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727" w:rsidRDefault="00942727" w:rsidP="00942727">
      <w:pPr>
        <w:jc w:val="center"/>
        <w:rPr>
          <w:rFonts w:ascii="Times New Roman" w:hAnsi="Times New Roman" w:cs="Times New Roman"/>
          <w:b/>
          <w:sz w:val="22"/>
          <w:szCs w:val="22"/>
          <w:u w:val="single"/>
        </w:rPr>
      </w:pPr>
    </w:p>
    <w:p w:rsidR="00942727" w:rsidRDefault="00942727" w:rsidP="00942727">
      <w:pPr>
        <w:jc w:val="center"/>
        <w:rPr>
          <w:rFonts w:ascii="Times New Roman" w:hAnsi="Times New Roman" w:cs="Times New Roman"/>
          <w:b/>
          <w:bCs/>
          <w:sz w:val="22"/>
          <w:szCs w:val="22"/>
        </w:rPr>
      </w:pPr>
      <w:r>
        <w:rPr>
          <w:rFonts w:ascii="Times New Roman" w:hAnsi="Times New Roman" w:cs="Times New Roman"/>
          <w:b/>
          <w:bCs/>
          <w:sz w:val="22"/>
          <w:szCs w:val="22"/>
        </w:rPr>
        <w:t>КОНТРАКТ №</w:t>
      </w:r>
    </w:p>
    <w:p w:rsidR="00332159" w:rsidRDefault="00332159" w:rsidP="00942727">
      <w:pPr>
        <w:jc w:val="center"/>
      </w:pPr>
      <w:r w:rsidRPr="00400345">
        <w:rPr>
          <w:rFonts w:ascii="Times New Roman" w:hAnsi="Times New Roman" w:cs="Times New Roman"/>
          <w:b/>
          <w:szCs w:val="22"/>
        </w:rPr>
        <w:t>(Идентификационный код закупки -</w:t>
      </w:r>
      <w:r w:rsidRPr="00400345">
        <w:rPr>
          <w:rFonts w:ascii="Times New Roman" w:hAnsi="Times New Roman" w:cs="Times New Roman"/>
          <w:szCs w:val="22"/>
        </w:rPr>
        <w:t xml:space="preserve"> </w:t>
      </w:r>
      <w:r w:rsidRPr="00400345">
        <w:rPr>
          <w:rFonts w:ascii="Times New Roman" w:hAnsi="Times New Roman" w:cs="Times New Roman"/>
          <w:b/>
          <w:szCs w:val="22"/>
        </w:rPr>
        <w:t>______________________________)</w:t>
      </w:r>
    </w:p>
    <w:p w:rsidR="00942727" w:rsidRDefault="00942727" w:rsidP="00942727">
      <w:pPr>
        <w:jc w:val="center"/>
        <w:rPr>
          <w:rFonts w:ascii="Times New Roman" w:hAnsi="Times New Roman" w:cs="Times New Roman"/>
          <w:b/>
          <w:bCs/>
          <w:sz w:val="22"/>
          <w:szCs w:val="22"/>
        </w:rPr>
      </w:pPr>
    </w:p>
    <w:p w:rsidR="00942727" w:rsidRDefault="00942727" w:rsidP="00942727">
      <w:pPr>
        <w:jc w:val="both"/>
      </w:pPr>
      <w:r>
        <w:rPr>
          <w:rFonts w:ascii="Times New Roman" w:hAnsi="Times New Roman" w:cs="Times New Roman"/>
          <w:sz w:val="22"/>
          <w:szCs w:val="22"/>
        </w:rPr>
        <w:t xml:space="preserve">Санкт-Петербург                                                                                                  </w:t>
      </w:r>
      <w:r w:rsidR="00D14323">
        <w:rPr>
          <w:rFonts w:ascii="Times New Roman" w:hAnsi="Times New Roman" w:cs="Times New Roman"/>
          <w:sz w:val="22"/>
          <w:szCs w:val="22"/>
        </w:rPr>
        <w:t xml:space="preserve">            </w:t>
      </w:r>
      <w:r w:rsidR="006C1555">
        <w:rPr>
          <w:rFonts w:ascii="Times New Roman" w:hAnsi="Times New Roman" w:cs="Times New Roman"/>
          <w:sz w:val="22"/>
          <w:szCs w:val="22"/>
        </w:rPr>
        <w:t>«___» __________20</w:t>
      </w:r>
      <w:r w:rsidR="008B2D6C">
        <w:rPr>
          <w:rFonts w:ascii="Times New Roman" w:hAnsi="Times New Roman" w:cs="Times New Roman"/>
          <w:sz w:val="22"/>
          <w:szCs w:val="22"/>
        </w:rPr>
        <w:t>26</w:t>
      </w:r>
      <w:r w:rsidR="00F00C5C">
        <w:rPr>
          <w:rFonts w:ascii="Times New Roman" w:hAnsi="Times New Roman" w:cs="Times New Roman"/>
          <w:sz w:val="22"/>
          <w:szCs w:val="22"/>
        </w:rPr>
        <w:t xml:space="preserve"> </w:t>
      </w:r>
      <w:r>
        <w:rPr>
          <w:rFonts w:ascii="Times New Roman" w:hAnsi="Times New Roman" w:cs="Times New Roman"/>
          <w:sz w:val="22"/>
          <w:szCs w:val="22"/>
        </w:rPr>
        <w:t>г.</w:t>
      </w:r>
    </w:p>
    <w:p w:rsidR="00942727" w:rsidRDefault="00942727" w:rsidP="00942727">
      <w:pPr>
        <w:jc w:val="both"/>
        <w:rPr>
          <w:rFonts w:ascii="Times New Roman" w:hAnsi="Times New Roman" w:cs="Times New Roman"/>
          <w:sz w:val="22"/>
          <w:szCs w:val="22"/>
        </w:rPr>
      </w:pPr>
    </w:p>
    <w:p w:rsidR="00942727" w:rsidRDefault="00C93B49" w:rsidP="00C93B49">
      <w:pPr>
        <w:jc w:val="both"/>
        <w:rPr>
          <w:rFonts w:ascii="Times New Roman" w:hAnsi="Times New Roman" w:cs="Times New Roman"/>
          <w:sz w:val="22"/>
          <w:szCs w:val="22"/>
        </w:rPr>
      </w:pPr>
      <w:proofErr w:type="gramStart"/>
      <w:r w:rsidRPr="00C93B49">
        <w:rPr>
          <w:rFonts w:ascii="Times New Roman" w:hAnsi="Times New Roman" w:cs="Times New Roman"/>
          <w:sz w:val="22"/>
          <w:szCs w:val="22"/>
        </w:rPr>
        <w:t xml:space="preserve">Государственное бюджетное общеобразовательное учреждение </w:t>
      </w:r>
      <w:r w:rsidR="00EA6C5F">
        <w:rPr>
          <w:rFonts w:ascii="Times New Roman" w:hAnsi="Times New Roman" w:cs="Times New Roman"/>
          <w:sz w:val="22"/>
          <w:szCs w:val="22"/>
        </w:rPr>
        <w:t xml:space="preserve"> № </w:t>
      </w:r>
      <w:r w:rsidR="00D10B1E">
        <w:rPr>
          <w:rFonts w:ascii="Times New Roman" w:hAnsi="Times New Roman" w:cs="Times New Roman"/>
          <w:sz w:val="22"/>
          <w:szCs w:val="22"/>
        </w:rPr>
        <w:t>123</w:t>
      </w:r>
      <w:r w:rsidRPr="00C93B49">
        <w:rPr>
          <w:rFonts w:ascii="Times New Roman" w:hAnsi="Times New Roman" w:cs="Times New Roman"/>
          <w:sz w:val="22"/>
          <w:szCs w:val="22"/>
        </w:rPr>
        <w:t xml:space="preserve"> Выборгского района Са</w:t>
      </w:r>
      <w:r w:rsidR="00EA6C5F">
        <w:rPr>
          <w:rFonts w:ascii="Times New Roman" w:hAnsi="Times New Roman" w:cs="Times New Roman"/>
          <w:sz w:val="22"/>
          <w:szCs w:val="22"/>
        </w:rPr>
        <w:t xml:space="preserve">нкт-Петербурга (ГБОУ </w:t>
      </w:r>
      <w:r w:rsidR="00D10B1E">
        <w:rPr>
          <w:rFonts w:ascii="Times New Roman" w:hAnsi="Times New Roman" w:cs="Times New Roman"/>
          <w:sz w:val="22"/>
          <w:szCs w:val="22"/>
        </w:rPr>
        <w:t>школа</w:t>
      </w:r>
      <w:r w:rsidR="00EA6C5F">
        <w:rPr>
          <w:rFonts w:ascii="Times New Roman" w:hAnsi="Times New Roman" w:cs="Times New Roman"/>
          <w:sz w:val="22"/>
          <w:szCs w:val="22"/>
        </w:rPr>
        <w:t xml:space="preserve"> № </w:t>
      </w:r>
      <w:r w:rsidR="00D10B1E">
        <w:rPr>
          <w:rFonts w:ascii="Times New Roman" w:hAnsi="Times New Roman" w:cs="Times New Roman"/>
          <w:sz w:val="22"/>
          <w:szCs w:val="22"/>
        </w:rPr>
        <w:t>123</w:t>
      </w:r>
      <w:r w:rsidRPr="00C93B49">
        <w:rPr>
          <w:rFonts w:ascii="Times New Roman" w:hAnsi="Times New Roman" w:cs="Times New Roman"/>
          <w:sz w:val="22"/>
          <w:szCs w:val="22"/>
        </w:rPr>
        <w:t xml:space="preserve"> Выборгского района Санкт-Петербурга), в лице директор</w:t>
      </w:r>
      <w:r w:rsidR="00D14323">
        <w:rPr>
          <w:rFonts w:ascii="Times New Roman" w:hAnsi="Times New Roman" w:cs="Times New Roman"/>
          <w:sz w:val="22"/>
          <w:szCs w:val="22"/>
        </w:rPr>
        <w:t xml:space="preserve">а </w:t>
      </w:r>
      <w:r w:rsidR="00D10B1E">
        <w:rPr>
          <w:rFonts w:ascii="Times New Roman" w:hAnsi="Times New Roman" w:cs="Times New Roman"/>
          <w:sz w:val="22"/>
          <w:szCs w:val="22"/>
        </w:rPr>
        <w:t>Ильичевой Ирины Георгиевны</w:t>
      </w:r>
      <w:r w:rsidRPr="00C93B49">
        <w:rPr>
          <w:rFonts w:ascii="Times New Roman" w:hAnsi="Times New Roman" w:cs="Times New Roman"/>
          <w:sz w:val="22"/>
          <w:szCs w:val="22"/>
        </w:rPr>
        <w:t>, действующего на основании Устава, с одной стороны, и ______________________________________________ в лице ________________________, действующего на основании _________________________, именуемое в дальнейшем «Поставщик», с другой стороны, вместе именуемые в дальнейшем "Стороны", в соответствии с требованиями Федерального  закона от  05.04.2013 №44-ФЗ «О контрактной системе в сфере закупок</w:t>
      </w:r>
      <w:proofErr w:type="gramEnd"/>
      <w:r w:rsidRPr="00C93B49">
        <w:rPr>
          <w:rFonts w:ascii="Times New Roman" w:hAnsi="Times New Roman" w:cs="Times New Roman"/>
          <w:sz w:val="22"/>
          <w:szCs w:val="22"/>
        </w:rPr>
        <w:t xml:space="preserve"> товаров, работ, услуг для  обеспечения государственных и муниципальных нужд» (далее - Федеральный закон №44-ФЗ) и на основании _________________ (реквизиты решения (протокола), являющегося основанием для заключения  Контракт</w:t>
      </w:r>
      <w:r>
        <w:rPr>
          <w:rFonts w:ascii="Times New Roman" w:hAnsi="Times New Roman" w:cs="Times New Roman"/>
          <w:sz w:val="22"/>
          <w:szCs w:val="22"/>
        </w:rPr>
        <w:t>а по результатам определения поставщика конкурентным способом)</w:t>
      </w:r>
      <w:r w:rsidR="006C1555">
        <w:rPr>
          <w:rFonts w:ascii="Times New Roman" w:hAnsi="Times New Roman" w:cs="Times New Roman"/>
          <w:sz w:val="22"/>
          <w:szCs w:val="22"/>
        </w:rPr>
        <w:t xml:space="preserve">, </w:t>
      </w:r>
      <w:r w:rsidRPr="00C93B49">
        <w:rPr>
          <w:rFonts w:ascii="Times New Roman" w:hAnsi="Times New Roman" w:cs="Times New Roman"/>
          <w:sz w:val="22"/>
          <w:szCs w:val="22"/>
        </w:rPr>
        <w:t xml:space="preserve">заключили настоящий контракт (далее - Контракт) о нижеследующем: </w:t>
      </w:r>
    </w:p>
    <w:p w:rsidR="006207DF" w:rsidRDefault="006207DF" w:rsidP="00942727">
      <w:pPr>
        <w:jc w:val="both"/>
      </w:pPr>
    </w:p>
    <w:p w:rsidR="00942727" w:rsidRPr="00EC6E5A" w:rsidRDefault="00942727" w:rsidP="00644798">
      <w:pPr>
        <w:pStyle w:val="afff6"/>
        <w:numPr>
          <w:ilvl w:val="0"/>
          <w:numId w:val="5"/>
        </w:numPr>
        <w:tabs>
          <w:tab w:val="left" w:pos="993"/>
        </w:tabs>
        <w:jc w:val="center"/>
      </w:pPr>
      <w:r w:rsidRPr="00644798">
        <w:rPr>
          <w:rFonts w:ascii="Times New Roman" w:hAnsi="Times New Roman" w:cs="Times New Roman"/>
          <w:b/>
          <w:sz w:val="22"/>
          <w:szCs w:val="22"/>
        </w:rPr>
        <w:t>Предмет контракта</w:t>
      </w:r>
    </w:p>
    <w:p w:rsidR="00EC6E5A" w:rsidRPr="00644798" w:rsidRDefault="00EC6E5A" w:rsidP="00EC6E5A">
      <w:pPr>
        <w:pStyle w:val="afff6"/>
        <w:tabs>
          <w:tab w:val="left" w:pos="993"/>
        </w:tabs>
        <w:ind w:left="360"/>
      </w:pPr>
    </w:p>
    <w:p w:rsidR="00644798" w:rsidRPr="00644798" w:rsidRDefault="00644798" w:rsidP="001B79EE">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644798">
        <w:rPr>
          <w:rFonts w:ascii="Times New Roman" w:hAnsi="Times New Roman" w:cs="Times New Roman"/>
          <w:sz w:val="22"/>
          <w:szCs w:val="22"/>
        </w:rPr>
        <w:t xml:space="preserve">Поставщик обязуется осуществить поставку </w:t>
      </w:r>
      <w:r w:rsidR="00D57F53">
        <w:rPr>
          <w:rFonts w:ascii="Times New Roman" w:hAnsi="Times New Roman" w:cs="Times New Roman"/>
          <w:sz w:val="22"/>
          <w:szCs w:val="22"/>
        </w:rPr>
        <w:t>оборудования</w:t>
      </w:r>
      <w:r w:rsidR="001B79EE" w:rsidRPr="001B79EE">
        <w:rPr>
          <w:rFonts w:ascii="Times New Roman" w:hAnsi="Times New Roman" w:cs="Times New Roman"/>
          <w:sz w:val="22"/>
          <w:szCs w:val="22"/>
        </w:rPr>
        <w:t xml:space="preserve"> </w:t>
      </w:r>
      <w:proofErr w:type="gramStart"/>
      <w:r w:rsidR="00A247BA">
        <w:rPr>
          <w:rFonts w:ascii="Times New Roman" w:hAnsi="Times New Roman" w:cs="Times New Roman"/>
          <w:sz w:val="22"/>
          <w:szCs w:val="22"/>
        </w:rPr>
        <w:t>в</w:t>
      </w:r>
      <w:proofErr w:type="gramEnd"/>
      <w:r w:rsidR="001B79EE" w:rsidRPr="001B79EE">
        <w:rPr>
          <w:rFonts w:ascii="Times New Roman" w:hAnsi="Times New Roman" w:cs="Times New Roman"/>
          <w:sz w:val="22"/>
          <w:szCs w:val="22"/>
        </w:rPr>
        <w:t xml:space="preserve"> </w:t>
      </w:r>
      <w:proofErr w:type="gramStart"/>
      <w:r w:rsidR="001B79EE" w:rsidRPr="001B79EE">
        <w:rPr>
          <w:rFonts w:ascii="Times New Roman" w:hAnsi="Times New Roman" w:cs="Times New Roman"/>
          <w:sz w:val="22"/>
          <w:szCs w:val="22"/>
        </w:rPr>
        <w:t>кабинета</w:t>
      </w:r>
      <w:proofErr w:type="gramEnd"/>
      <w:r w:rsidR="001B79EE" w:rsidRPr="001B79EE">
        <w:rPr>
          <w:rFonts w:ascii="Times New Roman" w:hAnsi="Times New Roman" w:cs="Times New Roman"/>
          <w:sz w:val="22"/>
          <w:szCs w:val="22"/>
        </w:rPr>
        <w:t xml:space="preserve"> физики</w:t>
      </w:r>
      <w:r w:rsidRPr="00644798">
        <w:rPr>
          <w:rFonts w:ascii="Times New Roman" w:hAnsi="Times New Roman" w:cs="Times New Roman"/>
          <w:sz w:val="22"/>
          <w:szCs w:val="22"/>
        </w:rPr>
        <w:t xml:space="preserve"> (далее – Товар)  для ГБОУ школы № 123 Выборгского района Санкт-Петербурга в 2026 году, а Заказчик обязуется принять и оплатить Товар в порядке и на условиях, предусмотренных Контрактом.</w:t>
      </w:r>
    </w:p>
    <w:p w:rsidR="008B2D6C" w:rsidRPr="00644798" w:rsidRDefault="00942727" w:rsidP="00644798">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proofErr w:type="gramStart"/>
      <w:r w:rsidRPr="00644798">
        <w:rPr>
          <w:rFonts w:ascii="Times New Roman" w:hAnsi="Times New Roman" w:cs="Times New Roman"/>
          <w:sz w:val="22"/>
          <w:szCs w:val="22"/>
        </w:rPr>
        <w:t>Наименование, количество и иные характеристики поставляемого Товара указаны в описании объекта закупки (приложение №1 к Контракту), спецификации (приложение №2 к Контракту), являющимися неотъемлемой частью Контракта.</w:t>
      </w:r>
      <w:r w:rsidR="008B2D6C" w:rsidRPr="00644798">
        <w:rPr>
          <w:rFonts w:ascii="Times New Roman" w:hAnsi="Times New Roman" w:cs="Times New Roman"/>
          <w:sz w:val="22"/>
          <w:szCs w:val="22"/>
        </w:rPr>
        <w:t xml:space="preserve"> </w:t>
      </w:r>
      <w:proofErr w:type="gramEnd"/>
    </w:p>
    <w:p w:rsidR="00644798" w:rsidRPr="00644798" w:rsidRDefault="00644798" w:rsidP="00644798">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Pr>
          <w:rFonts w:ascii="Times New Roman" w:hAnsi="Times New Roman" w:cs="Times New Roman"/>
          <w:sz w:val="22"/>
          <w:szCs w:val="22"/>
        </w:rPr>
        <w:t>Идентификационный код закупки: _____________________________.</w:t>
      </w:r>
    </w:p>
    <w:p w:rsidR="003527F3" w:rsidRDefault="003527F3" w:rsidP="00644798">
      <w:pPr>
        <w:tabs>
          <w:tab w:val="left" w:pos="993"/>
        </w:tabs>
        <w:autoSpaceDE w:val="0"/>
        <w:ind w:firstLine="567"/>
        <w:rPr>
          <w:rFonts w:ascii="Times New Roman" w:hAnsi="Times New Roman" w:cs="Times New Roman"/>
          <w:sz w:val="22"/>
          <w:szCs w:val="22"/>
        </w:rPr>
      </w:pPr>
    </w:p>
    <w:p w:rsidR="00942727" w:rsidRDefault="00942727" w:rsidP="00644798">
      <w:pPr>
        <w:pStyle w:val="afff6"/>
        <w:numPr>
          <w:ilvl w:val="0"/>
          <w:numId w:val="5"/>
        </w:numPr>
        <w:tabs>
          <w:tab w:val="left" w:pos="993"/>
        </w:tabs>
        <w:jc w:val="center"/>
        <w:rPr>
          <w:rFonts w:ascii="Times New Roman" w:hAnsi="Times New Roman" w:cs="Times New Roman"/>
          <w:b/>
          <w:sz w:val="22"/>
          <w:szCs w:val="22"/>
        </w:rPr>
      </w:pPr>
      <w:r>
        <w:rPr>
          <w:rFonts w:ascii="Times New Roman" w:hAnsi="Times New Roman" w:cs="Times New Roman"/>
          <w:b/>
          <w:sz w:val="22"/>
          <w:szCs w:val="22"/>
        </w:rPr>
        <w:t>Цена Контракта и порядок расчетов</w:t>
      </w:r>
    </w:p>
    <w:p w:rsidR="00EC6E5A" w:rsidRPr="00644798" w:rsidRDefault="00EC6E5A" w:rsidP="00EC6E5A">
      <w:pPr>
        <w:pStyle w:val="afff6"/>
        <w:tabs>
          <w:tab w:val="left" w:pos="993"/>
        </w:tabs>
        <w:ind w:left="360"/>
        <w:rPr>
          <w:rFonts w:ascii="Times New Roman" w:hAnsi="Times New Roman" w:cs="Times New Roman"/>
          <w:b/>
          <w:sz w:val="22"/>
          <w:szCs w:val="22"/>
        </w:rPr>
      </w:pPr>
    </w:p>
    <w:p w:rsidR="00942727" w:rsidRPr="00644798" w:rsidRDefault="00FC4FAB" w:rsidP="00644798">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proofErr w:type="gramStart"/>
      <w:r w:rsidRPr="00644798">
        <w:rPr>
          <w:rFonts w:ascii="Times New Roman" w:hAnsi="Times New Roman" w:cs="Times New Roman"/>
          <w:sz w:val="22"/>
          <w:szCs w:val="22"/>
        </w:rPr>
        <w:t>Цена контракта</w:t>
      </w:r>
      <w:r w:rsidR="00942727" w:rsidRPr="00644798">
        <w:rPr>
          <w:rFonts w:ascii="Times New Roman" w:hAnsi="Times New Roman" w:cs="Times New Roman"/>
          <w:sz w:val="22"/>
          <w:szCs w:val="22"/>
        </w:rPr>
        <w:t xml:space="preserve"> составляет ___ рублей ___ копеек, в т. ч. НДС ___ рублей ___ копеек</w:t>
      </w:r>
      <w:r w:rsidR="00332159" w:rsidRPr="00644798">
        <w:rPr>
          <w:rFonts w:ascii="Times New Roman" w:hAnsi="Times New Roman" w:cs="Times New Roman"/>
          <w:sz w:val="22"/>
          <w:szCs w:val="22"/>
        </w:rPr>
        <w:t xml:space="preserve"> </w:t>
      </w:r>
      <w:r w:rsidR="006E5DFA" w:rsidRPr="00644798">
        <w:rPr>
          <w:rFonts w:ascii="Times New Roman" w:hAnsi="Times New Roman" w:cs="Times New Roman"/>
          <w:sz w:val="22"/>
          <w:szCs w:val="22"/>
        </w:rPr>
        <w:t>(</w:t>
      </w:r>
      <w:r w:rsidR="00942727" w:rsidRPr="00644798">
        <w:rPr>
          <w:rFonts w:ascii="Times New Roman" w:hAnsi="Times New Roman" w:cs="Times New Roman"/>
          <w:sz w:val="22"/>
          <w:szCs w:val="22"/>
        </w:rPr>
        <w:t>в т.</w:t>
      </w:r>
      <w:r w:rsidR="006E5DFA" w:rsidRPr="00644798">
        <w:rPr>
          <w:rFonts w:ascii="Times New Roman" w:hAnsi="Times New Roman" w:cs="Times New Roman"/>
          <w:sz w:val="22"/>
          <w:szCs w:val="22"/>
        </w:rPr>
        <w:t xml:space="preserve"> </w:t>
      </w:r>
      <w:r w:rsidR="00942727" w:rsidRPr="00644798">
        <w:rPr>
          <w:rFonts w:ascii="Times New Roman" w:hAnsi="Times New Roman" w:cs="Times New Roman"/>
          <w:sz w:val="22"/>
          <w:szCs w:val="22"/>
        </w:rPr>
        <w:t>ч.  НДС ___% (при наличии) ___% -   _____________ рублей _______ копеек.</w:t>
      </w:r>
      <w:proofErr w:type="gramEnd"/>
      <w:r w:rsidR="00942727" w:rsidRPr="00644798">
        <w:rPr>
          <w:rFonts w:ascii="Times New Roman" w:hAnsi="Times New Roman" w:cs="Times New Roman"/>
          <w:sz w:val="22"/>
          <w:szCs w:val="22"/>
        </w:rPr>
        <w:t xml:space="preserve"> НДС _____ (___________) рублей 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p>
    <w:p w:rsidR="00B1787D" w:rsidRPr="00644798" w:rsidRDefault="00B1787D" w:rsidP="00644798">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644798">
        <w:rPr>
          <w:rFonts w:ascii="Times New Roman" w:hAnsi="Times New Roman" w:cs="Times New Roman"/>
          <w:sz w:val="22"/>
          <w:szCs w:val="22"/>
        </w:rPr>
        <w:t xml:space="preserve">Цена Контракта включает в себя: </w:t>
      </w:r>
      <w:r w:rsidRPr="004C239D">
        <w:rPr>
          <w:rFonts w:ascii="Times New Roman" w:hAnsi="Times New Roman" w:cs="Times New Roman"/>
          <w:sz w:val="22"/>
          <w:szCs w:val="22"/>
        </w:rPr>
        <w:t>стоимость Товара,</w:t>
      </w:r>
      <w:r w:rsidRPr="00644798">
        <w:rPr>
          <w:rFonts w:ascii="Times New Roman" w:hAnsi="Times New Roman" w:cs="Times New Roman"/>
          <w:sz w:val="22"/>
          <w:szCs w:val="22"/>
        </w:rPr>
        <w:t xml:space="preserve"> а также расходы  на </w:t>
      </w:r>
      <w:bookmarkStart w:id="0" w:name="_Hlk197806039"/>
      <w:r w:rsidRPr="00644798">
        <w:rPr>
          <w:rFonts w:ascii="Times New Roman" w:hAnsi="Times New Roman" w:cs="Times New Roman"/>
          <w:sz w:val="22"/>
          <w:szCs w:val="22"/>
        </w:rPr>
        <w:t xml:space="preserve">перевозку, проведение </w:t>
      </w:r>
      <w:proofErr w:type="gramStart"/>
      <w:r w:rsidRPr="00644798">
        <w:rPr>
          <w:rFonts w:ascii="Times New Roman" w:hAnsi="Times New Roman" w:cs="Times New Roman"/>
          <w:sz w:val="22"/>
          <w:szCs w:val="22"/>
        </w:rPr>
        <w:t>погрузочно-разгрузочных работ, сборку</w:t>
      </w:r>
      <w:r w:rsidR="00320EA3" w:rsidRPr="00644798">
        <w:rPr>
          <w:rFonts w:ascii="Times New Roman" w:hAnsi="Times New Roman" w:cs="Times New Roman"/>
          <w:sz w:val="22"/>
          <w:szCs w:val="22"/>
        </w:rPr>
        <w:t xml:space="preserve"> (при необходимости)</w:t>
      </w:r>
      <w:r w:rsidRPr="00644798">
        <w:rPr>
          <w:rFonts w:ascii="Times New Roman" w:hAnsi="Times New Roman" w:cs="Times New Roman"/>
          <w:sz w:val="22"/>
          <w:szCs w:val="22"/>
        </w:rPr>
        <w:t>,</w:t>
      </w:r>
      <w:r w:rsidR="009533CC" w:rsidRPr="00644798">
        <w:rPr>
          <w:rFonts w:ascii="Times New Roman" w:hAnsi="Times New Roman" w:cs="Times New Roman"/>
          <w:sz w:val="22"/>
          <w:szCs w:val="22"/>
        </w:rPr>
        <w:t xml:space="preserve"> установку (при необходимости)</w:t>
      </w:r>
      <w:r w:rsidRPr="00644798">
        <w:rPr>
          <w:rFonts w:ascii="Times New Roman" w:hAnsi="Times New Roman" w:cs="Times New Roman"/>
          <w:sz w:val="22"/>
          <w:szCs w:val="22"/>
        </w:rPr>
        <w:t xml:space="preserve"> подключение</w:t>
      </w:r>
      <w:r w:rsidR="00320EA3" w:rsidRPr="00644798">
        <w:rPr>
          <w:rFonts w:ascii="Times New Roman" w:hAnsi="Times New Roman" w:cs="Times New Roman"/>
          <w:sz w:val="22"/>
          <w:szCs w:val="22"/>
        </w:rPr>
        <w:t xml:space="preserve"> (при необходимости)</w:t>
      </w:r>
      <w:r w:rsidRPr="00644798">
        <w:rPr>
          <w:rFonts w:ascii="Times New Roman" w:hAnsi="Times New Roman" w:cs="Times New Roman"/>
          <w:sz w:val="22"/>
          <w:szCs w:val="22"/>
        </w:rPr>
        <w:t>, проверку работоспособности</w:t>
      </w:r>
      <w:r w:rsidR="001B4C00" w:rsidRPr="00644798">
        <w:rPr>
          <w:rFonts w:ascii="Times New Roman" w:hAnsi="Times New Roman" w:cs="Times New Roman"/>
          <w:sz w:val="22"/>
          <w:szCs w:val="22"/>
        </w:rPr>
        <w:t xml:space="preserve">  (при необходимости), </w:t>
      </w:r>
      <w:r w:rsidR="006207DF" w:rsidRPr="00644798">
        <w:rPr>
          <w:rFonts w:ascii="Times New Roman" w:hAnsi="Times New Roman" w:cs="Times New Roman"/>
          <w:sz w:val="22"/>
          <w:szCs w:val="22"/>
        </w:rPr>
        <w:t xml:space="preserve"> </w:t>
      </w:r>
      <w:r w:rsidRPr="00644798">
        <w:rPr>
          <w:rFonts w:ascii="Times New Roman" w:hAnsi="Times New Roman" w:cs="Times New Roman"/>
          <w:sz w:val="22"/>
          <w:szCs w:val="22"/>
        </w:rPr>
        <w:t>в соответствии с требованиями технической и (или) эксплуатационной документации производителя (изготовителя) товара</w:t>
      </w:r>
      <w:r w:rsidR="001B4C00" w:rsidRPr="00644798">
        <w:rPr>
          <w:rFonts w:ascii="Times New Roman" w:hAnsi="Times New Roman" w:cs="Times New Roman"/>
          <w:sz w:val="22"/>
          <w:szCs w:val="22"/>
        </w:rPr>
        <w:t xml:space="preserve"> (при наличии)</w:t>
      </w:r>
      <w:r w:rsidR="00030DB5" w:rsidRPr="00644798">
        <w:rPr>
          <w:rFonts w:ascii="Times New Roman" w:hAnsi="Times New Roman" w:cs="Times New Roman"/>
          <w:sz w:val="22"/>
          <w:szCs w:val="22"/>
        </w:rPr>
        <w:t>,</w:t>
      </w:r>
      <w:r w:rsidR="00AA0642" w:rsidRPr="00644798">
        <w:rPr>
          <w:rFonts w:ascii="Times New Roman" w:hAnsi="Times New Roman" w:cs="Times New Roman"/>
          <w:sz w:val="22"/>
          <w:szCs w:val="22"/>
        </w:rPr>
        <w:t xml:space="preserve"> доставка</w:t>
      </w:r>
      <w:r w:rsidRPr="00644798">
        <w:rPr>
          <w:rFonts w:ascii="Times New Roman" w:hAnsi="Times New Roman" w:cs="Times New Roman"/>
          <w:sz w:val="22"/>
          <w:szCs w:val="22"/>
        </w:rPr>
        <w:t xml:space="preserve">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w:t>
      </w:r>
      <w:proofErr w:type="gramEnd"/>
      <w:r w:rsidRPr="00644798">
        <w:rPr>
          <w:rFonts w:ascii="Times New Roman" w:hAnsi="Times New Roman" w:cs="Times New Roman"/>
          <w:sz w:val="22"/>
          <w:szCs w:val="22"/>
        </w:rPr>
        <w:t xml:space="preserve"> расходы, связанные с исполнением Контракта.         </w:t>
      </w:r>
    </w:p>
    <w:bookmarkEnd w:id="0"/>
    <w:p w:rsidR="00CC1815" w:rsidRDefault="00B1787D" w:rsidP="00B1787D">
      <w:pPr>
        <w:tabs>
          <w:tab w:val="left" w:pos="900"/>
        </w:tabs>
        <w:autoSpaceDE w:val="0"/>
        <w:jc w:val="both"/>
      </w:pPr>
      <w:r w:rsidRPr="004C239D">
        <w:rPr>
          <w:rFonts w:ascii="Times New Roman" w:hAnsi="Times New Roman" w:cs="Times New Roman"/>
          <w:bCs/>
          <w:sz w:val="22"/>
          <w:szCs w:val="22"/>
        </w:rPr>
        <w:tab/>
        <w:t>Налоги и сборы, взимаемые с Поставщика в с</w:t>
      </w:r>
      <w:r w:rsidRPr="00400879">
        <w:rPr>
          <w:rFonts w:ascii="Times New Roman" w:hAnsi="Times New Roman" w:cs="Times New Roman"/>
          <w:bCs/>
          <w:sz w:val="22"/>
          <w:szCs w:val="22"/>
        </w:rPr>
        <w:t>вязи с исп</w:t>
      </w:r>
      <w:r w:rsidR="00030DB5">
        <w:rPr>
          <w:rFonts w:ascii="Times New Roman" w:hAnsi="Times New Roman" w:cs="Times New Roman"/>
          <w:bCs/>
          <w:sz w:val="22"/>
          <w:szCs w:val="22"/>
        </w:rPr>
        <w:t xml:space="preserve">олнением настоящего контракта, </w:t>
      </w:r>
      <w:r w:rsidRPr="00400879">
        <w:rPr>
          <w:rFonts w:ascii="Times New Roman" w:hAnsi="Times New Roman" w:cs="Times New Roman"/>
          <w:bCs/>
          <w:sz w:val="22"/>
          <w:szCs w:val="22"/>
        </w:rPr>
        <w:t>включены в цену контракта и оплачиваются поставщиком.</w:t>
      </w:r>
      <w:r w:rsidRPr="00400879">
        <w:t xml:space="preserve"> </w:t>
      </w:r>
    </w:p>
    <w:p w:rsidR="00942727" w:rsidRPr="00644798" w:rsidRDefault="00CC1815" w:rsidP="00644798">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proofErr w:type="gramStart"/>
      <w:r w:rsidRPr="00644798">
        <w:rPr>
          <w:rFonts w:ascii="Times New Roman" w:hAnsi="Times New Roman" w:cs="Times New Roman"/>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644798">
        <w:rPr>
          <w:rFonts w:ascii="Times New Roman" w:hAnsi="Times New Roman" w:cs="Times New Roman"/>
          <w:sz w:val="22"/>
          <w:szCs w:val="22"/>
        </w:rPr>
        <w:t xml:space="preserve"> системы Российской Федерации Заказчиком</w:t>
      </w:r>
    </w:p>
    <w:p w:rsidR="001222AE" w:rsidRPr="00644798" w:rsidRDefault="00CC1815" w:rsidP="00644798">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644798">
        <w:rPr>
          <w:rFonts w:ascii="Times New Roman" w:hAnsi="Times New Roman" w:cs="Times New Roman"/>
          <w:sz w:val="22"/>
          <w:szCs w:val="22"/>
        </w:rPr>
        <w:t>Авансирование по контракту не предусмотрено</w:t>
      </w:r>
      <w:r w:rsidR="001222AE" w:rsidRPr="00644798">
        <w:rPr>
          <w:rFonts w:ascii="Times New Roman" w:hAnsi="Times New Roman" w:cs="Times New Roman"/>
          <w:sz w:val="22"/>
          <w:szCs w:val="22"/>
        </w:rPr>
        <w:t>.</w:t>
      </w:r>
      <w:r w:rsidR="00942727" w:rsidRPr="00644798">
        <w:rPr>
          <w:rFonts w:ascii="Times New Roman" w:hAnsi="Times New Roman" w:cs="Times New Roman"/>
          <w:sz w:val="22"/>
          <w:szCs w:val="22"/>
        </w:rPr>
        <w:t xml:space="preserve">      </w:t>
      </w:r>
    </w:p>
    <w:p w:rsidR="00942727" w:rsidRPr="00644798" w:rsidRDefault="00384401" w:rsidP="00644798">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644798">
        <w:rPr>
          <w:rFonts w:ascii="Times New Roman" w:hAnsi="Times New Roman" w:cs="Times New Roman"/>
          <w:sz w:val="22"/>
          <w:szCs w:val="22"/>
        </w:rPr>
        <w:t>Валютой</w:t>
      </w:r>
      <w:r w:rsidR="00942727" w:rsidRPr="00644798">
        <w:rPr>
          <w:rFonts w:ascii="Times New Roman" w:hAnsi="Times New Roman" w:cs="Times New Roman"/>
          <w:sz w:val="22"/>
          <w:szCs w:val="22"/>
        </w:rPr>
        <w:t>, используемой для расчётов с Поставщиком, является российский рубль.</w:t>
      </w:r>
    </w:p>
    <w:p w:rsidR="00942727" w:rsidRPr="00644798" w:rsidRDefault="00942727" w:rsidP="00644798">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644798">
        <w:rPr>
          <w:rFonts w:ascii="Times New Roman" w:hAnsi="Times New Roman" w:cs="Times New Roman"/>
          <w:sz w:val="22"/>
          <w:szCs w:val="22"/>
        </w:rPr>
        <w:t>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942727" w:rsidRPr="00644798" w:rsidRDefault="00942727" w:rsidP="00644798">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644798">
        <w:rPr>
          <w:rFonts w:ascii="Times New Roman" w:hAnsi="Times New Roman" w:cs="Times New Roman"/>
          <w:sz w:val="22"/>
          <w:szCs w:val="22"/>
        </w:rPr>
        <w:t xml:space="preserve">Цена Контракта может быть снижена по соглашению Сторон </w:t>
      </w:r>
      <w:r w:rsidR="00384401" w:rsidRPr="00644798">
        <w:rPr>
          <w:rFonts w:ascii="Times New Roman" w:hAnsi="Times New Roman" w:cs="Times New Roman"/>
          <w:sz w:val="22"/>
          <w:szCs w:val="22"/>
        </w:rPr>
        <w:t>без изменения,</w:t>
      </w:r>
      <w:r w:rsidRPr="00644798">
        <w:rPr>
          <w:rFonts w:ascii="Times New Roman" w:hAnsi="Times New Roman" w:cs="Times New Roman"/>
          <w:sz w:val="22"/>
          <w:szCs w:val="22"/>
        </w:rPr>
        <w:t xml:space="preserve"> предусмотренного Контрактом количества и качества поставляемого Товара и иных условий Контракта.</w:t>
      </w:r>
    </w:p>
    <w:p w:rsidR="006C1555" w:rsidRPr="00644798" w:rsidRDefault="00942727" w:rsidP="00644798">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644798">
        <w:rPr>
          <w:rFonts w:ascii="Times New Roman" w:hAnsi="Times New Roman" w:cs="Times New Roman"/>
          <w:sz w:val="22"/>
          <w:szCs w:val="22"/>
        </w:rPr>
        <w:t xml:space="preserve">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w:t>
      </w:r>
      <w:bookmarkStart w:id="1" w:name="_Hlk97852060"/>
      <w:r w:rsidRPr="00644798">
        <w:rPr>
          <w:rFonts w:ascii="Times New Roman" w:hAnsi="Times New Roman" w:cs="Times New Roman"/>
          <w:sz w:val="22"/>
          <w:szCs w:val="22"/>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Pr="00644798">
        <w:rPr>
          <w:rFonts w:ascii="Times New Roman" w:hAnsi="Times New Roman" w:cs="Times New Roman"/>
          <w:sz w:val="22"/>
          <w:szCs w:val="22"/>
        </w:rPr>
        <w:lastRenderedPageBreak/>
        <w:t xml:space="preserve">количеству товара, исходя из установленной в контракте цены единицы товара, но не более чем на десять процентов цены контракта. </w:t>
      </w:r>
    </w:p>
    <w:p w:rsidR="00942727" w:rsidRPr="00644798" w:rsidRDefault="00942727" w:rsidP="00644798">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644798">
        <w:rPr>
          <w:rFonts w:ascii="Times New Roman" w:hAnsi="Times New Roman" w:cs="Times New Roman"/>
          <w:sz w:val="22"/>
          <w:szCs w:val="22"/>
        </w:rPr>
        <w:t xml:space="preserve">При уменьшении предусмотренных контрактом количества товара, </w:t>
      </w:r>
      <w:r w:rsidR="008111E5" w:rsidRPr="00644798">
        <w:rPr>
          <w:rFonts w:ascii="Times New Roman" w:hAnsi="Times New Roman" w:cs="Times New Roman"/>
          <w:sz w:val="22"/>
          <w:szCs w:val="22"/>
        </w:rPr>
        <w:t>С</w:t>
      </w:r>
      <w:r w:rsidRPr="00644798">
        <w:rPr>
          <w:rFonts w:ascii="Times New Roman" w:hAnsi="Times New Roman" w:cs="Times New Roman"/>
          <w:sz w:val="22"/>
          <w:szCs w:val="22"/>
        </w:rPr>
        <w:t>тороны обязаны уменьшить цену контракта исходя из цены единицы товара</w:t>
      </w:r>
      <w:r w:rsidR="006C1555" w:rsidRPr="00644798">
        <w:rPr>
          <w:rFonts w:ascii="Times New Roman" w:hAnsi="Times New Roman" w:cs="Times New Roman"/>
          <w:sz w:val="22"/>
          <w:szCs w:val="22"/>
        </w:rPr>
        <w:t xml:space="preserve">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настоящим Контрактом;</w:t>
      </w:r>
      <w:r w:rsidRPr="00644798">
        <w:rPr>
          <w:rFonts w:ascii="Times New Roman" w:hAnsi="Times New Roman" w:cs="Times New Roman"/>
          <w:sz w:val="22"/>
          <w:szCs w:val="22"/>
        </w:rPr>
        <w:t xml:space="preserve"> </w:t>
      </w:r>
    </w:p>
    <w:bookmarkEnd w:id="1"/>
    <w:p w:rsidR="00A00E74" w:rsidRPr="00C6441A" w:rsidRDefault="001B0AA7" w:rsidP="00C6441A">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644798">
        <w:rPr>
          <w:rFonts w:ascii="Times New Roman" w:hAnsi="Times New Roman" w:cs="Times New Roman"/>
          <w:sz w:val="22"/>
          <w:szCs w:val="22"/>
        </w:rPr>
        <w:t>Источник финансирования</w:t>
      </w:r>
      <w:r w:rsidR="00C93B49" w:rsidRPr="00644798">
        <w:rPr>
          <w:rFonts w:ascii="Times New Roman" w:hAnsi="Times New Roman" w:cs="Times New Roman"/>
          <w:sz w:val="22"/>
          <w:szCs w:val="22"/>
        </w:rPr>
        <w:t>:</w:t>
      </w:r>
      <w:r w:rsidR="00644798" w:rsidRPr="00644798">
        <w:rPr>
          <w:rFonts w:ascii="Times New Roman" w:hAnsi="Times New Roman" w:cs="Times New Roman"/>
          <w:sz w:val="22"/>
          <w:szCs w:val="22"/>
        </w:rPr>
        <w:t xml:space="preserve"> </w:t>
      </w:r>
      <w:r w:rsidR="00D93A9F" w:rsidRPr="00D93A9F">
        <w:rPr>
          <w:rFonts w:ascii="Times New Roman" w:hAnsi="Times New Roman" w:cs="Times New Roman"/>
          <w:sz w:val="22"/>
          <w:szCs w:val="22"/>
        </w:rPr>
        <w:t>Внебюджетные средства.</w:t>
      </w:r>
      <w:r w:rsidR="00C6441A" w:rsidRPr="00C6441A">
        <w:rPr>
          <w:rFonts w:ascii="Times New Roman" w:hAnsi="Times New Roman" w:cs="Times New Roman"/>
          <w:sz w:val="22"/>
          <w:szCs w:val="22"/>
        </w:rPr>
        <w:t xml:space="preserve"> Средства бюджетных учреждений. Код целевой статьи 021Ю455590, код вида расходов 244; Код целевой статьи 0250020110, код вида расходов 244</w:t>
      </w:r>
    </w:p>
    <w:p w:rsidR="008111E5" w:rsidRPr="00644798" w:rsidRDefault="008111E5" w:rsidP="002865AB">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4C239D">
        <w:rPr>
          <w:rFonts w:ascii="Times New Roman" w:hAnsi="Times New Roman" w:cs="Times New Roman"/>
          <w:sz w:val="22"/>
          <w:szCs w:val="22"/>
        </w:rPr>
        <w:t xml:space="preserve">Расчеты между Заказчиком и Поставщиком </w:t>
      </w:r>
      <w:r w:rsidRPr="008111E5">
        <w:rPr>
          <w:rFonts w:ascii="Times New Roman" w:hAnsi="Times New Roman" w:cs="Times New Roman"/>
          <w:sz w:val="22"/>
          <w:szCs w:val="22"/>
        </w:rPr>
        <w:t xml:space="preserve">производятся в течение </w:t>
      </w:r>
      <w:r w:rsidR="00D57F53">
        <w:rPr>
          <w:rFonts w:ascii="Times New Roman" w:hAnsi="Times New Roman" w:cs="Times New Roman"/>
          <w:sz w:val="22"/>
          <w:szCs w:val="22"/>
        </w:rPr>
        <w:t>10</w:t>
      </w:r>
      <w:r w:rsidRPr="008111E5">
        <w:rPr>
          <w:rFonts w:ascii="Times New Roman" w:hAnsi="Times New Roman" w:cs="Times New Roman"/>
          <w:sz w:val="22"/>
          <w:szCs w:val="22"/>
        </w:rPr>
        <w:t xml:space="preserve"> (</w:t>
      </w:r>
      <w:r w:rsidR="00D57F53">
        <w:rPr>
          <w:rFonts w:ascii="Times New Roman" w:hAnsi="Times New Roman" w:cs="Times New Roman"/>
          <w:sz w:val="22"/>
          <w:szCs w:val="22"/>
        </w:rPr>
        <w:t>десят</w:t>
      </w:r>
      <w:r w:rsidRPr="008111E5">
        <w:rPr>
          <w:rFonts w:ascii="Times New Roman" w:hAnsi="Times New Roman" w:cs="Times New Roman"/>
          <w:sz w:val="22"/>
          <w:szCs w:val="22"/>
        </w:rPr>
        <w:t xml:space="preserve">и) рабочих </w:t>
      </w:r>
      <w:r w:rsidR="002865AB" w:rsidRPr="002865AB">
        <w:rPr>
          <w:rFonts w:ascii="Times New Roman" w:hAnsi="Times New Roman" w:cs="Times New Roman"/>
          <w:sz w:val="22"/>
          <w:szCs w:val="22"/>
        </w:rPr>
        <w:t xml:space="preserve">дней </w:t>
      </w:r>
      <w:proofErr w:type="gramStart"/>
      <w:r w:rsidR="002865AB" w:rsidRPr="002865AB">
        <w:rPr>
          <w:rFonts w:ascii="Times New Roman" w:hAnsi="Times New Roman" w:cs="Times New Roman"/>
          <w:sz w:val="22"/>
          <w:szCs w:val="22"/>
        </w:rPr>
        <w:t>с даты подписания</w:t>
      </w:r>
      <w:proofErr w:type="gramEnd"/>
      <w:r w:rsidR="002865AB" w:rsidRPr="002865AB">
        <w:rPr>
          <w:rFonts w:ascii="Times New Roman" w:hAnsi="Times New Roman" w:cs="Times New Roman"/>
          <w:sz w:val="22"/>
          <w:szCs w:val="22"/>
        </w:rPr>
        <w:t xml:space="preserve"> Заказчиком акта приема-передачи Товара</w:t>
      </w:r>
      <w:r w:rsidRPr="00644798">
        <w:rPr>
          <w:rFonts w:ascii="Times New Roman" w:hAnsi="Times New Roman" w:cs="Times New Roman"/>
          <w:sz w:val="22"/>
          <w:szCs w:val="22"/>
        </w:rPr>
        <w:t xml:space="preserve">. </w:t>
      </w:r>
      <w:bookmarkStart w:id="2" w:name="P1475"/>
      <w:bookmarkEnd w:id="2"/>
    </w:p>
    <w:p w:rsidR="008111E5" w:rsidRPr="00644798" w:rsidRDefault="00D57F53" w:rsidP="00D57F53">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D57F53">
        <w:rPr>
          <w:rFonts w:ascii="Times New Roman" w:hAnsi="Times New Roman" w:cs="Times New Roman"/>
          <w:sz w:val="22"/>
          <w:szCs w:val="22"/>
        </w:rPr>
        <w:t>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w:t>
      </w:r>
    </w:p>
    <w:p w:rsidR="008111E5" w:rsidRPr="00644798" w:rsidRDefault="008111E5" w:rsidP="00644798">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644798">
        <w:rPr>
          <w:rFonts w:ascii="Times New Roman" w:hAnsi="Times New Roman" w:cs="Times New Roman"/>
          <w:sz w:val="22"/>
          <w:szCs w:val="22"/>
        </w:rPr>
        <w:t>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со счета Заказчика на расчетный счет Поставщика, указанный в Контракте.</w:t>
      </w:r>
    </w:p>
    <w:p w:rsidR="00640D0D" w:rsidRPr="00644798" w:rsidRDefault="008111E5" w:rsidP="00644798">
      <w:pPr>
        <w:pStyle w:val="afff6"/>
        <w:tabs>
          <w:tab w:val="left" w:pos="993"/>
          <w:tab w:val="left" w:pos="1134"/>
        </w:tabs>
        <w:autoSpaceDE w:val="0"/>
        <w:ind w:left="567"/>
        <w:jc w:val="both"/>
        <w:rPr>
          <w:rFonts w:ascii="Times New Roman" w:hAnsi="Times New Roman" w:cs="Times New Roman"/>
          <w:sz w:val="22"/>
          <w:szCs w:val="22"/>
        </w:rPr>
      </w:pPr>
      <w:r w:rsidRPr="00644798">
        <w:rPr>
          <w:rFonts w:ascii="Times New Roman" w:hAnsi="Times New Roman" w:cs="Times New Roman"/>
          <w:sz w:val="22"/>
          <w:szCs w:val="22"/>
        </w:rPr>
        <w:t>Датой оплаты считается дата списания денежных средств со счета Заказчика.</w:t>
      </w:r>
      <w:r w:rsidR="00942727" w:rsidRPr="00644798">
        <w:rPr>
          <w:rFonts w:ascii="Times New Roman" w:hAnsi="Times New Roman" w:cs="Times New Roman"/>
          <w:sz w:val="22"/>
          <w:szCs w:val="22"/>
        </w:rPr>
        <w:t xml:space="preserve">  </w:t>
      </w:r>
    </w:p>
    <w:p w:rsidR="00942727" w:rsidRPr="00644798" w:rsidRDefault="00942727" w:rsidP="00644798">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644798">
        <w:rPr>
          <w:rFonts w:ascii="Times New Roman" w:hAnsi="Times New Roman" w:cs="Times New Roman"/>
          <w:sz w:val="22"/>
          <w:szCs w:val="22"/>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w:t>
      </w:r>
      <w:r>
        <w:rPr>
          <w:rFonts w:ascii="Times New Roman" w:hAnsi="Times New Roman" w:cs="Times New Roman"/>
          <w:sz w:val="22"/>
          <w:szCs w:val="22"/>
        </w:rPr>
        <w:t xml:space="preserve"> связанные с перечислением Заказчиком денежных средств на указанный в Контракте счет Поставщика, несет Поставщик. </w:t>
      </w:r>
    </w:p>
    <w:p w:rsidR="00942727" w:rsidRPr="00644798" w:rsidRDefault="00942727" w:rsidP="00644798">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644798">
        <w:rPr>
          <w:rFonts w:ascii="Times New Roman" w:hAnsi="Times New Roman" w:cs="Times New Roman"/>
          <w:sz w:val="22"/>
          <w:szCs w:val="22"/>
        </w:rPr>
        <w:t>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942727" w:rsidRDefault="00942727" w:rsidP="00644798">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Pr>
          <w:rFonts w:ascii="Times New Roman" w:hAnsi="Times New Roman" w:cs="Times New Roman"/>
          <w:sz w:val="22"/>
          <w:szCs w:val="22"/>
        </w:rPr>
        <w:t>По окончании исполнения</w:t>
      </w:r>
      <w:proofErr w:type="gramStart"/>
      <w:r>
        <w:rPr>
          <w:rFonts w:ascii="Times New Roman" w:hAnsi="Times New Roman" w:cs="Times New Roman"/>
          <w:sz w:val="22"/>
          <w:szCs w:val="22"/>
        </w:rPr>
        <w:t xml:space="preserve"> С</w:t>
      </w:r>
      <w:proofErr w:type="gramEnd"/>
      <w:r>
        <w:rPr>
          <w:rFonts w:ascii="Times New Roman" w:hAnsi="Times New Roman" w:cs="Times New Roman"/>
          <w:sz w:val="22"/>
          <w:szCs w:val="22"/>
        </w:rPr>
        <w:t>воих обязательств по Контракту в течение 10 дней Стороны подписывают Акт сверки расчетов (приложение № 3 к Контракту).</w:t>
      </w:r>
    </w:p>
    <w:p w:rsidR="00644798" w:rsidRDefault="00644798" w:rsidP="00644798">
      <w:pPr>
        <w:pStyle w:val="afff6"/>
        <w:tabs>
          <w:tab w:val="left" w:pos="993"/>
          <w:tab w:val="left" w:pos="1134"/>
        </w:tabs>
        <w:autoSpaceDE w:val="0"/>
        <w:ind w:left="567"/>
        <w:jc w:val="both"/>
        <w:rPr>
          <w:rFonts w:ascii="Times New Roman" w:hAnsi="Times New Roman" w:cs="Times New Roman"/>
          <w:sz w:val="22"/>
          <w:szCs w:val="22"/>
        </w:rPr>
      </w:pPr>
    </w:p>
    <w:p w:rsidR="00186BA1" w:rsidRDefault="00186BA1" w:rsidP="00644798">
      <w:pPr>
        <w:pStyle w:val="afff6"/>
        <w:numPr>
          <w:ilvl w:val="0"/>
          <w:numId w:val="5"/>
        </w:numPr>
        <w:tabs>
          <w:tab w:val="left" w:pos="993"/>
        </w:tabs>
        <w:jc w:val="center"/>
        <w:rPr>
          <w:rFonts w:ascii="Times New Roman" w:hAnsi="Times New Roman" w:cs="Times New Roman"/>
          <w:b/>
          <w:sz w:val="22"/>
          <w:szCs w:val="22"/>
        </w:rPr>
      </w:pPr>
      <w:r w:rsidRPr="00644798">
        <w:rPr>
          <w:rFonts w:ascii="Times New Roman" w:hAnsi="Times New Roman" w:cs="Times New Roman"/>
          <w:b/>
          <w:sz w:val="22"/>
          <w:szCs w:val="22"/>
        </w:rPr>
        <w:t xml:space="preserve">Порядок, сроки и условия поставки и приемки Товара </w:t>
      </w:r>
    </w:p>
    <w:p w:rsidR="00EC6E5A" w:rsidRPr="00644798" w:rsidRDefault="00EC6E5A" w:rsidP="00EC6E5A">
      <w:pPr>
        <w:pStyle w:val="afff6"/>
        <w:tabs>
          <w:tab w:val="left" w:pos="993"/>
        </w:tabs>
        <w:ind w:left="360"/>
        <w:rPr>
          <w:rFonts w:ascii="Times New Roman" w:hAnsi="Times New Roman" w:cs="Times New Roman"/>
          <w:b/>
          <w:sz w:val="22"/>
          <w:szCs w:val="22"/>
        </w:rPr>
      </w:pPr>
    </w:p>
    <w:p w:rsidR="00644798" w:rsidRPr="00641612" w:rsidRDefault="00454F53" w:rsidP="00454F53">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454F53">
        <w:rPr>
          <w:rFonts w:ascii="Times New Roman" w:hAnsi="Times New Roman" w:cs="Times New Roman"/>
          <w:sz w:val="22"/>
          <w:szCs w:val="22"/>
        </w:rPr>
        <w:tab/>
        <w:t xml:space="preserve">Поставщик самостоятельно доставляет Товар Заказчику по адресу: 194100, Санкт-Петербург, улица Александра Матросова, д. 11, лит. </w:t>
      </w:r>
      <w:proofErr w:type="gramStart"/>
      <w:r w:rsidRPr="00454F53">
        <w:rPr>
          <w:rFonts w:ascii="Times New Roman" w:hAnsi="Times New Roman" w:cs="Times New Roman"/>
          <w:sz w:val="22"/>
          <w:szCs w:val="22"/>
        </w:rPr>
        <w:t xml:space="preserve">А (далее - место доставки), в течение </w:t>
      </w:r>
      <w:r>
        <w:rPr>
          <w:rFonts w:ascii="Times New Roman" w:hAnsi="Times New Roman" w:cs="Times New Roman"/>
          <w:sz w:val="22"/>
          <w:szCs w:val="22"/>
        </w:rPr>
        <w:t>10</w:t>
      </w:r>
      <w:r w:rsidRPr="00454F53">
        <w:rPr>
          <w:rFonts w:ascii="Times New Roman" w:hAnsi="Times New Roman" w:cs="Times New Roman"/>
          <w:sz w:val="22"/>
          <w:szCs w:val="22"/>
        </w:rPr>
        <w:t xml:space="preserve">  рабочих дней с даты заключения контракта, с учетом времени отведенного на сборку (при необходимости), установку (при необходимости), подключение (при необходимости), проверку работоспособности (при необходимости), в соответствии с требованиями технической и (или) эксплуатационной документации производителя (изготовителя) Товара</w:t>
      </w:r>
      <w:r w:rsidR="00186BA1" w:rsidRPr="00644798">
        <w:rPr>
          <w:rFonts w:ascii="Times New Roman" w:hAnsi="Times New Roman" w:cs="Times New Roman"/>
          <w:sz w:val="22"/>
          <w:szCs w:val="22"/>
        </w:rPr>
        <w:t>.</w:t>
      </w:r>
      <w:proofErr w:type="gramEnd"/>
    </w:p>
    <w:p w:rsidR="00A00E74" w:rsidRPr="00641612" w:rsidRDefault="00186BA1" w:rsidP="00641612">
      <w:pPr>
        <w:pStyle w:val="afff6"/>
        <w:numPr>
          <w:ilvl w:val="2"/>
          <w:numId w:val="5"/>
        </w:numPr>
        <w:tabs>
          <w:tab w:val="left" w:pos="1134"/>
        </w:tabs>
        <w:autoSpaceDE w:val="0"/>
        <w:ind w:left="0" w:firstLine="567"/>
        <w:jc w:val="both"/>
        <w:rPr>
          <w:rFonts w:ascii="Times New Roman" w:hAnsi="Times New Roman" w:cs="Times New Roman"/>
          <w:sz w:val="22"/>
          <w:szCs w:val="22"/>
        </w:rPr>
      </w:pPr>
      <w:bookmarkStart w:id="3" w:name="_Hlk113019464"/>
      <w:bookmarkStart w:id="4" w:name="_Hlk197806295"/>
      <w:proofErr w:type="gramStart"/>
      <w:r w:rsidRPr="0076000E">
        <w:rPr>
          <w:rFonts w:ascii="Times New Roman" w:hAnsi="Times New Roman" w:cs="Times New Roman"/>
          <w:sz w:val="22"/>
          <w:szCs w:val="22"/>
        </w:rPr>
        <w:t>Сборка (при необходимости),</w:t>
      </w:r>
      <w:r>
        <w:rPr>
          <w:rFonts w:ascii="Times New Roman" w:hAnsi="Times New Roman" w:cs="Times New Roman"/>
          <w:sz w:val="22"/>
          <w:szCs w:val="22"/>
        </w:rPr>
        <w:t xml:space="preserve"> установка (при необходимости),</w:t>
      </w:r>
      <w:r w:rsidRPr="0076000E">
        <w:rPr>
          <w:rFonts w:ascii="Times New Roman" w:hAnsi="Times New Roman" w:cs="Times New Roman"/>
          <w:sz w:val="22"/>
          <w:szCs w:val="22"/>
        </w:rPr>
        <w:t xml:space="preserve"> подключение (при необходимости), проверка работоспособности</w:t>
      </w:r>
      <w:r>
        <w:rPr>
          <w:rFonts w:ascii="Times New Roman" w:hAnsi="Times New Roman" w:cs="Times New Roman"/>
          <w:sz w:val="22"/>
          <w:szCs w:val="22"/>
        </w:rPr>
        <w:t xml:space="preserve"> (при необходимости)</w:t>
      </w:r>
      <w:r w:rsidRPr="0076000E">
        <w:rPr>
          <w:rFonts w:ascii="Times New Roman" w:hAnsi="Times New Roman" w:cs="Times New Roman"/>
          <w:sz w:val="22"/>
          <w:szCs w:val="22"/>
        </w:rPr>
        <w:t>, в соответствии с требованиями технической и (или) эксплуатационной документации производителя (изготовителя)</w:t>
      </w:r>
      <w:bookmarkEnd w:id="3"/>
      <w:r w:rsidRPr="0076000E">
        <w:rPr>
          <w:rFonts w:ascii="Times New Roman" w:hAnsi="Times New Roman" w:cs="Times New Roman"/>
          <w:sz w:val="22"/>
          <w:szCs w:val="22"/>
        </w:rPr>
        <w:t xml:space="preserve"> Товара </w:t>
      </w:r>
      <w:r>
        <w:rPr>
          <w:rFonts w:ascii="Times New Roman" w:hAnsi="Times New Roman" w:cs="Times New Roman"/>
          <w:sz w:val="22"/>
          <w:szCs w:val="22"/>
        </w:rPr>
        <w:t xml:space="preserve">(при наличии), </w:t>
      </w:r>
      <w:r w:rsidRPr="0076000E">
        <w:rPr>
          <w:rFonts w:ascii="Times New Roman" w:hAnsi="Times New Roman" w:cs="Times New Roman"/>
          <w:sz w:val="22"/>
          <w:szCs w:val="22"/>
        </w:rPr>
        <w:t>осуществляет</w:t>
      </w:r>
      <w:r w:rsidR="00981482">
        <w:rPr>
          <w:rFonts w:ascii="Times New Roman" w:hAnsi="Times New Roman" w:cs="Times New Roman"/>
          <w:sz w:val="22"/>
          <w:szCs w:val="22"/>
        </w:rPr>
        <w:t xml:space="preserve">ся силами Поставщика в течение </w:t>
      </w:r>
      <w:r w:rsidR="00641612">
        <w:rPr>
          <w:rFonts w:ascii="Times New Roman" w:hAnsi="Times New Roman" w:cs="Times New Roman"/>
          <w:sz w:val="22"/>
          <w:szCs w:val="22"/>
        </w:rPr>
        <w:t>2</w:t>
      </w:r>
      <w:r w:rsidRPr="0076000E">
        <w:rPr>
          <w:rFonts w:ascii="Times New Roman" w:hAnsi="Times New Roman" w:cs="Times New Roman"/>
          <w:sz w:val="22"/>
          <w:szCs w:val="22"/>
        </w:rPr>
        <w:t xml:space="preserve"> рабоч</w:t>
      </w:r>
      <w:r w:rsidR="00A00E74">
        <w:rPr>
          <w:rFonts w:ascii="Times New Roman" w:hAnsi="Times New Roman" w:cs="Times New Roman"/>
          <w:sz w:val="22"/>
          <w:szCs w:val="22"/>
        </w:rPr>
        <w:t>их дней с даты поставки Товара.</w:t>
      </w:r>
      <w:proofErr w:type="gramEnd"/>
    </w:p>
    <w:p w:rsidR="00A00E74" w:rsidRPr="00A00E74" w:rsidRDefault="00A00E74" w:rsidP="00641612">
      <w:pPr>
        <w:pStyle w:val="afff6"/>
        <w:numPr>
          <w:ilvl w:val="2"/>
          <w:numId w:val="5"/>
        </w:numPr>
        <w:tabs>
          <w:tab w:val="left" w:pos="1134"/>
        </w:tabs>
        <w:autoSpaceDE w:val="0"/>
        <w:ind w:left="0" w:firstLine="567"/>
        <w:jc w:val="both"/>
        <w:rPr>
          <w:rFonts w:ascii="Times New Roman" w:hAnsi="Times New Roman" w:cs="Times New Roman"/>
          <w:sz w:val="22"/>
          <w:szCs w:val="22"/>
        </w:rPr>
      </w:pPr>
      <w:r w:rsidRPr="00A00E74">
        <w:rPr>
          <w:rFonts w:ascii="Times New Roman" w:hAnsi="Times New Roman" w:cs="Times New Roman"/>
          <w:sz w:val="22"/>
          <w:szCs w:val="22"/>
        </w:rPr>
        <w:t>Время поставки: по рабочим дням с 9:00 до 16:00.</w:t>
      </w:r>
    </w:p>
    <w:p w:rsidR="00A00E74" w:rsidRPr="00A00E74" w:rsidRDefault="00694062" w:rsidP="00641612">
      <w:pPr>
        <w:pStyle w:val="afff6"/>
        <w:numPr>
          <w:ilvl w:val="2"/>
          <w:numId w:val="5"/>
        </w:numPr>
        <w:tabs>
          <w:tab w:val="left" w:pos="1134"/>
        </w:tabs>
        <w:autoSpaceDE w:val="0"/>
        <w:ind w:left="0" w:firstLine="567"/>
        <w:jc w:val="both"/>
        <w:rPr>
          <w:rFonts w:ascii="Times New Roman" w:hAnsi="Times New Roman" w:cs="Times New Roman"/>
          <w:sz w:val="22"/>
          <w:szCs w:val="22"/>
        </w:rPr>
      </w:pPr>
      <w:r w:rsidRPr="008B17E0">
        <w:rPr>
          <w:rFonts w:ascii="Times New Roman" w:hAnsi="Times New Roman" w:cs="Times New Roman"/>
          <w:sz w:val="22"/>
          <w:szCs w:val="22"/>
        </w:rPr>
        <w:t>Должностное лицо Заказчика, ответственное за исполнение настоящего контракта</w:t>
      </w:r>
      <w:r w:rsidR="00A00E74" w:rsidRPr="00694062">
        <w:rPr>
          <w:rFonts w:ascii="Times New Roman" w:hAnsi="Times New Roman" w:cs="Times New Roman"/>
          <w:sz w:val="22"/>
          <w:szCs w:val="22"/>
        </w:rPr>
        <w:t xml:space="preserve">: </w:t>
      </w:r>
      <w:r w:rsidR="00641612">
        <w:rPr>
          <w:rFonts w:ascii="Times New Roman" w:hAnsi="Times New Roman" w:cs="Times New Roman"/>
          <w:sz w:val="22"/>
          <w:szCs w:val="22"/>
        </w:rPr>
        <w:t>заместитель директора Жилина Надежда Григорьевна, тел. (812) 417-36-11.</w:t>
      </w:r>
    </w:p>
    <w:p w:rsidR="006C28C2" w:rsidRPr="00641612" w:rsidRDefault="00A00E74" w:rsidP="00641612">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A00E74">
        <w:rPr>
          <w:rFonts w:ascii="Times New Roman" w:hAnsi="Times New Roman" w:cs="Times New Roman"/>
          <w:sz w:val="22"/>
          <w:szCs w:val="22"/>
        </w:rPr>
        <w:t xml:space="preserve">Поставщик не менее чем за 2 рабочих дня до осуществления поставки согласует с Заказчиком место доставки Товара и направляет в адрес Заказчика уведомление о времени и дате доставки Товара </w:t>
      </w:r>
      <w:proofErr w:type="gramStart"/>
      <w:r w:rsidRPr="00A00E74">
        <w:rPr>
          <w:rFonts w:ascii="Times New Roman" w:hAnsi="Times New Roman" w:cs="Times New Roman"/>
          <w:sz w:val="22"/>
          <w:szCs w:val="22"/>
        </w:rPr>
        <w:t>в</w:t>
      </w:r>
      <w:r w:rsidR="00641612">
        <w:rPr>
          <w:rFonts w:ascii="Times New Roman" w:hAnsi="Times New Roman" w:cs="Times New Roman"/>
          <w:sz w:val="22"/>
          <w:szCs w:val="22"/>
        </w:rPr>
        <w:t xml:space="preserve"> </w:t>
      </w:r>
      <w:r w:rsidR="006C28C2" w:rsidRPr="00641612">
        <w:rPr>
          <w:rFonts w:ascii="Times New Roman" w:hAnsi="Times New Roman" w:cs="Times New Roman"/>
          <w:sz w:val="22"/>
          <w:szCs w:val="22"/>
        </w:rPr>
        <w:t>место доставки</w:t>
      </w:r>
      <w:proofErr w:type="gramEnd"/>
      <w:r w:rsidR="006C28C2" w:rsidRPr="00641612">
        <w:rPr>
          <w:rFonts w:ascii="Times New Roman" w:hAnsi="Times New Roman" w:cs="Times New Roman"/>
          <w:sz w:val="22"/>
          <w:szCs w:val="22"/>
        </w:rPr>
        <w:t>, письменно, либо по тел./ факсу, электронной почте.</w:t>
      </w:r>
    </w:p>
    <w:bookmarkEnd w:id="4"/>
    <w:p w:rsidR="006C28C2" w:rsidRPr="00641612" w:rsidRDefault="006C28C2" w:rsidP="00641612">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641612">
        <w:rPr>
          <w:rFonts w:ascii="Times New Roman" w:hAnsi="Times New Roman" w:cs="Times New Roman"/>
          <w:sz w:val="22"/>
          <w:szCs w:val="22"/>
        </w:rPr>
        <w:t>Приемка поставленного товара осуществляется в ходе передачи товара Заказчику в Месте доставки и включает в себя следующее:</w:t>
      </w:r>
    </w:p>
    <w:p w:rsidR="00332159" w:rsidRPr="00024B64" w:rsidRDefault="006C28C2" w:rsidP="00024B64">
      <w:pPr>
        <w:pStyle w:val="afff6"/>
        <w:numPr>
          <w:ilvl w:val="0"/>
          <w:numId w:val="7"/>
        </w:numPr>
        <w:tabs>
          <w:tab w:val="left" w:pos="851"/>
        </w:tabs>
        <w:ind w:left="0" w:firstLine="567"/>
        <w:jc w:val="both"/>
        <w:rPr>
          <w:rFonts w:ascii="Times New Roman" w:hAnsi="Times New Roman" w:cs="Times New Roman"/>
          <w:color w:val="auto"/>
          <w:sz w:val="22"/>
          <w:szCs w:val="22"/>
        </w:rPr>
      </w:pPr>
      <w:r w:rsidRPr="00024B64">
        <w:rPr>
          <w:rFonts w:ascii="Times New Roman" w:hAnsi="Times New Roman" w:cs="Times New Roman"/>
          <w:color w:val="auto"/>
          <w:sz w:val="22"/>
          <w:szCs w:val="22"/>
        </w:rPr>
        <w:t>проверку по упаковочным листам номенклатуры поставленного товара на соответствие Спецификации (приложение № 2 к Контракту);</w:t>
      </w:r>
    </w:p>
    <w:p w:rsidR="006C28C2" w:rsidRPr="00024B64" w:rsidRDefault="006C28C2" w:rsidP="00024B64">
      <w:pPr>
        <w:pStyle w:val="afff6"/>
        <w:numPr>
          <w:ilvl w:val="0"/>
          <w:numId w:val="7"/>
        </w:numPr>
        <w:tabs>
          <w:tab w:val="left" w:pos="851"/>
        </w:tabs>
        <w:ind w:left="0" w:firstLine="567"/>
        <w:jc w:val="both"/>
        <w:rPr>
          <w:rFonts w:ascii="Times New Roman" w:hAnsi="Times New Roman" w:cs="Times New Roman"/>
          <w:color w:val="auto"/>
          <w:sz w:val="22"/>
          <w:szCs w:val="22"/>
        </w:rPr>
      </w:pPr>
      <w:r w:rsidRPr="00024B64">
        <w:rPr>
          <w:rFonts w:ascii="Times New Roman" w:hAnsi="Times New Roman" w:cs="Times New Roman"/>
          <w:color w:val="auto"/>
          <w:sz w:val="22"/>
          <w:szCs w:val="22"/>
        </w:rPr>
        <w:t>проверку полноты и правильности оформления комплекта сопроводительных документов в соответствии с условиями Контракта;</w:t>
      </w:r>
    </w:p>
    <w:p w:rsidR="006C28C2" w:rsidRPr="00024B64" w:rsidRDefault="006C28C2" w:rsidP="00024B64">
      <w:pPr>
        <w:pStyle w:val="afff6"/>
        <w:numPr>
          <w:ilvl w:val="0"/>
          <w:numId w:val="7"/>
        </w:numPr>
        <w:tabs>
          <w:tab w:val="left" w:pos="851"/>
        </w:tabs>
        <w:ind w:left="0" w:firstLine="567"/>
        <w:jc w:val="both"/>
        <w:rPr>
          <w:rFonts w:ascii="Times New Roman" w:hAnsi="Times New Roman" w:cs="Times New Roman"/>
          <w:color w:val="auto"/>
          <w:sz w:val="22"/>
          <w:szCs w:val="22"/>
        </w:rPr>
      </w:pPr>
      <w:r w:rsidRPr="00024B64">
        <w:rPr>
          <w:rFonts w:ascii="Times New Roman" w:hAnsi="Times New Roman" w:cs="Times New Roman"/>
          <w:color w:val="auto"/>
          <w:sz w:val="22"/>
          <w:szCs w:val="22"/>
        </w:rPr>
        <w:t xml:space="preserve">контроль </w:t>
      </w:r>
      <w:proofErr w:type="gramStart"/>
      <w:r w:rsidRPr="00024B64">
        <w:rPr>
          <w:rFonts w:ascii="Times New Roman" w:hAnsi="Times New Roman" w:cs="Times New Roman"/>
          <w:color w:val="auto"/>
          <w:sz w:val="22"/>
          <w:szCs w:val="22"/>
        </w:rPr>
        <w:t>наличия/отсутствия внешних повреждений оригинальной упаковки товара</w:t>
      </w:r>
      <w:proofErr w:type="gramEnd"/>
      <w:r w:rsidRPr="00024B64">
        <w:rPr>
          <w:rFonts w:ascii="Times New Roman" w:hAnsi="Times New Roman" w:cs="Times New Roman"/>
          <w:color w:val="auto"/>
          <w:sz w:val="22"/>
          <w:szCs w:val="22"/>
        </w:rPr>
        <w:t>;</w:t>
      </w:r>
    </w:p>
    <w:p w:rsidR="006C28C2" w:rsidRPr="00024B64" w:rsidRDefault="006C28C2" w:rsidP="00024B64">
      <w:pPr>
        <w:pStyle w:val="afff6"/>
        <w:numPr>
          <w:ilvl w:val="0"/>
          <w:numId w:val="7"/>
        </w:numPr>
        <w:tabs>
          <w:tab w:val="left" w:pos="851"/>
        </w:tabs>
        <w:ind w:left="0" w:firstLine="567"/>
        <w:jc w:val="both"/>
        <w:rPr>
          <w:rFonts w:ascii="Times New Roman" w:hAnsi="Times New Roman" w:cs="Times New Roman"/>
          <w:color w:val="auto"/>
          <w:sz w:val="22"/>
          <w:szCs w:val="22"/>
        </w:rPr>
      </w:pPr>
      <w:r w:rsidRPr="00024B64">
        <w:rPr>
          <w:rFonts w:ascii="Times New Roman" w:hAnsi="Times New Roman" w:cs="Times New Roman"/>
          <w:color w:val="auto"/>
          <w:sz w:val="22"/>
          <w:szCs w:val="22"/>
        </w:rPr>
        <w:t xml:space="preserve">проверку наличия необходимых документов (копий документов) на товар:  </w:t>
      </w:r>
    </w:p>
    <w:p w:rsidR="006C28C2" w:rsidRPr="00024B64" w:rsidRDefault="006C28C2" w:rsidP="00024B64">
      <w:pPr>
        <w:pStyle w:val="afff6"/>
        <w:numPr>
          <w:ilvl w:val="0"/>
          <w:numId w:val="7"/>
        </w:numPr>
        <w:tabs>
          <w:tab w:val="left" w:pos="851"/>
        </w:tabs>
        <w:ind w:left="0" w:firstLine="567"/>
        <w:jc w:val="both"/>
        <w:rPr>
          <w:rFonts w:ascii="Times New Roman" w:hAnsi="Times New Roman" w:cs="Times New Roman"/>
          <w:color w:val="auto"/>
          <w:sz w:val="22"/>
          <w:szCs w:val="22"/>
        </w:rPr>
      </w:pPr>
      <w:r w:rsidRPr="00024B64">
        <w:rPr>
          <w:rFonts w:ascii="Times New Roman" w:hAnsi="Times New Roman" w:cs="Times New Roman"/>
          <w:color w:val="auto"/>
          <w:sz w:val="22"/>
          <w:szCs w:val="22"/>
        </w:rPr>
        <w:t>проверку наличия технической и (или) эксплуатационной документации производителя (изготовителя) товара на русском языке (при наличии);</w:t>
      </w:r>
    </w:p>
    <w:p w:rsidR="006C28C2" w:rsidRPr="00024B64" w:rsidRDefault="006C28C2" w:rsidP="00024B64">
      <w:pPr>
        <w:pStyle w:val="afff6"/>
        <w:numPr>
          <w:ilvl w:val="0"/>
          <w:numId w:val="7"/>
        </w:numPr>
        <w:tabs>
          <w:tab w:val="left" w:pos="851"/>
        </w:tabs>
        <w:ind w:left="0" w:firstLine="567"/>
        <w:jc w:val="both"/>
        <w:rPr>
          <w:color w:val="auto"/>
        </w:rPr>
      </w:pPr>
      <w:r w:rsidRPr="00024B64">
        <w:rPr>
          <w:rFonts w:ascii="Times New Roman" w:hAnsi="Times New Roman" w:cs="Times New Roman"/>
          <w:color w:val="auto"/>
          <w:sz w:val="22"/>
          <w:szCs w:val="22"/>
        </w:rPr>
        <w:t>проверку комплектности и целостности поставленного товара.</w:t>
      </w:r>
      <w:r w:rsidRPr="00024B64">
        <w:rPr>
          <w:color w:val="auto"/>
        </w:rPr>
        <w:t xml:space="preserve"> </w:t>
      </w:r>
    </w:p>
    <w:p w:rsidR="006C28C2" w:rsidRPr="00024B64" w:rsidRDefault="006C28C2" w:rsidP="00024B64">
      <w:pPr>
        <w:pStyle w:val="afff6"/>
        <w:tabs>
          <w:tab w:val="left" w:pos="851"/>
        </w:tabs>
        <w:ind w:left="567"/>
        <w:jc w:val="both"/>
        <w:rPr>
          <w:rFonts w:ascii="Times New Roman" w:hAnsi="Times New Roman" w:cs="Times New Roman"/>
          <w:color w:val="auto"/>
          <w:sz w:val="22"/>
          <w:szCs w:val="22"/>
        </w:rPr>
      </w:pPr>
      <w:r w:rsidRPr="00024B64">
        <w:rPr>
          <w:rFonts w:ascii="Times New Roman" w:hAnsi="Times New Roman" w:cs="Times New Roman"/>
          <w:color w:val="auto"/>
          <w:sz w:val="22"/>
          <w:szCs w:val="22"/>
        </w:rPr>
        <w:t>При поставке товара Поставщик представляет следующую документацию:</w:t>
      </w:r>
    </w:p>
    <w:p w:rsidR="006C28C2" w:rsidRPr="00024B64" w:rsidRDefault="006C28C2" w:rsidP="00024B64">
      <w:pPr>
        <w:pStyle w:val="afff6"/>
        <w:numPr>
          <w:ilvl w:val="1"/>
          <w:numId w:val="9"/>
        </w:numPr>
        <w:tabs>
          <w:tab w:val="left" w:pos="851"/>
        </w:tabs>
        <w:ind w:left="0" w:firstLine="567"/>
        <w:jc w:val="both"/>
        <w:rPr>
          <w:rFonts w:ascii="Times New Roman" w:hAnsi="Times New Roman" w:cs="Times New Roman"/>
          <w:color w:val="auto"/>
          <w:sz w:val="22"/>
          <w:szCs w:val="22"/>
        </w:rPr>
      </w:pPr>
      <w:r w:rsidRPr="00024B64">
        <w:rPr>
          <w:rFonts w:ascii="Times New Roman" w:hAnsi="Times New Roman" w:cs="Times New Roman"/>
          <w:color w:val="auto"/>
          <w:sz w:val="22"/>
          <w:szCs w:val="22"/>
        </w:rPr>
        <w:t>техническую и (или) эксплуатационную документацию производителя (изготовителя) товара на русском языке;</w:t>
      </w:r>
    </w:p>
    <w:p w:rsidR="006C28C2" w:rsidRPr="00024B64" w:rsidRDefault="006C28C2" w:rsidP="00024B64">
      <w:pPr>
        <w:pStyle w:val="afff6"/>
        <w:numPr>
          <w:ilvl w:val="1"/>
          <w:numId w:val="9"/>
        </w:numPr>
        <w:tabs>
          <w:tab w:val="left" w:pos="851"/>
        </w:tabs>
        <w:ind w:left="0" w:firstLine="567"/>
        <w:jc w:val="both"/>
        <w:rPr>
          <w:rFonts w:ascii="Times New Roman" w:hAnsi="Times New Roman" w:cs="Times New Roman"/>
          <w:color w:val="auto"/>
          <w:sz w:val="22"/>
          <w:szCs w:val="22"/>
        </w:rPr>
      </w:pPr>
      <w:r w:rsidRPr="00024B64">
        <w:rPr>
          <w:rFonts w:ascii="Times New Roman" w:hAnsi="Times New Roman" w:cs="Times New Roman"/>
          <w:color w:val="auto"/>
          <w:sz w:val="22"/>
          <w:szCs w:val="22"/>
        </w:rPr>
        <w:t xml:space="preserve">гарантию производителя на товар, срок действия которой составляет 12 месяцев, оформленную </w:t>
      </w:r>
      <w:r w:rsidRPr="00024B64">
        <w:rPr>
          <w:rFonts w:ascii="Times New Roman" w:hAnsi="Times New Roman" w:cs="Times New Roman"/>
          <w:color w:val="auto"/>
          <w:sz w:val="22"/>
          <w:szCs w:val="22"/>
        </w:rPr>
        <w:lastRenderedPageBreak/>
        <w:t>соответствующим гара</w:t>
      </w:r>
      <w:r w:rsidR="00450ADE" w:rsidRPr="00024B64">
        <w:rPr>
          <w:rFonts w:ascii="Times New Roman" w:hAnsi="Times New Roman" w:cs="Times New Roman"/>
          <w:color w:val="auto"/>
          <w:sz w:val="22"/>
          <w:szCs w:val="22"/>
        </w:rPr>
        <w:t>нтийным талоном или аналогичным</w:t>
      </w:r>
      <w:r w:rsidR="00030DB5" w:rsidRPr="00024B64">
        <w:rPr>
          <w:rFonts w:ascii="Times New Roman" w:hAnsi="Times New Roman" w:cs="Times New Roman"/>
          <w:color w:val="auto"/>
          <w:sz w:val="22"/>
          <w:szCs w:val="22"/>
        </w:rPr>
        <w:t xml:space="preserve"> </w:t>
      </w:r>
      <w:r w:rsidRPr="00024B64">
        <w:rPr>
          <w:rFonts w:ascii="Times New Roman" w:hAnsi="Times New Roman" w:cs="Times New Roman"/>
          <w:color w:val="auto"/>
          <w:sz w:val="22"/>
          <w:szCs w:val="22"/>
        </w:rPr>
        <w:t>документом</w:t>
      </w:r>
      <w:r w:rsidR="00030DB5" w:rsidRPr="00024B64">
        <w:rPr>
          <w:rFonts w:ascii="Times New Roman" w:hAnsi="Times New Roman" w:cs="Times New Roman"/>
          <w:color w:val="auto"/>
          <w:sz w:val="22"/>
          <w:szCs w:val="22"/>
        </w:rPr>
        <w:t>,</w:t>
      </w:r>
      <w:r w:rsidRPr="00024B64">
        <w:rPr>
          <w:rFonts w:ascii="Times New Roman" w:hAnsi="Times New Roman" w:cs="Times New Roman"/>
          <w:color w:val="auto"/>
          <w:sz w:val="22"/>
          <w:szCs w:val="22"/>
        </w:rPr>
        <w:t xml:space="preserve"> или проставлением соответствующей записи на маркировочном ярлыке поставленного товара;</w:t>
      </w:r>
    </w:p>
    <w:p w:rsidR="006C28C2" w:rsidRPr="00024B64" w:rsidRDefault="006C28C2" w:rsidP="00024B64">
      <w:pPr>
        <w:pStyle w:val="afff6"/>
        <w:numPr>
          <w:ilvl w:val="1"/>
          <w:numId w:val="9"/>
        </w:numPr>
        <w:tabs>
          <w:tab w:val="left" w:pos="851"/>
        </w:tabs>
        <w:ind w:left="0" w:firstLine="567"/>
        <w:jc w:val="both"/>
        <w:rPr>
          <w:rFonts w:ascii="Times New Roman" w:hAnsi="Times New Roman" w:cs="Times New Roman"/>
          <w:color w:val="auto"/>
          <w:sz w:val="22"/>
          <w:szCs w:val="22"/>
        </w:rPr>
      </w:pPr>
      <w:r w:rsidRPr="00024B64">
        <w:rPr>
          <w:rFonts w:ascii="Times New Roman" w:hAnsi="Times New Roman" w:cs="Times New Roman"/>
          <w:color w:val="auto"/>
          <w:sz w:val="22"/>
          <w:szCs w:val="22"/>
        </w:rPr>
        <w:t>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6C28C2" w:rsidRPr="00024B64" w:rsidRDefault="006C28C2" w:rsidP="00024B64">
      <w:pPr>
        <w:pStyle w:val="afff6"/>
        <w:numPr>
          <w:ilvl w:val="1"/>
          <w:numId w:val="9"/>
        </w:numPr>
        <w:tabs>
          <w:tab w:val="left" w:pos="851"/>
        </w:tabs>
        <w:ind w:left="0" w:firstLine="567"/>
        <w:jc w:val="both"/>
        <w:rPr>
          <w:rFonts w:ascii="Times New Roman" w:hAnsi="Times New Roman" w:cs="Times New Roman"/>
          <w:color w:val="auto"/>
          <w:sz w:val="22"/>
          <w:szCs w:val="22"/>
        </w:rPr>
      </w:pPr>
      <w:r w:rsidRPr="00024B64">
        <w:rPr>
          <w:rFonts w:ascii="Times New Roman" w:hAnsi="Times New Roman" w:cs="Times New Roman"/>
          <w:color w:val="auto"/>
          <w:sz w:val="22"/>
          <w:szCs w:val="22"/>
        </w:rPr>
        <w:t xml:space="preserve">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 </w:t>
      </w:r>
    </w:p>
    <w:p w:rsidR="006C28C2" w:rsidRPr="002F0A8F" w:rsidRDefault="006C28C2" w:rsidP="006C28C2">
      <w:pPr>
        <w:ind w:firstLine="567"/>
        <w:jc w:val="both"/>
        <w:rPr>
          <w:rFonts w:ascii="Times New Roman" w:hAnsi="Times New Roman" w:cs="Times New Roman"/>
          <w:color w:val="auto"/>
          <w:sz w:val="22"/>
          <w:szCs w:val="22"/>
        </w:rPr>
      </w:pPr>
      <w:r w:rsidRPr="002F0A8F">
        <w:rPr>
          <w:rFonts w:ascii="Times New Roman" w:hAnsi="Times New Roman" w:cs="Times New Roman"/>
          <w:color w:val="auto"/>
          <w:sz w:val="22"/>
          <w:szCs w:val="22"/>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D57F53" w:rsidRPr="00D57F53" w:rsidRDefault="00D57F53" w:rsidP="00D57F53">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D57F53">
        <w:rPr>
          <w:rFonts w:ascii="Times New Roman" w:hAnsi="Times New Roman" w:cs="Times New Roman"/>
          <w:sz w:val="22"/>
          <w:szCs w:val="22"/>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D57F53" w:rsidRPr="00D57F53" w:rsidRDefault="00D57F53" w:rsidP="00D57F53">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D57F53">
        <w:rPr>
          <w:rFonts w:ascii="Times New Roman" w:hAnsi="Times New Roman" w:cs="Times New Roman"/>
          <w:sz w:val="22"/>
          <w:szCs w:val="22"/>
        </w:rPr>
        <w:t xml:space="preserve">Заказчик проводит экспертизу поставленного товара в течение 10 рабочих дней </w:t>
      </w:r>
      <w:proofErr w:type="gramStart"/>
      <w:r w:rsidRPr="00D57F53">
        <w:rPr>
          <w:rFonts w:ascii="Times New Roman" w:hAnsi="Times New Roman" w:cs="Times New Roman"/>
          <w:sz w:val="22"/>
          <w:szCs w:val="22"/>
        </w:rPr>
        <w:t>с даты поставки</w:t>
      </w:r>
      <w:proofErr w:type="gramEnd"/>
      <w:r w:rsidRPr="00D57F53">
        <w:rPr>
          <w:rFonts w:ascii="Times New Roman" w:hAnsi="Times New Roman" w:cs="Times New Roman"/>
          <w:sz w:val="22"/>
          <w:szCs w:val="22"/>
        </w:rPr>
        <w:t xml:space="preserve"> Товара.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D57F53" w:rsidRPr="00D57F53" w:rsidRDefault="00D57F53" w:rsidP="0062401A">
      <w:pPr>
        <w:pStyle w:val="afff6"/>
        <w:tabs>
          <w:tab w:val="left" w:pos="993"/>
          <w:tab w:val="left" w:pos="1134"/>
        </w:tabs>
        <w:autoSpaceDE w:val="0"/>
        <w:ind w:left="0" w:firstLine="567"/>
        <w:jc w:val="both"/>
        <w:rPr>
          <w:rFonts w:ascii="Times New Roman" w:hAnsi="Times New Roman" w:cs="Times New Roman"/>
          <w:sz w:val="22"/>
          <w:szCs w:val="22"/>
        </w:rPr>
      </w:pPr>
      <w:r w:rsidRPr="00D57F53">
        <w:rPr>
          <w:rFonts w:ascii="Times New Roman" w:hAnsi="Times New Roman" w:cs="Times New Roman"/>
          <w:sz w:val="22"/>
          <w:szCs w:val="22"/>
        </w:rPr>
        <w:t>В случае</w:t>
      </w:r>
      <w:proofErr w:type="gramStart"/>
      <w:r w:rsidRPr="00D57F53">
        <w:rPr>
          <w:rFonts w:ascii="Times New Roman" w:hAnsi="Times New Roman" w:cs="Times New Roman"/>
          <w:sz w:val="22"/>
          <w:szCs w:val="22"/>
        </w:rPr>
        <w:t>,</w:t>
      </w:r>
      <w:proofErr w:type="gramEnd"/>
      <w:r w:rsidRPr="00D57F53">
        <w:rPr>
          <w:rFonts w:ascii="Times New Roman" w:hAnsi="Times New Roman" w:cs="Times New Roman"/>
          <w:sz w:val="22"/>
          <w:szCs w:val="22"/>
        </w:rPr>
        <w:t xml:space="preserve">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 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D57F53" w:rsidRPr="00D57F53" w:rsidRDefault="00D57F53" w:rsidP="00D57F53">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proofErr w:type="gramStart"/>
      <w:r w:rsidRPr="00D57F53">
        <w:rPr>
          <w:rFonts w:ascii="Times New Roman" w:hAnsi="Times New Roman" w:cs="Times New Roman"/>
          <w:sz w:val="22"/>
          <w:szCs w:val="22"/>
        </w:rPr>
        <w:t>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62401A">
        <w:rPr>
          <w:rFonts w:ascii="Times New Roman" w:hAnsi="Times New Roman" w:cs="Times New Roman"/>
          <w:sz w:val="22"/>
          <w:szCs w:val="22"/>
        </w:rPr>
        <w:t>5</w:t>
      </w:r>
      <w:r w:rsidRPr="00D57F53">
        <w:rPr>
          <w:rFonts w:ascii="Times New Roman" w:hAnsi="Times New Roman" w:cs="Times New Roman"/>
          <w:sz w:val="22"/>
          <w:szCs w:val="22"/>
        </w:rPr>
        <w:t xml:space="preserve"> Контракта, отказывает в приемке Товара, направляя Поставщику  рекламационный акт  с</w:t>
      </w:r>
      <w:proofErr w:type="gramEnd"/>
      <w:r w:rsidRPr="00D57F53">
        <w:rPr>
          <w:rFonts w:ascii="Times New Roman" w:hAnsi="Times New Roman" w:cs="Times New Roman"/>
          <w:sz w:val="22"/>
          <w:szCs w:val="22"/>
        </w:rPr>
        <w:t xml:space="preserve"> мотивированным отказом от приемки Товара   с перечнем выявленных недостатков и указанием сроков их устранения  Поставщиком.</w:t>
      </w:r>
    </w:p>
    <w:p w:rsidR="00D57F53" w:rsidRPr="00D57F53" w:rsidRDefault="00D57F53" w:rsidP="00D57F53">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D57F53">
        <w:rPr>
          <w:rFonts w:ascii="Times New Roman" w:hAnsi="Times New Roman" w:cs="Times New Roman"/>
          <w:sz w:val="22"/>
          <w:szCs w:val="22"/>
        </w:rPr>
        <w:t>Поставщик обязан устранить все обнаруженные недостатки своими силами и за свой счёт в сроки, указанные в рекламационном акте.</w:t>
      </w:r>
    </w:p>
    <w:p w:rsidR="00D57F53" w:rsidRPr="00D57F53" w:rsidRDefault="00D57F53" w:rsidP="00D57F53">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D57F53">
        <w:rPr>
          <w:rFonts w:ascii="Times New Roman" w:hAnsi="Times New Roman" w:cs="Times New Roman"/>
          <w:sz w:val="22"/>
          <w:szCs w:val="22"/>
        </w:rPr>
        <w:t>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w:t>
      </w:r>
      <w:r w:rsidR="0062401A">
        <w:rPr>
          <w:rFonts w:ascii="Times New Roman" w:hAnsi="Times New Roman" w:cs="Times New Roman"/>
          <w:sz w:val="22"/>
          <w:szCs w:val="22"/>
        </w:rPr>
        <w:t>5</w:t>
      </w:r>
      <w:r w:rsidRPr="00D57F53">
        <w:rPr>
          <w:rFonts w:ascii="Times New Roman" w:hAnsi="Times New Roman" w:cs="Times New Roman"/>
          <w:sz w:val="22"/>
          <w:szCs w:val="22"/>
        </w:rPr>
        <w:t>-3.</w:t>
      </w:r>
      <w:r w:rsidR="0062401A">
        <w:rPr>
          <w:rFonts w:ascii="Times New Roman" w:hAnsi="Times New Roman" w:cs="Times New Roman"/>
          <w:sz w:val="22"/>
          <w:szCs w:val="22"/>
        </w:rPr>
        <w:t>7</w:t>
      </w:r>
      <w:r w:rsidRPr="00D57F53">
        <w:rPr>
          <w:rFonts w:ascii="Times New Roman" w:hAnsi="Times New Roman" w:cs="Times New Roman"/>
          <w:sz w:val="22"/>
          <w:szCs w:val="22"/>
        </w:rPr>
        <w:t xml:space="preserve"> настоящего раздела. </w:t>
      </w:r>
    </w:p>
    <w:p w:rsidR="00D57F53" w:rsidRPr="00D57F53" w:rsidRDefault="00D57F53" w:rsidP="00D57F53">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D57F53">
        <w:rPr>
          <w:rFonts w:ascii="Times New Roman" w:hAnsi="Times New Roman" w:cs="Times New Roman"/>
          <w:sz w:val="22"/>
          <w:szCs w:val="22"/>
        </w:rPr>
        <w:t xml:space="preserve">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D57F53" w:rsidRPr="00D57F53" w:rsidRDefault="00D57F53" w:rsidP="00D57F53">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D57F53">
        <w:rPr>
          <w:rFonts w:ascii="Times New Roman" w:hAnsi="Times New Roman" w:cs="Times New Roman"/>
          <w:sz w:val="22"/>
          <w:szCs w:val="22"/>
        </w:rPr>
        <w:t>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D57F53" w:rsidRPr="00D57F53" w:rsidRDefault="00D57F53" w:rsidP="00D57F53">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D57F53">
        <w:rPr>
          <w:rFonts w:ascii="Times New Roman" w:hAnsi="Times New Roman" w:cs="Times New Roman"/>
          <w:sz w:val="22"/>
          <w:szCs w:val="22"/>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57F53" w:rsidRPr="00D57F53" w:rsidRDefault="00D57F53" w:rsidP="00D57F53">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D57F53">
        <w:rPr>
          <w:rFonts w:ascii="Times New Roman" w:hAnsi="Times New Roman" w:cs="Times New Roman"/>
          <w:sz w:val="22"/>
          <w:szCs w:val="22"/>
        </w:rPr>
        <w:t>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D57F53" w:rsidRPr="00D57F53" w:rsidRDefault="00D57F53" w:rsidP="00D57F53">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D57F53">
        <w:rPr>
          <w:rFonts w:ascii="Times New Roman" w:hAnsi="Times New Roman" w:cs="Times New Roman"/>
          <w:sz w:val="22"/>
          <w:szCs w:val="22"/>
        </w:rPr>
        <w:t xml:space="preserve">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w:t>
      </w:r>
      <w:r w:rsidRPr="00F07DC2">
        <w:rPr>
          <w:rFonts w:ascii="Times New Roman" w:hAnsi="Times New Roman" w:cs="Times New Roman"/>
          <w:sz w:val="22"/>
          <w:szCs w:val="22"/>
        </w:rPr>
        <w:t>товара, если в заключени</w:t>
      </w:r>
      <w:proofErr w:type="gramStart"/>
      <w:r w:rsidRPr="00F07DC2">
        <w:rPr>
          <w:rFonts w:ascii="Times New Roman" w:hAnsi="Times New Roman" w:cs="Times New Roman"/>
          <w:sz w:val="22"/>
          <w:szCs w:val="22"/>
        </w:rPr>
        <w:t>и</w:t>
      </w:r>
      <w:proofErr w:type="gramEnd"/>
      <w:r w:rsidRPr="00F07DC2">
        <w:rPr>
          <w:rFonts w:ascii="Times New Roman" w:hAnsi="Times New Roman" w:cs="Times New Roman"/>
          <w:sz w:val="22"/>
          <w:szCs w:val="22"/>
        </w:rPr>
        <w:t xml:space="preserve">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r w:rsidRPr="00D57F53">
        <w:rPr>
          <w:rFonts w:ascii="Times New Roman" w:hAnsi="Times New Roman" w:cs="Times New Roman"/>
          <w:sz w:val="22"/>
          <w:szCs w:val="22"/>
        </w:rPr>
        <w:t>.</w:t>
      </w:r>
    </w:p>
    <w:p w:rsidR="00D57F53" w:rsidRPr="00D57F53" w:rsidRDefault="00D57F53" w:rsidP="00D57F53">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D57F53">
        <w:rPr>
          <w:rFonts w:ascii="Times New Roman" w:hAnsi="Times New Roman" w:cs="Times New Roman"/>
          <w:sz w:val="22"/>
          <w:szCs w:val="22"/>
        </w:rPr>
        <w:t>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D57F53" w:rsidRPr="00D57F53" w:rsidRDefault="00D57F53" w:rsidP="00D57F53">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D57F53">
        <w:rPr>
          <w:rFonts w:ascii="Times New Roman" w:hAnsi="Times New Roman" w:cs="Times New Roman"/>
          <w:sz w:val="22"/>
          <w:szCs w:val="22"/>
        </w:rPr>
        <w:t>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D57F53" w:rsidRPr="00D57F53" w:rsidRDefault="00D57F53" w:rsidP="00D57F53">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D57F53">
        <w:rPr>
          <w:rFonts w:ascii="Times New Roman" w:hAnsi="Times New Roman" w:cs="Times New Roman"/>
          <w:sz w:val="22"/>
          <w:szCs w:val="22"/>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57F53" w:rsidRPr="00D57F53" w:rsidRDefault="00D57F53" w:rsidP="00D57F53">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D57F53">
        <w:rPr>
          <w:rFonts w:ascii="Times New Roman" w:hAnsi="Times New Roman" w:cs="Times New Roman"/>
          <w:sz w:val="22"/>
          <w:szCs w:val="22"/>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w:t>
      </w:r>
      <w:r w:rsidR="0062401A">
        <w:rPr>
          <w:rFonts w:ascii="Times New Roman" w:hAnsi="Times New Roman" w:cs="Times New Roman"/>
          <w:sz w:val="22"/>
          <w:szCs w:val="22"/>
        </w:rPr>
        <w:t>5</w:t>
      </w:r>
      <w:r w:rsidRPr="00D57F53">
        <w:rPr>
          <w:rFonts w:ascii="Times New Roman" w:hAnsi="Times New Roman" w:cs="Times New Roman"/>
          <w:sz w:val="22"/>
          <w:szCs w:val="22"/>
        </w:rPr>
        <w:t xml:space="preserve"> Контракта.</w:t>
      </w:r>
    </w:p>
    <w:p w:rsidR="00D57F53" w:rsidRPr="00D57F53" w:rsidRDefault="00D57F53" w:rsidP="00D57F53">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D57F53">
        <w:rPr>
          <w:rFonts w:ascii="Times New Roman" w:hAnsi="Times New Roman" w:cs="Times New Roman"/>
          <w:sz w:val="22"/>
          <w:szCs w:val="22"/>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262E6" w:rsidRPr="002F0A8F" w:rsidRDefault="00C262E6" w:rsidP="00C262E6">
      <w:pPr>
        <w:ind w:firstLine="567"/>
        <w:jc w:val="both"/>
        <w:rPr>
          <w:color w:val="auto"/>
        </w:rPr>
      </w:pPr>
    </w:p>
    <w:p w:rsidR="00942727" w:rsidRPr="002D7147" w:rsidRDefault="00942727" w:rsidP="002D7147">
      <w:pPr>
        <w:pStyle w:val="afff6"/>
        <w:numPr>
          <w:ilvl w:val="0"/>
          <w:numId w:val="5"/>
        </w:numPr>
        <w:tabs>
          <w:tab w:val="left" w:pos="993"/>
        </w:tabs>
        <w:ind w:left="0" w:firstLine="567"/>
        <w:jc w:val="center"/>
        <w:rPr>
          <w:rFonts w:ascii="Times New Roman" w:hAnsi="Times New Roman" w:cs="Times New Roman"/>
          <w:b/>
          <w:sz w:val="22"/>
          <w:szCs w:val="22"/>
        </w:rPr>
      </w:pPr>
      <w:r>
        <w:rPr>
          <w:rFonts w:ascii="Times New Roman" w:hAnsi="Times New Roman" w:cs="Times New Roman"/>
          <w:b/>
          <w:sz w:val="22"/>
          <w:szCs w:val="22"/>
        </w:rPr>
        <w:t>Взаимодействие Сторон</w:t>
      </w:r>
    </w:p>
    <w:p w:rsidR="00942727" w:rsidRDefault="00942727" w:rsidP="002649CA">
      <w:pPr>
        <w:pStyle w:val="afff6"/>
        <w:tabs>
          <w:tab w:val="left" w:pos="993"/>
        </w:tabs>
        <w:ind w:left="0" w:firstLine="567"/>
        <w:jc w:val="center"/>
        <w:rPr>
          <w:rFonts w:ascii="Times New Roman" w:hAnsi="Times New Roman" w:cs="Times New Roman"/>
          <w:b/>
          <w:sz w:val="22"/>
          <w:szCs w:val="22"/>
        </w:rPr>
      </w:pPr>
      <w:r w:rsidRPr="002D7147">
        <w:rPr>
          <w:rFonts w:ascii="Times New Roman" w:hAnsi="Times New Roman" w:cs="Times New Roman"/>
          <w:b/>
          <w:sz w:val="22"/>
          <w:szCs w:val="22"/>
        </w:rPr>
        <w:t>(обязанности и права сторон)</w:t>
      </w:r>
    </w:p>
    <w:p w:rsidR="00EC6E5A" w:rsidRPr="002D7147" w:rsidRDefault="00EC6E5A" w:rsidP="002649CA">
      <w:pPr>
        <w:pStyle w:val="afff6"/>
        <w:tabs>
          <w:tab w:val="left" w:pos="993"/>
        </w:tabs>
        <w:ind w:left="0" w:firstLine="567"/>
        <w:jc w:val="center"/>
        <w:rPr>
          <w:rFonts w:ascii="Times New Roman" w:hAnsi="Times New Roman" w:cs="Times New Roman"/>
          <w:b/>
          <w:sz w:val="22"/>
          <w:szCs w:val="22"/>
        </w:rPr>
      </w:pPr>
    </w:p>
    <w:p w:rsidR="0062401A" w:rsidRPr="0062401A" w:rsidRDefault="0062401A" w:rsidP="0062401A">
      <w:pPr>
        <w:pStyle w:val="afff6"/>
        <w:numPr>
          <w:ilvl w:val="1"/>
          <w:numId w:val="5"/>
        </w:numPr>
        <w:tabs>
          <w:tab w:val="left" w:pos="993"/>
          <w:tab w:val="left" w:pos="1134"/>
        </w:tabs>
        <w:autoSpaceDE w:val="0"/>
        <w:ind w:left="0" w:firstLine="567"/>
        <w:jc w:val="both"/>
        <w:rPr>
          <w:rFonts w:ascii="Times New Roman" w:hAnsi="Times New Roman" w:cs="Times New Roman"/>
          <w:b/>
          <w:sz w:val="22"/>
          <w:szCs w:val="22"/>
        </w:rPr>
      </w:pPr>
      <w:bookmarkStart w:id="5" w:name="P1497"/>
      <w:bookmarkEnd w:id="5"/>
      <w:r w:rsidRPr="0062401A">
        <w:rPr>
          <w:rFonts w:ascii="Times New Roman" w:hAnsi="Times New Roman" w:cs="Times New Roman"/>
          <w:b/>
          <w:sz w:val="22"/>
          <w:szCs w:val="22"/>
        </w:rPr>
        <w:t>Поставщик обязан:</w:t>
      </w:r>
    </w:p>
    <w:p w:rsidR="0062401A" w:rsidRPr="0062401A" w:rsidRDefault="0062401A" w:rsidP="0062401A">
      <w:pPr>
        <w:pStyle w:val="afff6"/>
        <w:numPr>
          <w:ilvl w:val="2"/>
          <w:numId w:val="5"/>
        </w:numPr>
        <w:tabs>
          <w:tab w:val="left" w:pos="1134"/>
        </w:tabs>
        <w:autoSpaceDE w:val="0"/>
        <w:ind w:left="0" w:firstLine="567"/>
        <w:jc w:val="both"/>
        <w:rPr>
          <w:rFonts w:ascii="Times New Roman" w:hAnsi="Times New Roman" w:cs="Times New Roman"/>
          <w:sz w:val="22"/>
          <w:szCs w:val="22"/>
        </w:rPr>
      </w:pPr>
      <w:r w:rsidRPr="0062401A">
        <w:rPr>
          <w:rFonts w:ascii="Times New Roman" w:hAnsi="Times New Roman" w:cs="Times New Roman"/>
          <w:sz w:val="22"/>
          <w:szCs w:val="22"/>
        </w:rPr>
        <w:t>Поставить Товар в порядке, количестве, в срок и на условиях, предусмотренных Контрактом и спецификацией (приложение № 1 к контракту).</w:t>
      </w:r>
    </w:p>
    <w:p w:rsidR="0062401A" w:rsidRPr="0062401A" w:rsidRDefault="0062401A" w:rsidP="0062401A">
      <w:pPr>
        <w:pStyle w:val="afff6"/>
        <w:numPr>
          <w:ilvl w:val="2"/>
          <w:numId w:val="5"/>
        </w:numPr>
        <w:tabs>
          <w:tab w:val="left" w:pos="1134"/>
        </w:tabs>
        <w:autoSpaceDE w:val="0"/>
        <w:ind w:left="0" w:firstLine="567"/>
        <w:jc w:val="both"/>
        <w:rPr>
          <w:rFonts w:ascii="Times New Roman" w:hAnsi="Times New Roman" w:cs="Times New Roman"/>
          <w:sz w:val="22"/>
          <w:szCs w:val="22"/>
        </w:rPr>
      </w:pPr>
      <w:r w:rsidRPr="0062401A">
        <w:rPr>
          <w:rFonts w:ascii="Times New Roman" w:hAnsi="Times New Roman" w:cs="Times New Roman"/>
          <w:sz w:val="22"/>
          <w:szCs w:val="22"/>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2401A" w:rsidRPr="0062401A" w:rsidRDefault="0062401A" w:rsidP="0062401A">
      <w:pPr>
        <w:pStyle w:val="afff6"/>
        <w:numPr>
          <w:ilvl w:val="2"/>
          <w:numId w:val="5"/>
        </w:numPr>
        <w:tabs>
          <w:tab w:val="left" w:pos="1134"/>
        </w:tabs>
        <w:autoSpaceDE w:val="0"/>
        <w:ind w:left="0" w:firstLine="567"/>
        <w:jc w:val="both"/>
        <w:rPr>
          <w:rFonts w:ascii="Times New Roman" w:hAnsi="Times New Roman" w:cs="Times New Roman"/>
          <w:sz w:val="22"/>
          <w:szCs w:val="22"/>
        </w:rPr>
      </w:pPr>
      <w:r w:rsidRPr="0062401A">
        <w:rPr>
          <w:rFonts w:ascii="Times New Roman" w:hAnsi="Times New Roman" w:cs="Times New Roman"/>
          <w:sz w:val="22"/>
          <w:szCs w:val="22"/>
        </w:rPr>
        <w:t xml:space="preserve">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 </w:t>
      </w:r>
    </w:p>
    <w:p w:rsidR="0062401A" w:rsidRPr="0062401A" w:rsidRDefault="0062401A" w:rsidP="0062401A">
      <w:pPr>
        <w:pStyle w:val="afff6"/>
        <w:numPr>
          <w:ilvl w:val="2"/>
          <w:numId w:val="5"/>
        </w:numPr>
        <w:tabs>
          <w:tab w:val="left" w:pos="1134"/>
        </w:tabs>
        <w:autoSpaceDE w:val="0"/>
        <w:ind w:left="0" w:firstLine="567"/>
        <w:jc w:val="both"/>
        <w:rPr>
          <w:rFonts w:ascii="Times New Roman" w:hAnsi="Times New Roman" w:cs="Times New Roman"/>
          <w:sz w:val="22"/>
          <w:szCs w:val="22"/>
        </w:rPr>
      </w:pPr>
      <w:r w:rsidRPr="0062401A">
        <w:rPr>
          <w:rFonts w:ascii="Times New Roman" w:hAnsi="Times New Roman" w:cs="Times New Roman"/>
          <w:sz w:val="22"/>
          <w:szCs w:val="22"/>
        </w:rPr>
        <w:t>Осуществить поставку, погрузо-разгрузочные работы, сборку (при необходимости) Товара в сроки, указанные в п. 3.1 настоящего Контракта.</w:t>
      </w:r>
    </w:p>
    <w:p w:rsidR="0062401A" w:rsidRPr="0062401A" w:rsidRDefault="0062401A" w:rsidP="0062401A">
      <w:pPr>
        <w:pStyle w:val="afff6"/>
        <w:numPr>
          <w:ilvl w:val="2"/>
          <w:numId w:val="5"/>
        </w:numPr>
        <w:tabs>
          <w:tab w:val="left" w:pos="1134"/>
        </w:tabs>
        <w:autoSpaceDE w:val="0"/>
        <w:ind w:left="0" w:firstLine="567"/>
        <w:jc w:val="both"/>
        <w:rPr>
          <w:rFonts w:ascii="Times New Roman" w:hAnsi="Times New Roman" w:cs="Times New Roman"/>
          <w:sz w:val="22"/>
          <w:szCs w:val="22"/>
        </w:rPr>
      </w:pPr>
      <w:r w:rsidRPr="0062401A">
        <w:rPr>
          <w:rFonts w:ascii="Times New Roman" w:hAnsi="Times New Roman" w:cs="Times New Roman"/>
          <w:sz w:val="22"/>
          <w:szCs w:val="22"/>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2401A" w:rsidRPr="0062401A" w:rsidRDefault="0062401A" w:rsidP="0062401A">
      <w:pPr>
        <w:pStyle w:val="afff6"/>
        <w:numPr>
          <w:ilvl w:val="2"/>
          <w:numId w:val="5"/>
        </w:numPr>
        <w:tabs>
          <w:tab w:val="left" w:pos="1134"/>
        </w:tabs>
        <w:autoSpaceDE w:val="0"/>
        <w:ind w:left="0" w:firstLine="567"/>
        <w:jc w:val="both"/>
        <w:rPr>
          <w:rFonts w:ascii="Times New Roman" w:hAnsi="Times New Roman" w:cs="Times New Roman"/>
          <w:sz w:val="22"/>
          <w:szCs w:val="22"/>
        </w:rPr>
      </w:pPr>
      <w:r w:rsidRPr="0062401A">
        <w:rPr>
          <w:rFonts w:ascii="Times New Roman" w:hAnsi="Times New Roman" w:cs="Times New Roman"/>
          <w:sz w:val="22"/>
          <w:szCs w:val="22"/>
        </w:rPr>
        <w:t xml:space="preserve">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62401A" w:rsidRPr="0062401A" w:rsidRDefault="0062401A" w:rsidP="0062401A">
      <w:pPr>
        <w:pStyle w:val="afff6"/>
        <w:numPr>
          <w:ilvl w:val="2"/>
          <w:numId w:val="5"/>
        </w:numPr>
        <w:tabs>
          <w:tab w:val="left" w:pos="1134"/>
        </w:tabs>
        <w:autoSpaceDE w:val="0"/>
        <w:ind w:left="0" w:firstLine="567"/>
        <w:jc w:val="both"/>
        <w:rPr>
          <w:rFonts w:ascii="Times New Roman" w:hAnsi="Times New Roman" w:cs="Times New Roman"/>
          <w:sz w:val="22"/>
          <w:szCs w:val="22"/>
        </w:rPr>
      </w:pPr>
      <w:r w:rsidRPr="0062401A">
        <w:rPr>
          <w:rFonts w:ascii="Times New Roman" w:hAnsi="Times New Roman" w:cs="Times New Roman"/>
          <w:sz w:val="22"/>
          <w:szCs w:val="22"/>
        </w:rPr>
        <w:t xml:space="preserve">  Оформить доставку Товара счетом, счет – фактурой (для плательщиков НДС), товарной накладной и Актом приема-передачи Товара.</w:t>
      </w:r>
    </w:p>
    <w:p w:rsidR="0062401A" w:rsidRPr="0062401A" w:rsidRDefault="0062401A" w:rsidP="0062401A">
      <w:pPr>
        <w:pStyle w:val="afff6"/>
        <w:numPr>
          <w:ilvl w:val="2"/>
          <w:numId w:val="5"/>
        </w:numPr>
        <w:tabs>
          <w:tab w:val="left" w:pos="1134"/>
        </w:tabs>
        <w:autoSpaceDE w:val="0"/>
        <w:ind w:left="0" w:firstLine="567"/>
        <w:jc w:val="both"/>
        <w:rPr>
          <w:rFonts w:ascii="Times New Roman" w:hAnsi="Times New Roman" w:cs="Times New Roman"/>
          <w:sz w:val="22"/>
          <w:szCs w:val="22"/>
        </w:rPr>
      </w:pPr>
      <w:r w:rsidRPr="0062401A">
        <w:rPr>
          <w:rFonts w:ascii="Times New Roman" w:hAnsi="Times New Roman" w:cs="Times New Roman"/>
          <w:sz w:val="22"/>
          <w:szCs w:val="22"/>
        </w:rPr>
        <w:t>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62401A" w:rsidRPr="0062401A" w:rsidRDefault="0062401A" w:rsidP="0062401A">
      <w:pPr>
        <w:pStyle w:val="afff6"/>
        <w:tabs>
          <w:tab w:val="left" w:pos="993"/>
          <w:tab w:val="left" w:pos="1134"/>
        </w:tabs>
        <w:autoSpaceDE w:val="0"/>
        <w:ind w:left="0" w:firstLine="567"/>
        <w:jc w:val="both"/>
        <w:rPr>
          <w:rFonts w:ascii="Times New Roman" w:hAnsi="Times New Roman" w:cs="Times New Roman"/>
          <w:sz w:val="22"/>
          <w:szCs w:val="22"/>
        </w:rPr>
      </w:pPr>
      <w:r w:rsidRPr="0062401A">
        <w:rPr>
          <w:rFonts w:ascii="Times New Roman" w:hAnsi="Times New Roman" w:cs="Times New Roman"/>
          <w:sz w:val="22"/>
          <w:szCs w:val="22"/>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62401A" w:rsidRPr="0062401A" w:rsidRDefault="0062401A" w:rsidP="0062401A">
      <w:pPr>
        <w:pStyle w:val="afff6"/>
        <w:numPr>
          <w:ilvl w:val="2"/>
          <w:numId w:val="5"/>
        </w:numPr>
        <w:tabs>
          <w:tab w:val="left" w:pos="1134"/>
        </w:tabs>
        <w:autoSpaceDE w:val="0"/>
        <w:ind w:left="0" w:firstLine="567"/>
        <w:jc w:val="both"/>
        <w:rPr>
          <w:rFonts w:ascii="Times New Roman" w:hAnsi="Times New Roman" w:cs="Times New Roman"/>
          <w:sz w:val="22"/>
          <w:szCs w:val="22"/>
        </w:rPr>
      </w:pPr>
      <w:r w:rsidRPr="0062401A">
        <w:rPr>
          <w:rFonts w:ascii="Times New Roman" w:hAnsi="Times New Roman" w:cs="Times New Roman"/>
          <w:sz w:val="22"/>
          <w:szCs w:val="22"/>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62401A" w:rsidRPr="0062401A" w:rsidRDefault="0062401A" w:rsidP="0062401A">
      <w:pPr>
        <w:pStyle w:val="afff6"/>
        <w:numPr>
          <w:ilvl w:val="2"/>
          <w:numId w:val="5"/>
        </w:numPr>
        <w:tabs>
          <w:tab w:val="left" w:pos="1134"/>
        </w:tabs>
        <w:autoSpaceDE w:val="0"/>
        <w:ind w:left="0" w:firstLine="567"/>
        <w:jc w:val="both"/>
        <w:rPr>
          <w:rFonts w:ascii="Times New Roman" w:hAnsi="Times New Roman" w:cs="Times New Roman"/>
          <w:sz w:val="22"/>
          <w:szCs w:val="22"/>
        </w:rPr>
      </w:pPr>
      <w:r w:rsidRPr="0062401A">
        <w:rPr>
          <w:rFonts w:ascii="Times New Roman" w:hAnsi="Times New Roman" w:cs="Times New Roman"/>
          <w:sz w:val="22"/>
          <w:szCs w:val="22"/>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62401A" w:rsidRPr="0062401A" w:rsidRDefault="0062401A" w:rsidP="0062401A">
      <w:pPr>
        <w:pStyle w:val="afff6"/>
        <w:numPr>
          <w:ilvl w:val="2"/>
          <w:numId w:val="5"/>
        </w:numPr>
        <w:tabs>
          <w:tab w:val="left" w:pos="1134"/>
        </w:tabs>
        <w:autoSpaceDE w:val="0"/>
        <w:ind w:left="0" w:firstLine="567"/>
        <w:jc w:val="both"/>
        <w:rPr>
          <w:rFonts w:ascii="Times New Roman" w:hAnsi="Times New Roman" w:cs="Times New Roman"/>
          <w:sz w:val="22"/>
          <w:szCs w:val="22"/>
        </w:rPr>
      </w:pPr>
      <w:r w:rsidRPr="0062401A">
        <w:rPr>
          <w:rFonts w:ascii="Times New Roman" w:hAnsi="Times New Roman" w:cs="Times New Roman"/>
          <w:sz w:val="22"/>
          <w:szCs w:val="22"/>
        </w:rPr>
        <w:t>Передать Заказчику надлежаще оформленные документы (документацию):</w:t>
      </w:r>
    </w:p>
    <w:p w:rsidR="0062401A" w:rsidRPr="0062401A" w:rsidRDefault="0062401A" w:rsidP="0062401A">
      <w:pPr>
        <w:pStyle w:val="ConsPlusNormal0"/>
        <w:ind w:firstLine="540"/>
        <w:jc w:val="both"/>
        <w:rPr>
          <w:rFonts w:ascii="Times New Roman" w:eastAsia="Times New Roman" w:hAnsi="Times New Roman" w:cs="Times New Roman"/>
          <w:color w:val="000000"/>
        </w:rPr>
      </w:pPr>
      <w:r w:rsidRPr="0062401A">
        <w:rPr>
          <w:rFonts w:ascii="Times New Roman" w:eastAsia="Times New Roman" w:hAnsi="Times New Roman" w:cs="Times New Roman"/>
          <w:color w:val="000000"/>
        </w:rPr>
        <w:t xml:space="preserve"> - счет;</w:t>
      </w:r>
    </w:p>
    <w:p w:rsidR="0062401A" w:rsidRPr="0062401A" w:rsidRDefault="0062401A" w:rsidP="0062401A">
      <w:pPr>
        <w:pStyle w:val="ConsPlusNormal0"/>
        <w:ind w:firstLine="540"/>
        <w:jc w:val="both"/>
        <w:rPr>
          <w:rFonts w:ascii="Times New Roman" w:eastAsia="Times New Roman" w:hAnsi="Times New Roman" w:cs="Times New Roman"/>
          <w:color w:val="000000"/>
        </w:rPr>
      </w:pPr>
      <w:r w:rsidRPr="0062401A">
        <w:rPr>
          <w:rFonts w:ascii="Times New Roman" w:eastAsia="Times New Roman" w:hAnsi="Times New Roman" w:cs="Times New Roman"/>
          <w:color w:val="000000"/>
        </w:rPr>
        <w:t>- счета-фактуры (для плательщиков НДС);</w:t>
      </w:r>
    </w:p>
    <w:p w:rsidR="0062401A" w:rsidRPr="0062401A" w:rsidRDefault="0062401A" w:rsidP="0062401A">
      <w:pPr>
        <w:pStyle w:val="ConsPlusNormal0"/>
        <w:ind w:firstLine="540"/>
        <w:jc w:val="both"/>
        <w:rPr>
          <w:rFonts w:ascii="Times New Roman" w:eastAsia="Times New Roman" w:hAnsi="Times New Roman" w:cs="Times New Roman"/>
          <w:color w:val="000000"/>
        </w:rPr>
      </w:pPr>
      <w:r w:rsidRPr="0062401A">
        <w:rPr>
          <w:rFonts w:ascii="Times New Roman" w:eastAsia="Times New Roman" w:hAnsi="Times New Roman" w:cs="Times New Roman"/>
          <w:color w:val="000000"/>
        </w:rPr>
        <w:t xml:space="preserve"> - техническую и (или) эксплуатационную документацию производителя (изготовителя) товара на русском языке (при наличии);</w:t>
      </w:r>
    </w:p>
    <w:p w:rsidR="0062401A" w:rsidRPr="0062401A" w:rsidRDefault="0062401A" w:rsidP="0062401A">
      <w:pPr>
        <w:pStyle w:val="ConsPlusNormal0"/>
        <w:ind w:firstLine="540"/>
        <w:jc w:val="both"/>
        <w:rPr>
          <w:rFonts w:ascii="Times New Roman" w:eastAsia="Times New Roman" w:hAnsi="Times New Roman" w:cs="Times New Roman"/>
          <w:color w:val="000000"/>
        </w:rPr>
      </w:pPr>
      <w:r w:rsidRPr="0062401A">
        <w:rPr>
          <w:rFonts w:ascii="Times New Roman" w:eastAsia="Times New Roman" w:hAnsi="Times New Roman" w:cs="Times New Roman"/>
          <w:color w:val="000000"/>
        </w:rPr>
        <w:t xml:space="preserve"> - товарную накладную, оформленную в установленном порядке;</w:t>
      </w:r>
    </w:p>
    <w:p w:rsidR="0062401A" w:rsidRPr="0062401A" w:rsidRDefault="0062401A" w:rsidP="0062401A">
      <w:pPr>
        <w:pStyle w:val="ConsPlusNormal0"/>
        <w:ind w:firstLine="540"/>
        <w:jc w:val="both"/>
        <w:rPr>
          <w:rFonts w:ascii="Times New Roman" w:eastAsia="Times New Roman" w:hAnsi="Times New Roman" w:cs="Times New Roman"/>
          <w:color w:val="000000"/>
        </w:rPr>
      </w:pPr>
      <w:r w:rsidRPr="0062401A">
        <w:rPr>
          <w:rFonts w:ascii="Times New Roman" w:eastAsia="Times New Roman" w:hAnsi="Times New Roman" w:cs="Times New Roman"/>
          <w:color w:val="000000"/>
        </w:rPr>
        <w:t>- акт приема-передачи товара в двух экземплярах (один экземпляр для Заказчика и один экземпляр для Поставщика);</w:t>
      </w:r>
    </w:p>
    <w:p w:rsidR="0062401A" w:rsidRPr="0062401A" w:rsidRDefault="0062401A" w:rsidP="0062401A">
      <w:pPr>
        <w:pStyle w:val="ConsPlusNormal0"/>
        <w:ind w:firstLine="540"/>
        <w:jc w:val="both"/>
        <w:rPr>
          <w:rFonts w:ascii="Times New Roman" w:eastAsia="Times New Roman" w:hAnsi="Times New Roman" w:cs="Times New Roman"/>
          <w:color w:val="000000"/>
        </w:rPr>
      </w:pPr>
      <w:r w:rsidRPr="0062401A">
        <w:rPr>
          <w:rFonts w:ascii="Times New Roman" w:eastAsia="Times New Roman" w:hAnsi="Times New Roman" w:cs="Times New Roman"/>
          <w:color w:val="00000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 (при наличии);</w:t>
      </w:r>
    </w:p>
    <w:p w:rsidR="0062401A" w:rsidRPr="0062401A" w:rsidRDefault="0062401A" w:rsidP="0062401A">
      <w:pPr>
        <w:pStyle w:val="ConsPlusNormal0"/>
        <w:ind w:firstLine="540"/>
        <w:jc w:val="both"/>
        <w:rPr>
          <w:rFonts w:ascii="Times New Roman" w:eastAsia="Times New Roman" w:hAnsi="Times New Roman" w:cs="Times New Roman"/>
          <w:color w:val="000000"/>
        </w:rPr>
      </w:pPr>
      <w:r w:rsidRPr="0062401A">
        <w:rPr>
          <w:rFonts w:ascii="Times New Roman" w:eastAsia="Times New Roman" w:hAnsi="Times New Roman" w:cs="Times New Roman"/>
          <w:color w:val="00000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 (при наличии);</w:t>
      </w:r>
    </w:p>
    <w:p w:rsidR="0062401A" w:rsidRPr="0062401A" w:rsidRDefault="0062401A" w:rsidP="0062401A">
      <w:pPr>
        <w:pStyle w:val="ConsPlusNormal0"/>
        <w:ind w:firstLine="540"/>
        <w:jc w:val="both"/>
        <w:rPr>
          <w:rFonts w:ascii="Times New Roman" w:eastAsia="Times New Roman" w:hAnsi="Times New Roman" w:cs="Times New Roman"/>
          <w:color w:val="000000"/>
        </w:rPr>
      </w:pPr>
      <w:r w:rsidRPr="0062401A">
        <w:rPr>
          <w:rFonts w:ascii="Times New Roman" w:eastAsia="Times New Roman" w:hAnsi="Times New Roman" w:cs="Times New Roman"/>
          <w:color w:val="00000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62401A" w:rsidRPr="0062401A" w:rsidRDefault="0062401A" w:rsidP="0062401A">
      <w:pPr>
        <w:pStyle w:val="afff6"/>
        <w:numPr>
          <w:ilvl w:val="2"/>
          <w:numId w:val="5"/>
        </w:numPr>
        <w:tabs>
          <w:tab w:val="left" w:pos="1134"/>
        </w:tabs>
        <w:autoSpaceDE w:val="0"/>
        <w:ind w:left="0" w:firstLine="567"/>
        <w:jc w:val="both"/>
        <w:rPr>
          <w:rFonts w:ascii="Times New Roman" w:hAnsi="Times New Roman" w:cs="Times New Roman"/>
          <w:sz w:val="22"/>
          <w:szCs w:val="22"/>
        </w:rPr>
      </w:pPr>
      <w:r w:rsidRPr="0062401A">
        <w:rPr>
          <w:rFonts w:ascii="Times New Roman" w:hAnsi="Times New Roman" w:cs="Times New Roman"/>
          <w:sz w:val="22"/>
          <w:szCs w:val="22"/>
        </w:rPr>
        <w:t xml:space="preserve">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62401A" w:rsidRPr="0062401A" w:rsidRDefault="0062401A" w:rsidP="0062401A">
      <w:pPr>
        <w:pStyle w:val="afff6"/>
        <w:numPr>
          <w:ilvl w:val="2"/>
          <w:numId w:val="5"/>
        </w:numPr>
        <w:tabs>
          <w:tab w:val="left" w:pos="1134"/>
        </w:tabs>
        <w:autoSpaceDE w:val="0"/>
        <w:ind w:left="0" w:firstLine="567"/>
        <w:jc w:val="both"/>
        <w:rPr>
          <w:rFonts w:ascii="Times New Roman" w:hAnsi="Times New Roman" w:cs="Times New Roman"/>
          <w:sz w:val="22"/>
          <w:szCs w:val="22"/>
        </w:rPr>
      </w:pPr>
      <w:r w:rsidRPr="0062401A">
        <w:rPr>
          <w:rFonts w:ascii="Times New Roman" w:hAnsi="Times New Roman" w:cs="Times New Roman"/>
          <w:sz w:val="22"/>
          <w:szCs w:val="22"/>
        </w:rPr>
        <w:t>Поставщик обязан соответствовать требованиям, установленным ч.1, п. 1.1 ст. 31 ФЗ-44.</w:t>
      </w:r>
    </w:p>
    <w:p w:rsidR="0062401A" w:rsidRPr="0062401A" w:rsidRDefault="0062401A" w:rsidP="0062401A">
      <w:pPr>
        <w:pStyle w:val="afff6"/>
        <w:numPr>
          <w:ilvl w:val="1"/>
          <w:numId w:val="5"/>
        </w:numPr>
        <w:tabs>
          <w:tab w:val="left" w:pos="993"/>
          <w:tab w:val="left" w:pos="1134"/>
        </w:tabs>
        <w:autoSpaceDE w:val="0"/>
        <w:ind w:left="0" w:firstLine="567"/>
        <w:jc w:val="both"/>
        <w:rPr>
          <w:rFonts w:ascii="Times New Roman" w:hAnsi="Times New Roman" w:cs="Times New Roman"/>
          <w:b/>
          <w:sz w:val="22"/>
          <w:szCs w:val="22"/>
        </w:rPr>
      </w:pPr>
      <w:r w:rsidRPr="0062401A">
        <w:rPr>
          <w:rFonts w:ascii="Times New Roman" w:hAnsi="Times New Roman" w:cs="Times New Roman"/>
          <w:b/>
          <w:sz w:val="22"/>
          <w:szCs w:val="22"/>
        </w:rPr>
        <w:t>Поставщик вправе:</w:t>
      </w:r>
    </w:p>
    <w:p w:rsidR="0062401A" w:rsidRPr="0062401A" w:rsidRDefault="0062401A" w:rsidP="0062401A">
      <w:pPr>
        <w:pStyle w:val="afff6"/>
        <w:numPr>
          <w:ilvl w:val="2"/>
          <w:numId w:val="5"/>
        </w:numPr>
        <w:tabs>
          <w:tab w:val="left" w:pos="1134"/>
        </w:tabs>
        <w:autoSpaceDE w:val="0"/>
        <w:ind w:left="0" w:firstLine="567"/>
        <w:jc w:val="both"/>
        <w:rPr>
          <w:rFonts w:ascii="Times New Roman" w:hAnsi="Times New Roman" w:cs="Times New Roman"/>
          <w:sz w:val="22"/>
          <w:szCs w:val="22"/>
        </w:rPr>
      </w:pPr>
      <w:r w:rsidRPr="0062401A">
        <w:rPr>
          <w:rFonts w:ascii="Times New Roman" w:hAnsi="Times New Roman" w:cs="Times New Roman"/>
          <w:sz w:val="22"/>
          <w:szCs w:val="22"/>
        </w:rPr>
        <w:t>Требовать от Заказчика произвести приемку Товара в порядке и в сроки, предусмотренные Контрактом.</w:t>
      </w:r>
    </w:p>
    <w:p w:rsidR="0062401A" w:rsidRPr="0062401A" w:rsidRDefault="0062401A" w:rsidP="0062401A">
      <w:pPr>
        <w:pStyle w:val="afff6"/>
        <w:numPr>
          <w:ilvl w:val="2"/>
          <w:numId w:val="5"/>
        </w:numPr>
        <w:tabs>
          <w:tab w:val="left" w:pos="1134"/>
        </w:tabs>
        <w:autoSpaceDE w:val="0"/>
        <w:ind w:left="0" w:firstLine="567"/>
        <w:jc w:val="both"/>
        <w:rPr>
          <w:rFonts w:ascii="Times New Roman" w:hAnsi="Times New Roman" w:cs="Times New Roman"/>
          <w:sz w:val="22"/>
          <w:szCs w:val="22"/>
        </w:rPr>
      </w:pPr>
      <w:r w:rsidRPr="0062401A">
        <w:rPr>
          <w:rFonts w:ascii="Times New Roman" w:hAnsi="Times New Roman" w:cs="Times New Roman"/>
          <w:sz w:val="22"/>
          <w:szCs w:val="22"/>
        </w:rPr>
        <w:t>Требовать своевременной оплаты на условиях, установленных Контрактом, надлежащим образом поставленного и принятого Заказчиком Товара.</w:t>
      </w:r>
    </w:p>
    <w:p w:rsidR="0062401A" w:rsidRPr="0062401A" w:rsidRDefault="0062401A" w:rsidP="0062401A">
      <w:pPr>
        <w:pStyle w:val="afff6"/>
        <w:numPr>
          <w:ilvl w:val="2"/>
          <w:numId w:val="5"/>
        </w:numPr>
        <w:tabs>
          <w:tab w:val="left" w:pos="1134"/>
        </w:tabs>
        <w:autoSpaceDE w:val="0"/>
        <w:ind w:left="0" w:firstLine="567"/>
        <w:jc w:val="both"/>
        <w:rPr>
          <w:rFonts w:ascii="Times New Roman" w:hAnsi="Times New Roman" w:cs="Times New Roman"/>
          <w:sz w:val="22"/>
          <w:szCs w:val="22"/>
        </w:rPr>
      </w:pPr>
      <w:r w:rsidRPr="0062401A">
        <w:rPr>
          <w:rFonts w:ascii="Times New Roman" w:hAnsi="Times New Roman" w:cs="Times New Roman"/>
          <w:sz w:val="22"/>
          <w:szCs w:val="22"/>
        </w:rPr>
        <w:t>Принять решение об одностороннем отказе от исполнения Контракта в соответствии с гражданским законодательством.</w:t>
      </w:r>
    </w:p>
    <w:p w:rsidR="0062401A" w:rsidRPr="006F697F" w:rsidRDefault="0062401A" w:rsidP="0062401A">
      <w:pPr>
        <w:pStyle w:val="afff6"/>
        <w:numPr>
          <w:ilvl w:val="2"/>
          <w:numId w:val="5"/>
        </w:numPr>
        <w:tabs>
          <w:tab w:val="left" w:pos="1134"/>
        </w:tabs>
        <w:autoSpaceDE w:val="0"/>
        <w:ind w:left="0" w:firstLine="567"/>
        <w:jc w:val="both"/>
        <w:rPr>
          <w:rFonts w:ascii="Times New Roman" w:hAnsi="Times New Roman" w:cs="Times New Roman"/>
          <w:sz w:val="22"/>
          <w:szCs w:val="22"/>
        </w:rPr>
      </w:pPr>
      <w:r w:rsidRPr="0062401A">
        <w:rPr>
          <w:rFonts w:ascii="Times New Roman" w:hAnsi="Times New Roman" w:cs="Times New Roman"/>
          <w:sz w:val="22"/>
          <w:szCs w:val="22"/>
        </w:rPr>
        <w:t xml:space="preserve">Требовать возмещения убытков, уплаты неустоек (штрафов, пеней) в </w:t>
      </w:r>
      <w:r w:rsidRPr="006F697F">
        <w:rPr>
          <w:rFonts w:ascii="Times New Roman" w:hAnsi="Times New Roman" w:cs="Times New Roman"/>
          <w:sz w:val="22"/>
          <w:szCs w:val="22"/>
        </w:rPr>
        <w:t>соответствии с разделом 6 Контракта;</w:t>
      </w:r>
    </w:p>
    <w:p w:rsidR="0062401A" w:rsidRPr="0062401A" w:rsidRDefault="0062401A" w:rsidP="0062401A">
      <w:pPr>
        <w:pStyle w:val="afff6"/>
        <w:numPr>
          <w:ilvl w:val="1"/>
          <w:numId w:val="5"/>
        </w:numPr>
        <w:tabs>
          <w:tab w:val="left" w:pos="993"/>
          <w:tab w:val="left" w:pos="1134"/>
        </w:tabs>
        <w:autoSpaceDE w:val="0"/>
        <w:ind w:left="0" w:firstLine="567"/>
        <w:jc w:val="both"/>
        <w:rPr>
          <w:rFonts w:ascii="Times New Roman" w:hAnsi="Times New Roman" w:cs="Times New Roman"/>
          <w:b/>
          <w:sz w:val="22"/>
          <w:szCs w:val="22"/>
        </w:rPr>
      </w:pPr>
      <w:r w:rsidRPr="0062401A">
        <w:rPr>
          <w:rFonts w:ascii="Times New Roman" w:hAnsi="Times New Roman" w:cs="Times New Roman"/>
          <w:b/>
          <w:sz w:val="22"/>
          <w:szCs w:val="22"/>
        </w:rPr>
        <w:t xml:space="preserve">Заказчик обязан: </w:t>
      </w:r>
    </w:p>
    <w:p w:rsidR="0062401A" w:rsidRPr="0062401A" w:rsidRDefault="0062401A" w:rsidP="0062401A">
      <w:pPr>
        <w:pStyle w:val="afff6"/>
        <w:numPr>
          <w:ilvl w:val="2"/>
          <w:numId w:val="5"/>
        </w:numPr>
        <w:tabs>
          <w:tab w:val="left" w:pos="1134"/>
        </w:tabs>
        <w:autoSpaceDE w:val="0"/>
        <w:ind w:left="0" w:firstLine="567"/>
        <w:jc w:val="both"/>
        <w:rPr>
          <w:rFonts w:ascii="Times New Roman" w:hAnsi="Times New Roman" w:cs="Times New Roman"/>
          <w:sz w:val="22"/>
          <w:szCs w:val="22"/>
        </w:rPr>
      </w:pPr>
      <w:r w:rsidRPr="0062401A">
        <w:rPr>
          <w:rFonts w:ascii="Times New Roman" w:hAnsi="Times New Roman" w:cs="Times New Roman"/>
          <w:sz w:val="22"/>
          <w:szCs w:val="22"/>
        </w:rPr>
        <w:t xml:space="preserve">Обеспечить своевременную приемку и оплату поставленного Товара надлежащего качества в </w:t>
      </w:r>
      <w:proofErr w:type="gramStart"/>
      <w:r w:rsidRPr="0062401A">
        <w:rPr>
          <w:rFonts w:ascii="Times New Roman" w:hAnsi="Times New Roman" w:cs="Times New Roman"/>
          <w:sz w:val="22"/>
          <w:szCs w:val="22"/>
        </w:rPr>
        <w:t>порядке</w:t>
      </w:r>
      <w:proofErr w:type="gramEnd"/>
      <w:r w:rsidRPr="0062401A">
        <w:rPr>
          <w:rFonts w:ascii="Times New Roman" w:hAnsi="Times New Roman" w:cs="Times New Roman"/>
          <w:sz w:val="22"/>
          <w:szCs w:val="22"/>
        </w:rPr>
        <w:t xml:space="preserve"> и сроки, предусмотренные Контрактом; </w:t>
      </w:r>
    </w:p>
    <w:p w:rsidR="0062401A" w:rsidRPr="0062401A" w:rsidRDefault="0062401A" w:rsidP="0062401A">
      <w:pPr>
        <w:pStyle w:val="afff6"/>
        <w:numPr>
          <w:ilvl w:val="2"/>
          <w:numId w:val="5"/>
        </w:numPr>
        <w:tabs>
          <w:tab w:val="left" w:pos="1134"/>
        </w:tabs>
        <w:autoSpaceDE w:val="0"/>
        <w:ind w:left="0" w:firstLine="567"/>
        <w:jc w:val="both"/>
        <w:rPr>
          <w:rFonts w:ascii="Times New Roman" w:hAnsi="Times New Roman" w:cs="Times New Roman"/>
          <w:sz w:val="22"/>
          <w:szCs w:val="22"/>
        </w:rPr>
      </w:pPr>
      <w:r w:rsidRPr="0062401A">
        <w:rPr>
          <w:rFonts w:ascii="Times New Roman" w:hAnsi="Times New Roman" w:cs="Times New Roman"/>
          <w:sz w:val="22"/>
          <w:szCs w:val="22"/>
        </w:rPr>
        <w:t>Требовать уплаты неустоек (штрафов, пеней) в соответствии с разделом 6 Контракта;</w:t>
      </w:r>
    </w:p>
    <w:p w:rsidR="0062401A" w:rsidRPr="0062401A" w:rsidRDefault="0062401A" w:rsidP="0062401A">
      <w:pPr>
        <w:pStyle w:val="afff6"/>
        <w:numPr>
          <w:ilvl w:val="2"/>
          <w:numId w:val="5"/>
        </w:numPr>
        <w:tabs>
          <w:tab w:val="left" w:pos="1134"/>
        </w:tabs>
        <w:autoSpaceDE w:val="0"/>
        <w:ind w:left="0" w:firstLine="567"/>
        <w:jc w:val="both"/>
        <w:rPr>
          <w:rFonts w:ascii="Times New Roman" w:hAnsi="Times New Roman" w:cs="Times New Roman"/>
          <w:sz w:val="22"/>
          <w:szCs w:val="22"/>
        </w:rPr>
      </w:pPr>
      <w:r w:rsidRPr="0062401A">
        <w:rPr>
          <w:rFonts w:ascii="Times New Roman" w:hAnsi="Times New Roman" w:cs="Times New Roman"/>
          <w:sz w:val="22"/>
          <w:szCs w:val="22"/>
        </w:rPr>
        <w:t>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62401A" w:rsidRPr="0062401A" w:rsidRDefault="0062401A" w:rsidP="0062401A">
      <w:pPr>
        <w:pStyle w:val="afff6"/>
        <w:numPr>
          <w:ilvl w:val="2"/>
          <w:numId w:val="5"/>
        </w:numPr>
        <w:tabs>
          <w:tab w:val="left" w:pos="1134"/>
        </w:tabs>
        <w:autoSpaceDE w:val="0"/>
        <w:ind w:left="0" w:firstLine="567"/>
        <w:jc w:val="both"/>
        <w:rPr>
          <w:rFonts w:ascii="Times New Roman" w:hAnsi="Times New Roman" w:cs="Times New Roman"/>
          <w:sz w:val="22"/>
          <w:szCs w:val="22"/>
        </w:rPr>
      </w:pPr>
      <w:r w:rsidRPr="0062401A">
        <w:rPr>
          <w:rFonts w:ascii="Times New Roman" w:hAnsi="Times New Roman" w:cs="Times New Roman"/>
          <w:sz w:val="22"/>
          <w:szCs w:val="22"/>
        </w:rPr>
        <w:t>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62401A" w:rsidRPr="0062401A" w:rsidRDefault="0062401A" w:rsidP="0062401A">
      <w:pPr>
        <w:pStyle w:val="afff6"/>
        <w:numPr>
          <w:ilvl w:val="2"/>
          <w:numId w:val="5"/>
        </w:numPr>
        <w:tabs>
          <w:tab w:val="left" w:pos="1134"/>
        </w:tabs>
        <w:autoSpaceDE w:val="0"/>
        <w:ind w:left="0" w:firstLine="567"/>
        <w:jc w:val="both"/>
        <w:rPr>
          <w:rFonts w:ascii="Times New Roman" w:hAnsi="Times New Roman" w:cs="Times New Roman"/>
          <w:sz w:val="22"/>
          <w:szCs w:val="22"/>
        </w:rPr>
      </w:pPr>
      <w:r w:rsidRPr="0062401A">
        <w:rPr>
          <w:rFonts w:ascii="Times New Roman" w:hAnsi="Times New Roman" w:cs="Times New Roman"/>
          <w:sz w:val="22"/>
          <w:szCs w:val="22"/>
        </w:rPr>
        <w:t>Обеспечить для Поставщика помещения для сборки (при необходимости) товара в соответствии с требованиями технической документации производителя товара (при наличии)</w:t>
      </w:r>
    </w:p>
    <w:p w:rsidR="0062401A" w:rsidRPr="00F02ACE" w:rsidRDefault="0062401A" w:rsidP="00F02ACE">
      <w:pPr>
        <w:pStyle w:val="afff6"/>
        <w:numPr>
          <w:ilvl w:val="1"/>
          <w:numId w:val="5"/>
        </w:numPr>
        <w:tabs>
          <w:tab w:val="left" w:pos="993"/>
          <w:tab w:val="left" w:pos="1134"/>
        </w:tabs>
        <w:autoSpaceDE w:val="0"/>
        <w:ind w:left="0" w:firstLine="567"/>
        <w:jc w:val="both"/>
        <w:rPr>
          <w:rFonts w:ascii="Times New Roman" w:hAnsi="Times New Roman" w:cs="Times New Roman"/>
          <w:b/>
          <w:sz w:val="22"/>
          <w:szCs w:val="22"/>
        </w:rPr>
      </w:pPr>
      <w:r w:rsidRPr="00F02ACE">
        <w:rPr>
          <w:rFonts w:ascii="Times New Roman" w:hAnsi="Times New Roman" w:cs="Times New Roman"/>
          <w:b/>
          <w:sz w:val="22"/>
          <w:szCs w:val="22"/>
        </w:rPr>
        <w:t>Заказчик вправе:</w:t>
      </w:r>
    </w:p>
    <w:p w:rsidR="0062401A" w:rsidRPr="00F02ACE" w:rsidRDefault="0062401A" w:rsidP="00F02ACE">
      <w:pPr>
        <w:pStyle w:val="afff6"/>
        <w:numPr>
          <w:ilvl w:val="2"/>
          <w:numId w:val="5"/>
        </w:numPr>
        <w:tabs>
          <w:tab w:val="left" w:pos="1134"/>
        </w:tabs>
        <w:autoSpaceDE w:val="0"/>
        <w:ind w:left="0" w:firstLine="567"/>
        <w:jc w:val="both"/>
        <w:rPr>
          <w:rFonts w:ascii="Times New Roman" w:hAnsi="Times New Roman" w:cs="Times New Roman"/>
          <w:sz w:val="22"/>
          <w:szCs w:val="22"/>
        </w:rPr>
      </w:pPr>
      <w:r w:rsidRPr="00F02ACE">
        <w:rPr>
          <w:rFonts w:ascii="Times New Roman" w:hAnsi="Times New Roman" w:cs="Times New Roman"/>
          <w:sz w:val="22"/>
          <w:szCs w:val="22"/>
        </w:rPr>
        <w:t xml:space="preserve">Требовать от Поставщика, надлежащего исполнения обязательств по Контракту. </w:t>
      </w:r>
    </w:p>
    <w:p w:rsidR="0062401A" w:rsidRPr="00F02ACE" w:rsidRDefault="0062401A" w:rsidP="00F02ACE">
      <w:pPr>
        <w:pStyle w:val="afff6"/>
        <w:numPr>
          <w:ilvl w:val="2"/>
          <w:numId w:val="5"/>
        </w:numPr>
        <w:tabs>
          <w:tab w:val="left" w:pos="1134"/>
        </w:tabs>
        <w:autoSpaceDE w:val="0"/>
        <w:ind w:left="0" w:firstLine="567"/>
        <w:jc w:val="both"/>
        <w:rPr>
          <w:rFonts w:ascii="Times New Roman" w:hAnsi="Times New Roman" w:cs="Times New Roman"/>
          <w:sz w:val="22"/>
          <w:szCs w:val="22"/>
        </w:rPr>
      </w:pPr>
      <w:r w:rsidRPr="00F02ACE">
        <w:rPr>
          <w:rFonts w:ascii="Times New Roman" w:hAnsi="Times New Roman" w:cs="Times New Roman"/>
          <w:sz w:val="22"/>
          <w:szCs w:val="22"/>
        </w:rPr>
        <w:t xml:space="preserve">Требовать от Поставщика своевременного устранения недостатков, выявленных как в ходе приемки, так и в течение гарантийного срока. </w:t>
      </w:r>
    </w:p>
    <w:p w:rsidR="0062401A" w:rsidRPr="00F02ACE" w:rsidRDefault="0062401A" w:rsidP="00F02ACE">
      <w:pPr>
        <w:pStyle w:val="afff6"/>
        <w:numPr>
          <w:ilvl w:val="2"/>
          <w:numId w:val="5"/>
        </w:numPr>
        <w:tabs>
          <w:tab w:val="left" w:pos="1134"/>
        </w:tabs>
        <w:autoSpaceDE w:val="0"/>
        <w:ind w:left="0" w:firstLine="567"/>
        <w:jc w:val="both"/>
        <w:rPr>
          <w:rFonts w:ascii="Times New Roman" w:hAnsi="Times New Roman" w:cs="Times New Roman"/>
          <w:sz w:val="22"/>
          <w:szCs w:val="22"/>
        </w:rPr>
      </w:pPr>
      <w:r w:rsidRPr="00F02ACE">
        <w:rPr>
          <w:rFonts w:ascii="Times New Roman" w:hAnsi="Times New Roman" w:cs="Times New Roman"/>
          <w:sz w:val="22"/>
          <w:szCs w:val="22"/>
        </w:rPr>
        <w:t>Проверять ход и качество выполнения Поставщиком условий Контракта без вмешательства в оперативно-хозяйственную деятельность Поставщика</w:t>
      </w:r>
    </w:p>
    <w:p w:rsidR="0062401A" w:rsidRPr="00F02ACE" w:rsidRDefault="0062401A" w:rsidP="00F02ACE">
      <w:pPr>
        <w:pStyle w:val="afff6"/>
        <w:numPr>
          <w:ilvl w:val="2"/>
          <w:numId w:val="5"/>
        </w:numPr>
        <w:tabs>
          <w:tab w:val="left" w:pos="1134"/>
        </w:tabs>
        <w:autoSpaceDE w:val="0"/>
        <w:ind w:left="0" w:firstLine="567"/>
        <w:jc w:val="both"/>
        <w:rPr>
          <w:rFonts w:ascii="Times New Roman" w:hAnsi="Times New Roman" w:cs="Times New Roman"/>
          <w:sz w:val="22"/>
          <w:szCs w:val="22"/>
        </w:rPr>
      </w:pPr>
      <w:r w:rsidRPr="00F02ACE">
        <w:rPr>
          <w:rFonts w:ascii="Times New Roman" w:hAnsi="Times New Roman" w:cs="Times New Roman"/>
          <w:sz w:val="22"/>
          <w:szCs w:val="22"/>
        </w:rPr>
        <w:t>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62401A" w:rsidRPr="00F02ACE" w:rsidRDefault="0062401A" w:rsidP="00F02ACE">
      <w:pPr>
        <w:pStyle w:val="afff6"/>
        <w:numPr>
          <w:ilvl w:val="2"/>
          <w:numId w:val="5"/>
        </w:numPr>
        <w:tabs>
          <w:tab w:val="left" w:pos="1134"/>
        </w:tabs>
        <w:autoSpaceDE w:val="0"/>
        <w:ind w:left="0" w:firstLine="567"/>
        <w:jc w:val="both"/>
        <w:rPr>
          <w:rFonts w:ascii="Times New Roman" w:hAnsi="Times New Roman" w:cs="Times New Roman"/>
          <w:sz w:val="22"/>
          <w:szCs w:val="22"/>
        </w:rPr>
      </w:pPr>
      <w:r w:rsidRPr="00F02ACE">
        <w:rPr>
          <w:rFonts w:ascii="Times New Roman" w:hAnsi="Times New Roman" w:cs="Times New Roman"/>
          <w:sz w:val="22"/>
          <w:szCs w:val="22"/>
        </w:rPr>
        <w:t>Требовать возмещения убытков в соответствии с разделом 6 Контракта, причиненных по вине Поставщика;</w:t>
      </w:r>
    </w:p>
    <w:p w:rsidR="0062401A" w:rsidRPr="00F02ACE" w:rsidRDefault="0062401A" w:rsidP="00F02ACE">
      <w:pPr>
        <w:pStyle w:val="afff6"/>
        <w:numPr>
          <w:ilvl w:val="2"/>
          <w:numId w:val="5"/>
        </w:numPr>
        <w:tabs>
          <w:tab w:val="left" w:pos="1134"/>
        </w:tabs>
        <w:autoSpaceDE w:val="0"/>
        <w:ind w:left="0" w:firstLine="567"/>
        <w:jc w:val="both"/>
        <w:rPr>
          <w:rFonts w:ascii="Times New Roman" w:hAnsi="Times New Roman" w:cs="Times New Roman"/>
          <w:sz w:val="22"/>
          <w:szCs w:val="22"/>
        </w:rPr>
      </w:pPr>
      <w:r w:rsidRPr="00F02ACE">
        <w:rPr>
          <w:rFonts w:ascii="Times New Roman" w:hAnsi="Times New Roman" w:cs="Times New Roman"/>
          <w:sz w:val="22"/>
          <w:szCs w:val="22"/>
        </w:rPr>
        <w:t>Отказаться от приемки и оплаты Товара, не соответствующего условиям Контракта.</w:t>
      </w:r>
    </w:p>
    <w:p w:rsidR="0062401A" w:rsidRPr="00F02ACE" w:rsidRDefault="0062401A" w:rsidP="00F02ACE">
      <w:pPr>
        <w:pStyle w:val="afff6"/>
        <w:numPr>
          <w:ilvl w:val="2"/>
          <w:numId w:val="5"/>
        </w:numPr>
        <w:tabs>
          <w:tab w:val="left" w:pos="1134"/>
        </w:tabs>
        <w:autoSpaceDE w:val="0"/>
        <w:ind w:left="0" w:firstLine="567"/>
        <w:jc w:val="both"/>
        <w:rPr>
          <w:rFonts w:ascii="Times New Roman" w:hAnsi="Times New Roman" w:cs="Times New Roman"/>
          <w:sz w:val="22"/>
          <w:szCs w:val="22"/>
        </w:rPr>
      </w:pPr>
      <w:r w:rsidRPr="00F02ACE">
        <w:rPr>
          <w:rFonts w:ascii="Times New Roman" w:hAnsi="Times New Roman" w:cs="Times New Roman"/>
          <w:sz w:val="22"/>
          <w:szCs w:val="22"/>
        </w:rPr>
        <w:t xml:space="preserve">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942727" w:rsidRPr="0062401A" w:rsidRDefault="0062401A" w:rsidP="0062401A">
      <w:pPr>
        <w:pStyle w:val="ConsPlusNormal0"/>
        <w:ind w:firstLine="540"/>
        <w:jc w:val="both"/>
        <w:rPr>
          <w:rFonts w:ascii="Times New Roman" w:hAnsi="Times New Roman" w:cs="Times New Roman"/>
          <w:bCs/>
        </w:rPr>
      </w:pPr>
      <w:r w:rsidRPr="0062401A">
        <w:rPr>
          <w:rFonts w:ascii="Times New Roman" w:eastAsia="Times New Roman" w:hAnsi="Times New Roman" w:cs="Times New Roman"/>
          <w:color w:val="00000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w:t>
      </w:r>
      <w:proofErr w:type="gramStart"/>
      <w:r w:rsidRPr="0062401A">
        <w:rPr>
          <w:rFonts w:ascii="Times New Roman" w:eastAsia="Times New Roman" w:hAnsi="Times New Roman" w:cs="Times New Roman"/>
          <w:color w:val="000000"/>
        </w:rPr>
        <w:t>и</w:t>
      </w:r>
      <w:proofErr w:type="gramEnd"/>
      <w:r w:rsidRPr="0062401A">
        <w:rPr>
          <w:rFonts w:ascii="Times New Roman" w:eastAsia="Times New Roman" w:hAnsi="Times New Roman" w:cs="Times New Roman"/>
          <w:color w:val="00000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C6E5A" w:rsidRDefault="00EC6E5A" w:rsidP="00942727">
      <w:pPr>
        <w:pStyle w:val="ConsPlusNormal0"/>
        <w:ind w:firstLine="540"/>
        <w:jc w:val="both"/>
        <w:rPr>
          <w:rFonts w:ascii="Times New Roman" w:hAnsi="Times New Roman" w:cs="Times New Roman"/>
          <w:bCs/>
        </w:rPr>
      </w:pPr>
    </w:p>
    <w:p w:rsidR="00942727" w:rsidRDefault="00942727" w:rsidP="002D7147">
      <w:pPr>
        <w:pStyle w:val="afff6"/>
        <w:numPr>
          <w:ilvl w:val="0"/>
          <w:numId w:val="5"/>
        </w:numPr>
        <w:tabs>
          <w:tab w:val="left" w:pos="993"/>
        </w:tabs>
        <w:jc w:val="center"/>
        <w:rPr>
          <w:rFonts w:ascii="Times New Roman" w:hAnsi="Times New Roman" w:cs="Times New Roman"/>
          <w:b/>
          <w:sz w:val="22"/>
          <w:szCs w:val="22"/>
        </w:rPr>
      </w:pPr>
      <w:r w:rsidRPr="002D7147">
        <w:rPr>
          <w:rFonts w:ascii="Times New Roman" w:hAnsi="Times New Roman" w:cs="Times New Roman"/>
          <w:b/>
          <w:sz w:val="22"/>
          <w:szCs w:val="22"/>
        </w:rPr>
        <w:t>Качество Товара</w:t>
      </w:r>
    </w:p>
    <w:p w:rsidR="00EC6E5A" w:rsidRPr="002D7147" w:rsidRDefault="00EC6E5A" w:rsidP="00EC6E5A">
      <w:pPr>
        <w:pStyle w:val="afff6"/>
        <w:tabs>
          <w:tab w:val="left" w:pos="993"/>
        </w:tabs>
        <w:ind w:left="360"/>
        <w:rPr>
          <w:rFonts w:ascii="Times New Roman" w:hAnsi="Times New Roman" w:cs="Times New Roman"/>
          <w:b/>
          <w:sz w:val="22"/>
          <w:szCs w:val="22"/>
        </w:rPr>
      </w:pPr>
    </w:p>
    <w:p w:rsidR="00072094" w:rsidRPr="002649CA" w:rsidRDefault="00072094" w:rsidP="002649CA">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bookmarkStart w:id="6" w:name="_Hlk197806592"/>
      <w:r w:rsidRPr="002649CA">
        <w:rPr>
          <w:rFonts w:ascii="Times New Roman" w:hAnsi="Times New Roman" w:cs="Times New Roman"/>
          <w:sz w:val="22"/>
          <w:szCs w:val="22"/>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072094" w:rsidRPr="002649CA" w:rsidRDefault="00072094" w:rsidP="002649CA">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2649CA">
        <w:rPr>
          <w:rFonts w:ascii="Times New Roman" w:hAnsi="Times New Roman" w:cs="Times New Roman"/>
          <w:sz w:val="22"/>
          <w:szCs w:val="22"/>
        </w:rPr>
        <w:t xml:space="preserve">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7C7803" w:rsidRPr="002649CA" w:rsidRDefault="00072094" w:rsidP="002649CA">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2649CA">
        <w:rPr>
          <w:rFonts w:ascii="Times New Roman" w:hAnsi="Times New Roman" w:cs="Times New Roman"/>
          <w:sz w:val="22"/>
          <w:szCs w:val="22"/>
        </w:rPr>
        <w:t>Поставщик гарантирует качество поставляемого Товара в пределах гарантийного срока, установленного производителем, но не менее 12 мес</w:t>
      </w:r>
      <w:r w:rsidR="00E66184" w:rsidRPr="002649CA">
        <w:rPr>
          <w:rFonts w:ascii="Times New Roman" w:hAnsi="Times New Roman" w:cs="Times New Roman"/>
          <w:sz w:val="22"/>
          <w:szCs w:val="22"/>
        </w:rPr>
        <w:t>яцев</w:t>
      </w:r>
      <w:r w:rsidRPr="002649CA">
        <w:rPr>
          <w:rFonts w:ascii="Times New Roman" w:hAnsi="Times New Roman" w:cs="Times New Roman"/>
          <w:sz w:val="22"/>
          <w:szCs w:val="22"/>
        </w:rPr>
        <w:t>,</w:t>
      </w:r>
      <w:r w:rsidR="007C7803" w:rsidRPr="002649CA">
        <w:rPr>
          <w:rFonts w:ascii="Times New Roman" w:hAnsi="Times New Roman" w:cs="Times New Roman"/>
          <w:sz w:val="22"/>
          <w:szCs w:val="22"/>
        </w:rPr>
        <w:t xml:space="preserve"> с момента (даты) подписания Заказчиком документа о приемке в единой информационной системе в сфере закупок (в документах на Товар, предусматривающих гарантийный срок). </w:t>
      </w:r>
      <w:r w:rsidRPr="002649CA">
        <w:rPr>
          <w:rFonts w:ascii="Times New Roman" w:hAnsi="Times New Roman" w:cs="Times New Roman"/>
          <w:sz w:val="22"/>
          <w:szCs w:val="22"/>
        </w:rPr>
        <w:t xml:space="preserve"> </w:t>
      </w:r>
    </w:p>
    <w:p w:rsidR="00072094" w:rsidRPr="00072094" w:rsidRDefault="00072094" w:rsidP="002649CA">
      <w:pPr>
        <w:pStyle w:val="western"/>
        <w:shd w:val="clear" w:color="auto" w:fill="FFFFFF"/>
        <w:spacing w:before="0" w:after="0"/>
        <w:ind w:firstLine="567"/>
        <w:jc w:val="both"/>
        <w:rPr>
          <w:rFonts w:eastAsia="Times New Roman"/>
          <w:color w:val="000000"/>
          <w:sz w:val="22"/>
          <w:szCs w:val="22"/>
        </w:rPr>
      </w:pPr>
      <w:r w:rsidRPr="00072094">
        <w:rPr>
          <w:rFonts w:eastAsia="Times New Roman"/>
          <w:color w:val="000000"/>
          <w:sz w:val="22"/>
          <w:szCs w:val="22"/>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072094" w:rsidRPr="002649CA" w:rsidRDefault="00072094" w:rsidP="002649CA">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2649CA">
        <w:rPr>
          <w:rFonts w:ascii="Times New Roman" w:hAnsi="Times New Roman" w:cs="Times New Roman"/>
          <w:sz w:val="22"/>
          <w:szCs w:val="22"/>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072094" w:rsidRPr="002649CA" w:rsidRDefault="002A5A78" w:rsidP="002649CA">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2649CA">
        <w:rPr>
          <w:rFonts w:ascii="Times New Roman" w:hAnsi="Times New Roman" w:cs="Times New Roman"/>
          <w:sz w:val="22"/>
          <w:szCs w:val="22"/>
        </w:rPr>
        <w:t xml:space="preserve">Выполнение </w:t>
      </w:r>
      <w:r w:rsidR="00072094" w:rsidRPr="002649CA">
        <w:rPr>
          <w:rFonts w:ascii="Times New Roman" w:hAnsi="Times New Roman" w:cs="Times New Roman"/>
          <w:sz w:val="22"/>
          <w:szCs w:val="22"/>
        </w:rPr>
        <w:t>гарантийных обязательств выполняется Поставщиком за свой счет в течение 3 (трех) рабочих дней с момента получения извещения от Заказчика.</w:t>
      </w:r>
    </w:p>
    <w:p w:rsidR="00072094" w:rsidRPr="002649CA" w:rsidRDefault="00072094" w:rsidP="002649CA">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2649CA">
        <w:rPr>
          <w:rFonts w:ascii="Times New Roman" w:hAnsi="Times New Roman" w:cs="Times New Roman"/>
          <w:sz w:val="22"/>
          <w:szCs w:val="22"/>
        </w:rPr>
        <w:t>Поставщик обязуется в течение всего гарантийного срока:</w:t>
      </w:r>
    </w:p>
    <w:p w:rsidR="00072094" w:rsidRPr="007B773D" w:rsidRDefault="00072094" w:rsidP="007B773D">
      <w:pPr>
        <w:pStyle w:val="afff6"/>
        <w:numPr>
          <w:ilvl w:val="1"/>
          <w:numId w:val="9"/>
        </w:numPr>
        <w:tabs>
          <w:tab w:val="left" w:pos="851"/>
        </w:tabs>
        <w:ind w:left="0" w:firstLine="567"/>
        <w:jc w:val="both"/>
        <w:rPr>
          <w:rFonts w:ascii="Times New Roman" w:hAnsi="Times New Roman" w:cs="Times New Roman"/>
          <w:color w:val="auto"/>
          <w:sz w:val="22"/>
          <w:szCs w:val="22"/>
        </w:rPr>
      </w:pPr>
      <w:r w:rsidRPr="007B773D">
        <w:rPr>
          <w:rFonts w:ascii="Times New Roman" w:hAnsi="Times New Roman" w:cs="Times New Roman"/>
          <w:color w:val="auto"/>
          <w:sz w:val="22"/>
          <w:szCs w:val="22"/>
        </w:rPr>
        <w:t>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rsidR="00072094" w:rsidRPr="007B773D" w:rsidRDefault="00072094" w:rsidP="007B773D">
      <w:pPr>
        <w:pStyle w:val="afff6"/>
        <w:numPr>
          <w:ilvl w:val="1"/>
          <w:numId w:val="9"/>
        </w:numPr>
        <w:tabs>
          <w:tab w:val="left" w:pos="851"/>
        </w:tabs>
        <w:ind w:left="0" w:firstLine="567"/>
        <w:jc w:val="both"/>
        <w:rPr>
          <w:rFonts w:ascii="Times New Roman" w:hAnsi="Times New Roman" w:cs="Times New Roman"/>
          <w:color w:val="auto"/>
          <w:sz w:val="22"/>
          <w:szCs w:val="22"/>
        </w:rPr>
      </w:pPr>
      <w:r w:rsidRPr="007B773D">
        <w:rPr>
          <w:rFonts w:ascii="Times New Roman" w:hAnsi="Times New Roman" w:cs="Times New Roman"/>
          <w:color w:val="auto"/>
          <w:sz w:val="22"/>
          <w:szCs w:val="22"/>
        </w:rPr>
        <w:t>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072094" w:rsidRPr="007B773D" w:rsidRDefault="00072094" w:rsidP="007B773D">
      <w:pPr>
        <w:pStyle w:val="afff6"/>
        <w:numPr>
          <w:ilvl w:val="1"/>
          <w:numId w:val="9"/>
        </w:numPr>
        <w:tabs>
          <w:tab w:val="left" w:pos="851"/>
        </w:tabs>
        <w:ind w:left="0" w:firstLine="567"/>
        <w:jc w:val="both"/>
        <w:rPr>
          <w:rFonts w:ascii="Times New Roman" w:hAnsi="Times New Roman" w:cs="Times New Roman"/>
          <w:color w:val="auto"/>
          <w:sz w:val="22"/>
          <w:szCs w:val="22"/>
        </w:rPr>
      </w:pPr>
      <w:r w:rsidRPr="007B773D">
        <w:rPr>
          <w:rFonts w:ascii="Times New Roman" w:hAnsi="Times New Roman" w:cs="Times New Roman"/>
          <w:color w:val="auto"/>
          <w:sz w:val="22"/>
          <w:szCs w:val="22"/>
        </w:rPr>
        <w:t>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rsidR="00072094" w:rsidRPr="007B773D" w:rsidRDefault="00072094" w:rsidP="007B773D">
      <w:pPr>
        <w:pStyle w:val="afff6"/>
        <w:numPr>
          <w:ilvl w:val="1"/>
          <w:numId w:val="9"/>
        </w:numPr>
        <w:tabs>
          <w:tab w:val="left" w:pos="851"/>
        </w:tabs>
        <w:ind w:left="0" w:firstLine="567"/>
        <w:jc w:val="both"/>
        <w:rPr>
          <w:rFonts w:ascii="Times New Roman" w:hAnsi="Times New Roman" w:cs="Times New Roman"/>
          <w:color w:val="auto"/>
          <w:sz w:val="22"/>
          <w:szCs w:val="22"/>
        </w:rPr>
      </w:pPr>
      <w:r w:rsidRPr="007B773D">
        <w:rPr>
          <w:rFonts w:ascii="Times New Roman" w:hAnsi="Times New Roman" w:cs="Times New Roman"/>
          <w:color w:val="auto"/>
          <w:sz w:val="22"/>
          <w:szCs w:val="22"/>
        </w:rPr>
        <w:t>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rsidR="00072094" w:rsidRPr="007B773D" w:rsidRDefault="00072094" w:rsidP="007B773D">
      <w:pPr>
        <w:pStyle w:val="afff6"/>
        <w:numPr>
          <w:ilvl w:val="1"/>
          <w:numId w:val="9"/>
        </w:numPr>
        <w:tabs>
          <w:tab w:val="left" w:pos="851"/>
        </w:tabs>
        <w:ind w:left="0" w:firstLine="567"/>
        <w:jc w:val="both"/>
        <w:rPr>
          <w:rFonts w:ascii="Times New Roman" w:hAnsi="Times New Roman" w:cs="Times New Roman"/>
          <w:color w:val="auto"/>
          <w:sz w:val="22"/>
          <w:szCs w:val="22"/>
        </w:rPr>
      </w:pPr>
      <w:r w:rsidRPr="007B773D">
        <w:rPr>
          <w:rFonts w:ascii="Times New Roman" w:hAnsi="Times New Roman" w:cs="Times New Roman"/>
          <w:color w:val="auto"/>
          <w:sz w:val="22"/>
          <w:szCs w:val="22"/>
        </w:rPr>
        <w:t>произвести работы по гарантийному ремонту в срок не более четырнадцати дней с момента получения письменного уведомления от Заказчика,</w:t>
      </w:r>
    </w:p>
    <w:p w:rsidR="00072094" w:rsidRPr="007B773D" w:rsidRDefault="00072094" w:rsidP="007B773D">
      <w:pPr>
        <w:pStyle w:val="afff6"/>
        <w:numPr>
          <w:ilvl w:val="1"/>
          <w:numId w:val="9"/>
        </w:numPr>
        <w:tabs>
          <w:tab w:val="left" w:pos="851"/>
        </w:tabs>
        <w:ind w:left="0" w:firstLine="567"/>
        <w:jc w:val="both"/>
        <w:rPr>
          <w:rFonts w:ascii="Times New Roman" w:hAnsi="Times New Roman" w:cs="Times New Roman"/>
          <w:color w:val="auto"/>
          <w:sz w:val="22"/>
          <w:szCs w:val="22"/>
        </w:rPr>
      </w:pPr>
      <w:r w:rsidRPr="007B773D">
        <w:rPr>
          <w:rFonts w:ascii="Times New Roman" w:hAnsi="Times New Roman" w:cs="Times New Roman"/>
          <w:color w:val="auto"/>
          <w:sz w:val="22"/>
          <w:szCs w:val="22"/>
        </w:rPr>
        <w:t>продлить гарантийный срок на весь период ремонтных работ,</w:t>
      </w:r>
    </w:p>
    <w:p w:rsidR="00072094" w:rsidRPr="007B773D" w:rsidRDefault="00072094" w:rsidP="007B773D">
      <w:pPr>
        <w:pStyle w:val="afff6"/>
        <w:numPr>
          <w:ilvl w:val="1"/>
          <w:numId w:val="9"/>
        </w:numPr>
        <w:tabs>
          <w:tab w:val="left" w:pos="851"/>
        </w:tabs>
        <w:ind w:left="0" w:firstLine="567"/>
        <w:jc w:val="both"/>
        <w:rPr>
          <w:rFonts w:ascii="Times New Roman" w:hAnsi="Times New Roman" w:cs="Times New Roman"/>
          <w:color w:val="auto"/>
          <w:sz w:val="22"/>
          <w:szCs w:val="22"/>
        </w:rPr>
      </w:pPr>
      <w:r w:rsidRPr="007B773D">
        <w:rPr>
          <w:rFonts w:ascii="Times New Roman" w:hAnsi="Times New Roman" w:cs="Times New Roman"/>
          <w:color w:val="auto"/>
          <w:sz w:val="22"/>
          <w:szCs w:val="22"/>
        </w:rPr>
        <w:t>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072094" w:rsidRPr="007B773D" w:rsidRDefault="00072094" w:rsidP="007B773D">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7B773D">
        <w:rPr>
          <w:rFonts w:ascii="Times New Roman" w:hAnsi="Times New Roman" w:cs="Times New Roman"/>
          <w:sz w:val="22"/>
          <w:szCs w:val="22"/>
        </w:rPr>
        <w:t xml:space="preserve">Если в период гарантийной эксплуатации Товара, потребуется его ремонт, то гарантийный срок продлевается на весь период ремонтных работ. </w:t>
      </w:r>
    </w:p>
    <w:p w:rsidR="00072094" w:rsidRPr="007B773D" w:rsidRDefault="00072094" w:rsidP="007B773D">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7B773D">
        <w:rPr>
          <w:rFonts w:ascii="Times New Roman" w:hAnsi="Times New Roman" w:cs="Times New Roman"/>
          <w:sz w:val="22"/>
          <w:szCs w:val="22"/>
        </w:rPr>
        <w:t>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072094" w:rsidRPr="007B773D" w:rsidRDefault="00072094" w:rsidP="007B773D">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7B773D">
        <w:rPr>
          <w:rFonts w:ascii="Times New Roman" w:hAnsi="Times New Roman" w:cs="Times New Roman"/>
          <w:sz w:val="22"/>
          <w:szCs w:val="22"/>
        </w:rPr>
        <w:t>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072094" w:rsidRPr="007B773D" w:rsidRDefault="00072094" w:rsidP="007B773D">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7B773D">
        <w:rPr>
          <w:rFonts w:ascii="Times New Roman" w:hAnsi="Times New Roman" w:cs="Times New Roman"/>
          <w:sz w:val="22"/>
          <w:szCs w:val="22"/>
        </w:rPr>
        <w:t>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072094" w:rsidRPr="007B773D" w:rsidRDefault="00072094" w:rsidP="007B773D">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7B773D">
        <w:rPr>
          <w:rFonts w:ascii="Times New Roman" w:hAnsi="Times New Roman" w:cs="Times New Roman"/>
          <w:sz w:val="22"/>
          <w:szCs w:val="22"/>
        </w:rPr>
        <w:t>В случае</w:t>
      </w:r>
      <w:proofErr w:type="gramStart"/>
      <w:r w:rsidRPr="007B773D">
        <w:rPr>
          <w:rFonts w:ascii="Times New Roman" w:hAnsi="Times New Roman" w:cs="Times New Roman"/>
          <w:sz w:val="22"/>
          <w:szCs w:val="22"/>
        </w:rPr>
        <w:t>,</w:t>
      </w:r>
      <w:proofErr w:type="gramEnd"/>
      <w:r w:rsidRPr="007B773D">
        <w:rPr>
          <w:rFonts w:ascii="Times New Roman" w:hAnsi="Times New Roman" w:cs="Times New Roman"/>
          <w:sz w:val="22"/>
          <w:szCs w:val="22"/>
        </w:rPr>
        <w:t xml:space="preserve">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942727" w:rsidRPr="007B773D" w:rsidRDefault="00072094" w:rsidP="007B773D">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7B773D">
        <w:rPr>
          <w:rFonts w:ascii="Times New Roman" w:hAnsi="Times New Roman" w:cs="Times New Roman"/>
          <w:sz w:val="22"/>
          <w:szCs w:val="22"/>
        </w:rPr>
        <w:t>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bookmarkEnd w:id="6"/>
    <w:p w:rsidR="00072094" w:rsidRPr="00F46AE1" w:rsidRDefault="00072094" w:rsidP="00072094">
      <w:pPr>
        <w:pStyle w:val="western"/>
        <w:shd w:val="clear" w:color="auto" w:fill="FFFFFF"/>
        <w:spacing w:before="0" w:after="0"/>
        <w:ind w:firstLine="709"/>
        <w:jc w:val="both"/>
      </w:pPr>
    </w:p>
    <w:p w:rsidR="00942727" w:rsidRDefault="00EC6E5A" w:rsidP="007B773D">
      <w:pPr>
        <w:pStyle w:val="afff6"/>
        <w:numPr>
          <w:ilvl w:val="0"/>
          <w:numId w:val="5"/>
        </w:numPr>
        <w:tabs>
          <w:tab w:val="left" w:pos="993"/>
        </w:tabs>
        <w:jc w:val="center"/>
        <w:rPr>
          <w:rFonts w:ascii="Times New Roman" w:hAnsi="Times New Roman" w:cs="Times New Roman"/>
          <w:b/>
          <w:sz w:val="22"/>
          <w:szCs w:val="22"/>
        </w:rPr>
      </w:pPr>
      <w:r>
        <w:rPr>
          <w:rFonts w:ascii="Times New Roman" w:hAnsi="Times New Roman" w:cs="Times New Roman"/>
          <w:b/>
          <w:sz w:val="22"/>
          <w:szCs w:val="22"/>
        </w:rPr>
        <w:t>Ответственность Сторон</w:t>
      </w:r>
    </w:p>
    <w:p w:rsidR="00EC6E5A" w:rsidRPr="007B773D" w:rsidRDefault="00EC6E5A" w:rsidP="00EC6E5A">
      <w:pPr>
        <w:pStyle w:val="afff6"/>
        <w:tabs>
          <w:tab w:val="left" w:pos="993"/>
        </w:tabs>
        <w:ind w:left="360"/>
        <w:rPr>
          <w:rFonts w:ascii="Times New Roman" w:hAnsi="Times New Roman" w:cs="Times New Roman"/>
          <w:b/>
          <w:sz w:val="22"/>
          <w:szCs w:val="22"/>
        </w:rPr>
      </w:pP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 xml:space="preserve">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C36375" w:rsidRPr="00C36375" w:rsidRDefault="00C36375" w:rsidP="00C36375">
      <w:pPr>
        <w:ind w:firstLine="540"/>
        <w:jc w:val="both"/>
        <w:rPr>
          <w:rFonts w:ascii="Times New Roman" w:hAnsi="Times New Roman" w:cs="Times New Roman"/>
          <w:sz w:val="22"/>
          <w:szCs w:val="22"/>
        </w:rPr>
      </w:pPr>
      <w:proofErr w:type="gramStart"/>
      <w:r w:rsidRPr="00C36375">
        <w:rPr>
          <w:rFonts w:ascii="Times New Roman" w:hAnsi="Times New Roman" w:cs="Times New Roman"/>
          <w:sz w:val="22"/>
          <w:szCs w:val="22"/>
        </w:rPr>
        <w:t>Указанные в настоящем разделе неустойка (пеня, штраф) взимаются за каждое нарушение в отдельности</w:t>
      </w:r>
      <w:proofErr w:type="gramEnd"/>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Ответственность Заказчика:</w:t>
      </w:r>
    </w:p>
    <w:p w:rsidR="00C36375" w:rsidRPr="00C36375" w:rsidRDefault="00C36375" w:rsidP="00C36375">
      <w:pPr>
        <w:pStyle w:val="afff6"/>
        <w:numPr>
          <w:ilvl w:val="2"/>
          <w:numId w:val="5"/>
        </w:numPr>
        <w:tabs>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C36375" w:rsidRPr="00C36375" w:rsidRDefault="00C36375" w:rsidP="00C36375">
      <w:pPr>
        <w:pStyle w:val="afff6"/>
        <w:numPr>
          <w:ilvl w:val="2"/>
          <w:numId w:val="5"/>
        </w:numPr>
        <w:tabs>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C36375" w:rsidRPr="00C36375" w:rsidRDefault="00C36375" w:rsidP="00C36375">
      <w:pPr>
        <w:ind w:firstLine="540"/>
        <w:jc w:val="both"/>
        <w:rPr>
          <w:rFonts w:ascii="Times New Roman" w:hAnsi="Times New Roman" w:cs="Times New Roman"/>
          <w:sz w:val="22"/>
          <w:szCs w:val="22"/>
        </w:rPr>
      </w:pPr>
      <w:r w:rsidRPr="00C36375">
        <w:rPr>
          <w:rFonts w:ascii="Times New Roman" w:hAnsi="Times New Roman" w:cs="Times New Roman"/>
          <w:sz w:val="22"/>
          <w:szCs w:val="22"/>
        </w:rPr>
        <w:t>а) 1 000 рублей, если цена контракта не превышает 3 млн. рублей (включительно);</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Ответственность Поставщика:</w:t>
      </w:r>
    </w:p>
    <w:p w:rsidR="00C36375" w:rsidRPr="00C36375" w:rsidRDefault="00C36375" w:rsidP="00C36375">
      <w:pPr>
        <w:pStyle w:val="afff6"/>
        <w:numPr>
          <w:ilvl w:val="2"/>
          <w:numId w:val="5"/>
        </w:numPr>
        <w:tabs>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C36375" w:rsidRPr="00C36375" w:rsidRDefault="00C36375" w:rsidP="00C36375">
      <w:pPr>
        <w:pStyle w:val="afff6"/>
        <w:numPr>
          <w:ilvl w:val="2"/>
          <w:numId w:val="5"/>
        </w:numPr>
        <w:tabs>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C36375" w:rsidRPr="00C36375" w:rsidRDefault="00C36375" w:rsidP="00C36375">
      <w:pPr>
        <w:pStyle w:val="afff6"/>
        <w:numPr>
          <w:ilvl w:val="2"/>
          <w:numId w:val="5"/>
        </w:numPr>
        <w:tabs>
          <w:tab w:val="left" w:pos="1134"/>
        </w:tabs>
        <w:autoSpaceDE w:val="0"/>
        <w:ind w:left="0" w:firstLine="567"/>
        <w:jc w:val="both"/>
        <w:rPr>
          <w:rFonts w:ascii="Times New Roman" w:hAnsi="Times New Roman" w:cs="Times New Roman"/>
          <w:sz w:val="22"/>
          <w:szCs w:val="22"/>
        </w:rPr>
      </w:pPr>
      <w:proofErr w:type="gramStart"/>
      <w:r w:rsidRPr="00C36375">
        <w:rPr>
          <w:rFonts w:ascii="Times New Roman" w:hAnsi="Times New Roman" w:cs="Times New Roman"/>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C36375">
        <w:rPr>
          <w:rFonts w:ascii="Times New Roman" w:hAnsi="Times New Roman" w:cs="Times New Roman"/>
          <w:sz w:val="22"/>
          <w:szCs w:val="22"/>
        </w:rPr>
        <w:t xml:space="preserve">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36375" w:rsidRPr="00C36375" w:rsidRDefault="00C36375" w:rsidP="00C36375">
      <w:pPr>
        <w:pStyle w:val="afff6"/>
        <w:numPr>
          <w:ilvl w:val="2"/>
          <w:numId w:val="5"/>
        </w:numPr>
        <w:tabs>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C36375" w:rsidRPr="00C36375" w:rsidRDefault="00C36375" w:rsidP="00C36375">
      <w:pPr>
        <w:ind w:firstLine="540"/>
        <w:jc w:val="both"/>
        <w:rPr>
          <w:rFonts w:ascii="Times New Roman" w:hAnsi="Times New Roman" w:cs="Times New Roman"/>
          <w:sz w:val="22"/>
          <w:szCs w:val="22"/>
        </w:rPr>
      </w:pPr>
      <w:r w:rsidRPr="00C36375">
        <w:rPr>
          <w:rFonts w:ascii="Times New Roman" w:hAnsi="Times New Roman" w:cs="Times New Roman"/>
          <w:sz w:val="22"/>
          <w:szCs w:val="22"/>
        </w:rPr>
        <w:tab/>
        <w:t xml:space="preserve">а) 10 процентов цены контракта (этапа) в случае, если цена контракта (этапа) не превышает 3 млн. рублей, </w:t>
      </w:r>
    </w:p>
    <w:p w:rsidR="00C36375" w:rsidRPr="00C36375" w:rsidRDefault="00C36375" w:rsidP="00C36375">
      <w:pPr>
        <w:ind w:firstLine="540"/>
        <w:jc w:val="both"/>
        <w:rPr>
          <w:rFonts w:ascii="Times New Roman" w:hAnsi="Times New Roman" w:cs="Times New Roman"/>
          <w:sz w:val="22"/>
          <w:szCs w:val="22"/>
        </w:rPr>
      </w:pPr>
      <w:r w:rsidRPr="00C36375">
        <w:rPr>
          <w:rFonts w:ascii="Times New Roman" w:hAnsi="Times New Roman" w:cs="Times New Roman"/>
          <w:sz w:val="22"/>
          <w:szCs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C36375" w:rsidRPr="00C36375" w:rsidRDefault="00C36375" w:rsidP="00C36375">
      <w:pPr>
        <w:pStyle w:val="afff6"/>
        <w:numPr>
          <w:ilvl w:val="2"/>
          <w:numId w:val="5"/>
        </w:numPr>
        <w:tabs>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36375" w:rsidRPr="00C36375" w:rsidRDefault="00C36375" w:rsidP="00C36375">
      <w:pPr>
        <w:ind w:firstLine="540"/>
        <w:jc w:val="both"/>
        <w:rPr>
          <w:rFonts w:ascii="Times New Roman" w:hAnsi="Times New Roman" w:cs="Times New Roman"/>
          <w:sz w:val="22"/>
          <w:szCs w:val="22"/>
        </w:rPr>
      </w:pPr>
      <w:r w:rsidRPr="00C36375">
        <w:rPr>
          <w:rFonts w:ascii="Times New Roman" w:hAnsi="Times New Roman" w:cs="Times New Roman"/>
          <w:sz w:val="22"/>
          <w:szCs w:val="22"/>
        </w:rPr>
        <w:tab/>
        <w:t>а) 1000 рублей, если цена контракта не превышает 3 млн. рублей;</w:t>
      </w:r>
      <w:r w:rsidRPr="00C36375">
        <w:rPr>
          <w:rFonts w:ascii="Times New Roman" w:hAnsi="Times New Roman" w:cs="Times New Roman"/>
          <w:sz w:val="22"/>
          <w:szCs w:val="22"/>
        </w:rPr>
        <w:tab/>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Поставщик несёт ответственность за действия третьих лиц, привлечённых им к исполнению обязательств по контракту.</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 xml:space="preserve">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 на расчетный счет Заказчика</w:t>
      </w:r>
      <w:proofErr w:type="gramStart"/>
      <w:r w:rsidRPr="00C36375">
        <w:rPr>
          <w:rFonts w:ascii="Times New Roman" w:hAnsi="Times New Roman" w:cs="Times New Roman"/>
          <w:sz w:val="22"/>
          <w:szCs w:val="22"/>
        </w:rPr>
        <w:t>.</w:t>
      </w:r>
      <w:proofErr w:type="gramEnd"/>
      <w:r w:rsidRPr="00C36375">
        <w:rPr>
          <w:rFonts w:ascii="Times New Roman" w:hAnsi="Times New Roman" w:cs="Times New Roman"/>
          <w:sz w:val="22"/>
          <w:szCs w:val="22"/>
        </w:rPr>
        <w:t xml:space="preserve"> </w:t>
      </w:r>
      <w:proofErr w:type="gramStart"/>
      <w:r w:rsidRPr="00C36375">
        <w:rPr>
          <w:rFonts w:ascii="Times New Roman" w:hAnsi="Times New Roman" w:cs="Times New Roman"/>
          <w:sz w:val="22"/>
          <w:szCs w:val="22"/>
        </w:rPr>
        <w:t>в</w:t>
      </w:r>
      <w:proofErr w:type="gramEnd"/>
      <w:r w:rsidRPr="00C36375">
        <w:rPr>
          <w:rFonts w:ascii="Times New Roman" w:hAnsi="Times New Roman" w:cs="Times New Roman"/>
          <w:sz w:val="22"/>
          <w:szCs w:val="22"/>
        </w:rPr>
        <w:t xml:space="preserve"> следующем порядке:</w:t>
      </w:r>
    </w:p>
    <w:p w:rsidR="00C36375" w:rsidRPr="00C36375" w:rsidRDefault="00C36375" w:rsidP="00C36375">
      <w:pPr>
        <w:pStyle w:val="afff6"/>
        <w:numPr>
          <w:ilvl w:val="2"/>
          <w:numId w:val="5"/>
        </w:numPr>
        <w:tabs>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C36375" w:rsidRPr="00C36375" w:rsidRDefault="00C36375" w:rsidP="00C36375">
      <w:pPr>
        <w:pStyle w:val="afff6"/>
        <w:numPr>
          <w:ilvl w:val="2"/>
          <w:numId w:val="5"/>
        </w:numPr>
        <w:tabs>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 xml:space="preserve">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 xml:space="preserve">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942727"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36375" w:rsidRDefault="00C36375" w:rsidP="00C36375">
      <w:pPr>
        <w:ind w:firstLine="540"/>
        <w:jc w:val="both"/>
        <w:rPr>
          <w:rFonts w:ascii="Times New Roman" w:hAnsi="Times New Roman" w:cs="Times New Roman"/>
          <w:sz w:val="22"/>
          <w:szCs w:val="22"/>
        </w:rPr>
      </w:pPr>
    </w:p>
    <w:p w:rsidR="00BC28BE" w:rsidRPr="00BC28BE" w:rsidRDefault="00BC28BE" w:rsidP="00BC28BE">
      <w:pPr>
        <w:pStyle w:val="afff6"/>
        <w:tabs>
          <w:tab w:val="left" w:pos="993"/>
          <w:tab w:val="left" w:pos="1134"/>
        </w:tabs>
        <w:autoSpaceDE w:val="0"/>
        <w:ind w:left="567"/>
        <w:jc w:val="both"/>
        <w:rPr>
          <w:rFonts w:ascii="Times New Roman" w:hAnsi="Times New Roman" w:cs="Times New Roman"/>
          <w:sz w:val="22"/>
          <w:szCs w:val="22"/>
        </w:rPr>
      </w:pPr>
    </w:p>
    <w:p w:rsidR="00942727" w:rsidRPr="00EC6E5A" w:rsidRDefault="00942727" w:rsidP="00BC28BE">
      <w:pPr>
        <w:pStyle w:val="afff6"/>
        <w:numPr>
          <w:ilvl w:val="0"/>
          <w:numId w:val="5"/>
        </w:numPr>
        <w:tabs>
          <w:tab w:val="left" w:pos="993"/>
        </w:tabs>
        <w:jc w:val="center"/>
      </w:pPr>
      <w:r>
        <w:rPr>
          <w:rFonts w:ascii="Times New Roman" w:hAnsi="Times New Roman" w:cs="Times New Roman"/>
          <w:b/>
        </w:rPr>
        <w:t xml:space="preserve">Исключительные права </w:t>
      </w:r>
    </w:p>
    <w:p w:rsidR="00EC6E5A" w:rsidRDefault="00EC6E5A" w:rsidP="00EC6E5A">
      <w:pPr>
        <w:pStyle w:val="afff6"/>
        <w:tabs>
          <w:tab w:val="left" w:pos="993"/>
        </w:tabs>
        <w:ind w:left="360"/>
      </w:pPr>
    </w:p>
    <w:p w:rsidR="00942727" w:rsidRPr="00BC28BE" w:rsidRDefault="00942727" w:rsidP="00BC28BE">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BC28BE">
        <w:rPr>
          <w:rFonts w:ascii="Times New Roman" w:hAnsi="Times New Roman" w:cs="Times New Roman"/>
          <w:sz w:val="22"/>
          <w:szCs w:val="22"/>
        </w:rPr>
        <w:t>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942727" w:rsidRPr="00BC28BE" w:rsidRDefault="00942727" w:rsidP="00BC28BE">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BC28BE">
        <w:rPr>
          <w:rFonts w:ascii="Times New Roman" w:hAnsi="Times New Roman" w:cs="Times New Roman"/>
          <w:sz w:val="22"/>
          <w:szCs w:val="22"/>
        </w:rPr>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942727" w:rsidRDefault="00942727" w:rsidP="00401544">
      <w:pPr>
        <w:pStyle w:val="ConsPlusNormal0"/>
        <w:jc w:val="both"/>
        <w:rPr>
          <w:rFonts w:ascii="Times New Roman" w:hAnsi="Times New Roman" w:cs="Times New Roman"/>
        </w:rPr>
      </w:pPr>
    </w:p>
    <w:p w:rsidR="00942727" w:rsidRDefault="00942727" w:rsidP="00BC28BE">
      <w:pPr>
        <w:pStyle w:val="afff6"/>
        <w:numPr>
          <w:ilvl w:val="0"/>
          <w:numId w:val="5"/>
        </w:numPr>
        <w:tabs>
          <w:tab w:val="left" w:pos="993"/>
        </w:tabs>
        <w:jc w:val="center"/>
        <w:rPr>
          <w:rFonts w:ascii="Times New Roman" w:hAnsi="Times New Roman" w:cs="Times New Roman"/>
          <w:b/>
        </w:rPr>
      </w:pPr>
      <w:r>
        <w:rPr>
          <w:rFonts w:ascii="Times New Roman" w:hAnsi="Times New Roman" w:cs="Times New Roman"/>
          <w:b/>
        </w:rPr>
        <w:t>Обстоятельства непреодолимой силы</w:t>
      </w:r>
    </w:p>
    <w:p w:rsidR="00EC6E5A" w:rsidRPr="00BC28BE" w:rsidRDefault="00EC6E5A" w:rsidP="00EC6E5A">
      <w:pPr>
        <w:pStyle w:val="afff6"/>
        <w:tabs>
          <w:tab w:val="left" w:pos="993"/>
        </w:tabs>
        <w:ind w:left="360"/>
        <w:rPr>
          <w:rFonts w:ascii="Times New Roman" w:hAnsi="Times New Roman" w:cs="Times New Roman"/>
          <w:b/>
        </w:rPr>
      </w:pPr>
    </w:p>
    <w:p w:rsidR="0074162A" w:rsidRPr="00BC28BE" w:rsidRDefault="0074162A" w:rsidP="00BC28BE">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BC28BE">
        <w:rPr>
          <w:rFonts w:ascii="Times New Roman" w:hAnsi="Times New Roman" w:cs="Times New Roman"/>
          <w:sz w:val="22"/>
          <w:szCs w:val="22"/>
        </w:rPr>
        <w:t>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74162A" w:rsidRPr="00BC28BE" w:rsidRDefault="0074162A" w:rsidP="00BC28BE">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BC28BE">
        <w:rPr>
          <w:rFonts w:ascii="Times New Roman" w:hAnsi="Times New Roman" w:cs="Times New Roman"/>
          <w:sz w:val="22"/>
          <w:szCs w:val="22"/>
        </w:rPr>
        <w:t xml:space="preserve">О возникновении и прекращении обстоятельства непреодолимой силы Стороны уведомляют друг друга письменно в течение 7 (семи)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74162A" w:rsidRPr="00BC28BE" w:rsidRDefault="0074162A" w:rsidP="00BC28BE">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BC28BE">
        <w:rPr>
          <w:rFonts w:ascii="Times New Roman" w:hAnsi="Times New Roman" w:cs="Times New Roman"/>
          <w:sz w:val="22"/>
          <w:szCs w:val="22"/>
        </w:rPr>
        <w:t xml:space="preserve">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74162A" w:rsidRPr="00BC28BE" w:rsidRDefault="0074162A" w:rsidP="00BC28BE">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proofErr w:type="gramStart"/>
      <w:r w:rsidRPr="00BC28BE">
        <w:rPr>
          <w:rFonts w:ascii="Times New Roman" w:hAnsi="Times New Roman" w:cs="Times New Roman"/>
          <w:sz w:val="22"/>
          <w:szCs w:val="22"/>
        </w:rPr>
        <w:t xml:space="preserve">Если одна из Сторон не направит или несвоевременно направит документы, указанные в </w:t>
      </w:r>
      <w:r w:rsidRPr="00F07DC2">
        <w:rPr>
          <w:rFonts w:ascii="Times New Roman" w:hAnsi="Times New Roman" w:cs="Times New Roman"/>
          <w:sz w:val="22"/>
          <w:szCs w:val="22"/>
        </w:rPr>
        <w:t>пункт</w:t>
      </w:r>
      <w:r w:rsidR="00F07DC2" w:rsidRPr="00F07DC2">
        <w:rPr>
          <w:rFonts w:ascii="Times New Roman" w:hAnsi="Times New Roman" w:cs="Times New Roman"/>
          <w:sz w:val="22"/>
          <w:szCs w:val="22"/>
        </w:rPr>
        <w:t>е</w:t>
      </w:r>
      <w:r w:rsidRPr="00F07DC2">
        <w:rPr>
          <w:rFonts w:ascii="Times New Roman" w:hAnsi="Times New Roman" w:cs="Times New Roman"/>
          <w:sz w:val="22"/>
          <w:szCs w:val="22"/>
        </w:rPr>
        <w:t xml:space="preserve"> </w:t>
      </w:r>
      <w:r w:rsidR="00F07DC2" w:rsidRPr="00F07DC2">
        <w:rPr>
          <w:rFonts w:ascii="Times New Roman" w:hAnsi="Times New Roman" w:cs="Times New Roman"/>
          <w:sz w:val="22"/>
          <w:szCs w:val="22"/>
        </w:rPr>
        <w:t>8</w:t>
      </w:r>
      <w:r w:rsidRPr="00F07DC2">
        <w:rPr>
          <w:rFonts w:ascii="Times New Roman" w:hAnsi="Times New Roman" w:cs="Times New Roman"/>
          <w:sz w:val="22"/>
          <w:szCs w:val="22"/>
        </w:rPr>
        <w:t>.2</w:t>
      </w:r>
      <w:r w:rsidR="00F07DC2">
        <w:rPr>
          <w:rFonts w:ascii="Times New Roman" w:hAnsi="Times New Roman" w:cs="Times New Roman"/>
          <w:sz w:val="22"/>
          <w:szCs w:val="22"/>
        </w:rPr>
        <w:t xml:space="preserve"> </w:t>
      </w:r>
      <w:r w:rsidRPr="00BC28BE">
        <w:rPr>
          <w:rFonts w:ascii="Times New Roman" w:hAnsi="Times New Roman" w:cs="Times New Roman"/>
          <w:sz w:val="22"/>
          <w:szCs w:val="22"/>
        </w:rPr>
        <w:t>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w:t>
      </w:r>
      <w:proofErr w:type="gramEnd"/>
      <w:r w:rsidRPr="00BC28BE">
        <w:rPr>
          <w:rFonts w:ascii="Times New Roman" w:hAnsi="Times New Roman" w:cs="Times New Roman"/>
          <w:sz w:val="22"/>
          <w:szCs w:val="22"/>
        </w:rPr>
        <w:t xml:space="preserve"> неисполнением и (или) ненадлежащим исполнением обязательств по настоящему Контракту.</w:t>
      </w:r>
    </w:p>
    <w:p w:rsidR="00942727" w:rsidRPr="00BC28BE" w:rsidRDefault="0074162A" w:rsidP="00BC28BE">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BC28BE">
        <w:rPr>
          <w:rFonts w:ascii="Times New Roman" w:hAnsi="Times New Roman" w:cs="Times New Roman"/>
          <w:sz w:val="22"/>
          <w:szCs w:val="22"/>
        </w:rPr>
        <w:t>В случае</w:t>
      </w:r>
      <w:proofErr w:type="gramStart"/>
      <w:r w:rsidRPr="00BC28BE">
        <w:rPr>
          <w:rFonts w:ascii="Times New Roman" w:hAnsi="Times New Roman" w:cs="Times New Roman"/>
          <w:sz w:val="22"/>
          <w:szCs w:val="22"/>
        </w:rPr>
        <w:t>,</w:t>
      </w:r>
      <w:proofErr w:type="gramEnd"/>
      <w:r w:rsidRPr="00BC28BE">
        <w:rPr>
          <w:rFonts w:ascii="Times New Roman" w:hAnsi="Times New Roman" w:cs="Times New Roman"/>
          <w:sz w:val="22"/>
          <w:szCs w:val="22"/>
        </w:rPr>
        <w:t xml:space="preserve"> если обстоятельства непреодолимой силы будут сохраняться более 30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r w:rsidR="00942727" w:rsidRPr="00BC28BE">
        <w:rPr>
          <w:rFonts w:ascii="Times New Roman" w:hAnsi="Times New Roman" w:cs="Times New Roman"/>
          <w:sz w:val="22"/>
          <w:szCs w:val="22"/>
        </w:rPr>
        <w:t xml:space="preserve"> </w:t>
      </w:r>
    </w:p>
    <w:p w:rsidR="00942727" w:rsidRDefault="00942727" w:rsidP="00942727">
      <w:pPr>
        <w:pStyle w:val="western"/>
        <w:shd w:val="clear" w:color="auto" w:fill="FFFFFF"/>
        <w:spacing w:before="0" w:after="0"/>
        <w:ind w:firstLine="540"/>
        <w:jc w:val="both"/>
        <w:rPr>
          <w:color w:val="000000"/>
          <w:sz w:val="22"/>
          <w:szCs w:val="22"/>
        </w:rPr>
      </w:pPr>
    </w:p>
    <w:p w:rsidR="00942727" w:rsidRDefault="002A5A78" w:rsidP="00BC28BE">
      <w:pPr>
        <w:pStyle w:val="afff6"/>
        <w:numPr>
          <w:ilvl w:val="0"/>
          <w:numId w:val="5"/>
        </w:numPr>
        <w:tabs>
          <w:tab w:val="left" w:pos="993"/>
        </w:tabs>
        <w:jc w:val="center"/>
        <w:rPr>
          <w:rFonts w:ascii="Times New Roman" w:hAnsi="Times New Roman" w:cs="Times New Roman"/>
          <w:b/>
        </w:rPr>
      </w:pPr>
      <w:r>
        <w:rPr>
          <w:rFonts w:ascii="Times New Roman" w:hAnsi="Times New Roman" w:cs="Times New Roman"/>
          <w:b/>
        </w:rPr>
        <w:t>Порядок рассмотрения и разрешения</w:t>
      </w:r>
      <w:r w:rsidR="00942727">
        <w:rPr>
          <w:rFonts w:ascii="Times New Roman" w:hAnsi="Times New Roman" w:cs="Times New Roman"/>
          <w:b/>
        </w:rPr>
        <w:t xml:space="preserve"> споров</w:t>
      </w:r>
      <w:r w:rsidR="00A53D43">
        <w:rPr>
          <w:rFonts w:ascii="Times New Roman" w:hAnsi="Times New Roman" w:cs="Times New Roman"/>
          <w:b/>
        </w:rPr>
        <w:t>,</w:t>
      </w:r>
      <w:r w:rsidR="00A53D43" w:rsidRPr="00BC28BE">
        <w:rPr>
          <w:rFonts w:ascii="Times New Roman" w:hAnsi="Times New Roman" w:cs="Times New Roman"/>
          <w:b/>
        </w:rPr>
        <w:t xml:space="preserve"> </w:t>
      </w:r>
      <w:r w:rsidR="00A53D43">
        <w:rPr>
          <w:rFonts w:ascii="Times New Roman" w:hAnsi="Times New Roman" w:cs="Times New Roman"/>
          <w:b/>
        </w:rPr>
        <w:t>у</w:t>
      </w:r>
      <w:r w:rsidR="00A53D43" w:rsidRPr="00A53D43">
        <w:rPr>
          <w:rFonts w:ascii="Times New Roman" w:hAnsi="Times New Roman" w:cs="Times New Roman"/>
          <w:b/>
        </w:rPr>
        <w:t>ведомления</w:t>
      </w:r>
    </w:p>
    <w:p w:rsidR="00EC6E5A" w:rsidRPr="00BC28BE" w:rsidRDefault="00EC6E5A" w:rsidP="00EC6E5A">
      <w:pPr>
        <w:pStyle w:val="afff6"/>
        <w:tabs>
          <w:tab w:val="left" w:pos="993"/>
        </w:tabs>
        <w:ind w:left="360"/>
        <w:rPr>
          <w:rFonts w:ascii="Times New Roman" w:hAnsi="Times New Roman" w:cs="Times New Roman"/>
          <w:b/>
        </w:rPr>
      </w:pP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 xml:space="preserve">При </w:t>
      </w:r>
      <w:proofErr w:type="spellStart"/>
      <w:r w:rsidRPr="00C36375">
        <w:rPr>
          <w:rFonts w:ascii="Times New Roman" w:hAnsi="Times New Roman" w:cs="Times New Roman"/>
          <w:sz w:val="22"/>
          <w:szCs w:val="22"/>
        </w:rPr>
        <w:t>неурегулировании</w:t>
      </w:r>
      <w:proofErr w:type="spellEnd"/>
      <w:r w:rsidRPr="00C36375">
        <w:rPr>
          <w:rFonts w:ascii="Times New Roman" w:hAnsi="Times New Roman" w:cs="Times New Roman"/>
          <w:sz w:val="22"/>
          <w:szCs w:val="22"/>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AF2603" w:rsidRDefault="00AF2603" w:rsidP="00942727">
      <w:pPr>
        <w:pStyle w:val="ConsPlusNormal0"/>
        <w:jc w:val="center"/>
        <w:rPr>
          <w:rFonts w:ascii="Times New Roman" w:hAnsi="Times New Roman" w:cs="Times New Roman"/>
          <w:b/>
        </w:rPr>
      </w:pPr>
    </w:p>
    <w:p w:rsidR="00942727" w:rsidRDefault="00942727" w:rsidP="00BC28BE">
      <w:pPr>
        <w:pStyle w:val="afff6"/>
        <w:numPr>
          <w:ilvl w:val="0"/>
          <w:numId w:val="5"/>
        </w:numPr>
        <w:tabs>
          <w:tab w:val="left" w:pos="993"/>
        </w:tabs>
        <w:jc w:val="center"/>
        <w:rPr>
          <w:rFonts w:ascii="Times New Roman" w:hAnsi="Times New Roman" w:cs="Times New Roman"/>
          <w:b/>
        </w:rPr>
      </w:pPr>
      <w:r>
        <w:rPr>
          <w:rFonts w:ascii="Times New Roman" w:hAnsi="Times New Roman" w:cs="Times New Roman"/>
          <w:b/>
        </w:rPr>
        <w:t>Срок действия, порядок расторжения контракта</w:t>
      </w:r>
    </w:p>
    <w:p w:rsidR="00EC6E5A" w:rsidRPr="00C36375" w:rsidRDefault="00EC6E5A" w:rsidP="00C36375">
      <w:pPr>
        <w:pStyle w:val="afff6"/>
        <w:tabs>
          <w:tab w:val="left" w:pos="993"/>
          <w:tab w:val="left" w:pos="1134"/>
        </w:tabs>
        <w:autoSpaceDE w:val="0"/>
        <w:ind w:left="567"/>
        <w:jc w:val="both"/>
        <w:rPr>
          <w:rFonts w:ascii="Times New Roman" w:hAnsi="Times New Roman" w:cs="Times New Roman"/>
          <w:sz w:val="22"/>
          <w:szCs w:val="22"/>
        </w:rPr>
      </w:pP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Контра</w:t>
      </w:r>
      <w:proofErr w:type="gramStart"/>
      <w:r w:rsidRPr="00C36375">
        <w:rPr>
          <w:rFonts w:ascii="Times New Roman" w:hAnsi="Times New Roman" w:cs="Times New Roman"/>
          <w:sz w:val="22"/>
          <w:szCs w:val="22"/>
        </w:rPr>
        <w:t>кт вст</w:t>
      </w:r>
      <w:proofErr w:type="gramEnd"/>
      <w:r w:rsidRPr="00C36375">
        <w:rPr>
          <w:rFonts w:ascii="Times New Roman" w:hAnsi="Times New Roman" w:cs="Times New Roman"/>
          <w:sz w:val="22"/>
          <w:szCs w:val="22"/>
        </w:rPr>
        <w:t>упает в силу с момента (даты) заключения сторонами и действует по 31.12.2026 года.</w:t>
      </w:r>
    </w:p>
    <w:p w:rsidR="00C36375" w:rsidRPr="00C36375" w:rsidRDefault="00C36375" w:rsidP="00C36375">
      <w:pPr>
        <w:pStyle w:val="afff6"/>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Окончание срока действия Контракта не влечет прекращения неисполненных обязатель</w:t>
      </w:r>
      <w:proofErr w:type="gramStart"/>
      <w:r w:rsidRPr="00C36375">
        <w:rPr>
          <w:rFonts w:ascii="Times New Roman" w:hAnsi="Times New Roman" w:cs="Times New Roman"/>
          <w:sz w:val="22"/>
          <w:szCs w:val="22"/>
        </w:rPr>
        <w:t>ств Ст</w:t>
      </w:r>
      <w:proofErr w:type="gramEnd"/>
      <w:r w:rsidRPr="00C36375">
        <w:rPr>
          <w:rFonts w:ascii="Times New Roman" w:hAnsi="Times New Roman" w:cs="Times New Roman"/>
          <w:sz w:val="22"/>
          <w:szCs w:val="22"/>
        </w:rPr>
        <w:t>орон по Контракту, в том числе гарантийных обязательств Поставщика.</w:t>
      </w:r>
    </w:p>
    <w:p w:rsidR="00C36375" w:rsidRPr="00C36375" w:rsidRDefault="00C36375" w:rsidP="00C36375">
      <w:pPr>
        <w:pStyle w:val="afff6"/>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Срок исполнения настоящего контракта: до 31.12.2026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proofErr w:type="gramStart"/>
      <w:r w:rsidRPr="00C36375">
        <w:rPr>
          <w:rFonts w:ascii="Times New Roman" w:hAnsi="Times New Roman" w:cs="Times New Roman"/>
          <w:sz w:val="22"/>
          <w:szCs w:val="22"/>
        </w:rPr>
        <w:t>Контракт</w:t>
      </w:r>
      <w:proofErr w:type="gramEnd"/>
      <w:r w:rsidRPr="00C36375">
        <w:rPr>
          <w:rFonts w:ascii="Times New Roman" w:hAnsi="Times New Roman" w:cs="Times New Roman"/>
          <w:sz w:val="22"/>
          <w:szCs w:val="22"/>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 xml:space="preserve"> Заказчик обязан принять решение об одностороннем отказе от исполнения контракта, если в ходе исполнения контракта установлено, что: </w:t>
      </w:r>
    </w:p>
    <w:p w:rsidR="00C36375" w:rsidRPr="00C36375" w:rsidRDefault="00C36375" w:rsidP="00C36375">
      <w:pPr>
        <w:pStyle w:val="afff6"/>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C36375" w:rsidRPr="00C36375" w:rsidRDefault="00C36375" w:rsidP="00C36375">
      <w:pPr>
        <w:pStyle w:val="afff6"/>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C36375" w:rsidRPr="00C36375" w:rsidRDefault="00C36375" w:rsidP="00C36375">
      <w:pPr>
        <w:pStyle w:val="afff6"/>
        <w:numPr>
          <w:ilvl w:val="2"/>
          <w:numId w:val="5"/>
        </w:numPr>
        <w:tabs>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C36375">
        <w:rPr>
          <w:rFonts w:ascii="Times New Roman" w:hAnsi="Times New Roman" w:cs="Times New Roman"/>
          <w:sz w:val="22"/>
          <w:szCs w:val="22"/>
        </w:rPr>
        <w:t>и</w:t>
      </w:r>
      <w:proofErr w:type="gramEnd"/>
      <w:r w:rsidRPr="00C36375">
        <w:rPr>
          <w:rFonts w:ascii="Times New Roman" w:hAnsi="Times New Roman" w:cs="Times New Roman"/>
          <w:sz w:val="22"/>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 xml:space="preserve">Заказчик вправе в одностороннем порядке отказаться от исполнения Контракта по </w:t>
      </w:r>
      <w:proofErr w:type="gramStart"/>
      <w:r w:rsidRPr="00C36375">
        <w:rPr>
          <w:rFonts w:ascii="Times New Roman" w:hAnsi="Times New Roman" w:cs="Times New Roman"/>
          <w:sz w:val="22"/>
          <w:szCs w:val="22"/>
        </w:rPr>
        <w:t>основаниям</w:t>
      </w:r>
      <w:proofErr w:type="gramEnd"/>
      <w:r w:rsidRPr="00C36375">
        <w:rPr>
          <w:rFonts w:ascii="Times New Roman" w:hAnsi="Times New Roman" w:cs="Times New Roman"/>
          <w:sz w:val="22"/>
          <w:szCs w:val="22"/>
        </w:rPr>
        <w:t xml:space="preserve">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C36375" w:rsidRPr="00C36375" w:rsidRDefault="00C36375" w:rsidP="00C36375">
      <w:pPr>
        <w:pStyle w:val="afff6"/>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 xml:space="preserve">- если Поставщик отказался от поставки товара после заключения контракта; </w:t>
      </w:r>
    </w:p>
    <w:p w:rsidR="00C36375" w:rsidRPr="00C36375" w:rsidRDefault="00C36375" w:rsidP="00C36375">
      <w:pPr>
        <w:pStyle w:val="afff6"/>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 xml:space="preserve">- если Поставщик не поставил Товар в течение 10 календарных дней после срока, указанного в п.3.1. контракта; </w:t>
      </w:r>
    </w:p>
    <w:p w:rsidR="00C36375" w:rsidRPr="00C36375" w:rsidRDefault="00C36375" w:rsidP="00C36375">
      <w:pPr>
        <w:pStyle w:val="afff6"/>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 xml:space="preserve">- если Поставщик отказался от замены товара ненадлежащего качества в срок, указанный п. 4.1.11 контракта; </w:t>
      </w:r>
    </w:p>
    <w:p w:rsidR="00C36375" w:rsidRPr="00C36375" w:rsidRDefault="00C36375" w:rsidP="00C36375">
      <w:pPr>
        <w:pStyle w:val="afff6"/>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 в иных случаях, предусмотренных соглашением сторон или действующим законодательством РФ.</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 xml:space="preserve">Решение Заказчика об одностороннем отказе от исполнения Контракта вступает в </w:t>
      </w:r>
      <w:proofErr w:type="gramStart"/>
      <w:r w:rsidRPr="00C36375">
        <w:rPr>
          <w:rFonts w:ascii="Times New Roman" w:hAnsi="Times New Roman" w:cs="Times New Roman"/>
          <w:sz w:val="22"/>
          <w:szCs w:val="22"/>
        </w:rPr>
        <w:t>силу</w:t>
      </w:r>
      <w:proofErr w:type="gramEnd"/>
      <w:r w:rsidRPr="00C36375">
        <w:rPr>
          <w:rFonts w:ascii="Times New Roman" w:hAnsi="Times New Roman" w:cs="Times New Roman"/>
          <w:sz w:val="22"/>
          <w:szCs w:val="22"/>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 xml:space="preserve">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proofErr w:type="gramStart"/>
      <w:r w:rsidRPr="00C36375">
        <w:rPr>
          <w:rFonts w:ascii="Times New Roman" w:hAnsi="Times New Roman" w:cs="Times New Roman"/>
          <w:sz w:val="22"/>
          <w:szCs w:val="22"/>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Pr="00C36375">
        <w:rPr>
          <w:rFonts w:ascii="Times New Roman" w:hAnsi="Times New Roman" w:cs="Times New Roman"/>
          <w:sz w:val="22"/>
          <w:szCs w:val="22"/>
        </w:rPr>
        <w:t xml:space="preserve"> В этом случае соответствующие изменения должны быть внесены заказчиком в реестр контрактов, заключенных заказчиком. </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В случае перемены Заказчика права и обязанности Заказчика, предусмотренные Контрактом, переходят к новому заказчику.</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Прекращение срока действия Контракта не освобождает Стороны от ответственности за нарушение его условий.</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 xml:space="preserve">Прекращение действия Контракта не влечет за собой прекращения действия обязательств по Контракту, и они действуют до полного их исполнения </w:t>
      </w:r>
    </w:p>
    <w:p w:rsidR="00C36375" w:rsidRPr="00C36375" w:rsidRDefault="00C36375" w:rsidP="00C36375">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C36375">
        <w:rPr>
          <w:rFonts w:ascii="Times New Roman" w:hAnsi="Times New Roman" w:cs="Times New Roman"/>
          <w:sz w:val="22"/>
          <w:szCs w:val="22"/>
        </w:rPr>
        <w:t>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942727" w:rsidRDefault="00942727" w:rsidP="00942727">
      <w:pPr>
        <w:pStyle w:val="ConsPlusNormal0"/>
        <w:ind w:firstLine="540"/>
        <w:jc w:val="both"/>
        <w:rPr>
          <w:rFonts w:ascii="Times New Roman" w:hAnsi="Times New Roman" w:cs="Times New Roman"/>
        </w:rPr>
      </w:pPr>
    </w:p>
    <w:p w:rsidR="00942727" w:rsidRDefault="00EC6E5A" w:rsidP="00EC6E5A">
      <w:pPr>
        <w:pStyle w:val="afff6"/>
        <w:numPr>
          <w:ilvl w:val="0"/>
          <w:numId w:val="5"/>
        </w:numPr>
        <w:tabs>
          <w:tab w:val="left" w:pos="993"/>
        </w:tabs>
        <w:jc w:val="center"/>
        <w:rPr>
          <w:rFonts w:ascii="Times New Roman" w:hAnsi="Times New Roman" w:cs="Times New Roman"/>
          <w:b/>
        </w:rPr>
      </w:pPr>
      <w:r>
        <w:rPr>
          <w:rFonts w:ascii="Times New Roman" w:hAnsi="Times New Roman" w:cs="Times New Roman"/>
          <w:b/>
        </w:rPr>
        <w:t>Антикоррупционные условия</w:t>
      </w:r>
    </w:p>
    <w:p w:rsidR="00EC6E5A" w:rsidRPr="00EC6E5A" w:rsidRDefault="00EC6E5A" w:rsidP="00EC6E5A">
      <w:pPr>
        <w:pStyle w:val="afff6"/>
        <w:tabs>
          <w:tab w:val="left" w:pos="993"/>
        </w:tabs>
        <w:ind w:left="360"/>
        <w:rPr>
          <w:rFonts w:ascii="Times New Roman" w:hAnsi="Times New Roman" w:cs="Times New Roman"/>
          <w:b/>
        </w:rPr>
      </w:pPr>
    </w:p>
    <w:p w:rsidR="00942727" w:rsidRPr="00EC6E5A" w:rsidRDefault="00942727" w:rsidP="00EC6E5A">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EC6E5A">
        <w:rPr>
          <w:rFonts w:ascii="Times New Roman" w:hAnsi="Times New Roman" w:cs="Times New Roman"/>
          <w:sz w:val="22"/>
          <w:szCs w:val="22"/>
        </w:rPr>
        <w:t>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942727" w:rsidRPr="00EC6E5A" w:rsidRDefault="00942727" w:rsidP="00EC6E5A">
      <w:pPr>
        <w:pStyle w:val="afff6"/>
        <w:numPr>
          <w:ilvl w:val="1"/>
          <w:numId w:val="9"/>
        </w:numPr>
        <w:tabs>
          <w:tab w:val="left" w:pos="851"/>
        </w:tabs>
        <w:ind w:left="0" w:firstLine="567"/>
        <w:jc w:val="both"/>
        <w:rPr>
          <w:rFonts w:ascii="Times New Roman" w:hAnsi="Times New Roman" w:cs="Times New Roman"/>
          <w:color w:val="auto"/>
          <w:sz w:val="22"/>
          <w:szCs w:val="22"/>
        </w:rPr>
      </w:pPr>
      <w:proofErr w:type="gramStart"/>
      <w:r w:rsidRPr="00EC6E5A">
        <w:rPr>
          <w:rFonts w:ascii="Times New Roman" w:hAnsi="Times New Roman" w:cs="Times New Roman"/>
          <w:color w:val="auto"/>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roofErr w:type="gramEnd"/>
    </w:p>
    <w:p w:rsidR="00942727" w:rsidRPr="00EC6E5A" w:rsidRDefault="00942727" w:rsidP="00EC6E5A">
      <w:pPr>
        <w:pStyle w:val="afff6"/>
        <w:numPr>
          <w:ilvl w:val="1"/>
          <w:numId w:val="9"/>
        </w:numPr>
        <w:tabs>
          <w:tab w:val="left" w:pos="851"/>
        </w:tabs>
        <w:ind w:left="0" w:firstLine="567"/>
        <w:jc w:val="both"/>
        <w:rPr>
          <w:rFonts w:ascii="Times New Roman" w:hAnsi="Times New Roman" w:cs="Times New Roman"/>
          <w:color w:val="auto"/>
          <w:sz w:val="22"/>
          <w:szCs w:val="22"/>
        </w:rPr>
      </w:pPr>
      <w:r w:rsidRPr="00EC6E5A">
        <w:rPr>
          <w:rFonts w:ascii="Times New Roman" w:hAnsi="Times New Roman" w:cs="Times New Roman"/>
          <w:color w:val="auto"/>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42727" w:rsidRPr="00EC6E5A" w:rsidRDefault="00942727" w:rsidP="00EC6E5A">
      <w:pPr>
        <w:pStyle w:val="afff6"/>
        <w:numPr>
          <w:ilvl w:val="1"/>
          <w:numId w:val="9"/>
        </w:numPr>
        <w:tabs>
          <w:tab w:val="left" w:pos="851"/>
        </w:tabs>
        <w:ind w:left="0" w:firstLine="567"/>
        <w:jc w:val="both"/>
        <w:rPr>
          <w:rFonts w:ascii="Times New Roman" w:hAnsi="Times New Roman" w:cs="Times New Roman"/>
          <w:color w:val="auto"/>
          <w:sz w:val="22"/>
          <w:szCs w:val="22"/>
        </w:rPr>
      </w:pPr>
      <w:r w:rsidRPr="00EC6E5A">
        <w:rPr>
          <w:rFonts w:ascii="Times New Roman" w:hAnsi="Times New Roman" w:cs="Times New Roman"/>
          <w:color w:val="auto"/>
          <w:sz w:val="22"/>
          <w:szCs w:val="22"/>
        </w:rPr>
        <w:t>не совершать иных действий, нарушающих антикоррупционное законодательство Российской Федерации.</w:t>
      </w:r>
    </w:p>
    <w:p w:rsidR="00942727" w:rsidRDefault="00942727" w:rsidP="00EC6E5A">
      <w:pPr>
        <w:pStyle w:val="afff6"/>
        <w:numPr>
          <w:ilvl w:val="0"/>
          <w:numId w:val="5"/>
        </w:numPr>
        <w:tabs>
          <w:tab w:val="left" w:pos="993"/>
        </w:tabs>
        <w:jc w:val="center"/>
        <w:rPr>
          <w:rFonts w:ascii="Times New Roman" w:hAnsi="Times New Roman" w:cs="Times New Roman"/>
          <w:b/>
        </w:rPr>
      </w:pPr>
      <w:r>
        <w:rPr>
          <w:rFonts w:ascii="Times New Roman" w:hAnsi="Times New Roman" w:cs="Times New Roman"/>
          <w:b/>
        </w:rPr>
        <w:t>Прочие положения</w:t>
      </w:r>
    </w:p>
    <w:p w:rsidR="00EC6E5A" w:rsidRPr="00EC6E5A" w:rsidRDefault="00EC6E5A" w:rsidP="00EC6E5A">
      <w:pPr>
        <w:pStyle w:val="afff6"/>
        <w:tabs>
          <w:tab w:val="left" w:pos="993"/>
        </w:tabs>
        <w:ind w:left="360"/>
        <w:rPr>
          <w:rFonts w:ascii="Times New Roman" w:hAnsi="Times New Roman" w:cs="Times New Roman"/>
          <w:b/>
        </w:rPr>
      </w:pPr>
    </w:p>
    <w:p w:rsidR="00FD05DD" w:rsidRPr="00EC6E5A" w:rsidRDefault="00FD05DD" w:rsidP="00EC6E5A">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EC6E5A">
        <w:rPr>
          <w:rFonts w:ascii="Times New Roman" w:hAnsi="Times New Roman" w:cs="Times New Roman"/>
          <w:sz w:val="22"/>
          <w:szCs w:val="22"/>
        </w:rPr>
        <w:t>Во всем, что не предусмотрено Контрактом, Стороны руководствуются законодательством Российской Федерации.</w:t>
      </w:r>
    </w:p>
    <w:p w:rsidR="00FD05DD" w:rsidRPr="00EC6E5A" w:rsidRDefault="00FD05DD" w:rsidP="00EC6E5A">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EC6E5A">
        <w:rPr>
          <w:rFonts w:ascii="Times New Roman" w:hAnsi="Times New Roman" w:cs="Times New Roman"/>
          <w:sz w:val="22"/>
          <w:szCs w:val="22"/>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FD05DD" w:rsidRPr="00EC6E5A" w:rsidRDefault="00FD05DD" w:rsidP="00EC6E5A">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EC6E5A">
        <w:rPr>
          <w:rFonts w:ascii="Times New Roman" w:hAnsi="Times New Roman" w:cs="Times New Roman"/>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FD05DD" w:rsidRPr="00EC6E5A" w:rsidRDefault="00FD05DD" w:rsidP="00EC6E5A">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EC6E5A">
        <w:rPr>
          <w:rFonts w:ascii="Times New Roman" w:hAnsi="Times New Roman" w:cs="Times New Roman"/>
          <w:sz w:val="22"/>
          <w:szCs w:val="22"/>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FD05DD" w:rsidRPr="00EC6E5A" w:rsidRDefault="00FD05DD" w:rsidP="00EC6E5A">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EC6E5A">
        <w:rPr>
          <w:rFonts w:ascii="Times New Roman" w:hAnsi="Times New Roman" w:cs="Times New Roman"/>
          <w:sz w:val="22"/>
          <w:szCs w:val="22"/>
        </w:rPr>
        <w:t>Банковское сопровождение контракта не предусмотрено.</w:t>
      </w:r>
    </w:p>
    <w:p w:rsidR="00942727" w:rsidRDefault="00FD05DD" w:rsidP="00EC6E5A">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EC6E5A">
        <w:rPr>
          <w:rFonts w:ascii="Times New Roman" w:hAnsi="Times New Roman" w:cs="Times New Roman"/>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C6441A" w:rsidRPr="00EC6E5A" w:rsidRDefault="00C6441A" w:rsidP="00C6441A">
      <w:pPr>
        <w:pStyle w:val="afff6"/>
        <w:tabs>
          <w:tab w:val="left" w:pos="993"/>
          <w:tab w:val="left" w:pos="1134"/>
        </w:tabs>
        <w:autoSpaceDE w:val="0"/>
        <w:ind w:left="567"/>
        <w:jc w:val="both"/>
        <w:rPr>
          <w:rFonts w:ascii="Times New Roman" w:hAnsi="Times New Roman" w:cs="Times New Roman"/>
          <w:sz w:val="22"/>
          <w:szCs w:val="22"/>
        </w:rPr>
      </w:pPr>
    </w:p>
    <w:p w:rsidR="00942727" w:rsidRDefault="00942727" w:rsidP="00EC6E5A">
      <w:pPr>
        <w:pStyle w:val="afff6"/>
        <w:numPr>
          <w:ilvl w:val="0"/>
          <w:numId w:val="5"/>
        </w:numPr>
        <w:tabs>
          <w:tab w:val="left" w:pos="993"/>
        </w:tabs>
        <w:jc w:val="center"/>
        <w:rPr>
          <w:rFonts w:ascii="Times New Roman" w:hAnsi="Times New Roman" w:cs="Times New Roman"/>
          <w:b/>
        </w:rPr>
      </w:pPr>
      <w:r w:rsidRPr="007C5594">
        <w:rPr>
          <w:rFonts w:ascii="Times New Roman" w:hAnsi="Times New Roman" w:cs="Times New Roman"/>
          <w:b/>
        </w:rPr>
        <w:t>Перечень приложений</w:t>
      </w:r>
    </w:p>
    <w:p w:rsidR="00EC6E5A" w:rsidRPr="00EC6E5A" w:rsidRDefault="00EC6E5A" w:rsidP="00EC6E5A">
      <w:pPr>
        <w:pStyle w:val="afff6"/>
        <w:tabs>
          <w:tab w:val="left" w:pos="993"/>
        </w:tabs>
        <w:ind w:left="360"/>
        <w:rPr>
          <w:rFonts w:ascii="Times New Roman" w:hAnsi="Times New Roman" w:cs="Times New Roman"/>
          <w:b/>
        </w:rPr>
      </w:pPr>
    </w:p>
    <w:p w:rsidR="00942727" w:rsidRPr="00EC6E5A" w:rsidRDefault="00942727" w:rsidP="00EC6E5A">
      <w:pPr>
        <w:pStyle w:val="afff6"/>
        <w:numPr>
          <w:ilvl w:val="1"/>
          <w:numId w:val="5"/>
        </w:numPr>
        <w:tabs>
          <w:tab w:val="left" w:pos="993"/>
          <w:tab w:val="left" w:pos="1134"/>
        </w:tabs>
        <w:autoSpaceDE w:val="0"/>
        <w:ind w:left="0" w:firstLine="567"/>
        <w:jc w:val="both"/>
        <w:rPr>
          <w:rFonts w:ascii="Times New Roman" w:hAnsi="Times New Roman" w:cs="Times New Roman"/>
          <w:sz w:val="22"/>
          <w:szCs w:val="22"/>
        </w:rPr>
      </w:pPr>
      <w:r w:rsidRPr="00EC6E5A">
        <w:rPr>
          <w:rFonts w:ascii="Times New Roman" w:hAnsi="Times New Roman" w:cs="Times New Roman"/>
          <w:sz w:val="22"/>
          <w:szCs w:val="22"/>
        </w:rPr>
        <w:t>К настоящему Контракту прилагаются и являются его неотъемлемой частью:</w:t>
      </w:r>
    </w:p>
    <w:p w:rsidR="00942727" w:rsidRPr="00EC6E5A" w:rsidRDefault="00942727" w:rsidP="00EC6E5A">
      <w:pPr>
        <w:pStyle w:val="afff6"/>
        <w:numPr>
          <w:ilvl w:val="1"/>
          <w:numId w:val="9"/>
        </w:numPr>
        <w:tabs>
          <w:tab w:val="left" w:pos="851"/>
        </w:tabs>
        <w:ind w:left="0" w:firstLine="567"/>
        <w:jc w:val="both"/>
        <w:rPr>
          <w:rFonts w:ascii="Times New Roman" w:hAnsi="Times New Roman" w:cs="Times New Roman"/>
          <w:color w:val="auto"/>
          <w:sz w:val="22"/>
          <w:szCs w:val="22"/>
        </w:rPr>
      </w:pPr>
      <w:r w:rsidRPr="00EC6E5A">
        <w:rPr>
          <w:rFonts w:ascii="Times New Roman" w:hAnsi="Times New Roman" w:cs="Times New Roman"/>
          <w:color w:val="auto"/>
          <w:sz w:val="22"/>
          <w:szCs w:val="22"/>
        </w:rPr>
        <w:t xml:space="preserve">Приложение № </w:t>
      </w:r>
      <w:r w:rsidR="00FD05DD" w:rsidRPr="00EC6E5A">
        <w:rPr>
          <w:rFonts w:ascii="Times New Roman" w:hAnsi="Times New Roman" w:cs="Times New Roman"/>
          <w:color w:val="auto"/>
          <w:sz w:val="22"/>
          <w:szCs w:val="22"/>
        </w:rPr>
        <w:t>1</w:t>
      </w:r>
      <w:r w:rsidRPr="00EC6E5A">
        <w:rPr>
          <w:rFonts w:ascii="Times New Roman" w:hAnsi="Times New Roman" w:cs="Times New Roman"/>
          <w:color w:val="auto"/>
          <w:sz w:val="22"/>
          <w:szCs w:val="22"/>
        </w:rPr>
        <w:t xml:space="preserve"> </w:t>
      </w:r>
      <w:r w:rsidR="00790DC2" w:rsidRPr="00EC6E5A">
        <w:rPr>
          <w:rFonts w:ascii="Times New Roman" w:hAnsi="Times New Roman" w:cs="Times New Roman"/>
          <w:color w:val="auto"/>
          <w:sz w:val="22"/>
          <w:szCs w:val="22"/>
        </w:rPr>
        <w:t>«Описание объекта закупки»</w:t>
      </w:r>
    </w:p>
    <w:p w:rsidR="00FD05DD" w:rsidRPr="00EC6E5A" w:rsidRDefault="00FD05DD" w:rsidP="00EC6E5A">
      <w:pPr>
        <w:pStyle w:val="afff6"/>
        <w:numPr>
          <w:ilvl w:val="1"/>
          <w:numId w:val="9"/>
        </w:numPr>
        <w:tabs>
          <w:tab w:val="left" w:pos="851"/>
        </w:tabs>
        <w:ind w:left="0" w:firstLine="567"/>
        <w:jc w:val="both"/>
        <w:rPr>
          <w:rFonts w:ascii="Times New Roman" w:hAnsi="Times New Roman" w:cs="Times New Roman"/>
          <w:color w:val="auto"/>
          <w:sz w:val="22"/>
          <w:szCs w:val="22"/>
        </w:rPr>
      </w:pPr>
      <w:r w:rsidRPr="00EC6E5A">
        <w:rPr>
          <w:rFonts w:ascii="Times New Roman" w:hAnsi="Times New Roman" w:cs="Times New Roman"/>
          <w:color w:val="auto"/>
          <w:sz w:val="22"/>
          <w:szCs w:val="22"/>
        </w:rPr>
        <w:t xml:space="preserve">Приложение № 2 </w:t>
      </w:r>
      <w:r w:rsidR="00790DC2" w:rsidRPr="00EC6E5A">
        <w:rPr>
          <w:rFonts w:ascii="Times New Roman" w:hAnsi="Times New Roman" w:cs="Times New Roman"/>
          <w:color w:val="auto"/>
          <w:sz w:val="22"/>
          <w:szCs w:val="22"/>
        </w:rPr>
        <w:t>«Спецификация»</w:t>
      </w:r>
    </w:p>
    <w:p w:rsidR="00942727" w:rsidRPr="00EC6E5A" w:rsidRDefault="00942727" w:rsidP="00EC6E5A">
      <w:pPr>
        <w:pStyle w:val="afff6"/>
        <w:numPr>
          <w:ilvl w:val="1"/>
          <w:numId w:val="9"/>
        </w:numPr>
        <w:tabs>
          <w:tab w:val="left" w:pos="851"/>
        </w:tabs>
        <w:ind w:left="0" w:firstLine="567"/>
        <w:jc w:val="both"/>
        <w:rPr>
          <w:rFonts w:ascii="Times New Roman" w:hAnsi="Times New Roman" w:cs="Times New Roman"/>
          <w:color w:val="auto"/>
          <w:sz w:val="22"/>
          <w:szCs w:val="22"/>
        </w:rPr>
      </w:pPr>
      <w:r w:rsidRPr="00EC6E5A">
        <w:rPr>
          <w:rFonts w:ascii="Times New Roman" w:hAnsi="Times New Roman" w:cs="Times New Roman"/>
          <w:color w:val="auto"/>
          <w:sz w:val="22"/>
          <w:szCs w:val="22"/>
        </w:rPr>
        <w:t>Приложение № 3. Акт сверки (образец).</w:t>
      </w:r>
    </w:p>
    <w:p w:rsidR="00942727" w:rsidRPr="007C5594" w:rsidRDefault="00942727" w:rsidP="00942727">
      <w:pPr>
        <w:pStyle w:val="ConsPlusNormal0"/>
        <w:ind w:firstLine="540"/>
        <w:jc w:val="both"/>
        <w:rPr>
          <w:rFonts w:ascii="Times New Roman" w:hAnsi="Times New Roman" w:cs="Times New Roman"/>
        </w:rPr>
      </w:pPr>
    </w:p>
    <w:p w:rsidR="00942727" w:rsidRPr="00EC6E5A" w:rsidRDefault="00EC6E5A" w:rsidP="00EC6E5A">
      <w:pPr>
        <w:pStyle w:val="afff6"/>
        <w:numPr>
          <w:ilvl w:val="0"/>
          <w:numId w:val="5"/>
        </w:numPr>
        <w:tabs>
          <w:tab w:val="left" w:pos="993"/>
        </w:tabs>
        <w:ind w:left="0" w:firstLine="567"/>
        <w:jc w:val="center"/>
        <w:rPr>
          <w:b/>
          <w:bCs/>
          <w:caps/>
          <w:sz w:val="22"/>
          <w:szCs w:val="22"/>
        </w:rPr>
      </w:pPr>
      <w:r w:rsidRPr="00EC6E5A">
        <w:rPr>
          <w:rFonts w:ascii="Times New Roman" w:hAnsi="Times New Roman" w:cs="Times New Roman"/>
          <w:b/>
        </w:rPr>
        <w:t xml:space="preserve">Место нахождения (адреса) и банковские реквизиты сторон </w:t>
      </w:r>
    </w:p>
    <w:p w:rsidR="00EC6E5A" w:rsidRPr="00EC6E5A" w:rsidRDefault="00EC6E5A" w:rsidP="00EC6E5A">
      <w:pPr>
        <w:pStyle w:val="afff6"/>
        <w:tabs>
          <w:tab w:val="left" w:pos="993"/>
        </w:tabs>
        <w:ind w:left="567"/>
        <w:rPr>
          <w:b/>
          <w:bCs/>
          <w:caps/>
          <w:sz w:val="22"/>
          <w:szCs w:val="22"/>
        </w:rPr>
      </w:pPr>
    </w:p>
    <w:tbl>
      <w:tblPr>
        <w:tblW w:w="0" w:type="auto"/>
        <w:tblInd w:w="108" w:type="dxa"/>
        <w:tblLayout w:type="fixed"/>
        <w:tblLook w:val="0000" w:firstRow="0" w:lastRow="0" w:firstColumn="0" w:lastColumn="0" w:noHBand="0" w:noVBand="0"/>
      </w:tblPr>
      <w:tblGrid>
        <w:gridCol w:w="4785"/>
        <w:gridCol w:w="4785"/>
      </w:tblGrid>
      <w:tr w:rsidR="00EC6E5A" w:rsidRPr="007E0E29" w:rsidTr="00EC6E5A">
        <w:trPr>
          <w:trHeight w:val="713"/>
        </w:trPr>
        <w:tc>
          <w:tcPr>
            <w:tcW w:w="4785" w:type="dxa"/>
            <w:shd w:val="clear" w:color="auto" w:fill="auto"/>
          </w:tcPr>
          <w:p w:rsidR="00EC6E5A" w:rsidRPr="007E0E29" w:rsidRDefault="00EC6E5A" w:rsidP="00D57F53">
            <w:pPr>
              <w:pStyle w:val="aff2"/>
              <w:widowControl w:val="0"/>
              <w:jc w:val="center"/>
              <w:rPr>
                <w:b/>
                <w:caps/>
                <w:sz w:val="20"/>
                <w:szCs w:val="22"/>
              </w:rPr>
            </w:pPr>
            <w:r w:rsidRPr="007E0E29">
              <w:rPr>
                <w:b/>
                <w:caps/>
                <w:sz w:val="20"/>
                <w:szCs w:val="22"/>
              </w:rPr>
              <w:t>заказчик:</w:t>
            </w:r>
          </w:p>
          <w:p w:rsidR="00EC6E5A" w:rsidRPr="007E0E29" w:rsidRDefault="00EC6E5A" w:rsidP="00D57F53">
            <w:pPr>
              <w:pStyle w:val="aff2"/>
              <w:widowControl w:val="0"/>
              <w:rPr>
                <w:sz w:val="22"/>
              </w:rPr>
            </w:pPr>
          </w:p>
          <w:p w:rsidR="00EC6E5A" w:rsidRPr="007E0E29" w:rsidRDefault="00EC6E5A" w:rsidP="00D57F53">
            <w:pPr>
              <w:pStyle w:val="aff2"/>
              <w:ind w:firstLine="0"/>
              <w:rPr>
                <w:rFonts w:eastAsia="Times New Roman"/>
                <w:sz w:val="20"/>
                <w:szCs w:val="22"/>
              </w:rPr>
            </w:pPr>
            <w:r w:rsidRPr="007E0E29">
              <w:rPr>
                <w:rFonts w:eastAsia="Times New Roman"/>
                <w:sz w:val="20"/>
                <w:szCs w:val="22"/>
              </w:rPr>
              <w:t>ГБОУ школа № 123 Выборгского района Санкт-Петербурга</w:t>
            </w:r>
          </w:p>
          <w:p w:rsidR="00EC6E5A" w:rsidRPr="007E0E29" w:rsidRDefault="00EC6E5A" w:rsidP="00D57F53">
            <w:pPr>
              <w:pStyle w:val="aff2"/>
              <w:ind w:firstLine="0"/>
              <w:rPr>
                <w:rFonts w:eastAsia="Times New Roman"/>
                <w:sz w:val="20"/>
                <w:szCs w:val="22"/>
              </w:rPr>
            </w:pPr>
            <w:r w:rsidRPr="007E0E29">
              <w:rPr>
                <w:rFonts w:eastAsia="Times New Roman"/>
                <w:sz w:val="20"/>
                <w:szCs w:val="22"/>
              </w:rPr>
              <w:t>ИНН - 7802143920</w:t>
            </w:r>
          </w:p>
          <w:p w:rsidR="00EC6E5A" w:rsidRPr="007E0E29" w:rsidRDefault="00EC6E5A" w:rsidP="00D57F53">
            <w:pPr>
              <w:pStyle w:val="aff2"/>
              <w:ind w:firstLine="0"/>
              <w:rPr>
                <w:rFonts w:eastAsia="Times New Roman"/>
                <w:sz w:val="20"/>
                <w:szCs w:val="22"/>
              </w:rPr>
            </w:pPr>
            <w:r w:rsidRPr="007E0E29">
              <w:rPr>
                <w:rFonts w:eastAsia="Times New Roman"/>
                <w:sz w:val="20"/>
                <w:szCs w:val="22"/>
              </w:rPr>
              <w:t>КПП - 780201001</w:t>
            </w:r>
          </w:p>
          <w:p w:rsidR="00EC6E5A" w:rsidRPr="007E0E29" w:rsidRDefault="00EC6E5A" w:rsidP="00D57F53">
            <w:pPr>
              <w:pStyle w:val="aff2"/>
              <w:ind w:firstLine="0"/>
              <w:rPr>
                <w:rFonts w:eastAsia="Times New Roman"/>
                <w:sz w:val="20"/>
                <w:szCs w:val="22"/>
              </w:rPr>
            </w:pPr>
            <w:r w:rsidRPr="007E0E29">
              <w:rPr>
                <w:rFonts w:eastAsia="Times New Roman"/>
                <w:sz w:val="20"/>
                <w:szCs w:val="22"/>
              </w:rPr>
              <w:t>ОГРН – 1027801583446</w:t>
            </w:r>
          </w:p>
          <w:p w:rsidR="00EC6E5A" w:rsidRPr="007E0E29" w:rsidRDefault="00EC6E5A" w:rsidP="00D57F53">
            <w:pPr>
              <w:pStyle w:val="aff2"/>
              <w:ind w:firstLine="0"/>
              <w:rPr>
                <w:rFonts w:eastAsia="Times New Roman"/>
                <w:sz w:val="20"/>
                <w:szCs w:val="22"/>
              </w:rPr>
            </w:pPr>
            <w:r w:rsidRPr="007E0E29">
              <w:rPr>
                <w:rFonts w:eastAsia="Times New Roman"/>
                <w:sz w:val="20"/>
                <w:szCs w:val="22"/>
              </w:rPr>
              <w:t>ОКПО – 53251682</w:t>
            </w:r>
          </w:p>
          <w:p w:rsidR="00EC6E5A" w:rsidRPr="007E0E29" w:rsidRDefault="00EC6E5A" w:rsidP="00D57F53">
            <w:pPr>
              <w:pStyle w:val="aff2"/>
              <w:ind w:firstLine="0"/>
              <w:rPr>
                <w:rFonts w:eastAsia="Times New Roman"/>
                <w:sz w:val="20"/>
                <w:szCs w:val="22"/>
              </w:rPr>
            </w:pPr>
            <w:r w:rsidRPr="007E0E29">
              <w:rPr>
                <w:rFonts w:eastAsia="Times New Roman"/>
                <w:sz w:val="20"/>
                <w:szCs w:val="22"/>
              </w:rPr>
              <w:t>ОКАТО – 40265561000</w:t>
            </w:r>
          </w:p>
          <w:p w:rsidR="00EC6E5A" w:rsidRPr="007E0E29" w:rsidRDefault="00EC6E5A" w:rsidP="00D57F53">
            <w:pPr>
              <w:pStyle w:val="aff2"/>
              <w:ind w:firstLine="0"/>
              <w:rPr>
                <w:rFonts w:eastAsia="Times New Roman"/>
                <w:sz w:val="20"/>
                <w:szCs w:val="22"/>
              </w:rPr>
            </w:pPr>
            <w:r w:rsidRPr="007B718F">
              <w:rPr>
                <w:rFonts w:eastAsia="Times New Roman"/>
                <w:sz w:val="20"/>
                <w:szCs w:val="22"/>
              </w:rPr>
              <w:t>ОКЦ No1 Северо-Западного ГУ Банка России// УФК по г. Санкт-Петербургу, г. Санкт-Петербург</w:t>
            </w:r>
          </w:p>
          <w:p w:rsidR="00EC6E5A" w:rsidRPr="007E0E29" w:rsidRDefault="00EC6E5A" w:rsidP="00D57F53">
            <w:pPr>
              <w:pStyle w:val="aff2"/>
              <w:ind w:firstLine="0"/>
              <w:rPr>
                <w:rFonts w:eastAsia="Times New Roman"/>
                <w:sz w:val="20"/>
                <w:szCs w:val="22"/>
              </w:rPr>
            </w:pPr>
            <w:r w:rsidRPr="007E0E29">
              <w:rPr>
                <w:rFonts w:eastAsia="Times New Roman"/>
                <w:sz w:val="20"/>
                <w:szCs w:val="22"/>
              </w:rPr>
              <w:t>БИК: 014030106</w:t>
            </w:r>
          </w:p>
          <w:p w:rsidR="00EC6E5A" w:rsidRPr="007E0E29" w:rsidRDefault="00EC6E5A" w:rsidP="00D57F53">
            <w:pPr>
              <w:pStyle w:val="aff2"/>
              <w:ind w:firstLine="0"/>
              <w:rPr>
                <w:rFonts w:eastAsia="Times New Roman"/>
                <w:sz w:val="20"/>
                <w:szCs w:val="22"/>
              </w:rPr>
            </w:pPr>
            <w:r w:rsidRPr="007E0E29">
              <w:rPr>
                <w:rFonts w:eastAsia="Times New Roman"/>
                <w:sz w:val="20"/>
                <w:szCs w:val="22"/>
              </w:rPr>
              <w:t>Казначейский счет:</w:t>
            </w:r>
          </w:p>
          <w:p w:rsidR="00EC6E5A" w:rsidRPr="007E0E29" w:rsidRDefault="00EC6E5A" w:rsidP="00D57F53">
            <w:pPr>
              <w:pStyle w:val="aff2"/>
              <w:ind w:firstLine="0"/>
              <w:rPr>
                <w:rFonts w:eastAsia="Times New Roman"/>
                <w:sz w:val="20"/>
                <w:szCs w:val="22"/>
              </w:rPr>
            </w:pPr>
            <w:r w:rsidRPr="007E0E29">
              <w:rPr>
                <w:rFonts w:eastAsia="Times New Roman"/>
                <w:sz w:val="20"/>
                <w:szCs w:val="22"/>
              </w:rPr>
              <w:t>03224643400000007200</w:t>
            </w:r>
          </w:p>
          <w:p w:rsidR="00EC6E5A" w:rsidRPr="007E0E29" w:rsidRDefault="00EC6E5A" w:rsidP="00D57F53">
            <w:pPr>
              <w:pStyle w:val="aff2"/>
              <w:ind w:firstLine="0"/>
              <w:rPr>
                <w:rFonts w:eastAsia="Times New Roman"/>
                <w:sz w:val="20"/>
                <w:szCs w:val="22"/>
              </w:rPr>
            </w:pPr>
            <w:r w:rsidRPr="007E0E29">
              <w:rPr>
                <w:rFonts w:eastAsia="Times New Roman"/>
                <w:sz w:val="20"/>
                <w:szCs w:val="22"/>
              </w:rPr>
              <w:t>Номер счета банка плательщика:</w:t>
            </w:r>
          </w:p>
          <w:p w:rsidR="00EC6E5A" w:rsidRPr="007E0E29" w:rsidRDefault="00EC6E5A" w:rsidP="00D57F53">
            <w:pPr>
              <w:pStyle w:val="aff2"/>
              <w:ind w:firstLine="0"/>
              <w:rPr>
                <w:rFonts w:eastAsia="Times New Roman"/>
                <w:sz w:val="20"/>
                <w:szCs w:val="22"/>
              </w:rPr>
            </w:pPr>
            <w:r w:rsidRPr="007E0E29">
              <w:rPr>
                <w:rFonts w:eastAsia="Times New Roman"/>
                <w:sz w:val="20"/>
                <w:szCs w:val="22"/>
              </w:rPr>
              <w:t>40102810945370000005</w:t>
            </w:r>
          </w:p>
          <w:p w:rsidR="00EC6E5A" w:rsidRPr="007E0E29" w:rsidRDefault="00EC6E5A" w:rsidP="00D57F53">
            <w:pPr>
              <w:pStyle w:val="aff2"/>
              <w:ind w:firstLine="0"/>
              <w:rPr>
                <w:rFonts w:eastAsia="Times New Roman"/>
                <w:sz w:val="20"/>
                <w:szCs w:val="22"/>
              </w:rPr>
            </w:pPr>
            <w:r w:rsidRPr="007E0E29">
              <w:rPr>
                <w:rFonts w:eastAsia="Times New Roman"/>
                <w:sz w:val="20"/>
                <w:szCs w:val="22"/>
              </w:rPr>
              <w:t>УФК по г. Санкт-Петербургу</w:t>
            </w:r>
          </w:p>
          <w:p w:rsidR="00EC6E5A" w:rsidRPr="007E0E29" w:rsidRDefault="00EC6E5A" w:rsidP="00D57F53">
            <w:pPr>
              <w:pStyle w:val="aff2"/>
              <w:ind w:firstLine="0"/>
              <w:rPr>
                <w:rFonts w:eastAsia="Times New Roman"/>
                <w:sz w:val="20"/>
                <w:szCs w:val="22"/>
              </w:rPr>
            </w:pPr>
            <w:r w:rsidRPr="007E0E29">
              <w:rPr>
                <w:rFonts w:eastAsia="Times New Roman"/>
                <w:sz w:val="20"/>
                <w:szCs w:val="22"/>
              </w:rPr>
              <w:t>(ГБОУ школа № 123 Выборгского района Санкт-Петербурга)</w:t>
            </w:r>
          </w:p>
          <w:p w:rsidR="00EC6E5A" w:rsidRPr="007E0E29" w:rsidRDefault="00EC6E5A" w:rsidP="00D57F53">
            <w:pPr>
              <w:pStyle w:val="aff2"/>
              <w:ind w:firstLine="0"/>
              <w:rPr>
                <w:rFonts w:eastAsia="Times New Roman"/>
                <w:sz w:val="20"/>
                <w:szCs w:val="22"/>
              </w:rPr>
            </w:pPr>
            <w:r w:rsidRPr="007E0E29">
              <w:rPr>
                <w:rFonts w:eastAsia="Times New Roman"/>
                <w:sz w:val="20"/>
                <w:szCs w:val="22"/>
              </w:rPr>
              <w:t>Лицевой счет  0501084</w:t>
            </w:r>
          </w:p>
          <w:p w:rsidR="00EC6E5A" w:rsidRPr="007E0E29" w:rsidRDefault="00EC6E5A" w:rsidP="00D57F53">
            <w:pPr>
              <w:pStyle w:val="aff2"/>
              <w:ind w:firstLine="0"/>
              <w:rPr>
                <w:rFonts w:eastAsia="Times New Roman"/>
                <w:sz w:val="20"/>
                <w:szCs w:val="22"/>
              </w:rPr>
            </w:pPr>
            <w:r w:rsidRPr="007E0E29">
              <w:rPr>
                <w:rFonts w:eastAsia="Times New Roman"/>
                <w:sz w:val="20"/>
                <w:szCs w:val="22"/>
              </w:rPr>
              <w:t>ОКВЭД – 80.21.2</w:t>
            </w:r>
          </w:p>
          <w:p w:rsidR="00EC6E5A" w:rsidRPr="007E0E29" w:rsidRDefault="00EC6E5A" w:rsidP="00D57F53">
            <w:pPr>
              <w:pStyle w:val="aff2"/>
              <w:ind w:firstLine="0"/>
              <w:rPr>
                <w:rFonts w:eastAsia="Times New Roman"/>
                <w:sz w:val="20"/>
                <w:szCs w:val="22"/>
              </w:rPr>
            </w:pPr>
            <w:r w:rsidRPr="007E0E29">
              <w:rPr>
                <w:rFonts w:eastAsia="Times New Roman"/>
                <w:sz w:val="20"/>
                <w:szCs w:val="22"/>
              </w:rPr>
              <w:t xml:space="preserve">Юридический адрес: 194100, </w:t>
            </w:r>
          </w:p>
          <w:p w:rsidR="00EC6E5A" w:rsidRPr="007E0E29" w:rsidRDefault="00EC6E5A" w:rsidP="00D57F53">
            <w:pPr>
              <w:pStyle w:val="aff2"/>
              <w:ind w:firstLine="0"/>
              <w:rPr>
                <w:rFonts w:eastAsia="Times New Roman"/>
                <w:sz w:val="20"/>
                <w:szCs w:val="22"/>
              </w:rPr>
            </w:pPr>
            <w:r w:rsidRPr="007E0E29">
              <w:rPr>
                <w:rFonts w:eastAsia="Times New Roman"/>
                <w:sz w:val="20"/>
                <w:szCs w:val="22"/>
              </w:rPr>
              <w:t xml:space="preserve">Санкт-Петербург, улица А. Матросова, </w:t>
            </w:r>
          </w:p>
          <w:p w:rsidR="00EC6E5A" w:rsidRPr="007E0E29" w:rsidRDefault="00EC6E5A" w:rsidP="00D57F53">
            <w:pPr>
              <w:pStyle w:val="aff2"/>
              <w:ind w:firstLine="0"/>
              <w:rPr>
                <w:rFonts w:eastAsia="Times New Roman"/>
                <w:sz w:val="20"/>
                <w:szCs w:val="22"/>
              </w:rPr>
            </w:pPr>
            <w:r w:rsidRPr="007E0E29">
              <w:rPr>
                <w:rFonts w:eastAsia="Times New Roman"/>
                <w:sz w:val="20"/>
                <w:szCs w:val="22"/>
              </w:rPr>
              <w:t>д. 11, лит. А.</w:t>
            </w:r>
          </w:p>
          <w:p w:rsidR="00EC6E5A" w:rsidRPr="007E0E29" w:rsidRDefault="00EC6E5A" w:rsidP="00D57F53">
            <w:pPr>
              <w:pStyle w:val="aff2"/>
              <w:ind w:firstLine="0"/>
              <w:rPr>
                <w:rFonts w:eastAsia="Times New Roman"/>
                <w:sz w:val="20"/>
                <w:szCs w:val="22"/>
              </w:rPr>
            </w:pPr>
            <w:r w:rsidRPr="007E0E29">
              <w:rPr>
                <w:rFonts w:eastAsia="Times New Roman"/>
                <w:sz w:val="20"/>
                <w:szCs w:val="22"/>
              </w:rPr>
              <w:t>Тел/факс  (812) 417-36-08</w:t>
            </w:r>
          </w:p>
          <w:p w:rsidR="00EC6E5A" w:rsidRPr="007E0E29" w:rsidRDefault="00EC6E5A" w:rsidP="00D57F53">
            <w:pPr>
              <w:pStyle w:val="aff2"/>
              <w:ind w:firstLine="0"/>
              <w:rPr>
                <w:rFonts w:eastAsia="Times New Roman"/>
                <w:sz w:val="20"/>
                <w:szCs w:val="22"/>
              </w:rPr>
            </w:pPr>
            <w:r w:rsidRPr="007E0E29">
              <w:rPr>
                <w:rFonts w:eastAsia="Times New Roman"/>
                <w:sz w:val="20"/>
                <w:szCs w:val="22"/>
              </w:rPr>
              <w:t>эл. адрес:123@shko.la</w:t>
            </w:r>
          </w:p>
          <w:p w:rsidR="00EC6E5A" w:rsidRPr="007E0E29" w:rsidRDefault="00EC6E5A" w:rsidP="00D57F53">
            <w:pPr>
              <w:pStyle w:val="aff2"/>
              <w:ind w:firstLine="0"/>
              <w:rPr>
                <w:rFonts w:eastAsia="Times New Roman"/>
                <w:sz w:val="20"/>
                <w:szCs w:val="22"/>
              </w:rPr>
            </w:pPr>
          </w:p>
          <w:p w:rsidR="00EC6E5A" w:rsidRPr="007E0E29" w:rsidRDefault="00EC6E5A" w:rsidP="00D57F53">
            <w:pPr>
              <w:pStyle w:val="aff2"/>
              <w:rPr>
                <w:rFonts w:eastAsia="Times New Roman"/>
                <w:sz w:val="20"/>
                <w:szCs w:val="22"/>
              </w:rPr>
            </w:pPr>
            <w:r w:rsidRPr="007E0E29">
              <w:rPr>
                <w:rFonts w:eastAsia="Times New Roman"/>
                <w:sz w:val="20"/>
                <w:szCs w:val="22"/>
              </w:rPr>
              <w:t xml:space="preserve">Директор </w:t>
            </w:r>
          </w:p>
          <w:p w:rsidR="00EC6E5A" w:rsidRPr="007E0E29" w:rsidRDefault="00EC6E5A" w:rsidP="00D57F53">
            <w:pPr>
              <w:pStyle w:val="aff2"/>
              <w:rPr>
                <w:rFonts w:eastAsia="Times New Roman"/>
                <w:sz w:val="20"/>
                <w:szCs w:val="22"/>
              </w:rPr>
            </w:pPr>
          </w:p>
          <w:p w:rsidR="00EC6E5A" w:rsidRPr="007E0E29" w:rsidRDefault="00EC6E5A" w:rsidP="00D57F53">
            <w:pPr>
              <w:pStyle w:val="aff2"/>
              <w:rPr>
                <w:rFonts w:eastAsia="Times New Roman"/>
                <w:sz w:val="20"/>
                <w:szCs w:val="22"/>
              </w:rPr>
            </w:pPr>
            <w:r w:rsidRPr="007E0E29">
              <w:rPr>
                <w:rFonts w:eastAsia="Times New Roman"/>
                <w:sz w:val="20"/>
                <w:szCs w:val="22"/>
              </w:rPr>
              <w:t>____________/ Ильичева И.Г./</w:t>
            </w:r>
          </w:p>
          <w:p w:rsidR="00EC6E5A" w:rsidRPr="007E0E29" w:rsidRDefault="00EC6E5A" w:rsidP="00D57F53">
            <w:pPr>
              <w:pStyle w:val="aff2"/>
              <w:widowControl w:val="0"/>
              <w:rPr>
                <w:sz w:val="22"/>
              </w:rPr>
            </w:pPr>
          </w:p>
        </w:tc>
        <w:tc>
          <w:tcPr>
            <w:tcW w:w="4785" w:type="dxa"/>
            <w:shd w:val="clear" w:color="auto" w:fill="auto"/>
          </w:tcPr>
          <w:p w:rsidR="00EC6E5A" w:rsidRPr="007E0E29" w:rsidRDefault="00EC6E5A" w:rsidP="00D57F53">
            <w:pPr>
              <w:pStyle w:val="aff2"/>
              <w:widowControl w:val="0"/>
              <w:jc w:val="center"/>
              <w:rPr>
                <w:sz w:val="22"/>
              </w:rPr>
            </w:pPr>
            <w:r w:rsidRPr="007E0E29">
              <w:rPr>
                <w:b/>
                <w:caps/>
                <w:sz w:val="20"/>
                <w:szCs w:val="22"/>
              </w:rPr>
              <w:t>ПОСТАВЩИК:</w:t>
            </w:r>
          </w:p>
          <w:p w:rsidR="00EC6E5A" w:rsidRDefault="00EC6E5A" w:rsidP="00D57F53">
            <w:pPr>
              <w:rPr>
                <w:rFonts w:ascii="Times New Roman" w:hAnsi="Times New Roman" w:cs="Times New Roman"/>
                <w:caps/>
                <w:color w:val="auto"/>
                <w:sz w:val="20"/>
                <w:szCs w:val="22"/>
              </w:rPr>
            </w:pPr>
            <w:r w:rsidRPr="00EC6E5A">
              <w:rPr>
                <w:rFonts w:ascii="Times New Roman" w:hAnsi="Times New Roman" w:cs="Times New Roman"/>
                <w:caps/>
                <w:color w:val="auto"/>
                <w:sz w:val="20"/>
                <w:szCs w:val="22"/>
              </w:rPr>
              <w:t xml:space="preserve"> </w:t>
            </w:r>
          </w:p>
          <w:p w:rsidR="00EC6E5A" w:rsidRPr="00A24821" w:rsidRDefault="00EC6E5A" w:rsidP="00EC6E5A">
            <w:pPr>
              <w:rPr>
                <w:color w:val="auto"/>
                <w:sz w:val="22"/>
              </w:rPr>
            </w:pPr>
          </w:p>
        </w:tc>
      </w:tr>
    </w:tbl>
    <w:p w:rsidR="00942727" w:rsidRDefault="00942727" w:rsidP="00942727">
      <w:pPr>
        <w:overflowPunct w:val="0"/>
        <w:autoSpaceDE w:val="0"/>
        <w:textAlignment w:val="baseline"/>
        <w:rPr>
          <w:rFonts w:ascii="Times New Roman" w:hAnsi="Times New Roman" w:cs="Times New Roman"/>
          <w:sz w:val="22"/>
          <w:szCs w:val="22"/>
        </w:rPr>
      </w:pPr>
    </w:p>
    <w:p w:rsidR="00942727" w:rsidRDefault="00942727" w:rsidP="00942727">
      <w:pPr>
        <w:overflowPunct w:val="0"/>
        <w:autoSpaceDE w:val="0"/>
        <w:jc w:val="center"/>
        <w:textAlignment w:val="baseline"/>
      </w:pPr>
      <w:r>
        <w:rPr>
          <w:rFonts w:ascii="Times New Roman" w:hAnsi="Times New Roman" w:cs="Times New Roman"/>
          <w:sz w:val="20"/>
          <w:szCs w:val="20"/>
        </w:rPr>
        <w:t>Контракт подписан усиленными электронно-цифровыми подписями и заключен в соответствии со статьей 51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rsidR="00EC6E5A" w:rsidRDefault="00EC6E5A">
      <w:pPr>
        <w:widowControl/>
        <w:suppressAutoHyphens w:val="0"/>
        <w:rPr>
          <w:rFonts w:ascii="Times New Roman" w:hAnsi="Times New Roman" w:cs="Times New Roman"/>
          <w:sz w:val="22"/>
          <w:szCs w:val="22"/>
        </w:rPr>
      </w:pPr>
      <w:r>
        <w:rPr>
          <w:rFonts w:ascii="Times New Roman" w:hAnsi="Times New Roman" w:cs="Times New Roman"/>
          <w:sz w:val="22"/>
          <w:szCs w:val="22"/>
        </w:rPr>
        <w:br w:type="page"/>
      </w:r>
    </w:p>
    <w:p w:rsidR="00790DC2" w:rsidRPr="00790DC2" w:rsidRDefault="00790DC2" w:rsidP="00790DC2">
      <w:pPr>
        <w:jc w:val="right"/>
        <w:rPr>
          <w:rFonts w:ascii="Times New Roman" w:hAnsi="Times New Roman" w:cs="Times New Roman"/>
          <w:sz w:val="22"/>
          <w:szCs w:val="22"/>
        </w:rPr>
      </w:pPr>
      <w:r w:rsidRPr="00790DC2">
        <w:rPr>
          <w:rFonts w:ascii="Times New Roman" w:hAnsi="Times New Roman" w:cs="Times New Roman"/>
          <w:sz w:val="22"/>
          <w:szCs w:val="22"/>
        </w:rPr>
        <w:t>Приложение № 1 к контракту №__________</w:t>
      </w:r>
    </w:p>
    <w:p w:rsidR="00790DC2" w:rsidRPr="00790DC2" w:rsidRDefault="00790DC2" w:rsidP="00790DC2">
      <w:pPr>
        <w:jc w:val="right"/>
        <w:rPr>
          <w:rFonts w:ascii="Times New Roman" w:hAnsi="Times New Roman" w:cs="Times New Roman"/>
          <w:sz w:val="22"/>
          <w:szCs w:val="22"/>
        </w:rPr>
      </w:pPr>
      <w:r w:rsidRPr="00790DC2">
        <w:rPr>
          <w:rFonts w:ascii="Times New Roman" w:hAnsi="Times New Roman" w:cs="Times New Roman"/>
          <w:sz w:val="22"/>
          <w:szCs w:val="22"/>
        </w:rPr>
        <w:t xml:space="preserve"> от______ </w:t>
      </w:r>
    </w:p>
    <w:p w:rsidR="00790DC2" w:rsidRDefault="00790DC2" w:rsidP="00790DC2">
      <w:pPr>
        <w:jc w:val="right"/>
        <w:rPr>
          <w:rFonts w:ascii="Times New Roman" w:hAnsi="Times New Roman" w:cs="Times New Roman"/>
          <w:sz w:val="22"/>
          <w:szCs w:val="22"/>
        </w:rPr>
      </w:pPr>
    </w:p>
    <w:p w:rsidR="00AA0642" w:rsidRPr="00790DC2" w:rsidRDefault="00AA0642" w:rsidP="00790DC2">
      <w:pPr>
        <w:jc w:val="right"/>
        <w:rPr>
          <w:rFonts w:ascii="Times New Roman" w:hAnsi="Times New Roman" w:cs="Times New Roman"/>
          <w:sz w:val="22"/>
          <w:szCs w:val="22"/>
        </w:rPr>
      </w:pPr>
    </w:p>
    <w:p w:rsidR="00790DC2" w:rsidRPr="00790DC2" w:rsidRDefault="00790DC2" w:rsidP="00790DC2">
      <w:pPr>
        <w:jc w:val="center"/>
        <w:rPr>
          <w:rFonts w:ascii="Times New Roman" w:hAnsi="Times New Roman" w:cs="Times New Roman"/>
          <w:sz w:val="22"/>
          <w:szCs w:val="22"/>
        </w:rPr>
      </w:pPr>
      <w:r w:rsidRPr="00790DC2">
        <w:rPr>
          <w:rFonts w:ascii="Times New Roman" w:hAnsi="Times New Roman" w:cs="Times New Roman"/>
          <w:sz w:val="22"/>
          <w:szCs w:val="22"/>
        </w:rPr>
        <w:t>Описание объекта закупки</w:t>
      </w:r>
    </w:p>
    <w:p w:rsidR="00790DC2" w:rsidRPr="00790DC2" w:rsidRDefault="00790DC2" w:rsidP="00790DC2">
      <w:pPr>
        <w:jc w:val="center"/>
        <w:rPr>
          <w:rFonts w:ascii="Times New Roman" w:hAnsi="Times New Roman" w:cs="Times New Roman"/>
          <w:sz w:val="22"/>
          <w:szCs w:val="22"/>
        </w:rPr>
      </w:pPr>
    </w:p>
    <w:p w:rsidR="00C6441A" w:rsidRPr="00C6441A" w:rsidRDefault="00C6441A" w:rsidP="00C6441A">
      <w:pPr>
        <w:widowControl/>
        <w:tabs>
          <w:tab w:val="left" w:pos="2552"/>
        </w:tabs>
        <w:suppressAutoHyphens w:val="0"/>
        <w:snapToGrid w:val="0"/>
        <w:spacing w:line="276" w:lineRule="auto"/>
        <w:jc w:val="both"/>
        <w:rPr>
          <w:rFonts w:ascii="Times New Roman" w:hAnsi="Times New Roman" w:cs="Times New Roman"/>
          <w:b/>
          <w:bCs/>
          <w:lang w:eastAsia="ru-RU"/>
        </w:rPr>
      </w:pPr>
      <w:r w:rsidRPr="00C6441A">
        <w:rPr>
          <w:rFonts w:ascii="Times New Roman" w:hAnsi="Times New Roman" w:cs="Times New Roman"/>
          <w:b/>
          <w:bCs/>
          <w:lang w:eastAsia="ru-RU"/>
        </w:rPr>
        <w:t xml:space="preserve">. Заказчик:    </w:t>
      </w:r>
      <w:r w:rsidRPr="00C6441A">
        <w:rPr>
          <w:rFonts w:ascii="Times New Roman" w:hAnsi="Times New Roman" w:cs="Times New Roman"/>
          <w:color w:val="auto"/>
          <w:lang w:eastAsia="ru-RU"/>
        </w:rPr>
        <w:t>Государственное  бюджетное  общеобразовательное  учреждение  средняя общеобразовательная школа № 123 Выборгского  района Санкт-Петербурга</w:t>
      </w:r>
      <w:r w:rsidRPr="00C6441A">
        <w:rPr>
          <w:rFonts w:ascii="Times New Roman" w:hAnsi="Times New Roman" w:cs="Times New Roman"/>
          <w:b/>
          <w:bCs/>
          <w:lang w:eastAsia="ru-RU"/>
        </w:rPr>
        <w:t xml:space="preserve"> </w:t>
      </w:r>
    </w:p>
    <w:p w:rsidR="00C6441A" w:rsidRPr="00C6441A" w:rsidRDefault="00C6441A" w:rsidP="00C6441A">
      <w:pPr>
        <w:widowControl/>
        <w:suppressAutoHyphens w:val="0"/>
        <w:snapToGrid w:val="0"/>
        <w:spacing w:line="276" w:lineRule="auto"/>
        <w:jc w:val="both"/>
        <w:rPr>
          <w:rFonts w:ascii="Times New Roman" w:hAnsi="Times New Roman" w:cs="Times New Roman"/>
          <w:lang w:eastAsia="ru-RU"/>
        </w:rPr>
      </w:pPr>
      <w:r w:rsidRPr="00C6441A">
        <w:rPr>
          <w:rFonts w:ascii="Times New Roman" w:hAnsi="Times New Roman" w:cs="Times New Roman"/>
          <w:b/>
          <w:bCs/>
          <w:lang w:eastAsia="ru-RU"/>
        </w:rPr>
        <w:t>2</w:t>
      </w:r>
      <w:r w:rsidRPr="00C6441A">
        <w:rPr>
          <w:rFonts w:ascii="Times New Roman" w:hAnsi="Times New Roman" w:cs="Times New Roman"/>
          <w:lang w:eastAsia="ru-RU"/>
        </w:rPr>
        <w:t xml:space="preserve">. </w:t>
      </w:r>
      <w:r w:rsidRPr="00C6441A">
        <w:rPr>
          <w:rFonts w:ascii="Times New Roman" w:hAnsi="Times New Roman" w:cs="Times New Roman"/>
          <w:b/>
          <w:lang w:eastAsia="ru-RU"/>
        </w:rPr>
        <w:t>Юридический адрес</w:t>
      </w:r>
      <w:r w:rsidRPr="00C6441A">
        <w:rPr>
          <w:rFonts w:ascii="Times New Roman" w:hAnsi="Times New Roman" w:cs="Times New Roman"/>
          <w:lang w:eastAsia="ru-RU"/>
        </w:rPr>
        <w:t>:  194100, Санкт-Петербург, улица Александра Матросова, д. 11 лит. А</w:t>
      </w:r>
    </w:p>
    <w:p w:rsidR="00C6441A" w:rsidRPr="00C6441A" w:rsidRDefault="00C6441A" w:rsidP="00C6441A">
      <w:pPr>
        <w:widowControl/>
        <w:suppressAutoHyphens w:val="0"/>
        <w:jc w:val="both"/>
        <w:rPr>
          <w:rFonts w:ascii="Times New Roman" w:hAnsi="Times New Roman" w:cs="Times New Roman"/>
          <w:lang w:eastAsia="ru-RU"/>
        </w:rPr>
      </w:pPr>
      <w:r w:rsidRPr="00C6441A">
        <w:rPr>
          <w:rFonts w:ascii="Times New Roman" w:hAnsi="Times New Roman" w:cs="Times New Roman"/>
          <w:b/>
          <w:bCs/>
          <w:lang w:eastAsia="ru-RU"/>
        </w:rPr>
        <w:t>3. Объект закупки:</w:t>
      </w:r>
      <w:r w:rsidRPr="00C6441A">
        <w:rPr>
          <w:rFonts w:ascii="Times New Roman" w:hAnsi="Times New Roman" w:cs="Times New Roman"/>
          <w:lang w:eastAsia="ru-RU"/>
        </w:rPr>
        <w:t xml:space="preserve">  Поставка </w:t>
      </w:r>
      <w:r>
        <w:rPr>
          <w:rFonts w:ascii="Times New Roman" w:hAnsi="Times New Roman" w:cs="Times New Roman"/>
          <w:lang w:eastAsia="ru-RU"/>
        </w:rPr>
        <w:t>оборудования</w:t>
      </w:r>
      <w:r w:rsidRPr="00C6441A">
        <w:rPr>
          <w:rFonts w:ascii="Times New Roman" w:hAnsi="Times New Roman" w:cs="Times New Roman"/>
          <w:lang w:eastAsia="ru-RU"/>
        </w:rPr>
        <w:t xml:space="preserve"> </w:t>
      </w:r>
      <w:r w:rsidR="008B798D">
        <w:rPr>
          <w:rFonts w:ascii="Times New Roman" w:hAnsi="Times New Roman" w:cs="Times New Roman"/>
          <w:lang w:eastAsia="ru-RU"/>
        </w:rPr>
        <w:t>в кабинет</w:t>
      </w:r>
      <w:r w:rsidRPr="00C6441A">
        <w:rPr>
          <w:rFonts w:ascii="Times New Roman" w:hAnsi="Times New Roman" w:cs="Times New Roman"/>
          <w:lang w:eastAsia="ru-RU"/>
        </w:rPr>
        <w:t xml:space="preserve"> физики ГБОУ школы № 123 Выборгского района Санкт-Петербурга в 2026 году</w:t>
      </w:r>
    </w:p>
    <w:p w:rsidR="00C6441A" w:rsidRPr="00C6441A" w:rsidRDefault="00C6441A" w:rsidP="00C6441A">
      <w:pPr>
        <w:widowControl/>
        <w:suppressAutoHyphens w:val="0"/>
        <w:jc w:val="both"/>
        <w:rPr>
          <w:rFonts w:ascii="Times New Roman" w:hAnsi="Times New Roman" w:cs="Times New Roman"/>
          <w:lang w:eastAsia="ru-RU"/>
        </w:rPr>
      </w:pPr>
      <w:r w:rsidRPr="00C6441A">
        <w:rPr>
          <w:rFonts w:ascii="Times New Roman" w:hAnsi="Times New Roman" w:cs="Times New Roman"/>
          <w:b/>
          <w:lang w:eastAsia="ru-RU"/>
        </w:rPr>
        <w:t>3.1.</w:t>
      </w:r>
      <w:r w:rsidRPr="00C6441A">
        <w:rPr>
          <w:rFonts w:ascii="Times New Roman" w:hAnsi="Times New Roman" w:cs="Times New Roman"/>
          <w:bCs/>
          <w:lang w:eastAsia="ru-RU"/>
        </w:rPr>
        <w:t xml:space="preserve"> </w:t>
      </w:r>
      <w:r w:rsidRPr="00C6441A">
        <w:rPr>
          <w:rFonts w:ascii="Times New Roman" w:hAnsi="Times New Roman" w:cs="Times New Roman"/>
          <w:lang w:eastAsia="ru-RU"/>
        </w:rPr>
        <w:t>При описании Объекта закупки Заказчик руководствуется:</w:t>
      </w:r>
    </w:p>
    <w:p w:rsidR="00C6441A" w:rsidRPr="00C6441A" w:rsidRDefault="00C6441A" w:rsidP="00C6441A">
      <w:pPr>
        <w:widowControl/>
        <w:suppressAutoHyphens w:val="0"/>
        <w:jc w:val="both"/>
        <w:rPr>
          <w:rFonts w:ascii="Times New Roman" w:hAnsi="Times New Roman" w:cs="Times New Roman"/>
          <w:lang w:eastAsia="ru-RU"/>
        </w:rPr>
      </w:pPr>
    </w:p>
    <w:p w:rsidR="00C6441A" w:rsidRPr="00C6441A" w:rsidRDefault="00C6441A" w:rsidP="00C6441A">
      <w:pPr>
        <w:widowControl/>
        <w:suppressAutoHyphens w:val="0"/>
        <w:ind w:firstLine="397"/>
        <w:jc w:val="both"/>
        <w:rPr>
          <w:rFonts w:ascii="Times New Roman" w:hAnsi="Times New Roman" w:cs="Times New Roman"/>
          <w:color w:val="auto"/>
          <w:lang w:eastAsia="ru-RU"/>
        </w:rPr>
      </w:pPr>
      <w:proofErr w:type="gramStart"/>
      <w:r w:rsidRPr="00C6441A">
        <w:rPr>
          <w:rFonts w:ascii="Times New Roman" w:hAnsi="Times New Roman" w:cs="Times New Roman"/>
          <w:color w:val="auto"/>
          <w:lang w:eastAsia="ru-RU"/>
        </w:rPr>
        <w:t>- Требованиями, утвержденными распоряжением Комитета по образованию от 19.04.2021 N 1105-р «Об утверждении Требований к закупаемым Комитетом по образованию и государственными бюджетными и казенными учреждениями, находящимися в ведении Комитета по образованию, отдельным видам товаров, работ, услуг, в отношении которых устанавливаются потребительские свойства (в том числе характеристики качества) и иными характеристиками, имеющие влияние на цену отдельных видов товаров, работ, услуг», согласно справочника</w:t>
      </w:r>
      <w:proofErr w:type="gramEnd"/>
      <w:r w:rsidRPr="00C6441A">
        <w:rPr>
          <w:rFonts w:ascii="Times New Roman" w:hAnsi="Times New Roman" w:cs="Times New Roman"/>
          <w:color w:val="auto"/>
          <w:lang w:eastAsia="ru-RU"/>
        </w:rPr>
        <w:t xml:space="preserve">  ККН </w:t>
      </w:r>
      <w:r w:rsidRPr="00C6441A">
        <w:rPr>
          <w:rFonts w:ascii="Times New Roman" w:eastAsia="Calibri" w:hAnsi="Times New Roman" w:cs="Times New Roman"/>
          <w:color w:val="auto"/>
          <w:lang w:eastAsia="ru-RU"/>
        </w:rPr>
        <w:t xml:space="preserve"> Распоряжения N 171-р</w:t>
      </w:r>
      <w:r w:rsidRPr="00C6441A">
        <w:rPr>
          <w:rFonts w:ascii="Times New Roman" w:hAnsi="Times New Roman" w:cs="Times New Roman"/>
          <w:color w:val="auto"/>
          <w:lang w:eastAsia="ru-RU"/>
        </w:rPr>
        <w:t>.</w:t>
      </w:r>
    </w:p>
    <w:p w:rsidR="00C6441A" w:rsidRPr="00C6441A" w:rsidRDefault="00C6441A" w:rsidP="00C6441A">
      <w:pPr>
        <w:widowControl/>
        <w:suppressAutoHyphens w:val="0"/>
        <w:ind w:firstLine="397"/>
        <w:jc w:val="both"/>
        <w:rPr>
          <w:rFonts w:ascii="Times New Roman" w:hAnsi="Times New Roman" w:cs="Times New Roman"/>
          <w:color w:val="auto"/>
          <w:lang w:eastAsia="ru-RU"/>
        </w:rPr>
      </w:pPr>
    </w:p>
    <w:p w:rsidR="00C6441A" w:rsidRPr="00C6441A" w:rsidRDefault="00C6441A" w:rsidP="00C6441A">
      <w:pPr>
        <w:widowControl/>
        <w:suppressAutoHyphens w:val="0"/>
        <w:ind w:firstLine="397"/>
        <w:jc w:val="both"/>
        <w:rPr>
          <w:rFonts w:ascii="Times New Roman" w:hAnsi="Times New Roman" w:cs="Times New Roman"/>
          <w:color w:val="auto"/>
          <w:lang w:eastAsia="ru-RU"/>
        </w:rPr>
      </w:pPr>
      <w:proofErr w:type="gramStart"/>
      <w:r w:rsidRPr="00C6441A">
        <w:rPr>
          <w:rFonts w:ascii="Times New Roman" w:hAnsi="Times New Roman" w:cs="Times New Roman"/>
          <w:color w:val="auto"/>
          <w:lang w:eastAsia="ru-RU"/>
        </w:rPr>
        <w:t>- Правилами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и бюджетными учреждениями отдельным видам товаров, работ, услуг (в том числе предельных цен товаров, работ, услуг), утвержденных постановлением Правительства Санкт-Петербурга от 15.06.2016 N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w:t>
      </w:r>
      <w:proofErr w:type="gramEnd"/>
      <w:r w:rsidRPr="00C6441A">
        <w:rPr>
          <w:rFonts w:ascii="Times New Roman" w:hAnsi="Times New Roman" w:cs="Times New Roman"/>
          <w:color w:val="auto"/>
          <w:lang w:eastAsia="ru-RU"/>
        </w:rPr>
        <w:t xml:space="preserve"> им казенными и бюджетными учреждениями отдельным видам товаров, работ, услуг (в том числе предельных цен товаров, работ, услуг)».</w:t>
      </w:r>
    </w:p>
    <w:p w:rsidR="00C6441A" w:rsidRPr="00C6441A" w:rsidRDefault="00C6441A" w:rsidP="00C6441A">
      <w:pPr>
        <w:widowControl/>
        <w:suppressAutoHyphens w:val="0"/>
        <w:ind w:firstLine="397"/>
        <w:jc w:val="both"/>
        <w:rPr>
          <w:rFonts w:ascii="Times New Roman" w:hAnsi="Times New Roman" w:cs="Times New Roman"/>
          <w:color w:val="auto"/>
          <w:lang w:eastAsia="ru-RU"/>
        </w:rPr>
      </w:pPr>
    </w:p>
    <w:p w:rsidR="00C6441A" w:rsidRPr="00C6441A" w:rsidRDefault="00C6441A" w:rsidP="00C6441A">
      <w:pPr>
        <w:widowControl/>
        <w:suppressAutoHyphens w:val="0"/>
        <w:ind w:firstLine="397"/>
        <w:jc w:val="both"/>
        <w:rPr>
          <w:rFonts w:ascii="Times New Roman" w:hAnsi="Times New Roman" w:cs="Times New Roman"/>
          <w:color w:val="auto"/>
          <w:lang w:eastAsia="ru-RU"/>
        </w:rPr>
      </w:pPr>
      <w:proofErr w:type="gramStart"/>
      <w:r w:rsidRPr="00C6441A">
        <w:rPr>
          <w:rFonts w:ascii="Times New Roman" w:hAnsi="Times New Roman" w:cs="Times New Roman"/>
          <w:color w:val="auto"/>
          <w:lang w:eastAsia="ru-RU"/>
        </w:rPr>
        <w:t>- Утвержденными значениями потребительских свойств (в том числе характеристик качества) и иных характеристик (в том числе предельных цен) отдельных видов товар, работ, услуг согласно приложению к  распоряжению Комитета по государственному заказу Санкт-Петербурга от 31.05.2018 N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roofErr w:type="gramEnd"/>
    </w:p>
    <w:p w:rsidR="00C6441A" w:rsidRPr="00C6441A" w:rsidRDefault="00C6441A" w:rsidP="00C6441A">
      <w:pPr>
        <w:widowControl/>
        <w:suppressAutoHyphens w:val="0"/>
        <w:jc w:val="both"/>
        <w:rPr>
          <w:rFonts w:ascii="Times New Roman" w:hAnsi="Times New Roman" w:cs="Times New Roman"/>
          <w:b/>
          <w:bCs/>
          <w:lang w:eastAsia="ru-RU"/>
        </w:rPr>
      </w:pPr>
    </w:p>
    <w:p w:rsidR="00C6441A" w:rsidRPr="00C6441A" w:rsidRDefault="00C6441A" w:rsidP="00C6441A">
      <w:pPr>
        <w:widowControl/>
        <w:suppressAutoHyphens w:val="0"/>
        <w:jc w:val="both"/>
        <w:rPr>
          <w:rFonts w:ascii="Times New Roman" w:hAnsi="Times New Roman" w:cs="Times New Roman"/>
          <w:b/>
          <w:bCs/>
          <w:color w:val="auto"/>
          <w:sz w:val="22"/>
          <w:lang w:eastAsia="ru-RU"/>
        </w:rPr>
      </w:pPr>
      <w:r w:rsidRPr="00C6441A">
        <w:rPr>
          <w:rFonts w:ascii="Times New Roman" w:hAnsi="Times New Roman" w:cs="Times New Roman"/>
          <w:b/>
          <w:bCs/>
          <w:lang w:eastAsia="ru-RU"/>
        </w:rPr>
        <w:t>4. Идентификационный код закупки:</w:t>
      </w:r>
      <w:r w:rsidRPr="00C6441A">
        <w:rPr>
          <w:rFonts w:ascii="Times New Roman" w:hAnsi="Times New Roman" w:cs="Times New Roman"/>
          <w:color w:val="auto"/>
          <w:lang w:eastAsia="ru-RU"/>
        </w:rPr>
        <w:t xml:space="preserve"> </w:t>
      </w:r>
      <w:r w:rsidRPr="00C6441A">
        <w:rPr>
          <w:rFonts w:ascii="Times New Roman" w:hAnsi="Times New Roman" w:cs="Times New Roman"/>
          <w:b/>
          <w:bCs/>
          <w:lang w:eastAsia="ru-RU"/>
        </w:rPr>
        <w:t xml:space="preserve"> </w:t>
      </w:r>
      <w:r w:rsidRPr="00C6441A">
        <w:rPr>
          <w:rFonts w:ascii="Times New Roman" w:hAnsi="Times New Roman" w:cs="Times New Roman"/>
          <w:b/>
          <w:bCs/>
          <w:color w:val="auto"/>
          <w:sz w:val="22"/>
          <w:lang w:eastAsia="ru-RU"/>
        </w:rPr>
        <w:t xml:space="preserve"> </w:t>
      </w:r>
    </w:p>
    <w:p w:rsidR="00C6441A" w:rsidRPr="00C6441A" w:rsidRDefault="00C6441A" w:rsidP="00C6441A">
      <w:pPr>
        <w:widowControl/>
        <w:suppressAutoHyphens w:val="0"/>
        <w:jc w:val="both"/>
        <w:rPr>
          <w:rFonts w:ascii="Times New Roman" w:hAnsi="Times New Roman" w:cs="Times New Roman"/>
          <w:lang w:eastAsia="ru-RU"/>
        </w:rPr>
      </w:pPr>
      <w:r w:rsidRPr="00C6441A">
        <w:rPr>
          <w:rFonts w:ascii="Times New Roman" w:hAnsi="Times New Roman" w:cs="Times New Roman"/>
          <w:b/>
          <w:bCs/>
          <w:lang w:eastAsia="ru-RU"/>
        </w:rPr>
        <w:t>5. Способ определения поставщика:</w:t>
      </w:r>
      <w:r w:rsidRPr="00C6441A">
        <w:rPr>
          <w:rFonts w:ascii="Times New Roman" w:hAnsi="Times New Roman" w:cs="Times New Roman"/>
          <w:lang w:eastAsia="ru-RU"/>
        </w:rPr>
        <w:t xml:space="preserve"> </w:t>
      </w:r>
      <w:r>
        <w:rPr>
          <w:rFonts w:ascii="Times New Roman" w:hAnsi="Times New Roman" w:cs="Times New Roman"/>
          <w:lang w:eastAsia="ru-RU"/>
        </w:rPr>
        <w:t>У единственного поставщика</w:t>
      </w:r>
      <w:r w:rsidRPr="00C6441A">
        <w:rPr>
          <w:rFonts w:ascii="Times New Roman" w:hAnsi="Times New Roman" w:cs="Times New Roman"/>
          <w:lang w:eastAsia="ru-RU"/>
        </w:rPr>
        <w:t>.</w:t>
      </w:r>
    </w:p>
    <w:p w:rsidR="00C6441A" w:rsidRPr="00C6441A" w:rsidRDefault="00C6441A" w:rsidP="00C6441A">
      <w:pPr>
        <w:suppressAutoHyphens w:val="0"/>
        <w:autoSpaceDE w:val="0"/>
        <w:autoSpaceDN w:val="0"/>
        <w:jc w:val="both"/>
        <w:rPr>
          <w:rFonts w:ascii="Times New Roman" w:hAnsi="Times New Roman" w:cs="Times New Roman"/>
          <w:b/>
          <w:bCs/>
          <w:color w:val="auto"/>
          <w:lang w:eastAsia="ru-RU"/>
        </w:rPr>
      </w:pPr>
      <w:r w:rsidRPr="00C6441A">
        <w:rPr>
          <w:rFonts w:ascii="Times New Roman" w:hAnsi="Times New Roman" w:cs="Times New Roman"/>
          <w:b/>
          <w:bCs/>
          <w:lang w:eastAsia="ru-RU"/>
        </w:rPr>
        <w:t>6.</w:t>
      </w:r>
      <w:r w:rsidRPr="00C6441A">
        <w:rPr>
          <w:rFonts w:ascii="Times New Roman" w:eastAsia="Calibri" w:hAnsi="Times New Roman" w:cs="Times New Roman"/>
          <w:b/>
          <w:bCs/>
          <w:color w:val="auto"/>
          <w:lang w:eastAsia="ru-RU"/>
        </w:rPr>
        <w:t xml:space="preserve"> Код по Общероссийскому</w:t>
      </w:r>
      <w:r w:rsidRPr="00C6441A">
        <w:rPr>
          <w:rFonts w:ascii="Times New Roman" w:eastAsia="Calibri" w:hAnsi="Times New Roman" w:cs="Times New Roman"/>
          <w:b/>
          <w:bCs/>
          <w:color w:val="auto"/>
          <w:sz w:val="22"/>
          <w:szCs w:val="22"/>
          <w:lang w:eastAsia="ru-RU"/>
        </w:rPr>
        <w:t xml:space="preserve"> классификатору продукции по видам экономической деятельности </w:t>
      </w:r>
      <w:r w:rsidRPr="00C6441A">
        <w:rPr>
          <w:rFonts w:ascii="Times New Roman" w:eastAsia="Calibri" w:hAnsi="Times New Roman" w:cs="Times New Roman"/>
          <w:b/>
          <w:bCs/>
          <w:color w:val="auto"/>
          <w:sz w:val="22"/>
          <w:szCs w:val="22"/>
          <w:lang w:eastAsia="ru-RU"/>
        </w:rPr>
        <w:br/>
        <w:t>(ОКПД 2):</w:t>
      </w:r>
      <w:r w:rsidRPr="00C6441A">
        <w:rPr>
          <w:rFonts w:ascii="Times New Roman" w:hAnsi="Times New Roman" w:cs="Times New Roman"/>
          <w:color w:val="auto"/>
          <w:sz w:val="22"/>
          <w:szCs w:val="20"/>
          <w:lang w:eastAsia="ru-RU"/>
        </w:rPr>
        <w:t xml:space="preserve"> </w:t>
      </w:r>
      <w:proofErr w:type="gramStart"/>
      <w:r w:rsidRPr="00C6441A">
        <w:rPr>
          <w:rFonts w:ascii="Times New Roman" w:hAnsi="Times New Roman" w:cs="Times New Roman"/>
          <w:b/>
          <w:bCs/>
          <w:color w:val="auto"/>
          <w:sz w:val="22"/>
          <w:szCs w:val="20"/>
          <w:lang w:eastAsia="ru-RU"/>
        </w:rPr>
        <w:t>ОК</w:t>
      </w:r>
      <w:proofErr w:type="gramEnd"/>
      <w:r w:rsidRPr="00C6441A">
        <w:rPr>
          <w:rFonts w:ascii="Times New Roman" w:hAnsi="Times New Roman" w:cs="Times New Roman"/>
          <w:b/>
          <w:bCs/>
          <w:color w:val="auto"/>
          <w:sz w:val="22"/>
          <w:szCs w:val="20"/>
          <w:lang w:eastAsia="ru-RU"/>
        </w:rPr>
        <w:t xml:space="preserve"> 034–2014 с указанием вида продукции, </w:t>
      </w:r>
      <w:r w:rsidRPr="00C6441A">
        <w:rPr>
          <w:rFonts w:ascii="Times New Roman" w:hAnsi="Times New Roman" w:cs="Times New Roman"/>
          <w:b/>
          <w:bCs/>
          <w:color w:val="auto"/>
          <w:lang w:eastAsia="ru-RU"/>
        </w:rPr>
        <w:t>соответствующий объекту закупки:</w:t>
      </w:r>
    </w:p>
    <w:p w:rsidR="00C6441A" w:rsidRPr="00C6441A" w:rsidRDefault="00C6441A" w:rsidP="00C6441A">
      <w:pPr>
        <w:widowControl/>
        <w:suppressAutoHyphens w:val="0"/>
        <w:spacing w:line="270" w:lineRule="atLeast"/>
        <w:jc w:val="both"/>
        <w:rPr>
          <w:rFonts w:ascii="Times New Roman" w:hAnsi="Times New Roman" w:cs="Times New Roman"/>
          <w:b/>
          <w:bCs/>
          <w:color w:val="auto"/>
          <w:lang w:eastAsia="ru-RU"/>
        </w:rPr>
      </w:pPr>
    </w:p>
    <w:p w:rsidR="00C6441A" w:rsidRPr="00C6441A" w:rsidRDefault="002434B5" w:rsidP="00454F53">
      <w:pPr>
        <w:widowControl/>
        <w:numPr>
          <w:ilvl w:val="1"/>
          <w:numId w:val="21"/>
        </w:numPr>
        <w:suppressAutoHyphens w:val="0"/>
        <w:spacing w:line="270" w:lineRule="atLeast"/>
        <w:rPr>
          <w:rFonts w:ascii="Times New Roman" w:hAnsi="Times New Roman" w:cs="Times New Roman"/>
          <w:b/>
          <w:bCs/>
          <w:color w:val="auto"/>
          <w:lang w:eastAsia="ru-RU"/>
        </w:rPr>
      </w:pPr>
      <w:r w:rsidRPr="002434B5">
        <w:rPr>
          <w:rFonts w:ascii="Times New Roman" w:hAnsi="Times New Roman" w:cs="Times New Roman"/>
          <w:sz w:val="22"/>
          <w:szCs w:val="20"/>
          <w:lang w:eastAsia="ru-RU"/>
        </w:rPr>
        <w:t>ОКПД</w:t>
      </w:r>
      <w:proofErr w:type="gramStart"/>
      <w:r w:rsidRPr="002434B5">
        <w:rPr>
          <w:rFonts w:ascii="Times New Roman" w:hAnsi="Times New Roman" w:cs="Times New Roman"/>
          <w:sz w:val="22"/>
          <w:szCs w:val="20"/>
          <w:lang w:eastAsia="ru-RU"/>
        </w:rPr>
        <w:t>2</w:t>
      </w:r>
      <w:proofErr w:type="gramEnd"/>
      <w:r w:rsidRPr="002434B5">
        <w:rPr>
          <w:rFonts w:ascii="Times New Roman" w:hAnsi="Times New Roman" w:cs="Times New Roman"/>
          <w:sz w:val="22"/>
          <w:szCs w:val="20"/>
          <w:lang w:eastAsia="ru-RU"/>
        </w:rPr>
        <w:t xml:space="preserve"> - </w:t>
      </w:r>
      <w:r w:rsidR="00454F53" w:rsidRPr="00454F53">
        <w:rPr>
          <w:rFonts w:ascii="Times New Roman" w:hAnsi="Times New Roman" w:cs="Times New Roman"/>
          <w:sz w:val="22"/>
          <w:szCs w:val="20"/>
          <w:lang w:eastAsia="ru-RU"/>
        </w:rPr>
        <w:t>22.29.29.190</w:t>
      </w:r>
      <w:r w:rsidR="00454F53">
        <w:rPr>
          <w:rFonts w:ascii="Times New Roman" w:hAnsi="Times New Roman" w:cs="Times New Roman"/>
          <w:sz w:val="22"/>
          <w:szCs w:val="20"/>
          <w:lang w:eastAsia="ru-RU"/>
        </w:rPr>
        <w:t xml:space="preserve">, </w:t>
      </w:r>
      <w:r w:rsidR="00454F53" w:rsidRPr="00454F53">
        <w:rPr>
          <w:rFonts w:ascii="Times New Roman" w:hAnsi="Times New Roman" w:cs="Times New Roman"/>
          <w:sz w:val="22"/>
          <w:szCs w:val="20"/>
          <w:lang w:eastAsia="ru-RU"/>
        </w:rPr>
        <w:t>26.51.66.190</w:t>
      </w:r>
      <w:r w:rsidR="00454F53">
        <w:rPr>
          <w:rFonts w:ascii="Times New Roman" w:hAnsi="Times New Roman" w:cs="Times New Roman"/>
          <w:sz w:val="22"/>
          <w:szCs w:val="20"/>
          <w:lang w:eastAsia="ru-RU"/>
        </w:rPr>
        <w:t xml:space="preserve">, </w:t>
      </w:r>
      <w:r w:rsidR="00454F53" w:rsidRPr="00454F53">
        <w:rPr>
          <w:rFonts w:ascii="Times New Roman" w:hAnsi="Times New Roman" w:cs="Times New Roman"/>
          <w:sz w:val="22"/>
          <w:szCs w:val="20"/>
          <w:lang w:eastAsia="ru-RU"/>
        </w:rPr>
        <w:t>32.99.53.130</w:t>
      </w:r>
      <w:r w:rsidR="00C6441A" w:rsidRPr="00C6441A">
        <w:rPr>
          <w:rFonts w:ascii="Times New Roman" w:hAnsi="Times New Roman" w:cs="Times New Roman"/>
          <w:sz w:val="22"/>
          <w:szCs w:val="22"/>
          <w:highlight w:val="yellow"/>
          <w:lang w:eastAsia="ru-RU"/>
        </w:rPr>
        <w:br/>
      </w:r>
    </w:p>
    <w:p w:rsidR="00C6441A" w:rsidRPr="00C6441A" w:rsidRDefault="00C6441A" w:rsidP="00C6441A">
      <w:pPr>
        <w:widowControl/>
        <w:suppressAutoHyphens w:val="0"/>
        <w:jc w:val="both"/>
        <w:rPr>
          <w:rFonts w:ascii="Times New Roman" w:hAnsi="Times New Roman" w:cs="Times New Roman"/>
          <w:color w:val="auto"/>
          <w:lang w:eastAsia="ru-RU"/>
        </w:rPr>
      </w:pPr>
      <w:r w:rsidRPr="00C6441A">
        <w:rPr>
          <w:rFonts w:ascii="Times New Roman" w:hAnsi="Times New Roman" w:cs="Times New Roman"/>
          <w:b/>
          <w:bCs/>
          <w:lang w:eastAsia="ru-RU"/>
        </w:rPr>
        <w:t>6.1. Цель поставки товара:</w:t>
      </w:r>
      <w:r w:rsidRPr="00C6441A">
        <w:rPr>
          <w:rFonts w:ascii="Times New Roman" w:hAnsi="Times New Roman" w:cs="Times New Roman"/>
          <w:color w:val="auto"/>
          <w:lang w:eastAsia="ru-RU"/>
        </w:rPr>
        <w:t xml:space="preserve"> </w:t>
      </w:r>
      <w:r w:rsidRPr="00C6441A">
        <w:rPr>
          <w:rFonts w:ascii="Times New Roman" w:hAnsi="Times New Roman" w:cs="Times New Roman"/>
          <w:color w:val="auto"/>
          <w:lang w:eastAsia="ru-RU"/>
        </w:rPr>
        <w:tab/>
        <w:t xml:space="preserve"> </w:t>
      </w:r>
    </w:p>
    <w:p w:rsidR="00C6441A" w:rsidRPr="00C6441A" w:rsidRDefault="00C6441A" w:rsidP="00C6441A">
      <w:pPr>
        <w:widowControl/>
        <w:suppressAutoHyphens w:val="0"/>
        <w:jc w:val="both"/>
        <w:rPr>
          <w:rFonts w:ascii="Times New Roman" w:hAnsi="Times New Roman" w:cs="Times New Roman"/>
          <w:color w:val="auto"/>
          <w:lang w:eastAsia="ru-RU"/>
        </w:rPr>
      </w:pPr>
      <w:r w:rsidRPr="00C6441A">
        <w:rPr>
          <w:rFonts w:ascii="Times New Roman" w:hAnsi="Times New Roman" w:cs="Times New Roman"/>
          <w:color w:val="auto"/>
          <w:lang w:eastAsia="ru-RU"/>
        </w:rPr>
        <w:t>Оснащение кабинет</w:t>
      </w:r>
      <w:r w:rsidR="00454F53">
        <w:rPr>
          <w:rFonts w:ascii="Times New Roman" w:hAnsi="Times New Roman" w:cs="Times New Roman"/>
          <w:color w:val="auto"/>
          <w:lang w:eastAsia="ru-RU"/>
        </w:rPr>
        <w:t>а физики</w:t>
      </w:r>
      <w:r w:rsidRPr="00C6441A">
        <w:rPr>
          <w:rFonts w:ascii="Times New Roman" w:hAnsi="Times New Roman" w:cs="Times New Roman"/>
          <w:color w:val="auto"/>
          <w:lang w:eastAsia="ru-RU"/>
        </w:rPr>
        <w:t xml:space="preserve"> средствами обучения и воспитания  в 2026 году.</w:t>
      </w:r>
    </w:p>
    <w:p w:rsidR="00C6441A" w:rsidRPr="00C6441A" w:rsidRDefault="00C6441A" w:rsidP="00C6441A">
      <w:pPr>
        <w:widowControl/>
        <w:suppressAutoHyphens w:val="0"/>
        <w:autoSpaceDE w:val="0"/>
        <w:autoSpaceDN w:val="0"/>
        <w:adjustRightInd w:val="0"/>
        <w:spacing w:line="276" w:lineRule="auto"/>
        <w:jc w:val="both"/>
        <w:rPr>
          <w:rFonts w:ascii="Times New Roman" w:hAnsi="Times New Roman" w:cs="Times New Roman"/>
          <w:b/>
          <w:bCs/>
          <w:lang w:eastAsia="ru-RU"/>
        </w:rPr>
      </w:pPr>
      <w:r w:rsidRPr="00C6441A">
        <w:rPr>
          <w:rFonts w:ascii="Times New Roman" w:hAnsi="Times New Roman" w:cs="Times New Roman"/>
          <w:b/>
          <w:bCs/>
          <w:lang w:eastAsia="ru-RU"/>
        </w:rPr>
        <w:t xml:space="preserve">6.2. Начальная (максимальная) цена Контракта:  </w:t>
      </w:r>
      <w:r w:rsidR="00454F53" w:rsidRPr="00454F53">
        <w:rPr>
          <w:rFonts w:ascii="Times New Roman" w:hAnsi="Times New Roman" w:cs="Times New Roman"/>
          <w:b/>
          <w:bCs/>
          <w:lang w:eastAsia="ru-RU"/>
        </w:rPr>
        <w:t>53 224,00</w:t>
      </w:r>
      <w:r w:rsidR="00454F53">
        <w:rPr>
          <w:rFonts w:ascii="Times New Roman" w:hAnsi="Times New Roman" w:cs="Times New Roman"/>
          <w:b/>
          <w:bCs/>
          <w:lang w:eastAsia="ru-RU"/>
        </w:rPr>
        <w:t xml:space="preserve"> </w:t>
      </w:r>
      <w:r w:rsidR="002434B5">
        <w:rPr>
          <w:rFonts w:ascii="Times New Roman" w:hAnsi="Times New Roman" w:cs="Times New Roman"/>
          <w:b/>
          <w:bCs/>
          <w:lang w:eastAsia="ru-RU"/>
        </w:rPr>
        <w:t>руб.</w:t>
      </w:r>
    </w:p>
    <w:p w:rsidR="00C6441A" w:rsidRPr="00C6441A" w:rsidRDefault="00C6441A" w:rsidP="00C6441A">
      <w:pPr>
        <w:widowControl/>
        <w:tabs>
          <w:tab w:val="left" w:pos="601"/>
        </w:tabs>
        <w:suppressAutoHyphens w:val="0"/>
        <w:spacing w:line="276" w:lineRule="auto"/>
        <w:jc w:val="both"/>
        <w:outlineLvl w:val="1"/>
        <w:rPr>
          <w:rFonts w:ascii="Times New Roman" w:hAnsi="Times New Roman" w:cs="Times New Roman"/>
          <w:color w:val="auto"/>
          <w:lang w:eastAsia="ru-RU"/>
        </w:rPr>
      </w:pPr>
      <w:r w:rsidRPr="00C6441A">
        <w:rPr>
          <w:rFonts w:ascii="Times New Roman" w:eastAsia="Calibri" w:hAnsi="Times New Roman" w:cs="Times New Roman"/>
          <w:color w:val="auto"/>
          <w:lang w:eastAsia="ru-RU"/>
        </w:rPr>
        <w:t xml:space="preserve">          </w:t>
      </w:r>
      <w:proofErr w:type="gramStart"/>
      <w:r w:rsidRPr="00C6441A">
        <w:rPr>
          <w:rFonts w:ascii="Times New Roman" w:eastAsia="Calibri" w:hAnsi="Times New Roman" w:cs="Times New Roman"/>
          <w:color w:val="auto"/>
          <w:lang w:eastAsia="ru-RU"/>
        </w:rPr>
        <w:t xml:space="preserve">Начальная (максимальная) цена Контракта (начальная сумма цен единицы товара, работы, услуги) определена и обоснована в соответствии с требованиями </w:t>
      </w:r>
      <w:hyperlink r:id="rId9" w:history="1">
        <w:r w:rsidRPr="00C6441A">
          <w:rPr>
            <w:rFonts w:ascii="Times New Roman" w:eastAsia="Calibri" w:hAnsi="Times New Roman" w:cs="Times New Roman"/>
            <w:color w:val="auto"/>
            <w:lang w:eastAsia="ru-RU"/>
          </w:rPr>
          <w:t>статьи 22</w:t>
        </w:r>
      </w:hyperlink>
      <w:r w:rsidRPr="00C6441A">
        <w:rPr>
          <w:rFonts w:ascii="Times New Roman" w:eastAsia="Calibri" w:hAnsi="Times New Roman" w:cs="Times New Roman"/>
          <w:color w:val="auto"/>
          <w:lang w:eastAsia="ru-RU"/>
        </w:rPr>
        <w:t xml:space="preserve"> Закона и методических </w:t>
      </w:r>
      <w:hyperlink r:id="rId10" w:history="1">
        <w:r w:rsidRPr="00C6441A">
          <w:rPr>
            <w:rFonts w:ascii="Times New Roman" w:eastAsia="Calibri" w:hAnsi="Times New Roman" w:cs="Times New Roman"/>
            <w:color w:val="auto"/>
            <w:lang w:eastAsia="ru-RU"/>
          </w:rPr>
          <w:t>рекомендаций</w:t>
        </w:r>
      </w:hyperlink>
      <w:r w:rsidRPr="00C6441A">
        <w:rPr>
          <w:rFonts w:ascii="Times New Roman" w:eastAsia="Calibri" w:hAnsi="Times New Roman" w:cs="Times New Roman"/>
          <w:color w:val="auto"/>
          <w:lang w:eastAsia="ru-RU"/>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N 567 «Об утверждении Методических рекомендаций по применению методов </w:t>
      </w:r>
      <w:r w:rsidRPr="00C6441A">
        <w:rPr>
          <w:rFonts w:ascii="Times New Roman" w:eastAsia="Calibri" w:hAnsi="Times New Roman" w:cs="Times New Roman"/>
          <w:lang w:eastAsia="ru-RU"/>
        </w:rPr>
        <w:t>определения начальной</w:t>
      </w:r>
      <w:proofErr w:type="gramEnd"/>
      <w:r w:rsidRPr="00C6441A">
        <w:rPr>
          <w:rFonts w:ascii="Times New Roman" w:eastAsia="Calibri" w:hAnsi="Times New Roman" w:cs="Times New Roman"/>
          <w:lang w:eastAsia="ru-RU"/>
        </w:rPr>
        <w:t xml:space="preserve"> (максимальной) цены Контракта, цены Контракта, заключаемого с единственным поставщиком (подрядчиком, исполнителем)», </w:t>
      </w:r>
      <w:r w:rsidRPr="00C6441A">
        <w:rPr>
          <w:rFonts w:ascii="Times New Roman" w:eastAsia="Calibri" w:hAnsi="Times New Roman" w:cs="Times New Roman"/>
          <w:iCs/>
          <w:lang w:eastAsia="ru-RU"/>
        </w:rPr>
        <w:t xml:space="preserve">посредством применения </w:t>
      </w:r>
      <w:r w:rsidRPr="00C6441A">
        <w:rPr>
          <w:rFonts w:ascii="Times New Roman" w:hAnsi="Times New Roman" w:cs="Times New Roman"/>
          <w:color w:val="auto"/>
          <w:lang w:eastAsia="ru-RU"/>
        </w:rPr>
        <w:t xml:space="preserve">метода сопоставимых рыночных цен (анализа рынка) и нормативного метода. </w:t>
      </w:r>
    </w:p>
    <w:p w:rsidR="00C6441A" w:rsidRPr="00C6441A" w:rsidRDefault="00C6441A" w:rsidP="00C6441A">
      <w:pPr>
        <w:widowControl/>
        <w:tabs>
          <w:tab w:val="left" w:pos="601"/>
        </w:tabs>
        <w:suppressAutoHyphens w:val="0"/>
        <w:spacing w:line="276" w:lineRule="auto"/>
        <w:jc w:val="both"/>
        <w:outlineLvl w:val="1"/>
        <w:rPr>
          <w:rFonts w:ascii="Times New Roman" w:hAnsi="Times New Roman" w:cs="Times New Roman"/>
          <w:color w:val="auto"/>
          <w:lang w:eastAsia="ru-RU"/>
        </w:rPr>
      </w:pPr>
      <w:r w:rsidRPr="00C6441A">
        <w:rPr>
          <w:rFonts w:ascii="Times New Roman" w:hAnsi="Times New Roman" w:cs="Times New Roman"/>
          <w:color w:val="auto"/>
          <w:lang w:eastAsia="ru-RU"/>
        </w:rPr>
        <w:t xml:space="preserve">          </w:t>
      </w:r>
      <w:proofErr w:type="gramStart"/>
      <w:r w:rsidRPr="00C6441A">
        <w:rPr>
          <w:rFonts w:ascii="Times New Roman" w:hAnsi="Times New Roman" w:cs="Times New Roman"/>
          <w:color w:val="auto"/>
          <w:lang w:eastAsia="ru-RU"/>
        </w:rPr>
        <w:t xml:space="preserve">Начальная (максимальная) цена Контракта включает в себя стоимость Товара, </w:t>
      </w:r>
      <w:bookmarkStart w:id="7" w:name="_Hlk119911516"/>
      <w:r w:rsidRPr="00C6441A">
        <w:rPr>
          <w:rFonts w:ascii="Times New Roman" w:hAnsi="Times New Roman" w:cs="Times New Roman"/>
          <w:color w:val="auto"/>
          <w:lang w:eastAsia="ru-RU"/>
        </w:rPr>
        <w:t>все расходы Поставщика, связанные с исполнением Контракта, с учетом расходов на необходимые при поставке Товара материалы, инвентарь и инструменты, прочие расходы, связанные с хранением Товара на складе, расходы, связанные с исполнением обязательств по Контракту, включая оформление технической и иной документации, стоимость используемых запасных частей и принадлежностей, расходы на тару (кроме многооборотной</w:t>
      </w:r>
      <w:proofErr w:type="gramEnd"/>
      <w:r w:rsidRPr="00C6441A">
        <w:rPr>
          <w:rFonts w:ascii="Times New Roman" w:hAnsi="Times New Roman" w:cs="Times New Roman"/>
          <w:color w:val="auto"/>
          <w:lang w:eastAsia="ru-RU"/>
        </w:rPr>
        <w:t xml:space="preserve"> </w:t>
      </w:r>
      <w:proofErr w:type="gramStart"/>
      <w:r w:rsidRPr="00C6441A">
        <w:rPr>
          <w:rFonts w:ascii="Times New Roman" w:hAnsi="Times New Roman" w:cs="Times New Roman"/>
          <w:color w:val="auto"/>
          <w:lang w:eastAsia="ru-RU"/>
        </w:rPr>
        <w:t>транспортной), упаковку, маркировку, сертификацию, доставку, перевозку, погрузо-разгрузочные работы и прочие транспортные расходы, перенос Товара в помещение, указанное Заказчиком (переноску к местам складирования, а также подъем Товара на этажи), уборку и вывоз упаковки с территории Заказчика, затраты на страхование, уплату налогов, таможенных пошлин и других налогов и сборов, утвержденных действующим законодательством, а также иные расходы и платежи, которые Поставщик должен выплатить</w:t>
      </w:r>
      <w:proofErr w:type="gramEnd"/>
      <w:r w:rsidRPr="00C6441A">
        <w:rPr>
          <w:rFonts w:ascii="Times New Roman" w:hAnsi="Times New Roman" w:cs="Times New Roman"/>
          <w:color w:val="auto"/>
          <w:lang w:eastAsia="ru-RU"/>
        </w:rPr>
        <w:t xml:space="preserve"> в связи с исполнением обязательств по Контракту, в соответствии с законодательством Российской Федерации.  </w:t>
      </w:r>
    </w:p>
    <w:bookmarkEnd w:id="7"/>
    <w:p w:rsidR="00C6441A" w:rsidRPr="00C6441A" w:rsidRDefault="00C6441A" w:rsidP="00C6441A">
      <w:pPr>
        <w:widowControl/>
        <w:suppressAutoHyphens w:val="0"/>
        <w:autoSpaceDE w:val="0"/>
        <w:autoSpaceDN w:val="0"/>
        <w:adjustRightInd w:val="0"/>
        <w:spacing w:line="276" w:lineRule="auto"/>
        <w:jc w:val="both"/>
        <w:rPr>
          <w:rFonts w:ascii="Times New Roman" w:hAnsi="Times New Roman" w:cs="Times New Roman"/>
          <w:color w:val="auto"/>
          <w:lang w:eastAsia="ru-RU"/>
        </w:rPr>
      </w:pPr>
    </w:p>
    <w:p w:rsidR="00C6441A" w:rsidRPr="00C6441A" w:rsidRDefault="00C6441A" w:rsidP="00C6441A">
      <w:pPr>
        <w:widowControl/>
        <w:suppressAutoHyphens w:val="0"/>
        <w:autoSpaceDE w:val="0"/>
        <w:autoSpaceDN w:val="0"/>
        <w:adjustRightInd w:val="0"/>
        <w:spacing w:line="276" w:lineRule="auto"/>
        <w:jc w:val="both"/>
        <w:rPr>
          <w:rFonts w:ascii="Times New Roman" w:hAnsi="Times New Roman" w:cs="Times New Roman"/>
          <w:b/>
          <w:bCs/>
          <w:color w:val="auto"/>
          <w:lang w:eastAsia="ru-RU"/>
        </w:rPr>
      </w:pPr>
      <w:bookmarkStart w:id="8" w:name="_Hlk32566163"/>
      <w:r w:rsidRPr="00C6441A">
        <w:rPr>
          <w:rFonts w:ascii="Times New Roman" w:hAnsi="Times New Roman" w:cs="Times New Roman"/>
          <w:b/>
          <w:bCs/>
          <w:color w:val="auto"/>
          <w:lang w:eastAsia="ru-RU"/>
        </w:rPr>
        <w:t>Контракт будет заключен на условиях, указанных в настоящем Техническом задании, по цене, предложенной победителем данной закупки.</w:t>
      </w:r>
    </w:p>
    <w:p w:rsidR="00C6441A" w:rsidRPr="00C6441A" w:rsidRDefault="00C6441A" w:rsidP="00C6441A">
      <w:pPr>
        <w:widowControl/>
        <w:suppressAutoHyphens w:val="0"/>
        <w:autoSpaceDE w:val="0"/>
        <w:autoSpaceDN w:val="0"/>
        <w:adjustRightInd w:val="0"/>
        <w:spacing w:line="276" w:lineRule="auto"/>
        <w:jc w:val="both"/>
        <w:rPr>
          <w:rFonts w:ascii="Times New Roman" w:hAnsi="Times New Roman" w:cs="Times New Roman"/>
          <w:b/>
          <w:bCs/>
          <w:color w:val="auto"/>
          <w:lang w:eastAsia="ru-RU"/>
        </w:rPr>
      </w:pPr>
    </w:p>
    <w:p w:rsidR="00C6441A" w:rsidRPr="00C6441A" w:rsidRDefault="00C6441A" w:rsidP="00C6441A">
      <w:pPr>
        <w:widowControl/>
        <w:suppressAutoHyphens w:val="0"/>
        <w:autoSpaceDE w:val="0"/>
        <w:autoSpaceDN w:val="0"/>
        <w:adjustRightInd w:val="0"/>
        <w:spacing w:line="276" w:lineRule="auto"/>
        <w:jc w:val="both"/>
        <w:rPr>
          <w:rFonts w:ascii="Times New Roman" w:hAnsi="Times New Roman" w:cs="Times New Roman"/>
          <w:color w:val="auto"/>
          <w:lang w:eastAsia="ru-RU"/>
        </w:rPr>
      </w:pPr>
      <w:r w:rsidRPr="00C6441A">
        <w:rPr>
          <w:rFonts w:ascii="Times New Roman" w:hAnsi="Times New Roman" w:cs="Times New Roman"/>
          <w:b/>
          <w:bCs/>
          <w:color w:val="auto"/>
          <w:lang w:eastAsia="ru-RU"/>
        </w:rPr>
        <w:t xml:space="preserve">6.3. Существенные условия Контракта </w:t>
      </w:r>
      <w:r w:rsidRPr="00C6441A">
        <w:rPr>
          <w:rFonts w:ascii="Times New Roman" w:hAnsi="Times New Roman" w:cs="Times New Roman"/>
          <w:color w:val="auto"/>
          <w:lang w:eastAsia="ru-RU"/>
        </w:rPr>
        <w:t>указаны в Приложении № 4 к извещению об осуществлении закупки «Проект Контракта».</w:t>
      </w:r>
    </w:p>
    <w:bookmarkEnd w:id="8"/>
    <w:p w:rsidR="00C6441A" w:rsidRPr="00C6441A" w:rsidRDefault="00C6441A" w:rsidP="00C6441A">
      <w:pPr>
        <w:widowControl/>
        <w:suppressAutoHyphens w:val="0"/>
        <w:spacing w:before="120" w:after="120"/>
        <w:jc w:val="both"/>
        <w:rPr>
          <w:rFonts w:ascii="Times New Roman" w:eastAsia="Courier New" w:hAnsi="Times New Roman" w:cs="Times New Roman"/>
          <w:lang w:eastAsia="ru-RU" w:bidi="ru-RU"/>
        </w:rPr>
      </w:pPr>
      <w:r w:rsidRPr="00C6441A">
        <w:rPr>
          <w:rFonts w:ascii="Times New Roman" w:hAnsi="Times New Roman" w:cs="Times New Roman"/>
          <w:b/>
          <w:bCs/>
          <w:lang w:eastAsia="ru-RU"/>
        </w:rPr>
        <w:t xml:space="preserve">6.4. Источник финансирования: </w:t>
      </w:r>
      <w:bookmarkStart w:id="9" w:name="_Hlk77250766"/>
      <w:bookmarkStart w:id="10" w:name="_Hlk83046426"/>
      <w:r w:rsidRPr="00C6441A">
        <w:rPr>
          <w:rFonts w:ascii="Times New Roman" w:eastAsia="Courier New" w:hAnsi="Times New Roman" w:cs="Times New Roman"/>
          <w:lang w:eastAsia="ru-RU" w:bidi="ru-RU"/>
        </w:rPr>
        <w:t>Внебюджетные средства. Средства бюджетных учреждений. Код целевой статьи 0250020110, код вида расходов 244</w:t>
      </w:r>
    </w:p>
    <w:p w:rsidR="00C6441A" w:rsidRPr="00C6441A" w:rsidRDefault="00C6441A" w:rsidP="00C6441A">
      <w:pPr>
        <w:widowControl/>
        <w:suppressAutoHyphens w:val="0"/>
        <w:jc w:val="both"/>
        <w:rPr>
          <w:rFonts w:ascii="Times New Roman" w:hAnsi="Times New Roman" w:cs="Times New Roman"/>
          <w:b/>
          <w:bCs/>
          <w:lang w:eastAsia="ru-RU"/>
        </w:rPr>
      </w:pPr>
      <w:bookmarkStart w:id="11" w:name="_Hlk119919549"/>
      <w:bookmarkEnd w:id="9"/>
      <w:bookmarkEnd w:id="10"/>
      <w:r w:rsidRPr="00C6441A">
        <w:rPr>
          <w:rFonts w:ascii="Times New Roman" w:hAnsi="Times New Roman" w:cs="Times New Roman"/>
          <w:b/>
          <w:bCs/>
          <w:lang w:eastAsia="ru-RU"/>
        </w:rPr>
        <w:t xml:space="preserve">7. Технические, функциональные характеристики и количество Товара, который является объектом закупки (Таблица </w:t>
      </w:r>
      <w:bookmarkStart w:id="12" w:name="_Hlk98253099"/>
      <w:r w:rsidRPr="00C6441A">
        <w:rPr>
          <w:rFonts w:ascii="Times New Roman" w:hAnsi="Times New Roman" w:cs="Times New Roman"/>
          <w:b/>
          <w:bCs/>
          <w:lang w:eastAsia="ru-RU"/>
        </w:rPr>
        <w:t>№ 1</w:t>
      </w:r>
      <w:bookmarkEnd w:id="12"/>
      <w:r w:rsidRPr="00C6441A">
        <w:rPr>
          <w:rFonts w:ascii="Times New Roman" w:hAnsi="Times New Roman" w:cs="Times New Roman"/>
          <w:b/>
          <w:bCs/>
          <w:lang w:eastAsia="ru-RU"/>
        </w:rPr>
        <w:t>):</w:t>
      </w:r>
    </w:p>
    <w:p w:rsidR="00C6441A" w:rsidRPr="00C6441A" w:rsidRDefault="00C6441A" w:rsidP="00C6441A">
      <w:pPr>
        <w:widowControl/>
        <w:suppressAutoHyphens w:val="0"/>
        <w:jc w:val="both"/>
        <w:rPr>
          <w:rFonts w:ascii="Times New Roman" w:hAnsi="Times New Roman" w:cs="Times New Roman"/>
          <w:b/>
          <w:bCs/>
          <w:lang w:eastAsia="ru-RU"/>
        </w:rPr>
      </w:pPr>
    </w:p>
    <w:p w:rsidR="00C6441A" w:rsidRPr="00C6441A" w:rsidRDefault="00C6441A" w:rsidP="00C6441A">
      <w:pPr>
        <w:widowControl/>
        <w:suppressAutoHyphens w:val="0"/>
        <w:jc w:val="both"/>
        <w:rPr>
          <w:rFonts w:ascii="Times New Roman" w:hAnsi="Times New Roman" w:cs="Times New Roman"/>
          <w:b/>
          <w:bCs/>
          <w:lang w:eastAsia="ru-RU"/>
        </w:rPr>
      </w:pPr>
    </w:p>
    <w:p w:rsidR="00C6441A" w:rsidRPr="00C6441A" w:rsidRDefault="00C6441A" w:rsidP="00C6441A">
      <w:pPr>
        <w:widowControl/>
        <w:suppressAutoHyphens w:val="0"/>
        <w:jc w:val="both"/>
        <w:rPr>
          <w:rFonts w:ascii="Times New Roman" w:hAnsi="Times New Roman" w:cs="Times New Roman"/>
          <w:b/>
          <w:bCs/>
          <w:lang w:eastAsia="ru-RU"/>
        </w:rPr>
      </w:pPr>
    </w:p>
    <w:p w:rsidR="00C6441A" w:rsidRPr="00C6441A" w:rsidRDefault="00C6441A" w:rsidP="00C6441A">
      <w:pPr>
        <w:widowControl/>
        <w:suppressAutoHyphens w:val="0"/>
        <w:jc w:val="both"/>
        <w:rPr>
          <w:rFonts w:ascii="Times New Roman" w:hAnsi="Times New Roman" w:cs="Times New Roman"/>
          <w:b/>
          <w:bCs/>
          <w:lang w:eastAsia="ru-RU"/>
        </w:rPr>
        <w:sectPr w:rsidR="00C6441A" w:rsidRPr="00C6441A" w:rsidSect="00F47D2F">
          <w:pgSz w:w="11907" w:h="16839"/>
          <w:pgMar w:top="567" w:right="567" w:bottom="1276" w:left="567" w:header="720" w:footer="720" w:gutter="0"/>
          <w:cols w:space="720"/>
        </w:sectPr>
      </w:pPr>
    </w:p>
    <w:p w:rsidR="00C6441A" w:rsidRPr="00C6441A" w:rsidRDefault="00C6441A" w:rsidP="00C6441A">
      <w:pPr>
        <w:widowControl/>
        <w:suppressAutoHyphens w:val="0"/>
        <w:jc w:val="center"/>
        <w:outlineLvl w:val="0"/>
        <w:rPr>
          <w:rFonts w:ascii="Times New Roman" w:eastAsia="Calibri" w:hAnsi="Times New Roman" w:cs="Times New Roman"/>
          <w:b/>
          <w:bCs/>
          <w:color w:val="auto"/>
          <w:lang w:eastAsia="ru-RU"/>
        </w:rPr>
      </w:pPr>
      <w:bookmarkStart w:id="13" w:name="_Hlk121150415"/>
      <w:r w:rsidRPr="00C6441A">
        <w:rPr>
          <w:rFonts w:ascii="Times New Roman" w:eastAsia="Calibri" w:hAnsi="Times New Roman" w:cs="Times New Roman"/>
          <w:b/>
          <w:bCs/>
          <w:color w:val="auto"/>
          <w:lang w:eastAsia="ru-RU"/>
        </w:rPr>
        <w:t xml:space="preserve">Требования к значениям показателей (характеристик) Товара, </w:t>
      </w:r>
    </w:p>
    <w:p w:rsidR="00C6441A" w:rsidRPr="00C6441A" w:rsidRDefault="00C6441A" w:rsidP="00C6441A">
      <w:pPr>
        <w:widowControl/>
        <w:suppressAutoHyphens w:val="0"/>
        <w:jc w:val="center"/>
        <w:outlineLvl w:val="0"/>
        <w:rPr>
          <w:rFonts w:ascii="Times New Roman" w:eastAsia="Calibri" w:hAnsi="Times New Roman" w:cs="Times New Roman"/>
          <w:b/>
          <w:bCs/>
          <w:color w:val="auto"/>
          <w:lang w:eastAsia="ru-RU"/>
        </w:rPr>
      </w:pPr>
      <w:r w:rsidRPr="00C6441A">
        <w:rPr>
          <w:rFonts w:ascii="Times New Roman" w:eastAsia="Calibri" w:hAnsi="Times New Roman" w:cs="Times New Roman"/>
          <w:b/>
          <w:bCs/>
          <w:color w:val="auto"/>
          <w:lang w:eastAsia="ru-RU"/>
        </w:rPr>
        <w:t>позволяющие определить соответствие установленным заказчиком требованиям или эквивалентности предлагаемого к поставке Товара:</w:t>
      </w:r>
    </w:p>
    <w:p w:rsidR="00C6441A" w:rsidRPr="00C6441A" w:rsidRDefault="00C6441A" w:rsidP="00C6441A">
      <w:pPr>
        <w:widowControl/>
        <w:suppressAutoHyphens w:val="0"/>
        <w:jc w:val="center"/>
        <w:outlineLvl w:val="0"/>
        <w:rPr>
          <w:rFonts w:ascii="Times New Roman" w:eastAsia="Calibri" w:hAnsi="Times New Roman" w:cs="Times New Roman"/>
          <w:bCs/>
          <w:color w:val="auto"/>
          <w:sz w:val="20"/>
          <w:szCs w:val="20"/>
          <w:lang w:eastAsia="ru-RU"/>
        </w:rPr>
      </w:pPr>
    </w:p>
    <w:tbl>
      <w:tblPr>
        <w:tblStyle w:val="1f6"/>
        <w:tblW w:w="14778" w:type="dxa"/>
        <w:tblLayout w:type="fixed"/>
        <w:tblLook w:val="04A0" w:firstRow="1" w:lastRow="0" w:firstColumn="1" w:lastColumn="0" w:noHBand="0" w:noVBand="1"/>
      </w:tblPr>
      <w:tblGrid>
        <w:gridCol w:w="526"/>
        <w:gridCol w:w="1709"/>
        <w:gridCol w:w="2268"/>
        <w:gridCol w:w="792"/>
        <w:gridCol w:w="626"/>
        <w:gridCol w:w="1919"/>
        <w:gridCol w:w="2616"/>
        <w:gridCol w:w="1463"/>
        <w:gridCol w:w="2859"/>
      </w:tblGrid>
      <w:tr w:rsidR="00C6441A" w:rsidRPr="00C6441A" w:rsidTr="00F47D2F">
        <w:trPr>
          <w:cantSplit/>
          <w:trHeight w:val="20"/>
        </w:trPr>
        <w:tc>
          <w:tcPr>
            <w:tcW w:w="526" w:type="dxa"/>
            <w:hideMark/>
          </w:tcPr>
          <w:p w:rsidR="00C6441A" w:rsidRPr="00C6441A" w:rsidRDefault="00C6441A" w:rsidP="00C6441A">
            <w:pPr>
              <w:widowControl/>
              <w:suppressAutoHyphens w:val="0"/>
              <w:rPr>
                <w:rFonts w:ascii="Times New Roman" w:hAnsi="Times New Roman" w:cs="Times New Roman"/>
                <w:sz w:val="20"/>
                <w:szCs w:val="20"/>
                <w:lang w:eastAsia="ru-RU"/>
              </w:rPr>
            </w:pPr>
            <w:r w:rsidRPr="00C6441A">
              <w:rPr>
                <w:rFonts w:ascii="Times New Roman" w:hAnsi="Times New Roman" w:cs="Times New Roman"/>
                <w:sz w:val="20"/>
                <w:szCs w:val="20"/>
                <w:lang w:eastAsia="ru-RU"/>
              </w:rPr>
              <w:t xml:space="preserve">№ </w:t>
            </w:r>
            <w:proofErr w:type="gramStart"/>
            <w:r w:rsidRPr="00C6441A">
              <w:rPr>
                <w:rFonts w:ascii="Times New Roman" w:hAnsi="Times New Roman" w:cs="Times New Roman"/>
                <w:sz w:val="20"/>
                <w:szCs w:val="20"/>
                <w:lang w:eastAsia="ru-RU"/>
              </w:rPr>
              <w:t>п</w:t>
            </w:r>
            <w:proofErr w:type="gramEnd"/>
            <w:r w:rsidRPr="00C6441A">
              <w:rPr>
                <w:rFonts w:ascii="Times New Roman" w:hAnsi="Times New Roman" w:cs="Times New Roman"/>
                <w:sz w:val="20"/>
                <w:szCs w:val="20"/>
                <w:lang w:eastAsia="ru-RU"/>
              </w:rPr>
              <w:t>/п</w:t>
            </w:r>
          </w:p>
        </w:tc>
        <w:tc>
          <w:tcPr>
            <w:tcW w:w="1709" w:type="dxa"/>
            <w:hideMark/>
          </w:tcPr>
          <w:p w:rsidR="00C6441A" w:rsidRPr="00C6441A" w:rsidRDefault="00C6441A" w:rsidP="00C6441A">
            <w:pPr>
              <w:widowControl/>
              <w:suppressAutoHyphens w:val="0"/>
              <w:rPr>
                <w:rFonts w:ascii="Times New Roman" w:hAnsi="Times New Roman" w:cs="Times New Roman"/>
                <w:sz w:val="20"/>
                <w:szCs w:val="20"/>
                <w:lang w:eastAsia="ru-RU"/>
              </w:rPr>
            </w:pPr>
            <w:r w:rsidRPr="00C6441A">
              <w:rPr>
                <w:rFonts w:ascii="Times New Roman" w:hAnsi="Times New Roman" w:cs="Times New Roman"/>
                <w:sz w:val="20"/>
                <w:szCs w:val="20"/>
                <w:lang w:eastAsia="ru-RU"/>
              </w:rPr>
              <w:t>Наименование позиции</w:t>
            </w:r>
          </w:p>
        </w:tc>
        <w:tc>
          <w:tcPr>
            <w:tcW w:w="2268" w:type="dxa"/>
            <w:hideMark/>
          </w:tcPr>
          <w:p w:rsidR="00C6441A" w:rsidRPr="00C6441A" w:rsidRDefault="00C6441A" w:rsidP="00C6441A">
            <w:pPr>
              <w:widowControl/>
              <w:suppressAutoHyphens w:val="0"/>
              <w:rPr>
                <w:rFonts w:ascii="Times New Roman" w:hAnsi="Times New Roman" w:cs="Times New Roman"/>
                <w:sz w:val="20"/>
                <w:szCs w:val="20"/>
                <w:lang w:eastAsia="ru-RU"/>
              </w:rPr>
            </w:pPr>
            <w:r w:rsidRPr="00C6441A">
              <w:rPr>
                <w:rFonts w:ascii="Times New Roman" w:hAnsi="Times New Roman" w:cs="Times New Roman"/>
                <w:sz w:val="20"/>
                <w:szCs w:val="20"/>
                <w:lang w:eastAsia="ru-RU"/>
              </w:rPr>
              <w:t>ОКПД</w:t>
            </w:r>
            <w:proofErr w:type="gramStart"/>
            <w:r w:rsidRPr="00C6441A">
              <w:rPr>
                <w:rFonts w:ascii="Times New Roman" w:hAnsi="Times New Roman" w:cs="Times New Roman"/>
                <w:sz w:val="20"/>
                <w:szCs w:val="20"/>
                <w:lang w:eastAsia="ru-RU"/>
              </w:rPr>
              <w:t>2</w:t>
            </w:r>
            <w:proofErr w:type="gramEnd"/>
            <w:r w:rsidRPr="00C6441A">
              <w:rPr>
                <w:rFonts w:ascii="Times New Roman" w:hAnsi="Times New Roman" w:cs="Times New Roman"/>
                <w:sz w:val="20"/>
                <w:szCs w:val="20"/>
                <w:lang w:eastAsia="ru-RU"/>
              </w:rPr>
              <w:t>/КТРУ/ККН</w:t>
            </w:r>
          </w:p>
        </w:tc>
        <w:tc>
          <w:tcPr>
            <w:tcW w:w="792" w:type="dxa"/>
          </w:tcPr>
          <w:p w:rsidR="00C6441A" w:rsidRPr="00C6441A" w:rsidRDefault="00C6441A" w:rsidP="00C6441A">
            <w:pPr>
              <w:widowControl/>
              <w:suppressAutoHyphens w:val="0"/>
              <w:rPr>
                <w:rFonts w:ascii="Times New Roman" w:hAnsi="Times New Roman" w:cs="Times New Roman"/>
                <w:sz w:val="20"/>
                <w:szCs w:val="20"/>
                <w:lang w:eastAsia="ru-RU"/>
              </w:rPr>
            </w:pPr>
            <w:r w:rsidRPr="00C6441A">
              <w:rPr>
                <w:rFonts w:ascii="Times New Roman" w:hAnsi="Times New Roman" w:cs="Times New Roman"/>
                <w:sz w:val="20"/>
                <w:szCs w:val="20"/>
                <w:lang w:eastAsia="ru-RU"/>
              </w:rPr>
              <w:t>Ед. измерения</w:t>
            </w:r>
          </w:p>
        </w:tc>
        <w:tc>
          <w:tcPr>
            <w:tcW w:w="626" w:type="dxa"/>
          </w:tcPr>
          <w:p w:rsidR="00C6441A" w:rsidRPr="00C6441A" w:rsidRDefault="00C6441A" w:rsidP="00C6441A">
            <w:pPr>
              <w:widowControl/>
              <w:suppressAutoHyphens w:val="0"/>
              <w:rPr>
                <w:rFonts w:ascii="Times New Roman" w:hAnsi="Times New Roman" w:cs="Times New Roman"/>
                <w:sz w:val="20"/>
                <w:szCs w:val="20"/>
                <w:lang w:eastAsia="ru-RU"/>
              </w:rPr>
            </w:pPr>
            <w:r w:rsidRPr="00C6441A">
              <w:rPr>
                <w:rFonts w:ascii="Times New Roman" w:hAnsi="Times New Roman" w:cs="Times New Roman"/>
                <w:sz w:val="20"/>
                <w:szCs w:val="20"/>
                <w:lang w:eastAsia="ru-RU"/>
              </w:rPr>
              <w:t>Кол-во</w:t>
            </w:r>
          </w:p>
        </w:tc>
        <w:tc>
          <w:tcPr>
            <w:tcW w:w="1919" w:type="dxa"/>
            <w:hideMark/>
          </w:tcPr>
          <w:p w:rsidR="00C6441A" w:rsidRPr="00C6441A" w:rsidRDefault="00C6441A" w:rsidP="00C6441A">
            <w:pPr>
              <w:widowControl/>
              <w:suppressAutoHyphens w:val="0"/>
              <w:rPr>
                <w:rFonts w:ascii="Times New Roman" w:hAnsi="Times New Roman" w:cs="Times New Roman"/>
                <w:sz w:val="20"/>
                <w:szCs w:val="20"/>
                <w:lang w:eastAsia="ru-RU"/>
              </w:rPr>
            </w:pPr>
            <w:r w:rsidRPr="00C6441A">
              <w:rPr>
                <w:rFonts w:ascii="Times New Roman" w:hAnsi="Times New Roman" w:cs="Times New Roman"/>
                <w:sz w:val="20"/>
                <w:szCs w:val="20"/>
                <w:lang w:eastAsia="ru-RU"/>
              </w:rPr>
              <w:t>Наименование характеристики</w:t>
            </w:r>
          </w:p>
        </w:tc>
        <w:tc>
          <w:tcPr>
            <w:tcW w:w="2616" w:type="dxa"/>
            <w:hideMark/>
          </w:tcPr>
          <w:p w:rsidR="00C6441A" w:rsidRPr="00C6441A" w:rsidRDefault="00C6441A" w:rsidP="00C6441A">
            <w:pPr>
              <w:widowControl/>
              <w:suppressAutoHyphens w:val="0"/>
              <w:rPr>
                <w:rFonts w:ascii="Times New Roman" w:hAnsi="Times New Roman" w:cs="Times New Roman"/>
                <w:sz w:val="20"/>
                <w:szCs w:val="20"/>
                <w:lang w:eastAsia="ru-RU"/>
              </w:rPr>
            </w:pPr>
            <w:r w:rsidRPr="00C6441A">
              <w:rPr>
                <w:rFonts w:ascii="Times New Roman" w:hAnsi="Times New Roman" w:cs="Times New Roman"/>
                <w:sz w:val="20"/>
                <w:szCs w:val="20"/>
                <w:lang w:eastAsia="ru-RU"/>
              </w:rPr>
              <w:t>Значение характеристики</w:t>
            </w:r>
          </w:p>
        </w:tc>
        <w:tc>
          <w:tcPr>
            <w:tcW w:w="1463" w:type="dxa"/>
            <w:hideMark/>
          </w:tcPr>
          <w:p w:rsidR="00C6441A" w:rsidRPr="00C6441A" w:rsidRDefault="00C6441A" w:rsidP="00C6441A">
            <w:pPr>
              <w:widowControl/>
              <w:suppressAutoHyphens w:val="0"/>
              <w:rPr>
                <w:rFonts w:ascii="Times New Roman" w:hAnsi="Times New Roman" w:cs="Times New Roman"/>
                <w:sz w:val="20"/>
                <w:szCs w:val="20"/>
                <w:lang w:eastAsia="ru-RU"/>
              </w:rPr>
            </w:pPr>
            <w:r w:rsidRPr="00C6441A">
              <w:rPr>
                <w:rFonts w:ascii="Times New Roman" w:hAnsi="Times New Roman" w:cs="Times New Roman"/>
                <w:sz w:val="20"/>
                <w:szCs w:val="20"/>
                <w:lang w:eastAsia="ru-RU"/>
              </w:rPr>
              <w:t>Единица измерения</w:t>
            </w:r>
          </w:p>
        </w:tc>
        <w:tc>
          <w:tcPr>
            <w:tcW w:w="2859" w:type="dxa"/>
            <w:noWrap/>
            <w:hideMark/>
          </w:tcPr>
          <w:p w:rsidR="00C6441A" w:rsidRPr="00C6441A" w:rsidRDefault="00C6441A" w:rsidP="00C6441A">
            <w:pPr>
              <w:widowControl/>
              <w:suppressAutoHyphens w:val="0"/>
              <w:rPr>
                <w:rFonts w:ascii="Times New Roman" w:hAnsi="Times New Roman" w:cs="Times New Roman"/>
                <w:sz w:val="20"/>
                <w:szCs w:val="20"/>
                <w:lang w:eastAsia="ru-RU"/>
              </w:rPr>
            </w:pPr>
            <w:r w:rsidRPr="00C6441A">
              <w:rPr>
                <w:rFonts w:ascii="Times New Roman" w:hAnsi="Times New Roman" w:cs="Times New Roman"/>
                <w:sz w:val="20"/>
                <w:szCs w:val="20"/>
                <w:lang w:eastAsia="ru-RU"/>
              </w:rPr>
              <w:t>Инструкция по заполнению</w:t>
            </w:r>
          </w:p>
        </w:tc>
      </w:tr>
      <w:tr w:rsidR="00454F53" w:rsidRPr="00C6441A" w:rsidTr="00F47D2F">
        <w:trPr>
          <w:trHeight w:val="864"/>
        </w:trPr>
        <w:tc>
          <w:tcPr>
            <w:tcW w:w="526" w:type="dxa"/>
            <w:hideMark/>
          </w:tcPr>
          <w:p w:rsidR="00454F53" w:rsidRPr="002F5109" w:rsidRDefault="00454F53" w:rsidP="00454F53">
            <w:pPr>
              <w:widowControl/>
              <w:suppressAutoHyphens w:val="0"/>
              <w:rPr>
                <w:rFonts w:ascii="Times New Roman" w:hAnsi="Times New Roman" w:cs="Times New Roman"/>
                <w:sz w:val="20"/>
                <w:szCs w:val="20"/>
                <w:lang w:eastAsia="ru-RU"/>
              </w:rPr>
            </w:pPr>
            <w:r>
              <w:rPr>
                <w:rFonts w:ascii="Times New Roman" w:hAnsi="Times New Roman" w:cs="Times New Roman"/>
                <w:sz w:val="20"/>
                <w:szCs w:val="20"/>
                <w:lang w:eastAsia="ru-RU"/>
              </w:rPr>
              <w:t>1</w:t>
            </w:r>
          </w:p>
        </w:tc>
        <w:tc>
          <w:tcPr>
            <w:tcW w:w="1709" w:type="dxa"/>
            <w:hideMark/>
          </w:tcPr>
          <w:p w:rsidR="00454F53" w:rsidRPr="002F5109" w:rsidRDefault="00454F53" w:rsidP="00454F53">
            <w:pPr>
              <w:widowControl/>
              <w:suppressAutoHyphens w:val="0"/>
              <w:rPr>
                <w:rFonts w:ascii="Times New Roman" w:hAnsi="Times New Roman" w:cs="Times New Roman"/>
                <w:sz w:val="20"/>
                <w:szCs w:val="20"/>
                <w:lang w:eastAsia="ru-RU"/>
              </w:rPr>
            </w:pPr>
            <w:r w:rsidRPr="002F5109">
              <w:rPr>
                <w:rFonts w:ascii="Times New Roman" w:hAnsi="Times New Roman" w:cs="Times New Roman"/>
                <w:sz w:val="20"/>
                <w:szCs w:val="20"/>
                <w:lang w:eastAsia="ru-RU"/>
              </w:rPr>
              <w:t xml:space="preserve">Прибор для демонстрации закона Архимеда (ведерко Архимеда) </w:t>
            </w:r>
          </w:p>
        </w:tc>
        <w:tc>
          <w:tcPr>
            <w:tcW w:w="2268" w:type="dxa"/>
            <w:hideMark/>
          </w:tcPr>
          <w:p w:rsidR="00454F53" w:rsidRPr="002F5109" w:rsidRDefault="00454F53" w:rsidP="00454F53">
            <w:pPr>
              <w:widowControl/>
              <w:suppressAutoHyphens w:val="0"/>
              <w:rPr>
                <w:rFonts w:ascii="Times New Roman" w:hAnsi="Times New Roman" w:cs="Times New Roman"/>
                <w:sz w:val="20"/>
                <w:szCs w:val="20"/>
                <w:lang w:eastAsia="ru-RU"/>
              </w:rPr>
            </w:pPr>
            <w:r w:rsidRPr="002F5109">
              <w:rPr>
                <w:rFonts w:ascii="Times New Roman" w:hAnsi="Times New Roman" w:cs="Times New Roman"/>
                <w:sz w:val="20"/>
                <w:szCs w:val="20"/>
                <w:lang w:eastAsia="ru-RU"/>
              </w:rPr>
              <w:t>ОКПД</w:t>
            </w:r>
            <w:proofErr w:type="gramStart"/>
            <w:r w:rsidRPr="002F5109">
              <w:rPr>
                <w:rFonts w:ascii="Times New Roman" w:hAnsi="Times New Roman" w:cs="Times New Roman"/>
                <w:sz w:val="20"/>
                <w:szCs w:val="20"/>
                <w:lang w:eastAsia="ru-RU"/>
              </w:rPr>
              <w:t>2</w:t>
            </w:r>
            <w:proofErr w:type="gramEnd"/>
            <w:r w:rsidRPr="002F5109">
              <w:rPr>
                <w:rFonts w:ascii="Times New Roman" w:hAnsi="Times New Roman" w:cs="Times New Roman"/>
                <w:sz w:val="20"/>
                <w:szCs w:val="20"/>
                <w:lang w:eastAsia="ru-RU"/>
              </w:rPr>
              <w:t xml:space="preserve"> - 32.99.53.130/</w:t>
            </w:r>
            <w:r w:rsidRPr="002F5109">
              <w:rPr>
                <w:rFonts w:ascii="Times New Roman" w:hAnsi="Times New Roman" w:cs="Times New Roman"/>
                <w:sz w:val="20"/>
                <w:szCs w:val="20"/>
                <w:lang w:eastAsia="ru-RU"/>
              </w:rPr>
              <w:br/>
              <w:t>КТРУ - 32.99.53.130-00000308/</w:t>
            </w:r>
            <w:r w:rsidRPr="002F5109">
              <w:rPr>
                <w:rFonts w:ascii="Times New Roman" w:hAnsi="Times New Roman" w:cs="Times New Roman"/>
                <w:sz w:val="20"/>
                <w:szCs w:val="20"/>
                <w:lang w:eastAsia="ru-RU"/>
              </w:rPr>
              <w:br/>
            </w:r>
          </w:p>
        </w:tc>
        <w:tc>
          <w:tcPr>
            <w:tcW w:w="792" w:type="dxa"/>
            <w:hideMark/>
          </w:tcPr>
          <w:p w:rsidR="00454F53" w:rsidRPr="002F5109" w:rsidRDefault="00454F53" w:rsidP="00454F53">
            <w:pPr>
              <w:widowControl/>
              <w:suppressAutoHyphens w:val="0"/>
              <w:rPr>
                <w:rFonts w:ascii="Times New Roman" w:hAnsi="Times New Roman" w:cs="Times New Roman"/>
                <w:sz w:val="20"/>
                <w:szCs w:val="20"/>
                <w:lang w:eastAsia="ru-RU"/>
              </w:rPr>
            </w:pPr>
            <w:proofErr w:type="spellStart"/>
            <w:proofErr w:type="gramStart"/>
            <w:r w:rsidRPr="002F5109">
              <w:rPr>
                <w:rFonts w:ascii="Times New Roman" w:hAnsi="Times New Roman" w:cs="Times New Roman"/>
                <w:sz w:val="20"/>
                <w:szCs w:val="20"/>
                <w:lang w:eastAsia="ru-RU"/>
              </w:rPr>
              <w:t>шт</w:t>
            </w:r>
            <w:proofErr w:type="spellEnd"/>
            <w:proofErr w:type="gramEnd"/>
          </w:p>
        </w:tc>
        <w:tc>
          <w:tcPr>
            <w:tcW w:w="626" w:type="dxa"/>
            <w:hideMark/>
          </w:tcPr>
          <w:p w:rsidR="00454F53" w:rsidRPr="002F5109" w:rsidRDefault="00454F53" w:rsidP="00454F53">
            <w:pPr>
              <w:widowControl/>
              <w:suppressAutoHyphens w:val="0"/>
              <w:rPr>
                <w:rFonts w:ascii="Times New Roman" w:hAnsi="Times New Roman" w:cs="Times New Roman"/>
                <w:sz w:val="20"/>
                <w:szCs w:val="20"/>
                <w:lang w:eastAsia="ru-RU"/>
              </w:rPr>
            </w:pPr>
            <w:r>
              <w:rPr>
                <w:rFonts w:ascii="Times New Roman" w:hAnsi="Times New Roman" w:cs="Times New Roman"/>
                <w:sz w:val="20"/>
                <w:szCs w:val="20"/>
                <w:lang w:eastAsia="ru-RU"/>
              </w:rPr>
              <w:t>3</w:t>
            </w:r>
          </w:p>
        </w:tc>
        <w:tc>
          <w:tcPr>
            <w:tcW w:w="1919" w:type="dxa"/>
            <w:hideMark/>
          </w:tcPr>
          <w:p w:rsidR="00454F53" w:rsidRPr="002F5109" w:rsidRDefault="00454F53" w:rsidP="00454F53">
            <w:pPr>
              <w:widowControl/>
              <w:suppressAutoHyphens w:val="0"/>
              <w:rPr>
                <w:rFonts w:ascii="Times New Roman" w:hAnsi="Times New Roman" w:cs="Times New Roman"/>
                <w:sz w:val="20"/>
                <w:szCs w:val="20"/>
                <w:lang w:eastAsia="ru-RU"/>
              </w:rPr>
            </w:pPr>
            <w:r w:rsidRPr="002F5109">
              <w:rPr>
                <w:rFonts w:ascii="Times New Roman" w:hAnsi="Times New Roman" w:cs="Times New Roman"/>
                <w:sz w:val="20"/>
                <w:szCs w:val="20"/>
                <w:lang w:eastAsia="ru-RU"/>
              </w:rPr>
              <w:t>Комплектация</w:t>
            </w:r>
          </w:p>
        </w:tc>
        <w:tc>
          <w:tcPr>
            <w:tcW w:w="2616" w:type="dxa"/>
            <w:hideMark/>
          </w:tcPr>
          <w:p w:rsidR="00454F53" w:rsidRPr="002F5109" w:rsidRDefault="00454F53" w:rsidP="00454F53">
            <w:pPr>
              <w:widowControl/>
              <w:suppressAutoHyphens w:val="0"/>
              <w:rPr>
                <w:rFonts w:ascii="Times New Roman" w:hAnsi="Times New Roman" w:cs="Times New Roman"/>
                <w:sz w:val="20"/>
                <w:szCs w:val="20"/>
                <w:lang w:eastAsia="ru-RU"/>
              </w:rPr>
            </w:pPr>
            <w:r w:rsidRPr="002F5109">
              <w:rPr>
                <w:rFonts w:ascii="Times New Roman" w:hAnsi="Times New Roman" w:cs="Times New Roman"/>
                <w:sz w:val="20"/>
                <w:szCs w:val="20"/>
                <w:lang w:eastAsia="ru-RU"/>
              </w:rPr>
              <w:t>Нить с петлями на концах; Груз цилиндрической формы; Стакан мерный; Динамометр пружинный; Стакан отливной; Ведерко; Поршень; Штатив</w:t>
            </w:r>
          </w:p>
        </w:tc>
        <w:tc>
          <w:tcPr>
            <w:tcW w:w="1463" w:type="dxa"/>
            <w:hideMark/>
          </w:tcPr>
          <w:p w:rsidR="00454F53" w:rsidRPr="002F5109" w:rsidRDefault="00454F53" w:rsidP="00454F53">
            <w:pPr>
              <w:widowControl/>
              <w:suppressAutoHyphens w:val="0"/>
              <w:rPr>
                <w:rFonts w:ascii="Times New Roman" w:hAnsi="Times New Roman" w:cs="Times New Roman"/>
                <w:sz w:val="20"/>
                <w:szCs w:val="20"/>
                <w:lang w:eastAsia="ru-RU"/>
              </w:rPr>
            </w:pPr>
          </w:p>
        </w:tc>
        <w:tc>
          <w:tcPr>
            <w:tcW w:w="2859" w:type="dxa"/>
            <w:hideMark/>
          </w:tcPr>
          <w:p w:rsidR="00454F53" w:rsidRPr="002F5109" w:rsidRDefault="00454F53" w:rsidP="00454F53">
            <w:pPr>
              <w:widowControl/>
              <w:suppressAutoHyphens w:val="0"/>
              <w:rPr>
                <w:rFonts w:ascii="Times New Roman" w:hAnsi="Times New Roman" w:cs="Times New Roman"/>
                <w:sz w:val="20"/>
                <w:szCs w:val="20"/>
                <w:lang w:eastAsia="ru-RU"/>
              </w:rPr>
            </w:pPr>
            <w:r w:rsidRPr="002F5109">
              <w:rPr>
                <w:rFonts w:ascii="Times New Roman" w:hAnsi="Times New Roman" w:cs="Times New Roman"/>
                <w:sz w:val="20"/>
                <w:szCs w:val="20"/>
                <w:lang w:eastAsia="ru-RU"/>
              </w:rPr>
              <w:t>Значение характеристики не может изменяться участником закупки</w:t>
            </w:r>
          </w:p>
        </w:tc>
      </w:tr>
      <w:tr w:rsidR="00454F53" w:rsidRPr="00C6441A" w:rsidTr="00F47D2F">
        <w:trPr>
          <w:trHeight w:val="864"/>
        </w:trPr>
        <w:tc>
          <w:tcPr>
            <w:tcW w:w="526" w:type="dxa"/>
            <w:vMerge w:val="restart"/>
            <w:hideMark/>
          </w:tcPr>
          <w:p w:rsidR="00454F53" w:rsidRPr="002F5109" w:rsidRDefault="00454F53" w:rsidP="00454F53">
            <w:pPr>
              <w:widowControl/>
              <w:suppressAutoHyphens w:val="0"/>
              <w:rPr>
                <w:rFonts w:ascii="Times New Roman" w:hAnsi="Times New Roman" w:cs="Times New Roman"/>
                <w:sz w:val="20"/>
                <w:szCs w:val="20"/>
                <w:lang w:eastAsia="ru-RU"/>
              </w:rPr>
            </w:pPr>
            <w:r>
              <w:rPr>
                <w:rFonts w:ascii="Times New Roman" w:hAnsi="Times New Roman" w:cs="Times New Roman"/>
                <w:sz w:val="20"/>
                <w:szCs w:val="20"/>
                <w:lang w:eastAsia="ru-RU"/>
              </w:rPr>
              <w:t>2</w:t>
            </w:r>
          </w:p>
        </w:tc>
        <w:tc>
          <w:tcPr>
            <w:tcW w:w="1709" w:type="dxa"/>
            <w:vMerge w:val="restart"/>
            <w:hideMark/>
          </w:tcPr>
          <w:p w:rsidR="00454F53" w:rsidRPr="002F5109" w:rsidRDefault="00454F53" w:rsidP="00454F53">
            <w:pPr>
              <w:widowControl/>
              <w:suppressAutoHyphens w:val="0"/>
              <w:rPr>
                <w:rFonts w:ascii="Times New Roman" w:hAnsi="Times New Roman" w:cs="Times New Roman"/>
                <w:sz w:val="20"/>
                <w:szCs w:val="20"/>
                <w:lang w:eastAsia="ru-RU"/>
              </w:rPr>
            </w:pPr>
            <w:r w:rsidRPr="002F5109">
              <w:rPr>
                <w:rFonts w:ascii="Times New Roman" w:hAnsi="Times New Roman" w:cs="Times New Roman"/>
                <w:sz w:val="20"/>
                <w:szCs w:val="20"/>
                <w:lang w:eastAsia="ru-RU"/>
              </w:rPr>
              <w:t>Набор для демонстрации электрических полей</w:t>
            </w:r>
          </w:p>
        </w:tc>
        <w:tc>
          <w:tcPr>
            <w:tcW w:w="2268" w:type="dxa"/>
            <w:vMerge w:val="restart"/>
            <w:hideMark/>
          </w:tcPr>
          <w:p w:rsidR="00454F53" w:rsidRPr="002F5109" w:rsidRDefault="00454F53" w:rsidP="00454F53">
            <w:pPr>
              <w:widowControl/>
              <w:suppressAutoHyphens w:val="0"/>
              <w:rPr>
                <w:rFonts w:ascii="Times New Roman" w:hAnsi="Times New Roman" w:cs="Times New Roman"/>
                <w:sz w:val="20"/>
                <w:szCs w:val="20"/>
                <w:lang w:eastAsia="ru-RU"/>
              </w:rPr>
            </w:pPr>
            <w:r w:rsidRPr="002F5109">
              <w:rPr>
                <w:rFonts w:ascii="Times New Roman" w:hAnsi="Times New Roman" w:cs="Times New Roman"/>
                <w:sz w:val="20"/>
                <w:szCs w:val="20"/>
                <w:lang w:eastAsia="ru-RU"/>
              </w:rPr>
              <w:t>ОКПД</w:t>
            </w:r>
            <w:proofErr w:type="gramStart"/>
            <w:r w:rsidRPr="002F5109">
              <w:rPr>
                <w:rFonts w:ascii="Times New Roman" w:hAnsi="Times New Roman" w:cs="Times New Roman"/>
                <w:sz w:val="20"/>
                <w:szCs w:val="20"/>
                <w:lang w:eastAsia="ru-RU"/>
              </w:rPr>
              <w:t>2</w:t>
            </w:r>
            <w:proofErr w:type="gramEnd"/>
            <w:r w:rsidRPr="002F5109">
              <w:rPr>
                <w:rFonts w:ascii="Times New Roman" w:hAnsi="Times New Roman" w:cs="Times New Roman"/>
                <w:sz w:val="20"/>
                <w:szCs w:val="20"/>
                <w:lang w:eastAsia="ru-RU"/>
              </w:rPr>
              <w:t xml:space="preserve"> - 32.99.53.130/</w:t>
            </w:r>
            <w:r w:rsidRPr="002F5109">
              <w:rPr>
                <w:rFonts w:ascii="Times New Roman" w:hAnsi="Times New Roman" w:cs="Times New Roman"/>
                <w:sz w:val="20"/>
                <w:szCs w:val="20"/>
                <w:lang w:eastAsia="ru-RU"/>
              </w:rPr>
              <w:br/>
            </w:r>
          </w:p>
        </w:tc>
        <w:tc>
          <w:tcPr>
            <w:tcW w:w="792" w:type="dxa"/>
            <w:vMerge w:val="restart"/>
            <w:hideMark/>
          </w:tcPr>
          <w:p w:rsidR="00454F53" w:rsidRPr="002F5109" w:rsidRDefault="00454F53" w:rsidP="00454F53">
            <w:pPr>
              <w:widowControl/>
              <w:suppressAutoHyphens w:val="0"/>
              <w:rPr>
                <w:rFonts w:ascii="Times New Roman" w:hAnsi="Times New Roman" w:cs="Times New Roman"/>
                <w:sz w:val="20"/>
                <w:szCs w:val="20"/>
                <w:lang w:eastAsia="ru-RU"/>
              </w:rPr>
            </w:pPr>
            <w:r w:rsidRPr="002F5109">
              <w:rPr>
                <w:rFonts w:ascii="Times New Roman" w:hAnsi="Times New Roman" w:cs="Times New Roman"/>
                <w:sz w:val="20"/>
                <w:szCs w:val="20"/>
                <w:lang w:eastAsia="ru-RU"/>
              </w:rPr>
              <w:t>НАБОР</w:t>
            </w:r>
          </w:p>
        </w:tc>
        <w:tc>
          <w:tcPr>
            <w:tcW w:w="626" w:type="dxa"/>
            <w:vMerge w:val="restart"/>
            <w:hideMark/>
          </w:tcPr>
          <w:p w:rsidR="00454F53" w:rsidRPr="002F5109" w:rsidRDefault="00454F53" w:rsidP="00454F53">
            <w:pPr>
              <w:widowControl/>
              <w:suppressAutoHyphens w:val="0"/>
              <w:rPr>
                <w:rFonts w:ascii="Times New Roman" w:hAnsi="Times New Roman" w:cs="Times New Roman"/>
                <w:sz w:val="20"/>
                <w:szCs w:val="20"/>
                <w:lang w:eastAsia="ru-RU"/>
              </w:rPr>
            </w:pPr>
            <w:r>
              <w:rPr>
                <w:rFonts w:ascii="Times New Roman" w:hAnsi="Times New Roman" w:cs="Times New Roman"/>
                <w:sz w:val="20"/>
                <w:szCs w:val="20"/>
                <w:lang w:eastAsia="ru-RU"/>
              </w:rPr>
              <w:t>7</w:t>
            </w:r>
          </w:p>
        </w:tc>
        <w:tc>
          <w:tcPr>
            <w:tcW w:w="1919" w:type="dxa"/>
            <w:hideMark/>
          </w:tcPr>
          <w:p w:rsidR="00454F53" w:rsidRPr="002F5109" w:rsidRDefault="00454F53" w:rsidP="00454F53">
            <w:pPr>
              <w:widowControl/>
              <w:suppressAutoHyphens w:val="0"/>
              <w:rPr>
                <w:rFonts w:ascii="Times New Roman" w:hAnsi="Times New Roman" w:cs="Times New Roman"/>
                <w:sz w:val="20"/>
                <w:szCs w:val="20"/>
                <w:lang w:eastAsia="ru-RU"/>
              </w:rPr>
            </w:pPr>
            <w:r w:rsidRPr="002F5109">
              <w:rPr>
                <w:rFonts w:ascii="Times New Roman" w:hAnsi="Times New Roman" w:cs="Times New Roman"/>
                <w:sz w:val="20"/>
                <w:szCs w:val="20"/>
                <w:lang w:eastAsia="ru-RU"/>
              </w:rPr>
              <w:t>Состав</w:t>
            </w:r>
          </w:p>
        </w:tc>
        <w:tc>
          <w:tcPr>
            <w:tcW w:w="2616" w:type="dxa"/>
            <w:hideMark/>
          </w:tcPr>
          <w:p w:rsidR="00454F53" w:rsidRPr="002F5109" w:rsidRDefault="00454F53" w:rsidP="00454F53">
            <w:pPr>
              <w:widowControl/>
              <w:suppressAutoHyphens w:val="0"/>
              <w:rPr>
                <w:rFonts w:ascii="Times New Roman" w:hAnsi="Times New Roman" w:cs="Times New Roman"/>
                <w:sz w:val="20"/>
                <w:szCs w:val="20"/>
                <w:lang w:eastAsia="ru-RU"/>
              </w:rPr>
            </w:pPr>
            <w:r w:rsidRPr="002F5109">
              <w:rPr>
                <w:rFonts w:ascii="Times New Roman" w:hAnsi="Times New Roman" w:cs="Times New Roman"/>
                <w:sz w:val="20"/>
                <w:szCs w:val="20"/>
                <w:lang w:eastAsia="ru-RU"/>
              </w:rPr>
              <w:t>Набор состоит из трех прозрачных плоских пластмассовых планшетов прямоугольной формы с касторовым маслом и мелко нарезанным волосом. В планшеты вмонтированы электроды с электрическими выводами на поверхность, имитирующие точечный заряд, две пластины и точечный заряд с экранирующим кольцом. Размер планшетов 10*8 см</w:t>
            </w:r>
          </w:p>
        </w:tc>
        <w:tc>
          <w:tcPr>
            <w:tcW w:w="1463" w:type="dxa"/>
            <w:hideMark/>
          </w:tcPr>
          <w:p w:rsidR="00454F53" w:rsidRPr="002F5109" w:rsidRDefault="00454F53" w:rsidP="00454F53">
            <w:pPr>
              <w:widowControl/>
              <w:suppressAutoHyphens w:val="0"/>
              <w:rPr>
                <w:rFonts w:ascii="Times New Roman" w:hAnsi="Times New Roman" w:cs="Times New Roman"/>
                <w:sz w:val="20"/>
                <w:szCs w:val="20"/>
                <w:lang w:eastAsia="ru-RU"/>
              </w:rPr>
            </w:pPr>
          </w:p>
        </w:tc>
        <w:tc>
          <w:tcPr>
            <w:tcW w:w="2859" w:type="dxa"/>
            <w:hideMark/>
          </w:tcPr>
          <w:p w:rsidR="00454F53" w:rsidRPr="002F5109" w:rsidRDefault="00454F53" w:rsidP="00454F53">
            <w:pPr>
              <w:widowControl/>
              <w:suppressAutoHyphens w:val="0"/>
              <w:rPr>
                <w:rFonts w:ascii="Times New Roman" w:hAnsi="Times New Roman" w:cs="Times New Roman"/>
                <w:sz w:val="20"/>
                <w:szCs w:val="20"/>
                <w:lang w:eastAsia="ru-RU"/>
              </w:rPr>
            </w:pPr>
            <w:r w:rsidRPr="002F5109">
              <w:rPr>
                <w:rFonts w:ascii="Times New Roman" w:hAnsi="Times New Roman" w:cs="Times New Roman"/>
                <w:sz w:val="20"/>
                <w:szCs w:val="20"/>
                <w:lang w:eastAsia="ru-RU"/>
              </w:rPr>
              <w:t>Значение характеристики не может изменяться участником закупки</w:t>
            </w:r>
          </w:p>
        </w:tc>
      </w:tr>
      <w:tr w:rsidR="00454F53" w:rsidRPr="00C6441A" w:rsidTr="00F47D2F">
        <w:trPr>
          <w:trHeight w:val="864"/>
        </w:trPr>
        <w:tc>
          <w:tcPr>
            <w:tcW w:w="526" w:type="dxa"/>
            <w:vMerge/>
          </w:tcPr>
          <w:p w:rsidR="00454F53" w:rsidRPr="00C6441A" w:rsidRDefault="00454F53" w:rsidP="00C6441A">
            <w:pPr>
              <w:widowControl/>
              <w:suppressAutoHyphens w:val="0"/>
              <w:rPr>
                <w:rFonts w:ascii="Times New Roman" w:hAnsi="Times New Roman" w:cs="Times New Roman"/>
                <w:sz w:val="20"/>
                <w:szCs w:val="20"/>
                <w:lang w:eastAsia="ru-RU"/>
              </w:rPr>
            </w:pPr>
          </w:p>
        </w:tc>
        <w:tc>
          <w:tcPr>
            <w:tcW w:w="1709" w:type="dxa"/>
            <w:vMerge/>
          </w:tcPr>
          <w:p w:rsidR="00454F53" w:rsidRPr="00C6441A" w:rsidRDefault="00454F53" w:rsidP="00C6441A">
            <w:pPr>
              <w:widowControl/>
              <w:suppressAutoHyphens w:val="0"/>
              <w:rPr>
                <w:rFonts w:ascii="Times New Roman" w:hAnsi="Times New Roman" w:cs="Times New Roman"/>
                <w:sz w:val="20"/>
                <w:szCs w:val="20"/>
                <w:lang w:eastAsia="ru-RU"/>
              </w:rPr>
            </w:pPr>
          </w:p>
        </w:tc>
        <w:tc>
          <w:tcPr>
            <w:tcW w:w="2268" w:type="dxa"/>
            <w:vMerge/>
          </w:tcPr>
          <w:p w:rsidR="00454F53" w:rsidRPr="00C6441A" w:rsidRDefault="00454F53" w:rsidP="00C6441A">
            <w:pPr>
              <w:widowControl/>
              <w:suppressAutoHyphens w:val="0"/>
              <w:rPr>
                <w:rFonts w:ascii="Times New Roman" w:hAnsi="Times New Roman" w:cs="Times New Roman"/>
                <w:sz w:val="20"/>
                <w:szCs w:val="20"/>
                <w:lang w:eastAsia="ru-RU"/>
              </w:rPr>
            </w:pPr>
          </w:p>
        </w:tc>
        <w:tc>
          <w:tcPr>
            <w:tcW w:w="792" w:type="dxa"/>
            <w:vMerge/>
          </w:tcPr>
          <w:p w:rsidR="00454F53" w:rsidRPr="00C6441A" w:rsidRDefault="00454F53" w:rsidP="00C6441A">
            <w:pPr>
              <w:widowControl/>
              <w:suppressAutoHyphens w:val="0"/>
              <w:rPr>
                <w:rFonts w:ascii="Times New Roman" w:hAnsi="Times New Roman" w:cs="Times New Roman"/>
                <w:sz w:val="20"/>
                <w:szCs w:val="20"/>
                <w:lang w:eastAsia="ru-RU"/>
              </w:rPr>
            </w:pPr>
          </w:p>
        </w:tc>
        <w:tc>
          <w:tcPr>
            <w:tcW w:w="626" w:type="dxa"/>
            <w:vMerge/>
          </w:tcPr>
          <w:p w:rsidR="00454F53" w:rsidRPr="00C6441A" w:rsidRDefault="00454F53" w:rsidP="00C6441A">
            <w:pPr>
              <w:widowControl/>
              <w:suppressAutoHyphens w:val="0"/>
              <w:rPr>
                <w:rFonts w:ascii="Times New Roman" w:hAnsi="Times New Roman" w:cs="Times New Roman"/>
                <w:sz w:val="20"/>
                <w:szCs w:val="20"/>
                <w:lang w:eastAsia="ru-RU"/>
              </w:rPr>
            </w:pPr>
          </w:p>
        </w:tc>
        <w:tc>
          <w:tcPr>
            <w:tcW w:w="1919" w:type="dxa"/>
            <w:hideMark/>
          </w:tcPr>
          <w:p w:rsidR="00454F53" w:rsidRPr="00C6441A" w:rsidRDefault="00454F53" w:rsidP="00C6441A">
            <w:pPr>
              <w:widowControl/>
              <w:suppressAutoHyphens w:val="0"/>
              <w:rPr>
                <w:rFonts w:ascii="Times New Roman" w:hAnsi="Times New Roman" w:cs="Times New Roman"/>
                <w:sz w:val="20"/>
                <w:szCs w:val="20"/>
                <w:lang w:eastAsia="ru-RU"/>
              </w:rPr>
            </w:pPr>
            <w:r w:rsidRPr="002F5109">
              <w:rPr>
                <w:rFonts w:ascii="Times New Roman" w:hAnsi="Times New Roman" w:cs="Times New Roman"/>
                <w:sz w:val="20"/>
                <w:szCs w:val="20"/>
                <w:lang w:eastAsia="ru-RU"/>
              </w:rPr>
              <w:t>Комплектация</w:t>
            </w:r>
          </w:p>
        </w:tc>
        <w:tc>
          <w:tcPr>
            <w:tcW w:w="2616" w:type="dxa"/>
            <w:hideMark/>
          </w:tcPr>
          <w:p w:rsidR="00454F53" w:rsidRPr="00C6441A" w:rsidRDefault="00454F53" w:rsidP="00C6441A">
            <w:pPr>
              <w:widowControl/>
              <w:suppressAutoHyphens w:val="0"/>
              <w:rPr>
                <w:rFonts w:ascii="Times New Roman" w:hAnsi="Times New Roman" w:cs="Times New Roman"/>
                <w:sz w:val="20"/>
                <w:szCs w:val="20"/>
                <w:lang w:eastAsia="ru-RU"/>
              </w:rPr>
            </w:pPr>
            <w:r w:rsidRPr="002F5109">
              <w:rPr>
                <w:rFonts w:ascii="Times New Roman" w:hAnsi="Times New Roman" w:cs="Times New Roman"/>
                <w:sz w:val="20"/>
                <w:szCs w:val="20"/>
                <w:lang w:eastAsia="ru-RU"/>
              </w:rPr>
              <w:t>планшеты с электродами – 3 шт.,</w:t>
            </w:r>
            <w:r w:rsidRPr="002F5109">
              <w:rPr>
                <w:rFonts w:ascii="Times New Roman" w:hAnsi="Times New Roman" w:cs="Times New Roman"/>
                <w:sz w:val="20"/>
                <w:szCs w:val="20"/>
                <w:lang w:eastAsia="ru-RU"/>
              </w:rPr>
              <w:br/>
              <w:t>руководство по эксплуатации – 1 шт.</w:t>
            </w:r>
          </w:p>
        </w:tc>
        <w:tc>
          <w:tcPr>
            <w:tcW w:w="1463" w:type="dxa"/>
            <w:hideMark/>
          </w:tcPr>
          <w:p w:rsidR="00454F53" w:rsidRPr="00C6441A" w:rsidRDefault="00454F53" w:rsidP="00C6441A">
            <w:pPr>
              <w:widowControl/>
              <w:suppressAutoHyphens w:val="0"/>
              <w:rPr>
                <w:rFonts w:ascii="Times New Roman" w:hAnsi="Times New Roman" w:cs="Times New Roman"/>
                <w:sz w:val="20"/>
                <w:szCs w:val="20"/>
                <w:lang w:eastAsia="ru-RU"/>
              </w:rPr>
            </w:pPr>
          </w:p>
        </w:tc>
        <w:tc>
          <w:tcPr>
            <w:tcW w:w="2859" w:type="dxa"/>
            <w:hideMark/>
          </w:tcPr>
          <w:p w:rsidR="00454F53" w:rsidRPr="00C6441A" w:rsidRDefault="00454F53" w:rsidP="00C6441A">
            <w:pPr>
              <w:widowControl/>
              <w:suppressAutoHyphens w:val="0"/>
              <w:rPr>
                <w:rFonts w:ascii="Times New Roman" w:hAnsi="Times New Roman" w:cs="Times New Roman"/>
                <w:sz w:val="20"/>
                <w:szCs w:val="20"/>
                <w:lang w:eastAsia="ru-RU"/>
              </w:rPr>
            </w:pPr>
            <w:r w:rsidRPr="002F5109">
              <w:rPr>
                <w:rFonts w:ascii="Times New Roman" w:hAnsi="Times New Roman" w:cs="Times New Roman"/>
                <w:sz w:val="20"/>
                <w:szCs w:val="20"/>
                <w:lang w:eastAsia="ru-RU"/>
              </w:rPr>
              <w:t>Значение характеристики не может изменяться участником закупки</w:t>
            </w:r>
          </w:p>
        </w:tc>
      </w:tr>
      <w:tr w:rsidR="00454F53" w:rsidRPr="00F47D2F" w:rsidTr="00F47D2F">
        <w:trPr>
          <w:trHeight w:val="20"/>
        </w:trPr>
        <w:tc>
          <w:tcPr>
            <w:tcW w:w="526" w:type="dxa"/>
            <w:hideMark/>
          </w:tcPr>
          <w:p w:rsidR="00454F53" w:rsidRPr="002F5109" w:rsidRDefault="00454F53" w:rsidP="00454F53">
            <w:pPr>
              <w:widowControl/>
              <w:suppressAutoHyphens w:val="0"/>
              <w:rPr>
                <w:rFonts w:ascii="Times New Roman" w:hAnsi="Times New Roman" w:cs="Times New Roman"/>
                <w:sz w:val="20"/>
                <w:szCs w:val="20"/>
                <w:lang w:eastAsia="ru-RU"/>
              </w:rPr>
            </w:pPr>
            <w:r>
              <w:rPr>
                <w:rFonts w:ascii="Times New Roman" w:hAnsi="Times New Roman" w:cs="Times New Roman"/>
                <w:sz w:val="20"/>
                <w:szCs w:val="20"/>
                <w:lang w:eastAsia="ru-RU"/>
              </w:rPr>
              <w:t>3</w:t>
            </w:r>
          </w:p>
        </w:tc>
        <w:tc>
          <w:tcPr>
            <w:tcW w:w="1709" w:type="dxa"/>
            <w:hideMark/>
          </w:tcPr>
          <w:p w:rsidR="00454F53" w:rsidRPr="002F5109" w:rsidRDefault="00454F53" w:rsidP="00454F53">
            <w:pPr>
              <w:widowControl/>
              <w:suppressAutoHyphens w:val="0"/>
              <w:rPr>
                <w:rFonts w:ascii="Times New Roman" w:hAnsi="Times New Roman" w:cs="Times New Roman"/>
                <w:sz w:val="20"/>
                <w:szCs w:val="20"/>
                <w:lang w:eastAsia="ru-RU"/>
              </w:rPr>
            </w:pPr>
            <w:r w:rsidRPr="002F5109">
              <w:rPr>
                <w:rFonts w:ascii="Times New Roman" w:hAnsi="Times New Roman" w:cs="Times New Roman"/>
                <w:sz w:val="20"/>
                <w:szCs w:val="20"/>
                <w:lang w:eastAsia="ru-RU"/>
              </w:rPr>
              <w:t>Набор по изучению магнитного поля Земли</w:t>
            </w:r>
          </w:p>
        </w:tc>
        <w:tc>
          <w:tcPr>
            <w:tcW w:w="2268" w:type="dxa"/>
            <w:hideMark/>
          </w:tcPr>
          <w:p w:rsidR="00454F53" w:rsidRPr="002F5109" w:rsidRDefault="00454F53" w:rsidP="00454F53">
            <w:pPr>
              <w:widowControl/>
              <w:suppressAutoHyphens w:val="0"/>
              <w:rPr>
                <w:rFonts w:ascii="Times New Roman" w:hAnsi="Times New Roman" w:cs="Times New Roman"/>
                <w:sz w:val="20"/>
                <w:szCs w:val="20"/>
                <w:lang w:eastAsia="ru-RU"/>
              </w:rPr>
            </w:pPr>
            <w:r w:rsidRPr="002F5109">
              <w:rPr>
                <w:rFonts w:ascii="Times New Roman" w:hAnsi="Times New Roman" w:cs="Times New Roman"/>
                <w:sz w:val="20"/>
                <w:szCs w:val="20"/>
                <w:lang w:eastAsia="ru-RU"/>
              </w:rPr>
              <w:t>ОКПД</w:t>
            </w:r>
            <w:proofErr w:type="gramStart"/>
            <w:r w:rsidRPr="002F5109">
              <w:rPr>
                <w:rFonts w:ascii="Times New Roman" w:hAnsi="Times New Roman" w:cs="Times New Roman"/>
                <w:sz w:val="20"/>
                <w:szCs w:val="20"/>
                <w:lang w:eastAsia="ru-RU"/>
              </w:rPr>
              <w:t>2</w:t>
            </w:r>
            <w:proofErr w:type="gramEnd"/>
            <w:r w:rsidRPr="002F5109">
              <w:rPr>
                <w:rFonts w:ascii="Times New Roman" w:hAnsi="Times New Roman" w:cs="Times New Roman"/>
                <w:sz w:val="20"/>
                <w:szCs w:val="20"/>
                <w:lang w:eastAsia="ru-RU"/>
              </w:rPr>
              <w:t xml:space="preserve"> - 26.51.66.190/</w:t>
            </w:r>
            <w:r w:rsidRPr="002F5109">
              <w:rPr>
                <w:rFonts w:ascii="Times New Roman" w:hAnsi="Times New Roman" w:cs="Times New Roman"/>
                <w:sz w:val="20"/>
                <w:szCs w:val="20"/>
                <w:lang w:eastAsia="ru-RU"/>
              </w:rPr>
              <w:br/>
              <w:t>КТРУ - 26.51.66.190-00000015/</w:t>
            </w:r>
            <w:r w:rsidRPr="002F5109">
              <w:rPr>
                <w:rFonts w:ascii="Times New Roman" w:hAnsi="Times New Roman" w:cs="Times New Roman"/>
                <w:sz w:val="20"/>
                <w:szCs w:val="20"/>
                <w:lang w:eastAsia="ru-RU"/>
              </w:rPr>
              <w:br/>
            </w:r>
          </w:p>
        </w:tc>
        <w:tc>
          <w:tcPr>
            <w:tcW w:w="792" w:type="dxa"/>
            <w:hideMark/>
          </w:tcPr>
          <w:p w:rsidR="00454F53" w:rsidRPr="002F5109" w:rsidRDefault="00454F53" w:rsidP="00454F53">
            <w:pPr>
              <w:widowControl/>
              <w:suppressAutoHyphens w:val="0"/>
              <w:rPr>
                <w:rFonts w:ascii="Times New Roman" w:hAnsi="Times New Roman" w:cs="Times New Roman"/>
                <w:sz w:val="20"/>
                <w:szCs w:val="20"/>
                <w:lang w:eastAsia="ru-RU"/>
              </w:rPr>
            </w:pPr>
            <w:proofErr w:type="spellStart"/>
            <w:proofErr w:type="gramStart"/>
            <w:r w:rsidRPr="002F5109">
              <w:rPr>
                <w:rFonts w:ascii="Times New Roman" w:hAnsi="Times New Roman" w:cs="Times New Roman"/>
                <w:sz w:val="20"/>
                <w:szCs w:val="20"/>
                <w:lang w:eastAsia="ru-RU"/>
              </w:rPr>
              <w:t>шт</w:t>
            </w:r>
            <w:proofErr w:type="spellEnd"/>
            <w:proofErr w:type="gramEnd"/>
          </w:p>
        </w:tc>
        <w:tc>
          <w:tcPr>
            <w:tcW w:w="626" w:type="dxa"/>
            <w:hideMark/>
          </w:tcPr>
          <w:p w:rsidR="00454F53" w:rsidRPr="002F5109" w:rsidRDefault="00454F53" w:rsidP="00454F53">
            <w:pPr>
              <w:widowControl/>
              <w:suppressAutoHyphens w:val="0"/>
              <w:rPr>
                <w:rFonts w:ascii="Times New Roman" w:hAnsi="Times New Roman" w:cs="Times New Roman"/>
                <w:sz w:val="20"/>
                <w:szCs w:val="20"/>
                <w:lang w:eastAsia="ru-RU"/>
              </w:rPr>
            </w:pPr>
            <w:r>
              <w:rPr>
                <w:rFonts w:ascii="Times New Roman" w:hAnsi="Times New Roman" w:cs="Times New Roman"/>
                <w:sz w:val="20"/>
                <w:szCs w:val="20"/>
                <w:lang w:eastAsia="ru-RU"/>
              </w:rPr>
              <w:t>3</w:t>
            </w:r>
          </w:p>
        </w:tc>
        <w:tc>
          <w:tcPr>
            <w:tcW w:w="1919" w:type="dxa"/>
            <w:hideMark/>
          </w:tcPr>
          <w:p w:rsidR="00454F53" w:rsidRPr="002F5109" w:rsidRDefault="00454F53" w:rsidP="00454F53">
            <w:pPr>
              <w:widowControl/>
              <w:suppressAutoHyphens w:val="0"/>
              <w:rPr>
                <w:rFonts w:ascii="Times New Roman" w:hAnsi="Times New Roman" w:cs="Times New Roman"/>
                <w:sz w:val="20"/>
                <w:szCs w:val="20"/>
                <w:lang w:eastAsia="ru-RU"/>
              </w:rPr>
            </w:pPr>
            <w:r w:rsidRPr="002F5109">
              <w:rPr>
                <w:rFonts w:ascii="Times New Roman" w:hAnsi="Times New Roman" w:cs="Times New Roman"/>
                <w:sz w:val="20"/>
                <w:szCs w:val="20"/>
                <w:lang w:eastAsia="ru-RU"/>
              </w:rPr>
              <w:t>Комплектация</w:t>
            </w:r>
          </w:p>
        </w:tc>
        <w:tc>
          <w:tcPr>
            <w:tcW w:w="2616" w:type="dxa"/>
            <w:hideMark/>
          </w:tcPr>
          <w:p w:rsidR="00454F53" w:rsidRPr="002F5109" w:rsidRDefault="00454F53" w:rsidP="00454F53">
            <w:pPr>
              <w:widowControl/>
              <w:suppressAutoHyphens w:val="0"/>
              <w:rPr>
                <w:rFonts w:ascii="Times New Roman" w:hAnsi="Times New Roman" w:cs="Times New Roman"/>
                <w:sz w:val="20"/>
                <w:szCs w:val="20"/>
                <w:lang w:eastAsia="ru-RU"/>
              </w:rPr>
            </w:pPr>
            <w:r w:rsidRPr="002F5109">
              <w:rPr>
                <w:rFonts w:ascii="Times New Roman" w:hAnsi="Times New Roman" w:cs="Times New Roman"/>
                <w:sz w:val="20"/>
                <w:szCs w:val="20"/>
                <w:lang w:eastAsia="ru-RU"/>
              </w:rPr>
              <w:t>Компас; Резистор; Катушка на основании</w:t>
            </w:r>
          </w:p>
        </w:tc>
        <w:tc>
          <w:tcPr>
            <w:tcW w:w="1463" w:type="dxa"/>
            <w:hideMark/>
          </w:tcPr>
          <w:p w:rsidR="00454F53" w:rsidRPr="002F5109" w:rsidRDefault="00454F53" w:rsidP="00454F53">
            <w:pPr>
              <w:widowControl/>
              <w:suppressAutoHyphens w:val="0"/>
              <w:rPr>
                <w:rFonts w:ascii="Times New Roman" w:hAnsi="Times New Roman" w:cs="Times New Roman"/>
                <w:sz w:val="20"/>
                <w:szCs w:val="20"/>
                <w:lang w:eastAsia="ru-RU"/>
              </w:rPr>
            </w:pPr>
          </w:p>
        </w:tc>
        <w:tc>
          <w:tcPr>
            <w:tcW w:w="2859" w:type="dxa"/>
            <w:hideMark/>
          </w:tcPr>
          <w:p w:rsidR="00454F53" w:rsidRPr="002F5109" w:rsidRDefault="00454F53" w:rsidP="00454F53">
            <w:pPr>
              <w:widowControl/>
              <w:suppressAutoHyphens w:val="0"/>
              <w:rPr>
                <w:rFonts w:ascii="Times New Roman" w:hAnsi="Times New Roman" w:cs="Times New Roman"/>
                <w:sz w:val="20"/>
                <w:szCs w:val="20"/>
                <w:lang w:eastAsia="ru-RU"/>
              </w:rPr>
            </w:pPr>
            <w:r w:rsidRPr="002F5109">
              <w:rPr>
                <w:rFonts w:ascii="Times New Roman" w:hAnsi="Times New Roman" w:cs="Times New Roman"/>
                <w:sz w:val="20"/>
                <w:szCs w:val="20"/>
                <w:lang w:eastAsia="ru-RU"/>
              </w:rPr>
              <w:t>Участник закупки указывает в заявке все значения характеристики</w:t>
            </w:r>
          </w:p>
        </w:tc>
      </w:tr>
      <w:tr w:rsidR="00B16D38" w:rsidRPr="00F47D2F" w:rsidTr="00F47D2F">
        <w:trPr>
          <w:trHeight w:val="20"/>
        </w:trPr>
        <w:tc>
          <w:tcPr>
            <w:tcW w:w="526" w:type="dxa"/>
            <w:vMerge w:val="restart"/>
            <w:hideMark/>
          </w:tcPr>
          <w:p w:rsidR="00B16D38" w:rsidRPr="002F5109" w:rsidRDefault="00B16D38" w:rsidP="00B16D38">
            <w:pPr>
              <w:widowControl/>
              <w:suppressAutoHyphens w:val="0"/>
              <w:rPr>
                <w:rFonts w:ascii="Times New Roman" w:hAnsi="Times New Roman" w:cs="Times New Roman"/>
                <w:sz w:val="20"/>
                <w:szCs w:val="20"/>
                <w:lang w:eastAsia="ru-RU"/>
              </w:rPr>
            </w:pPr>
            <w:r>
              <w:rPr>
                <w:rFonts w:ascii="Times New Roman" w:hAnsi="Times New Roman" w:cs="Times New Roman"/>
                <w:sz w:val="20"/>
                <w:szCs w:val="20"/>
                <w:lang w:eastAsia="ru-RU"/>
              </w:rPr>
              <w:t>4</w:t>
            </w:r>
          </w:p>
        </w:tc>
        <w:tc>
          <w:tcPr>
            <w:tcW w:w="1709" w:type="dxa"/>
            <w:vMerge w:val="restart"/>
            <w:hideMark/>
          </w:tcPr>
          <w:p w:rsidR="00B16D38" w:rsidRPr="002F5109" w:rsidRDefault="00B16D38" w:rsidP="00FD3595">
            <w:pPr>
              <w:widowControl/>
              <w:suppressAutoHyphens w:val="0"/>
              <w:rPr>
                <w:rFonts w:ascii="Times New Roman" w:hAnsi="Times New Roman" w:cs="Times New Roman"/>
                <w:sz w:val="20"/>
                <w:szCs w:val="20"/>
                <w:lang w:eastAsia="ru-RU"/>
              </w:rPr>
            </w:pPr>
            <w:r w:rsidRPr="002F5109">
              <w:rPr>
                <w:rFonts w:ascii="Times New Roman" w:hAnsi="Times New Roman" w:cs="Times New Roman"/>
                <w:sz w:val="20"/>
                <w:szCs w:val="20"/>
                <w:lang w:eastAsia="ru-RU"/>
              </w:rPr>
              <w:t>Термометр лабораторный</w:t>
            </w:r>
          </w:p>
        </w:tc>
        <w:tc>
          <w:tcPr>
            <w:tcW w:w="2268" w:type="dxa"/>
            <w:vMerge w:val="restart"/>
            <w:hideMark/>
          </w:tcPr>
          <w:p w:rsidR="00B16D38" w:rsidRPr="002F5109" w:rsidRDefault="00B16D38" w:rsidP="00FD3595">
            <w:pPr>
              <w:widowControl/>
              <w:suppressAutoHyphens w:val="0"/>
              <w:rPr>
                <w:rFonts w:ascii="Times New Roman" w:hAnsi="Times New Roman" w:cs="Times New Roman"/>
                <w:sz w:val="20"/>
                <w:szCs w:val="20"/>
                <w:lang w:eastAsia="ru-RU"/>
              </w:rPr>
            </w:pPr>
            <w:r w:rsidRPr="002F5109">
              <w:rPr>
                <w:rFonts w:ascii="Times New Roman" w:hAnsi="Times New Roman" w:cs="Times New Roman"/>
                <w:sz w:val="20"/>
                <w:szCs w:val="20"/>
                <w:lang w:eastAsia="ru-RU"/>
              </w:rPr>
              <w:t>ОКПД</w:t>
            </w:r>
            <w:proofErr w:type="gramStart"/>
            <w:r w:rsidRPr="002F5109">
              <w:rPr>
                <w:rFonts w:ascii="Times New Roman" w:hAnsi="Times New Roman" w:cs="Times New Roman"/>
                <w:sz w:val="20"/>
                <w:szCs w:val="20"/>
                <w:lang w:eastAsia="ru-RU"/>
              </w:rPr>
              <w:t>2</w:t>
            </w:r>
            <w:proofErr w:type="gramEnd"/>
            <w:r w:rsidRPr="002F5109">
              <w:rPr>
                <w:rFonts w:ascii="Times New Roman" w:hAnsi="Times New Roman" w:cs="Times New Roman"/>
                <w:sz w:val="20"/>
                <w:szCs w:val="20"/>
                <w:lang w:eastAsia="ru-RU"/>
              </w:rPr>
              <w:t xml:space="preserve"> - 32.99.53.130</w:t>
            </w:r>
            <w:r w:rsidRPr="002F5109">
              <w:rPr>
                <w:rFonts w:ascii="Times New Roman" w:hAnsi="Times New Roman" w:cs="Times New Roman"/>
                <w:sz w:val="20"/>
                <w:szCs w:val="20"/>
                <w:lang w:eastAsia="ru-RU"/>
              </w:rPr>
              <w:br/>
            </w:r>
          </w:p>
        </w:tc>
        <w:tc>
          <w:tcPr>
            <w:tcW w:w="792" w:type="dxa"/>
            <w:vMerge w:val="restart"/>
            <w:hideMark/>
          </w:tcPr>
          <w:p w:rsidR="00B16D38" w:rsidRPr="002F5109" w:rsidRDefault="00B16D38" w:rsidP="00FD3595">
            <w:pPr>
              <w:widowControl/>
              <w:suppressAutoHyphens w:val="0"/>
              <w:rPr>
                <w:rFonts w:ascii="Times New Roman" w:hAnsi="Times New Roman" w:cs="Times New Roman"/>
                <w:sz w:val="20"/>
                <w:szCs w:val="20"/>
                <w:lang w:eastAsia="ru-RU"/>
              </w:rPr>
            </w:pPr>
            <w:proofErr w:type="spellStart"/>
            <w:proofErr w:type="gramStart"/>
            <w:r w:rsidRPr="002F5109">
              <w:rPr>
                <w:rFonts w:ascii="Times New Roman" w:hAnsi="Times New Roman" w:cs="Times New Roman"/>
                <w:sz w:val="20"/>
                <w:szCs w:val="20"/>
                <w:lang w:eastAsia="ru-RU"/>
              </w:rPr>
              <w:t>шт</w:t>
            </w:r>
            <w:proofErr w:type="spellEnd"/>
            <w:proofErr w:type="gramEnd"/>
          </w:p>
        </w:tc>
        <w:tc>
          <w:tcPr>
            <w:tcW w:w="626" w:type="dxa"/>
            <w:vMerge w:val="restart"/>
            <w:hideMark/>
          </w:tcPr>
          <w:p w:rsidR="00B16D38" w:rsidRPr="002F5109" w:rsidRDefault="00B16D38" w:rsidP="00FD3595">
            <w:pPr>
              <w:widowControl/>
              <w:suppressAutoHyphens w:val="0"/>
              <w:rPr>
                <w:rFonts w:ascii="Times New Roman" w:hAnsi="Times New Roman" w:cs="Times New Roman"/>
                <w:sz w:val="20"/>
                <w:szCs w:val="20"/>
                <w:lang w:eastAsia="ru-RU"/>
              </w:rPr>
            </w:pPr>
            <w:r>
              <w:rPr>
                <w:rFonts w:ascii="Times New Roman" w:hAnsi="Times New Roman" w:cs="Times New Roman"/>
                <w:sz w:val="20"/>
                <w:szCs w:val="20"/>
                <w:lang w:eastAsia="ru-RU"/>
              </w:rPr>
              <w:t>3</w:t>
            </w:r>
          </w:p>
        </w:tc>
        <w:tc>
          <w:tcPr>
            <w:tcW w:w="1919" w:type="dxa"/>
            <w:hideMark/>
          </w:tcPr>
          <w:p w:rsidR="00B16D38" w:rsidRPr="002F5109" w:rsidRDefault="00B16D38" w:rsidP="00FD3595">
            <w:pPr>
              <w:widowControl/>
              <w:suppressAutoHyphens w:val="0"/>
              <w:rPr>
                <w:rFonts w:ascii="Times New Roman" w:hAnsi="Times New Roman" w:cs="Times New Roman"/>
                <w:sz w:val="20"/>
                <w:szCs w:val="20"/>
                <w:lang w:eastAsia="ru-RU"/>
              </w:rPr>
            </w:pPr>
            <w:r w:rsidRPr="002F5109">
              <w:rPr>
                <w:rFonts w:ascii="Times New Roman" w:hAnsi="Times New Roman" w:cs="Times New Roman"/>
                <w:sz w:val="20"/>
                <w:szCs w:val="20"/>
                <w:lang w:eastAsia="ru-RU"/>
              </w:rPr>
              <w:t>Тип термометра</w:t>
            </w:r>
          </w:p>
        </w:tc>
        <w:tc>
          <w:tcPr>
            <w:tcW w:w="2616" w:type="dxa"/>
            <w:hideMark/>
          </w:tcPr>
          <w:p w:rsidR="00B16D38" w:rsidRPr="002F5109" w:rsidRDefault="00B16D38" w:rsidP="00FD3595">
            <w:pPr>
              <w:widowControl/>
              <w:suppressAutoHyphens w:val="0"/>
              <w:rPr>
                <w:rFonts w:ascii="Times New Roman" w:hAnsi="Times New Roman" w:cs="Times New Roman"/>
                <w:sz w:val="20"/>
                <w:szCs w:val="20"/>
                <w:lang w:eastAsia="ru-RU"/>
              </w:rPr>
            </w:pPr>
            <w:r w:rsidRPr="002F5109">
              <w:rPr>
                <w:rFonts w:ascii="Times New Roman" w:hAnsi="Times New Roman" w:cs="Times New Roman"/>
                <w:sz w:val="20"/>
                <w:szCs w:val="20"/>
                <w:lang w:eastAsia="ru-RU"/>
              </w:rPr>
              <w:t>Частичного погружения</w:t>
            </w:r>
          </w:p>
        </w:tc>
        <w:tc>
          <w:tcPr>
            <w:tcW w:w="1463" w:type="dxa"/>
            <w:hideMark/>
          </w:tcPr>
          <w:p w:rsidR="00B16D38" w:rsidRPr="002F5109" w:rsidRDefault="00B16D38" w:rsidP="00FD3595">
            <w:pPr>
              <w:widowControl/>
              <w:suppressAutoHyphens w:val="0"/>
              <w:rPr>
                <w:rFonts w:ascii="Times New Roman" w:hAnsi="Times New Roman" w:cs="Times New Roman"/>
                <w:sz w:val="20"/>
                <w:szCs w:val="20"/>
                <w:lang w:eastAsia="ru-RU"/>
              </w:rPr>
            </w:pPr>
          </w:p>
        </w:tc>
        <w:tc>
          <w:tcPr>
            <w:tcW w:w="2859" w:type="dxa"/>
            <w:hideMark/>
          </w:tcPr>
          <w:p w:rsidR="00B16D38" w:rsidRPr="002F5109" w:rsidRDefault="00B16D38" w:rsidP="00FD3595">
            <w:pPr>
              <w:widowControl/>
              <w:suppressAutoHyphens w:val="0"/>
              <w:rPr>
                <w:rFonts w:ascii="Times New Roman" w:hAnsi="Times New Roman" w:cs="Times New Roman"/>
                <w:sz w:val="20"/>
                <w:szCs w:val="20"/>
                <w:lang w:eastAsia="ru-RU"/>
              </w:rPr>
            </w:pPr>
            <w:r w:rsidRPr="002F5109">
              <w:rPr>
                <w:rFonts w:ascii="Times New Roman" w:hAnsi="Times New Roman" w:cs="Times New Roman"/>
                <w:sz w:val="20"/>
                <w:szCs w:val="20"/>
                <w:lang w:eastAsia="ru-RU"/>
              </w:rPr>
              <w:t>Значение характеристики не может изменяться участником закупки</w:t>
            </w:r>
          </w:p>
        </w:tc>
      </w:tr>
      <w:tr w:rsidR="00B16D38" w:rsidRPr="00F47D2F" w:rsidTr="00F47D2F">
        <w:trPr>
          <w:trHeight w:val="20"/>
        </w:trPr>
        <w:tc>
          <w:tcPr>
            <w:tcW w:w="526" w:type="dxa"/>
            <w:vMerge/>
          </w:tcPr>
          <w:p w:rsidR="00B16D38" w:rsidRPr="00F47D2F" w:rsidRDefault="00B16D38" w:rsidP="00F47D2F">
            <w:pPr>
              <w:rPr>
                <w:rFonts w:ascii="Times New Roman" w:hAnsi="Times New Roman" w:cs="Times New Roman"/>
                <w:sz w:val="20"/>
                <w:szCs w:val="20"/>
              </w:rPr>
            </w:pPr>
          </w:p>
        </w:tc>
        <w:tc>
          <w:tcPr>
            <w:tcW w:w="1709" w:type="dxa"/>
            <w:vMerge/>
          </w:tcPr>
          <w:p w:rsidR="00B16D38" w:rsidRPr="00F47D2F" w:rsidRDefault="00B16D38" w:rsidP="00F47D2F">
            <w:pPr>
              <w:rPr>
                <w:rFonts w:ascii="Times New Roman" w:hAnsi="Times New Roman" w:cs="Times New Roman"/>
                <w:sz w:val="20"/>
                <w:szCs w:val="20"/>
              </w:rPr>
            </w:pPr>
          </w:p>
        </w:tc>
        <w:tc>
          <w:tcPr>
            <w:tcW w:w="2268" w:type="dxa"/>
            <w:vMerge/>
          </w:tcPr>
          <w:p w:rsidR="00B16D38" w:rsidRPr="00F47D2F" w:rsidRDefault="00B16D38" w:rsidP="00F47D2F">
            <w:pPr>
              <w:rPr>
                <w:rFonts w:ascii="Times New Roman" w:hAnsi="Times New Roman" w:cs="Times New Roman"/>
                <w:sz w:val="20"/>
                <w:szCs w:val="20"/>
              </w:rPr>
            </w:pPr>
          </w:p>
        </w:tc>
        <w:tc>
          <w:tcPr>
            <w:tcW w:w="792" w:type="dxa"/>
            <w:vMerge/>
          </w:tcPr>
          <w:p w:rsidR="00B16D38" w:rsidRPr="00F47D2F" w:rsidRDefault="00B16D38" w:rsidP="00F47D2F">
            <w:pPr>
              <w:rPr>
                <w:rFonts w:ascii="Times New Roman" w:hAnsi="Times New Roman" w:cs="Times New Roman"/>
                <w:sz w:val="20"/>
                <w:szCs w:val="20"/>
              </w:rPr>
            </w:pPr>
          </w:p>
        </w:tc>
        <w:tc>
          <w:tcPr>
            <w:tcW w:w="626" w:type="dxa"/>
            <w:vMerge/>
          </w:tcPr>
          <w:p w:rsidR="00B16D38" w:rsidRPr="00F47D2F" w:rsidRDefault="00B16D38" w:rsidP="00F47D2F">
            <w:pPr>
              <w:rPr>
                <w:rFonts w:ascii="Times New Roman" w:hAnsi="Times New Roman" w:cs="Times New Roman"/>
                <w:sz w:val="20"/>
                <w:szCs w:val="20"/>
              </w:rPr>
            </w:pPr>
          </w:p>
        </w:tc>
        <w:tc>
          <w:tcPr>
            <w:tcW w:w="1919" w:type="dxa"/>
            <w:hideMark/>
          </w:tcPr>
          <w:p w:rsidR="00B16D38" w:rsidRPr="00F47D2F" w:rsidRDefault="00B16D38" w:rsidP="00F47D2F">
            <w:pPr>
              <w:rPr>
                <w:rFonts w:ascii="Times New Roman" w:hAnsi="Times New Roman" w:cs="Times New Roman"/>
                <w:sz w:val="20"/>
                <w:szCs w:val="20"/>
              </w:rPr>
            </w:pPr>
            <w:r w:rsidRPr="002F5109">
              <w:rPr>
                <w:rFonts w:ascii="Times New Roman" w:hAnsi="Times New Roman" w:cs="Times New Roman"/>
                <w:sz w:val="20"/>
                <w:szCs w:val="20"/>
                <w:lang w:eastAsia="ru-RU"/>
              </w:rPr>
              <w:t>Описание прибора</w:t>
            </w:r>
          </w:p>
        </w:tc>
        <w:tc>
          <w:tcPr>
            <w:tcW w:w="2616" w:type="dxa"/>
            <w:hideMark/>
          </w:tcPr>
          <w:p w:rsidR="00B16D38" w:rsidRPr="00F47D2F" w:rsidRDefault="00B16D38" w:rsidP="00F47D2F">
            <w:pPr>
              <w:rPr>
                <w:rFonts w:ascii="Times New Roman" w:hAnsi="Times New Roman" w:cs="Times New Roman"/>
                <w:sz w:val="20"/>
                <w:szCs w:val="20"/>
              </w:rPr>
            </w:pPr>
            <w:r w:rsidRPr="002F5109">
              <w:rPr>
                <w:rFonts w:ascii="Times New Roman" w:hAnsi="Times New Roman" w:cs="Times New Roman"/>
                <w:sz w:val="20"/>
                <w:szCs w:val="20"/>
                <w:lang w:eastAsia="ru-RU"/>
              </w:rPr>
              <w:t>Прибор представляет собой стеклянную оцифрованную трубку с впаянным капилляром и баллоном со спиртовым раствором.</w:t>
            </w:r>
          </w:p>
        </w:tc>
        <w:tc>
          <w:tcPr>
            <w:tcW w:w="1463" w:type="dxa"/>
            <w:hideMark/>
          </w:tcPr>
          <w:p w:rsidR="00B16D38" w:rsidRPr="00F47D2F" w:rsidRDefault="00B16D38" w:rsidP="00F47D2F">
            <w:pPr>
              <w:rPr>
                <w:rFonts w:ascii="Times New Roman" w:hAnsi="Times New Roman" w:cs="Times New Roman"/>
                <w:sz w:val="20"/>
                <w:szCs w:val="20"/>
              </w:rPr>
            </w:pPr>
          </w:p>
        </w:tc>
        <w:tc>
          <w:tcPr>
            <w:tcW w:w="2859" w:type="dxa"/>
            <w:hideMark/>
          </w:tcPr>
          <w:p w:rsidR="00B16D38" w:rsidRPr="00F47D2F" w:rsidRDefault="00B16D38" w:rsidP="00F47D2F">
            <w:pPr>
              <w:rPr>
                <w:rFonts w:ascii="Times New Roman" w:hAnsi="Times New Roman" w:cs="Times New Roman"/>
                <w:sz w:val="20"/>
                <w:szCs w:val="20"/>
              </w:rPr>
            </w:pPr>
            <w:r w:rsidRPr="002F5109">
              <w:rPr>
                <w:rFonts w:ascii="Times New Roman" w:hAnsi="Times New Roman" w:cs="Times New Roman"/>
                <w:sz w:val="20"/>
                <w:szCs w:val="20"/>
                <w:lang w:eastAsia="ru-RU"/>
              </w:rPr>
              <w:t>Значение характеристики не может изменяться участником закупки</w:t>
            </w:r>
          </w:p>
        </w:tc>
      </w:tr>
      <w:tr w:rsidR="00B16D38" w:rsidRPr="00F47D2F" w:rsidTr="00F47D2F">
        <w:trPr>
          <w:trHeight w:val="20"/>
        </w:trPr>
        <w:tc>
          <w:tcPr>
            <w:tcW w:w="526" w:type="dxa"/>
            <w:vMerge/>
          </w:tcPr>
          <w:p w:rsidR="00B16D38" w:rsidRPr="00F47D2F" w:rsidRDefault="00B16D38" w:rsidP="00F47D2F">
            <w:pPr>
              <w:rPr>
                <w:rFonts w:ascii="Times New Roman" w:hAnsi="Times New Roman" w:cs="Times New Roman"/>
                <w:sz w:val="20"/>
                <w:szCs w:val="20"/>
              </w:rPr>
            </w:pPr>
          </w:p>
        </w:tc>
        <w:tc>
          <w:tcPr>
            <w:tcW w:w="1709" w:type="dxa"/>
            <w:vMerge/>
          </w:tcPr>
          <w:p w:rsidR="00B16D38" w:rsidRPr="00F47D2F" w:rsidRDefault="00B16D38" w:rsidP="00F47D2F">
            <w:pPr>
              <w:rPr>
                <w:rFonts w:ascii="Times New Roman" w:hAnsi="Times New Roman" w:cs="Times New Roman"/>
                <w:sz w:val="20"/>
                <w:szCs w:val="20"/>
              </w:rPr>
            </w:pPr>
          </w:p>
        </w:tc>
        <w:tc>
          <w:tcPr>
            <w:tcW w:w="2268" w:type="dxa"/>
            <w:vMerge/>
          </w:tcPr>
          <w:p w:rsidR="00B16D38" w:rsidRPr="00F47D2F" w:rsidRDefault="00B16D38" w:rsidP="00F47D2F">
            <w:pPr>
              <w:rPr>
                <w:rFonts w:ascii="Times New Roman" w:hAnsi="Times New Roman" w:cs="Times New Roman"/>
                <w:sz w:val="20"/>
                <w:szCs w:val="20"/>
              </w:rPr>
            </w:pPr>
          </w:p>
        </w:tc>
        <w:tc>
          <w:tcPr>
            <w:tcW w:w="792" w:type="dxa"/>
            <w:vMerge/>
          </w:tcPr>
          <w:p w:rsidR="00B16D38" w:rsidRPr="00F47D2F" w:rsidRDefault="00B16D38" w:rsidP="00F47D2F">
            <w:pPr>
              <w:rPr>
                <w:rFonts w:ascii="Times New Roman" w:hAnsi="Times New Roman" w:cs="Times New Roman"/>
                <w:sz w:val="20"/>
                <w:szCs w:val="20"/>
              </w:rPr>
            </w:pPr>
          </w:p>
        </w:tc>
        <w:tc>
          <w:tcPr>
            <w:tcW w:w="626" w:type="dxa"/>
            <w:vMerge/>
          </w:tcPr>
          <w:p w:rsidR="00B16D38" w:rsidRPr="00F47D2F" w:rsidRDefault="00B16D38" w:rsidP="00F47D2F">
            <w:pPr>
              <w:rPr>
                <w:rFonts w:ascii="Times New Roman" w:hAnsi="Times New Roman" w:cs="Times New Roman"/>
                <w:sz w:val="20"/>
                <w:szCs w:val="20"/>
              </w:rPr>
            </w:pPr>
          </w:p>
        </w:tc>
        <w:tc>
          <w:tcPr>
            <w:tcW w:w="1919" w:type="dxa"/>
            <w:hideMark/>
          </w:tcPr>
          <w:p w:rsidR="00B16D38" w:rsidRPr="00F47D2F" w:rsidRDefault="00B16D38" w:rsidP="00F47D2F">
            <w:pPr>
              <w:rPr>
                <w:rFonts w:ascii="Times New Roman" w:hAnsi="Times New Roman" w:cs="Times New Roman"/>
                <w:sz w:val="20"/>
                <w:szCs w:val="20"/>
              </w:rPr>
            </w:pPr>
            <w:r w:rsidRPr="002F5109">
              <w:rPr>
                <w:rFonts w:ascii="Times New Roman" w:hAnsi="Times New Roman" w:cs="Times New Roman"/>
                <w:sz w:val="20"/>
                <w:szCs w:val="20"/>
                <w:lang w:eastAsia="ru-RU"/>
              </w:rPr>
              <w:t>Класс точности</w:t>
            </w:r>
          </w:p>
        </w:tc>
        <w:tc>
          <w:tcPr>
            <w:tcW w:w="2616" w:type="dxa"/>
            <w:hideMark/>
          </w:tcPr>
          <w:p w:rsidR="00B16D38" w:rsidRPr="00F47D2F" w:rsidRDefault="00B16D38" w:rsidP="00F47D2F">
            <w:pPr>
              <w:rPr>
                <w:rFonts w:ascii="Times New Roman" w:hAnsi="Times New Roman" w:cs="Times New Roman"/>
                <w:sz w:val="20"/>
                <w:szCs w:val="20"/>
              </w:rPr>
            </w:pPr>
            <w:r w:rsidRPr="002F5109">
              <w:rPr>
                <w:rFonts w:ascii="Times New Roman" w:hAnsi="Times New Roman" w:cs="Times New Roman"/>
                <w:sz w:val="20"/>
                <w:szCs w:val="20"/>
                <w:lang w:eastAsia="ru-RU"/>
              </w:rPr>
              <w:t>Класс II</w:t>
            </w:r>
          </w:p>
        </w:tc>
        <w:tc>
          <w:tcPr>
            <w:tcW w:w="1463" w:type="dxa"/>
            <w:hideMark/>
          </w:tcPr>
          <w:p w:rsidR="00B16D38" w:rsidRPr="00F47D2F" w:rsidRDefault="00B16D38" w:rsidP="00F47D2F">
            <w:pPr>
              <w:rPr>
                <w:rFonts w:ascii="Times New Roman" w:hAnsi="Times New Roman" w:cs="Times New Roman"/>
                <w:sz w:val="20"/>
                <w:szCs w:val="20"/>
              </w:rPr>
            </w:pPr>
          </w:p>
        </w:tc>
        <w:tc>
          <w:tcPr>
            <w:tcW w:w="2859" w:type="dxa"/>
            <w:hideMark/>
          </w:tcPr>
          <w:p w:rsidR="00B16D38" w:rsidRPr="00F47D2F" w:rsidRDefault="00B16D38" w:rsidP="00F47D2F">
            <w:pPr>
              <w:rPr>
                <w:rFonts w:ascii="Times New Roman" w:hAnsi="Times New Roman" w:cs="Times New Roman"/>
                <w:sz w:val="20"/>
                <w:szCs w:val="20"/>
              </w:rPr>
            </w:pPr>
            <w:r w:rsidRPr="002F5109">
              <w:rPr>
                <w:rFonts w:ascii="Times New Roman" w:hAnsi="Times New Roman" w:cs="Times New Roman"/>
                <w:sz w:val="20"/>
                <w:szCs w:val="20"/>
                <w:lang w:eastAsia="ru-RU"/>
              </w:rPr>
              <w:t>Значение характеристики не может изменяться участником закупки</w:t>
            </w:r>
          </w:p>
        </w:tc>
      </w:tr>
      <w:tr w:rsidR="00B16D38" w:rsidRPr="00F47D2F" w:rsidTr="00F47D2F">
        <w:trPr>
          <w:trHeight w:val="20"/>
        </w:trPr>
        <w:tc>
          <w:tcPr>
            <w:tcW w:w="526" w:type="dxa"/>
          </w:tcPr>
          <w:p w:rsidR="00B16D38" w:rsidRPr="0080015C" w:rsidRDefault="00B16D38" w:rsidP="00FD3595">
            <w:pPr>
              <w:widowControl/>
              <w:suppressAutoHyphens w:val="0"/>
              <w:rPr>
                <w:rFonts w:ascii="Times New Roman" w:hAnsi="Times New Roman" w:cs="Times New Roman"/>
                <w:sz w:val="20"/>
                <w:szCs w:val="20"/>
                <w:lang w:eastAsia="ru-RU"/>
              </w:rPr>
            </w:pPr>
            <w:r>
              <w:rPr>
                <w:rFonts w:ascii="Times New Roman" w:hAnsi="Times New Roman" w:cs="Times New Roman"/>
                <w:sz w:val="20"/>
                <w:szCs w:val="20"/>
                <w:lang w:eastAsia="ru-RU"/>
              </w:rPr>
              <w:t>5</w:t>
            </w:r>
          </w:p>
        </w:tc>
        <w:tc>
          <w:tcPr>
            <w:tcW w:w="1709" w:type="dxa"/>
          </w:tcPr>
          <w:p w:rsidR="00B16D38" w:rsidRPr="0080015C" w:rsidRDefault="00B16D38" w:rsidP="00FD3595">
            <w:pPr>
              <w:widowControl/>
              <w:suppressAutoHyphens w:val="0"/>
              <w:rPr>
                <w:rFonts w:ascii="Times New Roman" w:hAnsi="Times New Roman" w:cs="Times New Roman"/>
                <w:sz w:val="20"/>
                <w:szCs w:val="20"/>
                <w:lang w:eastAsia="ru-RU"/>
              </w:rPr>
            </w:pPr>
            <w:r w:rsidRPr="0080015C">
              <w:rPr>
                <w:rFonts w:ascii="Times New Roman" w:hAnsi="Times New Roman" w:cs="Times New Roman"/>
                <w:sz w:val="20"/>
                <w:szCs w:val="20"/>
                <w:lang w:eastAsia="ru-RU"/>
              </w:rPr>
              <w:t xml:space="preserve">Стакан отливной лабораторный </w:t>
            </w:r>
          </w:p>
        </w:tc>
        <w:tc>
          <w:tcPr>
            <w:tcW w:w="2268" w:type="dxa"/>
          </w:tcPr>
          <w:p w:rsidR="00B16D38" w:rsidRPr="0080015C" w:rsidRDefault="00B16D38" w:rsidP="00FD3595">
            <w:pPr>
              <w:widowControl/>
              <w:suppressAutoHyphens w:val="0"/>
              <w:rPr>
                <w:rFonts w:ascii="Times New Roman" w:hAnsi="Times New Roman" w:cs="Times New Roman"/>
                <w:sz w:val="20"/>
                <w:szCs w:val="20"/>
                <w:lang w:eastAsia="ru-RU"/>
              </w:rPr>
            </w:pPr>
            <w:r w:rsidRPr="0080015C">
              <w:rPr>
                <w:rFonts w:ascii="Times New Roman" w:hAnsi="Times New Roman" w:cs="Times New Roman"/>
                <w:sz w:val="20"/>
                <w:szCs w:val="20"/>
                <w:lang w:eastAsia="ru-RU"/>
              </w:rPr>
              <w:t>ОКПД</w:t>
            </w:r>
            <w:proofErr w:type="gramStart"/>
            <w:r w:rsidRPr="0080015C">
              <w:rPr>
                <w:rFonts w:ascii="Times New Roman" w:hAnsi="Times New Roman" w:cs="Times New Roman"/>
                <w:sz w:val="20"/>
                <w:szCs w:val="20"/>
                <w:lang w:eastAsia="ru-RU"/>
              </w:rPr>
              <w:t>2</w:t>
            </w:r>
            <w:proofErr w:type="gramEnd"/>
            <w:r w:rsidRPr="0080015C">
              <w:rPr>
                <w:rFonts w:ascii="Times New Roman" w:hAnsi="Times New Roman" w:cs="Times New Roman"/>
                <w:sz w:val="20"/>
                <w:szCs w:val="20"/>
                <w:lang w:eastAsia="ru-RU"/>
              </w:rPr>
              <w:t xml:space="preserve"> - 22.29.29.1</w:t>
            </w:r>
            <w:r w:rsidR="00712CBA">
              <w:rPr>
                <w:rFonts w:ascii="Times New Roman" w:hAnsi="Times New Roman" w:cs="Times New Roman"/>
                <w:sz w:val="20"/>
                <w:szCs w:val="20"/>
                <w:lang w:eastAsia="ru-RU"/>
              </w:rPr>
              <w:t>90/</w:t>
            </w:r>
            <w:r w:rsidR="00712CBA">
              <w:rPr>
                <w:rFonts w:ascii="Times New Roman" w:hAnsi="Times New Roman" w:cs="Times New Roman"/>
                <w:sz w:val="20"/>
                <w:szCs w:val="20"/>
                <w:lang w:eastAsia="ru-RU"/>
              </w:rPr>
              <w:br/>
              <w:t>КТРУ - 22.29.29.190-0000014</w:t>
            </w:r>
            <w:r w:rsidR="00712CBA">
              <w:rPr>
                <w:rFonts w:ascii="Times New Roman" w:hAnsi="Times New Roman" w:cs="Times New Roman"/>
                <w:sz w:val="20"/>
                <w:szCs w:val="20"/>
                <w:lang w:val="en-US" w:eastAsia="ru-RU"/>
              </w:rPr>
              <w:t>7</w:t>
            </w:r>
            <w:r w:rsidRPr="0080015C">
              <w:rPr>
                <w:rFonts w:ascii="Times New Roman" w:hAnsi="Times New Roman" w:cs="Times New Roman"/>
                <w:sz w:val="20"/>
                <w:szCs w:val="20"/>
                <w:lang w:eastAsia="ru-RU"/>
              </w:rPr>
              <w:t>/</w:t>
            </w:r>
            <w:r w:rsidRPr="0080015C">
              <w:rPr>
                <w:rFonts w:ascii="Times New Roman" w:hAnsi="Times New Roman" w:cs="Times New Roman"/>
                <w:sz w:val="20"/>
                <w:szCs w:val="20"/>
                <w:lang w:eastAsia="ru-RU"/>
              </w:rPr>
              <w:br/>
              <w:t xml:space="preserve">ККН - </w:t>
            </w:r>
          </w:p>
        </w:tc>
        <w:tc>
          <w:tcPr>
            <w:tcW w:w="792" w:type="dxa"/>
          </w:tcPr>
          <w:p w:rsidR="00B16D38" w:rsidRPr="0080015C" w:rsidRDefault="00B16D38" w:rsidP="00FD3595">
            <w:pPr>
              <w:widowControl/>
              <w:suppressAutoHyphens w:val="0"/>
              <w:jc w:val="center"/>
              <w:rPr>
                <w:rFonts w:ascii="Times New Roman" w:hAnsi="Times New Roman" w:cs="Times New Roman"/>
                <w:sz w:val="20"/>
                <w:szCs w:val="20"/>
                <w:lang w:eastAsia="ru-RU"/>
              </w:rPr>
            </w:pPr>
            <w:proofErr w:type="spellStart"/>
            <w:proofErr w:type="gramStart"/>
            <w:r w:rsidRPr="0080015C">
              <w:rPr>
                <w:rFonts w:ascii="Times New Roman" w:hAnsi="Times New Roman" w:cs="Times New Roman"/>
                <w:color w:val="auto"/>
                <w:sz w:val="20"/>
                <w:szCs w:val="20"/>
                <w:lang w:eastAsia="ru-RU"/>
              </w:rPr>
              <w:t>шт</w:t>
            </w:r>
            <w:proofErr w:type="spellEnd"/>
            <w:proofErr w:type="gramEnd"/>
          </w:p>
        </w:tc>
        <w:tc>
          <w:tcPr>
            <w:tcW w:w="626" w:type="dxa"/>
          </w:tcPr>
          <w:p w:rsidR="00B16D38" w:rsidRPr="0080015C" w:rsidRDefault="00B16D38" w:rsidP="00FD3595">
            <w:pPr>
              <w:widowControl/>
              <w:suppressAutoHyphens w:val="0"/>
              <w:jc w:val="center"/>
              <w:rPr>
                <w:rFonts w:ascii="Times New Roman" w:hAnsi="Times New Roman" w:cs="Times New Roman"/>
                <w:sz w:val="20"/>
                <w:szCs w:val="20"/>
                <w:lang w:eastAsia="ru-RU"/>
              </w:rPr>
            </w:pPr>
            <w:r w:rsidRPr="0080015C">
              <w:rPr>
                <w:rFonts w:ascii="Times New Roman" w:hAnsi="Times New Roman" w:cs="Times New Roman"/>
                <w:color w:val="auto"/>
                <w:sz w:val="20"/>
                <w:szCs w:val="20"/>
                <w:lang w:eastAsia="ru-RU"/>
              </w:rPr>
              <w:t>1</w:t>
            </w:r>
          </w:p>
        </w:tc>
        <w:tc>
          <w:tcPr>
            <w:tcW w:w="1919" w:type="dxa"/>
          </w:tcPr>
          <w:p w:rsidR="00B16D38" w:rsidRPr="0080015C" w:rsidRDefault="00B16D38" w:rsidP="00FD3595">
            <w:pPr>
              <w:widowControl/>
              <w:suppressAutoHyphens w:val="0"/>
              <w:rPr>
                <w:rFonts w:ascii="Times New Roman" w:hAnsi="Times New Roman" w:cs="Times New Roman"/>
                <w:sz w:val="20"/>
                <w:szCs w:val="20"/>
                <w:lang w:eastAsia="ru-RU"/>
              </w:rPr>
            </w:pPr>
            <w:r w:rsidRPr="0080015C">
              <w:rPr>
                <w:rFonts w:ascii="Times New Roman" w:hAnsi="Times New Roman" w:cs="Times New Roman"/>
                <w:sz w:val="20"/>
                <w:szCs w:val="20"/>
                <w:lang w:eastAsia="ru-RU"/>
              </w:rPr>
              <w:t>Объем</w:t>
            </w:r>
          </w:p>
        </w:tc>
        <w:tc>
          <w:tcPr>
            <w:tcW w:w="2616" w:type="dxa"/>
          </w:tcPr>
          <w:p w:rsidR="00B16D38" w:rsidRPr="0080015C" w:rsidRDefault="00590AFB" w:rsidP="00FD3595">
            <w:pPr>
              <w:widowControl/>
              <w:suppressAutoHyphens w:val="0"/>
              <w:rPr>
                <w:rFonts w:ascii="Times New Roman" w:hAnsi="Times New Roman" w:cs="Times New Roman"/>
                <w:sz w:val="20"/>
                <w:szCs w:val="20"/>
                <w:lang w:eastAsia="ru-RU"/>
              </w:rPr>
            </w:pPr>
            <w:r w:rsidRPr="00590AFB">
              <w:rPr>
                <w:rFonts w:ascii="Times New Roman" w:hAnsi="Times New Roman" w:cs="Times New Roman"/>
                <w:sz w:val="20"/>
                <w:szCs w:val="20"/>
                <w:lang w:eastAsia="ru-RU"/>
              </w:rPr>
              <w:t>≥ 400 ≤ 500</w:t>
            </w:r>
            <w:bookmarkStart w:id="14" w:name="_GoBack"/>
            <w:bookmarkEnd w:id="14"/>
          </w:p>
        </w:tc>
        <w:tc>
          <w:tcPr>
            <w:tcW w:w="1463" w:type="dxa"/>
          </w:tcPr>
          <w:p w:rsidR="00B16D38" w:rsidRPr="0080015C" w:rsidRDefault="00B16D38" w:rsidP="00FD3595">
            <w:pPr>
              <w:widowControl/>
              <w:suppressAutoHyphens w:val="0"/>
              <w:rPr>
                <w:rFonts w:ascii="Times New Roman" w:hAnsi="Times New Roman" w:cs="Times New Roman"/>
                <w:sz w:val="20"/>
                <w:szCs w:val="20"/>
                <w:lang w:eastAsia="ru-RU"/>
              </w:rPr>
            </w:pPr>
            <w:r w:rsidRPr="0080015C">
              <w:rPr>
                <w:rFonts w:ascii="Times New Roman" w:hAnsi="Times New Roman" w:cs="Times New Roman"/>
                <w:sz w:val="20"/>
                <w:szCs w:val="20"/>
                <w:lang w:eastAsia="ru-RU"/>
              </w:rPr>
              <w:t>См</w:t>
            </w:r>
            <w:r w:rsidRPr="0080015C">
              <w:rPr>
                <w:rFonts w:ascii="Times New Roman" w:hAnsi="Times New Roman" w:cs="Times New Roman"/>
                <w:sz w:val="20"/>
                <w:szCs w:val="20"/>
                <w:vertAlign w:val="superscript"/>
                <w:lang w:eastAsia="ru-RU"/>
              </w:rPr>
              <w:t>3</w:t>
            </w:r>
            <w:r w:rsidRPr="0080015C">
              <w:rPr>
                <w:rFonts w:ascii="Times New Roman" w:hAnsi="Times New Roman" w:cs="Times New Roman"/>
                <w:sz w:val="20"/>
                <w:szCs w:val="20"/>
                <w:lang w:eastAsia="ru-RU"/>
              </w:rPr>
              <w:t>; мл (Кубический сантиметр; миллилитр)</w:t>
            </w:r>
          </w:p>
        </w:tc>
        <w:tc>
          <w:tcPr>
            <w:tcW w:w="2859" w:type="dxa"/>
          </w:tcPr>
          <w:p w:rsidR="00B16D38" w:rsidRPr="0080015C" w:rsidRDefault="00B16D38" w:rsidP="00FD3595">
            <w:pPr>
              <w:widowControl/>
              <w:suppressAutoHyphens w:val="0"/>
              <w:rPr>
                <w:rFonts w:ascii="Times New Roman" w:hAnsi="Times New Roman" w:cs="Times New Roman"/>
                <w:sz w:val="20"/>
                <w:szCs w:val="20"/>
                <w:lang w:eastAsia="ru-RU"/>
              </w:rPr>
            </w:pPr>
            <w:r w:rsidRPr="0080015C">
              <w:rPr>
                <w:rFonts w:ascii="Times New Roman" w:hAnsi="Times New Roman" w:cs="Times New Roman"/>
                <w:sz w:val="20"/>
                <w:szCs w:val="20"/>
                <w:lang w:eastAsia="ru-RU"/>
              </w:rPr>
              <w:t>Участник закупки указывает в заявке конкретное значение характеристики</w:t>
            </w:r>
          </w:p>
        </w:tc>
      </w:tr>
    </w:tbl>
    <w:p w:rsidR="00C6441A" w:rsidRPr="00C6441A" w:rsidRDefault="00C6441A" w:rsidP="00C6441A">
      <w:pPr>
        <w:widowControl/>
        <w:suppressAutoHyphens w:val="0"/>
        <w:outlineLvl w:val="0"/>
        <w:rPr>
          <w:rFonts w:ascii="Times New Roman" w:eastAsia="Calibri" w:hAnsi="Times New Roman" w:cs="Times New Roman"/>
          <w:bCs/>
          <w:color w:val="auto"/>
          <w:sz w:val="20"/>
          <w:szCs w:val="20"/>
          <w:lang w:eastAsia="ru-RU"/>
        </w:rPr>
      </w:pPr>
    </w:p>
    <w:p w:rsidR="00C6441A" w:rsidRPr="00C6441A" w:rsidRDefault="00C6441A" w:rsidP="00C6441A">
      <w:pPr>
        <w:widowControl/>
        <w:suppressAutoHyphens w:val="0"/>
        <w:jc w:val="center"/>
        <w:outlineLvl w:val="0"/>
        <w:rPr>
          <w:rFonts w:ascii="Times New Roman" w:eastAsia="Calibri" w:hAnsi="Times New Roman" w:cs="Times New Roman"/>
          <w:bCs/>
          <w:color w:val="auto"/>
          <w:sz w:val="20"/>
          <w:szCs w:val="20"/>
          <w:lang w:eastAsia="ru-RU"/>
        </w:rPr>
      </w:pPr>
    </w:p>
    <w:p w:rsidR="00C6441A" w:rsidRPr="00C6441A" w:rsidRDefault="00C6441A" w:rsidP="00C6441A">
      <w:pPr>
        <w:widowControl/>
        <w:suppressAutoHyphens w:val="0"/>
        <w:jc w:val="center"/>
        <w:outlineLvl w:val="0"/>
        <w:rPr>
          <w:rFonts w:ascii="Times New Roman" w:eastAsia="Calibri" w:hAnsi="Times New Roman" w:cs="Times New Roman"/>
          <w:bCs/>
          <w:color w:val="auto"/>
          <w:sz w:val="20"/>
          <w:szCs w:val="20"/>
          <w:lang w:eastAsia="ru-RU"/>
        </w:rPr>
      </w:pPr>
    </w:p>
    <w:p w:rsidR="00C6441A" w:rsidRPr="00C6441A" w:rsidRDefault="00C6441A" w:rsidP="00C6441A">
      <w:pPr>
        <w:widowControl/>
        <w:suppressAutoHyphens w:val="0"/>
        <w:rPr>
          <w:rFonts w:ascii="Times New Roman" w:hAnsi="Times New Roman" w:cs="Times New Roman"/>
          <w:lang w:eastAsia="ru-RU"/>
        </w:rPr>
      </w:pPr>
      <w:r w:rsidRPr="00C6441A">
        <w:rPr>
          <w:rFonts w:ascii="Times New Roman" w:hAnsi="Times New Roman" w:cs="Times New Roman"/>
          <w:b/>
          <w:bCs/>
          <w:lang w:eastAsia="ru-RU"/>
        </w:rPr>
        <w:t>8. Требования к товарам, к их безопасности и гарантии</w:t>
      </w:r>
    </w:p>
    <w:p w:rsidR="00C6441A" w:rsidRPr="00C6441A" w:rsidRDefault="00C6441A" w:rsidP="00C6441A">
      <w:pPr>
        <w:widowControl/>
        <w:suppressAutoHyphens w:val="0"/>
        <w:spacing w:line="276" w:lineRule="auto"/>
        <w:jc w:val="both"/>
        <w:rPr>
          <w:rFonts w:ascii="Times New Roman" w:hAnsi="Times New Roman" w:cs="Times New Roman"/>
          <w:lang w:eastAsia="ru-RU"/>
        </w:rPr>
      </w:pPr>
      <w:r w:rsidRPr="00C6441A">
        <w:rPr>
          <w:rFonts w:ascii="Times New Roman" w:hAnsi="Times New Roman" w:cs="Times New Roman"/>
          <w:lang w:eastAsia="ru-RU"/>
        </w:rPr>
        <w:t xml:space="preserve">8.1.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N 2300–1  «О защите прав потребителей». </w:t>
      </w:r>
      <w:proofErr w:type="gramStart"/>
      <w:r w:rsidRPr="00C6441A">
        <w:rPr>
          <w:rFonts w:ascii="Times New Roman" w:hAnsi="Times New Roman" w:cs="Times New Roman"/>
          <w:lang w:eastAsia="ru-RU"/>
        </w:rPr>
        <w:t>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roofErr w:type="gramEnd"/>
    </w:p>
    <w:p w:rsidR="00C6441A" w:rsidRPr="00C6441A" w:rsidRDefault="00C6441A" w:rsidP="00C6441A">
      <w:pPr>
        <w:widowControl/>
        <w:suppressAutoHyphens w:val="0"/>
        <w:spacing w:line="276" w:lineRule="auto"/>
        <w:rPr>
          <w:rFonts w:ascii="Times New Roman" w:hAnsi="Times New Roman" w:cs="Times New Roman"/>
          <w:lang w:eastAsia="ru-RU"/>
        </w:rPr>
      </w:pPr>
    </w:p>
    <w:p w:rsidR="00C6441A" w:rsidRPr="00C6441A" w:rsidRDefault="00C6441A" w:rsidP="00C6441A">
      <w:pPr>
        <w:widowControl/>
        <w:suppressAutoHyphens w:val="0"/>
        <w:spacing w:line="276" w:lineRule="auto"/>
        <w:jc w:val="both"/>
        <w:rPr>
          <w:rFonts w:ascii="Times New Roman" w:hAnsi="Times New Roman" w:cs="Times New Roman"/>
          <w:lang w:eastAsia="ru-RU"/>
        </w:rPr>
      </w:pPr>
      <w:r w:rsidRPr="00C6441A">
        <w:rPr>
          <w:rFonts w:ascii="Times New Roman" w:hAnsi="Times New Roman" w:cs="Times New Roman"/>
          <w:lang w:eastAsia="ru-RU"/>
        </w:rPr>
        <w:t>8.2.       На момент передачи Заказчику  Товар не должен являться предметом иных договорных (контрактных) обязательств,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C6441A" w:rsidRPr="00C6441A" w:rsidRDefault="00C6441A" w:rsidP="00C6441A">
      <w:pPr>
        <w:widowControl/>
        <w:suppressAutoHyphens w:val="0"/>
        <w:spacing w:line="276" w:lineRule="auto"/>
        <w:jc w:val="both"/>
        <w:rPr>
          <w:rFonts w:ascii="Times New Roman" w:hAnsi="Times New Roman" w:cs="Times New Roman"/>
          <w:lang w:eastAsia="ru-RU"/>
        </w:rPr>
      </w:pPr>
      <w:r w:rsidRPr="00C6441A">
        <w:rPr>
          <w:rFonts w:ascii="Times New Roman" w:hAnsi="Times New Roman" w:cs="Times New Roman"/>
          <w:lang w:eastAsia="ru-RU"/>
        </w:rPr>
        <w:t xml:space="preserve">             Товар должен быть новым, то есть не бывшим в эксплуатации (не проходившим ремонт, в том числе восстановление, замену составных частей, восстановление потребительских свойств), обеспечивать предусмотренную производителем функциональность. На Товаре не должно быть следов механических повреждений, царапин, потертостей, сколов, загрязнений, а также иных несоответствий официальному техническому описанию поставляемого Товара. Элементы и детали Товара не должны иметь трещин, вздутий, царапин, вмятин и других дефектов, ухудшающих их внешний вид и (или) препятствующих нормальной работе.</w:t>
      </w:r>
    </w:p>
    <w:p w:rsidR="00C6441A" w:rsidRPr="00C6441A" w:rsidRDefault="00C6441A" w:rsidP="00C6441A">
      <w:pPr>
        <w:widowControl/>
        <w:suppressAutoHyphens w:val="0"/>
        <w:spacing w:line="276" w:lineRule="auto"/>
        <w:rPr>
          <w:rFonts w:ascii="Times New Roman" w:hAnsi="Times New Roman" w:cs="Times New Roman"/>
          <w:lang w:eastAsia="ru-RU"/>
        </w:rPr>
      </w:pPr>
    </w:p>
    <w:p w:rsidR="00C6441A" w:rsidRPr="00C6441A" w:rsidRDefault="00C6441A" w:rsidP="00C6441A">
      <w:pPr>
        <w:widowControl/>
        <w:suppressAutoHyphens w:val="0"/>
        <w:spacing w:line="276" w:lineRule="auto"/>
        <w:jc w:val="both"/>
        <w:rPr>
          <w:rFonts w:ascii="Times New Roman" w:hAnsi="Times New Roman" w:cs="Times New Roman"/>
          <w:lang w:eastAsia="ru-RU"/>
        </w:rPr>
      </w:pPr>
      <w:r w:rsidRPr="00C6441A">
        <w:rPr>
          <w:rFonts w:ascii="Times New Roman" w:hAnsi="Times New Roman" w:cs="Times New Roman"/>
          <w:lang w:eastAsia="ru-RU"/>
        </w:rPr>
        <w:t>8.3.    Товары, не соответствующие требованиям настоящего Контракта и/или законодательству РФ, считаются не поставленными, и Заказчик вправе отказаться от их оплаты.</w:t>
      </w:r>
    </w:p>
    <w:p w:rsidR="00C6441A" w:rsidRPr="00C6441A" w:rsidRDefault="00C6441A" w:rsidP="00C6441A">
      <w:pPr>
        <w:widowControl/>
        <w:suppressAutoHyphens w:val="0"/>
        <w:spacing w:line="276" w:lineRule="auto"/>
        <w:jc w:val="both"/>
        <w:rPr>
          <w:rFonts w:ascii="Times New Roman" w:hAnsi="Times New Roman" w:cs="Times New Roman"/>
          <w:lang w:eastAsia="ru-RU"/>
        </w:rPr>
      </w:pPr>
    </w:p>
    <w:p w:rsidR="00C6441A" w:rsidRPr="00C6441A" w:rsidRDefault="00C6441A" w:rsidP="00C6441A">
      <w:pPr>
        <w:widowControl/>
        <w:suppressAutoHyphens w:val="0"/>
        <w:spacing w:line="276" w:lineRule="auto"/>
        <w:jc w:val="both"/>
        <w:rPr>
          <w:rFonts w:ascii="Times New Roman" w:hAnsi="Times New Roman" w:cs="Times New Roman"/>
          <w:lang w:eastAsia="ru-RU"/>
        </w:rPr>
      </w:pPr>
      <w:r w:rsidRPr="00C6441A">
        <w:rPr>
          <w:rFonts w:ascii="Times New Roman" w:hAnsi="Times New Roman" w:cs="Times New Roman"/>
          <w:lang w:eastAsia="ru-RU"/>
        </w:rPr>
        <w:t>8.3.1.     В соответствии со ст. 503 Гражданского кодекса РФ  в случае выявления Заказчиком недостатков в поставленном Товаре, в том числе связанных с их несоответствием условиям заключенного Контракта, а также требованиям настоящего Контракта, Поставщик обязан устранить выявленные недостатки за счет собственных средств в установленный Заказчиком срок, а также возместить Заказчику причиненные убытки.</w:t>
      </w:r>
    </w:p>
    <w:p w:rsidR="00C6441A" w:rsidRPr="00C6441A" w:rsidRDefault="00C6441A" w:rsidP="00C6441A">
      <w:pPr>
        <w:widowControl/>
        <w:suppressAutoHyphens w:val="0"/>
        <w:spacing w:line="276" w:lineRule="auto"/>
        <w:jc w:val="both"/>
        <w:rPr>
          <w:rFonts w:ascii="Times New Roman" w:hAnsi="Times New Roman" w:cs="Times New Roman"/>
          <w:lang w:eastAsia="ru-RU"/>
        </w:rPr>
      </w:pPr>
    </w:p>
    <w:p w:rsidR="00C6441A" w:rsidRPr="00C6441A" w:rsidRDefault="00C6441A" w:rsidP="00C6441A">
      <w:pPr>
        <w:widowControl/>
        <w:suppressAutoHyphens w:val="0"/>
        <w:spacing w:line="276" w:lineRule="auto"/>
        <w:jc w:val="both"/>
        <w:rPr>
          <w:rFonts w:ascii="Times New Roman" w:hAnsi="Times New Roman" w:cs="Times New Roman"/>
          <w:lang w:eastAsia="ru-RU"/>
        </w:rPr>
      </w:pPr>
      <w:r w:rsidRPr="00C6441A">
        <w:rPr>
          <w:rFonts w:ascii="Times New Roman" w:hAnsi="Times New Roman" w:cs="Times New Roman"/>
          <w:lang w:eastAsia="ru-RU"/>
        </w:rPr>
        <w:t>8.3.2.    При возникновении между Заказчиком и Поставщиком спора о качестве поставленного Товара по требованию Заказчика или Поставщика может быть назначена независимая экспертиза качества поставленного Товара.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поставленного Товара, то расходы по экспертизе несет Поставщик.</w:t>
      </w:r>
    </w:p>
    <w:p w:rsidR="00C6441A" w:rsidRPr="00C6441A" w:rsidRDefault="00C6441A" w:rsidP="00C6441A">
      <w:pPr>
        <w:widowControl/>
        <w:suppressAutoHyphens w:val="0"/>
        <w:spacing w:line="276" w:lineRule="auto"/>
        <w:jc w:val="both"/>
        <w:rPr>
          <w:rFonts w:ascii="Times New Roman" w:hAnsi="Times New Roman" w:cs="Times New Roman"/>
          <w:lang w:eastAsia="ru-RU"/>
        </w:rPr>
      </w:pPr>
    </w:p>
    <w:p w:rsidR="00C6441A" w:rsidRPr="00C6441A" w:rsidRDefault="00C6441A" w:rsidP="00C6441A">
      <w:pPr>
        <w:widowControl/>
        <w:suppressAutoHyphens w:val="0"/>
        <w:spacing w:line="276" w:lineRule="auto"/>
        <w:jc w:val="both"/>
        <w:rPr>
          <w:rFonts w:ascii="Times New Roman" w:hAnsi="Times New Roman" w:cs="Times New Roman"/>
          <w:lang w:eastAsia="ru-RU"/>
        </w:rPr>
      </w:pPr>
      <w:r w:rsidRPr="00C6441A">
        <w:rPr>
          <w:rFonts w:ascii="Times New Roman" w:hAnsi="Times New Roman" w:cs="Times New Roman"/>
          <w:lang w:eastAsia="ru-RU"/>
        </w:rPr>
        <w:t xml:space="preserve">8.4.      Требования к гарантийному сроку Товара, работы, услуги </w:t>
      </w:r>
      <w:proofErr w:type="gramStart"/>
      <w:r w:rsidRPr="00C6441A">
        <w:rPr>
          <w:rFonts w:ascii="Times New Roman" w:hAnsi="Times New Roman" w:cs="Times New Roman"/>
          <w:lang w:eastAsia="ru-RU"/>
        </w:rPr>
        <w:t>и(</w:t>
      </w:r>
      <w:proofErr w:type="gramEnd"/>
      <w:r w:rsidRPr="00C6441A">
        <w:rPr>
          <w:rFonts w:ascii="Times New Roman" w:hAnsi="Times New Roman" w:cs="Times New Roman"/>
          <w:lang w:eastAsia="ru-RU"/>
        </w:rPr>
        <w:t xml:space="preserve">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являющихся предметом настоящего Контракта, не установлены. </w:t>
      </w:r>
    </w:p>
    <w:p w:rsidR="00C6441A" w:rsidRPr="00C6441A" w:rsidRDefault="00C6441A" w:rsidP="00C6441A">
      <w:pPr>
        <w:widowControl/>
        <w:suppressAutoHyphens w:val="0"/>
        <w:spacing w:line="276" w:lineRule="auto"/>
        <w:rPr>
          <w:rFonts w:ascii="Times New Roman" w:hAnsi="Times New Roman" w:cs="Times New Roman"/>
          <w:lang w:eastAsia="ru-RU"/>
        </w:rPr>
      </w:pPr>
    </w:p>
    <w:p w:rsidR="00C6441A" w:rsidRPr="00C6441A" w:rsidRDefault="00C6441A" w:rsidP="00C6441A">
      <w:pPr>
        <w:widowControl/>
        <w:suppressAutoHyphens w:val="0"/>
        <w:spacing w:line="276" w:lineRule="auto"/>
        <w:rPr>
          <w:rFonts w:ascii="Times New Roman" w:hAnsi="Times New Roman" w:cs="Times New Roman"/>
          <w:lang w:eastAsia="ru-RU"/>
        </w:rPr>
      </w:pPr>
      <w:r w:rsidRPr="00C6441A">
        <w:rPr>
          <w:rFonts w:ascii="Times New Roman" w:hAnsi="Times New Roman" w:cs="Times New Roman"/>
          <w:lang w:eastAsia="ru-RU"/>
        </w:rPr>
        <w:t>Следует учитывать следующее:</w:t>
      </w:r>
    </w:p>
    <w:p w:rsidR="00C6441A" w:rsidRPr="00C6441A" w:rsidRDefault="00C6441A" w:rsidP="00C6441A">
      <w:pPr>
        <w:widowControl/>
        <w:suppressAutoHyphens w:val="0"/>
        <w:spacing w:line="276" w:lineRule="auto"/>
        <w:rPr>
          <w:rFonts w:ascii="Times New Roman" w:hAnsi="Times New Roman" w:cs="Times New Roman"/>
          <w:lang w:eastAsia="ru-RU"/>
        </w:rPr>
      </w:pPr>
    </w:p>
    <w:p w:rsidR="00C6441A" w:rsidRPr="00C6441A" w:rsidRDefault="00C6441A" w:rsidP="00C6441A">
      <w:pPr>
        <w:widowControl/>
        <w:suppressAutoHyphens w:val="0"/>
        <w:spacing w:line="276" w:lineRule="auto"/>
        <w:rPr>
          <w:rFonts w:ascii="Times New Roman" w:hAnsi="Times New Roman" w:cs="Times New Roman"/>
          <w:lang w:eastAsia="ru-RU"/>
        </w:rPr>
      </w:pPr>
      <w:r w:rsidRPr="00C6441A">
        <w:rPr>
          <w:rFonts w:ascii="Times New Roman" w:hAnsi="Times New Roman" w:cs="Times New Roman"/>
          <w:lang w:eastAsia="ru-RU"/>
        </w:rPr>
        <w:t>8.4.1. Гарантийный срок на поставляемый товар составляет 12 (двенадцать) месяца с момента подписания акта сдачи-приемки Товара (если иное не указано в таблице №1) , но не менее срока действия гарантии производителя Товара.</w:t>
      </w:r>
    </w:p>
    <w:p w:rsidR="00C6441A" w:rsidRPr="00C6441A" w:rsidRDefault="00C6441A" w:rsidP="00C6441A">
      <w:pPr>
        <w:widowControl/>
        <w:suppressAutoHyphens w:val="0"/>
        <w:spacing w:line="276" w:lineRule="auto"/>
        <w:jc w:val="both"/>
        <w:rPr>
          <w:rFonts w:ascii="Times New Roman" w:hAnsi="Times New Roman" w:cs="Times New Roman"/>
          <w:lang w:eastAsia="ru-RU"/>
        </w:rPr>
      </w:pPr>
      <w:r w:rsidRPr="00C6441A">
        <w:rPr>
          <w:rFonts w:ascii="Times New Roman" w:hAnsi="Times New Roman" w:cs="Times New Roman"/>
          <w:lang w:eastAsia="ru-RU"/>
        </w:rPr>
        <w:t xml:space="preserve">8.4.2.    В соответствии со статьей 470 Гражданского кодекса РФ и статьей 4 Закона, Товар должен быть пригодным для целей, для которых Товары такого рода обычно используются. Недостатки в Товаре должны быть обнаружены Заказчиком в разумный срок (что зависит от свойств Товара и его обычного использования), но в пределах двух лет со дня передачи Товара Заказчику. Как правило, Заказчик (покупатель) вправе предъявить свои требования Поставщику (продавцу)  в связи с недостатками Товара, обнаруженными в пределах сроков, которые определены статьей 477 Гражданского кодекса  РФ и статьей 16 Закона. </w:t>
      </w:r>
    </w:p>
    <w:p w:rsidR="00C6441A" w:rsidRPr="00C6441A" w:rsidRDefault="00C6441A" w:rsidP="00C6441A">
      <w:pPr>
        <w:widowControl/>
        <w:suppressAutoHyphens w:val="0"/>
        <w:spacing w:line="276" w:lineRule="auto"/>
        <w:rPr>
          <w:rFonts w:ascii="Times New Roman" w:hAnsi="Times New Roman" w:cs="Times New Roman"/>
          <w:lang w:eastAsia="ru-RU"/>
        </w:rPr>
      </w:pPr>
    </w:p>
    <w:p w:rsidR="00C6441A" w:rsidRPr="00C6441A" w:rsidRDefault="00C6441A" w:rsidP="00C6441A">
      <w:pPr>
        <w:widowControl/>
        <w:suppressAutoHyphens w:val="0"/>
        <w:spacing w:line="276" w:lineRule="auto"/>
        <w:rPr>
          <w:rFonts w:ascii="Times New Roman" w:hAnsi="Times New Roman" w:cs="Times New Roman"/>
          <w:lang w:eastAsia="ru-RU"/>
        </w:rPr>
      </w:pPr>
      <w:r w:rsidRPr="00C6441A">
        <w:rPr>
          <w:rFonts w:ascii="Times New Roman" w:hAnsi="Times New Roman" w:cs="Times New Roman"/>
          <w:lang w:eastAsia="ru-RU"/>
        </w:rPr>
        <w:t xml:space="preserve">             </w:t>
      </w:r>
      <w:r w:rsidRPr="00C6441A">
        <w:rPr>
          <w:rFonts w:ascii="Times New Roman" w:hAnsi="Times New Roman" w:cs="Times New Roman"/>
          <w:b/>
          <w:bCs/>
          <w:lang w:eastAsia="ru-RU"/>
        </w:rPr>
        <w:t>При этом Поставщик (продавец), отвечает за качество поставляемого Товара</w:t>
      </w:r>
      <w:r w:rsidRPr="00C6441A">
        <w:rPr>
          <w:rFonts w:ascii="Times New Roman" w:hAnsi="Times New Roman" w:cs="Times New Roman"/>
          <w:lang w:eastAsia="ru-RU"/>
        </w:rPr>
        <w:t>.</w:t>
      </w:r>
    </w:p>
    <w:p w:rsidR="00C6441A" w:rsidRPr="00C6441A" w:rsidRDefault="00C6441A" w:rsidP="00C6441A">
      <w:pPr>
        <w:widowControl/>
        <w:suppressAutoHyphens w:val="0"/>
        <w:rPr>
          <w:rFonts w:ascii="Times New Roman" w:hAnsi="Times New Roman" w:cs="Times New Roman"/>
          <w:lang w:eastAsia="ru-RU"/>
        </w:rPr>
      </w:pPr>
      <w:r w:rsidRPr="00C6441A">
        <w:rPr>
          <w:rFonts w:ascii="Times New Roman" w:hAnsi="Times New Roman" w:cs="Times New Roman"/>
          <w:b/>
          <w:bCs/>
          <w:lang w:eastAsia="ru-RU"/>
        </w:rPr>
        <w:t>9. Требования соответствия нормативным документам</w:t>
      </w:r>
    </w:p>
    <w:p w:rsidR="00C6441A" w:rsidRPr="00C6441A" w:rsidRDefault="00C6441A" w:rsidP="00C6441A">
      <w:pPr>
        <w:widowControl/>
        <w:suppressAutoHyphens w:val="0"/>
        <w:spacing w:line="276" w:lineRule="auto"/>
        <w:jc w:val="both"/>
        <w:rPr>
          <w:rFonts w:ascii="Times New Roman" w:hAnsi="Times New Roman" w:cs="Times New Roman"/>
          <w:lang w:eastAsia="ru-RU"/>
        </w:rPr>
      </w:pPr>
      <w:r w:rsidRPr="00C6441A">
        <w:rPr>
          <w:rFonts w:ascii="Times New Roman" w:hAnsi="Times New Roman" w:cs="Times New Roman"/>
          <w:lang w:eastAsia="ru-RU"/>
        </w:rPr>
        <w:t>9.1.     Поставщик гарантирует поставку Товара в полном объеме, количестве и ассортименте, в установленный срок их поставки Заказчику. Качество и безопасность поставляемого Поставщиком Товара должны соответствовать требованиям, установленным законодательством РФ, а также условиям настоящего Контракта.</w:t>
      </w:r>
    </w:p>
    <w:p w:rsidR="00C6441A" w:rsidRPr="00C6441A" w:rsidRDefault="00C6441A" w:rsidP="00C6441A">
      <w:pPr>
        <w:widowControl/>
        <w:suppressAutoHyphens w:val="0"/>
        <w:spacing w:line="276" w:lineRule="auto"/>
        <w:rPr>
          <w:rFonts w:ascii="Times New Roman" w:hAnsi="Times New Roman" w:cs="Times New Roman"/>
          <w:lang w:eastAsia="ru-RU"/>
        </w:rPr>
      </w:pPr>
    </w:p>
    <w:p w:rsidR="00C6441A" w:rsidRPr="00C6441A" w:rsidRDefault="00C6441A" w:rsidP="00C6441A">
      <w:pPr>
        <w:widowControl/>
        <w:suppressAutoHyphens w:val="0"/>
        <w:spacing w:line="276" w:lineRule="auto"/>
        <w:rPr>
          <w:rFonts w:ascii="Times New Roman" w:hAnsi="Times New Roman" w:cs="Times New Roman"/>
          <w:lang w:eastAsia="ru-RU"/>
        </w:rPr>
      </w:pPr>
      <w:r w:rsidRPr="00C6441A">
        <w:rPr>
          <w:rFonts w:ascii="Times New Roman" w:hAnsi="Times New Roman" w:cs="Times New Roman"/>
          <w:lang w:eastAsia="ru-RU"/>
        </w:rPr>
        <w:t>9.2.   Качество поставляемого Товара должно соответствовать требованиям следующих нормативных документов:</w:t>
      </w:r>
    </w:p>
    <w:p w:rsidR="00C6441A" w:rsidRPr="00C6441A" w:rsidRDefault="00C6441A" w:rsidP="00C6441A">
      <w:pPr>
        <w:widowControl/>
        <w:suppressAutoHyphens w:val="0"/>
        <w:spacing w:line="276" w:lineRule="auto"/>
        <w:jc w:val="both"/>
        <w:rPr>
          <w:rFonts w:ascii="Times New Roman" w:hAnsi="Times New Roman" w:cs="Times New Roman"/>
          <w:lang w:eastAsia="ru-RU"/>
        </w:rPr>
      </w:pPr>
      <w:r w:rsidRPr="00C6441A">
        <w:rPr>
          <w:rFonts w:ascii="Times New Roman" w:hAnsi="Times New Roman" w:cs="Times New Roman"/>
          <w:lang w:eastAsia="ru-RU"/>
        </w:rPr>
        <w:t xml:space="preserve">-    </w:t>
      </w:r>
      <w:r w:rsidRPr="00C6441A">
        <w:rPr>
          <w:rFonts w:ascii="Times New Roman" w:hAnsi="Times New Roman" w:cs="Times New Roman"/>
          <w:lang w:eastAsia="ru-RU"/>
        </w:rPr>
        <w:tab/>
        <w:t>Федеральный закон от 30.03.1999 N 52-ФЗ (ред. от 02.07.2021, с изм. и доп., вступ. в силу с 01.01.2022) «О санитарно-эпидемиологическом благополучии населения».</w:t>
      </w:r>
    </w:p>
    <w:p w:rsidR="00C6441A" w:rsidRPr="00C6441A" w:rsidRDefault="00C6441A" w:rsidP="00C6441A">
      <w:pPr>
        <w:widowControl/>
        <w:suppressAutoHyphens w:val="0"/>
        <w:spacing w:line="276" w:lineRule="auto"/>
        <w:jc w:val="both"/>
        <w:rPr>
          <w:rFonts w:ascii="Times New Roman" w:hAnsi="Times New Roman" w:cs="Times New Roman"/>
          <w:lang w:eastAsia="ru-RU"/>
        </w:rPr>
      </w:pPr>
      <w:r w:rsidRPr="00C6441A">
        <w:rPr>
          <w:rFonts w:ascii="Times New Roman" w:hAnsi="Times New Roman" w:cs="Times New Roman"/>
          <w:lang w:eastAsia="ru-RU"/>
        </w:rPr>
        <w:t xml:space="preserve">-  </w:t>
      </w:r>
      <w:r w:rsidRPr="00C6441A">
        <w:rPr>
          <w:rFonts w:ascii="Times New Roman" w:hAnsi="Times New Roman" w:cs="Times New Roman"/>
          <w:lang w:eastAsia="ru-RU"/>
        </w:rPr>
        <w:tab/>
        <w:t xml:space="preserve">Федеральный закон от 21.12.1994 N 69-ФЗ (ред. от 14.07.2022, с изм. и доп., вступ. в силу с 25.07.2022) «О пожарной безопасности». </w:t>
      </w:r>
    </w:p>
    <w:p w:rsidR="00C6441A" w:rsidRPr="00C6441A" w:rsidRDefault="00C6441A" w:rsidP="00C6441A">
      <w:pPr>
        <w:widowControl/>
        <w:suppressAutoHyphens w:val="0"/>
        <w:spacing w:line="276" w:lineRule="auto"/>
        <w:jc w:val="both"/>
        <w:rPr>
          <w:rFonts w:ascii="Times New Roman" w:hAnsi="Times New Roman" w:cs="Times New Roman"/>
          <w:lang w:eastAsia="ru-RU"/>
        </w:rPr>
      </w:pPr>
      <w:r w:rsidRPr="00C6441A">
        <w:rPr>
          <w:rFonts w:ascii="Times New Roman" w:hAnsi="Times New Roman" w:cs="Times New Roman"/>
          <w:lang w:eastAsia="ru-RU"/>
        </w:rPr>
        <w:t xml:space="preserve">-  </w:t>
      </w:r>
      <w:r w:rsidRPr="00C6441A">
        <w:rPr>
          <w:rFonts w:ascii="Times New Roman" w:hAnsi="Times New Roman" w:cs="Times New Roman"/>
          <w:lang w:eastAsia="ru-RU"/>
        </w:rPr>
        <w:tab/>
        <w:t>Федеральный закон  от 10.01.2002 N 7-ФЗ (ред. от 26.03.2022, с изм. и доп., вступ. в силу с 01.09.2022) «Об охране окружающей среды».</w:t>
      </w:r>
    </w:p>
    <w:p w:rsidR="00C6441A" w:rsidRPr="00C6441A" w:rsidRDefault="00C6441A" w:rsidP="00C6441A">
      <w:pPr>
        <w:widowControl/>
        <w:suppressAutoHyphens w:val="0"/>
        <w:spacing w:line="276" w:lineRule="auto"/>
        <w:jc w:val="both"/>
        <w:rPr>
          <w:rFonts w:ascii="Times New Roman" w:hAnsi="Times New Roman" w:cs="Times New Roman"/>
          <w:lang w:eastAsia="ru-RU"/>
        </w:rPr>
      </w:pPr>
      <w:r w:rsidRPr="00C6441A">
        <w:rPr>
          <w:rFonts w:ascii="Times New Roman" w:hAnsi="Times New Roman" w:cs="Times New Roman"/>
          <w:lang w:eastAsia="ru-RU"/>
        </w:rPr>
        <w:t xml:space="preserve">-  </w:t>
      </w:r>
      <w:r w:rsidRPr="00C6441A">
        <w:rPr>
          <w:rFonts w:ascii="Times New Roman" w:hAnsi="Times New Roman" w:cs="Times New Roman"/>
          <w:lang w:eastAsia="ru-RU"/>
        </w:rPr>
        <w:tab/>
        <w:t>Федеральный закон от 07.02.1992 N 2300–1  (ред. от 14.07.2022, с изм. и доп., вступ. в силу с 01.09.2022) «О защите прав потребителей».</w:t>
      </w:r>
    </w:p>
    <w:p w:rsidR="00C6441A" w:rsidRPr="00C6441A" w:rsidRDefault="00C6441A" w:rsidP="00C6441A">
      <w:pPr>
        <w:widowControl/>
        <w:suppressAutoHyphens w:val="0"/>
        <w:spacing w:line="276" w:lineRule="auto"/>
        <w:jc w:val="both"/>
        <w:rPr>
          <w:rFonts w:ascii="Times New Roman" w:hAnsi="Times New Roman" w:cs="Times New Roman"/>
          <w:lang w:eastAsia="ru-RU"/>
        </w:rPr>
      </w:pPr>
      <w:r w:rsidRPr="00C6441A">
        <w:rPr>
          <w:rFonts w:ascii="Times New Roman" w:hAnsi="Times New Roman" w:cs="Times New Roman"/>
          <w:lang w:eastAsia="ru-RU"/>
        </w:rPr>
        <w:t xml:space="preserve">-           Другие действующие законы Российской Федерации и Санкт-Петербурга, определяющие требования к Товару данного рода, а также иные действующие нормативные правовые акты, регламентирующие порядок поставки Товара, являющегося предметом закупки. </w:t>
      </w:r>
    </w:p>
    <w:p w:rsidR="00C6441A" w:rsidRPr="00C6441A" w:rsidRDefault="00C6441A" w:rsidP="00C6441A">
      <w:pPr>
        <w:widowControl/>
        <w:suppressAutoHyphens w:val="0"/>
        <w:spacing w:line="276" w:lineRule="auto"/>
        <w:rPr>
          <w:rFonts w:ascii="Times New Roman" w:hAnsi="Times New Roman" w:cs="Times New Roman"/>
          <w:lang w:eastAsia="ru-RU"/>
        </w:rPr>
      </w:pPr>
    </w:p>
    <w:p w:rsidR="00C6441A" w:rsidRPr="00C6441A" w:rsidRDefault="00C6441A" w:rsidP="00C6441A">
      <w:pPr>
        <w:widowControl/>
        <w:suppressAutoHyphens w:val="0"/>
        <w:ind w:firstLine="397"/>
        <w:jc w:val="both"/>
        <w:rPr>
          <w:rFonts w:ascii="Times New Roman" w:hAnsi="Times New Roman" w:cs="Times New Roman"/>
          <w:b/>
          <w:color w:val="auto"/>
          <w:kern w:val="32"/>
          <w:lang w:eastAsia="ru-RU"/>
        </w:rPr>
      </w:pPr>
      <w:r w:rsidRPr="00C6441A">
        <w:rPr>
          <w:rFonts w:ascii="Times New Roman" w:hAnsi="Times New Roman" w:cs="Times New Roman"/>
          <w:b/>
          <w:lang w:eastAsia="ru-RU" w:bidi="ru-RU"/>
        </w:rPr>
        <w:t>В случае</w:t>
      </w:r>
      <w:proofErr w:type="gramStart"/>
      <w:r w:rsidRPr="00C6441A">
        <w:rPr>
          <w:rFonts w:ascii="Times New Roman" w:hAnsi="Times New Roman" w:cs="Times New Roman"/>
          <w:b/>
          <w:lang w:eastAsia="ru-RU" w:bidi="ru-RU"/>
        </w:rPr>
        <w:t>,</w:t>
      </w:r>
      <w:proofErr w:type="gramEnd"/>
      <w:r w:rsidRPr="00C6441A">
        <w:rPr>
          <w:rFonts w:ascii="Times New Roman" w:hAnsi="Times New Roman" w:cs="Times New Roman"/>
          <w:b/>
          <w:lang w:eastAsia="ru-RU" w:bidi="ru-RU"/>
        </w:rPr>
        <w:t xml:space="preserve"> если один из перечисленных выше нормативно-технических документов утратил силу, вследствие отмены или замены на иной документ, то Поставщик обязан руководствоваться действующей редакцией такого нормативно-технического документа.</w:t>
      </w:r>
    </w:p>
    <w:p w:rsidR="00C6441A" w:rsidRPr="00C6441A" w:rsidRDefault="00C6441A" w:rsidP="00C6441A">
      <w:pPr>
        <w:widowControl/>
        <w:suppressAutoHyphens w:val="0"/>
        <w:spacing w:line="276" w:lineRule="auto"/>
        <w:rPr>
          <w:rFonts w:ascii="Times New Roman" w:hAnsi="Times New Roman" w:cs="Times New Roman"/>
          <w:lang w:eastAsia="ru-RU"/>
        </w:rPr>
      </w:pPr>
    </w:p>
    <w:p w:rsidR="00C6441A" w:rsidRPr="00C6441A" w:rsidRDefault="00C6441A" w:rsidP="00C6441A">
      <w:pPr>
        <w:widowControl/>
        <w:suppressAutoHyphens w:val="0"/>
        <w:rPr>
          <w:rFonts w:ascii="Times New Roman" w:hAnsi="Times New Roman" w:cs="Times New Roman"/>
          <w:b/>
          <w:bCs/>
          <w:lang w:eastAsia="ru-RU"/>
        </w:rPr>
      </w:pPr>
      <w:r w:rsidRPr="00C6441A">
        <w:rPr>
          <w:rFonts w:ascii="Times New Roman" w:hAnsi="Times New Roman" w:cs="Times New Roman"/>
          <w:b/>
          <w:bCs/>
          <w:lang w:eastAsia="ru-RU"/>
        </w:rPr>
        <w:t>10. Требования к упаковке Товара</w:t>
      </w:r>
    </w:p>
    <w:p w:rsidR="00C6441A" w:rsidRPr="00C6441A" w:rsidRDefault="00C6441A" w:rsidP="00C6441A">
      <w:pPr>
        <w:widowControl/>
        <w:suppressAutoHyphens w:val="0"/>
        <w:spacing w:line="276" w:lineRule="auto"/>
        <w:jc w:val="both"/>
        <w:rPr>
          <w:rFonts w:ascii="Times New Roman" w:hAnsi="Times New Roman" w:cs="Times New Roman"/>
          <w:lang w:eastAsia="ru-RU"/>
        </w:rPr>
      </w:pPr>
      <w:r w:rsidRPr="00C6441A">
        <w:rPr>
          <w:rFonts w:ascii="Times New Roman" w:hAnsi="Times New Roman" w:cs="Times New Roman"/>
          <w:lang w:eastAsia="ru-RU"/>
        </w:rPr>
        <w:t>•</w:t>
      </w:r>
      <w:r w:rsidRPr="00C6441A">
        <w:rPr>
          <w:rFonts w:ascii="Times New Roman" w:hAnsi="Times New Roman" w:cs="Times New Roman"/>
          <w:lang w:eastAsia="ru-RU"/>
        </w:rPr>
        <w:tab/>
        <w:t>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Поставляемый Товар должен соответствовать требованиям ГОСТов по маркировке и упаковке.</w:t>
      </w:r>
    </w:p>
    <w:p w:rsidR="00C6441A" w:rsidRPr="00C6441A" w:rsidRDefault="00C6441A" w:rsidP="00C6441A">
      <w:pPr>
        <w:widowControl/>
        <w:suppressAutoHyphens w:val="0"/>
        <w:spacing w:line="276" w:lineRule="auto"/>
        <w:jc w:val="both"/>
        <w:rPr>
          <w:rFonts w:ascii="Times New Roman" w:hAnsi="Times New Roman" w:cs="Times New Roman"/>
          <w:lang w:eastAsia="ru-RU"/>
        </w:rPr>
      </w:pPr>
      <w:r w:rsidRPr="00C6441A">
        <w:rPr>
          <w:rFonts w:ascii="Times New Roman" w:hAnsi="Times New Roman" w:cs="Times New Roman"/>
          <w:lang w:eastAsia="ru-RU"/>
        </w:rPr>
        <w:t>•</w:t>
      </w:r>
      <w:r w:rsidRPr="00C6441A">
        <w:rPr>
          <w:rFonts w:ascii="Times New Roman" w:hAnsi="Times New Roman" w:cs="Times New Roman"/>
          <w:lang w:eastAsia="ru-RU"/>
        </w:rPr>
        <w:tab/>
        <w:t xml:space="preserve">Упаковка Товара должна соответствовать нормативным требованиям, предъявляемым к перевозке и хранению соответствующих Товаров. </w:t>
      </w:r>
    </w:p>
    <w:p w:rsidR="00C6441A" w:rsidRPr="00C6441A" w:rsidRDefault="00C6441A" w:rsidP="00C6441A">
      <w:pPr>
        <w:widowControl/>
        <w:suppressAutoHyphens w:val="0"/>
        <w:spacing w:line="276" w:lineRule="auto"/>
        <w:jc w:val="both"/>
        <w:rPr>
          <w:rFonts w:ascii="Times New Roman" w:hAnsi="Times New Roman" w:cs="Times New Roman"/>
          <w:lang w:eastAsia="ru-RU"/>
        </w:rPr>
      </w:pPr>
      <w:r w:rsidRPr="00C6441A">
        <w:rPr>
          <w:rFonts w:ascii="Times New Roman" w:hAnsi="Times New Roman" w:cs="Times New Roman"/>
          <w:lang w:eastAsia="ru-RU"/>
        </w:rPr>
        <w:t>•</w:t>
      </w:r>
      <w:r w:rsidRPr="00C6441A">
        <w:rPr>
          <w:rFonts w:ascii="Times New Roman" w:hAnsi="Times New Roman" w:cs="Times New Roman"/>
          <w:lang w:eastAsia="ru-RU"/>
        </w:rPr>
        <w:tab/>
        <w:t>Упаковка должна обеспечивать полную сохранность Товара при транспортировке. Упаковка должна быть чистой.</w:t>
      </w:r>
    </w:p>
    <w:p w:rsidR="00C6441A" w:rsidRPr="00C6441A" w:rsidRDefault="00C6441A" w:rsidP="00C6441A">
      <w:pPr>
        <w:widowControl/>
        <w:suppressAutoHyphens w:val="0"/>
        <w:spacing w:line="276" w:lineRule="auto"/>
        <w:jc w:val="both"/>
        <w:rPr>
          <w:rFonts w:ascii="Times New Roman" w:hAnsi="Times New Roman" w:cs="Times New Roman"/>
          <w:lang w:eastAsia="ru-RU"/>
        </w:rPr>
      </w:pPr>
      <w:r w:rsidRPr="00C6441A">
        <w:rPr>
          <w:rFonts w:ascii="Times New Roman" w:hAnsi="Times New Roman" w:cs="Times New Roman"/>
          <w:lang w:eastAsia="ru-RU"/>
        </w:rPr>
        <w:t>•</w:t>
      </w:r>
      <w:r w:rsidRPr="00C6441A">
        <w:rPr>
          <w:rFonts w:ascii="Times New Roman" w:hAnsi="Times New Roman" w:cs="Times New Roman"/>
          <w:lang w:eastAsia="ru-RU"/>
        </w:rPr>
        <w:tab/>
        <w:t xml:space="preserve">В целях обеспечения сохранности, поставляемый Товар должен храниться на специализированных складах и перевозиться поставщиком в специально оборудованном транспорте, обеспечивающем его сохранность. </w:t>
      </w:r>
    </w:p>
    <w:p w:rsidR="00C6441A" w:rsidRPr="00C6441A" w:rsidRDefault="00C6441A" w:rsidP="00C6441A">
      <w:pPr>
        <w:widowControl/>
        <w:suppressAutoHyphens w:val="0"/>
        <w:rPr>
          <w:rFonts w:ascii="Times New Roman" w:hAnsi="Times New Roman" w:cs="Times New Roman"/>
          <w:lang w:eastAsia="ru-RU"/>
        </w:rPr>
      </w:pPr>
      <w:r w:rsidRPr="00C6441A">
        <w:rPr>
          <w:rFonts w:ascii="Times New Roman" w:hAnsi="Times New Roman" w:cs="Times New Roman"/>
          <w:b/>
          <w:bCs/>
          <w:lang w:eastAsia="ru-RU"/>
        </w:rPr>
        <w:t>11. Место поставки товара</w:t>
      </w:r>
    </w:p>
    <w:p w:rsidR="002865AB" w:rsidRDefault="00C6441A" w:rsidP="00C6441A">
      <w:pPr>
        <w:widowControl/>
        <w:suppressAutoHyphens w:val="0"/>
        <w:rPr>
          <w:rFonts w:ascii="Times New Roman" w:hAnsi="Times New Roman" w:cs="Times New Roman"/>
          <w:lang w:eastAsia="ru-RU"/>
        </w:rPr>
      </w:pPr>
      <w:r w:rsidRPr="00C6441A">
        <w:rPr>
          <w:rFonts w:ascii="Times New Roman" w:hAnsi="Times New Roman" w:cs="Times New Roman"/>
          <w:lang w:eastAsia="ru-RU"/>
        </w:rPr>
        <w:t>Поставка Товара осуществляется Поставщиком путем передачи (отгрузки) Товара Заказчику по адресу:</w:t>
      </w:r>
      <w:r w:rsidR="002865AB">
        <w:rPr>
          <w:rFonts w:ascii="Times New Roman" w:hAnsi="Times New Roman" w:cs="Times New Roman"/>
          <w:lang w:eastAsia="ru-RU"/>
        </w:rPr>
        <w:t xml:space="preserve"> </w:t>
      </w:r>
      <w:r w:rsidR="002865AB" w:rsidRPr="002865AB">
        <w:rPr>
          <w:rFonts w:ascii="Times New Roman" w:hAnsi="Times New Roman" w:cs="Times New Roman"/>
          <w:lang w:eastAsia="ru-RU"/>
        </w:rPr>
        <w:t xml:space="preserve">194100, Санкт-Петербург, улица Александра Матросова, д. 11, лит. А </w:t>
      </w:r>
    </w:p>
    <w:p w:rsidR="002865AB" w:rsidRDefault="002865AB" w:rsidP="00C6441A">
      <w:pPr>
        <w:widowControl/>
        <w:suppressAutoHyphens w:val="0"/>
        <w:rPr>
          <w:rFonts w:ascii="Times New Roman" w:hAnsi="Times New Roman" w:cs="Times New Roman"/>
          <w:lang w:eastAsia="ru-RU"/>
        </w:rPr>
      </w:pPr>
    </w:p>
    <w:p w:rsidR="00C6441A" w:rsidRPr="00C6441A" w:rsidRDefault="00C6441A" w:rsidP="00C6441A">
      <w:pPr>
        <w:widowControl/>
        <w:suppressAutoHyphens w:val="0"/>
        <w:rPr>
          <w:rFonts w:ascii="Times New Roman" w:hAnsi="Times New Roman" w:cs="Times New Roman"/>
          <w:lang w:eastAsia="ru-RU"/>
        </w:rPr>
      </w:pPr>
      <w:r w:rsidRPr="00C6441A">
        <w:rPr>
          <w:rFonts w:ascii="Times New Roman" w:hAnsi="Times New Roman" w:cs="Times New Roman"/>
          <w:b/>
          <w:bCs/>
          <w:lang w:eastAsia="ru-RU"/>
        </w:rPr>
        <w:t>12. Сроки и условия поставки товара</w:t>
      </w:r>
    </w:p>
    <w:p w:rsidR="00C6441A" w:rsidRPr="00C6441A" w:rsidRDefault="00C6441A" w:rsidP="00C6441A">
      <w:pPr>
        <w:suppressLineNumbers/>
        <w:tabs>
          <w:tab w:val="left" w:pos="0"/>
        </w:tabs>
        <w:autoSpaceDN w:val="0"/>
        <w:spacing w:before="120"/>
        <w:jc w:val="both"/>
        <w:textAlignment w:val="baseline"/>
        <w:rPr>
          <w:rFonts w:ascii="Times New Roman" w:hAnsi="Times New Roman" w:cs="Times New Roman"/>
          <w:b/>
          <w:sz w:val="22"/>
          <w:szCs w:val="22"/>
          <w:lang w:eastAsia="en-US"/>
        </w:rPr>
      </w:pPr>
      <w:r w:rsidRPr="00C6441A">
        <w:rPr>
          <w:rFonts w:ascii="Times New Roman" w:hAnsi="Times New Roman" w:cs="Times New Roman"/>
          <w:lang w:eastAsia="ru-RU"/>
        </w:rPr>
        <w:t xml:space="preserve">12.1. </w:t>
      </w:r>
      <w:r w:rsidRPr="00C6441A">
        <w:rPr>
          <w:rFonts w:ascii="Times New Roman" w:hAnsi="Times New Roman" w:cs="Times New Roman"/>
          <w:b/>
          <w:sz w:val="22"/>
          <w:szCs w:val="22"/>
          <w:lang w:eastAsia="en-US"/>
        </w:rPr>
        <w:t xml:space="preserve">Поставщик осуществляет поставку товара </w:t>
      </w:r>
    </w:p>
    <w:p w:rsidR="003E6ECF" w:rsidRPr="0080015C" w:rsidRDefault="003E6ECF" w:rsidP="003E6ECF">
      <w:pPr>
        <w:keepNext/>
        <w:keepLines/>
        <w:widowControl/>
        <w:suppressAutoHyphens w:val="0"/>
        <w:rPr>
          <w:rFonts w:ascii="Times New Roman" w:hAnsi="Times New Roman" w:cs="Times New Roman"/>
          <w:color w:val="auto"/>
          <w:lang w:eastAsia="ru-RU"/>
        </w:rPr>
      </w:pPr>
      <w:r w:rsidRPr="0080015C">
        <w:rPr>
          <w:rFonts w:ascii="Times New Roman" w:hAnsi="Times New Roman" w:cs="Times New Roman"/>
          <w:color w:val="auto"/>
          <w:lang w:eastAsia="ru-RU"/>
        </w:rPr>
        <w:t>Начало: с момента заключения контракта.</w:t>
      </w:r>
    </w:p>
    <w:p w:rsidR="003E6ECF" w:rsidRPr="0080015C" w:rsidRDefault="003E6ECF" w:rsidP="003E6ECF">
      <w:pPr>
        <w:keepLines/>
        <w:autoSpaceDN w:val="0"/>
        <w:jc w:val="both"/>
        <w:textAlignment w:val="baseline"/>
        <w:rPr>
          <w:rFonts w:ascii="Times New Roman" w:hAnsi="Times New Roman" w:cs="Times New Roman"/>
          <w:b/>
          <w:bCs/>
          <w:lang w:eastAsia="ru-RU"/>
        </w:rPr>
      </w:pPr>
      <w:r w:rsidRPr="0080015C">
        <w:rPr>
          <w:rFonts w:ascii="Times New Roman" w:hAnsi="Times New Roman" w:cs="Times New Roman"/>
          <w:color w:val="auto"/>
          <w:lang w:eastAsia="ru-RU"/>
        </w:rPr>
        <w:t xml:space="preserve">Окончание: не позднее </w:t>
      </w:r>
      <w:r>
        <w:rPr>
          <w:rFonts w:ascii="Times New Roman" w:hAnsi="Times New Roman" w:cs="Times New Roman"/>
          <w:color w:val="auto"/>
          <w:lang w:eastAsia="ru-RU"/>
        </w:rPr>
        <w:t>1</w:t>
      </w:r>
      <w:r w:rsidRPr="0080015C">
        <w:rPr>
          <w:rFonts w:ascii="Times New Roman" w:hAnsi="Times New Roman" w:cs="Times New Roman"/>
          <w:color w:val="auto"/>
          <w:lang w:eastAsia="ru-RU"/>
        </w:rPr>
        <w:t xml:space="preserve">0 (рабочих дней) с момента заключения контракта.   </w:t>
      </w:r>
    </w:p>
    <w:p w:rsidR="00C6441A" w:rsidRPr="00C6441A" w:rsidRDefault="00C6441A" w:rsidP="00C6441A">
      <w:pPr>
        <w:widowControl/>
        <w:tabs>
          <w:tab w:val="left" w:pos="900"/>
        </w:tabs>
        <w:autoSpaceDN w:val="0"/>
        <w:spacing w:before="120"/>
        <w:jc w:val="both"/>
        <w:textAlignment w:val="baseline"/>
        <w:rPr>
          <w:rFonts w:ascii="Times New Roman" w:hAnsi="Times New Roman" w:cs="Times New Roman"/>
          <w:lang w:eastAsia="ru-RU"/>
        </w:rPr>
      </w:pPr>
      <w:r w:rsidRPr="00C6441A">
        <w:rPr>
          <w:rFonts w:ascii="Times New Roman" w:hAnsi="Times New Roman" w:cs="Times New Roman"/>
          <w:lang w:eastAsia="ru-RU"/>
        </w:rPr>
        <w:t>Доставка осуществляется в рабочее время и не позже, чем за 3 часа до окончания рабочего дня:</w:t>
      </w:r>
    </w:p>
    <w:p w:rsidR="00C6441A" w:rsidRPr="00C6441A" w:rsidRDefault="00C6441A" w:rsidP="00C6441A">
      <w:pPr>
        <w:widowControl/>
        <w:suppressAutoHyphens w:val="0"/>
        <w:spacing w:before="120"/>
        <w:jc w:val="both"/>
        <w:rPr>
          <w:rFonts w:ascii="Times New Roman" w:hAnsi="Times New Roman" w:cs="Times New Roman"/>
          <w:lang w:eastAsia="ru-RU"/>
        </w:rPr>
      </w:pPr>
      <w:r w:rsidRPr="00C6441A">
        <w:rPr>
          <w:rFonts w:ascii="Times New Roman" w:hAnsi="Times New Roman" w:cs="Times New Roman"/>
          <w:lang w:eastAsia="ru-RU"/>
        </w:rPr>
        <w:t>- понедельник, вторник, среда, четверг – с 9-00 до 13-00 и с 14-00 до 15-00.</w:t>
      </w:r>
    </w:p>
    <w:p w:rsidR="00C6441A" w:rsidRPr="00C6441A" w:rsidRDefault="00C6441A" w:rsidP="00C6441A">
      <w:pPr>
        <w:widowControl/>
        <w:autoSpaceDN w:val="0"/>
        <w:spacing w:before="120"/>
        <w:jc w:val="both"/>
        <w:textAlignment w:val="baseline"/>
        <w:rPr>
          <w:rFonts w:ascii="Times New Roman" w:hAnsi="Times New Roman" w:cs="Times New Roman"/>
          <w:sz w:val="22"/>
          <w:szCs w:val="22"/>
          <w:lang w:eastAsia="en-US"/>
        </w:rPr>
      </w:pPr>
      <w:r w:rsidRPr="00C6441A">
        <w:rPr>
          <w:rFonts w:ascii="Times New Roman" w:hAnsi="Times New Roman" w:cs="Times New Roman"/>
          <w:sz w:val="22"/>
          <w:szCs w:val="22"/>
          <w:lang w:eastAsia="en-US"/>
        </w:rPr>
        <w:t>- пятница и предпраздничные дни – с 9-00 до 13-00.</w:t>
      </w:r>
    </w:p>
    <w:p w:rsidR="00C6441A" w:rsidRPr="00C6441A" w:rsidRDefault="00C6441A" w:rsidP="00C6441A">
      <w:pPr>
        <w:widowControl/>
        <w:suppressAutoHyphens w:val="0"/>
        <w:spacing w:line="276" w:lineRule="auto"/>
        <w:jc w:val="both"/>
        <w:rPr>
          <w:rFonts w:ascii="Times New Roman" w:hAnsi="Times New Roman" w:cs="Times New Roman"/>
          <w:lang w:eastAsia="ru-RU"/>
        </w:rPr>
      </w:pPr>
      <w:r w:rsidRPr="00C6441A">
        <w:rPr>
          <w:rFonts w:ascii="Times New Roman" w:hAnsi="Times New Roman" w:cs="Times New Roman"/>
          <w:b/>
          <w:bCs/>
          <w:lang w:eastAsia="ru-RU"/>
        </w:rPr>
        <w:t xml:space="preserve">         </w:t>
      </w:r>
      <w:proofErr w:type="gramStart"/>
      <w:r w:rsidRPr="00C6441A">
        <w:rPr>
          <w:rFonts w:ascii="Times New Roman" w:hAnsi="Times New Roman" w:cs="Times New Roman"/>
          <w:lang w:eastAsia="ru-RU"/>
        </w:rPr>
        <w:t>Поставка Товара до указанного в п. 11 адреса, и в сроки, установленные п. 12 настоящего Технического задания, включая хранение, комплектование, погрузку и транспортировку, разгрузку Товара в месте передачи его Заказчику, переноску к местам установки (складирования), а также подъем товара на этажи, согласованные с Заказчиком, монтаж и сборка (при необходимости), осуществляется силами и средствами Поставщика.</w:t>
      </w:r>
      <w:proofErr w:type="gramEnd"/>
      <w:r w:rsidRPr="00C6441A">
        <w:rPr>
          <w:rFonts w:ascii="Times New Roman" w:hAnsi="Times New Roman" w:cs="Times New Roman"/>
          <w:lang w:eastAsia="ru-RU"/>
        </w:rPr>
        <w:t xml:space="preserve"> Выбор вида транспорта принадлежит Поставщику.</w:t>
      </w:r>
    </w:p>
    <w:p w:rsidR="00C6441A" w:rsidRPr="00C6441A" w:rsidRDefault="00C6441A" w:rsidP="00C6441A">
      <w:pPr>
        <w:widowControl/>
        <w:suppressAutoHyphens w:val="0"/>
        <w:spacing w:line="276" w:lineRule="auto"/>
        <w:jc w:val="both"/>
        <w:rPr>
          <w:rFonts w:ascii="Times New Roman" w:hAnsi="Times New Roman" w:cs="Times New Roman"/>
          <w:lang w:eastAsia="ru-RU"/>
        </w:rPr>
      </w:pPr>
      <w:r w:rsidRPr="00C6441A">
        <w:rPr>
          <w:rFonts w:ascii="Times New Roman" w:hAnsi="Times New Roman" w:cs="Times New Roman"/>
          <w:lang w:eastAsia="ru-RU"/>
        </w:rPr>
        <w:t xml:space="preserve">          Поставщик вправе осуществить досрочную поставку Товара по согласованию с Заказчиком. Ответственность за возможные последствия несогласованной с Заказчиком досрочной поставки партии Товара несет Поставщик.</w:t>
      </w:r>
    </w:p>
    <w:p w:rsidR="00C6441A" w:rsidRPr="00C6441A" w:rsidRDefault="00C6441A" w:rsidP="00C6441A">
      <w:pPr>
        <w:widowControl/>
        <w:suppressAutoHyphens w:val="0"/>
        <w:spacing w:line="276" w:lineRule="auto"/>
        <w:jc w:val="both"/>
        <w:rPr>
          <w:rFonts w:ascii="Times New Roman" w:hAnsi="Times New Roman" w:cs="Times New Roman"/>
          <w:lang w:eastAsia="ru-RU"/>
        </w:rPr>
      </w:pPr>
      <w:r w:rsidRPr="00C6441A">
        <w:rPr>
          <w:rFonts w:ascii="Times New Roman" w:hAnsi="Times New Roman" w:cs="Times New Roman"/>
          <w:lang w:eastAsia="ru-RU"/>
        </w:rPr>
        <w:t xml:space="preserve">          </w:t>
      </w:r>
      <w:r w:rsidRPr="00C6441A">
        <w:rPr>
          <w:rFonts w:ascii="Times New Roman" w:hAnsi="Times New Roman" w:cs="Times New Roman"/>
          <w:color w:val="auto"/>
          <w:lang w:eastAsia="ru-RU"/>
        </w:rPr>
        <w:t>Поставщик осуществляет поставку товара только по предварительному согласованию с Заказчиком.</w:t>
      </w:r>
    </w:p>
    <w:p w:rsidR="00C6441A" w:rsidRPr="00C6441A" w:rsidRDefault="00C6441A" w:rsidP="00C6441A">
      <w:pPr>
        <w:widowControl/>
        <w:suppressAutoHyphens w:val="0"/>
        <w:spacing w:line="276" w:lineRule="auto"/>
        <w:rPr>
          <w:rFonts w:ascii="Times New Roman" w:hAnsi="Times New Roman" w:cs="Times New Roman"/>
          <w:lang w:eastAsia="ru-RU"/>
        </w:rPr>
      </w:pPr>
    </w:p>
    <w:p w:rsidR="00C6441A" w:rsidRPr="00C6441A" w:rsidRDefault="00C6441A" w:rsidP="00C6441A">
      <w:pPr>
        <w:widowControl/>
        <w:suppressAutoHyphens w:val="0"/>
        <w:spacing w:line="276" w:lineRule="auto"/>
        <w:rPr>
          <w:rFonts w:ascii="Times New Roman" w:hAnsi="Times New Roman" w:cs="Times New Roman"/>
          <w:b/>
          <w:bCs/>
          <w:lang w:eastAsia="ru-RU"/>
        </w:rPr>
      </w:pPr>
      <w:r w:rsidRPr="00C6441A">
        <w:rPr>
          <w:rFonts w:ascii="Times New Roman" w:hAnsi="Times New Roman" w:cs="Times New Roman"/>
          <w:lang w:eastAsia="ru-RU"/>
        </w:rPr>
        <w:t xml:space="preserve">           </w:t>
      </w:r>
      <w:r w:rsidRPr="00C6441A">
        <w:rPr>
          <w:rFonts w:ascii="Times New Roman" w:hAnsi="Times New Roman" w:cs="Times New Roman"/>
          <w:b/>
          <w:bCs/>
          <w:lang w:eastAsia="ru-RU"/>
        </w:rPr>
        <w:t>Поставка Товара осуществляется единовременно, отдельных этапов поставки Товара не предусмотрено.</w:t>
      </w:r>
    </w:p>
    <w:p w:rsidR="00C6441A" w:rsidRPr="00C6441A" w:rsidRDefault="00C6441A" w:rsidP="00C6441A">
      <w:pPr>
        <w:widowControl/>
        <w:suppressAutoHyphens w:val="0"/>
        <w:spacing w:after="160" w:line="259" w:lineRule="auto"/>
        <w:jc w:val="both"/>
        <w:rPr>
          <w:rFonts w:ascii="Times New Roman" w:eastAsia="Calibri" w:hAnsi="Times New Roman" w:cs="Times New Roman"/>
          <w:color w:val="auto"/>
          <w:lang w:eastAsia="ru-RU"/>
        </w:rPr>
      </w:pPr>
      <w:r>
        <w:rPr>
          <w:rFonts w:ascii="Times New Roman" w:eastAsia="Calibri" w:hAnsi="Times New Roman" w:cs="Times New Roman"/>
          <w:color w:val="auto"/>
          <w:lang w:eastAsia="ru-RU"/>
        </w:rPr>
        <w:t>13.1.1</w:t>
      </w:r>
      <w:r w:rsidRPr="00C6441A">
        <w:rPr>
          <w:rFonts w:ascii="Times New Roman" w:eastAsia="Calibri" w:hAnsi="Times New Roman" w:cs="Times New Roman"/>
          <w:color w:val="auto"/>
          <w:lang w:eastAsia="ru-RU"/>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C6441A" w:rsidRPr="00C6441A" w:rsidRDefault="00C6441A" w:rsidP="00C6441A">
      <w:pPr>
        <w:widowControl/>
        <w:suppressAutoHyphens w:val="0"/>
        <w:spacing w:after="160" w:line="259" w:lineRule="auto"/>
        <w:jc w:val="both"/>
        <w:rPr>
          <w:rFonts w:ascii="Times New Roman" w:eastAsia="Calibri" w:hAnsi="Times New Roman" w:cs="Times New Roman"/>
          <w:color w:val="auto"/>
          <w:lang w:eastAsia="ru-RU"/>
        </w:rPr>
      </w:pPr>
      <w:r w:rsidRPr="00C6441A">
        <w:rPr>
          <w:rFonts w:ascii="Times New Roman" w:eastAsia="Calibri" w:hAnsi="Times New Roman" w:cs="Times New Roman"/>
          <w:color w:val="auto"/>
          <w:lang w:eastAsia="ru-RU"/>
        </w:rPr>
        <w:t>13.1.</w:t>
      </w:r>
      <w:r>
        <w:rPr>
          <w:rFonts w:ascii="Times New Roman" w:eastAsia="Calibri" w:hAnsi="Times New Roman" w:cs="Times New Roman"/>
          <w:color w:val="auto"/>
          <w:lang w:eastAsia="ru-RU"/>
        </w:rPr>
        <w:t>2</w:t>
      </w:r>
      <w:r w:rsidRPr="00C6441A">
        <w:rPr>
          <w:rFonts w:ascii="Times New Roman" w:eastAsia="Calibri" w:hAnsi="Times New Roman" w:cs="Times New Roman"/>
          <w:color w:val="auto"/>
          <w:lang w:eastAsia="ru-RU"/>
        </w:rPr>
        <w:t>. Претензии по скрытым дефектам могут быть заявлены Заказчиком в течение всего срока годности (срока полезного использования) Товара.</w:t>
      </w:r>
    </w:p>
    <w:p w:rsidR="00C6441A" w:rsidRPr="00C6441A" w:rsidRDefault="00C6441A" w:rsidP="00C6441A">
      <w:pPr>
        <w:widowControl/>
        <w:suppressAutoHyphens w:val="0"/>
        <w:spacing w:after="160" w:line="259" w:lineRule="auto"/>
        <w:jc w:val="both"/>
        <w:rPr>
          <w:rFonts w:ascii="Times New Roman" w:eastAsia="Calibri" w:hAnsi="Times New Roman" w:cs="Times New Roman"/>
          <w:color w:val="auto"/>
          <w:lang w:eastAsia="ru-RU"/>
        </w:rPr>
      </w:pPr>
      <w:r w:rsidRPr="00C6441A">
        <w:rPr>
          <w:rFonts w:ascii="Times New Roman" w:eastAsia="Calibri" w:hAnsi="Times New Roman" w:cs="Times New Roman"/>
          <w:color w:val="auto"/>
          <w:lang w:eastAsia="ru-RU"/>
        </w:rPr>
        <w:t>13.1.</w:t>
      </w:r>
      <w:r>
        <w:rPr>
          <w:rFonts w:ascii="Times New Roman" w:eastAsia="Calibri" w:hAnsi="Times New Roman" w:cs="Times New Roman"/>
          <w:color w:val="auto"/>
          <w:lang w:eastAsia="ru-RU"/>
        </w:rPr>
        <w:t>3</w:t>
      </w:r>
      <w:r w:rsidRPr="00C6441A">
        <w:rPr>
          <w:rFonts w:ascii="Times New Roman" w:eastAsia="Calibri" w:hAnsi="Times New Roman" w:cs="Times New Roman"/>
          <w:color w:val="auto"/>
          <w:lang w:eastAsia="ru-RU"/>
        </w:rPr>
        <w:t xml:space="preserve">. По настоящему Техническому заданию, Контракту право собственности, а также риск случайной гибели или порчи на Товар переходят от Поставщика к Заказчику с момента приемки Товара. Датой приемки поставленного Товара считается дата подписания </w:t>
      </w:r>
      <w:r w:rsidR="002865AB" w:rsidRPr="002865AB">
        <w:rPr>
          <w:rFonts w:ascii="Times New Roman" w:eastAsia="Calibri" w:hAnsi="Times New Roman" w:cs="Times New Roman"/>
          <w:color w:val="auto"/>
          <w:lang w:eastAsia="ru-RU"/>
        </w:rPr>
        <w:t>Сторонами документов, указанных в п.3.5 Контракта</w:t>
      </w:r>
    </w:p>
    <w:p w:rsidR="00C6441A" w:rsidRPr="00C6441A" w:rsidRDefault="00C6441A" w:rsidP="00C6441A">
      <w:pPr>
        <w:widowControl/>
        <w:suppressAutoHyphens w:val="0"/>
        <w:spacing w:line="276" w:lineRule="auto"/>
        <w:jc w:val="both"/>
        <w:rPr>
          <w:rFonts w:ascii="Times New Roman" w:hAnsi="Times New Roman" w:cs="Times New Roman"/>
          <w:lang w:eastAsia="ru-RU"/>
        </w:rPr>
      </w:pPr>
      <w:r w:rsidRPr="00C6441A">
        <w:rPr>
          <w:rFonts w:ascii="Times New Roman" w:hAnsi="Times New Roman" w:cs="Times New Roman"/>
          <w:lang w:eastAsia="ru-RU"/>
        </w:rPr>
        <w:t xml:space="preserve">13.2.  Заказчик оплачивает поставленный в полном объеме товар </w:t>
      </w:r>
      <w:r w:rsidRPr="00C6441A">
        <w:rPr>
          <w:rFonts w:ascii="Times New Roman" w:hAnsi="Times New Roman" w:cs="Times New Roman"/>
          <w:b/>
          <w:bCs/>
          <w:lang w:eastAsia="ru-RU"/>
        </w:rPr>
        <w:t xml:space="preserve">в течение </w:t>
      </w:r>
      <w:r w:rsidR="002865AB">
        <w:rPr>
          <w:rFonts w:ascii="Times New Roman" w:hAnsi="Times New Roman" w:cs="Times New Roman"/>
          <w:b/>
          <w:bCs/>
          <w:lang w:eastAsia="ru-RU"/>
        </w:rPr>
        <w:t>10</w:t>
      </w:r>
      <w:r w:rsidRPr="00C6441A">
        <w:rPr>
          <w:rFonts w:ascii="Times New Roman" w:hAnsi="Times New Roman" w:cs="Times New Roman"/>
          <w:b/>
          <w:bCs/>
          <w:lang w:eastAsia="ru-RU"/>
        </w:rPr>
        <w:t xml:space="preserve"> (</w:t>
      </w:r>
      <w:r w:rsidR="002865AB">
        <w:rPr>
          <w:rFonts w:ascii="Times New Roman" w:hAnsi="Times New Roman" w:cs="Times New Roman"/>
          <w:b/>
          <w:bCs/>
          <w:lang w:eastAsia="ru-RU"/>
        </w:rPr>
        <w:t>десяти</w:t>
      </w:r>
      <w:r w:rsidRPr="00C6441A">
        <w:rPr>
          <w:rFonts w:ascii="Times New Roman" w:hAnsi="Times New Roman" w:cs="Times New Roman"/>
          <w:b/>
          <w:bCs/>
          <w:lang w:eastAsia="ru-RU"/>
        </w:rPr>
        <w:t xml:space="preserve">) рабочих </w:t>
      </w:r>
      <w:r w:rsidR="002865AB" w:rsidRPr="002865AB">
        <w:rPr>
          <w:rFonts w:ascii="Times New Roman" w:hAnsi="Times New Roman" w:cs="Times New Roman"/>
          <w:b/>
          <w:bCs/>
          <w:lang w:eastAsia="ru-RU"/>
        </w:rPr>
        <w:t xml:space="preserve">дней </w:t>
      </w:r>
      <w:proofErr w:type="gramStart"/>
      <w:r w:rsidR="002865AB" w:rsidRPr="002865AB">
        <w:rPr>
          <w:rFonts w:ascii="Times New Roman" w:hAnsi="Times New Roman" w:cs="Times New Roman"/>
          <w:b/>
          <w:bCs/>
          <w:lang w:eastAsia="ru-RU"/>
        </w:rPr>
        <w:t>с даты подписания</w:t>
      </w:r>
      <w:proofErr w:type="gramEnd"/>
      <w:r w:rsidR="002865AB" w:rsidRPr="002865AB">
        <w:rPr>
          <w:rFonts w:ascii="Times New Roman" w:hAnsi="Times New Roman" w:cs="Times New Roman"/>
          <w:b/>
          <w:bCs/>
          <w:lang w:eastAsia="ru-RU"/>
        </w:rPr>
        <w:t xml:space="preserve"> Заказчиком акта приема-передачи Товара</w:t>
      </w:r>
      <w:r w:rsidRPr="00C6441A">
        <w:rPr>
          <w:rFonts w:ascii="Times New Roman" w:hAnsi="Times New Roman" w:cs="Times New Roman"/>
          <w:lang w:eastAsia="ru-RU"/>
        </w:rPr>
        <w:t xml:space="preserve">, </w:t>
      </w:r>
    </w:p>
    <w:p w:rsidR="00C6441A" w:rsidRPr="00C6441A" w:rsidRDefault="00C6441A" w:rsidP="00C6441A">
      <w:pPr>
        <w:widowControl/>
        <w:suppressAutoHyphens w:val="0"/>
        <w:spacing w:line="276" w:lineRule="auto"/>
        <w:rPr>
          <w:rFonts w:ascii="Times New Roman" w:hAnsi="Times New Roman" w:cs="Times New Roman"/>
          <w:lang w:eastAsia="ru-RU"/>
        </w:rPr>
      </w:pPr>
    </w:p>
    <w:p w:rsidR="00C6441A" w:rsidRPr="00C6441A" w:rsidRDefault="00C6441A" w:rsidP="00C6441A">
      <w:pPr>
        <w:widowControl/>
        <w:suppressAutoHyphens w:val="0"/>
        <w:spacing w:line="276" w:lineRule="auto"/>
        <w:jc w:val="both"/>
        <w:rPr>
          <w:rFonts w:ascii="Times New Roman" w:hAnsi="Times New Roman" w:cs="Times New Roman"/>
          <w:lang w:eastAsia="ru-RU"/>
        </w:rPr>
      </w:pPr>
      <w:r w:rsidRPr="00C6441A">
        <w:rPr>
          <w:rFonts w:ascii="Times New Roman" w:hAnsi="Times New Roman" w:cs="Times New Roman"/>
          <w:lang w:eastAsia="ru-RU"/>
        </w:rPr>
        <w:t xml:space="preserve">Авансирование не предусмотрено.        </w:t>
      </w:r>
    </w:p>
    <w:p w:rsidR="00C6441A" w:rsidRPr="00C6441A" w:rsidRDefault="00C6441A" w:rsidP="00C6441A">
      <w:pPr>
        <w:widowControl/>
        <w:suppressAutoHyphens w:val="0"/>
        <w:spacing w:line="276" w:lineRule="auto"/>
        <w:jc w:val="both"/>
        <w:rPr>
          <w:rFonts w:ascii="Times New Roman" w:hAnsi="Times New Roman" w:cs="Times New Roman"/>
          <w:lang w:eastAsia="ru-RU"/>
        </w:rPr>
      </w:pPr>
      <w:r w:rsidRPr="00C6441A">
        <w:rPr>
          <w:rFonts w:ascii="Times New Roman" w:hAnsi="Times New Roman" w:cs="Times New Roman"/>
          <w:lang w:eastAsia="ru-RU"/>
        </w:rPr>
        <w:t xml:space="preserve">                Товары, поставленные с отклонениями от условий Технического задания, требований законодательства, не подлежат оплате Заказчиком до устранения Поставщиком обнаруженных недостатков, при этом оплата производится за вычетом сумм, подлежащих взысканию с Поставщика в качестве неустойки (штрафа, пеней) в случае нарушения Поставщиком условий Технического задания и Контракта.</w:t>
      </w:r>
    </w:p>
    <w:p w:rsidR="00C6441A" w:rsidRPr="00C6441A" w:rsidRDefault="00C6441A" w:rsidP="00C6441A">
      <w:pPr>
        <w:widowControl/>
        <w:suppressAutoHyphens w:val="0"/>
        <w:spacing w:line="276" w:lineRule="auto"/>
        <w:rPr>
          <w:rFonts w:ascii="Times New Roman" w:hAnsi="Times New Roman" w:cs="Times New Roman"/>
          <w:lang w:eastAsia="ru-RU"/>
        </w:rPr>
      </w:pPr>
    </w:p>
    <w:p w:rsidR="00C6441A" w:rsidRPr="00C6441A" w:rsidRDefault="00C6441A" w:rsidP="00C6441A">
      <w:pPr>
        <w:widowControl/>
        <w:suppressAutoHyphens w:val="0"/>
        <w:spacing w:line="276" w:lineRule="auto"/>
        <w:rPr>
          <w:rFonts w:ascii="Times New Roman" w:hAnsi="Times New Roman" w:cs="Times New Roman"/>
          <w:b/>
          <w:bCs/>
          <w:lang w:eastAsia="ru-RU"/>
        </w:rPr>
      </w:pPr>
      <w:r w:rsidRPr="00C6441A">
        <w:rPr>
          <w:rFonts w:ascii="Times New Roman" w:hAnsi="Times New Roman" w:cs="Times New Roman"/>
          <w:b/>
          <w:bCs/>
          <w:lang w:eastAsia="ru-RU"/>
        </w:rPr>
        <w:t>14. Требования энергетической эффективности Товаров, работ, услуг</w:t>
      </w:r>
    </w:p>
    <w:p w:rsidR="00C6441A" w:rsidRPr="00C6441A" w:rsidRDefault="00C6441A" w:rsidP="00C6441A">
      <w:pPr>
        <w:widowControl/>
        <w:suppressAutoHyphens w:val="0"/>
        <w:spacing w:line="276" w:lineRule="auto"/>
        <w:ind w:hanging="851"/>
        <w:jc w:val="both"/>
        <w:rPr>
          <w:rFonts w:ascii="Times New Roman" w:hAnsi="Times New Roman" w:cs="Times New Roman"/>
          <w:b/>
          <w:bCs/>
          <w:color w:val="auto"/>
          <w:lang w:eastAsia="ru-RU"/>
        </w:rPr>
      </w:pPr>
      <w:r w:rsidRPr="00C6441A">
        <w:rPr>
          <w:rFonts w:ascii="Times New Roman" w:hAnsi="Times New Roman" w:cs="Times New Roman"/>
          <w:b/>
          <w:bCs/>
          <w:color w:val="auto"/>
          <w:lang w:eastAsia="ru-RU"/>
        </w:rPr>
        <w:t xml:space="preserve">                       </w:t>
      </w:r>
      <w:r w:rsidRPr="00C6441A">
        <w:rPr>
          <w:rFonts w:ascii="Times New Roman" w:hAnsi="Times New Roman" w:cs="Times New Roman"/>
          <w:bCs/>
          <w:color w:val="auto"/>
          <w:lang w:eastAsia="ru-RU"/>
        </w:rPr>
        <w:t>Требования не предъявляются.</w:t>
      </w:r>
      <w:bookmarkEnd w:id="11"/>
      <w:bookmarkEnd w:id="13"/>
    </w:p>
    <w:p w:rsidR="00C10BDE" w:rsidRPr="00790DC2" w:rsidRDefault="00C10BDE" w:rsidP="00790DC2">
      <w:pPr>
        <w:jc w:val="center"/>
        <w:rPr>
          <w:rFonts w:ascii="Times New Roman" w:hAnsi="Times New Roman" w:cs="Times New Roman"/>
          <w:sz w:val="22"/>
          <w:szCs w:val="22"/>
        </w:rPr>
        <w:sectPr w:rsidR="00C10BDE" w:rsidRPr="00790DC2" w:rsidSect="00C6441A">
          <w:pgSz w:w="16838" w:h="11906" w:orient="landscape"/>
          <w:pgMar w:top="1135" w:right="851" w:bottom="709" w:left="709" w:header="397" w:footer="720" w:gutter="0"/>
          <w:cols w:space="720"/>
          <w:titlePg/>
          <w:docGrid w:linePitch="360"/>
        </w:sectPr>
      </w:pPr>
    </w:p>
    <w:p w:rsidR="00C10BDE" w:rsidRDefault="00AA0642">
      <w:pPr>
        <w:autoSpaceDE w:val="0"/>
        <w:jc w:val="right"/>
      </w:pPr>
      <w:r>
        <w:rPr>
          <w:rFonts w:ascii="Times New Roman" w:hAnsi="Times New Roman" w:cs="Times New Roman"/>
          <w:bCs/>
          <w:sz w:val="22"/>
          <w:szCs w:val="22"/>
        </w:rPr>
        <w:t xml:space="preserve">Приложение </w:t>
      </w:r>
      <w:r w:rsidR="00C10BDE">
        <w:rPr>
          <w:rFonts w:ascii="Times New Roman" w:hAnsi="Times New Roman" w:cs="Times New Roman"/>
          <w:bCs/>
          <w:sz w:val="22"/>
          <w:szCs w:val="22"/>
        </w:rPr>
        <w:t xml:space="preserve">№ </w:t>
      </w:r>
      <w:r w:rsidR="00790DC2">
        <w:rPr>
          <w:rFonts w:ascii="Times New Roman" w:hAnsi="Times New Roman" w:cs="Times New Roman"/>
          <w:bCs/>
          <w:sz w:val="22"/>
          <w:szCs w:val="22"/>
        </w:rPr>
        <w:t>2</w:t>
      </w:r>
      <w:r w:rsidR="00C10BDE">
        <w:rPr>
          <w:rFonts w:ascii="Times New Roman" w:hAnsi="Times New Roman" w:cs="Times New Roman"/>
          <w:bCs/>
          <w:sz w:val="22"/>
          <w:szCs w:val="22"/>
        </w:rPr>
        <w:t xml:space="preserve"> к </w:t>
      </w:r>
      <w:hyperlink w:anchor="sub_1000" w:history="1">
        <w:r w:rsidR="00C10BDE" w:rsidRPr="000C626C">
          <w:rPr>
            <w:rStyle w:val="a3"/>
            <w:rFonts w:ascii="Times New Roman" w:hAnsi="Times New Roman" w:cs="Times New Roman"/>
            <w:bCs/>
            <w:color w:val="auto"/>
            <w:sz w:val="22"/>
            <w:szCs w:val="22"/>
          </w:rPr>
          <w:t>Контракту</w:t>
        </w:r>
      </w:hyperlink>
      <w:r w:rsidR="00C10BDE">
        <w:rPr>
          <w:rFonts w:ascii="Times New Roman" w:hAnsi="Times New Roman" w:cs="Times New Roman"/>
          <w:bCs/>
          <w:sz w:val="22"/>
          <w:szCs w:val="22"/>
        </w:rPr>
        <w:t xml:space="preserve"> № __________</w:t>
      </w:r>
      <w:r w:rsidR="00C10BDE">
        <w:rPr>
          <w:rFonts w:ascii="Times New Roman" w:hAnsi="Times New Roman" w:cs="Times New Roman"/>
          <w:bCs/>
          <w:sz w:val="22"/>
          <w:szCs w:val="22"/>
        </w:rPr>
        <w:br/>
        <w:t>от "____"____________20____г.</w:t>
      </w:r>
    </w:p>
    <w:p w:rsidR="00C10BDE" w:rsidRDefault="00C10BDE">
      <w:pPr>
        <w:autoSpaceDE w:val="0"/>
        <w:jc w:val="center"/>
      </w:pPr>
      <w:r>
        <w:rPr>
          <w:rFonts w:ascii="Times New Roman" w:hAnsi="Times New Roman" w:cs="Times New Roman"/>
          <w:b/>
          <w:sz w:val="22"/>
          <w:szCs w:val="22"/>
        </w:rPr>
        <w:t xml:space="preserve">Спецификация </w:t>
      </w:r>
    </w:p>
    <w:p w:rsidR="00C10BDE" w:rsidRDefault="00C10BDE">
      <w:pPr>
        <w:autoSpaceDE w:val="0"/>
        <w:jc w:val="center"/>
      </w:pPr>
      <w:r>
        <w:rPr>
          <w:rFonts w:ascii="Times New Roman" w:hAnsi="Times New Roman" w:cs="Times New Roman"/>
          <w:b/>
          <w:sz w:val="22"/>
          <w:szCs w:val="22"/>
        </w:rPr>
        <w:t>(заполняется в соответствии с заявкой участника закупки)</w:t>
      </w:r>
    </w:p>
    <w:p w:rsidR="00C10BDE" w:rsidRDefault="00C10BDE">
      <w:pPr>
        <w:autoSpaceDE w:val="0"/>
        <w:jc w:val="center"/>
        <w:rPr>
          <w:rFonts w:ascii="Times New Roman" w:hAnsi="Times New Roman" w:cs="Times New Roman"/>
          <w:b/>
          <w:sz w:val="22"/>
          <w:szCs w:val="22"/>
        </w:rPr>
      </w:pPr>
    </w:p>
    <w:tbl>
      <w:tblPr>
        <w:tblW w:w="0" w:type="auto"/>
        <w:tblInd w:w="1409" w:type="dxa"/>
        <w:tblLayout w:type="fixed"/>
        <w:tblCellMar>
          <w:top w:w="55" w:type="dxa"/>
          <w:left w:w="55" w:type="dxa"/>
          <w:bottom w:w="55" w:type="dxa"/>
          <w:right w:w="55" w:type="dxa"/>
        </w:tblCellMar>
        <w:tblLook w:val="0000" w:firstRow="0" w:lastRow="0" w:firstColumn="0" w:lastColumn="0" w:noHBand="0" w:noVBand="0"/>
      </w:tblPr>
      <w:tblGrid>
        <w:gridCol w:w="613"/>
        <w:gridCol w:w="1892"/>
        <w:gridCol w:w="1984"/>
        <w:gridCol w:w="1559"/>
        <w:gridCol w:w="1559"/>
        <w:gridCol w:w="1559"/>
        <w:gridCol w:w="1323"/>
        <w:gridCol w:w="1276"/>
        <w:gridCol w:w="1290"/>
      </w:tblGrid>
      <w:tr w:rsidR="00C10BDE">
        <w:trPr>
          <w:trHeight w:val="277"/>
        </w:trPr>
        <w:tc>
          <w:tcPr>
            <w:tcW w:w="613" w:type="dxa"/>
            <w:tcBorders>
              <w:top w:val="single" w:sz="2" w:space="0" w:color="000000"/>
              <w:left w:val="single" w:sz="2" w:space="0" w:color="000000"/>
              <w:bottom w:val="single" w:sz="2" w:space="0" w:color="000000"/>
            </w:tcBorders>
            <w:shd w:val="clear" w:color="auto" w:fill="auto"/>
          </w:tcPr>
          <w:p w:rsidR="00C10BDE" w:rsidRDefault="00C10BDE">
            <w:pPr>
              <w:pStyle w:val="affa"/>
              <w:widowControl w:val="0"/>
              <w:snapToGrid w:val="0"/>
              <w:jc w:val="center"/>
            </w:pPr>
            <w:r>
              <w:rPr>
                <w:sz w:val="22"/>
                <w:szCs w:val="22"/>
              </w:rPr>
              <w:t>№</w:t>
            </w:r>
            <w:r>
              <w:rPr>
                <w:rFonts w:eastAsia="Times New Roman"/>
                <w:sz w:val="22"/>
                <w:szCs w:val="22"/>
              </w:rPr>
              <w:t xml:space="preserve"> </w:t>
            </w:r>
            <w:proofErr w:type="gramStart"/>
            <w:r>
              <w:rPr>
                <w:sz w:val="22"/>
                <w:szCs w:val="22"/>
              </w:rPr>
              <w:t>п</w:t>
            </w:r>
            <w:proofErr w:type="gramEnd"/>
            <w:r>
              <w:rPr>
                <w:sz w:val="22"/>
                <w:szCs w:val="22"/>
              </w:rPr>
              <w:t>/п</w:t>
            </w:r>
          </w:p>
        </w:tc>
        <w:tc>
          <w:tcPr>
            <w:tcW w:w="1892" w:type="dxa"/>
            <w:tcBorders>
              <w:top w:val="single" w:sz="2" w:space="0" w:color="000000"/>
              <w:left w:val="single" w:sz="2" w:space="0" w:color="000000"/>
              <w:bottom w:val="single" w:sz="2" w:space="0" w:color="000000"/>
            </w:tcBorders>
            <w:shd w:val="clear" w:color="auto" w:fill="auto"/>
          </w:tcPr>
          <w:p w:rsidR="00C10BDE" w:rsidRDefault="00C10BDE">
            <w:pPr>
              <w:pStyle w:val="affa"/>
              <w:widowControl w:val="0"/>
              <w:snapToGrid w:val="0"/>
              <w:jc w:val="center"/>
            </w:pPr>
            <w:r>
              <w:rPr>
                <w:sz w:val="22"/>
                <w:szCs w:val="22"/>
              </w:rPr>
              <w:t>Наименование товара, товарный знак (при наличии)</w:t>
            </w:r>
          </w:p>
          <w:p w:rsidR="00C10BDE" w:rsidRDefault="00C10BDE">
            <w:pPr>
              <w:pStyle w:val="affa"/>
              <w:widowControl w:val="0"/>
              <w:snapToGrid w:val="0"/>
              <w:jc w:val="center"/>
            </w:pPr>
          </w:p>
        </w:tc>
        <w:tc>
          <w:tcPr>
            <w:tcW w:w="1984" w:type="dxa"/>
            <w:tcBorders>
              <w:top w:val="single" w:sz="2" w:space="0" w:color="000000"/>
              <w:left w:val="single" w:sz="2" w:space="0" w:color="000000"/>
              <w:bottom w:val="single" w:sz="2" w:space="0" w:color="000000"/>
            </w:tcBorders>
            <w:shd w:val="clear" w:color="auto" w:fill="auto"/>
          </w:tcPr>
          <w:p w:rsidR="00C10BDE" w:rsidRDefault="00C10BDE">
            <w:pPr>
              <w:jc w:val="center"/>
            </w:pPr>
            <w:r>
              <w:rPr>
                <w:rFonts w:ascii="Times New Roman" w:hAnsi="Times New Roman" w:cs="Times New Roman"/>
                <w:sz w:val="22"/>
                <w:szCs w:val="22"/>
              </w:rPr>
              <w:t>Показатель товара, значения показателей товара</w:t>
            </w:r>
          </w:p>
        </w:tc>
        <w:tc>
          <w:tcPr>
            <w:tcW w:w="1559" w:type="dxa"/>
            <w:tcBorders>
              <w:top w:val="single" w:sz="2" w:space="0" w:color="000000"/>
              <w:left w:val="single" w:sz="2" w:space="0" w:color="000000"/>
              <w:bottom w:val="single" w:sz="2" w:space="0" w:color="000000"/>
            </w:tcBorders>
            <w:shd w:val="clear" w:color="auto" w:fill="auto"/>
          </w:tcPr>
          <w:p w:rsidR="00C10BDE" w:rsidRDefault="00C10BDE">
            <w:pPr>
              <w:jc w:val="center"/>
            </w:pPr>
            <w:r>
              <w:rPr>
                <w:rFonts w:ascii="Times New Roman" w:hAnsi="Times New Roman" w:cs="Times New Roman"/>
                <w:sz w:val="22"/>
                <w:szCs w:val="22"/>
              </w:rPr>
              <w:t>Наименование страны происхождения товара</w:t>
            </w:r>
          </w:p>
        </w:tc>
        <w:tc>
          <w:tcPr>
            <w:tcW w:w="1559" w:type="dxa"/>
            <w:tcBorders>
              <w:top w:val="single" w:sz="2" w:space="0" w:color="000000"/>
              <w:left w:val="single" w:sz="2" w:space="0" w:color="000000"/>
              <w:bottom w:val="single" w:sz="2" w:space="0" w:color="000000"/>
            </w:tcBorders>
            <w:shd w:val="clear" w:color="auto" w:fill="auto"/>
          </w:tcPr>
          <w:p w:rsidR="00C10BDE" w:rsidRDefault="00C10BDE">
            <w:pPr>
              <w:pStyle w:val="affa"/>
              <w:widowControl w:val="0"/>
              <w:snapToGrid w:val="0"/>
              <w:jc w:val="center"/>
            </w:pPr>
            <w:r>
              <w:rPr>
                <w:sz w:val="22"/>
                <w:szCs w:val="22"/>
              </w:rPr>
              <w:t>Гарантийный срок товара</w:t>
            </w:r>
          </w:p>
        </w:tc>
        <w:tc>
          <w:tcPr>
            <w:tcW w:w="1559" w:type="dxa"/>
            <w:tcBorders>
              <w:top w:val="single" w:sz="2" w:space="0" w:color="000000"/>
              <w:left w:val="single" w:sz="2" w:space="0" w:color="000000"/>
              <w:bottom w:val="single" w:sz="2" w:space="0" w:color="000000"/>
            </w:tcBorders>
            <w:shd w:val="clear" w:color="auto" w:fill="auto"/>
          </w:tcPr>
          <w:p w:rsidR="00C10BDE" w:rsidRDefault="00C10BDE">
            <w:pPr>
              <w:pStyle w:val="affa"/>
              <w:widowControl w:val="0"/>
              <w:snapToGrid w:val="0"/>
              <w:jc w:val="center"/>
            </w:pPr>
            <w:r>
              <w:rPr>
                <w:sz w:val="22"/>
                <w:szCs w:val="22"/>
              </w:rPr>
              <w:t>Ед. измерения</w:t>
            </w:r>
          </w:p>
        </w:tc>
        <w:tc>
          <w:tcPr>
            <w:tcW w:w="1323" w:type="dxa"/>
            <w:tcBorders>
              <w:top w:val="single" w:sz="2" w:space="0" w:color="000000"/>
              <w:left w:val="single" w:sz="2" w:space="0" w:color="000000"/>
              <w:bottom w:val="single" w:sz="2" w:space="0" w:color="000000"/>
            </w:tcBorders>
            <w:shd w:val="clear" w:color="auto" w:fill="auto"/>
          </w:tcPr>
          <w:p w:rsidR="00C10BDE" w:rsidRDefault="00C10BDE">
            <w:pPr>
              <w:pStyle w:val="affa"/>
              <w:widowControl w:val="0"/>
              <w:snapToGrid w:val="0"/>
              <w:jc w:val="center"/>
            </w:pPr>
            <w:r>
              <w:rPr>
                <w:sz w:val="22"/>
                <w:szCs w:val="22"/>
              </w:rPr>
              <w:t>Количество</w:t>
            </w:r>
          </w:p>
        </w:tc>
        <w:tc>
          <w:tcPr>
            <w:tcW w:w="1276" w:type="dxa"/>
            <w:tcBorders>
              <w:top w:val="single" w:sz="2" w:space="0" w:color="000000"/>
              <w:left w:val="single" w:sz="2" w:space="0" w:color="000000"/>
              <w:bottom w:val="single" w:sz="2" w:space="0" w:color="000000"/>
            </w:tcBorders>
            <w:shd w:val="clear" w:color="auto" w:fill="auto"/>
          </w:tcPr>
          <w:p w:rsidR="00C10BDE" w:rsidRDefault="00C10BDE">
            <w:pPr>
              <w:pStyle w:val="affa"/>
              <w:widowControl w:val="0"/>
              <w:snapToGrid w:val="0"/>
              <w:jc w:val="center"/>
            </w:pPr>
            <w:r>
              <w:rPr>
                <w:sz w:val="22"/>
                <w:szCs w:val="22"/>
              </w:rPr>
              <w:t>Цена за ед.</w:t>
            </w:r>
          </w:p>
        </w:tc>
        <w:tc>
          <w:tcPr>
            <w:tcW w:w="1290" w:type="dxa"/>
            <w:tcBorders>
              <w:top w:val="single" w:sz="2" w:space="0" w:color="000000"/>
              <w:left w:val="single" w:sz="2" w:space="0" w:color="000000"/>
              <w:bottom w:val="single" w:sz="2" w:space="0" w:color="000000"/>
              <w:right w:val="single" w:sz="2" w:space="0" w:color="000000"/>
            </w:tcBorders>
            <w:shd w:val="clear" w:color="auto" w:fill="auto"/>
          </w:tcPr>
          <w:p w:rsidR="00C10BDE" w:rsidRDefault="00C10BDE">
            <w:pPr>
              <w:pStyle w:val="affa"/>
              <w:widowControl w:val="0"/>
              <w:snapToGrid w:val="0"/>
              <w:jc w:val="center"/>
            </w:pPr>
            <w:r>
              <w:rPr>
                <w:sz w:val="22"/>
                <w:szCs w:val="22"/>
              </w:rPr>
              <w:t>Сумма, руб.</w:t>
            </w:r>
          </w:p>
        </w:tc>
      </w:tr>
      <w:tr w:rsidR="00C10BDE">
        <w:trPr>
          <w:trHeight w:val="657"/>
        </w:trPr>
        <w:tc>
          <w:tcPr>
            <w:tcW w:w="613" w:type="dxa"/>
            <w:tcBorders>
              <w:left w:val="single" w:sz="2" w:space="0" w:color="000000"/>
              <w:bottom w:val="single" w:sz="2" w:space="0" w:color="000000"/>
            </w:tcBorders>
            <w:shd w:val="clear" w:color="auto" w:fill="auto"/>
            <w:vAlign w:val="center"/>
          </w:tcPr>
          <w:p w:rsidR="00C10BDE" w:rsidRDefault="00C10BDE">
            <w:pPr>
              <w:pStyle w:val="affa"/>
              <w:snapToGrid w:val="0"/>
              <w:jc w:val="center"/>
            </w:pPr>
          </w:p>
        </w:tc>
        <w:tc>
          <w:tcPr>
            <w:tcW w:w="1892" w:type="dxa"/>
            <w:tcBorders>
              <w:left w:val="single" w:sz="2" w:space="0" w:color="000000"/>
              <w:bottom w:val="single" w:sz="2" w:space="0" w:color="000000"/>
            </w:tcBorders>
            <w:shd w:val="clear" w:color="auto" w:fill="auto"/>
            <w:vAlign w:val="center"/>
          </w:tcPr>
          <w:p w:rsidR="00C10BDE" w:rsidRDefault="00C10BDE">
            <w:pPr>
              <w:pStyle w:val="affa"/>
              <w:snapToGrid w:val="0"/>
              <w:jc w:val="center"/>
            </w:pPr>
          </w:p>
        </w:tc>
        <w:tc>
          <w:tcPr>
            <w:tcW w:w="1984" w:type="dxa"/>
            <w:tcBorders>
              <w:left w:val="single" w:sz="2" w:space="0" w:color="000000"/>
              <w:bottom w:val="single" w:sz="2" w:space="0" w:color="000000"/>
            </w:tcBorders>
            <w:shd w:val="clear" w:color="auto" w:fill="auto"/>
          </w:tcPr>
          <w:p w:rsidR="00C10BDE" w:rsidRDefault="00C10BDE">
            <w:pPr>
              <w:pStyle w:val="affa"/>
              <w:snapToGrid w:val="0"/>
              <w:jc w:val="center"/>
            </w:pPr>
          </w:p>
        </w:tc>
        <w:tc>
          <w:tcPr>
            <w:tcW w:w="1559" w:type="dxa"/>
            <w:tcBorders>
              <w:left w:val="single" w:sz="2" w:space="0" w:color="000000"/>
              <w:bottom w:val="single" w:sz="2" w:space="0" w:color="000000"/>
            </w:tcBorders>
            <w:shd w:val="clear" w:color="auto" w:fill="auto"/>
          </w:tcPr>
          <w:p w:rsidR="00C10BDE" w:rsidRDefault="00C10BDE">
            <w:pPr>
              <w:pStyle w:val="affa"/>
              <w:snapToGrid w:val="0"/>
              <w:jc w:val="center"/>
            </w:pPr>
          </w:p>
        </w:tc>
        <w:tc>
          <w:tcPr>
            <w:tcW w:w="1559" w:type="dxa"/>
            <w:tcBorders>
              <w:left w:val="single" w:sz="2" w:space="0" w:color="000000"/>
              <w:bottom w:val="single" w:sz="2" w:space="0" w:color="000000"/>
            </w:tcBorders>
            <w:shd w:val="clear" w:color="auto" w:fill="auto"/>
          </w:tcPr>
          <w:p w:rsidR="00C10BDE" w:rsidRDefault="00C10BDE">
            <w:pPr>
              <w:pStyle w:val="affa"/>
              <w:snapToGrid w:val="0"/>
              <w:jc w:val="center"/>
            </w:pPr>
          </w:p>
        </w:tc>
        <w:tc>
          <w:tcPr>
            <w:tcW w:w="1559" w:type="dxa"/>
            <w:tcBorders>
              <w:left w:val="single" w:sz="2" w:space="0" w:color="000000"/>
              <w:bottom w:val="single" w:sz="2" w:space="0" w:color="000000"/>
            </w:tcBorders>
            <w:shd w:val="clear" w:color="auto" w:fill="auto"/>
            <w:vAlign w:val="center"/>
          </w:tcPr>
          <w:p w:rsidR="00C10BDE" w:rsidRDefault="00C10BDE">
            <w:pPr>
              <w:pStyle w:val="affa"/>
              <w:snapToGrid w:val="0"/>
              <w:jc w:val="center"/>
            </w:pPr>
          </w:p>
        </w:tc>
        <w:tc>
          <w:tcPr>
            <w:tcW w:w="1323" w:type="dxa"/>
            <w:tcBorders>
              <w:left w:val="single" w:sz="2" w:space="0" w:color="000000"/>
              <w:bottom w:val="single" w:sz="2" w:space="0" w:color="000000"/>
            </w:tcBorders>
            <w:shd w:val="clear" w:color="auto" w:fill="auto"/>
            <w:vAlign w:val="center"/>
          </w:tcPr>
          <w:p w:rsidR="00C10BDE" w:rsidRDefault="00C10BDE">
            <w:pPr>
              <w:pStyle w:val="affa"/>
              <w:snapToGrid w:val="0"/>
              <w:jc w:val="center"/>
            </w:pPr>
          </w:p>
        </w:tc>
        <w:tc>
          <w:tcPr>
            <w:tcW w:w="1276" w:type="dxa"/>
            <w:tcBorders>
              <w:left w:val="single" w:sz="2" w:space="0" w:color="000000"/>
              <w:bottom w:val="single" w:sz="2" w:space="0" w:color="000000"/>
            </w:tcBorders>
            <w:shd w:val="clear" w:color="auto" w:fill="auto"/>
            <w:vAlign w:val="center"/>
          </w:tcPr>
          <w:p w:rsidR="00C10BDE" w:rsidRDefault="00C10BDE">
            <w:pPr>
              <w:pStyle w:val="affa"/>
              <w:snapToGrid w:val="0"/>
              <w:jc w:val="center"/>
            </w:pPr>
          </w:p>
        </w:tc>
        <w:tc>
          <w:tcPr>
            <w:tcW w:w="1290" w:type="dxa"/>
            <w:tcBorders>
              <w:left w:val="single" w:sz="2" w:space="0" w:color="000000"/>
              <w:bottom w:val="single" w:sz="2" w:space="0" w:color="000000"/>
              <w:right w:val="single" w:sz="2" w:space="0" w:color="000000"/>
            </w:tcBorders>
            <w:shd w:val="clear" w:color="auto" w:fill="auto"/>
            <w:vAlign w:val="center"/>
          </w:tcPr>
          <w:p w:rsidR="00C10BDE" w:rsidRDefault="00C10BDE">
            <w:pPr>
              <w:pStyle w:val="affa"/>
              <w:snapToGrid w:val="0"/>
              <w:jc w:val="center"/>
            </w:pPr>
          </w:p>
        </w:tc>
      </w:tr>
      <w:tr w:rsidR="00C10BDE">
        <w:trPr>
          <w:trHeight w:val="476"/>
        </w:trPr>
        <w:tc>
          <w:tcPr>
            <w:tcW w:w="13055" w:type="dxa"/>
            <w:gridSpan w:val="9"/>
            <w:tcBorders>
              <w:left w:val="single" w:sz="2" w:space="0" w:color="000000"/>
              <w:bottom w:val="single" w:sz="2" w:space="0" w:color="000000"/>
              <w:right w:val="single" w:sz="2" w:space="0" w:color="000000"/>
            </w:tcBorders>
            <w:shd w:val="clear" w:color="auto" w:fill="auto"/>
          </w:tcPr>
          <w:p w:rsidR="00C10BDE" w:rsidRDefault="00C10BDE">
            <w:pPr>
              <w:pStyle w:val="affa"/>
              <w:snapToGrid w:val="0"/>
            </w:pPr>
            <w:r>
              <w:rPr>
                <w:b/>
                <w:sz w:val="22"/>
                <w:szCs w:val="22"/>
              </w:rPr>
              <w:t xml:space="preserve">ИТОГО:    </w:t>
            </w:r>
          </w:p>
          <w:p w:rsidR="00C10BDE" w:rsidRDefault="00C10BDE">
            <w:pPr>
              <w:pStyle w:val="affa"/>
            </w:pPr>
            <w:r>
              <w:rPr>
                <w:b/>
                <w:sz w:val="22"/>
                <w:szCs w:val="22"/>
              </w:rPr>
              <w:t xml:space="preserve">В том числе НДС  ___                                                                                                                              </w:t>
            </w:r>
          </w:p>
        </w:tc>
      </w:tr>
    </w:tbl>
    <w:p w:rsidR="00C10BDE" w:rsidRDefault="00C10BDE">
      <w:pPr>
        <w:autoSpaceDE w:val="0"/>
        <w:jc w:val="center"/>
        <w:rPr>
          <w:rFonts w:ascii="Times New Roman" w:hAnsi="Times New Roman" w:cs="Times New Roman"/>
          <w:b/>
          <w:sz w:val="22"/>
          <w:szCs w:val="22"/>
        </w:rPr>
      </w:pPr>
    </w:p>
    <w:p w:rsidR="00C10BDE" w:rsidRDefault="00C10BDE">
      <w:pPr>
        <w:autoSpaceDE w:val="0"/>
        <w:jc w:val="center"/>
        <w:rPr>
          <w:rFonts w:ascii="Times New Roman" w:hAnsi="Times New Roman" w:cs="Times New Roman"/>
          <w:b/>
          <w:sz w:val="22"/>
          <w:szCs w:val="22"/>
        </w:rPr>
      </w:pPr>
    </w:p>
    <w:p w:rsidR="00C10BDE" w:rsidRDefault="00C10BDE">
      <w:pPr>
        <w:pStyle w:val="aff2"/>
        <w:widowControl w:val="0"/>
      </w:pPr>
      <w:r>
        <w:rPr>
          <w:rFonts w:eastAsia="Times New Roman"/>
          <w:b/>
          <w:sz w:val="22"/>
          <w:szCs w:val="22"/>
        </w:rPr>
        <w:t xml:space="preserve">                        </w:t>
      </w:r>
      <w:r>
        <w:rPr>
          <w:b/>
          <w:sz w:val="22"/>
          <w:szCs w:val="22"/>
        </w:rPr>
        <w:t xml:space="preserve">ЗАКАЗЧИК                                                                                                                            </w:t>
      </w:r>
      <w:r>
        <w:rPr>
          <w:b/>
          <w:caps/>
          <w:sz w:val="22"/>
          <w:szCs w:val="22"/>
        </w:rPr>
        <w:t>ПОСТАВЩИК</w:t>
      </w:r>
    </w:p>
    <w:p w:rsidR="00C10BDE" w:rsidRDefault="00C10BDE">
      <w:pPr>
        <w:ind w:left="1260"/>
      </w:pPr>
      <w:r>
        <w:rPr>
          <w:rFonts w:ascii="Times New Roman" w:hAnsi="Times New Roman" w:cs="Times New Roman"/>
          <w:sz w:val="22"/>
          <w:szCs w:val="22"/>
        </w:rPr>
        <w:t>___________________ /                                               /</w:t>
      </w:r>
    </w:p>
    <w:p w:rsidR="00C10BDE" w:rsidRDefault="00C10BDE">
      <w:pPr>
        <w:autoSpaceDE w:val="0"/>
        <w:rPr>
          <w:rFonts w:ascii="Times New Roman" w:hAnsi="Times New Roman" w:cs="Times New Roman"/>
          <w:b/>
          <w:sz w:val="22"/>
          <w:szCs w:val="22"/>
        </w:rPr>
      </w:pPr>
    </w:p>
    <w:p w:rsidR="00C10BDE" w:rsidRDefault="00C10BDE">
      <w:pPr>
        <w:pStyle w:val="1"/>
        <w:numPr>
          <w:ilvl w:val="0"/>
          <w:numId w:val="0"/>
        </w:numPr>
        <w:ind w:left="928"/>
        <w:rPr>
          <w:b/>
          <w:sz w:val="22"/>
          <w:szCs w:val="22"/>
        </w:rPr>
      </w:pPr>
    </w:p>
    <w:p w:rsidR="00B31608" w:rsidRDefault="00B31608" w:rsidP="00B31608">
      <w:pPr>
        <w:overflowPunct w:val="0"/>
        <w:autoSpaceDE w:val="0"/>
        <w:jc w:val="center"/>
        <w:textAlignment w:val="baseline"/>
      </w:pPr>
      <w:r>
        <w:rPr>
          <w:rFonts w:ascii="Times New Roman" w:hAnsi="Times New Roman" w:cs="Times New Roman"/>
          <w:sz w:val="20"/>
          <w:szCs w:val="20"/>
        </w:rPr>
        <w:t>Контракт подписан усиленными электронно-цифровыми подписями и заключен в соответствии со статьей 51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rsidR="00C10BDE" w:rsidRDefault="00C10BDE">
      <w:pPr>
        <w:rPr>
          <w:rFonts w:cs="Times New Roman"/>
          <w:b/>
          <w:sz w:val="22"/>
          <w:szCs w:val="22"/>
        </w:rPr>
      </w:pPr>
    </w:p>
    <w:p w:rsidR="00C10BDE" w:rsidRDefault="00C10BDE">
      <w:pPr>
        <w:rPr>
          <w:rFonts w:cs="Times New Roman"/>
          <w:b/>
          <w:sz w:val="22"/>
          <w:szCs w:val="22"/>
        </w:rPr>
      </w:pPr>
    </w:p>
    <w:p w:rsidR="00C10BDE" w:rsidRDefault="00C10BDE">
      <w:pPr>
        <w:rPr>
          <w:sz w:val="22"/>
          <w:szCs w:val="22"/>
        </w:rPr>
      </w:pPr>
    </w:p>
    <w:p w:rsidR="00C10BDE" w:rsidRDefault="00C10BDE"/>
    <w:p w:rsidR="00C10BDE" w:rsidRDefault="00C10BDE"/>
    <w:p w:rsidR="00C10BDE" w:rsidRDefault="00C10BDE"/>
    <w:p w:rsidR="00C10BDE" w:rsidRDefault="00C10BDE"/>
    <w:p w:rsidR="00C10BDE" w:rsidRDefault="00C10BDE">
      <w:pPr>
        <w:sectPr w:rsidR="00C10BDE" w:rsidSect="00F3701E">
          <w:headerReference w:type="even" r:id="rId11"/>
          <w:headerReference w:type="default" r:id="rId12"/>
          <w:headerReference w:type="first" r:id="rId13"/>
          <w:pgSz w:w="16838" w:h="11906" w:orient="landscape"/>
          <w:pgMar w:top="851" w:right="567" w:bottom="709" w:left="993" w:header="397" w:footer="720" w:gutter="0"/>
          <w:cols w:space="720"/>
          <w:titlePg/>
          <w:docGrid w:linePitch="360"/>
        </w:sectPr>
      </w:pPr>
    </w:p>
    <w:p w:rsidR="00C10BDE" w:rsidRDefault="00C10BDE">
      <w:pPr>
        <w:jc w:val="right"/>
      </w:pPr>
      <w:bookmarkStart w:id="15" w:name="sub_7000"/>
      <w:r>
        <w:rPr>
          <w:rFonts w:ascii="Times New Roman" w:hAnsi="Times New Roman" w:cs="Times New Roman"/>
          <w:sz w:val="22"/>
          <w:szCs w:val="22"/>
        </w:rPr>
        <w:t xml:space="preserve">Приложение №3 </w:t>
      </w:r>
      <w:r>
        <w:rPr>
          <w:rFonts w:ascii="Times New Roman" w:hAnsi="Times New Roman" w:cs="Times New Roman"/>
          <w:sz w:val="22"/>
          <w:szCs w:val="22"/>
        </w:rPr>
        <w:br/>
      </w:r>
      <w:bookmarkEnd w:id="15"/>
      <w:r>
        <w:rPr>
          <w:rFonts w:ascii="Times New Roman" w:hAnsi="Times New Roman" w:cs="Times New Roman"/>
          <w:sz w:val="22"/>
          <w:szCs w:val="22"/>
        </w:rPr>
        <w:t xml:space="preserve">к </w:t>
      </w:r>
      <w:hyperlink w:anchor="sub_1000" w:history="1">
        <w:r w:rsidRPr="007953FA">
          <w:rPr>
            <w:rStyle w:val="a3"/>
            <w:rFonts w:ascii="Times New Roman" w:hAnsi="Times New Roman" w:cs="Times New Roman"/>
            <w:color w:val="auto"/>
            <w:sz w:val="22"/>
            <w:szCs w:val="22"/>
          </w:rPr>
          <w:t>Контракту</w:t>
        </w:r>
      </w:hyperlink>
      <w:r w:rsidRPr="007953FA">
        <w:rPr>
          <w:rFonts w:ascii="Times New Roman" w:hAnsi="Times New Roman" w:cs="Times New Roman"/>
          <w:color w:val="auto"/>
          <w:sz w:val="22"/>
          <w:szCs w:val="22"/>
          <w:u w:val="single"/>
        </w:rPr>
        <w:t xml:space="preserve"> </w:t>
      </w:r>
      <w:r>
        <w:rPr>
          <w:rFonts w:ascii="Times New Roman" w:hAnsi="Times New Roman" w:cs="Times New Roman"/>
          <w:sz w:val="22"/>
          <w:szCs w:val="22"/>
        </w:rPr>
        <w:t>№__________</w:t>
      </w:r>
      <w:r>
        <w:rPr>
          <w:rFonts w:ascii="Times New Roman" w:hAnsi="Times New Roman" w:cs="Times New Roman"/>
          <w:sz w:val="22"/>
          <w:szCs w:val="22"/>
        </w:rPr>
        <w:br/>
        <w:t>от "____"____________20____г.</w:t>
      </w:r>
      <w:r>
        <w:rPr>
          <w:rFonts w:ascii="Times New Roman" w:hAnsi="Times New Roman" w:cs="Times New Roman"/>
          <w:sz w:val="22"/>
          <w:szCs w:val="22"/>
        </w:rPr>
        <w:br/>
      </w:r>
    </w:p>
    <w:p w:rsidR="00C10BDE" w:rsidRDefault="00C10BDE">
      <w:pPr>
        <w:jc w:val="right"/>
      </w:pPr>
      <w:r>
        <w:rPr>
          <w:rFonts w:ascii="Times New Roman" w:hAnsi="Times New Roman" w:cs="Times New Roman"/>
          <w:sz w:val="22"/>
          <w:szCs w:val="22"/>
        </w:rPr>
        <w:t>Образец</w:t>
      </w:r>
    </w:p>
    <w:p w:rsidR="00C10BDE" w:rsidRDefault="00C10BDE">
      <w:pPr>
        <w:rPr>
          <w:rFonts w:ascii="Times New Roman" w:hAnsi="Times New Roman" w:cs="Times New Roman"/>
          <w:sz w:val="22"/>
          <w:szCs w:val="22"/>
        </w:rPr>
      </w:pPr>
    </w:p>
    <w:tbl>
      <w:tblPr>
        <w:tblW w:w="0" w:type="auto"/>
        <w:tblInd w:w="-128" w:type="dxa"/>
        <w:tblLayout w:type="fixed"/>
        <w:tblCellMar>
          <w:left w:w="0" w:type="dxa"/>
          <w:right w:w="0" w:type="dxa"/>
        </w:tblCellMar>
        <w:tblLook w:val="0000" w:firstRow="0" w:lastRow="0" w:firstColumn="0" w:lastColumn="0" w:noHBand="0" w:noVBand="0"/>
      </w:tblPr>
      <w:tblGrid>
        <w:gridCol w:w="767"/>
        <w:gridCol w:w="586"/>
        <w:gridCol w:w="1171"/>
        <w:gridCol w:w="117"/>
        <w:gridCol w:w="246"/>
        <w:gridCol w:w="115"/>
        <w:gridCol w:w="802"/>
        <w:gridCol w:w="272"/>
        <w:gridCol w:w="239"/>
        <w:gridCol w:w="714"/>
        <w:gridCol w:w="517"/>
        <w:gridCol w:w="757"/>
        <w:gridCol w:w="239"/>
        <w:gridCol w:w="239"/>
        <w:gridCol w:w="1024"/>
        <w:gridCol w:w="267"/>
        <w:gridCol w:w="871"/>
        <w:gridCol w:w="322"/>
        <w:gridCol w:w="822"/>
        <w:gridCol w:w="138"/>
        <w:gridCol w:w="401"/>
        <w:gridCol w:w="1187"/>
        <w:gridCol w:w="239"/>
        <w:gridCol w:w="1134"/>
        <w:gridCol w:w="615"/>
        <w:gridCol w:w="779"/>
        <w:gridCol w:w="241"/>
        <w:gridCol w:w="13"/>
      </w:tblGrid>
      <w:tr w:rsidR="00C10BDE">
        <w:trPr>
          <w:trHeight w:val="343"/>
        </w:trPr>
        <w:tc>
          <w:tcPr>
            <w:tcW w:w="10225" w:type="dxa"/>
            <w:gridSpan w:val="20"/>
            <w:shd w:val="clear" w:color="auto" w:fill="auto"/>
          </w:tcPr>
          <w:p w:rsidR="00C10BDE" w:rsidRDefault="00C10BDE">
            <w:pPr>
              <w:jc w:val="center"/>
            </w:pPr>
            <w:r>
              <w:rPr>
                <w:rFonts w:ascii="Times New Roman" w:hAnsi="Times New Roman" w:cs="Times New Roman"/>
                <w:sz w:val="22"/>
                <w:szCs w:val="22"/>
              </w:rPr>
              <w:t>Форма Акт сверки</w:t>
            </w:r>
          </w:p>
        </w:tc>
        <w:tc>
          <w:tcPr>
            <w:tcW w:w="4606" w:type="dxa"/>
            <w:gridSpan w:val="8"/>
            <w:shd w:val="clear" w:color="auto" w:fill="auto"/>
          </w:tcPr>
          <w:p w:rsidR="00C10BDE" w:rsidRDefault="00C10BDE">
            <w:pPr>
              <w:snapToGrid w:val="0"/>
              <w:rPr>
                <w:rFonts w:ascii="Times New Roman" w:hAnsi="Times New Roman" w:cs="Times New Roman"/>
              </w:rPr>
            </w:pPr>
          </w:p>
        </w:tc>
      </w:tr>
      <w:tr w:rsidR="00C10BDE">
        <w:trPr>
          <w:trHeight w:val="924"/>
        </w:trPr>
        <w:tc>
          <w:tcPr>
            <w:tcW w:w="10225" w:type="dxa"/>
            <w:gridSpan w:val="20"/>
            <w:shd w:val="clear" w:color="auto" w:fill="auto"/>
          </w:tcPr>
          <w:p w:rsidR="00C10BDE" w:rsidRDefault="00C10BDE">
            <w:pPr>
              <w:jc w:val="center"/>
            </w:pPr>
            <w:r>
              <w:rPr>
                <w:rFonts w:ascii="Times New Roman" w:hAnsi="Times New Roman" w:cs="Times New Roman"/>
                <w:sz w:val="22"/>
                <w:szCs w:val="22"/>
              </w:rPr>
              <w:t>взаимных расчетов за период: ___________ между</w:t>
            </w:r>
          </w:p>
          <w:p w:rsidR="00C10BDE" w:rsidRDefault="00C10BDE">
            <w:pPr>
              <w:jc w:val="center"/>
            </w:pPr>
            <w:r>
              <w:rPr>
                <w:rFonts w:ascii="Times New Roman" w:hAnsi="Times New Roman" w:cs="Times New Roman"/>
                <w:sz w:val="22"/>
                <w:szCs w:val="22"/>
              </w:rPr>
              <w:t>_____________________________________________</w:t>
            </w:r>
          </w:p>
          <w:p w:rsidR="00C10BDE" w:rsidRDefault="00C10BDE">
            <w:pPr>
              <w:jc w:val="center"/>
            </w:pPr>
            <w:r>
              <w:rPr>
                <w:rFonts w:ascii="Times New Roman" w:hAnsi="Times New Roman" w:cs="Times New Roman"/>
                <w:sz w:val="22"/>
                <w:szCs w:val="22"/>
              </w:rPr>
              <w:t>и ______________________________________________</w:t>
            </w:r>
          </w:p>
          <w:p w:rsidR="00C10BDE" w:rsidRDefault="00C10BDE">
            <w:pPr>
              <w:jc w:val="center"/>
            </w:pPr>
            <w:r>
              <w:rPr>
                <w:rFonts w:ascii="Times New Roman" w:hAnsi="Times New Roman" w:cs="Times New Roman"/>
                <w:sz w:val="22"/>
                <w:szCs w:val="22"/>
              </w:rPr>
              <w:t>по контракту №______________ от ______________</w:t>
            </w:r>
          </w:p>
        </w:tc>
        <w:tc>
          <w:tcPr>
            <w:tcW w:w="4606" w:type="dxa"/>
            <w:gridSpan w:val="8"/>
            <w:shd w:val="clear" w:color="auto" w:fill="auto"/>
          </w:tcPr>
          <w:p w:rsidR="00C10BDE" w:rsidRDefault="00C10BDE">
            <w:pPr>
              <w:snapToGrid w:val="0"/>
              <w:rPr>
                <w:rFonts w:ascii="Times New Roman" w:hAnsi="Times New Roman" w:cs="Times New Roman"/>
              </w:rPr>
            </w:pPr>
          </w:p>
        </w:tc>
      </w:tr>
      <w:tr w:rsidR="00C10BDE">
        <w:tblPrEx>
          <w:tblCellMar>
            <w:left w:w="108" w:type="dxa"/>
            <w:right w:w="108" w:type="dxa"/>
          </w:tblCellMar>
        </w:tblPrEx>
        <w:trPr>
          <w:gridAfter w:val="1"/>
          <w:wAfter w:w="13" w:type="dxa"/>
          <w:trHeight w:val="326"/>
        </w:trPr>
        <w:tc>
          <w:tcPr>
            <w:tcW w:w="767" w:type="dxa"/>
            <w:shd w:val="clear" w:color="auto" w:fill="auto"/>
          </w:tcPr>
          <w:p w:rsidR="00C10BDE" w:rsidRDefault="00C10BDE">
            <w:pPr>
              <w:snapToGrid w:val="0"/>
              <w:rPr>
                <w:rFonts w:ascii="Times New Roman" w:hAnsi="Times New Roman" w:cs="Times New Roman"/>
              </w:rPr>
            </w:pPr>
          </w:p>
        </w:tc>
        <w:tc>
          <w:tcPr>
            <w:tcW w:w="1874" w:type="dxa"/>
            <w:gridSpan w:val="3"/>
            <w:shd w:val="clear" w:color="auto" w:fill="auto"/>
          </w:tcPr>
          <w:p w:rsidR="00C10BDE" w:rsidRDefault="00C10BDE">
            <w:pPr>
              <w:snapToGrid w:val="0"/>
              <w:rPr>
                <w:rFonts w:ascii="Times New Roman" w:hAnsi="Times New Roman" w:cs="Times New Roman"/>
              </w:rPr>
            </w:pPr>
          </w:p>
        </w:tc>
        <w:tc>
          <w:tcPr>
            <w:tcW w:w="361" w:type="dxa"/>
            <w:gridSpan w:val="2"/>
            <w:shd w:val="clear" w:color="auto" w:fill="auto"/>
          </w:tcPr>
          <w:p w:rsidR="00C10BDE" w:rsidRDefault="00C10BDE">
            <w:pPr>
              <w:snapToGrid w:val="0"/>
              <w:rPr>
                <w:rFonts w:ascii="Times New Roman" w:hAnsi="Times New Roman" w:cs="Times New Roman"/>
              </w:rPr>
            </w:pPr>
          </w:p>
        </w:tc>
        <w:tc>
          <w:tcPr>
            <w:tcW w:w="2027" w:type="dxa"/>
            <w:gridSpan w:val="4"/>
            <w:shd w:val="clear" w:color="auto" w:fill="auto"/>
          </w:tcPr>
          <w:p w:rsidR="00C10BDE" w:rsidRDefault="00C10BDE">
            <w:pPr>
              <w:snapToGrid w:val="0"/>
              <w:rPr>
                <w:rFonts w:ascii="Times New Roman" w:hAnsi="Times New Roman" w:cs="Times New Roman"/>
              </w:rPr>
            </w:pPr>
          </w:p>
        </w:tc>
        <w:tc>
          <w:tcPr>
            <w:tcW w:w="517" w:type="dxa"/>
            <w:shd w:val="clear" w:color="auto" w:fill="auto"/>
          </w:tcPr>
          <w:p w:rsidR="00C10BDE" w:rsidRDefault="00C10BDE">
            <w:pPr>
              <w:snapToGrid w:val="0"/>
              <w:rPr>
                <w:rFonts w:ascii="Times New Roman" w:hAnsi="Times New Roman" w:cs="Times New Roman"/>
              </w:rPr>
            </w:pPr>
          </w:p>
        </w:tc>
        <w:tc>
          <w:tcPr>
            <w:tcW w:w="757" w:type="dxa"/>
            <w:shd w:val="clear" w:color="auto" w:fill="auto"/>
          </w:tcPr>
          <w:p w:rsidR="00C10BDE" w:rsidRDefault="00C10BDE">
            <w:pPr>
              <w:snapToGrid w:val="0"/>
              <w:rPr>
                <w:rFonts w:ascii="Times New Roman" w:hAnsi="Times New Roman" w:cs="Times New Roman"/>
              </w:rPr>
            </w:pPr>
          </w:p>
        </w:tc>
        <w:tc>
          <w:tcPr>
            <w:tcW w:w="239" w:type="dxa"/>
            <w:shd w:val="clear" w:color="auto" w:fill="auto"/>
          </w:tcPr>
          <w:p w:rsidR="00C10BDE" w:rsidRDefault="00C10BDE">
            <w:pPr>
              <w:snapToGrid w:val="0"/>
              <w:rPr>
                <w:rFonts w:ascii="Times New Roman" w:hAnsi="Times New Roman" w:cs="Times New Roman"/>
              </w:rPr>
            </w:pPr>
          </w:p>
        </w:tc>
        <w:tc>
          <w:tcPr>
            <w:tcW w:w="239" w:type="dxa"/>
            <w:shd w:val="clear" w:color="auto" w:fill="auto"/>
          </w:tcPr>
          <w:p w:rsidR="00C10BDE" w:rsidRDefault="00C10BDE">
            <w:pPr>
              <w:snapToGrid w:val="0"/>
              <w:rPr>
                <w:rFonts w:ascii="Times New Roman" w:hAnsi="Times New Roman" w:cs="Times New Roman"/>
              </w:rPr>
            </w:pPr>
          </w:p>
        </w:tc>
        <w:tc>
          <w:tcPr>
            <w:tcW w:w="3845" w:type="dxa"/>
            <w:gridSpan w:val="7"/>
            <w:shd w:val="clear" w:color="auto" w:fill="auto"/>
          </w:tcPr>
          <w:p w:rsidR="00C10BDE" w:rsidRDefault="00C10BDE">
            <w:pPr>
              <w:snapToGrid w:val="0"/>
              <w:rPr>
                <w:rFonts w:ascii="Times New Roman" w:hAnsi="Times New Roman" w:cs="Times New Roman"/>
              </w:rPr>
            </w:pPr>
          </w:p>
        </w:tc>
        <w:tc>
          <w:tcPr>
            <w:tcW w:w="1187" w:type="dxa"/>
            <w:shd w:val="clear" w:color="auto" w:fill="auto"/>
          </w:tcPr>
          <w:p w:rsidR="00C10BDE" w:rsidRDefault="00C10BDE">
            <w:pPr>
              <w:snapToGrid w:val="0"/>
              <w:rPr>
                <w:rFonts w:ascii="Times New Roman" w:hAnsi="Times New Roman" w:cs="Times New Roman"/>
              </w:rPr>
            </w:pPr>
          </w:p>
        </w:tc>
        <w:tc>
          <w:tcPr>
            <w:tcW w:w="239" w:type="dxa"/>
            <w:shd w:val="clear" w:color="auto" w:fill="auto"/>
          </w:tcPr>
          <w:p w:rsidR="00C10BDE" w:rsidRDefault="00C10BDE">
            <w:pPr>
              <w:snapToGrid w:val="0"/>
              <w:rPr>
                <w:rFonts w:ascii="Times New Roman" w:hAnsi="Times New Roman" w:cs="Times New Roman"/>
              </w:rPr>
            </w:pPr>
          </w:p>
        </w:tc>
        <w:tc>
          <w:tcPr>
            <w:tcW w:w="1134" w:type="dxa"/>
            <w:shd w:val="clear" w:color="auto" w:fill="auto"/>
          </w:tcPr>
          <w:p w:rsidR="00C10BDE" w:rsidRDefault="00C10BDE">
            <w:pPr>
              <w:snapToGrid w:val="0"/>
              <w:rPr>
                <w:rFonts w:ascii="Times New Roman" w:hAnsi="Times New Roman" w:cs="Times New Roman"/>
              </w:rPr>
            </w:pPr>
          </w:p>
        </w:tc>
        <w:tc>
          <w:tcPr>
            <w:tcW w:w="615" w:type="dxa"/>
            <w:shd w:val="clear" w:color="auto" w:fill="auto"/>
          </w:tcPr>
          <w:p w:rsidR="00C10BDE" w:rsidRDefault="00C10BDE">
            <w:pPr>
              <w:snapToGrid w:val="0"/>
              <w:rPr>
                <w:rFonts w:ascii="Times New Roman" w:hAnsi="Times New Roman" w:cs="Times New Roman"/>
              </w:rPr>
            </w:pPr>
          </w:p>
        </w:tc>
        <w:tc>
          <w:tcPr>
            <w:tcW w:w="779" w:type="dxa"/>
            <w:shd w:val="clear" w:color="auto" w:fill="auto"/>
          </w:tcPr>
          <w:p w:rsidR="00C10BDE" w:rsidRDefault="00C10BDE">
            <w:pPr>
              <w:snapToGrid w:val="0"/>
              <w:rPr>
                <w:rFonts w:ascii="Times New Roman" w:hAnsi="Times New Roman" w:cs="Times New Roman"/>
              </w:rPr>
            </w:pPr>
          </w:p>
        </w:tc>
        <w:tc>
          <w:tcPr>
            <w:tcW w:w="241" w:type="dxa"/>
            <w:shd w:val="clear" w:color="auto" w:fill="auto"/>
          </w:tcPr>
          <w:p w:rsidR="00C10BDE" w:rsidRDefault="00C10BDE">
            <w:pPr>
              <w:snapToGrid w:val="0"/>
              <w:rPr>
                <w:rFonts w:ascii="Times New Roman" w:hAnsi="Times New Roman" w:cs="Times New Roman"/>
              </w:rPr>
            </w:pPr>
          </w:p>
        </w:tc>
      </w:tr>
      <w:tr w:rsidR="00C10BDE">
        <w:trPr>
          <w:trHeight w:val="689"/>
        </w:trPr>
        <w:tc>
          <w:tcPr>
            <w:tcW w:w="10225" w:type="dxa"/>
            <w:gridSpan w:val="20"/>
            <w:shd w:val="clear" w:color="auto" w:fill="auto"/>
          </w:tcPr>
          <w:p w:rsidR="00C10BDE" w:rsidRDefault="00C10BDE">
            <w:r>
              <w:rPr>
                <w:rFonts w:ascii="Times New Roman" w:hAnsi="Times New Roman" w:cs="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4606" w:type="dxa"/>
            <w:gridSpan w:val="8"/>
            <w:shd w:val="clear" w:color="auto" w:fill="auto"/>
          </w:tcPr>
          <w:p w:rsidR="00C10BDE" w:rsidRDefault="00C10BDE">
            <w:pPr>
              <w:snapToGrid w:val="0"/>
              <w:rPr>
                <w:rFonts w:ascii="Times New Roman" w:hAnsi="Times New Roman" w:cs="Times New Roman"/>
              </w:rPr>
            </w:pPr>
          </w:p>
        </w:tc>
      </w:tr>
      <w:tr w:rsidR="00C10BDE">
        <w:tblPrEx>
          <w:tblCellMar>
            <w:left w:w="108" w:type="dxa"/>
            <w:right w:w="108" w:type="dxa"/>
          </w:tblCellMar>
        </w:tblPrEx>
        <w:trPr>
          <w:gridAfter w:val="1"/>
          <w:wAfter w:w="13" w:type="dxa"/>
          <w:trHeight w:val="108"/>
        </w:trPr>
        <w:tc>
          <w:tcPr>
            <w:tcW w:w="767" w:type="dxa"/>
            <w:shd w:val="clear" w:color="auto" w:fill="auto"/>
          </w:tcPr>
          <w:p w:rsidR="00C10BDE" w:rsidRDefault="00C10BDE">
            <w:pPr>
              <w:snapToGrid w:val="0"/>
              <w:rPr>
                <w:rFonts w:ascii="Times New Roman" w:hAnsi="Times New Roman" w:cs="Times New Roman"/>
              </w:rPr>
            </w:pPr>
          </w:p>
        </w:tc>
        <w:tc>
          <w:tcPr>
            <w:tcW w:w="1874" w:type="dxa"/>
            <w:gridSpan w:val="3"/>
            <w:shd w:val="clear" w:color="auto" w:fill="auto"/>
          </w:tcPr>
          <w:p w:rsidR="00C10BDE" w:rsidRDefault="00C10BDE">
            <w:pPr>
              <w:snapToGrid w:val="0"/>
              <w:rPr>
                <w:rFonts w:ascii="Times New Roman" w:hAnsi="Times New Roman" w:cs="Times New Roman"/>
              </w:rPr>
            </w:pPr>
          </w:p>
        </w:tc>
        <w:tc>
          <w:tcPr>
            <w:tcW w:w="361" w:type="dxa"/>
            <w:gridSpan w:val="2"/>
            <w:shd w:val="clear" w:color="auto" w:fill="auto"/>
          </w:tcPr>
          <w:p w:rsidR="00C10BDE" w:rsidRDefault="00C10BDE">
            <w:pPr>
              <w:snapToGrid w:val="0"/>
              <w:rPr>
                <w:rFonts w:ascii="Times New Roman" w:hAnsi="Times New Roman" w:cs="Times New Roman"/>
              </w:rPr>
            </w:pPr>
          </w:p>
        </w:tc>
        <w:tc>
          <w:tcPr>
            <w:tcW w:w="2027" w:type="dxa"/>
            <w:gridSpan w:val="4"/>
            <w:shd w:val="clear" w:color="auto" w:fill="auto"/>
          </w:tcPr>
          <w:p w:rsidR="00C10BDE" w:rsidRDefault="00C10BDE">
            <w:pPr>
              <w:snapToGrid w:val="0"/>
              <w:rPr>
                <w:rFonts w:ascii="Times New Roman" w:hAnsi="Times New Roman" w:cs="Times New Roman"/>
              </w:rPr>
            </w:pPr>
          </w:p>
        </w:tc>
        <w:tc>
          <w:tcPr>
            <w:tcW w:w="517" w:type="dxa"/>
            <w:shd w:val="clear" w:color="auto" w:fill="auto"/>
          </w:tcPr>
          <w:p w:rsidR="00C10BDE" w:rsidRDefault="00C10BDE">
            <w:pPr>
              <w:snapToGrid w:val="0"/>
              <w:rPr>
                <w:rFonts w:ascii="Times New Roman" w:hAnsi="Times New Roman" w:cs="Times New Roman"/>
              </w:rPr>
            </w:pPr>
          </w:p>
        </w:tc>
        <w:tc>
          <w:tcPr>
            <w:tcW w:w="757" w:type="dxa"/>
            <w:shd w:val="clear" w:color="auto" w:fill="auto"/>
          </w:tcPr>
          <w:p w:rsidR="00C10BDE" w:rsidRDefault="00C10BDE">
            <w:pPr>
              <w:snapToGrid w:val="0"/>
              <w:rPr>
                <w:rFonts w:ascii="Times New Roman" w:hAnsi="Times New Roman" w:cs="Times New Roman"/>
              </w:rPr>
            </w:pPr>
          </w:p>
        </w:tc>
        <w:tc>
          <w:tcPr>
            <w:tcW w:w="239" w:type="dxa"/>
            <w:shd w:val="clear" w:color="auto" w:fill="auto"/>
          </w:tcPr>
          <w:p w:rsidR="00C10BDE" w:rsidRDefault="00C10BDE">
            <w:pPr>
              <w:snapToGrid w:val="0"/>
              <w:rPr>
                <w:rFonts w:ascii="Times New Roman" w:hAnsi="Times New Roman" w:cs="Times New Roman"/>
              </w:rPr>
            </w:pPr>
          </w:p>
        </w:tc>
        <w:tc>
          <w:tcPr>
            <w:tcW w:w="239" w:type="dxa"/>
            <w:shd w:val="clear" w:color="auto" w:fill="auto"/>
          </w:tcPr>
          <w:p w:rsidR="00C10BDE" w:rsidRDefault="00C10BDE">
            <w:pPr>
              <w:snapToGrid w:val="0"/>
              <w:rPr>
                <w:rFonts w:ascii="Times New Roman" w:hAnsi="Times New Roman" w:cs="Times New Roman"/>
              </w:rPr>
            </w:pPr>
          </w:p>
        </w:tc>
        <w:tc>
          <w:tcPr>
            <w:tcW w:w="3845" w:type="dxa"/>
            <w:gridSpan w:val="7"/>
            <w:shd w:val="clear" w:color="auto" w:fill="auto"/>
          </w:tcPr>
          <w:p w:rsidR="00C10BDE" w:rsidRDefault="00C10BDE">
            <w:pPr>
              <w:snapToGrid w:val="0"/>
              <w:rPr>
                <w:rFonts w:ascii="Times New Roman" w:hAnsi="Times New Roman" w:cs="Times New Roman"/>
              </w:rPr>
            </w:pPr>
          </w:p>
        </w:tc>
        <w:tc>
          <w:tcPr>
            <w:tcW w:w="1187" w:type="dxa"/>
            <w:shd w:val="clear" w:color="auto" w:fill="auto"/>
          </w:tcPr>
          <w:p w:rsidR="00C10BDE" w:rsidRDefault="00C10BDE">
            <w:pPr>
              <w:snapToGrid w:val="0"/>
              <w:rPr>
                <w:rFonts w:ascii="Times New Roman" w:hAnsi="Times New Roman" w:cs="Times New Roman"/>
              </w:rPr>
            </w:pPr>
          </w:p>
        </w:tc>
        <w:tc>
          <w:tcPr>
            <w:tcW w:w="239" w:type="dxa"/>
            <w:shd w:val="clear" w:color="auto" w:fill="auto"/>
          </w:tcPr>
          <w:p w:rsidR="00C10BDE" w:rsidRDefault="00C10BDE">
            <w:pPr>
              <w:snapToGrid w:val="0"/>
              <w:rPr>
                <w:rFonts w:ascii="Times New Roman" w:hAnsi="Times New Roman" w:cs="Times New Roman"/>
              </w:rPr>
            </w:pPr>
          </w:p>
        </w:tc>
        <w:tc>
          <w:tcPr>
            <w:tcW w:w="1134" w:type="dxa"/>
            <w:shd w:val="clear" w:color="auto" w:fill="auto"/>
          </w:tcPr>
          <w:p w:rsidR="00C10BDE" w:rsidRDefault="00C10BDE">
            <w:pPr>
              <w:snapToGrid w:val="0"/>
              <w:rPr>
                <w:rFonts w:ascii="Times New Roman" w:hAnsi="Times New Roman" w:cs="Times New Roman"/>
              </w:rPr>
            </w:pPr>
          </w:p>
        </w:tc>
        <w:tc>
          <w:tcPr>
            <w:tcW w:w="615" w:type="dxa"/>
            <w:shd w:val="clear" w:color="auto" w:fill="auto"/>
          </w:tcPr>
          <w:p w:rsidR="00C10BDE" w:rsidRDefault="00C10BDE">
            <w:pPr>
              <w:snapToGrid w:val="0"/>
              <w:rPr>
                <w:rFonts w:ascii="Times New Roman" w:hAnsi="Times New Roman" w:cs="Times New Roman"/>
              </w:rPr>
            </w:pPr>
          </w:p>
        </w:tc>
        <w:tc>
          <w:tcPr>
            <w:tcW w:w="779" w:type="dxa"/>
            <w:shd w:val="clear" w:color="auto" w:fill="auto"/>
          </w:tcPr>
          <w:p w:rsidR="00C10BDE" w:rsidRDefault="00C10BDE">
            <w:pPr>
              <w:snapToGrid w:val="0"/>
              <w:rPr>
                <w:rFonts w:ascii="Times New Roman" w:hAnsi="Times New Roman" w:cs="Times New Roman"/>
              </w:rPr>
            </w:pPr>
          </w:p>
        </w:tc>
        <w:tc>
          <w:tcPr>
            <w:tcW w:w="241" w:type="dxa"/>
            <w:shd w:val="clear" w:color="auto" w:fill="auto"/>
          </w:tcPr>
          <w:p w:rsidR="00C10BDE" w:rsidRDefault="00C10BDE">
            <w:pPr>
              <w:snapToGrid w:val="0"/>
              <w:rPr>
                <w:rFonts w:ascii="Times New Roman" w:hAnsi="Times New Roman" w:cs="Times New Roman"/>
              </w:rPr>
            </w:pPr>
          </w:p>
        </w:tc>
      </w:tr>
      <w:tr w:rsidR="00C10BDE">
        <w:trPr>
          <w:trHeight w:val="522"/>
        </w:trPr>
        <w:tc>
          <w:tcPr>
            <w:tcW w:w="5029" w:type="dxa"/>
            <w:gridSpan w:val="10"/>
            <w:tcBorders>
              <w:top w:val="single" w:sz="4" w:space="0" w:color="000000"/>
              <w:left w:val="single" w:sz="4" w:space="0" w:color="000000"/>
            </w:tcBorders>
            <w:shd w:val="clear" w:color="auto" w:fill="auto"/>
          </w:tcPr>
          <w:p w:rsidR="00C10BDE" w:rsidRDefault="00C10BDE">
            <w:r>
              <w:rPr>
                <w:rFonts w:ascii="Times New Roman" w:hAnsi="Times New Roman" w:cs="Times New Roman"/>
                <w:sz w:val="22"/>
                <w:szCs w:val="22"/>
              </w:rPr>
              <w:t xml:space="preserve">По данным </w:t>
            </w:r>
            <w:r>
              <w:rPr>
                <w:rFonts w:ascii="Times New Roman" w:hAnsi="Times New Roman" w:cs="Times New Roman"/>
                <w:sz w:val="22"/>
                <w:szCs w:val="22"/>
                <w:lang w:val="en-US"/>
              </w:rPr>
              <w:t>________________________</w:t>
            </w:r>
            <w:r>
              <w:rPr>
                <w:rFonts w:ascii="Times New Roman" w:hAnsi="Times New Roman" w:cs="Times New Roman"/>
                <w:sz w:val="22"/>
                <w:szCs w:val="22"/>
              </w:rPr>
              <w:t>, руб.</w:t>
            </w:r>
          </w:p>
        </w:tc>
        <w:tc>
          <w:tcPr>
            <w:tcW w:w="5055" w:type="dxa"/>
            <w:gridSpan w:val="9"/>
            <w:tcBorders>
              <w:top w:val="single" w:sz="4" w:space="0" w:color="000000"/>
              <w:left w:val="single" w:sz="4" w:space="0" w:color="000000"/>
            </w:tcBorders>
            <w:shd w:val="clear" w:color="auto" w:fill="auto"/>
          </w:tcPr>
          <w:p w:rsidR="00C10BDE" w:rsidRDefault="00C10BDE">
            <w:r>
              <w:rPr>
                <w:rFonts w:ascii="Times New Roman" w:hAnsi="Times New Roman" w:cs="Times New Roman"/>
                <w:sz w:val="22"/>
                <w:szCs w:val="22"/>
              </w:rPr>
              <w:t>По данным _______________, руб.</w:t>
            </w:r>
          </w:p>
        </w:tc>
        <w:tc>
          <w:tcPr>
            <w:tcW w:w="4747" w:type="dxa"/>
            <w:gridSpan w:val="9"/>
            <w:tcBorders>
              <w:left w:val="single" w:sz="4" w:space="0" w:color="000000"/>
            </w:tcBorders>
            <w:shd w:val="clear" w:color="auto" w:fill="auto"/>
          </w:tcPr>
          <w:p w:rsidR="00C10BDE" w:rsidRDefault="00C10BDE">
            <w:pPr>
              <w:snapToGrid w:val="0"/>
              <w:rPr>
                <w:rFonts w:ascii="Times New Roman" w:hAnsi="Times New Roman" w:cs="Times New Roman"/>
              </w:rPr>
            </w:pPr>
          </w:p>
        </w:tc>
      </w:tr>
      <w:tr w:rsidR="00C10BDE">
        <w:trPr>
          <w:trHeight w:val="222"/>
        </w:trPr>
        <w:tc>
          <w:tcPr>
            <w:tcW w:w="1353" w:type="dxa"/>
            <w:gridSpan w:val="2"/>
            <w:tcBorders>
              <w:top w:val="single" w:sz="4" w:space="0" w:color="000000"/>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Дата</w:t>
            </w:r>
          </w:p>
        </w:tc>
        <w:tc>
          <w:tcPr>
            <w:tcW w:w="1171" w:type="dxa"/>
            <w:tcBorders>
              <w:top w:val="single" w:sz="4" w:space="0" w:color="000000"/>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Документ</w:t>
            </w:r>
          </w:p>
        </w:tc>
        <w:tc>
          <w:tcPr>
            <w:tcW w:w="1280" w:type="dxa"/>
            <w:gridSpan w:val="4"/>
            <w:tcBorders>
              <w:top w:val="single" w:sz="4" w:space="0" w:color="000000"/>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Дебет</w:t>
            </w:r>
          </w:p>
        </w:tc>
        <w:tc>
          <w:tcPr>
            <w:tcW w:w="1225" w:type="dxa"/>
            <w:gridSpan w:val="3"/>
            <w:tcBorders>
              <w:top w:val="single" w:sz="4" w:space="0" w:color="000000"/>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Кредит</w:t>
            </w:r>
          </w:p>
        </w:tc>
        <w:tc>
          <w:tcPr>
            <w:tcW w:w="1510" w:type="dxa"/>
            <w:gridSpan w:val="3"/>
            <w:tcBorders>
              <w:top w:val="single" w:sz="4" w:space="0" w:color="000000"/>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Дата</w:t>
            </w:r>
          </w:p>
        </w:tc>
        <w:tc>
          <w:tcPr>
            <w:tcW w:w="1263" w:type="dxa"/>
            <w:gridSpan w:val="2"/>
            <w:tcBorders>
              <w:top w:val="single" w:sz="4" w:space="0" w:color="000000"/>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Документ</w:t>
            </w:r>
          </w:p>
        </w:tc>
        <w:tc>
          <w:tcPr>
            <w:tcW w:w="1138" w:type="dxa"/>
            <w:gridSpan w:val="2"/>
            <w:tcBorders>
              <w:top w:val="single" w:sz="4" w:space="0" w:color="000000"/>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Дебет</w:t>
            </w:r>
          </w:p>
        </w:tc>
        <w:tc>
          <w:tcPr>
            <w:tcW w:w="1144" w:type="dxa"/>
            <w:gridSpan w:val="2"/>
            <w:tcBorders>
              <w:top w:val="single" w:sz="4" w:space="0" w:color="000000"/>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Кредит</w:t>
            </w:r>
          </w:p>
        </w:tc>
        <w:tc>
          <w:tcPr>
            <w:tcW w:w="4747" w:type="dxa"/>
            <w:gridSpan w:val="9"/>
            <w:tcBorders>
              <w:left w:val="single" w:sz="4" w:space="0" w:color="000000"/>
            </w:tcBorders>
            <w:shd w:val="clear" w:color="auto" w:fill="auto"/>
          </w:tcPr>
          <w:p w:rsidR="00C10BDE" w:rsidRDefault="00C10BDE">
            <w:pPr>
              <w:snapToGrid w:val="0"/>
              <w:rPr>
                <w:rFonts w:ascii="Times New Roman" w:hAnsi="Times New Roman" w:cs="Times New Roman"/>
              </w:rPr>
            </w:pPr>
          </w:p>
        </w:tc>
      </w:tr>
      <w:tr w:rsidR="00C10BDE">
        <w:trPr>
          <w:trHeight w:val="222"/>
        </w:trPr>
        <w:tc>
          <w:tcPr>
            <w:tcW w:w="1353" w:type="dxa"/>
            <w:gridSpan w:val="2"/>
            <w:tcBorders>
              <w:top w:val="single" w:sz="4" w:space="0" w:color="000000"/>
              <w:left w:val="single" w:sz="4" w:space="0" w:color="000000"/>
              <w:bottom w:val="single" w:sz="4" w:space="0" w:color="000000"/>
            </w:tcBorders>
            <w:shd w:val="clear" w:color="auto" w:fill="auto"/>
            <w:vAlign w:val="bottom"/>
          </w:tcPr>
          <w:p w:rsidR="00C10BDE" w:rsidRDefault="00C10BDE">
            <w:r>
              <w:rPr>
                <w:rFonts w:ascii="Times New Roman" w:hAnsi="Times New Roman" w:cs="Times New Roman"/>
                <w:sz w:val="22"/>
                <w:szCs w:val="22"/>
              </w:rPr>
              <w:t>Сальдо начальное</w:t>
            </w:r>
          </w:p>
        </w:tc>
        <w:tc>
          <w:tcPr>
            <w:tcW w:w="1171" w:type="dxa"/>
            <w:tcBorders>
              <w:bottom w:val="single" w:sz="4" w:space="0" w:color="000000"/>
            </w:tcBorders>
            <w:shd w:val="clear" w:color="auto" w:fill="auto"/>
            <w:vAlign w:val="bottom"/>
          </w:tcPr>
          <w:p w:rsidR="00C10BDE" w:rsidRDefault="00C10BDE">
            <w:r>
              <w:rPr>
                <w:rFonts w:ascii="Times New Roman" w:hAnsi="Times New Roman" w:cs="Times New Roman"/>
                <w:sz w:val="22"/>
                <w:szCs w:val="22"/>
              </w:rPr>
              <w:t> </w:t>
            </w:r>
          </w:p>
        </w:tc>
        <w:tc>
          <w:tcPr>
            <w:tcW w:w="363" w:type="dxa"/>
            <w:gridSpan w:val="2"/>
            <w:tcBorders>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917" w:type="dxa"/>
            <w:gridSpan w:val="2"/>
            <w:tcBorders>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272" w:type="dxa"/>
            <w:tcBorders>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239" w:type="dxa"/>
            <w:tcBorders>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714" w:type="dxa"/>
            <w:tcBorders>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1510" w:type="dxa"/>
            <w:gridSpan w:val="3"/>
            <w:tcBorders>
              <w:top w:val="single" w:sz="4" w:space="0" w:color="000000"/>
              <w:left w:val="single" w:sz="4" w:space="0" w:color="000000"/>
              <w:bottom w:val="single" w:sz="4" w:space="0" w:color="000000"/>
            </w:tcBorders>
            <w:shd w:val="clear" w:color="auto" w:fill="auto"/>
            <w:vAlign w:val="bottom"/>
          </w:tcPr>
          <w:p w:rsidR="00C10BDE" w:rsidRDefault="00C10BDE">
            <w:r>
              <w:rPr>
                <w:rFonts w:ascii="Times New Roman" w:hAnsi="Times New Roman" w:cs="Times New Roman"/>
                <w:sz w:val="22"/>
                <w:szCs w:val="22"/>
              </w:rPr>
              <w:t>Сальдо начальное</w:t>
            </w:r>
          </w:p>
        </w:tc>
        <w:tc>
          <w:tcPr>
            <w:tcW w:w="1263" w:type="dxa"/>
            <w:gridSpan w:val="2"/>
            <w:tcBorders>
              <w:bottom w:val="single" w:sz="4" w:space="0" w:color="000000"/>
            </w:tcBorders>
            <w:shd w:val="clear" w:color="auto" w:fill="auto"/>
            <w:vAlign w:val="bottom"/>
          </w:tcPr>
          <w:p w:rsidR="00C10BDE" w:rsidRDefault="00C10BDE">
            <w:r>
              <w:rPr>
                <w:rFonts w:ascii="Times New Roman" w:hAnsi="Times New Roman" w:cs="Times New Roman"/>
                <w:sz w:val="22"/>
                <w:szCs w:val="22"/>
              </w:rPr>
              <w:t> </w:t>
            </w:r>
          </w:p>
        </w:tc>
        <w:tc>
          <w:tcPr>
            <w:tcW w:w="267" w:type="dxa"/>
            <w:tcBorders>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871" w:type="dxa"/>
            <w:tcBorders>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322" w:type="dxa"/>
            <w:tcBorders>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822" w:type="dxa"/>
            <w:tcBorders>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4747" w:type="dxa"/>
            <w:gridSpan w:val="9"/>
            <w:tcBorders>
              <w:left w:val="single" w:sz="4" w:space="0" w:color="000000"/>
            </w:tcBorders>
            <w:shd w:val="clear" w:color="auto" w:fill="auto"/>
          </w:tcPr>
          <w:p w:rsidR="00C10BDE" w:rsidRDefault="00C10BDE">
            <w:pPr>
              <w:snapToGrid w:val="0"/>
              <w:rPr>
                <w:rFonts w:ascii="Times New Roman" w:hAnsi="Times New Roman" w:cs="Times New Roman"/>
              </w:rPr>
            </w:pPr>
          </w:p>
        </w:tc>
      </w:tr>
      <w:tr w:rsidR="00C10BDE">
        <w:trPr>
          <w:trHeight w:val="439"/>
        </w:trPr>
        <w:tc>
          <w:tcPr>
            <w:tcW w:w="1353" w:type="dxa"/>
            <w:gridSpan w:val="2"/>
            <w:tcBorders>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1171" w:type="dxa"/>
            <w:tcBorders>
              <w:top w:val="single" w:sz="4" w:space="0" w:color="000000"/>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363" w:type="dxa"/>
            <w:gridSpan w:val="2"/>
            <w:tcBorders>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917" w:type="dxa"/>
            <w:gridSpan w:val="2"/>
            <w:tcBorders>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1225" w:type="dxa"/>
            <w:gridSpan w:val="3"/>
            <w:tcBorders>
              <w:top w:val="single" w:sz="4" w:space="0" w:color="000000"/>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1510" w:type="dxa"/>
            <w:gridSpan w:val="3"/>
            <w:tcBorders>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1263" w:type="dxa"/>
            <w:gridSpan w:val="2"/>
            <w:tcBorders>
              <w:top w:val="single" w:sz="4" w:space="0" w:color="000000"/>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1138" w:type="dxa"/>
            <w:gridSpan w:val="2"/>
            <w:tcBorders>
              <w:top w:val="single" w:sz="4" w:space="0" w:color="000000"/>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322" w:type="dxa"/>
            <w:tcBorders>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822" w:type="dxa"/>
            <w:tcBorders>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4747" w:type="dxa"/>
            <w:gridSpan w:val="9"/>
            <w:tcBorders>
              <w:left w:val="single" w:sz="4" w:space="0" w:color="000000"/>
            </w:tcBorders>
            <w:shd w:val="clear" w:color="auto" w:fill="auto"/>
          </w:tcPr>
          <w:p w:rsidR="00C10BDE" w:rsidRDefault="00C10BDE">
            <w:pPr>
              <w:snapToGrid w:val="0"/>
              <w:rPr>
                <w:rFonts w:ascii="Times New Roman" w:hAnsi="Times New Roman" w:cs="Times New Roman"/>
              </w:rPr>
            </w:pPr>
          </w:p>
        </w:tc>
      </w:tr>
      <w:tr w:rsidR="00C10BDE">
        <w:trPr>
          <w:trHeight w:val="642"/>
        </w:trPr>
        <w:tc>
          <w:tcPr>
            <w:tcW w:w="1353" w:type="dxa"/>
            <w:gridSpan w:val="2"/>
            <w:tcBorders>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1171" w:type="dxa"/>
            <w:tcBorders>
              <w:top w:val="single" w:sz="4" w:space="0" w:color="000000"/>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1280" w:type="dxa"/>
            <w:gridSpan w:val="4"/>
            <w:tcBorders>
              <w:top w:val="single" w:sz="4" w:space="0" w:color="000000"/>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272" w:type="dxa"/>
            <w:tcBorders>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239" w:type="dxa"/>
            <w:tcBorders>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714" w:type="dxa"/>
            <w:tcBorders>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1510" w:type="dxa"/>
            <w:gridSpan w:val="3"/>
            <w:tcBorders>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1263" w:type="dxa"/>
            <w:gridSpan w:val="2"/>
            <w:tcBorders>
              <w:top w:val="single" w:sz="4" w:space="0" w:color="000000"/>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267" w:type="dxa"/>
            <w:tcBorders>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871" w:type="dxa"/>
            <w:tcBorders>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1144" w:type="dxa"/>
            <w:gridSpan w:val="2"/>
            <w:tcBorders>
              <w:top w:val="single" w:sz="4" w:space="0" w:color="000000"/>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4747" w:type="dxa"/>
            <w:gridSpan w:val="9"/>
            <w:tcBorders>
              <w:left w:val="single" w:sz="4" w:space="0" w:color="000000"/>
            </w:tcBorders>
            <w:shd w:val="clear" w:color="auto" w:fill="auto"/>
          </w:tcPr>
          <w:p w:rsidR="00C10BDE" w:rsidRDefault="00C10BDE">
            <w:pPr>
              <w:snapToGrid w:val="0"/>
              <w:rPr>
                <w:rFonts w:ascii="Times New Roman" w:hAnsi="Times New Roman" w:cs="Times New Roman"/>
              </w:rPr>
            </w:pPr>
          </w:p>
        </w:tc>
      </w:tr>
      <w:tr w:rsidR="00C10BDE">
        <w:trPr>
          <w:trHeight w:val="222"/>
        </w:trPr>
        <w:tc>
          <w:tcPr>
            <w:tcW w:w="2524" w:type="dxa"/>
            <w:gridSpan w:val="3"/>
            <w:tcBorders>
              <w:top w:val="single" w:sz="4" w:space="0" w:color="000000"/>
              <w:left w:val="single" w:sz="4" w:space="0" w:color="000000"/>
              <w:bottom w:val="single" w:sz="4" w:space="0" w:color="000000"/>
            </w:tcBorders>
            <w:shd w:val="clear" w:color="auto" w:fill="auto"/>
            <w:vAlign w:val="bottom"/>
          </w:tcPr>
          <w:p w:rsidR="00C10BDE" w:rsidRDefault="00C10BDE">
            <w:r>
              <w:rPr>
                <w:rFonts w:ascii="Times New Roman" w:hAnsi="Times New Roman" w:cs="Times New Roman"/>
                <w:sz w:val="22"/>
                <w:szCs w:val="22"/>
              </w:rPr>
              <w:t>Обороты за период</w:t>
            </w:r>
          </w:p>
          <w:p w:rsidR="00C10BDE" w:rsidRDefault="00C10BDE">
            <w:r>
              <w:rPr>
                <w:rFonts w:ascii="Times New Roman" w:hAnsi="Times New Roman" w:cs="Times New Roman"/>
                <w:sz w:val="22"/>
                <w:szCs w:val="22"/>
              </w:rPr>
              <w:t> </w:t>
            </w:r>
          </w:p>
        </w:tc>
        <w:tc>
          <w:tcPr>
            <w:tcW w:w="1280" w:type="dxa"/>
            <w:gridSpan w:val="4"/>
            <w:tcBorders>
              <w:top w:val="single" w:sz="4" w:space="0" w:color="000000"/>
              <w:left w:val="single" w:sz="4" w:space="0" w:color="000000"/>
              <w:bottom w:val="single" w:sz="4" w:space="0" w:color="000000"/>
            </w:tcBorders>
            <w:shd w:val="clear" w:color="auto" w:fill="auto"/>
            <w:vAlign w:val="center"/>
          </w:tcPr>
          <w:p w:rsidR="00C10BDE" w:rsidRDefault="00C10BDE">
            <w:pPr>
              <w:snapToGrid w:val="0"/>
              <w:rPr>
                <w:rFonts w:ascii="Times New Roman" w:hAnsi="Times New Roman" w:cs="Times New Roman"/>
              </w:rPr>
            </w:pPr>
          </w:p>
        </w:tc>
        <w:tc>
          <w:tcPr>
            <w:tcW w:w="1225" w:type="dxa"/>
            <w:gridSpan w:val="3"/>
            <w:tcBorders>
              <w:top w:val="single" w:sz="4" w:space="0" w:color="000000"/>
              <w:left w:val="single" w:sz="4" w:space="0" w:color="000000"/>
              <w:bottom w:val="single" w:sz="4" w:space="0" w:color="000000"/>
            </w:tcBorders>
            <w:shd w:val="clear" w:color="auto" w:fill="auto"/>
            <w:vAlign w:val="center"/>
          </w:tcPr>
          <w:p w:rsidR="00C10BDE" w:rsidRDefault="00C10BDE">
            <w:pPr>
              <w:snapToGrid w:val="0"/>
              <w:rPr>
                <w:rFonts w:ascii="Times New Roman" w:hAnsi="Times New Roman" w:cs="Times New Roman"/>
              </w:rPr>
            </w:pPr>
          </w:p>
        </w:tc>
        <w:tc>
          <w:tcPr>
            <w:tcW w:w="2773" w:type="dxa"/>
            <w:gridSpan w:val="5"/>
            <w:tcBorders>
              <w:top w:val="single" w:sz="4" w:space="0" w:color="000000"/>
              <w:left w:val="single" w:sz="4" w:space="0" w:color="000000"/>
              <w:bottom w:val="single" w:sz="4" w:space="0" w:color="000000"/>
            </w:tcBorders>
            <w:shd w:val="clear" w:color="auto" w:fill="auto"/>
            <w:vAlign w:val="bottom"/>
          </w:tcPr>
          <w:p w:rsidR="00C10BDE" w:rsidRDefault="00C10BDE">
            <w:r>
              <w:rPr>
                <w:rFonts w:ascii="Times New Roman" w:hAnsi="Times New Roman" w:cs="Times New Roman"/>
                <w:sz w:val="22"/>
                <w:szCs w:val="22"/>
              </w:rPr>
              <w:t>Обороты за период</w:t>
            </w:r>
          </w:p>
          <w:p w:rsidR="00C10BDE" w:rsidRDefault="00C10BDE">
            <w:r>
              <w:rPr>
                <w:rFonts w:ascii="Times New Roman" w:hAnsi="Times New Roman" w:cs="Times New Roman"/>
                <w:sz w:val="22"/>
                <w:szCs w:val="22"/>
              </w:rPr>
              <w:t> </w:t>
            </w:r>
          </w:p>
        </w:tc>
        <w:tc>
          <w:tcPr>
            <w:tcW w:w="267" w:type="dxa"/>
            <w:tcBorders>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871" w:type="dxa"/>
            <w:tcBorders>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322" w:type="dxa"/>
            <w:tcBorders>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822" w:type="dxa"/>
            <w:tcBorders>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4747" w:type="dxa"/>
            <w:gridSpan w:val="9"/>
            <w:tcBorders>
              <w:left w:val="single" w:sz="4" w:space="0" w:color="000000"/>
            </w:tcBorders>
            <w:shd w:val="clear" w:color="auto" w:fill="auto"/>
          </w:tcPr>
          <w:p w:rsidR="00C10BDE" w:rsidRDefault="00C10BDE">
            <w:pPr>
              <w:snapToGrid w:val="0"/>
              <w:rPr>
                <w:rFonts w:ascii="Times New Roman" w:hAnsi="Times New Roman" w:cs="Times New Roman"/>
              </w:rPr>
            </w:pPr>
          </w:p>
        </w:tc>
      </w:tr>
      <w:tr w:rsidR="00C10BDE">
        <w:trPr>
          <w:trHeight w:val="222"/>
        </w:trPr>
        <w:tc>
          <w:tcPr>
            <w:tcW w:w="2524" w:type="dxa"/>
            <w:gridSpan w:val="3"/>
            <w:tcBorders>
              <w:top w:val="single" w:sz="4" w:space="0" w:color="000000"/>
              <w:left w:val="single" w:sz="4" w:space="0" w:color="000000"/>
              <w:bottom w:val="single" w:sz="4" w:space="0" w:color="000000"/>
            </w:tcBorders>
            <w:shd w:val="clear" w:color="auto" w:fill="auto"/>
            <w:vAlign w:val="bottom"/>
          </w:tcPr>
          <w:p w:rsidR="00C10BDE" w:rsidRDefault="00C10BDE">
            <w:r>
              <w:rPr>
                <w:rFonts w:ascii="Times New Roman" w:hAnsi="Times New Roman" w:cs="Times New Roman"/>
                <w:sz w:val="22"/>
                <w:szCs w:val="22"/>
              </w:rPr>
              <w:t>Сальдо конечное</w:t>
            </w:r>
          </w:p>
          <w:p w:rsidR="00C10BDE" w:rsidRDefault="00C10BDE">
            <w:r>
              <w:rPr>
                <w:rFonts w:ascii="Times New Roman" w:hAnsi="Times New Roman" w:cs="Times New Roman"/>
                <w:sz w:val="22"/>
                <w:szCs w:val="22"/>
              </w:rPr>
              <w:t> </w:t>
            </w:r>
          </w:p>
        </w:tc>
        <w:tc>
          <w:tcPr>
            <w:tcW w:w="363" w:type="dxa"/>
            <w:gridSpan w:val="2"/>
            <w:tcBorders>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917" w:type="dxa"/>
            <w:gridSpan w:val="2"/>
            <w:tcBorders>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272" w:type="dxa"/>
            <w:tcBorders>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239" w:type="dxa"/>
            <w:tcBorders>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714" w:type="dxa"/>
            <w:tcBorders>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2773" w:type="dxa"/>
            <w:gridSpan w:val="5"/>
            <w:tcBorders>
              <w:top w:val="single" w:sz="4" w:space="0" w:color="000000"/>
              <w:left w:val="single" w:sz="4" w:space="0" w:color="000000"/>
              <w:bottom w:val="single" w:sz="4" w:space="0" w:color="000000"/>
            </w:tcBorders>
            <w:shd w:val="clear" w:color="auto" w:fill="auto"/>
            <w:vAlign w:val="bottom"/>
          </w:tcPr>
          <w:p w:rsidR="00C10BDE" w:rsidRDefault="00C10BDE">
            <w:r>
              <w:rPr>
                <w:rFonts w:ascii="Times New Roman" w:hAnsi="Times New Roman" w:cs="Times New Roman"/>
                <w:sz w:val="22"/>
                <w:szCs w:val="22"/>
              </w:rPr>
              <w:t>Сальдо конечное</w:t>
            </w:r>
          </w:p>
          <w:p w:rsidR="00C10BDE" w:rsidRDefault="00C10BDE">
            <w:r>
              <w:rPr>
                <w:rFonts w:ascii="Times New Roman" w:hAnsi="Times New Roman" w:cs="Times New Roman"/>
                <w:sz w:val="22"/>
                <w:szCs w:val="22"/>
              </w:rPr>
              <w:t> </w:t>
            </w:r>
          </w:p>
        </w:tc>
        <w:tc>
          <w:tcPr>
            <w:tcW w:w="267" w:type="dxa"/>
            <w:tcBorders>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871" w:type="dxa"/>
            <w:tcBorders>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322" w:type="dxa"/>
            <w:tcBorders>
              <w:left w:val="single" w:sz="4" w:space="0" w:color="000000"/>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822" w:type="dxa"/>
            <w:tcBorders>
              <w:bottom w:val="single" w:sz="4" w:space="0" w:color="000000"/>
            </w:tcBorders>
            <w:shd w:val="clear" w:color="auto" w:fill="auto"/>
            <w:vAlign w:val="center"/>
          </w:tcPr>
          <w:p w:rsidR="00C10BDE" w:rsidRDefault="00C10BDE">
            <w:r>
              <w:rPr>
                <w:rFonts w:ascii="Times New Roman" w:hAnsi="Times New Roman" w:cs="Times New Roman"/>
                <w:sz w:val="22"/>
                <w:szCs w:val="22"/>
              </w:rPr>
              <w:t> </w:t>
            </w:r>
          </w:p>
        </w:tc>
        <w:tc>
          <w:tcPr>
            <w:tcW w:w="4747" w:type="dxa"/>
            <w:gridSpan w:val="9"/>
            <w:tcBorders>
              <w:left w:val="single" w:sz="4" w:space="0" w:color="000000"/>
            </w:tcBorders>
            <w:shd w:val="clear" w:color="auto" w:fill="auto"/>
          </w:tcPr>
          <w:p w:rsidR="00C10BDE" w:rsidRDefault="00C10BDE">
            <w:pPr>
              <w:snapToGrid w:val="0"/>
              <w:rPr>
                <w:rFonts w:ascii="Times New Roman" w:hAnsi="Times New Roman" w:cs="Times New Roman"/>
              </w:rPr>
            </w:pPr>
          </w:p>
        </w:tc>
      </w:tr>
    </w:tbl>
    <w:p w:rsidR="00C10BDE" w:rsidRDefault="00C10BDE">
      <w:pPr>
        <w:rPr>
          <w:rFonts w:ascii="Times New Roman" w:hAnsi="Times New Roman" w:cs="Times New Roman"/>
          <w:sz w:val="22"/>
          <w:szCs w:val="22"/>
        </w:rPr>
      </w:pPr>
    </w:p>
    <w:tbl>
      <w:tblPr>
        <w:tblW w:w="0" w:type="auto"/>
        <w:tblInd w:w="-138" w:type="dxa"/>
        <w:tblLayout w:type="fixed"/>
        <w:tblCellMar>
          <w:left w:w="0" w:type="dxa"/>
          <w:right w:w="0" w:type="dxa"/>
        </w:tblCellMar>
        <w:tblLook w:val="0000" w:firstRow="0" w:lastRow="0" w:firstColumn="0" w:lastColumn="0" w:noHBand="0" w:noVBand="0"/>
      </w:tblPr>
      <w:tblGrid>
        <w:gridCol w:w="1131"/>
        <w:gridCol w:w="358"/>
        <w:gridCol w:w="1451"/>
        <w:gridCol w:w="239"/>
        <w:gridCol w:w="120"/>
        <w:gridCol w:w="239"/>
        <w:gridCol w:w="458"/>
        <w:gridCol w:w="359"/>
        <w:gridCol w:w="144"/>
        <w:gridCol w:w="459"/>
        <w:gridCol w:w="159"/>
        <w:gridCol w:w="124"/>
        <w:gridCol w:w="147"/>
        <w:gridCol w:w="218"/>
        <w:gridCol w:w="34"/>
        <w:gridCol w:w="107"/>
        <w:gridCol w:w="98"/>
        <w:gridCol w:w="34"/>
        <w:gridCol w:w="27"/>
        <w:gridCol w:w="80"/>
        <w:gridCol w:w="98"/>
        <w:gridCol w:w="34"/>
        <w:gridCol w:w="153"/>
        <w:gridCol w:w="239"/>
        <w:gridCol w:w="233"/>
        <w:gridCol w:w="6"/>
        <w:gridCol w:w="70"/>
        <w:gridCol w:w="34"/>
        <w:gridCol w:w="129"/>
        <w:gridCol w:w="239"/>
        <w:gridCol w:w="263"/>
        <w:gridCol w:w="472"/>
        <w:gridCol w:w="53"/>
        <w:gridCol w:w="34"/>
        <w:gridCol w:w="205"/>
        <w:gridCol w:w="34"/>
        <w:gridCol w:w="392"/>
        <w:gridCol w:w="114"/>
        <w:gridCol w:w="125"/>
        <w:gridCol w:w="114"/>
        <w:gridCol w:w="119"/>
        <w:gridCol w:w="25"/>
        <w:gridCol w:w="34"/>
        <w:gridCol w:w="61"/>
        <w:gridCol w:w="119"/>
        <w:gridCol w:w="615"/>
        <w:gridCol w:w="34"/>
        <w:gridCol w:w="15"/>
        <w:gridCol w:w="40"/>
        <w:gridCol w:w="195"/>
        <w:gridCol w:w="89"/>
        <w:gridCol w:w="150"/>
        <w:gridCol w:w="89"/>
        <w:gridCol w:w="53"/>
        <w:gridCol w:w="97"/>
        <w:gridCol w:w="187"/>
        <w:gridCol w:w="239"/>
        <w:gridCol w:w="351"/>
        <w:gridCol w:w="239"/>
      </w:tblGrid>
      <w:tr w:rsidR="00C10BDE">
        <w:trPr>
          <w:trHeight w:val="199"/>
        </w:trPr>
        <w:tc>
          <w:tcPr>
            <w:tcW w:w="5388" w:type="dxa"/>
            <w:gridSpan w:val="13"/>
            <w:shd w:val="clear" w:color="auto" w:fill="auto"/>
          </w:tcPr>
          <w:p w:rsidR="00C10BDE" w:rsidRDefault="00C10BDE">
            <w:r>
              <w:rPr>
                <w:rFonts w:ascii="Times New Roman" w:hAnsi="Times New Roman" w:cs="Times New Roman"/>
                <w:sz w:val="22"/>
                <w:szCs w:val="22"/>
              </w:rPr>
              <w:t>на _________ задолженность отсутствует.</w:t>
            </w:r>
          </w:p>
        </w:tc>
        <w:tc>
          <w:tcPr>
            <w:tcW w:w="4661" w:type="dxa"/>
            <w:gridSpan w:val="35"/>
            <w:shd w:val="clear" w:color="auto" w:fill="auto"/>
          </w:tcPr>
          <w:p w:rsidR="00C10BDE" w:rsidRDefault="00C10BDE">
            <w:r>
              <w:rPr>
                <w:rFonts w:ascii="Times New Roman" w:hAnsi="Times New Roman" w:cs="Times New Roman"/>
                <w:sz w:val="22"/>
                <w:szCs w:val="22"/>
              </w:rPr>
              <w:t>на _________ задолженность отсутствует</w:t>
            </w:r>
          </w:p>
        </w:tc>
        <w:tc>
          <w:tcPr>
            <w:tcW w:w="616" w:type="dxa"/>
            <w:gridSpan w:val="6"/>
            <w:shd w:val="clear" w:color="auto" w:fill="auto"/>
          </w:tcPr>
          <w:p w:rsidR="00C10BDE" w:rsidRDefault="00C10BDE">
            <w:pPr>
              <w:snapToGrid w:val="0"/>
              <w:rPr>
                <w:rFonts w:ascii="Times New Roman" w:hAnsi="Times New Roman" w:cs="Times New Roman"/>
              </w:rPr>
            </w:pPr>
          </w:p>
        </w:tc>
        <w:tc>
          <w:tcPr>
            <w:tcW w:w="284" w:type="dxa"/>
            <w:gridSpan w:val="2"/>
            <w:shd w:val="clear" w:color="auto" w:fill="auto"/>
          </w:tcPr>
          <w:p w:rsidR="00C10BDE" w:rsidRDefault="00C10BDE">
            <w:pPr>
              <w:snapToGrid w:val="0"/>
              <w:rPr>
                <w:rFonts w:ascii="Times New Roman" w:hAnsi="Times New Roman" w:cs="Times New Roman"/>
              </w:rPr>
            </w:pPr>
          </w:p>
        </w:tc>
        <w:tc>
          <w:tcPr>
            <w:tcW w:w="239" w:type="dxa"/>
            <w:shd w:val="clear" w:color="auto" w:fill="auto"/>
          </w:tcPr>
          <w:p w:rsidR="00C10BDE" w:rsidRDefault="00C10BDE">
            <w:pPr>
              <w:snapToGrid w:val="0"/>
              <w:rPr>
                <w:rFonts w:ascii="Times New Roman" w:hAnsi="Times New Roman" w:cs="Times New Roman"/>
              </w:rPr>
            </w:pPr>
          </w:p>
        </w:tc>
        <w:tc>
          <w:tcPr>
            <w:tcW w:w="588" w:type="dxa"/>
            <w:gridSpan w:val="2"/>
            <w:shd w:val="clear" w:color="auto" w:fill="auto"/>
          </w:tcPr>
          <w:p w:rsidR="00C10BDE" w:rsidRDefault="00C10BDE">
            <w:pPr>
              <w:snapToGrid w:val="0"/>
              <w:rPr>
                <w:rFonts w:ascii="Times New Roman" w:hAnsi="Times New Roman" w:cs="Times New Roman"/>
              </w:rPr>
            </w:pPr>
          </w:p>
        </w:tc>
      </w:tr>
      <w:tr w:rsidR="00C10BDE">
        <w:trPr>
          <w:trHeight w:val="288"/>
        </w:trPr>
        <w:tc>
          <w:tcPr>
            <w:tcW w:w="1131" w:type="dxa"/>
            <w:shd w:val="clear" w:color="auto" w:fill="auto"/>
          </w:tcPr>
          <w:p w:rsidR="00C10BDE" w:rsidRDefault="00C10BDE">
            <w:pPr>
              <w:snapToGrid w:val="0"/>
              <w:rPr>
                <w:rFonts w:ascii="Times New Roman" w:hAnsi="Times New Roman" w:cs="Times New Roman"/>
              </w:rPr>
            </w:pPr>
          </w:p>
        </w:tc>
        <w:tc>
          <w:tcPr>
            <w:tcW w:w="2865" w:type="dxa"/>
            <w:gridSpan w:val="6"/>
            <w:shd w:val="clear" w:color="auto" w:fill="auto"/>
          </w:tcPr>
          <w:p w:rsidR="00C10BDE" w:rsidRDefault="00C10BDE">
            <w:pPr>
              <w:snapToGrid w:val="0"/>
              <w:rPr>
                <w:rFonts w:ascii="Times New Roman" w:hAnsi="Times New Roman" w:cs="Times New Roman"/>
              </w:rPr>
            </w:pPr>
          </w:p>
        </w:tc>
        <w:tc>
          <w:tcPr>
            <w:tcW w:w="503" w:type="dxa"/>
            <w:gridSpan w:val="2"/>
            <w:shd w:val="clear" w:color="auto" w:fill="auto"/>
          </w:tcPr>
          <w:p w:rsidR="00C10BDE" w:rsidRDefault="00C10BDE">
            <w:pPr>
              <w:snapToGrid w:val="0"/>
              <w:rPr>
                <w:rFonts w:ascii="Times New Roman" w:hAnsi="Times New Roman" w:cs="Times New Roman"/>
              </w:rPr>
            </w:pPr>
          </w:p>
        </w:tc>
        <w:tc>
          <w:tcPr>
            <w:tcW w:w="889" w:type="dxa"/>
            <w:gridSpan w:val="4"/>
            <w:shd w:val="clear" w:color="auto" w:fill="auto"/>
          </w:tcPr>
          <w:p w:rsidR="00C10BDE" w:rsidRDefault="00C10BDE">
            <w:pPr>
              <w:snapToGrid w:val="0"/>
              <w:rPr>
                <w:rFonts w:ascii="Times New Roman" w:hAnsi="Times New Roman" w:cs="Times New Roman"/>
              </w:rPr>
            </w:pPr>
          </w:p>
        </w:tc>
        <w:tc>
          <w:tcPr>
            <w:tcW w:w="518" w:type="dxa"/>
            <w:gridSpan w:val="6"/>
            <w:shd w:val="clear" w:color="auto" w:fill="auto"/>
          </w:tcPr>
          <w:p w:rsidR="00C10BDE" w:rsidRDefault="00C10BDE">
            <w:pPr>
              <w:snapToGrid w:val="0"/>
              <w:rPr>
                <w:rFonts w:ascii="Times New Roman" w:hAnsi="Times New Roman" w:cs="Times New Roman"/>
              </w:rPr>
            </w:pPr>
          </w:p>
        </w:tc>
        <w:tc>
          <w:tcPr>
            <w:tcW w:w="365" w:type="dxa"/>
            <w:gridSpan w:val="4"/>
            <w:shd w:val="clear" w:color="auto" w:fill="auto"/>
          </w:tcPr>
          <w:p w:rsidR="00C10BDE" w:rsidRDefault="00C10BDE">
            <w:pPr>
              <w:snapToGrid w:val="0"/>
              <w:rPr>
                <w:rFonts w:ascii="Times New Roman" w:hAnsi="Times New Roman" w:cs="Times New Roman"/>
              </w:rPr>
            </w:pPr>
          </w:p>
        </w:tc>
        <w:tc>
          <w:tcPr>
            <w:tcW w:w="239" w:type="dxa"/>
            <w:shd w:val="clear" w:color="auto" w:fill="auto"/>
          </w:tcPr>
          <w:p w:rsidR="00C10BDE" w:rsidRDefault="00C10BDE">
            <w:pPr>
              <w:snapToGrid w:val="0"/>
              <w:rPr>
                <w:rFonts w:ascii="Times New Roman" w:hAnsi="Times New Roman" w:cs="Times New Roman"/>
              </w:rPr>
            </w:pPr>
          </w:p>
        </w:tc>
        <w:tc>
          <w:tcPr>
            <w:tcW w:w="239" w:type="dxa"/>
            <w:gridSpan w:val="2"/>
            <w:shd w:val="clear" w:color="auto" w:fill="auto"/>
          </w:tcPr>
          <w:p w:rsidR="00C10BDE" w:rsidRDefault="00C10BDE">
            <w:pPr>
              <w:snapToGrid w:val="0"/>
              <w:rPr>
                <w:rFonts w:ascii="Times New Roman" w:hAnsi="Times New Roman" w:cs="Times New Roman"/>
              </w:rPr>
            </w:pPr>
          </w:p>
        </w:tc>
        <w:tc>
          <w:tcPr>
            <w:tcW w:w="735" w:type="dxa"/>
            <w:gridSpan w:val="5"/>
            <w:shd w:val="clear" w:color="auto" w:fill="auto"/>
          </w:tcPr>
          <w:p w:rsidR="00C10BDE" w:rsidRDefault="00C10BDE">
            <w:pPr>
              <w:snapToGrid w:val="0"/>
              <w:rPr>
                <w:rFonts w:ascii="Times New Roman" w:hAnsi="Times New Roman" w:cs="Times New Roman"/>
              </w:rPr>
            </w:pPr>
          </w:p>
        </w:tc>
        <w:tc>
          <w:tcPr>
            <w:tcW w:w="1190" w:type="dxa"/>
            <w:gridSpan w:val="6"/>
            <w:shd w:val="clear" w:color="auto" w:fill="auto"/>
          </w:tcPr>
          <w:p w:rsidR="00C10BDE" w:rsidRDefault="00C10BDE">
            <w:pPr>
              <w:snapToGrid w:val="0"/>
              <w:rPr>
                <w:rFonts w:ascii="Times New Roman" w:hAnsi="Times New Roman" w:cs="Times New Roman"/>
              </w:rPr>
            </w:pPr>
          </w:p>
        </w:tc>
        <w:tc>
          <w:tcPr>
            <w:tcW w:w="239" w:type="dxa"/>
            <w:gridSpan w:val="2"/>
            <w:shd w:val="clear" w:color="auto" w:fill="auto"/>
          </w:tcPr>
          <w:p w:rsidR="00C10BDE" w:rsidRDefault="00C10BDE">
            <w:pPr>
              <w:snapToGrid w:val="0"/>
              <w:rPr>
                <w:rFonts w:ascii="Times New Roman" w:hAnsi="Times New Roman" w:cs="Times New Roman"/>
              </w:rPr>
            </w:pPr>
          </w:p>
        </w:tc>
        <w:tc>
          <w:tcPr>
            <w:tcW w:w="1136" w:type="dxa"/>
            <w:gridSpan w:val="9"/>
            <w:shd w:val="clear" w:color="auto" w:fill="auto"/>
          </w:tcPr>
          <w:p w:rsidR="00C10BDE" w:rsidRDefault="00C10BDE">
            <w:pPr>
              <w:snapToGrid w:val="0"/>
              <w:rPr>
                <w:rFonts w:ascii="Times New Roman" w:hAnsi="Times New Roman" w:cs="Times New Roman"/>
              </w:rPr>
            </w:pPr>
          </w:p>
        </w:tc>
        <w:tc>
          <w:tcPr>
            <w:tcW w:w="616" w:type="dxa"/>
            <w:gridSpan w:val="6"/>
            <w:shd w:val="clear" w:color="auto" w:fill="auto"/>
          </w:tcPr>
          <w:p w:rsidR="00C10BDE" w:rsidRDefault="00C10BDE">
            <w:pPr>
              <w:snapToGrid w:val="0"/>
              <w:rPr>
                <w:rFonts w:ascii="Times New Roman" w:hAnsi="Times New Roman" w:cs="Times New Roman"/>
              </w:rPr>
            </w:pPr>
          </w:p>
        </w:tc>
        <w:tc>
          <w:tcPr>
            <w:tcW w:w="284" w:type="dxa"/>
            <w:gridSpan w:val="2"/>
            <w:shd w:val="clear" w:color="auto" w:fill="auto"/>
          </w:tcPr>
          <w:p w:rsidR="00C10BDE" w:rsidRDefault="00C10BDE">
            <w:pPr>
              <w:snapToGrid w:val="0"/>
              <w:rPr>
                <w:rFonts w:ascii="Times New Roman" w:hAnsi="Times New Roman" w:cs="Times New Roman"/>
              </w:rPr>
            </w:pPr>
          </w:p>
        </w:tc>
        <w:tc>
          <w:tcPr>
            <w:tcW w:w="239" w:type="dxa"/>
            <w:shd w:val="clear" w:color="auto" w:fill="auto"/>
          </w:tcPr>
          <w:p w:rsidR="00C10BDE" w:rsidRDefault="00C10BDE">
            <w:pPr>
              <w:snapToGrid w:val="0"/>
              <w:rPr>
                <w:rFonts w:ascii="Times New Roman" w:hAnsi="Times New Roman" w:cs="Times New Roman"/>
              </w:rPr>
            </w:pPr>
          </w:p>
        </w:tc>
        <w:tc>
          <w:tcPr>
            <w:tcW w:w="588" w:type="dxa"/>
            <w:gridSpan w:val="2"/>
            <w:shd w:val="clear" w:color="auto" w:fill="auto"/>
          </w:tcPr>
          <w:p w:rsidR="00C10BDE" w:rsidRDefault="00C10BDE">
            <w:pPr>
              <w:snapToGrid w:val="0"/>
              <w:rPr>
                <w:rFonts w:ascii="Times New Roman" w:hAnsi="Times New Roman" w:cs="Times New Roman"/>
              </w:rPr>
            </w:pPr>
          </w:p>
        </w:tc>
      </w:tr>
      <w:tr w:rsidR="00C10BDE">
        <w:trPr>
          <w:trHeight w:val="396"/>
        </w:trPr>
        <w:tc>
          <w:tcPr>
            <w:tcW w:w="5606" w:type="dxa"/>
            <w:gridSpan w:val="14"/>
            <w:shd w:val="clear" w:color="auto" w:fill="auto"/>
          </w:tcPr>
          <w:p w:rsidR="00C10BDE" w:rsidRDefault="00C10BDE">
            <w:r>
              <w:rPr>
                <w:rFonts w:ascii="Times New Roman" w:hAnsi="Times New Roman" w:cs="Times New Roman"/>
                <w:sz w:val="22"/>
                <w:szCs w:val="22"/>
              </w:rPr>
              <w:t>От Заказчика</w:t>
            </w:r>
          </w:p>
          <w:p w:rsidR="00C10BDE" w:rsidRDefault="00C10BDE">
            <w:r>
              <w:rPr>
                <w:rFonts w:ascii="Times New Roman" w:hAnsi="Times New Roman" w:cs="Times New Roman"/>
                <w:sz w:val="22"/>
                <w:szCs w:val="22"/>
              </w:rPr>
              <w:t>______________</w:t>
            </w:r>
          </w:p>
        </w:tc>
        <w:tc>
          <w:tcPr>
            <w:tcW w:w="3182" w:type="dxa"/>
            <w:gridSpan w:val="24"/>
            <w:shd w:val="clear" w:color="auto" w:fill="auto"/>
          </w:tcPr>
          <w:p w:rsidR="00C10BDE" w:rsidRDefault="00C10BDE">
            <w:r>
              <w:rPr>
                <w:rFonts w:ascii="Times New Roman" w:hAnsi="Times New Roman" w:cs="Times New Roman"/>
                <w:sz w:val="22"/>
                <w:szCs w:val="22"/>
              </w:rPr>
              <w:t>От Поставщика</w:t>
            </w:r>
          </w:p>
        </w:tc>
        <w:tc>
          <w:tcPr>
            <w:tcW w:w="239" w:type="dxa"/>
            <w:gridSpan w:val="2"/>
            <w:shd w:val="clear" w:color="auto" w:fill="auto"/>
          </w:tcPr>
          <w:p w:rsidR="00C10BDE" w:rsidRDefault="00C10BDE">
            <w:pPr>
              <w:snapToGrid w:val="0"/>
              <w:rPr>
                <w:rFonts w:ascii="Times New Roman" w:hAnsi="Times New Roman" w:cs="Times New Roman"/>
              </w:rPr>
            </w:pPr>
          </w:p>
        </w:tc>
        <w:tc>
          <w:tcPr>
            <w:tcW w:w="239" w:type="dxa"/>
            <w:gridSpan w:val="4"/>
            <w:shd w:val="clear" w:color="auto" w:fill="auto"/>
          </w:tcPr>
          <w:p w:rsidR="00C10BDE" w:rsidRDefault="00C10BDE">
            <w:pPr>
              <w:snapToGrid w:val="0"/>
              <w:rPr>
                <w:rFonts w:ascii="Times New Roman" w:hAnsi="Times New Roman" w:cs="Times New Roman"/>
              </w:rPr>
            </w:pPr>
          </w:p>
        </w:tc>
        <w:tc>
          <w:tcPr>
            <w:tcW w:w="823" w:type="dxa"/>
            <w:gridSpan w:val="5"/>
            <w:shd w:val="clear" w:color="auto" w:fill="auto"/>
          </w:tcPr>
          <w:p w:rsidR="00C10BDE" w:rsidRDefault="00C10BDE">
            <w:pPr>
              <w:snapToGrid w:val="0"/>
              <w:rPr>
                <w:rFonts w:ascii="Times New Roman" w:hAnsi="Times New Roman" w:cs="Times New Roman"/>
              </w:rPr>
            </w:pPr>
          </w:p>
        </w:tc>
        <w:tc>
          <w:tcPr>
            <w:tcW w:w="284" w:type="dxa"/>
            <w:gridSpan w:val="2"/>
            <w:shd w:val="clear" w:color="auto" w:fill="auto"/>
          </w:tcPr>
          <w:p w:rsidR="00C10BDE" w:rsidRDefault="00C10BDE">
            <w:pPr>
              <w:snapToGrid w:val="0"/>
              <w:rPr>
                <w:rFonts w:ascii="Times New Roman" w:hAnsi="Times New Roman" w:cs="Times New Roman"/>
              </w:rPr>
            </w:pPr>
          </w:p>
        </w:tc>
        <w:tc>
          <w:tcPr>
            <w:tcW w:w="239" w:type="dxa"/>
            <w:gridSpan w:val="2"/>
            <w:shd w:val="clear" w:color="auto" w:fill="auto"/>
          </w:tcPr>
          <w:p w:rsidR="00C10BDE" w:rsidRDefault="00C10BDE">
            <w:pPr>
              <w:snapToGrid w:val="0"/>
              <w:rPr>
                <w:rFonts w:ascii="Times New Roman" w:hAnsi="Times New Roman" w:cs="Times New Roman"/>
              </w:rPr>
            </w:pPr>
          </w:p>
        </w:tc>
        <w:tc>
          <w:tcPr>
            <w:tcW w:w="1164" w:type="dxa"/>
            <w:gridSpan w:val="6"/>
            <w:shd w:val="clear" w:color="auto" w:fill="auto"/>
          </w:tcPr>
          <w:p w:rsidR="00C10BDE" w:rsidRDefault="00C10BDE">
            <w:pPr>
              <w:snapToGrid w:val="0"/>
              <w:rPr>
                <w:rFonts w:ascii="Times New Roman" w:hAnsi="Times New Roman" w:cs="Times New Roman"/>
              </w:rPr>
            </w:pPr>
          </w:p>
        </w:tc>
      </w:tr>
      <w:tr w:rsidR="00C10BDE">
        <w:tblPrEx>
          <w:tblCellMar>
            <w:left w:w="108" w:type="dxa"/>
            <w:right w:w="108" w:type="dxa"/>
          </w:tblCellMar>
        </w:tblPrEx>
        <w:trPr>
          <w:trHeight w:val="206"/>
        </w:trPr>
        <w:tc>
          <w:tcPr>
            <w:tcW w:w="1489" w:type="dxa"/>
            <w:gridSpan w:val="2"/>
            <w:shd w:val="clear" w:color="auto" w:fill="auto"/>
          </w:tcPr>
          <w:p w:rsidR="00C10BDE" w:rsidRDefault="00C10BDE">
            <w:pPr>
              <w:snapToGrid w:val="0"/>
              <w:rPr>
                <w:rFonts w:ascii="Times New Roman" w:hAnsi="Times New Roman" w:cs="Times New Roman"/>
              </w:rPr>
            </w:pPr>
          </w:p>
        </w:tc>
        <w:tc>
          <w:tcPr>
            <w:tcW w:w="2866" w:type="dxa"/>
            <w:gridSpan w:val="6"/>
            <w:shd w:val="clear" w:color="auto" w:fill="auto"/>
          </w:tcPr>
          <w:p w:rsidR="00C10BDE" w:rsidRDefault="00C10BDE">
            <w:pPr>
              <w:snapToGrid w:val="0"/>
              <w:rPr>
                <w:rFonts w:ascii="Times New Roman" w:hAnsi="Times New Roman" w:cs="Times New Roman"/>
              </w:rPr>
            </w:pPr>
          </w:p>
        </w:tc>
        <w:tc>
          <w:tcPr>
            <w:tcW w:w="603" w:type="dxa"/>
            <w:gridSpan w:val="2"/>
            <w:shd w:val="clear" w:color="auto" w:fill="auto"/>
          </w:tcPr>
          <w:p w:rsidR="00C10BDE" w:rsidRDefault="00C10BDE">
            <w:pPr>
              <w:snapToGrid w:val="0"/>
              <w:rPr>
                <w:rFonts w:ascii="Times New Roman" w:hAnsi="Times New Roman" w:cs="Times New Roman"/>
              </w:rPr>
            </w:pPr>
          </w:p>
        </w:tc>
        <w:tc>
          <w:tcPr>
            <w:tcW w:w="789" w:type="dxa"/>
            <w:gridSpan w:val="6"/>
            <w:shd w:val="clear" w:color="auto" w:fill="auto"/>
          </w:tcPr>
          <w:p w:rsidR="00C10BDE" w:rsidRDefault="00C10BDE">
            <w:pPr>
              <w:snapToGrid w:val="0"/>
              <w:rPr>
                <w:rFonts w:ascii="Times New Roman" w:hAnsi="Times New Roman" w:cs="Times New Roman"/>
              </w:rPr>
            </w:pPr>
          </w:p>
        </w:tc>
        <w:tc>
          <w:tcPr>
            <w:tcW w:w="239" w:type="dxa"/>
            <w:gridSpan w:val="4"/>
            <w:shd w:val="clear" w:color="auto" w:fill="auto"/>
          </w:tcPr>
          <w:p w:rsidR="00C10BDE" w:rsidRDefault="00C10BDE">
            <w:pPr>
              <w:snapToGrid w:val="0"/>
              <w:rPr>
                <w:rFonts w:ascii="Times New Roman" w:hAnsi="Times New Roman" w:cs="Times New Roman"/>
              </w:rPr>
            </w:pPr>
          </w:p>
        </w:tc>
        <w:tc>
          <w:tcPr>
            <w:tcW w:w="757" w:type="dxa"/>
            <w:gridSpan w:val="5"/>
            <w:shd w:val="clear" w:color="auto" w:fill="auto"/>
          </w:tcPr>
          <w:p w:rsidR="00C10BDE" w:rsidRDefault="00C10BDE">
            <w:pPr>
              <w:snapToGrid w:val="0"/>
              <w:rPr>
                <w:rFonts w:ascii="Times New Roman" w:hAnsi="Times New Roman" w:cs="Times New Roman"/>
              </w:rPr>
            </w:pPr>
          </w:p>
        </w:tc>
        <w:tc>
          <w:tcPr>
            <w:tcW w:w="239" w:type="dxa"/>
            <w:gridSpan w:val="4"/>
            <w:shd w:val="clear" w:color="auto" w:fill="auto"/>
          </w:tcPr>
          <w:p w:rsidR="00C10BDE" w:rsidRDefault="00C10BDE">
            <w:pPr>
              <w:snapToGrid w:val="0"/>
              <w:rPr>
                <w:rFonts w:ascii="Times New Roman" w:hAnsi="Times New Roman" w:cs="Times New Roman"/>
              </w:rPr>
            </w:pPr>
          </w:p>
        </w:tc>
        <w:tc>
          <w:tcPr>
            <w:tcW w:w="239" w:type="dxa"/>
            <w:shd w:val="clear" w:color="auto" w:fill="auto"/>
          </w:tcPr>
          <w:p w:rsidR="00C10BDE" w:rsidRDefault="00C10BDE">
            <w:pPr>
              <w:snapToGrid w:val="0"/>
              <w:rPr>
                <w:rFonts w:ascii="Times New Roman" w:hAnsi="Times New Roman" w:cs="Times New Roman"/>
              </w:rPr>
            </w:pPr>
          </w:p>
        </w:tc>
        <w:tc>
          <w:tcPr>
            <w:tcW w:w="735" w:type="dxa"/>
            <w:gridSpan w:val="2"/>
            <w:shd w:val="clear" w:color="auto" w:fill="auto"/>
          </w:tcPr>
          <w:p w:rsidR="00C10BDE" w:rsidRDefault="00C10BDE">
            <w:pPr>
              <w:snapToGrid w:val="0"/>
              <w:rPr>
                <w:rFonts w:ascii="Times New Roman" w:hAnsi="Times New Roman" w:cs="Times New Roman"/>
              </w:rPr>
            </w:pPr>
          </w:p>
        </w:tc>
        <w:tc>
          <w:tcPr>
            <w:tcW w:w="1190" w:type="dxa"/>
            <w:gridSpan w:val="9"/>
            <w:shd w:val="clear" w:color="auto" w:fill="auto"/>
          </w:tcPr>
          <w:p w:rsidR="00C10BDE" w:rsidRDefault="00C10BDE">
            <w:pPr>
              <w:snapToGrid w:val="0"/>
              <w:rPr>
                <w:rFonts w:ascii="Times New Roman" w:hAnsi="Times New Roman" w:cs="Times New Roman"/>
              </w:rPr>
            </w:pPr>
          </w:p>
        </w:tc>
        <w:tc>
          <w:tcPr>
            <w:tcW w:w="239" w:type="dxa"/>
            <w:gridSpan w:val="4"/>
            <w:shd w:val="clear" w:color="auto" w:fill="auto"/>
          </w:tcPr>
          <w:p w:rsidR="00C10BDE" w:rsidRDefault="00C10BDE">
            <w:pPr>
              <w:snapToGrid w:val="0"/>
              <w:rPr>
                <w:rFonts w:ascii="Times New Roman" w:hAnsi="Times New Roman" w:cs="Times New Roman"/>
              </w:rPr>
            </w:pPr>
          </w:p>
        </w:tc>
        <w:tc>
          <w:tcPr>
            <w:tcW w:w="1136" w:type="dxa"/>
            <w:gridSpan w:val="7"/>
            <w:shd w:val="clear" w:color="auto" w:fill="auto"/>
          </w:tcPr>
          <w:p w:rsidR="00C10BDE" w:rsidRDefault="00C10BDE">
            <w:pPr>
              <w:snapToGrid w:val="0"/>
              <w:rPr>
                <w:rFonts w:ascii="Times New Roman" w:hAnsi="Times New Roman" w:cs="Times New Roman"/>
              </w:rPr>
            </w:pPr>
          </w:p>
        </w:tc>
        <w:tc>
          <w:tcPr>
            <w:tcW w:w="239" w:type="dxa"/>
            <w:gridSpan w:val="3"/>
            <w:shd w:val="clear" w:color="auto" w:fill="auto"/>
          </w:tcPr>
          <w:p w:rsidR="00C10BDE" w:rsidRDefault="00C10BDE">
            <w:pPr>
              <w:snapToGrid w:val="0"/>
              <w:rPr>
                <w:rFonts w:ascii="Times New Roman" w:hAnsi="Times New Roman" w:cs="Times New Roman"/>
              </w:rPr>
            </w:pPr>
          </w:p>
        </w:tc>
        <w:tc>
          <w:tcPr>
            <w:tcW w:w="777" w:type="dxa"/>
            <w:gridSpan w:val="3"/>
            <w:shd w:val="clear" w:color="auto" w:fill="auto"/>
          </w:tcPr>
          <w:p w:rsidR="00C10BDE" w:rsidRDefault="00C10BDE">
            <w:pPr>
              <w:snapToGrid w:val="0"/>
              <w:rPr>
                <w:rFonts w:ascii="Times New Roman" w:hAnsi="Times New Roman" w:cs="Times New Roman"/>
              </w:rPr>
            </w:pPr>
          </w:p>
        </w:tc>
        <w:tc>
          <w:tcPr>
            <w:tcW w:w="239" w:type="dxa"/>
            <w:shd w:val="clear" w:color="auto" w:fill="auto"/>
          </w:tcPr>
          <w:p w:rsidR="00C10BDE" w:rsidRDefault="00C10BDE">
            <w:pPr>
              <w:snapToGrid w:val="0"/>
              <w:rPr>
                <w:rFonts w:ascii="Times New Roman" w:hAnsi="Times New Roman" w:cs="Times New Roman"/>
              </w:rPr>
            </w:pPr>
          </w:p>
        </w:tc>
      </w:tr>
      <w:tr w:rsidR="00C10BDE">
        <w:trPr>
          <w:trHeight w:val="199"/>
        </w:trPr>
        <w:tc>
          <w:tcPr>
            <w:tcW w:w="3299" w:type="dxa"/>
            <w:gridSpan w:val="5"/>
            <w:shd w:val="clear" w:color="auto" w:fill="auto"/>
          </w:tcPr>
          <w:p w:rsidR="00C10BDE" w:rsidRDefault="00C10BDE">
            <w:r>
              <w:rPr>
                <w:rFonts w:ascii="Times New Roman" w:hAnsi="Times New Roman" w:cs="Times New Roman"/>
                <w:sz w:val="22"/>
                <w:szCs w:val="22"/>
              </w:rPr>
              <w:t>___________________</w:t>
            </w:r>
          </w:p>
        </w:tc>
        <w:tc>
          <w:tcPr>
            <w:tcW w:w="239" w:type="dxa"/>
            <w:shd w:val="clear" w:color="auto" w:fill="auto"/>
          </w:tcPr>
          <w:p w:rsidR="00C10BDE" w:rsidRDefault="00C10BDE">
            <w:pPr>
              <w:snapToGrid w:val="0"/>
              <w:rPr>
                <w:rFonts w:ascii="Times New Roman" w:hAnsi="Times New Roman" w:cs="Times New Roman"/>
              </w:rPr>
            </w:pPr>
          </w:p>
        </w:tc>
        <w:tc>
          <w:tcPr>
            <w:tcW w:w="1420" w:type="dxa"/>
            <w:gridSpan w:val="4"/>
            <w:shd w:val="clear" w:color="auto" w:fill="auto"/>
          </w:tcPr>
          <w:p w:rsidR="00C10BDE" w:rsidRDefault="00C10BDE">
            <w:pPr>
              <w:snapToGrid w:val="0"/>
              <w:rPr>
                <w:rFonts w:ascii="Times New Roman" w:hAnsi="Times New Roman" w:cs="Times New Roman"/>
              </w:rPr>
            </w:pPr>
          </w:p>
        </w:tc>
        <w:tc>
          <w:tcPr>
            <w:tcW w:w="283" w:type="dxa"/>
            <w:gridSpan w:val="2"/>
            <w:shd w:val="clear" w:color="auto" w:fill="auto"/>
          </w:tcPr>
          <w:p w:rsidR="00C10BDE" w:rsidRDefault="00C10BDE">
            <w:pPr>
              <w:snapToGrid w:val="0"/>
              <w:rPr>
                <w:rFonts w:ascii="Times New Roman" w:hAnsi="Times New Roman" w:cs="Times New Roman"/>
              </w:rPr>
            </w:pPr>
          </w:p>
        </w:tc>
        <w:tc>
          <w:tcPr>
            <w:tcW w:w="365" w:type="dxa"/>
            <w:gridSpan w:val="2"/>
            <w:shd w:val="clear" w:color="auto" w:fill="auto"/>
          </w:tcPr>
          <w:p w:rsidR="00C10BDE" w:rsidRDefault="00C10BDE">
            <w:pPr>
              <w:snapToGrid w:val="0"/>
              <w:rPr>
                <w:rFonts w:ascii="Times New Roman" w:hAnsi="Times New Roman" w:cs="Times New Roman"/>
              </w:rPr>
            </w:pPr>
          </w:p>
        </w:tc>
        <w:tc>
          <w:tcPr>
            <w:tcW w:w="239" w:type="dxa"/>
            <w:gridSpan w:val="3"/>
            <w:shd w:val="clear" w:color="auto" w:fill="auto"/>
          </w:tcPr>
          <w:p w:rsidR="00C10BDE" w:rsidRDefault="00C10BDE">
            <w:pPr>
              <w:snapToGrid w:val="0"/>
              <w:rPr>
                <w:rFonts w:ascii="Times New Roman" w:hAnsi="Times New Roman" w:cs="Times New Roman"/>
              </w:rPr>
            </w:pPr>
          </w:p>
        </w:tc>
        <w:tc>
          <w:tcPr>
            <w:tcW w:w="2164" w:type="dxa"/>
            <w:gridSpan w:val="16"/>
            <w:shd w:val="clear" w:color="auto" w:fill="auto"/>
          </w:tcPr>
          <w:p w:rsidR="00C10BDE" w:rsidRDefault="00C10BDE">
            <w:r>
              <w:rPr>
                <w:rFonts w:ascii="Times New Roman" w:hAnsi="Times New Roman" w:cs="Times New Roman"/>
                <w:sz w:val="22"/>
                <w:szCs w:val="22"/>
              </w:rPr>
              <w:t>________________</w:t>
            </w:r>
          </w:p>
        </w:tc>
        <w:tc>
          <w:tcPr>
            <w:tcW w:w="239" w:type="dxa"/>
            <w:gridSpan w:val="2"/>
            <w:shd w:val="clear" w:color="auto" w:fill="auto"/>
          </w:tcPr>
          <w:p w:rsidR="00C10BDE" w:rsidRDefault="00C10BDE">
            <w:pPr>
              <w:snapToGrid w:val="0"/>
              <w:rPr>
                <w:rFonts w:ascii="Times New Roman" w:hAnsi="Times New Roman" w:cs="Times New Roman"/>
              </w:rPr>
            </w:pPr>
          </w:p>
        </w:tc>
        <w:tc>
          <w:tcPr>
            <w:tcW w:w="923" w:type="dxa"/>
            <w:gridSpan w:val="7"/>
            <w:shd w:val="clear" w:color="auto" w:fill="auto"/>
          </w:tcPr>
          <w:p w:rsidR="00C10BDE" w:rsidRDefault="00C10BDE">
            <w:pPr>
              <w:snapToGrid w:val="0"/>
              <w:rPr>
                <w:rFonts w:ascii="Times New Roman" w:hAnsi="Times New Roman" w:cs="Times New Roman"/>
              </w:rPr>
            </w:pPr>
          </w:p>
        </w:tc>
        <w:tc>
          <w:tcPr>
            <w:tcW w:w="829" w:type="dxa"/>
            <w:gridSpan w:val="4"/>
            <w:shd w:val="clear" w:color="auto" w:fill="auto"/>
          </w:tcPr>
          <w:p w:rsidR="00C10BDE" w:rsidRDefault="00C10BDE">
            <w:pPr>
              <w:snapToGrid w:val="0"/>
              <w:rPr>
                <w:rFonts w:ascii="Times New Roman" w:hAnsi="Times New Roman" w:cs="Times New Roman"/>
              </w:rPr>
            </w:pPr>
          </w:p>
        </w:tc>
        <w:tc>
          <w:tcPr>
            <w:tcW w:w="284" w:type="dxa"/>
            <w:gridSpan w:val="4"/>
            <w:shd w:val="clear" w:color="auto" w:fill="auto"/>
          </w:tcPr>
          <w:p w:rsidR="00C10BDE" w:rsidRDefault="00C10BDE">
            <w:pPr>
              <w:snapToGrid w:val="0"/>
              <w:rPr>
                <w:rFonts w:ascii="Times New Roman" w:hAnsi="Times New Roman" w:cs="Times New Roman"/>
              </w:rPr>
            </w:pPr>
          </w:p>
        </w:tc>
        <w:tc>
          <w:tcPr>
            <w:tcW w:w="239" w:type="dxa"/>
            <w:gridSpan w:val="2"/>
            <w:shd w:val="clear" w:color="auto" w:fill="auto"/>
          </w:tcPr>
          <w:p w:rsidR="00C10BDE" w:rsidRDefault="00C10BDE">
            <w:pPr>
              <w:snapToGrid w:val="0"/>
              <w:rPr>
                <w:rFonts w:ascii="Times New Roman" w:hAnsi="Times New Roman" w:cs="Times New Roman"/>
              </w:rPr>
            </w:pPr>
          </w:p>
        </w:tc>
        <w:tc>
          <w:tcPr>
            <w:tcW w:w="1253" w:type="dxa"/>
            <w:gridSpan w:val="7"/>
            <w:shd w:val="clear" w:color="auto" w:fill="auto"/>
          </w:tcPr>
          <w:p w:rsidR="00C10BDE" w:rsidRDefault="00C10BDE">
            <w:pPr>
              <w:snapToGrid w:val="0"/>
              <w:rPr>
                <w:rFonts w:ascii="Times New Roman" w:hAnsi="Times New Roman" w:cs="Times New Roman"/>
              </w:rPr>
            </w:pPr>
          </w:p>
        </w:tc>
      </w:tr>
      <w:tr w:rsidR="00C10BDE">
        <w:trPr>
          <w:trHeight w:val="206"/>
        </w:trPr>
        <w:tc>
          <w:tcPr>
            <w:tcW w:w="1489" w:type="dxa"/>
            <w:gridSpan w:val="2"/>
            <w:shd w:val="clear" w:color="auto" w:fill="auto"/>
          </w:tcPr>
          <w:p w:rsidR="00C10BDE" w:rsidRDefault="00C10BDE">
            <w:pPr>
              <w:snapToGrid w:val="0"/>
              <w:rPr>
                <w:rFonts w:ascii="Times New Roman" w:hAnsi="Times New Roman" w:cs="Times New Roman"/>
              </w:rPr>
            </w:pPr>
          </w:p>
        </w:tc>
        <w:tc>
          <w:tcPr>
            <w:tcW w:w="1810" w:type="dxa"/>
            <w:gridSpan w:val="3"/>
            <w:shd w:val="clear" w:color="auto" w:fill="auto"/>
          </w:tcPr>
          <w:p w:rsidR="00C10BDE" w:rsidRDefault="00C10BDE">
            <w:pPr>
              <w:snapToGrid w:val="0"/>
              <w:rPr>
                <w:rFonts w:ascii="Times New Roman" w:hAnsi="Times New Roman" w:cs="Times New Roman"/>
              </w:rPr>
            </w:pPr>
          </w:p>
        </w:tc>
        <w:tc>
          <w:tcPr>
            <w:tcW w:w="239" w:type="dxa"/>
            <w:shd w:val="clear" w:color="auto" w:fill="auto"/>
          </w:tcPr>
          <w:p w:rsidR="00C10BDE" w:rsidRDefault="00C10BDE">
            <w:pPr>
              <w:snapToGrid w:val="0"/>
              <w:rPr>
                <w:rFonts w:ascii="Times New Roman" w:hAnsi="Times New Roman" w:cs="Times New Roman"/>
              </w:rPr>
            </w:pPr>
          </w:p>
        </w:tc>
        <w:tc>
          <w:tcPr>
            <w:tcW w:w="1420" w:type="dxa"/>
            <w:gridSpan w:val="4"/>
            <w:shd w:val="clear" w:color="auto" w:fill="auto"/>
          </w:tcPr>
          <w:p w:rsidR="00C10BDE" w:rsidRDefault="00C10BDE">
            <w:pPr>
              <w:snapToGrid w:val="0"/>
              <w:rPr>
                <w:rFonts w:ascii="Times New Roman" w:hAnsi="Times New Roman" w:cs="Times New Roman"/>
              </w:rPr>
            </w:pPr>
          </w:p>
        </w:tc>
        <w:tc>
          <w:tcPr>
            <w:tcW w:w="283" w:type="dxa"/>
            <w:gridSpan w:val="2"/>
            <w:shd w:val="clear" w:color="auto" w:fill="auto"/>
          </w:tcPr>
          <w:p w:rsidR="00C10BDE" w:rsidRDefault="00C10BDE">
            <w:pPr>
              <w:snapToGrid w:val="0"/>
              <w:rPr>
                <w:rFonts w:ascii="Times New Roman" w:hAnsi="Times New Roman" w:cs="Times New Roman"/>
              </w:rPr>
            </w:pPr>
          </w:p>
        </w:tc>
        <w:tc>
          <w:tcPr>
            <w:tcW w:w="365" w:type="dxa"/>
            <w:gridSpan w:val="2"/>
            <w:shd w:val="clear" w:color="auto" w:fill="auto"/>
          </w:tcPr>
          <w:p w:rsidR="00C10BDE" w:rsidRDefault="00C10BDE">
            <w:pPr>
              <w:snapToGrid w:val="0"/>
              <w:rPr>
                <w:rFonts w:ascii="Times New Roman" w:hAnsi="Times New Roman" w:cs="Times New Roman"/>
              </w:rPr>
            </w:pPr>
          </w:p>
        </w:tc>
        <w:tc>
          <w:tcPr>
            <w:tcW w:w="239" w:type="dxa"/>
            <w:gridSpan w:val="3"/>
            <w:shd w:val="clear" w:color="auto" w:fill="auto"/>
          </w:tcPr>
          <w:p w:rsidR="00C10BDE" w:rsidRDefault="00C10BDE">
            <w:pPr>
              <w:snapToGrid w:val="0"/>
              <w:rPr>
                <w:rFonts w:ascii="Times New Roman" w:hAnsi="Times New Roman" w:cs="Times New Roman"/>
              </w:rPr>
            </w:pPr>
          </w:p>
        </w:tc>
        <w:tc>
          <w:tcPr>
            <w:tcW w:w="239" w:type="dxa"/>
            <w:gridSpan w:val="4"/>
            <w:shd w:val="clear" w:color="auto" w:fill="auto"/>
          </w:tcPr>
          <w:p w:rsidR="00C10BDE" w:rsidRDefault="00C10BDE">
            <w:pPr>
              <w:snapToGrid w:val="0"/>
              <w:rPr>
                <w:rFonts w:ascii="Times New Roman" w:hAnsi="Times New Roman" w:cs="Times New Roman"/>
              </w:rPr>
            </w:pPr>
          </w:p>
        </w:tc>
        <w:tc>
          <w:tcPr>
            <w:tcW w:w="735" w:type="dxa"/>
            <w:gridSpan w:val="6"/>
            <w:shd w:val="clear" w:color="auto" w:fill="auto"/>
          </w:tcPr>
          <w:p w:rsidR="00C10BDE" w:rsidRDefault="00C10BDE">
            <w:pPr>
              <w:snapToGrid w:val="0"/>
              <w:rPr>
                <w:rFonts w:ascii="Times New Roman" w:hAnsi="Times New Roman" w:cs="Times New Roman"/>
              </w:rPr>
            </w:pPr>
          </w:p>
        </w:tc>
        <w:tc>
          <w:tcPr>
            <w:tcW w:w="1190" w:type="dxa"/>
            <w:gridSpan w:val="6"/>
            <w:shd w:val="clear" w:color="auto" w:fill="auto"/>
          </w:tcPr>
          <w:p w:rsidR="00C10BDE" w:rsidRDefault="00C10BDE">
            <w:pPr>
              <w:snapToGrid w:val="0"/>
              <w:rPr>
                <w:rFonts w:ascii="Times New Roman" w:hAnsi="Times New Roman" w:cs="Times New Roman"/>
              </w:rPr>
            </w:pPr>
          </w:p>
        </w:tc>
        <w:tc>
          <w:tcPr>
            <w:tcW w:w="239" w:type="dxa"/>
            <w:gridSpan w:val="2"/>
            <w:shd w:val="clear" w:color="auto" w:fill="auto"/>
          </w:tcPr>
          <w:p w:rsidR="00C10BDE" w:rsidRDefault="00C10BDE">
            <w:pPr>
              <w:snapToGrid w:val="0"/>
              <w:rPr>
                <w:rFonts w:ascii="Times New Roman" w:hAnsi="Times New Roman" w:cs="Times New Roman"/>
              </w:rPr>
            </w:pPr>
          </w:p>
        </w:tc>
        <w:tc>
          <w:tcPr>
            <w:tcW w:w="923" w:type="dxa"/>
            <w:gridSpan w:val="7"/>
            <w:shd w:val="clear" w:color="auto" w:fill="auto"/>
          </w:tcPr>
          <w:p w:rsidR="00C10BDE" w:rsidRDefault="00C10BDE">
            <w:pPr>
              <w:snapToGrid w:val="0"/>
              <w:rPr>
                <w:rFonts w:ascii="Times New Roman" w:hAnsi="Times New Roman" w:cs="Times New Roman"/>
              </w:rPr>
            </w:pPr>
          </w:p>
        </w:tc>
        <w:tc>
          <w:tcPr>
            <w:tcW w:w="829" w:type="dxa"/>
            <w:gridSpan w:val="4"/>
            <w:shd w:val="clear" w:color="auto" w:fill="auto"/>
          </w:tcPr>
          <w:p w:rsidR="00C10BDE" w:rsidRDefault="00C10BDE">
            <w:pPr>
              <w:snapToGrid w:val="0"/>
              <w:rPr>
                <w:rFonts w:ascii="Times New Roman" w:hAnsi="Times New Roman" w:cs="Times New Roman"/>
              </w:rPr>
            </w:pPr>
          </w:p>
        </w:tc>
        <w:tc>
          <w:tcPr>
            <w:tcW w:w="284" w:type="dxa"/>
            <w:gridSpan w:val="4"/>
            <w:shd w:val="clear" w:color="auto" w:fill="auto"/>
          </w:tcPr>
          <w:p w:rsidR="00C10BDE" w:rsidRDefault="00C10BDE">
            <w:pPr>
              <w:snapToGrid w:val="0"/>
              <w:rPr>
                <w:rFonts w:ascii="Times New Roman" w:hAnsi="Times New Roman" w:cs="Times New Roman"/>
              </w:rPr>
            </w:pPr>
          </w:p>
        </w:tc>
        <w:tc>
          <w:tcPr>
            <w:tcW w:w="239" w:type="dxa"/>
            <w:gridSpan w:val="2"/>
            <w:shd w:val="clear" w:color="auto" w:fill="auto"/>
          </w:tcPr>
          <w:p w:rsidR="00C10BDE" w:rsidRDefault="00C10BDE">
            <w:pPr>
              <w:snapToGrid w:val="0"/>
              <w:rPr>
                <w:rFonts w:ascii="Times New Roman" w:hAnsi="Times New Roman" w:cs="Times New Roman"/>
              </w:rPr>
            </w:pPr>
          </w:p>
        </w:tc>
        <w:tc>
          <w:tcPr>
            <w:tcW w:w="1253" w:type="dxa"/>
            <w:gridSpan w:val="7"/>
            <w:shd w:val="clear" w:color="auto" w:fill="auto"/>
          </w:tcPr>
          <w:p w:rsidR="00C10BDE" w:rsidRDefault="00C10BDE">
            <w:pPr>
              <w:snapToGrid w:val="0"/>
              <w:rPr>
                <w:rFonts w:ascii="Times New Roman" w:hAnsi="Times New Roman" w:cs="Times New Roman"/>
              </w:rPr>
            </w:pPr>
          </w:p>
        </w:tc>
      </w:tr>
      <w:tr w:rsidR="00C10BDE">
        <w:trPr>
          <w:trHeight w:val="199"/>
        </w:trPr>
        <w:tc>
          <w:tcPr>
            <w:tcW w:w="1489" w:type="dxa"/>
            <w:gridSpan w:val="2"/>
            <w:tcBorders>
              <w:bottom w:val="single" w:sz="6" w:space="0" w:color="000000"/>
            </w:tcBorders>
            <w:shd w:val="clear" w:color="auto" w:fill="auto"/>
          </w:tcPr>
          <w:p w:rsidR="00C10BDE" w:rsidRDefault="00C10BDE">
            <w:pPr>
              <w:snapToGrid w:val="0"/>
              <w:rPr>
                <w:rFonts w:ascii="Times New Roman" w:hAnsi="Times New Roman" w:cs="Times New Roman"/>
              </w:rPr>
            </w:pPr>
          </w:p>
        </w:tc>
        <w:tc>
          <w:tcPr>
            <w:tcW w:w="1810" w:type="dxa"/>
            <w:gridSpan w:val="3"/>
            <w:tcBorders>
              <w:bottom w:val="single" w:sz="6" w:space="0" w:color="000000"/>
            </w:tcBorders>
            <w:shd w:val="clear" w:color="auto" w:fill="auto"/>
          </w:tcPr>
          <w:p w:rsidR="00C10BDE" w:rsidRDefault="00C10BDE">
            <w:pPr>
              <w:snapToGrid w:val="0"/>
              <w:rPr>
                <w:rFonts w:ascii="Times New Roman" w:hAnsi="Times New Roman" w:cs="Times New Roman"/>
              </w:rPr>
            </w:pPr>
          </w:p>
        </w:tc>
        <w:tc>
          <w:tcPr>
            <w:tcW w:w="1659" w:type="dxa"/>
            <w:gridSpan w:val="5"/>
            <w:shd w:val="clear" w:color="auto" w:fill="auto"/>
          </w:tcPr>
          <w:p w:rsidR="00C10BDE" w:rsidRDefault="00C10BDE">
            <w:r>
              <w:rPr>
                <w:rFonts w:ascii="Times New Roman" w:hAnsi="Times New Roman" w:cs="Times New Roman"/>
                <w:sz w:val="22"/>
                <w:szCs w:val="22"/>
              </w:rPr>
              <w:t>(__________</w:t>
            </w:r>
            <w:r w:rsidR="0055498C">
              <w:rPr>
                <w:rFonts w:ascii="Times New Roman" w:hAnsi="Times New Roman" w:cs="Times New Roman"/>
                <w:sz w:val="22"/>
                <w:szCs w:val="22"/>
              </w:rPr>
              <w:t>)</w:t>
            </w:r>
          </w:p>
        </w:tc>
        <w:tc>
          <w:tcPr>
            <w:tcW w:w="283" w:type="dxa"/>
            <w:gridSpan w:val="2"/>
            <w:shd w:val="clear" w:color="auto" w:fill="auto"/>
          </w:tcPr>
          <w:p w:rsidR="00C10BDE" w:rsidRDefault="00C10BDE">
            <w:pPr>
              <w:snapToGrid w:val="0"/>
              <w:rPr>
                <w:rFonts w:ascii="Times New Roman" w:hAnsi="Times New Roman" w:cs="Times New Roman"/>
              </w:rPr>
            </w:pPr>
          </w:p>
        </w:tc>
        <w:tc>
          <w:tcPr>
            <w:tcW w:w="365" w:type="dxa"/>
            <w:gridSpan w:val="2"/>
            <w:shd w:val="clear" w:color="auto" w:fill="auto"/>
          </w:tcPr>
          <w:p w:rsidR="00C10BDE" w:rsidRDefault="00C10BDE">
            <w:pPr>
              <w:snapToGrid w:val="0"/>
              <w:rPr>
                <w:rFonts w:ascii="Times New Roman" w:hAnsi="Times New Roman" w:cs="Times New Roman"/>
              </w:rPr>
            </w:pPr>
          </w:p>
        </w:tc>
        <w:tc>
          <w:tcPr>
            <w:tcW w:w="239" w:type="dxa"/>
            <w:gridSpan w:val="3"/>
            <w:shd w:val="clear" w:color="auto" w:fill="auto"/>
          </w:tcPr>
          <w:p w:rsidR="00C10BDE" w:rsidRDefault="00C10BDE">
            <w:pPr>
              <w:snapToGrid w:val="0"/>
              <w:rPr>
                <w:rFonts w:ascii="Times New Roman" w:hAnsi="Times New Roman" w:cs="Times New Roman"/>
              </w:rPr>
            </w:pPr>
          </w:p>
        </w:tc>
        <w:tc>
          <w:tcPr>
            <w:tcW w:w="239" w:type="dxa"/>
            <w:gridSpan w:val="4"/>
            <w:tcBorders>
              <w:bottom w:val="single" w:sz="6" w:space="0" w:color="000000"/>
            </w:tcBorders>
            <w:shd w:val="clear" w:color="auto" w:fill="auto"/>
          </w:tcPr>
          <w:p w:rsidR="00C10BDE" w:rsidRDefault="00C10BDE">
            <w:pPr>
              <w:snapToGrid w:val="0"/>
              <w:rPr>
                <w:rFonts w:ascii="Times New Roman" w:hAnsi="Times New Roman" w:cs="Times New Roman"/>
              </w:rPr>
            </w:pPr>
          </w:p>
        </w:tc>
        <w:tc>
          <w:tcPr>
            <w:tcW w:w="735" w:type="dxa"/>
            <w:gridSpan w:val="6"/>
            <w:tcBorders>
              <w:bottom w:val="single" w:sz="6" w:space="0" w:color="000000"/>
            </w:tcBorders>
            <w:shd w:val="clear" w:color="auto" w:fill="auto"/>
          </w:tcPr>
          <w:p w:rsidR="00C10BDE" w:rsidRDefault="00C10BDE">
            <w:pPr>
              <w:snapToGrid w:val="0"/>
              <w:rPr>
                <w:rFonts w:ascii="Times New Roman" w:hAnsi="Times New Roman" w:cs="Times New Roman"/>
              </w:rPr>
            </w:pPr>
          </w:p>
        </w:tc>
        <w:tc>
          <w:tcPr>
            <w:tcW w:w="1190" w:type="dxa"/>
            <w:gridSpan w:val="6"/>
            <w:tcBorders>
              <w:bottom w:val="single" w:sz="6" w:space="0" w:color="000000"/>
            </w:tcBorders>
            <w:shd w:val="clear" w:color="auto" w:fill="auto"/>
          </w:tcPr>
          <w:p w:rsidR="00C10BDE" w:rsidRDefault="00C10BDE">
            <w:pPr>
              <w:snapToGrid w:val="0"/>
              <w:rPr>
                <w:rFonts w:ascii="Times New Roman" w:hAnsi="Times New Roman" w:cs="Times New Roman"/>
              </w:rPr>
            </w:pPr>
          </w:p>
        </w:tc>
        <w:tc>
          <w:tcPr>
            <w:tcW w:w="2275" w:type="dxa"/>
            <w:gridSpan w:val="17"/>
            <w:shd w:val="clear" w:color="auto" w:fill="auto"/>
          </w:tcPr>
          <w:p w:rsidR="00C10BDE" w:rsidRDefault="00C10BDE">
            <w:r>
              <w:rPr>
                <w:rFonts w:ascii="Times New Roman" w:hAnsi="Times New Roman" w:cs="Times New Roman"/>
                <w:sz w:val="22"/>
                <w:szCs w:val="22"/>
              </w:rPr>
              <w:t>(__________________)</w:t>
            </w:r>
          </w:p>
        </w:tc>
        <w:tc>
          <w:tcPr>
            <w:tcW w:w="239" w:type="dxa"/>
            <w:gridSpan w:val="2"/>
            <w:shd w:val="clear" w:color="auto" w:fill="auto"/>
          </w:tcPr>
          <w:p w:rsidR="00C10BDE" w:rsidRDefault="00C10BDE">
            <w:pPr>
              <w:snapToGrid w:val="0"/>
              <w:rPr>
                <w:rFonts w:ascii="Times New Roman" w:hAnsi="Times New Roman" w:cs="Times New Roman"/>
              </w:rPr>
            </w:pPr>
          </w:p>
        </w:tc>
        <w:tc>
          <w:tcPr>
            <w:tcW w:w="1253" w:type="dxa"/>
            <w:gridSpan w:val="7"/>
            <w:shd w:val="clear" w:color="auto" w:fill="auto"/>
          </w:tcPr>
          <w:p w:rsidR="00C10BDE" w:rsidRDefault="00C10BDE">
            <w:pPr>
              <w:snapToGrid w:val="0"/>
              <w:rPr>
                <w:rFonts w:ascii="Times New Roman" w:hAnsi="Times New Roman" w:cs="Times New Roman"/>
              </w:rPr>
            </w:pPr>
          </w:p>
        </w:tc>
      </w:tr>
      <w:tr w:rsidR="00C10BDE">
        <w:trPr>
          <w:trHeight w:val="125"/>
        </w:trPr>
        <w:tc>
          <w:tcPr>
            <w:tcW w:w="1489" w:type="dxa"/>
            <w:gridSpan w:val="2"/>
            <w:shd w:val="clear" w:color="auto" w:fill="auto"/>
          </w:tcPr>
          <w:p w:rsidR="00C10BDE" w:rsidRDefault="00C10BDE">
            <w:pPr>
              <w:snapToGrid w:val="0"/>
              <w:rPr>
                <w:rFonts w:ascii="Times New Roman" w:hAnsi="Times New Roman" w:cs="Times New Roman"/>
              </w:rPr>
            </w:pPr>
          </w:p>
        </w:tc>
        <w:tc>
          <w:tcPr>
            <w:tcW w:w="1810" w:type="dxa"/>
            <w:gridSpan w:val="3"/>
            <w:shd w:val="clear" w:color="auto" w:fill="auto"/>
          </w:tcPr>
          <w:p w:rsidR="00C10BDE" w:rsidRDefault="00C10BDE">
            <w:pPr>
              <w:snapToGrid w:val="0"/>
              <w:rPr>
                <w:rFonts w:ascii="Times New Roman" w:hAnsi="Times New Roman" w:cs="Times New Roman"/>
              </w:rPr>
            </w:pPr>
          </w:p>
        </w:tc>
        <w:tc>
          <w:tcPr>
            <w:tcW w:w="239" w:type="dxa"/>
            <w:shd w:val="clear" w:color="auto" w:fill="auto"/>
          </w:tcPr>
          <w:p w:rsidR="00C10BDE" w:rsidRDefault="00C10BDE">
            <w:pPr>
              <w:snapToGrid w:val="0"/>
              <w:rPr>
                <w:rFonts w:ascii="Times New Roman" w:hAnsi="Times New Roman" w:cs="Times New Roman"/>
              </w:rPr>
            </w:pPr>
          </w:p>
        </w:tc>
        <w:tc>
          <w:tcPr>
            <w:tcW w:w="1420" w:type="dxa"/>
            <w:gridSpan w:val="4"/>
            <w:shd w:val="clear" w:color="auto" w:fill="auto"/>
          </w:tcPr>
          <w:p w:rsidR="00C10BDE" w:rsidRDefault="00C10BDE">
            <w:pPr>
              <w:snapToGrid w:val="0"/>
              <w:rPr>
                <w:rFonts w:ascii="Times New Roman" w:hAnsi="Times New Roman" w:cs="Times New Roman"/>
              </w:rPr>
            </w:pPr>
          </w:p>
        </w:tc>
        <w:tc>
          <w:tcPr>
            <w:tcW w:w="283" w:type="dxa"/>
            <w:gridSpan w:val="2"/>
            <w:shd w:val="clear" w:color="auto" w:fill="auto"/>
          </w:tcPr>
          <w:p w:rsidR="00C10BDE" w:rsidRDefault="00C10BDE">
            <w:pPr>
              <w:snapToGrid w:val="0"/>
              <w:rPr>
                <w:rFonts w:ascii="Times New Roman" w:hAnsi="Times New Roman" w:cs="Times New Roman"/>
              </w:rPr>
            </w:pPr>
          </w:p>
        </w:tc>
        <w:tc>
          <w:tcPr>
            <w:tcW w:w="365" w:type="dxa"/>
            <w:gridSpan w:val="2"/>
            <w:shd w:val="clear" w:color="auto" w:fill="auto"/>
          </w:tcPr>
          <w:p w:rsidR="00C10BDE" w:rsidRDefault="00C10BDE">
            <w:pPr>
              <w:snapToGrid w:val="0"/>
              <w:rPr>
                <w:rFonts w:ascii="Times New Roman" w:hAnsi="Times New Roman" w:cs="Times New Roman"/>
              </w:rPr>
            </w:pPr>
          </w:p>
        </w:tc>
        <w:tc>
          <w:tcPr>
            <w:tcW w:w="239" w:type="dxa"/>
            <w:gridSpan w:val="3"/>
            <w:shd w:val="clear" w:color="auto" w:fill="auto"/>
          </w:tcPr>
          <w:p w:rsidR="00C10BDE" w:rsidRDefault="00C10BDE">
            <w:pPr>
              <w:snapToGrid w:val="0"/>
              <w:rPr>
                <w:rFonts w:ascii="Times New Roman" w:hAnsi="Times New Roman" w:cs="Times New Roman"/>
              </w:rPr>
            </w:pPr>
          </w:p>
        </w:tc>
        <w:tc>
          <w:tcPr>
            <w:tcW w:w="239" w:type="dxa"/>
            <w:gridSpan w:val="4"/>
            <w:shd w:val="clear" w:color="auto" w:fill="auto"/>
          </w:tcPr>
          <w:p w:rsidR="00C10BDE" w:rsidRDefault="00C10BDE">
            <w:pPr>
              <w:snapToGrid w:val="0"/>
              <w:rPr>
                <w:rFonts w:ascii="Times New Roman" w:hAnsi="Times New Roman" w:cs="Times New Roman"/>
              </w:rPr>
            </w:pPr>
          </w:p>
        </w:tc>
        <w:tc>
          <w:tcPr>
            <w:tcW w:w="735" w:type="dxa"/>
            <w:gridSpan w:val="6"/>
            <w:shd w:val="clear" w:color="auto" w:fill="auto"/>
          </w:tcPr>
          <w:p w:rsidR="00C10BDE" w:rsidRDefault="00C10BDE">
            <w:pPr>
              <w:snapToGrid w:val="0"/>
              <w:rPr>
                <w:rFonts w:ascii="Times New Roman" w:hAnsi="Times New Roman" w:cs="Times New Roman"/>
              </w:rPr>
            </w:pPr>
          </w:p>
        </w:tc>
        <w:tc>
          <w:tcPr>
            <w:tcW w:w="1190" w:type="dxa"/>
            <w:gridSpan w:val="6"/>
            <w:shd w:val="clear" w:color="auto" w:fill="auto"/>
          </w:tcPr>
          <w:p w:rsidR="00C10BDE" w:rsidRDefault="00C10BDE">
            <w:pPr>
              <w:snapToGrid w:val="0"/>
              <w:rPr>
                <w:rFonts w:ascii="Times New Roman" w:hAnsi="Times New Roman" w:cs="Times New Roman"/>
              </w:rPr>
            </w:pPr>
          </w:p>
        </w:tc>
        <w:tc>
          <w:tcPr>
            <w:tcW w:w="239" w:type="dxa"/>
            <w:gridSpan w:val="2"/>
            <w:shd w:val="clear" w:color="auto" w:fill="auto"/>
          </w:tcPr>
          <w:p w:rsidR="00C10BDE" w:rsidRDefault="00C10BDE">
            <w:pPr>
              <w:snapToGrid w:val="0"/>
              <w:rPr>
                <w:rFonts w:ascii="Times New Roman" w:hAnsi="Times New Roman" w:cs="Times New Roman"/>
              </w:rPr>
            </w:pPr>
          </w:p>
        </w:tc>
        <w:tc>
          <w:tcPr>
            <w:tcW w:w="923" w:type="dxa"/>
            <w:gridSpan w:val="7"/>
            <w:shd w:val="clear" w:color="auto" w:fill="auto"/>
          </w:tcPr>
          <w:p w:rsidR="00C10BDE" w:rsidRDefault="00C10BDE">
            <w:pPr>
              <w:snapToGrid w:val="0"/>
              <w:rPr>
                <w:rFonts w:ascii="Times New Roman" w:hAnsi="Times New Roman" w:cs="Times New Roman"/>
              </w:rPr>
            </w:pPr>
          </w:p>
        </w:tc>
        <w:tc>
          <w:tcPr>
            <w:tcW w:w="829" w:type="dxa"/>
            <w:gridSpan w:val="4"/>
            <w:shd w:val="clear" w:color="auto" w:fill="auto"/>
          </w:tcPr>
          <w:p w:rsidR="00C10BDE" w:rsidRDefault="00C10BDE">
            <w:pPr>
              <w:snapToGrid w:val="0"/>
              <w:rPr>
                <w:rFonts w:ascii="Times New Roman" w:hAnsi="Times New Roman" w:cs="Times New Roman"/>
              </w:rPr>
            </w:pPr>
          </w:p>
        </w:tc>
        <w:tc>
          <w:tcPr>
            <w:tcW w:w="284" w:type="dxa"/>
            <w:gridSpan w:val="4"/>
            <w:shd w:val="clear" w:color="auto" w:fill="auto"/>
          </w:tcPr>
          <w:p w:rsidR="00C10BDE" w:rsidRDefault="00C10BDE">
            <w:pPr>
              <w:snapToGrid w:val="0"/>
              <w:rPr>
                <w:rFonts w:ascii="Times New Roman" w:hAnsi="Times New Roman" w:cs="Times New Roman"/>
              </w:rPr>
            </w:pPr>
          </w:p>
        </w:tc>
        <w:tc>
          <w:tcPr>
            <w:tcW w:w="239" w:type="dxa"/>
            <w:gridSpan w:val="2"/>
            <w:shd w:val="clear" w:color="auto" w:fill="auto"/>
          </w:tcPr>
          <w:p w:rsidR="00C10BDE" w:rsidRDefault="00C10BDE">
            <w:pPr>
              <w:snapToGrid w:val="0"/>
              <w:rPr>
                <w:rFonts w:ascii="Times New Roman" w:hAnsi="Times New Roman" w:cs="Times New Roman"/>
              </w:rPr>
            </w:pPr>
          </w:p>
        </w:tc>
        <w:tc>
          <w:tcPr>
            <w:tcW w:w="1253" w:type="dxa"/>
            <w:gridSpan w:val="7"/>
            <w:shd w:val="clear" w:color="auto" w:fill="auto"/>
          </w:tcPr>
          <w:p w:rsidR="00C10BDE" w:rsidRDefault="00C10BDE">
            <w:pPr>
              <w:snapToGrid w:val="0"/>
              <w:rPr>
                <w:rFonts w:ascii="Times New Roman" w:hAnsi="Times New Roman" w:cs="Times New Roman"/>
              </w:rPr>
            </w:pPr>
          </w:p>
        </w:tc>
      </w:tr>
      <w:tr w:rsidR="00C10BDE">
        <w:trPr>
          <w:trHeight w:val="199"/>
        </w:trPr>
        <w:tc>
          <w:tcPr>
            <w:tcW w:w="3299" w:type="dxa"/>
            <w:gridSpan w:val="5"/>
            <w:shd w:val="clear" w:color="auto" w:fill="auto"/>
          </w:tcPr>
          <w:p w:rsidR="00C10BDE" w:rsidRDefault="00C10BDE">
            <w:r>
              <w:rPr>
                <w:rFonts w:ascii="Times New Roman" w:hAnsi="Times New Roman" w:cs="Times New Roman"/>
                <w:sz w:val="22"/>
                <w:szCs w:val="22"/>
              </w:rPr>
              <w:t>Главный бухгалтер</w:t>
            </w:r>
          </w:p>
        </w:tc>
        <w:tc>
          <w:tcPr>
            <w:tcW w:w="239" w:type="dxa"/>
            <w:shd w:val="clear" w:color="auto" w:fill="auto"/>
          </w:tcPr>
          <w:p w:rsidR="00C10BDE" w:rsidRDefault="00C10BDE">
            <w:pPr>
              <w:snapToGrid w:val="0"/>
              <w:rPr>
                <w:rFonts w:ascii="Times New Roman" w:hAnsi="Times New Roman" w:cs="Times New Roman"/>
              </w:rPr>
            </w:pPr>
          </w:p>
        </w:tc>
        <w:tc>
          <w:tcPr>
            <w:tcW w:w="1420" w:type="dxa"/>
            <w:gridSpan w:val="4"/>
            <w:shd w:val="clear" w:color="auto" w:fill="auto"/>
          </w:tcPr>
          <w:p w:rsidR="00C10BDE" w:rsidRDefault="00C10BDE">
            <w:pPr>
              <w:snapToGrid w:val="0"/>
              <w:rPr>
                <w:rFonts w:ascii="Times New Roman" w:hAnsi="Times New Roman" w:cs="Times New Roman"/>
              </w:rPr>
            </w:pPr>
          </w:p>
        </w:tc>
        <w:tc>
          <w:tcPr>
            <w:tcW w:w="283" w:type="dxa"/>
            <w:gridSpan w:val="2"/>
            <w:shd w:val="clear" w:color="auto" w:fill="auto"/>
          </w:tcPr>
          <w:p w:rsidR="00C10BDE" w:rsidRDefault="00C10BDE">
            <w:pPr>
              <w:snapToGrid w:val="0"/>
              <w:rPr>
                <w:rFonts w:ascii="Times New Roman" w:hAnsi="Times New Roman" w:cs="Times New Roman"/>
              </w:rPr>
            </w:pPr>
          </w:p>
        </w:tc>
        <w:tc>
          <w:tcPr>
            <w:tcW w:w="365" w:type="dxa"/>
            <w:gridSpan w:val="2"/>
            <w:shd w:val="clear" w:color="auto" w:fill="auto"/>
          </w:tcPr>
          <w:p w:rsidR="00C10BDE" w:rsidRDefault="00C10BDE">
            <w:pPr>
              <w:snapToGrid w:val="0"/>
              <w:rPr>
                <w:rFonts w:ascii="Times New Roman" w:hAnsi="Times New Roman" w:cs="Times New Roman"/>
              </w:rPr>
            </w:pPr>
          </w:p>
        </w:tc>
        <w:tc>
          <w:tcPr>
            <w:tcW w:w="239" w:type="dxa"/>
            <w:gridSpan w:val="3"/>
            <w:shd w:val="clear" w:color="auto" w:fill="auto"/>
          </w:tcPr>
          <w:p w:rsidR="00C10BDE" w:rsidRDefault="00C10BDE">
            <w:pPr>
              <w:snapToGrid w:val="0"/>
              <w:rPr>
                <w:rFonts w:ascii="Times New Roman" w:hAnsi="Times New Roman" w:cs="Times New Roman"/>
              </w:rPr>
            </w:pPr>
          </w:p>
        </w:tc>
        <w:tc>
          <w:tcPr>
            <w:tcW w:w="239" w:type="dxa"/>
            <w:gridSpan w:val="4"/>
            <w:shd w:val="clear" w:color="auto" w:fill="auto"/>
          </w:tcPr>
          <w:p w:rsidR="00C10BDE" w:rsidRDefault="00C10BDE">
            <w:pPr>
              <w:snapToGrid w:val="0"/>
              <w:rPr>
                <w:rFonts w:ascii="Times New Roman" w:hAnsi="Times New Roman" w:cs="Times New Roman"/>
              </w:rPr>
            </w:pPr>
          </w:p>
        </w:tc>
        <w:tc>
          <w:tcPr>
            <w:tcW w:w="735" w:type="dxa"/>
            <w:gridSpan w:val="6"/>
            <w:shd w:val="clear" w:color="auto" w:fill="auto"/>
          </w:tcPr>
          <w:p w:rsidR="00C10BDE" w:rsidRDefault="00C10BDE">
            <w:pPr>
              <w:snapToGrid w:val="0"/>
              <w:rPr>
                <w:rFonts w:ascii="Times New Roman" w:hAnsi="Times New Roman" w:cs="Times New Roman"/>
              </w:rPr>
            </w:pPr>
          </w:p>
        </w:tc>
        <w:tc>
          <w:tcPr>
            <w:tcW w:w="1190" w:type="dxa"/>
            <w:gridSpan w:val="6"/>
            <w:shd w:val="clear" w:color="auto" w:fill="auto"/>
          </w:tcPr>
          <w:p w:rsidR="00C10BDE" w:rsidRDefault="00C10BDE">
            <w:pPr>
              <w:snapToGrid w:val="0"/>
              <w:rPr>
                <w:rFonts w:ascii="Times New Roman" w:hAnsi="Times New Roman" w:cs="Times New Roman"/>
              </w:rPr>
            </w:pPr>
          </w:p>
        </w:tc>
        <w:tc>
          <w:tcPr>
            <w:tcW w:w="239" w:type="dxa"/>
            <w:gridSpan w:val="2"/>
            <w:shd w:val="clear" w:color="auto" w:fill="auto"/>
          </w:tcPr>
          <w:p w:rsidR="00C10BDE" w:rsidRDefault="00C10BDE">
            <w:pPr>
              <w:snapToGrid w:val="0"/>
              <w:rPr>
                <w:rFonts w:ascii="Times New Roman" w:hAnsi="Times New Roman" w:cs="Times New Roman"/>
              </w:rPr>
            </w:pPr>
          </w:p>
        </w:tc>
        <w:tc>
          <w:tcPr>
            <w:tcW w:w="923" w:type="dxa"/>
            <w:gridSpan w:val="7"/>
            <w:shd w:val="clear" w:color="auto" w:fill="auto"/>
          </w:tcPr>
          <w:p w:rsidR="00C10BDE" w:rsidRDefault="00C10BDE">
            <w:pPr>
              <w:snapToGrid w:val="0"/>
              <w:rPr>
                <w:rFonts w:ascii="Times New Roman" w:hAnsi="Times New Roman" w:cs="Times New Roman"/>
              </w:rPr>
            </w:pPr>
          </w:p>
        </w:tc>
        <w:tc>
          <w:tcPr>
            <w:tcW w:w="829" w:type="dxa"/>
            <w:gridSpan w:val="4"/>
            <w:shd w:val="clear" w:color="auto" w:fill="auto"/>
          </w:tcPr>
          <w:p w:rsidR="00C10BDE" w:rsidRDefault="00C10BDE">
            <w:pPr>
              <w:snapToGrid w:val="0"/>
              <w:rPr>
                <w:rFonts w:ascii="Times New Roman" w:hAnsi="Times New Roman" w:cs="Times New Roman"/>
              </w:rPr>
            </w:pPr>
          </w:p>
        </w:tc>
        <w:tc>
          <w:tcPr>
            <w:tcW w:w="284" w:type="dxa"/>
            <w:gridSpan w:val="4"/>
            <w:shd w:val="clear" w:color="auto" w:fill="auto"/>
          </w:tcPr>
          <w:p w:rsidR="00C10BDE" w:rsidRDefault="00C10BDE">
            <w:pPr>
              <w:snapToGrid w:val="0"/>
              <w:rPr>
                <w:rFonts w:ascii="Times New Roman" w:hAnsi="Times New Roman" w:cs="Times New Roman"/>
              </w:rPr>
            </w:pPr>
          </w:p>
        </w:tc>
        <w:tc>
          <w:tcPr>
            <w:tcW w:w="239" w:type="dxa"/>
            <w:gridSpan w:val="2"/>
            <w:shd w:val="clear" w:color="auto" w:fill="auto"/>
          </w:tcPr>
          <w:p w:rsidR="00C10BDE" w:rsidRDefault="00C10BDE">
            <w:pPr>
              <w:snapToGrid w:val="0"/>
              <w:rPr>
                <w:rFonts w:ascii="Times New Roman" w:hAnsi="Times New Roman" w:cs="Times New Roman"/>
              </w:rPr>
            </w:pPr>
          </w:p>
        </w:tc>
        <w:tc>
          <w:tcPr>
            <w:tcW w:w="1253" w:type="dxa"/>
            <w:gridSpan w:val="7"/>
            <w:shd w:val="clear" w:color="auto" w:fill="auto"/>
          </w:tcPr>
          <w:p w:rsidR="00C10BDE" w:rsidRDefault="00C10BDE">
            <w:pPr>
              <w:snapToGrid w:val="0"/>
              <w:rPr>
                <w:rFonts w:ascii="Times New Roman" w:hAnsi="Times New Roman" w:cs="Times New Roman"/>
              </w:rPr>
            </w:pPr>
          </w:p>
        </w:tc>
      </w:tr>
      <w:tr w:rsidR="00C10BDE">
        <w:trPr>
          <w:trHeight w:val="206"/>
        </w:trPr>
        <w:tc>
          <w:tcPr>
            <w:tcW w:w="1489" w:type="dxa"/>
            <w:gridSpan w:val="2"/>
            <w:shd w:val="clear" w:color="auto" w:fill="auto"/>
          </w:tcPr>
          <w:p w:rsidR="00C10BDE" w:rsidRDefault="00C10BDE">
            <w:pPr>
              <w:snapToGrid w:val="0"/>
              <w:rPr>
                <w:rFonts w:ascii="Times New Roman" w:hAnsi="Times New Roman" w:cs="Times New Roman"/>
              </w:rPr>
            </w:pPr>
          </w:p>
        </w:tc>
        <w:tc>
          <w:tcPr>
            <w:tcW w:w="1810" w:type="dxa"/>
            <w:gridSpan w:val="3"/>
            <w:shd w:val="clear" w:color="auto" w:fill="auto"/>
          </w:tcPr>
          <w:p w:rsidR="00C10BDE" w:rsidRDefault="00C10BDE">
            <w:pPr>
              <w:snapToGrid w:val="0"/>
              <w:rPr>
                <w:rFonts w:ascii="Times New Roman" w:hAnsi="Times New Roman" w:cs="Times New Roman"/>
              </w:rPr>
            </w:pPr>
          </w:p>
        </w:tc>
        <w:tc>
          <w:tcPr>
            <w:tcW w:w="239" w:type="dxa"/>
            <w:shd w:val="clear" w:color="auto" w:fill="auto"/>
          </w:tcPr>
          <w:p w:rsidR="00C10BDE" w:rsidRDefault="00C10BDE">
            <w:pPr>
              <w:snapToGrid w:val="0"/>
              <w:rPr>
                <w:rFonts w:ascii="Times New Roman" w:hAnsi="Times New Roman" w:cs="Times New Roman"/>
              </w:rPr>
            </w:pPr>
          </w:p>
        </w:tc>
        <w:tc>
          <w:tcPr>
            <w:tcW w:w="1420" w:type="dxa"/>
            <w:gridSpan w:val="4"/>
            <w:shd w:val="clear" w:color="auto" w:fill="auto"/>
          </w:tcPr>
          <w:p w:rsidR="00C10BDE" w:rsidRDefault="00C10BDE">
            <w:pPr>
              <w:snapToGrid w:val="0"/>
              <w:rPr>
                <w:rFonts w:ascii="Times New Roman" w:hAnsi="Times New Roman" w:cs="Times New Roman"/>
              </w:rPr>
            </w:pPr>
          </w:p>
        </w:tc>
        <w:tc>
          <w:tcPr>
            <w:tcW w:w="283" w:type="dxa"/>
            <w:gridSpan w:val="2"/>
            <w:shd w:val="clear" w:color="auto" w:fill="auto"/>
          </w:tcPr>
          <w:p w:rsidR="00C10BDE" w:rsidRDefault="00C10BDE">
            <w:pPr>
              <w:snapToGrid w:val="0"/>
              <w:rPr>
                <w:rFonts w:ascii="Times New Roman" w:hAnsi="Times New Roman" w:cs="Times New Roman"/>
              </w:rPr>
            </w:pPr>
          </w:p>
        </w:tc>
        <w:tc>
          <w:tcPr>
            <w:tcW w:w="365" w:type="dxa"/>
            <w:gridSpan w:val="2"/>
            <w:shd w:val="clear" w:color="auto" w:fill="auto"/>
          </w:tcPr>
          <w:p w:rsidR="00C10BDE" w:rsidRDefault="00C10BDE">
            <w:pPr>
              <w:snapToGrid w:val="0"/>
              <w:rPr>
                <w:rFonts w:ascii="Times New Roman" w:hAnsi="Times New Roman" w:cs="Times New Roman"/>
              </w:rPr>
            </w:pPr>
          </w:p>
        </w:tc>
        <w:tc>
          <w:tcPr>
            <w:tcW w:w="239" w:type="dxa"/>
            <w:gridSpan w:val="3"/>
            <w:shd w:val="clear" w:color="auto" w:fill="auto"/>
          </w:tcPr>
          <w:p w:rsidR="00C10BDE" w:rsidRDefault="00C10BDE">
            <w:pPr>
              <w:snapToGrid w:val="0"/>
              <w:rPr>
                <w:rFonts w:ascii="Times New Roman" w:hAnsi="Times New Roman" w:cs="Times New Roman"/>
              </w:rPr>
            </w:pPr>
          </w:p>
        </w:tc>
        <w:tc>
          <w:tcPr>
            <w:tcW w:w="239" w:type="dxa"/>
            <w:gridSpan w:val="4"/>
            <w:shd w:val="clear" w:color="auto" w:fill="auto"/>
          </w:tcPr>
          <w:p w:rsidR="00C10BDE" w:rsidRDefault="00C10BDE">
            <w:pPr>
              <w:snapToGrid w:val="0"/>
              <w:rPr>
                <w:rFonts w:ascii="Times New Roman" w:hAnsi="Times New Roman" w:cs="Times New Roman"/>
              </w:rPr>
            </w:pPr>
          </w:p>
        </w:tc>
        <w:tc>
          <w:tcPr>
            <w:tcW w:w="735" w:type="dxa"/>
            <w:gridSpan w:val="6"/>
            <w:shd w:val="clear" w:color="auto" w:fill="auto"/>
          </w:tcPr>
          <w:p w:rsidR="00C10BDE" w:rsidRDefault="00C10BDE">
            <w:pPr>
              <w:snapToGrid w:val="0"/>
              <w:rPr>
                <w:rFonts w:ascii="Times New Roman" w:hAnsi="Times New Roman" w:cs="Times New Roman"/>
              </w:rPr>
            </w:pPr>
          </w:p>
        </w:tc>
        <w:tc>
          <w:tcPr>
            <w:tcW w:w="1190" w:type="dxa"/>
            <w:gridSpan w:val="6"/>
            <w:shd w:val="clear" w:color="auto" w:fill="auto"/>
          </w:tcPr>
          <w:p w:rsidR="00C10BDE" w:rsidRDefault="00C10BDE">
            <w:pPr>
              <w:snapToGrid w:val="0"/>
              <w:rPr>
                <w:rFonts w:ascii="Times New Roman" w:hAnsi="Times New Roman" w:cs="Times New Roman"/>
              </w:rPr>
            </w:pPr>
          </w:p>
        </w:tc>
        <w:tc>
          <w:tcPr>
            <w:tcW w:w="239" w:type="dxa"/>
            <w:gridSpan w:val="2"/>
            <w:shd w:val="clear" w:color="auto" w:fill="auto"/>
          </w:tcPr>
          <w:p w:rsidR="00C10BDE" w:rsidRDefault="00C10BDE">
            <w:pPr>
              <w:snapToGrid w:val="0"/>
              <w:rPr>
                <w:rFonts w:ascii="Times New Roman" w:hAnsi="Times New Roman" w:cs="Times New Roman"/>
              </w:rPr>
            </w:pPr>
          </w:p>
        </w:tc>
        <w:tc>
          <w:tcPr>
            <w:tcW w:w="923" w:type="dxa"/>
            <w:gridSpan w:val="7"/>
            <w:shd w:val="clear" w:color="auto" w:fill="auto"/>
          </w:tcPr>
          <w:p w:rsidR="00C10BDE" w:rsidRDefault="00C10BDE">
            <w:pPr>
              <w:snapToGrid w:val="0"/>
              <w:rPr>
                <w:rFonts w:ascii="Times New Roman" w:hAnsi="Times New Roman" w:cs="Times New Roman"/>
              </w:rPr>
            </w:pPr>
          </w:p>
        </w:tc>
        <w:tc>
          <w:tcPr>
            <w:tcW w:w="829" w:type="dxa"/>
            <w:gridSpan w:val="4"/>
            <w:shd w:val="clear" w:color="auto" w:fill="auto"/>
          </w:tcPr>
          <w:p w:rsidR="00C10BDE" w:rsidRDefault="00C10BDE">
            <w:pPr>
              <w:snapToGrid w:val="0"/>
              <w:rPr>
                <w:rFonts w:ascii="Times New Roman" w:hAnsi="Times New Roman" w:cs="Times New Roman"/>
              </w:rPr>
            </w:pPr>
          </w:p>
        </w:tc>
        <w:tc>
          <w:tcPr>
            <w:tcW w:w="284" w:type="dxa"/>
            <w:gridSpan w:val="4"/>
            <w:shd w:val="clear" w:color="auto" w:fill="auto"/>
          </w:tcPr>
          <w:p w:rsidR="00C10BDE" w:rsidRDefault="00C10BDE">
            <w:pPr>
              <w:snapToGrid w:val="0"/>
              <w:rPr>
                <w:rFonts w:ascii="Times New Roman" w:hAnsi="Times New Roman" w:cs="Times New Roman"/>
              </w:rPr>
            </w:pPr>
          </w:p>
        </w:tc>
        <w:tc>
          <w:tcPr>
            <w:tcW w:w="239" w:type="dxa"/>
            <w:gridSpan w:val="2"/>
            <w:shd w:val="clear" w:color="auto" w:fill="auto"/>
          </w:tcPr>
          <w:p w:rsidR="00C10BDE" w:rsidRDefault="00C10BDE">
            <w:pPr>
              <w:snapToGrid w:val="0"/>
              <w:rPr>
                <w:rFonts w:ascii="Times New Roman" w:hAnsi="Times New Roman" w:cs="Times New Roman"/>
              </w:rPr>
            </w:pPr>
          </w:p>
        </w:tc>
        <w:tc>
          <w:tcPr>
            <w:tcW w:w="1253" w:type="dxa"/>
            <w:gridSpan w:val="7"/>
            <w:shd w:val="clear" w:color="auto" w:fill="auto"/>
          </w:tcPr>
          <w:p w:rsidR="00C10BDE" w:rsidRDefault="00C10BDE">
            <w:pPr>
              <w:snapToGrid w:val="0"/>
              <w:rPr>
                <w:rFonts w:ascii="Times New Roman" w:hAnsi="Times New Roman" w:cs="Times New Roman"/>
              </w:rPr>
            </w:pPr>
          </w:p>
        </w:tc>
      </w:tr>
      <w:tr w:rsidR="00C10BDE">
        <w:trPr>
          <w:trHeight w:val="199"/>
        </w:trPr>
        <w:tc>
          <w:tcPr>
            <w:tcW w:w="1131" w:type="dxa"/>
            <w:tcBorders>
              <w:bottom w:val="single" w:sz="6" w:space="0" w:color="000000"/>
            </w:tcBorders>
            <w:shd w:val="clear" w:color="auto" w:fill="auto"/>
          </w:tcPr>
          <w:p w:rsidR="00C10BDE" w:rsidRDefault="00C10BDE">
            <w:pPr>
              <w:snapToGrid w:val="0"/>
              <w:rPr>
                <w:rFonts w:ascii="Times New Roman" w:hAnsi="Times New Roman" w:cs="Times New Roman"/>
              </w:rPr>
            </w:pPr>
          </w:p>
        </w:tc>
        <w:tc>
          <w:tcPr>
            <w:tcW w:w="1809" w:type="dxa"/>
            <w:gridSpan w:val="2"/>
            <w:tcBorders>
              <w:bottom w:val="single" w:sz="6" w:space="0" w:color="000000"/>
            </w:tcBorders>
            <w:shd w:val="clear" w:color="auto" w:fill="auto"/>
          </w:tcPr>
          <w:p w:rsidR="00C10BDE" w:rsidRDefault="00C10BDE">
            <w:pPr>
              <w:snapToGrid w:val="0"/>
              <w:rPr>
                <w:rFonts w:ascii="Times New Roman" w:hAnsi="Times New Roman" w:cs="Times New Roman"/>
              </w:rPr>
            </w:pPr>
          </w:p>
        </w:tc>
        <w:tc>
          <w:tcPr>
            <w:tcW w:w="1559" w:type="dxa"/>
            <w:gridSpan w:val="6"/>
            <w:shd w:val="clear" w:color="auto" w:fill="auto"/>
          </w:tcPr>
          <w:p w:rsidR="00C10BDE" w:rsidRDefault="0055498C" w:rsidP="0055498C">
            <w:r>
              <w:rPr>
                <w:rFonts w:ascii="Times New Roman" w:hAnsi="Times New Roman" w:cs="Times New Roman"/>
                <w:sz w:val="22"/>
                <w:szCs w:val="22"/>
              </w:rPr>
              <w:t>(___________)</w:t>
            </w:r>
          </w:p>
        </w:tc>
        <w:tc>
          <w:tcPr>
            <w:tcW w:w="618" w:type="dxa"/>
            <w:gridSpan w:val="2"/>
            <w:shd w:val="clear" w:color="auto" w:fill="auto"/>
          </w:tcPr>
          <w:p w:rsidR="00C10BDE" w:rsidRDefault="00C10BDE">
            <w:pPr>
              <w:snapToGrid w:val="0"/>
              <w:rPr>
                <w:rFonts w:ascii="Times New Roman" w:hAnsi="Times New Roman" w:cs="Times New Roman"/>
              </w:rPr>
            </w:pPr>
          </w:p>
        </w:tc>
        <w:tc>
          <w:tcPr>
            <w:tcW w:w="523" w:type="dxa"/>
            <w:gridSpan w:val="4"/>
            <w:shd w:val="clear" w:color="auto" w:fill="auto"/>
          </w:tcPr>
          <w:p w:rsidR="00C10BDE" w:rsidRDefault="00C10BDE">
            <w:pPr>
              <w:snapToGrid w:val="0"/>
              <w:rPr>
                <w:rFonts w:ascii="Times New Roman" w:hAnsi="Times New Roman" w:cs="Times New Roman"/>
              </w:rPr>
            </w:pPr>
          </w:p>
        </w:tc>
        <w:tc>
          <w:tcPr>
            <w:tcW w:w="239" w:type="dxa"/>
            <w:gridSpan w:val="3"/>
            <w:shd w:val="clear" w:color="auto" w:fill="auto"/>
          </w:tcPr>
          <w:p w:rsidR="00C10BDE" w:rsidRDefault="00C10BDE">
            <w:pPr>
              <w:snapToGrid w:val="0"/>
              <w:rPr>
                <w:rFonts w:ascii="Times New Roman" w:hAnsi="Times New Roman" w:cs="Times New Roman"/>
              </w:rPr>
            </w:pPr>
          </w:p>
        </w:tc>
        <w:tc>
          <w:tcPr>
            <w:tcW w:w="239" w:type="dxa"/>
            <w:gridSpan w:val="4"/>
            <w:tcBorders>
              <w:bottom w:val="single" w:sz="6" w:space="0" w:color="000000"/>
            </w:tcBorders>
            <w:shd w:val="clear" w:color="auto" w:fill="auto"/>
          </w:tcPr>
          <w:p w:rsidR="00C10BDE" w:rsidRDefault="00C10BDE">
            <w:pPr>
              <w:snapToGrid w:val="0"/>
              <w:rPr>
                <w:rFonts w:ascii="Times New Roman" w:hAnsi="Times New Roman" w:cs="Times New Roman"/>
              </w:rPr>
            </w:pPr>
          </w:p>
        </w:tc>
        <w:tc>
          <w:tcPr>
            <w:tcW w:w="735" w:type="dxa"/>
            <w:gridSpan w:val="6"/>
            <w:tcBorders>
              <w:bottom w:val="single" w:sz="6" w:space="0" w:color="000000"/>
            </w:tcBorders>
            <w:shd w:val="clear" w:color="auto" w:fill="auto"/>
          </w:tcPr>
          <w:p w:rsidR="00C10BDE" w:rsidRDefault="00C10BDE">
            <w:pPr>
              <w:snapToGrid w:val="0"/>
              <w:rPr>
                <w:rFonts w:ascii="Times New Roman" w:hAnsi="Times New Roman" w:cs="Times New Roman"/>
              </w:rPr>
            </w:pPr>
          </w:p>
        </w:tc>
        <w:tc>
          <w:tcPr>
            <w:tcW w:w="1190" w:type="dxa"/>
            <w:gridSpan w:val="6"/>
            <w:tcBorders>
              <w:bottom w:val="single" w:sz="6" w:space="0" w:color="000000"/>
            </w:tcBorders>
            <w:shd w:val="clear" w:color="auto" w:fill="auto"/>
          </w:tcPr>
          <w:p w:rsidR="00C10BDE" w:rsidRDefault="00C10BDE">
            <w:pPr>
              <w:snapToGrid w:val="0"/>
              <w:rPr>
                <w:rFonts w:ascii="Times New Roman" w:hAnsi="Times New Roman" w:cs="Times New Roman"/>
              </w:rPr>
            </w:pPr>
          </w:p>
        </w:tc>
        <w:tc>
          <w:tcPr>
            <w:tcW w:w="2241" w:type="dxa"/>
            <w:gridSpan w:val="16"/>
            <w:shd w:val="clear" w:color="auto" w:fill="auto"/>
          </w:tcPr>
          <w:p w:rsidR="00C10BDE" w:rsidRDefault="00C10BDE">
            <w:r>
              <w:rPr>
                <w:rFonts w:ascii="Times New Roman" w:hAnsi="Times New Roman" w:cs="Times New Roman"/>
                <w:sz w:val="22"/>
                <w:szCs w:val="22"/>
              </w:rPr>
              <w:t>(__________________)</w:t>
            </w:r>
          </w:p>
        </w:tc>
        <w:tc>
          <w:tcPr>
            <w:tcW w:w="239" w:type="dxa"/>
            <w:gridSpan w:val="2"/>
            <w:shd w:val="clear" w:color="auto" w:fill="auto"/>
          </w:tcPr>
          <w:p w:rsidR="00C10BDE" w:rsidRDefault="00C10BDE">
            <w:pPr>
              <w:snapToGrid w:val="0"/>
              <w:rPr>
                <w:rFonts w:ascii="Times New Roman" w:hAnsi="Times New Roman" w:cs="Times New Roman"/>
              </w:rPr>
            </w:pPr>
          </w:p>
        </w:tc>
        <w:tc>
          <w:tcPr>
            <w:tcW w:w="1253" w:type="dxa"/>
            <w:gridSpan w:val="7"/>
            <w:shd w:val="clear" w:color="auto" w:fill="auto"/>
          </w:tcPr>
          <w:p w:rsidR="00C10BDE" w:rsidRDefault="00C10BDE">
            <w:pPr>
              <w:snapToGrid w:val="0"/>
              <w:rPr>
                <w:rFonts w:ascii="Times New Roman" w:hAnsi="Times New Roman" w:cs="Times New Roman"/>
              </w:rPr>
            </w:pPr>
          </w:p>
        </w:tc>
      </w:tr>
      <w:tr w:rsidR="00C10BDE">
        <w:trPr>
          <w:trHeight w:val="125"/>
        </w:trPr>
        <w:tc>
          <w:tcPr>
            <w:tcW w:w="1131" w:type="dxa"/>
            <w:shd w:val="clear" w:color="auto" w:fill="auto"/>
          </w:tcPr>
          <w:p w:rsidR="00C10BDE" w:rsidRDefault="00C10BDE">
            <w:pPr>
              <w:snapToGrid w:val="0"/>
              <w:rPr>
                <w:rFonts w:ascii="Times New Roman" w:hAnsi="Times New Roman" w:cs="Times New Roman"/>
              </w:rPr>
            </w:pPr>
          </w:p>
        </w:tc>
        <w:tc>
          <w:tcPr>
            <w:tcW w:w="1809" w:type="dxa"/>
            <w:gridSpan w:val="2"/>
            <w:shd w:val="clear" w:color="auto" w:fill="auto"/>
          </w:tcPr>
          <w:p w:rsidR="00C10BDE" w:rsidRDefault="00C10BDE">
            <w:pPr>
              <w:snapToGrid w:val="0"/>
              <w:rPr>
                <w:rFonts w:ascii="Times New Roman" w:hAnsi="Times New Roman" w:cs="Times New Roman"/>
              </w:rPr>
            </w:pPr>
          </w:p>
        </w:tc>
        <w:tc>
          <w:tcPr>
            <w:tcW w:w="239" w:type="dxa"/>
            <w:shd w:val="clear" w:color="auto" w:fill="auto"/>
          </w:tcPr>
          <w:p w:rsidR="00C10BDE" w:rsidRDefault="00C10BDE">
            <w:pPr>
              <w:snapToGrid w:val="0"/>
              <w:rPr>
                <w:rFonts w:ascii="Times New Roman" w:hAnsi="Times New Roman" w:cs="Times New Roman"/>
              </w:rPr>
            </w:pPr>
          </w:p>
        </w:tc>
        <w:tc>
          <w:tcPr>
            <w:tcW w:w="1320" w:type="dxa"/>
            <w:gridSpan w:val="5"/>
            <w:shd w:val="clear" w:color="auto" w:fill="auto"/>
          </w:tcPr>
          <w:p w:rsidR="00C10BDE" w:rsidRDefault="00C10BDE">
            <w:pPr>
              <w:snapToGrid w:val="0"/>
              <w:rPr>
                <w:rFonts w:ascii="Times New Roman" w:hAnsi="Times New Roman" w:cs="Times New Roman"/>
              </w:rPr>
            </w:pPr>
          </w:p>
        </w:tc>
        <w:tc>
          <w:tcPr>
            <w:tcW w:w="618" w:type="dxa"/>
            <w:gridSpan w:val="2"/>
            <w:shd w:val="clear" w:color="auto" w:fill="auto"/>
          </w:tcPr>
          <w:p w:rsidR="00C10BDE" w:rsidRDefault="00C10BDE">
            <w:pPr>
              <w:snapToGrid w:val="0"/>
              <w:rPr>
                <w:rFonts w:ascii="Times New Roman" w:hAnsi="Times New Roman" w:cs="Times New Roman"/>
              </w:rPr>
            </w:pPr>
          </w:p>
        </w:tc>
        <w:tc>
          <w:tcPr>
            <w:tcW w:w="523" w:type="dxa"/>
            <w:gridSpan w:val="4"/>
            <w:shd w:val="clear" w:color="auto" w:fill="auto"/>
          </w:tcPr>
          <w:p w:rsidR="00C10BDE" w:rsidRDefault="00C10BDE">
            <w:pPr>
              <w:snapToGrid w:val="0"/>
              <w:rPr>
                <w:rFonts w:ascii="Times New Roman" w:hAnsi="Times New Roman" w:cs="Times New Roman"/>
              </w:rPr>
            </w:pPr>
          </w:p>
        </w:tc>
        <w:tc>
          <w:tcPr>
            <w:tcW w:w="239" w:type="dxa"/>
            <w:gridSpan w:val="3"/>
            <w:shd w:val="clear" w:color="auto" w:fill="auto"/>
          </w:tcPr>
          <w:p w:rsidR="00C10BDE" w:rsidRDefault="00C10BDE">
            <w:pPr>
              <w:snapToGrid w:val="0"/>
              <w:rPr>
                <w:rFonts w:ascii="Times New Roman" w:hAnsi="Times New Roman" w:cs="Times New Roman"/>
              </w:rPr>
            </w:pPr>
          </w:p>
        </w:tc>
        <w:tc>
          <w:tcPr>
            <w:tcW w:w="239" w:type="dxa"/>
            <w:gridSpan w:val="4"/>
            <w:shd w:val="clear" w:color="auto" w:fill="auto"/>
          </w:tcPr>
          <w:p w:rsidR="00C10BDE" w:rsidRDefault="00C10BDE">
            <w:pPr>
              <w:snapToGrid w:val="0"/>
              <w:rPr>
                <w:rFonts w:ascii="Times New Roman" w:hAnsi="Times New Roman" w:cs="Times New Roman"/>
              </w:rPr>
            </w:pPr>
          </w:p>
        </w:tc>
        <w:tc>
          <w:tcPr>
            <w:tcW w:w="735" w:type="dxa"/>
            <w:gridSpan w:val="6"/>
            <w:shd w:val="clear" w:color="auto" w:fill="auto"/>
          </w:tcPr>
          <w:p w:rsidR="00C10BDE" w:rsidRDefault="00C10BDE">
            <w:pPr>
              <w:snapToGrid w:val="0"/>
              <w:rPr>
                <w:rFonts w:ascii="Times New Roman" w:hAnsi="Times New Roman" w:cs="Times New Roman"/>
              </w:rPr>
            </w:pPr>
          </w:p>
        </w:tc>
        <w:tc>
          <w:tcPr>
            <w:tcW w:w="1190" w:type="dxa"/>
            <w:gridSpan w:val="6"/>
            <w:shd w:val="clear" w:color="auto" w:fill="auto"/>
          </w:tcPr>
          <w:p w:rsidR="00C10BDE" w:rsidRDefault="00C10BDE">
            <w:pPr>
              <w:snapToGrid w:val="0"/>
              <w:rPr>
                <w:rFonts w:ascii="Times New Roman" w:hAnsi="Times New Roman" w:cs="Times New Roman"/>
              </w:rPr>
            </w:pPr>
          </w:p>
        </w:tc>
        <w:tc>
          <w:tcPr>
            <w:tcW w:w="239" w:type="dxa"/>
            <w:gridSpan w:val="2"/>
            <w:shd w:val="clear" w:color="auto" w:fill="auto"/>
          </w:tcPr>
          <w:p w:rsidR="00C10BDE" w:rsidRDefault="00C10BDE">
            <w:pPr>
              <w:snapToGrid w:val="0"/>
              <w:rPr>
                <w:rFonts w:ascii="Times New Roman" w:hAnsi="Times New Roman" w:cs="Times New Roman"/>
              </w:rPr>
            </w:pPr>
          </w:p>
        </w:tc>
        <w:tc>
          <w:tcPr>
            <w:tcW w:w="923" w:type="dxa"/>
            <w:gridSpan w:val="7"/>
            <w:shd w:val="clear" w:color="auto" w:fill="auto"/>
          </w:tcPr>
          <w:p w:rsidR="00C10BDE" w:rsidRDefault="00C10BDE">
            <w:pPr>
              <w:snapToGrid w:val="0"/>
              <w:rPr>
                <w:rFonts w:ascii="Times New Roman" w:hAnsi="Times New Roman" w:cs="Times New Roman"/>
              </w:rPr>
            </w:pPr>
          </w:p>
        </w:tc>
        <w:tc>
          <w:tcPr>
            <w:tcW w:w="829" w:type="dxa"/>
            <w:gridSpan w:val="4"/>
            <w:shd w:val="clear" w:color="auto" w:fill="auto"/>
          </w:tcPr>
          <w:p w:rsidR="00C10BDE" w:rsidRDefault="00C10BDE">
            <w:pPr>
              <w:snapToGrid w:val="0"/>
              <w:rPr>
                <w:rFonts w:ascii="Times New Roman" w:hAnsi="Times New Roman" w:cs="Times New Roman"/>
              </w:rPr>
            </w:pPr>
          </w:p>
        </w:tc>
        <w:tc>
          <w:tcPr>
            <w:tcW w:w="250" w:type="dxa"/>
            <w:gridSpan w:val="3"/>
            <w:shd w:val="clear" w:color="auto" w:fill="auto"/>
          </w:tcPr>
          <w:p w:rsidR="00C10BDE" w:rsidRDefault="00C10BDE">
            <w:pPr>
              <w:snapToGrid w:val="0"/>
              <w:rPr>
                <w:rFonts w:ascii="Times New Roman" w:hAnsi="Times New Roman" w:cs="Times New Roman"/>
              </w:rPr>
            </w:pPr>
          </w:p>
        </w:tc>
        <w:tc>
          <w:tcPr>
            <w:tcW w:w="239" w:type="dxa"/>
            <w:gridSpan w:val="2"/>
            <w:shd w:val="clear" w:color="auto" w:fill="auto"/>
          </w:tcPr>
          <w:p w:rsidR="00C10BDE" w:rsidRDefault="00C10BDE">
            <w:pPr>
              <w:snapToGrid w:val="0"/>
              <w:rPr>
                <w:rFonts w:ascii="Times New Roman" w:hAnsi="Times New Roman" w:cs="Times New Roman"/>
              </w:rPr>
            </w:pPr>
          </w:p>
        </w:tc>
        <w:tc>
          <w:tcPr>
            <w:tcW w:w="1253" w:type="dxa"/>
            <w:gridSpan w:val="7"/>
            <w:shd w:val="clear" w:color="auto" w:fill="auto"/>
          </w:tcPr>
          <w:p w:rsidR="00C10BDE" w:rsidRDefault="00C10BDE">
            <w:pPr>
              <w:snapToGrid w:val="0"/>
              <w:rPr>
                <w:rFonts w:ascii="Times New Roman" w:hAnsi="Times New Roman" w:cs="Times New Roman"/>
              </w:rPr>
            </w:pPr>
          </w:p>
        </w:tc>
      </w:tr>
      <w:tr w:rsidR="00C10BDE">
        <w:trPr>
          <w:trHeight w:val="199"/>
        </w:trPr>
        <w:tc>
          <w:tcPr>
            <w:tcW w:w="1131" w:type="dxa"/>
            <w:shd w:val="clear" w:color="auto" w:fill="auto"/>
          </w:tcPr>
          <w:p w:rsidR="00C10BDE" w:rsidRDefault="00C10BDE">
            <w:r>
              <w:rPr>
                <w:rFonts w:ascii="Times New Roman" w:hAnsi="Times New Roman" w:cs="Times New Roman"/>
                <w:sz w:val="22"/>
                <w:szCs w:val="22"/>
              </w:rPr>
              <w:t>М.П.</w:t>
            </w:r>
          </w:p>
        </w:tc>
        <w:tc>
          <w:tcPr>
            <w:tcW w:w="2865" w:type="dxa"/>
            <w:gridSpan w:val="6"/>
            <w:shd w:val="clear" w:color="auto" w:fill="auto"/>
          </w:tcPr>
          <w:p w:rsidR="00C10BDE" w:rsidRDefault="00C10BDE">
            <w:pPr>
              <w:snapToGrid w:val="0"/>
              <w:rPr>
                <w:rFonts w:ascii="Times New Roman" w:hAnsi="Times New Roman" w:cs="Times New Roman"/>
              </w:rPr>
            </w:pPr>
          </w:p>
        </w:tc>
        <w:tc>
          <w:tcPr>
            <w:tcW w:w="503" w:type="dxa"/>
            <w:gridSpan w:val="2"/>
            <w:shd w:val="clear" w:color="auto" w:fill="auto"/>
          </w:tcPr>
          <w:p w:rsidR="00C10BDE" w:rsidRDefault="00C10BDE">
            <w:pPr>
              <w:snapToGrid w:val="0"/>
              <w:rPr>
                <w:rFonts w:ascii="Times New Roman" w:hAnsi="Times New Roman" w:cs="Times New Roman"/>
              </w:rPr>
            </w:pPr>
          </w:p>
        </w:tc>
        <w:tc>
          <w:tcPr>
            <w:tcW w:w="889" w:type="dxa"/>
            <w:gridSpan w:val="4"/>
            <w:shd w:val="clear" w:color="auto" w:fill="auto"/>
          </w:tcPr>
          <w:p w:rsidR="00C10BDE" w:rsidRDefault="00C10BDE">
            <w:pPr>
              <w:snapToGrid w:val="0"/>
              <w:rPr>
                <w:rFonts w:ascii="Times New Roman" w:hAnsi="Times New Roman" w:cs="Times New Roman"/>
              </w:rPr>
            </w:pPr>
          </w:p>
        </w:tc>
        <w:tc>
          <w:tcPr>
            <w:tcW w:w="518" w:type="dxa"/>
            <w:gridSpan w:val="6"/>
            <w:shd w:val="clear" w:color="auto" w:fill="auto"/>
          </w:tcPr>
          <w:p w:rsidR="00C10BDE" w:rsidRDefault="00C10BDE">
            <w:pPr>
              <w:snapToGrid w:val="0"/>
              <w:rPr>
                <w:rFonts w:ascii="Times New Roman" w:hAnsi="Times New Roman" w:cs="Times New Roman"/>
              </w:rPr>
            </w:pPr>
          </w:p>
        </w:tc>
        <w:tc>
          <w:tcPr>
            <w:tcW w:w="365" w:type="dxa"/>
            <w:gridSpan w:val="4"/>
            <w:shd w:val="clear" w:color="auto" w:fill="auto"/>
          </w:tcPr>
          <w:p w:rsidR="00C10BDE" w:rsidRDefault="00C10BDE">
            <w:pPr>
              <w:snapToGrid w:val="0"/>
              <w:rPr>
                <w:rFonts w:ascii="Times New Roman" w:hAnsi="Times New Roman" w:cs="Times New Roman"/>
              </w:rPr>
            </w:pPr>
          </w:p>
        </w:tc>
        <w:tc>
          <w:tcPr>
            <w:tcW w:w="239" w:type="dxa"/>
            <w:shd w:val="clear" w:color="auto" w:fill="auto"/>
          </w:tcPr>
          <w:p w:rsidR="00C10BDE" w:rsidRDefault="00C10BDE">
            <w:pPr>
              <w:snapToGrid w:val="0"/>
              <w:rPr>
                <w:rFonts w:ascii="Times New Roman" w:hAnsi="Times New Roman" w:cs="Times New Roman"/>
              </w:rPr>
            </w:pPr>
          </w:p>
        </w:tc>
        <w:tc>
          <w:tcPr>
            <w:tcW w:w="974" w:type="dxa"/>
            <w:gridSpan w:val="7"/>
            <w:shd w:val="clear" w:color="auto" w:fill="auto"/>
          </w:tcPr>
          <w:p w:rsidR="00C10BDE" w:rsidRDefault="00C10BDE">
            <w:r>
              <w:rPr>
                <w:rFonts w:ascii="Times New Roman" w:hAnsi="Times New Roman" w:cs="Times New Roman"/>
                <w:sz w:val="22"/>
                <w:szCs w:val="22"/>
              </w:rPr>
              <w:t>М.П.</w:t>
            </w:r>
          </w:p>
        </w:tc>
        <w:tc>
          <w:tcPr>
            <w:tcW w:w="1190" w:type="dxa"/>
            <w:gridSpan w:val="6"/>
            <w:shd w:val="clear" w:color="auto" w:fill="auto"/>
          </w:tcPr>
          <w:p w:rsidR="00C10BDE" w:rsidRDefault="00C10BDE">
            <w:pPr>
              <w:snapToGrid w:val="0"/>
              <w:rPr>
                <w:rFonts w:ascii="Times New Roman" w:hAnsi="Times New Roman" w:cs="Times New Roman"/>
              </w:rPr>
            </w:pPr>
          </w:p>
        </w:tc>
        <w:tc>
          <w:tcPr>
            <w:tcW w:w="239" w:type="dxa"/>
            <w:gridSpan w:val="2"/>
            <w:shd w:val="clear" w:color="auto" w:fill="auto"/>
          </w:tcPr>
          <w:p w:rsidR="00C10BDE" w:rsidRDefault="00C10BDE">
            <w:pPr>
              <w:snapToGrid w:val="0"/>
              <w:rPr>
                <w:rFonts w:ascii="Times New Roman" w:hAnsi="Times New Roman" w:cs="Times New Roman"/>
              </w:rPr>
            </w:pPr>
          </w:p>
        </w:tc>
        <w:tc>
          <w:tcPr>
            <w:tcW w:w="1136" w:type="dxa"/>
            <w:gridSpan w:val="9"/>
            <w:shd w:val="clear" w:color="auto" w:fill="auto"/>
          </w:tcPr>
          <w:p w:rsidR="00C10BDE" w:rsidRDefault="00C10BDE">
            <w:pPr>
              <w:snapToGrid w:val="0"/>
              <w:rPr>
                <w:rFonts w:ascii="Times New Roman" w:hAnsi="Times New Roman" w:cs="Times New Roman"/>
              </w:rPr>
            </w:pPr>
          </w:p>
        </w:tc>
        <w:tc>
          <w:tcPr>
            <w:tcW w:w="616" w:type="dxa"/>
            <w:gridSpan w:val="6"/>
            <w:shd w:val="clear" w:color="auto" w:fill="auto"/>
          </w:tcPr>
          <w:p w:rsidR="00C10BDE" w:rsidRDefault="00C10BDE">
            <w:pPr>
              <w:snapToGrid w:val="0"/>
              <w:rPr>
                <w:rFonts w:ascii="Times New Roman" w:hAnsi="Times New Roman" w:cs="Times New Roman"/>
              </w:rPr>
            </w:pPr>
          </w:p>
        </w:tc>
        <w:tc>
          <w:tcPr>
            <w:tcW w:w="284" w:type="dxa"/>
            <w:gridSpan w:val="2"/>
            <w:shd w:val="clear" w:color="auto" w:fill="auto"/>
          </w:tcPr>
          <w:p w:rsidR="00C10BDE" w:rsidRDefault="00C10BDE">
            <w:pPr>
              <w:snapToGrid w:val="0"/>
              <w:rPr>
                <w:rFonts w:ascii="Times New Roman" w:hAnsi="Times New Roman" w:cs="Times New Roman"/>
              </w:rPr>
            </w:pPr>
          </w:p>
        </w:tc>
        <w:tc>
          <w:tcPr>
            <w:tcW w:w="239" w:type="dxa"/>
            <w:shd w:val="clear" w:color="auto" w:fill="auto"/>
          </w:tcPr>
          <w:p w:rsidR="00C10BDE" w:rsidRDefault="00C10BDE">
            <w:pPr>
              <w:snapToGrid w:val="0"/>
              <w:rPr>
                <w:rFonts w:ascii="Times New Roman" w:hAnsi="Times New Roman" w:cs="Times New Roman"/>
              </w:rPr>
            </w:pPr>
          </w:p>
        </w:tc>
        <w:tc>
          <w:tcPr>
            <w:tcW w:w="588" w:type="dxa"/>
            <w:gridSpan w:val="2"/>
            <w:shd w:val="clear" w:color="auto" w:fill="auto"/>
          </w:tcPr>
          <w:p w:rsidR="00C10BDE" w:rsidRDefault="00C10BDE">
            <w:pPr>
              <w:snapToGrid w:val="0"/>
              <w:rPr>
                <w:rFonts w:ascii="Times New Roman" w:hAnsi="Times New Roman" w:cs="Times New Roman"/>
              </w:rPr>
            </w:pPr>
          </w:p>
        </w:tc>
      </w:tr>
    </w:tbl>
    <w:p w:rsidR="00C10BDE" w:rsidRDefault="00C10BDE">
      <w:pPr>
        <w:rPr>
          <w:rFonts w:ascii="Times New Roman" w:hAnsi="Times New Roman" w:cs="Times New Roman"/>
          <w:sz w:val="22"/>
          <w:szCs w:val="22"/>
        </w:rPr>
      </w:pPr>
    </w:p>
    <w:p w:rsidR="00C10BDE" w:rsidRDefault="00C10BDE">
      <w:pPr>
        <w:ind w:firstLine="540"/>
        <w:jc w:val="both"/>
        <w:rPr>
          <w:rFonts w:ascii="Times New Roman" w:hAnsi="Times New Roman" w:cs="Times New Roman"/>
          <w:sz w:val="22"/>
          <w:szCs w:val="22"/>
        </w:rPr>
      </w:pPr>
    </w:p>
    <w:p w:rsidR="00C10BDE" w:rsidRDefault="00C10BDE">
      <w:pPr>
        <w:rPr>
          <w:rFonts w:ascii="Times New Roman" w:hAnsi="Times New Roman" w:cs="Times New Roman"/>
          <w:sz w:val="22"/>
          <w:szCs w:val="22"/>
        </w:rPr>
      </w:pPr>
    </w:p>
    <w:p w:rsidR="00C10BDE" w:rsidRDefault="00C10BDE"/>
    <w:sectPr w:rsidR="00C10BDE" w:rsidSect="00F3701E">
      <w:headerReference w:type="even" r:id="rId14"/>
      <w:headerReference w:type="default" r:id="rId15"/>
      <w:headerReference w:type="first" r:id="rId16"/>
      <w:pgSz w:w="11906" w:h="16838"/>
      <w:pgMar w:top="851" w:right="851" w:bottom="1134" w:left="992" w:header="397"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F53" w:rsidRDefault="00454F53">
      <w:r>
        <w:separator/>
      </w:r>
    </w:p>
  </w:endnote>
  <w:endnote w:type="continuationSeparator" w:id="0">
    <w:p w:rsidR="00454F53" w:rsidRDefault="00454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OpenSymbol">
    <w:panose1 w:val="05010000000000000000"/>
    <w:charset w:val="00"/>
    <w:family w:val="auto"/>
    <w:pitch w:val="variable"/>
    <w:sig w:usb0="800000AF" w:usb1="1001ECEA" w:usb2="00000000" w:usb3="00000000" w:csb0="8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F53" w:rsidRDefault="00454F53">
      <w:r>
        <w:separator/>
      </w:r>
    </w:p>
  </w:footnote>
  <w:footnote w:type="continuationSeparator" w:id="0">
    <w:p w:rsidR="00454F53" w:rsidRDefault="00454F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F53" w:rsidRDefault="00454F5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F53" w:rsidRDefault="00454F5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F53" w:rsidRDefault="00454F53">
    <w:pPr>
      <w:pStyle w:val="aff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F53" w:rsidRDefault="00454F53"/>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F53" w:rsidRDefault="00454F53"/>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F53" w:rsidRDefault="00454F53">
    <w:pPr>
      <w:pStyle w:val="af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pStyle w:val="1"/>
      <w:lvlText w:val="%1."/>
      <w:lvlJc w:val="left"/>
      <w:pPr>
        <w:tabs>
          <w:tab w:val="num" w:pos="0"/>
        </w:tabs>
        <w:ind w:left="928" w:hanging="360"/>
      </w:pPr>
      <w:rPr>
        <w:rFonts w:cs="Times New Roman" w:hint="default"/>
      </w:rPr>
    </w:lvl>
    <w:lvl w:ilvl="1">
      <w:start w:val="1"/>
      <w:numFmt w:val="lowerLetter"/>
      <w:pStyle w:val="2"/>
      <w:lvlText w:val="%2."/>
      <w:lvlJc w:val="left"/>
      <w:pPr>
        <w:tabs>
          <w:tab w:val="num" w:pos="0"/>
        </w:tabs>
        <w:ind w:left="1620" w:hanging="360"/>
      </w:pPr>
      <w:rPr>
        <w:rFonts w:cs="Times New Roman"/>
      </w:rPr>
    </w:lvl>
    <w:lvl w:ilvl="2">
      <w:start w:val="1"/>
      <w:numFmt w:val="none"/>
      <w:suff w:val="nothing"/>
      <w:lvlText w:val=""/>
      <w:lvlJc w:val="left"/>
      <w:pPr>
        <w:tabs>
          <w:tab w:val="num" w:pos="0"/>
        </w:tabs>
        <w:ind w:left="0" w:firstLine="0"/>
      </w:pPr>
    </w:lvl>
    <w:lvl w:ilvl="3">
      <w:start w:val="1"/>
      <w:numFmt w:val="decimal"/>
      <w:pStyle w:val="4"/>
      <w:lvlText w:val="%4."/>
      <w:lvlJc w:val="left"/>
      <w:pPr>
        <w:tabs>
          <w:tab w:val="num" w:pos="0"/>
        </w:tabs>
        <w:ind w:left="3060" w:hanging="360"/>
      </w:pPr>
      <w:rPr>
        <w:rFonts w:cs="Times New Roman"/>
      </w:rPr>
    </w:lvl>
    <w:lvl w:ilvl="4">
      <w:start w:val="1"/>
      <w:numFmt w:val="none"/>
      <w:suff w:val="nothing"/>
      <w:lvlText w:val=""/>
      <w:lvlJc w:val="left"/>
      <w:pPr>
        <w:tabs>
          <w:tab w:val="num" w:pos="0"/>
        </w:tabs>
        <w:ind w:left="0" w:firstLine="0"/>
      </w:pPr>
    </w:lvl>
    <w:lvl w:ilvl="5">
      <w:start w:val="1"/>
      <w:numFmt w:val="lowerRoman"/>
      <w:pStyle w:val="6"/>
      <w:lvlText w:val="%6."/>
      <w:lvlJc w:val="right"/>
      <w:pPr>
        <w:tabs>
          <w:tab w:val="num" w:pos="0"/>
        </w:tabs>
        <w:ind w:left="4500" w:hanging="180"/>
      </w:pPr>
      <w:rPr>
        <w:rFonts w:cs="Times New Roman"/>
      </w:rPr>
    </w:lvl>
    <w:lvl w:ilvl="6">
      <w:start w:val="1"/>
      <w:numFmt w:val="decimal"/>
      <w:pStyle w:val="7"/>
      <w:lvlText w:val="%7."/>
      <w:lvlJc w:val="left"/>
      <w:pPr>
        <w:tabs>
          <w:tab w:val="num" w:pos="0"/>
        </w:tabs>
        <w:ind w:left="5220" w:hanging="360"/>
      </w:pPr>
      <w:rPr>
        <w:rFonts w:cs="Times New Roman"/>
      </w:rPr>
    </w:lvl>
    <w:lvl w:ilvl="7">
      <w:start w:val="1"/>
      <w:numFmt w:val="none"/>
      <w:suff w:val="nothing"/>
      <w:lvlText w:val=""/>
      <w:lvlJc w:val="left"/>
      <w:pPr>
        <w:tabs>
          <w:tab w:val="num" w:pos="0"/>
        </w:tabs>
        <w:ind w:left="0" w:firstLine="0"/>
      </w:pPr>
    </w:lvl>
    <w:lvl w:ilvl="8">
      <w:start w:val="1"/>
      <w:numFmt w:val="lowerRoman"/>
      <w:pStyle w:val="9"/>
      <w:lvlText w:val="%9."/>
      <w:lvlJc w:val="right"/>
      <w:pPr>
        <w:tabs>
          <w:tab w:val="num" w:pos="0"/>
        </w:tabs>
        <w:ind w:left="6660" w:hanging="180"/>
      </w:pPr>
      <w:rPr>
        <w:rFonts w:cs="Times New Roman"/>
      </w:rPr>
    </w:lvl>
  </w:abstractNum>
  <w:abstractNum w:abstractNumId="1">
    <w:nsid w:val="00000002"/>
    <w:multiLevelType w:val="multilevel"/>
    <w:tmpl w:val="00000002"/>
    <w:name w:val="WW8Num2"/>
    <w:lvl w:ilvl="0">
      <w:start w:val="11"/>
      <w:numFmt w:val="decimal"/>
      <w:pStyle w:val="20"/>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nsid w:val="00000003"/>
    <w:multiLevelType w:val="multilevel"/>
    <w:tmpl w:val="00000003"/>
    <w:name w:val="WW8Num3"/>
    <w:lvl w:ilvl="0">
      <w:start w:val="1"/>
      <w:numFmt w:val="decimal"/>
      <w:pStyle w:val="3"/>
      <w:lvlText w:val="%1."/>
      <w:lvlJc w:val="left"/>
      <w:pPr>
        <w:tabs>
          <w:tab w:val="num" w:pos="0"/>
        </w:tabs>
        <w:ind w:left="600" w:hanging="600"/>
      </w:pPr>
      <w:rPr>
        <w:rFonts w:cs="Times New Roman" w:hint="default"/>
      </w:rPr>
    </w:lvl>
    <w:lvl w:ilvl="1">
      <w:start w:val="28"/>
      <w:numFmt w:val="decimal"/>
      <w:lvlText w:val="%1.%2."/>
      <w:lvlJc w:val="left"/>
      <w:pPr>
        <w:tabs>
          <w:tab w:val="num" w:pos="0"/>
        </w:tabs>
        <w:ind w:left="1429" w:hanging="720"/>
      </w:pPr>
      <w:rPr>
        <w:rFonts w:cs="Times New Roman" w:hint="default"/>
      </w:rPr>
    </w:lvl>
    <w:lvl w:ilvl="2">
      <w:start w:val="1"/>
      <w:numFmt w:val="decimal"/>
      <w:lvlText w:val="%1.%2.%3."/>
      <w:lvlJc w:val="left"/>
      <w:pPr>
        <w:tabs>
          <w:tab w:val="num" w:pos="0"/>
        </w:tabs>
        <w:ind w:left="2138" w:hanging="720"/>
      </w:pPr>
      <w:rPr>
        <w:rFonts w:cs="Times New Roman" w:hint="default"/>
      </w:rPr>
    </w:lvl>
    <w:lvl w:ilvl="3">
      <w:start w:val="1"/>
      <w:numFmt w:val="decimal"/>
      <w:lvlText w:val="%1.%2.%3.%4."/>
      <w:lvlJc w:val="left"/>
      <w:pPr>
        <w:tabs>
          <w:tab w:val="num" w:pos="0"/>
        </w:tabs>
        <w:ind w:left="3207" w:hanging="1080"/>
      </w:pPr>
      <w:rPr>
        <w:rFonts w:cs="Times New Roman" w:hint="default"/>
      </w:rPr>
    </w:lvl>
    <w:lvl w:ilvl="4">
      <w:start w:val="1"/>
      <w:numFmt w:val="decimal"/>
      <w:lvlText w:val="%1.%2.%3.%4.%5."/>
      <w:lvlJc w:val="left"/>
      <w:pPr>
        <w:tabs>
          <w:tab w:val="num" w:pos="0"/>
        </w:tabs>
        <w:ind w:left="3916" w:hanging="1080"/>
      </w:pPr>
      <w:rPr>
        <w:rFonts w:cs="Times New Roman" w:hint="default"/>
      </w:rPr>
    </w:lvl>
    <w:lvl w:ilvl="5">
      <w:start w:val="1"/>
      <w:numFmt w:val="decimal"/>
      <w:lvlText w:val="%1.%2.%3.%4.%5.%6."/>
      <w:lvlJc w:val="left"/>
      <w:pPr>
        <w:tabs>
          <w:tab w:val="num" w:pos="0"/>
        </w:tabs>
        <w:ind w:left="4985" w:hanging="1440"/>
      </w:pPr>
      <w:rPr>
        <w:rFonts w:cs="Times New Roman" w:hint="default"/>
      </w:rPr>
    </w:lvl>
    <w:lvl w:ilvl="6">
      <w:start w:val="1"/>
      <w:numFmt w:val="decimal"/>
      <w:lvlText w:val="%1.%2.%3.%4.%5.%6.%7."/>
      <w:lvlJc w:val="left"/>
      <w:pPr>
        <w:tabs>
          <w:tab w:val="num" w:pos="0"/>
        </w:tabs>
        <w:ind w:left="6054" w:hanging="1800"/>
      </w:pPr>
      <w:rPr>
        <w:rFonts w:cs="Times New Roman" w:hint="default"/>
      </w:rPr>
    </w:lvl>
    <w:lvl w:ilvl="7">
      <w:start w:val="1"/>
      <w:numFmt w:val="decimal"/>
      <w:lvlText w:val="%1.%2.%3.%4.%5.%6.%7.%8."/>
      <w:lvlJc w:val="left"/>
      <w:pPr>
        <w:tabs>
          <w:tab w:val="num" w:pos="0"/>
        </w:tabs>
        <w:ind w:left="6763" w:hanging="1800"/>
      </w:pPr>
      <w:rPr>
        <w:rFonts w:cs="Times New Roman" w:hint="default"/>
      </w:rPr>
    </w:lvl>
    <w:lvl w:ilvl="8">
      <w:start w:val="1"/>
      <w:numFmt w:val="decimal"/>
      <w:lvlText w:val="%1.%2.%3.%4.%5.%6.%7.%8.%9."/>
      <w:lvlJc w:val="left"/>
      <w:pPr>
        <w:tabs>
          <w:tab w:val="num" w:pos="0"/>
        </w:tabs>
        <w:ind w:left="7832" w:hanging="2160"/>
      </w:pPr>
      <w:rPr>
        <w:rFonts w:cs="Times New Roman" w:hint="default"/>
      </w:rPr>
    </w:lvl>
  </w:abstractNum>
  <w:abstractNum w:abstractNumId="3">
    <w:nsid w:val="019B4DA4"/>
    <w:multiLevelType w:val="hybridMultilevel"/>
    <w:tmpl w:val="99E45C28"/>
    <w:lvl w:ilvl="0" w:tplc="3F0E465C">
      <w:start w:val="1"/>
      <w:numFmt w:val="decimal"/>
      <w:lvlText w:val="%1)"/>
      <w:lvlJc w:val="left"/>
      <w:pPr>
        <w:ind w:left="198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4F6520"/>
    <w:multiLevelType w:val="hybridMultilevel"/>
    <w:tmpl w:val="091CC9A4"/>
    <w:lvl w:ilvl="0" w:tplc="9E72EEC2">
      <w:start w:val="1"/>
      <w:numFmt w:val="russianLower"/>
      <w:lvlText w:val="%1)"/>
      <w:lvlJc w:val="left"/>
      <w:pPr>
        <w:ind w:left="1287" w:hanging="360"/>
      </w:pPr>
      <w:rPr>
        <w:rFonts w:ascii="Times New Roman" w:hAnsi="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53490E"/>
    <w:multiLevelType w:val="hybridMultilevel"/>
    <w:tmpl w:val="A446A81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D97495"/>
    <w:multiLevelType w:val="hybridMultilevel"/>
    <w:tmpl w:val="99E45C28"/>
    <w:lvl w:ilvl="0" w:tplc="3F0E465C">
      <w:start w:val="1"/>
      <w:numFmt w:val="decimal"/>
      <w:lvlText w:val="%1)"/>
      <w:lvlJc w:val="left"/>
      <w:pPr>
        <w:ind w:left="198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8B0DFB"/>
    <w:multiLevelType w:val="hybridMultilevel"/>
    <w:tmpl w:val="091CC9A4"/>
    <w:lvl w:ilvl="0" w:tplc="9E72EEC2">
      <w:start w:val="1"/>
      <w:numFmt w:val="russianLower"/>
      <w:lvlText w:val="%1)"/>
      <w:lvlJc w:val="left"/>
      <w:pPr>
        <w:ind w:left="1287" w:hanging="360"/>
      </w:pPr>
      <w:rPr>
        <w:rFonts w:ascii="Times New Roman" w:hAnsi="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3CD24FF"/>
    <w:multiLevelType w:val="hybridMultilevel"/>
    <w:tmpl w:val="091CC9A4"/>
    <w:lvl w:ilvl="0" w:tplc="9E72EEC2">
      <w:start w:val="1"/>
      <w:numFmt w:val="russianLower"/>
      <w:lvlText w:val="%1)"/>
      <w:lvlJc w:val="left"/>
      <w:pPr>
        <w:ind w:left="1287" w:hanging="360"/>
      </w:pPr>
      <w:rPr>
        <w:rFonts w:ascii="Times New Roman" w:hAnsi="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D14A1D"/>
    <w:multiLevelType w:val="hybridMultilevel"/>
    <w:tmpl w:val="1ECAB182"/>
    <w:lvl w:ilvl="0" w:tplc="B19066B8">
      <w:start w:val="1"/>
      <w:numFmt w:val="decimal"/>
      <w:lvlText w:val="%1."/>
      <w:lvlJc w:val="left"/>
      <w:pPr>
        <w:ind w:left="720" w:hanging="360"/>
      </w:pPr>
      <w:rPr>
        <w:rFonts w:ascii="Times New Roman" w:hAnsi="Times New Roman" w:cs="Times New Roman" w:hint="default"/>
        <w:b/>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BF7519D"/>
    <w:multiLevelType w:val="hybridMultilevel"/>
    <w:tmpl w:val="50986B52"/>
    <w:lvl w:ilvl="0" w:tplc="42FE57BE">
      <w:start w:val="1"/>
      <w:numFmt w:val="bullet"/>
      <w:lvlText w:val="˗"/>
      <w:lvlJc w:val="left"/>
      <w:pPr>
        <w:ind w:left="3501" w:hanging="360"/>
      </w:pPr>
      <w:rPr>
        <w:rFonts w:ascii="Times New Roman" w:hAnsi="Times New Roman" w:cs="Times New Roman" w:hint="default"/>
      </w:rPr>
    </w:lvl>
    <w:lvl w:ilvl="1" w:tplc="BBA2D574">
      <w:start w:val="1"/>
      <w:numFmt w:val="bullet"/>
      <w:lvlText w:val="−"/>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1912799"/>
    <w:multiLevelType w:val="hybridMultilevel"/>
    <w:tmpl w:val="A26EE6FC"/>
    <w:lvl w:ilvl="0" w:tplc="42FE57BE">
      <w:start w:val="1"/>
      <w:numFmt w:val="bullet"/>
      <w:lvlText w:val="˗"/>
      <w:lvlJc w:val="left"/>
      <w:pPr>
        <w:ind w:left="3501"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2155827"/>
    <w:multiLevelType w:val="hybridMultilevel"/>
    <w:tmpl w:val="091CC9A4"/>
    <w:lvl w:ilvl="0" w:tplc="9E72EEC2">
      <w:start w:val="1"/>
      <w:numFmt w:val="russianLower"/>
      <w:lvlText w:val="%1)"/>
      <w:lvlJc w:val="left"/>
      <w:pPr>
        <w:ind w:left="1287" w:hanging="360"/>
      </w:pPr>
      <w:rPr>
        <w:rFonts w:ascii="Times New Roman" w:hAnsi="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71A71BA"/>
    <w:multiLevelType w:val="hybridMultilevel"/>
    <w:tmpl w:val="99E45C28"/>
    <w:lvl w:ilvl="0" w:tplc="3F0E465C">
      <w:start w:val="1"/>
      <w:numFmt w:val="decimal"/>
      <w:lvlText w:val="%1)"/>
      <w:lvlJc w:val="left"/>
      <w:pPr>
        <w:ind w:left="198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81D3D83"/>
    <w:multiLevelType w:val="hybridMultilevel"/>
    <w:tmpl w:val="091CC9A4"/>
    <w:lvl w:ilvl="0" w:tplc="9E72EEC2">
      <w:start w:val="1"/>
      <w:numFmt w:val="russianLower"/>
      <w:lvlText w:val="%1)"/>
      <w:lvlJc w:val="left"/>
      <w:pPr>
        <w:ind w:left="1287" w:hanging="360"/>
      </w:pPr>
      <w:rPr>
        <w:rFonts w:ascii="Times New Roman" w:hAnsi="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D284D7A"/>
    <w:multiLevelType w:val="hybridMultilevel"/>
    <w:tmpl w:val="091CC9A4"/>
    <w:lvl w:ilvl="0" w:tplc="9E72EEC2">
      <w:start w:val="1"/>
      <w:numFmt w:val="russianLower"/>
      <w:lvlText w:val="%1)"/>
      <w:lvlJc w:val="left"/>
      <w:pPr>
        <w:ind w:left="1287" w:hanging="360"/>
      </w:pPr>
      <w:rPr>
        <w:rFonts w:ascii="Times New Roman" w:hAnsi="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DE86FB8"/>
    <w:multiLevelType w:val="multilevel"/>
    <w:tmpl w:val="0794FFB4"/>
    <w:lvl w:ilvl="0">
      <w:start w:val="1"/>
      <w:numFmt w:val="decimal"/>
      <w:lvlText w:val="%1."/>
      <w:lvlJc w:val="left"/>
      <w:pPr>
        <w:ind w:left="360" w:hanging="360"/>
      </w:pPr>
      <w:rPr>
        <w:rFonts w:ascii="Times New Roman" w:hAnsi="Times New Roman" w:cs="Times New Roman" w:hint="default"/>
        <w:b/>
        <w:sz w:val="22"/>
      </w:rPr>
    </w:lvl>
    <w:lvl w:ilvl="1">
      <w:start w:val="1"/>
      <w:numFmt w:val="decimal"/>
      <w:lvlText w:val="%1.%2."/>
      <w:lvlJc w:val="left"/>
      <w:pPr>
        <w:ind w:left="1850" w:hanging="432"/>
      </w:pPr>
      <w:rPr>
        <w:rFonts w:ascii="Times New Roman" w:hAnsi="Times New Roman" w:cs="Times New Roman" w:hint="default"/>
        <w:sz w:val="22"/>
        <w:szCs w:val="22"/>
      </w:r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51AB6111"/>
    <w:multiLevelType w:val="hybridMultilevel"/>
    <w:tmpl w:val="85FCAA50"/>
    <w:lvl w:ilvl="0" w:tplc="04190011">
      <w:start w:val="1"/>
      <w:numFmt w:val="decimal"/>
      <w:lvlText w:val="%1)"/>
      <w:lvlJc w:val="left"/>
      <w:pPr>
        <w:ind w:left="1260" w:hanging="360"/>
      </w:pPr>
    </w:lvl>
    <w:lvl w:ilvl="1" w:tplc="3F0E465C">
      <w:start w:val="1"/>
      <w:numFmt w:val="decimal"/>
      <w:lvlText w:val="%2)"/>
      <w:lvlJc w:val="left"/>
      <w:pPr>
        <w:ind w:left="1980" w:hanging="360"/>
      </w:pPr>
      <w:rPr>
        <w:rFonts w:ascii="Times New Roman" w:hAnsi="Times New Roman" w:cs="Times New Roman" w:hint="default"/>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52E71F1E"/>
    <w:multiLevelType w:val="hybridMultilevel"/>
    <w:tmpl w:val="FAF2A1AC"/>
    <w:lvl w:ilvl="0" w:tplc="9E72EEC2">
      <w:start w:val="1"/>
      <w:numFmt w:val="russianLower"/>
      <w:lvlText w:val="%1)"/>
      <w:lvlJc w:val="left"/>
      <w:pPr>
        <w:ind w:left="1260" w:hanging="360"/>
      </w:pPr>
      <w:rPr>
        <w:rFonts w:ascii="Times New Roman" w:hAnsi="Times New Roman" w:hint="default"/>
        <w:sz w:val="22"/>
      </w:rPr>
    </w:lvl>
    <w:lvl w:ilvl="1" w:tplc="B6D46984">
      <w:start w:val="1"/>
      <w:numFmt w:val="decimal"/>
      <w:lvlText w:val="%2)"/>
      <w:lvlJc w:val="left"/>
      <w:pPr>
        <w:ind w:left="2505" w:hanging="885"/>
      </w:pPr>
      <w:rPr>
        <w:rFonts w:ascii="Times New Roman" w:hAnsi="Times New Roman" w:cs="Times New Roman" w:hint="default"/>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9">
    <w:nsid w:val="6C6B01B9"/>
    <w:multiLevelType w:val="hybridMultilevel"/>
    <w:tmpl w:val="9AA06A3C"/>
    <w:lvl w:ilvl="0" w:tplc="04190011">
      <w:start w:val="1"/>
      <w:numFmt w:val="decimal"/>
      <w:lvlText w:val="%1)"/>
      <w:lvlJc w:val="left"/>
      <w:pPr>
        <w:ind w:left="1260" w:hanging="360"/>
      </w:pPr>
    </w:lvl>
    <w:lvl w:ilvl="1" w:tplc="04190019">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0">
    <w:nsid w:val="78646253"/>
    <w:multiLevelType w:val="multilevel"/>
    <w:tmpl w:val="A6A0E6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5"/>
  </w:num>
  <w:num w:numId="5">
    <w:abstractNumId w:val="16"/>
  </w:num>
  <w:num w:numId="6">
    <w:abstractNumId w:val="9"/>
  </w:num>
  <w:num w:numId="7">
    <w:abstractNumId w:val="4"/>
  </w:num>
  <w:num w:numId="8">
    <w:abstractNumId w:val="11"/>
  </w:num>
  <w:num w:numId="9">
    <w:abstractNumId w:val="10"/>
  </w:num>
  <w:num w:numId="10">
    <w:abstractNumId w:val="8"/>
  </w:num>
  <w:num w:numId="11">
    <w:abstractNumId w:val="14"/>
  </w:num>
  <w:num w:numId="12">
    <w:abstractNumId w:val="7"/>
  </w:num>
  <w:num w:numId="13">
    <w:abstractNumId w:val="15"/>
  </w:num>
  <w:num w:numId="14">
    <w:abstractNumId w:val="12"/>
  </w:num>
  <w:num w:numId="15">
    <w:abstractNumId w:val="18"/>
  </w:num>
  <w:num w:numId="16">
    <w:abstractNumId w:val="19"/>
  </w:num>
  <w:num w:numId="17">
    <w:abstractNumId w:val="17"/>
  </w:num>
  <w:num w:numId="18">
    <w:abstractNumId w:val="3"/>
  </w:num>
  <w:num w:numId="19">
    <w:abstractNumId w:val="6"/>
  </w:num>
  <w:num w:numId="20">
    <w:abstractNumId w:val="13"/>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727"/>
    <w:rsid w:val="00024B64"/>
    <w:rsid w:val="00030DB5"/>
    <w:rsid w:val="00035470"/>
    <w:rsid w:val="00053DA7"/>
    <w:rsid w:val="00061641"/>
    <w:rsid w:val="00072094"/>
    <w:rsid w:val="000721E7"/>
    <w:rsid w:val="000A500E"/>
    <w:rsid w:val="000B694C"/>
    <w:rsid w:val="000C4C37"/>
    <w:rsid w:val="000C626C"/>
    <w:rsid w:val="00104070"/>
    <w:rsid w:val="001045B8"/>
    <w:rsid w:val="001117D7"/>
    <w:rsid w:val="00120C55"/>
    <w:rsid w:val="001222AE"/>
    <w:rsid w:val="00137F22"/>
    <w:rsid w:val="001453B4"/>
    <w:rsid w:val="001537FB"/>
    <w:rsid w:val="00163E3C"/>
    <w:rsid w:val="00165B27"/>
    <w:rsid w:val="00186BA1"/>
    <w:rsid w:val="0019421C"/>
    <w:rsid w:val="001942E2"/>
    <w:rsid w:val="001B0AA7"/>
    <w:rsid w:val="001B4C00"/>
    <w:rsid w:val="001B6708"/>
    <w:rsid w:val="001B79EE"/>
    <w:rsid w:val="001C4883"/>
    <w:rsid w:val="001D5B51"/>
    <w:rsid w:val="001D7348"/>
    <w:rsid w:val="00203EA2"/>
    <w:rsid w:val="00204955"/>
    <w:rsid w:val="002373DF"/>
    <w:rsid w:val="002434B5"/>
    <w:rsid w:val="002649CA"/>
    <w:rsid w:val="002865AB"/>
    <w:rsid w:val="00293CBC"/>
    <w:rsid w:val="002979E8"/>
    <w:rsid w:val="002A5A78"/>
    <w:rsid w:val="002A6375"/>
    <w:rsid w:val="002D7147"/>
    <w:rsid w:val="002F0A8F"/>
    <w:rsid w:val="002F7F75"/>
    <w:rsid w:val="00320EA3"/>
    <w:rsid w:val="00327BA3"/>
    <w:rsid w:val="00332159"/>
    <w:rsid w:val="003527F3"/>
    <w:rsid w:val="00356D18"/>
    <w:rsid w:val="00360E7D"/>
    <w:rsid w:val="00361BD8"/>
    <w:rsid w:val="0036581B"/>
    <w:rsid w:val="00384401"/>
    <w:rsid w:val="003D7664"/>
    <w:rsid w:val="003E6ECF"/>
    <w:rsid w:val="00401544"/>
    <w:rsid w:val="00421805"/>
    <w:rsid w:val="00435A9F"/>
    <w:rsid w:val="00441EED"/>
    <w:rsid w:val="00442AA8"/>
    <w:rsid w:val="00450ADE"/>
    <w:rsid w:val="00451ECE"/>
    <w:rsid w:val="00454F53"/>
    <w:rsid w:val="004713D3"/>
    <w:rsid w:val="004A71AA"/>
    <w:rsid w:val="004D299D"/>
    <w:rsid w:val="004E0D9B"/>
    <w:rsid w:val="004F1961"/>
    <w:rsid w:val="005055B2"/>
    <w:rsid w:val="0051236F"/>
    <w:rsid w:val="005252C7"/>
    <w:rsid w:val="00531B9C"/>
    <w:rsid w:val="00535E56"/>
    <w:rsid w:val="005462AF"/>
    <w:rsid w:val="0055498C"/>
    <w:rsid w:val="00555F54"/>
    <w:rsid w:val="00572E25"/>
    <w:rsid w:val="00574127"/>
    <w:rsid w:val="0058706A"/>
    <w:rsid w:val="00590AFB"/>
    <w:rsid w:val="005A1ECD"/>
    <w:rsid w:val="005A54BF"/>
    <w:rsid w:val="005A7A43"/>
    <w:rsid w:val="005B7AAD"/>
    <w:rsid w:val="005F0328"/>
    <w:rsid w:val="005F51C0"/>
    <w:rsid w:val="00601536"/>
    <w:rsid w:val="006207DF"/>
    <w:rsid w:val="0062175E"/>
    <w:rsid w:val="00623DC8"/>
    <w:rsid w:val="0062401A"/>
    <w:rsid w:val="00630500"/>
    <w:rsid w:val="006376D2"/>
    <w:rsid w:val="00640D0D"/>
    <w:rsid w:val="00641612"/>
    <w:rsid w:val="00644798"/>
    <w:rsid w:val="00644F53"/>
    <w:rsid w:val="00646C6C"/>
    <w:rsid w:val="00653FA1"/>
    <w:rsid w:val="00660C8C"/>
    <w:rsid w:val="00662B64"/>
    <w:rsid w:val="00664ED1"/>
    <w:rsid w:val="00694062"/>
    <w:rsid w:val="006A2FC1"/>
    <w:rsid w:val="006A386E"/>
    <w:rsid w:val="006C03A1"/>
    <w:rsid w:val="006C0E22"/>
    <w:rsid w:val="006C1555"/>
    <w:rsid w:val="006C28C2"/>
    <w:rsid w:val="006D0831"/>
    <w:rsid w:val="006E5DFA"/>
    <w:rsid w:val="006F1526"/>
    <w:rsid w:val="006F58D5"/>
    <w:rsid w:val="006F697F"/>
    <w:rsid w:val="00712CBA"/>
    <w:rsid w:val="00717EAE"/>
    <w:rsid w:val="00721915"/>
    <w:rsid w:val="00740009"/>
    <w:rsid w:val="0074162A"/>
    <w:rsid w:val="007614A3"/>
    <w:rsid w:val="00764CE1"/>
    <w:rsid w:val="00790DC2"/>
    <w:rsid w:val="007953FA"/>
    <w:rsid w:val="007954C8"/>
    <w:rsid w:val="007B773D"/>
    <w:rsid w:val="007C5594"/>
    <w:rsid w:val="007C7803"/>
    <w:rsid w:val="007D3551"/>
    <w:rsid w:val="007D665F"/>
    <w:rsid w:val="008111E5"/>
    <w:rsid w:val="008460B2"/>
    <w:rsid w:val="0085376A"/>
    <w:rsid w:val="00866F2C"/>
    <w:rsid w:val="00892E55"/>
    <w:rsid w:val="008B17E0"/>
    <w:rsid w:val="008B2D6C"/>
    <w:rsid w:val="008B798D"/>
    <w:rsid w:val="00942727"/>
    <w:rsid w:val="0094357B"/>
    <w:rsid w:val="00952C99"/>
    <w:rsid w:val="009533CC"/>
    <w:rsid w:val="009731D7"/>
    <w:rsid w:val="00981482"/>
    <w:rsid w:val="00982565"/>
    <w:rsid w:val="00993212"/>
    <w:rsid w:val="009A3DB7"/>
    <w:rsid w:val="009A784B"/>
    <w:rsid w:val="009B6934"/>
    <w:rsid w:val="009C5188"/>
    <w:rsid w:val="009E0432"/>
    <w:rsid w:val="00A00E74"/>
    <w:rsid w:val="00A10143"/>
    <w:rsid w:val="00A13A5D"/>
    <w:rsid w:val="00A247BA"/>
    <w:rsid w:val="00A3318B"/>
    <w:rsid w:val="00A47254"/>
    <w:rsid w:val="00A533C3"/>
    <w:rsid w:val="00A53D43"/>
    <w:rsid w:val="00A56F0C"/>
    <w:rsid w:val="00AA0642"/>
    <w:rsid w:val="00AB03AA"/>
    <w:rsid w:val="00AB27AF"/>
    <w:rsid w:val="00AC5213"/>
    <w:rsid w:val="00AD342E"/>
    <w:rsid w:val="00AE08FB"/>
    <w:rsid w:val="00AF2603"/>
    <w:rsid w:val="00B16D38"/>
    <w:rsid w:val="00B1787D"/>
    <w:rsid w:val="00B31608"/>
    <w:rsid w:val="00B41F3A"/>
    <w:rsid w:val="00B42A63"/>
    <w:rsid w:val="00B5218E"/>
    <w:rsid w:val="00B73799"/>
    <w:rsid w:val="00B859CB"/>
    <w:rsid w:val="00B92FBE"/>
    <w:rsid w:val="00B972D7"/>
    <w:rsid w:val="00BC28BE"/>
    <w:rsid w:val="00BC2EFC"/>
    <w:rsid w:val="00BD4FA6"/>
    <w:rsid w:val="00C066D8"/>
    <w:rsid w:val="00C07B55"/>
    <w:rsid w:val="00C10BDE"/>
    <w:rsid w:val="00C262E6"/>
    <w:rsid w:val="00C36375"/>
    <w:rsid w:val="00C6441A"/>
    <w:rsid w:val="00C81480"/>
    <w:rsid w:val="00C93B49"/>
    <w:rsid w:val="00CB79A3"/>
    <w:rsid w:val="00CC1815"/>
    <w:rsid w:val="00CE7F91"/>
    <w:rsid w:val="00D0149C"/>
    <w:rsid w:val="00D10B1E"/>
    <w:rsid w:val="00D14323"/>
    <w:rsid w:val="00D3524B"/>
    <w:rsid w:val="00D44384"/>
    <w:rsid w:val="00D57F53"/>
    <w:rsid w:val="00D71649"/>
    <w:rsid w:val="00D93A9F"/>
    <w:rsid w:val="00DA5FF9"/>
    <w:rsid w:val="00DB5146"/>
    <w:rsid w:val="00DC17D4"/>
    <w:rsid w:val="00DC7BA2"/>
    <w:rsid w:val="00DD3F31"/>
    <w:rsid w:val="00DD71BA"/>
    <w:rsid w:val="00DE5ADB"/>
    <w:rsid w:val="00DF796E"/>
    <w:rsid w:val="00E00E00"/>
    <w:rsid w:val="00E12FCF"/>
    <w:rsid w:val="00E16B2D"/>
    <w:rsid w:val="00E17326"/>
    <w:rsid w:val="00E2663A"/>
    <w:rsid w:val="00E649DB"/>
    <w:rsid w:val="00E66184"/>
    <w:rsid w:val="00E744F0"/>
    <w:rsid w:val="00E75F5B"/>
    <w:rsid w:val="00E8319E"/>
    <w:rsid w:val="00E95E07"/>
    <w:rsid w:val="00E9627B"/>
    <w:rsid w:val="00E976C3"/>
    <w:rsid w:val="00EA6C5F"/>
    <w:rsid w:val="00EC6E5A"/>
    <w:rsid w:val="00ED2AC5"/>
    <w:rsid w:val="00EE4DD0"/>
    <w:rsid w:val="00EE6491"/>
    <w:rsid w:val="00F00C5C"/>
    <w:rsid w:val="00F02ACE"/>
    <w:rsid w:val="00F07DC2"/>
    <w:rsid w:val="00F3701E"/>
    <w:rsid w:val="00F37C5C"/>
    <w:rsid w:val="00F456C4"/>
    <w:rsid w:val="00F45B61"/>
    <w:rsid w:val="00F46AE1"/>
    <w:rsid w:val="00F47D2F"/>
    <w:rsid w:val="00F7474C"/>
    <w:rsid w:val="00FC4FAB"/>
    <w:rsid w:val="00FD05DD"/>
    <w:rsid w:val="00FD3B40"/>
    <w:rsid w:val="00FE50D1"/>
    <w:rsid w:val="00FE61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7254"/>
    <w:pPr>
      <w:widowControl w:val="0"/>
      <w:suppressAutoHyphens/>
    </w:pPr>
    <w:rPr>
      <w:rFonts w:ascii="Courier New" w:hAnsi="Courier New" w:cs="Courier New"/>
      <w:color w:val="000000"/>
      <w:sz w:val="24"/>
      <w:szCs w:val="24"/>
      <w:lang w:eastAsia="zh-CN"/>
    </w:rPr>
  </w:style>
  <w:style w:type="paragraph" w:styleId="1">
    <w:name w:val="heading 1"/>
    <w:basedOn w:val="a"/>
    <w:next w:val="a"/>
    <w:qFormat/>
    <w:pPr>
      <w:keepNext/>
      <w:widowControl/>
      <w:numPr>
        <w:numId w:val="1"/>
      </w:numPr>
      <w:spacing w:before="240"/>
      <w:jc w:val="center"/>
      <w:outlineLvl w:val="0"/>
    </w:pPr>
    <w:rPr>
      <w:rFonts w:ascii="Times New Roman" w:eastAsia="Calibri" w:hAnsi="Times New Roman" w:cs="Times New Roman"/>
    </w:rPr>
  </w:style>
  <w:style w:type="paragraph" w:styleId="2">
    <w:name w:val="heading 2"/>
    <w:basedOn w:val="a"/>
    <w:next w:val="a"/>
    <w:qFormat/>
    <w:pPr>
      <w:keepNext/>
      <w:widowControl/>
      <w:numPr>
        <w:ilvl w:val="1"/>
        <w:numId w:val="1"/>
      </w:numPr>
      <w:spacing w:before="20" w:line="252" w:lineRule="auto"/>
      <w:ind w:left="0" w:firstLine="709"/>
      <w:jc w:val="both"/>
      <w:outlineLvl w:val="1"/>
    </w:pPr>
    <w:rPr>
      <w:rFonts w:ascii="Times New Roman" w:eastAsia="Calibri" w:hAnsi="Times New Roman" w:cs="Times New Roman"/>
      <w:color w:val="auto"/>
      <w:u w:val="single"/>
    </w:rPr>
  </w:style>
  <w:style w:type="paragraph" w:styleId="30">
    <w:name w:val="heading 3"/>
    <w:basedOn w:val="a"/>
    <w:next w:val="a"/>
    <w:qFormat/>
    <w:pPr>
      <w:keepNext/>
      <w:widowControl/>
      <w:spacing w:before="240" w:after="60"/>
      <w:outlineLvl w:val="2"/>
    </w:pPr>
    <w:rPr>
      <w:rFonts w:ascii="Calibri Light" w:eastAsia="Calibri" w:hAnsi="Calibri Light" w:cs="Times New Roman"/>
      <w:b/>
      <w:bCs/>
      <w:color w:val="auto"/>
      <w:sz w:val="26"/>
      <w:szCs w:val="26"/>
    </w:rPr>
  </w:style>
  <w:style w:type="paragraph" w:styleId="4">
    <w:name w:val="heading 4"/>
    <w:basedOn w:val="a"/>
    <w:next w:val="a"/>
    <w:qFormat/>
    <w:pPr>
      <w:keepNext/>
      <w:widowControl/>
      <w:numPr>
        <w:ilvl w:val="3"/>
        <w:numId w:val="1"/>
      </w:numPr>
      <w:tabs>
        <w:tab w:val="left" w:pos="4395"/>
        <w:tab w:val="left" w:pos="4962"/>
        <w:tab w:val="left" w:pos="6237"/>
      </w:tabs>
      <w:jc w:val="center"/>
      <w:outlineLvl w:val="3"/>
    </w:pPr>
    <w:rPr>
      <w:rFonts w:ascii="Times New Roman" w:eastAsia="Calibri" w:hAnsi="Times New Roman" w:cs="Times New Roman"/>
      <w:color w:val="auto"/>
      <w:szCs w:val="20"/>
    </w:rPr>
  </w:style>
  <w:style w:type="paragraph" w:styleId="5">
    <w:name w:val="heading 5"/>
    <w:basedOn w:val="a"/>
    <w:next w:val="a"/>
    <w:qFormat/>
    <w:pPr>
      <w:keepNext/>
      <w:widowControl/>
      <w:jc w:val="center"/>
      <w:outlineLvl w:val="4"/>
    </w:pPr>
    <w:rPr>
      <w:rFonts w:ascii="Times New Roman" w:eastAsia="Calibri" w:hAnsi="Times New Roman" w:cs="Times New Roman"/>
      <w:b/>
      <w:color w:val="auto"/>
      <w:sz w:val="16"/>
      <w:szCs w:val="20"/>
    </w:rPr>
  </w:style>
  <w:style w:type="paragraph" w:styleId="6">
    <w:name w:val="heading 6"/>
    <w:basedOn w:val="a"/>
    <w:next w:val="a"/>
    <w:qFormat/>
    <w:pPr>
      <w:widowControl/>
      <w:numPr>
        <w:ilvl w:val="5"/>
        <w:numId w:val="1"/>
      </w:numPr>
      <w:spacing w:before="240" w:after="60"/>
      <w:outlineLvl w:val="5"/>
    </w:pPr>
    <w:rPr>
      <w:rFonts w:ascii="Times New Roman" w:eastAsia="Calibri" w:hAnsi="Times New Roman" w:cs="Times New Roman"/>
      <w:b/>
      <w:bCs/>
      <w:color w:val="auto"/>
      <w:sz w:val="22"/>
      <w:szCs w:val="22"/>
    </w:rPr>
  </w:style>
  <w:style w:type="paragraph" w:styleId="7">
    <w:name w:val="heading 7"/>
    <w:basedOn w:val="a"/>
    <w:next w:val="a"/>
    <w:qFormat/>
    <w:pPr>
      <w:widowControl/>
      <w:numPr>
        <w:ilvl w:val="6"/>
        <w:numId w:val="1"/>
      </w:numPr>
      <w:spacing w:before="240" w:after="60"/>
      <w:outlineLvl w:val="6"/>
    </w:pPr>
    <w:rPr>
      <w:rFonts w:ascii="Times New Roman" w:eastAsia="Calibri" w:hAnsi="Times New Roman" w:cs="Times New Roman"/>
      <w:color w:val="auto"/>
    </w:rPr>
  </w:style>
  <w:style w:type="paragraph" w:styleId="8">
    <w:name w:val="heading 8"/>
    <w:basedOn w:val="a"/>
    <w:next w:val="a"/>
    <w:qFormat/>
    <w:pPr>
      <w:keepNext/>
      <w:widowControl/>
      <w:jc w:val="center"/>
      <w:outlineLvl w:val="7"/>
    </w:pPr>
    <w:rPr>
      <w:rFonts w:ascii="Times New Roman" w:eastAsia="Calibri" w:hAnsi="Times New Roman" w:cs="Times New Roman"/>
      <w:b/>
      <w:color w:val="auto"/>
      <w:spacing w:val="4"/>
      <w:szCs w:val="20"/>
    </w:rPr>
  </w:style>
  <w:style w:type="paragraph" w:styleId="9">
    <w:name w:val="heading 9"/>
    <w:basedOn w:val="a"/>
    <w:next w:val="a"/>
    <w:qFormat/>
    <w:pPr>
      <w:keepNext/>
      <w:widowControl/>
      <w:numPr>
        <w:ilvl w:val="8"/>
        <w:numId w:val="1"/>
      </w:numPr>
      <w:tabs>
        <w:tab w:val="left" w:pos="4395"/>
        <w:tab w:val="left" w:pos="4962"/>
        <w:tab w:val="left" w:pos="6237"/>
      </w:tabs>
      <w:ind w:left="0" w:firstLine="567"/>
      <w:jc w:val="right"/>
      <w:outlineLvl w:val="8"/>
    </w:pPr>
    <w:rPr>
      <w:rFonts w:ascii="Times New Roman" w:eastAsia="Calibri" w:hAnsi="Times New Roman" w:cs="Times New Roman"/>
      <w:b/>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cs="Times New Roman" w:hint="default"/>
    </w:rPr>
  </w:style>
  <w:style w:type="character" w:customStyle="1" w:styleId="WW8Num1z1">
    <w:name w:val="WW8Num1z1"/>
    <w:rPr>
      <w:rFonts w:cs="Times New Roman"/>
    </w:rPr>
  </w:style>
  <w:style w:type="character" w:customStyle="1" w:styleId="WW8Num1z2">
    <w:name w:val="WW8Num1z2"/>
  </w:style>
  <w:style w:type="character" w:customStyle="1" w:styleId="WW8Num1z4">
    <w:name w:val="WW8Num1z4"/>
  </w:style>
  <w:style w:type="character" w:customStyle="1" w:styleId="WW8Num1z7">
    <w:name w:val="WW8Num1z7"/>
  </w:style>
  <w:style w:type="character" w:customStyle="1" w:styleId="WW8Num2z0">
    <w:name w:val="WW8Num2z0"/>
    <w:rPr>
      <w:rFonts w:cs="Times New Roman" w:hint="default"/>
    </w:rPr>
  </w:style>
  <w:style w:type="character" w:customStyle="1" w:styleId="WW8Num2z1">
    <w:name w:val="WW8Num2z1"/>
    <w:rPr>
      <w:rFonts w:cs="Times New Roman"/>
    </w:rPr>
  </w:style>
  <w:style w:type="character" w:customStyle="1" w:styleId="WW8Num3z0">
    <w:name w:val="WW8Num3z0"/>
    <w:rPr>
      <w:rFonts w:cs="Times New Roman" w:hint="default"/>
    </w:rPr>
  </w:style>
  <w:style w:type="character" w:customStyle="1" w:styleId="WW8Num3z1">
    <w:name w:val="WW8Num3z1"/>
    <w:rPr>
      <w:rFonts w:cs="Times New Roman"/>
    </w:rPr>
  </w:style>
  <w:style w:type="character" w:customStyle="1" w:styleId="WW8Num4z0">
    <w:name w:val="WW8Num4z0"/>
    <w:rPr>
      <w:rFonts w:cs="Times New Roman" w:hint="default"/>
    </w:rPr>
  </w:style>
  <w:style w:type="character" w:customStyle="1" w:styleId="WW8Num4z1">
    <w:name w:val="WW8Num4z1"/>
    <w:rPr>
      <w:rFonts w:ascii="Times New Roman" w:eastAsia="Times New Roman" w:hAnsi="Times New Roman" w:cs="Times New Roman"/>
      <w:b/>
      <w:bCs/>
      <w:i/>
      <w:sz w:val="24"/>
      <w:szCs w:val="24"/>
    </w:rPr>
  </w:style>
  <w:style w:type="character" w:customStyle="1" w:styleId="WW8Num5z0">
    <w:name w:val="WW8Num5z0"/>
    <w:rPr>
      <w:rFonts w:ascii="Times New Roman" w:hAnsi="Times New Roman" w:cs="Times New Roman" w:hint="default"/>
      <w:b/>
      <w:bCs/>
      <w:i/>
      <w:iCs/>
      <w:sz w:val="24"/>
      <w:szCs w:val="24"/>
    </w:rPr>
  </w:style>
  <w:style w:type="character" w:customStyle="1" w:styleId="WW8Num6z0">
    <w:name w:val="WW8Num6z0"/>
    <w:rPr>
      <w:rFonts w:cs="Times New Roman" w:hint="default"/>
      <w:b/>
    </w:rPr>
  </w:style>
  <w:style w:type="character" w:customStyle="1" w:styleId="WW8Num6z1">
    <w:name w:val="WW8Num6z1"/>
    <w:rPr>
      <w:rFonts w:cs="Times New Roman" w:hint="default"/>
    </w:rPr>
  </w:style>
  <w:style w:type="character" w:customStyle="1" w:styleId="WW8Num6z2">
    <w:name w:val="WW8Num6z2"/>
    <w:rPr>
      <w:rFonts w:cs="Times New Roman" w:hint="default"/>
      <w:i w:val="0"/>
    </w:rPr>
  </w:style>
  <w:style w:type="character" w:customStyle="1" w:styleId="WW8Num7z0">
    <w:name w:val="WW8Num7z0"/>
    <w:rPr>
      <w:rFonts w:ascii="Symbol" w:hAnsi="Symbol" w:cs="Symbol" w:hint="default"/>
      <w:sz w:val="24"/>
    </w:rPr>
  </w:style>
  <w:style w:type="character" w:customStyle="1" w:styleId="WW8Num7z1">
    <w:name w:val="WW8Num7z1"/>
    <w:rPr>
      <w:rFonts w:cs="Times New Roman"/>
    </w:rPr>
  </w:style>
  <w:style w:type="character" w:customStyle="1" w:styleId="WW8Num8z0">
    <w:name w:val="WW8Num8z0"/>
    <w:rPr>
      <w:rFonts w:ascii="Symbol" w:hAnsi="Symbol" w:cs="Symbol"/>
    </w:rPr>
  </w:style>
  <w:style w:type="character" w:customStyle="1" w:styleId="WW8Num8z1">
    <w:name w:val="WW8Num8z1"/>
    <w:rPr>
      <w:rFonts w:ascii="OpenSymbol" w:hAnsi="OpenSymbol" w:cs="OpenSymbol"/>
    </w:rPr>
  </w:style>
  <w:style w:type="character" w:customStyle="1" w:styleId="WW8Num9z0">
    <w:name w:val="WW8Num9z0"/>
    <w:rPr>
      <w:rFonts w:ascii="Times New Roman" w:hAnsi="Times New Roman" w:cs="Times New Roman" w:hint="default"/>
      <w:b/>
      <w:bCs/>
      <w:sz w:val="24"/>
      <w:szCs w:val="24"/>
    </w:rPr>
  </w:style>
  <w:style w:type="character" w:customStyle="1" w:styleId="WW8Num10z0">
    <w:name w:val="WW8Num10z0"/>
    <w:rPr>
      <w:rFonts w:ascii="Symbol" w:hAnsi="Symbol" w:cs="Symbol"/>
      <w:sz w:val="22"/>
    </w:rPr>
  </w:style>
  <w:style w:type="character" w:customStyle="1" w:styleId="WW8Num10z1">
    <w:name w:val="WW8Num10z1"/>
    <w:rPr>
      <w:rFonts w:cs="Times New Roman"/>
    </w:rPr>
  </w:style>
  <w:style w:type="character" w:customStyle="1" w:styleId="WW8Num11z0">
    <w:name w:val="WW8Num11z0"/>
    <w:rPr>
      <w:rFonts w:ascii="Symbol" w:hAnsi="Symbol" w:cs="Symbol"/>
      <w:sz w:val="22"/>
    </w:rPr>
  </w:style>
  <w:style w:type="character" w:customStyle="1" w:styleId="WW8Num11z1">
    <w:name w:val="WW8Num11z1"/>
    <w:rPr>
      <w:rFonts w:cs="Times New Roman"/>
    </w:rPr>
  </w:style>
  <w:style w:type="character" w:customStyle="1" w:styleId="WW8Num12z0">
    <w:name w:val="WW8Num12z0"/>
    <w:rPr>
      <w:rFonts w:cs="Times New Roman"/>
      <w:b w:val="0"/>
      <w:bCs w:val="0"/>
      <w:sz w:val="22"/>
      <w:szCs w:val="22"/>
    </w:rPr>
  </w:style>
  <w:style w:type="character" w:customStyle="1" w:styleId="WW8Num13z0">
    <w:name w:val="WW8Num13z0"/>
    <w:rPr>
      <w:rFonts w:ascii="Symbol" w:hAnsi="Symbol" w:cs="Symbol"/>
      <w:sz w:val="22"/>
    </w:rPr>
  </w:style>
  <w:style w:type="character" w:customStyle="1" w:styleId="WW8Num13z1">
    <w:name w:val="WW8Num13z1"/>
    <w:rPr>
      <w:rFonts w:cs="Times New Roman"/>
    </w:rPr>
  </w:style>
  <w:style w:type="character" w:customStyle="1" w:styleId="WW8Num14z0">
    <w:name w:val="WW8Num14z0"/>
    <w:rPr>
      <w:rFonts w:cs="Times New Roman"/>
      <w:b/>
    </w:rPr>
  </w:style>
  <w:style w:type="character" w:customStyle="1" w:styleId="WW8Num15z0">
    <w:name w:val="WW8Num15z0"/>
    <w:rPr>
      <w:rFonts w:cs="Times New Roman"/>
      <w:b/>
    </w:rPr>
  </w:style>
  <w:style w:type="character" w:customStyle="1" w:styleId="WW8Num15z2">
    <w:name w:val="WW8Num15z2"/>
    <w:rPr>
      <w:rFonts w:cs="Times New Roman"/>
    </w:rPr>
  </w:style>
  <w:style w:type="character" w:customStyle="1" w:styleId="WW8Num16z0">
    <w:name w:val="WW8Num16z0"/>
    <w:rPr>
      <w:rFonts w:cs="Times New Roman"/>
      <w:b/>
    </w:rPr>
  </w:style>
  <w:style w:type="character" w:customStyle="1" w:styleId="WW8Num17z0">
    <w:name w:val="WW8Num17z0"/>
    <w:rPr>
      <w:rFonts w:cs="Times New Roman"/>
      <w:b/>
    </w:rPr>
  </w:style>
  <w:style w:type="character" w:customStyle="1" w:styleId="WW8Num17z1">
    <w:name w:val="WW8Num17z1"/>
    <w:rPr>
      <w:rFonts w:cs="Times New Roman"/>
    </w:rPr>
  </w:style>
  <w:style w:type="character" w:customStyle="1" w:styleId="WW8Num18z0">
    <w:name w:val="WW8Num18z0"/>
    <w:rPr>
      <w:rFonts w:cs="Times New Roman"/>
      <w:b/>
    </w:rPr>
  </w:style>
  <w:style w:type="character" w:customStyle="1" w:styleId="WW8Num19z0">
    <w:name w:val="WW8Num19z0"/>
    <w:rPr>
      <w:rFonts w:ascii="Courier New" w:hAnsi="Courier New" w:cs="Courier New"/>
    </w:rPr>
  </w:style>
  <w:style w:type="character" w:customStyle="1" w:styleId="WW8Num19z2">
    <w:name w:val="WW8Num19z2"/>
    <w:rPr>
      <w:rFonts w:cs="Times New Roman"/>
      <w:b/>
    </w:rPr>
  </w:style>
  <w:style w:type="character" w:customStyle="1" w:styleId="WW8Num20z0">
    <w:name w:val="WW8Num20z0"/>
    <w:rPr>
      <w:rFonts w:ascii="Courier New" w:hAnsi="Courier New" w:cs="Courier New"/>
      <w:color w:val="000000"/>
    </w:rPr>
  </w:style>
  <w:style w:type="character" w:customStyle="1" w:styleId="WW8Num20z1">
    <w:name w:val="WW8Num20z1"/>
    <w:rPr>
      <w:rFonts w:ascii="Courier New" w:hAnsi="Courier New" w:cs="Courier New"/>
      <w:b/>
    </w:rPr>
  </w:style>
  <w:style w:type="character" w:customStyle="1" w:styleId="WW8Num20z2">
    <w:name w:val="WW8Num20z2"/>
    <w:rPr>
      <w:rFonts w:cs="Times New Roman"/>
      <w:b/>
    </w:rPr>
  </w:style>
  <w:style w:type="character" w:customStyle="1" w:styleId="WW8Num21z0">
    <w:name w:val="WW8Num21z0"/>
    <w:rPr>
      <w:rFonts w:ascii="Courier New" w:hAnsi="Courier New" w:cs="Courier New"/>
      <w:color w:val="000000"/>
      <w:sz w:val="24"/>
    </w:rPr>
  </w:style>
  <w:style w:type="character" w:customStyle="1" w:styleId="WW8Num21z1">
    <w:name w:val="WW8Num21z1"/>
    <w:rPr>
      <w:rFonts w:ascii="Courier New" w:hAnsi="Courier New" w:cs="Courier New"/>
      <w:b/>
    </w:rPr>
  </w:style>
  <w:style w:type="character" w:customStyle="1" w:styleId="WW8Num21z2">
    <w:name w:val="WW8Num21z2"/>
    <w:rPr>
      <w:rFonts w:cs="Times New Roman"/>
      <w:b/>
    </w:rPr>
  </w:style>
  <w:style w:type="character" w:customStyle="1" w:styleId="WW8Num22z0">
    <w:name w:val="WW8Num22z0"/>
    <w:rPr>
      <w:rFonts w:cs="Times New Roman"/>
      <w:b/>
    </w:rPr>
  </w:style>
  <w:style w:type="character" w:customStyle="1" w:styleId="WW8Num23z0">
    <w:name w:val="WW8Num23z0"/>
    <w:rPr>
      <w:rFonts w:cs="Times New Roman"/>
      <w:b/>
    </w:rPr>
  </w:style>
  <w:style w:type="character" w:customStyle="1" w:styleId="WW8Num24z0">
    <w:name w:val="WW8Num24z0"/>
    <w:rPr>
      <w:rFonts w:ascii="Times New Roman" w:eastAsia="Times New Roman" w:hAnsi="Times New Roman" w:cs="Times New Roman" w:hint="default"/>
      <w:b/>
      <w:u w:val="single"/>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4z3">
    <w:name w:val="WW8Num24z3"/>
    <w:rPr>
      <w:rFonts w:ascii="Symbol" w:hAnsi="Symbol" w:cs="Symbol" w:hint="default"/>
    </w:rPr>
  </w:style>
  <w:style w:type="character" w:customStyle="1" w:styleId="WW8Num25z0">
    <w:name w:val="WW8Num25z0"/>
    <w:rPr>
      <w:rFonts w:ascii="Symbol" w:eastAsia="Times New Roman"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5z3">
    <w:name w:val="WW8Num25z3"/>
    <w:rPr>
      <w:rFonts w:ascii="Symbol" w:hAnsi="Symbol" w:cs="Symbol" w:hint="default"/>
    </w:rPr>
  </w:style>
  <w:style w:type="character" w:customStyle="1" w:styleId="WW8Num26z0">
    <w:name w:val="WW8Num26z0"/>
    <w:rPr>
      <w:rFonts w:cs="Times New Roman" w:hint="default"/>
    </w:rPr>
  </w:style>
  <w:style w:type="character" w:customStyle="1" w:styleId="WW8Num27z0">
    <w:name w:val="WW8Num27z0"/>
    <w:rPr>
      <w:rFonts w:cs="Times New Roman" w:hint="default"/>
      <w:b w:val="0"/>
    </w:rPr>
  </w:style>
  <w:style w:type="character" w:customStyle="1" w:styleId="WW8Num27z1">
    <w:name w:val="WW8Num27z1"/>
    <w:rPr>
      <w:rFonts w:cs="Times New Roman"/>
    </w:rPr>
  </w:style>
  <w:style w:type="character" w:customStyle="1" w:styleId="WW8Num28z0">
    <w:name w:val="WW8Num28z0"/>
    <w:rPr>
      <w:rFonts w:ascii="Times New Roman" w:hAnsi="Times New Roman" w:cs="Times New Roman" w:hint="default"/>
    </w:rPr>
  </w:style>
  <w:style w:type="character" w:customStyle="1" w:styleId="WW8Num29z0">
    <w:name w:val="WW8Num29z0"/>
    <w:rPr>
      <w:rFonts w:cs="Times New Roman" w:hint="default"/>
      <w:b w:val="0"/>
      <w:i w:val="0"/>
    </w:rPr>
  </w:style>
  <w:style w:type="character" w:customStyle="1" w:styleId="WW8Num29z1">
    <w:name w:val="WW8Num29z1"/>
    <w:rPr>
      <w:rFonts w:cs="Times New Roman"/>
    </w:rPr>
  </w:style>
  <w:style w:type="character" w:customStyle="1" w:styleId="WW8Num30z0">
    <w:name w:val="WW8Num30z0"/>
    <w:rPr>
      <w:rFonts w:cs="Times New Roman"/>
    </w:rPr>
  </w:style>
  <w:style w:type="character" w:customStyle="1" w:styleId="WW8Num31z0">
    <w:name w:val="WW8Num31z0"/>
    <w:rPr>
      <w:rFonts w:ascii="Symbol" w:hAnsi="Symbol" w:cs="Symbol" w:hint="default"/>
    </w:rPr>
  </w:style>
  <w:style w:type="character" w:customStyle="1" w:styleId="WW8Num31z1">
    <w:name w:val="WW8Num31z1"/>
    <w:rPr>
      <w:rFonts w:ascii="Courier New" w:hAnsi="Courier New" w:cs="Courier New" w:hint="default"/>
    </w:rPr>
  </w:style>
  <w:style w:type="character" w:customStyle="1" w:styleId="WW8Num31z2">
    <w:name w:val="WW8Num31z2"/>
    <w:rPr>
      <w:rFonts w:ascii="Wingdings" w:hAnsi="Wingdings" w:cs="Wingdings" w:hint="default"/>
    </w:rPr>
  </w:style>
  <w:style w:type="character" w:customStyle="1" w:styleId="WW8Num32z0">
    <w:name w:val="WW8Num32z0"/>
    <w:rPr>
      <w:rFonts w:ascii="Symbol" w:eastAsia="Times New Roman" w:hAnsi="Symbol" w:cs="Symbol" w:hint="default"/>
    </w:rPr>
  </w:style>
  <w:style w:type="character" w:customStyle="1" w:styleId="WW8Num32z1">
    <w:name w:val="WW8Num32z1"/>
    <w:rPr>
      <w:rFonts w:ascii="Courier New" w:hAnsi="Courier New" w:cs="Courier New" w:hint="default"/>
    </w:rPr>
  </w:style>
  <w:style w:type="character" w:customStyle="1" w:styleId="WW8Num32z2">
    <w:name w:val="WW8Num32z2"/>
    <w:rPr>
      <w:rFonts w:ascii="Wingdings" w:hAnsi="Wingdings" w:cs="Wingdings" w:hint="default"/>
    </w:rPr>
  </w:style>
  <w:style w:type="character" w:customStyle="1" w:styleId="WW8Num32z3">
    <w:name w:val="WW8Num32z3"/>
    <w:rPr>
      <w:rFonts w:ascii="Symbol" w:hAnsi="Symbol" w:cs="Symbol" w:hint="default"/>
    </w:rPr>
  </w:style>
  <w:style w:type="character" w:customStyle="1" w:styleId="WW8Num33z0">
    <w:name w:val="WW8Num33z0"/>
    <w:rPr>
      <w:rFonts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cs="Times New Roman" w:hint="default"/>
    </w:rPr>
  </w:style>
  <w:style w:type="character" w:customStyle="1" w:styleId="WW8Num33z3">
    <w:name w:val="WW8Num33z3"/>
    <w:rPr>
      <w:rFonts w:ascii="Symbol" w:hAnsi="Symbol" w:cs="Symbol" w:hint="default"/>
    </w:rPr>
  </w:style>
  <w:style w:type="character" w:customStyle="1" w:styleId="WW8Num33z5">
    <w:name w:val="WW8Num33z5"/>
    <w:rPr>
      <w:rFonts w:ascii="Wingdings" w:hAnsi="Wingdings" w:cs="Wingdings" w:hint="default"/>
    </w:rPr>
  </w:style>
  <w:style w:type="character" w:customStyle="1" w:styleId="WW8Num34z0">
    <w:name w:val="WW8Num34z0"/>
    <w:rPr>
      <w:rFonts w:cs="Times New Roman" w:hint="default"/>
    </w:rPr>
  </w:style>
  <w:style w:type="character" w:customStyle="1" w:styleId="WW8Num34z1">
    <w:name w:val="WW8Num34z1"/>
    <w:rPr>
      <w:rFonts w:cs="Times New Roman"/>
    </w:rPr>
  </w:style>
  <w:style w:type="character" w:customStyle="1" w:styleId="WW8Num35z0">
    <w:name w:val="WW8Num35z0"/>
    <w:rPr>
      <w:rFonts w:ascii="Symbol" w:hAnsi="Symbol" w:cs="Symbol" w:hint="default"/>
    </w:rPr>
  </w:style>
  <w:style w:type="character" w:customStyle="1" w:styleId="WW8Num35z1">
    <w:name w:val="WW8Num35z1"/>
    <w:rPr>
      <w:rFonts w:ascii="Courier New" w:hAnsi="Courier New" w:cs="Courier New" w:hint="default"/>
    </w:rPr>
  </w:style>
  <w:style w:type="character" w:customStyle="1" w:styleId="WW8Num35z2">
    <w:name w:val="WW8Num35z2"/>
    <w:rPr>
      <w:rFonts w:ascii="Wingdings" w:hAnsi="Wingdings" w:cs="Wingdings" w:hint="default"/>
    </w:rPr>
  </w:style>
  <w:style w:type="character" w:customStyle="1" w:styleId="WW8Num36z0">
    <w:name w:val="WW8Num36z0"/>
    <w:rPr>
      <w:rFonts w:cs="Times New Roman" w:hint="default"/>
    </w:rPr>
  </w:style>
  <w:style w:type="character" w:customStyle="1" w:styleId="WW8Num36z1">
    <w:name w:val="WW8Num36z1"/>
    <w:rPr>
      <w:rFonts w:cs="Times New Roman"/>
    </w:rPr>
  </w:style>
  <w:style w:type="character" w:customStyle="1" w:styleId="WW8Num37z0">
    <w:name w:val="WW8Num37z0"/>
    <w:rPr>
      <w:rFonts w:cs="Times New Roman"/>
    </w:rPr>
  </w:style>
  <w:style w:type="character" w:customStyle="1" w:styleId="WW8Num38z0">
    <w:name w:val="WW8Num38z0"/>
    <w:rPr>
      <w:rFonts w:ascii="Symbol" w:hAnsi="Symbol" w:cs="Symbol" w:hint="default"/>
      <w:b w:val="0"/>
    </w:rPr>
  </w:style>
  <w:style w:type="character" w:customStyle="1" w:styleId="WW8Num38z1">
    <w:name w:val="WW8Num38z1"/>
    <w:rPr>
      <w:rFonts w:ascii="Symbol" w:hAnsi="Symbol" w:cs="Symbol" w:hint="default"/>
      <w:b/>
    </w:rPr>
  </w:style>
  <w:style w:type="character" w:customStyle="1" w:styleId="WW8Num38z2">
    <w:name w:val="WW8Num38z2"/>
    <w:rPr>
      <w:rFonts w:cs="Times New Roman"/>
      <w:b/>
    </w:rPr>
  </w:style>
  <w:style w:type="character" w:customStyle="1" w:styleId="WW8Num38z3">
    <w:name w:val="WW8Num38z3"/>
    <w:rPr>
      <w:rFonts w:cs="Times New Roman"/>
    </w:rPr>
  </w:style>
  <w:style w:type="character" w:customStyle="1" w:styleId="WW8Num39z0">
    <w:name w:val="WW8Num39z0"/>
    <w:rPr>
      <w:rFonts w:ascii="Symbol" w:hAnsi="Symbol" w:cs="Symbol" w:hint="default"/>
    </w:rPr>
  </w:style>
  <w:style w:type="character" w:customStyle="1" w:styleId="WW8Num39z1">
    <w:name w:val="WW8Num39z1"/>
    <w:rPr>
      <w:rFonts w:ascii="Courier New" w:hAnsi="Courier New" w:cs="Courier New" w:hint="default"/>
    </w:rPr>
  </w:style>
  <w:style w:type="character" w:customStyle="1" w:styleId="WW8Num39z2">
    <w:name w:val="WW8Num39z2"/>
    <w:rPr>
      <w:rFonts w:ascii="Wingdings" w:hAnsi="Wingdings" w:cs="Wingdings" w:hint="default"/>
    </w:rPr>
  </w:style>
  <w:style w:type="character" w:customStyle="1" w:styleId="WW8Num40z0">
    <w:name w:val="WW8Num40z0"/>
    <w:rPr>
      <w:rFonts w:cs="Times New Roman" w:hint="default"/>
    </w:rPr>
  </w:style>
  <w:style w:type="character" w:customStyle="1" w:styleId="WW8Num40z1">
    <w:name w:val="WW8Num40z1"/>
    <w:rPr>
      <w:rFonts w:cs="Times New Roman"/>
    </w:rPr>
  </w:style>
  <w:style w:type="character" w:customStyle="1" w:styleId="WW8Num41z0">
    <w:name w:val="WW8Num41z0"/>
    <w:rPr>
      <w:rFonts w:eastAsia="Times New Roman" w:cs="Times New Roman" w:hint="default"/>
      <w:b w:val="0"/>
    </w:rPr>
  </w:style>
  <w:style w:type="character" w:customStyle="1" w:styleId="WW8Num41z1">
    <w:name w:val="WW8Num41z1"/>
    <w:rPr>
      <w:rFonts w:cs="Times New Roman"/>
    </w:rPr>
  </w:style>
  <w:style w:type="character" w:customStyle="1" w:styleId="WW8Num42z0">
    <w:name w:val="WW8Num42z0"/>
    <w:rPr>
      <w:rFonts w:cs="Times New Roman" w:hint="default"/>
    </w:rPr>
  </w:style>
  <w:style w:type="character" w:customStyle="1" w:styleId="WW8Num42z1">
    <w:name w:val="WW8Num42z1"/>
    <w:rPr>
      <w:rFonts w:cs="Times New Roman"/>
    </w:rPr>
  </w:style>
  <w:style w:type="character" w:customStyle="1" w:styleId="WW8Num43z0">
    <w:name w:val="WW8Num43z0"/>
    <w:rPr>
      <w:rFonts w:cs="Times New Roman" w:hint="default"/>
      <w:b w:val="0"/>
    </w:rPr>
  </w:style>
  <w:style w:type="character" w:customStyle="1" w:styleId="WW8Num43z1">
    <w:name w:val="WW8Num43z1"/>
    <w:rPr>
      <w:rFonts w:cs="Times New Roman"/>
    </w:rPr>
  </w:style>
  <w:style w:type="character" w:customStyle="1" w:styleId="WW8Num44z0">
    <w:name w:val="WW8Num44z0"/>
    <w:rPr>
      <w:rFonts w:cs="Times New Roman" w:hint="default"/>
    </w:rPr>
  </w:style>
  <w:style w:type="character" w:customStyle="1" w:styleId="WW8Num45z0">
    <w:name w:val="WW8Num45z0"/>
    <w:rPr>
      <w:rFonts w:cs="Times New Roman" w:hint="default"/>
    </w:rPr>
  </w:style>
  <w:style w:type="character" w:customStyle="1" w:styleId="WW8Num45z1">
    <w:name w:val="WW8Num45z1"/>
    <w:rPr>
      <w:rFonts w:cs="Times New Roman" w:hint="default"/>
      <w:color w:val="auto"/>
    </w:rPr>
  </w:style>
  <w:style w:type="character" w:customStyle="1" w:styleId="WW8Num46z0">
    <w:name w:val="WW8Num46z0"/>
    <w:rPr>
      <w:rFonts w:cs="Times New Roman" w:hint="default"/>
    </w:rPr>
  </w:style>
  <w:style w:type="character" w:customStyle="1" w:styleId="WW8Num46z1">
    <w:name w:val="WW8Num46z1"/>
    <w:rPr>
      <w:rFonts w:cs="Times New Roman"/>
    </w:rPr>
  </w:style>
  <w:style w:type="character" w:customStyle="1" w:styleId="31">
    <w:name w:val="Основной шрифт абзаца3"/>
  </w:style>
  <w:style w:type="character" w:customStyle="1" w:styleId="10">
    <w:name w:val="Заголовок 1 Знак"/>
    <w:rPr>
      <w:rFonts w:eastAsia="Calibri"/>
      <w:color w:val="000000"/>
      <w:sz w:val="24"/>
      <w:szCs w:val="24"/>
      <w:lang w:val="ru-RU" w:eastAsia="zh-CN" w:bidi="ar-SA"/>
    </w:rPr>
  </w:style>
  <w:style w:type="character" w:customStyle="1" w:styleId="21">
    <w:name w:val="Заголовок 2 Знак"/>
    <w:rPr>
      <w:rFonts w:eastAsia="Calibri"/>
      <w:sz w:val="24"/>
      <w:szCs w:val="24"/>
      <w:u w:val="single"/>
      <w:lang w:val="ru-RU" w:eastAsia="zh-CN" w:bidi="ar-SA"/>
    </w:rPr>
  </w:style>
  <w:style w:type="character" w:customStyle="1" w:styleId="40">
    <w:name w:val="Заголовок 4 Знак"/>
    <w:rPr>
      <w:rFonts w:eastAsia="Calibri"/>
      <w:sz w:val="24"/>
      <w:lang w:val="ru-RU" w:eastAsia="zh-CN" w:bidi="ar-SA"/>
    </w:rPr>
  </w:style>
  <w:style w:type="character" w:customStyle="1" w:styleId="60">
    <w:name w:val="Заголовок 6 Знак"/>
    <w:rPr>
      <w:rFonts w:eastAsia="Calibri"/>
      <w:b/>
      <w:bCs/>
      <w:sz w:val="22"/>
      <w:szCs w:val="22"/>
      <w:lang w:val="ru-RU" w:eastAsia="zh-CN" w:bidi="ar-SA"/>
    </w:rPr>
  </w:style>
  <w:style w:type="character" w:customStyle="1" w:styleId="70">
    <w:name w:val="Заголовок 7 Знак"/>
    <w:rPr>
      <w:rFonts w:eastAsia="Calibri"/>
      <w:sz w:val="24"/>
      <w:szCs w:val="24"/>
      <w:lang w:val="ru-RU" w:eastAsia="zh-CN" w:bidi="ar-SA"/>
    </w:rPr>
  </w:style>
  <w:style w:type="character" w:customStyle="1" w:styleId="90">
    <w:name w:val="Заголовок 9 Знак"/>
    <w:rPr>
      <w:rFonts w:eastAsia="Calibri"/>
      <w:b/>
      <w:sz w:val="24"/>
      <w:szCs w:val="24"/>
      <w:lang w:val="ru-RU" w:eastAsia="zh-CN" w:bidi="ar-SA"/>
    </w:rPr>
  </w:style>
  <w:style w:type="character" w:styleId="a3">
    <w:name w:val="Hyperlink"/>
    <w:rPr>
      <w:color w:val="0000FF"/>
      <w:u w:val="single"/>
    </w:rPr>
  </w:style>
  <w:style w:type="character" w:customStyle="1" w:styleId="ConsPlusNormal">
    <w:name w:val="ConsPlusNormal Знак"/>
    <w:rPr>
      <w:rFonts w:ascii="Calibri" w:hAnsi="Calibri" w:cs="Calibri"/>
      <w:sz w:val="22"/>
      <w:lang w:val="x-none"/>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rPr>
      <w:rFonts w:ascii="Times New Roman" w:hAnsi="Times New Roman" w:cs="Times New Roman"/>
      <w:sz w:val="20"/>
      <w:szCs w:val="20"/>
      <w:lang w:val="x-none"/>
    </w:rPr>
  </w:style>
  <w:style w:type="character" w:customStyle="1" w:styleId="a5">
    <w:name w:val="Символ сноски"/>
    <w:qFormat/>
    <w:rPr>
      <w:vertAlign w:val="superscript"/>
    </w:rPr>
  </w:style>
  <w:style w:type="character" w:customStyle="1" w:styleId="apple-converted-space">
    <w:name w:val="apple-converted-space"/>
  </w:style>
  <w:style w:type="character" w:customStyle="1" w:styleId="a6">
    <w:name w:val="Основной текст с отступом Знак"/>
    <w:rPr>
      <w:rFonts w:ascii="Times New Roman" w:hAnsi="Times New Roman" w:cs="Times New Roman"/>
      <w:sz w:val="24"/>
      <w:szCs w:val="24"/>
      <w:lang w:val="x-none" w:eastAsia="zh-CN"/>
    </w:rPr>
  </w:style>
  <w:style w:type="character" w:customStyle="1" w:styleId="Heading3Char">
    <w:name w:val="Heading 3 Char"/>
    <w:rPr>
      <w:rFonts w:ascii="Cambria" w:hAnsi="Cambria" w:cs="Cambria"/>
      <w:b/>
      <w:sz w:val="26"/>
    </w:rPr>
  </w:style>
  <w:style w:type="character" w:customStyle="1" w:styleId="a7">
    <w:name w:val="Гипертекстовая ссылка"/>
    <w:rPr>
      <w:rFonts w:cs="Times New Roman"/>
      <w:color w:val="106BBE"/>
    </w:rPr>
  </w:style>
  <w:style w:type="character" w:styleId="a8">
    <w:name w:val="Emphasis"/>
    <w:qFormat/>
    <w:rPr>
      <w:rFonts w:cs="Times New Roman"/>
      <w:i/>
      <w:iCs/>
    </w:rPr>
  </w:style>
  <w:style w:type="character" w:customStyle="1" w:styleId="32">
    <w:name w:val="Заголовок 3 Знак"/>
    <w:rPr>
      <w:rFonts w:ascii="Calibri Light" w:hAnsi="Calibri Light" w:cs="Times New Roman"/>
      <w:b/>
      <w:bCs/>
      <w:sz w:val="26"/>
      <w:szCs w:val="26"/>
      <w:lang w:val="x-none"/>
    </w:rPr>
  </w:style>
  <w:style w:type="character" w:customStyle="1" w:styleId="50">
    <w:name w:val="Заголовок 5 Знак"/>
    <w:rPr>
      <w:rFonts w:ascii="Times New Roman" w:hAnsi="Times New Roman" w:cs="Times New Roman"/>
      <w:b/>
      <w:sz w:val="20"/>
      <w:szCs w:val="20"/>
      <w:lang w:val="x-none"/>
    </w:rPr>
  </w:style>
  <w:style w:type="character" w:customStyle="1" w:styleId="80">
    <w:name w:val="Заголовок 8 Знак"/>
    <w:rPr>
      <w:rFonts w:ascii="Times New Roman" w:hAnsi="Times New Roman" w:cs="Times New Roman"/>
      <w:b/>
      <w:spacing w:val="4"/>
      <w:sz w:val="20"/>
      <w:szCs w:val="20"/>
      <w:lang w:val="x-none"/>
    </w:rPr>
  </w:style>
  <w:style w:type="character" w:customStyle="1" w:styleId="a9">
    <w:name w:val="Верхний колонтитул Знак"/>
    <w:rPr>
      <w:rFonts w:ascii="Times New Roman" w:hAnsi="Times New Roman" w:cs="Times New Roman"/>
      <w:sz w:val="20"/>
      <w:szCs w:val="20"/>
      <w:lang w:val="x-none"/>
    </w:rPr>
  </w:style>
  <w:style w:type="character" w:customStyle="1" w:styleId="11">
    <w:name w:val="Знак примечания1"/>
    <w:rPr>
      <w:sz w:val="16"/>
    </w:rPr>
  </w:style>
  <w:style w:type="character" w:customStyle="1" w:styleId="aa">
    <w:name w:val="Текст выноски Знак"/>
    <w:rPr>
      <w:rFonts w:ascii="Segoe UI" w:eastAsia="Times New Roman" w:hAnsi="Segoe UI" w:cs="Segoe UI"/>
      <w:color w:val="000000"/>
      <w:sz w:val="18"/>
      <w:szCs w:val="18"/>
      <w:lang w:val="x-none"/>
    </w:rPr>
  </w:style>
  <w:style w:type="character" w:customStyle="1" w:styleId="ab">
    <w:name w:val="Нижний колонтитул Знак"/>
    <w:rPr>
      <w:rFonts w:ascii="Courier New" w:eastAsia="Times New Roman" w:hAnsi="Courier New" w:cs="Courier New"/>
      <w:color w:val="000000"/>
      <w:sz w:val="24"/>
      <w:szCs w:val="24"/>
      <w:lang w:val="x-none"/>
    </w:rPr>
  </w:style>
  <w:style w:type="character" w:customStyle="1" w:styleId="22">
    <w:name w:val="Основной текст с отступом 2 Знак"/>
    <w:rPr>
      <w:rFonts w:ascii="Times New Roman" w:hAnsi="Times New Roman" w:cs="Times New Roman"/>
      <w:sz w:val="24"/>
      <w:szCs w:val="24"/>
      <w:lang w:val="x-none"/>
    </w:rPr>
  </w:style>
  <w:style w:type="character" w:customStyle="1" w:styleId="33">
    <w:name w:val="Стиль3 Знак Знак Знак"/>
    <w:rPr>
      <w:rFonts w:ascii="Times New Roman" w:hAnsi="Times New Roman" w:cs="Times New Roman"/>
      <w:sz w:val="24"/>
      <w:lang w:val="x-none"/>
    </w:rPr>
  </w:style>
  <w:style w:type="character" w:customStyle="1" w:styleId="ac">
    <w:name w:val="Основной текст Знак"/>
    <w:rPr>
      <w:rFonts w:ascii="Times New Roman" w:hAnsi="Times New Roman" w:cs="Times New Roman"/>
      <w:sz w:val="24"/>
      <w:szCs w:val="24"/>
      <w:lang w:val="x-none"/>
    </w:rPr>
  </w:style>
  <w:style w:type="character" w:customStyle="1" w:styleId="WW8Num1z3">
    <w:name w:val="WW8Num1z3"/>
  </w:style>
  <w:style w:type="character" w:customStyle="1" w:styleId="WW8Num1z5">
    <w:name w:val="WW8Num1z5"/>
  </w:style>
  <w:style w:type="character" w:customStyle="1" w:styleId="WW8Num1z6">
    <w:name w:val="WW8Num1z6"/>
  </w:style>
  <w:style w:type="character" w:customStyle="1" w:styleId="WW8Num1z8">
    <w:name w:val="WW8Num1z8"/>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5z1">
    <w:name w:val="WW8Num5z1"/>
  </w:style>
  <w:style w:type="character" w:customStyle="1" w:styleId="WW8Num5z2">
    <w:name w:val="WW8Num5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8z2">
    <w:name w:val="WW8Num18z2"/>
    <w:rPr>
      <w:b/>
    </w:rPr>
  </w:style>
  <w:style w:type="character" w:customStyle="1" w:styleId="WW8Num19z1">
    <w:name w:val="WW8Num19z1"/>
    <w:rPr>
      <w:rFonts w:ascii="Courier New" w:hAnsi="Courier New" w:cs="Courier New"/>
      <w:b/>
    </w:rPr>
  </w:style>
  <w:style w:type="character" w:customStyle="1" w:styleId="23">
    <w:name w:val="Основной шрифт абзаца2"/>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2">
    <w:name w:val="WW8Num13z2"/>
    <w:rPr>
      <w:b/>
    </w:rPr>
  </w:style>
  <w:style w:type="character" w:customStyle="1" w:styleId="WW8Num14z1">
    <w:name w:val="WW8Num14z1"/>
    <w:rPr>
      <w:rFonts w:ascii="Courier New" w:hAnsi="Courier New" w:cs="Courier New"/>
      <w:b/>
    </w:rPr>
  </w:style>
  <w:style w:type="character" w:customStyle="1" w:styleId="WW8Num15z1">
    <w:name w:val="WW8Num15z1"/>
    <w:rPr>
      <w:rFonts w:ascii="Courier New" w:hAnsi="Courier New" w:cs="Courier New"/>
      <w:b/>
    </w:rPr>
  </w:style>
  <w:style w:type="character" w:customStyle="1" w:styleId="WW8Num18z1">
    <w:name w:val="WW8Num18z1"/>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4z2">
    <w:name w:val="WW8Num4z2"/>
  </w:style>
  <w:style w:type="character" w:customStyle="1" w:styleId="12">
    <w:name w:val="Основной шрифт абзаца1"/>
  </w:style>
  <w:style w:type="character" w:customStyle="1" w:styleId="13">
    <w:name w:val="Знак Знак1"/>
    <w:rPr>
      <w:rFonts w:ascii="Tahoma" w:hAnsi="Tahoma" w:cs="Tahoma"/>
      <w:sz w:val="16"/>
      <w:lang w:val="ru-RU"/>
    </w:rPr>
  </w:style>
  <w:style w:type="character" w:customStyle="1" w:styleId="34">
    <w:name w:val="Знак Знак3"/>
    <w:rPr>
      <w:rFonts w:ascii="Courier New" w:hAnsi="Courier New" w:cs="Courier New"/>
      <w:lang w:val="ru-RU"/>
    </w:rPr>
  </w:style>
  <w:style w:type="character" w:customStyle="1" w:styleId="ad">
    <w:name w:val="Знак Знак"/>
    <w:rPr>
      <w:b/>
      <w:sz w:val="28"/>
      <w:lang w:val="ru-RU"/>
    </w:rPr>
  </w:style>
  <w:style w:type="character" w:customStyle="1" w:styleId="WW-">
    <w:name w:val="WW-Символ сноски"/>
    <w:rPr>
      <w:vertAlign w:val="superscript"/>
    </w:rPr>
  </w:style>
  <w:style w:type="character" w:customStyle="1" w:styleId="41">
    <w:name w:val="Знак Знак4"/>
    <w:rPr>
      <w:sz w:val="24"/>
      <w:lang w:val="ru-RU"/>
    </w:rPr>
  </w:style>
  <w:style w:type="character" w:customStyle="1" w:styleId="24">
    <w:name w:val="Знак Знак2"/>
    <w:rPr>
      <w:sz w:val="24"/>
      <w:lang w:val="ru-RU"/>
    </w:rPr>
  </w:style>
  <w:style w:type="character" w:customStyle="1" w:styleId="110">
    <w:name w:val="Заголовок 1 Знак1"/>
    <w:rPr>
      <w:rFonts w:ascii="Arial" w:hAnsi="Arial" w:cs="Arial"/>
      <w:b/>
      <w:sz w:val="18"/>
      <w:lang w:val="ru-RU"/>
    </w:rPr>
  </w:style>
  <w:style w:type="character" w:customStyle="1" w:styleId="Heading1">
    <w:name w:val="Heading #1_"/>
    <w:rPr>
      <w:b/>
      <w:sz w:val="51"/>
    </w:rPr>
  </w:style>
  <w:style w:type="character" w:customStyle="1" w:styleId="120">
    <w:name w:val="Знак Знак12"/>
    <w:rPr>
      <w:sz w:val="24"/>
      <w:u w:val="single"/>
      <w:lang w:val="ru-RU"/>
    </w:rPr>
  </w:style>
  <w:style w:type="character" w:customStyle="1" w:styleId="91">
    <w:name w:val="Знак Знак9"/>
    <w:rPr>
      <w:sz w:val="24"/>
      <w:lang w:val="ru-RU"/>
    </w:rPr>
  </w:style>
  <w:style w:type="character" w:customStyle="1" w:styleId="14">
    <w:name w:val="Знак сноски1"/>
    <w:rPr>
      <w:vertAlign w:val="superscript"/>
    </w:rPr>
  </w:style>
  <w:style w:type="character" w:styleId="ae">
    <w:name w:val="FollowedHyperlink"/>
    <w:rPr>
      <w:color w:val="0000FF"/>
      <w:u w:val="single"/>
    </w:rPr>
  </w:style>
  <w:style w:type="character" w:customStyle="1" w:styleId="af">
    <w:name w:val="Символы концевой сноски"/>
    <w:rPr>
      <w:vertAlign w:val="superscript"/>
    </w:rPr>
  </w:style>
  <w:style w:type="character" w:customStyle="1" w:styleId="WW-0">
    <w:name w:val="WW-Символы концевой сноски"/>
  </w:style>
  <w:style w:type="character" w:customStyle="1" w:styleId="s1">
    <w:name w:val="s1"/>
  </w:style>
  <w:style w:type="character" w:customStyle="1" w:styleId="af0">
    <w:name w:val="Маркеры списка"/>
    <w:rPr>
      <w:rFonts w:ascii="OpenSymbol" w:eastAsia="Times New Roman" w:hAnsi="OpenSymbol" w:cs="OpenSymbol"/>
    </w:rPr>
  </w:style>
  <w:style w:type="character" w:customStyle="1" w:styleId="15">
    <w:name w:val="Знак концевой сноски1"/>
    <w:rPr>
      <w:vertAlign w:val="superscript"/>
    </w:rPr>
  </w:style>
  <w:style w:type="character" w:customStyle="1" w:styleId="ListLabel1">
    <w:name w:val="ListLabel 1"/>
    <w:rPr>
      <w:b/>
    </w:rPr>
  </w:style>
  <w:style w:type="character" w:customStyle="1" w:styleId="ListLabel2">
    <w:name w:val="ListLabel 2"/>
  </w:style>
  <w:style w:type="character" w:customStyle="1" w:styleId="ListLabel3">
    <w:name w:val="ListLabel 3"/>
    <w:rPr>
      <w:color w:val="000000"/>
    </w:rPr>
  </w:style>
  <w:style w:type="character" w:customStyle="1" w:styleId="ListLabel5">
    <w:name w:val="ListLabel 5"/>
    <w:rPr>
      <w:sz w:val="22"/>
    </w:rPr>
  </w:style>
  <w:style w:type="character" w:customStyle="1" w:styleId="ListLabel6">
    <w:name w:val="ListLabel 6"/>
    <w:rPr>
      <w:sz w:val="22"/>
      <w:lang w:val="ru-RU"/>
    </w:rPr>
  </w:style>
  <w:style w:type="character" w:customStyle="1" w:styleId="af1">
    <w:name w:val="Символ концевой сноски"/>
    <w:rPr>
      <w:vertAlign w:val="superscript"/>
    </w:rPr>
  </w:style>
  <w:style w:type="character" w:customStyle="1" w:styleId="af2">
    <w:name w:val="Подзаголовок Знак"/>
    <w:rPr>
      <w:rFonts w:ascii="Times New Roman" w:hAnsi="Times New Roman" w:cs="Times New Roman"/>
      <w:b/>
      <w:sz w:val="24"/>
      <w:szCs w:val="24"/>
      <w:lang w:val="x-none" w:eastAsia="zh-CN"/>
    </w:rPr>
  </w:style>
  <w:style w:type="character" w:customStyle="1" w:styleId="ConsNormal">
    <w:name w:val="ConsNormal Знак"/>
    <w:rPr>
      <w:rFonts w:ascii="Arial" w:hAnsi="Arial" w:cs="Arial"/>
      <w:sz w:val="22"/>
      <w:lang w:val="x-none" w:eastAsia="zh-CN"/>
    </w:rPr>
  </w:style>
  <w:style w:type="character" w:customStyle="1" w:styleId="af3">
    <w:name w:val="Основной текст_"/>
    <w:rPr>
      <w:rFonts w:ascii="Times New Roman" w:hAnsi="Times New Roman" w:cs="Times New Roman"/>
      <w:sz w:val="21"/>
      <w:shd w:val="clear" w:color="auto" w:fill="FFFFFF"/>
    </w:rPr>
  </w:style>
  <w:style w:type="character" w:customStyle="1" w:styleId="af4">
    <w:name w:val="Подпись к таблице_"/>
    <w:rPr>
      <w:rFonts w:ascii="Times New Roman" w:hAnsi="Times New Roman" w:cs="Times New Roman"/>
      <w:i/>
      <w:sz w:val="21"/>
      <w:shd w:val="clear" w:color="auto" w:fill="FFFFFF"/>
    </w:rPr>
  </w:style>
  <w:style w:type="character" w:customStyle="1" w:styleId="af5">
    <w:name w:val="Подпись к таблице + Не курсив"/>
    <w:rPr>
      <w:rFonts w:ascii="Times New Roman" w:hAnsi="Times New Roman" w:cs="Times New Roman"/>
      <w:i/>
      <w:color w:val="000000"/>
      <w:spacing w:val="0"/>
      <w:w w:val="100"/>
      <w:position w:val="0"/>
      <w:sz w:val="21"/>
      <w:u w:val="none"/>
      <w:vertAlign w:val="baseline"/>
      <w:lang w:val="ru-RU"/>
    </w:rPr>
  </w:style>
  <w:style w:type="character" w:customStyle="1" w:styleId="16">
    <w:name w:val="Основной текст1"/>
    <w:rPr>
      <w:rFonts w:ascii="Times New Roman" w:hAnsi="Times New Roman" w:cs="Times New Roman"/>
      <w:color w:val="000000"/>
      <w:spacing w:val="0"/>
      <w:w w:val="100"/>
      <w:position w:val="0"/>
      <w:sz w:val="21"/>
      <w:u w:val="none"/>
      <w:vertAlign w:val="baseline"/>
      <w:lang w:val="ru-RU"/>
    </w:rPr>
  </w:style>
  <w:style w:type="character" w:customStyle="1" w:styleId="14pt">
    <w:name w:val="Основной текст + 14 pt"/>
    <w:rPr>
      <w:rFonts w:ascii="Times New Roman" w:hAnsi="Times New Roman" w:cs="Times New Roman"/>
      <w:color w:val="000000"/>
      <w:spacing w:val="10"/>
      <w:w w:val="100"/>
      <w:position w:val="0"/>
      <w:sz w:val="28"/>
      <w:u w:val="none"/>
      <w:vertAlign w:val="baseline"/>
      <w:lang w:val="ru-RU"/>
    </w:rPr>
  </w:style>
  <w:style w:type="character" w:customStyle="1" w:styleId="af6">
    <w:name w:val="Основной текст + Курсив"/>
    <w:rPr>
      <w:rFonts w:ascii="Times New Roman" w:hAnsi="Times New Roman" w:cs="Times New Roman"/>
      <w:i/>
      <w:color w:val="000000"/>
      <w:spacing w:val="0"/>
      <w:w w:val="100"/>
      <w:position w:val="0"/>
      <w:sz w:val="21"/>
      <w:u w:val="none"/>
      <w:vertAlign w:val="baseline"/>
      <w:lang w:val="ru-RU"/>
    </w:rPr>
  </w:style>
  <w:style w:type="character" w:customStyle="1" w:styleId="af7">
    <w:name w:val="Колонтитул_"/>
    <w:rPr>
      <w:rFonts w:ascii="Times New Roman" w:hAnsi="Times New Roman" w:cs="Times New Roman"/>
      <w:sz w:val="21"/>
      <w:shd w:val="clear" w:color="auto" w:fill="FFFFFF"/>
    </w:rPr>
  </w:style>
  <w:style w:type="character" w:customStyle="1" w:styleId="af8">
    <w:name w:val="Колонтитул"/>
    <w:rPr>
      <w:rFonts w:ascii="Times New Roman" w:hAnsi="Times New Roman" w:cs="Times New Roman"/>
      <w:color w:val="000000"/>
      <w:spacing w:val="0"/>
      <w:w w:val="100"/>
      <w:position w:val="0"/>
      <w:sz w:val="21"/>
      <w:u w:val="none"/>
      <w:vertAlign w:val="baseline"/>
      <w:lang w:val="ru-RU"/>
    </w:rPr>
  </w:style>
  <w:style w:type="character" w:customStyle="1" w:styleId="13pt">
    <w:name w:val="Основной текст + 13 pt"/>
    <w:rPr>
      <w:rFonts w:ascii="Times New Roman" w:hAnsi="Times New Roman" w:cs="Times New Roman"/>
      <w:color w:val="000000"/>
      <w:spacing w:val="0"/>
      <w:w w:val="100"/>
      <w:position w:val="0"/>
      <w:sz w:val="26"/>
      <w:u w:val="none"/>
      <w:vertAlign w:val="baseline"/>
      <w:lang w:val="ru-RU"/>
    </w:rPr>
  </w:style>
  <w:style w:type="character" w:customStyle="1" w:styleId="25">
    <w:name w:val="Основной текст (2) + Не курсив"/>
    <w:rPr>
      <w:rFonts w:ascii="Times New Roman" w:hAnsi="Times New Roman" w:cs="Times New Roman"/>
      <w:i/>
      <w:color w:val="000000"/>
      <w:spacing w:val="0"/>
      <w:w w:val="100"/>
      <w:position w:val="0"/>
      <w:sz w:val="21"/>
      <w:u w:val="none"/>
      <w:vertAlign w:val="baseline"/>
      <w:lang w:val="ru-RU"/>
    </w:rPr>
  </w:style>
  <w:style w:type="character" w:customStyle="1" w:styleId="17">
    <w:name w:val="Заголовок №1_"/>
    <w:rPr>
      <w:rFonts w:ascii="Times New Roman" w:hAnsi="Times New Roman" w:cs="Times New Roman"/>
      <w:sz w:val="21"/>
      <w:shd w:val="clear" w:color="auto" w:fill="FFFFFF"/>
    </w:rPr>
  </w:style>
  <w:style w:type="character" w:customStyle="1" w:styleId="18">
    <w:name w:val="Заголовок №1"/>
    <w:rPr>
      <w:rFonts w:ascii="Times New Roman" w:hAnsi="Times New Roman" w:cs="Times New Roman"/>
      <w:color w:val="000000"/>
      <w:spacing w:val="0"/>
      <w:w w:val="100"/>
      <w:position w:val="0"/>
      <w:sz w:val="21"/>
      <w:u w:val="single"/>
      <w:vertAlign w:val="baseline"/>
      <w:lang w:val="ru-RU"/>
    </w:rPr>
  </w:style>
  <w:style w:type="character" w:customStyle="1" w:styleId="blk">
    <w:name w:val="blk"/>
  </w:style>
  <w:style w:type="character" w:customStyle="1" w:styleId="af9">
    <w:name w:val="Текст концевой сноски Знак"/>
    <w:rPr>
      <w:rFonts w:ascii="Times New Roman" w:hAnsi="Times New Roman" w:cs="Times New Roman"/>
      <w:sz w:val="20"/>
      <w:szCs w:val="20"/>
      <w:lang w:val="x-none"/>
    </w:rPr>
  </w:style>
  <w:style w:type="character" w:customStyle="1" w:styleId="35">
    <w:name w:val="Основной текст 3 Знак"/>
    <w:rPr>
      <w:rFonts w:ascii="Times New Roman" w:hAnsi="Times New Roman" w:cs="Times New Roman"/>
      <w:sz w:val="16"/>
      <w:szCs w:val="16"/>
      <w:lang w:val="x-none"/>
    </w:rPr>
  </w:style>
  <w:style w:type="character" w:customStyle="1" w:styleId="nobr">
    <w:name w:val="nobr"/>
    <w:rPr>
      <w:rFonts w:cs="Times New Roman"/>
    </w:rPr>
  </w:style>
  <w:style w:type="character" w:customStyle="1" w:styleId="19">
    <w:name w:val="Замещающий текст1"/>
    <w:rPr>
      <w:rFonts w:cs="Times New Roman"/>
      <w:color w:val="808080"/>
    </w:rPr>
  </w:style>
  <w:style w:type="character" w:customStyle="1" w:styleId="afa">
    <w:name w:val="Текст примечания Знак"/>
    <w:rPr>
      <w:rFonts w:ascii="Courier New" w:eastAsia="Times New Roman" w:hAnsi="Courier New" w:cs="Courier New"/>
      <w:color w:val="000000"/>
      <w:sz w:val="20"/>
      <w:szCs w:val="20"/>
      <w:lang w:val="x-none"/>
    </w:rPr>
  </w:style>
  <w:style w:type="character" w:customStyle="1" w:styleId="26">
    <w:name w:val="Основной текст 2 Знак"/>
    <w:rPr>
      <w:rFonts w:ascii="Courier New" w:eastAsia="Times New Roman" w:hAnsi="Courier New" w:cs="Courier New"/>
      <w:color w:val="000000"/>
      <w:sz w:val="24"/>
      <w:szCs w:val="24"/>
      <w:lang w:val="x-none"/>
    </w:rPr>
  </w:style>
  <w:style w:type="character" w:customStyle="1" w:styleId="afb">
    <w:name w:val="Цветовое выделение"/>
    <w:rPr>
      <w:b/>
      <w:color w:val="26282F"/>
    </w:rPr>
  </w:style>
  <w:style w:type="character" w:styleId="afc">
    <w:name w:val="footnote reference"/>
    <w:rPr>
      <w:vertAlign w:val="superscript"/>
    </w:rPr>
  </w:style>
  <w:style w:type="character" w:styleId="afd">
    <w:name w:val="endnote reference"/>
    <w:rPr>
      <w:vertAlign w:val="superscript"/>
    </w:rPr>
  </w:style>
  <w:style w:type="paragraph" w:customStyle="1" w:styleId="27">
    <w:name w:val="Заголовок2"/>
    <w:basedOn w:val="a"/>
    <w:next w:val="afe"/>
    <w:pPr>
      <w:keepNext/>
      <w:spacing w:before="240" w:after="120"/>
    </w:pPr>
    <w:rPr>
      <w:rFonts w:ascii="Arial" w:eastAsia="Microsoft YaHei" w:hAnsi="Arial" w:cs="Arial"/>
      <w:sz w:val="28"/>
      <w:szCs w:val="28"/>
    </w:rPr>
  </w:style>
  <w:style w:type="paragraph" w:styleId="afe">
    <w:name w:val="Body Text"/>
    <w:basedOn w:val="a"/>
    <w:pPr>
      <w:widowControl/>
      <w:spacing w:after="120"/>
    </w:pPr>
    <w:rPr>
      <w:rFonts w:ascii="Times New Roman" w:eastAsia="Calibri" w:hAnsi="Times New Roman" w:cs="Times New Roman"/>
      <w:color w:val="auto"/>
    </w:rPr>
  </w:style>
  <w:style w:type="paragraph" w:styleId="aff">
    <w:name w:val="List"/>
    <w:basedOn w:val="afe"/>
    <w:pPr>
      <w:spacing w:after="0"/>
      <w:jc w:val="both"/>
    </w:pPr>
    <w:rPr>
      <w:rFonts w:cs="Mangal"/>
    </w:rPr>
  </w:style>
  <w:style w:type="paragraph" w:styleId="aff0">
    <w:name w:val="caption"/>
    <w:basedOn w:val="a"/>
    <w:qFormat/>
    <w:pPr>
      <w:suppressLineNumbers/>
      <w:spacing w:before="120" w:after="120"/>
    </w:pPr>
    <w:rPr>
      <w:rFonts w:cs="Arial"/>
      <w:i/>
      <w:iCs/>
    </w:rPr>
  </w:style>
  <w:style w:type="paragraph" w:customStyle="1" w:styleId="36">
    <w:name w:val="Указатель3"/>
    <w:basedOn w:val="a"/>
    <w:pPr>
      <w:suppressLineNumbers/>
    </w:pPr>
    <w:rPr>
      <w:rFonts w:cs="Arial"/>
    </w:rPr>
  </w:style>
  <w:style w:type="paragraph" w:customStyle="1" w:styleId="ConsPlusNormal0">
    <w:name w:val="ConsPlusNormal"/>
    <w:pPr>
      <w:widowControl w:val="0"/>
      <w:suppressAutoHyphens/>
      <w:autoSpaceDE w:val="0"/>
    </w:pPr>
    <w:rPr>
      <w:rFonts w:ascii="Calibri" w:eastAsia="Calibri" w:hAnsi="Calibri" w:cs="Calibri"/>
      <w:sz w:val="22"/>
      <w:szCs w:val="22"/>
      <w:lang w:eastAsia="zh-CN"/>
    </w:rPr>
  </w:style>
  <w:style w:type="paragraph" w:styleId="af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uiPriority w:val="99"/>
    <w:qFormat/>
    <w:pPr>
      <w:widowControl/>
      <w:spacing w:after="60"/>
      <w:jc w:val="both"/>
    </w:pPr>
    <w:rPr>
      <w:rFonts w:ascii="Times New Roman" w:eastAsia="Calibri" w:hAnsi="Times New Roman" w:cs="Times New Roman"/>
      <w:color w:val="auto"/>
      <w:sz w:val="20"/>
      <w:szCs w:val="20"/>
    </w:rPr>
  </w:style>
  <w:style w:type="paragraph" w:styleId="aff2">
    <w:name w:val="Body Text Indent"/>
    <w:basedOn w:val="a"/>
    <w:pPr>
      <w:widowControl/>
      <w:ind w:firstLine="360"/>
      <w:jc w:val="both"/>
    </w:pPr>
    <w:rPr>
      <w:rFonts w:ascii="Times New Roman" w:eastAsia="Calibri" w:hAnsi="Times New Roman" w:cs="Times New Roman"/>
      <w:color w:val="auto"/>
    </w:rPr>
  </w:style>
  <w:style w:type="paragraph" w:customStyle="1" w:styleId="western">
    <w:name w:val="western"/>
    <w:basedOn w:val="a"/>
    <w:pPr>
      <w:widowControl/>
      <w:spacing w:before="280" w:after="280"/>
    </w:pPr>
    <w:rPr>
      <w:rFonts w:ascii="Times New Roman" w:eastAsia="Calibri" w:hAnsi="Times New Roman" w:cs="Times New Roman"/>
      <w:color w:val="auto"/>
    </w:rPr>
  </w:style>
  <w:style w:type="paragraph" w:styleId="aff3">
    <w:name w:val="header"/>
    <w:basedOn w:val="a"/>
    <w:pPr>
      <w:widowControl/>
      <w:tabs>
        <w:tab w:val="center" w:pos="4153"/>
        <w:tab w:val="right" w:pos="8306"/>
      </w:tabs>
    </w:pPr>
    <w:rPr>
      <w:rFonts w:ascii="Times New Roman" w:eastAsia="Calibri" w:hAnsi="Times New Roman" w:cs="Times New Roman"/>
      <w:color w:val="auto"/>
      <w:sz w:val="20"/>
      <w:szCs w:val="20"/>
    </w:rPr>
  </w:style>
  <w:style w:type="paragraph" w:customStyle="1" w:styleId="1a">
    <w:name w:val="Абзац списка1"/>
    <w:basedOn w:val="a"/>
    <w:pPr>
      <w:ind w:left="720"/>
      <w:contextualSpacing/>
    </w:pPr>
  </w:style>
  <w:style w:type="paragraph" w:customStyle="1" w:styleId="1b">
    <w:name w:val="Без интервала1"/>
    <w:pPr>
      <w:suppressAutoHyphens/>
    </w:pPr>
    <w:rPr>
      <w:rFonts w:ascii="Calibri" w:hAnsi="Calibri"/>
      <w:sz w:val="22"/>
      <w:szCs w:val="22"/>
      <w:lang w:eastAsia="zh-CN"/>
    </w:rPr>
  </w:style>
  <w:style w:type="paragraph" w:styleId="aff4">
    <w:name w:val="Balloon Text"/>
    <w:basedOn w:val="a"/>
    <w:rPr>
      <w:rFonts w:ascii="Segoe UI" w:hAnsi="Segoe UI" w:cs="Segoe UI"/>
      <w:sz w:val="18"/>
      <w:szCs w:val="18"/>
    </w:rPr>
  </w:style>
  <w:style w:type="paragraph" w:styleId="aff5">
    <w:name w:val="footer"/>
    <w:basedOn w:val="a"/>
    <w:pPr>
      <w:tabs>
        <w:tab w:val="center" w:pos="4677"/>
        <w:tab w:val="right" w:pos="9355"/>
      </w:tabs>
    </w:pPr>
  </w:style>
  <w:style w:type="paragraph" w:customStyle="1" w:styleId="ConsPlusTitle">
    <w:name w:val="ConsPlusTitle"/>
    <w:pPr>
      <w:suppressAutoHyphens/>
      <w:autoSpaceDE w:val="0"/>
    </w:pPr>
    <w:rPr>
      <w:rFonts w:eastAsia="Calibri"/>
      <w:b/>
      <w:bCs/>
      <w:sz w:val="28"/>
      <w:szCs w:val="28"/>
      <w:lang w:eastAsia="zh-CN"/>
    </w:rPr>
  </w:style>
  <w:style w:type="paragraph" w:customStyle="1" w:styleId="1c">
    <w:name w:val="Абзац списка1"/>
    <w:basedOn w:val="a"/>
    <w:pPr>
      <w:widowControl/>
      <w:ind w:left="720"/>
    </w:pPr>
    <w:rPr>
      <w:rFonts w:ascii="Times New Roman" w:eastAsia="Calibri" w:hAnsi="Times New Roman" w:cs="Times New Roman"/>
      <w:color w:val="auto"/>
    </w:rPr>
  </w:style>
  <w:style w:type="paragraph" w:customStyle="1" w:styleId="220">
    <w:name w:val="Основной текст с отступом 22"/>
    <w:basedOn w:val="a"/>
    <w:pPr>
      <w:widowControl/>
      <w:spacing w:after="120" w:line="480" w:lineRule="auto"/>
      <w:ind w:left="283"/>
    </w:pPr>
    <w:rPr>
      <w:rFonts w:ascii="Times New Roman" w:eastAsia="Calibri" w:hAnsi="Times New Roman" w:cs="Times New Roman"/>
      <w:color w:val="auto"/>
    </w:rPr>
  </w:style>
  <w:style w:type="paragraph" w:customStyle="1" w:styleId="37">
    <w:name w:val="Стиль3 Знак Знак"/>
    <w:basedOn w:val="220"/>
    <w:pPr>
      <w:widowControl w:val="0"/>
      <w:tabs>
        <w:tab w:val="left" w:pos="227"/>
      </w:tabs>
      <w:spacing w:after="0" w:line="240" w:lineRule="auto"/>
      <w:ind w:left="0"/>
      <w:jc w:val="both"/>
      <w:textAlignment w:val="baseline"/>
    </w:pPr>
  </w:style>
  <w:style w:type="paragraph" w:customStyle="1" w:styleId="1d">
    <w:name w:val="Заголовок1"/>
    <w:basedOn w:val="a"/>
    <w:next w:val="afe"/>
    <w:pPr>
      <w:widowControl/>
      <w:jc w:val="center"/>
    </w:pPr>
    <w:rPr>
      <w:rFonts w:ascii="Times New Roman" w:eastAsia="Calibri" w:hAnsi="Times New Roman" w:cs="Times New Roman"/>
      <w:b/>
      <w:color w:val="auto"/>
      <w:sz w:val="28"/>
      <w:szCs w:val="20"/>
    </w:rPr>
  </w:style>
  <w:style w:type="paragraph" w:customStyle="1" w:styleId="28">
    <w:name w:val="Название объекта2"/>
    <w:basedOn w:val="1d"/>
    <w:next w:val="afe"/>
    <w:rPr>
      <w:bCs/>
      <w:sz w:val="56"/>
      <w:szCs w:val="56"/>
    </w:rPr>
  </w:style>
  <w:style w:type="paragraph" w:customStyle="1" w:styleId="29">
    <w:name w:val="Указатель2"/>
    <w:basedOn w:val="a"/>
    <w:pPr>
      <w:widowControl/>
      <w:suppressLineNumbers/>
    </w:pPr>
    <w:rPr>
      <w:rFonts w:ascii="Times New Roman" w:eastAsia="Calibri" w:hAnsi="Times New Roman" w:cs="Mangal"/>
      <w:color w:val="auto"/>
    </w:rPr>
  </w:style>
  <w:style w:type="paragraph" w:customStyle="1" w:styleId="1e">
    <w:name w:val="Название объекта1"/>
    <w:basedOn w:val="a"/>
    <w:pPr>
      <w:widowControl/>
      <w:suppressLineNumbers/>
      <w:spacing w:before="120" w:after="120"/>
    </w:pPr>
    <w:rPr>
      <w:rFonts w:ascii="Times New Roman" w:eastAsia="Calibri" w:hAnsi="Times New Roman" w:cs="Mangal"/>
      <w:i/>
      <w:iCs/>
      <w:color w:val="auto"/>
    </w:rPr>
  </w:style>
  <w:style w:type="paragraph" w:customStyle="1" w:styleId="1f">
    <w:name w:val="Указатель1"/>
    <w:basedOn w:val="a"/>
    <w:pPr>
      <w:widowControl/>
      <w:suppressLineNumbers/>
    </w:pPr>
    <w:rPr>
      <w:rFonts w:ascii="Times New Roman" w:eastAsia="Calibri" w:hAnsi="Times New Roman" w:cs="Mangal"/>
      <w:color w:val="auto"/>
    </w:rPr>
  </w:style>
  <w:style w:type="paragraph" w:customStyle="1" w:styleId="42">
    <w:name w:val="çàãîëîâîê 4"/>
    <w:basedOn w:val="a"/>
    <w:next w:val="a"/>
    <w:pPr>
      <w:keepNext/>
      <w:widowControl/>
      <w:jc w:val="center"/>
    </w:pPr>
    <w:rPr>
      <w:rFonts w:ascii="Times New Roman" w:eastAsia="Calibri" w:hAnsi="Times New Roman" w:cs="Times New Roman"/>
      <w:b/>
      <w:color w:val="auto"/>
      <w:szCs w:val="20"/>
    </w:rPr>
  </w:style>
  <w:style w:type="paragraph" w:styleId="20">
    <w:name w:val="List Number 2"/>
    <w:basedOn w:val="a"/>
    <w:pPr>
      <w:widowControl/>
      <w:numPr>
        <w:numId w:val="2"/>
      </w:numPr>
      <w:tabs>
        <w:tab w:val="left" w:pos="3312"/>
      </w:tabs>
    </w:pPr>
    <w:rPr>
      <w:rFonts w:ascii="Times New Roman" w:eastAsia="Calibri" w:hAnsi="Times New Roman" w:cs="Times New Roman"/>
      <w:color w:val="auto"/>
    </w:rPr>
  </w:style>
  <w:style w:type="paragraph" w:customStyle="1" w:styleId="2a">
    <w:name w:val="Стиль2"/>
    <w:basedOn w:val="20"/>
    <w:pPr>
      <w:keepNext/>
      <w:keepLines/>
      <w:widowControl w:val="0"/>
      <w:suppressLineNumbers/>
      <w:tabs>
        <w:tab w:val="left" w:pos="576"/>
      </w:tabs>
      <w:spacing w:after="60"/>
      <w:jc w:val="both"/>
    </w:pPr>
    <w:rPr>
      <w:b/>
      <w:szCs w:val="20"/>
    </w:rPr>
  </w:style>
  <w:style w:type="paragraph" w:customStyle="1" w:styleId="310">
    <w:name w:val="Основной текст с отступом 31"/>
    <w:basedOn w:val="a"/>
    <w:pPr>
      <w:widowControl/>
      <w:ind w:firstLine="709"/>
      <w:jc w:val="both"/>
    </w:pPr>
    <w:rPr>
      <w:rFonts w:ascii="Times New Roman" w:eastAsia="Calibri" w:hAnsi="Times New Roman" w:cs="Times New Roman"/>
      <w:color w:val="auto"/>
      <w:sz w:val="20"/>
      <w:szCs w:val="20"/>
    </w:rPr>
  </w:style>
  <w:style w:type="paragraph" w:customStyle="1" w:styleId="92">
    <w:name w:val="Знак Знак9 Знак Знак"/>
    <w:basedOn w:val="a"/>
    <w:pPr>
      <w:widowControl/>
      <w:spacing w:before="280" w:after="280"/>
    </w:pPr>
    <w:rPr>
      <w:rFonts w:ascii="Tahoma" w:eastAsia="Calibri" w:hAnsi="Tahoma" w:cs="Tahoma"/>
      <w:color w:val="auto"/>
      <w:sz w:val="20"/>
      <w:szCs w:val="20"/>
      <w:lang w:val="en-US"/>
    </w:rPr>
  </w:style>
  <w:style w:type="paragraph" w:customStyle="1" w:styleId="aff6">
    <w:name w:val="Знак Знак Знак Знак Знак Знак Знак"/>
    <w:basedOn w:val="a"/>
    <w:pPr>
      <w:spacing w:after="160" w:line="240" w:lineRule="exact"/>
      <w:jc w:val="right"/>
    </w:pPr>
    <w:rPr>
      <w:rFonts w:ascii="Times New Roman" w:eastAsia="Calibri" w:hAnsi="Times New Roman" w:cs="Times New Roman"/>
      <w:color w:val="auto"/>
      <w:sz w:val="20"/>
      <w:szCs w:val="20"/>
      <w:lang w:val="en-GB"/>
    </w:rPr>
  </w:style>
  <w:style w:type="paragraph" w:customStyle="1" w:styleId="ConsNonformat">
    <w:name w:val="ConsNonformat"/>
    <w:pPr>
      <w:widowControl w:val="0"/>
      <w:suppressAutoHyphens/>
      <w:autoSpaceDE w:val="0"/>
      <w:ind w:right="19772"/>
    </w:pPr>
    <w:rPr>
      <w:rFonts w:ascii="Courier New" w:eastAsia="Calibri" w:hAnsi="Courier New" w:cs="Courier New"/>
      <w:lang w:eastAsia="zh-CN"/>
    </w:rPr>
  </w:style>
  <w:style w:type="paragraph" w:customStyle="1" w:styleId="311">
    <w:name w:val="Основной текст 31"/>
    <w:basedOn w:val="a"/>
    <w:pPr>
      <w:widowControl/>
      <w:spacing w:line="360" w:lineRule="auto"/>
    </w:pPr>
    <w:rPr>
      <w:rFonts w:ascii="Arial" w:eastAsia="Calibri" w:hAnsi="Arial" w:cs="Arial"/>
      <w:color w:val="auto"/>
      <w:sz w:val="22"/>
      <w:szCs w:val="20"/>
    </w:rPr>
  </w:style>
  <w:style w:type="paragraph" w:customStyle="1" w:styleId="210">
    <w:name w:val="Основной текст 21"/>
    <w:basedOn w:val="a"/>
    <w:pPr>
      <w:widowControl/>
      <w:spacing w:line="360" w:lineRule="auto"/>
      <w:jc w:val="both"/>
    </w:pPr>
    <w:rPr>
      <w:rFonts w:ascii="Arial" w:eastAsia="Calibri" w:hAnsi="Arial" w:cs="Arial"/>
      <w:color w:val="auto"/>
      <w:szCs w:val="20"/>
    </w:rPr>
  </w:style>
  <w:style w:type="paragraph" w:customStyle="1" w:styleId="ConsNormal0">
    <w:name w:val="ConsNormal"/>
    <w:pPr>
      <w:suppressAutoHyphens/>
      <w:autoSpaceDE w:val="0"/>
      <w:ind w:firstLine="720"/>
    </w:pPr>
    <w:rPr>
      <w:rFonts w:ascii="Arial" w:eastAsia="Calibri" w:hAnsi="Arial" w:cs="Arial"/>
      <w:sz w:val="22"/>
      <w:szCs w:val="22"/>
      <w:lang w:eastAsia="zh-CN"/>
    </w:rPr>
  </w:style>
  <w:style w:type="paragraph" w:customStyle="1" w:styleId="xl26">
    <w:name w:val="xl26"/>
    <w:basedOn w:val="a"/>
    <w:pPr>
      <w:widowControl/>
      <w:spacing w:before="280" w:after="280"/>
      <w:jc w:val="center"/>
      <w:textAlignment w:val="top"/>
    </w:pPr>
    <w:rPr>
      <w:rFonts w:ascii="Times New Roman" w:eastAsia="Calibri" w:hAnsi="Times New Roman" w:cs="Times New Roman"/>
      <w:b/>
      <w:bCs/>
      <w:color w:val="auto"/>
    </w:rPr>
  </w:style>
  <w:style w:type="paragraph" w:customStyle="1" w:styleId="ConsPlusCell">
    <w:name w:val="ConsPlusCell"/>
    <w:pPr>
      <w:suppressAutoHyphens/>
      <w:autoSpaceDE w:val="0"/>
    </w:pPr>
    <w:rPr>
      <w:rFonts w:eastAsia="Calibri"/>
      <w:sz w:val="24"/>
      <w:szCs w:val="24"/>
      <w:lang w:eastAsia="zh-CN"/>
    </w:rPr>
  </w:style>
  <w:style w:type="paragraph" w:customStyle="1" w:styleId="aff7">
    <w:name w:val="Подпись письма"/>
    <w:basedOn w:val="a"/>
    <w:pPr>
      <w:widowControl/>
      <w:tabs>
        <w:tab w:val="left" w:pos="720"/>
        <w:tab w:val="right" w:pos="9639"/>
      </w:tabs>
      <w:overflowPunct w:val="0"/>
      <w:autoSpaceDE w:val="0"/>
      <w:textAlignment w:val="baseline"/>
    </w:pPr>
    <w:rPr>
      <w:rFonts w:ascii="Times New Roman CYR" w:eastAsia="Calibri" w:hAnsi="Times New Roman CYR" w:cs="Times New Roman CYR"/>
      <w:color w:val="auto"/>
      <w:szCs w:val="20"/>
    </w:rPr>
  </w:style>
  <w:style w:type="paragraph" w:customStyle="1" w:styleId="1f0">
    <w:name w:val="Текст1"/>
    <w:basedOn w:val="a"/>
    <w:pPr>
      <w:widowControl/>
      <w:ind w:firstLine="567"/>
      <w:jc w:val="both"/>
    </w:pPr>
    <w:rPr>
      <w:rFonts w:eastAsia="Calibri"/>
      <w:color w:val="auto"/>
      <w:sz w:val="20"/>
      <w:szCs w:val="20"/>
    </w:rPr>
  </w:style>
  <w:style w:type="paragraph" w:customStyle="1" w:styleId="211">
    <w:name w:val="Основной текст с отступом 21"/>
    <w:basedOn w:val="a"/>
    <w:pPr>
      <w:widowControl/>
      <w:spacing w:after="120" w:line="480" w:lineRule="auto"/>
      <w:ind w:left="283"/>
    </w:pPr>
    <w:rPr>
      <w:rFonts w:ascii="Times New Roman" w:eastAsia="Calibri" w:hAnsi="Times New Roman" w:cs="Times New Roman"/>
      <w:color w:val="auto"/>
    </w:rPr>
  </w:style>
  <w:style w:type="paragraph" w:customStyle="1" w:styleId="3">
    <w:name w:val="Стиль3"/>
    <w:basedOn w:val="211"/>
    <w:pPr>
      <w:widowControl w:val="0"/>
      <w:numPr>
        <w:numId w:val="3"/>
      </w:numPr>
      <w:tabs>
        <w:tab w:val="left" w:pos="360"/>
      </w:tabs>
      <w:spacing w:after="0" w:line="240" w:lineRule="auto"/>
      <w:ind w:left="283" w:firstLine="0"/>
      <w:jc w:val="both"/>
      <w:textAlignment w:val="baseline"/>
    </w:pPr>
  </w:style>
  <w:style w:type="paragraph" w:customStyle="1" w:styleId="Normal1">
    <w:name w:val="Normal1"/>
    <w:pPr>
      <w:widowControl w:val="0"/>
      <w:suppressAutoHyphens/>
      <w:ind w:firstLine="720"/>
    </w:pPr>
    <w:rPr>
      <w:rFonts w:eastAsia="Calibri"/>
      <w:lang w:eastAsia="zh-CN"/>
    </w:rPr>
  </w:style>
  <w:style w:type="paragraph" w:customStyle="1" w:styleId="1f1">
    <w:name w:val="Обычный (Интернет)1"/>
    <w:basedOn w:val="a"/>
    <w:pPr>
      <w:widowControl/>
      <w:spacing w:before="280" w:after="280"/>
    </w:pPr>
    <w:rPr>
      <w:rFonts w:ascii="Times New Roman" w:eastAsia="Calibri" w:hAnsi="Times New Roman" w:cs="Times New Roman"/>
      <w:color w:val="auto"/>
    </w:rPr>
  </w:style>
  <w:style w:type="paragraph" w:customStyle="1" w:styleId="111">
    <w:name w:val="заголовок 11"/>
    <w:basedOn w:val="a"/>
    <w:next w:val="a"/>
    <w:pPr>
      <w:keepNext/>
      <w:widowControl/>
      <w:jc w:val="center"/>
    </w:pPr>
    <w:rPr>
      <w:rFonts w:ascii="Times New Roman" w:eastAsia="Calibri" w:hAnsi="Times New Roman" w:cs="Times New Roman"/>
      <w:color w:val="auto"/>
      <w:szCs w:val="20"/>
    </w:rPr>
  </w:style>
  <w:style w:type="paragraph" w:customStyle="1" w:styleId="xl32">
    <w:name w:val="xl32"/>
    <w:basedOn w:val="a"/>
    <w:pPr>
      <w:widowControl/>
      <w:spacing w:before="280" w:after="280"/>
      <w:textAlignment w:val="top"/>
    </w:pPr>
    <w:rPr>
      <w:rFonts w:ascii="Times New Roman" w:eastAsia="Calibri" w:hAnsi="Times New Roman" w:cs="Times New Roman"/>
      <w:color w:val="auto"/>
      <w:sz w:val="18"/>
      <w:szCs w:val="18"/>
    </w:rPr>
  </w:style>
  <w:style w:type="paragraph" w:customStyle="1" w:styleId="ConsPlusNonformat">
    <w:name w:val="ConsPlusNonformat"/>
    <w:pPr>
      <w:widowControl w:val="0"/>
      <w:tabs>
        <w:tab w:val="left" w:pos="720"/>
      </w:tabs>
      <w:suppressAutoHyphens/>
      <w:autoSpaceDE w:val="0"/>
    </w:pPr>
    <w:rPr>
      <w:rFonts w:ascii="Courier New" w:eastAsia="Calibri" w:hAnsi="Courier New" w:cs="Courier New"/>
      <w:lang w:eastAsia="zh-CN"/>
    </w:rPr>
  </w:style>
  <w:style w:type="paragraph" w:customStyle="1" w:styleId="aff8">
    <w:name w:val="Таблицы (моноширинный)"/>
    <w:basedOn w:val="a"/>
    <w:next w:val="a"/>
    <w:pPr>
      <w:autoSpaceDE w:val="0"/>
      <w:jc w:val="both"/>
    </w:pPr>
    <w:rPr>
      <w:rFonts w:eastAsia="Calibri"/>
      <w:color w:val="auto"/>
      <w:sz w:val="20"/>
      <w:szCs w:val="20"/>
    </w:rPr>
  </w:style>
  <w:style w:type="paragraph" w:customStyle="1" w:styleId="1f2">
    <w:name w:val="Стиль1"/>
    <w:basedOn w:val="a"/>
    <w:pPr>
      <w:keepNext/>
      <w:keepLines/>
      <w:suppressLineNumbers/>
      <w:tabs>
        <w:tab w:val="left" w:pos="720"/>
        <w:tab w:val="left" w:pos="3312"/>
      </w:tabs>
      <w:spacing w:after="60"/>
      <w:ind w:left="720" w:hanging="360"/>
    </w:pPr>
    <w:rPr>
      <w:rFonts w:ascii="Times New Roman" w:eastAsia="Calibri" w:hAnsi="Times New Roman" w:cs="Times New Roman"/>
      <w:b/>
      <w:color w:val="auto"/>
      <w:sz w:val="28"/>
    </w:rPr>
  </w:style>
  <w:style w:type="paragraph" w:styleId="aff9">
    <w:name w:val="Subtitle"/>
    <w:basedOn w:val="a"/>
    <w:next w:val="afe"/>
    <w:qFormat/>
    <w:pPr>
      <w:widowControl/>
      <w:ind w:firstLine="567"/>
      <w:jc w:val="center"/>
    </w:pPr>
    <w:rPr>
      <w:rFonts w:ascii="Times New Roman" w:eastAsia="Calibri" w:hAnsi="Times New Roman" w:cs="Times New Roman"/>
      <w:b/>
      <w:color w:val="auto"/>
    </w:rPr>
  </w:style>
  <w:style w:type="paragraph" w:customStyle="1" w:styleId="Heading10">
    <w:name w:val="Heading #1"/>
    <w:basedOn w:val="a"/>
    <w:pPr>
      <w:widowControl/>
      <w:shd w:val="clear" w:color="auto" w:fill="FFFFFF"/>
      <w:spacing w:before="3720" w:after="240" w:line="240" w:lineRule="atLeast"/>
      <w:jc w:val="center"/>
    </w:pPr>
    <w:rPr>
      <w:rFonts w:ascii="Times New Roman" w:eastAsia="Calibri" w:hAnsi="Times New Roman" w:cs="Times New Roman"/>
      <w:b/>
      <w:bCs/>
      <w:color w:val="auto"/>
      <w:sz w:val="51"/>
      <w:szCs w:val="51"/>
    </w:rPr>
  </w:style>
  <w:style w:type="paragraph" w:customStyle="1" w:styleId="affa">
    <w:name w:val="Содержимое таблицы"/>
    <w:basedOn w:val="a"/>
    <w:pPr>
      <w:widowControl/>
      <w:suppressLineNumbers/>
    </w:pPr>
    <w:rPr>
      <w:rFonts w:ascii="Times New Roman" w:eastAsia="Calibri" w:hAnsi="Times New Roman" w:cs="Times New Roman"/>
      <w:color w:val="auto"/>
    </w:rPr>
  </w:style>
  <w:style w:type="paragraph" w:customStyle="1" w:styleId="affb">
    <w:name w:val="Заголовок таблицы"/>
    <w:basedOn w:val="affa"/>
    <w:pPr>
      <w:jc w:val="center"/>
    </w:pPr>
    <w:rPr>
      <w:b/>
      <w:bCs/>
    </w:rPr>
  </w:style>
  <w:style w:type="paragraph" w:customStyle="1" w:styleId="affc">
    <w:name w:val="Содержимое врезки"/>
    <w:basedOn w:val="a"/>
    <w:pPr>
      <w:widowControl/>
    </w:pPr>
    <w:rPr>
      <w:rFonts w:ascii="Times New Roman" w:eastAsia="Calibri" w:hAnsi="Times New Roman" w:cs="Times New Roman"/>
      <w:color w:val="auto"/>
    </w:rPr>
  </w:style>
  <w:style w:type="paragraph" w:customStyle="1" w:styleId="affd">
    <w:name w:val="Блочная цитата"/>
    <w:basedOn w:val="a"/>
    <w:pPr>
      <w:widowControl/>
      <w:spacing w:after="283"/>
      <w:ind w:left="567" w:right="567"/>
    </w:pPr>
    <w:rPr>
      <w:rFonts w:ascii="Times New Roman" w:eastAsia="Calibri" w:hAnsi="Times New Roman" w:cs="Times New Roman"/>
      <w:color w:val="auto"/>
    </w:rPr>
  </w:style>
  <w:style w:type="paragraph" w:customStyle="1" w:styleId="headertext">
    <w:name w:val="headertext"/>
    <w:basedOn w:val="a"/>
    <w:pPr>
      <w:widowControl/>
      <w:spacing w:before="280" w:after="280"/>
    </w:pPr>
    <w:rPr>
      <w:rFonts w:ascii="Times New Roman" w:eastAsia="Calibri" w:hAnsi="Times New Roman" w:cs="Times New Roman"/>
      <w:color w:val="auto"/>
    </w:rPr>
  </w:style>
  <w:style w:type="paragraph" w:customStyle="1" w:styleId="headertexttopleveltextcentertext">
    <w:name w:val="headertext topleveltext centertext"/>
    <w:basedOn w:val="a"/>
    <w:pPr>
      <w:widowControl/>
      <w:spacing w:before="280" w:after="280"/>
    </w:pPr>
    <w:rPr>
      <w:rFonts w:ascii="Times New Roman" w:eastAsia="Calibri" w:hAnsi="Times New Roman" w:cs="Times New Roman"/>
      <w:color w:val="auto"/>
    </w:rPr>
  </w:style>
  <w:style w:type="paragraph" w:customStyle="1" w:styleId="p3">
    <w:name w:val="p3"/>
    <w:basedOn w:val="a"/>
    <w:pPr>
      <w:widowControl/>
      <w:spacing w:before="280" w:after="280"/>
    </w:pPr>
    <w:rPr>
      <w:rFonts w:ascii="Times New Roman" w:eastAsia="Calibri" w:hAnsi="Times New Roman" w:cs="Times New Roman"/>
      <w:color w:val="auto"/>
    </w:rPr>
  </w:style>
  <w:style w:type="paragraph" w:customStyle="1" w:styleId="1f3">
    <w:name w:val="Обычный1"/>
    <w:pPr>
      <w:suppressAutoHyphens/>
      <w:snapToGrid w:val="0"/>
    </w:pPr>
    <w:rPr>
      <w:rFonts w:eastAsia="Calibri"/>
      <w:sz w:val="25"/>
      <w:lang w:eastAsia="zh-CN"/>
    </w:rPr>
  </w:style>
  <w:style w:type="paragraph" w:customStyle="1" w:styleId="2b">
    <w:name w:val="Обычный2"/>
    <w:pPr>
      <w:widowControl w:val="0"/>
      <w:suppressAutoHyphens/>
      <w:snapToGrid w:val="0"/>
      <w:ind w:firstLine="720"/>
    </w:pPr>
    <w:rPr>
      <w:rFonts w:eastAsia="Calibri"/>
      <w:lang w:eastAsia="zh-CN" w:bidi="hi-IN"/>
    </w:rPr>
  </w:style>
  <w:style w:type="paragraph" w:customStyle="1" w:styleId="pj">
    <w:name w:val="pj"/>
    <w:basedOn w:val="a"/>
    <w:pPr>
      <w:widowControl/>
      <w:spacing w:before="280" w:after="280"/>
    </w:pPr>
    <w:rPr>
      <w:rFonts w:ascii="Times New Roman" w:eastAsia="Calibri" w:hAnsi="Times New Roman" w:cs="Times New Roman"/>
      <w:color w:val="auto"/>
    </w:rPr>
  </w:style>
  <w:style w:type="paragraph" w:customStyle="1" w:styleId="2c">
    <w:name w:val="Основной текст2"/>
    <w:basedOn w:val="a"/>
    <w:pPr>
      <w:shd w:val="clear" w:color="auto" w:fill="FFFFFF"/>
      <w:spacing w:line="274" w:lineRule="exact"/>
      <w:jc w:val="both"/>
    </w:pPr>
    <w:rPr>
      <w:rFonts w:ascii="Times New Roman" w:eastAsia="Calibri" w:hAnsi="Times New Roman" w:cs="Times New Roman"/>
      <w:color w:val="auto"/>
      <w:sz w:val="21"/>
      <w:szCs w:val="21"/>
    </w:rPr>
  </w:style>
  <w:style w:type="paragraph" w:customStyle="1" w:styleId="affe">
    <w:name w:val="Подпись к таблице"/>
    <w:basedOn w:val="a"/>
    <w:pPr>
      <w:shd w:val="clear" w:color="auto" w:fill="FFFFFF"/>
      <w:spacing w:line="240" w:lineRule="atLeast"/>
    </w:pPr>
    <w:rPr>
      <w:rFonts w:ascii="Times New Roman" w:eastAsia="Calibri" w:hAnsi="Times New Roman" w:cs="Times New Roman"/>
      <w:i/>
      <w:iCs/>
      <w:color w:val="auto"/>
      <w:sz w:val="21"/>
      <w:szCs w:val="21"/>
    </w:rPr>
  </w:style>
  <w:style w:type="paragraph" w:customStyle="1" w:styleId="1f4">
    <w:name w:val="Колонтитул1"/>
    <w:basedOn w:val="a"/>
    <w:pPr>
      <w:shd w:val="clear" w:color="auto" w:fill="FFFFFF"/>
      <w:spacing w:line="240" w:lineRule="atLeast"/>
    </w:pPr>
    <w:rPr>
      <w:rFonts w:ascii="Times New Roman" w:eastAsia="Calibri" w:hAnsi="Times New Roman" w:cs="Times New Roman"/>
      <w:color w:val="auto"/>
      <w:sz w:val="21"/>
      <w:szCs w:val="21"/>
    </w:rPr>
  </w:style>
  <w:style w:type="paragraph" w:customStyle="1" w:styleId="112">
    <w:name w:val="Заголовок №11"/>
    <w:basedOn w:val="a"/>
    <w:pPr>
      <w:shd w:val="clear" w:color="auto" w:fill="FFFFFF"/>
      <w:spacing w:before="300" w:after="300" w:line="240" w:lineRule="atLeast"/>
      <w:jc w:val="center"/>
    </w:pPr>
    <w:rPr>
      <w:rFonts w:ascii="Times New Roman" w:eastAsia="Calibri" w:hAnsi="Times New Roman" w:cs="Times New Roman"/>
      <w:color w:val="auto"/>
      <w:sz w:val="21"/>
      <w:szCs w:val="21"/>
    </w:rPr>
  </w:style>
  <w:style w:type="paragraph" w:customStyle="1" w:styleId="2d">
    <w:name w:val="Абзац списка2"/>
    <w:basedOn w:val="a"/>
    <w:pPr>
      <w:widowControl/>
      <w:ind w:left="720"/>
    </w:pPr>
    <w:rPr>
      <w:rFonts w:ascii="Times New Roman" w:eastAsia="Calibri" w:hAnsi="Times New Roman" w:cs="Times New Roman"/>
      <w:color w:val="auto"/>
    </w:rPr>
  </w:style>
  <w:style w:type="paragraph" w:styleId="afff">
    <w:name w:val="endnote text"/>
    <w:basedOn w:val="a"/>
    <w:pPr>
      <w:widowControl/>
    </w:pPr>
    <w:rPr>
      <w:rFonts w:ascii="Times New Roman" w:eastAsia="Calibri" w:hAnsi="Times New Roman" w:cs="Times New Roman"/>
      <w:color w:val="auto"/>
      <w:sz w:val="20"/>
      <w:szCs w:val="20"/>
    </w:rPr>
  </w:style>
  <w:style w:type="paragraph" w:customStyle="1" w:styleId="320">
    <w:name w:val="Основной текст 32"/>
    <w:basedOn w:val="a"/>
    <w:pPr>
      <w:widowControl/>
      <w:spacing w:after="120"/>
    </w:pPr>
    <w:rPr>
      <w:rFonts w:ascii="Times New Roman" w:eastAsia="Calibri" w:hAnsi="Times New Roman" w:cs="Times New Roman"/>
      <w:color w:val="auto"/>
      <w:sz w:val="16"/>
      <w:szCs w:val="16"/>
    </w:rPr>
  </w:style>
  <w:style w:type="paragraph" w:customStyle="1" w:styleId="1f5">
    <w:name w:val="Текст примечания1"/>
    <w:basedOn w:val="a"/>
    <w:rPr>
      <w:sz w:val="20"/>
      <w:szCs w:val="20"/>
    </w:rPr>
  </w:style>
  <w:style w:type="paragraph" w:customStyle="1" w:styleId="2e">
    <w:name w:val="заголовок 2"/>
    <w:basedOn w:val="a"/>
    <w:next w:val="a"/>
    <w:pPr>
      <w:keepNext/>
      <w:widowControl/>
      <w:overflowPunct w:val="0"/>
      <w:autoSpaceDE w:val="0"/>
      <w:spacing w:line="360" w:lineRule="auto"/>
      <w:jc w:val="both"/>
      <w:textAlignment w:val="baseline"/>
    </w:pPr>
    <w:rPr>
      <w:rFonts w:ascii="Times New Roman" w:eastAsia="Calibri" w:hAnsi="Times New Roman" w:cs="Times New Roman"/>
      <w:color w:val="auto"/>
      <w:sz w:val="28"/>
      <w:szCs w:val="20"/>
      <w:lang w:val="en-US"/>
    </w:rPr>
  </w:style>
  <w:style w:type="paragraph" w:customStyle="1" w:styleId="2f">
    <w:name w:val="Текст2"/>
    <w:basedOn w:val="a"/>
    <w:pPr>
      <w:widowControl/>
    </w:pPr>
    <w:rPr>
      <w:rFonts w:eastAsia="Calibri"/>
      <w:color w:val="auto"/>
      <w:sz w:val="20"/>
      <w:szCs w:val="20"/>
    </w:rPr>
  </w:style>
  <w:style w:type="paragraph" w:customStyle="1" w:styleId="221">
    <w:name w:val="Основной текст 22"/>
    <w:basedOn w:val="a"/>
    <w:pPr>
      <w:spacing w:after="120" w:line="480" w:lineRule="auto"/>
    </w:pPr>
  </w:style>
  <w:style w:type="paragraph" w:customStyle="1" w:styleId="afff0">
    <w:name w:val="Нормальный (таблица)"/>
    <w:basedOn w:val="a"/>
    <w:next w:val="a"/>
    <w:pPr>
      <w:autoSpaceDE w:val="0"/>
      <w:jc w:val="both"/>
    </w:pPr>
    <w:rPr>
      <w:rFonts w:ascii="Times New Roman CYR" w:eastAsia="Calibri" w:hAnsi="Times New Roman CYR" w:cs="Times New Roman CYR"/>
      <w:color w:val="auto"/>
    </w:rPr>
  </w:style>
  <w:style w:type="paragraph" w:customStyle="1" w:styleId="afff1">
    <w:name w:val="!Осн"/>
    <w:basedOn w:val="a"/>
    <w:link w:val="afff2"/>
    <w:rsid w:val="00FD05DD"/>
    <w:pPr>
      <w:suppressAutoHyphens w:val="0"/>
      <w:spacing w:line="276" w:lineRule="auto"/>
      <w:ind w:firstLine="284"/>
      <w:jc w:val="both"/>
    </w:pPr>
    <w:rPr>
      <w:rFonts w:ascii="Times New Roman" w:hAnsi="Times New Roman" w:cs="Times New Roman"/>
      <w:sz w:val="20"/>
      <w:szCs w:val="20"/>
      <w:lang w:eastAsia="ru-RU"/>
    </w:rPr>
  </w:style>
  <w:style w:type="character" w:customStyle="1" w:styleId="afff2">
    <w:name w:val="!Осн Знак"/>
    <w:link w:val="afff1"/>
    <w:locked/>
    <w:rsid w:val="00FD05DD"/>
    <w:rPr>
      <w:color w:val="000000"/>
    </w:rPr>
  </w:style>
  <w:style w:type="paragraph" w:customStyle="1" w:styleId="afff3">
    <w:name w:val="!Осн_заг"/>
    <w:basedOn w:val="a"/>
    <w:rsid w:val="00FD05DD"/>
    <w:pPr>
      <w:suppressAutoHyphens w:val="0"/>
      <w:spacing w:line="276" w:lineRule="auto"/>
      <w:jc w:val="both"/>
    </w:pPr>
    <w:rPr>
      <w:rFonts w:ascii="Times New Roman" w:hAnsi="Times New Roman" w:cs="Times New Roman"/>
      <w:b/>
      <w:sz w:val="20"/>
      <w:szCs w:val="20"/>
      <w:lang w:eastAsia="ru-RU"/>
    </w:rPr>
  </w:style>
  <w:style w:type="paragraph" w:customStyle="1" w:styleId="FORMATTEXT">
    <w:name w:val=".FORMATTEXT"/>
    <w:uiPriority w:val="99"/>
    <w:qFormat/>
    <w:rsid w:val="00332159"/>
    <w:pPr>
      <w:widowControl w:val="0"/>
    </w:pPr>
    <w:rPr>
      <w:rFonts w:ascii="Arial" w:hAnsi="Arial" w:cs="Arial"/>
      <w:sz w:val="22"/>
    </w:rPr>
  </w:style>
  <w:style w:type="character" w:customStyle="1" w:styleId="afff4">
    <w:name w:val="Привязка сноски"/>
    <w:rsid w:val="00332159"/>
    <w:rPr>
      <w:vertAlign w:val="superscript"/>
    </w:rPr>
  </w:style>
  <w:style w:type="paragraph" w:customStyle="1" w:styleId="gmail-msolistparagraph">
    <w:name w:val="gmail-msolistparagraph"/>
    <w:basedOn w:val="a"/>
    <w:rsid w:val="00A00E74"/>
    <w:pPr>
      <w:widowControl/>
      <w:suppressAutoHyphens w:val="0"/>
      <w:spacing w:before="100" w:beforeAutospacing="1" w:after="100" w:afterAutospacing="1"/>
    </w:pPr>
    <w:rPr>
      <w:rFonts w:ascii="Times New Roman" w:eastAsia="Calibri" w:hAnsi="Times New Roman" w:cs="Times New Roman"/>
      <w:color w:val="auto"/>
      <w:lang w:eastAsia="ru-RU"/>
    </w:rPr>
  </w:style>
  <w:style w:type="paragraph" w:styleId="afff5">
    <w:name w:val="No Spacing"/>
    <w:uiPriority w:val="1"/>
    <w:qFormat/>
    <w:rsid w:val="00C066D8"/>
  </w:style>
  <w:style w:type="paragraph" w:styleId="afff6">
    <w:name w:val="List Paragraph"/>
    <w:basedOn w:val="a"/>
    <w:uiPriority w:val="34"/>
    <w:qFormat/>
    <w:rsid w:val="00644798"/>
    <w:pPr>
      <w:ind w:left="720"/>
      <w:contextualSpacing/>
    </w:pPr>
  </w:style>
  <w:style w:type="table" w:customStyle="1" w:styleId="1f6">
    <w:name w:val="Сетка таблицы1"/>
    <w:basedOn w:val="a1"/>
    <w:next w:val="afff7"/>
    <w:rsid w:val="00C6441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7">
    <w:name w:val="Table Grid"/>
    <w:basedOn w:val="a1"/>
    <w:uiPriority w:val="39"/>
    <w:rsid w:val="00C644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7254"/>
    <w:pPr>
      <w:widowControl w:val="0"/>
      <w:suppressAutoHyphens/>
    </w:pPr>
    <w:rPr>
      <w:rFonts w:ascii="Courier New" w:hAnsi="Courier New" w:cs="Courier New"/>
      <w:color w:val="000000"/>
      <w:sz w:val="24"/>
      <w:szCs w:val="24"/>
      <w:lang w:eastAsia="zh-CN"/>
    </w:rPr>
  </w:style>
  <w:style w:type="paragraph" w:styleId="1">
    <w:name w:val="heading 1"/>
    <w:basedOn w:val="a"/>
    <w:next w:val="a"/>
    <w:qFormat/>
    <w:pPr>
      <w:keepNext/>
      <w:widowControl/>
      <w:numPr>
        <w:numId w:val="1"/>
      </w:numPr>
      <w:spacing w:before="240"/>
      <w:jc w:val="center"/>
      <w:outlineLvl w:val="0"/>
    </w:pPr>
    <w:rPr>
      <w:rFonts w:ascii="Times New Roman" w:eastAsia="Calibri" w:hAnsi="Times New Roman" w:cs="Times New Roman"/>
    </w:rPr>
  </w:style>
  <w:style w:type="paragraph" w:styleId="2">
    <w:name w:val="heading 2"/>
    <w:basedOn w:val="a"/>
    <w:next w:val="a"/>
    <w:qFormat/>
    <w:pPr>
      <w:keepNext/>
      <w:widowControl/>
      <w:numPr>
        <w:ilvl w:val="1"/>
        <w:numId w:val="1"/>
      </w:numPr>
      <w:spacing w:before="20" w:line="252" w:lineRule="auto"/>
      <w:ind w:left="0" w:firstLine="709"/>
      <w:jc w:val="both"/>
      <w:outlineLvl w:val="1"/>
    </w:pPr>
    <w:rPr>
      <w:rFonts w:ascii="Times New Roman" w:eastAsia="Calibri" w:hAnsi="Times New Roman" w:cs="Times New Roman"/>
      <w:color w:val="auto"/>
      <w:u w:val="single"/>
    </w:rPr>
  </w:style>
  <w:style w:type="paragraph" w:styleId="30">
    <w:name w:val="heading 3"/>
    <w:basedOn w:val="a"/>
    <w:next w:val="a"/>
    <w:qFormat/>
    <w:pPr>
      <w:keepNext/>
      <w:widowControl/>
      <w:spacing w:before="240" w:after="60"/>
      <w:outlineLvl w:val="2"/>
    </w:pPr>
    <w:rPr>
      <w:rFonts w:ascii="Calibri Light" w:eastAsia="Calibri" w:hAnsi="Calibri Light" w:cs="Times New Roman"/>
      <w:b/>
      <w:bCs/>
      <w:color w:val="auto"/>
      <w:sz w:val="26"/>
      <w:szCs w:val="26"/>
    </w:rPr>
  </w:style>
  <w:style w:type="paragraph" w:styleId="4">
    <w:name w:val="heading 4"/>
    <w:basedOn w:val="a"/>
    <w:next w:val="a"/>
    <w:qFormat/>
    <w:pPr>
      <w:keepNext/>
      <w:widowControl/>
      <w:numPr>
        <w:ilvl w:val="3"/>
        <w:numId w:val="1"/>
      </w:numPr>
      <w:tabs>
        <w:tab w:val="left" w:pos="4395"/>
        <w:tab w:val="left" w:pos="4962"/>
        <w:tab w:val="left" w:pos="6237"/>
      </w:tabs>
      <w:jc w:val="center"/>
      <w:outlineLvl w:val="3"/>
    </w:pPr>
    <w:rPr>
      <w:rFonts w:ascii="Times New Roman" w:eastAsia="Calibri" w:hAnsi="Times New Roman" w:cs="Times New Roman"/>
      <w:color w:val="auto"/>
      <w:szCs w:val="20"/>
    </w:rPr>
  </w:style>
  <w:style w:type="paragraph" w:styleId="5">
    <w:name w:val="heading 5"/>
    <w:basedOn w:val="a"/>
    <w:next w:val="a"/>
    <w:qFormat/>
    <w:pPr>
      <w:keepNext/>
      <w:widowControl/>
      <w:jc w:val="center"/>
      <w:outlineLvl w:val="4"/>
    </w:pPr>
    <w:rPr>
      <w:rFonts w:ascii="Times New Roman" w:eastAsia="Calibri" w:hAnsi="Times New Roman" w:cs="Times New Roman"/>
      <w:b/>
      <w:color w:val="auto"/>
      <w:sz w:val="16"/>
      <w:szCs w:val="20"/>
    </w:rPr>
  </w:style>
  <w:style w:type="paragraph" w:styleId="6">
    <w:name w:val="heading 6"/>
    <w:basedOn w:val="a"/>
    <w:next w:val="a"/>
    <w:qFormat/>
    <w:pPr>
      <w:widowControl/>
      <w:numPr>
        <w:ilvl w:val="5"/>
        <w:numId w:val="1"/>
      </w:numPr>
      <w:spacing w:before="240" w:after="60"/>
      <w:outlineLvl w:val="5"/>
    </w:pPr>
    <w:rPr>
      <w:rFonts w:ascii="Times New Roman" w:eastAsia="Calibri" w:hAnsi="Times New Roman" w:cs="Times New Roman"/>
      <w:b/>
      <w:bCs/>
      <w:color w:val="auto"/>
      <w:sz w:val="22"/>
      <w:szCs w:val="22"/>
    </w:rPr>
  </w:style>
  <w:style w:type="paragraph" w:styleId="7">
    <w:name w:val="heading 7"/>
    <w:basedOn w:val="a"/>
    <w:next w:val="a"/>
    <w:qFormat/>
    <w:pPr>
      <w:widowControl/>
      <w:numPr>
        <w:ilvl w:val="6"/>
        <w:numId w:val="1"/>
      </w:numPr>
      <w:spacing w:before="240" w:after="60"/>
      <w:outlineLvl w:val="6"/>
    </w:pPr>
    <w:rPr>
      <w:rFonts w:ascii="Times New Roman" w:eastAsia="Calibri" w:hAnsi="Times New Roman" w:cs="Times New Roman"/>
      <w:color w:val="auto"/>
    </w:rPr>
  </w:style>
  <w:style w:type="paragraph" w:styleId="8">
    <w:name w:val="heading 8"/>
    <w:basedOn w:val="a"/>
    <w:next w:val="a"/>
    <w:qFormat/>
    <w:pPr>
      <w:keepNext/>
      <w:widowControl/>
      <w:jc w:val="center"/>
      <w:outlineLvl w:val="7"/>
    </w:pPr>
    <w:rPr>
      <w:rFonts w:ascii="Times New Roman" w:eastAsia="Calibri" w:hAnsi="Times New Roman" w:cs="Times New Roman"/>
      <w:b/>
      <w:color w:val="auto"/>
      <w:spacing w:val="4"/>
      <w:szCs w:val="20"/>
    </w:rPr>
  </w:style>
  <w:style w:type="paragraph" w:styleId="9">
    <w:name w:val="heading 9"/>
    <w:basedOn w:val="a"/>
    <w:next w:val="a"/>
    <w:qFormat/>
    <w:pPr>
      <w:keepNext/>
      <w:widowControl/>
      <w:numPr>
        <w:ilvl w:val="8"/>
        <w:numId w:val="1"/>
      </w:numPr>
      <w:tabs>
        <w:tab w:val="left" w:pos="4395"/>
        <w:tab w:val="left" w:pos="4962"/>
        <w:tab w:val="left" w:pos="6237"/>
      </w:tabs>
      <w:ind w:left="0" w:firstLine="567"/>
      <w:jc w:val="right"/>
      <w:outlineLvl w:val="8"/>
    </w:pPr>
    <w:rPr>
      <w:rFonts w:ascii="Times New Roman" w:eastAsia="Calibri" w:hAnsi="Times New Roman" w:cs="Times New Roman"/>
      <w:b/>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cs="Times New Roman" w:hint="default"/>
    </w:rPr>
  </w:style>
  <w:style w:type="character" w:customStyle="1" w:styleId="WW8Num1z1">
    <w:name w:val="WW8Num1z1"/>
    <w:rPr>
      <w:rFonts w:cs="Times New Roman"/>
    </w:rPr>
  </w:style>
  <w:style w:type="character" w:customStyle="1" w:styleId="WW8Num1z2">
    <w:name w:val="WW8Num1z2"/>
  </w:style>
  <w:style w:type="character" w:customStyle="1" w:styleId="WW8Num1z4">
    <w:name w:val="WW8Num1z4"/>
  </w:style>
  <w:style w:type="character" w:customStyle="1" w:styleId="WW8Num1z7">
    <w:name w:val="WW8Num1z7"/>
  </w:style>
  <w:style w:type="character" w:customStyle="1" w:styleId="WW8Num2z0">
    <w:name w:val="WW8Num2z0"/>
    <w:rPr>
      <w:rFonts w:cs="Times New Roman" w:hint="default"/>
    </w:rPr>
  </w:style>
  <w:style w:type="character" w:customStyle="1" w:styleId="WW8Num2z1">
    <w:name w:val="WW8Num2z1"/>
    <w:rPr>
      <w:rFonts w:cs="Times New Roman"/>
    </w:rPr>
  </w:style>
  <w:style w:type="character" w:customStyle="1" w:styleId="WW8Num3z0">
    <w:name w:val="WW8Num3z0"/>
    <w:rPr>
      <w:rFonts w:cs="Times New Roman" w:hint="default"/>
    </w:rPr>
  </w:style>
  <w:style w:type="character" w:customStyle="1" w:styleId="WW8Num3z1">
    <w:name w:val="WW8Num3z1"/>
    <w:rPr>
      <w:rFonts w:cs="Times New Roman"/>
    </w:rPr>
  </w:style>
  <w:style w:type="character" w:customStyle="1" w:styleId="WW8Num4z0">
    <w:name w:val="WW8Num4z0"/>
    <w:rPr>
      <w:rFonts w:cs="Times New Roman" w:hint="default"/>
    </w:rPr>
  </w:style>
  <w:style w:type="character" w:customStyle="1" w:styleId="WW8Num4z1">
    <w:name w:val="WW8Num4z1"/>
    <w:rPr>
      <w:rFonts w:ascii="Times New Roman" w:eastAsia="Times New Roman" w:hAnsi="Times New Roman" w:cs="Times New Roman"/>
      <w:b/>
      <w:bCs/>
      <w:i/>
      <w:sz w:val="24"/>
      <w:szCs w:val="24"/>
    </w:rPr>
  </w:style>
  <w:style w:type="character" w:customStyle="1" w:styleId="WW8Num5z0">
    <w:name w:val="WW8Num5z0"/>
    <w:rPr>
      <w:rFonts w:ascii="Times New Roman" w:hAnsi="Times New Roman" w:cs="Times New Roman" w:hint="default"/>
      <w:b/>
      <w:bCs/>
      <w:i/>
      <w:iCs/>
      <w:sz w:val="24"/>
      <w:szCs w:val="24"/>
    </w:rPr>
  </w:style>
  <w:style w:type="character" w:customStyle="1" w:styleId="WW8Num6z0">
    <w:name w:val="WW8Num6z0"/>
    <w:rPr>
      <w:rFonts w:cs="Times New Roman" w:hint="default"/>
      <w:b/>
    </w:rPr>
  </w:style>
  <w:style w:type="character" w:customStyle="1" w:styleId="WW8Num6z1">
    <w:name w:val="WW8Num6z1"/>
    <w:rPr>
      <w:rFonts w:cs="Times New Roman" w:hint="default"/>
    </w:rPr>
  </w:style>
  <w:style w:type="character" w:customStyle="1" w:styleId="WW8Num6z2">
    <w:name w:val="WW8Num6z2"/>
    <w:rPr>
      <w:rFonts w:cs="Times New Roman" w:hint="default"/>
      <w:i w:val="0"/>
    </w:rPr>
  </w:style>
  <w:style w:type="character" w:customStyle="1" w:styleId="WW8Num7z0">
    <w:name w:val="WW8Num7z0"/>
    <w:rPr>
      <w:rFonts w:ascii="Symbol" w:hAnsi="Symbol" w:cs="Symbol" w:hint="default"/>
      <w:sz w:val="24"/>
    </w:rPr>
  </w:style>
  <w:style w:type="character" w:customStyle="1" w:styleId="WW8Num7z1">
    <w:name w:val="WW8Num7z1"/>
    <w:rPr>
      <w:rFonts w:cs="Times New Roman"/>
    </w:rPr>
  </w:style>
  <w:style w:type="character" w:customStyle="1" w:styleId="WW8Num8z0">
    <w:name w:val="WW8Num8z0"/>
    <w:rPr>
      <w:rFonts w:ascii="Symbol" w:hAnsi="Symbol" w:cs="Symbol"/>
    </w:rPr>
  </w:style>
  <w:style w:type="character" w:customStyle="1" w:styleId="WW8Num8z1">
    <w:name w:val="WW8Num8z1"/>
    <w:rPr>
      <w:rFonts w:ascii="OpenSymbol" w:hAnsi="OpenSymbol" w:cs="OpenSymbol"/>
    </w:rPr>
  </w:style>
  <w:style w:type="character" w:customStyle="1" w:styleId="WW8Num9z0">
    <w:name w:val="WW8Num9z0"/>
    <w:rPr>
      <w:rFonts w:ascii="Times New Roman" w:hAnsi="Times New Roman" w:cs="Times New Roman" w:hint="default"/>
      <w:b/>
      <w:bCs/>
      <w:sz w:val="24"/>
      <w:szCs w:val="24"/>
    </w:rPr>
  </w:style>
  <w:style w:type="character" w:customStyle="1" w:styleId="WW8Num10z0">
    <w:name w:val="WW8Num10z0"/>
    <w:rPr>
      <w:rFonts w:ascii="Symbol" w:hAnsi="Symbol" w:cs="Symbol"/>
      <w:sz w:val="22"/>
    </w:rPr>
  </w:style>
  <w:style w:type="character" w:customStyle="1" w:styleId="WW8Num10z1">
    <w:name w:val="WW8Num10z1"/>
    <w:rPr>
      <w:rFonts w:cs="Times New Roman"/>
    </w:rPr>
  </w:style>
  <w:style w:type="character" w:customStyle="1" w:styleId="WW8Num11z0">
    <w:name w:val="WW8Num11z0"/>
    <w:rPr>
      <w:rFonts w:ascii="Symbol" w:hAnsi="Symbol" w:cs="Symbol"/>
      <w:sz w:val="22"/>
    </w:rPr>
  </w:style>
  <w:style w:type="character" w:customStyle="1" w:styleId="WW8Num11z1">
    <w:name w:val="WW8Num11z1"/>
    <w:rPr>
      <w:rFonts w:cs="Times New Roman"/>
    </w:rPr>
  </w:style>
  <w:style w:type="character" w:customStyle="1" w:styleId="WW8Num12z0">
    <w:name w:val="WW8Num12z0"/>
    <w:rPr>
      <w:rFonts w:cs="Times New Roman"/>
      <w:b w:val="0"/>
      <w:bCs w:val="0"/>
      <w:sz w:val="22"/>
      <w:szCs w:val="22"/>
    </w:rPr>
  </w:style>
  <w:style w:type="character" w:customStyle="1" w:styleId="WW8Num13z0">
    <w:name w:val="WW8Num13z0"/>
    <w:rPr>
      <w:rFonts w:ascii="Symbol" w:hAnsi="Symbol" w:cs="Symbol"/>
      <w:sz w:val="22"/>
    </w:rPr>
  </w:style>
  <w:style w:type="character" w:customStyle="1" w:styleId="WW8Num13z1">
    <w:name w:val="WW8Num13z1"/>
    <w:rPr>
      <w:rFonts w:cs="Times New Roman"/>
    </w:rPr>
  </w:style>
  <w:style w:type="character" w:customStyle="1" w:styleId="WW8Num14z0">
    <w:name w:val="WW8Num14z0"/>
    <w:rPr>
      <w:rFonts w:cs="Times New Roman"/>
      <w:b/>
    </w:rPr>
  </w:style>
  <w:style w:type="character" w:customStyle="1" w:styleId="WW8Num15z0">
    <w:name w:val="WW8Num15z0"/>
    <w:rPr>
      <w:rFonts w:cs="Times New Roman"/>
      <w:b/>
    </w:rPr>
  </w:style>
  <w:style w:type="character" w:customStyle="1" w:styleId="WW8Num15z2">
    <w:name w:val="WW8Num15z2"/>
    <w:rPr>
      <w:rFonts w:cs="Times New Roman"/>
    </w:rPr>
  </w:style>
  <w:style w:type="character" w:customStyle="1" w:styleId="WW8Num16z0">
    <w:name w:val="WW8Num16z0"/>
    <w:rPr>
      <w:rFonts w:cs="Times New Roman"/>
      <w:b/>
    </w:rPr>
  </w:style>
  <w:style w:type="character" w:customStyle="1" w:styleId="WW8Num17z0">
    <w:name w:val="WW8Num17z0"/>
    <w:rPr>
      <w:rFonts w:cs="Times New Roman"/>
      <w:b/>
    </w:rPr>
  </w:style>
  <w:style w:type="character" w:customStyle="1" w:styleId="WW8Num17z1">
    <w:name w:val="WW8Num17z1"/>
    <w:rPr>
      <w:rFonts w:cs="Times New Roman"/>
    </w:rPr>
  </w:style>
  <w:style w:type="character" w:customStyle="1" w:styleId="WW8Num18z0">
    <w:name w:val="WW8Num18z0"/>
    <w:rPr>
      <w:rFonts w:cs="Times New Roman"/>
      <w:b/>
    </w:rPr>
  </w:style>
  <w:style w:type="character" w:customStyle="1" w:styleId="WW8Num19z0">
    <w:name w:val="WW8Num19z0"/>
    <w:rPr>
      <w:rFonts w:ascii="Courier New" w:hAnsi="Courier New" w:cs="Courier New"/>
    </w:rPr>
  </w:style>
  <w:style w:type="character" w:customStyle="1" w:styleId="WW8Num19z2">
    <w:name w:val="WW8Num19z2"/>
    <w:rPr>
      <w:rFonts w:cs="Times New Roman"/>
      <w:b/>
    </w:rPr>
  </w:style>
  <w:style w:type="character" w:customStyle="1" w:styleId="WW8Num20z0">
    <w:name w:val="WW8Num20z0"/>
    <w:rPr>
      <w:rFonts w:ascii="Courier New" w:hAnsi="Courier New" w:cs="Courier New"/>
      <w:color w:val="000000"/>
    </w:rPr>
  </w:style>
  <w:style w:type="character" w:customStyle="1" w:styleId="WW8Num20z1">
    <w:name w:val="WW8Num20z1"/>
    <w:rPr>
      <w:rFonts w:ascii="Courier New" w:hAnsi="Courier New" w:cs="Courier New"/>
      <w:b/>
    </w:rPr>
  </w:style>
  <w:style w:type="character" w:customStyle="1" w:styleId="WW8Num20z2">
    <w:name w:val="WW8Num20z2"/>
    <w:rPr>
      <w:rFonts w:cs="Times New Roman"/>
      <w:b/>
    </w:rPr>
  </w:style>
  <w:style w:type="character" w:customStyle="1" w:styleId="WW8Num21z0">
    <w:name w:val="WW8Num21z0"/>
    <w:rPr>
      <w:rFonts w:ascii="Courier New" w:hAnsi="Courier New" w:cs="Courier New"/>
      <w:color w:val="000000"/>
      <w:sz w:val="24"/>
    </w:rPr>
  </w:style>
  <w:style w:type="character" w:customStyle="1" w:styleId="WW8Num21z1">
    <w:name w:val="WW8Num21z1"/>
    <w:rPr>
      <w:rFonts w:ascii="Courier New" w:hAnsi="Courier New" w:cs="Courier New"/>
      <w:b/>
    </w:rPr>
  </w:style>
  <w:style w:type="character" w:customStyle="1" w:styleId="WW8Num21z2">
    <w:name w:val="WW8Num21z2"/>
    <w:rPr>
      <w:rFonts w:cs="Times New Roman"/>
      <w:b/>
    </w:rPr>
  </w:style>
  <w:style w:type="character" w:customStyle="1" w:styleId="WW8Num22z0">
    <w:name w:val="WW8Num22z0"/>
    <w:rPr>
      <w:rFonts w:cs="Times New Roman"/>
      <w:b/>
    </w:rPr>
  </w:style>
  <w:style w:type="character" w:customStyle="1" w:styleId="WW8Num23z0">
    <w:name w:val="WW8Num23z0"/>
    <w:rPr>
      <w:rFonts w:cs="Times New Roman"/>
      <w:b/>
    </w:rPr>
  </w:style>
  <w:style w:type="character" w:customStyle="1" w:styleId="WW8Num24z0">
    <w:name w:val="WW8Num24z0"/>
    <w:rPr>
      <w:rFonts w:ascii="Times New Roman" w:eastAsia="Times New Roman" w:hAnsi="Times New Roman" w:cs="Times New Roman" w:hint="default"/>
      <w:b/>
      <w:u w:val="single"/>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4z3">
    <w:name w:val="WW8Num24z3"/>
    <w:rPr>
      <w:rFonts w:ascii="Symbol" w:hAnsi="Symbol" w:cs="Symbol" w:hint="default"/>
    </w:rPr>
  </w:style>
  <w:style w:type="character" w:customStyle="1" w:styleId="WW8Num25z0">
    <w:name w:val="WW8Num25z0"/>
    <w:rPr>
      <w:rFonts w:ascii="Symbol" w:eastAsia="Times New Roman"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5z3">
    <w:name w:val="WW8Num25z3"/>
    <w:rPr>
      <w:rFonts w:ascii="Symbol" w:hAnsi="Symbol" w:cs="Symbol" w:hint="default"/>
    </w:rPr>
  </w:style>
  <w:style w:type="character" w:customStyle="1" w:styleId="WW8Num26z0">
    <w:name w:val="WW8Num26z0"/>
    <w:rPr>
      <w:rFonts w:cs="Times New Roman" w:hint="default"/>
    </w:rPr>
  </w:style>
  <w:style w:type="character" w:customStyle="1" w:styleId="WW8Num27z0">
    <w:name w:val="WW8Num27z0"/>
    <w:rPr>
      <w:rFonts w:cs="Times New Roman" w:hint="default"/>
      <w:b w:val="0"/>
    </w:rPr>
  </w:style>
  <w:style w:type="character" w:customStyle="1" w:styleId="WW8Num27z1">
    <w:name w:val="WW8Num27z1"/>
    <w:rPr>
      <w:rFonts w:cs="Times New Roman"/>
    </w:rPr>
  </w:style>
  <w:style w:type="character" w:customStyle="1" w:styleId="WW8Num28z0">
    <w:name w:val="WW8Num28z0"/>
    <w:rPr>
      <w:rFonts w:ascii="Times New Roman" w:hAnsi="Times New Roman" w:cs="Times New Roman" w:hint="default"/>
    </w:rPr>
  </w:style>
  <w:style w:type="character" w:customStyle="1" w:styleId="WW8Num29z0">
    <w:name w:val="WW8Num29z0"/>
    <w:rPr>
      <w:rFonts w:cs="Times New Roman" w:hint="default"/>
      <w:b w:val="0"/>
      <w:i w:val="0"/>
    </w:rPr>
  </w:style>
  <w:style w:type="character" w:customStyle="1" w:styleId="WW8Num29z1">
    <w:name w:val="WW8Num29z1"/>
    <w:rPr>
      <w:rFonts w:cs="Times New Roman"/>
    </w:rPr>
  </w:style>
  <w:style w:type="character" w:customStyle="1" w:styleId="WW8Num30z0">
    <w:name w:val="WW8Num30z0"/>
    <w:rPr>
      <w:rFonts w:cs="Times New Roman"/>
    </w:rPr>
  </w:style>
  <w:style w:type="character" w:customStyle="1" w:styleId="WW8Num31z0">
    <w:name w:val="WW8Num31z0"/>
    <w:rPr>
      <w:rFonts w:ascii="Symbol" w:hAnsi="Symbol" w:cs="Symbol" w:hint="default"/>
    </w:rPr>
  </w:style>
  <w:style w:type="character" w:customStyle="1" w:styleId="WW8Num31z1">
    <w:name w:val="WW8Num31z1"/>
    <w:rPr>
      <w:rFonts w:ascii="Courier New" w:hAnsi="Courier New" w:cs="Courier New" w:hint="default"/>
    </w:rPr>
  </w:style>
  <w:style w:type="character" w:customStyle="1" w:styleId="WW8Num31z2">
    <w:name w:val="WW8Num31z2"/>
    <w:rPr>
      <w:rFonts w:ascii="Wingdings" w:hAnsi="Wingdings" w:cs="Wingdings" w:hint="default"/>
    </w:rPr>
  </w:style>
  <w:style w:type="character" w:customStyle="1" w:styleId="WW8Num32z0">
    <w:name w:val="WW8Num32z0"/>
    <w:rPr>
      <w:rFonts w:ascii="Symbol" w:eastAsia="Times New Roman" w:hAnsi="Symbol" w:cs="Symbol" w:hint="default"/>
    </w:rPr>
  </w:style>
  <w:style w:type="character" w:customStyle="1" w:styleId="WW8Num32z1">
    <w:name w:val="WW8Num32z1"/>
    <w:rPr>
      <w:rFonts w:ascii="Courier New" w:hAnsi="Courier New" w:cs="Courier New" w:hint="default"/>
    </w:rPr>
  </w:style>
  <w:style w:type="character" w:customStyle="1" w:styleId="WW8Num32z2">
    <w:name w:val="WW8Num32z2"/>
    <w:rPr>
      <w:rFonts w:ascii="Wingdings" w:hAnsi="Wingdings" w:cs="Wingdings" w:hint="default"/>
    </w:rPr>
  </w:style>
  <w:style w:type="character" w:customStyle="1" w:styleId="WW8Num32z3">
    <w:name w:val="WW8Num32z3"/>
    <w:rPr>
      <w:rFonts w:ascii="Symbol" w:hAnsi="Symbol" w:cs="Symbol" w:hint="default"/>
    </w:rPr>
  </w:style>
  <w:style w:type="character" w:customStyle="1" w:styleId="WW8Num33z0">
    <w:name w:val="WW8Num33z0"/>
    <w:rPr>
      <w:rFonts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cs="Times New Roman" w:hint="default"/>
    </w:rPr>
  </w:style>
  <w:style w:type="character" w:customStyle="1" w:styleId="WW8Num33z3">
    <w:name w:val="WW8Num33z3"/>
    <w:rPr>
      <w:rFonts w:ascii="Symbol" w:hAnsi="Symbol" w:cs="Symbol" w:hint="default"/>
    </w:rPr>
  </w:style>
  <w:style w:type="character" w:customStyle="1" w:styleId="WW8Num33z5">
    <w:name w:val="WW8Num33z5"/>
    <w:rPr>
      <w:rFonts w:ascii="Wingdings" w:hAnsi="Wingdings" w:cs="Wingdings" w:hint="default"/>
    </w:rPr>
  </w:style>
  <w:style w:type="character" w:customStyle="1" w:styleId="WW8Num34z0">
    <w:name w:val="WW8Num34z0"/>
    <w:rPr>
      <w:rFonts w:cs="Times New Roman" w:hint="default"/>
    </w:rPr>
  </w:style>
  <w:style w:type="character" w:customStyle="1" w:styleId="WW8Num34z1">
    <w:name w:val="WW8Num34z1"/>
    <w:rPr>
      <w:rFonts w:cs="Times New Roman"/>
    </w:rPr>
  </w:style>
  <w:style w:type="character" w:customStyle="1" w:styleId="WW8Num35z0">
    <w:name w:val="WW8Num35z0"/>
    <w:rPr>
      <w:rFonts w:ascii="Symbol" w:hAnsi="Symbol" w:cs="Symbol" w:hint="default"/>
    </w:rPr>
  </w:style>
  <w:style w:type="character" w:customStyle="1" w:styleId="WW8Num35z1">
    <w:name w:val="WW8Num35z1"/>
    <w:rPr>
      <w:rFonts w:ascii="Courier New" w:hAnsi="Courier New" w:cs="Courier New" w:hint="default"/>
    </w:rPr>
  </w:style>
  <w:style w:type="character" w:customStyle="1" w:styleId="WW8Num35z2">
    <w:name w:val="WW8Num35z2"/>
    <w:rPr>
      <w:rFonts w:ascii="Wingdings" w:hAnsi="Wingdings" w:cs="Wingdings" w:hint="default"/>
    </w:rPr>
  </w:style>
  <w:style w:type="character" w:customStyle="1" w:styleId="WW8Num36z0">
    <w:name w:val="WW8Num36z0"/>
    <w:rPr>
      <w:rFonts w:cs="Times New Roman" w:hint="default"/>
    </w:rPr>
  </w:style>
  <w:style w:type="character" w:customStyle="1" w:styleId="WW8Num36z1">
    <w:name w:val="WW8Num36z1"/>
    <w:rPr>
      <w:rFonts w:cs="Times New Roman"/>
    </w:rPr>
  </w:style>
  <w:style w:type="character" w:customStyle="1" w:styleId="WW8Num37z0">
    <w:name w:val="WW8Num37z0"/>
    <w:rPr>
      <w:rFonts w:cs="Times New Roman"/>
    </w:rPr>
  </w:style>
  <w:style w:type="character" w:customStyle="1" w:styleId="WW8Num38z0">
    <w:name w:val="WW8Num38z0"/>
    <w:rPr>
      <w:rFonts w:ascii="Symbol" w:hAnsi="Symbol" w:cs="Symbol" w:hint="default"/>
      <w:b w:val="0"/>
    </w:rPr>
  </w:style>
  <w:style w:type="character" w:customStyle="1" w:styleId="WW8Num38z1">
    <w:name w:val="WW8Num38z1"/>
    <w:rPr>
      <w:rFonts w:ascii="Symbol" w:hAnsi="Symbol" w:cs="Symbol" w:hint="default"/>
      <w:b/>
    </w:rPr>
  </w:style>
  <w:style w:type="character" w:customStyle="1" w:styleId="WW8Num38z2">
    <w:name w:val="WW8Num38z2"/>
    <w:rPr>
      <w:rFonts w:cs="Times New Roman"/>
      <w:b/>
    </w:rPr>
  </w:style>
  <w:style w:type="character" w:customStyle="1" w:styleId="WW8Num38z3">
    <w:name w:val="WW8Num38z3"/>
    <w:rPr>
      <w:rFonts w:cs="Times New Roman"/>
    </w:rPr>
  </w:style>
  <w:style w:type="character" w:customStyle="1" w:styleId="WW8Num39z0">
    <w:name w:val="WW8Num39z0"/>
    <w:rPr>
      <w:rFonts w:ascii="Symbol" w:hAnsi="Symbol" w:cs="Symbol" w:hint="default"/>
    </w:rPr>
  </w:style>
  <w:style w:type="character" w:customStyle="1" w:styleId="WW8Num39z1">
    <w:name w:val="WW8Num39z1"/>
    <w:rPr>
      <w:rFonts w:ascii="Courier New" w:hAnsi="Courier New" w:cs="Courier New" w:hint="default"/>
    </w:rPr>
  </w:style>
  <w:style w:type="character" w:customStyle="1" w:styleId="WW8Num39z2">
    <w:name w:val="WW8Num39z2"/>
    <w:rPr>
      <w:rFonts w:ascii="Wingdings" w:hAnsi="Wingdings" w:cs="Wingdings" w:hint="default"/>
    </w:rPr>
  </w:style>
  <w:style w:type="character" w:customStyle="1" w:styleId="WW8Num40z0">
    <w:name w:val="WW8Num40z0"/>
    <w:rPr>
      <w:rFonts w:cs="Times New Roman" w:hint="default"/>
    </w:rPr>
  </w:style>
  <w:style w:type="character" w:customStyle="1" w:styleId="WW8Num40z1">
    <w:name w:val="WW8Num40z1"/>
    <w:rPr>
      <w:rFonts w:cs="Times New Roman"/>
    </w:rPr>
  </w:style>
  <w:style w:type="character" w:customStyle="1" w:styleId="WW8Num41z0">
    <w:name w:val="WW8Num41z0"/>
    <w:rPr>
      <w:rFonts w:eastAsia="Times New Roman" w:cs="Times New Roman" w:hint="default"/>
      <w:b w:val="0"/>
    </w:rPr>
  </w:style>
  <w:style w:type="character" w:customStyle="1" w:styleId="WW8Num41z1">
    <w:name w:val="WW8Num41z1"/>
    <w:rPr>
      <w:rFonts w:cs="Times New Roman"/>
    </w:rPr>
  </w:style>
  <w:style w:type="character" w:customStyle="1" w:styleId="WW8Num42z0">
    <w:name w:val="WW8Num42z0"/>
    <w:rPr>
      <w:rFonts w:cs="Times New Roman" w:hint="default"/>
    </w:rPr>
  </w:style>
  <w:style w:type="character" w:customStyle="1" w:styleId="WW8Num42z1">
    <w:name w:val="WW8Num42z1"/>
    <w:rPr>
      <w:rFonts w:cs="Times New Roman"/>
    </w:rPr>
  </w:style>
  <w:style w:type="character" w:customStyle="1" w:styleId="WW8Num43z0">
    <w:name w:val="WW8Num43z0"/>
    <w:rPr>
      <w:rFonts w:cs="Times New Roman" w:hint="default"/>
      <w:b w:val="0"/>
    </w:rPr>
  </w:style>
  <w:style w:type="character" w:customStyle="1" w:styleId="WW8Num43z1">
    <w:name w:val="WW8Num43z1"/>
    <w:rPr>
      <w:rFonts w:cs="Times New Roman"/>
    </w:rPr>
  </w:style>
  <w:style w:type="character" w:customStyle="1" w:styleId="WW8Num44z0">
    <w:name w:val="WW8Num44z0"/>
    <w:rPr>
      <w:rFonts w:cs="Times New Roman" w:hint="default"/>
    </w:rPr>
  </w:style>
  <w:style w:type="character" w:customStyle="1" w:styleId="WW8Num45z0">
    <w:name w:val="WW8Num45z0"/>
    <w:rPr>
      <w:rFonts w:cs="Times New Roman" w:hint="default"/>
    </w:rPr>
  </w:style>
  <w:style w:type="character" w:customStyle="1" w:styleId="WW8Num45z1">
    <w:name w:val="WW8Num45z1"/>
    <w:rPr>
      <w:rFonts w:cs="Times New Roman" w:hint="default"/>
      <w:color w:val="auto"/>
    </w:rPr>
  </w:style>
  <w:style w:type="character" w:customStyle="1" w:styleId="WW8Num46z0">
    <w:name w:val="WW8Num46z0"/>
    <w:rPr>
      <w:rFonts w:cs="Times New Roman" w:hint="default"/>
    </w:rPr>
  </w:style>
  <w:style w:type="character" w:customStyle="1" w:styleId="WW8Num46z1">
    <w:name w:val="WW8Num46z1"/>
    <w:rPr>
      <w:rFonts w:cs="Times New Roman"/>
    </w:rPr>
  </w:style>
  <w:style w:type="character" w:customStyle="1" w:styleId="31">
    <w:name w:val="Основной шрифт абзаца3"/>
  </w:style>
  <w:style w:type="character" w:customStyle="1" w:styleId="10">
    <w:name w:val="Заголовок 1 Знак"/>
    <w:rPr>
      <w:rFonts w:eastAsia="Calibri"/>
      <w:color w:val="000000"/>
      <w:sz w:val="24"/>
      <w:szCs w:val="24"/>
      <w:lang w:val="ru-RU" w:eastAsia="zh-CN" w:bidi="ar-SA"/>
    </w:rPr>
  </w:style>
  <w:style w:type="character" w:customStyle="1" w:styleId="21">
    <w:name w:val="Заголовок 2 Знак"/>
    <w:rPr>
      <w:rFonts w:eastAsia="Calibri"/>
      <w:sz w:val="24"/>
      <w:szCs w:val="24"/>
      <w:u w:val="single"/>
      <w:lang w:val="ru-RU" w:eastAsia="zh-CN" w:bidi="ar-SA"/>
    </w:rPr>
  </w:style>
  <w:style w:type="character" w:customStyle="1" w:styleId="40">
    <w:name w:val="Заголовок 4 Знак"/>
    <w:rPr>
      <w:rFonts w:eastAsia="Calibri"/>
      <w:sz w:val="24"/>
      <w:lang w:val="ru-RU" w:eastAsia="zh-CN" w:bidi="ar-SA"/>
    </w:rPr>
  </w:style>
  <w:style w:type="character" w:customStyle="1" w:styleId="60">
    <w:name w:val="Заголовок 6 Знак"/>
    <w:rPr>
      <w:rFonts w:eastAsia="Calibri"/>
      <w:b/>
      <w:bCs/>
      <w:sz w:val="22"/>
      <w:szCs w:val="22"/>
      <w:lang w:val="ru-RU" w:eastAsia="zh-CN" w:bidi="ar-SA"/>
    </w:rPr>
  </w:style>
  <w:style w:type="character" w:customStyle="1" w:styleId="70">
    <w:name w:val="Заголовок 7 Знак"/>
    <w:rPr>
      <w:rFonts w:eastAsia="Calibri"/>
      <w:sz w:val="24"/>
      <w:szCs w:val="24"/>
      <w:lang w:val="ru-RU" w:eastAsia="zh-CN" w:bidi="ar-SA"/>
    </w:rPr>
  </w:style>
  <w:style w:type="character" w:customStyle="1" w:styleId="90">
    <w:name w:val="Заголовок 9 Знак"/>
    <w:rPr>
      <w:rFonts w:eastAsia="Calibri"/>
      <w:b/>
      <w:sz w:val="24"/>
      <w:szCs w:val="24"/>
      <w:lang w:val="ru-RU" w:eastAsia="zh-CN" w:bidi="ar-SA"/>
    </w:rPr>
  </w:style>
  <w:style w:type="character" w:styleId="a3">
    <w:name w:val="Hyperlink"/>
    <w:rPr>
      <w:color w:val="0000FF"/>
      <w:u w:val="single"/>
    </w:rPr>
  </w:style>
  <w:style w:type="character" w:customStyle="1" w:styleId="ConsPlusNormal">
    <w:name w:val="ConsPlusNormal Знак"/>
    <w:rPr>
      <w:rFonts w:ascii="Calibri" w:hAnsi="Calibri" w:cs="Calibri"/>
      <w:sz w:val="22"/>
      <w:lang w:val="x-none"/>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rPr>
      <w:rFonts w:ascii="Times New Roman" w:hAnsi="Times New Roman" w:cs="Times New Roman"/>
      <w:sz w:val="20"/>
      <w:szCs w:val="20"/>
      <w:lang w:val="x-none"/>
    </w:rPr>
  </w:style>
  <w:style w:type="character" w:customStyle="1" w:styleId="a5">
    <w:name w:val="Символ сноски"/>
    <w:qFormat/>
    <w:rPr>
      <w:vertAlign w:val="superscript"/>
    </w:rPr>
  </w:style>
  <w:style w:type="character" w:customStyle="1" w:styleId="apple-converted-space">
    <w:name w:val="apple-converted-space"/>
  </w:style>
  <w:style w:type="character" w:customStyle="1" w:styleId="a6">
    <w:name w:val="Основной текст с отступом Знак"/>
    <w:rPr>
      <w:rFonts w:ascii="Times New Roman" w:hAnsi="Times New Roman" w:cs="Times New Roman"/>
      <w:sz w:val="24"/>
      <w:szCs w:val="24"/>
      <w:lang w:val="x-none" w:eastAsia="zh-CN"/>
    </w:rPr>
  </w:style>
  <w:style w:type="character" w:customStyle="1" w:styleId="Heading3Char">
    <w:name w:val="Heading 3 Char"/>
    <w:rPr>
      <w:rFonts w:ascii="Cambria" w:hAnsi="Cambria" w:cs="Cambria"/>
      <w:b/>
      <w:sz w:val="26"/>
    </w:rPr>
  </w:style>
  <w:style w:type="character" w:customStyle="1" w:styleId="a7">
    <w:name w:val="Гипертекстовая ссылка"/>
    <w:rPr>
      <w:rFonts w:cs="Times New Roman"/>
      <w:color w:val="106BBE"/>
    </w:rPr>
  </w:style>
  <w:style w:type="character" w:styleId="a8">
    <w:name w:val="Emphasis"/>
    <w:qFormat/>
    <w:rPr>
      <w:rFonts w:cs="Times New Roman"/>
      <w:i/>
      <w:iCs/>
    </w:rPr>
  </w:style>
  <w:style w:type="character" w:customStyle="1" w:styleId="32">
    <w:name w:val="Заголовок 3 Знак"/>
    <w:rPr>
      <w:rFonts w:ascii="Calibri Light" w:hAnsi="Calibri Light" w:cs="Times New Roman"/>
      <w:b/>
      <w:bCs/>
      <w:sz w:val="26"/>
      <w:szCs w:val="26"/>
      <w:lang w:val="x-none"/>
    </w:rPr>
  </w:style>
  <w:style w:type="character" w:customStyle="1" w:styleId="50">
    <w:name w:val="Заголовок 5 Знак"/>
    <w:rPr>
      <w:rFonts w:ascii="Times New Roman" w:hAnsi="Times New Roman" w:cs="Times New Roman"/>
      <w:b/>
      <w:sz w:val="20"/>
      <w:szCs w:val="20"/>
      <w:lang w:val="x-none"/>
    </w:rPr>
  </w:style>
  <w:style w:type="character" w:customStyle="1" w:styleId="80">
    <w:name w:val="Заголовок 8 Знак"/>
    <w:rPr>
      <w:rFonts w:ascii="Times New Roman" w:hAnsi="Times New Roman" w:cs="Times New Roman"/>
      <w:b/>
      <w:spacing w:val="4"/>
      <w:sz w:val="20"/>
      <w:szCs w:val="20"/>
      <w:lang w:val="x-none"/>
    </w:rPr>
  </w:style>
  <w:style w:type="character" w:customStyle="1" w:styleId="a9">
    <w:name w:val="Верхний колонтитул Знак"/>
    <w:rPr>
      <w:rFonts w:ascii="Times New Roman" w:hAnsi="Times New Roman" w:cs="Times New Roman"/>
      <w:sz w:val="20"/>
      <w:szCs w:val="20"/>
      <w:lang w:val="x-none"/>
    </w:rPr>
  </w:style>
  <w:style w:type="character" w:customStyle="1" w:styleId="11">
    <w:name w:val="Знак примечания1"/>
    <w:rPr>
      <w:sz w:val="16"/>
    </w:rPr>
  </w:style>
  <w:style w:type="character" w:customStyle="1" w:styleId="aa">
    <w:name w:val="Текст выноски Знак"/>
    <w:rPr>
      <w:rFonts w:ascii="Segoe UI" w:eastAsia="Times New Roman" w:hAnsi="Segoe UI" w:cs="Segoe UI"/>
      <w:color w:val="000000"/>
      <w:sz w:val="18"/>
      <w:szCs w:val="18"/>
      <w:lang w:val="x-none"/>
    </w:rPr>
  </w:style>
  <w:style w:type="character" w:customStyle="1" w:styleId="ab">
    <w:name w:val="Нижний колонтитул Знак"/>
    <w:rPr>
      <w:rFonts w:ascii="Courier New" w:eastAsia="Times New Roman" w:hAnsi="Courier New" w:cs="Courier New"/>
      <w:color w:val="000000"/>
      <w:sz w:val="24"/>
      <w:szCs w:val="24"/>
      <w:lang w:val="x-none"/>
    </w:rPr>
  </w:style>
  <w:style w:type="character" w:customStyle="1" w:styleId="22">
    <w:name w:val="Основной текст с отступом 2 Знак"/>
    <w:rPr>
      <w:rFonts w:ascii="Times New Roman" w:hAnsi="Times New Roman" w:cs="Times New Roman"/>
      <w:sz w:val="24"/>
      <w:szCs w:val="24"/>
      <w:lang w:val="x-none"/>
    </w:rPr>
  </w:style>
  <w:style w:type="character" w:customStyle="1" w:styleId="33">
    <w:name w:val="Стиль3 Знак Знак Знак"/>
    <w:rPr>
      <w:rFonts w:ascii="Times New Roman" w:hAnsi="Times New Roman" w:cs="Times New Roman"/>
      <w:sz w:val="24"/>
      <w:lang w:val="x-none"/>
    </w:rPr>
  </w:style>
  <w:style w:type="character" w:customStyle="1" w:styleId="ac">
    <w:name w:val="Основной текст Знак"/>
    <w:rPr>
      <w:rFonts w:ascii="Times New Roman" w:hAnsi="Times New Roman" w:cs="Times New Roman"/>
      <w:sz w:val="24"/>
      <w:szCs w:val="24"/>
      <w:lang w:val="x-none"/>
    </w:rPr>
  </w:style>
  <w:style w:type="character" w:customStyle="1" w:styleId="WW8Num1z3">
    <w:name w:val="WW8Num1z3"/>
  </w:style>
  <w:style w:type="character" w:customStyle="1" w:styleId="WW8Num1z5">
    <w:name w:val="WW8Num1z5"/>
  </w:style>
  <w:style w:type="character" w:customStyle="1" w:styleId="WW8Num1z6">
    <w:name w:val="WW8Num1z6"/>
  </w:style>
  <w:style w:type="character" w:customStyle="1" w:styleId="WW8Num1z8">
    <w:name w:val="WW8Num1z8"/>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5z1">
    <w:name w:val="WW8Num5z1"/>
  </w:style>
  <w:style w:type="character" w:customStyle="1" w:styleId="WW8Num5z2">
    <w:name w:val="WW8Num5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8z2">
    <w:name w:val="WW8Num18z2"/>
    <w:rPr>
      <w:b/>
    </w:rPr>
  </w:style>
  <w:style w:type="character" w:customStyle="1" w:styleId="WW8Num19z1">
    <w:name w:val="WW8Num19z1"/>
    <w:rPr>
      <w:rFonts w:ascii="Courier New" w:hAnsi="Courier New" w:cs="Courier New"/>
      <w:b/>
    </w:rPr>
  </w:style>
  <w:style w:type="character" w:customStyle="1" w:styleId="23">
    <w:name w:val="Основной шрифт абзаца2"/>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2">
    <w:name w:val="WW8Num13z2"/>
    <w:rPr>
      <w:b/>
    </w:rPr>
  </w:style>
  <w:style w:type="character" w:customStyle="1" w:styleId="WW8Num14z1">
    <w:name w:val="WW8Num14z1"/>
    <w:rPr>
      <w:rFonts w:ascii="Courier New" w:hAnsi="Courier New" w:cs="Courier New"/>
      <w:b/>
    </w:rPr>
  </w:style>
  <w:style w:type="character" w:customStyle="1" w:styleId="WW8Num15z1">
    <w:name w:val="WW8Num15z1"/>
    <w:rPr>
      <w:rFonts w:ascii="Courier New" w:hAnsi="Courier New" w:cs="Courier New"/>
      <w:b/>
    </w:rPr>
  </w:style>
  <w:style w:type="character" w:customStyle="1" w:styleId="WW8Num18z1">
    <w:name w:val="WW8Num18z1"/>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4z2">
    <w:name w:val="WW8Num4z2"/>
  </w:style>
  <w:style w:type="character" w:customStyle="1" w:styleId="12">
    <w:name w:val="Основной шрифт абзаца1"/>
  </w:style>
  <w:style w:type="character" w:customStyle="1" w:styleId="13">
    <w:name w:val="Знак Знак1"/>
    <w:rPr>
      <w:rFonts w:ascii="Tahoma" w:hAnsi="Tahoma" w:cs="Tahoma"/>
      <w:sz w:val="16"/>
      <w:lang w:val="ru-RU"/>
    </w:rPr>
  </w:style>
  <w:style w:type="character" w:customStyle="1" w:styleId="34">
    <w:name w:val="Знак Знак3"/>
    <w:rPr>
      <w:rFonts w:ascii="Courier New" w:hAnsi="Courier New" w:cs="Courier New"/>
      <w:lang w:val="ru-RU"/>
    </w:rPr>
  </w:style>
  <w:style w:type="character" w:customStyle="1" w:styleId="ad">
    <w:name w:val="Знак Знак"/>
    <w:rPr>
      <w:b/>
      <w:sz w:val="28"/>
      <w:lang w:val="ru-RU"/>
    </w:rPr>
  </w:style>
  <w:style w:type="character" w:customStyle="1" w:styleId="WW-">
    <w:name w:val="WW-Символ сноски"/>
    <w:rPr>
      <w:vertAlign w:val="superscript"/>
    </w:rPr>
  </w:style>
  <w:style w:type="character" w:customStyle="1" w:styleId="41">
    <w:name w:val="Знак Знак4"/>
    <w:rPr>
      <w:sz w:val="24"/>
      <w:lang w:val="ru-RU"/>
    </w:rPr>
  </w:style>
  <w:style w:type="character" w:customStyle="1" w:styleId="24">
    <w:name w:val="Знак Знак2"/>
    <w:rPr>
      <w:sz w:val="24"/>
      <w:lang w:val="ru-RU"/>
    </w:rPr>
  </w:style>
  <w:style w:type="character" w:customStyle="1" w:styleId="110">
    <w:name w:val="Заголовок 1 Знак1"/>
    <w:rPr>
      <w:rFonts w:ascii="Arial" w:hAnsi="Arial" w:cs="Arial"/>
      <w:b/>
      <w:sz w:val="18"/>
      <w:lang w:val="ru-RU"/>
    </w:rPr>
  </w:style>
  <w:style w:type="character" w:customStyle="1" w:styleId="Heading1">
    <w:name w:val="Heading #1_"/>
    <w:rPr>
      <w:b/>
      <w:sz w:val="51"/>
    </w:rPr>
  </w:style>
  <w:style w:type="character" w:customStyle="1" w:styleId="120">
    <w:name w:val="Знак Знак12"/>
    <w:rPr>
      <w:sz w:val="24"/>
      <w:u w:val="single"/>
      <w:lang w:val="ru-RU"/>
    </w:rPr>
  </w:style>
  <w:style w:type="character" w:customStyle="1" w:styleId="91">
    <w:name w:val="Знак Знак9"/>
    <w:rPr>
      <w:sz w:val="24"/>
      <w:lang w:val="ru-RU"/>
    </w:rPr>
  </w:style>
  <w:style w:type="character" w:customStyle="1" w:styleId="14">
    <w:name w:val="Знак сноски1"/>
    <w:rPr>
      <w:vertAlign w:val="superscript"/>
    </w:rPr>
  </w:style>
  <w:style w:type="character" w:styleId="ae">
    <w:name w:val="FollowedHyperlink"/>
    <w:rPr>
      <w:color w:val="0000FF"/>
      <w:u w:val="single"/>
    </w:rPr>
  </w:style>
  <w:style w:type="character" w:customStyle="1" w:styleId="af">
    <w:name w:val="Символы концевой сноски"/>
    <w:rPr>
      <w:vertAlign w:val="superscript"/>
    </w:rPr>
  </w:style>
  <w:style w:type="character" w:customStyle="1" w:styleId="WW-0">
    <w:name w:val="WW-Символы концевой сноски"/>
  </w:style>
  <w:style w:type="character" w:customStyle="1" w:styleId="s1">
    <w:name w:val="s1"/>
  </w:style>
  <w:style w:type="character" w:customStyle="1" w:styleId="af0">
    <w:name w:val="Маркеры списка"/>
    <w:rPr>
      <w:rFonts w:ascii="OpenSymbol" w:eastAsia="Times New Roman" w:hAnsi="OpenSymbol" w:cs="OpenSymbol"/>
    </w:rPr>
  </w:style>
  <w:style w:type="character" w:customStyle="1" w:styleId="15">
    <w:name w:val="Знак концевой сноски1"/>
    <w:rPr>
      <w:vertAlign w:val="superscript"/>
    </w:rPr>
  </w:style>
  <w:style w:type="character" w:customStyle="1" w:styleId="ListLabel1">
    <w:name w:val="ListLabel 1"/>
    <w:rPr>
      <w:b/>
    </w:rPr>
  </w:style>
  <w:style w:type="character" w:customStyle="1" w:styleId="ListLabel2">
    <w:name w:val="ListLabel 2"/>
  </w:style>
  <w:style w:type="character" w:customStyle="1" w:styleId="ListLabel3">
    <w:name w:val="ListLabel 3"/>
    <w:rPr>
      <w:color w:val="000000"/>
    </w:rPr>
  </w:style>
  <w:style w:type="character" w:customStyle="1" w:styleId="ListLabel5">
    <w:name w:val="ListLabel 5"/>
    <w:rPr>
      <w:sz w:val="22"/>
    </w:rPr>
  </w:style>
  <w:style w:type="character" w:customStyle="1" w:styleId="ListLabel6">
    <w:name w:val="ListLabel 6"/>
    <w:rPr>
      <w:sz w:val="22"/>
      <w:lang w:val="ru-RU"/>
    </w:rPr>
  </w:style>
  <w:style w:type="character" w:customStyle="1" w:styleId="af1">
    <w:name w:val="Символ концевой сноски"/>
    <w:rPr>
      <w:vertAlign w:val="superscript"/>
    </w:rPr>
  </w:style>
  <w:style w:type="character" w:customStyle="1" w:styleId="af2">
    <w:name w:val="Подзаголовок Знак"/>
    <w:rPr>
      <w:rFonts w:ascii="Times New Roman" w:hAnsi="Times New Roman" w:cs="Times New Roman"/>
      <w:b/>
      <w:sz w:val="24"/>
      <w:szCs w:val="24"/>
      <w:lang w:val="x-none" w:eastAsia="zh-CN"/>
    </w:rPr>
  </w:style>
  <w:style w:type="character" w:customStyle="1" w:styleId="ConsNormal">
    <w:name w:val="ConsNormal Знак"/>
    <w:rPr>
      <w:rFonts w:ascii="Arial" w:hAnsi="Arial" w:cs="Arial"/>
      <w:sz w:val="22"/>
      <w:lang w:val="x-none" w:eastAsia="zh-CN"/>
    </w:rPr>
  </w:style>
  <w:style w:type="character" w:customStyle="1" w:styleId="af3">
    <w:name w:val="Основной текст_"/>
    <w:rPr>
      <w:rFonts w:ascii="Times New Roman" w:hAnsi="Times New Roman" w:cs="Times New Roman"/>
      <w:sz w:val="21"/>
      <w:shd w:val="clear" w:color="auto" w:fill="FFFFFF"/>
    </w:rPr>
  </w:style>
  <w:style w:type="character" w:customStyle="1" w:styleId="af4">
    <w:name w:val="Подпись к таблице_"/>
    <w:rPr>
      <w:rFonts w:ascii="Times New Roman" w:hAnsi="Times New Roman" w:cs="Times New Roman"/>
      <w:i/>
      <w:sz w:val="21"/>
      <w:shd w:val="clear" w:color="auto" w:fill="FFFFFF"/>
    </w:rPr>
  </w:style>
  <w:style w:type="character" w:customStyle="1" w:styleId="af5">
    <w:name w:val="Подпись к таблице + Не курсив"/>
    <w:rPr>
      <w:rFonts w:ascii="Times New Roman" w:hAnsi="Times New Roman" w:cs="Times New Roman"/>
      <w:i/>
      <w:color w:val="000000"/>
      <w:spacing w:val="0"/>
      <w:w w:val="100"/>
      <w:position w:val="0"/>
      <w:sz w:val="21"/>
      <w:u w:val="none"/>
      <w:vertAlign w:val="baseline"/>
      <w:lang w:val="ru-RU"/>
    </w:rPr>
  </w:style>
  <w:style w:type="character" w:customStyle="1" w:styleId="16">
    <w:name w:val="Основной текст1"/>
    <w:rPr>
      <w:rFonts w:ascii="Times New Roman" w:hAnsi="Times New Roman" w:cs="Times New Roman"/>
      <w:color w:val="000000"/>
      <w:spacing w:val="0"/>
      <w:w w:val="100"/>
      <w:position w:val="0"/>
      <w:sz w:val="21"/>
      <w:u w:val="none"/>
      <w:vertAlign w:val="baseline"/>
      <w:lang w:val="ru-RU"/>
    </w:rPr>
  </w:style>
  <w:style w:type="character" w:customStyle="1" w:styleId="14pt">
    <w:name w:val="Основной текст + 14 pt"/>
    <w:rPr>
      <w:rFonts w:ascii="Times New Roman" w:hAnsi="Times New Roman" w:cs="Times New Roman"/>
      <w:color w:val="000000"/>
      <w:spacing w:val="10"/>
      <w:w w:val="100"/>
      <w:position w:val="0"/>
      <w:sz w:val="28"/>
      <w:u w:val="none"/>
      <w:vertAlign w:val="baseline"/>
      <w:lang w:val="ru-RU"/>
    </w:rPr>
  </w:style>
  <w:style w:type="character" w:customStyle="1" w:styleId="af6">
    <w:name w:val="Основной текст + Курсив"/>
    <w:rPr>
      <w:rFonts w:ascii="Times New Roman" w:hAnsi="Times New Roman" w:cs="Times New Roman"/>
      <w:i/>
      <w:color w:val="000000"/>
      <w:spacing w:val="0"/>
      <w:w w:val="100"/>
      <w:position w:val="0"/>
      <w:sz w:val="21"/>
      <w:u w:val="none"/>
      <w:vertAlign w:val="baseline"/>
      <w:lang w:val="ru-RU"/>
    </w:rPr>
  </w:style>
  <w:style w:type="character" w:customStyle="1" w:styleId="af7">
    <w:name w:val="Колонтитул_"/>
    <w:rPr>
      <w:rFonts w:ascii="Times New Roman" w:hAnsi="Times New Roman" w:cs="Times New Roman"/>
      <w:sz w:val="21"/>
      <w:shd w:val="clear" w:color="auto" w:fill="FFFFFF"/>
    </w:rPr>
  </w:style>
  <w:style w:type="character" w:customStyle="1" w:styleId="af8">
    <w:name w:val="Колонтитул"/>
    <w:rPr>
      <w:rFonts w:ascii="Times New Roman" w:hAnsi="Times New Roman" w:cs="Times New Roman"/>
      <w:color w:val="000000"/>
      <w:spacing w:val="0"/>
      <w:w w:val="100"/>
      <w:position w:val="0"/>
      <w:sz w:val="21"/>
      <w:u w:val="none"/>
      <w:vertAlign w:val="baseline"/>
      <w:lang w:val="ru-RU"/>
    </w:rPr>
  </w:style>
  <w:style w:type="character" w:customStyle="1" w:styleId="13pt">
    <w:name w:val="Основной текст + 13 pt"/>
    <w:rPr>
      <w:rFonts w:ascii="Times New Roman" w:hAnsi="Times New Roman" w:cs="Times New Roman"/>
      <w:color w:val="000000"/>
      <w:spacing w:val="0"/>
      <w:w w:val="100"/>
      <w:position w:val="0"/>
      <w:sz w:val="26"/>
      <w:u w:val="none"/>
      <w:vertAlign w:val="baseline"/>
      <w:lang w:val="ru-RU"/>
    </w:rPr>
  </w:style>
  <w:style w:type="character" w:customStyle="1" w:styleId="25">
    <w:name w:val="Основной текст (2) + Не курсив"/>
    <w:rPr>
      <w:rFonts w:ascii="Times New Roman" w:hAnsi="Times New Roman" w:cs="Times New Roman"/>
      <w:i/>
      <w:color w:val="000000"/>
      <w:spacing w:val="0"/>
      <w:w w:val="100"/>
      <w:position w:val="0"/>
      <w:sz w:val="21"/>
      <w:u w:val="none"/>
      <w:vertAlign w:val="baseline"/>
      <w:lang w:val="ru-RU"/>
    </w:rPr>
  </w:style>
  <w:style w:type="character" w:customStyle="1" w:styleId="17">
    <w:name w:val="Заголовок №1_"/>
    <w:rPr>
      <w:rFonts w:ascii="Times New Roman" w:hAnsi="Times New Roman" w:cs="Times New Roman"/>
      <w:sz w:val="21"/>
      <w:shd w:val="clear" w:color="auto" w:fill="FFFFFF"/>
    </w:rPr>
  </w:style>
  <w:style w:type="character" w:customStyle="1" w:styleId="18">
    <w:name w:val="Заголовок №1"/>
    <w:rPr>
      <w:rFonts w:ascii="Times New Roman" w:hAnsi="Times New Roman" w:cs="Times New Roman"/>
      <w:color w:val="000000"/>
      <w:spacing w:val="0"/>
      <w:w w:val="100"/>
      <w:position w:val="0"/>
      <w:sz w:val="21"/>
      <w:u w:val="single"/>
      <w:vertAlign w:val="baseline"/>
      <w:lang w:val="ru-RU"/>
    </w:rPr>
  </w:style>
  <w:style w:type="character" w:customStyle="1" w:styleId="blk">
    <w:name w:val="blk"/>
  </w:style>
  <w:style w:type="character" w:customStyle="1" w:styleId="af9">
    <w:name w:val="Текст концевой сноски Знак"/>
    <w:rPr>
      <w:rFonts w:ascii="Times New Roman" w:hAnsi="Times New Roman" w:cs="Times New Roman"/>
      <w:sz w:val="20"/>
      <w:szCs w:val="20"/>
      <w:lang w:val="x-none"/>
    </w:rPr>
  </w:style>
  <w:style w:type="character" w:customStyle="1" w:styleId="35">
    <w:name w:val="Основной текст 3 Знак"/>
    <w:rPr>
      <w:rFonts w:ascii="Times New Roman" w:hAnsi="Times New Roman" w:cs="Times New Roman"/>
      <w:sz w:val="16"/>
      <w:szCs w:val="16"/>
      <w:lang w:val="x-none"/>
    </w:rPr>
  </w:style>
  <w:style w:type="character" w:customStyle="1" w:styleId="nobr">
    <w:name w:val="nobr"/>
    <w:rPr>
      <w:rFonts w:cs="Times New Roman"/>
    </w:rPr>
  </w:style>
  <w:style w:type="character" w:customStyle="1" w:styleId="19">
    <w:name w:val="Замещающий текст1"/>
    <w:rPr>
      <w:rFonts w:cs="Times New Roman"/>
      <w:color w:val="808080"/>
    </w:rPr>
  </w:style>
  <w:style w:type="character" w:customStyle="1" w:styleId="afa">
    <w:name w:val="Текст примечания Знак"/>
    <w:rPr>
      <w:rFonts w:ascii="Courier New" w:eastAsia="Times New Roman" w:hAnsi="Courier New" w:cs="Courier New"/>
      <w:color w:val="000000"/>
      <w:sz w:val="20"/>
      <w:szCs w:val="20"/>
      <w:lang w:val="x-none"/>
    </w:rPr>
  </w:style>
  <w:style w:type="character" w:customStyle="1" w:styleId="26">
    <w:name w:val="Основной текст 2 Знак"/>
    <w:rPr>
      <w:rFonts w:ascii="Courier New" w:eastAsia="Times New Roman" w:hAnsi="Courier New" w:cs="Courier New"/>
      <w:color w:val="000000"/>
      <w:sz w:val="24"/>
      <w:szCs w:val="24"/>
      <w:lang w:val="x-none"/>
    </w:rPr>
  </w:style>
  <w:style w:type="character" w:customStyle="1" w:styleId="afb">
    <w:name w:val="Цветовое выделение"/>
    <w:rPr>
      <w:b/>
      <w:color w:val="26282F"/>
    </w:rPr>
  </w:style>
  <w:style w:type="character" w:styleId="afc">
    <w:name w:val="footnote reference"/>
    <w:rPr>
      <w:vertAlign w:val="superscript"/>
    </w:rPr>
  </w:style>
  <w:style w:type="character" w:styleId="afd">
    <w:name w:val="endnote reference"/>
    <w:rPr>
      <w:vertAlign w:val="superscript"/>
    </w:rPr>
  </w:style>
  <w:style w:type="paragraph" w:customStyle="1" w:styleId="27">
    <w:name w:val="Заголовок2"/>
    <w:basedOn w:val="a"/>
    <w:next w:val="afe"/>
    <w:pPr>
      <w:keepNext/>
      <w:spacing w:before="240" w:after="120"/>
    </w:pPr>
    <w:rPr>
      <w:rFonts w:ascii="Arial" w:eastAsia="Microsoft YaHei" w:hAnsi="Arial" w:cs="Arial"/>
      <w:sz w:val="28"/>
      <w:szCs w:val="28"/>
    </w:rPr>
  </w:style>
  <w:style w:type="paragraph" w:styleId="afe">
    <w:name w:val="Body Text"/>
    <w:basedOn w:val="a"/>
    <w:pPr>
      <w:widowControl/>
      <w:spacing w:after="120"/>
    </w:pPr>
    <w:rPr>
      <w:rFonts w:ascii="Times New Roman" w:eastAsia="Calibri" w:hAnsi="Times New Roman" w:cs="Times New Roman"/>
      <w:color w:val="auto"/>
    </w:rPr>
  </w:style>
  <w:style w:type="paragraph" w:styleId="aff">
    <w:name w:val="List"/>
    <w:basedOn w:val="afe"/>
    <w:pPr>
      <w:spacing w:after="0"/>
      <w:jc w:val="both"/>
    </w:pPr>
    <w:rPr>
      <w:rFonts w:cs="Mangal"/>
    </w:rPr>
  </w:style>
  <w:style w:type="paragraph" w:styleId="aff0">
    <w:name w:val="caption"/>
    <w:basedOn w:val="a"/>
    <w:qFormat/>
    <w:pPr>
      <w:suppressLineNumbers/>
      <w:spacing w:before="120" w:after="120"/>
    </w:pPr>
    <w:rPr>
      <w:rFonts w:cs="Arial"/>
      <w:i/>
      <w:iCs/>
    </w:rPr>
  </w:style>
  <w:style w:type="paragraph" w:customStyle="1" w:styleId="36">
    <w:name w:val="Указатель3"/>
    <w:basedOn w:val="a"/>
    <w:pPr>
      <w:suppressLineNumbers/>
    </w:pPr>
    <w:rPr>
      <w:rFonts w:cs="Arial"/>
    </w:rPr>
  </w:style>
  <w:style w:type="paragraph" w:customStyle="1" w:styleId="ConsPlusNormal0">
    <w:name w:val="ConsPlusNormal"/>
    <w:pPr>
      <w:widowControl w:val="0"/>
      <w:suppressAutoHyphens/>
      <w:autoSpaceDE w:val="0"/>
    </w:pPr>
    <w:rPr>
      <w:rFonts w:ascii="Calibri" w:eastAsia="Calibri" w:hAnsi="Calibri" w:cs="Calibri"/>
      <w:sz w:val="22"/>
      <w:szCs w:val="22"/>
      <w:lang w:eastAsia="zh-CN"/>
    </w:rPr>
  </w:style>
  <w:style w:type="paragraph" w:styleId="af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uiPriority w:val="99"/>
    <w:qFormat/>
    <w:pPr>
      <w:widowControl/>
      <w:spacing w:after="60"/>
      <w:jc w:val="both"/>
    </w:pPr>
    <w:rPr>
      <w:rFonts w:ascii="Times New Roman" w:eastAsia="Calibri" w:hAnsi="Times New Roman" w:cs="Times New Roman"/>
      <w:color w:val="auto"/>
      <w:sz w:val="20"/>
      <w:szCs w:val="20"/>
    </w:rPr>
  </w:style>
  <w:style w:type="paragraph" w:styleId="aff2">
    <w:name w:val="Body Text Indent"/>
    <w:basedOn w:val="a"/>
    <w:pPr>
      <w:widowControl/>
      <w:ind w:firstLine="360"/>
      <w:jc w:val="both"/>
    </w:pPr>
    <w:rPr>
      <w:rFonts w:ascii="Times New Roman" w:eastAsia="Calibri" w:hAnsi="Times New Roman" w:cs="Times New Roman"/>
      <w:color w:val="auto"/>
    </w:rPr>
  </w:style>
  <w:style w:type="paragraph" w:customStyle="1" w:styleId="western">
    <w:name w:val="western"/>
    <w:basedOn w:val="a"/>
    <w:pPr>
      <w:widowControl/>
      <w:spacing w:before="280" w:after="280"/>
    </w:pPr>
    <w:rPr>
      <w:rFonts w:ascii="Times New Roman" w:eastAsia="Calibri" w:hAnsi="Times New Roman" w:cs="Times New Roman"/>
      <w:color w:val="auto"/>
    </w:rPr>
  </w:style>
  <w:style w:type="paragraph" w:styleId="aff3">
    <w:name w:val="header"/>
    <w:basedOn w:val="a"/>
    <w:pPr>
      <w:widowControl/>
      <w:tabs>
        <w:tab w:val="center" w:pos="4153"/>
        <w:tab w:val="right" w:pos="8306"/>
      </w:tabs>
    </w:pPr>
    <w:rPr>
      <w:rFonts w:ascii="Times New Roman" w:eastAsia="Calibri" w:hAnsi="Times New Roman" w:cs="Times New Roman"/>
      <w:color w:val="auto"/>
      <w:sz w:val="20"/>
      <w:szCs w:val="20"/>
    </w:rPr>
  </w:style>
  <w:style w:type="paragraph" w:customStyle="1" w:styleId="1a">
    <w:name w:val="Абзац списка1"/>
    <w:basedOn w:val="a"/>
    <w:pPr>
      <w:ind w:left="720"/>
      <w:contextualSpacing/>
    </w:pPr>
  </w:style>
  <w:style w:type="paragraph" w:customStyle="1" w:styleId="1b">
    <w:name w:val="Без интервала1"/>
    <w:pPr>
      <w:suppressAutoHyphens/>
    </w:pPr>
    <w:rPr>
      <w:rFonts w:ascii="Calibri" w:hAnsi="Calibri"/>
      <w:sz w:val="22"/>
      <w:szCs w:val="22"/>
      <w:lang w:eastAsia="zh-CN"/>
    </w:rPr>
  </w:style>
  <w:style w:type="paragraph" w:styleId="aff4">
    <w:name w:val="Balloon Text"/>
    <w:basedOn w:val="a"/>
    <w:rPr>
      <w:rFonts w:ascii="Segoe UI" w:hAnsi="Segoe UI" w:cs="Segoe UI"/>
      <w:sz w:val="18"/>
      <w:szCs w:val="18"/>
    </w:rPr>
  </w:style>
  <w:style w:type="paragraph" w:styleId="aff5">
    <w:name w:val="footer"/>
    <w:basedOn w:val="a"/>
    <w:pPr>
      <w:tabs>
        <w:tab w:val="center" w:pos="4677"/>
        <w:tab w:val="right" w:pos="9355"/>
      </w:tabs>
    </w:pPr>
  </w:style>
  <w:style w:type="paragraph" w:customStyle="1" w:styleId="ConsPlusTitle">
    <w:name w:val="ConsPlusTitle"/>
    <w:pPr>
      <w:suppressAutoHyphens/>
      <w:autoSpaceDE w:val="0"/>
    </w:pPr>
    <w:rPr>
      <w:rFonts w:eastAsia="Calibri"/>
      <w:b/>
      <w:bCs/>
      <w:sz w:val="28"/>
      <w:szCs w:val="28"/>
      <w:lang w:eastAsia="zh-CN"/>
    </w:rPr>
  </w:style>
  <w:style w:type="paragraph" w:customStyle="1" w:styleId="1c">
    <w:name w:val="Абзац списка1"/>
    <w:basedOn w:val="a"/>
    <w:pPr>
      <w:widowControl/>
      <w:ind w:left="720"/>
    </w:pPr>
    <w:rPr>
      <w:rFonts w:ascii="Times New Roman" w:eastAsia="Calibri" w:hAnsi="Times New Roman" w:cs="Times New Roman"/>
      <w:color w:val="auto"/>
    </w:rPr>
  </w:style>
  <w:style w:type="paragraph" w:customStyle="1" w:styleId="220">
    <w:name w:val="Основной текст с отступом 22"/>
    <w:basedOn w:val="a"/>
    <w:pPr>
      <w:widowControl/>
      <w:spacing w:after="120" w:line="480" w:lineRule="auto"/>
      <w:ind w:left="283"/>
    </w:pPr>
    <w:rPr>
      <w:rFonts w:ascii="Times New Roman" w:eastAsia="Calibri" w:hAnsi="Times New Roman" w:cs="Times New Roman"/>
      <w:color w:val="auto"/>
    </w:rPr>
  </w:style>
  <w:style w:type="paragraph" w:customStyle="1" w:styleId="37">
    <w:name w:val="Стиль3 Знак Знак"/>
    <w:basedOn w:val="220"/>
    <w:pPr>
      <w:widowControl w:val="0"/>
      <w:tabs>
        <w:tab w:val="left" w:pos="227"/>
      </w:tabs>
      <w:spacing w:after="0" w:line="240" w:lineRule="auto"/>
      <w:ind w:left="0"/>
      <w:jc w:val="both"/>
      <w:textAlignment w:val="baseline"/>
    </w:pPr>
  </w:style>
  <w:style w:type="paragraph" w:customStyle="1" w:styleId="1d">
    <w:name w:val="Заголовок1"/>
    <w:basedOn w:val="a"/>
    <w:next w:val="afe"/>
    <w:pPr>
      <w:widowControl/>
      <w:jc w:val="center"/>
    </w:pPr>
    <w:rPr>
      <w:rFonts w:ascii="Times New Roman" w:eastAsia="Calibri" w:hAnsi="Times New Roman" w:cs="Times New Roman"/>
      <w:b/>
      <w:color w:val="auto"/>
      <w:sz w:val="28"/>
      <w:szCs w:val="20"/>
    </w:rPr>
  </w:style>
  <w:style w:type="paragraph" w:customStyle="1" w:styleId="28">
    <w:name w:val="Название объекта2"/>
    <w:basedOn w:val="1d"/>
    <w:next w:val="afe"/>
    <w:rPr>
      <w:bCs/>
      <w:sz w:val="56"/>
      <w:szCs w:val="56"/>
    </w:rPr>
  </w:style>
  <w:style w:type="paragraph" w:customStyle="1" w:styleId="29">
    <w:name w:val="Указатель2"/>
    <w:basedOn w:val="a"/>
    <w:pPr>
      <w:widowControl/>
      <w:suppressLineNumbers/>
    </w:pPr>
    <w:rPr>
      <w:rFonts w:ascii="Times New Roman" w:eastAsia="Calibri" w:hAnsi="Times New Roman" w:cs="Mangal"/>
      <w:color w:val="auto"/>
    </w:rPr>
  </w:style>
  <w:style w:type="paragraph" w:customStyle="1" w:styleId="1e">
    <w:name w:val="Название объекта1"/>
    <w:basedOn w:val="a"/>
    <w:pPr>
      <w:widowControl/>
      <w:suppressLineNumbers/>
      <w:spacing w:before="120" w:after="120"/>
    </w:pPr>
    <w:rPr>
      <w:rFonts w:ascii="Times New Roman" w:eastAsia="Calibri" w:hAnsi="Times New Roman" w:cs="Mangal"/>
      <w:i/>
      <w:iCs/>
      <w:color w:val="auto"/>
    </w:rPr>
  </w:style>
  <w:style w:type="paragraph" w:customStyle="1" w:styleId="1f">
    <w:name w:val="Указатель1"/>
    <w:basedOn w:val="a"/>
    <w:pPr>
      <w:widowControl/>
      <w:suppressLineNumbers/>
    </w:pPr>
    <w:rPr>
      <w:rFonts w:ascii="Times New Roman" w:eastAsia="Calibri" w:hAnsi="Times New Roman" w:cs="Mangal"/>
      <w:color w:val="auto"/>
    </w:rPr>
  </w:style>
  <w:style w:type="paragraph" w:customStyle="1" w:styleId="42">
    <w:name w:val="çàãîëîâîê 4"/>
    <w:basedOn w:val="a"/>
    <w:next w:val="a"/>
    <w:pPr>
      <w:keepNext/>
      <w:widowControl/>
      <w:jc w:val="center"/>
    </w:pPr>
    <w:rPr>
      <w:rFonts w:ascii="Times New Roman" w:eastAsia="Calibri" w:hAnsi="Times New Roman" w:cs="Times New Roman"/>
      <w:b/>
      <w:color w:val="auto"/>
      <w:szCs w:val="20"/>
    </w:rPr>
  </w:style>
  <w:style w:type="paragraph" w:styleId="20">
    <w:name w:val="List Number 2"/>
    <w:basedOn w:val="a"/>
    <w:pPr>
      <w:widowControl/>
      <w:numPr>
        <w:numId w:val="2"/>
      </w:numPr>
      <w:tabs>
        <w:tab w:val="left" w:pos="3312"/>
      </w:tabs>
    </w:pPr>
    <w:rPr>
      <w:rFonts w:ascii="Times New Roman" w:eastAsia="Calibri" w:hAnsi="Times New Roman" w:cs="Times New Roman"/>
      <w:color w:val="auto"/>
    </w:rPr>
  </w:style>
  <w:style w:type="paragraph" w:customStyle="1" w:styleId="2a">
    <w:name w:val="Стиль2"/>
    <w:basedOn w:val="20"/>
    <w:pPr>
      <w:keepNext/>
      <w:keepLines/>
      <w:widowControl w:val="0"/>
      <w:suppressLineNumbers/>
      <w:tabs>
        <w:tab w:val="left" w:pos="576"/>
      </w:tabs>
      <w:spacing w:after="60"/>
      <w:jc w:val="both"/>
    </w:pPr>
    <w:rPr>
      <w:b/>
      <w:szCs w:val="20"/>
    </w:rPr>
  </w:style>
  <w:style w:type="paragraph" w:customStyle="1" w:styleId="310">
    <w:name w:val="Основной текст с отступом 31"/>
    <w:basedOn w:val="a"/>
    <w:pPr>
      <w:widowControl/>
      <w:ind w:firstLine="709"/>
      <w:jc w:val="both"/>
    </w:pPr>
    <w:rPr>
      <w:rFonts w:ascii="Times New Roman" w:eastAsia="Calibri" w:hAnsi="Times New Roman" w:cs="Times New Roman"/>
      <w:color w:val="auto"/>
      <w:sz w:val="20"/>
      <w:szCs w:val="20"/>
    </w:rPr>
  </w:style>
  <w:style w:type="paragraph" w:customStyle="1" w:styleId="92">
    <w:name w:val="Знак Знак9 Знак Знак"/>
    <w:basedOn w:val="a"/>
    <w:pPr>
      <w:widowControl/>
      <w:spacing w:before="280" w:after="280"/>
    </w:pPr>
    <w:rPr>
      <w:rFonts w:ascii="Tahoma" w:eastAsia="Calibri" w:hAnsi="Tahoma" w:cs="Tahoma"/>
      <w:color w:val="auto"/>
      <w:sz w:val="20"/>
      <w:szCs w:val="20"/>
      <w:lang w:val="en-US"/>
    </w:rPr>
  </w:style>
  <w:style w:type="paragraph" w:customStyle="1" w:styleId="aff6">
    <w:name w:val="Знак Знак Знак Знак Знак Знак Знак"/>
    <w:basedOn w:val="a"/>
    <w:pPr>
      <w:spacing w:after="160" w:line="240" w:lineRule="exact"/>
      <w:jc w:val="right"/>
    </w:pPr>
    <w:rPr>
      <w:rFonts w:ascii="Times New Roman" w:eastAsia="Calibri" w:hAnsi="Times New Roman" w:cs="Times New Roman"/>
      <w:color w:val="auto"/>
      <w:sz w:val="20"/>
      <w:szCs w:val="20"/>
      <w:lang w:val="en-GB"/>
    </w:rPr>
  </w:style>
  <w:style w:type="paragraph" w:customStyle="1" w:styleId="ConsNonformat">
    <w:name w:val="ConsNonformat"/>
    <w:pPr>
      <w:widowControl w:val="0"/>
      <w:suppressAutoHyphens/>
      <w:autoSpaceDE w:val="0"/>
      <w:ind w:right="19772"/>
    </w:pPr>
    <w:rPr>
      <w:rFonts w:ascii="Courier New" w:eastAsia="Calibri" w:hAnsi="Courier New" w:cs="Courier New"/>
      <w:lang w:eastAsia="zh-CN"/>
    </w:rPr>
  </w:style>
  <w:style w:type="paragraph" w:customStyle="1" w:styleId="311">
    <w:name w:val="Основной текст 31"/>
    <w:basedOn w:val="a"/>
    <w:pPr>
      <w:widowControl/>
      <w:spacing w:line="360" w:lineRule="auto"/>
    </w:pPr>
    <w:rPr>
      <w:rFonts w:ascii="Arial" w:eastAsia="Calibri" w:hAnsi="Arial" w:cs="Arial"/>
      <w:color w:val="auto"/>
      <w:sz w:val="22"/>
      <w:szCs w:val="20"/>
    </w:rPr>
  </w:style>
  <w:style w:type="paragraph" w:customStyle="1" w:styleId="210">
    <w:name w:val="Основной текст 21"/>
    <w:basedOn w:val="a"/>
    <w:pPr>
      <w:widowControl/>
      <w:spacing w:line="360" w:lineRule="auto"/>
      <w:jc w:val="both"/>
    </w:pPr>
    <w:rPr>
      <w:rFonts w:ascii="Arial" w:eastAsia="Calibri" w:hAnsi="Arial" w:cs="Arial"/>
      <w:color w:val="auto"/>
      <w:szCs w:val="20"/>
    </w:rPr>
  </w:style>
  <w:style w:type="paragraph" w:customStyle="1" w:styleId="ConsNormal0">
    <w:name w:val="ConsNormal"/>
    <w:pPr>
      <w:suppressAutoHyphens/>
      <w:autoSpaceDE w:val="0"/>
      <w:ind w:firstLine="720"/>
    </w:pPr>
    <w:rPr>
      <w:rFonts w:ascii="Arial" w:eastAsia="Calibri" w:hAnsi="Arial" w:cs="Arial"/>
      <w:sz w:val="22"/>
      <w:szCs w:val="22"/>
      <w:lang w:eastAsia="zh-CN"/>
    </w:rPr>
  </w:style>
  <w:style w:type="paragraph" w:customStyle="1" w:styleId="xl26">
    <w:name w:val="xl26"/>
    <w:basedOn w:val="a"/>
    <w:pPr>
      <w:widowControl/>
      <w:spacing w:before="280" w:after="280"/>
      <w:jc w:val="center"/>
      <w:textAlignment w:val="top"/>
    </w:pPr>
    <w:rPr>
      <w:rFonts w:ascii="Times New Roman" w:eastAsia="Calibri" w:hAnsi="Times New Roman" w:cs="Times New Roman"/>
      <w:b/>
      <w:bCs/>
      <w:color w:val="auto"/>
    </w:rPr>
  </w:style>
  <w:style w:type="paragraph" w:customStyle="1" w:styleId="ConsPlusCell">
    <w:name w:val="ConsPlusCell"/>
    <w:pPr>
      <w:suppressAutoHyphens/>
      <w:autoSpaceDE w:val="0"/>
    </w:pPr>
    <w:rPr>
      <w:rFonts w:eastAsia="Calibri"/>
      <w:sz w:val="24"/>
      <w:szCs w:val="24"/>
      <w:lang w:eastAsia="zh-CN"/>
    </w:rPr>
  </w:style>
  <w:style w:type="paragraph" w:customStyle="1" w:styleId="aff7">
    <w:name w:val="Подпись письма"/>
    <w:basedOn w:val="a"/>
    <w:pPr>
      <w:widowControl/>
      <w:tabs>
        <w:tab w:val="left" w:pos="720"/>
        <w:tab w:val="right" w:pos="9639"/>
      </w:tabs>
      <w:overflowPunct w:val="0"/>
      <w:autoSpaceDE w:val="0"/>
      <w:textAlignment w:val="baseline"/>
    </w:pPr>
    <w:rPr>
      <w:rFonts w:ascii="Times New Roman CYR" w:eastAsia="Calibri" w:hAnsi="Times New Roman CYR" w:cs="Times New Roman CYR"/>
      <w:color w:val="auto"/>
      <w:szCs w:val="20"/>
    </w:rPr>
  </w:style>
  <w:style w:type="paragraph" w:customStyle="1" w:styleId="1f0">
    <w:name w:val="Текст1"/>
    <w:basedOn w:val="a"/>
    <w:pPr>
      <w:widowControl/>
      <w:ind w:firstLine="567"/>
      <w:jc w:val="both"/>
    </w:pPr>
    <w:rPr>
      <w:rFonts w:eastAsia="Calibri"/>
      <w:color w:val="auto"/>
      <w:sz w:val="20"/>
      <w:szCs w:val="20"/>
    </w:rPr>
  </w:style>
  <w:style w:type="paragraph" w:customStyle="1" w:styleId="211">
    <w:name w:val="Основной текст с отступом 21"/>
    <w:basedOn w:val="a"/>
    <w:pPr>
      <w:widowControl/>
      <w:spacing w:after="120" w:line="480" w:lineRule="auto"/>
      <w:ind w:left="283"/>
    </w:pPr>
    <w:rPr>
      <w:rFonts w:ascii="Times New Roman" w:eastAsia="Calibri" w:hAnsi="Times New Roman" w:cs="Times New Roman"/>
      <w:color w:val="auto"/>
    </w:rPr>
  </w:style>
  <w:style w:type="paragraph" w:customStyle="1" w:styleId="3">
    <w:name w:val="Стиль3"/>
    <w:basedOn w:val="211"/>
    <w:pPr>
      <w:widowControl w:val="0"/>
      <w:numPr>
        <w:numId w:val="3"/>
      </w:numPr>
      <w:tabs>
        <w:tab w:val="left" w:pos="360"/>
      </w:tabs>
      <w:spacing w:after="0" w:line="240" w:lineRule="auto"/>
      <w:ind w:left="283" w:firstLine="0"/>
      <w:jc w:val="both"/>
      <w:textAlignment w:val="baseline"/>
    </w:pPr>
  </w:style>
  <w:style w:type="paragraph" w:customStyle="1" w:styleId="Normal1">
    <w:name w:val="Normal1"/>
    <w:pPr>
      <w:widowControl w:val="0"/>
      <w:suppressAutoHyphens/>
      <w:ind w:firstLine="720"/>
    </w:pPr>
    <w:rPr>
      <w:rFonts w:eastAsia="Calibri"/>
      <w:lang w:eastAsia="zh-CN"/>
    </w:rPr>
  </w:style>
  <w:style w:type="paragraph" w:customStyle="1" w:styleId="1f1">
    <w:name w:val="Обычный (Интернет)1"/>
    <w:basedOn w:val="a"/>
    <w:pPr>
      <w:widowControl/>
      <w:spacing w:before="280" w:after="280"/>
    </w:pPr>
    <w:rPr>
      <w:rFonts w:ascii="Times New Roman" w:eastAsia="Calibri" w:hAnsi="Times New Roman" w:cs="Times New Roman"/>
      <w:color w:val="auto"/>
    </w:rPr>
  </w:style>
  <w:style w:type="paragraph" w:customStyle="1" w:styleId="111">
    <w:name w:val="заголовок 11"/>
    <w:basedOn w:val="a"/>
    <w:next w:val="a"/>
    <w:pPr>
      <w:keepNext/>
      <w:widowControl/>
      <w:jc w:val="center"/>
    </w:pPr>
    <w:rPr>
      <w:rFonts w:ascii="Times New Roman" w:eastAsia="Calibri" w:hAnsi="Times New Roman" w:cs="Times New Roman"/>
      <w:color w:val="auto"/>
      <w:szCs w:val="20"/>
    </w:rPr>
  </w:style>
  <w:style w:type="paragraph" w:customStyle="1" w:styleId="xl32">
    <w:name w:val="xl32"/>
    <w:basedOn w:val="a"/>
    <w:pPr>
      <w:widowControl/>
      <w:spacing w:before="280" w:after="280"/>
      <w:textAlignment w:val="top"/>
    </w:pPr>
    <w:rPr>
      <w:rFonts w:ascii="Times New Roman" w:eastAsia="Calibri" w:hAnsi="Times New Roman" w:cs="Times New Roman"/>
      <w:color w:val="auto"/>
      <w:sz w:val="18"/>
      <w:szCs w:val="18"/>
    </w:rPr>
  </w:style>
  <w:style w:type="paragraph" w:customStyle="1" w:styleId="ConsPlusNonformat">
    <w:name w:val="ConsPlusNonformat"/>
    <w:pPr>
      <w:widowControl w:val="0"/>
      <w:tabs>
        <w:tab w:val="left" w:pos="720"/>
      </w:tabs>
      <w:suppressAutoHyphens/>
      <w:autoSpaceDE w:val="0"/>
    </w:pPr>
    <w:rPr>
      <w:rFonts w:ascii="Courier New" w:eastAsia="Calibri" w:hAnsi="Courier New" w:cs="Courier New"/>
      <w:lang w:eastAsia="zh-CN"/>
    </w:rPr>
  </w:style>
  <w:style w:type="paragraph" w:customStyle="1" w:styleId="aff8">
    <w:name w:val="Таблицы (моноширинный)"/>
    <w:basedOn w:val="a"/>
    <w:next w:val="a"/>
    <w:pPr>
      <w:autoSpaceDE w:val="0"/>
      <w:jc w:val="both"/>
    </w:pPr>
    <w:rPr>
      <w:rFonts w:eastAsia="Calibri"/>
      <w:color w:val="auto"/>
      <w:sz w:val="20"/>
      <w:szCs w:val="20"/>
    </w:rPr>
  </w:style>
  <w:style w:type="paragraph" w:customStyle="1" w:styleId="1f2">
    <w:name w:val="Стиль1"/>
    <w:basedOn w:val="a"/>
    <w:pPr>
      <w:keepNext/>
      <w:keepLines/>
      <w:suppressLineNumbers/>
      <w:tabs>
        <w:tab w:val="left" w:pos="720"/>
        <w:tab w:val="left" w:pos="3312"/>
      </w:tabs>
      <w:spacing w:after="60"/>
      <w:ind w:left="720" w:hanging="360"/>
    </w:pPr>
    <w:rPr>
      <w:rFonts w:ascii="Times New Roman" w:eastAsia="Calibri" w:hAnsi="Times New Roman" w:cs="Times New Roman"/>
      <w:b/>
      <w:color w:val="auto"/>
      <w:sz w:val="28"/>
    </w:rPr>
  </w:style>
  <w:style w:type="paragraph" w:styleId="aff9">
    <w:name w:val="Subtitle"/>
    <w:basedOn w:val="a"/>
    <w:next w:val="afe"/>
    <w:qFormat/>
    <w:pPr>
      <w:widowControl/>
      <w:ind w:firstLine="567"/>
      <w:jc w:val="center"/>
    </w:pPr>
    <w:rPr>
      <w:rFonts w:ascii="Times New Roman" w:eastAsia="Calibri" w:hAnsi="Times New Roman" w:cs="Times New Roman"/>
      <w:b/>
      <w:color w:val="auto"/>
    </w:rPr>
  </w:style>
  <w:style w:type="paragraph" w:customStyle="1" w:styleId="Heading10">
    <w:name w:val="Heading #1"/>
    <w:basedOn w:val="a"/>
    <w:pPr>
      <w:widowControl/>
      <w:shd w:val="clear" w:color="auto" w:fill="FFFFFF"/>
      <w:spacing w:before="3720" w:after="240" w:line="240" w:lineRule="atLeast"/>
      <w:jc w:val="center"/>
    </w:pPr>
    <w:rPr>
      <w:rFonts w:ascii="Times New Roman" w:eastAsia="Calibri" w:hAnsi="Times New Roman" w:cs="Times New Roman"/>
      <w:b/>
      <w:bCs/>
      <w:color w:val="auto"/>
      <w:sz w:val="51"/>
      <w:szCs w:val="51"/>
    </w:rPr>
  </w:style>
  <w:style w:type="paragraph" w:customStyle="1" w:styleId="affa">
    <w:name w:val="Содержимое таблицы"/>
    <w:basedOn w:val="a"/>
    <w:pPr>
      <w:widowControl/>
      <w:suppressLineNumbers/>
    </w:pPr>
    <w:rPr>
      <w:rFonts w:ascii="Times New Roman" w:eastAsia="Calibri" w:hAnsi="Times New Roman" w:cs="Times New Roman"/>
      <w:color w:val="auto"/>
    </w:rPr>
  </w:style>
  <w:style w:type="paragraph" w:customStyle="1" w:styleId="affb">
    <w:name w:val="Заголовок таблицы"/>
    <w:basedOn w:val="affa"/>
    <w:pPr>
      <w:jc w:val="center"/>
    </w:pPr>
    <w:rPr>
      <w:b/>
      <w:bCs/>
    </w:rPr>
  </w:style>
  <w:style w:type="paragraph" w:customStyle="1" w:styleId="affc">
    <w:name w:val="Содержимое врезки"/>
    <w:basedOn w:val="a"/>
    <w:pPr>
      <w:widowControl/>
    </w:pPr>
    <w:rPr>
      <w:rFonts w:ascii="Times New Roman" w:eastAsia="Calibri" w:hAnsi="Times New Roman" w:cs="Times New Roman"/>
      <w:color w:val="auto"/>
    </w:rPr>
  </w:style>
  <w:style w:type="paragraph" w:customStyle="1" w:styleId="affd">
    <w:name w:val="Блочная цитата"/>
    <w:basedOn w:val="a"/>
    <w:pPr>
      <w:widowControl/>
      <w:spacing w:after="283"/>
      <w:ind w:left="567" w:right="567"/>
    </w:pPr>
    <w:rPr>
      <w:rFonts w:ascii="Times New Roman" w:eastAsia="Calibri" w:hAnsi="Times New Roman" w:cs="Times New Roman"/>
      <w:color w:val="auto"/>
    </w:rPr>
  </w:style>
  <w:style w:type="paragraph" w:customStyle="1" w:styleId="headertext">
    <w:name w:val="headertext"/>
    <w:basedOn w:val="a"/>
    <w:pPr>
      <w:widowControl/>
      <w:spacing w:before="280" w:after="280"/>
    </w:pPr>
    <w:rPr>
      <w:rFonts w:ascii="Times New Roman" w:eastAsia="Calibri" w:hAnsi="Times New Roman" w:cs="Times New Roman"/>
      <w:color w:val="auto"/>
    </w:rPr>
  </w:style>
  <w:style w:type="paragraph" w:customStyle="1" w:styleId="headertexttopleveltextcentertext">
    <w:name w:val="headertext topleveltext centertext"/>
    <w:basedOn w:val="a"/>
    <w:pPr>
      <w:widowControl/>
      <w:spacing w:before="280" w:after="280"/>
    </w:pPr>
    <w:rPr>
      <w:rFonts w:ascii="Times New Roman" w:eastAsia="Calibri" w:hAnsi="Times New Roman" w:cs="Times New Roman"/>
      <w:color w:val="auto"/>
    </w:rPr>
  </w:style>
  <w:style w:type="paragraph" w:customStyle="1" w:styleId="p3">
    <w:name w:val="p3"/>
    <w:basedOn w:val="a"/>
    <w:pPr>
      <w:widowControl/>
      <w:spacing w:before="280" w:after="280"/>
    </w:pPr>
    <w:rPr>
      <w:rFonts w:ascii="Times New Roman" w:eastAsia="Calibri" w:hAnsi="Times New Roman" w:cs="Times New Roman"/>
      <w:color w:val="auto"/>
    </w:rPr>
  </w:style>
  <w:style w:type="paragraph" w:customStyle="1" w:styleId="1f3">
    <w:name w:val="Обычный1"/>
    <w:pPr>
      <w:suppressAutoHyphens/>
      <w:snapToGrid w:val="0"/>
    </w:pPr>
    <w:rPr>
      <w:rFonts w:eastAsia="Calibri"/>
      <w:sz w:val="25"/>
      <w:lang w:eastAsia="zh-CN"/>
    </w:rPr>
  </w:style>
  <w:style w:type="paragraph" w:customStyle="1" w:styleId="2b">
    <w:name w:val="Обычный2"/>
    <w:pPr>
      <w:widowControl w:val="0"/>
      <w:suppressAutoHyphens/>
      <w:snapToGrid w:val="0"/>
      <w:ind w:firstLine="720"/>
    </w:pPr>
    <w:rPr>
      <w:rFonts w:eastAsia="Calibri"/>
      <w:lang w:eastAsia="zh-CN" w:bidi="hi-IN"/>
    </w:rPr>
  </w:style>
  <w:style w:type="paragraph" w:customStyle="1" w:styleId="pj">
    <w:name w:val="pj"/>
    <w:basedOn w:val="a"/>
    <w:pPr>
      <w:widowControl/>
      <w:spacing w:before="280" w:after="280"/>
    </w:pPr>
    <w:rPr>
      <w:rFonts w:ascii="Times New Roman" w:eastAsia="Calibri" w:hAnsi="Times New Roman" w:cs="Times New Roman"/>
      <w:color w:val="auto"/>
    </w:rPr>
  </w:style>
  <w:style w:type="paragraph" w:customStyle="1" w:styleId="2c">
    <w:name w:val="Основной текст2"/>
    <w:basedOn w:val="a"/>
    <w:pPr>
      <w:shd w:val="clear" w:color="auto" w:fill="FFFFFF"/>
      <w:spacing w:line="274" w:lineRule="exact"/>
      <w:jc w:val="both"/>
    </w:pPr>
    <w:rPr>
      <w:rFonts w:ascii="Times New Roman" w:eastAsia="Calibri" w:hAnsi="Times New Roman" w:cs="Times New Roman"/>
      <w:color w:val="auto"/>
      <w:sz w:val="21"/>
      <w:szCs w:val="21"/>
    </w:rPr>
  </w:style>
  <w:style w:type="paragraph" w:customStyle="1" w:styleId="affe">
    <w:name w:val="Подпись к таблице"/>
    <w:basedOn w:val="a"/>
    <w:pPr>
      <w:shd w:val="clear" w:color="auto" w:fill="FFFFFF"/>
      <w:spacing w:line="240" w:lineRule="atLeast"/>
    </w:pPr>
    <w:rPr>
      <w:rFonts w:ascii="Times New Roman" w:eastAsia="Calibri" w:hAnsi="Times New Roman" w:cs="Times New Roman"/>
      <w:i/>
      <w:iCs/>
      <w:color w:val="auto"/>
      <w:sz w:val="21"/>
      <w:szCs w:val="21"/>
    </w:rPr>
  </w:style>
  <w:style w:type="paragraph" w:customStyle="1" w:styleId="1f4">
    <w:name w:val="Колонтитул1"/>
    <w:basedOn w:val="a"/>
    <w:pPr>
      <w:shd w:val="clear" w:color="auto" w:fill="FFFFFF"/>
      <w:spacing w:line="240" w:lineRule="atLeast"/>
    </w:pPr>
    <w:rPr>
      <w:rFonts w:ascii="Times New Roman" w:eastAsia="Calibri" w:hAnsi="Times New Roman" w:cs="Times New Roman"/>
      <w:color w:val="auto"/>
      <w:sz w:val="21"/>
      <w:szCs w:val="21"/>
    </w:rPr>
  </w:style>
  <w:style w:type="paragraph" w:customStyle="1" w:styleId="112">
    <w:name w:val="Заголовок №11"/>
    <w:basedOn w:val="a"/>
    <w:pPr>
      <w:shd w:val="clear" w:color="auto" w:fill="FFFFFF"/>
      <w:spacing w:before="300" w:after="300" w:line="240" w:lineRule="atLeast"/>
      <w:jc w:val="center"/>
    </w:pPr>
    <w:rPr>
      <w:rFonts w:ascii="Times New Roman" w:eastAsia="Calibri" w:hAnsi="Times New Roman" w:cs="Times New Roman"/>
      <w:color w:val="auto"/>
      <w:sz w:val="21"/>
      <w:szCs w:val="21"/>
    </w:rPr>
  </w:style>
  <w:style w:type="paragraph" w:customStyle="1" w:styleId="2d">
    <w:name w:val="Абзац списка2"/>
    <w:basedOn w:val="a"/>
    <w:pPr>
      <w:widowControl/>
      <w:ind w:left="720"/>
    </w:pPr>
    <w:rPr>
      <w:rFonts w:ascii="Times New Roman" w:eastAsia="Calibri" w:hAnsi="Times New Roman" w:cs="Times New Roman"/>
      <w:color w:val="auto"/>
    </w:rPr>
  </w:style>
  <w:style w:type="paragraph" w:styleId="afff">
    <w:name w:val="endnote text"/>
    <w:basedOn w:val="a"/>
    <w:pPr>
      <w:widowControl/>
    </w:pPr>
    <w:rPr>
      <w:rFonts w:ascii="Times New Roman" w:eastAsia="Calibri" w:hAnsi="Times New Roman" w:cs="Times New Roman"/>
      <w:color w:val="auto"/>
      <w:sz w:val="20"/>
      <w:szCs w:val="20"/>
    </w:rPr>
  </w:style>
  <w:style w:type="paragraph" w:customStyle="1" w:styleId="320">
    <w:name w:val="Основной текст 32"/>
    <w:basedOn w:val="a"/>
    <w:pPr>
      <w:widowControl/>
      <w:spacing w:after="120"/>
    </w:pPr>
    <w:rPr>
      <w:rFonts w:ascii="Times New Roman" w:eastAsia="Calibri" w:hAnsi="Times New Roman" w:cs="Times New Roman"/>
      <w:color w:val="auto"/>
      <w:sz w:val="16"/>
      <w:szCs w:val="16"/>
    </w:rPr>
  </w:style>
  <w:style w:type="paragraph" w:customStyle="1" w:styleId="1f5">
    <w:name w:val="Текст примечания1"/>
    <w:basedOn w:val="a"/>
    <w:rPr>
      <w:sz w:val="20"/>
      <w:szCs w:val="20"/>
    </w:rPr>
  </w:style>
  <w:style w:type="paragraph" w:customStyle="1" w:styleId="2e">
    <w:name w:val="заголовок 2"/>
    <w:basedOn w:val="a"/>
    <w:next w:val="a"/>
    <w:pPr>
      <w:keepNext/>
      <w:widowControl/>
      <w:overflowPunct w:val="0"/>
      <w:autoSpaceDE w:val="0"/>
      <w:spacing w:line="360" w:lineRule="auto"/>
      <w:jc w:val="both"/>
      <w:textAlignment w:val="baseline"/>
    </w:pPr>
    <w:rPr>
      <w:rFonts w:ascii="Times New Roman" w:eastAsia="Calibri" w:hAnsi="Times New Roman" w:cs="Times New Roman"/>
      <w:color w:val="auto"/>
      <w:sz w:val="28"/>
      <w:szCs w:val="20"/>
      <w:lang w:val="en-US"/>
    </w:rPr>
  </w:style>
  <w:style w:type="paragraph" w:customStyle="1" w:styleId="2f">
    <w:name w:val="Текст2"/>
    <w:basedOn w:val="a"/>
    <w:pPr>
      <w:widowControl/>
    </w:pPr>
    <w:rPr>
      <w:rFonts w:eastAsia="Calibri"/>
      <w:color w:val="auto"/>
      <w:sz w:val="20"/>
      <w:szCs w:val="20"/>
    </w:rPr>
  </w:style>
  <w:style w:type="paragraph" w:customStyle="1" w:styleId="221">
    <w:name w:val="Основной текст 22"/>
    <w:basedOn w:val="a"/>
    <w:pPr>
      <w:spacing w:after="120" w:line="480" w:lineRule="auto"/>
    </w:pPr>
  </w:style>
  <w:style w:type="paragraph" w:customStyle="1" w:styleId="afff0">
    <w:name w:val="Нормальный (таблица)"/>
    <w:basedOn w:val="a"/>
    <w:next w:val="a"/>
    <w:pPr>
      <w:autoSpaceDE w:val="0"/>
      <w:jc w:val="both"/>
    </w:pPr>
    <w:rPr>
      <w:rFonts w:ascii="Times New Roman CYR" w:eastAsia="Calibri" w:hAnsi="Times New Roman CYR" w:cs="Times New Roman CYR"/>
      <w:color w:val="auto"/>
    </w:rPr>
  </w:style>
  <w:style w:type="paragraph" w:customStyle="1" w:styleId="afff1">
    <w:name w:val="!Осн"/>
    <w:basedOn w:val="a"/>
    <w:link w:val="afff2"/>
    <w:rsid w:val="00FD05DD"/>
    <w:pPr>
      <w:suppressAutoHyphens w:val="0"/>
      <w:spacing w:line="276" w:lineRule="auto"/>
      <w:ind w:firstLine="284"/>
      <w:jc w:val="both"/>
    </w:pPr>
    <w:rPr>
      <w:rFonts w:ascii="Times New Roman" w:hAnsi="Times New Roman" w:cs="Times New Roman"/>
      <w:sz w:val="20"/>
      <w:szCs w:val="20"/>
      <w:lang w:eastAsia="ru-RU"/>
    </w:rPr>
  </w:style>
  <w:style w:type="character" w:customStyle="1" w:styleId="afff2">
    <w:name w:val="!Осн Знак"/>
    <w:link w:val="afff1"/>
    <w:locked/>
    <w:rsid w:val="00FD05DD"/>
    <w:rPr>
      <w:color w:val="000000"/>
    </w:rPr>
  </w:style>
  <w:style w:type="paragraph" w:customStyle="1" w:styleId="afff3">
    <w:name w:val="!Осн_заг"/>
    <w:basedOn w:val="a"/>
    <w:rsid w:val="00FD05DD"/>
    <w:pPr>
      <w:suppressAutoHyphens w:val="0"/>
      <w:spacing w:line="276" w:lineRule="auto"/>
      <w:jc w:val="both"/>
    </w:pPr>
    <w:rPr>
      <w:rFonts w:ascii="Times New Roman" w:hAnsi="Times New Roman" w:cs="Times New Roman"/>
      <w:b/>
      <w:sz w:val="20"/>
      <w:szCs w:val="20"/>
      <w:lang w:eastAsia="ru-RU"/>
    </w:rPr>
  </w:style>
  <w:style w:type="paragraph" w:customStyle="1" w:styleId="FORMATTEXT">
    <w:name w:val=".FORMATTEXT"/>
    <w:uiPriority w:val="99"/>
    <w:qFormat/>
    <w:rsid w:val="00332159"/>
    <w:pPr>
      <w:widowControl w:val="0"/>
    </w:pPr>
    <w:rPr>
      <w:rFonts w:ascii="Arial" w:hAnsi="Arial" w:cs="Arial"/>
      <w:sz w:val="22"/>
    </w:rPr>
  </w:style>
  <w:style w:type="character" w:customStyle="1" w:styleId="afff4">
    <w:name w:val="Привязка сноски"/>
    <w:rsid w:val="00332159"/>
    <w:rPr>
      <w:vertAlign w:val="superscript"/>
    </w:rPr>
  </w:style>
  <w:style w:type="paragraph" w:customStyle="1" w:styleId="gmail-msolistparagraph">
    <w:name w:val="gmail-msolistparagraph"/>
    <w:basedOn w:val="a"/>
    <w:rsid w:val="00A00E74"/>
    <w:pPr>
      <w:widowControl/>
      <w:suppressAutoHyphens w:val="0"/>
      <w:spacing w:before="100" w:beforeAutospacing="1" w:after="100" w:afterAutospacing="1"/>
    </w:pPr>
    <w:rPr>
      <w:rFonts w:ascii="Times New Roman" w:eastAsia="Calibri" w:hAnsi="Times New Roman" w:cs="Times New Roman"/>
      <w:color w:val="auto"/>
      <w:lang w:eastAsia="ru-RU"/>
    </w:rPr>
  </w:style>
  <w:style w:type="paragraph" w:styleId="afff5">
    <w:name w:val="No Spacing"/>
    <w:uiPriority w:val="1"/>
    <w:qFormat/>
    <w:rsid w:val="00C066D8"/>
  </w:style>
  <w:style w:type="paragraph" w:styleId="afff6">
    <w:name w:val="List Paragraph"/>
    <w:basedOn w:val="a"/>
    <w:uiPriority w:val="34"/>
    <w:qFormat/>
    <w:rsid w:val="00644798"/>
    <w:pPr>
      <w:ind w:left="720"/>
      <w:contextualSpacing/>
    </w:pPr>
  </w:style>
  <w:style w:type="table" w:customStyle="1" w:styleId="1f6">
    <w:name w:val="Сетка таблицы1"/>
    <w:basedOn w:val="a1"/>
    <w:next w:val="afff7"/>
    <w:rsid w:val="00C6441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7">
    <w:name w:val="Table Grid"/>
    <w:basedOn w:val="a1"/>
    <w:uiPriority w:val="39"/>
    <w:rsid w:val="00C644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189756">
      <w:bodyDiv w:val="1"/>
      <w:marLeft w:val="0"/>
      <w:marRight w:val="0"/>
      <w:marTop w:val="0"/>
      <w:marBottom w:val="0"/>
      <w:divBdr>
        <w:top w:val="none" w:sz="0" w:space="0" w:color="auto"/>
        <w:left w:val="none" w:sz="0" w:space="0" w:color="auto"/>
        <w:bottom w:val="none" w:sz="0" w:space="0" w:color="auto"/>
        <w:right w:val="none" w:sz="0" w:space="0" w:color="auto"/>
      </w:divBdr>
    </w:div>
    <w:div w:id="756899409">
      <w:bodyDiv w:val="1"/>
      <w:marLeft w:val="0"/>
      <w:marRight w:val="0"/>
      <w:marTop w:val="0"/>
      <w:marBottom w:val="0"/>
      <w:divBdr>
        <w:top w:val="none" w:sz="0" w:space="0" w:color="auto"/>
        <w:left w:val="none" w:sz="0" w:space="0" w:color="auto"/>
        <w:bottom w:val="none" w:sz="0" w:space="0" w:color="auto"/>
        <w:right w:val="none" w:sz="0" w:space="0" w:color="auto"/>
      </w:divBdr>
    </w:div>
    <w:div w:id="817840692">
      <w:bodyDiv w:val="1"/>
      <w:marLeft w:val="0"/>
      <w:marRight w:val="0"/>
      <w:marTop w:val="0"/>
      <w:marBottom w:val="0"/>
      <w:divBdr>
        <w:top w:val="none" w:sz="0" w:space="0" w:color="auto"/>
        <w:left w:val="none" w:sz="0" w:space="0" w:color="auto"/>
        <w:bottom w:val="none" w:sz="0" w:space="0" w:color="auto"/>
        <w:right w:val="none" w:sz="0" w:space="0" w:color="auto"/>
      </w:divBdr>
      <w:divsChild>
        <w:div w:id="844637655">
          <w:marLeft w:val="0"/>
          <w:marRight w:val="0"/>
          <w:marTop w:val="0"/>
          <w:marBottom w:val="120"/>
          <w:divBdr>
            <w:top w:val="none" w:sz="0" w:space="0" w:color="auto"/>
            <w:left w:val="none" w:sz="0" w:space="0" w:color="auto"/>
            <w:bottom w:val="none" w:sz="0" w:space="0" w:color="auto"/>
            <w:right w:val="none" w:sz="0" w:space="0" w:color="auto"/>
          </w:divBdr>
          <w:divsChild>
            <w:div w:id="731007192">
              <w:marLeft w:val="0"/>
              <w:marRight w:val="0"/>
              <w:marTop w:val="0"/>
              <w:marBottom w:val="0"/>
              <w:divBdr>
                <w:top w:val="none" w:sz="0" w:space="0" w:color="auto"/>
                <w:left w:val="none" w:sz="0" w:space="0" w:color="auto"/>
                <w:bottom w:val="none" w:sz="0" w:space="0" w:color="auto"/>
                <w:right w:val="none" w:sz="0" w:space="0" w:color="auto"/>
              </w:divBdr>
              <w:divsChild>
                <w:div w:id="1939174159">
                  <w:marLeft w:val="0"/>
                  <w:marRight w:val="0"/>
                  <w:marTop w:val="0"/>
                  <w:marBottom w:val="0"/>
                  <w:divBdr>
                    <w:top w:val="none" w:sz="0" w:space="0" w:color="auto"/>
                    <w:left w:val="none" w:sz="0" w:space="0" w:color="auto"/>
                    <w:bottom w:val="none" w:sz="0" w:space="0" w:color="auto"/>
                    <w:right w:val="none" w:sz="0" w:space="0" w:color="auto"/>
                  </w:divBdr>
                  <w:divsChild>
                    <w:div w:id="214342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619538">
      <w:bodyDiv w:val="1"/>
      <w:marLeft w:val="0"/>
      <w:marRight w:val="0"/>
      <w:marTop w:val="0"/>
      <w:marBottom w:val="0"/>
      <w:divBdr>
        <w:top w:val="none" w:sz="0" w:space="0" w:color="auto"/>
        <w:left w:val="none" w:sz="0" w:space="0" w:color="auto"/>
        <w:bottom w:val="none" w:sz="0" w:space="0" w:color="auto"/>
        <w:right w:val="none" w:sz="0" w:space="0" w:color="auto"/>
      </w:divBdr>
    </w:div>
    <w:div w:id="1325009598">
      <w:bodyDiv w:val="1"/>
      <w:marLeft w:val="0"/>
      <w:marRight w:val="0"/>
      <w:marTop w:val="0"/>
      <w:marBottom w:val="0"/>
      <w:divBdr>
        <w:top w:val="none" w:sz="0" w:space="0" w:color="auto"/>
        <w:left w:val="none" w:sz="0" w:space="0" w:color="auto"/>
        <w:bottom w:val="none" w:sz="0" w:space="0" w:color="auto"/>
        <w:right w:val="none" w:sz="0" w:space="0" w:color="auto"/>
      </w:divBdr>
    </w:div>
    <w:div w:id="1676418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5.xml"/><Relationship Id="rId10" Type="http://schemas.openxmlformats.org/officeDocument/2006/relationships/hyperlink" Target="consultantplus://offline/ref=EB9854B23D85897930905B1BBECE8AF76B5546A760EB4FE1014FD39FA00362A8A0152E9B42EDAA79w5k1H" TargetMode="External"/><Relationship Id="rId4" Type="http://schemas.microsoft.com/office/2007/relationships/stylesWithEffects" Target="stylesWithEffects.xml"/><Relationship Id="rId9" Type="http://schemas.openxmlformats.org/officeDocument/2006/relationships/hyperlink" Target="consultantplus://offline/ref=EB9854B23D85897930905B1BBECE8AF7685842A66EE54FE1014FD39FA00362A8A0152E9B42EDA878w5k0H" TargetMode="Externa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84301-CD33-4EB7-B382-DA1F48563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20</Pages>
  <Words>9500</Words>
  <Characters>54155</Characters>
  <Application>Microsoft Office Word</Application>
  <DocSecurity>0</DocSecurity>
  <Lines>451</Lines>
  <Paragraphs>127</Paragraphs>
  <ScaleCrop>false</ScaleCrop>
  <HeadingPairs>
    <vt:vector size="2" baseType="variant">
      <vt:variant>
        <vt:lpstr>Название</vt:lpstr>
      </vt:variant>
      <vt:variant>
        <vt:i4>1</vt:i4>
      </vt:variant>
    </vt:vector>
  </HeadingPairs>
  <TitlesOfParts>
    <vt:vector size="1" baseType="lpstr">
      <vt:lpstr>ПРОЕКТ КОНТРАКТА</vt:lpstr>
    </vt:vector>
  </TitlesOfParts>
  <Company/>
  <LinksUpToDate>false</LinksUpToDate>
  <CharactersWithSpaces>63528</CharactersWithSpaces>
  <SharedDoc>false</SharedDoc>
  <HLinks>
    <vt:vector size="132" baseType="variant">
      <vt:variant>
        <vt:i4>2752528</vt:i4>
      </vt:variant>
      <vt:variant>
        <vt:i4>63</vt:i4>
      </vt:variant>
      <vt:variant>
        <vt:i4>0</vt:i4>
      </vt:variant>
      <vt:variant>
        <vt:i4>5</vt:i4>
      </vt:variant>
      <vt:variant>
        <vt:lpwstr/>
      </vt:variant>
      <vt:variant>
        <vt:lpwstr>sub_1000</vt:lpwstr>
      </vt:variant>
      <vt:variant>
        <vt:i4>2752528</vt:i4>
      </vt:variant>
      <vt:variant>
        <vt:i4>60</vt:i4>
      </vt:variant>
      <vt:variant>
        <vt:i4>0</vt:i4>
      </vt:variant>
      <vt:variant>
        <vt:i4>5</vt:i4>
      </vt:variant>
      <vt:variant>
        <vt:lpwstr/>
      </vt:variant>
      <vt:variant>
        <vt:lpwstr>sub_1000</vt:lpwstr>
      </vt:variant>
      <vt:variant>
        <vt:i4>5439490</vt:i4>
      </vt:variant>
      <vt:variant>
        <vt:i4>57</vt:i4>
      </vt:variant>
      <vt:variant>
        <vt:i4>0</vt:i4>
      </vt:variant>
      <vt:variant>
        <vt:i4>5</vt:i4>
      </vt:variant>
      <vt:variant>
        <vt:lpwstr/>
      </vt:variant>
      <vt:variant>
        <vt:lpwstr>Par2</vt:lpwstr>
      </vt:variant>
      <vt:variant>
        <vt:i4>5308418</vt:i4>
      </vt:variant>
      <vt:variant>
        <vt:i4>54</vt:i4>
      </vt:variant>
      <vt:variant>
        <vt:i4>0</vt:i4>
      </vt:variant>
      <vt:variant>
        <vt:i4>5</vt:i4>
      </vt:variant>
      <vt:variant>
        <vt:lpwstr/>
      </vt:variant>
      <vt:variant>
        <vt:lpwstr>Par0</vt:lpwstr>
      </vt:variant>
      <vt:variant>
        <vt:i4>6488119</vt:i4>
      </vt:variant>
      <vt:variant>
        <vt:i4>51</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48</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5701634</vt:i4>
      </vt:variant>
      <vt:variant>
        <vt:i4>45</vt:i4>
      </vt:variant>
      <vt:variant>
        <vt:i4>0</vt:i4>
      </vt:variant>
      <vt:variant>
        <vt:i4>5</vt:i4>
      </vt:variant>
      <vt:variant>
        <vt:lpwstr/>
      </vt:variant>
      <vt:variant>
        <vt:lpwstr>Par6</vt:lpwstr>
      </vt:variant>
      <vt:variant>
        <vt:i4>5570562</vt:i4>
      </vt:variant>
      <vt:variant>
        <vt:i4>42</vt:i4>
      </vt:variant>
      <vt:variant>
        <vt:i4>0</vt:i4>
      </vt:variant>
      <vt:variant>
        <vt:i4>5</vt:i4>
      </vt:variant>
      <vt:variant>
        <vt:lpwstr/>
      </vt:variant>
      <vt:variant>
        <vt:lpwstr>Par4</vt:lpwstr>
      </vt:variant>
      <vt:variant>
        <vt:i4>5701634</vt:i4>
      </vt:variant>
      <vt:variant>
        <vt:i4>39</vt:i4>
      </vt:variant>
      <vt:variant>
        <vt:i4>0</vt:i4>
      </vt:variant>
      <vt:variant>
        <vt:i4>5</vt:i4>
      </vt:variant>
      <vt:variant>
        <vt:lpwstr/>
      </vt:variant>
      <vt:variant>
        <vt:lpwstr>Par6</vt:lpwstr>
      </vt:variant>
      <vt:variant>
        <vt:i4>5570562</vt:i4>
      </vt:variant>
      <vt:variant>
        <vt:i4>36</vt:i4>
      </vt:variant>
      <vt:variant>
        <vt:i4>0</vt:i4>
      </vt:variant>
      <vt:variant>
        <vt:i4>5</vt:i4>
      </vt:variant>
      <vt:variant>
        <vt:lpwstr/>
      </vt:variant>
      <vt:variant>
        <vt:lpwstr>Par4</vt:lpwstr>
      </vt:variant>
      <vt:variant>
        <vt:i4>7405629</vt:i4>
      </vt:variant>
      <vt:variant>
        <vt:i4>33</vt:i4>
      </vt:variant>
      <vt:variant>
        <vt:i4>0</vt:i4>
      </vt:variant>
      <vt:variant>
        <vt:i4>5</vt:i4>
      </vt:variant>
      <vt:variant>
        <vt:lpwstr>consultantplus://offline/ref=0992060A0E2511ACDB4BB7C49B87ACC907096079A9C78AE6FEB19CB675B9AFC391D066F39000FE7E7490A2D9B74BE0049C661CE541BA4EgDI</vt:lpwstr>
      </vt:variant>
      <vt:variant>
        <vt:lpwstr/>
      </vt:variant>
      <vt:variant>
        <vt:i4>7405673</vt:i4>
      </vt:variant>
      <vt:variant>
        <vt:i4>30</vt:i4>
      </vt:variant>
      <vt:variant>
        <vt:i4>0</vt:i4>
      </vt:variant>
      <vt:variant>
        <vt:i4>5</vt:i4>
      </vt:variant>
      <vt:variant>
        <vt:lpwstr>consultantplus://offline/ref=0992060A0E2511ACDB4BB7C49B87ACC907096079A9C78AE6FEB19CB675B9AFC391D066F39000F17E7490A2D9B74BE0049C661CE541BA4EgDI</vt:lpwstr>
      </vt:variant>
      <vt:variant>
        <vt:lpwstr/>
      </vt:variant>
      <vt:variant>
        <vt:i4>3080242</vt:i4>
      </vt:variant>
      <vt:variant>
        <vt:i4>27</vt:i4>
      </vt:variant>
      <vt:variant>
        <vt:i4>0</vt:i4>
      </vt:variant>
      <vt:variant>
        <vt:i4>5</vt:i4>
      </vt:variant>
      <vt:variant>
        <vt:lpwstr>consultantplus://offline/ref=7BF2745C5D45E7540CA8F73259D4F1A8D3BACB934A4E738C5135F69AF4BF5F0CA41C5B254E1D79627DC6E00C1C9F70EFD1C08BF4AE041CECO5bDI</vt:lpwstr>
      </vt:variant>
      <vt:variant>
        <vt:lpwstr/>
      </vt:variant>
      <vt:variant>
        <vt:i4>8323169</vt:i4>
      </vt:variant>
      <vt:variant>
        <vt:i4>24</vt:i4>
      </vt:variant>
      <vt:variant>
        <vt:i4>0</vt:i4>
      </vt:variant>
      <vt:variant>
        <vt:i4>5</vt:i4>
      </vt:variant>
      <vt:variant>
        <vt:lpwstr>consultantplus://offline/ref=7BF2745C5D45E7540CA8F73259D4F1A8D3BACB934A4E738C5135F69AF4BF5F0CA41C5B254F1D7C6E2D9CF00855C879F3D5DA95F2B007O1b5I</vt:lpwstr>
      </vt:variant>
      <vt:variant>
        <vt:lpwstr/>
      </vt:variant>
      <vt:variant>
        <vt:i4>8323174</vt:i4>
      </vt:variant>
      <vt:variant>
        <vt:i4>21</vt:i4>
      </vt:variant>
      <vt:variant>
        <vt:i4>0</vt:i4>
      </vt:variant>
      <vt:variant>
        <vt:i4>5</vt:i4>
      </vt:variant>
      <vt:variant>
        <vt:lpwstr>consultantplus://offline/ref=7BF2745C5D45E7540CA8F73259D4F1A8D3BACB934A4E738C5135F69AF4BF5F0CA41C5B254F1D7D6E2D9CF00855C879F3D5DA95F2B007O1b5I</vt:lpwstr>
      </vt:variant>
      <vt:variant>
        <vt:lpwstr/>
      </vt:variant>
      <vt:variant>
        <vt:i4>8323121</vt:i4>
      </vt:variant>
      <vt:variant>
        <vt:i4>18</vt:i4>
      </vt:variant>
      <vt:variant>
        <vt:i4>0</vt:i4>
      </vt:variant>
      <vt:variant>
        <vt:i4>5</vt:i4>
      </vt:variant>
      <vt:variant>
        <vt:lpwstr>consultantplus://offline/ref=7BF2745C5D45E7540CA8F73259D4F1A8D3BACB934A4E738C5135F69AF4BF5F0CA41C5B254F1C746E2D9CF00855C879F3D5DA95F2B007O1b5I</vt:lpwstr>
      </vt:variant>
      <vt:variant>
        <vt:lpwstr/>
      </vt:variant>
      <vt:variant>
        <vt:i4>4522068</vt:i4>
      </vt:variant>
      <vt:variant>
        <vt:i4>15</vt:i4>
      </vt:variant>
      <vt:variant>
        <vt:i4>0</vt:i4>
      </vt:variant>
      <vt:variant>
        <vt:i4>5</vt:i4>
      </vt:variant>
      <vt:variant>
        <vt:lpwstr>consultantplus://offline/ref=A30DCAF817D829B393784BDB92C8992113CD7138BFFF1B8921F63A8AB61EED138CFA45AC8F31B1843A976143B27C23FD877EF2E055JD4DH</vt:lpwstr>
      </vt:variant>
      <vt:variant>
        <vt:lpwstr/>
      </vt:variant>
      <vt:variant>
        <vt:i4>7864427</vt:i4>
      </vt:variant>
      <vt:variant>
        <vt:i4>12</vt:i4>
      </vt:variant>
      <vt:variant>
        <vt:i4>0</vt:i4>
      </vt:variant>
      <vt:variant>
        <vt:i4>5</vt:i4>
      </vt:variant>
      <vt:variant>
        <vt:lpwstr>consultantplus://offline/ref=A30DCAF817D829B393784BDB92C8992113CD7138BFFF1B8921F63A8AB61EED138CFA45A98C34B8DB3F82701BBD7A39E38364EEE254D5JC46H</vt:lpwstr>
      </vt:variant>
      <vt:variant>
        <vt:lpwstr/>
      </vt:variant>
      <vt:variant>
        <vt:i4>7864369</vt:i4>
      </vt:variant>
      <vt:variant>
        <vt:i4>9</vt:i4>
      </vt:variant>
      <vt:variant>
        <vt:i4>0</vt:i4>
      </vt:variant>
      <vt:variant>
        <vt:i4>5</vt:i4>
      </vt:variant>
      <vt:variant>
        <vt:lpwstr>consultantplus://offline/ref=A30DCAF817D829B393784BDB92C8992113CD7138BFFF1B8921F63A8AB61EED138CFA45A98C34BBDB3F82701BBD7A39E38364EEE254D5JC46H</vt:lpwstr>
      </vt:variant>
      <vt:variant>
        <vt:lpwstr/>
      </vt:variant>
      <vt:variant>
        <vt:i4>7864370</vt:i4>
      </vt:variant>
      <vt:variant>
        <vt:i4>6</vt:i4>
      </vt:variant>
      <vt:variant>
        <vt:i4>0</vt:i4>
      </vt:variant>
      <vt:variant>
        <vt:i4>5</vt:i4>
      </vt:variant>
      <vt:variant>
        <vt:lpwstr>consultantplus://offline/ref=A30DCAF817D829B393784BDB92C8992113CD7138BFFF1B8921F63A8AB61EED138CFA45A98C34BADB3F82701BBD7A39E38364EEE254D5JC46H</vt:lpwstr>
      </vt:variant>
      <vt:variant>
        <vt:lpwstr/>
      </vt:variant>
      <vt:variant>
        <vt:i4>7864417</vt:i4>
      </vt:variant>
      <vt:variant>
        <vt:i4>3</vt:i4>
      </vt:variant>
      <vt:variant>
        <vt:i4>0</vt:i4>
      </vt:variant>
      <vt:variant>
        <vt:i4>5</vt:i4>
      </vt:variant>
      <vt:variant>
        <vt:lpwstr>consultantplus://offline/ref=A30DCAF817D829B393784BDB92C8992113CD7138BFFF1B8921F63A8AB61EED138CFA45A98C35B3DB3F82701BBD7A39E38364EEE254D5JC46H</vt:lpwstr>
      </vt:variant>
      <vt:variant>
        <vt:lpwstr/>
      </vt:variant>
      <vt:variant>
        <vt:i4>2555953</vt:i4>
      </vt:variant>
      <vt:variant>
        <vt:i4>0</vt:i4>
      </vt:variant>
      <vt:variant>
        <vt:i4>0</vt:i4>
      </vt:variant>
      <vt:variant>
        <vt:i4>5</vt:i4>
      </vt:variant>
      <vt:variant>
        <vt:lpwstr>consultantplus://offline/ref=A30DCAF817D829B393784BDB92C8992113CC7039BAF11B8921F63A8AB61EED138CFA45A98D35BBD86BD8601FF42D30FF877EF0E44AD6CFE8J04CH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КОНТРАКТА</dc:title>
  <dc:creator>Gamer</dc:creator>
  <cp:lastModifiedBy>Dmitriy</cp:lastModifiedBy>
  <cp:revision>14</cp:revision>
  <cp:lastPrinted>2024-02-06T14:26:00Z</cp:lastPrinted>
  <dcterms:created xsi:type="dcterms:W3CDTF">2026-04-29T03:58:00Z</dcterms:created>
  <dcterms:modified xsi:type="dcterms:W3CDTF">2026-06-15T10:33:00Z</dcterms:modified>
</cp:coreProperties>
</file>