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 xml:space="preserve">КОНТРАКТ № </w:t>
      </w:r>
      <w:r w:rsidR="002E65FF">
        <w:rPr>
          <w:b/>
          <w:color w:val="FF0000"/>
        </w:rPr>
        <w:t>72/</w:t>
      </w:r>
      <w:r w:rsidR="00C40406">
        <w:rPr>
          <w:b/>
          <w:color w:val="FF0000"/>
        </w:rPr>
        <w:t>дек</w:t>
      </w:r>
    </w:p>
    <w:p w:rsidR="00CE570E" w:rsidRPr="004F0647" w:rsidRDefault="00CE570E" w:rsidP="00CE570E">
      <w:pPr>
        <w:jc w:val="center"/>
        <w:rPr>
          <w:b/>
        </w:rPr>
      </w:pPr>
    </w:p>
    <w:p w:rsidR="00442E88" w:rsidRDefault="00442E88" w:rsidP="00442E88">
      <w:pPr>
        <w:jc w:val="both"/>
      </w:pPr>
      <w:r>
        <w:t xml:space="preserve">Санкт-Петербург                                                                   </w:t>
      </w:r>
      <w:r w:rsidR="002C5945">
        <w:t xml:space="preserve">            «___»____________202</w:t>
      </w:r>
      <w:r w:rsidR="002E65FF">
        <w:t>6</w:t>
      </w:r>
      <w:r>
        <w:t>г.</w:t>
      </w:r>
    </w:p>
    <w:p w:rsidR="00CE570E" w:rsidRPr="004F0647" w:rsidRDefault="00CE570E" w:rsidP="00CE570E">
      <w:pPr>
        <w:jc w:val="both"/>
      </w:pPr>
    </w:p>
    <w:p w:rsidR="00CE570E" w:rsidRPr="00CE570E" w:rsidRDefault="00B625D0" w:rsidP="000C7D7E">
      <w:pPr>
        <w:ind w:firstLine="708"/>
        <w:jc w:val="both"/>
      </w:pPr>
      <w:proofErr w:type="gramStart"/>
      <w:r w:rsidRPr="00181970">
        <w:rPr>
          <w:color w:val="FF0000"/>
        </w:rPr>
        <w:t xml:space="preserve">Государственное </w:t>
      </w:r>
      <w:r w:rsidR="00321A93" w:rsidRPr="00181970">
        <w:rPr>
          <w:color w:val="FF0000"/>
        </w:rPr>
        <w:t xml:space="preserve">бюджетное </w:t>
      </w:r>
      <w:r w:rsidR="000C7D7E">
        <w:rPr>
          <w:color w:val="FF0000"/>
        </w:rPr>
        <w:t>дошкольное образовательное учреждение детский сад № 72 Невского</w:t>
      </w:r>
      <w:r w:rsidR="00321A93" w:rsidRPr="00181970">
        <w:rPr>
          <w:color w:val="FF0000"/>
        </w:rPr>
        <w:t xml:space="preserve"> района Санкт-Петербурга</w:t>
      </w:r>
      <w:r w:rsidR="00CE570E" w:rsidRPr="00CE570E">
        <w:t xml:space="preserve">, именуемое в дальнейшем «Заказчик», в лице </w:t>
      </w:r>
      <w:r w:rsidR="000C7D7E">
        <w:t>исполняющего обязанности Светличной Оксаны Николаевны</w:t>
      </w:r>
      <w:r w:rsidR="00CE570E" w:rsidRPr="00CE570E">
        <w:t xml:space="preserve">, действующего на основании </w:t>
      </w:r>
      <w:r w:rsidR="00FF2FE1" w:rsidRPr="00181970">
        <w:rPr>
          <w:color w:val="FF0000"/>
        </w:rPr>
        <w:t>Устава</w:t>
      </w:r>
      <w:r w:rsidR="00CE570E" w:rsidRPr="00CE570E">
        <w:t xml:space="preserve">, с одной стороны и </w:t>
      </w:r>
      <w:r w:rsidR="00D4393A" w:rsidRPr="000A6927">
        <w:rPr>
          <w:color w:val="FF0000"/>
          <w:highlight w:val="yellow"/>
        </w:rPr>
        <w:t>_________________</w:t>
      </w:r>
      <w:r w:rsidR="00CE570E" w:rsidRPr="00CE570E">
        <w:t xml:space="preserve">, именуемое в дальнейшем «Поставщик» в лице </w:t>
      </w:r>
      <w:r w:rsidR="00D4393A" w:rsidRPr="000A6927">
        <w:rPr>
          <w:color w:val="FF0000"/>
          <w:highlight w:val="yellow"/>
        </w:rPr>
        <w:t>______________</w:t>
      </w:r>
      <w:r w:rsidR="00CE570E" w:rsidRPr="00CE570E">
        <w:t xml:space="preserve">, действующего на основании </w:t>
      </w:r>
      <w:r w:rsidR="00D4393A" w:rsidRPr="000A6927">
        <w:rPr>
          <w:color w:val="FF0000"/>
          <w:highlight w:val="yellow"/>
        </w:rPr>
        <w:t>_______________</w:t>
      </w:r>
      <w:r w:rsidR="00CE570E" w:rsidRPr="00CE570E">
        <w:t>, с другой стороны, вместе именуемые «Стороны» и ка</w:t>
      </w:r>
      <w:r w:rsidR="00CE570E">
        <w:t>ждый в отдельности «Сторона», в</w:t>
      </w:r>
      <w:r w:rsidR="00CE570E" w:rsidRPr="00CE570E">
        <w:t xml:space="preserve"> соответствии с Федеральным законом от 05.04.2013 № 44-ФЗ «О контрактной</w:t>
      </w:r>
      <w:proofErr w:type="gramEnd"/>
      <w:r w:rsidR="00CE570E" w:rsidRPr="00CE570E">
        <w:t xml:space="preserve"> системе в сфере закупок товаров, работ, услуг для обеспечения государственных и муниципальных нужд» (далее – Закон о контрактной системе) заключили настоящий контракт о нижеследующем: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1. Предмет контракта</w:t>
      </w:r>
    </w:p>
    <w:p w:rsidR="00CE570E" w:rsidRPr="004F0647" w:rsidRDefault="00CE570E" w:rsidP="00CE570E">
      <w:pPr>
        <w:ind w:firstLine="708"/>
        <w:jc w:val="both"/>
      </w:pPr>
      <w:r w:rsidRPr="004F0647">
        <w:t>1.1. Поставщик обязуется передать Заказчику Товар, наименование, количество, общая и единичная стоимость которого установлены в Спецификации (приложение № 1 к Контракту), являющейся неотъемлемой частью Контракта, на условиях, установленных настоящим Контрактом, а Заказчик обязуется принять Товар надлежащего качества и оплатить его в порядке и на условиях, предусмотренных настоящим Контрактом.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2. Цена Контракта и порядок расчетов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2.1. </w:t>
      </w:r>
      <w:r w:rsidRPr="00CE570E">
        <w:t xml:space="preserve">Цена контракта составляет </w:t>
      </w:r>
      <w:r w:rsidR="00D4393A" w:rsidRPr="000A6927">
        <w:rPr>
          <w:color w:val="FF0000"/>
          <w:highlight w:val="yellow"/>
        </w:rPr>
        <w:t>___</w:t>
      </w:r>
      <w:r w:rsidR="008307CC" w:rsidRPr="000A6927">
        <w:rPr>
          <w:color w:val="FF0000"/>
          <w:highlight w:val="yellow"/>
        </w:rPr>
        <w:t>_______</w:t>
      </w:r>
      <w:r w:rsidR="00D4393A" w:rsidRPr="000A6927">
        <w:rPr>
          <w:color w:val="FF0000"/>
          <w:highlight w:val="yellow"/>
        </w:rPr>
        <w:t>_</w:t>
      </w:r>
      <w:r w:rsidRPr="00CE570E">
        <w:t xml:space="preserve"> рублей </w:t>
      </w:r>
      <w:r w:rsidR="00D4393A" w:rsidRPr="000A6927">
        <w:rPr>
          <w:color w:val="FF0000"/>
          <w:highlight w:val="yellow"/>
        </w:rPr>
        <w:t>____</w:t>
      </w:r>
      <w:r w:rsidR="008307CC">
        <w:t xml:space="preserve"> </w:t>
      </w:r>
      <w:r w:rsidRPr="00CE570E">
        <w:t>копеек</w:t>
      </w:r>
      <w:proofErr w:type="gramStart"/>
      <w:r w:rsidRPr="004F0647">
        <w:t>.</w:t>
      </w:r>
      <w:proofErr w:type="gramEnd"/>
      <w:r w:rsidR="008307CC">
        <w:t xml:space="preserve"> (</w:t>
      </w:r>
      <w:r w:rsidR="008307CC" w:rsidRPr="000A6927">
        <w:rPr>
          <w:color w:val="FF0000"/>
          <w:highlight w:val="yellow"/>
        </w:rPr>
        <w:t>___________</w:t>
      </w:r>
      <w:r w:rsidR="008307CC">
        <w:t xml:space="preserve"> </w:t>
      </w:r>
      <w:proofErr w:type="gramStart"/>
      <w:r w:rsidR="008307CC">
        <w:t>р</w:t>
      </w:r>
      <w:proofErr w:type="gramEnd"/>
      <w:r w:rsidR="008307CC">
        <w:t xml:space="preserve">ублей </w:t>
      </w:r>
      <w:r w:rsidR="008307CC" w:rsidRPr="000A6927">
        <w:rPr>
          <w:color w:val="FF0000"/>
          <w:highlight w:val="yellow"/>
        </w:rPr>
        <w:t>__</w:t>
      </w:r>
      <w:r w:rsidR="008307CC">
        <w:t xml:space="preserve"> копеек)</w:t>
      </w:r>
      <w:r w:rsidR="00FF2FE1">
        <w:t xml:space="preserve"> </w:t>
      </w:r>
      <w:r w:rsidR="00FF2FE1" w:rsidRPr="008519D0">
        <w:rPr>
          <w:color w:val="FF0000"/>
          <w:sz w:val="22"/>
          <w:szCs w:val="22"/>
          <w:highlight w:val="yellow"/>
        </w:rPr>
        <w:t>в том числе НДС, в соответствии с приложением №1 к Контракту / НДС не облагается.</w:t>
      </w:r>
      <w:r w:rsidR="00FF2FE1" w:rsidRPr="008519D0">
        <w:rPr>
          <w:color w:val="FF0000"/>
          <w:sz w:val="22"/>
          <w:szCs w:val="22"/>
        </w:rPr>
        <w:t xml:space="preserve"> </w:t>
      </w:r>
      <w:r w:rsidR="00FF2FE1" w:rsidRPr="00181970">
        <w:rPr>
          <w:b/>
          <w:color w:val="FF0000"/>
          <w:sz w:val="32"/>
          <w:szCs w:val="32"/>
          <w:highlight w:val="yellow"/>
        </w:rPr>
        <w:t>(удалить лишнее)</w:t>
      </w:r>
    </w:p>
    <w:p w:rsidR="00CE570E" w:rsidRPr="004F0647" w:rsidRDefault="00CE570E" w:rsidP="00BF20E1">
      <w:pPr>
        <w:ind w:firstLine="708"/>
        <w:jc w:val="both"/>
      </w:pPr>
      <w:r w:rsidRPr="004F0647">
        <w:t>2.2. Цена контракта является твердой и определяется на весь срок исполнения контракта. Цена контракта включает в себя расходы, связанные с поставкой Товара (стоимость упаковки, стоимость Товара, погрузо-разгрузочные работы, расходы на доставку, включая транспортные расходы, страхование, уплату таможенных пошлин, налогов, сборов и других обязательных платежей).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2.3. Оплата производится Заказчиком единовременным платежом на расчетный счет Поставщика, указанный в Контракте, по факту поставки Заказчику Товара в течение </w:t>
      </w:r>
      <w:r w:rsidR="002C5945">
        <w:t>1</w:t>
      </w:r>
      <w:r w:rsidR="00D4393A" w:rsidRPr="00BF20E1">
        <w:t>0 (</w:t>
      </w:r>
      <w:r w:rsidR="002C5945">
        <w:t>десяти</w:t>
      </w:r>
      <w:r w:rsidR="00D4393A" w:rsidRPr="00BF20E1">
        <w:t xml:space="preserve">) </w:t>
      </w:r>
      <w:r w:rsidR="002C1D5C">
        <w:t xml:space="preserve">рабочих </w:t>
      </w:r>
      <w:r w:rsidR="00D4393A" w:rsidRPr="00BF20E1">
        <w:t xml:space="preserve">дней </w:t>
      </w:r>
      <w:proofErr w:type="gramStart"/>
      <w:r w:rsidRPr="004F0647">
        <w:t>с даты подписания</w:t>
      </w:r>
      <w:proofErr w:type="gramEnd"/>
      <w:r w:rsidRPr="004F0647">
        <w:t xml:space="preserve"> Заказчиком документа о приемке, при отсутствии у Заказчика претензий по количеству и качеству поставленного Товара. Датой оплаты является дата списания денежных средств со счета Заказчика.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2.4. </w:t>
      </w:r>
      <w:proofErr w:type="gramStart"/>
      <w:r w:rsidRPr="004F0647">
        <w:t>Сумма, подлежащая уплате Заказчиком Поставщику (как юридическому лицу, так и физическому лицу) уменьшается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и сборах такие налоги, сборы и иные обязательные платежи подлежат уплате в бюджеты бюджетной системы Российской Федерации Заказчиком.</w:t>
      </w:r>
      <w:proofErr w:type="gramEnd"/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3. Порядок поставки Товара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3.1 Требования к качеству Товара, комплектности, таре, упаковке, маркировке и иные требования содержатся в Техническом задании, являющемся неотъемлемой частью настоящего Контракта (Приложение № 2 к Контракту). </w:t>
      </w:r>
    </w:p>
    <w:p w:rsidR="00CE570E" w:rsidRPr="004F0647" w:rsidRDefault="00CE570E" w:rsidP="00CE570E">
      <w:pPr>
        <w:ind w:firstLine="708"/>
        <w:jc w:val="both"/>
      </w:pPr>
      <w:r w:rsidRPr="004F0647">
        <w:t>3.2. Поставка Товара осуществляется по адресу, указанному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3.3. Товар должен иметь упаковку, предотвращающую его порчу при транспортировке. Маркировка и упаковка должны соответствовать требованиям, установленным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lastRenderedPageBreak/>
        <w:t>3.4. В день поставки Поставщик одновременно с Товаром должен передать Заказчику сопроводительные документы, относящиеся к Товару, указанные в Техническом задании (приложение № 2 к Контракту). В случае отсутствия вышеназванных документов Заказчик вправе отказаться от приемки Товара. Товар будет считаться не поставленным.</w:t>
      </w:r>
    </w:p>
    <w:p w:rsidR="00CE570E" w:rsidRPr="004F0647" w:rsidRDefault="00CE570E" w:rsidP="00CE570E">
      <w:pPr>
        <w:ind w:firstLine="708"/>
        <w:jc w:val="both"/>
      </w:pPr>
      <w:r w:rsidRPr="004F0647">
        <w:t>3.5. Срок поставки Товара указывается в Техническом задании (приложение № 2 к Контракту).</w:t>
      </w: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4. Порядок приемки Товара</w:t>
      </w:r>
    </w:p>
    <w:p w:rsidR="00CE570E" w:rsidRPr="004F0647" w:rsidRDefault="00CE570E" w:rsidP="00CE570E">
      <w:pPr>
        <w:ind w:firstLine="708"/>
        <w:jc w:val="both"/>
      </w:pPr>
      <w:r w:rsidRPr="004F0647">
        <w:t>4.1. Приемка Товара осуществляется Заказчиком и заключается в проверке предоставленного исполнения на соответствие требованиям Контракта в порядке, указанном в Техническом задании (приложение № 2 к Контракту). В случае соответствия поставленного Товара требованиям Контракта, составляется документ о приемке, указанный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4.2. Срок приемки указан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4.3. В случае несоответствия Товара требованиям Контракта составляется двусторонний акт несоответствия, в котором отражаются выявленные недостатки. При немотивированном отказе Поставщика от подписания акта, </w:t>
      </w:r>
      <w:proofErr w:type="gramStart"/>
      <w:r w:rsidRPr="004F0647">
        <w:t>акт, подписанный только Заказчиком</w:t>
      </w:r>
      <w:proofErr w:type="gramEnd"/>
      <w:r w:rsidRPr="004F0647">
        <w:t xml:space="preserve"> будет считаться действительным. </w:t>
      </w:r>
    </w:p>
    <w:p w:rsidR="00CE570E" w:rsidRPr="004F0647" w:rsidRDefault="00CE570E" w:rsidP="00CE570E">
      <w:pPr>
        <w:ind w:firstLine="708"/>
        <w:jc w:val="both"/>
      </w:pPr>
      <w:r w:rsidRPr="004F0647">
        <w:t>4.4. При выявлении несоответствия поставленного Товара условиям Контракта, Заказчик направляет Поставщику уведомление о выявленных недостатках с указанием срока их устранения. В случае не</w:t>
      </w:r>
      <w:r>
        <w:t xml:space="preserve"> </w:t>
      </w:r>
      <w:r w:rsidRPr="004F0647">
        <w:t>устранения недостатков в срок, указанный Заказчиком в уведомлении, последний отказывается от приемки и оплаты. Мотивированный отказ направляется Поставщику в письменной форме.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4.5. Претензии по скрытым недостаткам могут быть заявлены Заказчиком в течение срока полезного использования, гарантийного срока, срока годности (нужное </w:t>
      </w:r>
      <w:proofErr w:type="spellStart"/>
      <w:r w:rsidRPr="004F0647">
        <w:t>почеркнуть</w:t>
      </w:r>
      <w:proofErr w:type="spellEnd"/>
      <w:r w:rsidRPr="004F0647">
        <w:t>).</w:t>
      </w:r>
    </w:p>
    <w:p w:rsidR="00CE570E" w:rsidRPr="004F0647" w:rsidRDefault="00CE570E" w:rsidP="00CE570E">
      <w:pPr>
        <w:ind w:firstLine="708"/>
        <w:jc w:val="both"/>
      </w:pPr>
      <w:r w:rsidRPr="004F0647">
        <w:t>4.6. Для проверки соответствия качества поставленного Товара требованиям, установленным Контрактом, Заказчик проводит экспертизу. Экспертиза результатов может проводиться Заказчиком своими силами или к ее проведению могут привлекаться эксперты, экспертные организации.</w:t>
      </w:r>
    </w:p>
    <w:p w:rsidR="00CE570E" w:rsidRPr="004F0647" w:rsidRDefault="00CE570E" w:rsidP="00CE570E">
      <w:pPr>
        <w:ind w:firstLine="708"/>
        <w:jc w:val="both"/>
      </w:pPr>
      <w:r w:rsidRPr="004F0647">
        <w:t>4.7. Все расходы, связанные с устранением недостатков, несет Поставщик.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5. Права и обязанности сторон</w:t>
      </w:r>
    </w:p>
    <w:p w:rsidR="00CE570E" w:rsidRPr="004F0647" w:rsidRDefault="00CE570E" w:rsidP="00CE570E">
      <w:pPr>
        <w:ind w:firstLine="708"/>
        <w:jc w:val="both"/>
      </w:pPr>
      <w:r w:rsidRPr="004F0647">
        <w:t>5.1. Заказчик вправе:</w:t>
      </w:r>
    </w:p>
    <w:p w:rsidR="00CE570E" w:rsidRPr="004F0647" w:rsidRDefault="00CE570E" w:rsidP="00CE570E">
      <w:pPr>
        <w:ind w:firstLine="708"/>
        <w:jc w:val="both"/>
      </w:pPr>
      <w:r w:rsidRPr="004F0647">
        <w:t>5.1.1. Требовать от Поставщика надлежащего исполнения обязательств в соответствии с Контрактом, а также требовать своевременного устранения выявленных недостатков.</w:t>
      </w:r>
    </w:p>
    <w:p w:rsidR="00CE570E" w:rsidRPr="004F0647" w:rsidRDefault="00CE570E" w:rsidP="00CE570E">
      <w:pPr>
        <w:ind w:firstLine="708"/>
        <w:jc w:val="both"/>
      </w:pPr>
      <w:r w:rsidRPr="004F0647">
        <w:t>5.1.2</w:t>
      </w:r>
      <w:proofErr w:type="gramStart"/>
      <w:r w:rsidRPr="004F0647">
        <w:t xml:space="preserve"> В</w:t>
      </w:r>
      <w:proofErr w:type="gramEnd"/>
      <w:r w:rsidRPr="004F0647">
        <w:t xml:space="preserve"> случае досрочного исполнения Поставщиком обязательств по Контракту принять и оплатить Товар в соответствии с установленным в Контракте порядком.</w:t>
      </w:r>
    </w:p>
    <w:p w:rsidR="00CE570E" w:rsidRPr="004F0647" w:rsidRDefault="00CE570E" w:rsidP="00CE570E">
      <w:pPr>
        <w:ind w:firstLine="708"/>
        <w:jc w:val="both"/>
      </w:pPr>
      <w:r w:rsidRPr="004F0647">
        <w:t>5.1.3. Запрашивать у Поставщика информацию о ходе исполнения обязательств по Контракту.</w:t>
      </w:r>
    </w:p>
    <w:p w:rsidR="00CE570E" w:rsidRPr="004F0647" w:rsidRDefault="00CE570E" w:rsidP="00CE570E">
      <w:pPr>
        <w:ind w:firstLine="708"/>
        <w:jc w:val="both"/>
      </w:pPr>
      <w:r w:rsidRPr="004F0647">
        <w:t>5.1.4. Осуществлять контроль и надзор за качеством, порядком и сроками поставки Товара, не вмешиваясь при этом в хозяйственную деятельность Поставщика.</w:t>
      </w:r>
    </w:p>
    <w:p w:rsidR="00CE570E" w:rsidRPr="004F0647" w:rsidRDefault="00CE570E" w:rsidP="00CE570E">
      <w:pPr>
        <w:ind w:firstLine="708"/>
        <w:jc w:val="both"/>
      </w:pPr>
      <w:r w:rsidRPr="004F0647">
        <w:t>5.1.5. Отказаться от приемки Товара в случаях, предусмотренных Контрактом.</w:t>
      </w:r>
    </w:p>
    <w:p w:rsidR="00CE570E" w:rsidRPr="004F0647" w:rsidRDefault="00CE570E" w:rsidP="00CE570E">
      <w:pPr>
        <w:ind w:firstLine="708"/>
        <w:jc w:val="both"/>
      </w:pPr>
      <w:r w:rsidRPr="004F0647">
        <w:t>5.1.6. В одностороннем порядке отказаться от исполнения Контракта в соответствии с Законом о контрактной системе.</w:t>
      </w:r>
    </w:p>
    <w:p w:rsidR="00CE570E" w:rsidRPr="004F0647" w:rsidRDefault="00CE570E" w:rsidP="00CE570E">
      <w:pPr>
        <w:ind w:firstLine="708"/>
        <w:jc w:val="both"/>
      </w:pPr>
      <w:r w:rsidRPr="004F0647">
        <w:t>5.2. Заказчик обязан:</w:t>
      </w:r>
    </w:p>
    <w:p w:rsidR="00CE570E" w:rsidRPr="004F0647" w:rsidRDefault="00CE570E" w:rsidP="00CE570E">
      <w:pPr>
        <w:ind w:firstLine="708"/>
        <w:jc w:val="both"/>
      </w:pPr>
      <w:r w:rsidRPr="004F0647">
        <w:t>5.2.1. Своевременно принять поставленный Товар в соответствии с Контрактом, включая проведение экспертизы поставленного Товара.</w:t>
      </w:r>
    </w:p>
    <w:p w:rsidR="00CE570E" w:rsidRPr="004F0647" w:rsidRDefault="00CE570E" w:rsidP="00CE570E">
      <w:pPr>
        <w:ind w:firstLine="708"/>
        <w:jc w:val="both"/>
      </w:pPr>
      <w:r w:rsidRPr="004F0647">
        <w:t>5.2.2. Своевременно оплатить поставленный Товар надлежащего качества в соответствии с Контрактом.</w:t>
      </w:r>
    </w:p>
    <w:p w:rsidR="00CE570E" w:rsidRPr="004F0647" w:rsidRDefault="00CE570E" w:rsidP="00CE570E">
      <w:pPr>
        <w:ind w:firstLine="708"/>
        <w:jc w:val="both"/>
      </w:pPr>
      <w:r w:rsidRPr="004F0647">
        <w:t>5.3. Поставщик вправе:</w:t>
      </w:r>
    </w:p>
    <w:p w:rsidR="00CE570E" w:rsidRPr="004F0647" w:rsidRDefault="00CE570E" w:rsidP="00CE570E">
      <w:pPr>
        <w:ind w:firstLine="708"/>
        <w:jc w:val="both"/>
      </w:pPr>
      <w:r w:rsidRPr="004F0647">
        <w:lastRenderedPageBreak/>
        <w:t>5.3.1. Требовать своевременной приемки и оплаты за поставленный Товар в соответствии с условиями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5.3.2. Запрашивать у Заказчика разъяснения и уточнения относительно Товара в рамках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5.3.3. Получать от Заказчика содействие при поставке Товара в соответствии с условиями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5.3.4. Досрочно исполнить обязательства по Контракту с согласия Заказчика.</w:t>
      </w:r>
    </w:p>
    <w:p w:rsidR="00CE570E" w:rsidRPr="004F0647" w:rsidRDefault="00CE570E" w:rsidP="00CE570E">
      <w:pPr>
        <w:ind w:firstLine="708"/>
        <w:jc w:val="both"/>
      </w:pPr>
      <w:r w:rsidRPr="004F0647">
        <w:t>5.4. Поставщик обязан:</w:t>
      </w:r>
    </w:p>
    <w:p w:rsidR="00CE570E" w:rsidRPr="004F0647" w:rsidRDefault="00CE570E" w:rsidP="00CE570E">
      <w:pPr>
        <w:ind w:firstLine="708"/>
        <w:jc w:val="both"/>
      </w:pPr>
      <w:r w:rsidRPr="004F0647">
        <w:t>5.4.1. Своевременно и надлежащим образом исполнять обязательства по поставке Товара в соответствии с условиями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5.4.2. Своевременно представить по запросу Заказчика в сроки, указанные в таком запросе, информацию о ходе исполнения обязательств, в том числе о сложностях, возникающих при исполнении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5.4.3. Обеспечить устранение недостатков, выявленных при приемке Заказчиком Товара и в течение гарантийного срока, за свой счет.</w:t>
      </w:r>
    </w:p>
    <w:p w:rsidR="00CE570E" w:rsidRPr="004F0647" w:rsidRDefault="00CE570E" w:rsidP="00CE570E">
      <w:pPr>
        <w:ind w:firstLine="708"/>
        <w:jc w:val="both"/>
      </w:pPr>
      <w:r w:rsidRPr="004F0647">
        <w:t>5.4.4. Приостановить поставку Товара в случае обнаружения не</w:t>
      </w:r>
      <w:r w:rsidRPr="004D3490">
        <w:t xml:space="preserve"> </w:t>
      </w:r>
      <w:r w:rsidRPr="004F0647">
        <w:t>зависящих от Поставщика обстоятельств, которые могут оказать негативное влияние на качество Товара или создать невозможность поставить Товар в установленный Контрактом срок, и сообщить об этом Заказчику в течение одного рабочего дня после приостановления поставки.</w:t>
      </w:r>
    </w:p>
    <w:p w:rsidR="00CE570E" w:rsidRPr="004F0647" w:rsidRDefault="00CE570E" w:rsidP="00CE570E">
      <w:pPr>
        <w:ind w:firstLine="708"/>
        <w:jc w:val="both"/>
      </w:pPr>
      <w:r w:rsidRPr="004F0647">
        <w:t>5.4.5. Представить Заказчику сведения об изменении своего фактического местонахождения или указанных в Контракте реквизитов в срок не позднее 5 (пяти) рабочих дней со дня соответствующего изменения. В случае непредставления уведомления об этом, адрес и реквизиты, указанные в Контракте, будут считаться надлежащими.</w:t>
      </w:r>
    </w:p>
    <w:p w:rsidR="00CE570E" w:rsidRPr="004F0647" w:rsidRDefault="00CE570E" w:rsidP="00CE570E">
      <w:pPr>
        <w:ind w:firstLine="708"/>
        <w:jc w:val="both"/>
      </w:pPr>
      <w:r w:rsidRPr="004F0647">
        <w:t>5.5. Поставщик гарантирует, что на момент заключения Контракта: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5.5.1. </w:t>
      </w:r>
      <w:proofErr w:type="gramStart"/>
      <w:r w:rsidRPr="004F0647">
        <w:t xml:space="preserve">В отношении него не проводится процедура ликвидации, отсутствует решение арбитражного суда о признании его банкротом и об открытии конкурсного производства, деятельность не приостановлена в порядке, предусмотренном </w:t>
      </w:r>
      <w:proofErr w:type="spellStart"/>
      <w:r w:rsidRPr="004F0647">
        <w:t>КоАП</w:t>
      </w:r>
      <w:proofErr w:type="spellEnd"/>
      <w:r w:rsidRPr="004F0647">
        <w:t xml:space="preserve"> РФ, а также размер задолженности по начисленным налогам, сборам и иным обязательным платежам </w:t>
      </w:r>
      <w:r w:rsidRPr="004F0647">
        <w:br/>
        <w:t>в бюджеты бюджетной системы Российской Федерации за прошедший финансовый год не превышает 25% балансовой стоимости активов по данным бухгалтерской (бюджетной</w:t>
      </w:r>
      <w:proofErr w:type="gramEnd"/>
      <w:r w:rsidRPr="004F0647">
        <w:t>) отчетности за последний отчетный период.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5.5.2. Не </w:t>
      </w:r>
      <w:proofErr w:type="gramStart"/>
      <w:r w:rsidRPr="004F0647">
        <w:t>обременен</w:t>
      </w:r>
      <w:proofErr w:type="gramEnd"/>
      <w:r w:rsidRPr="004F0647">
        <w:t xml:space="preserve"> обязательствами имущественного характера, способными помешать исполнению обязательств по Контракту.</w:t>
      </w:r>
    </w:p>
    <w:p w:rsidR="00CE570E" w:rsidRPr="004F0647" w:rsidRDefault="00CE570E" w:rsidP="00CE570E">
      <w:pPr>
        <w:ind w:firstLine="708"/>
        <w:jc w:val="both"/>
      </w:pPr>
      <w:r w:rsidRPr="004F0647">
        <w:t>5.5.3. За последние два года не нарушал контрактных (договорных) обязательств и не причинял ущерба (либо погасил причиненный ущерб) по аналогичным контрактам (договорам).</w:t>
      </w:r>
    </w:p>
    <w:p w:rsidR="00CE570E" w:rsidRDefault="00CE570E" w:rsidP="00CE570E">
      <w:pPr>
        <w:ind w:firstLine="708"/>
        <w:jc w:val="both"/>
      </w:pPr>
      <w:r w:rsidRPr="004F0647">
        <w:t xml:space="preserve">5.5.4. </w:t>
      </w:r>
      <w:proofErr w:type="gramStart"/>
      <w:r w:rsidRPr="004F0647">
        <w:t>В отношении Поставщика либо лица, исполняющего функции единоличного исполнительного органа, или главного бухгалтера отсутствуют судимости за преступления в сфере экономики и (или) преступления, предусмотренные статьями 289, 290, 291, 291.1 УК РФ (за исключением лиц, у которых такая судимость погашена или снята), а также неприменение в отношении указанных физических лиц наказания в виде лишения права занимать определенные должности или заниматься определенной</w:t>
      </w:r>
      <w:proofErr w:type="gramEnd"/>
      <w:r w:rsidRPr="004F0647">
        <w:t xml:space="preserve"> деятельностью, которые связаны  с поставкой товара, выполнением работы, оказанием услуги, являющихся объектом осуществляемой закупки, и административного наказания в виде дисквалификации:  юридическое лицо, которое в течение двух лет до момента участия </w:t>
      </w:r>
      <w:r>
        <w:br/>
      </w:r>
      <w:r w:rsidRPr="004F0647">
        <w:t xml:space="preserve">в закупке не было привлечено  к административной ответственности за совершение административного правонарушения, предусмотренного статьей 19.28 </w:t>
      </w:r>
      <w:proofErr w:type="spellStart"/>
      <w:r w:rsidRPr="004F0647">
        <w:t>КоАП</w:t>
      </w:r>
      <w:proofErr w:type="spellEnd"/>
      <w:r w:rsidRPr="004F0647">
        <w:t xml:space="preserve"> РФ.</w:t>
      </w:r>
    </w:p>
    <w:p w:rsidR="00CE570E" w:rsidRDefault="00CE570E" w:rsidP="00CE570E">
      <w:pPr>
        <w:ind w:firstLine="708"/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lastRenderedPageBreak/>
        <w:t>6. Гарантии</w:t>
      </w:r>
    </w:p>
    <w:p w:rsidR="00CE570E" w:rsidRPr="004F0647" w:rsidRDefault="00CE570E" w:rsidP="00CE570E">
      <w:pPr>
        <w:ind w:firstLine="708"/>
        <w:jc w:val="both"/>
      </w:pPr>
      <w:r w:rsidRPr="004F0647">
        <w:t>6.1. Поставщик гарантирует соответствие Товара требованиям Контракта по качеству и безопасности в соответствии с условиями Контракта в течение гарантийного срока. Срок гарантии установлен в Техническом задании (приложение № 2 к Контракту). Гарантийный срок исчисляется с момента подписания Заказчиком документа о приемке Товара.</w:t>
      </w:r>
    </w:p>
    <w:p w:rsidR="00CE570E" w:rsidRPr="004F0647" w:rsidRDefault="00CE570E" w:rsidP="00CE570E">
      <w:pPr>
        <w:ind w:firstLine="708"/>
        <w:jc w:val="both"/>
      </w:pPr>
      <w:r w:rsidRPr="004F0647">
        <w:t>6.2. В период действия гарантийного срока Поставщик за свой счет обязуется осуществлять замену Товара, если недостатки Товара вызваны некачественным материалом, некачественным производством и не является результатом действия непреодолимой силы, неправильной эксплуатации, внесения изменений или повреждения со стороны персонала Заказчика или третьих лиц. Срок замены некачественного Товара устанавливается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6.3. Если в период действия гарантийного срока Поставщик осуществляет замену Товара, то на замененный Товар предоставляется гарантия, установленная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6.4. Все расходы, связанные с заменой Товара</w:t>
      </w:r>
      <w:r>
        <w:t>,</w:t>
      </w:r>
      <w:r w:rsidRPr="004F0647">
        <w:t xml:space="preserve"> ненадлежащего качества, осуществляются за счет Поставщика.</w:t>
      </w:r>
    </w:p>
    <w:p w:rsidR="00CE570E" w:rsidRDefault="00CE570E" w:rsidP="00CE570E">
      <w:pPr>
        <w:jc w:val="center"/>
        <w:rPr>
          <w:b/>
        </w:rPr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7. Ответственность сторон</w:t>
      </w:r>
    </w:p>
    <w:p w:rsidR="008506E0" w:rsidRPr="008506E0" w:rsidRDefault="00CE570E" w:rsidP="008506E0">
      <w:pPr>
        <w:ind w:firstLine="708"/>
        <w:jc w:val="both"/>
      </w:pPr>
      <w:r w:rsidRPr="004F0647">
        <w:t xml:space="preserve">7.1. </w:t>
      </w:r>
      <w:r w:rsidR="008506E0" w:rsidRPr="008506E0">
        <w:t xml:space="preserve">За неисполнение или ненадлежащее исполнение своих обязательств, установленных Контрактом, Стороны несут ответственность в соответствии с законодательством Российской Федерации и Контрактом. </w:t>
      </w:r>
    </w:p>
    <w:p w:rsidR="008506E0" w:rsidRPr="008506E0" w:rsidRDefault="008506E0" w:rsidP="008506E0">
      <w:pPr>
        <w:ind w:firstLine="708"/>
        <w:jc w:val="both"/>
      </w:pPr>
      <w:proofErr w:type="gramStart"/>
      <w:r w:rsidRPr="008506E0">
        <w:t>Размеры неустоек (штрафы, пени) определяются в соответствии с Гражданским кодексом Российской Федерации, Законом о контрактной системе, Правилами определения размеров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исполнителем), утвержденными Постановлением Правительства РФ от 30.08.2017 № 1042 (далее – Правила).</w:t>
      </w:r>
      <w:proofErr w:type="gramEnd"/>
    </w:p>
    <w:p w:rsidR="00CE570E" w:rsidRPr="004F0647" w:rsidRDefault="00CE570E" w:rsidP="008506E0">
      <w:pPr>
        <w:ind w:firstLine="708"/>
        <w:jc w:val="both"/>
      </w:pPr>
      <w:r>
        <w:t>7.2. Пени</w:t>
      </w:r>
      <w:r w:rsidRPr="004F0647">
        <w:t xml:space="preserve"> в размере 1/300 (одной трехсотой)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обязательства.</w:t>
      </w:r>
    </w:p>
    <w:p w:rsidR="00CE570E" w:rsidRPr="004F0647" w:rsidRDefault="00CE570E" w:rsidP="00CE570E">
      <w:pPr>
        <w:ind w:firstLine="708"/>
        <w:jc w:val="both"/>
      </w:pPr>
      <w:r w:rsidRPr="004F0647">
        <w:t>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1000 (одна тысяча) рублей.</w:t>
      </w:r>
    </w:p>
    <w:p w:rsidR="00CE570E" w:rsidRPr="004F0647" w:rsidRDefault="00CE570E" w:rsidP="00CE570E">
      <w:pPr>
        <w:ind w:firstLine="708"/>
        <w:jc w:val="both"/>
      </w:pPr>
      <w:r>
        <w:t>7.3. Пени начисляю</w:t>
      </w:r>
      <w:r w:rsidRPr="004F0647">
        <w:t xml:space="preserve">тся за каждый день просрочки исполнения Поставщиком обязательства, предусмотренного Контрактом, в размере 1/300 (одной трехсотой) </w:t>
      </w:r>
      <w:r>
        <w:t>действующей на дату уплаты пеней</w:t>
      </w:r>
      <w:r w:rsidRPr="004F0647">
        <w:t xml:space="preserve"> ключевой ставки Центрального банка РФ от цены Контракта, уменьшенной на сумму, пропорциональную объему обязательств, предусмотренных Контрактом, и фактически исполненных Поставщиком.</w:t>
      </w:r>
    </w:p>
    <w:p w:rsidR="00CE570E" w:rsidRPr="004F0647" w:rsidRDefault="00CE570E" w:rsidP="00CE570E">
      <w:pPr>
        <w:ind w:firstLine="708"/>
        <w:jc w:val="both"/>
      </w:pPr>
      <w:r w:rsidRPr="004F0647">
        <w:t>За каждый факт неисполнения или ненадлежащего исполнения Поставщиком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</w:t>
      </w:r>
      <w:r>
        <w:t xml:space="preserve"> </w:t>
      </w:r>
      <w:r w:rsidRPr="004F0647">
        <w:t xml:space="preserve">% цены контракта и составляет </w:t>
      </w:r>
      <w:r w:rsidR="00D4393A" w:rsidRPr="000A6927">
        <w:rPr>
          <w:color w:val="FF0000"/>
          <w:highlight w:val="yellow"/>
        </w:rPr>
        <w:t>______</w:t>
      </w:r>
      <w:r w:rsidRPr="00CE570E">
        <w:t xml:space="preserve"> рублей</w:t>
      </w:r>
      <w:r w:rsidR="00D4393A" w:rsidRPr="000A6927">
        <w:rPr>
          <w:color w:val="FF0000"/>
          <w:highlight w:val="yellow"/>
        </w:rPr>
        <w:t>______</w:t>
      </w:r>
      <w:r w:rsidRPr="00CE570E">
        <w:t xml:space="preserve"> копеек</w:t>
      </w:r>
      <w:r w:rsidRPr="004F0647">
        <w:t>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За каждый факт неисполнения или ненадлежащего исполнения Поставщиком обязательства, предусмотренного Контрактом, которое не имеет стоимостного выражения, </w:t>
      </w:r>
      <w:r w:rsidRPr="004F0647">
        <w:lastRenderedPageBreak/>
        <w:t>размер штрафа устанавливается (при наличии в Контракте таких обязательств) в виде фиксированной суммы в размере 1000 (одной тысячи) рублей.</w:t>
      </w:r>
    </w:p>
    <w:p w:rsidR="00CE570E" w:rsidRPr="004F0647" w:rsidRDefault="00CE570E" w:rsidP="00CE570E">
      <w:pPr>
        <w:ind w:firstLine="708"/>
        <w:jc w:val="both"/>
      </w:pPr>
      <w:r w:rsidRPr="004F0647">
        <w:t>7.4. Общая сумма начисленной неустойки (штра</w:t>
      </w:r>
      <w:r>
        <w:t>фов, пеней</w:t>
      </w:r>
      <w:r w:rsidRPr="004F0647">
        <w:t xml:space="preserve">) за неисполнение или ненадлежащее исполнение Поставщиком обязательств, предусмотренных Контрактом, </w:t>
      </w:r>
      <w:r w:rsidRPr="004F0647">
        <w:br/>
        <w:t>не может превышать цену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Общая сумм</w:t>
      </w:r>
      <w:r>
        <w:t>а начисленной неустойки (штрафов, пеней</w:t>
      </w:r>
      <w:r w:rsidRPr="004F0647">
        <w:t>) за ненадлежащее исполнение Заказчиком обязательств, предусмотренных Контрактом, не может превышать цену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7.5. В случае неисполнения или ненадлежащего исполнения Поставщиком обязательств, предусмотренных Контрактом, Заказчик вправе произвести оплату по Контракту за вычетом соответствующего размера неустойки (при этом исполнение обязательства исполнителя по перечислению неустойки и (или) убытков в доход бюджета возлагается на Заказчика). Уплата Стороной неустойки не освобождает ее от исполнения обязательств по Контракту.</w:t>
      </w:r>
    </w:p>
    <w:p w:rsidR="00CE570E" w:rsidRDefault="00CE570E" w:rsidP="00CE570E">
      <w:pPr>
        <w:ind w:firstLine="708"/>
        <w:jc w:val="both"/>
      </w:pPr>
      <w:r w:rsidRPr="004F0647">
        <w:t xml:space="preserve">7.6. </w:t>
      </w:r>
      <w:r>
        <w:t>Сторона</w:t>
      </w:r>
      <w:r w:rsidRPr="004F0647">
        <w:t xml:space="preserve"> освобожда</w:t>
      </w:r>
      <w:r>
        <w:t>ется от уплаты неустойки (штрафов</w:t>
      </w:r>
      <w:r w:rsidRPr="004F0647">
        <w:t>, пеней), если докажет, что неисполнение или ненадлежащее исполнение обязательства, предусмотренного Контрактом, произошло по вине другой стороны или вследствие обстоятельств непреодолимой силы.</w:t>
      </w:r>
      <w:r>
        <w:t xml:space="preserve"> </w:t>
      </w:r>
    </w:p>
    <w:p w:rsidR="00CE570E" w:rsidRPr="004F0647" w:rsidRDefault="00CE570E" w:rsidP="00CE570E">
      <w:pPr>
        <w:ind w:firstLine="708"/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8. Срок действия, порядок изменения и расторжения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8.1. Контра</w:t>
      </w:r>
      <w:proofErr w:type="gramStart"/>
      <w:r w:rsidRPr="004F0647">
        <w:t>кт вст</w:t>
      </w:r>
      <w:proofErr w:type="gramEnd"/>
      <w:r w:rsidRPr="004F0647">
        <w:t>упает в силу со дня его подписания Сторонами.</w:t>
      </w:r>
    </w:p>
    <w:p w:rsidR="00CE570E" w:rsidRPr="004F0647" w:rsidRDefault="00FF2FE1" w:rsidP="00CE570E">
      <w:pPr>
        <w:ind w:firstLine="708"/>
        <w:jc w:val="both"/>
      </w:pPr>
      <w:r>
        <w:t>8.2. Контракт действует д</w:t>
      </w:r>
      <w:r w:rsidR="00CE570E" w:rsidRPr="004F0647">
        <w:t xml:space="preserve">о </w:t>
      </w:r>
      <w:r w:rsidR="00870D9D">
        <w:rPr>
          <w:highlight w:val="yellow"/>
        </w:rPr>
        <w:t>31.12.202</w:t>
      </w:r>
      <w:r w:rsidR="001D6F7F">
        <w:t>6</w:t>
      </w:r>
      <w:r w:rsidR="006F1499">
        <w:t xml:space="preserve"> года</w:t>
      </w:r>
      <w:r w:rsidR="00CE570E" w:rsidRPr="004F0647">
        <w:t xml:space="preserve">, но в любом случае до полного исполнения Сторонами обязательств по Контракту в полном объеме, в том числе и гарантийных обязательств. </w:t>
      </w:r>
    </w:p>
    <w:p w:rsidR="00CE570E" w:rsidRPr="004F0647" w:rsidRDefault="00CE570E" w:rsidP="00CE570E">
      <w:pPr>
        <w:ind w:firstLine="708"/>
        <w:jc w:val="both"/>
      </w:pPr>
      <w:r w:rsidRPr="004F0647">
        <w:t>8.3. Контракт может быть расторгнут:</w:t>
      </w:r>
    </w:p>
    <w:p w:rsidR="00CE570E" w:rsidRPr="004F0647" w:rsidRDefault="00CE570E" w:rsidP="00CE570E">
      <w:pPr>
        <w:jc w:val="both"/>
      </w:pPr>
      <w:r w:rsidRPr="004F0647">
        <w:t>- по соглашению сторон;</w:t>
      </w:r>
    </w:p>
    <w:p w:rsidR="00CE570E" w:rsidRPr="004F0647" w:rsidRDefault="00CE570E" w:rsidP="00CE570E">
      <w:pPr>
        <w:jc w:val="both"/>
      </w:pPr>
      <w:r w:rsidRPr="004F0647">
        <w:t>- по решению суда;</w:t>
      </w:r>
    </w:p>
    <w:p w:rsidR="00CE570E" w:rsidRPr="004F0647" w:rsidRDefault="00CE570E" w:rsidP="00CE570E">
      <w:pPr>
        <w:jc w:val="both"/>
      </w:pPr>
      <w:r w:rsidRPr="004F0647">
        <w:t xml:space="preserve">- в случае одностороннего отказа Стороны Контракта от исполнения Контракта </w:t>
      </w:r>
      <w:r>
        <w:br/>
      </w:r>
      <w:r w:rsidRPr="004F0647">
        <w:t>в соответствии с гражданским законодательством.</w:t>
      </w:r>
    </w:p>
    <w:p w:rsidR="00CE570E" w:rsidRPr="004F0647" w:rsidRDefault="00CE570E" w:rsidP="00CE570E">
      <w:pPr>
        <w:ind w:firstLine="708"/>
        <w:jc w:val="both"/>
      </w:pPr>
      <w:r w:rsidRPr="004F0647">
        <w:t>8.4. Заказчик вправе принять решение об одностороннем отказе от исполнения Контракта по основаниям, предусмотренным Гражданским кодексом Российской Федерации для одностороннего отказа от исполнения договора купли-продажи и отдельных видов договоров купли-продажи.</w:t>
      </w:r>
    </w:p>
    <w:p w:rsidR="00CE570E" w:rsidRPr="004F0647" w:rsidRDefault="00CE570E" w:rsidP="00CE570E">
      <w:pPr>
        <w:ind w:firstLine="708"/>
        <w:jc w:val="both"/>
      </w:pPr>
      <w:r w:rsidRPr="004F0647">
        <w:t>8.5. Односторонний отказ от исполнения Контракта должен происходить в порядке, предусмотренном Законом о контрактной системе.</w:t>
      </w:r>
    </w:p>
    <w:p w:rsidR="00CE570E" w:rsidRPr="004F0647" w:rsidRDefault="00CE570E" w:rsidP="00CE570E">
      <w:pPr>
        <w:ind w:firstLine="708"/>
        <w:jc w:val="both"/>
      </w:pPr>
      <w:r w:rsidRPr="004F0647">
        <w:t>8.6. При исполнении Контракта по соглашению сторон могут быть внесены изменения в контракт только в случаях, предусмотренных Законом о контрактной системе.</w:t>
      </w:r>
    </w:p>
    <w:p w:rsidR="00CE570E" w:rsidRDefault="00CE570E" w:rsidP="00CE570E">
      <w:pPr>
        <w:jc w:val="center"/>
        <w:rPr>
          <w:b/>
        </w:rPr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9. Порядок урегулирования споров</w:t>
      </w:r>
    </w:p>
    <w:p w:rsidR="00CE570E" w:rsidRPr="004F0647" w:rsidRDefault="00CE570E" w:rsidP="00CE570E">
      <w:pPr>
        <w:ind w:firstLine="708"/>
        <w:jc w:val="both"/>
      </w:pPr>
      <w:r w:rsidRPr="004F0647">
        <w:t>9.1. Все споры и разногласия, возникшие в связи с исполнением Контракта, его изменением, расторжением или признанием недействительным, Стороны будут стремиться решать путем переговоров.</w:t>
      </w:r>
    </w:p>
    <w:p w:rsidR="00CE570E" w:rsidRPr="004F0647" w:rsidRDefault="00CE570E" w:rsidP="00CE570E">
      <w:pPr>
        <w:ind w:firstLine="708"/>
        <w:jc w:val="both"/>
      </w:pPr>
      <w:r w:rsidRPr="004F0647">
        <w:t>9.2. В случае не достижения взаимного согласия все споры по Контракту разрешаются в Арбитражном суде города Санкт-Петербурга и Ленинградской области.</w:t>
      </w:r>
    </w:p>
    <w:p w:rsidR="00CE570E" w:rsidRPr="00A172DD" w:rsidRDefault="00CE570E" w:rsidP="00CE570E">
      <w:pPr>
        <w:ind w:firstLine="708"/>
        <w:jc w:val="both"/>
      </w:pPr>
      <w:r w:rsidRPr="004F0647">
        <w:t xml:space="preserve">9.3. До передачи спора на разрешение Арбитражного суда города Санкт-Петербурга и Ленинградской области Стороны примут меры к его урегулированию в претензионном порядке. Претензия должна быть направлена в письменном виде. По полученной претензии Сторона обязана дать письменный ответ по существу в срок не позднее 3 (трех) рабочих дней </w:t>
      </w:r>
      <w:proofErr w:type="gramStart"/>
      <w:r w:rsidRPr="004F0647">
        <w:t>с даты</w:t>
      </w:r>
      <w:proofErr w:type="gramEnd"/>
      <w:r w:rsidRPr="004F0647">
        <w:t xml:space="preserve"> ее получения.</w:t>
      </w:r>
    </w:p>
    <w:p w:rsidR="00CE570E" w:rsidRDefault="00CE570E" w:rsidP="00CE570E">
      <w:pPr>
        <w:jc w:val="center"/>
        <w:rPr>
          <w:b/>
        </w:rPr>
      </w:pPr>
    </w:p>
    <w:p w:rsidR="002E65FF" w:rsidRDefault="002E65FF" w:rsidP="00CE570E">
      <w:pPr>
        <w:jc w:val="center"/>
        <w:rPr>
          <w:b/>
        </w:rPr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lastRenderedPageBreak/>
        <w:t>10. Прочие условия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10.1. Все уведомления сторон, связанные с исполнением Контракта, направляются </w:t>
      </w:r>
      <w:r>
        <w:br/>
      </w:r>
      <w:r w:rsidRPr="004F0647">
        <w:t xml:space="preserve">в письменной форме по почте заказным письмом с уведомлением о вручении по адресу Стороны, указанному в Контракте или с использованием факсимильной связи, электронной почты с последующим представлением оригинала. В случае направления уведомлений </w:t>
      </w:r>
      <w:r>
        <w:br/>
      </w:r>
      <w:r w:rsidRPr="004F0647">
        <w:t xml:space="preserve">с использованием почты, датой получения уведомления признается дата получения отправляющей Стороной подтверждения о вручении второй Стороне указанного уведомления либо дата получения Стороной информации об отсутствии адресата по его адресу, указанному в Контракте. При невозможности получения указанных подтверждения либо информации, датой такого надлежащего уведомления признается дата по истечении 14 (четырнадцати) календарных дней </w:t>
      </w:r>
      <w:proofErr w:type="gramStart"/>
      <w:r w:rsidRPr="004F0647">
        <w:t>с даты направления</w:t>
      </w:r>
      <w:proofErr w:type="gramEnd"/>
      <w:r w:rsidRPr="004F0647">
        <w:t xml:space="preserve"> уведомления по почте заказным письмом с уведомлением о вручении. В случае отправления уведомлений посредством факсимильной связи и электронной почты уведомления считаются полученными Стороной в день их отправки.</w:t>
      </w:r>
    </w:p>
    <w:p w:rsidR="00CE570E" w:rsidRPr="004F0647" w:rsidRDefault="00CE570E" w:rsidP="00CE570E">
      <w:pPr>
        <w:ind w:firstLine="708"/>
        <w:jc w:val="both"/>
      </w:pPr>
      <w:r w:rsidRPr="004F0647">
        <w:t>10.2. Контракт составлен в 2 (двух) экземплярах по одному для каждой из Сторон, имеющих одинаковую юридическую силу.</w:t>
      </w:r>
    </w:p>
    <w:p w:rsidR="00CE570E" w:rsidRDefault="00CE570E" w:rsidP="00CE570E">
      <w:pPr>
        <w:ind w:firstLine="708"/>
        <w:jc w:val="both"/>
      </w:pPr>
      <w:r w:rsidRPr="004F0647">
        <w:t>10.3. Во всем, что не предусмотрено Контрактом, Стороны руководствуются законодательством Российской Федерации.</w:t>
      </w:r>
    </w:p>
    <w:p w:rsidR="00CE570E" w:rsidRPr="004F0647" w:rsidRDefault="00CE570E" w:rsidP="00CE570E">
      <w:pPr>
        <w:ind w:firstLine="708"/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11. Приложения</w:t>
      </w:r>
    </w:p>
    <w:p w:rsidR="00CE570E" w:rsidRPr="004F0647" w:rsidRDefault="00CE570E" w:rsidP="00CE570E">
      <w:pPr>
        <w:ind w:firstLine="708"/>
        <w:jc w:val="both"/>
      </w:pPr>
      <w:r w:rsidRPr="004F0647">
        <w:t>11.1 Неотъемлемой частью Контракта являются:</w:t>
      </w:r>
    </w:p>
    <w:p w:rsidR="00CE570E" w:rsidRPr="004F0647" w:rsidRDefault="00CE570E" w:rsidP="00CE570E">
      <w:pPr>
        <w:ind w:firstLine="708"/>
        <w:jc w:val="both"/>
      </w:pPr>
      <w:r w:rsidRPr="004F0647">
        <w:t>Приложение № 1 «Спецификация»;</w:t>
      </w:r>
    </w:p>
    <w:p w:rsidR="00CE570E" w:rsidRDefault="00CE570E" w:rsidP="00CE570E">
      <w:pPr>
        <w:ind w:firstLine="708"/>
        <w:jc w:val="both"/>
      </w:pPr>
      <w:r w:rsidRPr="004F0647">
        <w:t>Приложение № 2 «Техническое задание»</w:t>
      </w:r>
    </w:p>
    <w:p w:rsidR="00535D2D" w:rsidRPr="004F0647" w:rsidRDefault="00535D2D" w:rsidP="00CE570E">
      <w:pPr>
        <w:ind w:firstLine="708"/>
        <w:jc w:val="both"/>
      </w:pPr>
      <w:r>
        <w:t>Приложение № 3 «Форма акта №</w:t>
      </w:r>
      <w:r w:rsidRPr="00535D2D">
        <w:t xml:space="preserve"> 0510452</w:t>
      </w:r>
      <w:r>
        <w:t>»</w:t>
      </w:r>
      <w:r w:rsidRPr="00535D2D">
        <w:tab/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12. Реквизиты и подписи сторон</w:t>
      </w:r>
    </w:p>
    <w:p w:rsidR="00CE570E" w:rsidRPr="004F0647" w:rsidRDefault="00CE570E" w:rsidP="00CE570E">
      <w:pPr>
        <w:jc w:val="both"/>
      </w:pPr>
    </w:p>
    <w:tbl>
      <w:tblPr>
        <w:tblW w:w="4980" w:type="pct"/>
        <w:tblLook w:val="01E0"/>
      </w:tblPr>
      <w:tblGrid>
        <w:gridCol w:w="4851"/>
        <w:gridCol w:w="4682"/>
      </w:tblGrid>
      <w:tr w:rsidR="00364130" w:rsidRPr="008E46C5" w:rsidTr="007D6ECC">
        <w:trPr>
          <w:trHeight w:val="4424"/>
        </w:trPr>
        <w:tc>
          <w:tcPr>
            <w:tcW w:w="2579" w:type="pct"/>
          </w:tcPr>
          <w:p w:rsidR="00321A93" w:rsidRDefault="00321A93" w:rsidP="00321A93">
            <w:pPr>
              <w:ind w:right="261"/>
              <w:jc w:val="both"/>
            </w:pPr>
            <w:r>
              <w:rPr>
                <w:b/>
                <w:sz w:val="22"/>
                <w:szCs w:val="22"/>
              </w:rPr>
              <w:t>Заказчик:</w:t>
            </w:r>
            <w:r>
              <w:rPr>
                <w:sz w:val="22"/>
                <w:szCs w:val="22"/>
              </w:rPr>
              <w:t xml:space="preserve"> </w:t>
            </w:r>
          </w:p>
          <w:p w:rsidR="00321A93" w:rsidRDefault="00321A93" w:rsidP="00321A93">
            <w:pPr>
              <w:ind w:right="261"/>
              <w:jc w:val="both"/>
            </w:pPr>
          </w:p>
          <w:p w:rsidR="00312BB0" w:rsidRPr="00321A93" w:rsidRDefault="00312BB0" w:rsidP="00312BB0">
            <w:pPr>
              <w:ind w:right="261"/>
              <w:jc w:val="both"/>
              <w:rPr>
                <w:color w:val="FF0000"/>
              </w:rPr>
            </w:pPr>
            <w:r w:rsidRPr="00321A93">
              <w:rPr>
                <w:color w:val="FF0000"/>
                <w:sz w:val="22"/>
                <w:szCs w:val="22"/>
              </w:rPr>
              <w:t>ГБ</w:t>
            </w:r>
            <w:r>
              <w:rPr>
                <w:color w:val="FF0000"/>
                <w:sz w:val="22"/>
                <w:szCs w:val="22"/>
              </w:rPr>
              <w:t>Д</w:t>
            </w:r>
            <w:r w:rsidRPr="00321A93">
              <w:rPr>
                <w:color w:val="FF0000"/>
                <w:sz w:val="22"/>
                <w:szCs w:val="22"/>
              </w:rPr>
              <w:t xml:space="preserve">ОУ </w:t>
            </w:r>
            <w:r>
              <w:rPr>
                <w:color w:val="FF0000"/>
                <w:sz w:val="22"/>
                <w:szCs w:val="22"/>
              </w:rPr>
              <w:t>детский сад № 72</w:t>
            </w:r>
            <w:r w:rsidRPr="00321A93">
              <w:rPr>
                <w:color w:val="FF0000"/>
                <w:sz w:val="22"/>
                <w:szCs w:val="22"/>
              </w:rPr>
              <w:t xml:space="preserve"> Невского района Санкт-Петербурга</w:t>
            </w:r>
          </w:p>
          <w:p w:rsidR="00312BB0" w:rsidRPr="00321A93" w:rsidRDefault="00312BB0" w:rsidP="00312BB0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rPr>
                <w:color w:val="FF0000"/>
                <w:sz w:val="22"/>
                <w:szCs w:val="22"/>
              </w:rPr>
            </w:pPr>
            <w:r w:rsidRPr="00321A93">
              <w:rPr>
                <w:color w:val="FF0000"/>
                <w:sz w:val="22"/>
                <w:szCs w:val="22"/>
              </w:rPr>
              <w:t>Юр</w:t>
            </w:r>
            <w:proofErr w:type="gramStart"/>
            <w:r w:rsidRPr="00321A93">
              <w:rPr>
                <w:color w:val="FF0000"/>
                <w:sz w:val="22"/>
                <w:szCs w:val="22"/>
              </w:rPr>
              <w:t>.а</w:t>
            </w:r>
            <w:proofErr w:type="gramEnd"/>
            <w:r w:rsidRPr="00321A93">
              <w:rPr>
                <w:color w:val="FF0000"/>
                <w:sz w:val="22"/>
                <w:szCs w:val="22"/>
              </w:rPr>
              <w:t>дрес: 19</w:t>
            </w:r>
            <w:r>
              <w:rPr>
                <w:color w:val="FF0000"/>
                <w:sz w:val="22"/>
                <w:szCs w:val="22"/>
              </w:rPr>
              <w:t>3091</w:t>
            </w:r>
            <w:r w:rsidRPr="00321A93">
              <w:rPr>
                <w:color w:val="FF0000"/>
                <w:sz w:val="22"/>
                <w:szCs w:val="22"/>
              </w:rPr>
              <w:t>, Санкт-Петербург,</w:t>
            </w:r>
            <w:r>
              <w:rPr>
                <w:color w:val="FF0000"/>
                <w:sz w:val="22"/>
                <w:szCs w:val="22"/>
              </w:rPr>
              <w:t xml:space="preserve"> улица Архивная, дом 8, строение 1</w:t>
            </w:r>
          </w:p>
          <w:p w:rsidR="00312BB0" w:rsidRPr="00312BB0" w:rsidRDefault="00312BB0" w:rsidP="00312BB0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color w:val="FF0000"/>
                <w:sz w:val="22"/>
                <w:szCs w:val="22"/>
                <w:lang w:val="en-US"/>
              </w:rPr>
            </w:pPr>
            <w:r w:rsidRPr="00321A93">
              <w:rPr>
                <w:color w:val="FF0000"/>
                <w:sz w:val="22"/>
                <w:szCs w:val="22"/>
                <w:lang w:val="en-US"/>
              </w:rPr>
              <w:t>E</w:t>
            </w:r>
            <w:r w:rsidRPr="002D6F25">
              <w:rPr>
                <w:color w:val="FF0000"/>
                <w:sz w:val="22"/>
                <w:szCs w:val="22"/>
                <w:lang w:val="en-US"/>
              </w:rPr>
              <w:t>-</w:t>
            </w:r>
            <w:r w:rsidRPr="00321A93">
              <w:rPr>
                <w:color w:val="FF0000"/>
                <w:sz w:val="22"/>
                <w:szCs w:val="22"/>
                <w:lang w:val="en-US"/>
              </w:rPr>
              <w:t>mail</w:t>
            </w:r>
            <w:r w:rsidRPr="002D6F25">
              <w:rPr>
                <w:color w:val="FF0000"/>
                <w:sz w:val="22"/>
                <w:szCs w:val="22"/>
                <w:lang w:val="en-US"/>
              </w:rPr>
              <w:t xml:space="preserve">: </w:t>
            </w:r>
            <w:r>
              <w:rPr>
                <w:color w:val="FF0000"/>
                <w:sz w:val="22"/>
                <w:szCs w:val="22"/>
                <w:lang w:val="en-US"/>
              </w:rPr>
              <w:t>gbdou72.spb@yandex.ru</w:t>
            </w:r>
          </w:p>
          <w:p w:rsidR="00312BB0" w:rsidRPr="00321A93" w:rsidRDefault="00312BB0" w:rsidP="00312BB0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color w:val="FF0000"/>
                <w:sz w:val="22"/>
                <w:szCs w:val="22"/>
              </w:rPr>
            </w:pPr>
            <w:r w:rsidRPr="00321A93">
              <w:rPr>
                <w:color w:val="FF0000"/>
                <w:sz w:val="22"/>
                <w:szCs w:val="22"/>
              </w:rPr>
              <w:t>ИНН: 7811</w:t>
            </w:r>
            <w:r>
              <w:rPr>
                <w:color w:val="FF0000"/>
                <w:sz w:val="22"/>
                <w:szCs w:val="22"/>
              </w:rPr>
              <w:t>812408</w:t>
            </w:r>
            <w:r w:rsidRPr="00321A93">
              <w:rPr>
                <w:color w:val="FF0000"/>
                <w:sz w:val="22"/>
                <w:szCs w:val="22"/>
              </w:rPr>
              <w:t xml:space="preserve">   КПП: 781101001</w:t>
            </w:r>
          </w:p>
          <w:p w:rsidR="00312BB0" w:rsidRPr="00321A93" w:rsidRDefault="00312BB0" w:rsidP="00312BB0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color w:val="FF0000"/>
                <w:sz w:val="22"/>
                <w:szCs w:val="22"/>
              </w:rPr>
            </w:pPr>
            <w:r w:rsidRPr="00321A93">
              <w:rPr>
                <w:color w:val="FF0000"/>
                <w:sz w:val="22"/>
                <w:szCs w:val="22"/>
              </w:rPr>
              <w:t>ОГРН: 1</w:t>
            </w:r>
            <w:r>
              <w:rPr>
                <w:color w:val="FF0000"/>
                <w:sz w:val="22"/>
                <w:szCs w:val="22"/>
              </w:rPr>
              <w:t>257800105672</w:t>
            </w:r>
          </w:p>
          <w:p w:rsidR="00312BB0" w:rsidRPr="00321A93" w:rsidRDefault="00312BB0" w:rsidP="00312BB0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color w:val="FF0000"/>
                <w:sz w:val="22"/>
                <w:szCs w:val="22"/>
              </w:rPr>
            </w:pPr>
            <w:r w:rsidRPr="00321A93">
              <w:rPr>
                <w:color w:val="FF0000"/>
                <w:sz w:val="22"/>
                <w:szCs w:val="22"/>
              </w:rPr>
              <w:t>Телефон: +7(</w:t>
            </w:r>
            <w:r>
              <w:rPr>
                <w:color w:val="FF0000"/>
                <w:sz w:val="22"/>
                <w:szCs w:val="22"/>
              </w:rPr>
              <w:t>911</w:t>
            </w:r>
            <w:r w:rsidRPr="00321A93">
              <w:rPr>
                <w:color w:val="FF0000"/>
                <w:sz w:val="22"/>
                <w:szCs w:val="22"/>
              </w:rPr>
              <w:t>)</w:t>
            </w:r>
            <w:r>
              <w:rPr>
                <w:color w:val="FF0000"/>
                <w:sz w:val="22"/>
                <w:szCs w:val="22"/>
              </w:rPr>
              <w:t>133-42-40</w:t>
            </w:r>
          </w:p>
          <w:p w:rsidR="00312BB0" w:rsidRPr="00321A93" w:rsidRDefault="00312BB0" w:rsidP="00312BB0">
            <w:pPr>
              <w:widowControl w:val="0"/>
              <w:adjustRightInd w:val="0"/>
              <w:jc w:val="both"/>
              <w:textAlignment w:val="baseline"/>
              <w:rPr>
                <w:color w:val="FF0000"/>
              </w:rPr>
            </w:pPr>
            <w:proofErr w:type="spellStart"/>
            <w:proofErr w:type="gramStart"/>
            <w:r w:rsidRPr="00321A93">
              <w:rPr>
                <w:color w:val="FF0000"/>
                <w:sz w:val="22"/>
                <w:szCs w:val="22"/>
              </w:rPr>
              <w:t>р</w:t>
            </w:r>
            <w:proofErr w:type="spellEnd"/>
            <w:proofErr w:type="gramEnd"/>
            <w:r w:rsidRPr="00321A93">
              <w:rPr>
                <w:color w:val="FF0000"/>
                <w:sz w:val="22"/>
                <w:szCs w:val="22"/>
              </w:rPr>
              <w:t>/с: 03224643400000007200</w:t>
            </w:r>
          </w:p>
          <w:p w:rsidR="00312BB0" w:rsidRPr="00321A93" w:rsidRDefault="00312BB0" w:rsidP="00312BB0">
            <w:pPr>
              <w:pStyle w:val="aa"/>
              <w:jc w:val="both"/>
              <w:rPr>
                <w:b/>
                <w:color w:val="FF0000"/>
              </w:rPr>
            </w:pPr>
            <w:r w:rsidRPr="00321A93">
              <w:rPr>
                <w:b/>
                <w:color w:val="FF0000"/>
                <w:sz w:val="22"/>
                <w:szCs w:val="22"/>
              </w:rPr>
              <w:t>Лицевой счет № 0601</w:t>
            </w:r>
            <w:r>
              <w:rPr>
                <w:b/>
                <w:color w:val="FF0000"/>
                <w:sz w:val="22"/>
                <w:szCs w:val="22"/>
              </w:rPr>
              <w:t>241</w:t>
            </w:r>
          </w:p>
          <w:p w:rsidR="00312BB0" w:rsidRPr="00321A93" w:rsidRDefault="00312BB0" w:rsidP="00312BB0">
            <w:pPr>
              <w:pStyle w:val="aa"/>
              <w:jc w:val="both"/>
              <w:rPr>
                <w:b/>
                <w:color w:val="FF0000"/>
              </w:rPr>
            </w:pPr>
            <w:r w:rsidRPr="00321A93">
              <w:rPr>
                <w:color w:val="FF0000"/>
                <w:sz w:val="22"/>
                <w:szCs w:val="22"/>
              </w:rPr>
              <w:t>Банк: Северо-Западное ГУ Банка России г. Санкт-Петербург//УФК по г</w:t>
            </w:r>
            <w:proofErr w:type="gramStart"/>
            <w:r w:rsidRPr="00321A93">
              <w:rPr>
                <w:color w:val="FF0000"/>
                <w:sz w:val="22"/>
                <w:szCs w:val="22"/>
              </w:rPr>
              <w:t>.С</w:t>
            </w:r>
            <w:proofErr w:type="gramEnd"/>
            <w:r w:rsidRPr="00321A93">
              <w:rPr>
                <w:color w:val="FF0000"/>
                <w:sz w:val="22"/>
                <w:szCs w:val="22"/>
              </w:rPr>
              <w:t xml:space="preserve">анкт-Петербургу, г.Санкт-Петербург </w:t>
            </w:r>
          </w:p>
          <w:p w:rsidR="00312BB0" w:rsidRPr="00321A93" w:rsidRDefault="00312BB0" w:rsidP="00312BB0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FF0000"/>
              </w:rPr>
            </w:pPr>
            <w:r w:rsidRPr="00321A93">
              <w:rPr>
                <w:color w:val="FF0000"/>
                <w:sz w:val="22"/>
                <w:szCs w:val="22"/>
              </w:rPr>
              <w:t>БИК: 014030106</w:t>
            </w:r>
          </w:p>
          <w:p w:rsidR="00312BB0" w:rsidRPr="00321A93" w:rsidRDefault="00312BB0" w:rsidP="00312BB0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FF0000"/>
              </w:rPr>
            </w:pPr>
          </w:p>
          <w:p w:rsidR="00312BB0" w:rsidRPr="00321A93" w:rsidRDefault="00312BB0" w:rsidP="00312BB0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FF0000"/>
              </w:rPr>
            </w:pPr>
            <w:r>
              <w:rPr>
                <w:color w:val="FF0000"/>
                <w:sz w:val="22"/>
                <w:szCs w:val="22"/>
              </w:rPr>
              <w:t>И.о</w:t>
            </w:r>
            <w:proofErr w:type="gramStart"/>
            <w:r>
              <w:rPr>
                <w:color w:val="FF0000"/>
                <w:sz w:val="22"/>
                <w:szCs w:val="22"/>
              </w:rPr>
              <w:t>.з</w:t>
            </w:r>
            <w:proofErr w:type="gramEnd"/>
            <w:r>
              <w:rPr>
                <w:color w:val="FF0000"/>
                <w:sz w:val="22"/>
                <w:szCs w:val="22"/>
              </w:rPr>
              <w:t>аведующего</w:t>
            </w:r>
          </w:p>
          <w:p w:rsidR="00312BB0" w:rsidRPr="00321A93" w:rsidRDefault="00312BB0" w:rsidP="00312BB0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FF0000"/>
              </w:rPr>
            </w:pPr>
          </w:p>
          <w:p w:rsidR="00312BB0" w:rsidRPr="00321A93" w:rsidRDefault="00312BB0" w:rsidP="00312BB0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FF0000"/>
              </w:rPr>
            </w:pPr>
            <w:proofErr w:type="spellStart"/>
            <w:r w:rsidRPr="00321A93">
              <w:rPr>
                <w:color w:val="FF0000"/>
                <w:sz w:val="22"/>
                <w:szCs w:val="22"/>
              </w:rPr>
              <w:t>_______________С</w:t>
            </w:r>
            <w:r>
              <w:rPr>
                <w:color w:val="FF0000"/>
                <w:sz w:val="22"/>
                <w:szCs w:val="22"/>
              </w:rPr>
              <w:t>ветличная</w:t>
            </w:r>
            <w:proofErr w:type="spellEnd"/>
            <w:r>
              <w:rPr>
                <w:color w:val="FF0000"/>
                <w:sz w:val="22"/>
                <w:szCs w:val="22"/>
              </w:rPr>
              <w:t xml:space="preserve"> О.Н.</w:t>
            </w:r>
          </w:p>
          <w:p w:rsidR="00364130" w:rsidRPr="00C27418" w:rsidRDefault="00312BB0" w:rsidP="00312BB0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 w:rsidRPr="00321A93">
              <w:rPr>
                <w:rFonts w:ascii="Times New Roman" w:hAnsi="Times New Roman" w:cs="Times New Roman"/>
                <w:color w:val="FF0000"/>
              </w:rPr>
              <w:t xml:space="preserve">Подписано ЭЦП </w:t>
            </w:r>
          </w:p>
        </w:tc>
        <w:tc>
          <w:tcPr>
            <w:tcW w:w="2421" w:type="pct"/>
          </w:tcPr>
          <w:p w:rsidR="00364130" w:rsidRPr="008E46C5" w:rsidRDefault="00364130" w:rsidP="007D6ECC">
            <w:pPr>
              <w:pStyle w:val="ConsPlusNonformat0"/>
              <w:rPr>
                <w:rFonts w:ascii="Times New Roman" w:hAnsi="Times New Roman" w:cs="Times New Roman"/>
                <w:b/>
                <w:bCs/>
              </w:rPr>
            </w:pPr>
            <w:r w:rsidRPr="008E46C5">
              <w:rPr>
                <w:rFonts w:ascii="Times New Roman" w:hAnsi="Times New Roman" w:cs="Times New Roman"/>
                <w:b/>
                <w:bCs/>
              </w:rPr>
              <w:t>Поставщик:</w:t>
            </w:r>
          </w:p>
          <w:p w:rsidR="00364130" w:rsidRPr="000A6927" w:rsidRDefault="00364130" w:rsidP="007D6ECC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364130" w:rsidRPr="000A6927" w:rsidRDefault="00364130" w:rsidP="007D6ECC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364130" w:rsidRPr="000A6927" w:rsidRDefault="00364130" w:rsidP="007D6ECC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Юридический адрес: ____________________</w:t>
            </w:r>
          </w:p>
          <w:p w:rsidR="00364130" w:rsidRPr="000A6927" w:rsidRDefault="00364130" w:rsidP="007D6ECC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364130" w:rsidRPr="000A6927" w:rsidRDefault="00364130" w:rsidP="007D6ECC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Фактический адрес (местонахождение): ____</w:t>
            </w:r>
          </w:p>
          <w:p w:rsidR="00364130" w:rsidRPr="000A6927" w:rsidRDefault="00364130" w:rsidP="007D6ECC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Адрес электронной почты: _______________</w:t>
            </w:r>
          </w:p>
          <w:p w:rsidR="00364130" w:rsidRPr="000A6927" w:rsidRDefault="00364130" w:rsidP="007D6ECC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Банковские реквизиты: __________________</w:t>
            </w:r>
          </w:p>
          <w:p w:rsidR="00364130" w:rsidRPr="000A6927" w:rsidRDefault="00364130" w:rsidP="007D6ECC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</w:t>
            </w:r>
          </w:p>
          <w:p w:rsidR="00364130" w:rsidRPr="000A6927" w:rsidRDefault="00364130" w:rsidP="007D6ECC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ОКПО ________________________________</w:t>
            </w:r>
          </w:p>
          <w:p w:rsidR="00364130" w:rsidRPr="000A6927" w:rsidRDefault="00364130" w:rsidP="007D6ECC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ОКОПФ/ОКФС _________________________</w:t>
            </w:r>
          </w:p>
          <w:p w:rsidR="00364130" w:rsidRPr="000A6927" w:rsidRDefault="00364130" w:rsidP="007D6ECC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ОКСМ  ________________________________</w:t>
            </w:r>
          </w:p>
          <w:p w:rsidR="00364130" w:rsidRPr="000A6927" w:rsidRDefault="00364130" w:rsidP="007D6ECC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Тел.</w:t>
            </w:r>
          </w:p>
          <w:p w:rsidR="00364130" w:rsidRPr="000A6927" w:rsidRDefault="00364130" w:rsidP="007D6ECC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spell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Эл</w:t>
            </w:r>
            <w:proofErr w:type="gram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.п</w:t>
            </w:r>
            <w:proofErr w:type="gramEnd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очта</w:t>
            </w:r>
            <w:proofErr w:type="spellEnd"/>
          </w:p>
          <w:p w:rsidR="00364130" w:rsidRPr="000A6927" w:rsidRDefault="00364130" w:rsidP="007D6ECC">
            <w:pPr>
              <w:tabs>
                <w:tab w:val="left" w:pos="313"/>
                <w:tab w:val="left" w:pos="607"/>
              </w:tabs>
              <w:rPr>
                <w:color w:val="FF0000"/>
                <w:highlight w:val="yellow"/>
              </w:rPr>
            </w:pPr>
          </w:p>
          <w:p w:rsidR="00364130" w:rsidRPr="000A6927" w:rsidRDefault="00364130" w:rsidP="007D6ECC">
            <w:pPr>
              <w:tabs>
                <w:tab w:val="left" w:pos="313"/>
                <w:tab w:val="left" w:pos="607"/>
              </w:tabs>
              <w:rPr>
                <w:color w:val="FF0000"/>
                <w:highlight w:val="yellow"/>
              </w:rPr>
            </w:pPr>
            <w:r w:rsidRPr="000A6927">
              <w:rPr>
                <w:color w:val="FF0000"/>
                <w:sz w:val="22"/>
                <w:szCs w:val="22"/>
                <w:highlight w:val="yellow"/>
              </w:rPr>
              <w:t>ФИО</w:t>
            </w:r>
          </w:p>
          <w:p w:rsidR="00364130" w:rsidRPr="000A6927" w:rsidRDefault="00364130" w:rsidP="007D6ECC">
            <w:pPr>
              <w:tabs>
                <w:tab w:val="left" w:pos="313"/>
                <w:tab w:val="left" w:pos="607"/>
              </w:tabs>
              <w:rPr>
                <w:color w:val="FF0000"/>
                <w:highlight w:val="yellow"/>
              </w:rPr>
            </w:pPr>
          </w:p>
          <w:p w:rsidR="00364130" w:rsidRPr="008E46C5" w:rsidRDefault="00364130" w:rsidP="007D6ECC">
            <w:pPr>
              <w:pStyle w:val="ConsPlusNonformat0"/>
              <w:jc w:val="both"/>
              <w:rPr>
                <w:bCs/>
              </w:rPr>
            </w:pPr>
            <w:r w:rsidRPr="000A6927">
              <w:rPr>
                <w:rFonts w:ascii="Times New Roman" w:hAnsi="Times New Roman" w:cs="Times New Roman"/>
                <w:color w:val="FF0000"/>
                <w:highlight w:val="yellow"/>
              </w:rPr>
              <w:t>Подписано ЭЦП</w:t>
            </w:r>
          </w:p>
        </w:tc>
      </w:tr>
    </w:tbl>
    <w:p w:rsidR="00BF20E1" w:rsidRDefault="00BF20E1">
      <w:pPr>
        <w:spacing w:after="160" w:line="259" w:lineRule="auto"/>
      </w:pPr>
    </w:p>
    <w:p w:rsidR="00BF20E1" w:rsidRDefault="00BF20E1">
      <w:pPr>
        <w:spacing w:after="160" w:line="259" w:lineRule="auto"/>
      </w:pPr>
      <w:r>
        <w:br w:type="page"/>
      </w:r>
    </w:p>
    <w:p w:rsidR="00CE570E" w:rsidRPr="004F0647" w:rsidRDefault="00CE570E" w:rsidP="00CE570E">
      <w:pPr>
        <w:jc w:val="right"/>
      </w:pPr>
      <w:r w:rsidRPr="004F0647">
        <w:lastRenderedPageBreak/>
        <w:t>Приложение № 1</w:t>
      </w:r>
      <w:r w:rsidR="00794920" w:rsidRPr="00794920">
        <w:t xml:space="preserve"> </w:t>
      </w:r>
      <w:r w:rsidR="00794920" w:rsidRPr="00B652D7">
        <w:t>к Контракту</w:t>
      </w:r>
    </w:p>
    <w:p w:rsidR="00794920" w:rsidRPr="00B5340B" w:rsidRDefault="00BF20E1" w:rsidP="00794920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B5340B">
        <w:rPr>
          <w:rFonts w:ascii="Times New Roman" w:hAnsi="Times New Roman" w:cs="Times New Roman"/>
          <w:sz w:val="24"/>
          <w:szCs w:val="24"/>
        </w:rPr>
        <w:t xml:space="preserve">от </w:t>
      </w:r>
      <w:r w:rsidR="006F1499">
        <w:rPr>
          <w:rFonts w:ascii="Times New Roman" w:hAnsi="Times New Roman" w:cs="Times New Roman"/>
          <w:sz w:val="24"/>
          <w:szCs w:val="24"/>
        </w:rPr>
        <w:t>«___»____________202</w:t>
      </w:r>
      <w:r w:rsidR="002E65FF">
        <w:rPr>
          <w:rFonts w:ascii="Times New Roman" w:hAnsi="Times New Roman" w:cs="Times New Roman"/>
          <w:sz w:val="24"/>
          <w:szCs w:val="24"/>
        </w:rPr>
        <w:t>6</w:t>
      </w:r>
      <w:r w:rsidR="00B5340B" w:rsidRPr="00B5340B">
        <w:rPr>
          <w:rFonts w:ascii="Times New Roman" w:hAnsi="Times New Roman" w:cs="Times New Roman"/>
          <w:sz w:val="24"/>
          <w:szCs w:val="24"/>
        </w:rPr>
        <w:t>г.</w:t>
      </w:r>
      <w:r w:rsidR="00B5340B" w:rsidRPr="006E58E7">
        <w:rPr>
          <w:rFonts w:ascii="Times New Roman" w:hAnsi="Times New Roman" w:cs="Times New Roman"/>
          <w:sz w:val="24"/>
          <w:szCs w:val="24"/>
        </w:rPr>
        <w:t xml:space="preserve"> </w:t>
      </w:r>
      <w:r w:rsidRPr="00B5340B">
        <w:rPr>
          <w:rFonts w:ascii="Times New Roman" w:hAnsi="Times New Roman" w:cs="Times New Roman"/>
          <w:sz w:val="24"/>
          <w:szCs w:val="24"/>
        </w:rPr>
        <w:t xml:space="preserve">№ </w:t>
      </w:r>
      <w:r w:rsidR="00321A93" w:rsidRPr="00181970">
        <w:rPr>
          <w:rFonts w:ascii="Times New Roman" w:hAnsi="Times New Roman" w:cs="Times New Roman"/>
          <w:color w:val="FF0000"/>
          <w:sz w:val="24"/>
          <w:szCs w:val="24"/>
        </w:rPr>
        <w:t>7</w:t>
      </w:r>
      <w:r w:rsidR="002E65FF">
        <w:rPr>
          <w:rFonts w:ascii="Times New Roman" w:hAnsi="Times New Roman" w:cs="Times New Roman"/>
          <w:color w:val="FF0000"/>
          <w:sz w:val="24"/>
          <w:szCs w:val="24"/>
        </w:rPr>
        <w:t>2/</w:t>
      </w:r>
      <w:r w:rsidR="00C40406">
        <w:rPr>
          <w:rFonts w:ascii="Times New Roman" w:hAnsi="Times New Roman" w:cs="Times New Roman"/>
          <w:color w:val="FF0000"/>
          <w:sz w:val="24"/>
          <w:szCs w:val="24"/>
        </w:rPr>
        <w:t>дек</w:t>
      </w:r>
    </w:p>
    <w:p w:rsidR="00CE570E" w:rsidRPr="004F0647" w:rsidRDefault="00CE570E" w:rsidP="00CE570E">
      <w:pPr>
        <w:jc w:val="both"/>
      </w:pPr>
    </w:p>
    <w:p w:rsidR="00CE570E" w:rsidRDefault="00CE570E" w:rsidP="00CE570E">
      <w:pPr>
        <w:jc w:val="center"/>
        <w:rPr>
          <w:b/>
        </w:rPr>
      </w:pPr>
      <w:r w:rsidRPr="004F0647">
        <w:rPr>
          <w:b/>
        </w:rPr>
        <w:t>СПЕЦИФИКАЦИЯ</w:t>
      </w:r>
    </w:p>
    <w:p w:rsidR="00607D65" w:rsidRDefault="00607D65" w:rsidP="00CE570E">
      <w:pPr>
        <w:jc w:val="center"/>
        <w:rPr>
          <w:b/>
        </w:rPr>
      </w:pPr>
    </w:p>
    <w:tbl>
      <w:tblPr>
        <w:tblW w:w="10456" w:type="dxa"/>
        <w:tblInd w:w="-8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51"/>
        <w:gridCol w:w="1894"/>
        <w:gridCol w:w="704"/>
        <w:gridCol w:w="692"/>
        <w:gridCol w:w="1017"/>
        <w:gridCol w:w="1038"/>
        <w:gridCol w:w="2897"/>
        <w:gridCol w:w="1663"/>
      </w:tblGrid>
      <w:tr w:rsidR="00607D65" w:rsidRPr="00C40406" w:rsidTr="00C40406">
        <w:trPr>
          <w:trHeight w:val="713"/>
        </w:trPr>
        <w:tc>
          <w:tcPr>
            <w:tcW w:w="551" w:type="dxa"/>
            <w:shd w:val="clear" w:color="000000" w:fill="FFFFFF"/>
            <w:vAlign w:val="center"/>
          </w:tcPr>
          <w:p w:rsidR="00607D65" w:rsidRPr="00C40406" w:rsidRDefault="00607D65" w:rsidP="00C40406">
            <w:pPr>
              <w:jc w:val="center"/>
              <w:rPr>
                <w:color w:val="000000"/>
                <w:sz w:val="20"/>
                <w:szCs w:val="20"/>
              </w:rPr>
            </w:pPr>
            <w:r w:rsidRPr="00C40406">
              <w:rPr>
                <w:color w:val="000000"/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C40406">
              <w:rPr>
                <w:color w:val="000000"/>
                <w:sz w:val="20"/>
                <w:szCs w:val="20"/>
              </w:rPr>
              <w:t>п</w:t>
            </w:r>
            <w:proofErr w:type="spellEnd"/>
            <w:proofErr w:type="gramEnd"/>
            <w:r w:rsidRPr="00C40406">
              <w:rPr>
                <w:color w:val="000000"/>
                <w:sz w:val="20"/>
                <w:szCs w:val="20"/>
              </w:rPr>
              <w:t>/</w:t>
            </w:r>
            <w:proofErr w:type="spellStart"/>
            <w:r w:rsidRPr="00C40406">
              <w:rPr>
                <w:color w:val="000000"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1894" w:type="dxa"/>
            <w:shd w:val="clear" w:color="000000" w:fill="FFFFFF"/>
            <w:vAlign w:val="center"/>
            <w:hideMark/>
          </w:tcPr>
          <w:p w:rsidR="00607D65" w:rsidRPr="00C40406" w:rsidRDefault="00607D65" w:rsidP="00C40406">
            <w:pPr>
              <w:jc w:val="center"/>
              <w:rPr>
                <w:color w:val="000000"/>
                <w:sz w:val="20"/>
                <w:szCs w:val="20"/>
              </w:rPr>
            </w:pPr>
            <w:r w:rsidRPr="00C40406">
              <w:rPr>
                <w:color w:val="000000"/>
                <w:sz w:val="20"/>
                <w:szCs w:val="20"/>
              </w:rPr>
              <w:t>Наименование</w:t>
            </w:r>
          </w:p>
        </w:tc>
        <w:tc>
          <w:tcPr>
            <w:tcW w:w="704" w:type="dxa"/>
            <w:shd w:val="clear" w:color="000000" w:fill="FFFFFF"/>
            <w:vAlign w:val="center"/>
          </w:tcPr>
          <w:p w:rsidR="00607D65" w:rsidRPr="00C40406" w:rsidRDefault="00607D65" w:rsidP="00C40406">
            <w:pPr>
              <w:jc w:val="center"/>
              <w:rPr>
                <w:color w:val="000000"/>
                <w:sz w:val="20"/>
                <w:szCs w:val="20"/>
              </w:rPr>
            </w:pPr>
            <w:r w:rsidRPr="00C40406">
              <w:rPr>
                <w:color w:val="000000"/>
                <w:sz w:val="20"/>
                <w:szCs w:val="20"/>
              </w:rPr>
              <w:t xml:space="preserve">Ед. </w:t>
            </w:r>
            <w:proofErr w:type="spellStart"/>
            <w:r w:rsidRPr="00C40406">
              <w:rPr>
                <w:color w:val="000000"/>
                <w:sz w:val="20"/>
                <w:szCs w:val="20"/>
              </w:rPr>
              <w:t>изм</w:t>
            </w:r>
            <w:proofErr w:type="spellEnd"/>
            <w:r w:rsidRPr="00C40406">
              <w:rPr>
                <w:color w:val="000000"/>
                <w:sz w:val="20"/>
                <w:szCs w:val="20"/>
              </w:rPr>
              <w:t>.</w:t>
            </w:r>
          </w:p>
        </w:tc>
        <w:tc>
          <w:tcPr>
            <w:tcW w:w="692" w:type="dxa"/>
            <w:shd w:val="clear" w:color="000000" w:fill="FFFFFF"/>
            <w:vAlign w:val="center"/>
          </w:tcPr>
          <w:p w:rsidR="00607D65" w:rsidRPr="00C40406" w:rsidRDefault="00607D65" w:rsidP="00C40406">
            <w:pPr>
              <w:jc w:val="center"/>
              <w:rPr>
                <w:color w:val="000000"/>
                <w:sz w:val="20"/>
                <w:szCs w:val="20"/>
              </w:rPr>
            </w:pPr>
            <w:r w:rsidRPr="00C40406">
              <w:rPr>
                <w:color w:val="000000"/>
                <w:sz w:val="20"/>
                <w:szCs w:val="20"/>
              </w:rPr>
              <w:t>Кол-во</w:t>
            </w:r>
          </w:p>
        </w:tc>
        <w:tc>
          <w:tcPr>
            <w:tcW w:w="1017" w:type="dxa"/>
            <w:shd w:val="clear" w:color="000000" w:fill="FFFFFF"/>
            <w:vAlign w:val="center"/>
          </w:tcPr>
          <w:p w:rsidR="00607D65" w:rsidRPr="00C40406" w:rsidRDefault="00607D65" w:rsidP="00C40406">
            <w:pPr>
              <w:jc w:val="center"/>
              <w:rPr>
                <w:sz w:val="20"/>
                <w:szCs w:val="20"/>
                <w:lang w:eastAsia="en-US"/>
              </w:rPr>
            </w:pPr>
            <w:r w:rsidRPr="00C40406">
              <w:rPr>
                <w:sz w:val="20"/>
                <w:szCs w:val="20"/>
                <w:lang w:eastAsia="en-US"/>
              </w:rPr>
              <w:t>Цена за единицу,</w:t>
            </w:r>
          </w:p>
          <w:p w:rsidR="00607D65" w:rsidRPr="00C40406" w:rsidRDefault="00607D65" w:rsidP="00C40406">
            <w:pPr>
              <w:jc w:val="center"/>
              <w:rPr>
                <w:color w:val="000000"/>
                <w:sz w:val="20"/>
                <w:szCs w:val="20"/>
              </w:rPr>
            </w:pPr>
            <w:r w:rsidRPr="00C40406">
              <w:rPr>
                <w:sz w:val="20"/>
                <w:szCs w:val="20"/>
                <w:lang w:eastAsia="en-US"/>
              </w:rPr>
              <w:t>руб.</w:t>
            </w:r>
          </w:p>
        </w:tc>
        <w:tc>
          <w:tcPr>
            <w:tcW w:w="1038" w:type="dxa"/>
            <w:shd w:val="clear" w:color="000000" w:fill="FFFFFF"/>
            <w:vAlign w:val="center"/>
          </w:tcPr>
          <w:p w:rsidR="00607D65" w:rsidRPr="00C40406" w:rsidRDefault="00607D65" w:rsidP="00C40406">
            <w:pPr>
              <w:jc w:val="center"/>
              <w:rPr>
                <w:color w:val="000000"/>
                <w:sz w:val="20"/>
                <w:szCs w:val="20"/>
              </w:rPr>
            </w:pPr>
            <w:r w:rsidRPr="00C40406">
              <w:rPr>
                <w:color w:val="000000"/>
                <w:sz w:val="20"/>
                <w:szCs w:val="20"/>
              </w:rPr>
              <w:t>НДС, %</w:t>
            </w:r>
          </w:p>
        </w:tc>
        <w:tc>
          <w:tcPr>
            <w:tcW w:w="2897" w:type="dxa"/>
            <w:shd w:val="clear" w:color="000000" w:fill="FFFFFF"/>
            <w:vAlign w:val="center"/>
            <w:hideMark/>
          </w:tcPr>
          <w:p w:rsidR="00607D65" w:rsidRPr="00C40406" w:rsidRDefault="00607D65" w:rsidP="00C40406">
            <w:pPr>
              <w:jc w:val="center"/>
              <w:rPr>
                <w:color w:val="000000"/>
                <w:sz w:val="20"/>
                <w:szCs w:val="20"/>
              </w:rPr>
            </w:pPr>
            <w:r w:rsidRPr="00C40406">
              <w:rPr>
                <w:sz w:val="20"/>
                <w:szCs w:val="20"/>
                <w:lang w:eastAsia="en-US"/>
              </w:rPr>
              <w:t>Характеристики товара</w:t>
            </w:r>
          </w:p>
        </w:tc>
        <w:tc>
          <w:tcPr>
            <w:tcW w:w="1663" w:type="dxa"/>
            <w:shd w:val="clear" w:color="000000" w:fill="FFFFFF"/>
            <w:vAlign w:val="center"/>
          </w:tcPr>
          <w:p w:rsidR="00607D65" w:rsidRPr="00C40406" w:rsidRDefault="00607D65" w:rsidP="00C40406">
            <w:pPr>
              <w:jc w:val="center"/>
              <w:rPr>
                <w:sz w:val="20"/>
                <w:szCs w:val="20"/>
                <w:lang w:eastAsia="en-US"/>
              </w:rPr>
            </w:pPr>
            <w:r w:rsidRPr="00C40406">
              <w:rPr>
                <w:sz w:val="20"/>
                <w:szCs w:val="20"/>
                <w:lang w:eastAsia="en-US"/>
              </w:rPr>
              <w:t>Стоимость,</w:t>
            </w:r>
          </w:p>
          <w:p w:rsidR="00607D65" w:rsidRPr="00C40406" w:rsidRDefault="00607D65" w:rsidP="00C40406">
            <w:pPr>
              <w:jc w:val="center"/>
              <w:rPr>
                <w:color w:val="000000"/>
                <w:sz w:val="20"/>
                <w:szCs w:val="20"/>
              </w:rPr>
            </w:pPr>
            <w:r w:rsidRPr="00C40406">
              <w:rPr>
                <w:sz w:val="20"/>
                <w:szCs w:val="20"/>
                <w:lang w:eastAsia="en-US"/>
              </w:rPr>
              <w:t>руб.</w:t>
            </w:r>
          </w:p>
        </w:tc>
      </w:tr>
      <w:tr w:rsidR="005D373B" w:rsidRPr="00C40406" w:rsidTr="00C40406">
        <w:trPr>
          <w:trHeight w:val="3600"/>
        </w:trPr>
        <w:tc>
          <w:tcPr>
            <w:tcW w:w="551" w:type="dxa"/>
            <w:shd w:val="clear" w:color="000000" w:fill="FFFFFF"/>
            <w:vAlign w:val="center"/>
          </w:tcPr>
          <w:p w:rsidR="005D373B" w:rsidRPr="00C40406" w:rsidRDefault="005D373B" w:rsidP="00C40406">
            <w:pPr>
              <w:jc w:val="center"/>
              <w:rPr>
                <w:color w:val="000000"/>
                <w:sz w:val="20"/>
                <w:szCs w:val="20"/>
              </w:rPr>
            </w:pPr>
            <w:r w:rsidRPr="00C40406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1894" w:type="dxa"/>
            <w:shd w:val="clear" w:color="000000" w:fill="FFFFFF"/>
            <w:vAlign w:val="center"/>
            <w:hideMark/>
          </w:tcPr>
          <w:p w:rsidR="005D373B" w:rsidRPr="00C40406" w:rsidRDefault="005D373B" w:rsidP="00C40406">
            <w:pPr>
              <w:jc w:val="center"/>
              <w:rPr>
                <w:color w:val="000000"/>
                <w:sz w:val="22"/>
                <w:szCs w:val="22"/>
              </w:rPr>
            </w:pPr>
            <w:r w:rsidRPr="00C40406">
              <w:rPr>
                <w:color w:val="000000"/>
                <w:sz w:val="22"/>
                <w:szCs w:val="22"/>
              </w:rPr>
              <w:t xml:space="preserve">Модуль </w:t>
            </w:r>
            <w:proofErr w:type="spellStart"/>
            <w:r w:rsidRPr="00C40406">
              <w:rPr>
                <w:color w:val="000000"/>
                <w:sz w:val="22"/>
                <w:szCs w:val="22"/>
              </w:rPr>
              <w:t>декоративый</w:t>
            </w:r>
            <w:proofErr w:type="spellEnd"/>
            <w:r w:rsidRPr="00C40406">
              <w:rPr>
                <w:color w:val="000000"/>
                <w:sz w:val="22"/>
                <w:szCs w:val="22"/>
              </w:rPr>
              <w:t xml:space="preserve"> Тип 1</w:t>
            </w:r>
          </w:p>
        </w:tc>
        <w:tc>
          <w:tcPr>
            <w:tcW w:w="704" w:type="dxa"/>
            <w:shd w:val="clear" w:color="000000" w:fill="FFFFFF"/>
            <w:vAlign w:val="center"/>
          </w:tcPr>
          <w:p w:rsidR="005D373B" w:rsidRPr="00C40406" w:rsidRDefault="005D373B" w:rsidP="00C40406">
            <w:pPr>
              <w:jc w:val="center"/>
              <w:rPr>
                <w:color w:val="000000"/>
                <w:sz w:val="20"/>
                <w:szCs w:val="20"/>
              </w:rPr>
            </w:pPr>
            <w:r w:rsidRPr="00C40406"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692" w:type="dxa"/>
            <w:shd w:val="clear" w:color="000000" w:fill="FFFFFF"/>
            <w:vAlign w:val="center"/>
          </w:tcPr>
          <w:p w:rsidR="005D373B" w:rsidRPr="00C40406" w:rsidRDefault="005D373B" w:rsidP="00C40406">
            <w:pPr>
              <w:jc w:val="center"/>
              <w:rPr>
                <w:color w:val="000000"/>
                <w:sz w:val="20"/>
                <w:szCs w:val="20"/>
              </w:rPr>
            </w:pPr>
            <w:r w:rsidRPr="00C40406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1017" w:type="dxa"/>
            <w:shd w:val="clear" w:color="000000" w:fill="FFFFFF"/>
            <w:vAlign w:val="center"/>
          </w:tcPr>
          <w:p w:rsidR="005D373B" w:rsidRPr="00C40406" w:rsidRDefault="005D373B" w:rsidP="00C40406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038" w:type="dxa"/>
            <w:shd w:val="clear" w:color="000000" w:fill="FFFFFF"/>
            <w:vAlign w:val="center"/>
          </w:tcPr>
          <w:p w:rsidR="005D373B" w:rsidRPr="00C40406" w:rsidRDefault="005D373B" w:rsidP="00C40406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2897" w:type="dxa"/>
            <w:shd w:val="clear" w:color="000000" w:fill="FFFFFF"/>
            <w:vAlign w:val="center"/>
            <w:hideMark/>
          </w:tcPr>
          <w:p w:rsidR="005D373B" w:rsidRPr="00C40406" w:rsidRDefault="005D373B" w:rsidP="00C40406">
            <w:pPr>
              <w:rPr>
                <w:color w:val="000000"/>
                <w:sz w:val="22"/>
                <w:szCs w:val="22"/>
              </w:rPr>
            </w:pPr>
            <w:r w:rsidRPr="00C40406">
              <w:rPr>
                <w:color w:val="000000"/>
                <w:sz w:val="22"/>
                <w:szCs w:val="22"/>
              </w:rPr>
              <w:t xml:space="preserve">Модуль декоративный представляет собой композицию панно с </w:t>
            </w:r>
            <w:proofErr w:type="spellStart"/>
            <w:r w:rsidRPr="00C40406">
              <w:rPr>
                <w:color w:val="000000"/>
                <w:sz w:val="22"/>
                <w:szCs w:val="22"/>
              </w:rPr>
              <w:t>полноцветной</w:t>
            </w:r>
            <w:proofErr w:type="spellEnd"/>
            <w:r w:rsidRPr="00C40406">
              <w:rPr>
                <w:color w:val="000000"/>
                <w:sz w:val="22"/>
                <w:szCs w:val="22"/>
              </w:rPr>
              <w:t xml:space="preserve"> обратной печатью </w:t>
            </w:r>
            <w:proofErr w:type="spellStart"/>
            <w:r w:rsidRPr="00C40406">
              <w:rPr>
                <w:color w:val="000000"/>
                <w:sz w:val="22"/>
                <w:szCs w:val="22"/>
              </w:rPr>
              <w:t>принта</w:t>
            </w:r>
            <w:proofErr w:type="spellEnd"/>
            <w:r w:rsidRPr="00C40406">
              <w:rPr>
                <w:color w:val="000000"/>
                <w:sz w:val="22"/>
                <w:szCs w:val="22"/>
              </w:rPr>
              <w:t xml:space="preserve"> на основе из поливинилхлорида толщиной 3 мм с наличием элементов из полиэтилентерефталата толщиной 0,3 мм, размером 297х210 мм.  </w:t>
            </w:r>
            <w:proofErr w:type="spellStart"/>
            <w:r w:rsidRPr="00C40406">
              <w:rPr>
                <w:color w:val="000000"/>
                <w:sz w:val="22"/>
                <w:szCs w:val="22"/>
              </w:rPr>
              <w:t>Принт</w:t>
            </w:r>
            <w:proofErr w:type="spellEnd"/>
            <w:r w:rsidRPr="00C40406">
              <w:rPr>
                <w:color w:val="000000"/>
                <w:sz w:val="22"/>
                <w:szCs w:val="22"/>
              </w:rPr>
              <w:t xml:space="preserve"> разрабатывается индивидуально и согласовывается с Заказчиком. Нанесение изображения выполнено методом ультрафиолетовой печати (UV- или </w:t>
            </w:r>
            <w:proofErr w:type="spellStart"/>
            <w:proofErr w:type="gramStart"/>
            <w:r w:rsidRPr="00C40406">
              <w:rPr>
                <w:color w:val="000000"/>
                <w:sz w:val="22"/>
                <w:szCs w:val="22"/>
              </w:rPr>
              <w:t>УФ-печать</w:t>
            </w:r>
            <w:proofErr w:type="spellEnd"/>
            <w:proofErr w:type="gramEnd"/>
            <w:r w:rsidRPr="00C40406">
              <w:rPr>
                <w:color w:val="000000"/>
                <w:sz w:val="22"/>
                <w:szCs w:val="22"/>
              </w:rPr>
              <w:t xml:space="preserve">) — разновидность струйной печати с использованием </w:t>
            </w:r>
            <w:proofErr w:type="spellStart"/>
            <w:r w:rsidRPr="00C40406">
              <w:rPr>
                <w:color w:val="000000"/>
                <w:sz w:val="22"/>
                <w:szCs w:val="22"/>
              </w:rPr>
              <w:t>УФ-отверждаемых</w:t>
            </w:r>
            <w:proofErr w:type="spellEnd"/>
            <w:r w:rsidRPr="00C40406">
              <w:rPr>
                <w:color w:val="000000"/>
                <w:sz w:val="22"/>
                <w:szCs w:val="22"/>
              </w:rPr>
              <w:t xml:space="preserve"> чернил, которые застывают (</w:t>
            </w:r>
            <w:proofErr w:type="spellStart"/>
            <w:r w:rsidRPr="00C40406">
              <w:rPr>
                <w:color w:val="000000"/>
                <w:sz w:val="22"/>
                <w:szCs w:val="22"/>
              </w:rPr>
              <w:t>фотополимеризуются</w:t>
            </w:r>
            <w:proofErr w:type="spellEnd"/>
            <w:r w:rsidRPr="00C40406">
              <w:rPr>
                <w:color w:val="000000"/>
                <w:sz w:val="22"/>
                <w:szCs w:val="22"/>
              </w:rPr>
              <w:t>) под воздействием ультрафиолетового излучения. Материал соответствует гигиеническим нормам, влагоустойчив, подходит для печати и окраски. Контурная резка прямо- или криволинейной формы. Монтаж скрытый, на клеевой основе.</w:t>
            </w:r>
          </w:p>
        </w:tc>
        <w:tc>
          <w:tcPr>
            <w:tcW w:w="1663" w:type="dxa"/>
            <w:shd w:val="clear" w:color="000000" w:fill="FFFFFF"/>
            <w:vAlign w:val="center"/>
          </w:tcPr>
          <w:p w:rsidR="005D373B" w:rsidRPr="00C40406" w:rsidRDefault="005D373B" w:rsidP="00C40406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5D373B" w:rsidRPr="00C40406" w:rsidTr="00C40406">
        <w:trPr>
          <w:trHeight w:val="982"/>
        </w:trPr>
        <w:tc>
          <w:tcPr>
            <w:tcW w:w="551" w:type="dxa"/>
            <w:shd w:val="clear" w:color="000000" w:fill="FFFFFF"/>
            <w:vAlign w:val="center"/>
          </w:tcPr>
          <w:p w:rsidR="005D373B" w:rsidRPr="00C40406" w:rsidRDefault="005D373B" w:rsidP="00C40406">
            <w:pPr>
              <w:jc w:val="center"/>
              <w:rPr>
                <w:color w:val="000000"/>
                <w:sz w:val="20"/>
                <w:szCs w:val="20"/>
              </w:rPr>
            </w:pPr>
            <w:r w:rsidRPr="00C40406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1894" w:type="dxa"/>
            <w:shd w:val="clear" w:color="000000" w:fill="FFFFFF"/>
            <w:vAlign w:val="center"/>
            <w:hideMark/>
          </w:tcPr>
          <w:p w:rsidR="005D373B" w:rsidRPr="00C40406" w:rsidRDefault="005D373B" w:rsidP="00C40406">
            <w:pPr>
              <w:jc w:val="center"/>
              <w:rPr>
                <w:color w:val="000000"/>
                <w:sz w:val="22"/>
                <w:szCs w:val="22"/>
              </w:rPr>
            </w:pPr>
            <w:r w:rsidRPr="00C40406">
              <w:rPr>
                <w:color w:val="000000"/>
                <w:sz w:val="22"/>
                <w:szCs w:val="22"/>
              </w:rPr>
              <w:t>Модуль игровой Тип 1</w:t>
            </w:r>
          </w:p>
        </w:tc>
        <w:tc>
          <w:tcPr>
            <w:tcW w:w="704" w:type="dxa"/>
            <w:shd w:val="clear" w:color="000000" w:fill="FFFFFF"/>
            <w:vAlign w:val="center"/>
          </w:tcPr>
          <w:p w:rsidR="005D373B" w:rsidRPr="00C40406" w:rsidRDefault="005D373B" w:rsidP="00C40406">
            <w:pPr>
              <w:jc w:val="center"/>
              <w:rPr>
                <w:color w:val="000000"/>
                <w:sz w:val="20"/>
                <w:szCs w:val="20"/>
              </w:rPr>
            </w:pPr>
            <w:r w:rsidRPr="00C40406"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692" w:type="dxa"/>
            <w:shd w:val="clear" w:color="000000" w:fill="FFFFFF"/>
            <w:vAlign w:val="center"/>
          </w:tcPr>
          <w:p w:rsidR="005D373B" w:rsidRPr="00C40406" w:rsidRDefault="005D373B" w:rsidP="00C40406">
            <w:pPr>
              <w:jc w:val="center"/>
              <w:rPr>
                <w:color w:val="000000"/>
                <w:sz w:val="20"/>
                <w:szCs w:val="20"/>
              </w:rPr>
            </w:pPr>
            <w:r w:rsidRPr="00C40406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1017" w:type="dxa"/>
            <w:shd w:val="clear" w:color="000000" w:fill="FFFFFF"/>
            <w:vAlign w:val="center"/>
          </w:tcPr>
          <w:p w:rsidR="005D373B" w:rsidRPr="00C40406" w:rsidRDefault="005D373B" w:rsidP="00C40406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038" w:type="dxa"/>
            <w:shd w:val="clear" w:color="000000" w:fill="FFFFFF"/>
            <w:vAlign w:val="center"/>
          </w:tcPr>
          <w:p w:rsidR="005D373B" w:rsidRPr="00C40406" w:rsidRDefault="005D373B" w:rsidP="00C40406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2897" w:type="dxa"/>
            <w:shd w:val="clear" w:color="000000" w:fill="FFFFFF"/>
            <w:vAlign w:val="center"/>
            <w:hideMark/>
          </w:tcPr>
          <w:p w:rsidR="005D373B" w:rsidRPr="00C40406" w:rsidRDefault="005D373B" w:rsidP="00C40406">
            <w:pPr>
              <w:rPr>
                <w:color w:val="000000"/>
                <w:sz w:val="22"/>
                <w:szCs w:val="22"/>
              </w:rPr>
            </w:pPr>
            <w:r w:rsidRPr="00C40406">
              <w:rPr>
                <w:color w:val="000000"/>
                <w:sz w:val="22"/>
                <w:szCs w:val="22"/>
              </w:rPr>
              <w:t xml:space="preserve">Модуль игровой составной. Состоит из таких материалов как: </w:t>
            </w:r>
            <w:proofErr w:type="spellStart"/>
            <w:r w:rsidRPr="00C40406">
              <w:rPr>
                <w:color w:val="000000"/>
                <w:sz w:val="22"/>
                <w:szCs w:val="22"/>
              </w:rPr>
              <w:t>таффета</w:t>
            </w:r>
            <w:proofErr w:type="spellEnd"/>
            <w:r w:rsidRPr="00C40406">
              <w:rPr>
                <w:color w:val="000000"/>
                <w:sz w:val="22"/>
                <w:szCs w:val="22"/>
              </w:rPr>
              <w:t xml:space="preserve">, 100% полиэстер, карман ПВХ, 35% хлопок, 65% полиэстер, </w:t>
            </w:r>
            <w:proofErr w:type="spellStart"/>
            <w:r w:rsidRPr="00C40406">
              <w:rPr>
                <w:color w:val="000000"/>
                <w:sz w:val="22"/>
                <w:szCs w:val="22"/>
              </w:rPr>
              <w:t>синтепух</w:t>
            </w:r>
            <w:proofErr w:type="spellEnd"/>
            <w:r w:rsidRPr="00C40406">
              <w:rPr>
                <w:color w:val="000000"/>
                <w:sz w:val="22"/>
                <w:szCs w:val="22"/>
              </w:rPr>
              <w:t xml:space="preserve">. </w:t>
            </w:r>
            <w:proofErr w:type="spellStart"/>
            <w:r w:rsidRPr="00C40406">
              <w:rPr>
                <w:color w:val="000000"/>
                <w:sz w:val="22"/>
                <w:szCs w:val="22"/>
              </w:rPr>
              <w:t>Принт</w:t>
            </w:r>
            <w:proofErr w:type="spellEnd"/>
            <w:r w:rsidRPr="00C40406">
              <w:rPr>
                <w:color w:val="000000"/>
                <w:sz w:val="22"/>
                <w:szCs w:val="22"/>
              </w:rPr>
              <w:t xml:space="preserve"> разрабатывается индивидуально и согласовывается с Заказчиком.</w:t>
            </w:r>
          </w:p>
        </w:tc>
        <w:tc>
          <w:tcPr>
            <w:tcW w:w="1663" w:type="dxa"/>
            <w:shd w:val="clear" w:color="000000" w:fill="FFFFFF"/>
            <w:vAlign w:val="center"/>
          </w:tcPr>
          <w:p w:rsidR="005D373B" w:rsidRPr="00C40406" w:rsidRDefault="005D373B" w:rsidP="00C40406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5D373B" w:rsidRPr="00C40406" w:rsidTr="00C40406">
        <w:trPr>
          <w:trHeight w:val="2400"/>
        </w:trPr>
        <w:tc>
          <w:tcPr>
            <w:tcW w:w="551" w:type="dxa"/>
            <w:shd w:val="clear" w:color="000000" w:fill="FFFFFF"/>
            <w:vAlign w:val="center"/>
          </w:tcPr>
          <w:p w:rsidR="005D373B" w:rsidRPr="00C40406" w:rsidRDefault="005D373B" w:rsidP="00C40406">
            <w:pPr>
              <w:jc w:val="center"/>
              <w:rPr>
                <w:color w:val="000000"/>
                <w:sz w:val="20"/>
                <w:szCs w:val="20"/>
              </w:rPr>
            </w:pPr>
            <w:r w:rsidRPr="00C40406">
              <w:rPr>
                <w:color w:val="000000"/>
                <w:sz w:val="20"/>
                <w:szCs w:val="20"/>
              </w:rPr>
              <w:lastRenderedPageBreak/>
              <w:t>3</w:t>
            </w:r>
          </w:p>
        </w:tc>
        <w:tc>
          <w:tcPr>
            <w:tcW w:w="1894" w:type="dxa"/>
            <w:shd w:val="clear" w:color="000000" w:fill="FFFFFF"/>
            <w:vAlign w:val="center"/>
            <w:hideMark/>
          </w:tcPr>
          <w:p w:rsidR="005D373B" w:rsidRPr="00C40406" w:rsidRDefault="005D373B" w:rsidP="00C40406">
            <w:pPr>
              <w:jc w:val="center"/>
              <w:rPr>
                <w:color w:val="000000"/>
                <w:sz w:val="22"/>
                <w:szCs w:val="22"/>
              </w:rPr>
            </w:pPr>
            <w:r w:rsidRPr="00C40406">
              <w:rPr>
                <w:color w:val="000000"/>
                <w:sz w:val="22"/>
                <w:szCs w:val="22"/>
              </w:rPr>
              <w:t>Модуль игровой Тип 2</w:t>
            </w:r>
          </w:p>
        </w:tc>
        <w:tc>
          <w:tcPr>
            <w:tcW w:w="704" w:type="dxa"/>
            <w:shd w:val="clear" w:color="000000" w:fill="FFFFFF"/>
            <w:vAlign w:val="center"/>
          </w:tcPr>
          <w:p w:rsidR="005D373B" w:rsidRPr="00C40406" w:rsidRDefault="005D373B" w:rsidP="00C40406">
            <w:pPr>
              <w:jc w:val="center"/>
              <w:rPr>
                <w:color w:val="000000"/>
                <w:sz w:val="20"/>
                <w:szCs w:val="20"/>
              </w:rPr>
            </w:pPr>
            <w:r w:rsidRPr="00C40406"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692" w:type="dxa"/>
            <w:shd w:val="clear" w:color="000000" w:fill="FFFFFF"/>
            <w:vAlign w:val="center"/>
          </w:tcPr>
          <w:p w:rsidR="005D373B" w:rsidRPr="00C40406" w:rsidRDefault="005D373B" w:rsidP="00C40406">
            <w:pPr>
              <w:jc w:val="center"/>
              <w:rPr>
                <w:color w:val="000000"/>
                <w:sz w:val="20"/>
                <w:szCs w:val="20"/>
              </w:rPr>
            </w:pPr>
            <w:r w:rsidRPr="00C40406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1017" w:type="dxa"/>
            <w:shd w:val="clear" w:color="000000" w:fill="FFFFFF"/>
            <w:vAlign w:val="center"/>
          </w:tcPr>
          <w:p w:rsidR="005D373B" w:rsidRPr="00C40406" w:rsidRDefault="005D373B" w:rsidP="00C40406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038" w:type="dxa"/>
            <w:shd w:val="clear" w:color="000000" w:fill="FFFFFF"/>
            <w:vAlign w:val="center"/>
          </w:tcPr>
          <w:p w:rsidR="005D373B" w:rsidRPr="00C40406" w:rsidRDefault="005D373B" w:rsidP="00C40406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2897" w:type="dxa"/>
            <w:shd w:val="clear" w:color="000000" w:fill="FFFFFF"/>
            <w:vAlign w:val="center"/>
            <w:hideMark/>
          </w:tcPr>
          <w:p w:rsidR="005D373B" w:rsidRPr="00C40406" w:rsidRDefault="005D373B" w:rsidP="00C40406">
            <w:pPr>
              <w:rPr>
                <w:color w:val="000000"/>
                <w:sz w:val="22"/>
                <w:szCs w:val="22"/>
              </w:rPr>
            </w:pPr>
            <w:r w:rsidRPr="00C40406">
              <w:rPr>
                <w:color w:val="000000"/>
                <w:sz w:val="22"/>
                <w:szCs w:val="22"/>
              </w:rPr>
              <w:t xml:space="preserve">Модуль игровой составной. Состоит из таких материалов как: </w:t>
            </w:r>
            <w:proofErr w:type="spellStart"/>
            <w:r w:rsidRPr="00C40406">
              <w:rPr>
                <w:color w:val="000000"/>
                <w:sz w:val="22"/>
                <w:szCs w:val="22"/>
              </w:rPr>
              <w:t>таффета</w:t>
            </w:r>
            <w:proofErr w:type="spellEnd"/>
            <w:r w:rsidRPr="00C40406">
              <w:rPr>
                <w:color w:val="000000"/>
                <w:sz w:val="22"/>
                <w:szCs w:val="22"/>
              </w:rPr>
              <w:t xml:space="preserve"> 100% полиэстер, карманы: ПВХ, сетка — кринолин. </w:t>
            </w:r>
            <w:proofErr w:type="spellStart"/>
            <w:r w:rsidRPr="00C40406">
              <w:rPr>
                <w:color w:val="000000"/>
                <w:sz w:val="22"/>
                <w:szCs w:val="22"/>
              </w:rPr>
              <w:t>Принт</w:t>
            </w:r>
            <w:proofErr w:type="spellEnd"/>
            <w:r w:rsidRPr="00C40406">
              <w:rPr>
                <w:color w:val="000000"/>
                <w:sz w:val="22"/>
                <w:szCs w:val="22"/>
              </w:rPr>
              <w:t xml:space="preserve"> разрабатывается индивидуально и согласовывается с Заказчиком.</w:t>
            </w:r>
          </w:p>
        </w:tc>
        <w:tc>
          <w:tcPr>
            <w:tcW w:w="1663" w:type="dxa"/>
            <w:shd w:val="clear" w:color="000000" w:fill="FFFFFF"/>
            <w:vAlign w:val="center"/>
          </w:tcPr>
          <w:p w:rsidR="005D373B" w:rsidRPr="00C40406" w:rsidRDefault="005D373B" w:rsidP="00C40406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5D373B" w:rsidRPr="00C40406" w:rsidTr="00C40406">
        <w:trPr>
          <w:trHeight w:val="2541"/>
        </w:trPr>
        <w:tc>
          <w:tcPr>
            <w:tcW w:w="551" w:type="dxa"/>
            <w:shd w:val="clear" w:color="000000" w:fill="FFFFFF"/>
            <w:vAlign w:val="center"/>
          </w:tcPr>
          <w:p w:rsidR="005D373B" w:rsidRPr="00C40406" w:rsidRDefault="005D373B" w:rsidP="00C40406">
            <w:pPr>
              <w:jc w:val="center"/>
              <w:rPr>
                <w:color w:val="000000"/>
                <w:sz w:val="20"/>
                <w:szCs w:val="20"/>
              </w:rPr>
            </w:pPr>
            <w:r w:rsidRPr="00C40406"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1894" w:type="dxa"/>
            <w:shd w:val="clear" w:color="000000" w:fill="FFFFFF"/>
            <w:vAlign w:val="center"/>
            <w:hideMark/>
          </w:tcPr>
          <w:p w:rsidR="005D373B" w:rsidRPr="00C40406" w:rsidRDefault="005D373B" w:rsidP="00C40406">
            <w:pPr>
              <w:jc w:val="center"/>
              <w:rPr>
                <w:color w:val="000000"/>
                <w:sz w:val="22"/>
                <w:szCs w:val="22"/>
              </w:rPr>
            </w:pPr>
            <w:r w:rsidRPr="00C40406">
              <w:rPr>
                <w:color w:val="000000"/>
                <w:sz w:val="22"/>
                <w:szCs w:val="22"/>
              </w:rPr>
              <w:t>Модуль игровой Тип 3</w:t>
            </w:r>
          </w:p>
        </w:tc>
        <w:tc>
          <w:tcPr>
            <w:tcW w:w="704" w:type="dxa"/>
            <w:shd w:val="clear" w:color="000000" w:fill="FFFFFF"/>
            <w:vAlign w:val="center"/>
          </w:tcPr>
          <w:p w:rsidR="005D373B" w:rsidRPr="00C40406" w:rsidRDefault="005D373B" w:rsidP="00C40406">
            <w:pPr>
              <w:jc w:val="center"/>
              <w:rPr>
                <w:color w:val="000000"/>
                <w:sz w:val="20"/>
                <w:szCs w:val="20"/>
              </w:rPr>
            </w:pPr>
            <w:r w:rsidRPr="00C40406"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692" w:type="dxa"/>
            <w:shd w:val="clear" w:color="000000" w:fill="FFFFFF"/>
            <w:vAlign w:val="center"/>
          </w:tcPr>
          <w:p w:rsidR="005D373B" w:rsidRPr="00C40406" w:rsidRDefault="005D373B" w:rsidP="00C40406">
            <w:pPr>
              <w:jc w:val="center"/>
              <w:rPr>
                <w:color w:val="000000"/>
                <w:sz w:val="20"/>
                <w:szCs w:val="20"/>
              </w:rPr>
            </w:pPr>
            <w:r w:rsidRPr="00C40406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1017" w:type="dxa"/>
            <w:shd w:val="clear" w:color="000000" w:fill="FFFFFF"/>
            <w:vAlign w:val="center"/>
          </w:tcPr>
          <w:p w:rsidR="005D373B" w:rsidRPr="00C40406" w:rsidRDefault="005D373B" w:rsidP="00C40406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038" w:type="dxa"/>
            <w:shd w:val="clear" w:color="000000" w:fill="FFFFFF"/>
            <w:vAlign w:val="center"/>
          </w:tcPr>
          <w:p w:rsidR="005D373B" w:rsidRPr="00C40406" w:rsidRDefault="005D373B" w:rsidP="00C40406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2897" w:type="dxa"/>
            <w:shd w:val="clear" w:color="000000" w:fill="FFFFFF"/>
            <w:vAlign w:val="center"/>
            <w:hideMark/>
          </w:tcPr>
          <w:p w:rsidR="005D373B" w:rsidRPr="00C40406" w:rsidRDefault="005D373B" w:rsidP="00C40406">
            <w:pPr>
              <w:rPr>
                <w:color w:val="000000"/>
                <w:sz w:val="22"/>
                <w:szCs w:val="22"/>
              </w:rPr>
            </w:pPr>
            <w:r w:rsidRPr="00C40406">
              <w:rPr>
                <w:color w:val="000000"/>
                <w:sz w:val="22"/>
                <w:szCs w:val="22"/>
              </w:rPr>
              <w:t xml:space="preserve">Модуль игровой составной. Состоит из таких материалов как: </w:t>
            </w:r>
            <w:proofErr w:type="spellStart"/>
            <w:r w:rsidRPr="00C40406">
              <w:rPr>
                <w:color w:val="000000"/>
                <w:sz w:val="22"/>
                <w:szCs w:val="22"/>
              </w:rPr>
              <w:t>таффета</w:t>
            </w:r>
            <w:proofErr w:type="spellEnd"/>
            <w:r w:rsidRPr="00C40406">
              <w:rPr>
                <w:color w:val="000000"/>
                <w:sz w:val="22"/>
                <w:szCs w:val="22"/>
              </w:rPr>
              <w:t xml:space="preserve"> 100% полиэстер, карманы ПВХ, </w:t>
            </w:r>
            <w:proofErr w:type="spellStart"/>
            <w:r w:rsidRPr="00C40406">
              <w:rPr>
                <w:color w:val="000000"/>
                <w:sz w:val="22"/>
                <w:szCs w:val="22"/>
              </w:rPr>
              <w:t>таффета</w:t>
            </w:r>
            <w:proofErr w:type="spellEnd"/>
            <w:r w:rsidRPr="00C40406">
              <w:rPr>
                <w:color w:val="000000"/>
                <w:sz w:val="22"/>
                <w:szCs w:val="22"/>
              </w:rPr>
              <w:t xml:space="preserve">, наполнитель — </w:t>
            </w:r>
            <w:proofErr w:type="spellStart"/>
            <w:r w:rsidRPr="00C40406">
              <w:rPr>
                <w:color w:val="000000"/>
                <w:sz w:val="22"/>
                <w:szCs w:val="22"/>
              </w:rPr>
              <w:t>синтепух</w:t>
            </w:r>
            <w:proofErr w:type="spellEnd"/>
            <w:r w:rsidRPr="00C40406">
              <w:rPr>
                <w:color w:val="000000"/>
                <w:sz w:val="22"/>
                <w:szCs w:val="22"/>
              </w:rPr>
              <w:t xml:space="preserve">, шланг — вспененный полиэтилен. </w:t>
            </w:r>
            <w:proofErr w:type="spellStart"/>
            <w:r w:rsidRPr="00C40406">
              <w:rPr>
                <w:color w:val="000000"/>
                <w:sz w:val="22"/>
                <w:szCs w:val="22"/>
              </w:rPr>
              <w:t>Принт</w:t>
            </w:r>
            <w:proofErr w:type="spellEnd"/>
            <w:r w:rsidRPr="00C40406">
              <w:rPr>
                <w:color w:val="000000"/>
                <w:sz w:val="22"/>
                <w:szCs w:val="22"/>
              </w:rPr>
              <w:t xml:space="preserve"> разрабатывается индивидуально и согласовывается с Заказчиком.</w:t>
            </w:r>
          </w:p>
        </w:tc>
        <w:tc>
          <w:tcPr>
            <w:tcW w:w="1663" w:type="dxa"/>
            <w:shd w:val="clear" w:color="000000" w:fill="FFFFFF"/>
            <w:vAlign w:val="center"/>
          </w:tcPr>
          <w:p w:rsidR="005D373B" w:rsidRPr="00C40406" w:rsidRDefault="005D373B" w:rsidP="00C40406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5D373B" w:rsidRPr="00C40406" w:rsidTr="00C40406">
        <w:trPr>
          <w:trHeight w:val="2444"/>
        </w:trPr>
        <w:tc>
          <w:tcPr>
            <w:tcW w:w="551" w:type="dxa"/>
            <w:shd w:val="clear" w:color="000000" w:fill="FFFFFF"/>
            <w:vAlign w:val="center"/>
          </w:tcPr>
          <w:p w:rsidR="005D373B" w:rsidRPr="00C40406" w:rsidRDefault="005D373B" w:rsidP="00C40406">
            <w:pPr>
              <w:jc w:val="center"/>
              <w:rPr>
                <w:color w:val="000000"/>
                <w:sz w:val="20"/>
                <w:szCs w:val="20"/>
              </w:rPr>
            </w:pPr>
            <w:r w:rsidRPr="00C40406">
              <w:rPr>
                <w:color w:val="000000"/>
                <w:sz w:val="20"/>
                <w:szCs w:val="20"/>
              </w:rPr>
              <w:t>5</w:t>
            </w:r>
          </w:p>
        </w:tc>
        <w:tc>
          <w:tcPr>
            <w:tcW w:w="1894" w:type="dxa"/>
            <w:shd w:val="clear" w:color="000000" w:fill="FFFFFF"/>
            <w:vAlign w:val="center"/>
            <w:hideMark/>
          </w:tcPr>
          <w:p w:rsidR="005D373B" w:rsidRPr="00C40406" w:rsidRDefault="005D373B" w:rsidP="00C40406">
            <w:pPr>
              <w:jc w:val="center"/>
              <w:rPr>
                <w:color w:val="000000"/>
                <w:sz w:val="22"/>
                <w:szCs w:val="22"/>
              </w:rPr>
            </w:pPr>
            <w:r w:rsidRPr="00C40406">
              <w:rPr>
                <w:color w:val="000000"/>
                <w:sz w:val="22"/>
                <w:szCs w:val="22"/>
              </w:rPr>
              <w:t>Модуль игровой Тип 4</w:t>
            </w:r>
          </w:p>
        </w:tc>
        <w:tc>
          <w:tcPr>
            <w:tcW w:w="704" w:type="dxa"/>
            <w:shd w:val="clear" w:color="000000" w:fill="FFFFFF"/>
            <w:vAlign w:val="center"/>
          </w:tcPr>
          <w:p w:rsidR="005D373B" w:rsidRPr="00C40406" w:rsidRDefault="005D373B" w:rsidP="00C40406">
            <w:pPr>
              <w:jc w:val="center"/>
              <w:rPr>
                <w:color w:val="000000"/>
                <w:sz w:val="20"/>
                <w:szCs w:val="20"/>
              </w:rPr>
            </w:pPr>
            <w:r w:rsidRPr="00C40406"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692" w:type="dxa"/>
            <w:shd w:val="clear" w:color="000000" w:fill="FFFFFF"/>
            <w:vAlign w:val="center"/>
          </w:tcPr>
          <w:p w:rsidR="005D373B" w:rsidRPr="00C40406" w:rsidRDefault="005D373B" w:rsidP="00C40406">
            <w:pPr>
              <w:jc w:val="center"/>
              <w:rPr>
                <w:color w:val="000000"/>
                <w:sz w:val="20"/>
                <w:szCs w:val="20"/>
              </w:rPr>
            </w:pPr>
            <w:r w:rsidRPr="00C40406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1017" w:type="dxa"/>
            <w:shd w:val="clear" w:color="000000" w:fill="FFFFFF"/>
            <w:vAlign w:val="center"/>
          </w:tcPr>
          <w:p w:rsidR="005D373B" w:rsidRPr="00C40406" w:rsidRDefault="005D373B" w:rsidP="00C40406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038" w:type="dxa"/>
            <w:shd w:val="clear" w:color="000000" w:fill="FFFFFF"/>
            <w:vAlign w:val="center"/>
          </w:tcPr>
          <w:p w:rsidR="005D373B" w:rsidRPr="00C40406" w:rsidRDefault="005D373B" w:rsidP="00C40406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2897" w:type="dxa"/>
            <w:shd w:val="clear" w:color="000000" w:fill="FFFFFF"/>
            <w:vAlign w:val="center"/>
            <w:hideMark/>
          </w:tcPr>
          <w:p w:rsidR="005D373B" w:rsidRPr="00C40406" w:rsidRDefault="005D373B" w:rsidP="00C40406">
            <w:pPr>
              <w:rPr>
                <w:color w:val="000000"/>
                <w:sz w:val="22"/>
                <w:szCs w:val="22"/>
              </w:rPr>
            </w:pPr>
            <w:r w:rsidRPr="00C40406">
              <w:rPr>
                <w:color w:val="000000"/>
                <w:sz w:val="22"/>
                <w:szCs w:val="22"/>
              </w:rPr>
              <w:t xml:space="preserve">Модуль игровой составной. Состоит из таких материалов как: </w:t>
            </w:r>
            <w:proofErr w:type="spellStart"/>
            <w:r w:rsidRPr="00C40406">
              <w:rPr>
                <w:color w:val="000000"/>
                <w:sz w:val="22"/>
                <w:szCs w:val="22"/>
              </w:rPr>
              <w:t>таффета</w:t>
            </w:r>
            <w:proofErr w:type="spellEnd"/>
            <w:r w:rsidRPr="00C40406">
              <w:rPr>
                <w:color w:val="000000"/>
                <w:sz w:val="22"/>
                <w:szCs w:val="22"/>
              </w:rPr>
              <w:t xml:space="preserve"> 100% полиэстер, карманы: ПВХ, сетка — кринолин.</w:t>
            </w:r>
            <w:r w:rsidRPr="00C40406">
              <w:rPr>
                <w:color w:val="000000"/>
                <w:sz w:val="22"/>
                <w:szCs w:val="22"/>
              </w:rPr>
              <w:br/>
            </w:r>
            <w:proofErr w:type="spellStart"/>
            <w:r w:rsidRPr="00C40406">
              <w:rPr>
                <w:color w:val="000000"/>
                <w:sz w:val="22"/>
                <w:szCs w:val="22"/>
              </w:rPr>
              <w:t>Принт</w:t>
            </w:r>
            <w:proofErr w:type="spellEnd"/>
            <w:r w:rsidRPr="00C40406">
              <w:rPr>
                <w:color w:val="000000"/>
                <w:sz w:val="22"/>
                <w:szCs w:val="22"/>
              </w:rPr>
              <w:t xml:space="preserve"> разрабатывается индивидуально и согласовывается с Заказчиком.</w:t>
            </w:r>
          </w:p>
        </w:tc>
        <w:tc>
          <w:tcPr>
            <w:tcW w:w="1663" w:type="dxa"/>
            <w:shd w:val="clear" w:color="000000" w:fill="FFFFFF"/>
            <w:vAlign w:val="center"/>
          </w:tcPr>
          <w:p w:rsidR="005D373B" w:rsidRPr="00C40406" w:rsidRDefault="005D373B" w:rsidP="00C40406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5D373B" w:rsidRPr="00C40406" w:rsidTr="00C40406">
        <w:trPr>
          <w:trHeight w:val="1402"/>
        </w:trPr>
        <w:tc>
          <w:tcPr>
            <w:tcW w:w="551" w:type="dxa"/>
            <w:shd w:val="clear" w:color="000000" w:fill="FFFFFF"/>
            <w:vAlign w:val="center"/>
          </w:tcPr>
          <w:p w:rsidR="005D373B" w:rsidRPr="00C40406" w:rsidRDefault="005D373B" w:rsidP="00C40406">
            <w:pPr>
              <w:jc w:val="center"/>
              <w:rPr>
                <w:color w:val="000000"/>
                <w:sz w:val="20"/>
                <w:szCs w:val="20"/>
              </w:rPr>
            </w:pPr>
            <w:r w:rsidRPr="00C40406">
              <w:rPr>
                <w:color w:val="000000"/>
                <w:sz w:val="20"/>
                <w:szCs w:val="20"/>
              </w:rPr>
              <w:t>6</w:t>
            </w:r>
          </w:p>
        </w:tc>
        <w:tc>
          <w:tcPr>
            <w:tcW w:w="1894" w:type="dxa"/>
            <w:shd w:val="clear" w:color="000000" w:fill="FFFFFF"/>
            <w:vAlign w:val="center"/>
            <w:hideMark/>
          </w:tcPr>
          <w:p w:rsidR="005D373B" w:rsidRPr="00C40406" w:rsidRDefault="005D373B" w:rsidP="00C40406">
            <w:pPr>
              <w:jc w:val="center"/>
              <w:rPr>
                <w:color w:val="000000"/>
                <w:sz w:val="22"/>
                <w:szCs w:val="22"/>
              </w:rPr>
            </w:pPr>
            <w:r w:rsidRPr="00C40406">
              <w:rPr>
                <w:color w:val="000000"/>
                <w:sz w:val="22"/>
                <w:szCs w:val="22"/>
              </w:rPr>
              <w:t>Модуль игровой Тип 5</w:t>
            </w:r>
          </w:p>
        </w:tc>
        <w:tc>
          <w:tcPr>
            <w:tcW w:w="704" w:type="dxa"/>
            <w:shd w:val="clear" w:color="000000" w:fill="FFFFFF"/>
            <w:vAlign w:val="center"/>
          </w:tcPr>
          <w:p w:rsidR="005D373B" w:rsidRPr="00C40406" w:rsidRDefault="005D373B" w:rsidP="00C40406">
            <w:pPr>
              <w:jc w:val="center"/>
              <w:rPr>
                <w:color w:val="000000"/>
                <w:sz w:val="20"/>
                <w:szCs w:val="20"/>
              </w:rPr>
            </w:pPr>
            <w:r w:rsidRPr="00C40406"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692" w:type="dxa"/>
            <w:shd w:val="clear" w:color="000000" w:fill="FFFFFF"/>
            <w:vAlign w:val="center"/>
          </w:tcPr>
          <w:p w:rsidR="005D373B" w:rsidRPr="00C40406" w:rsidRDefault="005D373B" w:rsidP="00C40406">
            <w:pPr>
              <w:jc w:val="center"/>
              <w:rPr>
                <w:color w:val="000000"/>
                <w:sz w:val="20"/>
                <w:szCs w:val="20"/>
              </w:rPr>
            </w:pPr>
            <w:r w:rsidRPr="00C40406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1017" w:type="dxa"/>
            <w:shd w:val="clear" w:color="000000" w:fill="FFFFFF"/>
            <w:vAlign w:val="center"/>
          </w:tcPr>
          <w:p w:rsidR="005D373B" w:rsidRPr="00C40406" w:rsidRDefault="005D373B" w:rsidP="00C40406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038" w:type="dxa"/>
            <w:shd w:val="clear" w:color="000000" w:fill="FFFFFF"/>
            <w:vAlign w:val="center"/>
          </w:tcPr>
          <w:p w:rsidR="005D373B" w:rsidRPr="00C40406" w:rsidRDefault="005D373B" w:rsidP="00C40406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2897" w:type="dxa"/>
            <w:shd w:val="clear" w:color="000000" w:fill="FFFFFF"/>
            <w:vAlign w:val="center"/>
            <w:hideMark/>
          </w:tcPr>
          <w:p w:rsidR="005D373B" w:rsidRPr="00C40406" w:rsidRDefault="005D373B" w:rsidP="00C40406">
            <w:pPr>
              <w:rPr>
                <w:color w:val="000000"/>
                <w:sz w:val="22"/>
                <w:szCs w:val="22"/>
              </w:rPr>
            </w:pPr>
            <w:r w:rsidRPr="00C40406">
              <w:rPr>
                <w:color w:val="000000"/>
                <w:sz w:val="22"/>
                <w:szCs w:val="22"/>
              </w:rPr>
              <w:t xml:space="preserve">Модуль игровой составной. Состоит из таких материалов как:  смесовая ткань - 35% хлопка, 65% полиэстера, </w:t>
            </w:r>
            <w:proofErr w:type="spellStart"/>
            <w:r w:rsidRPr="00C40406">
              <w:rPr>
                <w:color w:val="000000"/>
                <w:sz w:val="22"/>
                <w:szCs w:val="22"/>
              </w:rPr>
              <w:t>таффета</w:t>
            </w:r>
            <w:proofErr w:type="spellEnd"/>
            <w:r w:rsidRPr="00C40406">
              <w:rPr>
                <w:color w:val="000000"/>
                <w:sz w:val="22"/>
                <w:szCs w:val="22"/>
              </w:rPr>
              <w:t>, фетр - 100 % полиэстер.</w:t>
            </w:r>
            <w:r w:rsidRPr="00C40406">
              <w:rPr>
                <w:color w:val="000000"/>
                <w:sz w:val="22"/>
                <w:szCs w:val="22"/>
              </w:rPr>
              <w:br/>
            </w:r>
            <w:proofErr w:type="spellStart"/>
            <w:r w:rsidRPr="00C40406">
              <w:rPr>
                <w:color w:val="000000"/>
                <w:sz w:val="22"/>
                <w:szCs w:val="22"/>
              </w:rPr>
              <w:t>Принт</w:t>
            </w:r>
            <w:proofErr w:type="spellEnd"/>
            <w:r w:rsidRPr="00C40406">
              <w:rPr>
                <w:color w:val="000000"/>
                <w:sz w:val="22"/>
                <w:szCs w:val="22"/>
              </w:rPr>
              <w:t xml:space="preserve"> разрабатывается индивидуально и согласовывается с Заказчиком.</w:t>
            </w:r>
          </w:p>
        </w:tc>
        <w:tc>
          <w:tcPr>
            <w:tcW w:w="1663" w:type="dxa"/>
            <w:shd w:val="clear" w:color="000000" w:fill="FFFFFF"/>
            <w:vAlign w:val="center"/>
          </w:tcPr>
          <w:p w:rsidR="005D373B" w:rsidRPr="00C40406" w:rsidRDefault="005D373B" w:rsidP="00C40406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5D373B" w:rsidRPr="00C40406" w:rsidTr="00C40406">
        <w:trPr>
          <w:trHeight w:val="1990"/>
        </w:trPr>
        <w:tc>
          <w:tcPr>
            <w:tcW w:w="551" w:type="dxa"/>
            <w:shd w:val="clear" w:color="000000" w:fill="FFFFFF"/>
            <w:vAlign w:val="center"/>
          </w:tcPr>
          <w:p w:rsidR="005D373B" w:rsidRPr="00C40406" w:rsidRDefault="005D373B" w:rsidP="00C40406">
            <w:pPr>
              <w:jc w:val="center"/>
              <w:rPr>
                <w:color w:val="000000"/>
                <w:sz w:val="20"/>
                <w:szCs w:val="20"/>
              </w:rPr>
            </w:pPr>
            <w:r w:rsidRPr="00C40406">
              <w:rPr>
                <w:color w:val="000000"/>
                <w:sz w:val="20"/>
                <w:szCs w:val="20"/>
              </w:rPr>
              <w:t>7</w:t>
            </w:r>
          </w:p>
        </w:tc>
        <w:tc>
          <w:tcPr>
            <w:tcW w:w="1894" w:type="dxa"/>
            <w:shd w:val="clear" w:color="000000" w:fill="FFFFFF"/>
            <w:vAlign w:val="center"/>
            <w:hideMark/>
          </w:tcPr>
          <w:p w:rsidR="005D373B" w:rsidRPr="00C40406" w:rsidRDefault="005D373B" w:rsidP="00C40406">
            <w:pPr>
              <w:jc w:val="center"/>
              <w:rPr>
                <w:color w:val="000000"/>
                <w:sz w:val="22"/>
                <w:szCs w:val="22"/>
              </w:rPr>
            </w:pPr>
            <w:r w:rsidRPr="00C40406">
              <w:rPr>
                <w:color w:val="000000"/>
                <w:sz w:val="22"/>
                <w:szCs w:val="22"/>
              </w:rPr>
              <w:t>Модуль игровой Тип 6</w:t>
            </w:r>
          </w:p>
        </w:tc>
        <w:tc>
          <w:tcPr>
            <w:tcW w:w="704" w:type="dxa"/>
            <w:shd w:val="clear" w:color="000000" w:fill="FFFFFF"/>
            <w:vAlign w:val="center"/>
          </w:tcPr>
          <w:p w:rsidR="005D373B" w:rsidRPr="00C40406" w:rsidRDefault="005D373B" w:rsidP="00C40406">
            <w:pPr>
              <w:jc w:val="center"/>
              <w:rPr>
                <w:color w:val="000000"/>
                <w:sz w:val="20"/>
                <w:szCs w:val="20"/>
              </w:rPr>
            </w:pPr>
            <w:r w:rsidRPr="00C40406"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692" w:type="dxa"/>
            <w:shd w:val="clear" w:color="000000" w:fill="FFFFFF"/>
            <w:vAlign w:val="center"/>
          </w:tcPr>
          <w:p w:rsidR="005D373B" w:rsidRPr="00C40406" w:rsidRDefault="005D373B" w:rsidP="00C40406">
            <w:pPr>
              <w:jc w:val="center"/>
              <w:rPr>
                <w:color w:val="000000"/>
                <w:sz w:val="20"/>
                <w:szCs w:val="20"/>
              </w:rPr>
            </w:pPr>
            <w:r w:rsidRPr="00C40406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1017" w:type="dxa"/>
            <w:shd w:val="clear" w:color="000000" w:fill="FFFFFF"/>
            <w:vAlign w:val="center"/>
          </w:tcPr>
          <w:p w:rsidR="005D373B" w:rsidRPr="00C40406" w:rsidRDefault="005D373B" w:rsidP="00C40406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038" w:type="dxa"/>
            <w:shd w:val="clear" w:color="000000" w:fill="FFFFFF"/>
            <w:vAlign w:val="center"/>
          </w:tcPr>
          <w:p w:rsidR="005D373B" w:rsidRPr="00C40406" w:rsidRDefault="005D373B" w:rsidP="00C40406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2897" w:type="dxa"/>
            <w:shd w:val="clear" w:color="000000" w:fill="FFFFFF"/>
            <w:vAlign w:val="center"/>
            <w:hideMark/>
          </w:tcPr>
          <w:p w:rsidR="005D373B" w:rsidRPr="00C40406" w:rsidRDefault="005D373B" w:rsidP="00C40406">
            <w:pPr>
              <w:rPr>
                <w:color w:val="000000"/>
                <w:sz w:val="22"/>
                <w:szCs w:val="22"/>
              </w:rPr>
            </w:pPr>
            <w:r w:rsidRPr="00C40406">
              <w:rPr>
                <w:color w:val="000000"/>
                <w:sz w:val="22"/>
                <w:szCs w:val="22"/>
              </w:rPr>
              <w:t xml:space="preserve">Модуль игровой составной. Состоит из таких материалов как: </w:t>
            </w:r>
            <w:proofErr w:type="spellStart"/>
            <w:r w:rsidRPr="00C40406">
              <w:rPr>
                <w:color w:val="000000"/>
                <w:sz w:val="22"/>
                <w:szCs w:val="22"/>
              </w:rPr>
              <w:t>таффета</w:t>
            </w:r>
            <w:proofErr w:type="spellEnd"/>
            <w:r w:rsidRPr="00C40406">
              <w:rPr>
                <w:color w:val="000000"/>
                <w:sz w:val="22"/>
                <w:szCs w:val="22"/>
              </w:rPr>
              <w:t xml:space="preserve"> 100% полиэстер, карманы: ПВХ, сетка — кринолин, </w:t>
            </w:r>
            <w:proofErr w:type="spellStart"/>
            <w:r w:rsidRPr="00C40406">
              <w:rPr>
                <w:color w:val="000000"/>
                <w:sz w:val="22"/>
                <w:szCs w:val="22"/>
              </w:rPr>
              <w:t>таффета</w:t>
            </w:r>
            <w:proofErr w:type="spellEnd"/>
            <w:r w:rsidRPr="00C40406">
              <w:rPr>
                <w:color w:val="000000"/>
                <w:sz w:val="22"/>
                <w:szCs w:val="22"/>
              </w:rPr>
              <w:t>.</w:t>
            </w:r>
            <w:r w:rsidRPr="00C40406">
              <w:rPr>
                <w:color w:val="000000"/>
                <w:sz w:val="22"/>
                <w:szCs w:val="22"/>
              </w:rPr>
              <w:br/>
            </w:r>
            <w:proofErr w:type="spellStart"/>
            <w:r w:rsidRPr="00C40406">
              <w:rPr>
                <w:color w:val="000000"/>
                <w:sz w:val="22"/>
                <w:szCs w:val="22"/>
              </w:rPr>
              <w:t>Принт</w:t>
            </w:r>
            <w:proofErr w:type="spellEnd"/>
            <w:r w:rsidRPr="00C40406">
              <w:rPr>
                <w:color w:val="000000"/>
                <w:sz w:val="22"/>
                <w:szCs w:val="22"/>
              </w:rPr>
              <w:t xml:space="preserve"> разрабатывается индивидуально и согласовывается с Заказчиком.</w:t>
            </w:r>
          </w:p>
        </w:tc>
        <w:tc>
          <w:tcPr>
            <w:tcW w:w="1663" w:type="dxa"/>
            <w:shd w:val="clear" w:color="000000" w:fill="FFFFFF"/>
            <w:vAlign w:val="center"/>
          </w:tcPr>
          <w:p w:rsidR="005D373B" w:rsidRPr="00C40406" w:rsidRDefault="005D373B" w:rsidP="00C40406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5D373B" w:rsidRPr="00C40406" w:rsidTr="00C40406">
        <w:trPr>
          <w:trHeight w:val="2116"/>
        </w:trPr>
        <w:tc>
          <w:tcPr>
            <w:tcW w:w="551" w:type="dxa"/>
            <w:shd w:val="clear" w:color="000000" w:fill="FFFFFF"/>
            <w:vAlign w:val="center"/>
          </w:tcPr>
          <w:p w:rsidR="005D373B" w:rsidRPr="00C40406" w:rsidRDefault="005D373B" w:rsidP="00C40406">
            <w:pPr>
              <w:jc w:val="center"/>
              <w:rPr>
                <w:color w:val="000000"/>
                <w:sz w:val="20"/>
                <w:szCs w:val="20"/>
              </w:rPr>
            </w:pPr>
            <w:r w:rsidRPr="00C40406">
              <w:rPr>
                <w:color w:val="000000"/>
                <w:sz w:val="20"/>
                <w:szCs w:val="20"/>
              </w:rPr>
              <w:lastRenderedPageBreak/>
              <w:t>8</w:t>
            </w:r>
          </w:p>
        </w:tc>
        <w:tc>
          <w:tcPr>
            <w:tcW w:w="1894" w:type="dxa"/>
            <w:shd w:val="clear" w:color="000000" w:fill="FFFFFF"/>
            <w:vAlign w:val="center"/>
            <w:hideMark/>
          </w:tcPr>
          <w:p w:rsidR="005D373B" w:rsidRPr="00C40406" w:rsidRDefault="005D373B" w:rsidP="00C40406">
            <w:pPr>
              <w:jc w:val="center"/>
              <w:rPr>
                <w:color w:val="000000"/>
                <w:sz w:val="22"/>
                <w:szCs w:val="22"/>
              </w:rPr>
            </w:pPr>
            <w:r w:rsidRPr="00C40406">
              <w:rPr>
                <w:color w:val="000000"/>
                <w:sz w:val="22"/>
                <w:szCs w:val="22"/>
              </w:rPr>
              <w:t>Модуль игровой Тип 7</w:t>
            </w:r>
          </w:p>
        </w:tc>
        <w:tc>
          <w:tcPr>
            <w:tcW w:w="704" w:type="dxa"/>
            <w:shd w:val="clear" w:color="000000" w:fill="FFFFFF"/>
            <w:vAlign w:val="center"/>
          </w:tcPr>
          <w:p w:rsidR="005D373B" w:rsidRPr="00C40406" w:rsidRDefault="005D373B" w:rsidP="00C40406">
            <w:pPr>
              <w:jc w:val="center"/>
              <w:rPr>
                <w:color w:val="000000"/>
                <w:sz w:val="20"/>
                <w:szCs w:val="20"/>
              </w:rPr>
            </w:pPr>
            <w:r w:rsidRPr="00C40406"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692" w:type="dxa"/>
            <w:shd w:val="clear" w:color="000000" w:fill="FFFFFF"/>
            <w:vAlign w:val="center"/>
          </w:tcPr>
          <w:p w:rsidR="005D373B" w:rsidRPr="00C40406" w:rsidRDefault="005D373B" w:rsidP="00C40406">
            <w:pPr>
              <w:jc w:val="center"/>
              <w:rPr>
                <w:color w:val="000000"/>
                <w:sz w:val="20"/>
                <w:szCs w:val="20"/>
              </w:rPr>
            </w:pPr>
            <w:r w:rsidRPr="00C40406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1017" w:type="dxa"/>
            <w:shd w:val="clear" w:color="000000" w:fill="FFFFFF"/>
            <w:vAlign w:val="center"/>
          </w:tcPr>
          <w:p w:rsidR="005D373B" w:rsidRPr="00C40406" w:rsidRDefault="005D373B" w:rsidP="00C40406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038" w:type="dxa"/>
            <w:shd w:val="clear" w:color="000000" w:fill="FFFFFF"/>
            <w:vAlign w:val="center"/>
          </w:tcPr>
          <w:p w:rsidR="005D373B" w:rsidRPr="00C40406" w:rsidRDefault="005D373B" w:rsidP="00C40406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2897" w:type="dxa"/>
            <w:shd w:val="clear" w:color="000000" w:fill="FFFFFF"/>
            <w:vAlign w:val="center"/>
            <w:hideMark/>
          </w:tcPr>
          <w:p w:rsidR="005D373B" w:rsidRPr="00C40406" w:rsidRDefault="005D373B" w:rsidP="00C40406">
            <w:pPr>
              <w:rPr>
                <w:color w:val="000000"/>
                <w:sz w:val="22"/>
                <w:szCs w:val="22"/>
              </w:rPr>
            </w:pPr>
            <w:r w:rsidRPr="00C40406">
              <w:rPr>
                <w:color w:val="000000"/>
                <w:sz w:val="22"/>
                <w:szCs w:val="22"/>
              </w:rPr>
              <w:t xml:space="preserve">Модуль игровой составной. Состоит из таких материалов как: </w:t>
            </w:r>
            <w:proofErr w:type="spellStart"/>
            <w:r w:rsidRPr="00C40406">
              <w:rPr>
                <w:color w:val="000000"/>
                <w:sz w:val="22"/>
                <w:szCs w:val="22"/>
              </w:rPr>
              <w:t>оксфорд</w:t>
            </w:r>
            <w:proofErr w:type="spellEnd"/>
            <w:r w:rsidRPr="00C40406">
              <w:rPr>
                <w:color w:val="000000"/>
                <w:sz w:val="22"/>
                <w:szCs w:val="22"/>
              </w:rPr>
              <w:t xml:space="preserve">, ткань </w:t>
            </w:r>
            <w:proofErr w:type="spellStart"/>
            <w:r w:rsidRPr="00C40406">
              <w:rPr>
                <w:color w:val="000000"/>
                <w:sz w:val="22"/>
                <w:szCs w:val="22"/>
              </w:rPr>
              <w:t>велькро</w:t>
            </w:r>
            <w:proofErr w:type="spellEnd"/>
            <w:r w:rsidRPr="00C40406">
              <w:rPr>
                <w:color w:val="000000"/>
                <w:sz w:val="22"/>
                <w:szCs w:val="22"/>
              </w:rPr>
              <w:t>, фетр – 100% полиэстер, каркас – полипропилен.</w:t>
            </w:r>
            <w:r w:rsidRPr="00C40406">
              <w:rPr>
                <w:color w:val="000000"/>
                <w:sz w:val="22"/>
                <w:szCs w:val="22"/>
              </w:rPr>
              <w:br/>
            </w:r>
            <w:proofErr w:type="spellStart"/>
            <w:r w:rsidRPr="00C40406">
              <w:rPr>
                <w:color w:val="000000"/>
                <w:sz w:val="22"/>
                <w:szCs w:val="22"/>
              </w:rPr>
              <w:t>Принт</w:t>
            </w:r>
            <w:proofErr w:type="spellEnd"/>
            <w:r w:rsidRPr="00C40406">
              <w:rPr>
                <w:color w:val="000000"/>
                <w:sz w:val="22"/>
                <w:szCs w:val="22"/>
              </w:rPr>
              <w:t xml:space="preserve"> разрабатывается индивидуально и согласовывается с Заказчиком.</w:t>
            </w:r>
          </w:p>
        </w:tc>
        <w:tc>
          <w:tcPr>
            <w:tcW w:w="1663" w:type="dxa"/>
            <w:shd w:val="clear" w:color="000000" w:fill="FFFFFF"/>
            <w:vAlign w:val="center"/>
          </w:tcPr>
          <w:p w:rsidR="005D373B" w:rsidRPr="00C40406" w:rsidRDefault="005D373B" w:rsidP="00C40406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5D373B" w:rsidRPr="00C40406" w:rsidTr="00C40406">
        <w:trPr>
          <w:trHeight w:val="1697"/>
        </w:trPr>
        <w:tc>
          <w:tcPr>
            <w:tcW w:w="551" w:type="dxa"/>
            <w:shd w:val="clear" w:color="000000" w:fill="FFFFFF"/>
            <w:vAlign w:val="center"/>
          </w:tcPr>
          <w:p w:rsidR="005D373B" w:rsidRPr="00C40406" w:rsidRDefault="005D373B" w:rsidP="00C40406">
            <w:pPr>
              <w:jc w:val="center"/>
              <w:rPr>
                <w:color w:val="000000"/>
                <w:sz w:val="20"/>
                <w:szCs w:val="20"/>
              </w:rPr>
            </w:pPr>
            <w:r w:rsidRPr="00C40406">
              <w:rPr>
                <w:color w:val="000000"/>
                <w:sz w:val="20"/>
                <w:szCs w:val="20"/>
              </w:rPr>
              <w:t>9</w:t>
            </w:r>
          </w:p>
        </w:tc>
        <w:tc>
          <w:tcPr>
            <w:tcW w:w="1894" w:type="dxa"/>
            <w:shd w:val="clear" w:color="000000" w:fill="FFFFFF"/>
            <w:vAlign w:val="center"/>
            <w:hideMark/>
          </w:tcPr>
          <w:p w:rsidR="005D373B" w:rsidRPr="00C40406" w:rsidRDefault="005D373B" w:rsidP="00C40406">
            <w:pPr>
              <w:jc w:val="center"/>
              <w:rPr>
                <w:color w:val="000000"/>
                <w:sz w:val="22"/>
                <w:szCs w:val="22"/>
              </w:rPr>
            </w:pPr>
            <w:r w:rsidRPr="00C40406">
              <w:rPr>
                <w:color w:val="000000"/>
                <w:sz w:val="22"/>
                <w:szCs w:val="22"/>
              </w:rPr>
              <w:t>Модуль игровой Тип 8</w:t>
            </w:r>
          </w:p>
        </w:tc>
        <w:tc>
          <w:tcPr>
            <w:tcW w:w="704" w:type="dxa"/>
            <w:shd w:val="clear" w:color="000000" w:fill="FFFFFF"/>
            <w:vAlign w:val="center"/>
          </w:tcPr>
          <w:p w:rsidR="005D373B" w:rsidRPr="00C40406" w:rsidRDefault="005D373B" w:rsidP="00C40406">
            <w:pPr>
              <w:jc w:val="center"/>
              <w:rPr>
                <w:color w:val="000000"/>
                <w:sz w:val="20"/>
                <w:szCs w:val="20"/>
              </w:rPr>
            </w:pPr>
            <w:r w:rsidRPr="00C40406"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692" w:type="dxa"/>
            <w:shd w:val="clear" w:color="000000" w:fill="FFFFFF"/>
            <w:vAlign w:val="center"/>
          </w:tcPr>
          <w:p w:rsidR="005D373B" w:rsidRPr="00C40406" w:rsidRDefault="005D373B" w:rsidP="00C40406">
            <w:pPr>
              <w:jc w:val="center"/>
              <w:rPr>
                <w:color w:val="000000"/>
                <w:sz w:val="20"/>
                <w:szCs w:val="20"/>
              </w:rPr>
            </w:pPr>
            <w:r w:rsidRPr="00C40406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1017" w:type="dxa"/>
            <w:shd w:val="clear" w:color="000000" w:fill="FFFFFF"/>
            <w:vAlign w:val="center"/>
          </w:tcPr>
          <w:p w:rsidR="005D373B" w:rsidRPr="00C40406" w:rsidRDefault="005D373B" w:rsidP="00C40406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038" w:type="dxa"/>
            <w:shd w:val="clear" w:color="000000" w:fill="FFFFFF"/>
            <w:vAlign w:val="center"/>
          </w:tcPr>
          <w:p w:rsidR="005D373B" w:rsidRPr="00C40406" w:rsidRDefault="005D373B" w:rsidP="00C40406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2897" w:type="dxa"/>
            <w:shd w:val="clear" w:color="000000" w:fill="FFFFFF"/>
            <w:vAlign w:val="center"/>
            <w:hideMark/>
          </w:tcPr>
          <w:p w:rsidR="005D373B" w:rsidRPr="00C40406" w:rsidRDefault="005D373B" w:rsidP="00C40406">
            <w:pPr>
              <w:rPr>
                <w:color w:val="000000"/>
                <w:sz w:val="22"/>
                <w:szCs w:val="22"/>
              </w:rPr>
            </w:pPr>
            <w:r w:rsidRPr="00C40406">
              <w:rPr>
                <w:color w:val="000000"/>
                <w:sz w:val="22"/>
                <w:szCs w:val="22"/>
              </w:rPr>
              <w:t xml:space="preserve">Модуль игровой составной. Состоит из таких материалов как: </w:t>
            </w:r>
            <w:proofErr w:type="spellStart"/>
            <w:r w:rsidRPr="00C40406">
              <w:rPr>
                <w:color w:val="000000"/>
                <w:sz w:val="22"/>
                <w:szCs w:val="22"/>
              </w:rPr>
              <w:t>таффета</w:t>
            </w:r>
            <w:proofErr w:type="spellEnd"/>
            <w:r w:rsidRPr="00C40406">
              <w:rPr>
                <w:color w:val="000000"/>
                <w:sz w:val="22"/>
                <w:szCs w:val="22"/>
              </w:rPr>
              <w:t xml:space="preserve">, 100% полиэстер, карман ПВХ. </w:t>
            </w:r>
            <w:proofErr w:type="spellStart"/>
            <w:r w:rsidRPr="00C40406">
              <w:rPr>
                <w:color w:val="000000"/>
                <w:sz w:val="22"/>
                <w:szCs w:val="22"/>
              </w:rPr>
              <w:t>Принт</w:t>
            </w:r>
            <w:proofErr w:type="spellEnd"/>
            <w:r w:rsidRPr="00C40406">
              <w:rPr>
                <w:color w:val="000000"/>
                <w:sz w:val="22"/>
                <w:szCs w:val="22"/>
              </w:rPr>
              <w:t xml:space="preserve"> разрабатывается индивидуально и согласовывается с Заказчиком.</w:t>
            </w:r>
          </w:p>
        </w:tc>
        <w:tc>
          <w:tcPr>
            <w:tcW w:w="1663" w:type="dxa"/>
            <w:shd w:val="clear" w:color="000000" w:fill="FFFFFF"/>
            <w:vAlign w:val="center"/>
          </w:tcPr>
          <w:p w:rsidR="005D373B" w:rsidRPr="00C40406" w:rsidRDefault="005D373B" w:rsidP="00C40406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5D373B" w:rsidRPr="00C40406" w:rsidTr="00C40406">
        <w:trPr>
          <w:trHeight w:val="1403"/>
        </w:trPr>
        <w:tc>
          <w:tcPr>
            <w:tcW w:w="551" w:type="dxa"/>
            <w:shd w:val="clear" w:color="000000" w:fill="FFFFFF"/>
            <w:vAlign w:val="center"/>
          </w:tcPr>
          <w:p w:rsidR="005D373B" w:rsidRPr="00C40406" w:rsidRDefault="005D373B" w:rsidP="00C40406">
            <w:pPr>
              <w:jc w:val="center"/>
              <w:rPr>
                <w:color w:val="000000"/>
                <w:sz w:val="20"/>
                <w:szCs w:val="20"/>
              </w:rPr>
            </w:pPr>
            <w:r w:rsidRPr="00C40406"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1894" w:type="dxa"/>
            <w:shd w:val="clear" w:color="000000" w:fill="FFFFFF"/>
            <w:vAlign w:val="center"/>
            <w:hideMark/>
          </w:tcPr>
          <w:p w:rsidR="005D373B" w:rsidRPr="00C40406" w:rsidRDefault="005D373B" w:rsidP="00C40406">
            <w:pPr>
              <w:jc w:val="center"/>
              <w:rPr>
                <w:color w:val="000000"/>
                <w:sz w:val="22"/>
                <w:szCs w:val="22"/>
              </w:rPr>
            </w:pPr>
            <w:r w:rsidRPr="00C40406">
              <w:rPr>
                <w:color w:val="000000"/>
                <w:sz w:val="22"/>
                <w:szCs w:val="22"/>
              </w:rPr>
              <w:t>Модуль игровой Тип 9</w:t>
            </w:r>
          </w:p>
        </w:tc>
        <w:tc>
          <w:tcPr>
            <w:tcW w:w="704" w:type="dxa"/>
            <w:shd w:val="clear" w:color="000000" w:fill="FFFFFF"/>
            <w:vAlign w:val="center"/>
          </w:tcPr>
          <w:p w:rsidR="005D373B" w:rsidRPr="00C40406" w:rsidRDefault="005D373B" w:rsidP="00C40406">
            <w:pPr>
              <w:jc w:val="center"/>
              <w:rPr>
                <w:color w:val="000000"/>
                <w:sz w:val="20"/>
                <w:szCs w:val="20"/>
              </w:rPr>
            </w:pPr>
            <w:r w:rsidRPr="00C40406"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692" w:type="dxa"/>
            <w:shd w:val="clear" w:color="000000" w:fill="FFFFFF"/>
            <w:vAlign w:val="center"/>
          </w:tcPr>
          <w:p w:rsidR="005D373B" w:rsidRPr="00C40406" w:rsidRDefault="005D373B" w:rsidP="00C40406">
            <w:pPr>
              <w:jc w:val="center"/>
              <w:rPr>
                <w:color w:val="000000"/>
                <w:sz w:val="20"/>
                <w:szCs w:val="20"/>
              </w:rPr>
            </w:pPr>
            <w:r w:rsidRPr="00C40406"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1017" w:type="dxa"/>
            <w:shd w:val="clear" w:color="000000" w:fill="FFFFFF"/>
            <w:vAlign w:val="center"/>
          </w:tcPr>
          <w:p w:rsidR="005D373B" w:rsidRPr="00C40406" w:rsidRDefault="005D373B" w:rsidP="00C40406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038" w:type="dxa"/>
            <w:shd w:val="clear" w:color="000000" w:fill="FFFFFF"/>
            <w:vAlign w:val="center"/>
          </w:tcPr>
          <w:p w:rsidR="005D373B" w:rsidRPr="00C40406" w:rsidRDefault="005D373B" w:rsidP="00C40406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2897" w:type="dxa"/>
            <w:shd w:val="clear" w:color="000000" w:fill="FFFFFF"/>
            <w:vAlign w:val="center"/>
            <w:hideMark/>
          </w:tcPr>
          <w:p w:rsidR="005D373B" w:rsidRPr="00C40406" w:rsidRDefault="005D373B" w:rsidP="00C40406">
            <w:pPr>
              <w:rPr>
                <w:color w:val="000000"/>
                <w:sz w:val="22"/>
                <w:szCs w:val="22"/>
              </w:rPr>
            </w:pPr>
            <w:r w:rsidRPr="00C40406">
              <w:rPr>
                <w:color w:val="000000"/>
                <w:sz w:val="22"/>
                <w:szCs w:val="22"/>
              </w:rPr>
              <w:t xml:space="preserve">Модуль игровой составной. </w:t>
            </w:r>
            <w:proofErr w:type="gramStart"/>
            <w:r w:rsidRPr="00C40406">
              <w:rPr>
                <w:color w:val="000000"/>
                <w:sz w:val="22"/>
                <w:szCs w:val="22"/>
              </w:rPr>
              <w:t>Изготовлен</w:t>
            </w:r>
            <w:proofErr w:type="gramEnd"/>
            <w:r w:rsidRPr="00C40406">
              <w:rPr>
                <w:color w:val="000000"/>
                <w:sz w:val="22"/>
                <w:szCs w:val="22"/>
              </w:rPr>
              <w:t xml:space="preserve"> из пропилена. </w:t>
            </w:r>
            <w:proofErr w:type="spellStart"/>
            <w:r w:rsidRPr="00C40406">
              <w:rPr>
                <w:color w:val="000000"/>
                <w:sz w:val="22"/>
                <w:szCs w:val="22"/>
              </w:rPr>
              <w:t>Принт</w:t>
            </w:r>
            <w:proofErr w:type="spellEnd"/>
            <w:r w:rsidRPr="00C40406">
              <w:rPr>
                <w:color w:val="000000"/>
                <w:sz w:val="22"/>
                <w:szCs w:val="22"/>
              </w:rPr>
              <w:t xml:space="preserve"> разрабатывается индивидуально и согласовывается с Заказчиком.</w:t>
            </w:r>
          </w:p>
        </w:tc>
        <w:tc>
          <w:tcPr>
            <w:tcW w:w="1663" w:type="dxa"/>
            <w:shd w:val="clear" w:color="000000" w:fill="FFFFFF"/>
            <w:vAlign w:val="center"/>
          </w:tcPr>
          <w:p w:rsidR="005D373B" w:rsidRPr="00C40406" w:rsidRDefault="005D373B" w:rsidP="00C40406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5D373B" w:rsidRPr="00C40406" w:rsidTr="00C40406">
        <w:trPr>
          <w:trHeight w:val="3900"/>
        </w:trPr>
        <w:tc>
          <w:tcPr>
            <w:tcW w:w="551" w:type="dxa"/>
            <w:shd w:val="clear" w:color="000000" w:fill="FFFFFF"/>
            <w:vAlign w:val="center"/>
          </w:tcPr>
          <w:p w:rsidR="005D373B" w:rsidRPr="00C40406" w:rsidRDefault="005D373B" w:rsidP="00C40406">
            <w:pPr>
              <w:jc w:val="center"/>
              <w:rPr>
                <w:color w:val="000000"/>
                <w:sz w:val="20"/>
                <w:szCs w:val="20"/>
              </w:rPr>
            </w:pPr>
            <w:r w:rsidRPr="00C40406">
              <w:rPr>
                <w:color w:val="000000"/>
                <w:sz w:val="20"/>
                <w:szCs w:val="20"/>
              </w:rPr>
              <w:t>11</w:t>
            </w:r>
          </w:p>
        </w:tc>
        <w:tc>
          <w:tcPr>
            <w:tcW w:w="1894" w:type="dxa"/>
            <w:shd w:val="clear" w:color="000000" w:fill="FFFFFF"/>
            <w:vAlign w:val="center"/>
            <w:hideMark/>
          </w:tcPr>
          <w:p w:rsidR="005D373B" w:rsidRPr="00C40406" w:rsidRDefault="005D373B" w:rsidP="00C40406">
            <w:pPr>
              <w:jc w:val="center"/>
              <w:rPr>
                <w:color w:val="000000"/>
                <w:sz w:val="22"/>
                <w:szCs w:val="22"/>
              </w:rPr>
            </w:pPr>
            <w:r w:rsidRPr="00C40406">
              <w:rPr>
                <w:color w:val="000000"/>
                <w:sz w:val="22"/>
                <w:szCs w:val="22"/>
              </w:rPr>
              <w:t>Модуль экстерьерный Тип 1</w:t>
            </w:r>
          </w:p>
        </w:tc>
        <w:tc>
          <w:tcPr>
            <w:tcW w:w="704" w:type="dxa"/>
            <w:shd w:val="clear" w:color="000000" w:fill="FFFFFF"/>
            <w:vAlign w:val="center"/>
          </w:tcPr>
          <w:p w:rsidR="005D373B" w:rsidRPr="00C40406" w:rsidRDefault="005D373B" w:rsidP="00C40406">
            <w:pPr>
              <w:jc w:val="center"/>
              <w:rPr>
                <w:color w:val="000000"/>
                <w:sz w:val="20"/>
                <w:szCs w:val="20"/>
              </w:rPr>
            </w:pPr>
            <w:r w:rsidRPr="00C40406"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692" w:type="dxa"/>
            <w:shd w:val="clear" w:color="000000" w:fill="FFFFFF"/>
            <w:vAlign w:val="center"/>
          </w:tcPr>
          <w:p w:rsidR="005D373B" w:rsidRPr="00C40406" w:rsidRDefault="005D373B" w:rsidP="00C40406">
            <w:pPr>
              <w:jc w:val="center"/>
              <w:rPr>
                <w:color w:val="000000"/>
                <w:sz w:val="20"/>
                <w:szCs w:val="20"/>
              </w:rPr>
            </w:pPr>
            <w:r w:rsidRPr="00C40406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1017" w:type="dxa"/>
            <w:shd w:val="clear" w:color="000000" w:fill="FFFFFF"/>
            <w:vAlign w:val="center"/>
          </w:tcPr>
          <w:p w:rsidR="005D373B" w:rsidRPr="00C40406" w:rsidRDefault="005D373B" w:rsidP="00C40406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038" w:type="dxa"/>
            <w:shd w:val="clear" w:color="000000" w:fill="FFFFFF"/>
            <w:vAlign w:val="center"/>
          </w:tcPr>
          <w:p w:rsidR="005D373B" w:rsidRPr="00C40406" w:rsidRDefault="005D373B" w:rsidP="00C40406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2897" w:type="dxa"/>
            <w:shd w:val="clear" w:color="000000" w:fill="FFFFFF"/>
            <w:vAlign w:val="center"/>
            <w:hideMark/>
          </w:tcPr>
          <w:p w:rsidR="005D373B" w:rsidRPr="00C40406" w:rsidRDefault="005D373B" w:rsidP="00C40406">
            <w:pPr>
              <w:rPr>
                <w:color w:val="000000"/>
                <w:sz w:val="22"/>
                <w:szCs w:val="22"/>
              </w:rPr>
            </w:pPr>
            <w:r w:rsidRPr="00C40406">
              <w:rPr>
                <w:color w:val="000000"/>
                <w:sz w:val="22"/>
                <w:szCs w:val="22"/>
              </w:rPr>
              <w:t xml:space="preserve">Модуль декоративный состоит из нескольких элементов: 1) Алюминиевая труба диаметром 5 см, шнур, кнехта для его фиксации, </w:t>
            </w:r>
            <w:proofErr w:type="spellStart"/>
            <w:r w:rsidRPr="00C40406">
              <w:rPr>
                <w:color w:val="000000"/>
                <w:sz w:val="22"/>
                <w:szCs w:val="22"/>
              </w:rPr>
              <w:t>навершия</w:t>
            </w:r>
            <w:proofErr w:type="spellEnd"/>
            <w:r w:rsidRPr="00C40406">
              <w:rPr>
                <w:color w:val="000000"/>
                <w:sz w:val="22"/>
                <w:szCs w:val="22"/>
              </w:rPr>
              <w:t xml:space="preserve"> с </w:t>
            </w:r>
            <w:proofErr w:type="spellStart"/>
            <w:r w:rsidRPr="00C40406">
              <w:rPr>
                <w:color w:val="000000"/>
                <w:sz w:val="22"/>
                <w:szCs w:val="22"/>
              </w:rPr>
              <w:t>винт-петлёй</w:t>
            </w:r>
            <w:proofErr w:type="gramStart"/>
            <w:r w:rsidRPr="00C40406">
              <w:rPr>
                <w:color w:val="000000"/>
                <w:sz w:val="22"/>
                <w:szCs w:val="22"/>
              </w:rPr>
              <w:t>.Г</w:t>
            </w:r>
            <w:proofErr w:type="gramEnd"/>
            <w:r w:rsidRPr="00C40406">
              <w:rPr>
                <w:color w:val="000000"/>
                <w:sz w:val="22"/>
                <w:szCs w:val="22"/>
              </w:rPr>
              <w:t>абаритный</w:t>
            </w:r>
            <w:proofErr w:type="spellEnd"/>
            <w:r w:rsidRPr="00C40406">
              <w:rPr>
                <w:color w:val="000000"/>
                <w:sz w:val="22"/>
                <w:szCs w:val="22"/>
              </w:rPr>
              <w:t xml:space="preserve"> размер не менее 2 м. 2) Прямоугольное полотнище из атласа/габардина/</w:t>
            </w:r>
            <w:proofErr w:type="spellStart"/>
            <w:r w:rsidRPr="00C40406">
              <w:rPr>
                <w:color w:val="000000"/>
                <w:sz w:val="22"/>
                <w:szCs w:val="22"/>
              </w:rPr>
              <w:t>сатена</w:t>
            </w:r>
            <w:proofErr w:type="spellEnd"/>
            <w:r w:rsidRPr="00C40406">
              <w:rPr>
                <w:color w:val="000000"/>
                <w:sz w:val="22"/>
                <w:szCs w:val="22"/>
              </w:rPr>
              <w:t xml:space="preserve">. Габаритный размер не менее 90х135см. Изготавливается путем сублимационной печати на ткани. Количество 1 шт. </w:t>
            </w:r>
            <w:proofErr w:type="spellStart"/>
            <w:r w:rsidRPr="00C40406">
              <w:rPr>
                <w:color w:val="000000"/>
                <w:sz w:val="22"/>
                <w:szCs w:val="22"/>
              </w:rPr>
              <w:t>Принт</w:t>
            </w:r>
            <w:proofErr w:type="spellEnd"/>
            <w:r w:rsidRPr="00C40406">
              <w:rPr>
                <w:color w:val="000000"/>
                <w:sz w:val="22"/>
                <w:szCs w:val="22"/>
              </w:rPr>
              <w:t xml:space="preserve"> разрабатывается индивидуально и согласовывается с Заказчиком.</w:t>
            </w:r>
          </w:p>
        </w:tc>
        <w:tc>
          <w:tcPr>
            <w:tcW w:w="1663" w:type="dxa"/>
            <w:shd w:val="clear" w:color="000000" w:fill="FFFFFF"/>
            <w:vAlign w:val="center"/>
          </w:tcPr>
          <w:p w:rsidR="005D373B" w:rsidRPr="00C40406" w:rsidRDefault="005D373B" w:rsidP="00C40406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</w:tbl>
    <w:p w:rsidR="00607D65" w:rsidRDefault="00607D65" w:rsidP="00CE570E">
      <w:pPr>
        <w:jc w:val="center"/>
        <w:rPr>
          <w:b/>
        </w:rPr>
      </w:pPr>
    </w:p>
    <w:p w:rsidR="00607D65" w:rsidRDefault="00607D65" w:rsidP="00CE570E">
      <w:pPr>
        <w:jc w:val="center"/>
        <w:rPr>
          <w:b/>
        </w:rPr>
      </w:pPr>
    </w:p>
    <w:p w:rsidR="00607D65" w:rsidRPr="004F0647" w:rsidRDefault="00607D65" w:rsidP="00CE570E">
      <w:pPr>
        <w:jc w:val="center"/>
        <w:rPr>
          <w:b/>
        </w:rPr>
      </w:pPr>
    </w:p>
    <w:p w:rsidR="00F46A49" w:rsidRDefault="00CE570E" w:rsidP="00F46A49">
      <w:pPr>
        <w:ind w:firstLine="708"/>
        <w:jc w:val="both"/>
        <w:rPr>
          <w:color w:val="FF0000"/>
        </w:rPr>
      </w:pPr>
      <w:r w:rsidRPr="004F0647">
        <w:rPr>
          <w:b/>
        </w:rPr>
        <w:t>Итого</w:t>
      </w:r>
      <w:r w:rsidRPr="003E59BA">
        <w:rPr>
          <w:b/>
        </w:rPr>
        <w:t xml:space="preserve"> (</w:t>
      </w:r>
      <w:r w:rsidRPr="004F0647">
        <w:rPr>
          <w:b/>
        </w:rPr>
        <w:t>цена</w:t>
      </w:r>
      <w:r w:rsidRPr="003E59BA">
        <w:rPr>
          <w:b/>
        </w:rPr>
        <w:t xml:space="preserve"> </w:t>
      </w:r>
      <w:r w:rsidRPr="004F0647">
        <w:rPr>
          <w:b/>
        </w:rPr>
        <w:t>Контракта</w:t>
      </w:r>
      <w:r w:rsidRPr="003E59BA">
        <w:rPr>
          <w:b/>
        </w:rPr>
        <w:t>)</w:t>
      </w:r>
      <w:r w:rsidRPr="003E59BA">
        <w:t xml:space="preserve">: </w:t>
      </w:r>
      <w:r w:rsidR="00321A93" w:rsidRPr="000A6927">
        <w:rPr>
          <w:color w:val="FF0000"/>
          <w:highlight w:val="yellow"/>
        </w:rPr>
        <w:t>________</w:t>
      </w:r>
      <w:r w:rsidR="00F46A49" w:rsidRPr="008307CC">
        <w:rPr>
          <w:color w:val="FF0000"/>
        </w:rPr>
        <w:t xml:space="preserve"> </w:t>
      </w:r>
      <w:r w:rsidR="00794920" w:rsidRPr="00794920">
        <w:t>рублей</w:t>
      </w:r>
      <w:r w:rsidR="00794920" w:rsidRPr="003E59BA">
        <w:t xml:space="preserve"> </w:t>
      </w:r>
      <w:r w:rsidR="00321A93" w:rsidRPr="000A6927">
        <w:rPr>
          <w:color w:val="FF0000"/>
          <w:highlight w:val="yellow"/>
        </w:rPr>
        <w:t>___</w:t>
      </w:r>
      <w:r w:rsidR="00794920" w:rsidRPr="003E59BA">
        <w:t xml:space="preserve"> </w:t>
      </w:r>
      <w:r w:rsidR="00794920" w:rsidRPr="00794920">
        <w:t>копеек</w:t>
      </w:r>
      <w:r w:rsidR="008307CC">
        <w:t xml:space="preserve"> (</w:t>
      </w:r>
      <w:r w:rsidR="00321A93" w:rsidRPr="000A6927">
        <w:rPr>
          <w:color w:val="FF0000"/>
          <w:highlight w:val="yellow"/>
        </w:rPr>
        <w:t>_______</w:t>
      </w:r>
      <w:r w:rsidR="008307CC" w:rsidRPr="008307CC">
        <w:rPr>
          <w:color w:val="FF0000"/>
        </w:rPr>
        <w:t xml:space="preserve"> </w:t>
      </w:r>
      <w:r w:rsidR="008307CC">
        <w:t xml:space="preserve">рублей </w:t>
      </w:r>
      <w:r w:rsidR="00321A93" w:rsidRPr="000A6927">
        <w:rPr>
          <w:color w:val="FF0000"/>
          <w:highlight w:val="yellow"/>
        </w:rPr>
        <w:t>___</w:t>
      </w:r>
      <w:r w:rsidR="008307CC" w:rsidRPr="008307CC">
        <w:rPr>
          <w:color w:val="FF0000"/>
        </w:rPr>
        <w:t xml:space="preserve"> </w:t>
      </w:r>
      <w:r w:rsidR="008307CC">
        <w:t>копеек)</w:t>
      </w:r>
      <w:r w:rsidR="00F46A49">
        <w:t xml:space="preserve"> </w:t>
      </w:r>
      <w:r w:rsidR="00F46A49" w:rsidRPr="008307CC">
        <w:rPr>
          <w:color w:val="FF0000"/>
          <w:highlight w:val="yellow"/>
        </w:rPr>
        <w:t xml:space="preserve">в том числе НДС / </w:t>
      </w:r>
      <w:proofErr w:type="gramStart"/>
      <w:r w:rsidR="00F46A49" w:rsidRPr="008307CC">
        <w:rPr>
          <w:color w:val="FF0000"/>
          <w:highlight w:val="yellow"/>
        </w:rPr>
        <w:t>НДС</w:t>
      </w:r>
      <w:proofErr w:type="gramEnd"/>
      <w:r w:rsidR="00F46A49" w:rsidRPr="008307CC">
        <w:rPr>
          <w:color w:val="FF0000"/>
          <w:highlight w:val="yellow"/>
        </w:rPr>
        <w:t xml:space="preserve"> не облагается.</w:t>
      </w:r>
      <w:r w:rsidR="00F46A49" w:rsidRPr="008307CC">
        <w:rPr>
          <w:color w:val="FF0000"/>
        </w:rPr>
        <w:t xml:space="preserve"> </w:t>
      </w:r>
    </w:p>
    <w:p w:rsidR="00607D65" w:rsidRDefault="00607D65" w:rsidP="00F46A49">
      <w:pPr>
        <w:ind w:firstLine="708"/>
        <w:jc w:val="both"/>
        <w:rPr>
          <w:color w:val="FF0000"/>
        </w:rPr>
      </w:pPr>
    </w:p>
    <w:p w:rsidR="00607D65" w:rsidRDefault="00607D65" w:rsidP="00F46A49">
      <w:pPr>
        <w:ind w:firstLine="708"/>
        <w:jc w:val="both"/>
        <w:rPr>
          <w:color w:val="FF0000"/>
        </w:rPr>
      </w:pPr>
    </w:p>
    <w:p w:rsidR="00607D65" w:rsidRPr="008307CC" w:rsidRDefault="00607D65" w:rsidP="00F46A49">
      <w:pPr>
        <w:ind w:firstLine="708"/>
        <w:jc w:val="both"/>
      </w:pPr>
    </w:p>
    <w:tbl>
      <w:tblPr>
        <w:tblW w:w="4980" w:type="pct"/>
        <w:tblLook w:val="01E0"/>
      </w:tblPr>
      <w:tblGrid>
        <w:gridCol w:w="4850"/>
        <w:gridCol w:w="4683"/>
      </w:tblGrid>
      <w:tr w:rsidR="008519D0" w:rsidRPr="008E46C5" w:rsidTr="002B3358">
        <w:trPr>
          <w:trHeight w:val="2269"/>
        </w:trPr>
        <w:tc>
          <w:tcPr>
            <w:tcW w:w="2544" w:type="pct"/>
          </w:tcPr>
          <w:p w:rsidR="00321A93" w:rsidRDefault="00321A93" w:rsidP="00321A93">
            <w:pPr>
              <w:ind w:right="261"/>
              <w:jc w:val="both"/>
            </w:pPr>
            <w:r>
              <w:rPr>
                <w:b/>
                <w:sz w:val="22"/>
                <w:szCs w:val="22"/>
              </w:rPr>
              <w:lastRenderedPageBreak/>
              <w:t>Заказчик:</w:t>
            </w:r>
            <w:r>
              <w:rPr>
                <w:sz w:val="22"/>
                <w:szCs w:val="22"/>
              </w:rPr>
              <w:t xml:space="preserve"> </w:t>
            </w:r>
          </w:p>
          <w:p w:rsidR="00321A93" w:rsidRDefault="00321A93" w:rsidP="00321A93">
            <w:pPr>
              <w:ind w:right="261"/>
              <w:jc w:val="both"/>
            </w:pPr>
          </w:p>
          <w:p w:rsidR="002E65FF" w:rsidRPr="00321A93" w:rsidRDefault="002E65FF" w:rsidP="002E65FF">
            <w:pPr>
              <w:ind w:right="261"/>
              <w:jc w:val="both"/>
              <w:rPr>
                <w:color w:val="FF0000"/>
              </w:rPr>
            </w:pPr>
            <w:r w:rsidRPr="00321A93">
              <w:rPr>
                <w:color w:val="FF0000"/>
                <w:sz w:val="22"/>
                <w:szCs w:val="22"/>
              </w:rPr>
              <w:t>ГБ</w:t>
            </w:r>
            <w:r>
              <w:rPr>
                <w:color w:val="FF0000"/>
                <w:sz w:val="22"/>
                <w:szCs w:val="22"/>
              </w:rPr>
              <w:t>Д</w:t>
            </w:r>
            <w:r w:rsidRPr="00321A93">
              <w:rPr>
                <w:color w:val="FF0000"/>
                <w:sz w:val="22"/>
                <w:szCs w:val="22"/>
              </w:rPr>
              <w:t xml:space="preserve">ОУ </w:t>
            </w:r>
            <w:r>
              <w:rPr>
                <w:color w:val="FF0000"/>
                <w:sz w:val="22"/>
                <w:szCs w:val="22"/>
              </w:rPr>
              <w:t>детский сад № 72</w:t>
            </w:r>
            <w:r w:rsidRPr="00321A93">
              <w:rPr>
                <w:color w:val="FF0000"/>
                <w:sz w:val="22"/>
                <w:szCs w:val="22"/>
              </w:rPr>
              <w:t xml:space="preserve"> Невского района Санкт-Петербурга</w:t>
            </w:r>
          </w:p>
          <w:p w:rsidR="002E65FF" w:rsidRPr="00321A93" w:rsidRDefault="002E65FF" w:rsidP="002E65FF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FF0000"/>
              </w:rPr>
            </w:pPr>
          </w:p>
          <w:p w:rsidR="002E65FF" w:rsidRPr="00321A93" w:rsidRDefault="002E65FF" w:rsidP="002E65FF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FF0000"/>
              </w:rPr>
            </w:pPr>
            <w:r>
              <w:rPr>
                <w:color w:val="FF0000"/>
                <w:sz w:val="22"/>
                <w:szCs w:val="22"/>
              </w:rPr>
              <w:t>И.о</w:t>
            </w:r>
            <w:proofErr w:type="gramStart"/>
            <w:r>
              <w:rPr>
                <w:color w:val="FF0000"/>
                <w:sz w:val="22"/>
                <w:szCs w:val="22"/>
              </w:rPr>
              <w:t>.з</w:t>
            </w:r>
            <w:proofErr w:type="gramEnd"/>
            <w:r>
              <w:rPr>
                <w:color w:val="FF0000"/>
                <w:sz w:val="22"/>
                <w:szCs w:val="22"/>
              </w:rPr>
              <w:t>аведующего</w:t>
            </w:r>
          </w:p>
          <w:p w:rsidR="002E65FF" w:rsidRPr="00321A93" w:rsidRDefault="002E65FF" w:rsidP="002E65FF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FF0000"/>
              </w:rPr>
            </w:pPr>
            <w:proofErr w:type="spellStart"/>
            <w:r w:rsidRPr="00321A93">
              <w:rPr>
                <w:color w:val="FF0000"/>
                <w:sz w:val="22"/>
                <w:szCs w:val="22"/>
              </w:rPr>
              <w:t>_______________С</w:t>
            </w:r>
            <w:r>
              <w:rPr>
                <w:color w:val="FF0000"/>
                <w:sz w:val="22"/>
                <w:szCs w:val="22"/>
              </w:rPr>
              <w:t>ветличная</w:t>
            </w:r>
            <w:proofErr w:type="spellEnd"/>
            <w:r>
              <w:rPr>
                <w:color w:val="FF0000"/>
                <w:sz w:val="22"/>
                <w:szCs w:val="22"/>
              </w:rPr>
              <w:t xml:space="preserve"> О.Н.</w:t>
            </w:r>
          </w:p>
          <w:p w:rsidR="008519D0" w:rsidRPr="00C27418" w:rsidRDefault="002E65FF" w:rsidP="002E65FF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 w:rsidRPr="00321A93">
              <w:rPr>
                <w:rFonts w:ascii="Times New Roman" w:hAnsi="Times New Roman" w:cs="Times New Roman"/>
                <w:color w:val="FF0000"/>
              </w:rPr>
              <w:t>Подписано ЭЦП</w:t>
            </w:r>
          </w:p>
        </w:tc>
        <w:tc>
          <w:tcPr>
            <w:tcW w:w="2456" w:type="pct"/>
          </w:tcPr>
          <w:p w:rsidR="008519D0" w:rsidRPr="000A6927" w:rsidRDefault="008519D0" w:rsidP="007D6ECC">
            <w:pPr>
              <w:pStyle w:val="ConsPlusNonformat0"/>
              <w:rPr>
                <w:rFonts w:ascii="Times New Roman" w:hAnsi="Times New Roman" w:cs="Times New Roman"/>
                <w:b/>
                <w:bCs/>
                <w:highlight w:val="yellow"/>
              </w:rPr>
            </w:pPr>
            <w:r w:rsidRPr="000A6927">
              <w:rPr>
                <w:rFonts w:ascii="Times New Roman" w:hAnsi="Times New Roman" w:cs="Times New Roman"/>
                <w:b/>
                <w:bCs/>
                <w:highlight w:val="yellow"/>
              </w:rPr>
              <w:t>Поставщик:</w:t>
            </w:r>
          </w:p>
          <w:p w:rsidR="008519D0" w:rsidRPr="000A6927" w:rsidRDefault="008519D0" w:rsidP="007D6ECC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highlight w:val="yellow"/>
              </w:rPr>
              <w:t>_______________________________________</w:t>
            </w:r>
          </w:p>
          <w:p w:rsidR="008519D0" w:rsidRPr="000A6927" w:rsidRDefault="008519D0" w:rsidP="007D6ECC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8519D0" w:rsidRPr="000A6927" w:rsidRDefault="008519D0" w:rsidP="007D6ECC">
            <w:pPr>
              <w:tabs>
                <w:tab w:val="left" w:pos="313"/>
                <w:tab w:val="left" w:pos="607"/>
              </w:tabs>
              <w:rPr>
                <w:color w:val="FF0000"/>
                <w:highlight w:val="yellow"/>
              </w:rPr>
            </w:pPr>
          </w:p>
          <w:p w:rsidR="008519D0" w:rsidRPr="000A6927" w:rsidRDefault="008519D0" w:rsidP="007D6ECC">
            <w:pPr>
              <w:tabs>
                <w:tab w:val="left" w:pos="313"/>
                <w:tab w:val="left" w:pos="607"/>
              </w:tabs>
              <w:rPr>
                <w:color w:val="FF0000"/>
                <w:highlight w:val="yellow"/>
              </w:rPr>
            </w:pPr>
            <w:r w:rsidRPr="000A6927">
              <w:rPr>
                <w:color w:val="FF0000"/>
                <w:sz w:val="22"/>
                <w:szCs w:val="22"/>
                <w:highlight w:val="yellow"/>
              </w:rPr>
              <w:t>ФИО</w:t>
            </w:r>
          </w:p>
          <w:p w:rsidR="00F46A49" w:rsidRPr="000A6927" w:rsidRDefault="00F46A49" w:rsidP="007D6ECC">
            <w:pPr>
              <w:tabs>
                <w:tab w:val="left" w:pos="313"/>
                <w:tab w:val="left" w:pos="607"/>
              </w:tabs>
              <w:rPr>
                <w:color w:val="FF0000"/>
                <w:highlight w:val="yellow"/>
              </w:rPr>
            </w:pPr>
          </w:p>
          <w:p w:rsidR="008519D0" w:rsidRPr="000A6927" w:rsidRDefault="008519D0" w:rsidP="007D6ECC">
            <w:pPr>
              <w:pStyle w:val="ConsPlusNonformat0"/>
              <w:jc w:val="both"/>
              <w:rPr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color w:val="FF0000"/>
                <w:highlight w:val="yellow"/>
              </w:rPr>
              <w:t>Подписано ЭЦП</w:t>
            </w:r>
          </w:p>
        </w:tc>
      </w:tr>
    </w:tbl>
    <w:p w:rsidR="00DB1D7B" w:rsidRDefault="00DB1D7B">
      <w:pPr>
        <w:spacing w:after="160" w:line="259" w:lineRule="auto"/>
      </w:pPr>
      <w:r>
        <w:br w:type="page"/>
      </w:r>
    </w:p>
    <w:p w:rsidR="00BF20E1" w:rsidRPr="00BF20E1" w:rsidRDefault="00BF20E1" w:rsidP="00BF20E1">
      <w:pPr>
        <w:jc w:val="right"/>
      </w:pPr>
      <w:r w:rsidRPr="004F0647">
        <w:lastRenderedPageBreak/>
        <w:t>Приложение</w:t>
      </w:r>
      <w:r w:rsidRPr="00BF20E1">
        <w:t xml:space="preserve"> № 2 </w:t>
      </w:r>
      <w:r w:rsidRPr="00B652D7">
        <w:t>к</w:t>
      </w:r>
      <w:r w:rsidRPr="00BF20E1">
        <w:t xml:space="preserve"> </w:t>
      </w:r>
      <w:r w:rsidRPr="00B652D7">
        <w:t>Контракту</w:t>
      </w:r>
    </w:p>
    <w:p w:rsidR="00BF20E1" w:rsidRPr="00321A93" w:rsidRDefault="00BF20E1" w:rsidP="00BF20E1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B5340B">
        <w:rPr>
          <w:rFonts w:ascii="Times New Roman" w:hAnsi="Times New Roman" w:cs="Times New Roman"/>
          <w:sz w:val="24"/>
          <w:szCs w:val="24"/>
        </w:rPr>
        <w:t xml:space="preserve"> от </w:t>
      </w:r>
      <w:r w:rsidR="006F1499">
        <w:rPr>
          <w:rFonts w:ascii="Times New Roman" w:hAnsi="Times New Roman" w:cs="Times New Roman"/>
          <w:sz w:val="24"/>
          <w:szCs w:val="24"/>
        </w:rPr>
        <w:t>«___»____________202</w:t>
      </w:r>
      <w:r w:rsidR="002E65FF">
        <w:rPr>
          <w:rFonts w:ascii="Times New Roman" w:hAnsi="Times New Roman" w:cs="Times New Roman"/>
          <w:sz w:val="24"/>
          <w:szCs w:val="24"/>
        </w:rPr>
        <w:t>6</w:t>
      </w:r>
      <w:r w:rsidR="00B5340B" w:rsidRPr="00B5340B">
        <w:rPr>
          <w:rFonts w:ascii="Times New Roman" w:hAnsi="Times New Roman" w:cs="Times New Roman"/>
          <w:sz w:val="24"/>
          <w:szCs w:val="24"/>
        </w:rPr>
        <w:t>г.</w:t>
      </w:r>
      <w:r w:rsidRPr="00B5340B">
        <w:rPr>
          <w:rFonts w:ascii="Times New Roman" w:hAnsi="Times New Roman" w:cs="Times New Roman"/>
          <w:sz w:val="24"/>
          <w:szCs w:val="24"/>
        </w:rPr>
        <w:t xml:space="preserve"> № </w:t>
      </w:r>
      <w:r w:rsidR="00321A93" w:rsidRPr="00181970">
        <w:rPr>
          <w:rFonts w:ascii="Times New Roman" w:hAnsi="Times New Roman" w:cs="Times New Roman"/>
          <w:color w:val="FF0000"/>
          <w:sz w:val="24"/>
          <w:szCs w:val="24"/>
        </w:rPr>
        <w:t>7</w:t>
      </w:r>
      <w:r w:rsidR="002E65FF">
        <w:rPr>
          <w:rFonts w:ascii="Times New Roman" w:hAnsi="Times New Roman" w:cs="Times New Roman"/>
          <w:color w:val="FF0000"/>
          <w:sz w:val="24"/>
          <w:szCs w:val="24"/>
        </w:rPr>
        <w:t>2/</w:t>
      </w:r>
      <w:r w:rsidR="00C40406">
        <w:rPr>
          <w:rFonts w:ascii="Times New Roman" w:hAnsi="Times New Roman" w:cs="Times New Roman"/>
          <w:color w:val="FF0000"/>
          <w:sz w:val="24"/>
          <w:szCs w:val="24"/>
        </w:rPr>
        <w:t>дек</w:t>
      </w:r>
    </w:p>
    <w:p w:rsidR="00CE570E" w:rsidRPr="003E59BA" w:rsidRDefault="00CE570E" w:rsidP="00CE570E">
      <w:pPr>
        <w:jc w:val="right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Техническое задание</w:t>
      </w:r>
    </w:p>
    <w:p w:rsidR="00CE570E" w:rsidRPr="004F0647" w:rsidRDefault="00CE570E" w:rsidP="00CE570E">
      <w:pPr>
        <w:jc w:val="both"/>
      </w:pPr>
      <w:r w:rsidRPr="004F0647">
        <w:t xml:space="preserve"> </w:t>
      </w:r>
    </w:p>
    <w:p w:rsidR="002E65FF" w:rsidRPr="00CA038A" w:rsidRDefault="002E65FF" w:rsidP="002E65FF">
      <w:pPr>
        <w:jc w:val="both"/>
      </w:pPr>
      <w:r>
        <w:t xml:space="preserve">1. </w:t>
      </w:r>
      <w:r w:rsidRPr="00CA038A">
        <w:rPr>
          <w:b/>
        </w:rPr>
        <w:t>Требования к качеству Товара, комплектности, таре, упаковке, маркировке и иные требования:</w:t>
      </w:r>
    </w:p>
    <w:p w:rsidR="002E65FF" w:rsidRPr="0046242D" w:rsidRDefault="002E65FF" w:rsidP="002E65FF">
      <w:pPr>
        <w:ind w:firstLine="708"/>
        <w:jc w:val="both"/>
      </w:pPr>
      <w:r w:rsidRPr="0046242D">
        <w:t>Поставляемый Товар должен соответствовать требованиям, ассортименту, комплектности и качеству</w:t>
      </w:r>
      <w:r>
        <w:t xml:space="preserve"> Товара, указанным в Контракте. </w:t>
      </w:r>
      <w:r w:rsidRPr="0046242D">
        <w:t>Качество поставляемого Товара должно соответствовать требованиям документов стандартизации и технического регулирования (ГОСТ, ТУ и других), установленных для данного типа (вида) Товара, подтверждаться сертификатом и иными</w:t>
      </w:r>
      <w:r>
        <w:t xml:space="preserve"> документами на русском языке.</w:t>
      </w:r>
      <w:r w:rsidRPr="0046242D">
        <w:t xml:space="preserve"> Товар будет поставлен Заказчику в надлежащей упаковке (таре), отвечающей требованиям   </w:t>
      </w:r>
      <w:proofErr w:type="spellStart"/>
      <w:r w:rsidRPr="0046242D">
        <w:t>ГОСТов</w:t>
      </w:r>
      <w:proofErr w:type="spellEnd"/>
      <w:r w:rsidRPr="0046242D">
        <w:t>, ТУ и обеспечивающей сохранность Товара при обычных условиях перевозки и хранения.</w:t>
      </w:r>
    </w:p>
    <w:p w:rsidR="002E65FF" w:rsidRPr="0046242D" w:rsidRDefault="002E65FF" w:rsidP="002E65FF">
      <w:pPr>
        <w:pStyle w:val="a4"/>
      </w:pPr>
    </w:p>
    <w:p w:rsidR="002E65FF" w:rsidRDefault="002E65FF" w:rsidP="002E65FF">
      <w:pPr>
        <w:rPr>
          <w:color w:val="FF0000"/>
        </w:rPr>
      </w:pPr>
      <w:r w:rsidRPr="00CA038A">
        <w:rPr>
          <w:b/>
        </w:rPr>
        <w:t>2. Адрес поставки:</w:t>
      </w:r>
      <w:r w:rsidRPr="00C64000">
        <w:t xml:space="preserve"> </w:t>
      </w:r>
    </w:p>
    <w:p w:rsidR="002E65FF" w:rsidRDefault="002E65FF" w:rsidP="002E65FF">
      <w:pPr>
        <w:ind w:firstLine="708"/>
        <w:rPr>
          <w:color w:val="FF0000"/>
        </w:rPr>
      </w:pPr>
      <w:r w:rsidRPr="00321A93">
        <w:rPr>
          <w:color w:val="FF0000"/>
          <w:sz w:val="22"/>
          <w:szCs w:val="22"/>
        </w:rPr>
        <w:t>19</w:t>
      </w:r>
      <w:r>
        <w:rPr>
          <w:color w:val="FF0000"/>
          <w:sz w:val="22"/>
          <w:szCs w:val="22"/>
        </w:rPr>
        <w:t>3091</w:t>
      </w:r>
      <w:r w:rsidRPr="00321A93">
        <w:rPr>
          <w:color w:val="FF0000"/>
          <w:sz w:val="22"/>
          <w:szCs w:val="22"/>
        </w:rPr>
        <w:t xml:space="preserve">, Санкт-Петербург, </w:t>
      </w:r>
      <w:r>
        <w:rPr>
          <w:color w:val="FF0000"/>
          <w:sz w:val="22"/>
          <w:szCs w:val="22"/>
        </w:rPr>
        <w:t>Архивная</w:t>
      </w:r>
      <w:r w:rsidR="00C40406">
        <w:rPr>
          <w:color w:val="FF0000"/>
          <w:sz w:val="22"/>
          <w:szCs w:val="22"/>
        </w:rPr>
        <w:t xml:space="preserve"> улица</w:t>
      </w:r>
      <w:r>
        <w:rPr>
          <w:color w:val="FF0000"/>
          <w:sz w:val="22"/>
          <w:szCs w:val="22"/>
        </w:rPr>
        <w:t>, дом 8, строение 1</w:t>
      </w:r>
    </w:p>
    <w:p w:rsidR="002E65FF" w:rsidRPr="00C64000" w:rsidRDefault="002E65FF" w:rsidP="002E65FF"/>
    <w:p w:rsidR="002E65FF" w:rsidRPr="00CA038A" w:rsidRDefault="002E65FF" w:rsidP="002E65FF">
      <w:pPr>
        <w:rPr>
          <w:b/>
        </w:rPr>
      </w:pPr>
      <w:r w:rsidRPr="00CA038A">
        <w:rPr>
          <w:b/>
        </w:rPr>
        <w:t xml:space="preserve">3. Сопроводительные документы: </w:t>
      </w:r>
    </w:p>
    <w:p w:rsidR="002E65FF" w:rsidRDefault="002E65FF" w:rsidP="002E65FF">
      <w:pPr>
        <w:ind w:firstLine="708"/>
      </w:pPr>
      <w:r>
        <w:t>О</w:t>
      </w:r>
      <w:r w:rsidRPr="0046242D">
        <w:t>дновременно с Товаром Поставщик обязан передать Заказчику относящиеся к Товару принадлежности и документы, в том числе сертификаты, подтверждающие соответствие Товара требованиям Спецификации, подписанные Поставщиком товарные накладные, а также счет на оплату Товара. В случае невыполнения Поставщиком условия о передаче соответствующих документов, Заказчик вправе отказаться от приема Товара. Все сопровождающие документы должны быть на русском языке.</w:t>
      </w:r>
    </w:p>
    <w:p w:rsidR="002E65FF" w:rsidRPr="004F0647" w:rsidRDefault="002E65FF" w:rsidP="002E65FF"/>
    <w:p w:rsidR="002E65FF" w:rsidRPr="00CA038A" w:rsidRDefault="002E65FF" w:rsidP="002E65FF">
      <w:pPr>
        <w:rPr>
          <w:b/>
        </w:rPr>
      </w:pPr>
      <w:r w:rsidRPr="00CA038A">
        <w:rPr>
          <w:b/>
        </w:rPr>
        <w:t xml:space="preserve">4. Срок поставки: </w:t>
      </w:r>
    </w:p>
    <w:p w:rsidR="002E65FF" w:rsidRDefault="002E65FF" w:rsidP="002E65FF">
      <w:pPr>
        <w:ind w:firstLine="708"/>
      </w:pPr>
      <w:r>
        <w:t xml:space="preserve">В течение </w:t>
      </w:r>
      <w:r w:rsidR="00607D65">
        <w:rPr>
          <w:color w:val="FF0000"/>
        </w:rPr>
        <w:t>45</w:t>
      </w:r>
      <w:r>
        <w:t xml:space="preserve"> рабочих дней </w:t>
      </w:r>
      <w:proofErr w:type="gramStart"/>
      <w:r>
        <w:t>с даты заключения</w:t>
      </w:r>
      <w:proofErr w:type="gramEnd"/>
      <w:r>
        <w:t xml:space="preserve"> Контракта.</w:t>
      </w:r>
    </w:p>
    <w:p w:rsidR="002E65FF" w:rsidRPr="004F0647" w:rsidRDefault="002E65FF" w:rsidP="002E65FF"/>
    <w:p w:rsidR="002E65FF" w:rsidRPr="00CA038A" w:rsidRDefault="002E65FF" w:rsidP="002E65FF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A038A">
        <w:rPr>
          <w:rFonts w:ascii="Times New Roman" w:hAnsi="Times New Roman" w:cs="Times New Roman"/>
          <w:b/>
          <w:sz w:val="24"/>
          <w:szCs w:val="24"/>
        </w:rPr>
        <w:t xml:space="preserve">5. Порядок приемки: </w:t>
      </w:r>
    </w:p>
    <w:p w:rsidR="002E65FF" w:rsidRDefault="002E65FF" w:rsidP="002E65FF">
      <w:pPr>
        <w:pStyle w:val="a4"/>
        <w:ind w:left="0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A038A">
        <w:rPr>
          <w:rFonts w:ascii="Times New Roman" w:hAnsi="Times New Roman" w:cs="Times New Roman"/>
          <w:sz w:val="24"/>
          <w:szCs w:val="24"/>
        </w:rPr>
        <w:t>Поставщик производит поставку товара в рабочее время с 9:00 до 16:00 (в пятницу до 15:00) в предусмотренный Контрактом период поставки товара непосредственно по адресу Заказчика. Прием Товара по наименованию, качеству и количеству производится Заказчиком путем его визуального осмотра по месту поставки, указанному в п.2, и иными необходимыми способами, в срок не более 5 (Пяти) рабочих дней с момента поставки Товара, с обязательным присутствием Поставщика либо его надлежаще уполномоченного представителя и подписанием акта приема-передачи Товара. Заказчик проверяет соответствие количества Товара требованиям настоящего Контракта, осуществляет осмотр Товара на предмет целостности и внешнего вида, наличия видимых (внешних) механических повреждений, проверяет комплектность Товара и при отсутствии недостатков подписывает полученные от Поставщик</w:t>
      </w:r>
      <w:r>
        <w:rPr>
          <w:rFonts w:ascii="Times New Roman" w:hAnsi="Times New Roman" w:cs="Times New Roman"/>
          <w:sz w:val="24"/>
          <w:szCs w:val="24"/>
        </w:rPr>
        <w:t>а документы</w:t>
      </w:r>
      <w:r w:rsidRPr="00CA038A">
        <w:rPr>
          <w:rFonts w:ascii="Times New Roman" w:hAnsi="Times New Roman" w:cs="Times New Roman"/>
          <w:sz w:val="24"/>
          <w:szCs w:val="24"/>
        </w:rPr>
        <w:t xml:space="preserve"> приемки товара.</w:t>
      </w:r>
    </w:p>
    <w:p w:rsidR="002E65FF" w:rsidRPr="00CA038A" w:rsidRDefault="002E65FF" w:rsidP="002E65FF">
      <w:pPr>
        <w:pStyle w:val="a4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2E65FF" w:rsidRPr="00EF55DE" w:rsidRDefault="002E65FF" w:rsidP="002E65FF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F55DE">
        <w:rPr>
          <w:rFonts w:ascii="Times New Roman" w:hAnsi="Times New Roman" w:cs="Times New Roman"/>
          <w:b/>
          <w:sz w:val="24"/>
          <w:szCs w:val="24"/>
        </w:rPr>
        <w:t>6. Документ о приемке:</w:t>
      </w:r>
    </w:p>
    <w:p w:rsidR="002E65FF" w:rsidRPr="000C7D7E" w:rsidRDefault="002E65FF" w:rsidP="002E65FF">
      <w:pPr>
        <w:pStyle w:val="a4"/>
        <w:ind w:left="0"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F55DE">
        <w:rPr>
          <w:rFonts w:ascii="Times New Roman" w:hAnsi="Times New Roman" w:cs="Times New Roman"/>
          <w:sz w:val="24"/>
          <w:szCs w:val="24"/>
        </w:rPr>
        <w:t>Счет, счет фактура (при наличии), товарная накладная или УПД,  акт приёма-передачи товара</w:t>
      </w:r>
      <w:r>
        <w:rPr>
          <w:rFonts w:ascii="Times New Roman" w:hAnsi="Times New Roman" w:cs="Times New Roman"/>
          <w:sz w:val="24"/>
          <w:szCs w:val="24"/>
        </w:rPr>
        <w:t>, акт № 0510452</w:t>
      </w:r>
      <w:r w:rsidRPr="00EF55DE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Документы о приемке оформляются Поставщиком.</w:t>
      </w:r>
      <w:bookmarkStart w:id="0" w:name="_GoBack"/>
      <w:bookmarkEnd w:id="0"/>
    </w:p>
    <w:p w:rsidR="002E65FF" w:rsidRDefault="002E65FF" w:rsidP="002E65FF">
      <w:pPr>
        <w:rPr>
          <w:b/>
        </w:rPr>
      </w:pPr>
      <w:r w:rsidRPr="00CA038A">
        <w:rPr>
          <w:b/>
        </w:rPr>
        <w:t>7. Срок приемки:</w:t>
      </w:r>
    </w:p>
    <w:p w:rsidR="002E65FF" w:rsidRDefault="002E65FF" w:rsidP="002E65FF">
      <w:pPr>
        <w:ind w:firstLine="708"/>
        <w:rPr>
          <w:b/>
        </w:rPr>
      </w:pPr>
      <w:r>
        <w:t>Н</w:t>
      </w:r>
      <w:r w:rsidRPr="00CA038A">
        <w:t>е более 5 (Пяти) рабочих дней с момента поставки Товара</w:t>
      </w:r>
      <w:r>
        <w:t>.</w:t>
      </w:r>
    </w:p>
    <w:p w:rsidR="002E65FF" w:rsidRDefault="002E65FF" w:rsidP="002E65FF">
      <w:pPr>
        <w:rPr>
          <w:b/>
        </w:rPr>
      </w:pPr>
    </w:p>
    <w:p w:rsidR="002E65FF" w:rsidRPr="00CA038A" w:rsidRDefault="002E65FF" w:rsidP="002E65FF">
      <w:pPr>
        <w:rPr>
          <w:b/>
        </w:rPr>
      </w:pPr>
      <w:r w:rsidRPr="00CA038A">
        <w:rPr>
          <w:b/>
        </w:rPr>
        <w:t xml:space="preserve"> </w:t>
      </w:r>
    </w:p>
    <w:p w:rsidR="002E65FF" w:rsidRPr="00CA038A" w:rsidRDefault="002E65FF" w:rsidP="002E65FF">
      <w:pPr>
        <w:jc w:val="both"/>
        <w:rPr>
          <w:b/>
        </w:rPr>
      </w:pPr>
      <w:r w:rsidRPr="00CA038A">
        <w:rPr>
          <w:b/>
        </w:rPr>
        <w:lastRenderedPageBreak/>
        <w:t xml:space="preserve">8.  Срок замены некачественного Товара, гарантийный срок на заменяемый товар: </w:t>
      </w:r>
    </w:p>
    <w:p w:rsidR="002E65FF" w:rsidRPr="0046242D" w:rsidRDefault="002E65FF" w:rsidP="002E65FF">
      <w:pPr>
        <w:ind w:firstLine="708"/>
        <w:jc w:val="both"/>
      </w:pPr>
      <w:r>
        <w:t>В</w:t>
      </w:r>
      <w:r w:rsidRPr="0046242D">
        <w:t xml:space="preserve"> случае установления недостачи, некомплектности, повреждения либо несоответствия качества сборки Товара требованиям настоящего Контракта, составляется двусторонний акт, один экземпляр которого вручается представителю Поставщика. Поставщик обязан в течение 3 (Трех) календарных дней со дня подписания акта поставить недопоставленный, доукомплектовать недоукомплектованный или заменить поврежденный Товар. Все расходы в этом случае осуществляются силами и за счет Поставщика</w:t>
      </w:r>
    </w:p>
    <w:p w:rsidR="002E65FF" w:rsidRPr="0046242D" w:rsidRDefault="002E65FF" w:rsidP="002E65FF"/>
    <w:p w:rsidR="002E65FF" w:rsidRPr="004F0647" w:rsidRDefault="002E65FF" w:rsidP="002E65FF">
      <w:pPr>
        <w:jc w:val="both"/>
      </w:pPr>
    </w:p>
    <w:tbl>
      <w:tblPr>
        <w:tblW w:w="4980" w:type="pct"/>
        <w:tblLook w:val="01E0"/>
      </w:tblPr>
      <w:tblGrid>
        <w:gridCol w:w="4851"/>
        <w:gridCol w:w="4682"/>
      </w:tblGrid>
      <w:tr w:rsidR="002E65FF" w:rsidRPr="008E46C5" w:rsidTr="002E65FF">
        <w:trPr>
          <w:trHeight w:val="4424"/>
        </w:trPr>
        <w:tc>
          <w:tcPr>
            <w:tcW w:w="2579" w:type="pct"/>
          </w:tcPr>
          <w:p w:rsidR="002E65FF" w:rsidRDefault="002E65FF" w:rsidP="002E65FF">
            <w:r w:rsidRPr="008E46C5">
              <w:rPr>
                <w:b/>
                <w:sz w:val="22"/>
                <w:szCs w:val="22"/>
              </w:rPr>
              <w:t>Заказчик:</w:t>
            </w:r>
            <w:r w:rsidRPr="008E46C5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 </w:t>
            </w:r>
          </w:p>
          <w:p w:rsidR="002E65FF" w:rsidRDefault="002E65FF" w:rsidP="002E65FF">
            <w:pPr>
              <w:ind w:right="261"/>
              <w:jc w:val="both"/>
            </w:pPr>
          </w:p>
          <w:p w:rsidR="002E65FF" w:rsidRPr="00321A93" w:rsidRDefault="002E65FF" w:rsidP="002E65FF">
            <w:pPr>
              <w:ind w:right="261"/>
              <w:jc w:val="both"/>
              <w:rPr>
                <w:color w:val="FF0000"/>
              </w:rPr>
            </w:pPr>
            <w:r w:rsidRPr="00321A93">
              <w:rPr>
                <w:color w:val="FF0000"/>
                <w:sz w:val="22"/>
                <w:szCs w:val="22"/>
              </w:rPr>
              <w:t>ГБ</w:t>
            </w:r>
            <w:r>
              <w:rPr>
                <w:color w:val="FF0000"/>
                <w:sz w:val="22"/>
                <w:szCs w:val="22"/>
              </w:rPr>
              <w:t>Д</w:t>
            </w:r>
            <w:r w:rsidRPr="00321A93">
              <w:rPr>
                <w:color w:val="FF0000"/>
                <w:sz w:val="22"/>
                <w:szCs w:val="22"/>
              </w:rPr>
              <w:t xml:space="preserve">ОУ </w:t>
            </w:r>
            <w:r>
              <w:rPr>
                <w:color w:val="FF0000"/>
                <w:sz w:val="22"/>
                <w:szCs w:val="22"/>
              </w:rPr>
              <w:t>детский сад № 72</w:t>
            </w:r>
            <w:r w:rsidRPr="00321A93">
              <w:rPr>
                <w:color w:val="FF0000"/>
                <w:sz w:val="22"/>
                <w:szCs w:val="22"/>
              </w:rPr>
              <w:t xml:space="preserve"> Невского района Санкт-Петербурга</w:t>
            </w:r>
          </w:p>
          <w:p w:rsidR="002E65FF" w:rsidRPr="00321A93" w:rsidRDefault="002E65FF" w:rsidP="002E65FF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FF0000"/>
              </w:rPr>
            </w:pPr>
          </w:p>
          <w:p w:rsidR="002E65FF" w:rsidRPr="00321A93" w:rsidRDefault="002E65FF" w:rsidP="002E65FF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FF0000"/>
              </w:rPr>
            </w:pPr>
            <w:r>
              <w:rPr>
                <w:color w:val="FF0000"/>
                <w:sz w:val="22"/>
                <w:szCs w:val="22"/>
              </w:rPr>
              <w:t>И.о</w:t>
            </w:r>
            <w:proofErr w:type="gramStart"/>
            <w:r>
              <w:rPr>
                <w:color w:val="FF0000"/>
                <w:sz w:val="22"/>
                <w:szCs w:val="22"/>
              </w:rPr>
              <w:t>.з</w:t>
            </w:r>
            <w:proofErr w:type="gramEnd"/>
            <w:r>
              <w:rPr>
                <w:color w:val="FF0000"/>
                <w:sz w:val="22"/>
                <w:szCs w:val="22"/>
              </w:rPr>
              <w:t>аведующего</w:t>
            </w:r>
          </w:p>
          <w:p w:rsidR="002E65FF" w:rsidRPr="00321A93" w:rsidRDefault="002E65FF" w:rsidP="002E65FF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FF0000"/>
              </w:rPr>
            </w:pPr>
          </w:p>
          <w:p w:rsidR="002E65FF" w:rsidRPr="00321A93" w:rsidRDefault="002E65FF" w:rsidP="002E65FF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FF0000"/>
              </w:rPr>
            </w:pPr>
            <w:proofErr w:type="spellStart"/>
            <w:r w:rsidRPr="00321A93">
              <w:rPr>
                <w:color w:val="FF0000"/>
                <w:sz w:val="22"/>
                <w:szCs w:val="22"/>
              </w:rPr>
              <w:t>_______________С</w:t>
            </w:r>
            <w:r>
              <w:rPr>
                <w:color w:val="FF0000"/>
                <w:sz w:val="22"/>
                <w:szCs w:val="22"/>
              </w:rPr>
              <w:t>ветличная</w:t>
            </w:r>
            <w:proofErr w:type="spellEnd"/>
            <w:r>
              <w:rPr>
                <w:color w:val="FF0000"/>
                <w:sz w:val="22"/>
                <w:szCs w:val="22"/>
              </w:rPr>
              <w:t xml:space="preserve"> О.Н.</w:t>
            </w:r>
          </w:p>
          <w:p w:rsidR="002E65FF" w:rsidRPr="00C27418" w:rsidRDefault="002E65FF" w:rsidP="002E65FF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 w:rsidRPr="00321A93">
              <w:rPr>
                <w:rFonts w:ascii="Times New Roman" w:hAnsi="Times New Roman" w:cs="Times New Roman"/>
                <w:color w:val="FF0000"/>
              </w:rPr>
              <w:t>Подписано ЭЦП</w:t>
            </w:r>
          </w:p>
        </w:tc>
        <w:tc>
          <w:tcPr>
            <w:tcW w:w="2421" w:type="pct"/>
          </w:tcPr>
          <w:p w:rsidR="002E65FF" w:rsidRPr="000A6927" w:rsidRDefault="002E65FF" w:rsidP="002E65FF">
            <w:pPr>
              <w:pStyle w:val="ConsPlusNonformat0"/>
              <w:rPr>
                <w:rFonts w:ascii="Times New Roman" w:hAnsi="Times New Roman" w:cs="Times New Roman"/>
                <w:b/>
                <w:bCs/>
                <w:highlight w:val="yellow"/>
              </w:rPr>
            </w:pPr>
            <w:r w:rsidRPr="000A6927">
              <w:rPr>
                <w:rFonts w:ascii="Times New Roman" w:hAnsi="Times New Roman" w:cs="Times New Roman"/>
                <w:b/>
                <w:bCs/>
                <w:highlight w:val="yellow"/>
              </w:rPr>
              <w:t>Поставщик:</w:t>
            </w:r>
          </w:p>
          <w:p w:rsidR="002E65FF" w:rsidRPr="000A6927" w:rsidRDefault="002E65FF" w:rsidP="002E65FF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2E65FF" w:rsidRPr="000A6927" w:rsidRDefault="002E65FF" w:rsidP="002E65FF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2E65FF" w:rsidRPr="000A6927" w:rsidRDefault="002E65FF" w:rsidP="002E65FF">
            <w:pPr>
              <w:tabs>
                <w:tab w:val="left" w:pos="313"/>
                <w:tab w:val="left" w:pos="607"/>
              </w:tabs>
              <w:rPr>
                <w:color w:val="FF0000"/>
                <w:highlight w:val="yellow"/>
              </w:rPr>
            </w:pPr>
          </w:p>
          <w:p w:rsidR="002E65FF" w:rsidRPr="000A6927" w:rsidRDefault="002E65FF" w:rsidP="002E65FF">
            <w:pPr>
              <w:tabs>
                <w:tab w:val="left" w:pos="313"/>
                <w:tab w:val="left" w:pos="607"/>
              </w:tabs>
              <w:rPr>
                <w:color w:val="FF0000"/>
                <w:highlight w:val="yellow"/>
              </w:rPr>
            </w:pPr>
            <w:r w:rsidRPr="000A6927">
              <w:rPr>
                <w:color w:val="FF0000"/>
                <w:sz w:val="22"/>
                <w:szCs w:val="22"/>
                <w:highlight w:val="yellow"/>
              </w:rPr>
              <w:t>ФИО</w:t>
            </w:r>
          </w:p>
          <w:p w:rsidR="002E65FF" w:rsidRPr="000A6927" w:rsidRDefault="002E65FF" w:rsidP="002E65FF">
            <w:pPr>
              <w:tabs>
                <w:tab w:val="left" w:pos="313"/>
                <w:tab w:val="left" w:pos="607"/>
              </w:tabs>
              <w:rPr>
                <w:color w:val="FF0000"/>
                <w:highlight w:val="yellow"/>
              </w:rPr>
            </w:pPr>
          </w:p>
          <w:p w:rsidR="002E65FF" w:rsidRPr="000A6927" w:rsidRDefault="002E65FF" w:rsidP="002E65FF">
            <w:pPr>
              <w:pStyle w:val="ConsPlusNonformat0"/>
              <w:jc w:val="both"/>
              <w:rPr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color w:val="FF0000"/>
                <w:highlight w:val="yellow"/>
              </w:rPr>
              <w:t>Подписано ЭЦП</w:t>
            </w:r>
          </w:p>
        </w:tc>
      </w:tr>
    </w:tbl>
    <w:p w:rsidR="00B930F3" w:rsidRDefault="00B930F3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2E65FF" w:rsidRDefault="002E65FF">
      <w:pPr>
        <w:spacing w:after="160" w:line="259" w:lineRule="auto"/>
      </w:pPr>
      <w:r>
        <w:br w:type="page"/>
      </w:r>
    </w:p>
    <w:p w:rsidR="00535D2D" w:rsidRPr="00BF20E1" w:rsidRDefault="00535D2D" w:rsidP="00535D2D">
      <w:pPr>
        <w:jc w:val="right"/>
      </w:pPr>
      <w:r w:rsidRPr="004F0647">
        <w:lastRenderedPageBreak/>
        <w:t>Приложение</w:t>
      </w:r>
      <w:r>
        <w:t xml:space="preserve"> № 3</w:t>
      </w:r>
      <w:r w:rsidRPr="00BF20E1">
        <w:t xml:space="preserve"> </w:t>
      </w:r>
      <w:r w:rsidRPr="00B652D7">
        <w:t>к</w:t>
      </w:r>
      <w:r w:rsidRPr="00BF20E1">
        <w:t xml:space="preserve"> </w:t>
      </w:r>
      <w:r w:rsidRPr="00B652D7">
        <w:t>Контракту</w:t>
      </w:r>
    </w:p>
    <w:p w:rsidR="00535D2D" w:rsidRPr="00321A93" w:rsidRDefault="00535D2D" w:rsidP="00535D2D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B5340B">
        <w:rPr>
          <w:rFonts w:ascii="Times New Roman" w:hAnsi="Times New Roman" w:cs="Times New Roman"/>
          <w:sz w:val="24"/>
          <w:szCs w:val="24"/>
        </w:rPr>
        <w:t xml:space="preserve"> от </w:t>
      </w:r>
      <w:r w:rsidR="002E65FF">
        <w:rPr>
          <w:rFonts w:ascii="Times New Roman" w:hAnsi="Times New Roman" w:cs="Times New Roman"/>
          <w:sz w:val="24"/>
          <w:szCs w:val="24"/>
        </w:rPr>
        <w:t>«___»____________2026</w:t>
      </w:r>
      <w:r w:rsidRPr="00B5340B">
        <w:rPr>
          <w:rFonts w:ascii="Times New Roman" w:hAnsi="Times New Roman" w:cs="Times New Roman"/>
          <w:sz w:val="24"/>
          <w:szCs w:val="24"/>
        </w:rPr>
        <w:t xml:space="preserve">г. № </w:t>
      </w:r>
      <w:r w:rsidRPr="00181970">
        <w:rPr>
          <w:rFonts w:ascii="Times New Roman" w:hAnsi="Times New Roman" w:cs="Times New Roman"/>
          <w:color w:val="FF0000"/>
          <w:sz w:val="24"/>
          <w:szCs w:val="24"/>
        </w:rPr>
        <w:t>7</w:t>
      </w:r>
      <w:r w:rsidR="002E65FF">
        <w:rPr>
          <w:rFonts w:ascii="Times New Roman" w:hAnsi="Times New Roman" w:cs="Times New Roman"/>
          <w:color w:val="FF0000"/>
          <w:sz w:val="24"/>
          <w:szCs w:val="24"/>
        </w:rPr>
        <w:t>2/</w:t>
      </w:r>
      <w:r w:rsidR="00C40406">
        <w:rPr>
          <w:rFonts w:ascii="Times New Roman" w:hAnsi="Times New Roman" w:cs="Times New Roman"/>
          <w:color w:val="FF0000"/>
          <w:sz w:val="24"/>
          <w:szCs w:val="24"/>
        </w:rPr>
        <w:t>дек</w:t>
      </w:r>
    </w:p>
    <w:p w:rsidR="00535D2D" w:rsidRDefault="00535D2D"/>
    <w:p w:rsidR="00535D2D" w:rsidRDefault="00535D2D" w:rsidP="00535D2D">
      <w:pPr>
        <w:jc w:val="center"/>
        <w:rPr>
          <w:b/>
        </w:rPr>
      </w:pPr>
      <w:r w:rsidRPr="00535D2D">
        <w:rPr>
          <w:b/>
        </w:rPr>
        <w:t>Форма акта № 0510452</w:t>
      </w:r>
    </w:p>
    <w:p w:rsidR="00535D2D" w:rsidRDefault="00535D2D" w:rsidP="00535D2D">
      <w:pPr>
        <w:jc w:val="center"/>
        <w:rPr>
          <w:b/>
        </w:rPr>
      </w:pPr>
      <w:r w:rsidRPr="00F42E26">
        <w:rPr>
          <w:b/>
        </w:rPr>
        <w:object w:dxaOrig="1578" w:dyaOrig="1027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78.75pt;height:51.75pt" o:ole="">
            <v:imagedata r:id="rId5" o:title=""/>
          </v:shape>
          <o:OLEObject Type="Embed" ProgID="Acrobat.Document.DC" ShapeID="_x0000_i1025" DrawAspect="Icon" ObjectID="_1841205739" r:id="rId6"/>
        </w:object>
      </w:r>
    </w:p>
    <w:p w:rsidR="00535D2D" w:rsidRDefault="00535D2D" w:rsidP="00535D2D">
      <w:pPr>
        <w:jc w:val="center"/>
        <w:rPr>
          <w:b/>
        </w:rPr>
      </w:pPr>
    </w:p>
    <w:p w:rsidR="00535D2D" w:rsidRDefault="00535D2D" w:rsidP="00535D2D">
      <w:pPr>
        <w:jc w:val="center"/>
        <w:rPr>
          <w:b/>
        </w:rPr>
      </w:pPr>
    </w:p>
    <w:p w:rsidR="00535D2D" w:rsidRPr="00535D2D" w:rsidRDefault="00535D2D" w:rsidP="00535D2D">
      <w:pPr>
        <w:jc w:val="center"/>
        <w:rPr>
          <w:b/>
        </w:rPr>
      </w:pPr>
    </w:p>
    <w:p w:rsidR="00535D2D" w:rsidRDefault="00535D2D"/>
    <w:tbl>
      <w:tblPr>
        <w:tblW w:w="4980" w:type="pct"/>
        <w:tblLook w:val="01E0"/>
      </w:tblPr>
      <w:tblGrid>
        <w:gridCol w:w="4851"/>
        <w:gridCol w:w="4682"/>
      </w:tblGrid>
      <w:tr w:rsidR="00535D2D" w:rsidRPr="008E46C5" w:rsidTr="007D6ECC">
        <w:trPr>
          <w:trHeight w:val="4424"/>
        </w:trPr>
        <w:tc>
          <w:tcPr>
            <w:tcW w:w="2579" w:type="pct"/>
          </w:tcPr>
          <w:p w:rsidR="00535D2D" w:rsidRDefault="00535D2D" w:rsidP="007D6ECC">
            <w:r w:rsidRPr="008E46C5">
              <w:rPr>
                <w:b/>
                <w:sz w:val="22"/>
                <w:szCs w:val="22"/>
              </w:rPr>
              <w:t>Заказчик:</w:t>
            </w:r>
            <w:r w:rsidRPr="008E46C5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 </w:t>
            </w:r>
          </w:p>
          <w:p w:rsidR="00535D2D" w:rsidRDefault="00535D2D" w:rsidP="007D6ECC">
            <w:pPr>
              <w:ind w:right="261"/>
              <w:jc w:val="both"/>
            </w:pPr>
          </w:p>
          <w:p w:rsidR="002E65FF" w:rsidRPr="00321A93" w:rsidRDefault="002E65FF" w:rsidP="002E65FF">
            <w:pPr>
              <w:ind w:right="261"/>
              <w:jc w:val="both"/>
              <w:rPr>
                <w:color w:val="FF0000"/>
              </w:rPr>
            </w:pPr>
            <w:r w:rsidRPr="00321A93">
              <w:rPr>
                <w:color w:val="FF0000"/>
                <w:sz w:val="22"/>
                <w:szCs w:val="22"/>
              </w:rPr>
              <w:t>ГБ</w:t>
            </w:r>
            <w:r>
              <w:rPr>
                <w:color w:val="FF0000"/>
                <w:sz w:val="22"/>
                <w:szCs w:val="22"/>
              </w:rPr>
              <w:t>Д</w:t>
            </w:r>
            <w:r w:rsidRPr="00321A93">
              <w:rPr>
                <w:color w:val="FF0000"/>
                <w:sz w:val="22"/>
                <w:szCs w:val="22"/>
              </w:rPr>
              <w:t xml:space="preserve">ОУ </w:t>
            </w:r>
            <w:r>
              <w:rPr>
                <w:color w:val="FF0000"/>
                <w:sz w:val="22"/>
                <w:szCs w:val="22"/>
              </w:rPr>
              <w:t>детский сад № 72</w:t>
            </w:r>
            <w:r w:rsidRPr="00321A93">
              <w:rPr>
                <w:color w:val="FF0000"/>
                <w:sz w:val="22"/>
                <w:szCs w:val="22"/>
              </w:rPr>
              <w:t xml:space="preserve"> Невского района Санкт-Петербурга</w:t>
            </w:r>
          </w:p>
          <w:p w:rsidR="002E65FF" w:rsidRPr="00321A93" w:rsidRDefault="002E65FF" w:rsidP="002E65FF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FF0000"/>
              </w:rPr>
            </w:pPr>
          </w:p>
          <w:p w:rsidR="002E65FF" w:rsidRPr="00321A93" w:rsidRDefault="002E65FF" w:rsidP="002E65FF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FF0000"/>
              </w:rPr>
            </w:pPr>
            <w:r>
              <w:rPr>
                <w:color w:val="FF0000"/>
                <w:sz w:val="22"/>
                <w:szCs w:val="22"/>
              </w:rPr>
              <w:t>И.о</w:t>
            </w:r>
            <w:proofErr w:type="gramStart"/>
            <w:r>
              <w:rPr>
                <w:color w:val="FF0000"/>
                <w:sz w:val="22"/>
                <w:szCs w:val="22"/>
              </w:rPr>
              <w:t>.з</w:t>
            </w:r>
            <w:proofErr w:type="gramEnd"/>
            <w:r>
              <w:rPr>
                <w:color w:val="FF0000"/>
                <w:sz w:val="22"/>
                <w:szCs w:val="22"/>
              </w:rPr>
              <w:t>аведующего</w:t>
            </w:r>
          </w:p>
          <w:p w:rsidR="002E65FF" w:rsidRPr="00321A93" w:rsidRDefault="002E65FF" w:rsidP="002E65FF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FF0000"/>
              </w:rPr>
            </w:pPr>
          </w:p>
          <w:p w:rsidR="002E65FF" w:rsidRPr="00321A93" w:rsidRDefault="002E65FF" w:rsidP="002E65FF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FF0000"/>
              </w:rPr>
            </w:pPr>
            <w:proofErr w:type="spellStart"/>
            <w:r w:rsidRPr="00321A93">
              <w:rPr>
                <w:color w:val="FF0000"/>
                <w:sz w:val="22"/>
                <w:szCs w:val="22"/>
              </w:rPr>
              <w:t>_______________С</w:t>
            </w:r>
            <w:r>
              <w:rPr>
                <w:color w:val="FF0000"/>
                <w:sz w:val="22"/>
                <w:szCs w:val="22"/>
              </w:rPr>
              <w:t>ветличная</w:t>
            </w:r>
            <w:proofErr w:type="spellEnd"/>
            <w:r>
              <w:rPr>
                <w:color w:val="FF0000"/>
                <w:sz w:val="22"/>
                <w:szCs w:val="22"/>
              </w:rPr>
              <w:t xml:space="preserve"> О.Н.</w:t>
            </w:r>
          </w:p>
          <w:p w:rsidR="00535D2D" w:rsidRPr="00C27418" w:rsidRDefault="002E65FF" w:rsidP="002E65FF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 w:rsidRPr="00321A93">
              <w:rPr>
                <w:rFonts w:ascii="Times New Roman" w:hAnsi="Times New Roman" w:cs="Times New Roman"/>
                <w:color w:val="FF0000"/>
              </w:rPr>
              <w:t>Подписано ЭЦП</w:t>
            </w:r>
          </w:p>
        </w:tc>
        <w:tc>
          <w:tcPr>
            <w:tcW w:w="2421" w:type="pct"/>
          </w:tcPr>
          <w:p w:rsidR="00535D2D" w:rsidRPr="000A6927" w:rsidRDefault="00535D2D" w:rsidP="007D6ECC">
            <w:pPr>
              <w:pStyle w:val="ConsPlusNonformat0"/>
              <w:rPr>
                <w:rFonts w:ascii="Times New Roman" w:hAnsi="Times New Roman" w:cs="Times New Roman"/>
                <w:b/>
                <w:bCs/>
                <w:highlight w:val="yellow"/>
              </w:rPr>
            </w:pPr>
            <w:r w:rsidRPr="000A6927">
              <w:rPr>
                <w:rFonts w:ascii="Times New Roman" w:hAnsi="Times New Roman" w:cs="Times New Roman"/>
                <w:b/>
                <w:bCs/>
                <w:highlight w:val="yellow"/>
              </w:rPr>
              <w:t>Поставщик:</w:t>
            </w:r>
          </w:p>
          <w:p w:rsidR="00535D2D" w:rsidRPr="000A6927" w:rsidRDefault="00535D2D" w:rsidP="007D6ECC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535D2D" w:rsidRPr="000A6927" w:rsidRDefault="00535D2D" w:rsidP="007D6ECC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535D2D" w:rsidRPr="000A6927" w:rsidRDefault="00535D2D" w:rsidP="007D6ECC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</w:p>
          <w:p w:rsidR="00535D2D" w:rsidRPr="000A6927" w:rsidRDefault="00535D2D" w:rsidP="007D6ECC">
            <w:pPr>
              <w:tabs>
                <w:tab w:val="left" w:pos="313"/>
                <w:tab w:val="left" w:pos="607"/>
              </w:tabs>
              <w:rPr>
                <w:color w:val="FF0000"/>
                <w:highlight w:val="yellow"/>
              </w:rPr>
            </w:pPr>
          </w:p>
          <w:p w:rsidR="00535D2D" w:rsidRPr="000A6927" w:rsidRDefault="00535D2D" w:rsidP="007D6ECC">
            <w:pPr>
              <w:tabs>
                <w:tab w:val="left" w:pos="313"/>
                <w:tab w:val="left" w:pos="607"/>
              </w:tabs>
              <w:rPr>
                <w:color w:val="FF0000"/>
                <w:highlight w:val="yellow"/>
              </w:rPr>
            </w:pPr>
            <w:r w:rsidRPr="000A6927">
              <w:rPr>
                <w:color w:val="FF0000"/>
                <w:sz w:val="22"/>
                <w:szCs w:val="22"/>
                <w:highlight w:val="yellow"/>
              </w:rPr>
              <w:t>ФИО</w:t>
            </w:r>
          </w:p>
          <w:p w:rsidR="00535D2D" w:rsidRPr="000A6927" w:rsidRDefault="00535D2D" w:rsidP="007D6ECC">
            <w:pPr>
              <w:tabs>
                <w:tab w:val="left" w:pos="313"/>
                <w:tab w:val="left" w:pos="607"/>
              </w:tabs>
              <w:rPr>
                <w:color w:val="FF0000"/>
                <w:highlight w:val="yellow"/>
              </w:rPr>
            </w:pPr>
          </w:p>
          <w:p w:rsidR="00535D2D" w:rsidRPr="000A6927" w:rsidRDefault="00535D2D" w:rsidP="007D6ECC">
            <w:pPr>
              <w:pStyle w:val="ConsPlusNonformat0"/>
              <w:jc w:val="both"/>
              <w:rPr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color w:val="FF0000"/>
                <w:highlight w:val="yellow"/>
              </w:rPr>
              <w:t>Подписано ЭЦП</w:t>
            </w:r>
          </w:p>
        </w:tc>
      </w:tr>
    </w:tbl>
    <w:p w:rsidR="00535D2D" w:rsidRDefault="00535D2D"/>
    <w:sectPr w:rsidR="00535D2D" w:rsidSect="00F42E2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913EC2"/>
    <w:multiLevelType w:val="multilevel"/>
    <w:tmpl w:val="B7445D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7554DB9"/>
    <w:multiLevelType w:val="multilevel"/>
    <w:tmpl w:val="F28EDD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03A0B55"/>
    <w:multiLevelType w:val="hybridMultilevel"/>
    <w:tmpl w:val="EE4C7FC4"/>
    <w:lvl w:ilvl="0" w:tplc="0419000F">
      <w:start w:val="1"/>
      <w:numFmt w:val="decimal"/>
      <w:lvlText w:val="%1."/>
      <w:lvlJc w:val="left"/>
      <w:pPr>
        <w:ind w:left="607" w:hanging="360"/>
      </w:pPr>
    </w:lvl>
    <w:lvl w:ilvl="1" w:tplc="04190019" w:tentative="1">
      <w:start w:val="1"/>
      <w:numFmt w:val="lowerLetter"/>
      <w:lvlText w:val="%2."/>
      <w:lvlJc w:val="left"/>
      <w:pPr>
        <w:ind w:left="1327" w:hanging="360"/>
      </w:pPr>
    </w:lvl>
    <w:lvl w:ilvl="2" w:tplc="0419001B" w:tentative="1">
      <w:start w:val="1"/>
      <w:numFmt w:val="lowerRoman"/>
      <w:lvlText w:val="%3."/>
      <w:lvlJc w:val="right"/>
      <w:pPr>
        <w:ind w:left="2047" w:hanging="180"/>
      </w:pPr>
    </w:lvl>
    <w:lvl w:ilvl="3" w:tplc="0419000F" w:tentative="1">
      <w:start w:val="1"/>
      <w:numFmt w:val="decimal"/>
      <w:lvlText w:val="%4."/>
      <w:lvlJc w:val="left"/>
      <w:pPr>
        <w:ind w:left="2767" w:hanging="360"/>
      </w:pPr>
    </w:lvl>
    <w:lvl w:ilvl="4" w:tplc="04190019" w:tentative="1">
      <w:start w:val="1"/>
      <w:numFmt w:val="lowerLetter"/>
      <w:lvlText w:val="%5."/>
      <w:lvlJc w:val="left"/>
      <w:pPr>
        <w:ind w:left="3487" w:hanging="360"/>
      </w:pPr>
    </w:lvl>
    <w:lvl w:ilvl="5" w:tplc="0419001B" w:tentative="1">
      <w:start w:val="1"/>
      <w:numFmt w:val="lowerRoman"/>
      <w:lvlText w:val="%6."/>
      <w:lvlJc w:val="right"/>
      <w:pPr>
        <w:ind w:left="4207" w:hanging="180"/>
      </w:pPr>
    </w:lvl>
    <w:lvl w:ilvl="6" w:tplc="0419000F" w:tentative="1">
      <w:start w:val="1"/>
      <w:numFmt w:val="decimal"/>
      <w:lvlText w:val="%7."/>
      <w:lvlJc w:val="left"/>
      <w:pPr>
        <w:ind w:left="4927" w:hanging="360"/>
      </w:pPr>
    </w:lvl>
    <w:lvl w:ilvl="7" w:tplc="04190019" w:tentative="1">
      <w:start w:val="1"/>
      <w:numFmt w:val="lowerLetter"/>
      <w:lvlText w:val="%8."/>
      <w:lvlJc w:val="left"/>
      <w:pPr>
        <w:ind w:left="5647" w:hanging="360"/>
      </w:pPr>
    </w:lvl>
    <w:lvl w:ilvl="8" w:tplc="0419001B" w:tentative="1">
      <w:start w:val="1"/>
      <w:numFmt w:val="lowerRoman"/>
      <w:lvlText w:val="%9."/>
      <w:lvlJc w:val="right"/>
      <w:pPr>
        <w:ind w:left="6367" w:hanging="180"/>
      </w:pPr>
    </w:lvl>
  </w:abstractNum>
  <w:abstractNum w:abstractNumId="3">
    <w:nsid w:val="23484469"/>
    <w:multiLevelType w:val="multilevel"/>
    <w:tmpl w:val="6C7073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>
    <w:nsid w:val="36047A14"/>
    <w:multiLevelType w:val="hybridMultilevel"/>
    <w:tmpl w:val="BD749C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E9466A5"/>
    <w:multiLevelType w:val="hybridMultilevel"/>
    <w:tmpl w:val="2482E6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C1F05B1"/>
    <w:multiLevelType w:val="multilevel"/>
    <w:tmpl w:val="05C251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5"/>
  </w:num>
  <w:num w:numId="3">
    <w:abstractNumId w:val="1"/>
  </w:num>
  <w:num w:numId="4">
    <w:abstractNumId w:val="0"/>
  </w:num>
  <w:num w:numId="5">
    <w:abstractNumId w:val="6"/>
  </w:num>
  <w:num w:numId="6">
    <w:abstractNumId w:val="2"/>
  </w:num>
  <w:num w:numId="7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E570E"/>
    <w:rsid w:val="00017E7C"/>
    <w:rsid w:val="000275A5"/>
    <w:rsid w:val="000502A4"/>
    <w:rsid w:val="00065225"/>
    <w:rsid w:val="000A6927"/>
    <w:rsid w:val="000C029B"/>
    <w:rsid w:val="000C7D7E"/>
    <w:rsid w:val="000D7ECB"/>
    <w:rsid w:val="00113E97"/>
    <w:rsid w:val="001358E9"/>
    <w:rsid w:val="00180DC4"/>
    <w:rsid w:val="00181970"/>
    <w:rsid w:val="00181CD3"/>
    <w:rsid w:val="001D6F7F"/>
    <w:rsid w:val="0021792D"/>
    <w:rsid w:val="00256239"/>
    <w:rsid w:val="002807D8"/>
    <w:rsid w:val="002B3358"/>
    <w:rsid w:val="002C1D5C"/>
    <w:rsid w:val="002C5945"/>
    <w:rsid w:val="002E65FF"/>
    <w:rsid w:val="00307E08"/>
    <w:rsid w:val="00312BB0"/>
    <w:rsid w:val="00321A93"/>
    <w:rsid w:val="00321B57"/>
    <w:rsid w:val="00364130"/>
    <w:rsid w:val="00367B7A"/>
    <w:rsid w:val="003E59BA"/>
    <w:rsid w:val="00442E88"/>
    <w:rsid w:val="00456335"/>
    <w:rsid w:val="00456D22"/>
    <w:rsid w:val="005142C9"/>
    <w:rsid w:val="00535D2D"/>
    <w:rsid w:val="005D373B"/>
    <w:rsid w:val="00607D65"/>
    <w:rsid w:val="006631F7"/>
    <w:rsid w:val="006E58E7"/>
    <w:rsid w:val="006F1499"/>
    <w:rsid w:val="007458E4"/>
    <w:rsid w:val="00783D8F"/>
    <w:rsid w:val="00794920"/>
    <w:rsid w:val="007D6ECC"/>
    <w:rsid w:val="008100B4"/>
    <w:rsid w:val="00826B9F"/>
    <w:rsid w:val="008307CC"/>
    <w:rsid w:val="008506E0"/>
    <w:rsid w:val="008519D0"/>
    <w:rsid w:val="00870D9D"/>
    <w:rsid w:val="008C0D5D"/>
    <w:rsid w:val="00A87B9A"/>
    <w:rsid w:val="00AE2AC1"/>
    <w:rsid w:val="00B5340B"/>
    <w:rsid w:val="00B625D0"/>
    <w:rsid w:val="00B930F3"/>
    <w:rsid w:val="00BC174E"/>
    <w:rsid w:val="00BD575F"/>
    <w:rsid w:val="00BF20E1"/>
    <w:rsid w:val="00C25E22"/>
    <w:rsid w:val="00C27418"/>
    <w:rsid w:val="00C40406"/>
    <w:rsid w:val="00C52C93"/>
    <w:rsid w:val="00CA038A"/>
    <w:rsid w:val="00CE570E"/>
    <w:rsid w:val="00D4393A"/>
    <w:rsid w:val="00D74FC9"/>
    <w:rsid w:val="00D87224"/>
    <w:rsid w:val="00DB1D7B"/>
    <w:rsid w:val="00DF62E4"/>
    <w:rsid w:val="00EF55DE"/>
    <w:rsid w:val="00F22A91"/>
    <w:rsid w:val="00F42E26"/>
    <w:rsid w:val="00F46A49"/>
    <w:rsid w:val="00F601FC"/>
    <w:rsid w:val="00FB75DB"/>
    <w:rsid w:val="00FF2FE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35D2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2B3358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FB75DB"/>
    <w:pPr>
      <w:keepNext/>
      <w:keepLines/>
      <w:spacing w:before="200" w:line="276" w:lineRule="auto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E570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link w:val="a5"/>
    <w:uiPriority w:val="34"/>
    <w:qFormat/>
    <w:rsid w:val="00794920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6">
    <w:name w:val="Normal (Web)"/>
    <w:basedOn w:val="a"/>
    <w:uiPriority w:val="99"/>
    <w:semiHidden/>
    <w:unhideWhenUsed/>
    <w:rsid w:val="008506E0"/>
  </w:style>
  <w:style w:type="character" w:customStyle="1" w:styleId="ConsNormal">
    <w:name w:val="ConsNormal Знак"/>
    <w:link w:val="ConsNormal0"/>
    <w:locked/>
    <w:rsid w:val="008519D0"/>
    <w:rPr>
      <w:rFonts w:ascii="Arial" w:hAnsi="Arial" w:cs="Arial"/>
    </w:rPr>
  </w:style>
  <w:style w:type="paragraph" w:customStyle="1" w:styleId="ConsNormal0">
    <w:name w:val="ConsNormal"/>
    <w:link w:val="ConsNormal"/>
    <w:rsid w:val="008519D0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hAnsi="Arial" w:cs="Arial"/>
    </w:rPr>
  </w:style>
  <w:style w:type="character" w:customStyle="1" w:styleId="ConsPlusNonformat">
    <w:name w:val="ConsPlusNonformat Знак"/>
    <w:link w:val="ConsPlusNonformat0"/>
    <w:locked/>
    <w:rsid w:val="008519D0"/>
    <w:rPr>
      <w:rFonts w:ascii="Courier New" w:hAnsi="Courier New" w:cs="Courier New"/>
    </w:rPr>
  </w:style>
  <w:style w:type="paragraph" w:customStyle="1" w:styleId="ConsPlusNonformat0">
    <w:name w:val="ConsPlusNonformat"/>
    <w:link w:val="ConsPlusNonformat"/>
    <w:rsid w:val="008519D0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</w:rPr>
  </w:style>
  <w:style w:type="paragraph" w:styleId="a7">
    <w:name w:val="Balloon Text"/>
    <w:basedOn w:val="a"/>
    <w:link w:val="a8"/>
    <w:uiPriority w:val="99"/>
    <w:semiHidden/>
    <w:unhideWhenUsed/>
    <w:rsid w:val="000C029B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0C029B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a5">
    <w:name w:val="Абзац списка Знак"/>
    <w:link w:val="a4"/>
    <w:uiPriority w:val="34"/>
    <w:locked/>
    <w:rsid w:val="00321B57"/>
  </w:style>
  <w:style w:type="paragraph" w:styleId="a9">
    <w:name w:val="No Spacing"/>
    <w:uiPriority w:val="1"/>
    <w:qFormat/>
    <w:rsid w:val="00D87224"/>
    <w:pPr>
      <w:spacing w:after="0" w:line="240" w:lineRule="auto"/>
    </w:pPr>
  </w:style>
  <w:style w:type="paragraph" w:styleId="aa">
    <w:name w:val="Body Text"/>
    <w:basedOn w:val="a"/>
    <w:link w:val="ab"/>
    <w:uiPriority w:val="99"/>
    <w:semiHidden/>
    <w:unhideWhenUsed/>
    <w:rsid w:val="00321A93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semiHidden/>
    <w:rsid w:val="00321A9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Body Text 3"/>
    <w:basedOn w:val="a"/>
    <w:link w:val="30"/>
    <w:uiPriority w:val="99"/>
    <w:semiHidden/>
    <w:unhideWhenUsed/>
    <w:rsid w:val="00321A93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semiHidden/>
    <w:rsid w:val="00321A93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-text-ellipsis">
    <w:name w:val="-text-ellipsis"/>
    <w:basedOn w:val="a0"/>
    <w:rsid w:val="007D6ECC"/>
  </w:style>
  <w:style w:type="character" w:styleId="ac">
    <w:name w:val="Strong"/>
    <w:basedOn w:val="a0"/>
    <w:uiPriority w:val="22"/>
    <w:qFormat/>
    <w:rsid w:val="00C25E22"/>
    <w:rPr>
      <w:b/>
      <w:bCs/>
    </w:rPr>
  </w:style>
  <w:style w:type="character" w:styleId="ad">
    <w:name w:val="Hyperlink"/>
    <w:basedOn w:val="a0"/>
    <w:uiPriority w:val="99"/>
    <w:semiHidden/>
    <w:unhideWhenUsed/>
    <w:rsid w:val="00C25E22"/>
    <w:rPr>
      <w:color w:val="0000FF"/>
      <w:u w:val="single"/>
    </w:rPr>
  </w:style>
  <w:style w:type="character" w:customStyle="1" w:styleId="20">
    <w:name w:val="Заголовок 2 Знак"/>
    <w:basedOn w:val="a0"/>
    <w:link w:val="2"/>
    <w:uiPriority w:val="9"/>
    <w:semiHidden/>
    <w:rsid w:val="00FB75DB"/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customStyle="1" w:styleId="10">
    <w:name w:val="Заголовок 1 Знак"/>
    <w:basedOn w:val="a0"/>
    <w:link w:val="1"/>
    <w:uiPriority w:val="9"/>
    <w:rsid w:val="002B3358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555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14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3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83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607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669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5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4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35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6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0310587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502404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78579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40325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09434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24370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9118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98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797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9358814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820682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625302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38840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1694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521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9529265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5229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895278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811506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173714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790935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411936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3883124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54858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001181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308594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609724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083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63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752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1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743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40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298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13</Pages>
  <Words>3838</Words>
  <Characters>21883</Characters>
  <Application>Microsoft Office Word</Application>
  <DocSecurity>0</DocSecurity>
  <Lines>182</Lines>
  <Paragraphs>51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25670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Сергеев Алексей Борисович</dc:creator>
  <cp:lastModifiedBy>Admin</cp:lastModifiedBy>
  <cp:revision>3</cp:revision>
  <cp:lastPrinted>2025-08-06T12:03:00Z</cp:lastPrinted>
  <dcterms:created xsi:type="dcterms:W3CDTF">2026-05-25T06:14:00Z</dcterms:created>
  <dcterms:modified xsi:type="dcterms:W3CDTF">2026-05-25T06:16:00Z</dcterms:modified>
</cp:coreProperties>
</file>