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A30122" w:rsidRDefault="007707D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6E7B10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2 </w:t>
      </w: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  <w:r w:rsidR="003339E6">
        <w:rPr>
          <w:rFonts w:ascii="Times New Roman" w:hAnsi="Times New Roman" w:cs="Times New Roman"/>
          <w:color w:val="auto"/>
        </w:rPr>
        <w:t xml:space="preserve"> </w:t>
      </w: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AF7E84" w:rsidRDefault="00AF7E84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AF7E84" w:rsidRPr="002B00AB" w:rsidRDefault="00AF7E84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3339E6" w:rsidRPr="002B00AB" w:rsidTr="00335B41">
        <w:trPr>
          <w:trHeight w:val="70"/>
        </w:trPr>
        <w:tc>
          <w:tcPr>
            <w:tcW w:w="568" w:type="dxa"/>
            <w:vAlign w:val="center"/>
          </w:tcPr>
          <w:p w:rsidR="003339E6" w:rsidRPr="002B00AB" w:rsidRDefault="003339E6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3339E6" w:rsidRPr="002B00AB" w:rsidRDefault="003339E6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3339E6" w:rsidRPr="006E5E4F" w:rsidRDefault="006007C5" w:rsidP="00E967A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Нормативный метод</w:t>
            </w:r>
          </w:p>
          <w:p w:rsidR="003339E6" w:rsidRPr="005D024F" w:rsidRDefault="003339E6" w:rsidP="00E967A1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335B41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0C6D1A" w:rsidRDefault="000C6D1A" w:rsidP="000C6D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0C6D1A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 все расходы: в том числе расходы по закупке и доставке исходных ингредиентов, необходимых для приготовления пищи на территорию Заказчика; очистку и санитарную обработку транспортных средств; погрузо-разгрузочные работы; расходы по приготовлению пищи; ее расфасовке; услуги по промывке (санитарной обработке) пищеблока, включая посуду и оборудование, расходы на страхование, уплату таможенных пошлин, налоги, сборы и иные обязательные платежи, которые связаны с исполнением Контракта</w:t>
            </w:r>
          </w:p>
        </w:tc>
      </w:tr>
      <w:tr w:rsidR="0057442E" w:rsidRPr="002B00AB" w:rsidTr="00335B41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:rsidR="0057442E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2B00AB" w:rsidRDefault="0057442E" w:rsidP="003339E6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776540" w:rsidRPr="00394D2B" w:rsidRDefault="00D00919" w:rsidP="00394D2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492 153,20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:rsidR="00776540" w:rsidRDefault="00776540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57442E" w:rsidRPr="002B00AB" w:rsidRDefault="0057442E" w:rsidP="003339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Должностное лицо Заказчика, ответственное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контрактной системе в сфере закупок: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_______________/Е.О. Климова </w:t>
      </w: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</w:p>
    <w:p w:rsidR="0063798F" w:rsidRDefault="0063798F" w:rsidP="006379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«__» _______ 2026 г.</w:t>
      </w: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63798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63798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Default="00A03345" w:rsidP="00335B41">
      <w:pPr>
        <w:ind w:firstLine="567"/>
        <w:outlineLvl w:val="0"/>
        <w:rPr>
          <w:rFonts w:ascii="Times New Roman" w:hAnsi="Times New Roman" w:cs="Times New Roman"/>
          <w:sz w:val="20"/>
          <w:szCs w:val="20"/>
        </w:rPr>
      </w:pPr>
    </w:p>
    <w:p w:rsidR="00A03345" w:rsidRPr="004E2ECC" w:rsidRDefault="00A03345" w:rsidP="00335B41">
      <w:pPr>
        <w:ind w:firstLine="567"/>
        <w:outlineLvl w:val="0"/>
        <w:rPr>
          <w:rFonts w:ascii="Times New Roman" w:hAnsi="Times New Roman"/>
          <w:b/>
          <w:bCs/>
        </w:rPr>
      </w:pPr>
    </w:p>
    <w:p w:rsidR="00A03345" w:rsidRDefault="00A03345" w:rsidP="006E7B10">
      <w:pPr>
        <w:jc w:val="center"/>
        <w:rPr>
          <w:rFonts w:ascii="Times New Roman" w:hAnsi="Times New Roman" w:cs="Times New Roman"/>
          <w:b/>
        </w:rPr>
        <w:sectPr w:rsidR="00A03345" w:rsidSect="00A03345">
          <w:headerReference w:type="default" r:id="rId7"/>
          <w:type w:val="continuous"/>
          <w:pgSz w:w="11906" w:h="16838"/>
          <w:pgMar w:top="567" w:right="709" w:bottom="1134" w:left="851" w:header="709" w:footer="709" w:gutter="0"/>
          <w:cols w:space="708"/>
          <w:docGrid w:linePitch="360"/>
        </w:sectPr>
      </w:pPr>
    </w:p>
    <w:p w:rsidR="00A03345" w:rsidRPr="005D578A" w:rsidRDefault="00A03345" w:rsidP="006E7B1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D578A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Обоснование и расчет начальной (максимальной) цены контракта </w:t>
      </w:r>
    </w:p>
    <w:p w:rsidR="0063798F" w:rsidRPr="0063798F" w:rsidRDefault="00AF7E84" w:rsidP="0063798F">
      <w:pPr>
        <w:jc w:val="center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на </w:t>
      </w:r>
      <w:r w:rsidRPr="00990643">
        <w:rPr>
          <w:rFonts w:ascii="Times New Roman" w:hAnsi="Times New Roman" w:cs="Times New Roman"/>
          <w:sz w:val="22"/>
          <w:szCs w:val="22"/>
        </w:rPr>
        <w:t xml:space="preserve">оказание услуг по организации питания для </w:t>
      </w:r>
      <w:r w:rsidR="0063798F" w:rsidRPr="0063798F">
        <w:rPr>
          <w:rFonts w:ascii="Times New Roman" w:hAnsi="Times New Roman" w:cs="Times New Roman"/>
          <w:sz w:val="22"/>
          <w:szCs w:val="22"/>
        </w:rPr>
        <w:t>Государственное бюджетное общеобразовательное учреждение школа-интернат</w:t>
      </w:r>
    </w:p>
    <w:p w:rsidR="00A03345" w:rsidRPr="005D578A" w:rsidRDefault="0063798F" w:rsidP="0063798F">
      <w:pPr>
        <w:jc w:val="center"/>
        <w:rPr>
          <w:rFonts w:ascii="Times New Roman" w:hAnsi="Times New Roman" w:cs="Times New Roman"/>
          <w:sz w:val="22"/>
          <w:szCs w:val="22"/>
        </w:rPr>
      </w:pPr>
      <w:r w:rsidRPr="0063798F">
        <w:rPr>
          <w:rFonts w:ascii="Times New Roman" w:hAnsi="Times New Roman" w:cs="Times New Roman"/>
          <w:sz w:val="22"/>
          <w:szCs w:val="22"/>
        </w:rPr>
        <w:t>№ 1 имени К.К. Грота Красногвардейского района Санкт-Петербурга</w:t>
      </w:r>
      <w:r w:rsidR="00AF7E84" w:rsidRPr="00990643">
        <w:rPr>
          <w:rFonts w:ascii="Times New Roman" w:hAnsi="Times New Roman" w:cs="Times New Roman"/>
          <w:sz w:val="22"/>
          <w:szCs w:val="22"/>
        </w:rPr>
        <w:t xml:space="preserve">, </w:t>
      </w:r>
      <w:r w:rsidR="006C1487" w:rsidRPr="00990643">
        <w:rPr>
          <w:rFonts w:ascii="Times New Roman" w:hAnsi="Times New Roman" w:cs="Times New Roman"/>
          <w:sz w:val="22"/>
          <w:szCs w:val="22"/>
        </w:rPr>
        <w:t>для нужд Санкт-Петербурга в 202</w:t>
      </w:r>
      <w:r w:rsidR="006671C6" w:rsidRPr="00990643">
        <w:rPr>
          <w:rFonts w:ascii="Times New Roman" w:hAnsi="Times New Roman" w:cs="Times New Roman"/>
          <w:sz w:val="22"/>
          <w:szCs w:val="22"/>
        </w:rPr>
        <w:t>6</w:t>
      </w:r>
      <w:r w:rsidR="00AF7E84" w:rsidRPr="00990643">
        <w:rPr>
          <w:rFonts w:ascii="Times New Roman" w:hAnsi="Times New Roman" w:cs="Times New Roman"/>
          <w:sz w:val="22"/>
          <w:szCs w:val="22"/>
        </w:rPr>
        <w:t xml:space="preserve"> году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6E7B10" w:rsidRPr="005D578A" w:rsidRDefault="006E7B10" w:rsidP="006E7B10">
      <w:pPr>
        <w:tabs>
          <w:tab w:val="left" w:pos="851"/>
        </w:tabs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ab/>
        <w:t xml:space="preserve">Начальная (максимальная) цена контракта определена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и обоснована в соответствии с требованиями статьи 22 Закона и </w:t>
      </w:r>
      <w:r w:rsidRPr="005D578A">
        <w:rPr>
          <w:rFonts w:ascii="Times New Roman" w:hAnsi="Times New Roman" w:cs="Times New Roman"/>
          <w:sz w:val="22"/>
          <w:szCs w:val="22"/>
        </w:rPr>
        <w:t>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</w:t>
      </w:r>
      <w:r w:rsidR="00AF7E84" w:rsidRPr="005D578A">
        <w:rPr>
          <w:rFonts w:ascii="Times New Roman" w:hAnsi="Times New Roman" w:cs="Times New Roman"/>
          <w:sz w:val="22"/>
          <w:szCs w:val="22"/>
        </w:rPr>
        <w:t>ом /подрядчиком, исполнителем/"</w:t>
      </w:r>
      <w:r w:rsidR="00AF7E84" w:rsidRPr="005D578A">
        <w:rPr>
          <w:sz w:val="22"/>
          <w:szCs w:val="22"/>
        </w:rPr>
        <w:t xml:space="preserve"> </w:t>
      </w:r>
      <w:r w:rsidR="00AF7E84" w:rsidRPr="005D578A">
        <w:rPr>
          <w:rFonts w:ascii="Times New Roman" w:hAnsi="Times New Roman" w:cs="Times New Roman"/>
          <w:sz w:val="22"/>
          <w:szCs w:val="22"/>
        </w:rPr>
        <w:t xml:space="preserve">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="000807E3" w:rsidRPr="005D578A">
        <w:rPr>
          <w:rFonts w:ascii="Times New Roman" w:hAnsi="Times New Roman" w:cs="Times New Roman"/>
          <w:b/>
          <w:sz w:val="22"/>
          <w:szCs w:val="22"/>
        </w:rPr>
        <w:t>Н</w:t>
      </w:r>
      <w:r w:rsidR="00AF7E84" w:rsidRPr="005D578A">
        <w:rPr>
          <w:rFonts w:ascii="Times New Roman" w:hAnsi="Times New Roman" w:cs="Times New Roman"/>
          <w:b/>
          <w:sz w:val="22"/>
          <w:szCs w:val="22"/>
        </w:rPr>
        <w:t>ормативный метод</w:t>
      </w:r>
      <w:r w:rsidR="00AF7E84" w:rsidRPr="005D578A">
        <w:rPr>
          <w:rFonts w:ascii="Times New Roman" w:hAnsi="Times New Roman" w:cs="Times New Roman"/>
          <w:sz w:val="22"/>
          <w:szCs w:val="22"/>
        </w:rPr>
        <w:t>.</w:t>
      </w:r>
    </w:p>
    <w:p w:rsidR="00A03345" w:rsidRPr="005D578A" w:rsidRDefault="00A03345" w:rsidP="006E7B10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1018A3" w:rsidRPr="001018A3" w:rsidRDefault="000807E3" w:rsidP="001018A3">
      <w:pPr>
        <w:ind w:firstLine="708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5D578A">
        <w:rPr>
          <w:rFonts w:ascii="Times New Roman" w:hAnsi="Times New Roman" w:cs="Times New Roman"/>
          <w:sz w:val="22"/>
          <w:szCs w:val="22"/>
        </w:rPr>
        <w:t xml:space="preserve">Закупаемая </w:t>
      </w:r>
      <w:r w:rsidR="00CE1988" w:rsidRPr="005D578A">
        <w:rPr>
          <w:rFonts w:ascii="Times New Roman" w:hAnsi="Times New Roman" w:cs="Times New Roman"/>
          <w:sz w:val="22"/>
          <w:szCs w:val="22"/>
        </w:rPr>
        <w:t>услуга входит</w:t>
      </w:r>
      <w:r w:rsidR="006E7B10" w:rsidRPr="005D578A">
        <w:rPr>
          <w:rFonts w:ascii="Times New Roman" w:hAnsi="Times New Roman" w:cs="Times New Roman"/>
          <w:sz w:val="22"/>
          <w:szCs w:val="22"/>
        </w:rPr>
        <w:t xml:space="preserve"> в перечень </w:t>
      </w:r>
      <w:r w:rsidRPr="005D578A">
        <w:rPr>
          <w:rFonts w:ascii="Times New Roman" w:hAnsi="Times New Roman" w:cs="Times New Roman"/>
          <w:b/>
          <w:sz w:val="22"/>
          <w:szCs w:val="22"/>
        </w:rPr>
        <w:t>№</w:t>
      </w:r>
      <w:r w:rsidR="00335B41" w:rsidRPr="005D578A">
        <w:rPr>
          <w:rFonts w:ascii="Times New Roman" w:hAnsi="Times New Roman" w:cs="Times New Roman"/>
          <w:b/>
          <w:sz w:val="22"/>
          <w:szCs w:val="22"/>
        </w:rPr>
        <w:t xml:space="preserve"> п/</w:t>
      </w:r>
      <w:r w:rsidR="00CE1988" w:rsidRPr="005D578A">
        <w:rPr>
          <w:rFonts w:ascii="Times New Roman" w:hAnsi="Times New Roman" w:cs="Times New Roman"/>
          <w:b/>
          <w:sz w:val="22"/>
          <w:szCs w:val="22"/>
        </w:rPr>
        <w:t>п 30</w:t>
      </w:r>
      <w:r w:rsidRPr="005D578A">
        <w:rPr>
          <w:rFonts w:ascii="Times New Roman" w:hAnsi="Times New Roman" w:cs="Times New Roman"/>
          <w:b/>
          <w:sz w:val="22"/>
          <w:szCs w:val="22"/>
        </w:rPr>
        <w:t xml:space="preserve"> по Приложению № 2 к ППр СПб </w:t>
      </w:r>
      <w:r w:rsidR="002C10AE" w:rsidRPr="005D578A">
        <w:rPr>
          <w:rFonts w:ascii="Times New Roman" w:hAnsi="Times New Roman" w:cs="Times New Roman"/>
          <w:b/>
          <w:sz w:val="22"/>
          <w:szCs w:val="22"/>
        </w:rPr>
        <w:t>от 15.06.2016 N 489</w:t>
      </w:r>
      <w:r w:rsidR="00A03345" w:rsidRPr="005D578A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15139" w:type="dxa"/>
        <w:tblInd w:w="137" w:type="dxa"/>
        <w:tblLook w:val="04A0" w:firstRow="1" w:lastRow="0" w:firstColumn="1" w:lastColumn="0" w:noHBand="0" w:noVBand="1"/>
      </w:tblPr>
      <w:tblGrid>
        <w:gridCol w:w="547"/>
        <w:gridCol w:w="2377"/>
        <w:gridCol w:w="2888"/>
        <w:gridCol w:w="850"/>
        <w:gridCol w:w="6372"/>
        <w:gridCol w:w="2105"/>
      </w:tblGrid>
      <w:tr w:rsidR="00A03345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Наименование услуги (категория питающихся)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578A">
              <w:rPr>
                <w:rFonts w:ascii="Times New Roman" w:hAnsi="Times New Roman" w:cs="Times New Roman"/>
                <w:sz w:val="16"/>
                <w:szCs w:val="16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Начальная цена единицы услуги, рублей</w:t>
            </w:r>
          </w:p>
          <w:p w:rsidR="000C6D1A" w:rsidRPr="005D578A" w:rsidRDefault="000C6D1A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НМЦК</w:t>
            </w:r>
            <w:r w:rsidRPr="005D578A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норм</w:t>
            </w: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, руб.</w:t>
            </w:r>
          </w:p>
        </w:tc>
      </w:tr>
      <w:tr w:rsidR="001018A3" w:rsidRPr="005D578A" w:rsidTr="005D578A">
        <w:trPr>
          <w:trHeight w:val="84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5D578A" w:rsidRDefault="001018A3" w:rsidP="00D30FA7">
            <w:pPr>
              <w:jc w:val="center"/>
              <w:rPr>
                <w:rFonts w:ascii="Times New Roman" w:hAnsi="Times New Roman" w:cs="Times New Roman"/>
              </w:rPr>
            </w:pPr>
            <w:r w:rsidRPr="005D578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Услуги столовых тип 121</w:t>
            </w:r>
          </w:p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18A3">
              <w:rPr>
                <w:rFonts w:ascii="Times New Roman" w:hAnsi="Times New Roman" w:cs="Times New Roman"/>
                <w:sz w:val="18"/>
                <w:szCs w:val="18"/>
              </w:rPr>
              <w:t>ОКПД2 56.29.20.120</w:t>
            </w:r>
          </w:p>
          <w:p w:rsidR="001018A3" w:rsidRPr="001018A3" w:rsidRDefault="00694421" w:rsidP="00D30F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ККН 56.29.20.120-117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F72E48" w:rsidRDefault="00694421" w:rsidP="00694421">
            <w:pPr>
              <w:widowControl/>
              <w:spacing w:after="16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Оказание услуг по организации </w:t>
            </w:r>
            <w:r w:rsidRPr="00694421">
              <w:rPr>
                <w:rFonts w:ascii="Times New Roman" w:hAnsi="Times New Roman" w:cs="Times New Roman"/>
                <w:sz w:val="18"/>
                <w:szCs w:val="18"/>
              </w:rPr>
              <w:t>питания в 2026 году (Обучающиеся в 5-11 классах, (Комплексный обед (завтрак и обед))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1018A3" w:rsidRDefault="001018A3" w:rsidP="00D30FA7">
            <w:pPr>
              <w:jc w:val="center"/>
              <w:rPr>
                <w:rFonts w:ascii="Times New Roman" w:hAnsi="Times New Roman" w:cs="Times New Roman"/>
              </w:rPr>
            </w:pPr>
            <w:r w:rsidRPr="001018A3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990643" w:rsidRDefault="00857DF9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336,40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18A3" w:rsidRPr="00990643" w:rsidRDefault="00857DF9" w:rsidP="003A1335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336,40</w:t>
            </w:r>
          </w:p>
        </w:tc>
      </w:tr>
    </w:tbl>
    <w:p w:rsidR="001018A3" w:rsidRDefault="001018A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DC7F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94421" w:rsidRDefault="00694421" w:rsidP="00DC7F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94421" w:rsidRDefault="00694421" w:rsidP="00DC7F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94421" w:rsidRDefault="00694421" w:rsidP="00DC7F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D15BC3" w:rsidRDefault="00D15BC3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5D578A">
        <w:rPr>
          <w:rFonts w:ascii="Times New Roman" w:eastAsia="Calibri" w:hAnsi="Times New Roman" w:cs="Times New Roman"/>
          <w:b/>
          <w:bCs/>
          <w:sz w:val="22"/>
          <w:szCs w:val="22"/>
        </w:rPr>
        <w:lastRenderedPageBreak/>
        <w:t>Расчет (начальной) максимальной цены контракта</w:t>
      </w:r>
    </w:p>
    <w:p w:rsidR="006E7B10" w:rsidRPr="005D578A" w:rsidRDefault="006E7B10" w:rsidP="006E7B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:rsidR="00C16CCA" w:rsidRPr="005D578A" w:rsidRDefault="00C16CCA" w:rsidP="00C16CCA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Для расчета НМЦК использована информация № 30 по Приложению №2 к ППр СПб №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 </w:t>
      </w:r>
    </w:p>
    <w:p w:rsidR="006E7B10" w:rsidRPr="001018A3" w:rsidRDefault="00C16CCA" w:rsidP="001018A3">
      <w:pPr>
        <w:ind w:firstLine="540"/>
        <w:jc w:val="both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опубликовано Комитетом по государственному заказу Санкт-Петербурга на официальном сайте </w:t>
      </w:r>
      <w:hyperlink r:id="rId8" w:history="1">
        <w:r w:rsidRPr="005D578A">
          <w:rPr>
            <w:rStyle w:val="a7"/>
            <w:rFonts w:ascii="Times New Roman" w:eastAsia="Calibri" w:hAnsi="Times New Roman" w:cs="Times New Roman"/>
            <w:sz w:val="22"/>
            <w:szCs w:val="22"/>
          </w:rPr>
          <w:t>www.gz-spb.ru</w:t>
        </w:r>
      </w:hyperlink>
      <w:r w:rsidRPr="005D578A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1559"/>
        <w:gridCol w:w="1701"/>
        <w:gridCol w:w="3402"/>
        <w:gridCol w:w="3402"/>
      </w:tblGrid>
      <w:tr w:rsidR="00354546" w:rsidRPr="00354546" w:rsidTr="00354546">
        <w:trPr>
          <w:trHeight w:val="656"/>
        </w:trPr>
        <w:tc>
          <w:tcPr>
            <w:tcW w:w="567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Наименование товара (работ, услуг)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Cs/>
              </w:rPr>
              <w:t>Кол-во</w:t>
            </w:r>
          </w:p>
        </w:tc>
        <w:tc>
          <w:tcPr>
            <w:tcW w:w="3402" w:type="dxa"/>
            <w:vAlign w:val="center"/>
          </w:tcPr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 xml:space="preserve">Начальная цена единицы услуги, рублей </w:t>
            </w:r>
          </w:p>
          <w:p w:rsidR="00354546" w:rsidRPr="00354546" w:rsidRDefault="00354546" w:rsidP="00B775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НМЦК</w:t>
            </w:r>
            <w:r w:rsidR="00D72B59">
              <w:rPr>
                <w:rFonts w:ascii="Times New Roman" w:eastAsia="Times New Roman" w:hAnsi="Times New Roman" w:cs="Times New Roman"/>
              </w:rPr>
              <w:t xml:space="preserve"> </w:t>
            </w:r>
            <w:r w:rsidRPr="00354546">
              <w:rPr>
                <w:rFonts w:ascii="Times New Roman" w:eastAsia="Times New Roman" w:hAnsi="Times New Roman" w:cs="Times New Roman"/>
              </w:rPr>
              <w:t>норм, руб.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54546" w:rsidRPr="00354546" w:rsidRDefault="00354546" w:rsidP="00E463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Общая стоимость (руб.)</w:t>
            </w:r>
          </w:p>
        </w:tc>
      </w:tr>
      <w:tr w:rsidR="00354546" w:rsidRPr="00354546" w:rsidTr="00354546">
        <w:trPr>
          <w:trHeight w:val="261"/>
        </w:trPr>
        <w:tc>
          <w:tcPr>
            <w:tcW w:w="567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354546" w:rsidP="00354546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54546">
              <w:rPr>
                <w:rFonts w:ascii="Times New Roman" w:eastAsia="Times New Roman" w:hAnsi="Times New Roman" w:cs="Times New Roman"/>
              </w:rPr>
              <w:t>6=4*5</w:t>
            </w:r>
          </w:p>
        </w:tc>
      </w:tr>
      <w:tr w:rsidR="00990643" w:rsidRPr="00354546" w:rsidTr="00354546">
        <w:trPr>
          <w:trHeight w:val="955"/>
        </w:trPr>
        <w:tc>
          <w:tcPr>
            <w:tcW w:w="567" w:type="dxa"/>
            <w:vAlign w:val="center"/>
          </w:tcPr>
          <w:p w:rsidR="00990643" w:rsidRPr="00354546" w:rsidRDefault="00A975CB" w:rsidP="005D578A">
            <w:pPr>
              <w:spacing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:rsidR="00990643" w:rsidRPr="00990643" w:rsidRDefault="0090794A" w:rsidP="003A1335">
            <w:pPr>
              <w:spacing w:after="160"/>
              <w:contextualSpacing/>
              <w:rPr>
                <w:rFonts w:ascii="Times New Roman" w:eastAsia="Times New Roman" w:hAnsi="Times New Roman" w:cs="Times New Roman"/>
              </w:rPr>
            </w:pPr>
            <w:r w:rsidRPr="0090794A">
              <w:rPr>
                <w:rFonts w:ascii="Times New Roman" w:eastAsia="Times New Roman" w:hAnsi="Times New Roman" w:cs="Times New Roman"/>
              </w:rPr>
              <w:t xml:space="preserve">Оказание услуг по организации питания 2026 году </w:t>
            </w:r>
            <w:r w:rsidR="00694421" w:rsidRPr="00694421">
              <w:rPr>
                <w:rFonts w:ascii="Times New Roman" w:eastAsia="Times New Roman" w:hAnsi="Times New Roman" w:cs="Times New Roman"/>
              </w:rPr>
              <w:t>(Обучающиеся в 5-11 классах, (Комплексный обед (завтрак и обед))</w:t>
            </w:r>
          </w:p>
        </w:tc>
        <w:tc>
          <w:tcPr>
            <w:tcW w:w="1559" w:type="dxa"/>
            <w:vAlign w:val="center"/>
          </w:tcPr>
          <w:p w:rsidR="00990643" w:rsidRPr="00990643" w:rsidRDefault="00990643" w:rsidP="003A1335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990643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701" w:type="dxa"/>
            <w:vAlign w:val="center"/>
          </w:tcPr>
          <w:p w:rsidR="005E369B" w:rsidRPr="005E369B" w:rsidRDefault="00694421" w:rsidP="005E369B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1463</w:t>
            </w:r>
          </w:p>
          <w:p w:rsidR="00990643" w:rsidRPr="00990643" w:rsidRDefault="00990643" w:rsidP="00AB37DF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990643" w:rsidRPr="00990643" w:rsidRDefault="003A3E09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336,40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43" w:rsidRPr="00990643" w:rsidRDefault="003A3E09" w:rsidP="005D578A">
            <w:pPr>
              <w:spacing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492 153,20</w:t>
            </w:r>
          </w:p>
        </w:tc>
      </w:tr>
      <w:tr w:rsidR="00354546" w:rsidRPr="00354546" w:rsidTr="00354546">
        <w:trPr>
          <w:trHeight w:val="678"/>
        </w:trPr>
        <w:tc>
          <w:tcPr>
            <w:tcW w:w="11482" w:type="dxa"/>
            <w:gridSpan w:val="5"/>
            <w:tcBorders>
              <w:right w:val="single" w:sz="4" w:space="0" w:color="auto"/>
            </w:tcBorders>
            <w:vAlign w:val="center"/>
          </w:tcPr>
          <w:p w:rsidR="00354546" w:rsidRPr="00354546" w:rsidRDefault="00354546" w:rsidP="00DE2251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54546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  <w:r w:rsidRPr="00354546">
              <w:rPr>
                <w:rFonts w:ascii="Times New Roman" w:eastAsia="Times New Roman" w:hAnsi="Times New Roman" w:cs="Times New Roman"/>
                <w:b/>
                <w:bCs/>
                <w:noProof/>
                <w:lang w:bidi="ar-SA"/>
              </w:rPr>
              <w:drawing>
                <wp:inline distT="0" distB="0" distL="0" distR="0">
                  <wp:extent cx="554990" cy="2679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267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546" w:rsidRPr="00354546" w:rsidRDefault="003A3E09" w:rsidP="0035454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492 153,20</w:t>
            </w:r>
            <w:bookmarkStart w:id="0" w:name="_GoBack"/>
            <w:bookmarkEnd w:id="0"/>
          </w:p>
        </w:tc>
      </w:tr>
    </w:tbl>
    <w:p w:rsidR="006E7B10" w:rsidRDefault="006E7B10" w:rsidP="006E7B10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C91D8D" w:rsidRDefault="00C91D8D" w:rsidP="00354546">
      <w:pPr>
        <w:ind w:firstLine="567"/>
        <w:outlineLvl w:val="0"/>
        <w:rPr>
          <w:rFonts w:ascii="Times New Roman" w:hAnsi="Times New Roman"/>
          <w:highlight w:val="yellow"/>
        </w:rPr>
      </w:pPr>
    </w:p>
    <w:sectPr w:rsidR="00C91D8D" w:rsidSect="00A03345">
      <w:type w:val="continuous"/>
      <w:pgSz w:w="16838" w:h="11906" w:orient="landscape"/>
      <w:pgMar w:top="851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05" w:rsidRDefault="003D3D05">
      <w:r>
        <w:separator/>
      </w:r>
    </w:p>
  </w:endnote>
  <w:endnote w:type="continuationSeparator" w:id="0">
    <w:p w:rsidR="003D3D05" w:rsidRDefault="003D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05" w:rsidRDefault="003D3D05">
      <w:r>
        <w:separator/>
      </w:r>
    </w:p>
  </w:footnote>
  <w:footnote w:type="continuationSeparator" w:id="0">
    <w:p w:rsidR="003D3D05" w:rsidRDefault="003D3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ED" w:rsidRDefault="007B282D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3A3E09">
      <w:rPr>
        <w:noProof/>
      </w:rPr>
      <w:t>2</w:t>
    </w:r>
    <w:r>
      <w:fldChar w:fldCharType="end"/>
    </w:r>
  </w:p>
  <w:p w:rsidR="002A5FED" w:rsidRDefault="002A5FED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334CC"/>
    <w:rsid w:val="00071825"/>
    <w:rsid w:val="000807E3"/>
    <w:rsid w:val="0009426D"/>
    <w:rsid w:val="000C6D1A"/>
    <w:rsid w:val="000D0C41"/>
    <w:rsid w:val="000D23F0"/>
    <w:rsid w:val="001018A3"/>
    <w:rsid w:val="001308F0"/>
    <w:rsid w:val="00131384"/>
    <w:rsid w:val="00160283"/>
    <w:rsid w:val="00167D8A"/>
    <w:rsid w:val="001C21B9"/>
    <w:rsid w:val="001D40BA"/>
    <w:rsid w:val="001E1A3E"/>
    <w:rsid w:val="001F4883"/>
    <w:rsid w:val="00202A49"/>
    <w:rsid w:val="00225F2E"/>
    <w:rsid w:val="00236CB2"/>
    <w:rsid w:val="0026192E"/>
    <w:rsid w:val="002A5FED"/>
    <w:rsid w:val="002A7B65"/>
    <w:rsid w:val="002B1337"/>
    <w:rsid w:val="002C10AE"/>
    <w:rsid w:val="002C728E"/>
    <w:rsid w:val="002D4602"/>
    <w:rsid w:val="002E49E5"/>
    <w:rsid w:val="002F6934"/>
    <w:rsid w:val="00305454"/>
    <w:rsid w:val="0031240B"/>
    <w:rsid w:val="003178A0"/>
    <w:rsid w:val="003276BD"/>
    <w:rsid w:val="003339E6"/>
    <w:rsid w:val="00335B41"/>
    <w:rsid w:val="00337433"/>
    <w:rsid w:val="00354546"/>
    <w:rsid w:val="00355E9D"/>
    <w:rsid w:val="00365844"/>
    <w:rsid w:val="00386345"/>
    <w:rsid w:val="00393430"/>
    <w:rsid w:val="00394D2B"/>
    <w:rsid w:val="003A0F45"/>
    <w:rsid w:val="003A3E09"/>
    <w:rsid w:val="003D3D05"/>
    <w:rsid w:val="00407425"/>
    <w:rsid w:val="00416836"/>
    <w:rsid w:val="00427092"/>
    <w:rsid w:val="00434B43"/>
    <w:rsid w:val="00440BA3"/>
    <w:rsid w:val="004962E0"/>
    <w:rsid w:val="004A1524"/>
    <w:rsid w:val="004B104E"/>
    <w:rsid w:val="004B1FC6"/>
    <w:rsid w:val="004C1A20"/>
    <w:rsid w:val="004C3CC6"/>
    <w:rsid w:val="004C71DF"/>
    <w:rsid w:val="004D3C14"/>
    <w:rsid w:val="004D68C2"/>
    <w:rsid w:val="005031B6"/>
    <w:rsid w:val="005232CD"/>
    <w:rsid w:val="00535DF1"/>
    <w:rsid w:val="00536D5D"/>
    <w:rsid w:val="0057442E"/>
    <w:rsid w:val="005A48E6"/>
    <w:rsid w:val="005B4236"/>
    <w:rsid w:val="005D024F"/>
    <w:rsid w:val="005D3777"/>
    <w:rsid w:val="005D578A"/>
    <w:rsid w:val="005D7DDE"/>
    <w:rsid w:val="005E369B"/>
    <w:rsid w:val="006007C5"/>
    <w:rsid w:val="00605ABB"/>
    <w:rsid w:val="006109FE"/>
    <w:rsid w:val="00615AC7"/>
    <w:rsid w:val="0063798F"/>
    <w:rsid w:val="006521F5"/>
    <w:rsid w:val="00656F66"/>
    <w:rsid w:val="006671C6"/>
    <w:rsid w:val="006849A0"/>
    <w:rsid w:val="00691894"/>
    <w:rsid w:val="00694421"/>
    <w:rsid w:val="00697478"/>
    <w:rsid w:val="006A7028"/>
    <w:rsid w:val="006B0FA6"/>
    <w:rsid w:val="006B34AF"/>
    <w:rsid w:val="006B3F3C"/>
    <w:rsid w:val="006C1487"/>
    <w:rsid w:val="006C7D4E"/>
    <w:rsid w:val="006D2A57"/>
    <w:rsid w:val="006E3426"/>
    <w:rsid w:val="006E7B10"/>
    <w:rsid w:val="00713085"/>
    <w:rsid w:val="00723236"/>
    <w:rsid w:val="007535C6"/>
    <w:rsid w:val="007707DB"/>
    <w:rsid w:val="007716B6"/>
    <w:rsid w:val="00776540"/>
    <w:rsid w:val="007775F2"/>
    <w:rsid w:val="0079251F"/>
    <w:rsid w:val="007A666B"/>
    <w:rsid w:val="007B282D"/>
    <w:rsid w:val="007C589E"/>
    <w:rsid w:val="00835D83"/>
    <w:rsid w:val="00843098"/>
    <w:rsid w:val="00844293"/>
    <w:rsid w:val="00857DF9"/>
    <w:rsid w:val="00880CFD"/>
    <w:rsid w:val="00886B8F"/>
    <w:rsid w:val="00892B07"/>
    <w:rsid w:val="008A0AFE"/>
    <w:rsid w:val="008D2E38"/>
    <w:rsid w:val="008F5AA6"/>
    <w:rsid w:val="008F6FEE"/>
    <w:rsid w:val="0090794A"/>
    <w:rsid w:val="0094308A"/>
    <w:rsid w:val="009614DD"/>
    <w:rsid w:val="0096356F"/>
    <w:rsid w:val="0096677F"/>
    <w:rsid w:val="00990643"/>
    <w:rsid w:val="009C1810"/>
    <w:rsid w:val="009C2CA4"/>
    <w:rsid w:val="00A03345"/>
    <w:rsid w:val="00A2124C"/>
    <w:rsid w:val="00A27E37"/>
    <w:rsid w:val="00A34DB9"/>
    <w:rsid w:val="00A72C9A"/>
    <w:rsid w:val="00A85F11"/>
    <w:rsid w:val="00A919DF"/>
    <w:rsid w:val="00A92085"/>
    <w:rsid w:val="00A96E14"/>
    <w:rsid w:val="00A975CB"/>
    <w:rsid w:val="00AB37DF"/>
    <w:rsid w:val="00AD26A1"/>
    <w:rsid w:val="00AF7E84"/>
    <w:rsid w:val="00B0052F"/>
    <w:rsid w:val="00B03787"/>
    <w:rsid w:val="00B2486B"/>
    <w:rsid w:val="00B34B21"/>
    <w:rsid w:val="00B605C6"/>
    <w:rsid w:val="00B612A4"/>
    <w:rsid w:val="00B775CF"/>
    <w:rsid w:val="00B81AFB"/>
    <w:rsid w:val="00BB3497"/>
    <w:rsid w:val="00BD0323"/>
    <w:rsid w:val="00BD4DF8"/>
    <w:rsid w:val="00BE0748"/>
    <w:rsid w:val="00BF075A"/>
    <w:rsid w:val="00C035BC"/>
    <w:rsid w:val="00C151EC"/>
    <w:rsid w:val="00C16CCA"/>
    <w:rsid w:val="00C2333D"/>
    <w:rsid w:val="00C52B2A"/>
    <w:rsid w:val="00C535FF"/>
    <w:rsid w:val="00C651A8"/>
    <w:rsid w:val="00C91D8D"/>
    <w:rsid w:val="00CC4B11"/>
    <w:rsid w:val="00CE1988"/>
    <w:rsid w:val="00D00919"/>
    <w:rsid w:val="00D1423A"/>
    <w:rsid w:val="00D15BC3"/>
    <w:rsid w:val="00D17E51"/>
    <w:rsid w:val="00D30FA7"/>
    <w:rsid w:val="00D46737"/>
    <w:rsid w:val="00D51270"/>
    <w:rsid w:val="00D57BCC"/>
    <w:rsid w:val="00D6327E"/>
    <w:rsid w:val="00D72B59"/>
    <w:rsid w:val="00D77503"/>
    <w:rsid w:val="00DC7FC1"/>
    <w:rsid w:val="00DD5B68"/>
    <w:rsid w:val="00DE6A76"/>
    <w:rsid w:val="00E146EF"/>
    <w:rsid w:val="00E362CF"/>
    <w:rsid w:val="00E64BD3"/>
    <w:rsid w:val="00E84203"/>
    <w:rsid w:val="00E860F9"/>
    <w:rsid w:val="00EC55F5"/>
    <w:rsid w:val="00EF231C"/>
    <w:rsid w:val="00F056DA"/>
    <w:rsid w:val="00F16E27"/>
    <w:rsid w:val="00F176A6"/>
    <w:rsid w:val="00F23907"/>
    <w:rsid w:val="00F244F9"/>
    <w:rsid w:val="00F41FC1"/>
    <w:rsid w:val="00F72E48"/>
    <w:rsid w:val="00F92C9F"/>
    <w:rsid w:val="00FE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30AB3"/>
  <w15:docId w15:val="{D5B72C1E-2F07-4A93-BE6C-2EF2465DA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45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454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-spb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458B-DB42-473F-AC79-EF8ADD93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Климова Екатерина Олеговна</cp:lastModifiedBy>
  <cp:revision>10</cp:revision>
  <cp:lastPrinted>2025-10-07T07:49:00Z</cp:lastPrinted>
  <dcterms:created xsi:type="dcterms:W3CDTF">2026-03-24T14:16:00Z</dcterms:created>
  <dcterms:modified xsi:type="dcterms:W3CDTF">2026-06-05T08:06:00Z</dcterms:modified>
</cp:coreProperties>
</file>