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0674E0" w:rsidRDefault="00F777A9" w:rsidP="000674E0">
      <w:pPr>
        <w:pStyle w:val="af"/>
        <w:spacing w:after="120"/>
        <w:ind w:firstLine="0"/>
        <w:rPr>
          <w:rStyle w:val="11"/>
          <w:rFonts w:ascii="Times New Roman" w:hAnsi="Times New Roman" w:cs="Times New Roman"/>
          <w:b/>
          <w:bCs/>
          <w:sz w:val="24"/>
          <w:szCs w:val="24"/>
        </w:rPr>
      </w:pPr>
      <w:r w:rsidRPr="000674E0">
        <w:rPr>
          <w:rStyle w:val="11"/>
          <w:rFonts w:ascii="Times New Roman" w:hAnsi="Times New Roman" w:cs="Times New Roman"/>
          <w:b/>
          <w:bCs/>
          <w:sz w:val="24"/>
          <w:szCs w:val="24"/>
        </w:rPr>
        <w:t>К</w:t>
      </w:r>
      <w:r w:rsidR="000627BD" w:rsidRPr="000674E0">
        <w:rPr>
          <w:rStyle w:val="11"/>
          <w:rFonts w:ascii="Times New Roman" w:hAnsi="Times New Roman" w:cs="Times New Roman"/>
          <w:b/>
          <w:bCs/>
          <w:sz w:val="24"/>
          <w:szCs w:val="24"/>
        </w:rPr>
        <w:t xml:space="preserve">онтракт № </w:t>
      </w:r>
      <w:r w:rsidR="000674E0" w:rsidRPr="000674E0">
        <w:rPr>
          <w:rStyle w:val="11"/>
          <w:rFonts w:ascii="Times New Roman" w:hAnsi="Times New Roman" w:cs="Times New Roman"/>
          <w:b/>
          <w:bCs/>
          <w:sz w:val="24"/>
          <w:szCs w:val="24"/>
        </w:rPr>
        <w:t>ПИТ1-1инт/26</w:t>
      </w:r>
    </w:p>
    <w:p w:rsidR="003A1CC7" w:rsidRPr="003A1CC7" w:rsidRDefault="003A1CC7" w:rsidP="003A1CC7">
      <w:pPr>
        <w:tabs>
          <w:tab w:val="left" w:pos="480"/>
          <w:tab w:val="left" w:pos="1134"/>
        </w:tabs>
        <w:ind w:firstLine="709"/>
        <w:jc w:val="both"/>
      </w:pPr>
      <w:r w:rsidRPr="003A1CC7">
        <w:t>на оказание услуг по организации питания в Государственном бюджетном общеобразовательном учреждении школа-интернат №1 имени К.К.Грота Красногвардейского района Санкт-Петербурга, для нужд Санкт-Петербурга в 2026 году.</w:t>
      </w:r>
    </w:p>
    <w:p w:rsidR="003A1CC7" w:rsidRPr="003A1CC7" w:rsidRDefault="003A1CC7" w:rsidP="003A1CC7">
      <w:pPr>
        <w:tabs>
          <w:tab w:val="left" w:pos="480"/>
          <w:tab w:val="left" w:pos="1134"/>
        </w:tabs>
        <w:ind w:firstLine="709"/>
        <w:jc w:val="both"/>
      </w:pPr>
    </w:p>
    <w:p w:rsidR="003A1CC7" w:rsidRPr="003A1CC7" w:rsidRDefault="003A1CC7" w:rsidP="003A1CC7">
      <w:pPr>
        <w:tabs>
          <w:tab w:val="left" w:pos="480"/>
          <w:tab w:val="left" w:pos="1134"/>
        </w:tabs>
        <w:ind w:firstLine="709"/>
        <w:jc w:val="both"/>
      </w:pPr>
      <w:r>
        <w:t>г.Санкт – Петербург</w:t>
      </w:r>
      <w:r>
        <w:tab/>
      </w:r>
      <w:r>
        <w:tab/>
      </w:r>
      <w:r>
        <w:tab/>
      </w:r>
      <w:r>
        <w:tab/>
      </w:r>
      <w:r>
        <w:tab/>
      </w:r>
      <w:r w:rsidRPr="003A1CC7">
        <w:tab/>
      </w:r>
      <w:r w:rsidRPr="003A1CC7">
        <w:tab/>
      </w:r>
      <w:r w:rsidRPr="003A1CC7">
        <w:tab/>
        <w:t xml:space="preserve">«__» _________ 2026  </w:t>
      </w:r>
    </w:p>
    <w:p w:rsidR="001D6473" w:rsidRPr="003A1CC7" w:rsidRDefault="003A1CC7" w:rsidP="003A1CC7">
      <w:pPr>
        <w:tabs>
          <w:tab w:val="left" w:pos="480"/>
          <w:tab w:val="left" w:pos="1134"/>
        </w:tabs>
        <w:ind w:firstLine="709"/>
        <w:jc w:val="both"/>
      </w:pPr>
      <w:r w:rsidRPr="003A1CC7">
        <w:rPr>
          <w:b/>
        </w:rPr>
        <w:t>Государственное бюджетное общеобразовательное учреждение школа-интернат № 1 имени К.К. Грота Красногвардейского района Санкт-Петербурга</w:t>
      </w:r>
      <w:r w:rsidRPr="003A1CC7">
        <w:t>, в лице Директора Мухина Алексея Викторовича, действующего на осно</w:t>
      </w:r>
      <w:r>
        <w:t xml:space="preserve">вании Устава, с одной стороны, </w:t>
      </w:r>
      <w:r w:rsidRPr="003A1CC7">
        <w:t>и ______________________, именуемое в дальнейшем «Исполнитель», в лице _______________________, действующего на основании _____________, с другой стороны, вместе именуемые «Стороны», заключили настоящий контракт о нижеследующем:</w:t>
      </w:r>
    </w:p>
    <w:p w:rsidR="001D6473" w:rsidRPr="00ED32D8" w:rsidRDefault="001D6473" w:rsidP="00A47792">
      <w:pPr>
        <w:jc w:val="center"/>
        <w:rPr>
          <w:b/>
        </w:rPr>
      </w:pPr>
      <w:r w:rsidRPr="00ED32D8">
        <w:rPr>
          <w:b/>
        </w:rPr>
        <w:t>1. ПРЕДМЕТ КОНТРАКТА</w:t>
      </w:r>
    </w:p>
    <w:p w:rsidR="003A1CC7" w:rsidRDefault="001D6473" w:rsidP="00FF1281">
      <w:pPr>
        <w:pStyle w:val="ConsNormal"/>
        <w:ind w:right="0" w:firstLine="709"/>
        <w:jc w:val="both"/>
        <w:rPr>
          <w:rFonts w:ascii="Times New Roman" w:hAnsi="Times New Roman" w:cs="Times New Roman"/>
          <w:sz w:val="24"/>
          <w:szCs w:val="24"/>
        </w:rPr>
      </w:pPr>
      <w:r w:rsidRPr="00ED32D8">
        <w:rPr>
          <w:rFonts w:ascii="Times New Roman" w:hAnsi="Times New Roman" w:cs="Times New Roman"/>
          <w:sz w:val="24"/>
          <w:szCs w:val="24"/>
        </w:rPr>
        <w:t xml:space="preserve">1.1. </w:t>
      </w:r>
      <w:r w:rsidR="00BA7C8B" w:rsidRPr="00ED32D8">
        <w:rPr>
          <w:rFonts w:ascii="Times New Roman" w:hAnsi="Times New Roman" w:cs="Times New Roman"/>
          <w:sz w:val="24"/>
          <w:szCs w:val="24"/>
        </w:rPr>
        <w:t xml:space="preserve">Предметом Контракта </w:t>
      </w:r>
      <w:r w:rsidR="00BA7C8B" w:rsidRPr="004C13A6">
        <w:rPr>
          <w:rFonts w:ascii="Times New Roman" w:hAnsi="Times New Roman" w:cs="Times New Roman"/>
          <w:sz w:val="24"/>
          <w:szCs w:val="24"/>
        </w:rPr>
        <w:t>является:</w:t>
      </w:r>
      <w:r w:rsidR="00BA7C8B" w:rsidRPr="004C13A6">
        <w:rPr>
          <w:rFonts w:ascii="Times New Roman" w:hAnsi="Times New Roman" w:cs="Times New Roman"/>
          <w:b/>
          <w:sz w:val="24"/>
          <w:szCs w:val="24"/>
        </w:rPr>
        <w:t xml:space="preserve"> </w:t>
      </w:r>
      <w:r w:rsidR="00BA7C8B" w:rsidRPr="004C13A6">
        <w:rPr>
          <w:rFonts w:ascii="Times New Roman" w:hAnsi="Times New Roman" w:cs="Times New Roman"/>
          <w:sz w:val="24"/>
          <w:szCs w:val="24"/>
        </w:rPr>
        <w:t>Оказание услуг по организации питания (далее – Услуги)</w:t>
      </w:r>
      <w:r w:rsidR="00CB19B9" w:rsidRPr="004C13A6">
        <w:rPr>
          <w:rFonts w:ascii="Times New Roman" w:hAnsi="Times New Roman" w:cs="Times New Roman"/>
          <w:sz w:val="24"/>
          <w:szCs w:val="24"/>
        </w:rPr>
        <w:t xml:space="preserve"> </w:t>
      </w:r>
      <w:r w:rsidR="00A0332C" w:rsidRPr="00B03074">
        <w:rPr>
          <w:rFonts w:ascii="Times New Roman" w:hAnsi="Times New Roman" w:cs="Times New Roman"/>
          <w:sz w:val="24"/>
          <w:szCs w:val="24"/>
        </w:rPr>
        <w:t xml:space="preserve">в </w:t>
      </w:r>
      <w:r w:rsidR="003A1CC7" w:rsidRPr="003A1CC7">
        <w:rPr>
          <w:rFonts w:ascii="Times New Roman" w:hAnsi="Times New Roman" w:cs="Times New Roman"/>
          <w:sz w:val="24"/>
          <w:szCs w:val="24"/>
        </w:rPr>
        <w:t>Государственном бюджетном общеобразовательном учреждении школа-интернат №1 имени К.К.Грота Красногвардейского района Санкт-Петербурга (далее – Учреждение) для нужд Санкт-Петербурга в 2026 г.</w:t>
      </w:r>
    </w:p>
    <w:p w:rsidR="008C7FFE" w:rsidRPr="00ED32D8" w:rsidRDefault="001D6473" w:rsidP="00FF1281">
      <w:pPr>
        <w:pStyle w:val="ConsNormal"/>
        <w:ind w:right="0" w:firstLine="709"/>
        <w:jc w:val="both"/>
        <w:rPr>
          <w:rFonts w:ascii="Times New Roman" w:hAnsi="Times New Roman" w:cs="Times New Roman"/>
          <w:sz w:val="24"/>
          <w:szCs w:val="24"/>
        </w:rPr>
      </w:pPr>
      <w:r w:rsidRPr="00ED32D8">
        <w:rPr>
          <w:rFonts w:ascii="Times New Roman" w:hAnsi="Times New Roman" w:cs="Times New Roman"/>
          <w:sz w:val="24"/>
          <w:szCs w:val="24"/>
        </w:rPr>
        <w:t xml:space="preserve">1.2. </w:t>
      </w:r>
      <w:r w:rsidR="00B938DB" w:rsidRPr="00ED32D8">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w:t>
      </w:r>
      <w:r w:rsidR="00305D67" w:rsidRPr="00ED32D8">
        <w:rPr>
          <w:rFonts w:ascii="Times New Roman" w:hAnsi="Times New Roman" w:cs="Times New Roman"/>
          <w:sz w:val="24"/>
          <w:szCs w:val="24"/>
        </w:rPr>
        <w:t xml:space="preserve"> </w:t>
      </w:r>
      <w:r w:rsidR="00B938DB" w:rsidRPr="00ED32D8">
        <w:rPr>
          <w:rFonts w:ascii="Times New Roman" w:hAnsi="Times New Roman" w:cs="Times New Roman"/>
          <w:sz w:val="24"/>
          <w:szCs w:val="24"/>
        </w:rPr>
        <w:t xml:space="preserve">44-ФЗ «О контрактной системе в сфере закупок товаров, работ, услуг для </w:t>
      </w:r>
      <w:r w:rsidR="001538BD" w:rsidRPr="00ED32D8">
        <w:rPr>
          <w:rFonts w:ascii="Times New Roman" w:hAnsi="Times New Roman" w:cs="Times New Roman"/>
          <w:sz w:val="24"/>
          <w:szCs w:val="24"/>
        </w:rPr>
        <w:t>обеспечения</w:t>
      </w:r>
      <w:r w:rsidR="00B938DB" w:rsidRPr="00ED32D8">
        <w:rPr>
          <w:rFonts w:ascii="Times New Roman" w:hAnsi="Times New Roman" w:cs="Times New Roman"/>
          <w:sz w:val="24"/>
          <w:szCs w:val="24"/>
        </w:rPr>
        <w:t xml:space="preserve"> государственных и муниципальных нужд» (далее-Закон).</w:t>
      </w:r>
    </w:p>
    <w:p w:rsidR="00BE18B9" w:rsidRPr="00ED32D8" w:rsidRDefault="00F90E9E" w:rsidP="00A67843">
      <w:pPr>
        <w:pStyle w:val="20"/>
        <w:numPr>
          <w:ilvl w:val="0"/>
          <w:numId w:val="0"/>
        </w:numPr>
        <w:tabs>
          <w:tab w:val="left" w:pos="1080"/>
        </w:tabs>
        <w:ind w:firstLine="709"/>
        <w:jc w:val="both"/>
        <w:rPr>
          <w:rFonts w:ascii="Times New Roman" w:hAnsi="Times New Roman" w:cs="Times New Roman"/>
          <w:sz w:val="24"/>
          <w:szCs w:val="24"/>
        </w:rPr>
      </w:pPr>
      <w:r w:rsidRPr="00ED32D8">
        <w:rPr>
          <w:rFonts w:ascii="Times New Roman" w:hAnsi="Times New Roman" w:cs="Times New Roman"/>
          <w:sz w:val="24"/>
          <w:szCs w:val="24"/>
        </w:rPr>
        <w:t>1.3.</w:t>
      </w:r>
      <w:r w:rsidR="00334201" w:rsidRPr="00ED32D8">
        <w:rPr>
          <w:rFonts w:ascii="Times New Roman" w:hAnsi="Times New Roman" w:cs="Times New Roman"/>
          <w:sz w:val="24"/>
          <w:szCs w:val="24"/>
        </w:rPr>
        <w:t xml:space="preserve"> </w:t>
      </w:r>
      <w:r w:rsidRPr="00ED32D8">
        <w:rPr>
          <w:rFonts w:ascii="Times New Roman" w:hAnsi="Times New Roman" w:cs="Times New Roman"/>
          <w:sz w:val="24"/>
          <w:szCs w:val="24"/>
        </w:rPr>
        <w:t>ИКЗ:</w:t>
      </w:r>
      <w:r w:rsidR="00BE18B9" w:rsidRPr="00ED32D8">
        <w:rPr>
          <w:rFonts w:ascii="Times New Roman" w:hAnsi="Times New Roman" w:cs="Times New Roman"/>
          <w:sz w:val="24"/>
          <w:szCs w:val="24"/>
        </w:rPr>
        <w:t xml:space="preserve"> </w:t>
      </w:r>
      <w:r w:rsidR="00A0332C" w:rsidRPr="00A0332C">
        <w:rPr>
          <w:rFonts w:ascii="Times New Roman" w:hAnsi="Times New Roman" w:cs="Times New Roman"/>
          <w:sz w:val="24"/>
          <w:szCs w:val="24"/>
        </w:rPr>
        <w:t>262780610440078060100100040000000244</w:t>
      </w:r>
    </w:p>
    <w:p w:rsidR="00765004" w:rsidRPr="00ED32D8" w:rsidRDefault="00765004" w:rsidP="00A47792">
      <w:pPr>
        <w:pStyle w:val="ac"/>
        <w:spacing w:after="0"/>
        <w:ind w:left="0" w:firstLine="709"/>
        <w:jc w:val="both"/>
        <w:rPr>
          <w:rFonts w:ascii="Times New Roman" w:hAnsi="Times New Roman"/>
          <w:color w:val="000000"/>
          <w:sz w:val="24"/>
          <w:szCs w:val="24"/>
          <w:shd w:val="clear" w:color="auto" w:fill="FFFFFF"/>
        </w:rPr>
      </w:pPr>
    </w:p>
    <w:p w:rsidR="004B3380" w:rsidRPr="00ED32D8" w:rsidRDefault="004B3380" w:rsidP="00A47792">
      <w:pPr>
        <w:pStyle w:val="ac"/>
        <w:spacing w:after="0"/>
        <w:ind w:left="0"/>
        <w:jc w:val="center"/>
        <w:rPr>
          <w:rFonts w:ascii="Times New Roman" w:hAnsi="Times New Roman"/>
          <w:b/>
          <w:sz w:val="24"/>
          <w:szCs w:val="24"/>
        </w:rPr>
      </w:pPr>
      <w:r w:rsidRPr="00ED32D8">
        <w:rPr>
          <w:rFonts w:ascii="Times New Roman" w:hAnsi="Times New Roman"/>
          <w:b/>
          <w:caps/>
          <w:sz w:val="24"/>
          <w:szCs w:val="24"/>
        </w:rPr>
        <w:t xml:space="preserve">2. </w:t>
      </w:r>
      <w:r w:rsidRPr="00ED32D8">
        <w:rPr>
          <w:rFonts w:ascii="Times New Roman" w:hAnsi="Times New Roman"/>
          <w:b/>
          <w:sz w:val="24"/>
          <w:szCs w:val="24"/>
        </w:rPr>
        <w:t>СРОК ДЕЙСТВИЯ КОНТРАКТА</w:t>
      </w:r>
    </w:p>
    <w:p w:rsidR="004B3380" w:rsidRPr="00ED32D8" w:rsidRDefault="004B3380" w:rsidP="00A47792">
      <w:pPr>
        <w:pStyle w:val="ac"/>
        <w:spacing w:after="0"/>
        <w:ind w:left="0"/>
        <w:jc w:val="center"/>
        <w:rPr>
          <w:rFonts w:ascii="Times New Roman" w:hAnsi="Times New Roman"/>
          <w:b/>
          <w:caps/>
          <w:sz w:val="24"/>
          <w:szCs w:val="24"/>
        </w:rPr>
      </w:pPr>
      <w:r w:rsidRPr="00ED32D8">
        <w:rPr>
          <w:rFonts w:ascii="Times New Roman" w:hAnsi="Times New Roman"/>
          <w:b/>
          <w:sz w:val="24"/>
          <w:szCs w:val="24"/>
        </w:rPr>
        <w:t>МЕСТО, УСЛОВИЯ И СРОКИ (ПЕРИОДЫ)</w:t>
      </w:r>
      <w:r w:rsidRPr="00ED32D8">
        <w:rPr>
          <w:rFonts w:ascii="Times New Roman" w:hAnsi="Times New Roman"/>
          <w:b/>
          <w:caps/>
          <w:sz w:val="24"/>
          <w:szCs w:val="24"/>
        </w:rPr>
        <w:t xml:space="preserve"> оказания услуг</w:t>
      </w:r>
    </w:p>
    <w:p w:rsidR="00BA7C8B" w:rsidRPr="00ED32D8" w:rsidRDefault="004B3380" w:rsidP="00BA7C8B">
      <w:pPr>
        <w:autoSpaceDE w:val="0"/>
        <w:autoSpaceDN w:val="0"/>
        <w:adjustRightInd w:val="0"/>
        <w:ind w:firstLine="709"/>
        <w:contextualSpacing/>
        <w:jc w:val="both"/>
      </w:pPr>
      <w:r w:rsidRPr="00ED32D8">
        <w:t xml:space="preserve">2.1. </w:t>
      </w:r>
      <w:r w:rsidR="00BA7C8B" w:rsidRPr="00ED32D8">
        <w:t xml:space="preserve">Настоящий Контракт считается заключенным с момента подписания и действует по «31» </w:t>
      </w:r>
      <w:r w:rsidR="00AE7A80" w:rsidRPr="00ED32D8">
        <w:t>декабря</w:t>
      </w:r>
      <w:r w:rsidR="00A61BA0" w:rsidRPr="00ED32D8">
        <w:t xml:space="preserve"> </w:t>
      </w:r>
      <w:r w:rsidR="00BA7C8B" w:rsidRPr="00ED32D8">
        <w:t>202</w:t>
      </w:r>
      <w:r w:rsidR="00A57D3F" w:rsidRPr="00ED32D8">
        <w:t>6</w:t>
      </w:r>
      <w:r w:rsidR="00BA7C8B" w:rsidRPr="00ED32D8">
        <w:t xml:space="preserve"> года. </w:t>
      </w:r>
    </w:p>
    <w:p w:rsidR="00BA7C8B" w:rsidRPr="00ED32D8" w:rsidRDefault="00BA7C8B" w:rsidP="00BA7C8B">
      <w:pPr>
        <w:pStyle w:val="ConsPlusNormal"/>
        <w:ind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A7C8B" w:rsidRPr="00ED32D8" w:rsidRDefault="00BA7C8B" w:rsidP="00BA7C8B">
      <w:pPr>
        <w:pStyle w:val="20"/>
        <w:numPr>
          <w:ilvl w:val="0"/>
          <w:numId w:val="0"/>
        </w:numPr>
        <w:tabs>
          <w:tab w:val="left" w:pos="1080"/>
        </w:tabs>
        <w:ind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2.3. По настоящему Контракту Исполнитель оказывает услуги в соответствии с условиями настоящего Контракта, а также Описанием объекта закупки (Приложение N 2 к настоящему Контракту), Расчетом цены оказываемых услуг (Приложение N 1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BA7C8B" w:rsidRPr="00ED32D8" w:rsidRDefault="00BA7C8B" w:rsidP="00BA7C8B">
      <w:pPr>
        <w:widowControl w:val="0"/>
        <w:autoSpaceDE w:val="0"/>
        <w:autoSpaceDN w:val="0"/>
        <w:ind w:firstLine="540"/>
        <w:contextualSpacing/>
        <w:jc w:val="both"/>
      </w:pPr>
      <w:r w:rsidRPr="00ED32D8">
        <w:t>2.4. Цикличные меню рационов горячего питания указаны в Приложении N 2.1 к Описанию объекта закупки, являющемуся приложением N 2 к настоящему Контракту.</w:t>
      </w:r>
    </w:p>
    <w:p w:rsidR="00BA7C8B" w:rsidRPr="00ED32D8" w:rsidRDefault="00BA7C8B" w:rsidP="00BA7C8B">
      <w:pPr>
        <w:widowControl w:val="0"/>
        <w:autoSpaceDE w:val="0"/>
        <w:autoSpaceDN w:val="0"/>
        <w:ind w:firstLine="540"/>
        <w:contextualSpacing/>
        <w:jc w:val="both"/>
      </w:pPr>
      <w:r w:rsidRPr="00ED32D8">
        <w:t>2.5.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N 2.2 к Описанию объекта закупки, являющемуся приложением N 2 к настоящему Контракту).</w:t>
      </w:r>
    </w:p>
    <w:p w:rsidR="00740184" w:rsidRDefault="00BA7C8B" w:rsidP="00740184">
      <w:pPr>
        <w:autoSpaceDE w:val="0"/>
        <w:autoSpaceDN w:val="0"/>
        <w:adjustRightInd w:val="0"/>
        <w:ind w:firstLine="709"/>
        <w:jc w:val="both"/>
      </w:pPr>
      <w:r w:rsidRPr="00ED32D8">
        <w:t>2.7</w:t>
      </w:r>
      <w:r w:rsidR="004B3380" w:rsidRPr="00ED32D8">
        <w:t>.</w:t>
      </w:r>
      <w:r w:rsidR="005E581D" w:rsidRPr="00ED32D8">
        <w:t xml:space="preserve"> Местом оказания Услуг является: </w:t>
      </w:r>
      <w:r w:rsidR="003A1CC7" w:rsidRPr="003A1CC7">
        <w:t>г. Санкт-Петербург, пр. Шаумяна д. 44, Лит. А</w:t>
      </w:r>
    </w:p>
    <w:p w:rsidR="00BA7C8B" w:rsidRPr="00ED32D8" w:rsidRDefault="00BA7C8B" w:rsidP="00740184">
      <w:pPr>
        <w:autoSpaceDE w:val="0"/>
        <w:autoSpaceDN w:val="0"/>
        <w:adjustRightInd w:val="0"/>
        <w:ind w:firstLine="709"/>
        <w:jc w:val="both"/>
      </w:pPr>
      <w:r w:rsidRPr="00ED32D8">
        <w:t>2.8. Условия Контракта являются обязательными для исполнения Сторонами.</w:t>
      </w:r>
    </w:p>
    <w:p w:rsidR="00BA7C8B" w:rsidRPr="00ED32D8" w:rsidRDefault="00BA7C8B" w:rsidP="00BA7C8B">
      <w:pPr>
        <w:pStyle w:val="a9"/>
        <w:ind w:firstLine="567"/>
        <w:contextualSpacing/>
        <w:jc w:val="both"/>
        <w:rPr>
          <w:sz w:val="24"/>
          <w:szCs w:val="24"/>
        </w:rPr>
      </w:pPr>
      <w:r w:rsidRPr="00ED32D8">
        <w:rPr>
          <w:sz w:val="24"/>
          <w:szCs w:val="24"/>
        </w:rPr>
        <w:t>2.9. Порядок оказания услуг: Услуги осуществляются в соответствии с графиком оказания услуг, утверждаемым Заказчиком. Организация питания происходит по заявке, поданной Заказчиком за 2 дня непосредственно до дня питания. Оказание услуг осуществляется непосредственно на пищеблоке Заказчика с учетом режима его работы.</w:t>
      </w:r>
    </w:p>
    <w:p w:rsidR="009160D1" w:rsidRPr="00ED32D8" w:rsidRDefault="00BA7C8B" w:rsidP="00BA7C8B">
      <w:pPr>
        <w:pStyle w:val="a9"/>
        <w:ind w:firstLine="567"/>
        <w:contextualSpacing/>
        <w:jc w:val="both"/>
      </w:pPr>
      <w:r w:rsidRPr="00ED32D8">
        <w:rPr>
          <w:sz w:val="24"/>
          <w:szCs w:val="24"/>
        </w:rPr>
        <w:t xml:space="preserve">2.10. Сроки (периоды) оказания Услуг: </w:t>
      </w:r>
      <w:r w:rsidR="009160D1" w:rsidRPr="004C13A6">
        <w:rPr>
          <w:b/>
          <w:sz w:val="24"/>
          <w:szCs w:val="24"/>
        </w:rPr>
        <w:t xml:space="preserve">с </w:t>
      </w:r>
      <w:r w:rsidR="003A1CC7">
        <w:rPr>
          <w:b/>
          <w:sz w:val="24"/>
          <w:szCs w:val="24"/>
        </w:rPr>
        <w:t>момента заключения контракта</w:t>
      </w:r>
      <w:r w:rsidR="009160D1" w:rsidRPr="004C13A6">
        <w:rPr>
          <w:b/>
          <w:sz w:val="24"/>
          <w:szCs w:val="24"/>
        </w:rPr>
        <w:t xml:space="preserve"> по «</w:t>
      </w:r>
      <w:r w:rsidR="003A1CC7">
        <w:rPr>
          <w:b/>
          <w:sz w:val="24"/>
          <w:szCs w:val="24"/>
        </w:rPr>
        <w:t>31</w:t>
      </w:r>
      <w:r w:rsidR="009160D1" w:rsidRPr="004C13A6">
        <w:rPr>
          <w:b/>
          <w:sz w:val="24"/>
          <w:szCs w:val="24"/>
        </w:rPr>
        <w:t xml:space="preserve">» </w:t>
      </w:r>
      <w:r w:rsidR="003A1CC7">
        <w:rPr>
          <w:b/>
          <w:sz w:val="24"/>
          <w:szCs w:val="24"/>
        </w:rPr>
        <w:t>ию</w:t>
      </w:r>
      <w:r w:rsidR="00C1411A">
        <w:rPr>
          <w:b/>
          <w:sz w:val="24"/>
          <w:szCs w:val="24"/>
        </w:rPr>
        <w:t>л</w:t>
      </w:r>
      <w:bookmarkStart w:id="0" w:name="_GoBack"/>
      <w:bookmarkEnd w:id="0"/>
      <w:r w:rsidR="003A1CC7">
        <w:rPr>
          <w:b/>
          <w:sz w:val="24"/>
          <w:szCs w:val="24"/>
        </w:rPr>
        <w:t>я</w:t>
      </w:r>
      <w:r w:rsidR="00923E80" w:rsidRPr="004C13A6">
        <w:rPr>
          <w:b/>
          <w:sz w:val="24"/>
          <w:szCs w:val="24"/>
        </w:rPr>
        <w:t xml:space="preserve"> 202</w:t>
      </w:r>
      <w:r w:rsidR="00A57D3F" w:rsidRPr="004C13A6">
        <w:rPr>
          <w:b/>
          <w:sz w:val="24"/>
          <w:szCs w:val="24"/>
        </w:rPr>
        <w:t>6</w:t>
      </w:r>
      <w:r w:rsidR="009160D1" w:rsidRPr="004C13A6">
        <w:rPr>
          <w:b/>
          <w:sz w:val="24"/>
          <w:szCs w:val="24"/>
        </w:rPr>
        <w:t xml:space="preserve"> года.</w:t>
      </w:r>
      <w:r w:rsidR="009160D1" w:rsidRPr="00ED32D8">
        <w:t xml:space="preserve"> </w:t>
      </w:r>
    </w:p>
    <w:p w:rsidR="00343C01" w:rsidRPr="00ED32D8" w:rsidRDefault="00343C01" w:rsidP="00A47792">
      <w:pPr>
        <w:pStyle w:val="ac"/>
        <w:spacing w:after="0"/>
        <w:ind w:left="0"/>
        <w:jc w:val="center"/>
        <w:rPr>
          <w:rFonts w:ascii="Times New Roman" w:hAnsi="Times New Roman"/>
          <w:b/>
          <w:caps/>
          <w:sz w:val="24"/>
          <w:szCs w:val="24"/>
        </w:rPr>
      </w:pP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3. ЦЕНА КОНТРАКТА</w:t>
      </w: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ФОРМА, СРОКИ и ПОРЯДОК ОПЛАТЫ УСЛУГ</w:t>
      </w:r>
    </w:p>
    <w:p w:rsidR="00BA7C8B" w:rsidRPr="00ED32D8" w:rsidRDefault="00BA7C8B" w:rsidP="00BA7C8B">
      <w:pPr>
        <w:pStyle w:val="ac"/>
        <w:spacing w:after="0"/>
        <w:ind w:left="0"/>
        <w:contextualSpacing/>
        <w:jc w:val="center"/>
        <w:rPr>
          <w:rFonts w:ascii="Times New Roman" w:hAnsi="Times New Roman"/>
          <w:b/>
          <w:caps/>
          <w:sz w:val="24"/>
          <w:szCs w:val="24"/>
        </w:rPr>
      </w:pPr>
    </w:p>
    <w:p w:rsidR="00BA7C8B" w:rsidRPr="00ED32D8" w:rsidRDefault="00BA7C8B" w:rsidP="00BA7C8B">
      <w:pPr>
        <w:ind w:firstLine="709"/>
        <w:jc w:val="both"/>
      </w:pPr>
      <w:r w:rsidRPr="00ED32D8">
        <w:rPr>
          <w:b/>
        </w:rPr>
        <w:t>3.1. Цена по настоящему Контракту составляет ___________ (____________________________________) рублей ______ копеек</w:t>
      </w:r>
      <w:r w:rsidRPr="00ED32D8">
        <w:t xml:space="preserve"> НДС не облагается в </w:t>
      </w:r>
      <w:r w:rsidRPr="00ED32D8">
        <w:lastRenderedPageBreak/>
        <w:t>соответствии с налоговым законодательством Российской Федерации и определяется согласно Приложению № 1 к настоящему Контракту</w:t>
      </w:r>
      <w:r w:rsidRPr="00ED32D8">
        <w:rPr>
          <w:i/>
          <w:iCs/>
        </w:rPr>
        <w:t>.</w:t>
      </w:r>
    </w:p>
    <w:p w:rsidR="00BA7C8B" w:rsidRPr="00ED32D8" w:rsidRDefault="00BA7C8B" w:rsidP="00BA7C8B">
      <w:pPr>
        <w:pStyle w:val="a7"/>
        <w:spacing w:after="0"/>
        <w:ind w:firstLine="360"/>
        <w:contextualSpacing/>
        <w:jc w:val="both"/>
      </w:pPr>
      <w:r w:rsidRPr="00ED32D8">
        <w:t>Цена Контракта включает все расходы по закупке и доставке исходных ингредиентов, необходимых для приготовления пищи на территорию Заказчика; очистку и санитарную обработку транспортных средств; погрузо-разгрузочные работы; расходы по приготовлению пищи; ее расфасовке; услуги по промывке (санитарной обработке) пищеблока, включая посуду и оборудование, расходы на страхование, уплату таможенных пошлин, налоги, сборы и иные обязательные платежи, которые связаны с исполнением Контракта.</w:t>
      </w:r>
    </w:p>
    <w:p w:rsidR="00BA7C8B" w:rsidRPr="00ED32D8" w:rsidRDefault="00BA7C8B" w:rsidP="00BA7C8B">
      <w:pPr>
        <w:ind w:firstLine="709"/>
        <w:contextualSpacing/>
        <w:jc w:val="both"/>
        <w:rPr>
          <w:rFonts w:eastAsia="Calibri"/>
        </w:rPr>
      </w:pPr>
      <w:r w:rsidRPr="00ED32D8">
        <w:t xml:space="preserve">3.2. </w:t>
      </w:r>
      <w:r w:rsidRPr="00ED32D8">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ED32D8">
        <w:t>за исключением случаев, предусмотренных действующим законодательством и настоящим Контрактом.</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Установленная Контрактом цена не может быть изменена в одностороннем порядке.</w:t>
      </w:r>
    </w:p>
    <w:p w:rsidR="00BA7C8B" w:rsidRPr="00ED32D8" w:rsidRDefault="00BA7C8B" w:rsidP="00BA7C8B">
      <w:pPr>
        <w:ind w:firstLine="709"/>
        <w:contextualSpacing/>
        <w:jc w:val="both"/>
        <w:rPr>
          <w:iCs/>
        </w:rPr>
      </w:pPr>
      <w:r w:rsidRPr="00ED32D8">
        <w:rPr>
          <w:iCs/>
        </w:rPr>
        <w:t>3.3. Оплата за оказанные услуги осуществляется в безналичной форме.</w:t>
      </w:r>
    </w:p>
    <w:p w:rsidR="00BA7C8B" w:rsidRPr="00ED32D8" w:rsidRDefault="00BA7C8B" w:rsidP="00A57D3F">
      <w:pPr>
        <w:autoSpaceDE w:val="0"/>
        <w:autoSpaceDN w:val="0"/>
        <w:adjustRightInd w:val="0"/>
        <w:contextualSpacing/>
        <w:jc w:val="both"/>
        <w:rPr>
          <w:i/>
        </w:rPr>
      </w:pPr>
      <w:r w:rsidRPr="00ED32D8">
        <w:t>Источник финансирования Контракта</w:t>
      </w:r>
      <w:r w:rsidRPr="00ED32D8">
        <w:rPr>
          <w:iCs/>
        </w:rPr>
        <w:t>: Внебюджетные средства. Средства бюджетных учреждений.</w:t>
      </w:r>
      <w:r w:rsidRPr="00ED32D8">
        <w:t xml:space="preserve"> </w:t>
      </w:r>
      <w:r w:rsidRPr="00ED32D8">
        <w:rPr>
          <w:iCs/>
        </w:rPr>
        <w:t xml:space="preserve">код ОСГУ 226 «Прочие работы, услуги». </w:t>
      </w:r>
    </w:p>
    <w:p w:rsidR="00BA7C8B" w:rsidRPr="00ED32D8" w:rsidRDefault="00BA7C8B" w:rsidP="00BA7C8B">
      <w:pPr>
        <w:ind w:firstLine="709"/>
        <w:contextualSpacing/>
        <w:jc w:val="both"/>
      </w:pPr>
      <w:r w:rsidRPr="00ED32D8">
        <w:t>Валютой, используемой для расчетов с Исполнителем, является российский рубль.</w:t>
      </w:r>
    </w:p>
    <w:p w:rsidR="00BA7C8B" w:rsidRPr="00ED32D8" w:rsidRDefault="00BA7C8B" w:rsidP="00BA7C8B">
      <w:pPr>
        <w:ind w:firstLine="709"/>
        <w:contextualSpacing/>
        <w:jc w:val="both"/>
        <w:rPr>
          <w:iCs/>
          <w:color w:val="FF0000"/>
        </w:rPr>
      </w:pPr>
      <w:r w:rsidRPr="00ED32D8">
        <w:rPr>
          <w:iCs/>
        </w:rPr>
        <w:t>3.4. Авансирование подлежащих оказанию Исполнителем Услуг не предусматривается.</w:t>
      </w:r>
    </w:p>
    <w:p w:rsidR="00BA7C8B" w:rsidRPr="00ED32D8" w:rsidRDefault="00BA7C8B" w:rsidP="00BA7C8B">
      <w:pPr>
        <w:ind w:firstLine="709"/>
        <w:contextualSpacing/>
        <w:jc w:val="both"/>
        <w:rPr>
          <w:iCs/>
        </w:rPr>
      </w:pPr>
      <w:r w:rsidRPr="00ED32D8">
        <w:rPr>
          <w:iCs/>
        </w:rPr>
        <w:t>3.5. Сроки и порядок оплаты оказанных Услуг:</w:t>
      </w:r>
    </w:p>
    <w:p w:rsidR="00BA7C8B" w:rsidRPr="00ED32D8" w:rsidRDefault="00BA7C8B" w:rsidP="00BA7C8B">
      <w:pPr>
        <w:ind w:firstLine="709"/>
        <w:contextualSpacing/>
        <w:jc w:val="both"/>
      </w:pPr>
      <w:r w:rsidRPr="00ED32D8">
        <w:rPr>
          <w:iCs/>
        </w:rPr>
        <w:t xml:space="preserve">Оплата </w:t>
      </w:r>
      <w:r w:rsidRPr="00ED32D8">
        <w:t xml:space="preserve">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 указанный в Контракте, </w:t>
      </w:r>
      <w:r w:rsidRPr="00ED32D8">
        <w:rPr>
          <w:b/>
        </w:rPr>
        <w:t>в течение 7 рабочих дней</w:t>
      </w:r>
      <w:r w:rsidRPr="00ED32D8">
        <w:t xml:space="preserve"> со дня подписания Заказчиком</w:t>
      </w:r>
      <w:r w:rsidRPr="00ED32D8">
        <w:rPr>
          <w:iCs/>
        </w:rPr>
        <w:t xml:space="preserve"> акта (-ов) сдачи-приемки оказанных услуг на основании </w:t>
      </w:r>
      <w:r w:rsidRPr="00ED32D8">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BA7C8B" w:rsidRPr="00ED32D8" w:rsidRDefault="00BA7C8B" w:rsidP="00BA7C8B">
      <w:pPr>
        <w:ind w:firstLine="709"/>
        <w:contextualSpacing/>
        <w:jc w:val="both"/>
        <w:rPr>
          <w:iCs/>
        </w:rPr>
      </w:pPr>
      <w:r w:rsidRPr="00ED32D8">
        <w:t xml:space="preserve">3.6. </w:t>
      </w:r>
      <w:r w:rsidRPr="00ED32D8">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BA7C8B" w:rsidRPr="00ED32D8" w:rsidRDefault="00BA7C8B" w:rsidP="00BA7C8B">
      <w:pPr>
        <w:ind w:firstLine="709"/>
        <w:contextualSpacing/>
        <w:jc w:val="both"/>
      </w:pPr>
      <w:r w:rsidRPr="00ED32D8">
        <w:rPr>
          <w:iCs/>
        </w:rPr>
        <w:t xml:space="preserve">3.7. </w:t>
      </w:r>
      <w:r w:rsidRPr="00ED32D8">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BA7C8B" w:rsidRPr="00ED32D8" w:rsidRDefault="00BA7C8B" w:rsidP="00BA7C8B">
      <w:pPr>
        <w:ind w:firstLine="709"/>
        <w:contextualSpacing/>
        <w:jc w:val="both"/>
        <w:rPr>
          <w:color w:val="000000"/>
        </w:rPr>
      </w:pPr>
      <w:r w:rsidRPr="00ED32D8">
        <w:t>3.8.</w:t>
      </w:r>
      <w:r w:rsidRPr="00ED32D8">
        <w:rPr>
          <w:rFonts w:eastAsia="Calibri"/>
          <w:lang w:eastAsia="en-US"/>
        </w:rPr>
        <w:t xml:space="preserve"> Сумма, подлежащая уплате Заказчиком Исполнителю</w:t>
      </w:r>
      <w:r w:rsidRPr="00ED32D8">
        <w:t>(юридическому лицу или физическому лицу, в том числе зарегистрированному в качестве индивидуального предпринимателя)</w:t>
      </w:r>
      <w:r w:rsidRPr="00ED32D8">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7C8B" w:rsidRPr="00ED32D8" w:rsidRDefault="00BA7C8B" w:rsidP="00BA7C8B">
      <w:pPr>
        <w:pStyle w:val="ac"/>
        <w:spacing w:after="0"/>
        <w:ind w:left="0" w:firstLine="709"/>
        <w:contextualSpacing/>
        <w:jc w:val="both"/>
        <w:rPr>
          <w:rFonts w:ascii="Times New Roman" w:hAnsi="Times New Roman"/>
          <w:sz w:val="24"/>
          <w:szCs w:val="24"/>
        </w:rPr>
      </w:pPr>
    </w:p>
    <w:p w:rsidR="00BA7C8B" w:rsidRPr="00ED32D8" w:rsidRDefault="00BA7C8B" w:rsidP="00BA7C8B">
      <w:pPr>
        <w:contextualSpacing/>
        <w:jc w:val="center"/>
        <w:rPr>
          <w:b/>
        </w:rPr>
      </w:pPr>
      <w:r w:rsidRPr="00ED32D8">
        <w:rPr>
          <w:b/>
        </w:rPr>
        <w:t>4. ПРАВА И ОБЯЗАННОСТИ СТОРОН</w:t>
      </w:r>
    </w:p>
    <w:p w:rsidR="00BA7C8B" w:rsidRPr="00ED32D8" w:rsidRDefault="00BA7C8B" w:rsidP="00BA7C8B">
      <w:pPr>
        <w:contextualSpacing/>
        <w:jc w:val="center"/>
        <w:rPr>
          <w:b/>
        </w:rPr>
      </w:pPr>
    </w:p>
    <w:p w:rsidR="00BA7C8B" w:rsidRPr="00ED32D8" w:rsidRDefault="00BA7C8B" w:rsidP="00BA7C8B">
      <w:pPr>
        <w:ind w:firstLine="709"/>
        <w:contextualSpacing/>
        <w:jc w:val="both"/>
        <w:rPr>
          <w:b/>
        </w:rPr>
      </w:pPr>
      <w:r w:rsidRPr="00ED32D8">
        <w:rPr>
          <w:b/>
        </w:rPr>
        <w:t>4.1. Заказчик обязан:</w:t>
      </w:r>
    </w:p>
    <w:p w:rsidR="00BA7C8B" w:rsidRPr="00ED32D8" w:rsidRDefault="00BA7C8B" w:rsidP="00BA7C8B">
      <w:pPr>
        <w:ind w:firstLine="709"/>
        <w:contextualSpacing/>
        <w:jc w:val="both"/>
      </w:pPr>
      <w:r w:rsidRPr="00ED32D8">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A7C8B" w:rsidRPr="00ED32D8" w:rsidRDefault="00BA7C8B" w:rsidP="00BA7C8B">
      <w:pPr>
        <w:ind w:firstLine="709"/>
        <w:contextualSpacing/>
        <w:jc w:val="both"/>
      </w:pPr>
      <w:r w:rsidRPr="00ED32D8">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A7C8B" w:rsidRPr="00ED32D8" w:rsidRDefault="00BA7C8B" w:rsidP="00BA7C8B">
      <w:pPr>
        <w:ind w:firstLine="709"/>
        <w:contextualSpacing/>
        <w:jc w:val="both"/>
      </w:pPr>
      <w:r w:rsidRPr="00ED32D8">
        <w:lastRenderedPageBreak/>
        <w:t xml:space="preserve">4.1.3. По окончании оказания Исполнителем Услуг </w:t>
      </w:r>
      <w:r w:rsidRPr="00ED32D8">
        <w:rPr>
          <w:bCs/>
          <w:spacing w:val="4"/>
        </w:rPr>
        <w:t>осуществить приемку</w:t>
      </w:r>
      <w:r w:rsidRPr="00ED32D8">
        <w:t xml:space="preserve"> их результата в соответствии с условиями настоящего Контракта</w:t>
      </w:r>
      <w:r w:rsidRPr="00ED32D8">
        <w:rPr>
          <w:bCs/>
          <w:spacing w:val="4"/>
        </w:rPr>
        <w:t xml:space="preserve"> по результатам экспертизы выполнения условий Контракта.</w:t>
      </w:r>
    </w:p>
    <w:p w:rsidR="00BA7C8B" w:rsidRPr="00ED32D8" w:rsidRDefault="00BA7C8B" w:rsidP="00BA7C8B">
      <w:pPr>
        <w:ind w:firstLine="709"/>
        <w:contextualSpacing/>
        <w:jc w:val="both"/>
      </w:pPr>
      <w:r w:rsidRPr="00ED32D8">
        <w:t>4.1.4. Осуществлять оплату оказанных Исполнителем Услуг в порядке и сроки, определенные настоящим Контрактом.</w:t>
      </w:r>
    </w:p>
    <w:p w:rsidR="00BA7C8B" w:rsidRPr="00ED32D8" w:rsidRDefault="00BA7C8B" w:rsidP="00BA7C8B">
      <w:pPr>
        <w:ind w:firstLine="709"/>
        <w:contextualSpacing/>
        <w:jc w:val="both"/>
        <w:rPr>
          <w:bCs/>
          <w:spacing w:val="4"/>
        </w:rPr>
      </w:pPr>
      <w:r w:rsidRPr="00ED32D8">
        <w:t xml:space="preserve">4.1.5. </w:t>
      </w:r>
      <w:r w:rsidRPr="00ED32D8">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A7C8B" w:rsidRPr="00ED32D8" w:rsidRDefault="00BA7C8B" w:rsidP="00BA7C8B">
      <w:pPr>
        <w:ind w:firstLine="709"/>
        <w:contextualSpacing/>
        <w:jc w:val="both"/>
        <w:rPr>
          <w:bCs/>
          <w:spacing w:val="4"/>
        </w:rPr>
      </w:pPr>
      <w:r w:rsidRPr="00ED32D8">
        <w:rPr>
          <w:bCs/>
          <w:spacing w:val="4"/>
        </w:rPr>
        <w:t xml:space="preserve">4.1.6. Направлять заявку на оказание услуг </w:t>
      </w:r>
    </w:p>
    <w:p w:rsidR="00BA7C8B" w:rsidRPr="00ED32D8" w:rsidRDefault="00BA7C8B" w:rsidP="00BA7C8B">
      <w:pPr>
        <w:ind w:firstLine="709"/>
        <w:contextualSpacing/>
        <w:jc w:val="both"/>
        <w:rPr>
          <w:b/>
        </w:rPr>
      </w:pPr>
      <w:r w:rsidRPr="00ED32D8">
        <w:rPr>
          <w:b/>
        </w:rPr>
        <w:t>4.2. Исполнитель обязан:</w:t>
      </w:r>
    </w:p>
    <w:p w:rsidR="00BA7C8B" w:rsidRPr="00ED32D8" w:rsidRDefault="00BA7C8B" w:rsidP="00BA7C8B">
      <w:pPr>
        <w:ind w:firstLine="709"/>
        <w:contextualSpacing/>
        <w:jc w:val="both"/>
      </w:pPr>
      <w:r w:rsidRPr="00ED32D8">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4.2.7. Выполнить иные обязанности, предусмотренные действующим законодательством и настоящим Контрактом.</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4.2.8.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A7C8B" w:rsidRPr="00ED32D8" w:rsidRDefault="00BA7C8B" w:rsidP="00BA7C8B">
      <w:pPr>
        <w:widowControl w:val="0"/>
        <w:autoSpaceDE w:val="0"/>
        <w:autoSpaceDN w:val="0"/>
        <w:ind w:firstLine="540"/>
        <w:contextualSpacing/>
        <w:jc w:val="both"/>
      </w:pPr>
      <w:r w:rsidRPr="00ED32D8">
        <w:t>4.2.9. Принимать и регистрировать заявки на питание от Заказчика.</w:t>
      </w:r>
    </w:p>
    <w:p w:rsidR="00BA7C8B" w:rsidRPr="00ED32D8" w:rsidRDefault="00BA7C8B" w:rsidP="00BA7C8B">
      <w:pPr>
        <w:widowControl w:val="0"/>
        <w:autoSpaceDE w:val="0"/>
        <w:autoSpaceDN w:val="0"/>
        <w:spacing w:before="200"/>
        <w:ind w:firstLine="540"/>
        <w:contextualSpacing/>
        <w:jc w:val="both"/>
      </w:pPr>
      <w:r w:rsidRPr="00ED32D8">
        <w:t>4.2.10. Организовать в период оказания услуг по Контракту приготовление питания в соответствии с меню, согласованным в установленном порядке.</w:t>
      </w:r>
    </w:p>
    <w:p w:rsidR="00BA7C8B" w:rsidRPr="00ED32D8" w:rsidRDefault="00BA7C8B" w:rsidP="00BA7C8B">
      <w:pPr>
        <w:widowControl w:val="0"/>
        <w:autoSpaceDE w:val="0"/>
        <w:autoSpaceDN w:val="0"/>
        <w:spacing w:before="200"/>
        <w:ind w:firstLine="540"/>
        <w:contextualSpacing/>
        <w:jc w:val="both"/>
      </w:pPr>
      <w:r w:rsidRPr="00ED32D8">
        <w:t xml:space="preserve">4.2.11.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rsidR="00BA7C8B" w:rsidRPr="00ED32D8" w:rsidRDefault="00BA7C8B" w:rsidP="00BA7C8B">
      <w:pPr>
        <w:widowControl w:val="0"/>
        <w:autoSpaceDE w:val="0"/>
        <w:autoSpaceDN w:val="0"/>
        <w:ind w:firstLine="540"/>
        <w:contextualSpacing/>
        <w:jc w:val="both"/>
      </w:pPr>
      <w:r w:rsidRPr="00ED32D8">
        <w:t>4.2.12. В течение 3 (трех) рабочих дней с даты заключения настоящего Контракта предоставить Заказчику сведения:</w:t>
      </w:r>
    </w:p>
    <w:p w:rsidR="00BA7C8B" w:rsidRPr="00ED32D8" w:rsidRDefault="00BA7C8B" w:rsidP="00BA7C8B">
      <w:pPr>
        <w:widowControl w:val="0"/>
        <w:autoSpaceDE w:val="0"/>
        <w:autoSpaceDN w:val="0"/>
        <w:spacing w:before="200"/>
        <w:ind w:firstLine="540"/>
        <w:contextualSpacing/>
        <w:jc w:val="both"/>
      </w:pPr>
      <w:r w:rsidRPr="00ED32D8">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BA7C8B" w:rsidRPr="00ED32D8" w:rsidRDefault="00BA7C8B" w:rsidP="00BA7C8B">
      <w:pPr>
        <w:widowControl w:val="0"/>
        <w:autoSpaceDE w:val="0"/>
        <w:autoSpaceDN w:val="0"/>
        <w:spacing w:before="200"/>
        <w:ind w:firstLine="540"/>
        <w:contextualSpacing/>
        <w:jc w:val="both"/>
      </w:pPr>
      <w:r w:rsidRPr="00ED32D8">
        <w:t>- о наличии специализированного транспорта (собственного, по договору аренды, по договору на оказание транспортных услуг);</w:t>
      </w:r>
    </w:p>
    <w:p w:rsidR="00BA7C8B" w:rsidRPr="00ED32D8" w:rsidRDefault="00BA7C8B" w:rsidP="00BA7C8B">
      <w:pPr>
        <w:widowControl w:val="0"/>
        <w:autoSpaceDE w:val="0"/>
        <w:autoSpaceDN w:val="0"/>
        <w:spacing w:before="200"/>
        <w:ind w:firstLine="540"/>
        <w:contextualSpacing/>
        <w:jc w:val="both"/>
      </w:pPr>
      <w:r w:rsidRPr="00ED32D8">
        <w:t>- о квалификации физических лиц, непосредственно занятых при исполнении Контракта, с приложением копий медицинских и трудовых книжек;</w:t>
      </w:r>
    </w:p>
    <w:p w:rsidR="00BA7C8B" w:rsidRPr="00ED32D8" w:rsidRDefault="00BA7C8B" w:rsidP="00BA7C8B">
      <w:pPr>
        <w:widowControl w:val="0"/>
        <w:autoSpaceDE w:val="0"/>
        <w:autoSpaceDN w:val="0"/>
        <w:spacing w:before="200"/>
        <w:ind w:firstLine="540"/>
        <w:contextualSpacing/>
        <w:jc w:val="both"/>
      </w:pPr>
      <w:r w:rsidRPr="00ED32D8">
        <w:t>- о внедрении на предприятии исполнителя системы управления качеством и безопасностью пищевых продуктов на основе принципов ХАССП.</w:t>
      </w:r>
    </w:p>
    <w:p w:rsidR="00BA7C8B" w:rsidRPr="00ED32D8" w:rsidRDefault="00BA7C8B" w:rsidP="00BA7C8B">
      <w:pPr>
        <w:widowControl w:val="0"/>
        <w:autoSpaceDE w:val="0"/>
        <w:autoSpaceDN w:val="0"/>
        <w:spacing w:before="200"/>
        <w:ind w:firstLine="540"/>
        <w:contextualSpacing/>
        <w:jc w:val="both"/>
      </w:pPr>
      <w:r w:rsidRPr="00ED32D8">
        <w:t xml:space="preserve">4.2.13.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N 2.1 к </w:t>
      </w:r>
      <w:r w:rsidRPr="00ED32D8">
        <w:lastRenderedPageBreak/>
        <w:t>Описанию объекта закупки, являющемуся приложением N 2 к настоящему Контракту).</w:t>
      </w:r>
    </w:p>
    <w:p w:rsidR="00BA7C8B" w:rsidRPr="00ED32D8" w:rsidRDefault="00BA7C8B" w:rsidP="00BA7C8B">
      <w:pPr>
        <w:widowControl w:val="0"/>
        <w:autoSpaceDE w:val="0"/>
        <w:autoSpaceDN w:val="0"/>
        <w:spacing w:before="200"/>
        <w:ind w:firstLine="540"/>
        <w:contextualSpacing/>
        <w:jc w:val="both"/>
      </w:pPr>
      <w:r w:rsidRPr="00ED32D8">
        <w:t>4.2.14.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rsidR="00BA7C8B" w:rsidRPr="00ED32D8" w:rsidRDefault="00BA7C8B" w:rsidP="00BA7C8B">
      <w:pPr>
        <w:widowControl w:val="0"/>
        <w:autoSpaceDE w:val="0"/>
        <w:autoSpaceDN w:val="0"/>
        <w:spacing w:before="200"/>
        <w:ind w:firstLine="540"/>
        <w:contextualSpacing/>
        <w:jc w:val="both"/>
      </w:pPr>
      <w:r w:rsidRPr="00ED32D8">
        <w:t>4.2.15.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rsidR="00BA7C8B" w:rsidRPr="00ED32D8" w:rsidRDefault="00BA7C8B" w:rsidP="00BA7C8B">
      <w:pPr>
        <w:widowControl w:val="0"/>
        <w:autoSpaceDE w:val="0"/>
        <w:autoSpaceDN w:val="0"/>
        <w:spacing w:before="200"/>
        <w:ind w:firstLine="540"/>
        <w:contextualSpacing/>
        <w:jc w:val="both"/>
      </w:pPr>
      <w:r w:rsidRPr="00ED32D8">
        <w:t>4.2.16.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BA7C8B" w:rsidRPr="00ED32D8" w:rsidRDefault="00BA7C8B" w:rsidP="00BA7C8B">
      <w:pPr>
        <w:widowControl w:val="0"/>
        <w:autoSpaceDE w:val="0"/>
        <w:autoSpaceDN w:val="0"/>
        <w:ind w:firstLine="540"/>
        <w:contextualSpacing/>
        <w:jc w:val="both"/>
      </w:pPr>
      <w:r w:rsidRPr="00ED32D8">
        <w:t>4.2.17.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BA7C8B" w:rsidRPr="00ED32D8" w:rsidRDefault="00BA7C8B" w:rsidP="00BA7C8B">
      <w:pPr>
        <w:widowControl w:val="0"/>
        <w:autoSpaceDE w:val="0"/>
        <w:autoSpaceDN w:val="0"/>
        <w:ind w:firstLine="540"/>
        <w:contextualSpacing/>
        <w:jc w:val="both"/>
      </w:pPr>
      <w:r w:rsidRPr="00ED32D8">
        <w:t>4.2.18. Обеспечить соблюдение требований к санитарному содержанию производственных помещений пищеблока.</w:t>
      </w:r>
    </w:p>
    <w:p w:rsidR="00BA7C8B" w:rsidRPr="00ED32D8" w:rsidRDefault="00BA7C8B" w:rsidP="00BA7C8B">
      <w:pPr>
        <w:widowControl w:val="0"/>
        <w:autoSpaceDE w:val="0"/>
        <w:autoSpaceDN w:val="0"/>
        <w:ind w:firstLine="540"/>
        <w:contextualSpacing/>
        <w:jc w:val="both"/>
      </w:pPr>
      <w:r w:rsidRPr="00ED32D8">
        <w:t>4.2.19. Обеспечить сохранность и надлежащее использование оборудования пищеблока, поддерживать чистоту оборудования и инвентаря.</w:t>
      </w:r>
    </w:p>
    <w:p w:rsidR="00BA7C8B" w:rsidRPr="00ED32D8" w:rsidRDefault="00BA7C8B" w:rsidP="00BA7C8B">
      <w:pPr>
        <w:widowControl w:val="0"/>
        <w:autoSpaceDE w:val="0"/>
        <w:autoSpaceDN w:val="0"/>
        <w:ind w:firstLine="540"/>
        <w:contextualSpacing/>
        <w:jc w:val="both"/>
      </w:pPr>
      <w:r w:rsidRPr="00ED32D8">
        <w:t>4.2.20.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rsidR="00BA7C8B" w:rsidRPr="00ED32D8" w:rsidRDefault="00BA7C8B" w:rsidP="00BA7C8B">
      <w:pPr>
        <w:widowControl w:val="0"/>
        <w:autoSpaceDE w:val="0"/>
        <w:autoSpaceDN w:val="0"/>
        <w:ind w:firstLine="540"/>
        <w:contextualSpacing/>
        <w:jc w:val="both"/>
      </w:pPr>
      <w:r w:rsidRPr="00ED32D8">
        <w:t xml:space="preserve">4.2.21. Не допускается заправка соусами (за исключением растительных масел) салатной продукции. </w:t>
      </w:r>
    </w:p>
    <w:p w:rsidR="00BA7C8B" w:rsidRPr="00ED32D8" w:rsidRDefault="00BA7C8B" w:rsidP="00BA7C8B">
      <w:pPr>
        <w:widowControl w:val="0"/>
        <w:autoSpaceDE w:val="0"/>
        <w:autoSpaceDN w:val="0"/>
        <w:ind w:firstLine="540"/>
        <w:contextualSpacing/>
        <w:jc w:val="both"/>
      </w:pPr>
      <w:r w:rsidRPr="00ED32D8">
        <w:t>4.2.22.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N 2.2 к Описанию объекта закупки, являющемуся приложением N 2 к настоящему Контракту.</w:t>
      </w:r>
    </w:p>
    <w:p w:rsidR="00BA7C8B" w:rsidRPr="00ED32D8" w:rsidRDefault="00BA7C8B" w:rsidP="00BA7C8B">
      <w:pPr>
        <w:widowControl w:val="0"/>
        <w:autoSpaceDE w:val="0"/>
        <w:autoSpaceDN w:val="0"/>
        <w:ind w:firstLine="540"/>
        <w:contextualSpacing/>
        <w:jc w:val="both"/>
      </w:pPr>
      <w:r w:rsidRPr="00ED32D8">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BA7C8B" w:rsidRPr="00ED32D8" w:rsidRDefault="00BA7C8B" w:rsidP="00BA7C8B">
      <w:pPr>
        <w:widowControl w:val="0"/>
        <w:autoSpaceDE w:val="0"/>
        <w:autoSpaceDN w:val="0"/>
        <w:ind w:firstLine="540"/>
        <w:contextualSpacing/>
        <w:jc w:val="both"/>
      </w:pPr>
      <w:r w:rsidRPr="00ED32D8">
        <w:t>4.2.23.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BA7C8B" w:rsidRPr="00ED32D8" w:rsidRDefault="00BA7C8B" w:rsidP="00BA7C8B">
      <w:pPr>
        <w:widowControl w:val="0"/>
        <w:autoSpaceDE w:val="0"/>
        <w:autoSpaceDN w:val="0"/>
        <w:ind w:firstLine="540"/>
        <w:contextualSpacing/>
        <w:jc w:val="both"/>
      </w:pPr>
      <w:r w:rsidRPr="00ED32D8">
        <w:t>4.2.24.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BA7C8B" w:rsidRPr="00ED32D8" w:rsidRDefault="00BA7C8B" w:rsidP="00BA7C8B">
      <w:pPr>
        <w:widowControl w:val="0"/>
        <w:autoSpaceDE w:val="0"/>
        <w:autoSpaceDN w:val="0"/>
        <w:ind w:firstLine="540"/>
        <w:contextualSpacing/>
        <w:jc w:val="both"/>
      </w:pPr>
      <w:r w:rsidRPr="00ED32D8">
        <w:t>4.2.25.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BA7C8B" w:rsidRPr="00ED32D8" w:rsidRDefault="00BA7C8B" w:rsidP="00BA7C8B">
      <w:pPr>
        <w:widowControl w:val="0"/>
        <w:autoSpaceDE w:val="0"/>
        <w:autoSpaceDN w:val="0"/>
        <w:ind w:firstLine="540"/>
        <w:contextualSpacing/>
        <w:jc w:val="both"/>
      </w:pPr>
      <w:r w:rsidRPr="00ED32D8">
        <w:lastRenderedPageBreak/>
        <w:t>4.2.26.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A7C8B" w:rsidRPr="00ED32D8" w:rsidRDefault="00BA7C8B" w:rsidP="00BA7C8B">
      <w:pPr>
        <w:widowControl w:val="0"/>
        <w:autoSpaceDE w:val="0"/>
        <w:autoSpaceDN w:val="0"/>
        <w:ind w:firstLine="540"/>
        <w:contextualSpacing/>
        <w:jc w:val="both"/>
      </w:pPr>
      <w:r w:rsidRPr="00ED32D8">
        <w:t>- сведения о весе (объеме) порций готовых блюд продукции общественного питания;</w:t>
      </w:r>
    </w:p>
    <w:p w:rsidR="00BA7C8B" w:rsidRPr="00ED32D8" w:rsidRDefault="00BA7C8B" w:rsidP="00BA7C8B">
      <w:pPr>
        <w:widowControl w:val="0"/>
        <w:autoSpaceDE w:val="0"/>
        <w:autoSpaceDN w:val="0"/>
        <w:ind w:firstLine="540"/>
        <w:contextualSpacing/>
        <w:jc w:val="both"/>
      </w:pPr>
      <w:r w:rsidRPr="00ED32D8">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rsidR="00BA7C8B" w:rsidRPr="00ED32D8" w:rsidRDefault="00BA7C8B" w:rsidP="00BA7C8B">
      <w:pPr>
        <w:widowControl w:val="0"/>
        <w:autoSpaceDE w:val="0"/>
        <w:autoSpaceDN w:val="0"/>
        <w:ind w:firstLine="540"/>
        <w:contextualSpacing/>
        <w:jc w:val="both"/>
      </w:pPr>
      <w:r w:rsidRPr="00ED32D8">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BA7C8B" w:rsidRPr="00ED32D8" w:rsidRDefault="00BA7C8B" w:rsidP="00BA7C8B">
      <w:pPr>
        <w:widowControl w:val="0"/>
        <w:autoSpaceDE w:val="0"/>
        <w:autoSpaceDN w:val="0"/>
        <w:ind w:firstLine="540"/>
        <w:contextualSpacing/>
        <w:jc w:val="both"/>
      </w:pPr>
      <w:r w:rsidRPr="00ED32D8">
        <w:t>Данная информация доводится до сведения потребителей посредством меню или иными способами, согласованными с Заказчиком.</w:t>
      </w:r>
    </w:p>
    <w:p w:rsidR="00BA7C8B" w:rsidRPr="00ED32D8" w:rsidRDefault="00BA7C8B" w:rsidP="00BA7C8B">
      <w:pPr>
        <w:widowControl w:val="0"/>
        <w:autoSpaceDE w:val="0"/>
        <w:autoSpaceDN w:val="0"/>
        <w:ind w:firstLine="540"/>
        <w:contextualSpacing/>
        <w:jc w:val="both"/>
      </w:pPr>
      <w:r w:rsidRPr="00ED32D8">
        <w:t>4.2.27.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BA7C8B" w:rsidRPr="00ED32D8" w:rsidRDefault="00BA7C8B" w:rsidP="00BA7C8B">
      <w:pPr>
        <w:widowControl w:val="0"/>
        <w:autoSpaceDE w:val="0"/>
        <w:autoSpaceDN w:val="0"/>
        <w:ind w:firstLine="540"/>
        <w:contextualSpacing/>
        <w:jc w:val="both"/>
      </w:pPr>
      <w:r w:rsidRPr="00ED32D8">
        <w:t>4.2.28.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BA7C8B" w:rsidRPr="00ED32D8" w:rsidRDefault="00BA7C8B" w:rsidP="00BA7C8B">
      <w:pPr>
        <w:pStyle w:val="ac"/>
        <w:spacing w:after="0"/>
        <w:ind w:left="0" w:firstLine="709"/>
        <w:contextualSpacing/>
        <w:jc w:val="both"/>
        <w:rPr>
          <w:rFonts w:ascii="Times New Roman" w:hAnsi="Times New Roman"/>
          <w:b/>
          <w:sz w:val="24"/>
          <w:szCs w:val="24"/>
        </w:rPr>
      </w:pPr>
      <w:r w:rsidRPr="00ED32D8">
        <w:rPr>
          <w:rFonts w:ascii="Times New Roman" w:hAnsi="Times New Roman"/>
          <w:b/>
          <w:sz w:val="24"/>
          <w:szCs w:val="24"/>
        </w:rPr>
        <w:t>4.3. Заказчик имеет право:</w:t>
      </w:r>
    </w:p>
    <w:p w:rsidR="00BA7C8B" w:rsidRPr="00ED32D8" w:rsidRDefault="00BA7C8B" w:rsidP="00BA7C8B">
      <w:pPr>
        <w:autoSpaceDE w:val="0"/>
        <w:autoSpaceDN w:val="0"/>
        <w:adjustRightInd w:val="0"/>
        <w:ind w:firstLine="709"/>
        <w:contextualSpacing/>
        <w:jc w:val="both"/>
      </w:pPr>
      <w:r w:rsidRPr="00ED32D8">
        <w:t>4.3.1. Требовать надлежащего выполнения настоящего Контракта. Отказаться от приемки Услуги, не соответствующей условиям Контракта.</w:t>
      </w:r>
    </w:p>
    <w:p w:rsidR="00BA7C8B" w:rsidRPr="00ED32D8" w:rsidRDefault="00BA7C8B" w:rsidP="00BA7C8B">
      <w:pPr>
        <w:autoSpaceDE w:val="0"/>
        <w:autoSpaceDN w:val="0"/>
        <w:adjustRightInd w:val="0"/>
        <w:ind w:firstLine="709"/>
        <w:contextualSpacing/>
        <w:jc w:val="both"/>
      </w:pPr>
      <w:r w:rsidRPr="00ED32D8">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A7C8B" w:rsidRPr="00ED32D8" w:rsidRDefault="00BA7C8B" w:rsidP="00BA7C8B">
      <w:pPr>
        <w:autoSpaceDE w:val="0"/>
        <w:autoSpaceDN w:val="0"/>
        <w:adjustRightInd w:val="0"/>
        <w:ind w:firstLine="709"/>
        <w:contextualSpacing/>
        <w:jc w:val="both"/>
      </w:pPr>
      <w:r w:rsidRPr="00ED32D8">
        <w:t>4.3.3. Запрашивать у Исполнителя информацию о ходе и состоянии исполнения обязательств Исполнителем по настоящему Контракту.</w:t>
      </w:r>
    </w:p>
    <w:p w:rsidR="00BA7C8B" w:rsidRPr="00ED32D8" w:rsidRDefault="00BA7C8B" w:rsidP="00BA7C8B">
      <w:pPr>
        <w:autoSpaceDE w:val="0"/>
        <w:autoSpaceDN w:val="0"/>
        <w:adjustRightInd w:val="0"/>
        <w:ind w:firstLine="709"/>
        <w:contextualSpacing/>
        <w:jc w:val="both"/>
      </w:pPr>
      <w:r w:rsidRPr="00ED32D8">
        <w:t>4.3.4. Осуществлять контроль за порядком и сроками оказания Услуг.</w:t>
      </w:r>
    </w:p>
    <w:p w:rsidR="00BA7C8B" w:rsidRPr="00ED32D8" w:rsidRDefault="00BA7C8B" w:rsidP="00BA7C8B">
      <w:pPr>
        <w:autoSpaceDE w:val="0"/>
        <w:autoSpaceDN w:val="0"/>
        <w:adjustRightInd w:val="0"/>
        <w:ind w:firstLine="709"/>
        <w:contextualSpacing/>
        <w:jc w:val="both"/>
      </w:pPr>
      <w:r w:rsidRPr="00ED32D8">
        <w:t>4.3.5. Для проверки соответствия качества выполняемых Услуг привлекать независимых экспертов.</w:t>
      </w:r>
    </w:p>
    <w:p w:rsidR="00BA7C8B" w:rsidRPr="00ED32D8" w:rsidRDefault="00BA7C8B" w:rsidP="00BA7C8B">
      <w:pPr>
        <w:autoSpaceDE w:val="0"/>
        <w:autoSpaceDN w:val="0"/>
        <w:adjustRightInd w:val="0"/>
        <w:ind w:firstLine="709"/>
        <w:contextualSpacing/>
        <w:jc w:val="both"/>
      </w:pPr>
      <w:r w:rsidRPr="00ED32D8">
        <w:t>4.3.6. Ссылаться на недостатки оказываемых Услуг, в том числе в части количества, и стоимости этих Услуг.</w:t>
      </w:r>
    </w:p>
    <w:p w:rsidR="00BA7C8B" w:rsidRPr="00ED32D8" w:rsidRDefault="00BA7C8B" w:rsidP="00BA7C8B">
      <w:pPr>
        <w:autoSpaceDE w:val="0"/>
        <w:autoSpaceDN w:val="0"/>
        <w:adjustRightInd w:val="0"/>
        <w:ind w:firstLine="709"/>
        <w:contextualSpacing/>
        <w:jc w:val="both"/>
      </w:pPr>
      <w:r w:rsidRPr="00ED32D8">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A7C8B" w:rsidRPr="00ED32D8" w:rsidRDefault="00BA7C8B" w:rsidP="00BA7C8B">
      <w:pPr>
        <w:ind w:firstLine="709"/>
        <w:contextualSpacing/>
        <w:jc w:val="both"/>
      </w:pPr>
      <w:r w:rsidRPr="00ED32D8">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A7C8B" w:rsidRPr="00ED32D8" w:rsidRDefault="00BA7C8B" w:rsidP="00BA7C8B">
      <w:pPr>
        <w:widowControl w:val="0"/>
        <w:autoSpaceDE w:val="0"/>
        <w:autoSpaceDN w:val="0"/>
        <w:adjustRightInd w:val="0"/>
        <w:ind w:firstLine="709"/>
        <w:contextualSpacing/>
        <w:jc w:val="both"/>
        <w:rPr>
          <w:color w:val="000000"/>
        </w:rPr>
      </w:pPr>
      <w:r w:rsidRPr="00ED32D8">
        <w:t xml:space="preserve">4.3.9. </w:t>
      </w:r>
      <w:r w:rsidRPr="00ED32D8">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A7C8B" w:rsidRPr="00ED32D8" w:rsidRDefault="00BA7C8B" w:rsidP="00BA7C8B">
      <w:pPr>
        <w:pStyle w:val="ac"/>
        <w:spacing w:after="0"/>
        <w:ind w:left="0" w:firstLine="709"/>
        <w:contextualSpacing/>
        <w:jc w:val="both"/>
        <w:rPr>
          <w:rFonts w:ascii="Times New Roman" w:hAnsi="Times New Roman"/>
          <w:b/>
          <w:sz w:val="24"/>
          <w:szCs w:val="24"/>
        </w:rPr>
      </w:pPr>
      <w:r w:rsidRPr="00ED32D8">
        <w:rPr>
          <w:rFonts w:ascii="Times New Roman" w:hAnsi="Times New Roman"/>
          <w:b/>
          <w:sz w:val="24"/>
          <w:szCs w:val="24"/>
        </w:rPr>
        <w:t>4.4. Исполнитель имеет право:</w:t>
      </w:r>
    </w:p>
    <w:p w:rsidR="00BA7C8B" w:rsidRPr="00ED32D8" w:rsidRDefault="00BA7C8B" w:rsidP="00BA7C8B">
      <w:pPr>
        <w:pStyle w:val="ac"/>
        <w:spacing w:after="0"/>
        <w:ind w:left="0" w:firstLine="709"/>
        <w:contextualSpacing/>
        <w:jc w:val="both"/>
        <w:rPr>
          <w:rFonts w:ascii="Times New Roman" w:hAnsi="Times New Roman"/>
          <w:sz w:val="24"/>
          <w:szCs w:val="24"/>
        </w:rPr>
      </w:pPr>
      <w:r w:rsidRPr="00ED32D8">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BA7C8B" w:rsidRPr="00ED32D8" w:rsidRDefault="00BA7C8B" w:rsidP="00BA7C8B">
      <w:pPr>
        <w:pStyle w:val="ac"/>
        <w:spacing w:after="0"/>
        <w:ind w:left="0" w:firstLine="709"/>
        <w:contextualSpacing/>
        <w:jc w:val="both"/>
        <w:rPr>
          <w:rFonts w:ascii="Times New Roman" w:hAnsi="Times New Roman"/>
          <w:i/>
          <w:sz w:val="24"/>
          <w:szCs w:val="24"/>
        </w:rPr>
      </w:pPr>
      <w:r w:rsidRPr="00ED32D8">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BA7C8B" w:rsidRPr="00ED32D8" w:rsidRDefault="00BA7C8B" w:rsidP="00BA7C8B">
      <w:pPr>
        <w:contextualSpacing/>
        <w:jc w:val="center"/>
        <w:rPr>
          <w:b/>
          <w:bCs/>
        </w:rPr>
      </w:pPr>
    </w:p>
    <w:p w:rsidR="00BA7C8B" w:rsidRPr="00ED32D8" w:rsidRDefault="00BA7C8B" w:rsidP="00BA7C8B">
      <w:pPr>
        <w:contextualSpacing/>
        <w:jc w:val="center"/>
        <w:rPr>
          <w:b/>
          <w:bCs/>
        </w:rPr>
      </w:pPr>
      <w:r w:rsidRPr="00ED32D8">
        <w:rPr>
          <w:b/>
          <w:bCs/>
        </w:rPr>
        <w:t>5. ТРЕБОВАНИЯ К КОЛИЧЕСТВЕННЫМ ХАРАКТЕРИСТИКАМ</w:t>
      </w:r>
    </w:p>
    <w:p w:rsidR="00BA7C8B" w:rsidRPr="00ED32D8" w:rsidRDefault="00BA7C8B" w:rsidP="00BA7C8B">
      <w:pPr>
        <w:contextualSpacing/>
        <w:jc w:val="center"/>
        <w:rPr>
          <w:b/>
          <w:bCs/>
        </w:rPr>
      </w:pPr>
      <w:r w:rsidRPr="00ED32D8">
        <w:rPr>
          <w:b/>
          <w:bCs/>
        </w:rPr>
        <w:t>(ОБЪЕМУ) УСЛУГ.</w:t>
      </w:r>
    </w:p>
    <w:p w:rsidR="00BA7C8B" w:rsidRPr="00ED32D8" w:rsidRDefault="00BA7C8B" w:rsidP="00BA7C8B">
      <w:pPr>
        <w:contextualSpacing/>
        <w:jc w:val="center"/>
        <w:rPr>
          <w:b/>
          <w:bCs/>
        </w:rPr>
      </w:pPr>
      <w:r w:rsidRPr="00ED32D8">
        <w:rPr>
          <w:b/>
          <w:bCs/>
        </w:rPr>
        <w:t>ТРЕБОВАНИЯ К КАЧЕСТВУ И БЕЗОПАСНОСТИ УСЛУГ</w:t>
      </w:r>
    </w:p>
    <w:p w:rsidR="00BA7C8B" w:rsidRPr="00ED32D8" w:rsidRDefault="00BA7C8B" w:rsidP="00BA7C8B">
      <w:pPr>
        <w:ind w:firstLine="709"/>
        <w:contextualSpacing/>
        <w:jc w:val="both"/>
        <w:rPr>
          <w:highlight w:val="yellow"/>
        </w:rPr>
      </w:pPr>
      <w:r w:rsidRPr="00ED32D8">
        <w:t>5.1.</w:t>
      </w:r>
      <w:r w:rsidRPr="00ED32D8">
        <w:rPr>
          <w:bCs/>
        </w:rPr>
        <w:t xml:space="preserve"> Наименование, характеристики и количество (</w:t>
      </w:r>
      <w:r w:rsidRPr="00ED32D8">
        <w:t>объемы) Услуг, подлежащих оказанию по настоящему Контракту, указаны в Приложении № 1 к настоящему Контракту и в Приложении № 2 к настоящему Контракту</w:t>
      </w:r>
    </w:p>
    <w:p w:rsidR="00BA7C8B" w:rsidRPr="00ED32D8" w:rsidRDefault="00BA7C8B" w:rsidP="00BA7C8B">
      <w:pPr>
        <w:ind w:firstLine="709"/>
        <w:contextualSpacing/>
        <w:jc w:val="both"/>
      </w:pPr>
      <w:r w:rsidRPr="00ED32D8">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BA7C8B" w:rsidRPr="00ED32D8" w:rsidRDefault="00BA7C8B" w:rsidP="00BA7C8B">
      <w:pPr>
        <w:ind w:firstLine="709"/>
        <w:contextualSpacing/>
        <w:jc w:val="both"/>
      </w:pPr>
      <w:r w:rsidRPr="00ED32D8">
        <w:lastRenderedPageBreak/>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BA7C8B" w:rsidRPr="00ED32D8" w:rsidRDefault="00BA7C8B" w:rsidP="00BA7C8B">
      <w:pPr>
        <w:pStyle w:val="ConsNormal"/>
        <w:tabs>
          <w:tab w:val="num" w:pos="360"/>
          <w:tab w:val="left" w:pos="7380"/>
        </w:tabs>
        <w:ind w:right="0"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BA7C8B" w:rsidRPr="00ED32D8" w:rsidRDefault="00BA7C8B" w:rsidP="00BA7C8B">
      <w:pPr>
        <w:ind w:firstLine="709"/>
        <w:contextualSpacing/>
        <w:jc w:val="both"/>
      </w:pPr>
      <w:r w:rsidRPr="00ED32D8">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BA7C8B" w:rsidRPr="00ED32D8" w:rsidRDefault="00BA7C8B" w:rsidP="00BA7C8B">
      <w:pPr>
        <w:contextualSpacing/>
        <w:jc w:val="center"/>
        <w:rPr>
          <w:b/>
        </w:rPr>
      </w:pPr>
    </w:p>
    <w:p w:rsidR="00BA7C8B" w:rsidRPr="00ED32D8" w:rsidRDefault="00BA7C8B" w:rsidP="00BA7C8B">
      <w:pPr>
        <w:contextualSpacing/>
        <w:jc w:val="center"/>
        <w:rPr>
          <w:b/>
        </w:rPr>
      </w:pPr>
      <w:r w:rsidRPr="00ED32D8">
        <w:rPr>
          <w:b/>
        </w:rPr>
        <w:t>6. ТРЕБОВАНИЯ К ТЕХНИЧЕСКИМ ХАРАКТЕРИСТИКАМ УСЛУГ</w:t>
      </w:r>
    </w:p>
    <w:p w:rsidR="00BA7C8B" w:rsidRPr="00ED32D8" w:rsidRDefault="00BA7C8B" w:rsidP="00BA7C8B">
      <w:pPr>
        <w:contextualSpacing/>
        <w:jc w:val="center"/>
        <w:rPr>
          <w:b/>
        </w:rPr>
      </w:pPr>
    </w:p>
    <w:p w:rsidR="00BA7C8B" w:rsidRPr="00ED32D8" w:rsidRDefault="00BA7C8B" w:rsidP="00BA7C8B">
      <w:pPr>
        <w:ind w:firstLine="709"/>
        <w:contextualSpacing/>
        <w:jc w:val="both"/>
      </w:pPr>
      <w:r w:rsidRPr="00ED32D8">
        <w:t xml:space="preserve">6.1. Оказываемые Услуги должны соответствовать требованиям действующих нормативных документов, обязательных при оказании Услуг, </w:t>
      </w:r>
      <w:r w:rsidRPr="00ED32D8">
        <w:rPr>
          <w:bCs/>
        </w:rPr>
        <w:t>соответствующих предмету настоящего Контракта.</w:t>
      </w:r>
    </w:p>
    <w:p w:rsidR="00BA7C8B" w:rsidRPr="00ED32D8" w:rsidRDefault="00BA7C8B" w:rsidP="00BA7C8B">
      <w:pPr>
        <w:ind w:firstLine="709"/>
        <w:contextualSpacing/>
        <w:jc w:val="both"/>
        <w:rPr>
          <w:i/>
          <w:iCs/>
        </w:rPr>
      </w:pPr>
    </w:p>
    <w:p w:rsidR="00BA7C8B" w:rsidRPr="00ED32D8" w:rsidRDefault="00BA7C8B" w:rsidP="00BA7C8B">
      <w:pPr>
        <w:contextualSpacing/>
        <w:jc w:val="center"/>
        <w:rPr>
          <w:b/>
          <w:caps/>
        </w:rPr>
      </w:pPr>
      <w:r w:rsidRPr="00ED32D8">
        <w:rPr>
          <w:b/>
        </w:rPr>
        <w:t xml:space="preserve">7. </w:t>
      </w:r>
      <w:r w:rsidRPr="00ED32D8">
        <w:rPr>
          <w:b/>
          <w:bCs/>
        </w:rPr>
        <w:t xml:space="preserve">ТРЕБОВАНИЯ К РЕЗУЛЬТАТАМ УСЛУГ И ИНЫЕ ПОКАЗАТЕЛИ, СВЯЗАННЫЕ С ОПРЕДЕЛЕНИЕМ СООТВЕТСТВИЯ ВЫПОЛНЯЕМЫХ УСЛУГ ПОТРЕБНОСТЯМ ЗАКАЗЧИКА. </w:t>
      </w:r>
      <w:r w:rsidRPr="00ED32D8">
        <w:rPr>
          <w:b/>
          <w:caps/>
        </w:rPr>
        <w:t>Порядок сдачи и приемки услуг</w:t>
      </w:r>
    </w:p>
    <w:p w:rsidR="00BA7C8B" w:rsidRPr="00ED32D8" w:rsidRDefault="00BA7C8B" w:rsidP="00BA7C8B">
      <w:pPr>
        <w:contextualSpacing/>
        <w:jc w:val="center"/>
        <w:rPr>
          <w:b/>
          <w:caps/>
        </w:rPr>
      </w:pPr>
    </w:p>
    <w:p w:rsidR="00BA7C8B" w:rsidRPr="00ED32D8" w:rsidRDefault="00BA7C8B" w:rsidP="00BA7C8B">
      <w:pPr>
        <w:shd w:val="clear" w:color="auto" w:fill="FFFFFF"/>
        <w:tabs>
          <w:tab w:val="left" w:pos="1790"/>
        </w:tabs>
        <w:ind w:firstLine="709"/>
        <w:contextualSpacing/>
        <w:jc w:val="both"/>
        <w:rPr>
          <w:noProof/>
          <w:spacing w:val="2"/>
        </w:rPr>
      </w:pPr>
      <w:r w:rsidRPr="00ED32D8">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BA7C8B" w:rsidRPr="00ED32D8" w:rsidRDefault="00BA7C8B" w:rsidP="00BA7C8B">
      <w:pPr>
        <w:pStyle w:val="ac"/>
        <w:keepNext/>
        <w:keepLines/>
        <w:spacing w:after="0"/>
        <w:ind w:left="0" w:firstLine="709"/>
        <w:contextualSpacing/>
        <w:jc w:val="both"/>
        <w:rPr>
          <w:rFonts w:ascii="Times New Roman" w:hAnsi="Times New Roman"/>
          <w:sz w:val="24"/>
          <w:szCs w:val="24"/>
        </w:rPr>
      </w:pPr>
      <w:r w:rsidRPr="00ED32D8">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BA7C8B" w:rsidRPr="00ED32D8" w:rsidRDefault="00BA7C8B" w:rsidP="00BA7C8B">
      <w:pPr>
        <w:autoSpaceDE w:val="0"/>
        <w:autoSpaceDN w:val="0"/>
        <w:adjustRightInd w:val="0"/>
        <w:ind w:firstLine="709"/>
        <w:contextualSpacing/>
        <w:jc w:val="both"/>
      </w:pPr>
      <w:r w:rsidRPr="00ED32D8">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A7C8B" w:rsidRPr="00ED32D8" w:rsidRDefault="00BA7C8B" w:rsidP="00BA7C8B">
      <w:pPr>
        <w:ind w:firstLine="709"/>
        <w:contextualSpacing/>
        <w:jc w:val="both"/>
        <w:rPr>
          <w:i/>
        </w:rPr>
      </w:pPr>
      <w:r w:rsidRPr="00ED32D8">
        <w:t xml:space="preserve">7.4. </w:t>
      </w:r>
      <w:r w:rsidRPr="00ED32D8">
        <w:rPr>
          <w:b/>
        </w:rPr>
        <w:t>В течение 3 рабочих дней</w:t>
      </w:r>
      <w:r w:rsidRPr="00ED32D8">
        <w:t xml:space="preserve"> по окончании оказания Услуг по факту оказанных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BA7C8B" w:rsidRPr="00ED32D8" w:rsidRDefault="00BA7C8B" w:rsidP="00BA7C8B">
      <w:pPr>
        <w:autoSpaceDE w:val="0"/>
        <w:autoSpaceDN w:val="0"/>
        <w:adjustRightInd w:val="0"/>
        <w:ind w:firstLine="709"/>
        <w:contextualSpacing/>
        <w:jc w:val="both"/>
      </w:pPr>
      <w:r w:rsidRPr="00ED32D8">
        <w:t xml:space="preserve">7.5. Заказчик в течение </w:t>
      </w:r>
      <w:r w:rsidRPr="00ED32D8">
        <w:rPr>
          <w:bCs/>
        </w:rPr>
        <w:t>5 рабочих дней</w:t>
      </w:r>
      <w:r w:rsidRPr="00ED32D8">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BA7C8B" w:rsidRPr="00ED32D8" w:rsidRDefault="00BA7C8B" w:rsidP="00BA7C8B">
      <w:pPr>
        <w:ind w:firstLine="709"/>
        <w:contextualSpacing/>
        <w:jc w:val="both"/>
      </w:pPr>
      <w:r w:rsidRPr="00ED32D8">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BA7C8B" w:rsidRPr="00ED32D8" w:rsidRDefault="00BA7C8B" w:rsidP="00BA7C8B">
      <w:pPr>
        <w:ind w:firstLine="709"/>
        <w:contextualSpacing/>
        <w:jc w:val="both"/>
      </w:pPr>
      <w:r w:rsidRPr="00ED32D8">
        <w:t xml:space="preserve">7.7. Исполнитель обязан устранить все обнаруженные недостатки своими силами и за свой счет в сроки, указанные в </w:t>
      </w:r>
      <w:r w:rsidRPr="00ED32D8">
        <w:rPr>
          <w:color w:val="000000"/>
        </w:rPr>
        <w:t>мотивированном отказе</w:t>
      </w:r>
      <w:r w:rsidRPr="00ED32D8">
        <w:t>.</w:t>
      </w:r>
    </w:p>
    <w:p w:rsidR="00BA7C8B" w:rsidRPr="00ED32D8" w:rsidRDefault="00BA7C8B" w:rsidP="00BA7C8B">
      <w:pPr>
        <w:ind w:firstLine="709"/>
        <w:contextualSpacing/>
        <w:jc w:val="both"/>
      </w:pPr>
      <w:r w:rsidRPr="00ED32D8">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BA7C8B" w:rsidRPr="00ED32D8" w:rsidRDefault="00BA7C8B" w:rsidP="00BA7C8B">
      <w:pPr>
        <w:ind w:firstLine="709"/>
        <w:contextualSpacing/>
        <w:jc w:val="both"/>
      </w:pPr>
      <w:r w:rsidRPr="00ED32D8">
        <w:t xml:space="preserve">7.9. </w:t>
      </w:r>
      <w:r w:rsidRPr="00ED32D8">
        <w:rPr>
          <w:color w:val="000000"/>
        </w:rPr>
        <w:t xml:space="preserve">В случае повторного выявления </w:t>
      </w:r>
      <w:r w:rsidRPr="00ED32D8">
        <w:t>в ходе приемки Услуг</w:t>
      </w:r>
      <w:r w:rsidRPr="00ED32D8">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A7C8B" w:rsidRPr="00ED32D8" w:rsidRDefault="00BA7C8B" w:rsidP="00BA7C8B">
      <w:pPr>
        <w:ind w:firstLine="709"/>
        <w:contextualSpacing/>
        <w:jc w:val="both"/>
      </w:pPr>
      <w:r w:rsidRPr="00ED32D8">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BA7C8B" w:rsidRPr="00ED32D8" w:rsidRDefault="00BA7C8B" w:rsidP="00BA7C8B">
      <w:pPr>
        <w:shd w:val="clear" w:color="auto" w:fill="FFFFFF"/>
        <w:tabs>
          <w:tab w:val="left" w:pos="540"/>
        </w:tabs>
        <w:ind w:firstLine="709"/>
        <w:contextualSpacing/>
        <w:jc w:val="both"/>
      </w:pPr>
      <w:r w:rsidRPr="00ED32D8">
        <w:t>7.11. Датой приемки оказанных Услуг считается дата подписания акта сдачи-приемки оказанных услуг Заказчиком.</w:t>
      </w:r>
    </w:p>
    <w:p w:rsidR="00BA7C8B" w:rsidRPr="00ED32D8" w:rsidRDefault="00BA7C8B" w:rsidP="00BA7C8B">
      <w:pPr>
        <w:ind w:firstLine="709"/>
        <w:contextualSpacing/>
        <w:jc w:val="both"/>
      </w:pPr>
    </w:p>
    <w:p w:rsidR="00BA7C8B" w:rsidRPr="00ED32D8" w:rsidRDefault="00BA7C8B" w:rsidP="00BA7C8B">
      <w:pPr>
        <w:pStyle w:val="ac"/>
        <w:suppressLineNumbers/>
        <w:suppressAutoHyphens/>
        <w:spacing w:after="0"/>
        <w:ind w:left="0"/>
        <w:contextualSpacing/>
        <w:jc w:val="center"/>
        <w:rPr>
          <w:rFonts w:ascii="Times New Roman" w:hAnsi="Times New Roman"/>
          <w:b/>
          <w:caps/>
          <w:sz w:val="24"/>
          <w:szCs w:val="24"/>
        </w:rPr>
      </w:pPr>
      <w:r w:rsidRPr="00ED32D8">
        <w:rPr>
          <w:rFonts w:ascii="Times New Roman" w:hAnsi="Times New Roman"/>
          <w:b/>
          <w:sz w:val="24"/>
          <w:szCs w:val="24"/>
        </w:rPr>
        <w:lastRenderedPageBreak/>
        <w:t xml:space="preserve">8. </w:t>
      </w:r>
      <w:r w:rsidRPr="00ED32D8">
        <w:rPr>
          <w:rFonts w:ascii="Times New Roman" w:hAnsi="Times New Roman"/>
          <w:b/>
          <w:caps/>
          <w:sz w:val="24"/>
          <w:szCs w:val="24"/>
        </w:rPr>
        <w:t>Ответственность сторон и иные последствия</w:t>
      </w:r>
    </w:p>
    <w:p w:rsidR="00BA7C8B" w:rsidRPr="00ED32D8" w:rsidRDefault="00BA7C8B" w:rsidP="00BA7C8B">
      <w:pPr>
        <w:contextualSpacing/>
        <w:jc w:val="center"/>
        <w:rPr>
          <w:b/>
          <w:caps/>
        </w:rPr>
      </w:pPr>
      <w:r w:rsidRPr="00ED32D8">
        <w:rPr>
          <w:b/>
          <w:caps/>
        </w:rPr>
        <w:t>нарушения обязательств</w:t>
      </w:r>
    </w:p>
    <w:p w:rsidR="00BA7C8B" w:rsidRPr="00ED32D8" w:rsidRDefault="00BA7C8B" w:rsidP="00BA7C8B">
      <w:pPr>
        <w:contextualSpacing/>
        <w:jc w:val="center"/>
        <w:rPr>
          <w:b/>
          <w:caps/>
        </w:rPr>
      </w:pPr>
    </w:p>
    <w:p w:rsidR="00BA7C8B" w:rsidRPr="00ED32D8" w:rsidRDefault="00BA7C8B" w:rsidP="00BA7C8B">
      <w:pPr>
        <w:ind w:firstLine="709"/>
        <w:contextualSpacing/>
        <w:jc w:val="both"/>
        <w:rPr>
          <w:rFonts w:eastAsia="Calibri"/>
        </w:rPr>
      </w:pPr>
      <w:r w:rsidRPr="00ED32D8">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A7C8B" w:rsidRPr="00ED32D8" w:rsidRDefault="00BA7C8B" w:rsidP="00BA7C8B">
      <w:pPr>
        <w:shd w:val="clear" w:color="auto" w:fill="FFFFFF"/>
        <w:tabs>
          <w:tab w:val="left" w:pos="-3780"/>
          <w:tab w:val="left" w:pos="-3420"/>
        </w:tabs>
        <w:ind w:firstLine="709"/>
        <w:contextualSpacing/>
        <w:jc w:val="both"/>
        <w:rPr>
          <w:rFonts w:eastAsia="Calibri"/>
          <w:bCs/>
        </w:rPr>
      </w:pPr>
      <w:r w:rsidRPr="00ED32D8">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A7C8B" w:rsidRPr="00ED32D8" w:rsidRDefault="00BA7C8B" w:rsidP="00BA7C8B">
      <w:pPr>
        <w:shd w:val="clear" w:color="auto" w:fill="FFFFFF"/>
        <w:tabs>
          <w:tab w:val="left" w:pos="-3780"/>
          <w:tab w:val="left" w:pos="-3420"/>
        </w:tabs>
        <w:ind w:firstLine="709"/>
        <w:contextualSpacing/>
        <w:jc w:val="both"/>
        <w:rPr>
          <w:rFonts w:eastAsia="Calibri"/>
          <w:bCs/>
        </w:rPr>
      </w:pPr>
      <w:r w:rsidRPr="00ED32D8">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A7C8B" w:rsidRPr="00ED32D8" w:rsidRDefault="00BA7C8B" w:rsidP="00BA7C8B">
      <w:pPr>
        <w:tabs>
          <w:tab w:val="left" w:pos="930"/>
        </w:tabs>
        <w:ind w:firstLine="709"/>
        <w:contextualSpacing/>
        <w:jc w:val="both"/>
        <w:rPr>
          <w:rFonts w:eastAsia="Calibri"/>
        </w:rPr>
      </w:pPr>
      <w:r w:rsidRPr="00ED32D8">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BA7C8B" w:rsidRPr="00ED32D8" w:rsidRDefault="00BA7C8B" w:rsidP="00BA7C8B">
      <w:pPr>
        <w:ind w:firstLine="709"/>
        <w:contextualSpacing/>
        <w:jc w:val="both"/>
        <w:rPr>
          <w:b/>
        </w:rPr>
      </w:pPr>
      <w:r w:rsidRPr="00ED32D8">
        <w:rPr>
          <w:b/>
        </w:rPr>
        <w:t>8.5. Ответственность Заказчика:</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ED32D8">
        <w:rPr>
          <w:snapToGrid w:val="0"/>
          <w:lang w:eastAsia="ar-SA"/>
        </w:rPr>
        <w:t>Исполнитель</w:t>
      </w:r>
      <w:r w:rsidRPr="00ED32D8">
        <w:rPr>
          <w:lang w:eastAsia="ar-SA"/>
        </w:rPr>
        <w:t xml:space="preserve"> вправе потребовать уплаты неустоек (штрафов, пеней).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BA7C8B" w:rsidRPr="00ED32D8" w:rsidRDefault="00BA7C8B" w:rsidP="00BA7C8B">
      <w:pPr>
        <w:tabs>
          <w:tab w:val="left" w:pos="930"/>
        </w:tabs>
        <w:ind w:firstLine="709"/>
        <w:contextualSpacing/>
        <w:jc w:val="both"/>
        <w:rPr>
          <w:rFonts w:eastAsia="Calibri"/>
        </w:rPr>
      </w:pPr>
      <w:r w:rsidRPr="00ED32D8">
        <w:rPr>
          <w:lang w:eastAsia="ar-SA"/>
        </w:rPr>
        <w:t xml:space="preserve">8.5.3. </w:t>
      </w:r>
      <w:r w:rsidRPr="00ED32D8">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а) 1000 рублей, если цена Контракта не превышает 3 млн. рублей;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7C8B" w:rsidRPr="00ED32D8" w:rsidRDefault="00BA7C8B" w:rsidP="00BA7C8B">
      <w:pPr>
        <w:widowControl w:val="0"/>
        <w:suppressAutoHyphens/>
        <w:autoSpaceDE w:val="0"/>
        <w:ind w:firstLine="709"/>
        <w:contextualSpacing/>
        <w:jc w:val="both"/>
        <w:rPr>
          <w:b/>
          <w:lang w:eastAsia="ar-SA"/>
        </w:rPr>
      </w:pPr>
      <w:r w:rsidRPr="00ED32D8">
        <w:rPr>
          <w:b/>
          <w:lang w:eastAsia="ar-SA"/>
        </w:rPr>
        <w:t xml:space="preserve">8.6. Ответственность </w:t>
      </w:r>
      <w:r w:rsidRPr="00ED32D8">
        <w:rPr>
          <w:b/>
          <w:snapToGrid w:val="0"/>
          <w:lang w:eastAsia="ar-SA"/>
        </w:rPr>
        <w:t>Исполнителя</w:t>
      </w:r>
      <w:r w:rsidRPr="00ED32D8">
        <w:rPr>
          <w:b/>
          <w:lang w:eastAsia="ar-SA"/>
        </w:rPr>
        <w:t>:</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 xml:space="preserve">8.6.1. В случае просрочки исполнения </w:t>
      </w:r>
      <w:r w:rsidRPr="00ED32D8">
        <w:rPr>
          <w:snapToGrid w:val="0"/>
          <w:lang w:eastAsia="ar-SA"/>
        </w:rPr>
        <w:t>Исполнителем</w:t>
      </w:r>
      <w:r w:rsidRPr="00ED32D8">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ED32D8">
        <w:rPr>
          <w:snapToGrid w:val="0"/>
          <w:lang w:eastAsia="ar-SA"/>
        </w:rPr>
        <w:t>Исполнителем</w:t>
      </w:r>
      <w:r w:rsidRPr="00ED32D8">
        <w:rPr>
          <w:lang w:eastAsia="ar-SA"/>
        </w:rPr>
        <w:t xml:space="preserve"> обязательств, предусмотренных Контрактом, Заказчик направляет </w:t>
      </w:r>
      <w:r w:rsidRPr="00ED32D8">
        <w:rPr>
          <w:snapToGrid w:val="0"/>
          <w:lang w:eastAsia="ar-SA"/>
        </w:rPr>
        <w:t>Исполнителю</w:t>
      </w:r>
      <w:r w:rsidRPr="00ED32D8">
        <w:rPr>
          <w:lang w:eastAsia="ar-SA"/>
        </w:rPr>
        <w:t xml:space="preserve"> требование об уплате неустоек (штрафов, пеней).</w:t>
      </w:r>
    </w:p>
    <w:p w:rsidR="00BA7C8B" w:rsidRPr="00ED32D8" w:rsidRDefault="00BA7C8B" w:rsidP="00BA7C8B">
      <w:pPr>
        <w:widowControl w:val="0"/>
        <w:suppressAutoHyphens/>
        <w:autoSpaceDE w:val="0"/>
        <w:ind w:firstLine="709"/>
        <w:contextualSpacing/>
        <w:jc w:val="both"/>
      </w:pPr>
      <w:r w:rsidRPr="00ED32D8">
        <w:rPr>
          <w:lang w:eastAsia="ar-SA"/>
        </w:rPr>
        <w:t xml:space="preserve">8.6.2. </w:t>
      </w:r>
      <w:r w:rsidRPr="00ED32D8">
        <w:t xml:space="preserve">Пеня начисляется за каждый день просрочки исполнения </w:t>
      </w:r>
      <w:r w:rsidRPr="00ED32D8">
        <w:rPr>
          <w:snapToGrid w:val="0"/>
          <w:lang w:eastAsia="ar-SA"/>
        </w:rPr>
        <w:t>Исполнителем</w:t>
      </w:r>
      <w:r w:rsidRPr="00ED32D8">
        <w:t xml:space="preserve"> обязательства, предусмотренного Контрактом, начиная со дня, следующего после дня истечения </w:t>
      </w:r>
      <w:r w:rsidRPr="00ED32D8">
        <w:lastRenderedPageBreak/>
        <w:t xml:space="preserve">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ED32D8">
        <w:rPr>
          <w:snapToGrid w:val="0"/>
          <w:lang w:eastAsia="ar-SA"/>
        </w:rPr>
        <w:t>Исполнителем</w:t>
      </w:r>
      <w:r w:rsidRPr="00ED32D8">
        <w:t>, за исключением случаев, если законодательством Российской Федерации установлен иной порядок начисления пени.</w:t>
      </w:r>
    </w:p>
    <w:p w:rsidR="00BA7C8B" w:rsidRPr="00ED32D8" w:rsidRDefault="00BA7C8B" w:rsidP="00BA7C8B">
      <w:pPr>
        <w:autoSpaceDE w:val="0"/>
        <w:autoSpaceDN w:val="0"/>
        <w:adjustRightInd w:val="0"/>
        <w:ind w:firstLine="709"/>
        <w:contextualSpacing/>
        <w:jc w:val="both"/>
      </w:pPr>
      <w:r w:rsidRPr="00ED32D8">
        <w:rPr>
          <w:lang w:eastAsia="ar-SA"/>
        </w:rPr>
        <w:t>8.6.3.</w:t>
      </w:r>
      <w:r w:rsidRPr="00ED32D8">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а) 10 процентов цены Контракта (этапа) в случае, если цена Контракта (этапа) не превышает 3 млн. рублей;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а) 1000 рублей, если цена Контракта не превышает 3 млн. рублей;</w:t>
      </w:r>
    </w:p>
    <w:p w:rsidR="00BA7C8B" w:rsidRPr="00ED32D8" w:rsidRDefault="00BA7C8B" w:rsidP="00BA7C8B">
      <w:pPr>
        <w:widowControl w:val="0"/>
        <w:suppressAutoHyphens/>
        <w:autoSpaceDE w:val="0"/>
        <w:ind w:firstLine="709"/>
        <w:contextualSpacing/>
        <w:jc w:val="both"/>
        <w:rPr>
          <w:lang w:eastAsia="ar-SA"/>
        </w:rPr>
      </w:pPr>
      <w:r w:rsidRPr="00ED32D8">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A7C8B" w:rsidRPr="00ED32D8" w:rsidRDefault="00BA7C8B" w:rsidP="00BA7C8B">
      <w:pPr>
        <w:tabs>
          <w:tab w:val="left" w:pos="930"/>
        </w:tabs>
        <w:ind w:firstLine="709"/>
        <w:contextualSpacing/>
        <w:jc w:val="both"/>
        <w:rPr>
          <w:rFonts w:eastAsia="Calibri"/>
        </w:rPr>
      </w:pPr>
      <w:r w:rsidRPr="00ED32D8">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A7C8B" w:rsidRPr="00ED32D8" w:rsidRDefault="00BA7C8B" w:rsidP="00BA7C8B">
      <w:pPr>
        <w:tabs>
          <w:tab w:val="left" w:pos="1134"/>
        </w:tabs>
        <w:ind w:firstLine="709"/>
        <w:contextualSpacing/>
        <w:jc w:val="both"/>
        <w:rPr>
          <w:rFonts w:eastAsia="Calibri"/>
        </w:rPr>
      </w:pPr>
      <w:r w:rsidRPr="00ED32D8">
        <w:rPr>
          <w:rFonts w:eastAsia="Calibri"/>
        </w:rPr>
        <w:t>8.7. Указанная в настоящем Контракте неустойка (пени, штрафа) взимается за каждое нарушение в отдельности.</w:t>
      </w:r>
    </w:p>
    <w:p w:rsidR="00BA7C8B" w:rsidRPr="00ED32D8" w:rsidRDefault="00BA7C8B" w:rsidP="00BA7C8B">
      <w:pPr>
        <w:tabs>
          <w:tab w:val="left" w:pos="1134"/>
        </w:tabs>
        <w:ind w:firstLine="709"/>
        <w:contextualSpacing/>
        <w:jc w:val="both"/>
        <w:rPr>
          <w:rFonts w:eastAsia="Calibri"/>
        </w:rPr>
      </w:pPr>
      <w:r w:rsidRPr="00ED32D8">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7C8B" w:rsidRPr="00ED32D8" w:rsidRDefault="00BA7C8B" w:rsidP="00BA7C8B">
      <w:pPr>
        <w:ind w:firstLine="709"/>
        <w:contextualSpacing/>
        <w:jc w:val="both"/>
        <w:rPr>
          <w:rFonts w:eastAsia="Calibri"/>
        </w:rPr>
      </w:pPr>
      <w:r w:rsidRPr="00ED32D8">
        <w:rPr>
          <w:rFonts w:eastAsia="Calibri"/>
        </w:rPr>
        <w:t xml:space="preserve">8.9. </w:t>
      </w:r>
      <w:r w:rsidRPr="00ED32D8">
        <w:rPr>
          <w:rFonts w:eastAsia="Calibri"/>
          <w:bCs/>
        </w:rPr>
        <w:t xml:space="preserve">Настоящий Контракт </w:t>
      </w:r>
      <w:r w:rsidRPr="00ED32D8">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A7C8B" w:rsidRPr="00ED32D8" w:rsidRDefault="00BA7C8B" w:rsidP="00BA7C8B">
      <w:pPr>
        <w:autoSpaceDE w:val="0"/>
        <w:autoSpaceDN w:val="0"/>
        <w:adjustRightInd w:val="0"/>
        <w:ind w:firstLine="709"/>
        <w:contextualSpacing/>
        <w:jc w:val="both"/>
        <w:rPr>
          <w:rFonts w:eastAsia="Calibri"/>
        </w:rPr>
      </w:pPr>
      <w:r w:rsidRPr="00ED32D8">
        <w:rPr>
          <w:rFonts w:eastAsia="Calibri"/>
        </w:rPr>
        <w:t xml:space="preserve">8.10. Заказчик вправе </w:t>
      </w:r>
      <w:r w:rsidRPr="00ED32D8">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ED32D8">
        <w:rPr>
          <w:rFonts w:eastAsia="Calibri"/>
        </w:rPr>
        <w:t>частями 9-23 статьи 95</w:t>
      </w:r>
      <w:r w:rsidRPr="00ED32D8">
        <w:t xml:space="preserve"> Федерального закона </w:t>
      </w:r>
      <w:r w:rsidRPr="00ED32D8">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ED32D8">
        <w:t>.</w:t>
      </w:r>
    </w:p>
    <w:p w:rsidR="00BA7C8B" w:rsidRPr="00ED32D8" w:rsidRDefault="00BA7C8B" w:rsidP="00BA7C8B">
      <w:pPr>
        <w:tabs>
          <w:tab w:val="left" w:pos="930"/>
        </w:tabs>
        <w:ind w:firstLine="709"/>
        <w:contextualSpacing/>
        <w:jc w:val="both"/>
      </w:pPr>
      <w:r w:rsidRPr="00ED32D8">
        <w:rPr>
          <w:rFonts w:eastAsia="Calibri"/>
        </w:rPr>
        <w:t xml:space="preserve">8.11. </w:t>
      </w:r>
      <w:r w:rsidRPr="00ED32D8">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A7C8B" w:rsidRPr="00ED32D8" w:rsidRDefault="00BA7C8B" w:rsidP="00BA7C8B">
      <w:pPr>
        <w:ind w:firstLine="709"/>
        <w:contextualSpacing/>
        <w:jc w:val="both"/>
        <w:rPr>
          <w:rFonts w:eastAsia="Calibri"/>
        </w:rPr>
      </w:pPr>
      <w:r w:rsidRPr="00ED32D8">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A7C8B" w:rsidRPr="00ED32D8" w:rsidRDefault="00BA7C8B" w:rsidP="00BA7C8B">
      <w:pPr>
        <w:ind w:firstLine="709"/>
        <w:contextualSpacing/>
        <w:jc w:val="both"/>
      </w:pPr>
      <w:r w:rsidRPr="00ED32D8">
        <w:t xml:space="preserve">8.13. </w:t>
      </w:r>
      <w:r w:rsidRPr="00ED32D8">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ED32D8">
        <w:t>Исполнитель</w:t>
      </w:r>
      <w:r w:rsidRPr="00ED32D8">
        <w:rPr>
          <w:rFonts w:eastAsia="Calibri"/>
        </w:rPr>
        <w:t xml:space="preserve"> и(или) поставляемый товар не </w:t>
      </w:r>
      <w:r w:rsidRPr="00ED32D8">
        <w:rPr>
          <w:rFonts w:eastAsia="Calibri"/>
        </w:rPr>
        <w:lastRenderedPageBreak/>
        <w:t xml:space="preserve">соответствуют установленным </w:t>
      </w:r>
      <w:r w:rsidRPr="00ED32D8">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BA7C8B" w:rsidRPr="00ED32D8" w:rsidRDefault="00BA7C8B" w:rsidP="00BA7C8B">
      <w:pPr>
        <w:ind w:firstLine="709"/>
        <w:contextualSpacing/>
        <w:jc w:val="center"/>
        <w:rPr>
          <w:b/>
        </w:rPr>
      </w:pPr>
    </w:p>
    <w:p w:rsidR="00BA7C8B" w:rsidRPr="00ED32D8" w:rsidRDefault="00BA7C8B" w:rsidP="00BA7C8B">
      <w:pPr>
        <w:ind w:firstLine="709"/>
        <w:contextualSpacing/>
        <w:jc w:val="center"/>
        <w:rPr>
          <w:b/>
        </w:rPr>
      </w:pPr>
      <w:r w:rsidRPr="00ED32D8">
        <w:rPr>
          <w:b/>
        </w:rPr>
        <w:t>9. ТРЕБОВАНИЯ К СРОКУ И (ИЛИ) ОБЪЕМУ ПРЕДОСТАВЛЕНИЯ</w:t>
      </w:r>
    </w:p>
    <w:p w:rsidR="00BA7C8B" w:rsidRPr="00ED32D8" w:rsidRDefault="00BA7C8B" w:rsidP="00BA7C8B">
      <w:pPr>
        <w:ind w:firstLine="709"/>
        <w:contextualSpacing/>
        <w:jc w:val="center"/>
        <w:rPr>
          <w:b/>
        </w:rPr>
      </w:pPr>
      <w:r w:rsidRPr="00ED32D8">
        <w:rPr>
          <w:b/>
        </w:rPr>
        <w:t>ГАРАНТИИ КАЧЕСТВА УСЛУГ.</w:t>
      </w:r>
    </w:p>
    <w:p w:rsidR="00BA7C8B" w:rsidRPr="00ED32D8" w:rsidRDefault="00BA7C8B" w:rsidP="00BA7C8B">
      <w:pPr>
        <w:ind w:firstLine="709"/>
        <w:contextualSpacing/>
        <w:jc w:val="both"/>
      </w:pPr>
      <w:r w:rsidRPr="00ED32D8">
        <w:t>9.1. Исполнитель гарантирует качество услуг в течение срока действия контракта.</w:t>
      </w:r>
    </w:p>
    <w:p w:rsidR="00BA7C8B" w:rsidRPr="00ED32D8" w:rsidRDefault="00BA7C8B" w:rsidP="00BA7C8B">
      <w:pPr>
        <w:pStyle w:val="ac"/>
        <w:spacing w:after="0"/>
        <w:ind w:left="0"/>
        <w:contextualSpacing/>
        <w:jc w:val="center"/>
        <w:rPr>
          <w:rFonts w:ascii="Times New Roman" w:hAnsi="Times New Roman"/>
          <w:b/>
          <w:caps/>
          <w:sz w:val="24"/>
          <w:szCs w:val="24"/>
        </w:rPr>
      </w:pP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10. Прочие условия</w:t>
      </w:r>
    </w:p>
    <w:p w:rsidR="00BA7C8B" w:rsidRPr="00ED32D8" w:rsidRDefault="00BA7C8B" w:rsidP="00BA7C8B">
      <w:pPr>
        <w:pStyle w:val="ac"/>
        <w:spacing w:after="0"/>
        <w:ind w:left="0"/>
        <w:contextualSpacing/>
        <w:jc w:val="center"/>
        <w:rPr>
          <w:rFonts w:ascii="Times New Roman" w:hAnsi="Times New Roman"/>
          <w:b/>
          <w:caps/>
          <w:sz w:val="24"/>
          <w:szCs w:val="24"/>
        </w:rPr>
      </w:pPr>
    </w:p>
    <w:p w:rsidR="00BA7C8B" w:rsidRPr="00ED32D8" w:rsidRDefault="00BA7C8B" w:rsidP="00BA7C8B">
      <w:pPr>
        <w:pStyle w:val="22"/>
        <w:spacing w:after="0" w:line="240" w:lineRule="auto"/>
        <w:ind w:firstLine="709"/>
        <w:contextualSpacing/>
        <w:jc w:val="both"/>
        <w:rPr>
          <w:rFonts w:ascii="Times New Roman" w:hAnsi="Times New Roman" w:cs="Times New Roman"/>
          <w:sz w:val="24"/>
          <w:szCs w:val="24"/>
        </w:rPr>
      </w:pPr>
      <w:r w:rsidRPr="00ED32D8">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r w:rsidR="00A57D3F" w:rsidRPr="00ED32D8">
        <w:rPr>
          <w:rFonts w:ascii="Times New Roman" w:hAnsi="Times New Roman" w:cs="Times New Roman"/>
          <w:sz w:val="24"/>
          <w:szCs w:val="24"/>
        </w:rPr>
        <w:t>недостижении</w:t>
      </w:r>
      <w:r w:rsidRPr="00ED32D8">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BA7C8B" w:rsidRPr="00ED32D8" w:rsidRDefault="00BA7C8B" w:rsidP="00BA7C8B">
      <w:pPr>
        <w:ind w:firstLine="709"/>
        <w:contextualSpacing/>
        <w:jc w:val="both"/>
      </w:pPr>
      <w:r w:rsidRPr="00ED32D8">
        <w:t xml:space="preserve">10.4. </w:t>
      </w:r>
      <w:r w:rsidRPr="00ED32D8">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A7C8B" w:rsidRPr="00ED32D8" w:rsidRDefault="00BA7C8B" w:rsidP="00BA7C8B">
      <w:pPr>
        <w:ind w:firstLine="709"/>
        <w:contextualSpacing/>
        <w:jc w:val="both"/>
        <w:rPr>
          <w:bCs/>
        </w:rPr>
      </w:pPr>
      <w:r w:rsidRPr="00ED32D8">
        <w:t>10.6.</w:t>
      </w:r>
      <w:r w:rsidRPr="00ED32D8">
        <w:rPr>
          <w:bCs/>
        </w:rPr>
        <w:t xml:space="preserve"> Условия Контракта могут быть изменены по соглашению сторон в следующих случаях:</w:t>
      </w:r>
    </w:p>
    <w:p w:rsidR="00BA7C8B" w:rsidRPr="00ED32D8" w:rsidRDefault="00BA7C8B" w:rsidP="00BA7C8B">
      <w:pPr>
        <w:autoSpaceDE w:val="0"/>
        <w:autoSpaceDN w:val="0"/>
        <w:adjustRightInd w:val="0"/>
        <w:ind w:firstLine="709"/>
        <w:contextualSpacing/>
        <w:jc w:val="both"/>
      </w:pPr>
      <w:r w:rsidRPr="00ED32D8">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BA7C8B" w:rsidRPr="00ED32D8" w:rsidRDefault="00BA7C8B" w:rsidP="00BA7C8B">
      <w:pPr>
        <w:autoSpaceDE w:val="0"/>
        <w:autoSpaceDN w:val="0"/>
        <w:adjustRightInd w:val="0"/>
        <w:ind w:firstLine="709"/>
        <w:contextualSpacing/>
        <w:jc w:val="both"/>
      </w:pPr>
      <w:r w:rsidRPr="00ED32D8">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A7C8B" w:rsidRPr="00ED32D8" w:rsidRDefault="00BA7C8B" w:rsidP="00BA7C8B">
      <w:pPr>
        <w:pStyle w:val="Standard"/>
        <w:ind w:firstLine="709"/>
        <w:contextualSpacing/>
        <w:jc w:val="both"/>
        <w:rPr>
          <w:rFonts w:ascii="Times New Roman" w:eastAsia="Times New Roman" w:hAnsi="Times New Roman" w:cs="Times New Roman"/>
          <w:i/>
          <w:lang w:val="ru-RU"/>
        </w:rPr>
      </w:pPr>
      <w:r w:rsidRPr="00ED32D8">
        <w:rPr>
          <w:rFonts w:ascii="Times New Roman" w:hAnsi="Times New Roman" w:cs="Times New Roman"/>
          <w:lang w:val="ru-RU"/>
        </w:rPr>
        <w:t>в) в</w:t>
      </w:r>
      <w:r w:rsidRPr="00ED32D8">
        <w:rPr>
          <w:rFonts w:ascii="Times New Roman" w:eastAsia="Times New Roman" w:hAnsi="Times New Roman" w:cs="Times New Roman"/>
          <w:color w:val="auto"/>
          <w:lang w:val="ru-RU"/>
        </w:rPr>
        <w:t xml:space="preserve"> соответствии с пунктом 5 статьи 78.1. Бюджетного кодекса </w:t>
      </w:r>
      <w:r w:rsidRPr="00ED32D8">
        <w:rPr>
          <w:rFonts w:ascii="Times New Roman" w:hAnsi="Times New Roman" w:cs="Times New Roman"/>
          <w:lang w:val="ru-RU"/>
        </w:rPr>
        <w:t>Российской Федерации</w:t>
      </w:r>
      <w:r w:rsidRPr="00ED32D8">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ED32D8">
        <w:rPr>
          <w:rFonts w:ascii="Times New Roman" w:hAnsi="Times New Roman" w:cs="Times New Roman"/>
          <w:lang w:val="ru-RU"/>
        </w:rPr>
        <w:t>Российской Федерации</w:t>
      </w:r>
      <w:r w:rsidRPr="00ED32D8">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A7C8B" w:rsidRPr="00ED32D8" w:rsidRDefault="00BA7C8B" w:rsidP="00BA7C8B">
      <w:pPr>
        <w:pStyle w:val="ac"/>
        <w:suppressLineNumbers/>
        <w:suppressAutoHyphens/>
        <w:spacing w:after="0"/>
        <w:ind w:left="0" w:firstLine="709"/>
        <w:contextualSpacing/>
        <w:jc w:val="both"/>
        <w:rPr>
          <w:rFonts w:ascii="Times New Roman" w:hAnsi="Times New Roman"/>
          <w:bCs/>
          <w:sz w:val="24"/>
          <w:szCs w:val="24"/>
        </w:rPr>
      </w:pPr>
      <w:r w:rsidRPr="00ED32D8">
        <w:rPr>
          <w:rFonts w:ascii="Times New Roman" w:hAnsi="Times New Roman"/>
          <w:bCs/>
          <w:sz w:val="24"/>
          <w:szCs w:val="24"/>
        </w:rPr>
        <w:t>10.7. Вопросы, не урегулированные настоящим Контрактом, регулируются действующим законодательством Российской Федерации.</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p>
    <w:p w:rsidR="00BA7C8B" w:rsidRPr="00ED32D8" w:rsidRDefault="00BA7C8B" w:rsidP="00BA7C8B">
      <w:pPr>
        <w:pStyle w:val="ac"/>
        <w:spacing w:after="0"/>
        <w:ind w:left="0"/>
        <w:contextualSpacing/>
        <w:jc w:val="center"/>
        <w:rPr>
          <w:rFonts w:ascii="Times New Roman" w:hAnsi="Times New Roman"/>
          <w:b/>
          <w:caps/>
          <w:sz w:val="24"/>
          <w:szCs w:val="24"/>
        </w:rPr>
      </w:pPr>
      <w:r w:rsidRPr="00ED32D8">
        <w:rPr>
          <w:rFonts w:ascii="Times New Roman" w:hAnsi="Times New Roman"/>
          <w:b/>
          <w:caps/>
          <w:sz w:val="24"/>
          <w:szCs w:val="24"/>
        </w:rPr>
        <w:t>11. ПрИЛОЖЕНИЯ</w:t>
      </w: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 xml:space="preserve">11.1. Приложение № 1: «Расчет цены Контракта» </w:t>
      </w:r>
    </w:p>
    <w:p w:rsidR="00BA7C8B" w:rsidRPr="00ED32D8" w:rsidRDefault="00BA7C8B" w:rsidP="00BA7C8B">
      <w:pPr>
        <w:ind w:firstLine="709"/>
        <w:contextualSpacing/>
        <w:jc w:val="both"/>
      </w:pPr>
      <w:r w:rsidRPr="00ED32D8">
        <w:t>11.2. Приложение № 2: «Описание объекта закупки»</w:t>
      </w:r>
    </w:p>
    <w:p w:rsidR="00F739A0" w:rsidRPr="00ED32D8" w:rsidRDefault="00F739A0" w:rsidP="00BA7C8B">
      <w:pPr>
        <w:ind w:firstLine="709"/>
        <w:contextualSpacing/>
        <w:jc w:val="both"/>
      </w:pPr>
      <w:r w:rsidRPr="00ED32D8">
        <w:t>11.3 Приложение № 3 «Качественные, функциональные, технические, эксплуатационные характеристики товара»</w:t>
      </w:r>
    </w:p>
    <w:p w:rsidR="00BA7C8B" w:rsidRPr="00ED32D8" w:rsidRDefault="00BA7C8B" w:rsidP="00BA7C8B">
      <w:pPr>
        <w:ind w:firstLine="709"/>
        <w:contextualSpacing/>
        <w:jc w:val="both"/>
      </w:pPr>
    </w:p>
    <w:p w:rsidR="00BA7C8B" w:rsidRPr="00ED32D8" w:rsidRDefault="00BA7C8B" w:rsidP="00BA7C8B">
      <w:pPr>
        <w:pStyle w:val="ac"/>
        <w:suppressLineNumbers/>
        <w:suppressAutoHyphens/>
        <w:spacing w:after="0"/>
        <w:ind w:left="0" w:firstLine="709"/>
        <w:contextualSpacing/>
        <w:jc w:val="both"/>
        <w:rPr>
          <w:rFonts w:ascii="Times New Roman" w:hAnsi="Times New Roman"/>
          <w:sz w:val="24"/>
          <w:szCs w:val="24"/>
        </w:rPr>
      </w:pPr>
      <w:r w:rsidRPr="00ED32D8">
        <w:rPr>
          <w:rFonts w:ascii="Times New Roman" w:hAnsi="Times New Roman"/>
          <w:sz w:val="24"/>
          <w:szCs w:val="24"/>
        </w:rPr>
        <w:t>Приложения являются неотъемлемой частью настоящего Контракта.</w:t>
      </w:r>
    </w:p>
    <w:p w:rsidR="003A0B9C" w:rsidRPr="00ED32D8" w:rsidRDefault="003A0B9C" w:rsidP="00A47792">
      <w:pPr>
        <w:pStyle w:val="ac"/>
        <w:spacing w:after="0"/>
        <w:ind w:left="0" w:firstLine="709"/>
        <w:jc w:val="center"/>
        <w:rPr>
          <w:rFonts w:ascii="Times New Roman" w:hAnsi="Times New Roman"/>
          <w:b/>
          <w:caps/>
          <w:sz w:val="24"/>
          <w:szCs w:val="24"/>
        </w:rPr>
      </w:pPr>
    </w:p>
    <w:p w:rsidR="003A0B9C" w:rsidRPr="00ED32D8" w:rsidRDefault="003A0B9C" w:rsidP="00A47792">
      <w:pPr>
        <w:pStyle w:val="ac"/>
        <w:spacing w:after="0"/>
        <w:ind w:left="0"/>
        <w:jc w:val="center"/>
        <w:rPr>
          <w:rFonts w:ascii="Times New Roman" w:hAnsi="Times New Roman"/>
          <w:b/>
          <w:caps/>
          <w:sz w:val="24"/>
          <w:szCs w:val="24"/>
        </w:rPr>
      </w:pPr>
      <w:r w:rsidRPr="00ED32D8">
        <w:rPr>
          <w:rFonts w:ascii="Times New Roman" w:hAnsi="Times New Roman"/>
          <w:b/>
          <w:caps/>
          <w:sz w:val="24"/>
          <w:szCs w:val="24"/>
        </w:rPr>
        <w:t>12. место нахождения</w:t>
      </w:r>
    </w:p>
    <w:p w:rsidR="003A0B9C" w:rsidRPr="00ED32D8" w:rsidRDefault="003A0B9C" w:rsidP="00A47792">
      <w:pPr>
        <w:pStyle w:val="ac"/>
        <w:suppressLineNumbers/>
        <w:suppressAutoHyphens/>
        <w:spacing w:after="0"/>
        <w:ind w:left="0"/>
        <w:jc w:val="center"/>
        <w:rPr>
          <w:rFonts w:ascii="Times New Roman" w:hAnsi="Times New Roman"/>
          <w:b/>
          <w:caps/>
          <w:sz w:val="24"/>
          <w:szCs w:val="24"/>
        </w:rPr>
      </w:pPr>
      <w:r w:rsidRPr="00ED32D8">
        <w:rPr>
          <w:rFonts w:ascii="Times New Roman" w:hAnsi="Times New Roman"/>
          <w:b/>
          <w:caps/>
          <w:sz w:val="24"/>
          <w:szCs w:val="24"/>
        </w:rPr>
        <w:lastRenderedPageBreak/>
        <w:t>и банковские реквизиты сторон</w:t>
      </w:r>
    </w:p>
    <w:p w:rsidR="003A0B9C" w:rsidRPr="00ED32D8" w:rsidRDefault="003A0B9C" w:rsidP="003A0B9C">
      <w:pPr>
        <w:pStyle w:val="ac"/>
        <w:suppressLineNumbers/>
        <w:suppressAutoHyphens/>
        <w:spacing w:after="0"/>
        <w:ind w:left="0" w:firstLine="360"/>
        <w:jc w:val="both"/>
        <w:rPr>
          <w:rFonts w:ascii="Times New Roman" w:hAnsi="Times New Roman"/>
          <w:sz w:val="24"/>
          <w:szCs w:val="24"/>
        </w:rPr>
      </w:pPr>
    </w:p>
    <w:tbl>
      <w:tblPr>
        <w:tblW w:w="10065" w:type="dxa"/>
        <w:jc w:val="center"/>
        <w:tblLayout w:type="fixed"/>
        <w:tblCellMar>
          <w:left w:w="70" w:type="dxa"/>
          <w:right w:w="70" w:type="dxa"/>
        </w:tblCellMar>
        <w:tblLook w:val="04A0"/>
      </w:tblPr>
      <w:tblGrid>
        <w:gridCol w:w="4964"/>
        <w:gridCol w:w="5101"/>
      </w:tblGrid>
      <w:tr w:rsidR="003A0B9C" w:rsidRPr="00ED3C03" w:rsidTr="003F4616">
        <w:trPr>
          <w:trHeight w:val="80"/>
          <w:jc w:val="center"/>
        </w:trPr>
        <w:tc>
          <w:tcPr>
            <w:tcW w:w="4964" w:type="dxa"/>
            <w:hideMark/>
          </w:tcPr>
          <w:p w:rsidR="00C9494C" w:rsidRDefault="00C9494C" w:rsidP="00C9494C">
            <w:pPr>
              <w:pStyle w:val="ac"/>
              <w:spacing w:after="0"/>
              <w:ind w:left="0"/>
              <w:jc w:val="both"/>
              <w:rPr>
                <w:rFonts w:ascii="Times New Roman" w:hAnsi="Times New Roman"/>
                <w:caps/>
                <w:sz w:val="22"/>
                <w:szCs w:val="22"/>
              </w:rPr>
            </w:pPr>
            <w:r>
              <w:rPr>
                <w:rFonts w:ascii="Times New Roman" w:hAnsi="Times New Roman"/>
                <w:caps/>
                <w:sz w:val="22"/>
                <w:szCs w:val="22"/>
              </w:rPr>
              <w:t>Заказчик:</w:t>
            </w:r>
          </w:p>
          <w:p w:rsidR="00C9494C" w:rsidRDefault="00C9494C" w:rsidP="00C9494C">
            <w:pPr>
              <w:shd w:val="clear" w:color="auto" w:fill="FFFFFF"/>
              <w:spacing w:line="240" w:lineRule="atLeast"/>
              <w:rPr>
                <w:b/>
                <w:sz w:val="22"/>
                <w:szCs w:val="22"/>
              </w:rPr>
            </w:pPr>
            <w:r>
              <w:rPr>
                <w:b/>
                <w:sz w:val="22"/>
                <w:szCs w:val="22"/>
              </w:rPr>
              <w:t>Государственное бюджетное общеобразовательное учреждение школа-интернат №1 имени К.К.Грота Красногвардейского района Санкт-Петербурга</w:t>
            </w:r>
          </w:p>
          <w:p w:rsidR="00C9494C" w:rsidRDefault="00C9494C" w:rsidP="00C9494C">
            <w:r>
              <w:t>195213, Санкт-Петербург, пр.Шаумяна, д.44, лит.А;</w:t>
            </w:r>
            <w:r>
              <w:br/>
              <w:t>195213, Санкт-Петербург, пр.Шаумяна, д.44, лит.Б</w:t>
            </w:r>
          </w:p>
          <w:p w:rsidR="00C9494C" w:rsidRDefault="00C9494C" w:rsidP="00C9494C">
            <w:r>
              <w:t xml:space="preserve">ОКЦ №1 Северо-Западное ГУ Банка России//УФК по г. Санкт-Петербургу, г. Санкт-Петербург </w:t>
            </w:r>
          </w:p>
          <w:p w:rsidR="00C9494C" w:rsidRDefault="00C9494C" w:rsidP="00C9494C">
            <w:r>
              <w:t xml:space="preserve">ИНН 7806039687 КПП 780601001 </w:t>
            </w:r>
          </w:p>
          <w:p w:rsidR="00C9494C" w:rsidRDefault="00C9494C" w:rsidP="00C9494C">
            <w:r>
              <w:t xml:space="preserve">Номер счета банка получателя: 40102810945370000005,  Номер казначейского счета: 03224643400000007200, БИК банка получателя: 014030106 </w:t>
            </w:r>
          </w:p>
          <w:p w:rsidR="00C9494C" w:rsidRDefault="00C9494C" w:rsidP="00C9494C">
            <w:r>
              <w:t xml:space="preserve">Получатель платежа: КОМИТЕТ ФИНАНСОВ САНКТ-ПЕТЕРБУРГА </w:t>
            </w:r>
          </w:p>
          <w:p w:rsidR="00C9494C" w:rsidRDefault="00C9494C" w:rsidP="00C9494C">
            <w:r>
              <w:t xml:space="preserve">л/с 0541018 </w:t>
            </w:r>
          </w:p>
          <w:p w:rsidR="00C9494C" w:rsidRDefault="00C9494C" w:rsidP="00C9494C">
            <w:r>
              <w:t>444-39-56,</w:t>
            </w:r>
            <w:r>
              <w:br/>
              <w:t>444-05-15</w:t>
            </w:r>
          </w:p>
          <w:p w:rsidR="00C9494C" w:rsidRDefault="00C9494C" w:rsidP="00C9494C">
            <w:r>
              <w:t>grot-school@mail.ru</w:t>
            </w:r>
          </w:p>
          <w:p w:rsidR="00C9494C" w:rsidRDefault="00C9494C" w:rsidP="00C9494C">
            <w:pPr>
              <w:pStyle w:val="ac"/>
              <w:spacing w:after="0"/>
              <w:ind w:left="0"/>
              <w:jc w:val="both"/>
              <w:rPr>
                <w:rFonts w:ascii="Times New Roman" w:hAnsi="Times New Roman"/>
                <w:caps/>
                <w:sz w:val="22"/>
                <w:szCs w:val="22"/>
              </w:rPr>
            </w:pPr>
          </w:p>
          <w:p w:rsidR="00C9494C" w:rsidRDefault="00C9494C" w:rsidP="00C9494C">
            <w:pPr>
              <w:pStyle w:val="ac"/>
              <w:spacing w:after="0"/>
              <w:ind w:left="0"/>
              <w:jc w:val="both"/>
              <w:rPr>
                <w:rFonts w:ascii="Times New Roman" w:hAnsi="Times New Roman"/>
                <w:caps/>
                <w:sz w:val="22"/>
                <w:szCs w:val="22"/>
              </w:rPr>
            </w:pPr>
          </w:p>
          <w:p w:rsidR="00C9494C" w:rsidRDefault="00C9494C" w:rsidP="00C9494C">
            <w:pPr>
              <w:pStyle w:val="ac"/>
              <w:spacing w:after="0"/>
              <w:ind w:left="0"/>
              <w:jc w:val="both"/>
              <w:rPr>
                <w:rFonts w:ascii="Times New Roman" w:hAnsi="Times New Roman"/>
                <w:caps/>
                <w:sz w:val="22"/>
                <w:szCs w:val="22"/>
              </w:rPr>
            </w:pPr>
          </w:p>
          <w:p w:rsidR="00C9494C" w:rsidRDefault="00C9494C" w:rsidP="00C9494C">
            <w:pPr>
              <w:pStyle w:val="ac"/>
              <w:ind w:left="0"/>
              <w:rPr>
                <w:rFonts w:ascii="Times New Roman" w:hAnsi="Times New Roman"/>
                <w:sz w:val="22"/>
                <w:szCs w:val="22"/>
              </w:rPr>
            </w:pPr>
            <w:r>
              <w:rPr>
                <w:rFonts w:ascii="Times New Roman" w:hAnsi="Times New Roman"/>
                <w:sz w:val="22"/>
                <w:szCs w:val="22"/>
              </w:rPr>
              <w:t>Директор</w:t>
            </w:r>
          </w:p>
          <w:p w:rsidR="00C9494C" w:rsidRDefault="00C9494C" w:rsidP="00C9494C">
            <w:pPr>
              <w:pStyle w:val="ac"/>
              <w:spacing w:after="0"/>
              <w:ind w:left="0"/>
              <w:jc w:val="both"/>
              <w:rPr>
                <w:rFonts w:ascii="Times New Roman" w:hAnsi="Times New Roman"/>
                <w:caps/>
                <w:sz w:val="22"/>
                <w:szCs w:val="22"/>
              </w:rPr>
            </w:pPr>
            <w:r>
              <w:rPr>
                <w:rFonts w:ascii="Times New Roman" w:eastAsia="Calibri" w:hAnsi="Times New Roman"/>
                <w:caps/>
                <w:sz w:val="22"/>
                <w:szCs w:val="22"/>
              </w:rPr>
              <w:t xml:space="preserve">_____________________ </w:t>
            </w:r>
            <w:r>
              <w:rPr>
                <w:rFonts w:ascii="Times New Roman" w:hAnsi="Times New Roman"/>
                <w:sz w:val="22"/>
                <w:szCs w:val="22"/>
              </w:rPr>
              <w:t>Мухин А.В.</w:t>
            </w:r>
            <w:r>
              <w:rPr>
                <w:rFonts w:ascii="Times New Roman" w:hAnsi="Times New Roman"/>
                <w:caps/>
                <w:sz w:val="22"/>
                <w:szCs w:val="22"/>
              </w:rPr>
              <w:t xml:space="preserve"> </w:t>
            </w:r>
          </w:p>
          <w:p w:rsidR="00C9494C" w:rsidRDefault="00C9494C" w:rsidP="00C9494C">
            <w:pPr>
              <w:pStyle w:val="ac"/>
              <w:spacing w:after="0"/>
              <w:ind w:left="0"/>
              <w:jc w:val="both"/>
              <w:rPr>
                <w:rFonts w:ascii="Times New Roman" w:hAnsi="Times New Roman"/>
                <w:caps/>
                <w:sz w:val="22"/>
                <w:szCs w:val="22"/>
              </w:rPr>
            </w:pPr>
            <w:r>
              <w:rPr>
                <w:rFonts w:ascii="Times New Roman" w:hAnsi="Times New Roman"/>
                <w:caps/>
                <w:sz w:val="22"/>
                <w:szCs w:val="22"/>
              </w:rPr>
              <w:t>(подписано ЭП)</w:t>
            </w:r>
          </w:p>
          <w:p w:rsidR="00C9494C" w:rsidRDefault="00C9494C" w:rsidP="00C9494C">
            <w:pPr>
              <w:pStyle w:val="ac"/>
              <w:spacing w:after="0"/>
              <w:ind w:left="0" w:firstLine="567"/>
              <w:jc w:val="both"/>
              <w:rPr>
                <w:rFonts w:ascii="Times New Roman" w:hAnsi="Times New Roman"/>
                <w:caps/>
                <w:sz w:val="22"/>
                <w:szCs w:val="22"/>
              </w:rPr>
            </w:pPr>
          </w:p>
          <w:p w:rsidR="003A0B9C" w:rsidRPr="00ED3C03" w:rsidRDefault="00C9494C" w:rsidP="00C9494C">
            <w:pPr>
              <w:pStyle w:val="ac"/>
              <w:spacing w:after="0"/>
              <w:ind w:left="0"/>
              <w:jc w:val="both"/>
              <w:rPr>
                <w:rFonts w:ascii="Times New Roman" w:hAnsi="Times New Roman"/>
                <w:caps/>
                <w:sz w:val="22"/>
                <w:szCs w:val="22"/>
              </w:rPr>
            </w:pPr>
            <w:r>
              <w:rPr>
                <w:rFonts w:ascii="Times New Roman" w:hAnsi="Times New Roman"/>
                <w:caps/>
                <w:sz w:val="22"/>
                <w:szCs w:val="22"/>
              </w:rPr>
              <w:t xml:space="preserve"> </w:t>
            </w:r>
          </w:p>
        </w:tc>
        <w:tc>
          <w:tcPr>
            <w:tcW w:w="5101" w:type="dxa"/>
            <w:hideMark/>
          </w:tcPr>
          <w:p w:rsidR="003A0B9C" w:rsidRPr="00ED3C03" w:rsidRDefault="003A0B9C" w:rsidP="003F4616">
            <w:pPr>
              <w:pStyle w:val="ac"/>
              <w:spacing w:after="0"/>
              <w:ind w:left="141"/>
              <w:jc w:val="center"/>
              <w:rPr>
                <w:rFonts w:ascii="Times New Roman" w:hAnsi="Times New Roman"/>
                <w:b/>
                <w:caps/>
                <w:sz w:val="22"/>
                <w:szCs w:val="22"/>
              </w:rPr>
            </w:pPr>
            <w:r w:rsidRPr="00ED3C03">
              <w:rPr>
                <w:rFonts w:ascii="Times New Roman" w:hAnsi="Times New Roman"/>
                <w:b/>
                <w:caps/>
                <w:sz w:val="22"/>
                <w:szCs w:val="22"/>
              </w:rPr>
              <w:t>ИСПОЛНИТЕЛЬ:</w:t>
            </w: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334201" w:rsidP="003F4616">
            <w:pPr>
              <w:pStyle w:val="ac"/>
              <w:spacing w:after="0"/>
              <w:ind w:left="141"/>
              <w:jc w:val="both"/>
              <w:rPr>
                <w:rFonts w:ascii="Times New Roman" w:hAnsi="Times New Roman"/>
                <w:caps/>
                <w:sz w:val="22"/>
                <w:szCs w:val="22"/>
              </w:rPr>
            </w:pPr>
          </w:p>
          <w:p w:rsidR="00334201" w:rsidRPr="00ED3C03" w:rsidRDefault="00A67843" w:rsidP="003F4616">
            <w:pPr>
              <w:pStyle w:val="ac"/>
              <w:spacing w:after="0"/>
              <w:ind w:left="141"/>
              <w:jc w:val="both"/>
              <w:rPr>
                <w:rFonts w:ascii="Times New Roman" w:hAnsi="Times New Roman"/>
                <w:caps/>
                <w:sz w:val="22"/>
                <w:szCs w:val="22"/>
              </w:rPr>
            </w:pPr>
            <w:r w:rsidRPr="00ED3C03">
              <w:rPr>
                <w:rFonts w:ascii="Times New Roman" w:hAnsi="Times New Roman"/>
                <w:sz w:val="22"/>
                <w:szCs w:val="22"/>
              </w:rPr>
              <w:t>______________________</w:t>
            </w:r>
          </w:p>
          <w:p w:rsidR="003A0B9C" w:rsidRPr="00ED3C03" w:rsidRDefault="003F4616" w:rsidP="003F4616">
            <w:pPr>
              <w:pStyle w:val="ac"/>
              <w:spacing w:after="0"/>
              <w:ind w:left="141"/>
              <w:jc w:val="both"/>
              <w:rPr>
                <w:rFonts w:ascii="Times New Roman" w:hAnsi="Times New Roman"/>
                <w:caps/>
                <w:sz w:val="22"/>
                <w:szCs w:val="22"/>
              </w:rPr>
            </w:pPr>
            <w:r w:rsidRPr="00ED3C03">
              <w:rPr>
                <w:rFonts w:ascii="Times New Roman" w:hAnsi="Times New Roman"/>
                <w:caps/>
                <w:sz w:val="22"/>
                <w:szCs w:val="22"/>
              </w:rPr>
              <w:t>(подписано ЭП)</w:t>
            </w:r>
          </w:p>
        </w:tc>
      </w:tr>
    </w:tbl>
    <w:p w:rsidR="003A0B9C" w:rsidRPr="00ED32D8" w:rsidRDefault="003A0B9C" w:rsidP="00211830">
      <w:pPr>
        <w:ind w:firstLine="360"/>
        <w:jc w:val="center"/>
        <w:rPr>
          <w:b/>
        </w:rPr>
      </w:pPr>
    </w:p>
    <w:p w:rsidR="00740C36" w:rsidRPr="00ED32D8" w:rsidRDefault="00740C36" w:rsidP="006B31D5">
      <w:pPr>
        <w:sectPr w:rsidR="00740C36" w:rsidRPr="00ED32D8" w:rsidSect="003F4616">
          <w:footerReference w:type="even" r:id="rId8"/>
          <w:footerReference w:type="default" r:id="rId9"/>
          <w:pgSz w:w="11906" w:h="16838"/>
          <w:pgMar w:top="851" w:right="707" w:bottom="851" w:left="993" w:header="709" w:footer="477" w:gutter="0"/>
          <w:cols w:space="708"/>
          <w:docGrid w:linePitch="360"/>
        </w:sectPr>
      </w:pPr>
    </w:p>
    <w:p w:rsidR="00A17FC0" w:rsidRPr="00ED32D8" w:rsidRDefault="00A17FC0" w:rsidP="00AD14BF">
      <w:pPr>
        <w:jc w:val="right"/>
        <w:rPr>
          <w:b/>
        </w:rPr>
      </w:pPr>
      <w:r w:rsidRPr="00ED32D8">
        <w:rPr>
          <w:b/>
        </w:rPr>
        <w:lastRenderedPageBreak/>
        <w:t xml:space="preserve">Приложение № 1 </w:t>
      </w:r>
    </w:p>
    <w:p w:rsidR="00A17FC0" w:rsidRPr="00ED32D8" w:rsidRDefault="00A17FC0" w:rsidP="00AD14BF">
      <w:pPr>
        <w:jc w:val="right"/>
      </w:pPr>
      <w:r w:rsidRPr="00ED32D8">
        <w:t>к контракту №</w:t>
      </w:r>
      <w:r w:rsidR="007052F7" w:rsidRPr="00ED32D8">
        <w:t xml:space="preserve"> </w:t>
      </w:r>
    </w:p>
    <w:p w:rsidR="006E130F" w:rsidRPr="00ED32D8" w:rsidRDefault="00A17FC0" w:rsidP="00AD14BF">
      <w:pPr>
        <w:jc w:val="right"/>
        <w:rPr>
          <w:highlight w:val="green"/>
        </w:rPr>
      </w:pPr>
      <w:r w:rsidRPr="00ED32D8">
        <w:t>от «</w:t>
      </w:r>
      <w:r w:rsidR="00334201" w:rsidRPr="00ED32D8">
        <w:t>__</w:t>
      </w:r>
      <w:r w:rsidRPr="00ED32D8">
        <w:t xml:space="preserve">» </w:t>
      </w:r>
      <w:r w:rsidR="00B113E0" w:rsidRPr="00ED32D8">
        <w:t>_________ 202</w:t>
      </w:r>
      <w:r w:rsidR="00453F6F" w:rsidRPr="00ED32D8">
        <w:t>6</w:t>
      </w:r>
      <w:r w:rsidR="006041F6" w:rsidRPr="00ED32D8">
        <w:t xml:space="preserve"> </w:t>
      </w:r>
      <w:r w:rsidRPr="00ED32D8">
        <w:t>года</w:t>
      </w:r>
    </w:p>
    <w:p w:rsidR="006E130F" w:rsidRPr="00ED32D8" w:rsidRDefault="006E130F" w:rsidP="00172DDF">
      <w:pPr>
        <w:pStyle w:val="ac"/>
        <w:spacing w:after="0"/>
        <w:ind w:left="0" w:firstLine="360"/>
        <w:jc w:val="center"/>
        <w:rPr>
          <w:rFonts w:ascii="Times New Roman" w:hAnsi="Times New Roman"/>
          <w:sz w:val="24"/>
          <w:szCs w:val="24"/>
          <w:highlight w:val="green"/>
        </w:rPr>
      </w:pPr>
    </w:p>
    <w:p w:rsidR="002C7D4A" w:rsidRPr="00ED32D8" w:rsidRDefault="002C7D4A" w:rsidP="002C7D4A"/>
    <w:p w:rsidR="00BA7C8B" w:rsidRPr="00ED32D8" w:rsidRDefault="00BA7C8B" w:rsidP="00BA7C8B">
      <w:pPr>
        <w:spacing w:after="200"/>
        <w:contextualSpacing/>
        <w:jc w:val="center"/>
        <w:rPr>
          <w:b/>
          <w:color w:val="000000"/>
        </w:rPr>
      </w:pPr>
      <w:r w:rsidRPr="00ED32D8">
        <w:rPr>
          <w:b/>
          <w:color w:val="000000"/>
        </w:rPr>
        <w:t>Расчет цены оказываемых услуг</w:t>
      </w:r>
    </w:p>
    <w:p w:rsidR="00BA7C8B" w:rsidRPr="00ED32D8" w:rsidRDefault="00BA7C8B" w:rsidP="00BA7C8B">
      <w:pPr>
        <w:spacing w:after="200"/>
        <w:contextualSpacing/>
        <w:jc w:val="center"/>
        <w:rPr>
          <w:b/>
          <w:color w:val="000000"/>
        </w:rPr>
      </w:pPr>
    </w:p>
    <w:tbl>
      <w:tblPr>
        <w:tblW w:w="9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0"/>
        <w:gridCol w:w="1415"/>
        <w:gridCol w:w="1444"/>
        <w:gridCol w:w="1897"/>
        <w:gridCol w:w="2082"/>
      </w:tblGrid>
      <w:tr w:rsidR="00BA7C8B" w:rsidRPr="00ED32D8" w:rsidTr="00336A02">
        <w:trPr>
          <w:jc w:val="center"/>
        </w:trPr>
        <w:tc>
          <w:tcPr>
            <w:tcW w:w="2700" w:type="dxa"/>
            <w:vAlign w:val="center"/>
          </w:tcPr>
          <w:p w:rsidR="00BA7C8B" w:rsidRPr="00ED32D8" w:rsidRDefault="00BA7C8B" w:rsidP="00336A02">
            <w:pPr>
              <w:contextualSpacing/>
              <w:jc w:val="center"/>
              <w:rPr>
                <w:b/>
                <w:bCs/>
                <w:sz w:val="20"/>
                <w:szCs w:val="20"/>
              </w:rPr>
            </w:pPr>
            <w:r w:rsidRPr="00ED32D8">
              <w:rPr>
                <w:b/>
                <w:bCs/>
                <w:sz w:val="20"/>
                <w:szCs w:val="20"/>
              </w:rPr>
              <w:t>Наименование оказываемых услуг/</w:t>
            </w:r>
          </w:p>
          <w:p w:rsidR="00BA7C8B" w:rsidRPr="00ED32D8" w:rsidRDefault="00BA7C8B" w:rsidP="00336A02">
            <w:pPr>
              <w:contextualSpacing/>
              <w:jc w:val="center"/>
              <w:rPr>
                <w:b/>
                <w:bCs/>
                <w:sz w:val="20"/>
                <w:szCs w:val="20"/>
              </w:rPr>
            </w:pPr>
            <w:r w:rsidRPr="00ED32D8">
              <w:rPr>
                <w:b/>
                <w:bCs/>
                <w:sz w:val="20"/>
                <w:szCs w:val="20"/>
              </w:rPr>
              <w:t>Категория питающихся</w:t>
            </w:r>
          </w:p>
        </w:tc>
        <w:tc>
          <w:tcPr>
            <w:tcW w:w="1415" w:type="dxa"/>
            <w:vAlign w:val="center"/>
          </w:tcPr>
          <w:p w:rsidR="00BA7C8B" w:rsidRPr="00ED32D8" w:rsidRDefault="00BA7C8B" w:rsidP="00336A02">
            <w:pPr>
              <w:contextualSpacing/>
              <w:jc w:val="center"/>
              <w:rPr>
                <w:b/>
                <w:bCs/>
                <w:sz w:val="20"/>
                <w:szCs w:val="20"/>
              </w:rPr>
            </w:pPr>
            <w:r w:rsidRPr="00ED32D8">
              <w:rPr>
                <w:b/>
                <w:sz w:val="20"/>
                <w:szCs w:val="20"/>
              </w:rPr>
              <w:t>Ед. изм.</w:t>
            </w:r>
          </w:p>
        </w:tc>
        <w:tc>
          <w:tcPr>
            <w:tcW w:w="1444" w:type="dxa"/>
          </w:tcPr>
          <w:p w:rsidR="00BA7C8B" w:rsidRPr="00ED32D8" w:rsidRDefault="00BA7C8B" w:rsidP="00336A02">
            <w:pPr>
              <w:pStyle w:val="TableParagraph"/>
              <w:jc w:val="center"/>
              <w:rPr>
                <w:rFonts w:ascii="Times New Roman" w:hAnsi="Times New Roman" w:cs="Times New Roman"/>
                <w:b/>
                <w:sz w:val="20"/>
                <w:szCs w:val="20"/>
                <w:lang w:val="en-US"/>
              </w:rPr>
            </w:pPr>
          </w:p>
          <w:p w:rsidR="00BA7C8B" w:rsidRPr="00ED32D8" w:rsidRDefault="00BA7C8B" w:rsidP="00336A02">
            <w:pPr>
              <w:pStyle w:val="TableParagraph"/>
              <w:ind w:left="38" w:right="26"/>
              <w:jc w:val="center"/>
              <w:rPr>
                <w:rFonts w:ascii="Times New Roman" w:hAnsi="Times New Roman" w:cs="Times New Roman"/>
                <w:b/>
                <w:sz w:val="20"/>
                <w:szCs w:val="20"/>
                <w:lang w:val="en-US"/>
              </w:rPr>
            </w:pPr>
            <w:r w:rsidRPr="00ED32D8">
              <w:rPr>
                <w:rFonts w:ascii="Times New Roman" w:hAnsi="Times New Roman" w:cs="Times New Roman"/>
                <w:b/>
                <w:sz w:val="20"/>
                <w:szCs w:val="20"/>
                <w:lang w:val="en-US"/>
              </w:rPr>
              <w:t>Количество</w:t>
            </w:r>
            <w:r w:rsidRPr="00ED32D8">
              <w:rPr>
                <w:rFonts w:ascii="Times New Roman" w:hAnsi="Times New Roman" w:cs="Times New Roman"/>
                <w:b/>
                <w:spacing w:val="1"/>
                <w:sz w:val="20"/>
                <w:szCs w:val="20"/>
                <w:lang w:val="en-US"/>
              </w:rPr>
              <w:t xml:space="preserve"> </w:t>
            </w:r>
            <w:r w:rsidRPr="00ED32D8">
              <w:rPr>
                <w:rFonts w:ascii="Times New Roman" w:hAnsi="Times New Roman" w:cs="Times New Roman"/>
                <w:b/>
                <w:sz w:val="20"/>
                <w:szCs w:val="20"/>
                <w:lang w:val="en-US"/>
              </w:rPr>
              <w:t>(объем)</w:t>
            </w:r>
          </w:p>
        </w:tc>
        <w:tc>
          <w:tcPr>
            <w:tcW w:w="1897" w:type="dxa"/>
          </w:tcPr>
          <w:p w:rsidR="00BA7C8B" w:rsidRPr="00ED32D8" w:rsidRDefault="00BA7C8B" w:rsidP="00336A02">
            <w:pPr>
              <w:pStyle w:val="TableParagraph"/>
              <w:jc w:val="center"/>
              <w:rPr>
                <w:rFonts w:ascii="Times New Roman" w:hAnsi="Times New Roman" w:cs="Times New Roman"/>
                <w:b/>
                <w:sz w:val="20"/>
                <w:szCs w:val="20"/>
              </w:rPr>
            </w:pPr>
          </w:p>
          <w:p w:rsidR="00BA7C8B" w:rsidRPr="00ED32D8" w:rsidRDefault="00BA7C8B" w:rsidP="00336A02">
            <w:pPr>
              <w:pStyle w:val="TableParagraph"/>
              <w:ind w:left="86" w:right="-3" w:hanging="74"/>
              <w:jc w:val="center"/>
              <w:rPr>
                <w:rFonts w:ascii="Times New Roman" w:hAnsi="Times New Roman" w:cs="Times New Roman"/>
                <w:b/>
                <w:sz w:val="20"/>
                <w:szCs w:val="20"/>
              </w:rPr>
            </w:pPr>
            <w:r w:rsidRPr="00ED32D8">
              <w:rPr>
                <w:rFonts w:ascii="Times New Roman" w:hAnsi="Times New Roman" w:cs="Times New Roman"/>
                <w:b/>
                <w:sz w:val="20"/>
                <w:szCs w:val="20"/>
              </w:rPr>
              <w:t>Цена (тариф)</w:t>
            </w:r>
            <w:r w:rsidRPr="00ED32D8">
              <w:rPr>
                <w:rFonts w:ascii="Times New Roman" w:hAnsi="Times New Roman" w:cs="Times New Roman"/>
                <w:b/>
                <w:spacing w:val="-36"/>
                <w:sz w:val="20"/>
                <w:szCs w:val="20"/>
              </w:rPr>
              <w:t xml:space="preserve"> </w:t>
            </w:r>
            <w:r w:rsidRPr="00ED32D8">
              <w:rPr>
                <w:rFonts w:ascii="Times New Roman" w:hAnsi="Times New Roman" w:cs="Times New Roman"/>
                <w:b/>
                <w:sz w:val="20"/>
                <w:szCs w:val="20"/>
              </w:rPr>
              <w:t>за</w:t>
            </w:r>
            <w:r w:rsidRPr="00ED32D8">
              <w:rPr>
                <w:rFonts w:ascii="Times New Roman" w:hAnsi="Times New Roman" w:cs="Times New Roman"/>
                <w:b/>
                <w:spacing w:val="3"/>
                <w:sz w:val="20"/>
                <w:szCs w:val="20"/>
              </w:rPr>
              <w:t xml:space="preserve"> </w:t>
            </w:r>
            <w:r w:rsidRPr="00ED32D8">
              <w:rPr>
                <w:rFonts w:ascii="Times New Roman" w:hAnsi="Times New Roman" w:cs="Times New Roman"/>
                <w:b/>
                <w:sz w:val="20"/>
                <w:szCs w:val="20"/>
              </w:rPr>
              <w:t>единицу</w:t>
            </w:r>
            <w:r w:rsidRPr="00ED32D8">
              <w:rPr>
                <w:rFonts w:ascii="Times New Roman" w:hAnsi="Times New Roman" w:cs="Times New Roman"/>
                <w:b/>
                <w:spacing w:val="1"/>
                <w:sz w:val="20"/>
                <w:szCs w:val="20"/>
              </w:rPr>
              <w:t xml:space="preserve"> </w:t>
            </w:r>
            <w:r w:rsidRPr="00ED32D8">
              <w:rPr>
                <w:rFonts w:ascii="Times New Roman" w:hAnsi="Times New Roman" w:cs="Times New Roman"/>
                <w:b/>
                <w:sz w:val="20"/>
                <w:szCs w:val="20"/>
              </w:rPr>
              <w:t>измерения</w:t>
            </w:r>
          </w:p>
        </w:tc>
        <w:tc>
          <w:tcPr>
            <w:tcW w:w="2082" w:type="dxa"/>
            <w:vAlign w:val="center"/>
          </w:tcPr>
          <w:p w:rsidR="00BA7C8B" w:rsidRPr="00ED32D8" w:rsidRDefault="00BA7C8B" w:rsidP="00336A02">
            <w:pPr>
              <w:contextualSpacing/>
              <w:jc w:val="center"/>
              <w:rPr>
                <w:b/>
                <w:sz w:val="20"/>
                <w:szCs w:val="20"/>
              </w:rPr>
            </w:pPr>
            <w:r w:rsidRPr="00ED32D8">
              <w:rPr>
                <w:b/>
                <w:sz w:val="20"/>
                <w:szCs w:val="20"/>
              </w:rPr>
              <w:t>Стоимость товаров (работ, услуг), имущественных прав с налогом</w:t>
            </w:r>
          </w:p>
          <w:p w:rsidR="00BA7C8B" w:rsidRPr="00ED32D8" w:rsidRDefault="00BA7C8B" w:rsidP="00336A02">
            <w:pPr>
              <w:contextualSpacing/>
              <w:jc w:val="center"/>
              <w:rPr>
                <w:b/>
                <w:sz w:val="20"/>
                <w:szCs w:val="20"/>
              </w:rPr>
            </w:pPr>
            <w:r w:rsidRPr="00ED32D8">
              <w:rPr>
                <w:b/>
                <w:sz w:val="20"/>
                <w:szCs w:val="20"/>
              </w:rPr>
              <w:t>– всего</w:t>
            </w:r>
          </w:p>
        </w:tc>
      </w:tr>
      <w:tr w:rsidR="006D37C6" w:rsidRPr="00ED32D8">
        <w:trPr>
          <w:jc w:val="center"/>
        </w:trPr>
        <w:tc>
          <w:tcPr>
            <w:tcW w:w="2700" w:type="dxa"/>
            <w:tcBorders>
              <w:top w:val="single" w:sz="4" w:space="0" w:color="auto"/>
              <w:left w:val="single" w:sz="4" w:space="0" w:color="auto"/>
              <w:bottom w:val="single" w:sz="4" w:space="0" w:color="auto"/>
              <w:right w:val="single" w:sz="4" w:space="0" w:color="auto"/>
            </w:tcBorders>
            <w:vAlign w:val="center"/>
          </w:tcPr>
          <w:p w:rsidR="00C0481F" w:rsidRPr="00AD3114" w:rsidRDefault="00C0481F" w:rsidP="00C0481F">
            <w:pPr>
              <w:tabs>
                <w:tab w:val="left" w:pos="6039"/>
              </w:tabs>
              <w:rPr>
                <w:sz w:val="18"/>
                <w:szCs w:val="18"/>
              </w:rPr>
            </w:pPr>
            <w:r w:rsidRPr="00AD3114">
              <w:rPr>
                <w:sz w:val="18"/>
                <w:szCs w:val="18"/>
              </w:rPr>
              <w:t>Оказание услуг по организации питания в 2026 году (Обучающиеся в 1-4 классах, Завтрак)</w:t>
            </w:r>
          </w:p>
          <w:p w:rsidR="006D37C6" w:rsidRPr="008419B4" w:rsidRDefault="006D37C6" w:rsidP="00C0481F">
            <w:pPr>
              <w:spacing w:after="160"/>
              <w:contextualSpacing/>
              <w:rPr>
                <w:sz w:val="20"/>
                <w:szCs w:val="20"/>
              </w:rPr>
            </w:pPr>
          </w:p>
        </w:tc>
        <w:tc>
          <w:tcPr>
            <w:tcW w:w="1415" w:type="dxa"/>
            <w:vAlign w:val="center"/>
          </w:tcPr>
          <w:p w:rsidR="006D37C6" w:rsidRPr="008419B4" w:rsidRDefault="006D37C6" w:rsidP="006D37C6">
            <w:pPr>
              <w:contextualSpacing/>
              <w:jc w:val="center"/>
              <w:rPr>
                <w:sz w:val="20"/>
                <w:szCs w:val="20"/>
              </w:rPr>
            </w:pPr>
            <w:r w:rsidRPr="008419B4">
              <w:rPr>
                <w:sz w:val="20"/>
                <w:szCs w:val="20"/>
              </w:rPr>
              <w:t>Шт.</w:t>
            </w:r>
          </w:p>
        </w:tc>
        <w:tc>
          <w:tcPr>
            <w:tcW w:w="1444" w:type="dxa"/>
            <w:tcBorders>
              <w:top w:val="single" w:sz="4" w:space="0" w:color="auto"/>
              <w:left w:val="single" w:sz="4" w:space="0" w:color="auto"/>
              <w:bottom w:val="single" w:sz="4" w:space="0" w:color="auto"/>
              <w:right w:val="single" w:sz="4" w:space="0" w:color="auto"/>
            </w:tcBorders>
            <w:vAlign w:val="center"/>
          </w:tcPr>
          <w:p w:rsidR="008419B4" w:rsidRPr="008419B4" w:rsidRDefault="003A1CC7" w:rsidP="008419B4">
            <w:pPr>
              <w:jc w:val="center"/>
              <w:rPr>
                <w:sz w:val="20"/>
                <w:szCs w:val="20"/>
              </w:rPr>
            </w:pPr>
            <w:r>
              <w:rPr>
                <w:sz w:val="20"/>
                <w:szCs w:val="20"/>
              </w:rPr>
              <w:t>1402</w:t>
            </w:r>
          </w:p>
          <w:p w:rsidR="006D37C6" w:rsidRPr="008419B4" w:rsidRDefault="006D37C6" w:rsidP="006D37C6">
            <w:pPr>
              <w:jc w:val="center"/>
              <w:rPr>
                <w:sz w:val="20"/>
                <w:szCs w:val="20"/>
              </w:rPr>
            </w:pPr>
          </w:p>
        </w:tc>
        <w:tc>
          <w:tcPr>
            <w:tcW w:w="1897" w:type="dxa"/>
            <w:vAlign w:val="center"/>
          </w:tcPr>
          <w:p w:rsidR="006D37C6" w:rsidRPr="008419B4" w:rsidRDefault="006D37C6" w:rsidP="006D37C6">
            <w:pPr>
              <w:contextualSpacing/>
              <w:jc w:val="center"/>
              <w:rPr>
                <w:sz w:val="20"/>
                <w:szCs w:val="20"/>
              </w:rPr>
            </w:pPr>
          </w:p>
        </w:tc>
        <w:tc>
          <w:tcPr>
            <w:tcW w:w="2082" w:type="dxa"/>
            <w:vAlign w:val="center"/>
          </w:tcPr>
          <w:p w:rsidR="006D37C6" w:rsidRPr="00ED32D8" w:rsidRDefault="006D37C6" w:rsidP="006D37C6">
            <w:pPr>
              <w:contextualSpacing/>
              <w:jc w:val="center"/>
              <w:rPr>
                <w:sz w:val="20"/>
                <w:szCs w:val="20"/>
              </w:rPr>
            </w:pPr>
          </w:p>
        </w:tc>
      </w:tr>
      <w:tr w:rsidR="003A1CC7" w:rsidRPr="00ED32D8">
        <w:trPr>
          <w:jc w:val="center"/>
        </w:trPr>
        <w:tc>
          <w:tcPr>
            <w:tcW w:w="2700" w:type="dxa"/>
            <w:tcBorders>
              <w:top w:val="single" w:sz="4" w:space="0" w:color="auto"/>
              <w:left w:val="single" w:sz="4" w:space="0" w:color="auto"/>
              <w:bottom w:val="single" w:sz="4" w:space="0" w:color="auto"/>
              <w:right w:val="single" w:sz="4" w:space="0" w:color="auto"/>
            </w:tcBorders>
            <w:vAlign w:val="center"/>
          </w:tcPr>
          <w:p w:rsidR="003A1CC7" w:rsidRPr="00AD3114" w:rsidRDefault="003A1CC7" w:rsidP="003A1CC7">
            <w:pPr>
              <w:tabs>
                <w:tab w:val="left" w:pos="6039"/>
              </w:tabs>
              <w:rPr>
                <w:sz w:val="18"/>
                <w:szCs w:val="18"/>
              </w:rPr>
            </w:pPr>
            <w:r w:rsidRPr="00AD3114">
              <w:rPr>
                <w:sz w:val="18"/>
                <w:szCs w:val="18"/>
              </w:rPr>
              <w:t>Оказание услуг по организации питания в 2026 году (Об</w:t>
            </w:r>
            <w:r>
              <w:rPr>
                <w:sz w:val="18"/>
                <w:szCs w:val="18"/>
              </w:rPr>
              <w:t>учающиеся в 1-4 классах, Обед</w:t>
            </w:r>
            <w:r w:rsidRPr="00AD3114">
              <w:rPr>
                <w:sz w:val="18"/>
                <w:szCs w:val="18"/>
              </w:rPr>
              <w:t>)</w:t>
            </w:r>
          </w:p>
          <w:p w:rsidR="003A1CC7" w:rsidRPr="00AD3114" w:rsidRDefault="003A1CC7" w:rsidP="00C0481F">
            <w:pPr>
              <w:tabs>
                <w:tab w:val="left" w:pos="6039"/>
              </w:tabs>
              <w:rPr>
                <w:sz w:val="18"/>
                <w:szCs w:val="18"/>
              </w:rPr>
            </w:pPr>
          </w:p>
        </w:tc>
        <w:tc>
          <w:tcPr>
            <w:tcW w:w="1415" w:type="dxa"/>
            <w:vAlign w:val="center"/>
          </w:tcPr>
          <w:p w:rsidR="003A1CC7" w:rsidRPr="008419B4" w:rsidRDefault="003A1CC7" w:rsidP="006D37C6">
            <w:pPr>
              <w:contextualSpacing/>
              <w:jc w:val="center"/>
              <w:rPr>
                <w:sz w:val="20"/>
                <w:szCs w:val="20"/>
              </w:rPr>
            </w:pPr>
            <w:r w:rsidRPr="008419B4">
              <w:rPr>
                <w:sz w:val="20"/>
                <w:szCs w:val="20"/>
              </w:rPr>
              <w:t>Шт.</w:t>
            </w:r>
          </w:p>
        </w:tc>
        <w:tc>
          <w:tcPr>
            <w:tcW w:w="1444" w:type="dxa"/>
            <w:tcBorders>
              <w:top w:val="single" w:sz="4" w:space="0" w:color="auto"/>
              <w:left w:val="single" w:sz="4" w:space="0" w:color="auto"/>
              <w:bottom w:val="single" w:sz="4" w:space="0" w:color="auto"/>
              <w:right w:val="single" w:sz="4" w:space="0" w:color="auto"/>
            </w:tcBorders>
            <w:vAlign w:val="center"/>
          </w:tcPr>
          <w:p w:rsidR="003A1CC7" w:rsidRDefault="003A1CC7" w:rsidP="008419B4">
            <w:pPr>
              <w:jc w:val="center"/>
              <w:rPr>
                <w:sz w:val="20"/>
                <w:szCs w:val="20"/>
              </w:rPr>
            </w:pPr>
            <w:r>
              <w:rPr>
                <w:sz w:val="20"/>
                <w:szCs w:val="20"/>
              </w:rPr>
              <w:t>1993</w:t>
            </w:r>
          </w:p>
        </w:tc>
        <w:tc>
          <w:tcPr>
            <w:tcW w:w="1897" w:type="dxa"/>
            <w:vAlign w:val="center"/>
          </w:tcPr>
          <w:p w:rsidR="003A1CC7" w:rsidRPr="008419B4" w:rsidRDefault="003A1CC7" w:rsidP="006D37C6">
            <w:pPr>
              <w:contextualSpacing/>
              <w:jc w:val="center"/>
              <w:rPr>
                <w:sz w:val="20"/>
                <w:szCs w:val="20"/>
              </w:rPr>
            </w:pPr>
          </w:p>
        </w:tc>
        <w:tc>
          <w:tcPr>
            <w:tcW w:w="2082" w:type="dxa"/>
            <w:vAlign w:val="center"/>
          </w:tcPr>
          <w:p w:rsidR="003A1CC7" w:rsidRPr="00ED32D8" w:rsidRDefault="003A1CC7" w:rsidP="006D37C6">
            <w:pPr>
              <w:contextualSpacing/>
              <w:jc w:val="center"/>
              <w:rPr>
                <w:sz w:val="20"/>
                <w:szCs w:val="20"/>
              </w:rPr>
            </w:pPr>
          </w:p>
        </w:tc>
      </w:tr>
      <w:tr w:rsidR="00181743" w:rsidRPr="00ED32D8" w:rsidTr="00336A02">
        <w:trPr>
          <w:jc w:val="center"/>
        </w:trPr>
        <w:tc>
          <w:tcPr>
            <w:tcW w:w="9538" w:type="dxa"/>
            <w:gridSpan w:val="5"/>
          </w:tcPr>
          <w:p w:rsidR="00181743" w:rsidRPr="00ED32D8" w:rsidRDefault="00181743" w:rsidP="00181743">
            <w:pPr>
              <w:contextualSpacing/>
              <w:rPr>
                <w:b/>
                <w:sz w:val="20"/>
                <w:szCs w:val="20"/>
              </w:rPr>
            </w:pPr>
            <w:r w:rsidRPr="00ED32D8">
              <w:rPr>
                <w:b/>
                <w:sz w:val="20"/>
                <w:szCs w:val="20"/>
              </w:rPr>
              <w:t xml:space="preserve">                                                                                                                                        ИТОГО, руб.: </w:t>
            </w:r>
          </w:p>
        </w:tc>
      </w:tr>
    </w:tbl>
    <w:p w:rsidR="002C7D4A" w:rsidRPr="00ED32D8" w:rsidRDefault="002C7D4A" w:rsidP="004A4A0B"/>
    <w:p w:rsidR="00073C2E" w:rsidRDefault="00073C2E" w:rsidP="004A4A0B"/>
    <w:p w:rsidR="00FF5BFB" w:rsidRPr="00ED32D8" w:rsidRDefault="00FF5BFB" w:rsidP="004A4A0B"/>
    <w:tbl>
      <w:tblPr>
        <w:tblW w:w="9603" w:type="dxa"/>
        <w:jc w:val="center"/>
        <w:tblLayout w:type="fixed"/>
        <w:tblCellMar>
          <w:left w:w="70" w:type="dxa"/>
          <w:right w:w="70" w:type="dxa"/>
        </w:tblCellMar>
        <w:tblLook w:val="0000"/>
      </w:tblPr>
      <w:tblGrid>
        <w:gridCol w:w="4518"/>
        <w:gridCol w:w="5085"/>
      </w:tblGrid>
      <w:tr w:rsidR="009331D0" w:rsidRPr="00FF5BFB" w:rsidTr="000754F5">
        <w:trPr>
          <w:trHeight w:val="80"/>
          <w:jc w:val="center"/>
        </w:trPr>
        <w:tc>
          <w:tcPr>
            <w:tcW w:w="4518" w:type="dxa"/>
          </w:tcPr>
          <w:p w:rsidR="009331D0" w:rsidRPr="00FF5BFB" w:rsidRDefault="009331D0" w:rsidP="00D34AA4">
            <w:pPr>
              <w:pStyle w:val="ac"/>
              <w:spacing w:after="0"/>
              <w:ind w:left="0"/>
              <w:jc w:val="both"/>
              <w:rPr>
                <w:rFonts w:ascii="Times New Roman" w:hAnsi="Times New Roman"/>
                <w:b/>
                <w:caps/>
                <w:sz w:val="22"/>
                <w:szCs w:val="22"/>
              </w:rPr>
            </w:pPr>
            <w:r w:rsidRPr="00FF5BFB">
              <w:rPr>
                <w:rFonts w:ascii="Times New Roman" w:hAnsi="Times New Roman"/>
                <w:b/>
                <w:caps/>
                <w:sz w:val="22"/>
                <w:szCs w:val="22"/>
              </w:rPr>
              <w:t>Заказчик:</w:t>
            </w:r>
          </w:p>
          <w:p w:rsidR="00F815AC" w:rsidRPr="00FF5BFB" w:rsidRDefault="00F815AC" w:rsidP="00F815AC">
            <w:pPr>
              <w:pStyle w:val="ac"/>
              <w:ind w:left="0"/>
              <w:jc w:val="both"/>
              <w:rPr>
                <w:rFonts w:ascii="Times New Roman" w:hAnsi="Times New Roman"/>
                <w:caps/>
                <w:sz w:val="22"/>
                <w:szCs w:val="22"/>
              </w:rPr>
            </w:pPr>
            <w:r w:rsidRPr="00FF5BFB">
              <w:rPr>
                <w:rFonts w:ascii="Times New Roman" w:hAnsi="Times New Roman"/>
                <w:caps/>
                <w:sz w:val="22"/>
                <w:szCs w:val="22"/>
              </w:rPr>
              <w:t>Д</w:t>
            </w:r>
            <w:r w:rsidR="00FF5BFB" w:rsidRPr="00FF5BFB">
              <w:rPr>
                <w:rFonts w:ascii="Times New Roman" w:hAnsi="Times New Roman"/>
                <w:sz w:val="22"/>
                <w:szCs w:val="22"/>
              </w:rPr>
              <w:t xml:space="preserve">иректор </w:t>
            </w:r>
          </w:p>
          <w:p w:rsidR="003A1CC7" w:rsidRPr="008E5FC4" w:rsidRDefault="003A1CC7" w:rsidP="003A1CC7">
            <w:pPr>
              <w:pStyle w:val="ac"/>
              <w:spacing w:after="0" w:line="240" w:lineRule="atLeast"/>
              <w:ind w:left="0"/>
              <w:rPr>
                <w:rFonts w:ascii="Times New Roman" w:hAnsi="Times New Roman"/>
                <w:sz w:val="22"/>
                <w:szCs w:val="22"/>
              </w:rPr>
            </w:pPr>
            <w:r w:rsidRPr="008E5FC4">
              <w:rPr>
                <w:rFonts w:ascii="Times New Roman" w:hAnsi="Times New Roman"/>
                <w:sz w:val="22"/>
                <w:szCs w:val="22"/>
              </w:rPr>
              <w:t>_____________________ Мухин А.В.</w:t>
            </w:r>
          </w:p>
          <w:p w:rsidR="003A1CC7" w:rsidRPr="008E5FC4" w:rsidRDefault="003A1CC7" w:rsidP="003A1CC7">
            <w:pPr>
              <w:widowControl w:val="0"/>
              <w:autoSpaceDE w:val="0"/>
              <w:autoSpaceDN w:val="0"/>
              <w:adjustRightInd w:val="0"/>
              <w:jc w:val="both"/>
              <w:rPr>
                <w:caps/>
              </w:rPr>
            </w:pPr>
            <w:r w:rsidRPr="008E5FC4">
              <w:rPr>
                <w:caps/>
              </w:rPr>
              <w:t>(подписано ЭП)</w:t>
            </w:r>
          </w:p>
          <w:p w:rsidR="009331D0" w:rsidRPr="00FF5BFB" w:rsidRDefault="009331D0" w:rsidP="00FF5BFB">
            <w:pPr>
              <w:pStyle w:val="ac"/>
              <w:spacing w:after="0"/>
              <w:ind w:left="0"/>
              <w:rPr>
                <w:rFonts w:ascii="Times New Roman" w:hAnsi="Times New Roman"/>
                <w:caps/>
                <w:sz w:val="22"/>
                <w:szCs w:val="22"/>
              </w:rPr>
            </w:pPr>
          </w:p>
        </w:tc>
        <w:tc>
          <w:tcPr>
            <w:tcW w:w="5085" w:type="dxa"/>
          </w:tcPr>
          <w:p w:rsidR="000754F5" w:rsidRPr="00FF5BFB" w:rsidRDefault="000754F5" w:rsidP="000754F5">
            <w:pPr>
              <w:widowControl w:val="0"/>
              <w:autoSpaceDE w:val="0"/>
              <w:autoSpaceDN w:val="0"/>
              <w:adjustRightInd w:val="0"/>
              <w:ind w:left="479"/>
              <w:rPr>
                <w:b/>
                <w:caps/>
                <w:sz w:val="22"/>
                <w:szCs w:val="22"/>
              </w:rPr>
            </w:pPr>
            <w:r w:rsidRPr="00FF5BFB">
              <w:rPr>
                <w:b/>
                <w:caps/>
                <w:sz w:val="22"/>
                <w:szCs w:val="22"/>
              </w:rPr>
              <w:t>ИСПОЛНИТЕЛЬ:</w:t>
            </w:r>
          </w:p>
          <w:p w:rsidR="00334201" w:rsidRPr="00FF5BFB" w:rsidRDefault="00334201" w:rsidP="000754F5">
            <w:pPr>
              <w:pStyle w:val="ac"/>
              <w:spacing w:after="0"/>
              <w:ind w:left="479"/>
              <w:jc w:val="both"/>
              <w:rPr>
                <w:rFonts w:ascii="Times New Roman" w:hAnsi="Times New Roman"/>
                <w:caps/>
                <w:sz w:val="22"/>
                <w:szCs w:val="22"/>
              </w:rPr>
            </w:pPr>
          </w:p>
          <w:p w:rsidR="00334201" w:rsidRPr="00FF5BFB" w:rsidRDefault="00334201" w:rsidP="000754F5">
            <w:pPr>
              <w:pStyle w:val="ac"/>
              <w:spacing w:after="0"/>
              <w:ind w:left="479"/>
              <w:jc w:val="both"/>
              <w:rPr>
                <w:rFonts w:ascii="Times New Roman" w:hAnsi="Times New Roman"/>
                <w:caps/>
                <w:sz w:val="22"/>
                <w:szCs w:val="22"/>
              </w:rPr>
            </w:pPr>
          </w:p>
          <w:p w:rsidR="00334201" w:rsidRPr="00FF5BFB" w:rsidRDefault="00A67843" w:rsidP="000754F5">
            <w:pPr>
              <w:pStyle w:val="ac"/>
              <w:spacing w:after="0"/>
              <w:ind w:left="479"/>
              <w:jc w:val="both"/>
              <w:rPr>
                <w:rFonts w:ascii="Times New Roman" w:hAnsi="Times New Roman"/>
                <w:caps/>
                <w:sz w:val="22"/>
                <w:szCs w:val="22"/>
              </w:rPr>
            </w:pPr>
            <w:r w:rsidRPr="00FF5BFB">
              <w:rPr>
                <w:rFonts w:ascii="Times New Roman" w:hAnsi="Times New Roman"/>
                <w:caps/>
                <w:sz w:val="22"/>
                <w:szCs w:val="22"/>
              </w:rPr>
              <w:t>__________________</w:t>
            </w:r>
          </w:p>
          <w:p w:rsidR="009331D0" w:rsidRPr="00FF5BFB" w:rsidRDefault="000754F5" w:rsidP="000754F5">
            <w:pPr>
              <w:pStyle w:val="ac"/>
              <w:spacing w:after="0"/>
              <w:ind w:left="479"/>
              <w:jc w:val="both"/>
              <w:rPr>
                <w:rFonts w:ascii="Times New Roman" w:hAnsi="Times New Roman"/>
                <w:caps/>
                <w:sz w:val="22"/>
                <w:szCs w:val="22"/>
              </w:rPr>
            </w:pPr>
            <w:r w:rsidRPr="00FF5BFB">
              <w:rPr>
                <w:rFonts w:ascii="Times New Roman" w:hAnsi="Times New Roman"/>
                <w:caps/>
                <w:sz w:val="22"/>
                <w:szCs w:val="22"/>
              </w:rPr>
              <w:t>(подписано ЭП)</w:t>
            </w:r>
          </w:p>
        </w:tc>
      </w:tr>
    </w:tbl>
    <w:p w:rsidR="009331D0" w:rsidRPr="00ED32D8" w:rsidRDefault="009331D0" w:rsidP="004A4A0B"/>
    <w:p w:rsidR="00073C2E" w:rsidRPr="00ED32D8" w:rsidRDefault="00073C2E" w:rsidP="004A4A0B"/>
    <w:p w:rsidR="00B95D69" w:rsidRPr="00ED32D8" w:rsidRDefault="00B95D69" w:rsidP="004A4A0B">
      <w:pPr>
        <w:sectPr w:rsidR="00B95D69" w:rsidRPr="00ED32D8" w:rsidSect="0042449D">
          <w:pgSz w:w="11906" w:h="16838"/>
          <w:pgMar w:top="993" w:right="849" w:bottom="737" w:left="1259" w:header="709" w:footer="709" w:gutter="0"/>
          <w:cols w:space="708"/>
          <w:docGrid w:linePitch="360"/>
        </w:sectPr>
      </w:pPr>
    </w:p>
    <w:p w:rsidR="00BA7C8B" w:rsidRPr="00ED32D8" w:rsidRDefault="00BA7C8B" w:rsidP="00BA7C8B">
      <w:pPr>
        <w:spacing w:before="60"/>
        <w:ind w:firstLine="360"/>
        <w:contextualSpacing/>
        <w:jc w:val="right"/>
        <w:rPr>
          <w:b/>
        </w:rPr>
      </w:pPr>
      <w:r w:rsidRPr="00ED32D8">
        <w:rPr>
          <w:b/>
        </w:rPr>
        <w:lastRenderedPageBreak/>
        <w:t>Приложение № 2</w:t>
      </w:r>
    </w:p>
    <w:p w:rsidR="00BA7C8B" w:rsidRPr="00ED32D8" w:rsidRDefault="00BA7C8B" w:rsidP="00BA7C8B">
      <w:pPr>
        <w:ind w:firstLine="360"/>
        <w:contextualSpacing/>
        <w:jc w:val="right"/>
      </w:pPr>
      <w:r w:rsidRPr="00ED32D8">
        <w:t xml:space="preserve">к Контракту № </w:t>
      </w:r>
    </w:p>
    <w:p w:rsidR="00BA7C8B" w:rsidRPr="00ED32D8" w:rsidRDefault="00BA7C8B" w:rsidP="00BA7C8B">
      <w:pPr>
        <w:ind w:firstLine="360"/>
        <w:contextualSpacing/>
        <w:jc w:val="right"/>
      </w:pPr>
      <w:r w:rsidRPr="00ED32D8">
        <w:rPr>
          <w:i/>
        </w:rPr>
        <w:t xml:space="preserve">от «___» </w:t>
      </w:r>
      <w:r w:rsidR="005E581D" w:rsidRPr="00ED32D8">
        <w:rPr>
          <w:i/>
        </w:rPr>
        <w:t>_________ 202</w:t>
      </w:r>
      <w:r w:rsidR="008520E5" w:rsidRPr="00ED32D8">
        <w:rPr>
          <w:i/>
        </w:rPr>
        <w:t>6</w:t>
      </w:r>
      <w:r w:rsidRPr="00ED32D8">
        <w:rPr>
          <w:i/>
        </w:rPr>
        <w:t xml:space="preserve"> г.</w:t>
      </w:r>
    </w:p>
    <w:p w:rsidR="00BA7C8B" w:rsidRPr="00ED32D8" w:rsidRDefault="00BA7C8B" w:rsidP="00BA7C8B">
      <w:pPr>
        <w:widowControl w:val="0"/>
        <w:autoSpaceDE w:val="0"/>
        <w:autoSpaceDN w:val="0"/>
        <w:contextualSpacing/>
        <w:jc w:val="right"/>
      </w:pPr>
    </w:p>
    <w:p w:rsidR="00ED32D8" w:rsidRPr="00ED32D8" w:rsidRDefault="00ED32D8" w:rsidP="00ED32D8">
      <w:pPr>
        <w:pStyle w:val="ConsPlusTitle"/>
        <w:jc w:val="center"/>
        <w:rPr>
          <w:rFonts w:ascii="Times New Roman" w:hAnsi="Times New Roman" w:cs="Times New Roman"/>
          <w:sz w:val="24"/>
          <w:szCs w:val="24"/>
        </w:rPr>
      </w:pPr>
      <w:bookmarkStart w:id="1" w:name="P7525"/>
      <w:bookmarkEnd w:id="1"/>
      <w:r w:rsidRPr="00ED32D8">
        <w:rPr>
          <w:rFonts w:ascii="Times New Roman" w:hAnsi="Times New Roman" w:cs="Times New Roman"/>
          <w:sz w:val="24"/>
          <w:szCs w:val="24"/>
        </w:rPr>
        <w:t xml:space="preserve">ОПИСАНИЕ ОБЪЕКТА ЗАКУПКИ </w:t>
      </w:r>
    </w:p>
    <w:p w:rsidR="00ED32D8" w:rsidRPr="00ED32D8" w:rsidRDefault="00ED32D8" w:rsidP="00ED32D8">
      <w:pPr>
        <w:pStyle w:val="ConsPlusNormal"/>
        <w:spacing w:after="1"/>
        <w:rPr>
          <w:rFonts w:ascii="Times New Roman" w:hAnsi="Times New Roman" w:cs="Times New Roman"/>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1. Требования к функциональным, техническим</w:t>
      </w:r>
    </w:p>
    <w:p w:rsidR="00ED32D8" w:rsidRPr="00ED32D8" w:rsidRDefault="00ED32D8" w:rsidP="00ED32D8">
      <w:pPr>
        <w:pStyle w:val="ConsPlusTitle"/>
        <w:jc w:val="center"/>
        <w:rPr>
          <w:rFonts w:ascii="Times New Roman" w:hAnsi="Times New Roman" w:cs="Times New Roman"/>
          <w:sz w:val="24"/>
          <w:szCs w:val="24"/>
        </w:rPr>
      </w:pPr>
      <w:r w:rsidRPr="00ED32D8">
        <w:rPr>
          <w:rFonts w:ascii="Times New Roman" w:hAnsi="Times New Roman" w:cs="Times New Roman"/>
          <w:sz w:val="24"/>
          <w:szCs w:val="24"/>
        </w:rPr>
        <w:t>и качественным характеристикам объекта закупки</w:t>
      </w:r>
    </w:p>
    <w:p w:rsidR="00ED32D8" w:rsidRPr="00ED32D8" w:rsidRDefault="00ED32D8" w:rsidP="00ED32D8">
      <w:pPr>
        <w:pStyle w:val="ConsPlusNormal"/>
        <w:ind w:firstLine="540"/>
        <w:jc w:val="both"/>
        <w:rPr>
          <w:rFonts w:ascii="Times New Roman" w:hAnsi="Times New Roman" w:cs="Times New Roman"/>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1. Оказание услуг осуществляется на пищеблоке Заказчика.</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2. Тип пищеблока: сырьевая - доготовочная.</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3. Организация питания осуществляется в соответствии с Цикличным меню рационов горячего питания (Приложение N 1.1 к настоящему Описанию объекта закупки) 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w:t>
      </w:r>
      <w:hyperlink w:anchor="Par7214" w:tooltip="Цикличное меню рационов горячего питания" w:history="1">
        <w:r w:rsidRPr="00ED32D8">
          <w:rPr>
            <w:rFonts w:ascii="Times New Roman" w:hAnsi="Times New Roman" w:cs="Times New Roman"/>
            <w:sz w:val="24"/>
            <w:szCs w:val="24"/>
          </w:rPr>
          <w:t>меню</w:t>
        </w:r>
      </w:hyperlink>
      <w:r w:rsidRPr="00ED32D8">
        <w:rPr>
          <w:rFonts w:ascii="Times New Roman" w:hAnsi="Times New Roman" w:cs="Times New Roman"/>
          <w:sz w:val="24"/>
          <w:szCs w:val="24"/>
        </w:rPr>
        <w:t xml:space="preserve"> основного (организованного) питания (Приложение N 1.1 к настоящему Описанию объекта закупки) из продуктов поименованных в Ассортиментном </w:t>
      </w:r>
      <w:hyperlink w:anchor="Par7228" w:tooltip="Ассортиментный перечень" w:history="1">
        <w:r w:rsidRPr="00ED32D8">
          <w:rPr>
            <w:rFonts w:ascii="Times New Roman" w:hAnsi="Times New Roman" w:cs="Times New Roman"/>
            <w:sz w:val="24"/>
            <w:szCs w:val="24"/>
          </w:rPr>
          <w:t>перечне</w:t>
        </w:r>
      </w:hyperlink>
      <w:r w:rsidRPr="00ED32D8">
        <w:rPr>
          <w:rFonts w:ascii="Times New Roman" w:hAnsi="Times New Roman" w:cs="Times New Roman"/>
          <w:sz w:val="24"/>
          <w:szCs w:val="24"/>
        </w:rPr>
        <w:t xml:space="preserve"> основных групп продовольственных товаров и сырья (Приложение N 1.2 к настоящему Описанию объекта закупки).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Федеральному закону Российской Федерации от 30.03.1999 N 52-ФЗ "О санитарно-эпидемиологическом благополучии населения";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Федеральному закону Российской Федерации от 02.01.2000 N 29-ФЗ "О качестве и безопасности пищевых продуктов";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Закону Российской Федерации от 14.05.1993 N 4979-1 "О ветеринарии";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Техническому регламенту Таможенного союза от 09.12.2011 ТР ТС 024/2011 "Технический регламент на масложировую продукцию";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09.10.2013 ТР ТС 033/2013 </w:t>
      </w:r>
      <w:r w:rsidRPr="00ED32D8">
        <w:rPr>
          <w:rFonts w:ascii="Times New Roman" w:hAnsi="Times New Roman" w:cs="Times New Roman"/>
          <w:sz w:val="24"/>
          <w:szCs w:val="24"/>
        </w:rPr>
        <w:br/>
        <w:t>"О безопасности молока и молочной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Евразийского экономического союза от 18.10.2016 </w:t>
      </w:r>
      <w:r w:rsidRPr="00ED32D8">
        <w:rPr>
          <w:rFonts w:ascii="Times New Roman" w:hAnsi="Times New Roman" w:cs="Times New Roman"/>
          <w:sz w:val="24"/>
          <w:szCs w:val="24"/>
        </w:rPr>
        <w:br/>
        <w:t>ТР ЕАЭС 040/2016 "О безопасности рыбы и рыбной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09.10.2013 ТР ТС 034/2013 </w:t>
      </w:r>
      <w:r w:rsidRPr="00ED32D8">
        <w:rPr>
          <w:rFonts w:ascii="Times New Roman" w:hAnsi="Times New Roman" w:cs="Times New Roman"/>
          <w:sz w:val="24"/>
          <w:szCs w:val="24"/>
        </w:rPr>
        <w:br/>
        <w:t>"О безопасности мяса и мясной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Техническому регламенту Таможенного союза от 09.12.2011 ТР ТС 023/2011 "Технический регламент на соковую продукцию из фруктов и овощей";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09.12.2011 ТР ТС 021/2011 </w:t>
      </w:r>
      <w:r w:rsidRPr="00ED32D8">
        <w:rPr>
          <w:rFonts w:ascii="Times New Roman" w:hAnsi="Times New Roman" w:cs="Times New Roman"/>
          <w:sz w:val="24"/>
          <w:szCs w:val="24"/>
        </w:rPr>
        <w:br/>
        <w:t>"О безопасности пищевой продукции";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lastRenderedPageBreak/>
        <w:t>Техническому регламенту Таможенного союза от 20.07.2012 ТР ТС 029/2012 "Требования безопасности пищевых добавок, ароматизаторов и технологических вспомогательных средств";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15.06.2012 ТР ТС 027/2012 </w:t>
      </w:r>
      <w:r w:rsidRPr="00ED32D8">
        <w:rPr>
          <w:rFonts w:ascii="Times New Roman" w:hAnsi="Times New Roman" w:cs="Times New Roman"/>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23.09.2011 ТР ТС 007/2011 </w:t>
      </w:r>
      <w:r w:rsidRPr="00ED32D8">
        <w:rPr>
          <w:rFonts w:ascii="Times New Roman" w:hAnsi="Times New Roman" w:cs="Times New Roman"/>
          <w:sz w:val="24"/>
          <w:szCs w:val="24"/>
        </w:rPr>
        <w:br/>
        <w:t>"О безопасности продукции, предназначенной для детей и подростков";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Техническому регламенту Таможенного союза от 16.08.2011 ТР ТС 005/2011 </w:t>
      </w:r>
      <w:r w:rsidRPr="00ED32D8">
        <w:rPr>
          <w:rFonts w:ascii="Times New Roman" w:hAnsi="Times New Roman" w:cs="Times New Roman"/>
          <w:sz w:val="24"/>
          <w:szCs w:val="24"/>
        </w:rPr>
        <w:br/>
        <w:t>"О безопасности упаковки";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Техническому регламенту Таможенного союза от 09.12.2011 ТР ТС 022/2011 "Пищевая продукция в части ее маркировки";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Санитарно-эпидемиологическим правилам</w:t>
      </w:r>
      <w:r>
        <w:rPr>
          <w:rFonts w:ascii="Times New Roman" w:hAnsi="Times New Roman" w:cs="Times New Roman"/>
          <w:sz w:val="24"/>
          <w:szCs w:val="24"/>
        </w:rPr>
        <w:t xml:space="preserve"> </w:t>
      </w:r>
      <w:r w:rsidRPr="00ED32D8">
        <w:rPr>
          <w:rFonts w:ascii="Times New Roman" w:hAnsi="Times New Roman" w:cs="Times New Roman"/>
          <w:sz w:val="24"/>
          <w:szCs w:val="24"/>
        </w:rPr>
        <w:t>"Гигиенические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Санитарно-эпидемиологическим правилам и нормативам СанПиН 2.3.2.1324-03"Гигиенические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Решению Комиссии таможенного союза от 28.05.2010 N 299 "О применении санитарных мер в Евразийском экономическом союзе";</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Национальному стандарту ГОСТ Р 51074-2003"Продукты пищевые. Информация для потребителя, общие требования";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Статье 469 Гражданского кодекса Российской Федерации;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Ассортиментному перечню основных групп продовольственных товаров и сырья (Приложение N 1.2 к настоящему Описанию объекта закупки).</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Постановлением Главного государственного санитарного врача Российской Федерации от 27.03.2007 N 13 "Об утверждении санитарных правил СП 1.1.2193-07";</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31984-2012"Услуги общественного питания. Общие требования";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30524-2013"Услуги общественного питания. Требования к персоналу";</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32692-2014"Услуги общественного питания. Общие требования к методам и формам обслуживания на предприятиях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lastRenderedPageBreak/>
        <w:t>ГОСТ 30390-2013"Услуги общественного питания. Продукция общественного питания, реализуемая населению. Общие технические условия";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ГОСТ Р 54609-2011"Услуги общественного питания. Номенклатура показателей качества продукции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ED32D8" w:rsidRDefault="00ED32D8" w:rsidP="00ED32D8">
      <w:pPr>
        <w:pStyle w:val="ConsPlusTitle"/>
        <w:jc w:val="center"/>
        <w:outlineLvl w:val="2"/>
        <w:rPr>
          <w:rFonts w:ascii="Times New Roman" w:hAnsi="Times New Roman" w:cs="Times New Roman"/>
          <w:sz w:val="24"/>
          <w:szCs w:val="24"/>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2. Требования к контролю качества</w:t>
      </w:r>
    </w:p>
    <w:p w:rsidR="00ED32D8" w:rsidRPr="00ED32D8" w:rsidRDefault="00ED32D8" w:rsidP="00ED32D8">
      <w:pPr>
        <w:pStyle w:val="ConsPlusTitle"/>
        <w:jc w:val="center"/>
        <w:rPr>
          <w:rFonts w:ascii="Times New Roman" w:hAnsi="Times New Roman" w:cs="Times New Roman"/>
          <w:sz w:val="24"/>
          <w:szCs w:val="24"/>
        </w:rPr>
      </w:pPr>
      <w:r w:rsidRPr="00ED32D8">
        <w:rPr>
          <w:rFonts w:ascii="Times New Roman" w:hAnsi="Times New Roman" w:cs="Times New Roman"/>
          <w:sz w:val="24"/>
          <w:szCs w:val="24"/>
        </w:rPr>
        <w:t>оказываемых услуг</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Поставка пищевых продуктов должна сопровождаться документами, подтверждающими качество и безопасность поставляемых пищевых продуктов.</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w:t>
      </w:r>
      <w:r w:rsidRPr="00ED32D8">
        <w:rPr>
          <w:rFonts w:ascii="Times New Roman" w:hAnsi="Times New Roman" w:cs="Times New Roman"/>
          <w:sz w:val="24"/>
          <w:szCs w:val="24"/>
        </w:rPr>
        <w:lastRenderedPageBreak/>
        <w:t>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иные документы, предусмотренные действующим законодательством, определяющими качество и безопасность пищевых продуктов.</w:t>
      </w:r>
    </w:p>
    <w:p w:rsidR="00ED32D8" w:rsidRPr="00ED32D8" w:rsidRDefault="00ED32D8" w:rsidP="00ED32D8">
      <w:pPr>
        <w:pStyle w:val="ConsPlusNormal"/>
        <w:jc w:val="both"/>
        <w:rPr>
          <w:rFonts w:ascii="Times New Roman" w:hAnsi="Times New Roman" w:cs="Times New Roman"/>
          <w:sz w:val="24"/>
          <w:szCs w:val="24"/>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3. Требования к организации оказываемых услуг</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извещению об осуществлении закупки.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w:t>
      </w:r>
      <w:r w:rsidRPr="00ED32D8">
        <w:rPr>
          <w:rFonts w:ascii="Times New Roman" w:hAnsi="Times New Roman" w:cs="Times New Roman"/>
          <w:sz w:val="24"/>
          <w:szCs w:val="24"/>
        </w:rPr>
        <w:lastRenderedPageBreak/>
        <w:t>ответственным лицом. Результаты входного контроля регистрируются в журналах бракеража пищевой продукции.</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w:t>
      </w:r>
      <w:r w:rsidRPr="00ED32D8">
        <w:rPr>
          <w:rFonts w:ascii="Times New Roman" w:hAnsi="Times New Roman" w:cs="Times New Roman"/>
          <w:sz w:val="24"/>
          <w:szCs w:val="24"/>
        </w:rPr>
        <w:lastRenderedPageBreak/>
        <w:t>способом с обработкой всей посуды и столовых приборов дезинфицирующими средствами в соответствии с инструкциями по их применению.</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7. Требования к техническим характеристикам услуг:</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lastRenderedPageBreak/>
        <w:t>Условием исполнения Цикличных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Наименование предлагаемых блюд должно соответствовать наименованиям, указанным в цикличном меню и технологической карте.</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При кулинарной обработке необходимо соблюдать санитарно-эпидемиологические требования к технологическим процессам приготовления блюд.</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rsid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8.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Title"/>
        <w:jc w:val="center"/>
        <w:outlineLvl w:val="2"/>
        <w:rPr>
          <w:rFonts w:ascii="Times New Roman" w:hAnsi="Times New Roman" w:cs="Times New Roman"/>
          <w:sz w:val="24"/>
          <w:szCs w:val="24"/>
        </w:rPr>
      </w:pPr>
      <w:r w:rsidRPr="00ED32D8">
        <w:rPr>
          <w:rFonts w:ascii="Times New Roman" w:hAnsi="Times New Roman" w:cs="Times New Roman"/>
          <w:sz w:val="24"/>
          <w:szCs w:val="24"/>
        </w:rPr>
        <w:t>Раздел 4. Перечень приложений, являющихся неотъемлемой</w:t>
      </w:r>
    </w:p>
    <w:p w:rsidR="00ED32D8" w:rsidRPr="00ED32D8" w:rsidRDefault="00ED32D8" w:rsidP="00ED32D8">
      <w:pPr>
        <w:pStyle w:val="ConsPlusTitle"/>
        <w:jc w:val="center"/>
        <w:rPr>
          <w:rFonts w:ascii="Times New Roman" w:hAnsi="Times New Roman" w:cs="Times New Roman"/>
          <w:sz w:val="24"/>
          <w:szCs w:val="24"/>
        </w:rPr>
      </w:pPr>
      <w:r w:rsidRPr="00ED32D8">
        <w:rPr>
          <w:rFonts w:ascii="Times New Roman" w:hAnsi="Times New Roman" w:cs="Times New Roman"/>
          <w:sz w:val="24"/>
          <w:szCs w:val="24"/>
        </w:rPr>
        <w:t>частью Описания объекта закупки</w:t>
      </w:r>
    </w:p>
    <w:p w:rsidR="00ED32D8" w:rsidRPr="00ED32D8" w:rsidRDefault="00ED32D8" w:rsidP="00ED32D8">
      <w:pPr>
        <w:pStyle w:val="ConsPlusNormal"/>
        <w:ind w:firstLine="540"/>
        <w:jc w:val="both"/>
        <w:rPr>
          <w:rFonts w:ascii="Times New Roman" w:hAnsi="Times New Roman" w:cs="Times New Roman"/>
          <w:sz w:val="24"/>
          <w:szCs w:val="24"/>
        </w:rPr>
      </w:pP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4.1. Приложение N 1.1. Цикличное меню рационов горячего питания (прилагается отдельным файлом).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4.2. Приложение N 1.2. Ассортиментный перечень основных групп продовольственных товаров и сырья (прилагается отдельным файлом).</w:t>
      </w:r>
    </w:p>
    <w:p w:rsidR="00ED32D8" w:rsidRPr="00ED32D8" w:rsidRDefault="00ED32D8" w:rsidP="00ED32D8">
      <w:pPr>
        <w:pStyle w:val="ConsPlusNormal"/>
        <w:ind w:firstLine="540"/>
        <w:jc w:val="both"/>
        <w:rPr>
          <w:rFonts w:ascii="Times New Roman" w:hAnsi="Times New Roman" w:cs="Times New Roman"/>
          <w:sz w:val="24"/>
          <w:szCs w:val="24"/>
        </w:rPr>
      </w:pPr>
      <w:r w:rsidRPr="00ED32D8">
        <w:rPr>
          <w:rFonts w:ascii="Times New Roman" w:hAnsi="Times New Roman" w:cs="Times New Roman"/>
          <w:sz w:val="24"/>
          <w:szCs w:val="24"/>
        </w:rPr>
        <w:t>4.3. Приложение N 1.3. Качественные, функциональные, технические, эксплуатационные характеристики товара</w:t>
      </w:r>
    </w:p>
    <w:p w:rsidR="005E581D" w:rsidRPr="00ED32D8" w:rsidRDefault="005E581D" w:rsidP="005E581D">
      <w:pPr>
        <w:widowControl w:val="0"/>
        <w:autoSpaceDE w:val="0"/>
        <w:autoSpaceDN w:val="0"/>
        <w:jc w:val="both"/>
        <w:sectPr w:rsidR="005E581D" w:rsidRPr="00ED32D8" w:rsidSect="004F74D5">
          <w:pgSz w:w="11905" w:h="16838"/>
          <w:pgMar w:top="1134" w:right="851" w:bottom="1134" w:left="1701" w:header="0" w:footer="0" w:gutter="0"/>
          <w:cols w:space="720"/>
          <w:titlePg/>
        </w:sectPr>
      </w:pPr>
    </w:p>
    <w:p w:rsidR="005E581D" w:rsidRPr="00ED32D8" w:rsidRDefault="005E581D" w:rsidP="005E581D">
      <w:pPr>
        <w:widowControl w:val="0"/>
        <w:tabs>
          <w:tab w:val="left" w:pos="6039"/>
        </w:tabs>
        <w:ind w:firstLine="567"/>
        <w:jc w:val="right"/>
        <w:rPr>
          <w:rFonts w:eastAsia="Courier New"/>
          <w:bCs/>
        </w:rPr>
      </w:pPr>
      <w:r w:rsidRPr="00ED32D8">
        <w:rPr>
          <w:rFonts w:eastAsia="Courier New"/>
          <w:bCs/>
        </w:rPr>
        <w:lastRenderedPageBreak/>
        <w:t>Приложение №1.3.</w:t>
      </w:r>
    </w:p>
    <w:p w:rsidR="005E581D" w:rsidRPr="00ED32D8" w:rsidRDefault="005E581D" w:rsidP="005E581D">
      <w:pPr>
        <w:widowControl w:val="0"/>
        <w:tabs>
          <w:tab w:val="left" w:pos="6039"/>
        </w:tabs>
        <w:ind w:firstLine="567"/>
        <w:jc w:val="right"/>
        <w:rPr>
          <w:rFonts w:eastAsia="Courier New"/>
          <w:bCs/>
        </w:rPr>
      </w:pPr>
      <w:r w:rsidRPr="00ED32D8">
        <w:rPr>
          <w:rFonts w:eastAsia="Courier New"/>
          <w:bCs/>
        </w:rPr>
        <w:t>к Описанию объекта закупки</w:t>
      </w:r>
    </w:p>
    <w:p w:rsidR="005E581D" w:rsidRPr="00ED32D8" w:rsidRDefault="005E581D" w:rsidP="005E581D">
      <w:pPr>
        <w:widowControl w:val="0"/>
        <w:tabs>
          <w:tab w:val="left" w:pos="6039"/>
        </w:tabs>
        <w:ind w:firstLine="567"/>
        <w:jc w:val="center"/>
        <w:rPr>
          <w:rFonts w:eastAsia="Courier New"/>
          <w:bCs/>
        </w:rPr>
      </w:pPr>
    </w:p>
    <w:p w:rsidR="005E581D" w:rsidRPr="00ED32D8" w:rsidRDefault="005E581D" w:rsidP="005E581D">
      <w:pPr>
        <w:widowControl w:val="0"/>
        <w:tabs>
          <w:tab w:val="left" w:pos="6039"/>
        </w:tabs>
        <w:ind w:firstLine="567"/>
        <w:jc w:val="center"/>
        <w:rPr>
          <w:rFonts w:eastAsia="Courier New"/>
          <w:b/>
          <w:bCs/>
        </w:rPr>
      </w:pPr>
      <w:r w:rsidRPr="00ED32D8">
        <w:rPr>
          <w:rFonts w:eastAsia="Courier New"/>
          <w:b/>
          <w:bCs/>
        </w:rPr>
        <w:t>Качественные, функциональные, технические, эксплуатационные характеристики товара</w:t>
      </w:r>
    </w:p>
    <w:p w:rsidR="005E581D" w:rsidRPr="00ED32D8" w:rsidRDefault="005E581D" w:rsidP="005E581D">
      <w:pPr>
        <w:widowControl w:val="0"/>
        <w:tabs>
          <w:tab w:val="left" w:pos="6039"/>
        </w:tabs>
        <w:ind w:firstLine="567"/>
        <w:jc w:val="center"/>
        <w:rPr>
          <w:rFonts w:eastAsia="Courier New"/>
          <w:b/>
          <w:bCs/>
        </w:rPr>
      </w:pPr>
    </w:p>
    <w:tbl>
      <w:tblPr>
        <w:tblW w:w="51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2"/>
        <w:gridCol w:w="1933"/>
        <w:gridCol w:w="1559"/>
        <w:gridCol w:w="2409"/>
        <w:gridCol w:w="4112"/>
        <w:gridCol w:w="1370"/>
        <w:gridCol w:w="2182"/>
        <w:gridCol w:w="1416"/>
      </w:tblGrid>
      <w:tr w:rsidR="005E581D" w:rsidRPr="00CB2DA4" w:rsidTr="00FF5D67">
        <w:tc>
          <w:tcPr>
            <w:tcW w:w="4545" w:type="pct"/>
            <w:gridSpan w:val="7"/>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Тип объекта закупки</w:t>
            </w:r>
          </w:p>
        </w:tc>
        <w:tc>
          <w:tcPr>
            <w:tcW w:w="455"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Услуга</w:t>
            </w:r>
          </w:p>
        </w:tc>
      </w:tr>
      <w:tr w:rsidR="00B113E0" w:rsidRPr="00CB2DA4" w:rsidTr="00FF5D67">
        <w:tc>
          <w:tcPr>
            <w:tcW w:w="187"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 п/п</w:t>
            </w:r>
          </w:p>
        </w:tc>
        <w:tc>
          <w:tcPr>
            <w:tcW w:w="62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Наименование товара</w:t>
            </w:r>
          </w:p>
        </w:tc>
        <w:tc>
          <w:tcPr>
            <w:tcW w:w="50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Код позиции ККН</w:t>
            </w:r>
          </w:p>
        </w:tc>
        <w:tc>
          <w:tcPr>
            <w:tcW w:w="774"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Наименование</w:t>
            </w:r>
          </w:p>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характеристики</w:t>
            </w:r>
          </w:p>
        </w:tc>
        <w:tc>
          <w:tcPr>
            <w:tcW w:w="132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Значение характеристики</w:t>
            </w:r>
          </w:p>
        </w:tc>
        <w:tc>
          <w:tcPr>
            <w:tcW w:w="440"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Единица измерения характеристики</w:t>
            </w:r>
          </w:p>
        </w:tc>
        <w:tc>
          <w:tcPr>
            <w:tcW w:w="701"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Инструкция по заполнению характеристик в заявке</w:t>
            </w:r>
          </w:p>
        </w:tc>
        <w:tc>
          <w:tcPr>
            <w:tcW w:w="455" w:type="pct"/>
          </w:tcPr>
          <w:p w:rsidR="005E581D" w:rsidRPr="00CB2DA4" w:rsidRDefault="005E581D" w:rsidP="004F74D5">
            <w:pPr>
              <w:autoSpaceDE w:val="0"/>
              <w:autoSpaceDN w:val="0"/>
              <w:adjustRightInd w:val="0"/>
              <w:ind w:left="-57"/>
              <w:jc w:val="center"/>
              <w:rPr>
                <w:rFonts w:eastAsia="Courier New"/>
                <w:sz w:val="18"/>
                <w:szCs w:val="18"/>
              </w:rPr>
            </w:pPr>
            <w:r w:rsidRPr="00CB2DA4">
              <w:rPr>
                <w:rFonts w:eastAsia="Courier New"/>
                <w:sz w:val="18"/>
                <w:szCs w:val="18"/>
              </w:rPr>
              <w:t>Единица измерения</w:t>
            </w:r>
          </w:p>
        </w:tc>
      </w:tr>
      <w:tr w:rsidR="000702A7" w:rsidRPr="00CB2DA4" w:rsidTr="00FF5BFB">
        <w:tc>
          <w:tcPr>
            <w:tcW w:w="187" w:type="pct"/>
            <w:vMerge w:val="restart"/>
          </w:tcPr>
          <w:p w:rsidR="000702A7" w:rsidRPr="00CB2DA4" w:rsidRDefault="000702A7" w:rsidP="004F74D5">
            <w:pPr>
              <w:tabs>
                <w:tab w:val="left" w:pos="6039"/>
              </w:tabs>
              <w:jc w:val="center"/>
              <w:rPr>
                <w:rFonts w:eastAsia="Courier New"/>
                <w:sz w:val="18"/>
                <w:szCs w:val="18"/>
              </w:rPr>
            </w:pPr>
            <w:r w:rsidRPr="00CB2DA4">
              <w:rPr>
                <w:rFonts w:eastAsia="Courier New"/>
                <w:bCs/>
                <w:sz w:val="18"/>
                <w:szCs w:val="18"/>
              </w:rPr>
              <w:t>1</w:t>
            </w:r>
          </w:p>
        </w:tc>
        <w:tc>
          <w:tcPr>
            <w:tcW w:w="621" w:type="pct"/>
            <w:vMerge w:val="restart"/>
          </w:tcPr>
          <w:p w:rsidR="000702A7" w:rsidRPr="00CB2DA4" w:rsidRDefault="000702A7" w:rsidP="004F74D5">
            <w:pPr>
              <w:autoSpaceDE w:val="0"/>
              <w:autoSpaceDN w:val="0"/>
              <w:adjustRightInd w:val="0"/>
              <w:ind w:left="-57"/>
              <w:jc w:val="center"/>
              <w:rPr>
                <w:rFonts w:eastAsia="Courier New"/>
                <w:sz w:val="18"/>
                <w:szCs w:val="18"/>
              </w:rPr>
            </w:pPr>
            <w:r w:rsidRPr="00CB2DA4">
              <w:rPr>
                <w:rFonts w:eastAsia="Courier New"/>
                <w:sz w:val="18"/>
                <w:szCs w:val="18"/>
              </w:rPr>
              <w:t>Оказание услу</w:t>
            </w:r>
            <w:r w:rsidR="003A1CC7">
              <w:rPr>
                <w:rFonts w:eastAsia="Courier New"/>
                <w:sz w:val="18"/>
                <w:szCs w:val="18"/>
              </w:rPr>
              <w:t xml:space="preserve">г по организации питания в </w:t>
            </w:r>
            <w:r w:rsidRPr="00CB2DA4">
              <w:rPr>
                <w:rFonts w:eastAsia="Courier New"/>
                <w:sz w:val="18"/>
                <w:szCs w:val="18"/>
              </w:rPr>
              <w:t>2026 году (Завтрак, 1-4 классы в государственных общеобразовательных учреждениях)</w:t>
            </w:r>
          </w:p>
        </w:tc>
        <w:tc>
          <w:tcPr>
            <w:tcW w:w="501" w:type="pct"/>
            <w:vMerge w:val="restart"/>
          </w:tcPr>
          <w:p w:rsidR="000702A7" w:rsidRPr="00CB2DA4" w:rsidRDefault="000702A7" w:rsidP="004F74D5">
            <w:pPr>
              <w:autoSpaceDE w:val="0"/>
              <w:autoSpaceDN w:val="0"/>
              <w:adjustRightInd w:val="0"/>
              <w:jc w:val="center"/>
              <w:rPr>
                <w:rFonts w:eastAsia="Courier New"/>
                <w:sz w:val="18"/>
                <w:szCs w:val="18"/>
              </w:rPr>
            </w:pPr>
            <w:r w:rsidRPr="00CB2DA4">
              <w:rPr>
                <w:rFonts w:eastAsia="Courier New"/>
                <w:sz w:val="18"/>
                <w:szCs w:val="18"/>
              </w:rPr>
              <w:t>56.29.20.120 / 56.29.20.000-00000001 / 56.29.20.120-112</w:t>
            </w:r>
          </w:p>
        </w:tc>
        <w:tc>
          <w:tcPr>
            <w:tcW w:w="3236" w:type="pct"/>
            <w:gridSpan w:val="4"/>
          </w:tcPr>
          <w:p w:rsidR="000702A7" w:rsidRPr="00CB2DA4" w:rsidRDefault="00F9301F" w:rsidP="004F74D5">
            <w:pPr>
              <w:autoSpaceDE w:val="0"/>
              <w:autoSpaceDN w:val="0"/>
              <w:adjustRightInd w:val="0"/>
              <w:ind w:left="-57"/>
              <w:jc w:val="center"/>
              <w:rPr>
                <w:rFonts w:eastAsia="Courier New"/>
                <w:b/>
                <w:bCs/>
                <w:sz w:val="18"/>
                <w:szCs w:val="18"/>
              </w:rPr>
            </w:pPr>
            <w:r w:rsidRPr="00CB2DA4">
              <w:rPr>
                <w:rFonts w:eastAsia="Courier New"/>
                <w:b/>
                <w:bCs/>
                <w:sz w:val="18"/>
                <w:szCs w:val="18"/>
              </w:rPr>
              <w:t>Характеристики, согласно КТРУ, отсутствуют</w:t>
            </w:r>
          </w:p>
        </w:tc>
        <w:tc>
          <w:tcPr>
            <w:tcW w:w="455" w:type="pct"/>
            <w:vMerge w:val="restart"/>
          </w:tcPr>
          <w:p w:rsidR="000702A7" w:rsidRPr="00CB2DA4" w:rsidRDefault="000702A7" w:rsidP="004F74D5">
            <w:pPr>
              <w:autoSpaceDE w:val="0"/>
              <w:autoSpaceDN w:val="0"/>
              <w:adjustRightInd w:val="0"/>
              <w:ind w:left="-57"/>
              <w:jc w:val="center"/>
              <w:rPr>
                <w:rFonts w:eastAsia="Courier New"/>
                <w:sz w:val="18"/>
                <w:szCs w:val="18"/>
              </w:rPr>
            </w:pPr>
            <w:r w:rsidRPr="00CB2DA4">
              <w:rPr>
                <w:rFonts w:eastAsia="Courier New"/>
                <w:sz w:val="18"/>
                <w:szCs w:val="18"/>
              </w:rPr>
              <w:t>шт</w:t>
            </w: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тип</w:t>
            </w:r>
          </w:p>
        </w:tc>
        <w:tc>
          <w:tcPr>
            <w:tcW w:w="132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Завтрак</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Учебный год</w:t>
            </w:r>
          </w:p>
        </w:tc>
        <w:tc>
          <w:tcPr>
            <w:tcW w:w="132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2026</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Категория обучающихся</w:t>
            </w:r>
          </w:p>
        </w:tc>
        <w:tc>
          <w:tcPr>
            <w:tcW w:w="132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1-4 классы в государственных образовательных учреждениях</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r w:rsidR="000702A7" w:rsidRPr="00CB2DA4" w:rsidTr="00FF5D67">
        <w:tc>
          <w:tcPr>
            <w:tcW w:w="187" w:type="pct"/>
            <w:vMerge/>
          </w:tcPr>
          <w:p w:rsidR="000702A7" w:rsidRPr="00CB2DA4" w:rsidRDefault="000702A7" w:rsidP="004F74D5">
            <w:pPr>
              <w:tabs>
                <w:tab w:val="left" w:pos="6039"/>
              </w:tabs>
              <w:jc w:val="center"/>
              <w:rPr>
                <w:rFonts w:eastAsia="Courier New"/>
                <w:bCs/>
                <w:sz w:val="18"/>
                <w:szCs w:val="18"/>
              </w:rPr>
            </w:pPr>
          </w:p>
        </w:tc>
        <w:tc>
          <w:tcPr>
            <w:tcW w:w="621" w:type="pct"/>
            <w:vMerge/>
          </w:tcPr>
          <w:p w:rsidR="000702A7" w:rsidRPr="00CB2DA4" w:rsidRDefault="000702A7" w:rsidP="004F74D5">
            <w:pPr>
              <w:tabs>
                <w:tab w:val="left" w:pos="6039"/>
              </w:tabs>
              <w:jc w:val="center"/>
              <w:rPr>
                <w:rFonts w:eastAsia="Courier New"/>
                <w:bCs/>
                <w:sz w:val="18"/>
                <w:szCs w:val="18"/>
              </w:rPr>
            </w:pPr>
          </w:p>
        </w:tc>
        <w:tc>
          <w:tcPr>
            <w:tcW w:w="501" w:type="pct"/>
            <w:vMerge/>
          </w:tcPr>
          <w:p w:rsidR="000702A7" w:rsidRPr="00CB2DA4" w:rsidRDefault="000702A7" w:rsidP="004F74D5">
            <w:pPr>
              <w:tabs>
                <w:tab w:val="left" w:pos="6039"/>
              </w:tabs>
              <w:jc w:val="center"/>
              <w:rPr>
                <w:rFonts w:eastAsia="Courier New"/>
                <w:bCs/>
                <w:sz w:val="18"/>
                <w:szCs w:val="18"/>
              </w:rPr>
            </w:pPr>
          </w:p>
        </w:tc>
        <w:tc>
          <w:tcPr>
            <w:tcW w:w="774" w:type="pct"/>
          </w:tcPr>
          <w:p w:rsidR="000702A7" w:rsidRPr="00CB2DA4" w:rsidRDefault="000702A7" w:rsidP="004F74D5">
            <w:pPr>
              <w:tabs>
                <w:tab w:val="left" w:pos="6039"/>
              </w:tabs>
              <w:rPr>
                <w:rFonts w:eastAsia="Courier New"/>
                <w:sz w:val="18"/>
                <w:szCs w:val="18"/>
              </w:rPr>
            </w:pPr>
            <w:r w:rsidRPr="00CB2DA4">
              <w:rPr>
                <w:rFonts w:eastAsia="Courier New"/>
                <w:sz w:val="18"/>
                <w:szCs w:val="18"/>
              </w:rPr>
              <w:t>Соответствие нормативно-технической документации</w:t>
            </w:r>
          </w:p>
        </w:tc>
        <w:tc>
          <w:tcPr>
            <w:tcW w:w="132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w:t>
            </w:r>
            <w:r w:rsidRPr="00CB2DA4">
              <w:rPr>
                <w:rFonts w:eastAsia="Courier New"/>
                <w:sz w:val="18"/>
                <w:szCs w:val="18"/>
              </w:rPr>
              <w:lastRenderedPageBreak/>
              <w:t>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c>
          <w:tcPr>
            <w:tcW w:w="440" w:type="pct"/>
          </w:tcPr>
          <w:p w:rsidR="000702A7" w:rsidRPr="00CB2DA4" w:rsidRDefault="000702A7" w:rsidP="004F74D5">
            <w:pPr>
              <w:tabs>
                <w:tab w:val="left" w:pos="6039"/>
              </w:tabs>
              <w:jc w:val="center"/>
              <w:rPr>
                <w:rFonts w:eastAsia="Courier New"/>
                <w:sz w:val="18"/>
                <w:szCs w:val="18"/>
              </w:rPr>
            </w:pPr>
          </w:p>
        </w:tc>
        <w:tc>
          <w:tcPr>
            <w:tcW w:w="701" w:type="pct"/>
          </w:tcPr>
          <w:p w:rsidR="000702A7" w:rsidRPr="00CB2DA4" w:rsidRDefault="000702A7" w:rsidP="004F74D5">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0702A7" w:rsidRPr="00CB2DA4" w:rsidRDefault="000702A7" w:rsidP="004F74D5">
            <w:pPr>
              <w:tabs>
                <w:tab w:val="left" w:pos="6039"/>
              </w:tabs>
              <w:jc w:val="center"/>
              <w:rPr>
                <w:rFonts w:eastAsia="Courier New"/>
                <w:bCs/>
                <w:sz w:val="18"/>
                <w:szCs w:val="18"/>
              </w:rPr>
            </w:pPr>
          </w:p>
        </w:tc>
      </w:tr>
      <w:tr w:rsidR="003A1CC7" w:rsidRPr="00CB2DA4" w:rsidTr="003A1CC7">
        <w:trPr>
          <w:trHeight w:val="504"/>
        </w:trPr>
        <w:tc>
          <w:tcPr>
            <w:tcW w:w="187" w:type="pct"/>
            <w:vMerge w:val="restart"/>
          </w:tcPr>
          <w:p w:rsidR="003A1CC7" w:rsidRPr="00CB2DA4" w:rsidRDefault="003A1CC7" w:rsidP="004F74D5">
            <w:pPr>
              <w:tabs>
                <w:tab w:val="left" w:pos="6039"/>
              </w:tabs>
              <w:jc w:val="center"/>
              <w:rPr>
                <w:rFonts w:eastAsia="Courier New"/>
                <w:bCs/>
                <w:sz w:val="18"/>
                <w:szCs w:val="18"/>
              </w:rPr>
            </w:pPr>
            <w:r>
              <w:rPr>
                <w:rFonts w:eastAsia="Courier New"/>
                <w:bCs/>
                <w:sz w:val="18"/>
                <w:szCs w:val="18"/>
              </w:rPr>
              <w:lastRenderedPageBreak/>
              <w:t>2</w:t>
            </w:r>
          </w:p>
        </w:tc>
        <w:tc>
          <w:tcPr>
            <w:tcW w:w="621" w:type="pct"/>
            <w:vMerge w:val="restart"/>
          </w:tcPr>
          <w:p w:rsidR="003A1CC7" w:rsidRPr="00CB2DA4" w:rsidRDefault="003A1CC7" w:rsidP="004F74D5">
            <w:pPr>
              <w:tabs>
                <w:tab w:val="left" w:pos="6039"/>
              </w:tabs>
              <w:jc w:val="center"/>
              <w:rPr>
                <w:rFonts w:eastAsia="Courier New"/>
                <w:bCs/>
                <w:sz w:val="18"/>
                <w:szCs w:val="18"/>
              </w:rPr>
            </w:pPr>
            <w:r w:rsidRPr="00CB2DA4">
              <w:rPr>
                <w:rFonts w:eastAsia="Courier New"/>
                <w:sz w:val="18"/>
                <w:szCs w:val="18"/>
              </w:rPr>
              <w:t>Оказание услу</w:t>
            </w:r>
            <w:r>
              <w:rPr>
                <w:rFonts w:eastAsia="Courier New"/>
                <w:sz w:val="18"/>
                <w:szCs w:val="18"/>
              </w:rPr>
              <w:t>г по организации питания в 2026 году (Обед</w:t>
            </w:r>
            <w:r w:rsidRPr="00CB2DA4">
              <w:rPr>
                <w:rFonts w:eastAsia="Courier New"/>
                <w:sz w:val="18"/>
                <w:szCs w:val="18"/>
              </w:rPr>
              <w:t>, 1-4 классы в государственных общеобразовательных учреждениях)</w:t>
            </w:r>
          </w:p>
        </w:tc>
        <w:tc>
          <w:tcPr>
            <w:tcW w:w="501" w:type="pct"/>
            <w:vMerge w:val="restart"/>
          </w:tcPr>
          <w:p w:rsidR="003A1CC7" w:rsidRPr="00CB2DA4" w:rsidRDefault="003A1CC7" w:rsidP="004F74D5">
            <w:pPr>
              <w:tabs>
                <w:tab w:val="left" w:pos="6039"/>
              </w:tabs>
              <w:jc w:val="center"/>
              <w:rPr>
                <w:rFonts w:eastAsia="Courier New"/>
                <w:bCs/>
                <w:sz w:val="18"/>
                <w:szCs w:val="18"/>
              </w:rPr>
            </w:pPr>
            <w:r w:rsidRPr="00CB2DA4">
              <w:rPr>
                <w:rFonts w:eastAsia="Courier New"/>
                <w:sz w:val="18"/>
                <w:szCs w:val="18"/>
              </w:rPr>
              <w:t>56.29.20.120 / 56.29.20.000-00000001 / 56.29.20.120-11</w:t>
            </w:r>
            <w:r>
              <w:rPr>
                <w:rFonts w:eastAsia="Courier New"/>
                <w:sz w:val="18"/>
                <w:szCs w:val="18"/>
              </w:rPr>
              <w:t>3</w:t>
            </w:r>
          </w:p>
        </w:tc>
        <w:tc>
          <w:tcPr>
            <w:tcW w:w="3236" w:type="pct"/>
            <w:gridSpan w:val="4"/>
          </w:tcPr>
          <w:p w:rsidR="003A1CC7" w:rsidRPr="003A1CC7" w:rsidRDefault="003A1CC7" w:rsidP="004F74D5">
            <w:pPr>
              <w:tabs>
                <w:tab w:val="left" w:pos="6039"/>
              </w:tabs>
              <w:jc w:val="center"/>
              <w:rPr>
                <w:rFonts w:eastAsia="Courier New"/>
                <w:b/>
                <w:sz w:val="18"/>
                <w:szCs w:val="18"/>
              </w:rPr>
            </w:pPr>
            <w:r w:rsidRPr="00CB2DA4">
              <w:rPr>
                <w:rFonts w:eastAsia="Courier New"/>
                <w:b/>
                <w:bCs/>
                <w:sz w:val="18"/>
                <w:szCs w:val="18"/>
              </w:rPr>
              <w:t>Характеристики, согласно КТРУ, отсутствуют</w:t>
            </w:r>
          </w:p>
        </w:tc>
        <w:tc>
          <w:tcPr>
            <w:tcW w:w="455" w:type="pct"/>
            <w:vMerge w:val="restart"/>
          </w:tcPr>
          <w:p w:rsidR="003A1CC7" w:rsidRPr="00CB2DA4" w:rsidRDefault="003A1CC7" w:rsidP="004F74D5">
            <w:pPr>
              <w:tabs>
                <w:tab w:val="left" w:pos="6039"/>
              </w:tabs>
              <w:jc w:val="center"/>
              <w:rPr>
                <w:rFonts w:eastAsia="Courier New"/>
                <w:bCs/>
                <w:sz w:val="18"/>
                <w:szCs w:val="18"/>
              </w:rPr>
            </w:pPr>
            <w:r>
              <w:rPr>
                <w:rFonts w:eastAsia="Courier New"/>
                <w:bCs/>
                <w:sz w:val="18"/>
                <w:szCs w:val="18"/>
              </w:rPr>
              <w:t>Шт.</w:t>
            </w:r>
          </w:p>
        </w:tc>
      </w:tr>
      <w:tr w:rsidR="003A1CC7" w:rsidRPr="00CB2DA4" w:rsidTr="00FF5D67">
        <w:tc>
          <w:tcPr>
            <w:tcW w:w="187" w:type="pct"/>
            <w:vMerge/>
          </w:tcPr>
          <w:p w:rsidR="003A1CC7" w:rsidRDefault="003A1CC7" w:rsidP="003A1CC7">
            <w:pPr>
              <w:tabs>
                <w:tab w:val="left" w:pos="6039"/>
              </w:tabs>
              <w:jc w:val="center"/>
              <w:rPr>
                <w:rFonts w:eastAsia="Courier New"/>
                <w:bCs/>
                <w:sz w:val="18"/>
                <w:szCs w:val="18"/>
              </w:rPr>
            </w:pPr>
          </w:p>
        </w:tc>
        <w:tc>
          <w:tcPr>
            <w:tcW w:w="621" w:type="pct"/>
            <w:vMerge/>
          </w:tcPr>
          <w:p w:rsidR="003A1CC7" w:rsidRPr="00CB2DA4" w:rsidRDefault="003A1CC7" w:rsidP="003A1CC7">
            <w:pPr>
              <w:tabs>
                <w:tab w:val="left" w:pos="6039"/>
              </w:tabs>
              <w:jc w:val="center"/>
              <w:rPr>
                <w:rFonts w:eastAsia="Courier New"/>
                <w:sz w:val="18"/>
                <w:szCs w:val="18"/>
              </w:rPr>
            </w:pPr>
          </w:p>
        </w:tc>
        <w:tc>
          <w:tcPr>
            <w:tcW w:w="501" w:type="pct"/>
            <w:vMerge/>
          </w:tcPr>
          <w:p w:rsidR="003A1CC7" w:rsidRPr="00CB2DA4" w:rsidRDefault="003A1CC7" w:rsidP="003A1CC7">
            <w:pPr>
              <w:tabs>
                <w:tab w:val="left" w:pos="6039"/>
              </w:tabs>
              <w:jc w:val="center"/>
              <w:rPr>
                <w:rFonts w:eastAsia="Courier New"/>
                <w:sz w:val="18"/>
                <w:szCs w:val="18"/>
              </w:rPr>
            </w:pPr>
          </w:p>
        </w:tc>
        <w:tc>
          <w:tcPr>
            <w:tcW w:w="774" w:type="pct"/>
          </w:tcPr>
          <w:p w:rsidR="003A1CC7" w:rsidRPr="00CB2DA4" w:rsidRDefault="003A1CC7" w:rsidP="003A1CC7">
            <w:pPr>
              <w:tabs>
                <w:tab w:val="left" w:pos="6039"/>
              </w:tabs>
              <w:rPr>
                <w:rFonts w:eastAsia="Courier New"/>
                <w:sz w:val="18"/>
                <w:szCs w:val="18"/>
              </w:rPr>
            </w:pPr>
            <w:r w:rsidRPr="00CB2DA4">
              <w:rPr>
                <w:rFonts w:eastAsia="Courier New"/>
                <w:sz w:val="18"/>
                <w:szCs w:val="18"/>
              </w:rPr>
              <w:t>тип</w:t>
            </w:r>
          </w:p>
        </w:tc>
        <w:tc>
          <w:tcPr>
            <w:tcW w:w="1321" w:type="pct"/>
          </w:tcPr>
          <w:p w:rsidR="003A1CC7" w:rsidRPr="00CB2DA4" w:rsidRDefault="003A1CC7" w:rsidP="003A1CC7">
            <w:pPr>
              <w:tabs>
                <w:tab w:val="left" w:pos="6039"/>
              </w:tabs>
              <w:jc w:val="center"/>
              <w:rPr>
                <w:rFonts w:eastAsia="Courier New"/>
                <w:sz w:val="18"/>
                <w:szCs w:val="18"/>
              </w:rPr>
            </w:pPr>
            <w:r>
              <w:rPr>
                <w:rFonts w:eastAsia="Courier New"/>
                <w:sz w:val="18"/>
                <w:szCs w:val="18"/>
              </w:rPr>
              <w:t>Обед</w:t>
            </w:r>
          </w:p>
        </w:tc>
        <w:tc>
          <w:tcPr>
            <w:tcW w:w="440" w:type="pct"/>
          </w:tcPr>
          <w:p w:rsidR="003A1CC7" w:rsidRPr="00CB2DA4" w:rsidRDefault="003A1CC7" w:rsidP="003A1CC7">
            <w:pPr>
              <w:tabs>
                <w:tab w:val="left" w:pos="6039"/>
              </w:tabs>
              <w:jc w:val="center"/>
              <w:rPr>
                <w:rFonts w:eastAsia="Courier New"/>
                <w:sz w:val="18"/>
                <w:szCs w:val="18"/>
              </w:rPr>
            </w:pPr>
          </w:p>
        </w:tc>
        <w:tc>
          <w:tcPr>
            <w:tcW w:w="701" w:type="pct"/>
          </w:tcPr>
          <w:p w:rsidR="003A1CC7" w:rsidRPr="00CB2DA4" w:rsidRDefault="003A1CC7" w:rsidP="003A1CC7">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3A1CC7" w:rsidRPr="00CB2DA4" w:rsidRDefault="003A1CC7" w:rsidP="003A1CC7">
            <w:pPr>
              <w:tabs>
                <w:tab w:val="left" w:pos="6039"/>
              </w:tabs>
              <w:jc w:val="center"/>
              <w:rPr>
                <w:rFonts w:eastAsia="Courier New"/>
                <w:bCs/>
                <w:sz w:val="18"/>
                <w:szCs w:val="18"/>
              </w:rPr>
            </w:pPr>
          </w:p>
        </w:tc>
      </w:tr>
      <w:tr w:rsidR="003A1CC7" w:rsidRPr="00CB2DA4" w:rsidTr="00FF5D67">
        <w:tc>
          <w:tcPr>
            <w:tcW w:w="187" w:type="pct"/>
            <w:vMerge/>
          </w:tcPr>
          <w:p w:rsidR="003A1CC7" w:rsidRDefault="003A1CC7" w:rsidP="003A1CC7">
            <w:pPr>
              <w:tabs>
                <w:tab w:val="left" w:pos="6039"/>
              </w:tabs>
              <w:jc w:val="center"/>
              <w:rPr>
                <w:rFonts w:eastAsia="Courier New"/>
                <w:bCs/>
                <w:sz w:val="18"/>
                <w:szCs w:val="18"/>
              </w:rPr>
            </w:pPr>
          </w:p>
        </w:tc>
        <w:tc>
          <w:tcPr>
            <w:tcW w:w="621" w:type="pct"/>
            <w:vMerge/>
          </w:tcPr>
          <w:p w:rsidR="003A1CC7" w:rsidRPr="00CB2DA4" w:rsidRDefault="003A1CC7" w:rsidP="003A1CC7">
            <w:pPr>
              <w:tabs>
                <w:tab w:val="left" w:pos="6039"/>
              </w:tabs>
              <w:jc w:val="center"/>
              <w:rPr>
                <w:rFonts w:eastAsia="Courier New"/>
                <w:sz w:val="18"/>
                <w:szCs w:val="18"/>
              </w:rPr>
            </w:pPr>
          </w:p>
        </w:tc>
        <w:tc>
          <w:tcPr>
            <w:tcW w:w="501" w:type="pct"/>
            <w:vMerge/>
          </w:tcPr>
          <w:p w:rsidR="003A1CC7" w:rsidRPr="00CB2DA4" w:rsidRDefault="003A1CC7" w:rsidP="003A1CC7">
            <w:pPr>
              <w:tabs>
                <w:tab w:val="left" w:pos="6039"/>
              </w:tabs>
              <w:jc w:val="center"/>
              <w:rPr>
                <w:rFonts w:eastAsia="Courier New"/>
                <w:sz w:val="18"/>
                <w:szCs w:val="18"/>
              </w:rPr>
            </w:pPr>
          </w:p>
        </w:tc>
        <w:tc>
          <w:tcPr>
            <w:tcW w:w="774" w:type="pct"/>
          </w:tcPr>
          <w:p w:rsidR="003A1CC7" w:rsidRPr="00CB2DA4" w:rsidRDefault="003A1CC7" w:rsidP="003A1CC7">
            <w:pPr>
              <w:tabs>
                <w:tab w:val="left" w:pos="6039"/>
              </w:tabs>
              <w:rPr>
                <w:rFonts w:eastAsia="Courier New"/>
                <w:sz w:val="18"/>
                <w:szCs w:val="18"/>
              </w:rPr>
            </w:pPr>
            <w:r w:rsidRPr="00CB2DA4">
              <w:rPr>
                <w:rFonts w:eastAsia="Courier New"/>
                <w:sz w:val="18"/>
                <w:szCs w:val="18"/>
              </w:rPr>
              <w:t>Учебный год</w:t>
            </w:r>
          </w:p>
        </w:tc>
        <w:tc>
          <w:tcPr>
            <w:tcW w:w="1321" w:type="pct"/>
          </w:tcPr>
          <w:p w:rsidR="003A1CC7" w:rsidRPr="00CB2DA4" w:rsidRDefault="003A1CC7" w:rsidP="003A1CC7">
            <w:pPr>
              <w:tabs>
                <w:tab w:val="left" w:pos="6039"/>
              </w:tabs>
              <w:jc w:val="center"/>
              <w:rPr>
                <w:rFonts w:eastAsia="Courier New"/>
                <w:sz w:val="18"/>
                <w:szCs w:val="18"/>
              </w:rPr>
            </w:pPr>
            <w:r w:rsidRPr="00CB2DA4">
              <w:rPr>
                <w:rFonts w:eastAsia="Courier New"/>
                <w:sz w:val="18"/>
                <w:szCs w:val="18"/>
              </w:rPr>
              <w:t>2026</w:t>
            </w:r>
          </w:p>
        </w:tc>
        <w:tc>
          <w:tcPr>
            <w:tcW w:w="440" w:type="pct"/>
          </w:tcPr>
          <w:p w:rsidR="003A1CC7" w:rsidRPr="00CB2DA4" w:rsidRDefault="003A1CC7" w:rsidP="003A1CC7">
            <w:pPr>
              <w:tabs>
                <w:tab w:val="left" w:pos="6039"/>
              </w:tabs>
              <w:jc w:val="center"/>
              <w:rPr>
                <w:rFonts w:eastAsia="Courier New"/>
                <w:sz w:val="18"/>
                <w:szCs w:val="18"/>
              </w:rPr>
            </w:pPr>
          </w:p>
        </w:tc>
        <w:tc>
          <w:tcPr>
            <w:tcW w:w="701" w:type="pct"/>
          </w:tcPr>
          <w:p w:rsidR="003A1CC7" w:rsidRPr="00CB2DA4" w:rsidRDefault="003A1CC7" w:rsidP="003A1CC7">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3A1CC7" w:rsidRPr="00CB2DA4" w:rsidRDefault="003A1CC7" w:rsidP="003A1CC7">
            <w:pPr>
              <w:tabs>
                <w:tab w:val="left" w:pos="6039"/>
              </w:tabs>
              <w:jc w:val="center"/>
              <w:rPr>
                <w:rFonts w:eastAsia="Courier New"/>
                <w:bCs/>
                <w:sz w:val="18"/>
                <w:szCs w:val="18"/>
              </w:rPr>
            </w:pPr>
          </w:p>
        </w:tc>
      </w:tr>
      <w:tr w:rsidR="003A1CC7" w:rsidRPr="00CB2DA4" w:rsidTr="00FF5D67">
        <w:tc>
          <w:tcPr>
            <w:tcW w:w="187" w:type="pct"/>
            <w:vMerge/>
          </w:tcPr>
          <w:p w:rsidR="003A1CC7" w:rsidRDefault="003A1CC7" w:rsidP="003A1CC7">
            <w:pPr>
              <w:tabs>
                <w:tab w:val="left" w:pos="6039"/>
              </w:tabs>
              <w:jc w:val="center"/>
              <w:rPr>
                <w:rFonts w:eastAsia="Courier New"/>
                <w:bCs/>
                <w:sz w:val="18"/>
                <w:szCs w:val="18"/>
              </w:rPr>
            </w:pPr>
          </w:p>
        </w:tc>
        <w:tc>
          <w:tcPr>
            <w:tcW w:w="621" w:type="pct"/>
            <w:vMerge/>
          </w:tcPr>
          <w:p w:rsidR="003A1CC7" w:rsidRPr="00CB2DA4" w:rsidRDefault="003A1CC7" w:rsidP="003A1CC7">
            <w:pPr>
              <w:tabs>
                <w:tab w:val="left" w:pos="6039"/>
              </w:tabs>
              <w:jc w:val="center"/>
              <w:rPr>
                <w:rFonts w:eastAsia="Courier New"/>
                <w:sz w:val="18"/>
                <w:szCs w:val="18"/>
              </w:rPr>
            </w:pPr>
          </w:p>
        </w:tc>
        <w:tc>
          <w:tcPr>
            <w:tcW w:w="501" w:type="pct"/>
            <w:vMerge/>
          </w:tcPr>
          <w:p w:rsidR="003A1CC7" w:rsidRPr="00CB2DA4" w:rsidRDefault="003A1CC7" w:rsidP="003A1CC7">
            <w:pPr>
              <w:tabs>
                <w:tab w:val="left" w:pos="6039"/>
              </w:tabs>
              <w:jc w:val="center"/>
              <w:rPr>
                <w:rFonts w:eastAsia="Courier New"/>
                <w:sz w:val="18"/>
                <w:szCs w:val="18"/>
              </w:rPr>
            </w:pPr>
          </w:p>
        </w:tc>
        <w:tc>
          <w:tcPr>
            <w:tcW w:w="774" w:type="pct"/>
          </w:tcPr>
          <w:p w:rsidR="003A1CC7" w:rsidRPr="00CB2DA4" w:rsidRDefault="003A1CC7" w:rsidP="003A1CC7">
            <w:pPr>
              <w:tabs>
                <w:tab w:val="left" w:pos="6039"/>
              </w:tabs>
              <w:rPr>
                <w:rFonts w:eastAsia="Courier New"/>
                <w:sz w:val="18"/>
                <w:szCs w:val="18"/>
              </w:rPr>
            </w:pPr>
            <w:r w:rsidRPr="00CB2DA4">
              <w:rPr>
                <w:rFonts w:eastAsia="Courier New"/>
                <w:sz w:val="18"/>
                <w:szCs w:val="18"/>
              </w:rPr>
              <w:t>Категория обучающихся</w:t>
            </w:r>
          </w:p>
        </w:tc>
        <w:tc>
          <w:tcPr>
            <w:tcW w:w="1321" w:type="pct"/>
          </w:tcPr>
          <w:p w:rsidR="003A1CC7" w:rsidRPr="00CB2DA4" w:rsidRDefault="003A1CC7" w:rsidP="003A1CC7">
            <w:pPr>
              <w:tabs>
                <w:tab w:val="left" w:pos="6039"/>
              </w:tabs>
              <w:jc w:val="center"/>
              <w:rPr>
                <w:rFonts w:eastAsia="Courier New"/>
                <w:sz w:val="18"/>
                <w:szCs w:val="18"/>
              </w:rPr>
            </w:pPr>
            <w:r w:rsidRPr="00CB2DA4">
              <w:rPr>
                <w:rFonts w:eastAsia="Courier New"/>
                <w:sz w:val="18"/>
                <w:szCs w:val="18"/>
              </w:rPr>
              <w:t>1-4 классы в государственных образовательных учреждениях</w:t>
            </w:r>
          </w:p>
        </w:tc>
        <w:tc>
          <w:tcPr>
            <w:tcW w:w="440" w:type="pct"/>
          </w:tcPr>
          <w:p w:rsidR="003A1CC7" w:rsidRPr="00CB2DA4" w:rsidRDefault="003A1CC7" w:rsidP="003A1CC7">
            <w:pPr>
              <w:tabs>
                <w:tab w:val="left" w:pos="6039"/>
              </w:tabs>
              <w:jc w:val="center"/>
              <w:rPr>
                <w:rFonts w:eastAsia="Courier New"/>
                <w:sz w:val="18"/>
                <w:szCs w:val="18"/>
              </w:rPr>
            </w:pPr>
          </w:p>
        </w:tc>
        <w:tc>
          <w:tcPr>
            <w:tcW w:w="701" w:type="pct"/>
          </w:tcPr>
          <w:p w:rsidR="003A1CC7" w:rsidRPr="00CB2DA4" w:rsidRDefault="003A1CC7" w:rsidP="003A1CC7">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3A1CC7" w:rsidRPr="00CB2DA4" w:rsidRDefault="003A1CC7" w:rsidP="003A1CC7">
            <w:pPr>
              <w:tabs>
                <w:tab w:val="left" w:pos="6039"/>
              </w:tabs>
              <w:jc w:val="center"/>
              <w:rPr>
                <w:rFonts w:eastAsia="Courier New"/>
                <w:bCs/>
                <w:sz w:val="18"/>
                <w:szCs w:val="18"/>
              </w:rPr>
            </w:pPr>
          </w:p>
        </w:tc>
      </w:tr>
      <w:tr w:rsidR="003A1CC7" w:rsidRPr="00CB2DA4" w:rsidTr="00FF5D67">
        <w:tc>
          <w:tcPr>
            <w:tcW w:w="187" w:type="pct"/>
            <w:vMerge/>
          </w:tcPr>
          <w:p w:rsidR="003A1CC7" w:rsidRDefault="003A1CC7" w:rsidP="003A1CC7">
            <w:pPr>
              <w:tabs>
                <w:tab w:val="left" w:pos="6039"/>
              </w:tabs>
              <w:jc w:val="center"/>
              <w:rPr>
                <w:rFonts w:eastAsia="Courier New"/>
                <w:bCs/>
                <w:sz w:val="18"/>
                <w:szCs w:val="18"/>
              </w:rPr>
            </w:pPr>
          </w:p>
        </w:tc>
        <w:tc>
          <w:tcPr>
            <w:tcW w:w="621" w:type="pct"/>
            <w:vMerge/>
          </w:tcPr>
          <w:p w:rsidR="003A1CC7" w:rsidRPr="00CB2DA4" w:rsidRDefault="003A1CC7" w:rsidP="003A1CC7">
            <w:pPr>
              <w:tabs>
                <w:tab w:val="left" w:pos="6039"/>
              </w:tabs>
              <w:jc w:val="center"/>
              <w:rPr>
                <w:rFonts w:eastAsia="Courier New"/>
                <w:sz w:val="18"/>
                <w:szCs w:val="18"/>
              </w:rPr>
            </w:pPr>
          </w:p>
        </w:tc>
        <w:tc>
          <w:tcPr>
            <w:tcW w:w="501" w:type="pct"/>
            <w:vMerge/>
          </w:tcPr>
          <w:p w:rsidR="003A1CC7" w:rsidRPr="00CB2DA4" w:rsidRDefault="003A1CC7" w:rsidP="003A1CC7">
            <w:pPr>
              <w:tabs>
                <w:tab w:val="left" w:pos="6039"/>
              </w:tabs>
              <w:jc w:val="center"/>
              <w:rPr>
                <w:rFonts w:eastAsia="Courier New"/>
                <w:sz w:val="18"/>
                <w:szCs w:val="18"/>
              </w:rPr>
            </w:pPr>
          </w:p>
        </w:tc>
        <w:tc>
          <w:tcPr>
            <w:tcW w:w="774" w:type="pct"/>
          </w:tcPr>
          <w:p w:rsidR="003A1CC7" w:rsidRPr="00CB2DA4" w:rsidRDefault="003A1CC7" w:rsidP="003A1CC7">
            <w:pPr>
              <w:tabs>
                <w:tab w:val="left" w:pos="6039"/>
              </w:tabs>
              <w:rPr>
                <w:rFonts w:eastAsia="Courier New"/>
                <w:sz w:val="18"/>
                <w:szCs w:val="18"/>
              </w:rPr>
            </w:pPr>
            <w:r w:rsidRPr="00CB2DA4">
              <w:rPr>
                <w:rFonts w:eastAsia="Courier New"/>
                <w:sz w:val="18"/>
                <w:szCs w:val="18"/>
              </w:rPr>
              <w:t>Соответствие нормативно-технической документации</w:t>
            </w:r>
          </w:p>
        </w:tc>
        <w:tc>
          <w:tcPr>
            <w:tcW w:w="1321" w:type="pct"/>
          </w:tcPr>
          <w:p w:rsidR="003A1CC7" w:rsidRPr="00CB2DA4" w:rsidRDefault="003A1CC7" w:rsidP="003A1CC7">
            <w:pPr>
              <w:tabs>
                <w:tab w:val="left" w:pos="6039"/>
              </w:tabs>
              <w:jc w:val="center"/>
              <w:rPr>
                <w:rFonts w:eastAsia="Courier New"/>
                <w:sz w:val="18"/>
                <w:szCs w:val="18"/>
              </w:rPr>
            </w:pPr>
            <w:r w:rsidRPr="00CB2DA4">
              <w:rPr>
                <w:rFonts w:eastAsia="Courier New"/>
                <w:sz w:val="18"/>
                <w:szCs w:val="18"/>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w:t>
            </w:r>
            <w:r w:rsidRPr="00CB2DA4">
              <w:rPr>
                <w:rFonts w:eastAsia="Courier New"/>
                <w:sz w:val="18"/>
                <w:szCs w:val="18"/>
              </w:rPr>
              <w:lastRenderedPageBreak/>
              <w:t>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c>
          <w:tcPr>
            <w:tcW w:w="440" w:type="pct"/>
          </w:tcPr>
          <w:p w:rsidR="003A1CC7" w:rsidRPr="00CB2DA4" w:rsidRDefault="003A1CC7" w:rsidP="003A1CC7">
            <w:pPr>
              <w:tabs>
                <w:tab w:val="left" w:pos="6039"/>
              </w:tabs>
              <w:jc w:val="center"/>
              <w:rPr>
                <w:rFonts w:eastAsia="Courier New"/>
                <w:sz w:val="18"/>
                <w:szCs w:val="18"/>
              </w:rPr>
            </w:pPr>
          </w:p>
        </w:tc>
        <w:tc>
          <w:tcPr>
            <w:tcW w:w="701" w:type="pct"/>
          </w:tcPr>
          <w:p w:rsidR="003A1CC7" w:rsidRPr="00CB2DA4" w:rsidRDefault="003A1CC7" w:rsidP="003A1CC7">
            <w:pPr>
              <w:tabs>
                <w:tab w:val="left" w:pos="6039"/>
              </w:tabs>
              <w:jc w:val="center"/>
              <w:rPr>
                <w:rFonts w:eastAsia="Courier New"/>
                <w:sz w:val="18"/>
                <w:szCs w:val="18"/>
              </w:rPr>
            </w:pPr>
            <w:r w:rsidRPr="00CB2DA4">
              <w:rPr>
                <w:rFonts w:eastAsia="Courier New"/>
                <w:sz w:val="18"/>
                <w:szCs w:val="18"/>
              </w:rPr>
              <w:t>Значение характеристики не может изменяться участником закупки</w:t>
            </w:r>
          </w:p>
        </w:tc>
        <w:tc>
          <w:tcPr>
            <w:tcW w:w="455" w:type="pct"/>
            <w:vMerge/>
          </w:tcPr>
          <w:p w:rsidR="003A1CC7" w:rsidRPr="00CB2DA4" w:rsidRDefault="003A1CC7" w:rsidP="003A1CC7">
            <w:pPr>
              <w:tabs>
                <w:tab w:val="left" w:pos="6039"/>
              </w:tabs>
              <w:jc w:val="center"/>
              <w:rPr>
                <w:rFonts w:eastAsia="Courier New"/>
                <w:bCs/>
                <w:sz w:val="18"/>
                <w:szCs w:val="18"/>
              </w:rPr>
            </w:pPr>
          </w:p>
        </w:tc>
      </w:tr>
    </w:tbl>
    <w:p w:rsidR="006041F6" w:rsidRDefault="006041F6" w:rsidP="006041F6">
      <w:pPr>
        <w:jc w:val="center"/>
        <w:rPr>
          <w:i/>
        </w:rPr>
      </w:pPr>
    </w:p>
    <w:p w:rsidR="00FF5BFB" w:rsidRPr="00ED32D8" w:rsidRDefault="00FF5BFB" w:rsidP="006041F6">
      <w:pPr>
        <w:jc w:val="center"/>
        <w:rPr>
          <w:i/>
        </w:rPr>
      </w:pPr>
    </w:p>
    <w:tbl>
      <w:tblPr>
        <w:tblW w:w="11482" w:type="dxa"/>
        <w:jc w:val="center"/>
        <w:tblLayout w:type="fixed"/>
        <w:tblCellMar>
          <w:left w:w="70" w:type="dxa"/>
          <w:right w:w="70" w:type="dxa"/>
        </w:tblCellMar>
        <w:tblLook w:val="0000"/>
      </w:tblPr>
      <w:tblGrid>
        <w:gridCol w:w="4820"/>
        <w:gridCol w:w="6662"/>
      </w:tblGrid>
      <w:tr w:rsidR="00A67843" w:rsidRPr="00ED32D8" w:rsidTr="00A90FA8">
        <w:trPr>
          <w:trHeight w:val="80"/>
          <w:jc w:val="center"/>
        </w:trPr>
        <w:tc>
          <w:tcPr>
            <w:tcW w:w="4820" w:type="dxa"/>
          </w:tcPr>
          <w:p w:rsidR="003A1CC7" w:rsidRPr="00FF5BFB" w:rsidRDefault="003A1CC7" w:rsidP="003A1CC7">
            <w:pPr>
              <w:pStyle w:val="ac"/>
              <w:spacing w:after="0"/>
              <w:ind w:left="0"/>
              <w:jc w:val="both"/>
              <w:rPr>
                <w:rFonts w:ascii="Times New Roman" w:hAnsi="Times New Roman"/>
                <w:b/>
                <w:caps/>
                <w:sz w:val="22"/>
                <w:szCs w:val="22"/>
              </w:rPr>
            </w:pPr>
            <w:r w:rsidRPr="00FF5BFB">
              <w:rPr>
                <w:rFonts w:ascii="Times New Roman" w:hAnsi="Times New Roman"/>
                <w:b/>
                <w:caps/>
                <w:sz w:val="22"/>
                <w:szCs w:val="22"/>
              </w:rPr>
              <w:t>Заказчик:</w:t>
            </w:r>
          </w:p>
          <w:p w:rsidR="003A1CC7" w:rsidRPr="00FF5BFB" w:rsidRDefault="003A1CC7" w:rsidP="003A1CC7">
            <w:pPr>
              <w:pStyle w:val="ac"/>
              <w:ind w:left="0"/>
              <w:jc w:val="both"/>
              <w:rPr>
                <w:rFonts w:ascii="Times New Roman" w:hAnsi="Times New Roman"/>
                <w:caps/>
                <w:sz w:val="22"/>
                <w:szCs w:val="22"/>
              </w:rPr>
            </w:pPr>
            <w:r w:rsidRPr="00FF5BFB">
              <w:rPr>
                <w:rFonts w:ascii="Times New Roman" w:hAnsi="Times New Roman"/>
                <w:caps/>
                <w:sz w:val="22"/>
                <w:szCs w:val="22"/>
              </w:rPr>
              <w:t>Д</w:t>
            </w:r>
            <w:r w:rsidRPr="00FF5BFB">
              <w:rPr>
                <w:rFonts w:ascii="Times New Roman" w:hAnsi="Times New Roman"/>
                <w:sz w:val="22"/>
                <w:szCs w:val="22"/>
              </w:rPr>
              <w:t xml:space="preserve">иректор </w:t>
            </w:r>
          </w:p>
          <w:p w:rsidR="003A1CC7" w:rsidRPr="008E5FC4" w:rsidRDefault="003A1CC7" w:rsidP="003A1CC7">
            <w:pPr>
              <w:pStyle w:val="ac"/>
              <w:spacing w:after="0" w:line="240" w:lineRule="atLeast"/>
              <w:ind w:left="0"/>
              <w:rPr>
                <w:rFonts w:ascii="Times New Roman" w:hAnsi="Times New Roman"/>
                <w:sz w:val="22"/>
                <w:szCs w:val="22"/>
              </w:rPr>
            </w:pPr>
            <w:r w:rsidRPr="008E5FC4">
              <w:rPr>
                <w:rFonts w:ascii="Times New Roman" w:hAnsi="Times New Roman"/>
                <w:sz w:val="22"/>
                <w:szCs w:val="22"/>
              </w:rPr>
              <w:t>_____________________ Мухин А.В.</w:t>
            </w:r>
          </w:p>
          <w:p w:rsidR="003A1CC7" w:rsidRPr="008E5FC4" w:rsidRDefault="003A1CC7" w:rsidP="003A1CC7">
            <w:pPr>
              <w:widowControl w:val="0"/>
              <w:autoSpaceDE w:val="0"/>
              <w:autoSpaceDN w:val="0"/>
              <w:adjustRightInd w:val="0"/>
              <w:jc w:val="both"/>
              <w:rPr>
                <w:caps/>
              </w:rPr>
            </w:pPr>
            <w:r w:rsidRPr="008E5FC4">
              <w:rPr>
                <w:caps/>
              </w:rPr>
              <w:t>(подписано ЭП)</w:t>
            </w:r>
          </w:p>
          <w:p w:rsidR="00A67843" w:rsidRPr="00ED32D8" w:rsidRDefault="00A67843" w:rsidP="00FF5BFB">
            <w:pPr>
              <w:pStyle w:val="ac"/>
              <w:spacing w:after="0"/>
              <w:ind w:left="0"/>
              <w:rPr>
                <w:rFonts w:ascii="Times New Roman" w:hAnsi="Times New Roman"/>
                <w:caps/>
                <w:sz w:val="24"/>
                <w:szCs w:val="24"/>
              </w:rPr>
            </w:pPr>
          </w:p>
        </w:tc>
        <w:tc>
          <w:tcPr>
            <w:tcW w:w="6662" w:type="dxa"/>
          </w:tcPr>
          <w:p w:rsidR="00A67843" w:rsidRPr="00ED32D8" w:rsidRDefault="00A67843" w:rsidP="00263AA0">
            <w:pPr>
              <w:widowControl w:val="0"/>
              <w:autoSpaceDE w:val="0"/>
              <w:autoSpaceDN w:val="0"/>
              <w:adjustRightInd w:val="0"/>
              <w:ind w:left="479"/>
              <w:rPr>
                <w:b/>
                <w:caps/>
              </w:rPr>
            </w:pPr>
            <w:r w:rsidRPr="00ED32D8">
              <w:rPr>
                <w:b/>
                <w:caps/>
              </w:rPr>
              <w:t>ИСПОЛНИТЕЛЬ:</w:t>
            </w:r>
          </w:p>
          <w:p w:rsidR="00A67843" w:rsidRPr="00ED32D8" w:rsidRDefault="00A67843" w:rsidP="00263AA0">
            <w:pPr>
              <w:pStyle w:val="ac"/>
              <w:spacing w:after="0"/>
              <w:ind w:left="479"/>
              <w:jc w:val="both"/>
              <w:rPr>
                <w:rFonts w:ascii="Times New Roman" w:hAnsi="Times New Roman"/>
                <w:caps/>
                <w:sz w:val="24"/>
                <w:szCs w:val="24"/>
              </w:rPr>
            </w:pPr>
          </w:p>
          <w:p w:rsidR="00A67843" w:rsidRPr="00ED32D8" w:rsidRDefault="00A67843" w:rsidP="00263AA0">
            <w:pPr>
              <w:pStyle w:val="ac"/>
              <w:spacing w:after="0"/>
              <w:ind w:left="479"/>
              <w:jc w:val="both"/>
              <w:rPr>
                <w:rFonts w:ascii="Times New Roman" w:hAnsi="Times New Roman"/>
                <w:caps/>
                <w:sz w:val="24"/>
                <w:szCs w:val="24"/>
              </w:rPr>
            </w:pPr>
          </w:p>
          <w:p w:rsidR="00A67843" w:rsidRPr="00ED32D8" w:rsidRDefault="00A67843" w:rsidP="00263AA0">
            <w:pPr>
              <w:pStyle w:val="ac"/>
              <w:spacing w:after="0"/>
              <w:ind w:left="479"/>
              <w:jc w:val="both"/>
              <w:rPr>
                <w:rFonts w:ascii="Times New Roman" w:hAnsi="Times New Roman"/>
                <w:caps/>
                <w:sz w:val="24"/>
                <w:szCs w:val="24"/>
              </w:rPr>
            </w:pPr>
            <w:r w:rsidRPr="00ED32D8">
              <w:rPr>
                <w:rFonts w:ascii="Times New Roman" w:hAnsi="Times New Roman"/>
                <w:caps/>
                <w:sz w:val="24"/>
                <w:szCs w:val="24"/>
              </w:rPr>
              <w:t>__________________</w:t>
            </w:r>
          </w:p>
          <w:p w:rsidR="00A67843" w:rsidRPr="00ED32D8" w:rsidRDefault="00A67843" w:rsidP="00263AA0">
            <w:pPr>
              <w:pStyle w:val="ac"/>
              <w:spacing w:after="0"/>
              <w:ind w:left="479"/>
              <w:jc w:val="both"/>
              <w:rPr>
                <w:rFonts w:ascii="Times New Roman" w:hAnsi="Times New Roman"/>
                <w:caps/>
                <w:sz w:val="24"/>
                <w:szCs w:val="24"/>
              </w:rPr>
            </w:pPr>
            <w:r w:rsidRPr="00ED32D8">
              <w:rPr>
                <w:rFonts w:ascii="Times New Roman" w:hAnsi="Times New Roman"/>
                <w:caps/>
                <w:sz w:val="24"/>
                <w:szCs w:val="24"/>
              </w:rPr>
              <w:t>(подписано ЭП)</w:t>
            </w:r>
          </w:p>
        </w:tc>
      </w:tr>
    </w:tbl>
    <w:p w:rsidR="006041F6" w:rsidRPr="00ED32D8" w:rsidRDefault="006041F6" w:rsidP="006041F6">
      <w:pPr>
        <w:jc w:val="center"/>
        <w:rPr>
          <w:i/>
        </w:rPr>
      </w:pPr>
    </w:p>
    <w:sectPr w:rsidR="006041F6" w:rsidRPr="00ED32D8" w:rsidSect="00B82C65">
      <w:pgSz w:w="16838" w:h="11906" w:orient="landscape"/>
      <w:pgMar w:top="1259" w:right="1134" w:bottom="851" w:left="73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A5D" w:rsidRDefault="00DF4A5D">
      <w:r>
        <w:separator/>
      </w:r>
    </w:p>
  </w:endnote>
  <w:endnote w:type="continuationSeparator" w:id="1">
    <w:p w:rsidR="00DF4A5D" w:rsidRDefault="00DF4A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D69" w:rsidRDefault="00A66670">
    <w:pPr>
      <w:pStyle w:val="af1"/>
      <w:framePr w:wrap="around" w:vAnchor="text" w:hAnchor="margin" w:xAlign="right" w:y="1"/>
      <w:rPr>
        <w:rStyle w:val="ab"/>
      </w:rPr>
    </w:pPr>
    <w:r>
      <w:rPr>
        <w:rStyle w:val="ab"/>
      </w:rPr>
      <w:fldChar w:fldCharType="begin"/>
    </w:r>
    <w:r w:rsidR="00B95D69">
      <w:rPr>
        <w:rStyle w:val="ab"/>
      </w:rPr>
      <w:instrText xml:space="preserve">PAGE  </w:instrText>
    </w:r>
    <w:r>
      <w:rPr>
        <w:rStyle w:val="ab"/>
      </w:rPr>
      <w:fldChar w:fldCharType="end"/>
    </w:r>
  </w:p>
  <w:p w:rsidR="00B95D69" w:rsidRDefault="00B95D69">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D69" w:rsidRPr="00F653B0" w:rsidRDefault="00A66670"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B95D69"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674E0">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B95D69" w:rsidRDefault="00B95D69" w:rsidP="003A0B9C">
    <w:pPr>
      <w:pStyle w:val="af1"/>
      <w:tabs>
        <w:tab w:val="left" w:pos="4320"/>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A5D" w:rsidRDefault="00DF4A5D">
      <w:r>
        <w:separator/>
      </w:r>
    </w:p>
  </w:footnote>
  <w:footnote w:type="continuationSeparator" w:id="1">
    <w:p w:rsidR="00DF4A5D" w:rsidRDefault="00DF4A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A0230"/>
    <w:multiLevelType w:val="hybridMultilevel"/>
    <w:tmpl w:val="0FA8DF80"/>
    <w:lvl w:ilvl="0" w:tplc="F580EE68">
      <w:start w:val="1"/>
      <w:numFmt w:val="bullet"/>
      <w:lvlText w:val="-"/>
      <w:lvlJc w:val="left"/>
      <w:pPr>
        <w:tabs>
          <w:tab w:val="num" w:pos="1440"/>
        </w:tabs>
        <w:ind w:left="1440"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95B70E6"/>
    <w:multiLevelType w:val="hybridMultilevel"/>
    <w:tmpl w:val="110EAE2E"/>
    <w:lvl w:ilvl="0" w:tplc="F580EE68">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2EFA6250"/>
    <w:multiLevelType w:val="hybridMultilevel"/>
    <w:tmpl w:val="DDB4FE30"/>
    <w:lvl w:ilvl="0" w:tplc="F580EE68">
      <w:start w:val="1"/>
      <w:numFmt w:val="bullet"/>
      <w:lvlText w:val="-"/>
      <w:lvlJc w:val="left"/>
      <w:pPr>
        <w:tabs>
          <w:tab w:val="num" w:pos="1003"/>
        </w:tabs>
        <w:ind w:left="1003" w:hanging="360"/>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460D1F8C"/>
    <w:multiLevelType w:val="hybridMultilevel"/>
    <w:tmpl w:val="E660880E"/>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B357D29"/>
    <w:multiLevelType w:val="hybridMultilevel"/>
    <w:tmpl w:val="C92E96CE"/>
    <w:lvl w:ilvl="0" w:tplc="F580EE68">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630915A2"/>
    <w:multiLevelType w:val="hybridMultilevel"/>
    <w:tmpl w:val="D5DC006A"/>
    <w:lvl w:ilvl="0" w:tplc="0EF07638">
      <w:start w:val="1"/>
      <w:numFmt w:val="russianLower"/>
      <w:lvlText w:val="%1)"/>
      <w:lvlJc w:val="left"/>
      <w:pPr>
        <w:tabs>
          <w:tab w:val="num" w:pos="1070"/>
        </w:tabs>
        <w:ind w:left="1070" w:hanging="360"/>
      </w:pPr>
      <w:rPr>
        <w:rFonts w:hint="default"/>
      </w:rPr>
    </w:lvl>
    <w:lvl w:ilvl="1" w:tplc="F580EE68">
      <w:start w:val="1"/>
      <w:numFmt w:val="bullet"/>
      <w:lvlText w:val="-"/>
      <w:lvlJc w:val="left"/>
      <w:pPr>
        <w:tabs>
          <w:tab w:val="num" w:pos="1430"/>
        </w:tabs>
        <w:ind w:left="1430" w:hanging="360"/>
      </w:pPr>
      <w:rPr>
        <w:rFonts w:ascii="Times New Roman" w:hAnsi="Times New Roman" w:cs="Times New Roman" w:hint="default"/>
      </w:r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8">
    <w:nsid w:val="6AC965A2"/>
    <w:multiLevelType w:val="hybridMultilevel"/>
    <w:tmpl w:val="91A287BE"/>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6F5A3073"/>
    <w:multiLevelType w:val="hybridMultilevel"/>
    <w:tmpl w:val="DA1E28D2"/>
    <w:lvl w:ilvl="0" w:tplc="F580EE68">
      <w:start w:val="1"/>
      <w:numFmt w:val="bullet"/>
      <w:lvlText w:val="-"/>
      <w:lvlJc w:val="left"/>
      <w:pPr>
        <w:tabs>
          <w:tab w:val="num" w:pos="1068"/>
        </w:tabs>
        <w:ind w:left="1068" w:hanging="360"/>
      </w:pPr>
      <w:rPr>
        <w:rFonts w:ascii="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2">
    <w:nsid w:val="775553FB"/>
    <w:multiLevelType w:val="hybridMultilevel"/>
    <w:tmpl w:val="108C289A"/>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4">
    <w:nsid w:val="79A57B99"/>
    <w:multiLevelType w:val="hybridMultilevel"/>
    <w:tmpl w:val="BFBE4CA8"/>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ADF097F"/>
    <w:multiLevelType w:val="hybridMultilevel"/>
    <w:tmpl w:val="0CCEC02E"/>
    <w:lvl w:ilvl="0" w:tplc="F580EE68">
      <w:start w:val="1"/>
      <w:numFmt w:val="bullet"/>
      <w:lvlText w:val="-"/>
      <w:lvlJc w:val="left"/>
      <w:pPr>
        <w:tabs>
          <w:tab w:val="num" w:pos="1440"/>
        </w:tabs>
        <w:ind w:left="1440"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6">
    <w:nsid w:val="7C581A66"/>
    <w:multiLevelType w:val="hybridMultilevel"/>
    <w:tmpl w:val="FD963044"/>
    <w:lvl w:ilvl="0" w:tplc="F580EE6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5"/>
  </w:num>
  <w:num w:numId="3">
    <w:abstractNumId w:val="20"/>
  </w:num>
  <w:num w:numId="4">
    <w:abstractNumId w:val="3"/>
  </w:num>
  <w:num w:numId="5">
    <w:abstractNumId w:val="11"/>
  </w:num>
  <w:num w:numId="6">
    <w:abstractNumId w:val="8"/>
  </w:num>
  <w:num w:numId="7">
    <w:abstractNumId w:val="16"/>
  </w:num>
  <w:num w:numId="8">
    <w:abstractNumId w:val="15"/>
  </w:num>
  <w:num w:numId="9">
    <w:abstractNumId w:val="4"/>
  </w:num>
  <w:num w:numId="10">
    <w:abstractNumId w:val="6"/>
  </w:num>
  <w:num w:numId="11">
    <w:abstractNumId w:val="7"/>
  </w:num>
  <w:num w:numId="12">
    <w:abstractNumId w:val="10"/>
  </w:num>
  <w:num w:numId="13">
    <w:abstractNumId w:val="1"/>
  </w:num>
  <w:num w:numId="14">
    <w:abstractNumId w:val="14"/>
  </w:num>
  <w:num w:numId="15">
    <w:abstractNumId w:val="19"/>
  </w:num>
  <w:num w:numId="16">
    <w:abstractNumId w:val="9"/>
  </w:num>
  <w:num w:numId="17">
    <w:abstractNumId w:val="13"/>
  </w:num>
  <w:num w:numId="18">
    <w:abstractNumId w:val="21"/>
  </w:num>
  <w:num w:numId="19">
    <w:abstractNumId w:val="17"/>
  </w:num>
  <w:num w:numId="20">
    <w:abstractNumId w:val="2"/>
  </w:num>
  <w:num w:numId="21">
    <w:abstractNumId w:val="25"/>
  </w:num>
  <w:num w:numId="22">
    <w:abstractNumId w:val="18"/>
  </w:num>
  <w:num w:numId="23">
    <w:abstractNumId w:val="26"/>
  </w:num>
  <w:num w:numId="24">
    <w:abstractNumId w:val="12"/>
  </w:num>
  <w:num w:numId="25">
    <w:abstractNumId w:val="24"/>
  </w:num>
  <w:num w:numId="26">
    <w:abstractNumId w:val="0"/>
  </w:num>
  <w:num w:numId="27">
    <w:abstractNumId w:val="22"/>
  </w:num>
  <w:num w:numId="2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24EF"/>
    <w:rsid w:val="0000336C"/>
    <w:rsid w:val="00003A88"/>
    <w:rsid w:val="00004D6C"/>
    <w:rsid w:val="00006D0D"/>
    <w:rsid w:val="0001316B"/>
    <w:rsid w:val="00014A4C"/>
    <w:rsid w:val="0001573E"/>
    <w:rsid w:val="00020BD9"/>
    <w:rsid w:val="00021456"/>
    <w:rsid w:val="000225E6"/>
    <w:rsid w:val="000247AA"/>
    <w:rsid w:val="00030255"/>
    <w:rsid w:val="00031499"/>
    <w:rsid w:val="0003248C"/>
    <w:rsid w:val="000338BC"/>
    <w:rsid w:val="00033D1E"/>
    <w:rsid w:val="00034263"/>
    <w:rsid w:val="00036491"/>
    <w:rsid w:val="000367B4"/>
    <w:rsid w:val="00036DA8"/>
    <w:rsid w:val="00040073"/>
    <w:rsid w:val="00042A8A"/>
    <w:rsid w:val="00043CE6"/>
    <w:rsid w:val="00043D47"/>
    <w:rsid w:val="00053BF1"/>
    <w:rsid w:val="00054EB3"/>
    <w:rsid w:val="00056C3C"/>
    <w:rsid w:val="00061AA0"/>
    <w:rsid w:val="000627BD"/>
    <w:rsid w:val="000630DB"/>
    <w:rsid w:val="00064A07"/>
    <w:rsid w:val="000674E0"/>
    <w:rsid w:val="000702A7"/>
    <w:rsid w:val="00070499"/>
    <w:rsid w:val="000716A6"/>
    <w:rsid w:val="00071C7D"/>
    <w:rsid w:val="00073A1D"/>
    <w:rsid w:val="00073C2E"/>
    <w:rsid w:val="000754F5"/>
    <w:rsid w:val="000763F5"/>
    <w:rsid w:val="000769C7"/>
    <w:rsid w:val="00077B46"/>
    <w:rsid w:val="000824CE"/>
    <w:rsid w:val="000833DC"/>
    <w:rsid w:val="00084945"/>
    <w:rsid w:val="00084EAC"/>
    <w:rsid w:val="00085A35"/>
    <w:rsid w:val="00087769"/>
    <w:rsid w:val="0009270A"/>
    <w:rsid w:val="000927B6"/>
    <w:rsid w:val="000929C9"/>
    <w:rsid w:val="00093027"/>
    <w:rsid w:val="00095AA6"/>
    <w:rsid w:val="00096C5E"/>
    <w:rsid w:val="00097F96"/>
    <w:rsid w:val="000A204C"/>
    <w:rsid w:val="000A32B5"/>
    <w:rsid w:val="000A39D9"/>
    <w:rsid w:val="000A5253"/>
    <w:rsid w:val="000A6E9B"/>
    <w:rsid w:val="000A7694"/>
    <w:rsid w:val="000B126C"/>
    <w:rsid w:val="000B2B31"/>
    <w:rsid w:val="000B4109"/>
    <w:rsid w:val="000B44CA"/>
    <w:rsid w:val="000B4584"/>
    <w:rsid w:val="000B5C8D"/>
    <w:rsid w:val="000B6A2F"/>
    <w:rsid w:val="000B7C22"/>
    <w:rsid w:val="000C0242"/>
    <w:rsid w:val="000C0CBF"/>
    <w:rsid w:val="000C1EA4"/>
    <w:rsid w:val="000C2258"/>
    <w:rsid w:val="000C3AAB"/>
    <w:rsid w:val="000C454A"/>
    <w:rsid w:val="000C5BB5"/>
    <w:rsid w:val="000C7A8E"/>
    <w:rsid w:val="000D0B39"/>
    <w:rsid w:val="000D1267"/>
    <w:rsid w:val="000D3AA3"/>
    <w:rsid w:val="000D59DC"/>
    <w:rsid w:val="000D7396"/>
    <w:rsid w:val="000E0708"/>
    <w:rsid w:val="000E4B61"/>
    <w:rsid w:val="000E4DF1"/>
    <w:rsid w:val="000E50F8"/>
    <w:rsid w:val="000E632C"/>
    <w:rsid w:val="000F1079"/>
    <w:rsid w:val="000F1B89"/>
    <w:rsid w:val="000F3BFE"/>
    <w:rsid w:val="000F535A"/>
    <w:rsid w:val="000F5391"/>
    <w:rsid w:val="000F6B2F"/>
    <w:rsid w:val="00100968"/>
    <w:rsid w:val="001028A0"/>
    <w:rsid w:val="00104BC0"/>
    <w:rsid w:val="00105951"/>
    <w:rsid w:val="00105AD6"/>
    <w:rsid w:val="00106662"/>
    <w:rsid w:val="0010775A"/>
    <w:rsid w:val="001079BE"/>
    <w:rsid w:val="00110957"/>
    <w:rsid w:val="00111566"/>
    <w:rsid w:val="0011575C"/>
    <w:rsid w:val="00123919"/>
    <w:rsid w:val="001244D4"/>
    <w:rsid w:val="00125D39"/>
    <w:rsid w:val="00125F0B"/>
    <w:rsid w:val="00131284"/>
    <w:rsid w:val="00133342"/>
    <w:rsid w:val="00134B09"/>
    <w:rsid w:val="00135470"/>
    <w:rsid w:val="00136097"/>
    <w:rsid w:val="00143680"/>
    <w:rsid w:val="00145E1D"/>
    <w:rsid w:val="0015092E"/>
    <w:rsid w:val="00153130"/>
    <w:rsid w:val="001538BD"/>
    <w:rsid w:val="00153EA6"/>
    <w:rsid w:val="00154029"/>
    <w:rsid w:val="00162611"/>
    <w:rsid w:val="00162CB3"/>
    <w:rsid w:val="00163A1F"/>
    <w:rsid w:val="00163F82"/>
    <w:rsid w:val="0016432D"/>
    <w:rsid w:val="00164643"/>
    <w:rsid w:val="00166359"/>
    <w:rsid w:val="0017069F"/>
    <w:rsid w:val="001707C9"/>
    <w:rsid w:val="001719F2"/>
    <w:rsid w:val="001723FB"/>
    <w:rsid w:val="001725BC"/>
    <w:rsid w:val="00172B81"/>
    <w:rsid w:val="00172DDF"/>
    <w:rsid w:val="00180972"/>
    <w:rsid w:val="00180FA9"/>
    <w:rsid w:val="00181743"/>
    <w:rsid w:val="0018243C"/>
    <w:rsid w:val="0018376A"/>
    <w:rsid w:val="00184F6A"/>
    <w:rsid w:val="001859F7"/>
    <w:rsid w:val="0019057F"/>
    <w:rsid w:val="00191D68"/>
    <w:rsid w:val="001938E6"/>
    <w:rsid w:val="00195C5D"/>
    <w:rsid w:val="00196FB4"/>
    <w:rsid w:val="001A24B4"/>
    <w:rsid w:val="001A4172"/>
    <w:rsid w:val="001A762A"/>
    <w:rsid w:val="001A7678"/>
    <w:rsid w:val="001A79E1"/>
    <w:rsid w:val="001B07FA"/>
    <w:rsid w:val="001B37DE"/>
    <w:rsid w:val="001C1408"/>
    <w:rsid w:val="001C1BDA"/>
    <w:rsid w:val="001C27FB"/>
    <w:rsid w:val="001C641B"/>
    <w:rsid w:val="001D1740"/>
    <w:rsid w:val="001D3EE5"/>
    <w:rsid w:val="001D40EE"/>
    <w:rsid w:val="001D534D"/>
    <w:rsid w:val="001D6473"/>
    <w:rsid w:val="001D7F75"/>
    <w:rsid w:val="001E13D0"/>
    <w:rsid w:val="001E426F"/>
    <w:rsid w:val="001E47A7"/>
    <w:rsid w:val="001E51BF"/>
    <w:rsid w:val="001E56F8"/>
    <w:rsid w:val="001E5833"/>
    <w:rsid w:val="001E5A2E"/>
    <w:rsid w:val="001E6FB0"/>
    <w:rsid w:val="001E7E0B"/>
    <w:rsid w:val="001E7F59"/>
    <w:rsid w:val="001F0432"/>
    <w:rsid w:val="001F0EAC"/>
    <w:rsid w:val="001F159A"/>
    <w:rsid w:val="001F1C78"/>
    <w:rsid w:val="001F223E"/>
    <w:rsid w:val="001F2986"/>
    <w:rsid w:val="001F2A2F"/>
    <w:rsid w:val="001F5B12"/>
    <w:rsid w:val="001F6BE7"/>
    <w:rsid w:val="001F6F53"/>
    <w:rsid w:val="00200869"/>
    <w:rsid w:val="00200A02"/>
    <w:rsid w:val="002037BD"/>
    <w:rsid w:val="00205352"/>
    <w:rsid w:val="00205401"/>
    <w:rsid w:val="00205FF5"/>
    <w:rsid w:val="00211830"/>
    <w:rsid w:val="00212C91"/>
    <w:rsid w:val="002140BA"/>
    <w:rsid w:val="002145AF"/>
    <w:rsid w:val="00217D68"/>
    <w:rsid w:val="00217EA2"/>
    <w:rsid w:val="00221233"/>
    <w:rsid w:val="002216A7"/>
    <w:rsid w:val="00222563"/>
    <w:rsid w:val="00230A84"/>
    <w:rsid w:val="002311D6"/>
    <w:rsid w:val="00231D57"/>
    <w:rsid w:val="00233612"/>
    <w:rsid w:val="00233C9F"/>
    <w:rsid w:val="00234293"/>
    <w:rsid w:val="00237916"/>
    <w:rsid w:val="00237CEF"/>
    <w:rsid w:val="00241080"/>
    <w:rsid w:val="002412B8"/>
    <w:rsid w:val="0024227E"/>
    <w:rsid w:val="0024486E"/>
    <w:rsid w:val="00245909"/>
    <w:rsid w:val="00247EE0"/>
    <w:rsid w:val="002502BE"/>
    <w:rsid w:val="0025062D"/>
    <w:rsid w:val="002527F8"/>
    <w:rsid w:val="00254393"/>
    <w:rsid w:val="00254456"/>
    <w:rsid w:val="00254585"/>
    <w:rsid w:val="00254907"/>
    <w:rsid w:val="00254A5C"/>
    <w:rsid w:val="00255B21"/>
    <w:rsid w:val="0025748F"/>
    <w:rsid w:val="00257F88"/>
    <w:rsid w:val="00257F96"/>
    <w:rsid w:val="002622F0"/>
    <w:rsid w:val="00262919"/>
    <w:rsid w:val="00263AA0"/>
    <w:rsid w:val="00264E22"/>
    <w:rsid w:val="00265136"/>
    <w:rsid w:val="0026514D"/>
    <w:rsid w:val="00270726"/>
    <w:rsid w:val="00270CC2"/>
    <w:rsid w:val="00273901"/>
    <w:rsid w:val="00273C59"/>
    <w:rsid w:val="002776A1"/>
    <w:rsid w:val="00280D7C"/>
    <w:rsid w:val="00283797"/>
    <w:rsid w:val="0028398F"/>
    <w:rsid w:val="00284BB2"/>
    <w:rsid w:val="00285FD4"/>
    <w:rsid w:val="002907C0"/>
    <w:rsid w:val="00291EDF"/>
    <w:rsid w:val="00292303"/>
    <w:rsid w:val="00292D09"/>
    <w:rsid w:val="00293BCC"/>
    <w:rsid w:val="00294D7A"/>
    <w:rsid w:val="002966D7"/>
    <w:rsid w:val="00296B51"/>
    <w:rsid w:val="002A3C30"/>
    <w:rsid w:val="002A3EDB"/>
    <w:rsid w:val="002A459E"/>
    <w:rsid w:val="002A57A6"/>
    <w:rsid w:val="002A6649"/>
    <w:rsid w:val="002A6DF3"/>
    <w:rsid w:val="002B04D6"/>
    <w:rsid w:val="002B282D"/>
    <w:rsid w:val="002B2C82"/>
    <w:rsid w:val="002B2E3C"/>
    <w:rsid w:val="002B3E17"/>
    <w:rsid w:val="002B4EC1"/>
    <w:rsid w:val="002B6E6B"/>
    <w:rsid w:val="002B7A50"/>
    <w:rsid w:val="002C09D7"/>
    <w:rsid w:val="002C1FA4"/>
    <w:rsid w:val="002C30C4"/>
    <w:rsid w:val="002C440A"/>
    <w:rsid w:val="002C7685"/>
    <w:rsid w:val="002C7AFD"/>
    <w:rsid w:val="002C7D4A"/>
    <w:rsid w:val="002D06A9"/>
    <w:rsid w:val="002D166A"/>
    <w:rsid w:val="002D6EE7"/>
    <w:rsid w:val="002E017E"/>
    <w:rsid w:val="002E02F6"/>
    <w:rsid w:val="002E06A1"/>
    <w:rsid w:val="002E1672"/>
    <w:rsid w:val="002E2EAB"/>
    <w:rsid w:val="002E325F"/>
    <w:rsid w:val="002E4781"/>
    <w:rsid w:val="002E5301"/>
    <w:rsid w:val="002E7EA1"/>
    <w:rsid w:val="002F0A1D"/>
    <w:rsid w:val="002F0C2C"/>
    <w:rsid w:val="002F305A"/>
    <w:rsid w:val="002F5783"/>
    <w:rsid w:val="002F5C63"/>
    <w:rsid w:val="002F7091"/>
    <w:rsid w:val="0030038C"/>
    <w:rsid w:val="00302350"/>
    <w:rsid w:val="00303C35"/>
    <w:rsid w:val="00304B64"/>
    <w:rsid w:val="003053FB"/>
    <w:rsid w:val="00305D26"/>
    <w:rsid w:val="00305D67"/>
    <w:rsid w:val="003111F0"/>
    <w:rsid w:val="00313F73"/>
    <w:rsid w:val="00314B53"/>
    <w:rsid w:val="003218EB"/>
    <w:rsid w:val="00321AEF"/>
    <w:rsid w:val="00324B4A"/>
    <w:rsid w:val="00326904"/>
    <w:rsid w:val="00330536"/>
    <w:rsid w:val="00334201"/>
    <w:rsid w:val="00334C1B"/>
    <w:rsid w:val="00335BA2"/>
    <w:rsid w:val="00335D8E"/>
    <w:rsid w:val="00336825"/>
    <w:rsid w:val="00336A02"/>
    <w:rsid w:val="00336CBB"/>
    <w:rsid w:val="00340DA9"/>
    <w:rsid w:val="003425FB"/>
    <w:rsid w:val="00343984"/>
    <w:rsid w:val="00343C01"/>
    <w:rsid w:val="003451D5"/>
    <w:rsid w:val="003477C4"/>
    <w:rsid w:val="003513E8"/>
    <w:rsid w:val="00351BA3"/>
    <w:rsid w:val="003538B1"/>
    <w:rsid w:val="003543BD"/>
    <w:rsid w:val="0035575C"/>
    <w:rsid w:val="00355BD4"/>
    <w:rsid w:val="00355CB6"/>
    <w:rsid w:val="00356AC9"/>
    <w:rsid w:val="00361350"/>
    <w:rsid w:val="00361F81"/>
    <w:rsid w:val="00362215"/>
    <w:rsid w:val="00362E81"/>
    <w:rsid w:val="00365C68"/>
    <w:rsid w:val="00370740"/>
    <w:rsid w:val="00377191"/>
    <w:rsid w:val="00377E45"/>
    <w:rsid w:val="00384C51"/>
    <w:rsid w:val="003861AE"/>
    <w:rsid w:val="00387D02"/>
    <w:rsid w:val="00390225"/>
    <w:rsid w:val="00390AFC"/>
    <w:rsid w:val="003918D9"/>
    <w:rsid w:val="0039201E"/>
    <w:rsid w:val="00395C70"/>
    <w:rsid w:val="00397458"/>
    <w:rsid w:val="00397777"/>
    <w:rsid w:val="00397FC4"/>
    <w:rsid w:val="003A0805"/>
    <w:rsid w:val="003A0B3A"/>
    <w:rsid w:val="003A0B9C"/>
    <w:rsid w:val="003A0C74"/>
    <w:rsid w:val="003A1CC7"/>
    <w:rsid w:val="003A2228"/>
    <w:rsid w:val="003A7BF2"/>
    <w:rsid w:val="003B0033"/>
    <w:rsid w:val="003B05DE"/>
    <w:rsid w:val="003B13C7"/>
    <w:rsid w:val="003B2F08"/>
    <w:rsid w:val="003B44F8"/>
    <w:rsid w:val="003B5F53"/>
    <w:rsid w:val="003B6700"/>
    <w:rsid w:val="003B6D3A"/>
    <w:rsid w:val="003B7793"/>
    <w:rsid w:val="003C0042"/>
    <w:rsid w:val="003C3B5D"/>
    <w:rsid w:val="003C542A"/>
    <w:rsid w:val="003C5B3C"/>
    <w:rsid w:val="003C7403"/>
    <w:rsid w:val="003C7EB2"/>
    <w:rsid w:val="003D2553"/>
    <w:rsid w:val="003D2EE7"/>
    <w:rsid w:val="003D3725"/>
    <w:rsid w:val="003D380A"/>
    <w:rsid w:val="003D4E11"/>
    <w:rsid w:val="003D519A"/>
    <w:rsid w:val="003D58BE"/>
    <w:rsid w:val="003D5BC3"/>
    <w:rsid w:val="003D6130"/>
    <w:rsid w:val="003D7AC5"/>
    <w:rsid w:val="003E0058"/>
    <w:rsid w:val="003E1962"/>
    <w:rsid w:val="003E2EE6"/>
    <w:rsid w:val="003E367E"/>
    <w:rsid w:val="003E45CA"/>
    <w:rsid w:val="003F1C8A"/>
    <w:rsid w:val="003F1DCE"/>
    <w:rsid w:val="003F4224"/>
    <w:rsid w:val="003F4616"/>
    <w:rsid w:val="003F6A6F"/>
    <w:rsid w:val="003F6A82"/>
    <w:rsid w:val="003F6ADA"/>
    <w:rsid w:val="003F780C"/>
    <w:rsid w:val="00401679"/>
    <w:rsid w:val="0040293E"/>
    <w:rsid w:val="00402B05"/>
    <w:rsid w:val="004049EB"/>
    <w:rsid w:val="00404DB9"/>
    <w:rsid w:val="00406C68"/>
    <w:rsid w:val="00407CDB"/>
    <w:rsid w:val="00407F6C"/>
    <w:rsid w:val="00410364"/>
    <w:rsid w:val="004138C6"/>
    <w:rsid w:val="00414FD2"/>
    <w:rsid w:val="00417DCE"/>
    <w:rsid w:val="00420116"/>
    <w:rsid w:val="004213AE"/>
    <w:rsid w:val="00421AEE"/>
    <w:rsid w:val="00421BE9"/>
    <w:rsid w:val="0042240E"/>
    <w:rsid w:val="00422445"/>
    <w:rsid w:val="0042324F"/>
    <w:rsid w:val="00423431"/>
    <w:rsid w:val="00423583"/>
    <w:rsid w:val="0042449D"/>
    <w:rsid w:val="0042518A"/>
    <w:rsid w:val="00427384"/>
    <w:rsid w:val="004273E7"/>
    <w:rsid w:val="00427631"/>
    <w:rsid w:val="00430DCE"/>
    <w:rsid w:val="00432DA7"/>
    <w:rsid w:val="00434389"/>
    <w:rsid w:val="004352CD"/>
    <w:rsid w:val="0043645A"/>
    <w:rsid w:val="00436FFD"/>
    <w:rsid w:val="004370E4"/>
    <w:rsid w:val="00437A9C"/>
    <w:rsid w:val="0044059B"/>
    <w:rsid w:val="00440C68"/>
    <w:rsid w:val="00440FB4"/>
    <w:rsid w:val="004435AB"/>
    <w:rsid w:val="00443B59"/>
    <w:rsid w:val="00445A6F"/>
    <w:rsid w:val="00446EAB"/>
    <w:rsid w:val="004476EC"/>
    <w:rsid w:val="004477A1"/>
    <w:rsid w:val="00447805"/>
    <w:rsid w:val="00450513"/>
    <w:rsid w:val="00450E6D"/>
    <w:rsid w:val="00453E72"/>
    <w:rsid w:val="00453F6F"/>
    <w:rsid w:val="00460EA0"/>
    <w:rsid w:val="00462782"/>
    <w:rsid w:val="004632FB"/>
    <w:rsid w:val="00463354"/>
    <w:rsid w:val="0046384E"/>
    <w:rsid w:val="004640D8"/>
    <w:rsid w:val="004649A7"/>
    <w:rsid w:val="0046566E"/>
    <w:rsid w:val="0046620C"/>
    <w:rsid w:val="004676B7"/>
    <w:rsid w:val="00467F31"/>
    <w:rsid w:val="00471FD2"/>
    <w:rsid w:val="00473DC7"/>
    <w:rsid w:val="004760EB"/>
    <w:rsid w:val="004762E7"/>
    <w:rsid w:val="00476A0E"/>
    <w:rsid w:val="004770E3"/>
    <w:rsid w:val="00477A97"/>
    <w:rsid w:val="004851BD"/>
    <w:rsid w:val="004923BE"/>
    <w:rsid w:val="00492E0A"/>
    <w:rsid w:val="004962F2"/>
    <w:rsid w:val="0049639E"/>
    <w:rsid w:val="0049665E"/>
    <w:rsid w:val="004968D7"/>
    <w:rsid w:val="00496FFC"/>
    <w:rsid w:val="00497681"/>
    <w:rsid w:val="004A0663"/>
    <w:rsid w:val="004A33BB"/>
    <w:rsid w:val="004A34CC"/>
    <w:rsid w:val="004A3F80"/>
    <w:rsid w:val="004A4A0B"/>
    <w:rsid w:val="004A4EAF"/>
    <w:rsid w:val="004A5C30"/>
    <w:rsid w:val="004A6BAF"/>
    <w:rsid w:val="004A794E"/>
    <w:rsid w:val="004A7C6D"/>
    <w:rsid w:val="004B04E2"/>
    <w:rsid w:val="004B2395"/>
    <w:rsid w:val="004B2803"/>
    <w:rsid w:val="004B3380"/>
    <w:rsid w:val="004C13A6"/>
    <w:rsid w:val="004C198C"/>
    <w:rsid w:val="004C1BAB"/>
    <w:rsid w:val="004C331E"/>
    <w:rsid w:val="004C3EF6"/>
    <w:rsid w:val="004C4903"/>
    <w:rsid w:val="004C7E27"/>
    <w:rsid w:val="004D2199"/>
    <w:rsid w:val="004D29C1"/>
    <w:rsid w:val="004D2FF9"/>
    <w:rsid w:val="004D3DD7"/>
    <w:rsid w:val="004D40BF"/>
    <w:rsid w:val="004D4CED"/>
    <w:rsid w:val="004D4ED7"/>
    <w:rsid w:val="004D4EFB"/>
    <w:rsid w:val="004D55EB"/>
    <w:rsid w:val="004D5F9D"/>
    <w:rsid w:val="004D6091"/>
    <w:rsid w:val="004D6322"/>
    <w:rsid w:val="004D6AB0"/>
    <w:rsid w:val="004E0D5E"/>
    <w:rsid w:val="004E0F0C"/>
    <w:rsid w:val="004E29EC"/>
    <w:rsid w:val="004E363B"/>
    <w:rsid w:val="004E4150"/>
    <w:rsid w:val="004E52C4"/>
    <w:rsid w:val="004E5576"/>
    <w:rsid w:val="004E5DA7"/>
    <w:rsid w:val="004E6999"/>
    <w:rsid w:val="004E70EA"/>
    <w:rsid w:val="004F1DA1"/>
    <w:rsid w:val="004F2426"/>
    <w:rsid w:val="004F24C8"/>
    <w:rsid w:val="004F55F0"/>
    <w:rsid w:val="004F62A3"/>
    <w:rsid w:val="004F6CAE"/>
    <w:rsid w:val="004F74D5"/>
    <w:rsid w:val="004F77D3"/>
    <w:rsid w:val="00500FF0"/>
    <w:rsid w:val="00501094"/>
    <w:rsid w:val="00501483"/>
    <w:rsid w:val="005020D6"/>
    <w:rsid w:val="00503451"/>
    <w:rsid w:val="00504279"/>
    <w:rsid w:val="005059DC"/>
    <w:rsid w:val="00506546"/>
    <w:rsid w:val="00506781"/>
    <w:rsid w:val="005073B8"/>
    <w:rsid w:val="005103A8"/>
    <w:rsid w:val="005129D2"/>
    <w:rsid w:val="00512EA9"/>
    <w:rsid w:val="00513202"/>
    <w:rsid w:val="00516B81"/>
    <w:rsid w:val="0052088E"/>
    <w:rsid w:val="00521BD1"/>
    <w:rsid w:val="0052382C"/>
    <w:rsid w:val="00524354"/>
    <w:rsid w:val="0052486E"/>
    <w:rsid w:val="00524EBC"/>
    <w:rsid w:val="0052569E"/>
    <w:rsid w:val="005303ED"/>
    <w:rsid w:val="00530549"/>
    <w:rsid w:val="00530CDC"/>
    <w:rsid w:val="00532D92"/>
    <w:rsid w:val="00533DE7"/>
    <w:rsid w:val="005344D6"/>
    <w:rsid w:val="00534715"/>
    <w:rsid w:val="00536258"/>
    <w:rsid w:val="00536FB3"/>
    <w:rsid w:val="005402E8"/>
    <w:rsid w:val="00542632"/>
    <w:rsid w:val="00544C14"/>
    <w:rsid w:val="00545130"/>
    <w:rsid w:val="00545607"/>
    <w:rsid w:val="005456F7"/>
    <w:rsid w:val="00547CE2"/>
    <w:rsid w:val="005504AB"/>
    <w:rsid w:val="0055054E"/>
    <w:rsid w:val="00550C34"/>
    <w:rsid w:val="005514C0"/>
    <w:rsid w:val="00551A64"/>
    <w:rsid w:val="005538B8"/>
    <w:rsid w:val="00555BC5"/>
    <w:rsid w:val="00557404"/>
    <w:rsid w:val="00561B3A"/>
    <w:rsid w:val="00562404"/>
    <w:rsid w:val="005643FB"/>
    <w:rsid w:val="00565416"/>
    <w:rsid w:val="00565945"/>
    <w:rsid w:val="00570B4B"/>
    <w:rsid w:val="00573418"/>
    <w:rsid w:val="00580314"/>
    <w:rsid w:val="00580FC7"/>
    <w:rsid w:val="00581983"/>
    <w:rsid w:val="0058295B"/>
    <w:rsid w:val="00584B5D"/>
    <w:rsid w:val="00586A98"/>
    <w:rsid w:val="00587A40"/>
    <w:rsid w:val="005902CA"/>
    <w:rsid w:val="00591418"/>
    <w:rsid w:val="00591F6D"/>
    <w:rsid w:val="0059330C"/>
    <w:rsid w:val="0059716B"/>
    <w:rsid w:val="005975A7"/>
    <w:rsid w:val="00597E4A"/>
    <w:rsid w:val="00597EA6"/>
    <w:rsid w:val="005A006B"/>
    <w:rsid w:val="005A17CF"/>
    <w:rsid w:val="005A1F16"/>
    <w:rsid w:val="005A30EA"/>
    <w:rsid w:val="005A5082"/>
    <w:rsid w:val="005A51BD"/>
    <w:rsid w:val="005A5320"/>
    <w:rsid w:val="005A703D"/>
    <w:rsid w:val="005B466F"/>
    <w:rsid w:val="005B588A"/>
    <w:rsid w:val="005B624D"/>
    <w:rsid w:val="005C2F0E"/>
    <w:rsid w:val="005C5B08"/>
    <w:rsid w:val="005C77D7"/>
    <w:rsid w:val="005C7A80"/>
    <w:rsid w:val="005C7C84"/>
    <w:rsid w:val="005D0267"/>
    <w:rsid w:val="005D1681"/>
    <w:rsid w:val="005D22E7"/>
    <w:rsid w:val="005D2522"/>
    <w:rsid w:val="005D3439"/>
    <w:rsid w:val="005D34B1"/>
    <w:rsid w:val="005D597A"/>
    <w:rsid w:val="005D663D"/>
    <w:rsid w:val="005D6923"/>
    <w:rsid w:val="005E0BF9"/>
    <w:rsid w:val="005E12E6"/>
    <w:rsid w:val="005E5479"/>
    <w:rsid w:val="005E581D"/>
    <w:rsid w:val="005E6095"/>
    <w:rsid w:val="005E61B9"/>
    <w:rsid w:val="005E62D7"/>
    <w:rsid w:val="005F06FA"/>
    <w:rsid w:val="005F1391"/>
    <w:rsid w:val="005F1BD7"/>
    <w:rsid w:val="005F21A4"/>
    <w:rsid w:val="005F38A5"/>
    <w:rsid w:val="005F58B1"/>
    <w:rsid w:val="005F6E5B"/>
    <w:rsid w:val="0060013E"/>
    <w:rsid w:val="00601926"/>
    <w:rsid w:val="0060355F"/>
    <w:rsid w:val="0060412B"/>
    <w:rsid w:val="006041F6"/>
    <w:rsid w:val="00604961"/>
    <w:rsid w:val="00604BC4"/>
    <w:rsid w:val="00605D10"/>
    <w:rsid w:val="006068FE"/>
    <w:rsid w:val="0061067D"/>
    <w:rsid w:val="0061288B"/>
    <w:rsid w:val="00615612"/>
    <w:rsid w:val="00615E5B"/>
    <w:rsid w:val="0061603A"/>
    <w:rsid w:val="0062025A"/>
    <w:rsid w:val="0062281D"/>
    <w:rsid w:val="00622946"/>
    <w:rsid w:val="00622FAF"/>
    <w:rsid w:val="0062488E"/>
    <w:rsid w:val="00624F2E"/>
    <w:rsid w:val="00630287"/>
    <w:rsid w:val="006324D9"/>
    <w:rsid w:val="006340D7"/>
    <w:rsid w:val="006346BE"/>
    <w:rsid w:val="006348F3"/>
    <w:rsid w:val="006364D6"/>
    <w:rsid w:val="0063677E"/>
    <w:rsid w:val="0063783B"/>
    <w:rsid w:val="00640B42"/>
    <w:rsid w:val="00641386"/>
    <w:rsid w:val="00641CD4"/>
    <w:rsid w:val="006432F4"/>
    <w:rsid w:val="00643E6F"/>
    <w:rsid w:val="00644C46"/>
    <w:rsid w:val="00645B7A"/>
    <w:rsid w:val="006505B3"/>
    <w:rsid w:val="0065119D"/>
    <w:rsid w:val="006517F0"/>
    <w:rsid w:val="00652E89"/>
    <w:rsid w:val="006530C3"/>
    <w:rsid w:val="006572FC"/>
    <w:rsid w:val="00657C6F"/>
    <w:rsid w:val="006634BE"/>
    <w:rsid w:val="00663B5F"/>
    <w:rsid w:val="00664A88"/>
    <w:rsid w:val="00664C61"/>
    <w:rsid w:val="00665318"/>
    <w:rsid w:val="00665359"/>
    <w:rsid w:val="006671CD"/>
    <w:rsid w:val="00667437"/>
    <w:rsid w:val="00670891"/>
    <w:rsid w:val="00671911"/>
    <w:rsid w:val="0067251D"/>
    <w:rsid w:val="00674D73"/>
    <w:rsid w:val="00682859"/>
    <w:rsid w:val="00682D8B"/>
    <w:rsid w:val="00685528"/>
    <w:rsid w:val="00685A23"/>
    <w:rsid w:val="006866E4"/>
    <w:rsid w:val="00687096"/>
    <w:rsid w:val="00690553"/>
    <w:rsid w:val="0069067F"/>
    <w:rsid w:val="006913CF"/>
    <w:rsid w:val="006922DA"/>
    <w:rsid w:val="00692A3E"/>
    <w:rsid w:val="00692FBB"/>
    <w:rsid w:val="00693749"/>
    <w:rsid w:val="006937C5"/>
    <w:rsid w:val="00694714"/>
    <w:rsid w:val="00697E21"/>
    <w:rsid w:val="006A04EE"/>
    <w:rsid w:val="006A07CE"/>
    <w:rsid w:val="006A3968"/>
    <w:rsid w:val="006A5ECF"/>
    <w:rsid w:val="006A5EE5"/>
    <w:rsid w:val="006A64DE"/>
    <w:rsid w:val="006A7766"/>
    <w:rsid w:val="006B04EA"/>
    <w:rsid w:val="006B0BCE"/>
    <w:rsid w:val="006B1308"/>
    <w:rsid w:val="006B133E"/>
    <w:rsid w:val="006B31D5"/>
    <w:rsid w:val="006B606A"/>
    <w:rsid w:val="006B7674"/>
    <w:rsid w:val="006C2BDB"/>
    <w:rsid w:val="006C5E5D"/>
    <w:rsid w:val="006C632C"/>
    <w:rsid w:val="006C723D"/>
    <w:rsid w:val="006D070D"/>
    <w:rsid w:val="006D37C6"/>
    <w:rsid w:val="006D484D"/>
    <w:rsid w:val="006D4B95"/>
    <w:rsid w:val="006D61F2"/>
    <w:rsid w:val="006D7230"/>
    <w:rsid w:val="006D79F1"/>
    <w:rsid w:val="006D7DCE"/>
    <w:rsid w:val="006E130F"/>
    <w:rsid w:val="006E2FFF"/>
    <w:rsid w:val="006E3DB5"/>
    <w:rsid w:val="006E3E8A"/>
    <w:rsid w:val="006E3F21"/>
    <w:rsid w:val="006E4767"/>
    <w:rsid w:val="006E484D"/>
    <w:rsid w:val="006E5A5C"/>
    <w:rsid w:val="006E6F63"/>
    <w:rsid w:val="006E7845"/>
    <w:rsid w:val="006F3404"/>
    <w:rsid w:val="006F4F56"/>
    <w:rsid w:val="006F50C5"/>
    <w:rsid w:val="006F52A8"/>
    <w:rsid w:val="006F52E0"/>
    <w:rsid w:val="006F57BD"/>
    <w:rsid w:val="006F5921"/>
    <w:rsid w:val="007006A7"/>
    <w:rsid w:val="007052F7"/>
    <w:rsid w:val="00705E1C"/>
    <w:rsid w:val="00706BCD"/>
    <w:rsid w:val="00710722"/>
    <w:rsid w:val="00711161"/>
    <w:rsid w:val="007112A7"/>
    <w:rsid w:val="007113BB"/>
    <w:rsid w:val="00711F48"/>
    <w:rsid w:val="00712FDE"/>
    <w:rsid w:val="00715F1C"/>
    <w:rsid w:val="00716852"/>
    <w:rsid w:val="00716FE9"/>
    <w:rsid w:val="00717402"/>
    <w:rsid w:val="00720525"/>
    <w:rsid w:val="00720C2B"/>
    <w:rsid w:val="00721CF3"/>
    <w:rsid w:val="0072296B"/>
    <w:rsid w:val="00724861"/>
    <w:rsid w:val="00724A86"/>
    <w:rsid w:val="00725CC7"/>
    <w:rsid w:val="007261A5"/>
    <w:rsid w:val="007271AA"/>
    <w:rsid w:val="00730F99"/>
    <w:rsid w:val="00733192"/>
    <w:rsid w:val="00735190"/>
    <w:rsid w:val="00740184"/>
    <w:rsid w:val="00740C36"/>
    <w:rsid w:val="00740E69"/>
    <w:rsid w:val="007428C3"/>
    <w:rsid w:val="00743EE0"/>
    <w:rsid w:val="007456AE"/>
    <w:rsid w:val="007470FF"/>
    <w:rsid w:val="0074772B"/>
    <w:rsid w:val="00753E95"/>
    <w:rsid w:val="00754BF1"/>
    <w:rsid w:val="00755E76"/>
    <w:rsid w:val="00756F35"/>
    <w:rsid w:val="007576D0"/>
    <w:rsid w:val="0076096F"/>
    <w:rsid w:val="00760AE6"/>
    <w:rsid w:val="00761C41"/>
    <w:rsid w:val="00762440"/>
    <w:rsid w:val="00762CAB"/>
    <w:rsid w:val="00762E47"/>
    <w:rsid w:val="00763E15"/>
    <w:rsid w:val="00763E32"/>
    <w:rsid w:val="00765004"/>
    <w:rsid w:val="00766130"/>
    <w:rsid w:val="007671AB"/>
    <w:rsid w:val="0076747F"/>
    <w:rsid w:val="00767E6D"/>
    <w:rsid w:val="0077461E"/>
    <w:rsid w:val="0077699F"/>
    <w:rsid w:val="007777C5"/>
    <w:rsid w:val="007806DF"/>
    <w:rsid w:val="007810EF"/>
    <w:rsid w:val="00781876"/>
    <w:rsid w:val="00783806"/>
    <w:rsid w:val="00783B44"/>
    <w:rsid w:val="00785337"/>
    <w:rsid w:val="0078553D"/>
    <w:rsid w:val="00786219"/>
    <w:rsid w:val="007872D7"/>
    <w:rsid w:val="00793C99"/>
    <w:rsid w:val="00794214"/>
    <w:rsid w:val="00795F4A"/>
    <w:rsid w:val="0079741C"/>
    <w:rsid w:val="007A02D0"/>
    <w:rsid w:val="007A0D68"/>
    <w:rsid w:val="007A0DB4"/>
    <w:rsid w:val="007A10DC"/>
    <w:rsid w:val="007A2E1E"/>
    <w:rsid w:val="007A3C64"/>
    <w:rsid w:val="007A61D2"/>
    <w:rsid w:val="007A6326"/>
    <w:rsid w:val="007A6C15"/>
    <w:rsid w:val="007A7926"/>
    <w:rsid w:val="007B0141"/>
    <w:rsid w:val="007B3FC1"/>
    <w:rsid w:val="007B4831"/>
    <w:rsid w:val="007B59F5"/>
    <w:rsid w:val="007B5A13"/>
    <w:rsid w:val="007B5CC4"/>
    <w:rsid w:val="007B6C03"/>
    <w:rsid w:val="007B6CDA"/>
    <w:rsid w:val="007C1DA9"/>
    <w:rsid w:val="007C1DC0"/>
    <w:rsid w:val="007C25BA"/>
    <w:rsid w:val="007C3CFC"/>
    <w:rsid w:val="007C4312"/>
    <w:rsid w:val="007C49BC"/>
    <w:rsid w:val="007C49CB"/>
    <w:rsid w:val="007C6F48"/>
    <w:rsid w:val="007C73E7"/>
    <w:rsid w:val="007C7BDB"/>
    <w:rsid w:val="007C7D14"/>
    <w:rsid w:val="007D05E5"/>
    <w:rsid w:val="007D227A"/>
    <w:rsid w:val="007D32B5"/>
    <w:rsid w:val="007E08BF"/>
    <w:rsid w:val="007E0C8F"/>
    <w:rsid w:val="007E2146"/>
    <w:rsid w:val="007E2E65"/>
    <w:rsid w:val="007E3ACE"/>
    <w:rsid w:val="007E3FD6"/>
    <w:rsid w:val="007E6CA2"/>
    <w:rsid w:val="007F11CC"/>
    <w:rsid w:val="007F19F1"/>
    <w:rsid w:val="007F27A1"/>
    <w:rsid w:val="007F4E4E"/>
    <w:rsid w:val="007F7E94"/>
    <w:rsid w:val="00801DE2"/>
    <w:rsid w:val="00802A97"/>
    <w:rsid w:val="00804D04"/>
    <w:rsid w:val="00804E5B"/>
    <w:rsid w:val="0080690A"/>
    <w:rsid w:val="008076D3"/>
    <w:rsid w:val="0081724F"/>
    <w:rsid w:val="00821559"/>
    <w:rsid w:val="00822033"/>
    <w:rsid w:val="008220A7"/>
    <w:rsid w:val="00822AB8"/>
    <w:rsid w:val="00823926"/>
    <w:rsid w:val="00824814"/>
    <w:rsid w:val="00824947"/>
    <w:rsid w:val="008252D4"/>
    <w:rsid w:val="00825A8B"/>
    <w:rsid w:val="008272F9"/>
    <w:rsid w:val="00830EA2"/>
    <w:rsid w:val="00835F09"/>
    <w:rsid w:val="0083631F"/>
    <w:rsid w:val="00840724"/>
    <w:rsid w:val="00841294"/>
    <w:rsid w:val="008419B4"/>
    <w:rsid w:val="00841A12"/>
    <w:rsid w:val="00843CC1"/>
    <w:rsid w:val="00845B52"/>
    <w:rsid w:val="00847807"/>
    <w:rsid w:val="008506D2"/>
    <w:rsid w:val="00850E07"/>
    <w:rsid w:val="008520E5"/>
    <w:rsid w:val="00856F5E"/>
    <w:rsid w:val="008573EB"/>
    <w:rsid w:val="00860B2A"/>
    <w:rsid w:val="00861184"/>
    <w:rsid w:val="00863AA4"/>
    <w:rsid w:val="00864C3A"/>
    <w:rsid w:val="00864D5E"/>
    <w:rsid w:val="008651B4"/>
    <w:rsid w:val="00866E1C"/>
    <w:rsid w:val="00867F56"/>
    <w:rsid w:val="008700A0"/>
    <w:rsid w:val="008704EA"/>
    <w:rsid w:val="0087100D"/>
    <w:rsid w:val="00872565"/>
    <w:rsid w:val="0087516C"/>
    <w:rsid w:val="00877B53"/>
    <w:rsid w:val="0088079F"/>
    <w:rsid w:val="00881269"/>
    <w:rsid w:val="00881C40"/>
    <w:rsid w:val="0088213E"/>
    <w:rsid w:val="0088473F"/>
    <w:rsid w:val="008853D4"/>
    <w:rsid w:val="00887E47"/>
    <w:rsid w:val="00890D98"/>
    <w:rsid w:val="008922FC"/>
    <w:rsid w:val="008943FD"/>
    <w:rsid w:val="008947D9"/>
    <w:rsid w:val="008955C6"/>
    <w:rsid w:val="0089651E"/>
    <w:rsid w:val="0089687D"/>
    <w:rsid w:val="00897849"/>
    <w:rsid w:val="008A1545"/>
    <w:rsid w:val="008A69D1"/>
    <w:rsid w:val="008A69EA"/>
    <w:rsid w:val="008A6A21"/>
    <w:rsid w:val="008A730B"/>
    <w:rsid w:val="008A741B"/>
    <w:rsid w:val="008B08DD"/>
    <w:rsid w:val="008B1B2F"/>
    <w:rsid w:val="008B27E2"/>
    <w:rsid w:val="008B6110"/>
    <w:rsid w:val="008B6C5B"/>
    <w:rsid w:val="008C2A0C"/>
    <w:rsid w:val="008C4B1D"/>
    <w:rsid w:val="008C63C0"/>
    <w:rsid w:val="008C7A41"/>
    <w:rsid w:val="008C7FFE"/>
    <w:rsid w:val="008D0EE0"/>
    <w:rsid w:val="008D1F2D"/>
    <w:rsid w:val="008D1F90"/>
    <w:rsid w:val="008D34A7"/>
    <w:rsid w:val="008D657E"/>
    <w:rsid w:val="008E329E"/>
    <w:rsid w:val="008E3F62"/>
    <w:rsid w:val="008E6A2B"/>
    <w:rsid w:val="008E6AEC"/>
    <w:rsid w:val="008F3A75"/>
    <w:rsid w:val="00901E66"/>
    <w:rsid w:val="00903ED9"/>
    <w:rsid w:val="009076F8"/>
    <w:rsid w:val="0091085A"/>
    <w:rsid w:val="00911A97"/>
    <w:rsid w:val="00912B9A"/>
    <w:rsid w:val="00915000"/>
    <w:rsid w:val="009152A2"/>
    <w:rsid w:val="00915AEC"/>
    <w:rsid w:val="009160D1"/>
    <w:rsid w:val="0091655E"/>
    <w:rsid w:val="00923E80"/>
    <w:rsid w:val="00924307"/>
    <w:rsid w:val="00925EE4"/>
    <w:rsid w:val="00926674"/>
    <w:rsid w:val="009327C6"/>
    <w:rsid w:val="00932AFC"/>
    <w:rsid w:val="00932F31"/>
    <w:rsid w:val="009331D0"/>
    <w:rsid w:val="00934724"/>
    <w:rsid w:val="00937765"/>
    <w:rsid w:val="00937A1A"/>
    <w:rsid w:val="00940339"/>
    <w:rsid w:val="0094188E"/>
    <w:rsid w:val="00941E95"/>
    <w:rsid w:val="00943B54"/>
    <w:rsid w:val="00944188"/>
    <w:rsid w:val="00944C3E"/>
    <w:rsid w:val="00944E53"/>
    <w:rsid w:val="0094546D"/>
    <w:rsid w:val="00947125"/>
    <w:rsid w:val="00947C0E"/>
    <w:rsid w:val="009502DA"/>
    <w:rsid w:val="00950C8D"/>
    <w:rsid w:val="009515FD"/>
    <w:rsid w:val="009521B0"/>
    <w:rsid w:val="0095576D"/>
    <w:rsid w:val="00957070"/>
    <w:rsid w:val="009577E9"/>
    <w:rsid w:val="0096329E"/>
    <w:rsid w:val="00966E54"/>
    <w:rsid w:val="009714C3"/>
    <w:rsid w:val="00971A56"/>
    <w:rsid w:val="00972138"/>
    <w:rsid w:val="00974624"/>
    <w:rsid w:val="0097567E"/>
    <w:rsid w:val="0097575C"/>
    <w:rsid w:val="009759BB"/>
    <w:rsid w:val="00976479"/>
    <w:rsid w:val="00981006"/>
    <w:rsid w:val="009812AD"/>
    <w:rsid w:val="00981F4F"/>
    <w:rsid w:val="009820DA"/>
    <w:rsid w:val="00983030"/>
    <w:rsid w:val="00983A34"/>
    <w:rsid w:val="009864D5"/>
    <w:rsid w:val="00986F61"/>
    <w:rsid w:val="009908EC"/>
    <w:rsid w:val="009910C5"/>
    <w:rsid w:val="0099155B"/>
    <w:rsid w:val="009943CD"/>
    <w:rsid w:val="0099508E"/>
    <w:rsid w:val="0099659B"/>
    <w:rsid w:val="00997035"/>
    <w:rsid w:val="009972CB"/>
    <w:rsid w:val="009974A0"/>
    <w:rsid w:val="00997A8C"/>
    <w:rsid w:val="009A0187"/>
    <w:rsid w:val="009A1D9E"/>
    <w:rsid w:val="009A40BE"/>
    <w:rsid w:val="009A7106"/>
    <w:rsid w:val="009A7B38"/>
    <w:rsid w:val="009B02C6"/>
    <w:rsid w:val="009B0844"/>
    <w:rsid w:val="009B599B"/>
    <w:rsid w:val="009B5B50"/>
    <w:rsid w:val="009B6C40"/>
    <w:rsid w:val="009B73A8"/>
    <w:rsid w:val="009B7B8B"/>
    <w:rsid w:val="009C096E"/>
    <w:rsid w:val="009C4A39"/>
    <w:rsid w:val="009C59B7"/>
    <w:rsid w:val="009C5AEB"/>
    <w:rsid w:val="009C5C15"/>
    <w:rsid w:val="009C61B3"/>
    <w:rsid w:val="009C67FE"/>
    <w:rsid w:val="009C75BB"/>
    <w:rsid w:val="009D0097"/>
    <w:rsid w:val="009D224C"/>
    <w:rsid w:val="009D5467"/>
    <w:rsid w:val="009D70BE"/>
    <w:rsid w:val="009E1088"/>
    <w:rsid w:val="009E1682"/>
    <w:rsid w:val="009E190A"/>
    <w:rsid w:val="009E37BF"/>
    <w:rsid w:val="009E4D18"/>
    <w:rsid w:val="009F4F54"/>
    <w:rsid w:val="009F60FA"/>
    <w:rsid w:val="009F6680"/>
    <w:rsid w:val="009F6819"/>
    <w:rsid w:val="00A01C63"/>
    <w:rsid w:val="00A023CC"/>
    <w:rsid w:val="00A02894"/>
    <w:rsid w:val="00A02CEA"/>
    <w:rsid w:val="00A0332C"/>
    <w:rsid w:val="00A03EC2"/>
    <w:rsid w:val="00A067B3"/>
    <w:rsid w:val="00A07DFA"/>
    <w:rsid w:val="00A11286"/>
    <w:rsid w:val="00A12A27"/>
    <w:rsid w:val="00A13A32"/>
    <w:rsid w:val="00A148D6"/>
    <w:rsid w:val="00A162BA"/>
    <w:rsid w:val="00A16A06"/>
    <w:rsid w:val="00A17FC0"/>
    <w:rsid w:val="00A20099"/>
    <w:rsid w:val="00A20B4C"/>
    <w:rsid w:val="00A21B91"/>
    <w:rsid w:val="00A23AA0"/>
    <w:rsid w:val="00A271A2"/>
    <w:rsid w:val="00A30C20"/>
    <w:rsid w:val="00A313E6"/>
    <w:rsid w:val="00A33306"/>
    <w:rsid w:val="00A33CDF"/>
    <w:rsid w:val="00A3474E"/>
    <w:rsid w:val="00A3710B"/>
    <w:rsid w:val="00A376E2"/>
    <w:rsid w:val="00A408D4"/>
    <w:rsid w:val="00A41ADD"/>
    <w:rsid w:val="00A42FD1"/>
    <w:rsid w:val="00A43BBE"/>
    <w:rsid w:val="00A467BE"/>
    <w:rsid w:val="00A47792"/>
    <w:rsid w:val="00A47B05"/>
    <w:rsid w:val="00A51171"/>
    <w:rsid w:val="00A51582"/>
    <w:rsid w:val="00A51E02"/>
    <w:rsid w:val="00A52ADB"/>
    <w:rsid w:val="00A52F73"/>
    <w:rsid w:val="00A56FA9"/>
    <w:rsid w:val="00A57D3F"/>
    <w:rsid w:val="00A61BA0"/>
    <w:rsid w:val="00A6214F"/>
    <w:rsid w:val="00A64ADB"/>
    <w:rsid w:val="00A64B95"/>
    <w:rsid w:val="00A66578"/>
    <w:rsid w:val="00A66670"/>
    <w:rsid w:val="00A66B97"/>
    <w:rsid w:val="00A67843"/>
    <w:rsid w:val="00A710BA"/>
    <w:rsid w:val="00A73A31"/>
    <w:rsid w:val="00A73C7C"/>
    <w:rsid w:val="00A75A6D"/>
    <w:rsid w:val="00A77097"/>
    <w:rsid w:val="00A7766F"/>
    <w:rsid w:val="00A80F87"/>
    <w:rsid w:val="00A8366C"/>
    <w:rsid w:val="00A84244"/>
    <w:rsid w:val="00A84A12"/>
    <w:rsid w:val="00A86F17"/>
    <w:rsid w:val="00A90FA8"/>
    <w:rsid w:val="00A919FF"/>
    <w:rsid w:val="00A938C5"/>
    <w:rsid w:val="00AA16FB"/>
    <w:rsid w:val="00AA1F1D"/>
    <w:rsid w:val="00AA206A"/>
    <w:rsid w:val="00AA3A54"/>
    <w:rsid w:val="00AA44DB"/>
    <w:rsid w:val="00AA64AC"/>
    <w:rsid w:val="00AA6537"/>
    <w:rsid w:val="00AB0FE9"/>
    <w:rsid w:val="00AB49B7"/>
    <w:rsid w:val="00AB77DC"/>
    <w:rsid w:val="00AC185D"/>
    <w:rsid w:val="00AC2EC1"/>
    <w:rsid w:val="00AC45EF"/>
    <w:rsid w:val="00AC46E2"/>
    <w:rsid w:val="00AC49B4"/>
    <w:rsid w:val="00AC65DB"/>
    <w:rsid w:val="00AD132C"/>
    <w:rsid w:val="00AD14BF"/>
    <w:rsid w:val="00AD1FE5"/>
    <w:rsid w:val="00AD33BE"/>
    <w:rsid w:val="00AD35F1"/>
    <w:rsid w:val="00AD38B8"/>
    <w:rsid w:val="00AD3E48"/>
    <w:rsid w:val="00AD6A0B"/>
    <w:rsid w:val="00AD7E4B"/>
    <w:rsid w:val="00AE08DC"/>
    <w:rsid w:val="00AE0AE9"/>
    <w:rsid w:val="00AE0C99"/>
    <w:rsid w:val="00AE16BA"/>
    <w:rsid w:val="00AE2C75"/>
    <w:rsid w:val="00AE468A"/>
    <w:rsid w:val="00AE4722"/>
    <w:rsid w:val="00AE711A"/>
    <w:rsid w:val="00AE7A80"/>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7F3D"/>
    <w:rsid w:val="00B07FFA"/>
    <w:rsid w:val="00B113E0"/>
    <w:rsid w:val="00B1586F"/>
    <w:rsid w:val="00B1644F"/>
    <w:rsid w:val="00B215DC"/>
    <w:rsid w:val="00B23C66"/>
    <w:rsid w:val="00B24938"/>
    <w:rsid w:val="00B25355"/>
    <w:rsid w:val="00B261B3"/>
    <w:rsid w:val="00B2755D"/>
    <w:rsid w:val="00B3178A"/>
    <w:rsid w:val="00B31ADE"/>
    <w:rsid w:val="00B31E74"/>
    <w:rsid w:val="00B33038"/>
    <w:rsid w:val="00B3303F"/>
    <w:rsid w:val="00B35B22"/>
    <w:rsid w:val="00B37453"/>
    <w:rsid w:val="00B40835"/>
    <w:rsid w:val="00B40B76"/>
    <w:rsid w:val="00B415CA"/>
    <w:rsid w:val="00B45846"/>
    <w:rsid w:val="00B45CCE"/>
    <w:rsid w:val="00B46827"/>
    <w:rsid w:val="00B5271B"/>
    <w:rsid w:val="00B53390"/>
    <w:rsid w:val="00B5496D"/>
    <w:rsid w:val="00B55E55"/>
    <w:rsid w:val="00B563C0"/>
    <w:rsid w:val="00B5688B"/>
    <w:rsid w:val="00B5707E"/>
    <w:rsid w:val="00B613BF"/>
    <w:rsid w:val="00B62B03"/>
    <w:rsid w:val="00B62BE5"/>
    <w:rsid w:val="00B6767F"/>
    <w:rsid w:val="00B70288"/>
    <w:rsid w:val="00B71A10"/>
    <w:rsid w:val="00B7261F"/>
    <w:rsid w:val="00B72CB1"/>
    <w:rsid w:val="00B76A04"/>
    <w:rsid w:val="00B77611"/>
    <w:rsid w:val="00B82719"/>
    <w:rsid w:val="00B82C65"/>
    <w:rsid w:val="00B83150"/>
    <w:rsid w:val="00B851F1"/>
    <w:rsid w:val="00B859D1"/>
    <w:rsid w:val="00B85B7E"/>
    <w:rsid w:val="00B87938"/>
    <w:rsid w:val="00B938DB"/>
    <w:rsid w:val="00B95D69"/>
    <w:rsid w:val="00B96FC5"/>
    <w:rsid w:val="00B9716C"/>
    <w:rsid w:val="00BA0BC0"/>
    <w:rsid w:val="00BA0D02"/>
    <w:rsid w:val="00BA16DD"/>
    <w:rsid w:val="00BA2566"/>
    <w:rsid w:val="00BA3AAA"/>
    <w:rsid w:val="00BA40AC"/>
    <w:rsid w:val="00BA4854"/>
    <w:rsid w:val="00BA5810"/>
    <w:rsid w:val="00BA5BD2"/>
    <w:rsid w:val="00BA5D6D"/>
    <w:rsid w:val="00BA646E"/>
    <w:rsid w:val="00BA6ECB"/>
    <w:rsid w:val="00BA76C6"/>
    <w:rsid w:val="00BA7BFB"/>
    <w:rsid w:val="00BA7C10"/>
    <w:rsid w:val="00BA7C8B"/>
    <w:rsid w:val="00BB2A4D"/>
    <w:rsid w:val="00BB42C1"/>
    <w:rsid w:val="00BB5614"/>
    <w:rsid w:val="00BB6059"/>
    <w:rsid w:val="00BC0550"/>
    <w:rsid w:val="00BC1679"/>
    <w:rsid w:val="00BC1CCB"/>
    <w:rsid w:val="00BC4791"/>
    <w:rsid w:val="00BC5FAD"/>
    <w:rsid w:val="00BC66DE"/>
    <w:rsid w:val="00BC6B19"/>
    <w:rsid w:val="00BD06A8"/>
    <w:rsid w:val="00BD17A7"/>
    <w:rsid w:val="00BD3218"/>
    <w:rsid w:val="00BD6803"/>
    <w:rsid w:val="00BE141E"/>
    <w:rsid w:val="00BE14D2"/>
    <w:rsid w:val="00BE18B9"/>
    <w:rsid w:val="00BE709E"/>
    <w:rsid w:val="00BE79AD"/>
    <w:rsid w:val="00BF6449"/>
    <w:rsid w:val="00BF6F13"/>
    <w:rsid w:val="00C0000D"/>
    <w:rsid w:val="00C008A1"/>
    <w:rsid w:val="00C00A6B"/>
    <w:rsid w:val="00C011F9"/>
    <w:rsid w:val="00C0481F"/>
    <w:rsid w:val="00C05933"/>
    <w:rsid w:val="00C05DF5"/>
    <w:rsid w:val="00C0618F"/>
    <w:rsid w:val="00C06336"/>
    <w:rsid w:val="00C1013B"/>
    <w:rsid w:val="00C10C64"/>
    <w:rsid w:val="00C1189F"/>
    <w:rsid w:val="00C1411A"/>
    <w:rsid w:val="00C2288A"/>
    <w:rsid w:val="00C2361A"/>
    <w:rsid w:val="00C250BB"/>
    <w:rsid w:val="00C26E2B"/>
    <w:rsid w:val="00C27863"/>
    <w:rsid w:val="00C27897"/>
    <w:rsid w:val="00C279D5"/>
    <w:rsid w:val="00C322D2"/>
    <w:rsid w:val="00C330A4"/>
    <w:rsid w:val="00C34382"/>
    <w:rsid w:val="00C347EF"/>
    <w:rsid w:val="00C3666D"/>
    <w:rsid w:val="00C410EE"/>
    <w:rsid w:val="00C412AA"/>
    <w:rsid w:val="00C4171C"/>
    <w:rsid w:val="00C4321D"/>
    <w:rsid w:val="00C45A91"/>
    <w:rsid w:val="00C50481"/>
    <w:rsid w:val="00C5225D"/>
    <w:rsid w:val="00C55887"/>
    <w:rsid w:val="00C6294E"/>
    <w:rsid w:val="00C62AA8"/>
    <w:rsid w:val="00C6348F"/>
    <w:rsid w:val="00C649CA"/>
    <w:rsid w:val="00C65626"/>
    <w:rsid w:val="00C722FD"/>
    <w:rsid w:val="00C7486E"/>
    <w:rsid w:val="00C74C6B"/>
    <w:rsid w:val="00C74EB6"/>
    <w:rsid w:val="00C754A2"/>
    <w:rsid w:val="00C75569"/>
    <w:rsid w:val="00C80F32"/>
    <w:rsid w:val="00C82A76"/>
    <w:rsid w:val="00C83D13"/>
    <w:rsid w:val="00C8471B"/>
    <w:rsid w:val="00C854D8"/>
    <w:rsid w:val="00C8632F"/>
    <w:rsid w:val="00C8636A"/>
    <w:rsid w:val="00C9111F"/>
    <w:rsid w:val="00C914FA"/>
    <w:rsid w:val="00C93BF0"/>
    <w:rsid w:val="00C94921"/>
    <w:rsid w:val="00C9494C"/>
    <w:rsid w:val="00C95756"/>
    <w:rsid w:val="00C964F2"/>
    <w:rsid w:val="00C97CC5"/>
    <w:rsid w:val="00CA1E41"/>
    <w:rsid w:val="00CB19B9"/>
    <w:rsid w:val="00CB23C6"/>
    <w:rsid w:val="00CB2724"/>
    <w:rsid w:val="00CB2DA4"/>
    <w:rsid w:val="00CB3D3C"/>
    <w:rsid w:val="00CB5CD7"/>
    <w:rsid w:val="00CB7621"/>
    <w:rsid w:val="00CB772A"/>
    <w:rsid w:val="00CC0A2B"/>
    <w:rsid w:val="00CC1C45"/>
    <w:rsid w:val="00CC216E"/>
    <w:rsid w:val="00CC25E9"/>
    <w:rsid w:val="00CC378A"/>
    <w:rsid w:val="00CC4808"/>
    <w:rsid w:val="00CC54A6"/>
    <w:rsid w:val="00CC5E5A"/>
    <w:rsid w:val="00CC6D2F"/>
    <w:rsid w:val="00CC785B"/>
    <w:rsid w:val="00CC7F30"/>
    <w:rsid w:val="00CD0428"/>
    <w:rsid w:val="00CD0D9E"/>
    <w:rsid w:val="00CD126C"/>
    <w:rsid w:val="00CD2AD0"/>
    <w:rsid w:val="00CD3B2E"/>
    <w:rsid w:val="00CD4282"/>
    <w:rsid w:val="00CD452C"/>
    <w:rsid w:val="00CD5E43"/>
    <w:rsid w:val="00CD74D3"/>
    <w:rsid w:val="00CE0095"/>
    <w:rsid w:val="00CE045B"/>
    <w:rsid w:val="00CE101E"/>
    <w:rsid w:val="00CE3DC0"/>
    <w:rsid w:val="00CE53D9"/>
    <w:rsid w:val="00CE753C"/>
    <w:rsid w:val="00CF0F5B"/>
    <w:rsid w:val="00CF1306"/>
    <w:rsid w:val="00CF49CB"/>
    <w:rsid w:val="00CF4E73"/>
    <w:rsid w:val="00CF5CDB"/>
    <w:rsid w:val="00CF6D27"/>
    <w:rsid w:val="00D01CB4"/>
    <w:rsid w:val="00D01DA4"/>
    <w:rsid w:val="00D03F2C"/>
    <w:rsid w:val="00D04BAA"/>
    <w:rsid w:val="00D07395"/>
    <w:rsid w:val="00D0790B"/>
    <w:rsid w:val="00D10C51"/>
    <w:rsid w:val="00D15460"/>
    <w:rsid w:val="00D15BD5"/>
    <w:rsid w:val="00D16400"/>
    <w:rsid w:val="00D167A8"/>
    <w:rsid w:val="00D224C7"/>
    <w:rsid w:val="00D235DF"/>
    <w:rsid w:val="00D2561E"/>
    <w:rsid w:val="00D25E06"/>
    <w:rsid w:val="00D265D6"/>
    <w:rsid w:val="00D26838"/>
    <w:rsid w:val="00D269D4"/>
    <w:rsid w:val="00D31D50"/>
    <w:rsid w:val="00D32761"/>
    <w:rsid w:val="00D33C5D"/>
    <w:rsid w:val="00D3423E"/>
    <w:rsid w:val="00D34472"/>
    <w:rsid w:val="00D34AA4"/>
    <w:rsid w:val="00D360EA"/>
    <w:rsid w:val="00D36E1A"/>
    <w:rsid w:val="00D40DD3"/>
    <w:rsid w:val="00D44426"/>
    <w:rsid w:val="00D45F91"/>
    <w:rsid w:val="00D46774"/>
    <w:rsid w:val="00D46C41"/>
    <w:rsid w:val="00D47ABC"/>
    <w:rsid w:val="00D51D48"/>
    <w:rsid w:val="00D5689D"/>
    <w:rsid w:val="00D60529"/>
    <w:rsid w:val="00D61E6C"/>
    <w:rsid w:val="00D623A6"/>
    <w:rsid w:val="00D63C4B"/>
    <w:rsid w:val="00D650E0"/>
    <w:rsid w:val="00D66EC5"/>
    <w:rsid w:val="00D71FF2"/>
    <w:rsid w:val="00D73A23"/>
    <w:rsid w:val="00D743F4"/>
    <w:rsid w:val="00D8187E"/>
    <w:rsid w:val="00D82ED7"/>
    <w:rsid w:val="00D830BA"/>
    <w:rsid w:val="00D8751E"/>
    <w:rsid w:val="00D9429C"/>
    <w:rsid w:val="00D949E3"/>
    <w:rsid w:val="00D97C6A"/>
    <w:rsid w:val="00DA1349"/>
    <w:rsid w:val="00DA498C"/>
    <w:rsid w:val="00DA6C58"/>
    <w:rsid w:val="00DB20BC"/>
    <w:rsid w:val="00DB4F90"/>
    <w:rsid w:val="00DB578A"/>
    <w:rsid w:val="00DB5E6E"/>
    <w:rsid w:val="00DB7C90"/>
    <w:rsid w:val="00DC04C2"/>
    <w:rsid w:val="00DC0A15"/>
    <w:rsid w:val="00DC1106"/>
    <w:rsid w:val="00DC44AF"/>
    <w:rsid w:val="00DC614E"/>
    <w:rsid w:val="00DC725B"/>
    <w:rsid w:val="00DC7BD8"/>
    <w:rsid w:val="00DD0464"/>
    <w:rsid w:val="00DD2134"/>
    <w:rsid w:val="00DD2C0D"/>
    <w:rsid w:val="00DD3215"/>
    <w:rsid w:val="00DD4EA0"/>
    <w:rsid w:val="00DD59D8"/>
    <w:rsid w:val="00DD6AA4"/>
    <w:rsid w:val="00DD6ADE"/>
    <w:rsid w:val="00DD6C7F"/>
    <w:rsid w:val="00DD7B3F"/>
    <w:rsid w:val="00DE0F0C"/>
    <w:rsid w:val="00DE2201"/>
    <w:rsid w:val="00DE4684"/>
    <w:rsid w:val="00DE64E2"/>
    <w:rsid w:val="00DE7BF3"/>
    <w:rsid w:val="00DF4415"/>
    <w:rsid w:val="00DF4A5D"/>
    <w:rsid w:val="00DF5795"/>
    <w:rsid w:val="00DF5B49"/>
    <w:rsid w:val="00DF64AE"/>
    <w:rsid w:val="00E004C8"/>
    <w:rsid w:val="00E00D87"/>
    <w:rsid w:val="00E01A57"/>
    <w:rsid w:val="00E03785"/>
    <w:rsid w:val="00E05C4F"/>
    <w:rsid w:val="00E06F88"/>
    <w:rsid w:val="00E111DD"/>
    <w:rsid w:val="00E142EA"/>
    <w:rsid w:val="00E15DED"/>
    <w:rsid w:val="00E17AB3"/>
    <w:rsid w:val="00E2193F"/>
    <w:rsid w:val="00E22533"/>
    <w:rsid w:val="00E23391"/>
    <w:rsid w:val="00E24F4B"/>
    <w:rsid w:val="00E25C6A"/>
    <w:rsid w:val="00E27DBC"/>
    <w:rsid w:val="00E3109F"/>
    <w:rsid w:val="00E34E4F"/>
    <w:rsid w:val="00E361CC"/>
    <w:rsid w:val="00E368B8"/>
    <w:rsid w:val="00E37986"/>
    <w:rsid w:val="00E40531"/>
    <w:rsid w:val="00E417DE"/>
    <w:rsid w:val="00E44BCB"/>
    <w:rsid w:val="00E453AB"/>
    <w:rsid w:val="00E47A1A"/>
    <w:rsid w:val="00E52BD4"/>
    <w:rsid w:val="00E53356"/>
    <w:rsid w:val="00E53B3E"/>
    <w:rsid w:val="00E53DF6"/>
    <w:rsid w:val="00E55147"/>
    <w:rsid w:val="00E56D93"/>
    <w:rsid w:val="00E56FD3"/>
    <w:rsid w:val="00E57309"/>
    <w:rsid w:val="00E608C1"/>
    <w:rsid w:val="00E63273"/>
    <w:rsid w:val="00E635F3"/>
    <w:rsid w:val="00E650EE"/>
    <w:rsid w:val="00E652B7"/>
    <w:rsid w:val="00E6682B"/>
    <w:rsid w:val="00E72FBB"/>
    <w:rsid w:val="00E74800"/>
    <w:rsid w:val="00E74E45"/>
    <w:rsid w:val="00E75E05"/>
    <w:rsid w:val="00E763DA"/>
    <w:rsid w:val="00E839C9"/>
    <w:rsid w:val="00E84470"/>
    <w:rsid w:val="00E9014C"/>
    <w:rsid w:val="00E914EC"/>
    <w:rsid w:val="00E9157F"/>
    <w:rsid w:val="00E91DF6"/>
    <w:rsid w:val="00E92F1F"/>
    <w:rsid w:val="00E93603"/>
    <w:rsid w:val="00E9436F"/>
    <w:rsid w:val="00E94A64"/>
    <w:rsid w:val="00E97CF8"/>
    <w:rsid w:val="00EA175A"/>
    <w:rsid w:val="00EA2F67"/>
    <w:rsid w:val="00EA47BF"/>
    <w:rsid w:val="00EA5916"/>
    <w:rsid w:val="00EA7589"/>
    <w:rsid w:val="00EB0BA3"/>
    <w:rsid w:val="00EB165C"/>
    <w:rsid w:val="00EB2E6C"/>
    <w:rsid w:val="00EB517E"/>
    <w:rsid w:val="00EB55CF"/>
    <w:rsid w:val="00EB60B9"/>
    <w:rsid w:val="00EB7CFC"/>
    <w:rsid w:val="00EC0EF1"/>
    <w:rsid w:val="00EC1059"/>
    <w:rsid w:val="00EC1A6B"/>
    <w:rsid w:val="00EC7C58"/>
    <w:rsid w:val="00ED18BF"/>
    <w:rsid w:val="00ED3027"/>
    <w:rsid w:val="00ED32D8"/>
    <w:rsid w:val="00ED3C03"/>
    <w:rsid w:val="00ED44AD"/>
    <w:rsid w:val="00ED51DD"/>
    <w:rsid w:val="00ED5AD6"/>
    <w:rsid w:val="00ED65AA"/>
    <w:rsid w:val="00EE0C26"/>
    <w:rsid w:val="00EE1571"/>
    <w:rsid w:val="00EE1742"/>
    <w:rsid w:val="00EE1934"/>
    <w:rsid w:val="00EE1B5F"/>
    <w:rsid w:val="00EE34B4"/>
    <w:rsid w:val="00EE5613"/>
    <w:rsid w:val="00EE592A"/>
    <w:rsid w:val="00EE6906"/>
    <w:rsid w:val="00EE6A43"/>
    <w:rsid w:val="00EE6CE6"/>
    <w:rsid w:val="00EE7AF8"/>
    <w:rsid w:val="00EF07AF"/>
    <w:rsid w:val="00EF1197"/>
    <w:rsid w:val="00EF3A84"/>
    <w:rsid w:val="00EF3D09"/>
    <w:rsid w:val="00EF49E7"/>
    <w:rsid w:val="00EF7DEB"/>
    <w:rsid w:val="00EF7FF5"/>
    <w:rsid w:val="00F00AD0"/>
    <w:rsid w:val="00F01B1A"/>
    <w:rsid w:val="00F07998"/>
    <w:rsid w:val="00F123B3"/>
    <w:rsid w:val="00F17EE6"/>
    <w:rsid w:val="00F20057"/>
    <w:rsid w:val="00F22051"/>
    <w:rsid w:val="00F22146"/>
    <w:rsid w:val="00F24BE0"/>
    <w:rsid w:val="00F25253"/>
    <w:rsid w:val="00F31794"/>
    <w:rsid w:val="00F31A7E"/>
    <w:rsid w:val="00F32047"/>
    <w:rsid w:val="00F34204"/>
    <w:rsid w:val="00F35195"/>
    <w:rsid w:val="00F35AF4"/>
    <w:rsid w:val="00F40181"/>
    <w:rsid w:val="00F4043B"/>
    <w:rsid w:val="00F40508"/>
    <w:rsid w:val="00F426F6"/>
    <w:rsid w:val="00F43032"/>
    <w:rsid w:val="00F44FD0"/>
    <w:rsid w:val="00F45435"/>
    <w:rsid w:val="00F463EA"/>
    <w:rsid w:val="00F47BB0"/>
    <w:rsid w:val="00F548B9"/>
    <w:rsid w:val="00F61332"/>
    <w:rsid w:val="00F624BF"/>
    <w:rsid w:val="00F63160"/>
    <w:rsid w:val="00F63209"/>
    <w:rsid w:val="00F635F9"/>
    <w:rsid w:val="00F63B83"/>
    <w:rsid w:val="00F64F43"/>
    <w:rsid w:val="00F6604E"/>
    <w:rsid w:val="00F66986"/>
    <w:rsid w:val="00F722D6"/>
    <w:rsid w:val="00F7247A"/>
    <w:rsid w:val="00F739A0"/>
    <w:rsid w:val="00F73BF7"/>
    <w:rsid w:val="00F73DDD"/>
    <w:rsid w:val="00F76A68"/>
    <w:rsid w:val="00F777A9"/>
    <w:rsid w:val="00F80EE8"/>
    <w:rsid w:val="00F815AC"/>
    <w:rsid w:val="00F83FF0"/>
    <w:rsid w:val="00F84B7F"/>
    <w:rsid w:val="00F854AB"/>
    <w:rsid w:val="00F85B2B"/>
    <w:rsid w:val="00F86955"/>
    <w:rsid w:val="00F87C31"/>
    <w:rsid w:val="00F87DAC"/>
    <w:rsid w:val="00F90E9E"/>
    <w:rsid w:val="00F927B6"/>
    <w:rsid w:val="00F9301F"/>
    <w:rsid w:val="00F96288"/>
    <w:rsid w:val="00FA00B7"/>
    <w:rsid w:val="00FA097A"/>
    <w:rsid w:val="00FA0980"/>
    <w:rsid w:val="00FA3688"/>
    <w:rsid w:val="00FA4731"/>
    <w:rsid w:val="00FA49F0"/>
    <w:rsid w:val="00FA64CE"/>
    <w:rsid w:val="00FA66A6"/>
    <w:rsid w:val="00FA6C7A"/>
    <w:rsid w:val="00FB1397"/>
    <w:rsid w:val="00FB1F91"/>
    <w:rsid w:val="00FB4F06"/>
    <w:rsid w:val="00FB5897"/>
    <w:rsid w:val="00FB78FD"/>
    <w:rsid w:val="00FC134D"/>
    <w:rsid w:val="00FC1714"/>
    <w:rsid w:val="00FC2636"/>
    <w:rsid w:val="00FC3103"/>
    <w:rsid w:val="00FC5FF2"/>
    <w:rsid w:val="00FD0E8A"/>
    <w:rsid w:val="00FD4BF8"/>
    <w:rsid w:val="00FD6DB6"/>
    <w:rsid w:val="00FD7F99"/>
    <w:rsid w:val="00FE03E8"/>
    <w:rsid w:val="00FE0883"/>
    <w:rsid w:val="00FE2868"/>
    <w:rsid w:val="00FE619C"/>
    <w:rsid w:val="00FE7F7C"/>
    <w:rsid w:val="00FF0FB6"/>
    <w:rsid w:val="00FF115F"/>
    <w:rsid w:val="00FF1281"/>
    <w:rsid w:val="00FF1672"/>
    <w:rsid w:val="00FF4027"/>
    <w:rsid w:val="00FF5458"/>
    <w:rsid w:val="00FF5BFB"/>
    <w:rsid w:val="00FF5D0B"/>
    <w:rsid w:val="00FF5D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uiPriority w:val="99"/>
    <w:qFormat/>
    <w:rsid w:val="00DF5795"/>
    <w:rPr>
      <w:rFonts w:ascii="Arial" w:hAnsi="Arial" w:cs="Arial"/>
      <w:sz w:val="18"/>
      <w:szCs w:val="18"/>
    </w:rPr>
  </w:style>
  <w:style w:type="character" w:customStyle="1" w:styleId="af0">
    <w:name w:val="Название Знак"/>
    <w:link w:val="af"/>
    <w:rsid w:val="00F6604E"/>
    <w:rPr>
      <w:b/>
      <w:sz w:val="24"/>
    </w:rPr>
  </w:style>
  <w:style w:type="paragraph" w:styleId="aff">
    <w:name w:val="Document Map"/>
    <w:basedOn w:val="a0"/>
    <w:semiHidden/>
    <w:rsid w:val="001D7F75"/>
    <w:pPr>
      <w:shd w:val="clear" w:color="auto" w:fill="000080"/>
    </w:pPr>
    <w:rPr>
      <w:rFonts w:ascii="Tahoma" w:hAnsi="Tahoma" w:cs="Tahoma"/>
      <w:sz w:val="20"/>
      <w:szCs w:val="20"/>
    </w:rPr>
  </w:style>
  <w:style w:type="character" w:customStyle="1" w:styleId="ConsPlusNormal0">
    <w:name w:val="ConsPlusNormal Знак"/>
    <w:link w:val="ConsPlusNormal"/>
    <w:locked/>
    <w:rsid w:val="00A12A27"/>
    <w:rPr>
      <w:rFonts w:ascii="Arial" w:hAnsi="Arial" w:cs="Arial"/>
      <w:lang w:val="ru-RU" w:eastAsia="ru-RU" w:bidi="ar-SA"/>
    </w:rPr>
  </w:style>
  <w:style w:type="paragraph" w:styleId="aff0">
    <w:name w:val="No Spacing"/>
    <w:aliases w:val="для таблиц,Без интервала21,Основной,Основа,Без интервал,мой,МОЙ,Без интервала 111,МММ,Без интервала2,МОЙ МОЙ,No Spacing111,Максим,Без интервала1"/>
    <w:link w:val="aff1"/>
    <w:uiPriority w:val="1"/>
    <w:qFormat/>
    <w:rsid w:val="00763E15"/>
    <w:rPr>
      <w:sz w:val="24"/>
      <w:szCs w:val="24"/>
    </w:rPr>
  </w:style>
  <w:style w:type="paragraph" w:customStyle="1" w:styleId="headertext">
    <w:name w:val="headertext"/>
    <w:basedOn w:val="a0"/>
    <w:rsid w:val="00324B4A"/>
    <w:pPr>
      <w:spacing w:before="100" w:beforeAutospacing="1" w:after="100" w:afterAutospacing="1"/>
    </w:pPr>
  </w:style>
  <w:style w:type="paragraph" w:customStyle="1" w:styleId="Standard">
    <w:name w:val="Standard"/>
    <w:rsid w:val="003A0B9C"/>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TableParagraph">
    <w:name w:val="Table Paragraph"/>
    <w:basedOn w:val="a0"/>
    <w:uiPriority w:val="1"/>
    <w:qFormat/>
    <w:rsid w:val="00BA7C8B"/>
    <w:pPr>
      <w:widowControl w:val="0"/>
      <w:autoSpaceDE w:val="0"/>
      <w:autoSpaceDN w:val="0"/>
    </w:pPr>
    <w:rPr>
      <w:rFonts w:ascii="Microsoft Sans Serif" w:eastAsia="Microsoft Sans Serif" w:hAnsi="Microsoft Sans Serif" w:cs="Microsoft Sans Serif"/>
      <w:sz w:val="22"/>
      <w:szCs w:val="22"/>
      <w:lang w:eastAsia="en-US"/>
    </w:rPr>
  </w:style>
  <w:style w:type="table" w:customStyle="1" w:styleId="15">
    <w:name w:val="Сетка таблицы1"/>
    <w:basedOn w:val="a2"/>
    <w:next w:val="a4"/>
    <w:uiPriority w:val="39"/>
    <w:rsid w:val="005E581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1">
    <w:name w:val="Без интервала Знак"/>
    <w:aliases w:val="для таблиц Знак,Без интервала21 Знак,Основной Знак,Основа Знак,Без интервал Знак,мой Знак,МОЙ Знак,Без интервала 111 Знак,МММ Знак,Без интервала2 Знак,МОЙ МОЙ Знак,No Spacing111 Знак,Максим Знак,Без интервала1 Знак"/>
    <w:link w:val="aff0"/>
    <w:uiPriority w:val="1"/>
    <w:locked/>
    <w:rsid w:val="00DD2134"/>
    <w:rPr>
      <w:sz w:val="24"/>
      <w:szCs w:val="24"/>
      <w:lang w:bidi="ar-SA"/>
    </w:rPr>
  </w:style>
  <w:style w:type="paragraph" w:customStyle="1" w:styleId="91">
    <w:name w:val="Заголовок 91"/>
    <w:basedOn w:val="a0"/>
    <w:next w:val="a0"/>
    <w:link w:val="Heading9Char"/>
    <w:uiPriority w:val="9"/>
    <w:unhideWhenUsed/>
    <w:qFormat/>
    <w:rsid w:val="00C9494C"/>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1"/>
    <w:link w:val="91"/>
    <w:uiPriority w:val="9"/>
    <w:rsid w:val="00C9494C"/>
    <w:rPr>
      <w:rFonts w:ascii="Arial" w:eastAsia="Arial" w:hAnsi="Arial" w:cs="Arial"/>
      <w:i/>
      <w:iC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02529686">
      <w:bodyDiv w:val="1"/>
      <w:marLeft w:val="0"/>
      <w:marRight w:val="0"/>
      <w:marTop w:val="0"/>
      <w:marBottom w:val="0"/>
      <w:divBdr>
        <w:top w:val="none" w:sz="0" w:space="0" w:color="auto"/>
        <w:left w:val="none" w:sz="0" w:space="0" w:color="auto"/>
        <w:bottom w:val="none" w:sz="0" w:space="0" w:color="auto"/>
        <w:right w:val="none" w:sz="0" w:space="0" w:color="auto"/>
      </w:divBdr>
    </w:div>
    <w:div w:id="541404195">
      <w:bodyDiv w:val="1"/>
      <w:marLeft w:val="0"/>
      <w:marRight w:val="0"/>
      <w:marTop w:val="0"/>
      <w:marBottom w:val="0"/>
      <w:divBdr>
        <w:top w:val="none" w:sz="0" w:space="0" w:color="auto"/>
        <w:left w:val="none" w:sz="0" w:space="0" w:color="auto"/>
        <w:bottom w:val="none" w:sz="0" w:space="0" w:color="auto"/>
        <w:right w:val="none" w:sz="0" w:space="0" w:color="auto"/>
      </w:divBdr>
    </w:div>
    <w:div w:id="587154708">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41000580">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04860468">
      <w:bodyDiv w:val="1"/>
      <w:marLeft w:val="0"/>
      <w:marRight w:val="0"/>
      <w:marTop w:val="0"/>
      <w:marBottom w:val="0"/>
      <w:divBdr>
        <w:top w:val="none" w:sz="0" w:space="0" w:color="auto"/>
        <w:left w:val="none" w:sz="0" w:space="0" w:color="auto"/>
        <w:bottom w:val="none" w:sz="0" w:space="0" w:color="auto"/>
        <w:right w:val="none" w:sz="0" w:space="0" w:color="auto"/>
      </w:divBdr>
    </w:div>
    <w:div w:id="1863978436">
      <w:bodyDiv w:val="1"/>
      <w:marLeft w:val="0"/>
      <w:marRight w:val="0"/>
      <w:marTop w:val="0"/>
      <w:marBottom w:val="0"/>
      <w:divBdr>
        <w:top w:val="none" w:sz="0" w:space="0" w:color="auto"/>
        <w:left w:val="none" w:sz="0" w:space="0" w:color="auto"/>
        <w:bottom w:val="none" w:sz="0" w:space="0" w:color="auto"/>
        <w:right w:val="none" w:sz="0" w:space="0" w:color="auto"/>
      </w:divBdr>
    </w:div>
    <w:div w:id="186640308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DAFE9-E9E7-4CF5-AAC9-1561C5A88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9204</Words>
  <Characters>52464</Characters>
  <Application>Microsoft Office Word</Application>
  <DocSecurity>0</DocSecurity>
  <Lines>437</Lines>
  <Paragraphs>123</Paragraphs>
  <ScaleCrop>false</ScaleCrop>
  <Company/>
  <LinksUpToDate>false</LinksUpToDate>
  <CharactersWithSpaces>61545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8</cp:revision>
  <cp:lastPrinted>2023-10-10T11:25:00Z</cp:lastPrinted>
  <dcterms:created xsi:type="dcterms:W3CDTF">2026-03-24T14:24:00Z</dcterms:created>
  <dcterms:modified xsi:type="dcterms:W3CDTF">2026-06-15T11:24:00Z</dcterms:modified>
</cp:coreProperties>
</file>