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6AC" w:rsidRPr="005B26AC" w:rsidRDefault="005B26AC" w:rsidP="005B26AC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6A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453AE1" w:rsidRPr="00127CBE" w:rsidRDefault="002B341D" w:rsidP="00421FC0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27C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 поставку</w:t>
      </w:r>
      <w:r w:rsidR="00DD248D" w:rsidRPr="00127C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127CBE" w:rsidRPr="00127C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</w:t>
      </w:r>
      <w:r w:rsidR="00127CBE" w:rsidRPr="00127CBE">
        <w:rPr>
          <w:rFonts w:ascii="Times New Roman" w:hAnsi="Times New Roman" w:cs="Times New Roman"/>
          <w:b/>
          <w:bCs/>
          <w:color w:val="000000" w:themeColor="text1"/>
          <w:spacing w:val="3"/>
          <w:sz w:val="24"/>
          <w:szCs w:val="24"/>
          <w:shd w:val="clear" w:color="auto" w:fill="FFFFFF"/>
        </w:rPr>
        <w:t>ызывн</w:t>
      </w:r>
      <w:r w:rsidR="00127CBE" w:rsidRPr="00127CBE">
        <w:rPr>
          <w:rFonts w:ascii="Times New Roman" w:hAnsi="Times New Roman" w:cs="Times New Roman"/>
          <w:b/>
          <w:bCs/>
          <w:color w:val="000000" w:themeColor="text1"/>
          <w:spacing w:val="3"/>
          <w:sz w:val="24"/>
          <w:szCs w:val="24"/>
          <w:shd w:val="clear" w:color="auto" w:fill="FFFFFF"/>
        </w:rPr>
        <w:t>ой</w:t>
      </w:r>
      <w:r w:rsidR="00127CBE" w:rsidRPr="00127CBE">
        <w:rPr>
          <w:rFonts w:ascii="Times New Roman" w:hAnsi="Times New Roman" w:cs="Times New Roman"/>
          <w:b/>
          <w:bCs/>
          <w:color w:val="000000" w:themeColor="text1"/>
          <w:spacing w:val="3"/>
          <w:sz w:val="24"/>
          <w:szCs w:val="24"/>
          <w:shd w:val="clear" w:color="auto" w:fill="FFFFFF"/>
        </w:rPr>
        <w:t xml:space="preserve"> панел</w:t>
      </w:r>
      <w:r w:rsidR="00127CBE" w:rsidRPr="00127CBE">
        <w:rPr>
          <w:rFonts w:ascii="Times New Roman" w:hAnsi="Times New Roman" w:cs="Times New Roman"/>
          <w:b/>
          <w:bCs/>
          <w:color w:val="000000" w:themeColor="text1"/>
          <w:spacing w:val="3"/>
          <w:sz w:val="24"/>
          <w:szCs w:val="24"/>
          <w:shd w:val="clear" w:color="auto" w:fill="FFFFFF"/>
        </w:rPr>
        <w:t xml:space="preserve">и </w:t>
      </w:r>
      <w:r w:rsidR="00127CBE" w:rsidRPr="00127CBE">
        <w:rPr>
          <w:rStyle w:val="ac"/>
          <w:rFonts w:ascii="Times New Roman" w:hAnsi="Times New Roman" w:cs="Times New Roman"/>
          <w:b/>
          <w:bCs/>
          <w:i w:val="0"/>
          <w:iCs w:val="0"/>
          <w:color w:val="000000" w:themeColor="text1"/>
          <w:sz w:val="24"/>
          <w:szCs w:val="24"/>
          <w:shd w:val="clear" w:color="auto" w:fill="FFFFFF"/>
        </w:rPr>
        <w:t>видеодомофона</w:t>
      </w:r>
      <w:r w:rsidR="00127CBE" w:rsidRPr="00127C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3724FA" w:rsidRPr="00127CBE" w:rsidRDefault="00453AE1" w:rsidP="00421FC0">
      <w:pPr>
        <w:pStyle w:val="a4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  <w:lang w:eastAsia="ru-RU"/>
        </w:rPr>
      </w:pPr>
      <w:r w:rsidRPr="00127CB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для ГБОУ школа № 510 Московского района Санкт-Петербурга </w:t>
      </w:r>
    </w:p>
    <w:p w:rsidR="00112FDC" w:rsidRPr="00127CBE" w:rsidRDefault="00112FDC" w:rsidP="003724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24FA" w:rsidRDefault="003724FA" w:rsidP="003724F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6AC" w:rsidRPr="005B26AC" w:rsidRDefault="005B26AC" w:rsidP="00C978B3">
      <w:pPr>
        <w:pStyle w:val="a4"/>
        <w:numPr>
          <w:ilvl w:val="0"/>
          <w:numId w:val="6"/>
        </w:numPr>
        <w:jc w:val="center"/>
        <w:rPr>
          <w:rFonts w:ascii="Times New Roman" w:eastAsia="Times New Roman" w:hAnsi="Times New Roman" w:cs="Times New Roman"/>
          <w:b/>
          <w:iCs/>
          <w:sz w:val="24"/>
        </w:rPr>
      </w:pPr>
      <w:r w:rsidRPr="005B26AC">
        <w:rPr>
          <w:rFonts w:ascii="Times New Roman" w:eastAsia="Times New Roman" w:hAnsi="Times New Roman" w:cs="Times New Roman"/>
          <w:b/>
          <w:iCs/>
          <w:sz w:val="24"/>
        </w:rPr>
        <w:t>ПОРЯДОК ПОСТАВКИ ТОВАРА</w:t>
      </w:r>
    </w:p>
    <w:p w:rsidR="005B26AC" w:rsidRPr="00E5567F" w:rsidRDefault="005B26AC" w:rsidP="005B26A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567F">
        <w:rPr>
          <w:rFonts w:ascii="Times New Roman" w:hAnsi="Times New Roman" w:cs="Times New Roman"/>
          <w:sz w:val="24"/>
          <w:szCs w:val="24"/>
        </w:rPr>
        <w:t>Поставщик доставляет Товар Заказчику по адресу: 196247, г. Санкт-Петербург, ул. Кубинская д. 62, лит А.</w:t>
      </w:r>
    </w:p>
    <w:p w:rsidR="005B26AC" w:rsidRPr="003937E3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937E3">
        <w:rPr>
          <w:rFonts w:ascii="Times New Roman" w:hAnsi="Times New Roman" w:cs="Times New Roman"/>
          <w:b/>
          <w:color w:val="000000"/>
          <w:sz w:val="24"/>
          <w:szCs w:val="24"/>
        </w:rPr>
        <w:t>Поставка товара должна быть произведена</w:t>
      </w:r>
      <w:r w:rsidR="00F70CCA" w:rsidRPr="003937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 течении </w:t>
      </w:r>
      <w:r w:rsidR="00127CBE" w:rsidRPr="00127CB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14 </w:t>
      </w:r>
      <w:r w:rsidR="00F70CCA" w:rsidRPr="003937E3">
        <w:rPr>
          <w:rFonts w:ascii="Times New Roman" w:hAnsi="Times New Roman" w:cs="Times New Roman"/>
          <w:b/>
          <w:color w:val="000000"/>
          <w:sz w:val="24"/>
          <w:szCs w:val="24"/>
        </w:rPr>
        <w:t>дней</w:t>
      </w:r>
      <w:r w:rsidRPr="003937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с даты подписания контракта сторонами в полном объеме.</w:t>
      </w:r>
      <w:r w:rsidR="00B86CA5" w:rsidRPr="003937E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937E3" w:rsidRPr="00A30B73" w:rsidRDefault="003937E3" w:rsidP="005B26AC">
      <w:pPr>
        <w:tabs>
          <w:tab w:val="left" w:pos="1260"/>
        </w:tabs>
        <w:spacing w:after="0" w:line="240" w:lineRule="auto"/>
        <w:ind w:firstLine="567"/>
        <w:jc w:val="both"/>
        <w:rPr>
          <w:color w:val="000000"/>
        </w:rPr>
      </w:pPr>
    </w:p>
    <w:p w:rsidR="005B26AC" w:rsidRPr="00A30B73" w:rsidRDefault="005B26AC" w:rsidP="00C978B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A30B73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ПОРЯДОК РАСЧЕТОВ (ПОРЯДОК И СРОКИ ОПЛАТЫ ТОВАРА</w:t>
      </w:r>
    </w:p>
    <w:p w:rsidR="005B26AC" w:rsidRPr="00A30B73" w:rsidRDefault="005B26AC" w:rsidP="005B26AC">
      <w:pPr>
        <w:widowControl w:val="0"/>
        <w:autoSpaceDE w:val="0"/>
        <w:autoSpaceDN w:val="0"/>
        <w:adjustRightInd w:val="0"/>
        <w:spacing w:after="0" w:line="240" w:lineRule="auto"/>
        <w:ind w:right="-2" w:firstLine="5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A30B73">
        <w:rPr>
          <w:rFonts w:ascii="Times New Roman" w:hAnsi="Times New Roman" w:cs="Times New Roman"/>
          <w:bCs/>
          <w:sz w:val="24"/>
          <w:szCs w:val="24"/>
          <w:lang w:eastAsia="ru-RU"/>
        </w:rPr>
        <w:t>Цена контракта включает в себя: стоимость товара, расходы, связанные с доставкой, разгрузкой - погрузкой,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:rsid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  <w:r w:rsidRPr="00A30B7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Оплата поставленного товара осуществляется Заказчиком по безналичному расчету путем перечисления денежных средств платежным поручением на расчетный счет Поставщика на основании выставленного Поставщиком счета в течение </w:t>
      </w:r>
      <w:r w:rsidR="00122422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30</w:t>
      </w:r>
      <w:r w:rsidRPr="00A30B73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дней со дня поставки товара и предоставления Поставщиком счета, счета-фактуры (при наличии) и товарной накладной, оформленных в соответствии с требованиями действующих</w:t>
      </w:r>
      <w:r w:rsidRPr="005B26AC"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 xml:space="preserve"> нормативных документов</w:t>
      </w:r>
      <w:r>
        <w:rPr>
          <w:rFonts w:ascii="Times New Roman" w:eastAsia="Courier New" w:hAnsi="Times New Roman" w:cs="Times New Roman"/>
          <w:sz w:val="24"/>
          <w:szCs w:val="24"/>
          <w:lang w:eastAsia="ru-RU" w:bidi="ru-RU"/>
        </w:rPr>
        <w:t>.</w:t>
      </w:r>
    </w:p>
    <w:p w:rsid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B26AC" w:rsidRPr="00CC69E0" w:rsidRDefault="005B26AC" w:rsidP="00C978B3">
      <w:pPr>
        <w:pStyle w:val="21"/>
        <w:numPr>
          <w:ilvl w:val="0"/>
          <w:numId w:val="5"/>
        </w:numPr>
        <w:jc w:val="center"/>
      </w:pPr>
      <w:r w:rsidRPr="005B26AC">
        <w:rPr>
          <w:b/>
        </w:rPr>
        <w:t xml:space="preserve">КОЛИЧЕСТВО ТОВАРА, ПОДЛЕЖАЩЕЕ </w:t>
      </w:r>
      <w:r>
        <w:rPr>
          <w:b/>
        </w:rPr>
        <w:t>К ПОСТАВКЕ</w:t>
      </w:r>
    </w:p>
    <w:tbl>
      <w:tblPr>
        <w:tblStyle w:val="a6"/>
        <w:tblW w:w="8983" w:type="dxa"/>
        <w:tblLayout w:type="fixed"/>
        <w:tblLook w:val="04A0" w:firstRow="1" w:lastRow="0" w:firstColumn="1" w:lastColumn="0" w:noHBand="0" w:noVBand="1"/>
      </w:tblPr>
      <w:tblGrid>
        <w:gridCol w:w="548"/>
        <w:gridCol w:w="1999"/>
        <w:gridCol w:w="4026"/>
        <w:gridCol w:w="1134"/>
        <w:gridCol w:w="1276"/>
      </w:tblGrid>
      <w:tr w:rsidR="00781D71" w:rsidTr="00553FA6">
        <w:tc>
          <w:tcPr>
            <w:tcW w:w="548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999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026" w:type="dxa"/>
          </w:tcPr>
          <w:p w:rsidR="00781D71" w:rsidRPr="00433F46" w:rsidRDefault="00781D71" w:rsidP="00CC69E0">
            <w:pPr>
              <w:ind w:lef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 оборудования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(марка, тип) </w:t>
            </w:r>
          </w:p>
        </w:tc>
        <w:tc>
          <w:tcPr>
            <w:tcW w:w="1134" w:type="dxa"/>
          </w:tcPr>
          <w:p w:rsidR="00781D71" w:rsidRPr="00433F46" w:rsidRDefault="00781D71" w:rsidP="00CC69E0">
            <w:pPr>
              <w:ind w:left="-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  <w:tc>
          <w:tcPr>
            <w:tcW w:w="1276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Количество</w:t>
            </w:r>
          </w:p>
        </w:tc>
      </w:tr>
      <w:tr w:rsidR="00781D71" w:rsidTr="00553FA6">
        <w:tc>
          <w:tcPr>
            <w:tcW w:w="548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999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4026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781D71" w:rsidRPr="00433F46" w:rsidRDefault="00781D71" w:rsidP="00CC69E0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33F46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</w:tr>
      <w:tr w:rsidR="00FF6814" w:rsidRPr="00151813" w:rsidTr="00553FA6">
        <w:tc>
          <w:tcPr>
            <w:tcW w:w="548" w:type="dxa"/>
            <w:vAlign w:val="center"/>
          </w:tcPr>
          <w:p w:rsidR="00FF6814" w:rsidRPr="00902555" w:rsidRDefault="00FF6814" w:rsidP="00127CBE">
            <w:pPr>
              <w:pStyle w:val="21"/>
            </w:pPr>
            <w:r w:rsidRPr="00902555">
              <w:t>1</w:t>
            </w:r>
          </w:p>
        </w:tc>
        <w:tc>
          <w:tcPr>
            <w:tcW w:w="1999" w:type="dxa"/>
            <w:shd w:val="clear" w:color="auto" w:fill="auto"/>
            <w:vAlign w:val="center"/>
          </w:tcPr>
          <w:p w:rsidR="00FF6814" w:rsidRPr="00553FA6" w:rsidRDefault="00FF6814" w:rsidP="00127CBE">
            <w:pPr>
              <w:pStyle w:val="21"/>
              <w:rPr>
                <w:color w:val="000000" w:themeColor="text1"/>
              </w:rPr>
            </w:pPr>
            <w:r w:rsidRPr="00553FA6">
              <w:rPr>
                <w:color w:val="000000" w:themeColor="text1"/>
                <w:shd w:val="clear" w:color="auto" w:fill="FFFFFF"/>
              </w:rPr>
              <w:t>Вызывная панель видеодомофона</w:t>
            </w:r>
          </w:p>
        </w:tc>
        <w:tc>
          <w:tcPr>
            <w:tcW w:w="4026" w:type="dxa"/>
            <w:shd w:val="clear" w:color="auto" w:fill="auto"/>
          </w:tcPr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Формат видеосигнала: 1080p / 720p / CVBS (PAL) Угол обзора: 60 градусов </w:t>
            </w:r>
          </w:p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Подсветка: ИК, светодиодная, дистанция не менее 0,5м </w:t>
            </w:r>
          </w:p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Питание / потребление: 12 В пост. тока / не более 2 Вт </w:t>
            </w:r>
          </w:p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Коммутируемый напряжение/ток замка: 30В / не более 4 А </w:t>
            </w:r>
          </w:p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Рабочая температура: -20 +60 град. С </w:t>
            </w:r>
          </w:p>
          <w:p w:rsidR="00553FA6" w:rsidRPr="00553FA6" w:rsidRDefault="00553FA6" w:rsidP="00902555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Вес: 380 г (с упаковкой) </w:t>
            </w:r>
          </w:p>
          <w:p w:rsidR="00FF6814" w:rsidRPr="00553FA6" w:rsidRDefault="00553FA6" w:rsidP="00902555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Размеры: 122 х 45 x 50.5мм (с козырьком)</w:t>
            </w: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. </w:t>
            </w:r>
            <w:r w:rsidRPr="00553FA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Металлический, влагозащищённый, антивандальный корпус накладной установки.</w:t>
            </w:r>
          </w:p>
        </w:tc>
        <w:tc>
          <w:tcPr>
            <w:tcW w:w="1134" w:type="dxa"/>
            <w:vAlign w:val="center"/>
          </w:tcPr>
          <w:p w:rsidR="00FF6814" w:rsidRPr="003207C5" w:rsidRDefault="00FF6814" w:rsidP="00453AE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276" w:type="dxa"/>
            <w:vAlign w:val="center"/>
          </w:tcPr>
          <w:p w:rsidR="00FF6814" w:rsidRPr="002D6358" w:rsidRDefault="00FF6814" w:rsidP="00453AE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6A7F10" w:rsidRPr="00151813" w:rsidRDefault="006A7F10" w:rsidP="00CC69E0">
      <w:pPr>
        <w:pStyle w:val="21"/>
      </w:pPr>
    </w:p>
    <w:p w:rsidR="005B26AC" w:rsidRPr="005B26AC" w:rsidRDefault="005B26AC" w:rsidP="005B26AC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97DDD" w:rsidRPr="00397DDD" w:rsidRDefault="00397DDD" w:rsidP="00397DDD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eastAsia="Times New Roman" w:hAnsi="Times New Roman" w:cs="Times New Roman"/>
          <w:b/>
          <w:iCs/>
          <w:sz w:val="24"/>
          <w:lang w:eastAsia="ru-RU"/>
        </w:rPr>
        <w:t>ПОРЯДОК И СРОК ПРИЕМКИ ПОСТАВЛЕННОГО ТОВАРА</w:t>
      </w:r>
    </w:p>
    <w:p w:rsidR="00397DDD" w:rsidRPr="001A75F8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4.1.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Приемка товара Заказчиком осуществляется путем осмотра товара и проверки его соответствия количества, комплектности и качества товара требованиям настоящего контракта, в том числе включая экспертизу поставленного товара</w:t>
      </w:r>
      <w:r w:rsidR="001566FB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организации. Сдача-приемка</w:t>
      </w:r>
      <w:r w:rsidR="004F0786">
        <w:rPr>
          <w:rFonts w:ascii="Times New Roman" w:hAnsi="Times New Roman" w:cs="Times New Roman"/>
          <w:sz w:val="24"/>
          <w:szCs w:val="24"/>
          <w:lang w:eastAsia="ru-RU"/>
        </w:rPr>
        <w:t xml:space="preserve"> товара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осуществляется на основании товарной накладной, которая подписывается уполномоченными представителями Заказчика и </w:t>
      </w:r>
      <w:r w:rsidRPr="00F8051C">
        <w:rPr>
          <w:rFonts w:ascii="Times New Roman" w:hAnsi="Times New Roman" w:cs="Times New Roman"/>
          <w:sz w:val="24"/>
          <w:szCs w:val="24"/>
          <w:lang w:eastAsia="ru-RU"/>
        </w:rPr>
        <w:t xml:space="preserve">Поставщика. Поставщик обязан в день поставки товара при осуществлении сдачи-приемки товара, передать Заказчику надлежаще оформленные следующие документы: </w:t>
      </w:r>
      <w:r w:rsidRPr="004F0786">
        <w:rPr>
          <w:rFonts w:ascii="Times New Roman" w:hAnsi="Times New Roman" w:cs="Times New Roman"/>
          <w:sz w:val="24"/>
          <w:szCs w:val="24"/>
          <w:lang w:eastAsia="ru-RU"/>
        </w:rPr>
        <w:t>счет, счет-фактуру (в случае, если Поставщик является плательщиком НДС), товарную накладную и акт приема-</w:t>
      </w:r>
      <w:r w:rsidRPr="001A75F8">
        <w:rPr>
          <w:rFonts w:ascii="Times New Roman" w:hAnsi="Times New Roman" w:cs="Times New Roman"/>
          <w:sz w:val="24"/>
          <w:szCs w:val="24"/>
          <w:lang w:eastAsia="ru-RU"/>
        </w:rPr>
        <w:t>передачи.</w:t>
      </w:r>
    </w:p>
    <w:p w:rsidR="00397DDD" w:rsidRPr="001A75F8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4.2. Дата фактической поставки товара не может быть </w:t>
      </w:r>
      <w:r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позже чем </w:t>
      </w:r>
      <w:r w:rsidR="00F70CCA"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через </w:t>
      </w:r>
      <w:r w:rsidR="00553FA6">
        <w:rPr>
          <w:rFonts w:ascii="Times New Roman" w:hAnsi="Times New Roman" w:cs="Times New Roman"/>
          <w:sz w:val="24"/>
          <w:szCs w:val="24"/>
          <w:lang w:eastAsia="ru-RU"/>
        </w:rPr>
        <w:t>14</w:t>
      </w:r>
      <w:bookmarkStart w:id="0" w:name="_GoBack"/>
      <w:bookmarkEnd w:id="0"/>
      <w:r w:rsidR="00F70CCA" w:rsidRPr="00DA210D">
        <w:rPr>
          <w:rFonts w:ascii="Times New Roman" w:hAnsi="Times New Roman" w:cs="Times New Roman"/>
          <w:sz w:val="24"/>
          <w:szCs w:val="24"/>
          <w:lang w:eastAsia="ru-RU"/>
        </w:rPr>
        <w:t xml:space="preserve"> дней</w:t>
      </w:r>
      <w:r w:rsidR="00F70CCA"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 с даты подписания контракта сторонами</w:t>
      </w:r>
      <w:r w:rsidRPr="001A75F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A75F8">
        <w:rPr>
          <w:rFonts w:ascii="Times New Roman" w:hAnsi="Times New Roman" w:cs="Times New Roman"/>
          <w:sz w:val="24"/>
          <w:szCs w:val="24"/>
          <w:lang w:eastAsia="ru-RU"/>
        </w:rPr>
        <w:t xml:space="preserve">4.3. При осуществлении приемки товара на соответствие </w:t>
      </w:r>
      <w:r w:rsidRPr="001A75F8">
        <w:rPr>
          <w:rFonts w:ascii="Times New Roman" w:hAnsi="Times New Roman" w:cs="Times New Roman"/>
          <w:spacing w:val="-5"/>
          <w:sz w:val="24"/>
          <w:szCs w:val="24"/>
          <w:lang w:eastAsia="ru-RU"/>
        </w:rPr>
        <w:t>количества, комплектности,</w:t>
      </w:r>
      <w:r w:rsidRPr="00397DDD">
        <w:rPr>
          <w:rFonts w:ascii="Times New Roman" w:hAnsi="Times New Roman" w:cs="Times New Roman"/>
          <w:spacing w:val="-5"/>
          <w:sz w:val="24"/>
          <w:szCs w:val="24"/>
          <w:lang w:eastAsia="ru-RU"/>
        </w:rPr>
        <w:t xml:space="preserve"> качества и объема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требованиям, установленным в настоящем Контракте, Заказчиком проверяется: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- соблюдение установленных правил упаковки и маркировки поставляемого товара;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 xml:space="preserve">- соответствие поставляемого Товара по качеству и комплектности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требованиям настоящего Контракта;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2"/>
          <w:sz w:val="24"/>
          <w:szCs w:val="24"/>
          <w:lang w:eastAsia="ru-RU"/>
        </w:rPr>
        <w:t xml:space="preserve">- наличие документов, удостоверяющих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качество и комплектность поставляемого товара (опись товара, сертификат соответствия или декларация о соответствии </w:t>
      </w:r>
      <w:r w:rsidRPr="00397DDD">
        <w:rPr>
          <w:rFonts w:ascii="Times New Roman" w:hAnsi="Times New Roman" w:cs="Times New Roman"/>
          <w:spacing w:val="-2"/>
          <w:sz w:val="24"/>
          <w:szCs w:val="24"/>
          <w:lang w:eastAsia="ru-RU"/>
        </w:rPr>
        <w:t>и т.п.), соответствие указанных в них данных о качестве и комплектности поставляемых товаров.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.4. Приемка товара по количеству производится по транспортным и сопроводительным документам (спецификации, описи, упаковочным ярлыкам и др.) Поставщика. 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.5. Приемка товара по качеству и комплектности, экспертиза производится в точном соответствии со стандартами, техническими условиями, требованиями настоящего контракта, другими обязательными для сторон правилами, а также по сопроводительным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документам, удостоверяющим качество и комплектность поставляемого товара (сертификат соответствия или декларации о соответствии и т.п.).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.6. Результаты проведенной экспертизы товара отражаются в Заключении. В случае, если по результатам экспертизы установлены нарушения требований Контракта, выявленные нарушения указываются в Заключении.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4.5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. Приемка товара должна быть завершена в течение 3-х рабочих дней со дня поставки товара. В случае необходимости, при не возможности завершения приемки в установленный срок, Заказчик имеет право продлить срок приемки на срок от 3-х до 5-ти рабочих дней. 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4.6.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 xml:space="preserve">  По результатам приемки товара Заказчик 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подписывает акт приема-передачи товара либо, в случае выявления несоответствия количества, комплектности, объема и качества поставляемого товара требованиям, установленным в настоящем контракте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, акт выявленных недостатков товара.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4.7. В случае выявления Заказчиком некачественного товара Поставщик осуществляет замену некачественного товара на качественный аналогичный товар или товар с лучшими техническими, функциональными характеристиками (потребительскими свойствами) в течение 2-х (двух) часов с момента уведомления Заказчиком посредством телефонной связи Поставщика и направления соответствующего уведомления (письменной претензии) на электронный адрес Поставщика.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4.8. В случае необходимости Заказчик имеет право вернуть товар в течение 24 (двадцати четырех) часов с момента поставки товара.</w:t>
      </w:r>
    </w:p>
    <w:p w:rsid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4.9.</w:t>
      </w:r>
      <w:r w:rsidRPr="00397DDD">
        <w:rPr>
          <w:rFonts w:ascii="Times New Roman" w:hAnsi="Times New Roman" w:cs="Times New Roman"/>
          <w:sz w:val="24"/>
          <w:szCs w:val="24"/>
        </w:rPr>
        <w:t xml:space="preserve"> </w:t>
      </w:r>
      <w:r w:rsidRPr="00397DDD">
        <w:rPr>
          <w:rFonts w:ascii="Times New Roman" w:hAnsi="Times New Roman" w:cs="Times New Roman"/>
          <w:spacing w:val="-6"/>
          <w:sz w:val="24"/>
          <w:szCs w:val="24"/>
          <w:lang w:eastAsia="ru-RU"/>
        </w:rPr>
        <w:t>Возврат и замена товара осуществляются за счет Поставщика.</w:t>
      </w:r>
    </w:p>
    <w:p w:rsidR="00397DDD" w:rsidRPr="00397DDD" w:rsidRDefault="00397DDD" w:rsidP="00397DDD">
      <w:pPr>
        <w:pStyle w:val="a4"/>
        <w:ind w:firstLine="567"/>
        <w:jc w:val="both"/>
        <w:rPr>
          <w:rFonts w:ascii="Times New Roman" w:hAnsi="Times New Roman" w:cs="Times New Roman"/>
          <w:spacing w:val="-6"/>
          <w:sz w:val="24"/>
          <w:szCs w:val="24"/>
          <w:lang w:eastAsia="ru-RU"/>
        </w:rPr>
      </w:pPr>
    </w:p>
    <w:p w:rsidR="005B26AC" w:rsidRPr="00397DDD" w:rsidRDefault="005B26AC" w:rsidP="00397DD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7DDD" w:rsidRPr="00397DDD" w:rsidRDefault="00397DDD" w:rsidP="00397DD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5. ГАРАНТИЙНЫЙ СРОК ПРЕДОСТАВЛЕНИЯ ГАРАНТИИ КАЧЕСТВА ТОВАРОВ</w:t>
      </w:r>
    </w:p>
    <w:p w:rsidR="00397DDD" w:rsidRPr="00397DDD" w:rsidRDefault="00397DDD" w:rsidP="00397DD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97DDD">
        <w:rPr>
          <w:rFonts w:ascii="Times New Roman" w:hAnsi="Times New Roman" w:cs="Times New Roman"/>
          <w:sz w:val="24"/>
          <w:szCs w:val="24"/>
        </w:rPr>
        <w:t>5.1. Гарантийный срок на поставляемый Товар должен быть не менее 12 месяцев с момента подписания сторонами акта сдачи-приемки Товара, но не менее гарантии производителя товара. Гарантия качества на поставляемый Товар предоставляется в соответствии с техническими документами на данный вид Товара.</w:t>
      </w:r>
    </w:p>
    <w:p w:rsidR="00397DDD" w:rsidRPr="00397DDD" w:rsidRDefault="00397DDD" w:rsidP="00397DDD">
      <w:pPr>
        <w:spacing w:after="0" w:line="240" w:lineRule="auto"/>
        <w:ind w:firstLine="540"/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5.2. Поставляемый товар должен качественным.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5.3. Поставляемый товар по качеству и комплектности должен соответствовать ГОСТ, ОСТ, ТУ и иным требованиям органов сертификации, стандартизации и регистрации и подтверждаться сертификатами соответствия, регистрационными удостоверениями, техническими характеристиками и иными документами, разрешающими применение поставляемого товара на территории Российской Федерации.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>5.4. Объем предоставления гарантии качества на поставляемые товары: в полном объеме на все товары.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5.5. </w:t>
      </w:r>
      <w:r w:rsidRPr="00397DDD">
        <w:rPr>
          <w:rFonts w:ascii="Times New Roman" w:hAnsi="Times New Roman" w:cs="Times New Roman"/>
          <w:spacing w:val="4"/>
          <w:sz w:val="24"/>
          <w:szCs w:val="24"/>
        </w:rPr>
        <w:t>Поставщик г</w:t>
      </w:r>
      <w:r w:rsidRPr="00397DDD">
        <w:rPr>
          <w:rFonts w:ascii="Times New Roman" w:hAnsi="Times New Roman" w:cs="Times New Roman"/>
          <w:sz w:val="24"/>
          <w:szCs w:val="24"/>
        </w:rPr>
        <w:t>арантирует срок качества поставляемого товара не менее гарантийного срока фирмы-производителя с момента подписания акта сдачи-приемки товара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5.6. Гарантийный срок начинает исчисляться с момента передачи товара Заказчику. </w:t>
      </w:r>
    </w:p>
    <w:p w:rsidR="00397DDD" w:rsidRPr="00397DDD" w:rsidRDefault="00397DDD" w:rsidP="00397DDD">
      <w:pPr>
        <w:widowControl w:val="0"/>
        <w:autoSpaceDE w:val="0"/>
        <w:autoSpaceDN w:val="0"/>
        <w:adjustRightInd w:val="0"/>
        <w:spacing w:after="0" w:line="240" w:lineRule="auto"/>
        <w:ind w:firstLine="39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5.7. В случае выявления Заказчиком некачественного товара в пределах установленного гарантийного срока поставщиком осуществляется замена некачественного товара на качественный аналогичный товар или товар с лучшими техническими, функциональными характеристиками (потребительскими свойствами) в течение </w:t>
      </w:r>
      <w:r w:rsidRPr="00397DDD">
        <w:rPr>
          <w:rFonts w:ascii="Times New Roman" w:hAnsi="Times New Roman" w:cs="Times New Roman"/>
          <w:sz w:val="24"/>
          <w:szCs w:val="24"/>
        </w:rPr>
        <w:t>3 (трех) дней</w:t>
      </w:r>
      <w:r w:rsidRPr="00397DDD">
        <w:rPr>
          <w:rFonts w:ascii="Times New Roman" w:hAnsi="Times New Roman" w:cs="Times New Roman"/>
          <w:sz w:val="24"/>
          <w:szCs w:val="24"/>
          <w:lang w:eastAsia="ru-RU"/>
        </w:rPr>
        <w:t xml:space="preserve"> с момента уведомления Заказчиком посредством телефонной связи Поставщика и направления соответствующего уведомления (письменной претензии) на электронный адрес Поставщика. </w:t>
      </w:r>
    </w:p>
    <w:p w:rsidR="00397DDD" w:rsidRDefault="00397DDD" w:rsidP="00397DDD">
      <w:pPr>
        <w:ind w:left="284"/>
      </w:pPr>
    </w:p>
    <w:sectPr w:rsidR="00397DDD" w:rsidSect="00EE7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D85BED"/>
    <w:multiLevelType w:val="hybridMultilevel"/>
    <w:tmpl w:val="64404286"/>
    <w:lvl w:ilvl="0" w:tplc="710C329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A5AA0"/>
    <w:multiLevelType w:val="multilevel"/>
    <w:tmpl w:val="000E7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33A57"/>
    <w:multiLevelType w:val="multilevel"/>
    <w:tmpl w:val="DC902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C442C0"/>
    <w:multiLevelType w:val="hybridMultilevel"/>
    <w:tmpl w:val="AB7425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04748"/>
    <w:multiLevelType w:val="multilevel"/>
    <w:tmpl w:val="9DA8B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EB38C0"/>
    <w:multiLevelType w:val="multilevel"/>
    <w:tmpl w:val="99B8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5834982"/>
    <w:multiLevelType w:val="hybridMultilevel"/>
    <w:tmpl w:val="5A283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A732F"/>
    <w:multiLevelType w:val="multilevel"/>
    <w:tmpl w:val="52062F8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5D1C406F"/>
    <w:multiLevelType w:val="multilevel"/>
    <w:tmpl w:val="718CA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9A4E05"/>
    <w:multiLevelType w:val="multilevel"/>
    <w:tmpl w:val="CB0E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76FB40A8"/>
    <w:multiLevelType w:val="hybridMultilevel"/>
    <w:tmpl w:val="0B22943A"/>
    <w:lvl w:ilvl="0" w:tplc="085E58AC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CAC2989"/>
    <w:multiLevelType w:val="hybridMultilevel"/>
    <w:tmpl w:val="7088AF6C"/>
    <w:lvl w:ilvl="0" w:tplc="73D418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3"/>
  </w:num>
  <w:num w:numId="3">
    <w:abstractNumId w:val="11"/>
  </w:num>
  <w:num w:numId="4">
    <w:abstractNumId w:val="7"/>
  </w:num>
  <w:num w:numId="5">
    <w:abstractNumId w:val="10"/>
  </w:num>
  <w:num w:numId="6">
    <w:abstractNumId w:val="0"/>
  </w:num>
  <w:num w:numId="7">
    <w:abstractNumId w:val="8"/>
  </w:num>
  <w:num w:numId="8">
    <w:abstractNumId w:val="1"/>
  </w:num>
  <w:num w:numId="9">
    <w:abstractNumId w:val="9"/>
  </w:num>
  <w:num w:numId="10">
    <w:abstractNumId w:val="2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439"/>
    <w:rsid w:val="00007293"/>
    <w:rsid w:val="000573DB"/>
    <w:rsid w:val="000664D3"/>
    <w:rsid w:val="000A2FF1"/>
    <w:rsid w:val="000C2591"/>
    <w:rsid w:val="00110967"/>
    <w:rsid w:val="00112FDC"/>
    <w:rsid w:val="00122422"/>
    <w:rsid w:val="00127CBE"/>
    <w:rsid w:val="00151813"/>
    <w:rsid w:val="001566FB"/>
    <w:rsid w:val="001A11B2"/>
    <w:rsid w:val="001A75F8"/>
    <w:rsid w:val="001B2F8C"/>
    <w:rsid w:val="001C520F"/>
    <w:rsid w:val="001E5752"/>
    <w:rsid w:val="00211A07"/>
    <w:rsid w:val="00283439"/>
    <w:rsid w:val="002840EF"/>
    <w:rsid w:val="002B2FC5"/>
    <w:rsid w:val="002B341D"/>
    <w:rsid w:val="002D0452"/>
    <w:rsid w:val="002D6358"/>
    <w:rsid w:val="002E055F"/>
    <w:rsid w:val="00305A08"/>
    <w:rsid w:val="003207C5"/>
    <w:rsid w:val="003326AC"/>
    <w:rsid w:val="003724FA"/>
    <w:rsid w:val="00384736"/>
    <w:rsid w:val="00387699"/>
    <w:rsid w:val="003937E3"/>
    <w:rsid w:val="00396EB4"/>
    <w:rsid w:val="00397DDD"/>
    <w:rsid w:val="003B552B"/>
    <w:rsid w:val="003C5C11"/>
    <w:rsid w:val="003C66D4"/>
    <w:rsid w:val="003F0DD9"/>
    <w:rsid w:val="00406233"/>
    <w:rsid w:val="00421FC0"/>
    <w:rsid w:val="00433F46"/>
    <w:rsid w:val="00453AE1"/>
    <w:rsid w:val="00462A83"/>
    <w:rsid w:val="0048379F"/>
    <w:rsid w:val="00485E28"/>
    <w:rsid w:val="004A2F88"/>
    <w:rsid w:val="004C0D29"/>
    <w:rsid w:val="004C166B"/>
    <w:rsid w:val="004F0786"/>
    <w:rsid w:val="004F1458"/>
    <w:rsid w:val="0050259A"/>
    <w:rsid w:val="005168EB"/>
    <w:rsid w:val="00547047"/>
    <w:rsid w:val="00553FA6"/>
    <w:rsid w:val="00565644"/>
    <w:rsid w:val="00585F51"/>
    <w:rsid w:val="005A7224"/>
    <w:rsid w:val="005B26AC"/>
    <w:rsid w:val="005E7A02"/>
    <w:rsid w:val="005F4B84"/>
    <w:rsid w:val="00602242"/>
    <w:rsid w:val="00632084"/>
    <w:rsid w:val="00662213"/>
    <w:rsid w:val="00695158"/>
    <w:rsid w:val="006A7F10"/>
    <w:rsid w:val="006B1167"/>
    <w:rsid w:val="006D6338"/>
    <w:rsid w:val="007236D2"/>
    <w:rsid w:val="00737A57"/>
    <w:rsid w:val="00740A11"/>
    <w:rsid w:val="007607AE"/>
    <w:rsid w:val="00780987"/>
    <w:rsid w:val="00781D71"/>
    <w:rsid w:val="007C1A51"/>
    <w:rsid w:val="007D1F27"/>
    <w:rsid w:val="007D248B"/>
    <w:rsid w:val="007D61A3"/>
    <w:rsid w:val="007F322A"/>
    <w:rsid w:val="00801A60"/>
    <w:rsid w:val="00811E2D"/>
    <w:rsid w:val="00853514"/>
    <w:rsid w:val="00864945"/>
    <w:rsid w:val="008B3731"/>
    <w:rsid w:val="008B37B1"/>
    <w:rsid w:val="008D5E78"/>
    <w:rsid w:val="00902555"/>
    <w:rsid w:val="00903918"/>
    <w:rsid w:val="0092002D"/>
    <w:rsid w:val="00926AE2"/>
    <w:rsid w:val="0093295A"/>
    <w:rsid w:val="00963995"/>
    <w:rsid w:val="0097034D"/>
    <w:rsid w:val="00976516"/>
    <w:rsid w:val="009A5D16"/>
    <w:rsid w:val="009B7DF7"/>
    <w:rsid w:val="009C78C9"/>
    <w:rsid w:val="009D1032"/>
    <w:rsid w:val="009F7813"/>
    <w:rsid w:val="00A30B73"/>
    <w:rsid w:val="00A504F0"/>
    <w:rsid w:val="00A54A16"/>
    <w:rsid w:val="00A56087"/>
    <w:rsid w:val="00A80463"/>
    <w:rsid w:val="00A83086"/>
    <w:rsid w:val="00A8532B"/>
    <w:rsid w:val="00AA73BE"/>
    <w:rsid w:val="00AD74EF"/>
    <w:rsid w:val="00AE3481"/>
    <w:rsid w:val="00B04AC6"/>
    <w:rsid w:val="00B4123C"/>
    <w:rsid w:val="00B557A5"/>
    <w:rsid w:val="00B711D5"/>
    <w:rsid w:val="00B779BB"/>
    <w:rsid w:val="00B86CA5"/>
    <w:rsid w:val="00BA5CFA"/>
    <w:rsid w:val="00BC3BFF"/>
    <w:rsid w:val="00BE1C1E"/>
    <w:rsid w:val="00C06166"/>
    <w:rsid w:val="00C65671"/>
    <w:rsid w:val="00C978B3"/>
    <w:rsid w:val="00CB739F"/>
    <w:rsid w:val="00CC69E0"/>
    <w:rsid w:val="00D17A7D"/>
    <w:rsid w:val="00D51F1C"/>
    <w:rsid w:val="00D65D77"/>
    <w:rsid w:val="00D7444B"/>
    <w:rsid w:val="00D861AA"/>
    <w:rsid w:val="00D93125"/>
    <w:rsid w:val="00DA210D"/>
    <w:rsid w:val="00DA3B37"/>
    <w:rsid w:val="00DB434E"/>
    <w:rsid w:val="00DB5625"/>
    <w:rsid w:val="00DB5EEF"/>
    <w:rsid w:val="00DD248D"/>
    <w:rsid w:val="00DF5C11"/>
    <w:rsid w:val="00E06E5F"/>
    <w:rsid w:val="00E106C9"/>
    <w:rsid w:val="00E13BEC"/>
    <w:rsid w:val="00E32A31"/>
    <w:rsid w:val="00E43AAD"/>
    <w:rsid w:val="00E5567F"/>
    <w:rsid w:val="00E6001C"/>
    <w:rsid w:val="00E74935"/>
    <w:rsid w:val="00E81423"/>
    <w:rsid w:val="00E8619F"/>
    <w:rsid w:val="00E90EA8"/>
    <w:rsid w:val="00EC0DA2"/>
    <w:rsid w:val="00EC45C2"/>
    <w:rsid w:val="00ED219B"/>
    <w:rsid w:val="00EE787D"/>
    <w:rsid w:val="00EF7B98"/>
    <w:rsid w:val="00F25D97"/>
    <w:rsid w:val="00F2777C"/>
    <w:rsid w:val="00F358EE"/>
    <w:rsid w:val="00F43856"/>
    <w:rsid w:val="00F55248"/>
    <w:rsid w:val="00F70CCA"/>
    <w:rsid w:val="00F8051C"/>
    <w:rsid w:val="00F84D72"/>
    <w:rsid w:val="00F9342B"/>
    <w:rsid w:val="00FB1D3B"/>
    <w:rsid w:val="00FC1AE0"/>
    <w:rsid w:val="00FC4E67"/>
    <w:rsid w:val="00FF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D543D2-FCF4-4670-948C-27BECEDCF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87D"/>
  </w:style>
  <w:style w:type="paragraph" w:styleId="1">
    <w:name w:val="heading 1"/>
    <w:basedOn w:val="a"/>
    <w:link w:val="10"/>
    <w:uiPriority w:val="9"/>
    <w:qFormat/>
    <w:rsid w:val="00662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21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"/>
    <w:basedOn w:val="a"/>
    <w:uiPriority w:val="99"/>
    <w:qFormat/>
    <w:rsid w:val="005B26AC"/>
    <w:pPr>
      <w:ind w:left="720"/>
      <w:contextualSpacing/>
    </w:pPr>
  </w:style>
  <w:style w:type="paragraph" w:styleId="a4">
    <w:name w:val="No Spacing"/>
    <w:aliases w:val="Без интервал,для таблиц,Без интервала21,No Spacing,Максим,мой,МОЙ,Без интервала 111,МММ,МОЙ МОЙ,Основной,Основа"/>
    <w:link w:val="a5"/>
    <w:uiPriority w:val="1"/>
    <w:qFormat/>
    <w:rsid w:val="005B26AC"/>
    <w:pPr>
      <w:spacing w:after="0" w:line="240" w:lineRule="auto"/>
    </w:pPr>
  </w:style>
  <w:style w:type="paragraph" w:customStyle="1" w:styleId="21">
    <w:name w:val="Без интервала2"/>
    <w:qFormat/>
    <w:rsid w:val="005B26A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CC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me14">
    <w:name w:val="name14"/>
    <w:rsid w:val="00433F46"/>
    <w:rPr>
      <w:b/>
      <w:bCs/>
    </w:rPr>
  </w:style>
  <w:style w:type="character" w:customStyle="1" w:styleId="value9">
    <w:name w:val="value9"/>
    <w:basedOn w:val="a0"/>
    <w:rsid w:val="00433F46"/>
  </w:style>
  <w:style w:type="character" w:customStyle="1" w:styleId="h-text-italic">
    <w:name w:val="h-text-italic"/>
    <w:basedOn w:val="a0"/>
    <w:rsid w:val="00F2777C"/>
  </w:style>
  <w:style w:type="character" w:styleId="a7">
    <w:name w:val="Strong"/>
    <w:basedOn w:val="a0"/>
    <w:uiPriority w:val="22"/>
    <w:qFormat/>
    <w:rsid w:val="003C66D4"/>
    <w:rPr>
      <w:b/>
      <w:bCs/>
    </w:rPr>
  </w:style>
  <w:style w:type="character" w:customStyle="1" w:styleId="name5">
    <w:name w:val="name5"/>
    <w:basedOn w:val="a0"/>
    <w:rsid w:val="007C1A51"/>
  </w:style>
  <w:style w:type="character" w:customStyle="1" w:styleId="10">
    <w:name w:val="Заголовок 1 Знак"/>
    <w:basedOn w:val="a0"/>
    <w:link w:val="1"/>
    <w:uiPriority w:val="9"/>
    <w:rsid w:val="006622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6221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8">
    <w:name w:val="Normal (Web)"/>
    <w:basedOn w:val="a"/>
    <w:uiPriority w:val="99"/>
    <w:unhideWhenUsed/>
    <w:rsid w:val="00662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50259A"/>
  </w:style>
  <w:style w:type="character" w:customStyle="1" w:styleId="value">
    <w:name w:val="value"/>
    <w:basedOn w:val="a0"/>
    <w:rsid w:val="0050259A"/>
  </w:style>
  <w:style w:type="character" w:customStyle="1" w:styleId="a5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4"/>
    <w:uiPriority w:val="1"/>
    <w:locked/>
    <w:rsid w:val="00740A11"/>
  </w:style>
  <w:style w:type="character" w:customStyle="1" w:styleId="jss148">
    <w:name w:val="jss148"/>
    <w:basedOn w:val="a0"/>
    <w:rsid w:val="00D65D77"/>
  </w:style>
  <w:style w:type="character" w:styleId="a9">
    <w:name w:val="Hyperlink"/>
    <w:uiPriority w:val="99"/>
    <w:rsid w:val="00D65D77"/>
    <w:rPr>
      <w:rFonts w:cs="Times New Roman"/>
      <w:color w:val="0000FF"/>
      <w:u w:val="single"/>
    </w:rPr>
  </w:style>
  <w:style w:type="character" w:customStyle="1" w:styleId="ty-product-featurelabel">
    <w:name w:val="ty-product-feature__label"/>
    <w:basedOn w:val="a0"/>
    <w:rsid w:val="0092002D"/>
  </w:style>
  <w:style w:type="character" w:customStyle="1" w:styleId="typographysnzga46">
    <w:name w:val="_typography_snzga_46"/>
    <w:basedOn w:val="a0"/>
    <w:rsid w:val="007D248B"/>
  </w:style>
  <w:style w:type="character" w:customStyle="1" w:styleId="typography">
    <w:name w:val="typography"/>
    <w:basedOn w:val="a0"/>
    <w:rsid w:val="00305A08"/>
  </w:style>
  <w:style w:type="paragraph" w:styleId="aa">
    <w:name w:val="Balloon Text"/>
    <w:basedOn w:val="a"/>
    <w:link w:val="ab"/>
    <w:uiPriority w:val="99"/>
    <w:semiHidden/>
    <w:unhideWhenUsed/>
    <w:rsid w:val="00421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21FC0"/>
    <w:rPr>
      <w:rFonts w:ascii="Segoe UI" w:hAnsi="Segoe UI" w:cs="Segoe UI"/>
      <w:sz w:val="18"/>
      <w:szCs w:val="18"/>
    </w:rPr>
  </w:style>
  <w:style w:type="character" w:customStyle="1" w:styleId="pseudolink">
    <w:name w:val="pseudolink"/>
    <w:basedOn w:val="a0"/>
    <w:rsid w:val="004A2F88"/>
  </w:style>
  <w:style w:type="character" w:styleId="ac">
    <w:name w:val="Emphasis"/>
    <w:basedOn w:val="a0"/>
    <w:uiPriority w:val="20"/>
    <w:qFormat/>
    <w:rsid w:val="00127C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7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39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2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565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1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2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1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87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2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3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2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45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7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2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0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7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3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1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9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9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76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4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2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6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44080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73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2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3607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9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4981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218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52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93707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21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35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2147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25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025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32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61266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562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93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36353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054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1709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60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441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709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096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212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7737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4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649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7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99384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0297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5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04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61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387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2303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62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809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74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8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652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571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2927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21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2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701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22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06340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06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79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553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1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316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6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808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37489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7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5214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1043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13</cp:revision>
  <dcterms:created xsi:type="dcterms:W3CDTF">2026-03-18T07:36:00Z</dcterms:created>
  <dcterms:modified xsi:type="dcterms:W3CDTF">2026-06-15T12:39:00Z</dcterms:modified>
</cp:coreProperties>
</file>