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0EE0E" w14:textId="77777777" w:rsidR="004F66BD" w:rsidRDefault="0024640D">
      <w:pPr>
        <w:jc w:val="center"/>
      </w:pPr>
      <w:r>
        <w:rPr>
          <w:sz w:val="36"/>
        </w:rPr>
        <w:t>Лист согласования</w:t>
      </w:r>
    </w:p>
    <w:p w14:paraId="63995345" w14:textId="77777777" w:rsidR="004F66BD" w:rsidRDefault="0024640D">
      <w:r>
        <w:rPr>
          <w:rFonts w:ascii="DejaVu Serif Condensed" w:hAnsi="DejaVu Serif Condensed"/>
          <w:sz w:val="18"/>
        </w:rPr>
        <w:t>Номер заявки: ТЗ-260527-332843</w:t>
      </w:r>
    </w:p>
    <w:p w14:paraId="0C1C6326" w14:textId="77777777" w:rsidR="004F66BD" w:rsidRDefault="0024640D">
      <w:r>
        <w:rPr>
          <w:rFonts w:ascii="DejaVu Serif Condensed" w:hAnsi="DejaVu Serif Condensed"/>
          <w:sz w:val="18"/>
        </w:rPr>
        <w:t>Название заявки: Оказание услуг по настройке передачи изображения с аппарата рентгеновского цифрового для исследования грудной клетки ФЦ- "ОКО", зав. № 1088, 2012 г.вып. на сервер  (PACS) Заказчика для последующей передачи изображений в ЦАМИ по протоколу DICOM</w:t>
      </w:r>
    </w:p>
    <w:p w14:paraId="38145D8E" w14:textId="77777777" w:rsidR="004F66BD" w:rsidRDefault="0024640D">
      <w:r>
        <w:rPr>
          <w:rFonts w:ascii="DejaVu Serif Condensed" w:hAnsi="DejaVu Serif Condensed"/>
          <w:sz w:val="18"/>
        </w:rPr>
        <w:t>Тип заявки: Типы заявок (2026) → Технические задания для согласования самостоятельных закупок - 2026 → Закупка работ, услуг в сфере информатизации → Закупка услуг по технической поддержке и настройке ПО</w:t>
      </w:r>
    </w:p>
    <w:p w14:paraId="0055E5A2" w14:textId="77777777" w:rsidR="004F66BD" w:rsidRDefault="0024640D">
      <w:r>
        <w:rPr>
          <w:rFonts w:ascii="DejaVu Serif Condensed" w:hAnsi="DejaVu Serif Condensed"/>
          <w:sz w:val="18"/>
        </w:rPr>
        <w:t>Сумма заявки: 292 562,80 р.</w:t>
      </w:r>
    </w:p>
    <w:p w14:paraId="7A57318B" w14:textId="77777777" w:rsidR="004F66BD" w:rsidRDefault="004F66BD"/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ook w:val="04A0" w:firstRow="1" w:lastRow="0" w:firstColumn="1" w:lastColumn="0" w:noHBand="0" w:noVBand="1"/>
      </w:tblPr>
      <w:tblGrid>
        <w:gridCol w:w="471"/>
        <w:gridCol w:w="1292"/>
        <w:gridCol w:w="1601"/>
        <w:gridCol w:w="1308"/>
        <w:gridCol w:w="3062"/>
        <w:gridCol w:w="1467"/>
        <w:gridCol w:w="3037"/>
      </w:tblGrid>
      <w:tr w:rsidR="004F66BD" w14:paraId="276A5D8F" w14:textId="77777777">
        <w:tc>
          <w:tcPr>
            <w:tcW w:w="505" w:type="dxa"/>
            <w:shd w:val="clear" w:color="auto" w:fill="FFFFFF"/>
          </w:tcPr>
          <w:p w14:paraId="7E149C74" w14:textId="77777777" w:rsidR="004F66BD" w:rsidRDefault="0024640D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№</w:t>
            </w:r>
          </w:p>
        </w:tc>
        <w:tc>
          <w:tcPr>
            <w:tcW w:w="1394" w:type="dxa"/>
            <w:shd w:val="clear" w:color="auto" w:fill="FFFFFF"/>
          </w:tcPr>
          <w:p w14:paraId="77C2F936" w14:textId="77777777" w:rsidR="004F66BD" w:rsidRDefault="0024640D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Дата</w:t>
            </w:r>
          </w:p>
        </w:tc>
        <w:tc>
          <w:tcPr>
            <w:tcW w:w="1644" w:type="dxa"/>
            <w:shd w:val="clear" w:color="auto" w:fill="FFFFFF"/>
          </w:tcPr>
          <w:p w14:paraId="0DDF7C30" w14:textId="77777777" w:rsidR="004F66BD" w:rsidRDefault="0024640D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ФИО</w:t>
            </w:r>
          </w:p>
        </w:tc>
        <w:tc>
          <w:tcPr>
            <w:tcW w:w="1400" w:type="dxa"/>
            <w:shd w:val="clear" w:color="auto" w:fill="FFFFFF"/>
          </w:tcPr>
          <w:p w14:paraId="51AC02BF" w14:textId="77777777" w:rsidR="004F66BD" w:rsidRDefault="0024640D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Должность</w:t>
            </w:r>
          </w:p>
        </w:tc>
        <w:tc>
          <w:tcPr>
            <w:tcW w:w="3580" w:type="dxa"/>
            <w:shd w:val="clear" w:color="auto" w:fill="FFFFFF"/>
          </w:tcPr>
          <w:p w14:paraId="4EF233E6" w14:textId="77777777" w:rsidR="004F66BD" w:rsidRDefault="0024640D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Организация/группа/</w:t>
            </w:r>
            <w:r>
              <w:rPr>
                <w:rFonts w:ascii="DejaVu Serif Condensed" w:hAnsi="DejaVu Serif Condensed"/>
                <w:sz w:val="18"/>
              </w:rPr>
              <w:br/>
              <w:t>пользователь</w:t>
            </w:r>
          </w:p>
        </w:tc>
        <w:tc>
          <w:tcPr>
            <w:tcW w:w="1580" w:type="dxa"/>
            <w:shd w:val="clear" w:color="auto" w:fill="FFFFFF"/>
          </w:tcPr>
          <w:p w14:paraId="3CBDE894" w14:textId="77777777" w:rsidR="004F66BD" w:rsidRDefault="0024640D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Статус</w:t>
            </w:r>
          </w:p>
        </w:tc>
        <w:tc>
          <w:tcPr>
            <w:tcW w:w="4100" w:type="dxa"/>
            <w:shd w:val="clear" w:color="auto" w:fill="FFFFFF"/>
          </w:tcPr>
          <w:p w14:paraId="5C90506D" w14:textId="77777777" w:rsidR="004F66BD" w:rsidRDefault="0024640D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Подпись</w:t>
            </w:r>
          </w:p>
        </w:tc>
      </w:tr>
      <w:tr w:rsidR="004F66BD" w14:paraId="3D340497" w14:textId="77777777">
        <w:tc>
          <w:tcPr>
            <w:tcW w:w="505" w:type="dxa"/>
            <w:shd w:val="clear" w:color="auto" w:fill="FFFFFF"/>
          </w:tcPr>
          <w:p w14:paraId="3694095F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1</w:t>
            </w:r>
          </w:p>
        </w:tc>
        <w:tc>
          <w:tcPr>
            <w:tcW w:w="1394" w:type="dxa"/>
            <w:shd w:val="clear" w:color="auto" w:fill="FFFFFF"/>
          </w:tcPr>
          <w:p w14:paraId="683853DB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27.05.2026 15:01:43</w:t>
            </w:r>
          </w:p>
        </w:tc>
        <w:tc>
          <w:tcPr>
            <w:tcW w:w="1644" w:type="dxa"/>
            <w:shd w:val="clear" w:color="auto" w:fill="FFFFFF"/>
          </w:tcPr>
          <w:p w14:paraId="53F5EA4D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Иванова Татьяна Валерьевна</w:t>
            </w:r>
          </w:p>
        </w:tc>
        <w:tc>
          <w:tcPr>
            <w:tcW w:w="1400" w:type="dxa"/>
            <w:shd w:val="clear" w:color="auto" w:fill="FFFFFF"/>
          </w:tcPr>
          <w:p w14:paraId="1C2A5B79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type="dxa"/>
            <w:shd w:val="clear" w:color="auto" w:fill="FFFFFF"/>
          </w:tcPr>
          <w:p w14:paraId="20040015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Санкт-Петербургское государственное учреждение здравоохранения "Городская поликлиника №75"</w:t>
            </w:r>
          </w:p>
        </w:tc>
        <w:tc>
          <w:tcPr>
            <w:tcW w:w="1580" w:type="dxa"/>
            <w:shd w:val="clear" w:color="auto" w:fill="FFFFFF"/>
          </w:tcPr>
          <w:p w14:paraId="5483F846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type="dxa"/>
            <w:shd w:val="clear" w:color="auto" w:fill="FFFFFF"/>
          </w:tcPr>
          <w:p w14:paraId="65D87CAE" w14:textId="77777777" w:rsidR="004F66BD" w:rsidRDefault="004F66BD"/>
        </w:tc>
      </w:tr>
      <w:tr w:rsidR="004F66BD" w14:paraId="4B140579" w14:textId="77777777">
        <w:tc>
          <w:tcPr>
            <w:tcW w:w="505" w:type="dxa"/>
            <w:shd w:val="clear" w:color="auto" w:fill="FFFFFF"/>
          </w:tcPr>
          <w:p w14:paraId="0FA0E57B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2</w:t>
            </w:r>
          </w:p>
        </w:tc>
        <w:tc>
          <w:tcPr>
            <w:tcW w:w="1394" w:type="dxa"/>
            <w:shd w:val="clear" w:color="auto" w:fill="FFFFFF"/>
          </w:tcPr>
          <w:p w14:paraId="2A90643F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01.06.2026 14:34:50</w:t>
            </w:r>
          </w:p>
        </w:tc>
        <w:tc>
          <w:tcPr>
            <w:tcW w:w="1644" w:type="dxa"/>
            <w:shd w:val="clear" w:color="auto" w:fill="FFFFFF"/>
          </w:tcPr>
          <w:p w14:paraId="00628016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Слепцов Алексей Петрович</w:t>
            </w:r>
          </w:p>
        </w:tc>
        <w:tc>
          <w:tcPr>
            <w:tcW w:w="1400" w:type="dxa"/>
            <w:shd w:val="clear" w:color="auto" w:fill="FFFFFF"/>
          </w:tcPr>
          <w:p w14:paraId="5DD86C23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type="dxa"/>
            <w:shd w:val="clear" w:color="auto" w:fill="FFFFFF"/>
          </w:tcPr>
          <w:p w14:paraId="52B951A2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(ИОГВ) Администрация Московского района Санкт-Петербурга</w:t>
            </w:r>
          </w:p>
        </w:tc>
        <w:tc>
          <w:tcPr>
            <w:tcW w:w="1580" w:type="dxa"/>
            <w:shd w:val="clear" w:color="auto" w:fill="FFFFFF"/>
          </w:tcPr>
          <w:p w14:paraId="2A7D90B0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type="dxa"/>
            <w:shd w:val="clear" w:color="auto" w:fill="FFFFFF"/>
          </w:tcPr>
          <w:p w14:paraId="2E248BCD" w14:textId="77777777" w:rsidR="004F66BD" w:rsidRDefault="004F66BD"/>
        </w:tc>
      </w:tr>
      <w:tr w:rsidR="004F66BD" w14:paraId="430BAF62" w14:textId="77777777">
        <w:tc>
          <w:tcPr>
            <w:tcW w:w="505" w:type="dxa"/>
            <w:shd w:val="clear" w:color="auto" w:fill="FFFFFF"/>
          </w:tcPr>
          <w:p w14:paraId="5A22D02B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3</w:t>
            </w:r>
          </w:p>
        </w:tc>
        <w:tc>
          <w:tcPr>
            <w:tcW w:w="1394" w:type="dxa"/>
            <w:shd w:val="clear" w:color="auto" w:fill="FFFFFF"/>
          </w:tcPr>
          <w:p w14:paraId="0498D9F7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05.06.2026 14:03:25</w:t>
            </w:r>
          </w:p>
        </w:tc>
        <w:tc>
          <w:tcPr>
            <w:tcW w:w="1644" w:type="dxa"/>
            <w:shd w:val="clear" w:color="auto" w:fill="FFFFFF"/>
          </w:tcPr>
          <w:p w14:paraId="76EE921F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Чекмарев Михаил Александрович</w:t>
            </w:r>
          </w:p>
        </w:tc>
        <w:tc>
          <w:tcPr>
            <w:tcW w:w="1400" w:type="dxa"/>
            <w:shd w:val="clear" w:color="auto" w:fill="FFFFFF"/>
          </w:tcPr>
          <w:p w14:paraId="3968B4B6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type="dxa"/>
            <w:shd w:val="clear" w:color="auto" w:fill="FFFFFF"/>
          </w:tcPr>
          <w:p w14:paraId="00E970EE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Эксперты по закупке услуг в сфере информатизации</w:t>
            </w:r>
          </w:p>
        </w:tc>
        <w:tc>
          <w:tcPr>
            <w:tcW w:w="1580" w:type="dxa"/>
            <w:shd w:val="clear" w:color="auto" w:fill="FFFFFF"/>
          </w:tcPr>
          <w:p w14:paraId="169E0087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type="dxa"/>
            <w:shd w:val="clear" w:color="auto" w:fill="FFFFFF"/>
          </w:tcPr>
          <w:p w14:paraId="4686F903" w14:textId="77777777" w:rsidR="004F66BD" w:rsidRDefault="004F66BD"/>
        </w:tc>
      </w:tr>
      <w:tr w:rsidR="004F66BD" w14:paraId="4E7689AE" w14:textId="77777777">
        <w:tc>
          <w:tcPr>
            <w:tcW w:w="505" w:type="dxa"/>
            <w:shd w:val="clear" w:color="auto" w:fill="FFFFFF"/>
          </w:tcPr>
          <w:p w14:paraId="3254291B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4</w:t>
            </w:r>
          </w:p>
        </w:tc>
        <w:tc>
          <w:tcPr>
            <w:tcW w:w="1394" w:type="dxa"/>
            <w:shd w:val="clear" w:color="auto" w:fill="FFFFFF"/>
          </w:tcPr>
          <w:p w14:paraId="61B9B6DD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05.06.2026 14:08:28</w:t>
            </w:r>
          </w:p>
        </w:tc>
        <w:tc>
          <w:tcPr>
            <w:tcW w:w="1644" w:type="dxa"/>
            <w:shd w:val="clear" w:color="auto" w:fill="FFFFFF"/>
          </w:tcPr>
          <w:p w14:paraId="2CA9361F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Администратор КИС _</w:t>
            </w:r>
          </w:p>
        </w:tc>
        <w:tc>
          <w:tcPr>
            <w:tcW w:w="1400" w:type="dxa"/>
            <w:shd w:val="clear" w:color="auto" w:fill="FFFFFF"/>
          </w:tcPr>
          <w:p w14:paraId="728E0412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type="dxa"/>
            <w:shd w:val="clear" w:color="auto" w:fill="FFFFFF"/>
          </w:tcPr>
          <w:p w14:paraId="4D3F2B50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Согласование КИС</w:t>
            </w:r>
          </w:p>
        </w:tc>
        <w:tc>
          <w:tcPr>
            <w:tcW w:w="1580" w:type="dxa"/>
            <w:shd w:val="clear" w:color="auto" w:fill="FFFFFF"/>
          </w:tcPr>
          <w:p w14:paraId="0B6D70CF" w14:textId="77777777" w:rsidR="004F66BD" w:rsidRDefault="0024640D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type="dxa"/>
            <w:shd w:val="clear" w:color="auto" w:fill="FFFFFF"/>
          </w:tcPr>
          <w:p w14:paraId="008D7963" w14:textId="77777777" w:rsidR="004F66BD" w:rsidRDefault="004F66BD"/>
        </w:tc>
      </w:tr>
    </w:tbl>
    <w:p w14:paraId="348CB353" w14:textId="77777777" w:rsidR="0024640D" w:rsidRDefault="0024640D"/>
    <w:sectPr w:rsidR="00000000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DejaVu Serif Condensed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27673881">
    <w:abstractNumId w:val="8"/>
  </w:num>
  <w:num w:numId="2" w16cid:durableId="1164126768">
    <w:abstractNumId w:val="6"/>
  </w:num>
  <w:num w:numId="3" w16cid:durableId="1949892691">
    <w:abstractNumId w:val="5"/>
  </w:num>
  <w:num w:numId="4" w16cid:durableId="380374090">
    <w:abstractNumId w:val="4"/>
  </w:num>
  <w:num w:numId="5" w16cid:durableId="316692192">
    <w:abstractNumId w:val="7"/>
  </w:num>
  <w:num w:numId="6" w16cid:durableId="262154334">
    <w:abstractNumId w:val="3"/>
  </w:num>
  <w:num w:numId="7" w16cid:durableId="1360473313">
    <w:abstractNumId w:val="2"/>
  </w:num>
  <w:num w:numId="8" w16cid:durableId="1698039145">
    <w:abstractNumId w:val="1"/>
  </w:num>
  <w:num w:numId="9" w16cid:durableId="546184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F380A"/>
    <w:rsid w:val="0024640D"/>
    <w:rsid w:val="0029639D"/>
    <w:rsid w:val="00326F90"/>
    <w:rsid w:val="004F66B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3F229C"/>
  <w14:defaultImageDpi w14:val="300"/>
  <w15:docId w15:val="{D8DC8B8D-2EF6-40B3-B777-173876BE7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2026-06-05T11:34:00Z</dcterms:created>
  <dcterms:modified xsi:type="dcterms:W3CDTF">2026-06-05T11:34:00Z</dcterms:modified>
  <cp:category/>
</cp:coreProperties>
</file>