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339F2" w14:textId="0FC9DC2F" w:rsidR="005E6FA7" w:rsidRPr="00C82E79" w:rsidRDefault="005E6FA7" w:rsidP="00BE41C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C82E79">
        <w:rPr>
          <w:rFonts w:ascii="Times New Roman" w:eastAsia="Calibri" w:hAnsi="Times New Roman" w:cs="Times New Roman"/>
          <w:b/>
          <w:lang w:eastAsia="ru-RU"/>
        </w:rPr>
        <w:t>Инструкция по заполнению заявки</w:t>
      </w:r>
    </w:p>
    <w:p w14:paraId="3AF28BF1" w14:textId="77777777" w:rsidR="0024531C" w:rsidRPr="00C82E79" w:rsidRDefault="0024531C" w:rsidP="00DE71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F446480" w14:textId="541BC7EA" w:rsidR="00494820" w:rsidRDefault="00DE716C" w:rsidP="00DE716C">
      <w:pPr>
        <w:ind w:firstLine="54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 xml:space="preserve">1. </w:t>
      </w:r>
      <w:r w:rsidR="00494820" w:rsidRPr="00494820">
        <w:rPr>
          <w:rFonts w:ascii="Times New Roman" w:eastAsia="Calibri" w:hAnsi="Times New Roman" w:cs="Times New Roman"/>
          <w:kern w:val="2"/>
        </w:rPr>
        <w:t>Предложение участника закупки в отношении объекта закупки, формируемое в структурированном виде</w:t>
      </w:r>
      <w:r>
        <w:rPr>
          <w:rFonts w:ascii="Times New Roman" w:eastAsia="Calibri" w:hAnsi="Times New Roman" w:cs="Times New Roman"/>
          <w:kern w:val="2"/>
        </w:rPr>
        <w:t xml:space="preserve"> на сайте </w:t>
      </w:r>
      <w:hyperlink r:id="rId7" w:history="1">
        <w:r w:rsidRPr="00A40D46">
          <w:rPr>
            <w:rStyle w:val="ab"/>
            <w:rFonts w:ascii="Times New Roman" w:eastAsia="Calibri" w:hAnsi="Times New Roman" w:cs="Times New Roman"/>
            <w:kern w:val="2"/>
          </w:rPr>
          <w:t>https://estore.gz-spb.ru/</w:t>
        </w:r>
      </w:hyperlink>
      <w:r>
        <w:rPr>
          <w:rFonts w:ascii="Times New Roman" w:eastAsia="Calibri" w:hAnsi="Times New Roman" w:cs="Times New Roman"/>
          <w:kern w:val="2"/>
        </w:rPr>
        <w:t xml:space="preserve"> при подаче оферты</w:t>
      </w:r>
      <w:r w:rsidR="00494820" w:rsidRPr="00494820">
        <w:rPr>
          <w:rFonts w:ascii="Times New Roman" w:eastAsia="Calibri" w:hAnsi="Times New Roman" w:cs="Times New Roman"/>
          <w:kern w:val="2"/>
        </w:rPr>
        <w:t xml:space="preserve"> </w:t>
      </w:r>
      <w:r>
        <w:rPr>
          <w:rFonts w:ascii="Times New Roman" w:eastAsia="Calibri" w:hAnsi="Times New Roman" w:cs="Times New Roman"/>
          <w:kern w:val="2"/>
        </w:rPr>
        <w:t xml:space="preserve">или с использованием приложенного файла в составе оферты </w:t>
      </w:r>
      <w:r w:rsidR="00494820" w:rsidRPr="00494820">
        <w:rPr>
          <w:rFonts w:ascii="Times New Roman" w:eastAsia="Calibri" w:hAnsi="Times New Roman" w:cs="Times New Roman"/>
          <w:kern w:val="2"/>
        </w:rPr>
        <w:t xml:space="preserve">должно соответствовать требованиям заказчика к характеристикам объекта закупки, установленным в </w:t>
      </w:r>
      <w:r>
        <w:rPr>
          <w:rFonts w:ascii="Times New Roman" w:eastAsia="Calibri" w:hAnsi="Times New Roman" w:cs="Times New Roman"/>
          <w:kern w:val="2"/>
        </w:rPr>
        <w:t>информации</w:t>
      </w:r>
      <w:r w:rsidR="00494820" w:rsidRPr="00494820">
        <w:rPr>
          <w:rFonts w:ascii="Times New Roman" w:eastAsia="Calibri" w:hAnsi="Times New Roman" w:cs="Times New Roman"/>
          <w:kern w:val="2"/>
        </w:rPr>
        <w:t xml:space="preserve"> об осуществлении закупки в структурированном виде</w:t>
      </w:r>
      <w:r>
        <w:rPr>
          <w:rFonts w:ascii="Times New Roman" w:eastAsia="Calibri" w:hAnsi="Times New Roman" w:cs="Times New Roman"/>
          <w:kern w:val="2"/>
        </w:rPr>
        <w:t xml:space="preserve"> на сайте </w:t>
      </w:r>
      <w:hyperlink r:id="rId8" w:history="1">
        <w:r w:rsidRPr="00A40D46">
          <w:rPr>
            <w:rStyle w:val="ab"/>
            <w:rFonts w:ascii="Times New Roman" w:eastAsia="Calibri" w:hAnsi="Times New Roman" w:cs="Times New Roman"/>
            <w:kern w:val="2"/>
          </w:rPr>
          <w:t>https://estore.gz-spb.ru/</w:t>
        </w:r>
      </w:hyperlink>
      <w:r>
        <w:rPr>
          <w:rFonts w:ascii="Times New Roman" w:eastAsia="Calibri" w:hAnsi="Times New Roman" w:cs="Times New Roman"/>
          <w:kern w:val="2"/>
        </w:rPr>
        <w:t xml:space="preserve"> и в приложенном файле «</w:t>
      </w:r>
      <w:r w:rsidRPr="00DE716C">
        <w:rPr>
          <w:rFonts w:ascii="Times New Roman" w:eastAsia="Calibri" w:hAnsi="Times New Roman" w:cs="Times New Roman"/>
          <w:kern w:val="2"/>
        </w:rPr>
        <w:t>Требования к значениям показателей (характеристик) товара</w:t>
      </w:r>
      <w:r>
        <w:rPr>
          <w:rFonts w:ascii="Times New Roman" w:eastAsia="Calibri" w:hAnsi="Times New Roman" w:cs="Times New Roman"/>
          <w:kern w:val="2"/>
        </w:rPr>
        <w:t>»</w:t>
      </w:r>
      <w:r w:rsidR="00494820" w:rsidRPr="00494820">
        <w:rPr>
          <w:rFonts w:ascii="Times New Roman" w:eastAsia="Calibri" w:hAnsi="Times New Roman" w:cs="Times New Roman"/>
          <w:kern w:val="2"/>
        </w:rPr>
        <w:t>.</w:t>
      </w:r>
    </w:p>
    <w:p w14:paraId="48D13998" w14:textId="62240DBD" w:rsidR="00F4567B" w:rsidRPr="00494820" w:rsidRDefault="00F4567B" w:rsidP="00F4567B">
      <w:pPr>
        <w:ind w:firstLine="540"/>
        <w:jc w:val="both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1.1. Участник закупки при подаче оферты может воспользоваться образцом заявки, приведенном в приложенном файле «Образец заявки», для предоставления характеристик объекта закупки в виде приложенного файла.</w:t>
      </w:r>
    </w:p>
    <w:p w14:paraId="0C0ED751" w14:textId="6F483457" w:rsidR="00494820" w:rsidRPr="00494820" w:rsidRDefault="00DE716C" w:rsidP="00DE716C">
      <w:pPr>
        <w:pStyle w:val="aa"/>
        <w:spacing w:before="0" w:beforeAutospacing="0" w:after="0" w:afterAutospacing="0" w:line="288" w:lineRule="atLeast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494820" w:rsidRPr="00494820">
        <w:rPr>
          <w:sz w:val="22"/>
          <w:szCs w:val="22"/>
        </w:rPr>
        <w:t>При формировании предложения в отношении характеристик товара должны быть учтены следующие особенности:</w:t>
      </w:r>
    </w:p>
    <w:p w14:paraId="3066FDBE" w14:textId="426BE448" w:rsidR="00494820" w:rsidRPr="00494820" w:rsidRDefault="00DE716C" w:rsidP="0049482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 </w:t>
      </w:r>
      <w:r w:rsidR="00494820" w:rsidRPr="00494820">
        <w:rPr>
          <w:rFonts w:ascii="Times New Roman" w:eastAsia="Times New Roman" w:hAnsi="Times New Roman" w:cs="Times New Roman"/>
          <w:lang w:eastAsia="ru-RU"/>
        </w:rPr>
        <w:t xml:space="preserve">Применяются следующие положения инструкции: </w:t>
      </w:r>
    </w:p>
    <w:p w14:paraId="7A212827" w14:textId="77777777" w:rsidR="00494820" w:rsidRPr="00494820" w:rsidRDefault="00494820" w:rsidP="00494820">
      <w:pPr>
        <w:spacing w:after="0" w:line="288" w:lineRule="atLeast"/>
        <w:rPr>
          <w:rFonts w:ascii="Times New Roman" w:eastAsia="Times New Roman" w:hAnsi="Times New Roman" w:cs="Times New Roman"/>
          <w:lang w:eastAsia="ru-RU"/>
        </w:rPr>
      </w:pPr>
      <w:r w:rsidRPr="00494820">
        <w:rPr>
          <w:rFonts w:ascii="Times New Roman" w:eastAsia="Times New Roman" w:hAnsi="Times New Roman" w:cs="Times New Roman"/>
          <w:lang w:eastAsia="ru-RU"/>
        </w:rPr>
        <w:t xml:space="preserve">  </w:t>
      </w:r>
    </w:p>
    <w:p w14:paraId="650E60F8" w14:textId="77777777" w:rsidR="00494820" w:rsidRPr="00494820" w:rsidRDefault="00494820" w:rsidP="00494820">
      <w:pPr>
        <w:spacing w:after="0" w:line="288" w:lineRule="atLeast"/>
        <w:jc w:val="right"/>
        <w:rPr>
          <w:rFonts w:ascii="Times New Roman" w:eastAsia="Times New Roman" w:hAnsi="Times New Roman" w:cs="Times New Roman"/>
          <w:lang w:eastAsia="ru-RU"/>
        </w:rPr>
      </w:pPr>
      <w:r w:rsidRPr="00494820">
        <w:rPr>
          <w:rFonts w:ascii="Times New Roman" w:eastAsia="Times New Roman" w:hAnsi="Times New Roman" w:cs="Times New Roman"/>
          <w:lang w:eastAsia="ru-RU"/>
        </w:rPr>
        <w:t xml:space="preserve">Таблица применения положений инструкции </w:t>
      </w:r>
    </w:p>
    <w:tbl>
      <w:tblPr>
        <w:tblW w:w="933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6"/>
        <w:gridCol w:w="6237"/>
      </w:tblGrid>
      <w:tr w:rsidR="00494820" w:rsidRPr="00494820" w14:paraId="75B5411E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AED39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Положения инструкции по заполнению характеристик в заявке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B8975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Пояснения </w:t>
            </w:r>
          </w:p>
        </w:tc>
      </w:tr>
      <w:tr w:rsidR="00494820" w:rsidRPr="00494820" w14:paraId="13D0CFD6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0003A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5934D" w14:textId="16F5C4D9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конкретное значение характеристики с учетом положений </w:t>
            </w:r>
            <w:hyperlink r:id="rId9" w:history="1">
              <w:r w:rsidRPr="00A1064D">
                <w:rPr>
                  <w:rFonts w:ascii="Times New Roman" w:eastAsia="Times New Roman" w:hAnsi="Times New Roman" w:cs="Times New Roman"/>
                  <w:sz w:val="19"/>
                  <w:szCs w:val="19"/>
                  <w:lang w:eastAsia="ru-RU"/>
                </w:rPr>
                <w:t xml:space="preserve">раздела </w:t>
              </w:r>
              <w:r w:rsidR="00A1064D" w:rsidRPr="00A1064D">
                <w:rPr>
                  <w:rFonts w:ascii="Times New Roman" w:eastAsia="Times New Roman" w:hAnsi="Times New Roman" w:cs="Times New Roman"/>
                  <w:sz w:val="19"/>
                  <w:szCs w:val="19"/>
                  <w:lang w:eastAsia="ru-RU"/>
                </w:rPr>
                <w:t>2.2.</w:t>
              </w:r>
            </w:hyperlink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настоящей инструкции. Правила толкования математических знаков осуществляются в соответствии с правилами математики </w:t>
            </w:r>
          </w:p>
        </w:tc>
      </w:tr>
      <w:tr w:rsidR="00494820" w:rsidRPr="00494820" w14:paraId="1E1CAF40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1F692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диапазон значений характеристики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D10DC" w14:textId="417EAE4E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диапазон значений характеристики с указанием верхней и нижней границы такого диапазона, с учетом пояснений, приведенных в </w:t>
            </w:r>
            <w:hyperlink r:id="rId10" w:history="1">
              <w:r w:rsidRPr="00A1064D">
                <w:rPr>
                  <w:rFonts w:ascii="Times New Roman" w:eastAsia="Times New Roman" w:hAnsi="Times New Roman" w:cs="Times New Roman"/>
                  <w:sz w:val="19"/>
                  <w:szCs w:val="19"/>
                  <w:lang w:eastAsia="ru-RU"/>
                </w:rPr>
                <w:t xml:space="preserve">разделе </w:t>
              </w:r>
              <w:r w:rsidR="00A1064D" w:rsidRPr="00A1064D">
                <w:rPr>
                  <w:rFonts w:ascii="Times New Roman" w:eastAsia="Times New Roman" w:hAnsi="Times New Roman" w:cs="Times New Roman"/>
                  <w:sz w:val="19"/>
                  <w:szCs w:val="19"/>
                  <w:lang w:eastAsia="ru-RU"/>
                </w:rPr>
                <w:t>2.2.</w:t>
              </w:r>
            </w:hyperlink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настоящей инструкции. Правила толкования математических знаков осуществляются в соответствии с правилами математики </w:t>
            </w:r>
          </w:p>
        </w:tc>
      </w:tr>
      <w:tr w:rsidR="00494820" w:rsidRPr="00494820" w14:paraId="147E20E9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BF03C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только одно значение характеристики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BFA4D" w14:textId="448B49CC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выбирает и указывает в заявке только одно значение характеристики из перечисленных, со всеми словами и обозначениями, включая единицы измерения (при указании) без изменения значения характеристики </w:t>
            </w:r>
          </w:p>
        </w:tc>
      </w:tr>
      <w:tr w:rsidR="00494820" w:rsidRPr="00494820" w14:paraId="58F36017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14251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одно или несколько значений характеристики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9F5B2" w14:textId="0AA54063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Участником закупки представляется одно или несколько из значений характеристики со всеми словами и обозначениями, включая единицы измерения (при указании) без изменения значения характеристики. В данном случае могут быть представлены также все значения, указанные в составе </w:t>
            </w:r>
            <w:r w:rsidR="00DE71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значений характеристики.</w:t>
            </w:r>
          </w:p>
        </w:tc>
      </w:tr>
      <w:tr w:rsidR="00494820" w:rsidRPr="00494820" w14:paraId="4951DE77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A3590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все значения характеристики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59BAD" w14:textId="00A3DDC0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все перечисленные значения характеристики со всеми словами и обозначениями, включая единицы измерения (при их указании) без изменения значения характеристики </w:t>
            </w:r>
          </w:p>
        </w:tc>
      </w:tr>
      <w:tr w:rsidR="00494820" w:rsidRPr="00494820" w14:paraId="08CE0ED1" w14:textId="77777777" w:rsidTr="00494820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051EC" w14:textId="7777777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3B61C" w14:textId="10B57437" w:rsidR="00494820" w:rsidRPr="00494820" w:rsidRDefault="00494820" w:rsidP="00494820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Участник закупки указывает в заявке значение характеристики в неизменном виде со всеми словами и обозначениями, включая единицы измерения (при их указании) без изменения значения характеристики </w:t>
            </w:r>
          </w:p>
        </w:tc>
      </w:tr>
    </w:tbl>
    <w:p w14:paraId="7E1C99EA" w14:textId="78053C47" w:rsidR="00494820" w:rsidRPr="00DE716C" w:rsidRDefault="00DE716C" w:rsidP="00DE716C">
      <w:pPr>
        <w:pStyle w:val="aa"/>
        <w:spacing w:before="0" w:beforeAutospacing="0" w:after="0" w:afterAutospacing="0" w:line="288" w:lineRule="atLeast"/>
        <w:ind w:firstLine="540"/>
        <w:jc w:val="both"/>
        <w:rPr>
          <w:sz w:val="22"/>
          <w:szCs w:val="22"/>
        </w:rPr>
      </w:pPr>
      <w:r>
        <w:rPr>
          <w:rFonts w:eastAsia="Calibri"/>
          <w:kern w:val="2"/>
          <w:sz w:val="22"/>
          <w:szCs w:val="22"/>
        </w:rPr>
        <w:t>2.2.</w:t>
      </w:r>
      <w:r w:rsidR="0024531C" w:rsidRPr="00A1064D">
        <w:rPr>
          <w:rFonts w:ascii="Calibri" w:eastAsia="Calibri" w:hAnsi="Calibri"/>
          <w:kern w:val="2"/>
          <w:sz w:val="22"/>
          <w:szCs w:val="22"/>
        </w:rPr>
        <w:t xml:space="preserve"> </w:t>
      </w:r>
      <w:r w:rsidR="0024531C" w:rsidRPr="00A1064D">
        <w:rPr>
          <w:rFonts w:eastAsia="Calibri"/>
          <w:kern w:val="2"/>
          <w:sz w:val="22"/>
          <w:szCs w:val="22"/>
        </w:rPr>
        <w:t xml:space="preserve"> </w:t>
      </w:r>
      <w:r w:rsidR="00494820" w:rsidRPr="00A1064D">
        <w:rPr>
          <w:sz w:val="22"/>
          <w:szCs w:val="22"/>
        </w:rPr>
        <w:t>При установлении требований к значению характеристик могут применятся следующие слова и символы:</w:t>
      </w:r>
    </w:p>
    <w:p w14:paraId="2A49AC0E" w14:textId="77777777" w:rsidR="00494820" w:rsidRPr="00494820" w:rsidRDefault="00494820" w:rsidP="00494820">
      <w:pPr>
        <w:spacing w:after="0" w:line="288" w:lineRule="atLeast"/>
        <w:jc w:val="right"/>
        <w:rPr>
          <w:rFonts w:ascii="Times New Roman" w:eastAsia="Times New Roman" w:hAnsi="Times New Roman" w:cs="Times New Roman"/>
          <w:lang w:eastAsia="ru-RU"/>
        </w:rPr>
      </w:pPr>
      <w:r w:rsidRPr="00494820">
        <w:rPr>
          <w:rFonts w:ascii="Times New Roman" w:eastAsia="Times New Roman" w:hAnsi="Times New Roman" w:cs="Times New Roman"/>
          <w:lang w:eastAsia="ru-RU"/>
        </w:rPr>
        <w:t xml:space="preserve">Таблица применения символов </w:t>
      </w:r>
    </w:p>
    <w:tbl>
      <w:tblPr>
        <w:tblW w:w="9333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7"/>
        <w:gridCol w:w="7086"/>
      </w:tblGrid>
      <w:tr w:rsidR="00494820" w:rsidRPr="00494820" w14:paraId="2980845D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A6D46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Слова/символы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F0E9E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Пояснения </w:t>
            </w:r>
          </w:p>
        </w:tc>
      </w:tr>
      <w:tr w:rsidR="00494820" w:rsidRPr="00494820" w14:paraId="129925B4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2A9C5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&gt;= </w:t>
            </w:r>
          </w:p>
          <w:p w14:paraId="5E17B711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</w:p>
          <w:p w14:paraId="4ED6F279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минимальное значение </w:t>
            </w:r>
          </w:p>
          <w:p w14:paraId="2720E9FE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</w:t>
            </w:r>
          </w:p>
          <w:p w14:paraId="34BD8D8A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не ниже </w:t>
            </w:r>
          </w:p>
          <w:p w14:paraId="66EBBFEC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уже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EA3F0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случае если требуется указать конкретное значение характеристики, участник указывает одно значение характеристики более или равное установленному. </w:t>
            </w:r>
          </w:p>
          <w:p w14:paraId="01541AEA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 </w:t>
            </w:r>
          </w:p>
        </w:tc>
      </w:tr>
      <w:tr w:rsidR="00494820" w:rsidRPr="00494820" w14:paraId="3514ADB4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821B1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&gt; </w:t>
            </w:r>
          </w:p>
          <w:p w14:paraId="2241443A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более </w:t>
            </w:r>
          </w:p>
          <w:p w14:paraId="3CE33AC0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выше </w:t>
            </w:r>
          </w:p>
          <w:p w14:paraId="7451B97E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свыше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4601EB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более установленного. </w:t>
            </w:r>
          </w:p>
          <w:p w14:paraId="5EC48AFB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более установленного </w:t>
            </w:r>
          </w:p>
        </w:tc>
      </w:tr>
      <w:tr w:rsidR="00494820" w:rsidRPr="00494820" w14:paraId="25D7CFFA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8A928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&lt;= </w:t>
            </w:r>
          </w:p>
          <w:p w14:paraId="655E4A68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 </w:t>
            </w:r>
          </w:p>
          <w:p w14:paraId="6D5960C1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максимальное значение </w:t>
            </w:r>
          </w:p>
          <w:p w14:paraId="18E1B850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</w:p>
          <w:p w14:paraId="266893A1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выше </w:t>
            </w:r>
          </w:p>
          <w:p w14:paraId="14F454AB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шире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0DB0A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менее или равное установленному. </w:t>
            </w:r>
          </w:p>
          <w:p w14:paraId="2AC0144E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менее или равное установленному </w:t>
            </w:r>
          </w:p>
        </w:tc>
      </w:tr>
      <w:tr w:rsidR="00494820" w:rsidRPr="00494820" w14:paraId="623C3040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262EA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&lt; </w:t>
            </w:r>
          </w:p>
          <w:p w14:paraId="6AA99494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менее </w:t>
            </w:r>
          </w:p>
          <w:p w14:paraId="06B5EF59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ниже </w:t>
            </w:r>
          </w:p>
          <w:p w14:paraId="0CABED4C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уже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B266C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менее установленного. </w:t>
            </w:r>
          </w:p>
          <w:p w14:paraId="38BDBE59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диапазонное значение характеристики, крайнее значение предлагаемого участником диапазона должно быть менее установленного </w:t>
            </w:r>
          </w:p>
        </w:tc>
      </w:tr>
      <w:tr w:rsidR="00494820" w:rsidRPr="00494820" w14:paraId="75C4B5F5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3F1E0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 "-" </w:t>
            </w:r>
          </w:p>
          <w:p w14:paraId="2A32E40F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(минус), </w:t>
            </w:r>
          </w:p>
          <w:p w14:paraId="7D63EA70" w14:textId="77777777" w:rsidR="00494820" w:rsidRPr="00494820" w:rsidRDefault="00494820" w:rsidP="00494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находящийся перед значением показателя 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5C677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Означает отрицательное число. </w:t>
            </w:r>
          </w:p>
          <w:p w14:paraId="2D3BC622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характеристики. </w:t>
            </w:r>
          </w:p>
          <w:p w14:paraId="692CC66A" w14:textId="77777777" w:rsidR="00494820" w:rsidRPr="00494820" w:rsidRDefault="00494820" w:rsidP="00494820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6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Например: от -5 °C - требуется указать одно конкретное значение от -5 °C и выше по температурной шкале</w:t>
            </w:r>
            <w:r w:rsidRPr="004948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E5331" w:rsidRPr="00494820" w14:paraId="5AAC86A3" w14:textId="77777777" w:rsidTr="00494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575F6" w14:textId="77777777" w:rsidR="008E5331" w:rsidRPr="008E5331" w:rsidRDefault="008E5331" w:rsidP="008E5331">
            <w:pPr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8E533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или</w:t>
            </w:r>
          </w:p>
        </w:tc>
        <w:tc>
          <w:tcPr>
            <w:tcW w:w="7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1EE2" w14:textId="77777777" w:rsidR="008E5331" w:rsidRPr="008E5331" w:rsidRDefault="008E5331" w:rsidP="008E5331">
            <w:pPr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8E5331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В случае, если требуется указать одно из значений на выбор Участник закупки выбирает и указывает в заявке только одно значение характеристики из перечисленных</w:t>
            </w:r>
          </w:p>
        </w:tc>
      </w:tr>
    </w:tbl>
    <w:p w14:paraId="29B9E137" w14:textId="52F2092C" w:rsidR="00494820" w:rsidRPr="00494820" w:rsidRDefault="00DE716C" w:rsidP="00494820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2.3. </w:t>
      </w:r>
      <w:r w:rsidR="00494820" w:rsidRPr="00494820">
        <w:rPr>
          <w:rFonts w:ascii="Times New Roman" w:eastAsia="Times New Roman" w:hAnsi="Times New Roman" w:cs="Times New Roman"/>
          <w:lang w:eastAsia="ru-RU"/>
        </w:rPr>
        <w:t xml:space="preserve">Представление конкретных характеристик с использованием символов, указанных в настоящем разделе инструкции, не допускается. </w:t>
      </w:r>
    </w:p>
    <w:p w14:paraId="5B01D4BE" w14:textId="73EBBFFB" w:rsidR="00494820" w:rsidRPr="00A1064D" w:rsidRDefault="00DE716C" w:rsidP="0049482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2.4. </w:t>
      </w:r>
      <w:r w:rsidR="00494820" w:rsidRPr="00494820">
        <w:rPr>
          <w:rFonts w:ascii="Times New Roman" w:eastAsia="Times New Roman" w:hAnsi="Times New Roman" w:cs="Times New Roman"/>
          <w:lang w:eastAsia="ru-RU"/>
        </w:rPr>
        <w:t>В случае если требование к значению характеристики установлено одновременно с применением нескольких слов/символов из данного раздела, в том числе с использованием союза "и" (например: &gt;= X &lt; Y, &gt; X и &lt;= Y, от X до Y и т.д.), и от участника в соответствии с положениями инструкции требуется представить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диапазона, соответствующее установленным требованиям</w:t>
      </w:r>
      <w:r w:rsidR="004B6C8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4B6C84" w:rsidRPr="00A1064D">
        <w:rPr>
          <w:rFonts w:ascii="Times New Roman" w:eastAsia="Times New Roman" w:hAnsi="Times New Roman" w:cs="Times New Roman"/>
          <w:lang w:eastAsia="ru-RU"/>
        </w:rPr>
        <w:t>без применения нескольких слов/символов из данного раздела</w:t>
      </w:r>
      <w:r w:rsidR="00494820" w:rsidRPr="00A1064D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704B6E16" w14:textId="52CEE8DF" w:rsidR="00494820" w:rsidRPr="00494820" w:rsidRDefault="00DE716C" w:rsidP="00494820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2.5. </w:t>
      </w:r>
      <w:r w:rsidR="00494820" w:rsidRPr="00A1064D">
        <w:rPr>
          <w:rFonts w:ascii="Times New Roman" w:eastAsia="Times New Roman" w:hAnsi="Times New Roman" w:cs="Times New Roman"/>
          <w:lang w:eastAsia="ru-RU"/>
        </w:rPr>
        <w:t>В случае указания заказчиком в описании объекта закупки товарного</w:t>
      </w:r>
      <w:r w:rsidR="00494820" w:rsidRPr="00494820">
        <w:rPr>
          <w:rFonts w:ascii="Times New Roman" w:eastAsia="Times New Roman" w:hAnsi="Times New Roman" w:cs="Times New Roman"/>
          <w:lang w:eastAsia="ru-RU"/>
        </w:rPr>
        <w:t xml:space="preserve"> знака с сопровождением слов "или эквивалент" участнику закупки в своей заявке необходимо указать товарный знак (при наличии). При указании товарного знака участнику необходимо исключать его сопровождение словами "или эквивалент". </w:t>
      </w:r>
    </w:p>
    <w:p w14:paraId="18CB45DE" w14:textId="77777777" w:rsidR="0081558B" w:rsidRDefault="0081558B" w:rsidP="002453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bidi="ru-RU"/>
        </w:rPr>
      </w:pPr>
    </w:p>
    <w:p w14:paraId="5612B4C6" w14:textId="4E9F19E8" w:rsidR="005E6FA7" w:rsidRDefault="00DE716C" w:rsidP="00DE71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2.6. </w:t>
      </w:r>
      <w:r w:rsidR="005E6FA7" w:rsidRPr="00C82E79">
        <w:rPr>
          <w:rFonts w:ascii="Times New Roman" w:eastAsia="Calibri" w:hAnsi="Times New Roman" w:cs="Times New Roman"/>
          <w:lang w:eastAsia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</w:t>
      </w:r>
      <w:r>
        <w:rPr>
          <w:rFonts w:ascii="Times New Roman" w:eastAsia="Calibri" w:hAnsi="Times New Roman" w:cs="Times New Roman"/>
          <w:lang w:eastAsia="ru-RU"/>
        </w:rPr>
        <w:t xml:space="preserve"> в</w:t>
      </w:r>
      <w:r w:rsidR="005E6FA7" w:rsidRPr="00C82E79">
        <w:rPr>
          <w:rFonts w:ascii="Times New Roman" w:eastAsia="Calibri" w:hAnsi="Times New Roman" w:cs="Times New Roman"/>
          <w:lang w:eastAsia="ru-RU"/>
        </w:rPr>
        <w:t>ключается в заявку в случае осуществления закупки товара, в том числе поставляемого заказчику при выполнении работ, оказании услуг.</w:t>
      </w:r>
    </w:p>
    <w:p w14:paraId="66C66BCA" w14:textId="48B1BAFD" w:rsidR="005A753D" w:rsidRPr="006A4535" w:rsidRDefault="005A753D" w:rsidP="006A45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ab/>
      </w:r>
    </w:p>
    <w:p w14:paraId="0AAC1796" w14:textId="77777777" w:rsidR="005A753D" w:rsidRDefault="005A753D" w:rsidP="00F86A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lang w:eastAsia="ru-RU"/>
        </w:rPr>
      </w:pPr>
    </w:p>
    <w:sectPr w:rsidR="005A7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6255" w14:textId="77777777" w:rsidR="00E33322" w:rsidRDefault="00E33322" w:rsidP="005E6FA7">
      <w:pPr>
        <w:spacing w:after="0" w:line="240" w:lineRule="auto"/>
      </w:pPr>
      <w:r>
        <w:separator/>
      </w:r>
    </w:p>
  </w:endnote>
  <w:endnote w:type="continuationSeparator" w:id="0">
    <w:p w14:paraId="01867E97" w14:textId="77777777" w:rsidR="00E33322" w:rsidRDefault="00E33322" w:rsidP="005E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DEA78" w14:textId="77777777" w:rsidR="00E33322" w:rsidRDefault="00E33322" w:rsidP="005E6FA7">
      <w:pPr>
        <w:spacing w:after="0" w:line="240" w:lineRule="auto"/>
      </w:pPr>
      <w:r>
        <w:separator/>
      </w:r>
    </w:p>
  </w:footnote>
  <w:footnote w:type="continuationSeparator" w:id="0">
    <w:p w14:paraId="4CFAD47C" w14:textId="77777777" w:rsidR="00E33322" w:rsidRDefault="00E33322" w:rsidP="005E6F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FA7"/>
    <w:rsid w:val="00007648"/>
    <w:rsid w:val="000123FD"/>
    <w:rsid w:val="00014FD2"/>
    <w:rsid w:val="00027A0F"/>
    <w:rsid w:val="00045FC4"/>
    <w:rsid w:val="000802B3"/>
    <w:rsid w:val="000E31FE"/>
    <w:rsid w:val="000F0356"/>
    <w:rsid w:val="001321F0"/>
    <w:rsid w:val="00140F3C"/>
    <w:rsid w:val="00195ABA"/>
    <w:rsid w:val="001A4482"/>
    <w:rsid w:val="001C31D3"/>
    <w:rsid w:val="00207E39"/>
    <w:rsid w:val="00231749"/>
    <w:rsid w:val="00240CC7"/>
    <w:rsid w:val="0024531C"/>
    <w:rsid w:val="00251190"/>
    <w:rsid w:val="002533B0"/>
    <w:rsid w:val="00274E2F"/>
    <w:rsid w:val="002B1E26"/>
    <w:rsid w:val="002E27ED"/>
    <w:rsid w:val="002F26AF"/>
    <w:rsid w:val="00356ADC"/>
    <w:rsid w:val="00361D41"/>
    <w:rsid w:val="003656B6"/>
    <w:rsid w:val="003661F9"/>
    <w:rsid w:val="003A7B91"/>
    <w:rsid w:val="003C31D2"/>
    <w:rsid w:val="00445B96"/>
    <w:rsid w:val="00462547"/>
    <w:rsid w:val="00494820"/>
    <w:rsid w:val="004A1DA4"/>
    <w:rsid w:val="004B3DC5"/>
    <w:rsid w:val="004B6C84"/>
    <w:rsid w:val="004E0ED4"/>
    <w:rsid w:val="0053469A"/>
    <w:rsid w:val="00570E69"/>
    <w:rsid w:val="00574BAE"/>
    <w:rsid w:val="005851CE"/>
    <w:rsid w:val="005A753D"/>
    <w:rsid w:val="005C42D5"/>
    <w:rsid w:val="005D2434"/>
    <w:rsid w:val="005D7F78"/>
    <w:rsid w:val="005E3C30"/>
    <w:rsid w:val="005E6FA7"/>
    <w:rsid w:val="005E7261"/>
    <w:rsid w:val="00607099"/>
    <w:rsid w:val="006658DB"/>
    <w:rsid w:val="0068708D"/>
    <w:rsid w:val="006A4535"/>
    <w:rsid w:val="006C19CE"/>
    <w:rsid w:val="006C6068"/>
    <w:rsid w:val="006F1A9D"/>
    <w:rsid w:val="006F2831"/>
    <w:rsid w:val="006F486B"/>
    <w:rsid w:val="00702A08"/>
    <w:rsid w:val="00703031"/>
    <w:rsid w:val="00734B35"/>
    <w:rsid w:val="00741CC0"/>
    <w:rsid w:val="00747FA9"/>
    <w:rsid w:val="00753CB9"/>
    <w:rsid w:val="00757716"/>
    <w:rsid w:val="007775E6"/>
    <w:rsid w:val="007C4855"/>
    <w:rsid w:val="007C7C6D"/>
    <w:rsid w:val="007D1F4C"/>
    <w:rsid w:val="007F25CC"/>
    <w:rsid w:val="0081558B"/>
    <w:rsid w:val="00826F14"/>
    <w:rsid w:val="008438C8"/>
    <w:rsid w:val="00844847"/>
    <w:rsid w:val="008B6B25"/>
    <w:rsid w:val="008E439A"/>
    <w:rsid w:val="008E5331"/>
    <w:rsid w:val="008F70C5"/>
    <w:rsid w:val="00920C42"/>
    <w:rsid w:val="00954785"/>
    <w:rsid w:val="00992285"/>
    <w:rsid w:val="00A1064D"/>
    <w:rsid w:val="00A10DA7"/>
    <w:rsid w:val="00A207F8"/>
    <w:rsid w:val="00A5552B"/>
    <w:rsid w:val="00A62120"/>
    <w:rsid w:val="00A63A74"/>
    <w:rsid w:val="00AB365B"/>
    <w:rsid w:val="00AC2D53"/>
    <w:rsid w:val="00B44C78"/>
    <w:rsid w:val="00B629CE"/>
    <w:rsid w:val="00B71176"/>
    <w:rsid w:val="00B718DD"/>
    <w:rsid w:val="00B834AB"/>
    <w:rsid w:val="00B90D33"/>
    <w:rsid w:val="00B91024"/>
    <w:rsid w:val="00BE41CD"/>
    <w:rsid w:val="00BF508A"/>
    <w:rsid w:val="00C17F49"/>
    <w:rsid w:val="00C45D59"/>
    <w:rsid w:val="00C53C25"/>
    <w:rsid w:val="00C57E50"/>
    <w:rsid w:val="00C63A70"/>
    <w:rsid w:val="00C678AB"/>
    <w:rsid w:val="00C82E79"/>
    <w:rsid w:val="00D0552D"/>
    <w:rsid w:val="00D17FB9"/>
    <w:rsid w:val="00D2323E"/>
    <w:rsid w:val="00D55BDB"/>
    <w:rsid w:val="00DA3232"/>
    <w:rsid w:val="00DE01A0"/>
    <w:rsid w:val="00DE2E4A"/>
    <w:rsid w:val="00DE716C"/>
    <w:rsid w:val="00E13BE5"/>
    <w:rsid w:val="00E16F76"/>
    <w:rsid w:val="00E33322"/>
    <w:rsid w:val="00E42738"/>
    <w:rsid w:val="00E46E4E"/>
    <w:rsid w:val="00E61EC6"/>
    <w:rsid w:val="00E964EE"/>
    <w:rsid w:val="00EB1AA1"/>
    <w:rsid w:val="00EE306B"/>
    <w:rsid w:val="00F37A6E"/>
    <w:rsid w:val="00F42D66"/>
    <w:rsid w:val="00F4567B"/>
    <w:rsid w:val="00F70157"/>
    <w:rsid w:val="00F86A67"/>
    <w:rsid w:val="00F90AFA"/>
    <w:rsid w:val="00FB067E"/>
    <w:rsid w:val="00FD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CBF2"/>
  <w15:chartTrackingRefBased/>
  <w15:docId w15:val="{76423F20-559B-4A86-B2F2-6CA2C018E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7C48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E6FA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6FA7"/>
    <w:rPr>
      <w:sz w:val="20"/>
      <w:szCs w:val="20"/>
    </w:rPr>
  </w:style>
  <w:style w:type="character" w:styleId="a5">
    <w:name w:val="footnote reference"/>
    <w:uiPriority w:val="99"/>
    <w:rsid w:val="005E6FA7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7C485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Subtitle"/>
    <w:basedOn w:val="a"/>
    <w:next w:val="a"/>
    <w:link w:val="a7"/>
    <w:uiPriority w:val="11"/>
    <w:qFormat/>
    <w:rsid w:val="007C485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7C4855"/>
    <w:rPr>
      <w:rFonts w:eastAsiaTheme="minorEastAsia"/>
      <w:color w:val="5A5A5A" w:themeColor="text1" w:themeTint="A5"/>
      <w:spacing w:val="15"/>
    </w:rPr>
  </w:style>
  <w:style w:type="paragraph" w:styleId="a8">
    <w:name w:val="Balloon Text"/>
    <w:basedOn w:val="a"/>
    <w:link w:val="a9"/>
    <w:uiPriority w:val="99"/>
    <w:semiHidden/>
    <w:unhideWhenUsed/>
    <w:rsid w:val="00B91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1024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E42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42738"/>
    <w:rPr>
      <w:color w:val="0000FF"/>
      <w:u w:val="single"/>
    </w:rPr>
  </w:style>
  <w:style w:type="paragraph" w:styleId="ac">
    <w:name w:val="endnote text"/>
    <w:basedOn w:val="a"/>
    <w:link w:val="ad"/>
    <w:uiPriority w:val="99"/>
    <w:semiHidden/>
    <w:unhideWhenUsed/>
    <w:rsid w:val="005A753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A753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5A753D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DE716C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DE7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7784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tore.gz-spb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SPB&amp;n=288525&amp;dst=209312&amp;field=134&amp;date=13.03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PB&amp;n=288525&amp;dst=209312&amp;field=134&amp;date=13.03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6B4CA-4C22-4413-A253-FA585A463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Buch-10134121146</dc:creator>
  <cp:keywords/>
  <dc:description/>
  <cp:lastModifiedBy>Никифорова Антонина Борисовна</cp:lastModifiedBy>
  <cp:revision>4</cp:revision>
  <cp:lastPrinted>2022-04-13T07:08:00Z</cp:lastPrinted>
  <dcterms:created xsi:type="dcterms:W3CDTF">2024-04-17T13:11:00Z</dcterms:created>
  <dcterms:modified xsi:type="dcterms:W3CDTF">2025-01-29T07:15:00Z</dcterms:modified>
</cp:coreProperties>
</file>