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2FBEE9" w14:textId="713DA51B" w:rsidR="00F43D56" w:rsidRPr="00F43D56" w:rsidRDefault="00F43D56" w:rsidP="00F43D56">
      <w:pPr>
        <w:widowControl/>
        <w:suppressAutoHyphens w:val="0"/>
        <w:autoSpaceDN w:val="0"/>
        <w:contextualSpacing/>
        <w:jc w:val="center"/>
        <w:outlineLvl w:val="2"/>
        <w:rPr>
          <w:rFonts w:ascii="Times New Roman" w:hAnsi="Times New Roman" w:cs="Times New Roman"/>
          <w:b/>
          <w:bCs/>
          <w:sz w:val="24"/>
          <w:szCs w:val="24"/>
          <w:lang w:eastAsia="ru-RU"/>
        </w:rPr>
      </w:pPr>
      <w:r w:rsidRPr="00F43D56">
        <w:rPr>
          <w:rFonts w:ascii="Times New Roman" w:hAnsi="Times New Roman" w:cs="Times New Roman"/>
          <w:b/>
          <w:bCs/>
          <w:sz w:val="24"/>
          <w:szCs w:val="24"/>
          <w:lang w:eastAsia="ru-RU"/>
        </w:rPr>
        <w:t>КОНТРАКТ № К 3</w:t>
      </w:r>
      <w:r>
        <w:rPr>
          <w:rFonts w:ascii="Times New Roman" w:hAnsi="Times New Roman" w:cs="Times New Roman"/>
          <w:b/>
          <w:bCs/>
          <w:sz w:val="24"/>
          <w:szCs w:val="24"/>
          <w:lang w:eastAsia="ru-RU"/>
        </w:rPr>
        <w:t>3</w:t>
      </w:r>
      <w:r w:rsidRPr="00F43D56">
        <w:rPr>
          <w:rFonts w:ascii="Times New Roman" w:hAnsi="Times New Roman" w:cs="Times New Roman"/>
          <w:b/>
          <w:bCs/>
          <w:sz w:val="24"/>
          <w:szCs w:val="24"/>
          <w:lang w:eastAsia="ru-RU"/>
        </w:rPr>
        <w:t>-26</w:t>
      </w:r>
    </w:p>
    <w:p w14:paraId="5EBBD246" w14:textId="77777777" w:rsidR="00F43D56" w:rsidRPr="00F43D56" w:rsidRDefault="00F43D56" w:rsidP="00F43D56">
      <w:pPr>
        <w:widowControl/>
        <w:suppressAutoHyphens w:val="0"/>
        <w:autoSpaceDE/>
        <w:spacing w:before="240" w:after="240"/>
        <w:jc w:val="center"/>
        <w:rPr>
          <w:rFonts w:ascii="Times New Roman" w:hAnsi="Times New Roman" w:cs="Times New Roman"/>
          <w:sz w:val="24"/>
          <w:szCs w:val="24"/>
          <w:lang w:eastAsia="ru-RU"/>
        </w:rPr>
      </w:pPr>
      <w:r w:rsidRPr="00F43D56">
        <w:rPr>
          <w:rFonts w:ascii="Times New Roman" w:hAnsi="Times New Roman" w:cs="Times New Roman"/>
          <w:sz w:val="24"/>
          <w:szCs w:val="24"/>
          <w:lang w:eastAsia="ru-RU"/>
        </w:rPr>
        <w:t xml:space="preserve">Санкт-Петербург </w:t>
      </w:r>
      <w:r w:rsidRPr="00F43D56">
        <w:rPr>
          <w:rFonts w:ascii="Times New Roman" w:hAnsi="Times New Roman" w:cs="Times New Roman"/>
          <w:sz w:val="24"/>
          <w:szCs w:val="24"/>
          <w:lang w:eastAsia="ru-RU"/>
        </w:rPr>
        <w:tab/>
      </w:r>
      <w:r w:rsidRPr="00F43D56">
        <w:rPr>
          <w:rFonts w:ascii="Times New Roman" w:hAnsi="Times New Roman" w:cs="Times New Roman"/>
          <w:sz w:val="24"/>
          <w:szCs w:val="24"/>
          <w:lang w:eastAsia="ru-RU"/>
        </w:rPr>
        <w:tab/>
      </w:r>
      <w:r w:rsidRPr="00F43D56">
        <w:rPr>
          <w:rFonts w:ascii="Times New Roman" w:hAnsi="Times New Roman" w:cs="Times New Roman"/>
          <w:sz w:val="24"/>
          <w:szCs w:val="24"/>
          <w:lang w:eastAsia="ru-RU"/>
        </w:rPr>
        <w:tab/>
      </w:r>
      <w:r w:rsidRPr="00F43D56">
        <w:rPr>
          <w:rFonts w:ascii="Times New Roman" w:hAnsi="Times New Roman" w:cs="Times New Roman"/>
          <w:sz w:val="24"/>
          <w:szCs w:val="24"/>
          <w:lang w:eastAsia="ru-RU"/>
        </w:rPr>
        <w:tab/>
      </w:r>
      <w:r w:rsidRPr="00F43D56">
        <w:rPr>
          <w:rFonts w:ascii="Times New Roman" w:hAnsi="Times New Roman" w:cs="Times New Roman"/>
          <w:sz w:val="24"/>
          <w:szCs w:val="24"/>
          <w:lang w:eastAsia="ru-RU"/>
        </w:rPr>
        <w:tab/>
      </w:r>
      <w:r w:rsidRPr="00F43D56">
        <w:rPr>
          <w:rFonts w:ascii="Times New Roman" w:hAnsi="Times New Roman" w:cs="Times New Roman"/>
          <w:sz w:val="24"/>
          <w:szCs w:val="24"/>
          <w:lang w:eastAsia="ru-RU"/>
        </w:rPr>
        <w:tab/>
      </w:r>
      <w:r w:rsidRPr="00F43D56">
        <w:rPr>
          <w:rFonts w:ascii="Times New Roman" w:hAnsi="Times New Roman" w:cs="Times New Roman"/>
          <w:sz w:val="24"/>
          <w:szCs w:val="24"/>
          <w:lang w:eastAsia="ru-RU"/>
        </w:rPr>
        <w:tab/>
      </w:r>
      <w:r w:rsidRPr="00F43D56">
        <w:rPr>
          <w:rFonts w:ascii="Times New Roman" w:hAnsi="Times New Roman" w:cs="Times New Roman"/>
          <w:sz w:val="24"/>
          <w:szCs w:val="24"/>
          <w:lang w:eastAsia="ru-RU"/>
        </w:rPr>
        <w:tab/>
      </w:r>
      <w:r w:rsidRPr="00F43D56">
        <w:rPr>
          <w:rFonts w:ascii="Times New Roman" w:hAnsi="Times New Roman" w:cs="Times New Roman"/>
          <w:sz w:val="24"/>
          <w:szCs w:val="24"/>
          <w:lang w:eastAsia="ru-RU"/>
        </w:rPr>
        <w:tab/>
        <w:t xml:space="preserve">  </w:t>
      </w:r>
      <w:proofErr w:type="gramStart"/>
      <w:r w:rsidRPr="00F43D56">
        <w:rPr>
          <w:rFonts w:ascii="Times New Roman" w:hAnsi="Times New Roman" w:cs="Times New Roman"/>
          <w:sz w:val="24"/>
          <w:szCs w:val="24"/>
          <w:lang w:eastAsia="ru-RU"/>
        </w:rPr>
        <w:t xml:space="preserve">   «</w:t>
      </w:r>
      <w:proofErr w:type="gramEnd"/>
      <w:r w:rsidRPr="00F43D56">
        <w:rPr>
          <w:rFonts w:ascii="Times New Roman" w:hAnsi="Times New Roman" w:cs="Times New Roman"/>
          <w:sz w:val="24"/>
          <w:szCs w:val="24"/>
          <w:lang w:eastAsia="ru-RU"/>
        </w:rPr>
        <w:t>___» ___ 2026 г.</w:t>
      </w:r>
    </w:p>
    <w:p w14:paraId="23E56310" w14:textId="667EBB44" w:rsidR="00860687" w:rsidRPr="00F43D56" w:rsidRDefault="00F43D56" w:rsidP="00F43D56">
      <w:pPr>
        <w:tabs>
          <w:tab w:val="left" w:pos="720"/>
          <w:tab w:val="left" w:pos="7895"/>
        </w:tabs>
        <w:autoSpaceDN w:val="0"/>
        <w:adjustRightInd w:val="0"/>
        <w:ind w:firstLine="709"/>
        <w:jc w:val="both"/>
        <w:rPr>
          <w:rFonts w:ascii="Times New Roman" w:hAnsi="Times New Roman" w:cs="Times New Roman"/>
          <w:sz w:val="24"/>
          <w:szCs w:val="24"/>
          <w:lang w:val="x-none"/>
        </w:rPr>
      </w:pPr>
      <w:r w:rsidRPr="00F43D56">
        <w:rPr>
          <w:rFonts w:ascii="Times New Roman" w:hAnsi="Times New Roman" w:cs="Times New Roman"/>
          <w:sz w:val="24"/>
          <w:szCs w:val="24"/>
          <w:lang w:eastAsia="x-none"/>
        </w:rPr>
        <w:t>От имени Санкт-Петербурга</w:t>
      </w:r>
      <w:r w:rsidRPr="00F43D56">
        <w:rPr>
          <w:rFonts w:ascii="Times New Roman" w:hAnsi="Times New Roman" w:cs="Times New Roman"/>
          <w:b/>
          <w:bCs/>
          <w:sz w:val="24"/>
          <w:szCs w:val="24"/>
          <w:lang w:eastAsia="x-none"/>
        </w:rPr>
        <w:t xml:space="preserve"> Государственное </w:t>
      </w:r>
      <w:proofErr w:type="spellStart"/>
      <w:r w:rsidRPr="00F43D56">
        <w:rPr>
          <w:rFonts w:ascii="Times New Roman" w:hAnsi="Times New Roman" w:cs="Times New Roman"/>
          <w:b/>
          <w:bCs/>
          <w:sz w:val="24"/>
          <w:szCs w:val="24"/>
          <w:lang w:eastAsia="x-none"/>
        </w:rPr>
        <w:t>казенное</w:t>
      </w:r>
      <w:proofErr w:type="spellEnd"/>
      <w:r w:rsidRPr="00F43D56">
        <w:rPr>
          <w:rFonts w:ascii="Times New Roman" w:hAnsi="Times New Roman" w:cs="Times New Roman"/>
          <w:b/>
          <w:bCs/>
          <w:sz w:val="24"/>
          <w:szCs w:val="24"/>
          <w:lang w:eastAsia="x-none"/>
        </w:rPr>
        <w:t xml:space="preserve"> учреждение «Дирекция особо охраняемых природных территорий Санкт-Петербурга»</w:t>
      </w:r>
      <w:r w:rsidRPr="00F43D56">
        <w:rPr>
          <w:rFonts w:ascii="Times New Roman" w:hAnsi="Times New Roman" w:cs="Times New Roman"/>
          <w:sz w:val="24"/>
          <w:szCs w:val="24"/>
          <w:lang w:eastAsia="x-none"/>
        </w:rPr>
        <w:t xml:space="preserve">, именуемое в дальнейшем «Заказчик», в лице временно исполняющего обязанности директора </w:t>
      </w:r>
      <w:r w:rsidRPr="00F43D56">
        <w:rPr>
          <w:rFonts w:ascii="Times New Roman" w:hAnsi="Times New Roman" w:cs="Times New Roman"/>
          <w:b/>
          <w:bCs/>
          <w:sz w:val="24"/>
          <w:szCs w:val="24"/>
          <w:lang w:eastAsia="x-none"/>
        </w:rPr>
        <w:t xml:space="preserve">Гниденко Анны Юрьевны, </w:t>
      </w:r>
      <w:r w:rsidRPr="00F43D56">
        <w:rPr>
          <w:rFonts w:ascii="Times New Roman" w:hAnsi="Times New Roman" w:cs="Times New Roman"/>
          <w:sz w:val="24"/>
          <w:szCs w:val="24"/>
          <w:lang w:eastAsia="x-none"/>
        </w:rPr>
        <w:t xml:space="preserve">действующего на основании Устава и распоряжения Комитета по природопользованию, охране окружающей среды и обеспечению экологической безопасности от 01.08.2025 № 68-РГ, с одной стороны, и </w:t>
      </w:r>
      <w:r w:rsidRPr="00F43D56">
        <w:rPr>
          <w:rFonts w:ascii="Times New Roman" w:hAnsi="Times New Roman" w:cs="Times New Roman"/>
          <w:b/>
          <w:sz w:val="24"/>
          <w:szCs w:val="24"/>
          <w:lang w:eastAsia="x-none"/>
        </w:rPr>
        <w:t>___</w:t>
      </w:r>
      <w:r w:rsidRPr="00F43D56">
        <w:rPr>
          <w:rFonts w:ascii="Times New Roman" w:hAnsi="Times New Roman" w:cs="Times New Roman"/>
          <w:sz w:val="24"/>
          <w:szCs w:val="24"/>
          <w:lang w:eastAsia="x-none"/>
        </w:rPr>
        <w:t xml:space="preserve">, именуемое в дальнейшем «Исполнитель», в лице </w:t>
      </w:r>
      <w:r w:rsidRPr="00F43D56">
        <w:rPr>
          <w:rFonts w:ascii="Times New Roman" w:hAnsi="Times New Roman" w:cs="Times New Roman"/>
          <w:b/>
          <w:sz w:val="24"/>
          <w:szCs w:val="24"/>
          <w:lang w:eastAsia="x-none"/>
        </w:rPr>
        <w:t>___</w:t>
      </w:r>
      <w:r w:rsidRPr="00F43D56">
        <w:rPr>
          <w:rFonts w:ascii="Times New Roman" w:hAnsi="Times New Roman" w:cs="Times New Roman"/>
          <w:sz w:val="24"/>
          <w:szCs w:val="24"/>
          <w:lang w:eastAsia="x-none"/>
        </w:rPr>
        <w:t>, действующего на основании Устава, с другой стороны, вместе и каждая в отдельности именуемые в дальнейшем «Стороны» и «Сторона» соответственно, на основании п. 4 ч. 1 ст. 93 Федерального закона от 05.04.2013 № 44-ФЗ заключили настоящий контракт (далее – Контракт), подписанный Сторонами в форме электронного документа с использованием электронно-цифровых подписей, о нижеследующем:</w:t>
      </w:r>
    </w:p>
    <w:p w14:paraId="40D60CAA" w14:textId="77777777" w:rsidR="00860687" w:rsidRPr="00F43D56" w:rsidRDefault="00860687" w:rsidP="00643FEA">
      <w:pPr>
        <w:pStyle w:val="20"/>
        <w:tabs>
          <w:tab w:val="left" w:pos="7895"/>
        </w:tabs>
        <w:spacing w:after="0" w:line="240" w:lineRule="auto"/>
        <w:ind w:left="0"/>
        <w:jc w:val="center"/>
        <w:rPr>
          <w:rFonts w:ascii="Times New Roman" w:hAnsi="Times New Roman" w:cs="Times New Roman"/>
          <w:b/>
          <w:sz w:val="24"/>
          <w:szCs w:val="24"/>
          <w:lang w:val="x-none"/>
        </w:rPr>
      </w:pPr>
      <w:r w:rsidRPr="00F43D56">
        <w:rPr>
          <w:rFonts w:ascii="Times New Roman" w:hAnsi="Times New Roman" w:cs="Times New Roman"/>
          <w:b/>
          <w:sz w:val="24"/>
          <w:szCs w:val="24"/>
          <w:lang w:val="x-none"/>
        </w:rPr>
        <w:t xml:space="preserve">1. Предмет Контракта </w:t>
      </w:r>
    </w:p>
    <w:p w14:paraId="19059680" w14:textId="42122173" w:rsidR="00860687" w:rsidRPr="00F43D56" w:rsidRDefault="00860687" w:rsidP="00F43D56">
      <w:pPr>
        <w:pStyle w:val="a4"/>
        <w:ind w:firstLine="709"/>
        <w:rPr>
          <w:b/>
          <w:spacing w:val="-5"/>
        </w:rPr>
      </w:pPr>
      <w:r w:rsidRPr="00F43D56">
        <w:rPr>
          <w:color w:val="000000"/>
        </w:rPr>
        <w:t>1.1. Исполнитель обязуется по заданию Заказчика</w:t>
      </w:r>
      <w:r w:rsidR="00643FEA">
        <w:rPr>
          <w:color w:val="000000"/>
        </w:rPr>
        <w:t xml:space="preserve"> осуществить </w:t>
      </w:r>
      <w:r w:rsidR="00643FEA" w:rsidRPr="00643FEA">
        <w:rPr>
          <w:b/>
          <w:color w:val="000000"/>
        </w:rPr>
        <w:t>О</w:t>
      </w:r>
      <w:r w:rsidRPr="00643FEA">
        <w:rPr>
          <w:b/>
        </w:rPr>
        <w:t>каза</w:t>
      </w:r>
      <w:r w:rsidR="00643FEA">
        <w:rPr>
          <w:b/>
        </w:rPr>
        <w:t>ние</w:t>
      </w:r>
      <w:r w:rsidRPr="00643FEA">
        <w:rPr>
          <w:b/>
        </w:rPr>
        <w:t xml:space="preserve"> </w:t>
      </w:r>
      <w:r w:rsidR="004867B7" w:rsidRPr="00643FEA">
        <w:rPr>
          <w:b/>
        </w:rPr>
        <w:t>научно-технически</w:t>
      </w:r>
      <w:r w:rsidR="00643FEA">
        <w:rPr>
          <w:b/>
        </w:rPr>
        <w:t>х</w:t>
      </w:r>
      <w:r w:rsidR="004867B7" w:rsidRPr="00643FEA">
        <w:rPr>
          <w:b/>
        </w:rPr>
        <w:t xml:space="preserve"> услуг на</w:t>
      </w:r>
      <w:r w:rsidR="004867B7" w:rsidRPr="00643FEA">
        <w:rPr>
          <w:b/>
          <w:spacing w:val="-2"/>
        </w:rPr>
        <w:t xml:space="preserve"> </w:t>
      </w:r>
      <w:r w:rsidR="004867B7" w:rsidRPr="00643FEA">
        <w:rPr>
          <w:b/>
        </w:rPr>
        <w:t>проектирование</w:t>
      </w:r>
      <w:r w:rsidR="004867B7" w:rsidRPr="00643FEA">
        <w:rPr>
          <w:b/>
          <w:spacing w:val="-2"/>
        </w:rPr>
        <w:t xml:space="preserve"> </w:t>
      </w:r>
      <w:r w:rsidR="004867B7" w:rsidRPr="00643FEA">
        <w:rPr>
          <w:b/>
        </w:rPr>
        <w:t>раздела</w:t>
      </w:r>
      <w:r w:rsidR="004867B7" w:rsidRPr="00643FEA">
        <w:rPr>
          <w:b/>
          <w:spacing w:val="-1"/>
        </w:rPr>
        <w:t xml:space="preserve"> </w:t>
      </w:r>
      <w:r w:rsidR="004867B7" w:rsidRPr="00643FEA">
        <w:rPr>
          <w:b/>
        </w:rPr>
        <w:t>АИ</w:t>
      </w:r>
      <w:r w:rsidR="004867B7" w:rsidRPr="00643FEA">
        <w:rPr>
          <w:b/>
          <w:spacing w:val="-5"/>
        </w:rPr>
        <w:t xml:space="preserve"> (архитектурных интерьеров) </w:t>
      </w:r>
      <w:r w:rsidR="004867B7" w:rsidRPr="00643FEA">
        <w:rPr>
          <w:b/>
        </w:rPr>
        <w:t>павильона</w:t>
      </w:r>
      <w:r w:rsidR="004867B7" w:rsidRPr="00643FEA">
        <w:rPr>
          <w:b/>
          <w:spacing w:val="-6"/>
        </w:rPr>
        <w:t xml:space="preserve"> </w:t>
      </w:r>
      <w:r w:rsidR="004867B7" w:rsidRPr="00643FEA">
        <w:rPr>
          <w:b/>
        </w:rPr>
        <w:t>визит-</w:t>
      </w:r>
      <w:r w:rsidR="004867B7" w:rsidRPr="00643FEA">
        <w:rPr>
          <w:b/>
          <w:spacing w:val="-2"/>
        </w:rPr>
        <w:t>центра на ООПТ «Озеро Щучье»</w:t>
      </w:r>
      <w:r w:rsidR="005A1BCB" w:rsidRPr="00F43D56">
        <w:rPr>
          <w:color w:val="000000"/>
        </w:rPr>
        <w:t xml:space="preserve"> (далее – </w:t>
      </w:r>
      <w:r w:rsidR="00643FEA">
        <w:rPr>
          <w:color w:val="000000"/>
        </w:rPr>
        <w:t>у</w:t>
      </w:r>
      <w:r w:rsidR="005A1BCB" w:rsidRPr="00F43D56">
        <w:rPr>
          <w:color w:val="000000"/>
        </w:rPr>
        <w:t>слуги)</w:t>
      </w:r>
      <w:r w:rsidR="005A447F" w:rsidRPr="00F43D56">
        <w:rPr>
          <w:color w:val="000000"/>
        </w:rPr>
        <w:t xml:space="preserve">, не являющиеся услугами </w:t>
      </w:r>
      <w:r w:rsidR="00643FEA">
        <w:rPr>
          <w:color w:val="000000"/>
        </w:rPr>
        <w:br/>
      </w:r>
      <w:r w:rsidR="005A447F" w:rsidRPr="00F43D56">
        <w:rPr>
          <w:color w:val="000000"/>
        </w:rPr>
        <w:t xml:space="preserve">по сохранению объекта культурного наследия, а Заказчик обязуется </w:t>
      </w:r>
      <w:r w:rsidRPr="00F43D56">
        <w:t>принять и оплатить оказанные услуги</w:t>
      </w:r>
      <w:r w:rsidRPr="00F43D56">
        <w:rPr>
          <w:color w:val="000000"/>
        </w:rPr>
        <w:t xml:space="preserve"> </w:t>
      </w:r>
      <w:r w:rsidR="009F7048" w:rsidRPr="00F43D56">
        <w:rPr>
          <w:color w:val="000000"/>
        </w:rPr>
        <w:t xml:space="preserve">в срок и </w:t>
      </w:r>
      <w:r w:rsidRPr="00F43D56">
        <w:rPr>
          <w:color w:val="000000"/>
        </w:rPr>
        <w:t>на условиях, установленных Контрактом</w:t>
      </w:r>
      <w:r w:rsidRPr="00F43D56">
        <w:t>.</w:t>
      </w:r>
    </w:p>
    <w:p w14:paraId="066B7735" w14:textId="51BE6D62" w:rsidR="00860687" w:rsidRPr="00F43D56" w:rsidRDefault="00860687" w:rsidP="00F43D56">
      <w:pPr>
        <w:shd w:val="clear" w:color="auto" w:fill="FFFFFF"/>
        <w:tabs>
          <w:tab w:val="left" w:pos="1195"/>
        </w:tabs>
        <w:ind w:firstLine="709"/>
        <w:jc w:val="both"/>
        <w:rPr>
          <w:rFonts w:ascii="Times New Roman" w:hAnsi="Times New Roman" w:cs="Times New Roman"/>
          <w:sz w:val="24"/>
          <w:szCs w:val="24"/>
        </w:rPr>
      </w:pPr>
      <w:r w:rsidRPr="00643FEA">
        <w:rPr>
          <w:rFonts w:ascii="Times New Roman" w:hAnsi="Times New Roman" w:cs="Times New Roman"/>
          <w:sz w:val="24"/>
          <w:szCs w:val="24"/>
        </w:rPr>
        <w:t xml:space="preserve">ИКЗ: </w:t>
      </w:r>
      <w:r w:rsidR="00643FEA" w:rsidRPr="00643FEA">
        <w:rPr>
          <w:rFonts w:ascii="Times New Roman" w:hAnsi="Times New Roman" w:cs="Times New Roman"/>
          <w:sz w:val="24"/>
          <w:szCs w:val="24"/>
        </w:rPr>
        <w:t>262781315628678130100100370000000244</w:t>
      </w:r>
    </w:p>
    <w:p w14:paraId="15689E27" w14:textId="79119B92" w:rsidR="00860687" w:rsidRPr="00F43D56" w:rsidRDefault="00860687" w:rsidP="00F43D56">
      <w:pPr>
        <w:shd w:val="clear" w:color="auto" w:fill="FFFFFF"/>
        <w:tabs>
          <w:tab w:val="left" w:pos="1195"/>
          <w:tab w:val="left" w:pos="9923"/>
        </w:tabs>
        <w:ind w:firstLine="709"/>
        <w:jc w:val="both"/>
        <w:rPr>
          <w:rFonts w:ascii="Times New Roman" w:hAnsi="Times New Roman" w:cs="Times New Roman"/>
          <w:color w:val="000000"/>
          <w:sz w:val="24"/>
          <w:szCs w:val="24"/>
        </w:rPr>
      </w:pPr>
      <w:r w:rsidRPr="00F43D56">
        <w:rPr>
          <w:rFonts w:ascii="Times New Roman" w:hAnsi="Times New Roman" w:cs="Times New Roman"/>
          <w:color w:val="000000"/>
          <w:sz w:val="24"/>
          <w:szCs w:val="24"/>
        </w:rPr>
        <w:t xml:space="preserve">1.2. Исполнитель оказывает услуги </w:t>
      </w:r>
      <w:r w:rsidRPr="00F43D56">
        <w:rPr>
          <w:rFonts w:ascii="Times New Roman" w:hAnsi="Times New Roman" w:cs="Times New Roman"/>
          <w:sz w:val="24"/>
          <w:szCs w:val="24"/>
        </w:rPr>
        <w:t>в соответствии с условиями Контракта, требованиями технического задания (Приложение 1) и расчётом цены контракта (Приложение 2)</w:t>
      </w:r>
      <w:r w:rsidR="009F7048" w:rsidRPr="00F43D56">
        <w:rPr>
          <w:rFonts w:ascii="Times New Roman" w:hAnsi="Times New Roman" w:cs="Times New Roman"/>
          <w:sz w:val="24"/>
          <w:szCs w:val="24"/>
        </w:rPr>
        <w:t>,</w:t>
      </w:r>
      <w:r w:rsidRPr="00F43D56">
        <w:rPr>
          <w:rFonts w:ascii="Times New Roman" w:hAnsi="Times New Roman" w:cs="Times New Roman"/>
          <w:sz w:val="24"/>
          <w:szCs w:val="24"/>
        </w:rPr>
        <w:t xml:space="preserve"> определяющими цену услуг, порядок и сроки их оказания.</w:t>
      </w:r>
    </w:p>
    <w:p w14:paraId="698802BA" w14:textId="77777777" w:rsidR="00860687" w:rsidRPr="00F43D56" w:rsidRDefault="00860687" w:rsidP="00643FEA">
      <w:pPr>
        <w:spacing w:before="60"/>
        <w:jc w:val="center"/>
        <w:rPr>
          <w:rFonts w:ascii="Times New Roman" w:hAnsi="Times New Roman" w:cs="Times New Roman"/>
          <w:b/>
          <w:sz w:val="24"/>
          <w:szCs w:val="24"/>
          <w:lang w:val="x-none"/>
        </w:rPr>
      </w:pPr>
      <w:r w:rsidRPr="00F43D56">
        <w:rPr>
          <w:rFonts w:ascii="Times New Roman" w:hAnsi="Times New Roman" w:cs="Times New Roman"/>
          <w:b/>
          <w:sz w:val="24"/>
          <w:szCs w:val="24"/>
          <w:lang w:val="x-none"/>
        </w:rPr>
        <w:t xml:space="preserve">2. Цена Контракта и порядок </w:t>
      </w:r>
      <w:proofErr w:type="spellStart"/>
      <w:r w:rsidRPr="00F43D56">
        <w:rPr>
          <w:rFonts w:ascii="Times New Roman" w:hAnsi="Times New Roman" w:cs="Times New Roman"/>
          <w:b/>
          <w:sz w:val="24"/>
          <w:szCs w:val="24"/>
          <w:lang w:val="x-none"/>
        </w:rPr>
        <w:t>расчетов</w:t>
      </w:r>
      <w:proofErr w:type="spellEnd"/>
    </w:p>
    <w:p w14:paraId="418281EF" w14:textId="12C00F9C" w:rsidR="00860687" w:rsidRPr="00F43D56" w:rsidRDefault="00860687" w:rsidP="00F43D56">
      <w:pPr>
        <w:shd w:val="clear" w:color="auto" w:fill="FFFFFF"/>
        <w:tabs>
          <w:tab w:val="left" w:pos="9923"/>
        </w:tabs>
        <w:ind w:firstLine="709"/>
        <w:jc w:val="both"/>
        <w:rPr>
          <w:rFonts w:ascii="Times New Roman" w:hAnsi="Times New Roman" w:cs="Times New Roman"/>
          <w:i/>
          <w:sz w:val="24"/>
          <w:szCs w:val="24"/>
        </w:rPr>
      </w:pPr>
      <w:r w:rsidRPr="00F43D56">
        <w:rPr>
          <w:rFonts w:ascii="Times New Roman" w:hAnsi="Times New Roman" w:cs="Times New Roman"/>
          <w:sz w:val="24"/>
          <w:szCs w:val="24"/>
        </w:rPr>
        <w:t xml:space="preserve">2.1. Цена Контракта </w:t>
      </w:r>
      <w:r w:rsidR="00643FEA" w:rsidRPr="00643FEA">
        <w:rPr>
          <w:rFonts w:ascii="Times New Roman" w:hAnsi="Times New Roman" w:cs="Times New Roman"/>
          <w:sz w:val="24"/>
          <w:szCs w:val="24"/>
          <w:lang w:eastAsia="ru-RU"/>
        </w:rPr>
        <w:t xml:space="preserve">в соответствии с Приложением 2 составляет </w:t>
      </w:r>
      <w:r w:rsidR="00643FEA" w:rsidRPr="00643FEA">
        <w:rPr>
          <w:rFonts w:ascii="Times New Roman" w:hAnsi="Times New Roman" w:cs="Times New Roman"/>
          <w:b/>
          <w:sz w:val="24"/>
          <w:szCs w:val="24"/>
          <w:lang w:eastAsia="ru-RU"/>
        </w:rPr>
        <w:t>___ рублей ___ копеек (___ рублей ___ копеек)</w:t>
      </w:r>
      <w:r w:rsidR="00643FEA" w:rsidRPr="00643FEA">
        <w:rPr>
          <w:rFonts w:ascii="Times New Roman" w:hAnsi="Times New Roman" w:cs="Times New Roman"/>
          <w:sz w:val="24"/>
          <w:szCs w:val="24"/>
          <w:lang w:eastAsia="ru-RU"/>
        </w:rPr>
        <w:t xml:space="preserve">, в том числе НДС/НДС не облагается в связи с применением Исполнителем </w:t>
      </w:r>
      <w:proofErr w:type="spellStart"/>
      <w:r w:rsidR="00643FEA" w:rsidRPr="00643FEA">
        <w:rPr>
          <w:rFonts w:ascii="Times New Roman" w:hAnsi="Times New Roman" w:cs="Times New Roman"/>
          <w:sz w:val="24"/>
          <w:szCs w:val="24"/>
          <w:lang w:eastAsia="ru-RU"/>
        </w:rPr>
        <w:t>упрощенной</w:t>
      </w:r>
      <w:proofErr w:type="spellEnd"/>
      <w:r w:rsidR="00643FEA" w:rsidRPr="00643FEA">
        <w:rPr>
          <w:rFonts w:ascii="Times New Roman" w:hAnsi="Times New Roman" w:cs="Times New Roman"/>
          <w:sz w:val="24"/>
          <w:szCs w:val="24"/>
          <w:lang w:eastAsia="ru-RU"/>
        </w:rPr>
        <w:t xml:space="preserve"> системы налогообложения в соответствии с главой 26.2 Налогового кодекса Российской Федерации</w:t>
      </w:r>
      <w:r w:rsidR="00643FEA">
        <w:rPr>
          <w:rFonts w:ascii="Times New Roman" w:hAnsi="Times New Roman" w:cs="Times New Roman"/>
          <w:sz w:val="24"/>
          <w:szCs w:val="24"/>
          <w:lang w:eastAsia="ru-RU"/>
        </w:rPr>
        <w:t>.</w:t>
      </w:r>
    </w:p>
    <w:p w14:paraId="46BF8A96"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Сумма, подлежащая уплате Заказчиком Исполнителю,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D347163"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2.2. Источник финансирования: бюджет Санкт-Петербурга. Оплата оказанных услуг осуществляется из бюджета Санкт-Петербурга на 2026 год в соответствии с Законом </w:t>
      </w:r>
      <w:r w:rsidRPr="00F43D56">
        <w:rPr>
          <w:rFonts w:ascii="Times New Roman" w:hAnsi="Times New Roman" w:cs="Times New Roman"/>
          <w:sz w:val="24"/>
          <w:szCs w:val="24"/>
        </w:rPr>
        <w:br/>
        <w:t xml:space="preserve">Санкт-Петербурга «О бюджете Санкт-Петербурга на 2026 год и на плановый период 2027 и 2028 годов», целевая статья 1050087110 «Расходы на обеспечение деятельности государственного </w:t>
      </w:r>
      <w:proofErr w:type="spellStart"/>
      <w:r w:rsidRPr="00F43D56">
        <w:rPr>
          <w:rFonts w:ascii="Times New Roman" w:hAnsi="Times New Roman" w:cs="Times New Roman"/>
          <w:sz w:val="24"/>
          <w:szCs w:val="24"/>
        </w:rPr>
        <w:t>казенного</w:t>
      </w:r>
      <w:proofErr w:type="spellEnd"/>
      <w:r w:rsidRPr="00F43D56">
        <w:rPr>
          <w:rFonts w:ascii="Times New Roman" w:hAnsi="Times New Roman" w:cs="Times New Roman"/>
          <w:sz w:val="24"/>
          <w:szCs w:val="24"/>
        </w:rPr>
        <w:t xml:space="preserve"> учреждения «Дирекция особо охраняемых природных территорий Санкт-Петербурга», </w:t>
      </w:r>
      <w:r w:rsidRPr="00643FEA">
        <w:rPr>
          <w:rFonts w:ascii="Times New Roman" w:hAnsi="Times New Roman" w:cs="Times New Roman"/>
          <w:sz w:val="24"/>
          <w:szCs w:val="24"/>
        </w:rPr>
        <w:t>КВР 244, КОСГУ 226.</w:t>
      </w:r>
    </w:p>
    <w:p w14:paraId="1FEEB517" w14:textId="227884BE" w:rsidR="00860687" w:rsidRPr="00F43D56" w:rsidRDefault="00860687" w:rsidP="00F43D56">
      <w:pPr>
        <w:pStyle w:val="2"/>
        <w:spacing w:after="0" w:line="240" w:lineRule="auto"/>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2.3. Цена Контракта является </w:t>
      </w:r>
      <w:proofErr w:type="spellStart"/>
      <w:r w:rsidRPr="00F43D56">
        <w:rPr>
          <w:rFonts w:ascii="Times New Roman" w:hAnsi="Times New Roman" w:cs="Times New Roman"/>
          <w:sz w:val="24"/>
          <w:szCs w:val="24"/>
        </w:rPr>
        <w:t>твердой</w:t>
      </w:r>
      <w:proofErr w:type="spellEnd"/>
      <w:r w:rsidRPr="00F43D56">
        <w:rPr>
          <w:rFonts w:ascii="Times New Roman" w:hAnsi="Times New Roman" w:cs="Times New Roman"/>
          <w:sz w:val="24"/>
          <w:szCs w:val="24"/>
        </w:rPr>
        <w:t xml:space="preserve"> и определена на весь срок исполнения Контракта. Цена Контракта включает в себя все расходы Исполнителя, связанные с исполнением Контракта, в том числе стоимость услуг, транспортные расходы, страхование, погрузо-разгрузочные работы, расходы по уплате налогов, пошлин и других обязательных платежей, которые Исполнитель должен уплатить в связи с выполнением обязательств по Контракту в соответствии </w:t>
      </w:r>
      <w:r w:rsidR="00643FEA">
        <w:rPr>
          <w:rFonts w:ascii="Times New Roman" w:hAnsi="Times New Roman" w:cs="Times New Roman"/>
          <w:sz w:val="24"/>
          <w:szCs w:val="24"/>
        </w:rPr>
        <w:br/>
      </w:r>
      <w:r w:rsidRPr="00F43D56">
        <w:rPr>
          <w:rFonts w:ascii="Times New Roman" w:hAnsi="Times New Roman" w:cs="Times New Roman"/>
          <w:sz w:val="24"/>
          <w:szCs w:val="24"/>
        </w:rPr>
        <w:t>с законодательством Российской Федерации.</w:t>
      </w:r>
    </w:p>
    <w:p w14:paraId="23A5E9D5" w14:textId="77777777" w:rsidR="00860687" w:rsidRPr="00F43D56" w:rsidRDefault="00860687" w:rsidP="00F43D56">
      <w:pPr>
        <w:pStyle w:val="2"/>
        <w:spacing w:after="0" w:line="240" w:lineRule="auto"/>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2.4. Оплата оказанных услуг производится в безналичной форме на </w:t>
      </w:r>
      <w:proofErr w:type="spellStart"/>
      <w:r w:rsidRPr="00F43D56">
        <w:rPr>
          <w:rFonts w:ascii="Times New Roman" w:hAnsi="Times New Roman" w:cs="Times New Roman"/>
          <w:sz w:val="24"/>
          <w:szCs w:val="24"/>
        </w:rPr>
        <w:t>расчетный</w:t>
      </w:r>
      <w:proofErr w:type="spellEnd"/>
      <w:r w:rsidRPr="00F43D56">
        <w:rPr>
          <w:rFonts w:ascii="Times New Roman" w:hAnsi="Times New Roman" w:cs="Times New Roman"/>
          <w:sz w:val="24"/>
          <w:szCs w:val="24"/>
        </w:rPr>
        <w:t xml:space="preserve"> </w:t>
      </w:r>
      <w:proofErr w:type="spellStart"/>
      <w:r w:rsidRPr="00F43D56">
        <w:rPr>
          <w:rFonts w:ascii="Times New Roman" w:hAnsi="Times New Roman" w:cs="Times New Roman"/>
          <w:sz w:val="24"/>
          <w:szCs w:val="24"/>
        </w:rPr>
        <w:t>счет</w:t>
      </w:r>
      <w:proofErr w:type="spellEnd"/>
      <w:r w:rsidRPr="00F43D56">
        <w:rPr>
          <w:rFonts w:ascii="Times New Roman" w:hAnsi="Times New Roman" w:cs="Times New Roman"/>
          <w:sz w:val="24"/>
          <w:szCs w:val="24"/>
        </w:rPr>
        <w:t xml:space="preserve"> Исполнителя, указанный в Контракте, в течение 7 (семи) рабочих дней с даты подписания Заказчиком документа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Авансирование по Контракту не предусмотрено. </w:t>
      </w:r>
      <w:r w:rsidRPr="00F43D56">
        <w:rPr>
          <w:rFonts w:ascii="Times New Roman" w:hAnsi="Times New Roman" w:cs="Times New Roman"/>
          <w:sz w:val="24"/>
          <w:szCs w:val="24"/>
          <w:lang w:eastAsia="ru-RU"/>
        </w:rPr>
        <w:t>Датой исполнения обязательств Заказчика по оплате является дата подтверждения реестра финансирования расходов Комитетом финансов Санкт-Петербурга с поручением о перечислении денежных средств со счетов Заказчика</w:t>
      </w:r>
      <w:r w:rsidRPr="00F43D56">
        <w:rPr>
          <w:rFonts w:ascii="Times New Roman" w:hAnsi="Times New Roman" w:cs="Times New Roman"/>
          <w:sz w:val="24"/>
          <w:szCs w:val="24"/>
        </w:rPr>
        <w:t xml:space="preserve">. </w:t>
      </w:r>
    </w:p>
    <w:p w14:paraId="2F0845E1" w14:textId="62E1D5AD"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2.5. Основанием для оплаты оказанных Исполнителем услуг является документ о приёмке, подписанный Сторонами с приложением полного комплекта </w:t>
      </w:r>
      <w:proofErr w:type="spellStart"/>
      <w:r w:rsidRPr="00F43D56">
        <w:rPr>
          <w:rFonts w:ascii="Times New Roman" w:hAnsi="Times New Roman" w:cs="Times New Roman"/>
          <w:sz w:val="24"/>
          <w:szCs w:val="24"/>
        </w:rPr>
        <w:t>отчетных</w:t>
      </w:r>
      <w:proofErr w:type="spellEnd"/>
      <w:r w:rsidRPr="00F43D56">
        <w:rPr>
          <w:rFonts w:ascii="Times New Roman" w:hAnsi="Times New Roman" w:cs="Times New Roman"/>
          <w:sz w:val="24"/>
          <w:szCs w:val="24"/>
        </w:rPr>
        <w:t xml:space="preserve"> документов </w:t>
      </w:r>
      <w:r w:rsidR="00643FEA">
        <w:rPr>
          <w:rFonts w:ascii="Times New Roman" w:hAnsi="Times New Roman" w:cs="Times New Roman"/>
          <w:sz w:val="24"/>
          <w:szCs w:val="24"/>
        </w:rPr>
        <w:br/>
      </w:r>
      <w:r w:rsidRPr="00F43D56">
        <w:rPr>
          <w:rFonts w:ascii="Times New Roman" w:hAnsi="Times New Roman" w:cs="Times New Roman"/>
          <w:sz w:val="24"/>
          <w:szCs w:val="24"/>
        </w:rPr>
        <w:lastRenderedPageBreak/>
        <w:t xml:space="preserve">в соответствии с разделом 5 Контракта. </w:t>
      </w:r>
    </w:p>
    <w:p w14:paraId="6B6D96BC"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2.6. Услуги, оказанные Исполнителем с отклонениями от требований технического задания, условий Контракта, не подлежат оплате Заказчиком до устранения Исполнителем обнаруженных недостатков. В случае непредставления Исполнителем в срок </w:t>
      </w:r>
      <w:proofErr w:type="spellStart"/>
      <w:r w:rsidRPr="00F43D56">
        <w:rPr>
          <w:rFonts w:ascii="Times New Roman" w:hAnsi="Times New Roman" w:cs="Times New Roman"/>
          <w:sz w:val="24"/>
          <w:szCs w:val="24"/>
        </w:rPr>
        <w:t>отчетов</w:t>
      </w:r>
      <w:proofErr w:type="spellEnd"/>
      <w:r w:rsidRPr="00F43D56">
        <w:rPr>
          <w:rFonts w:ascii="Times New Roman" w:hAnsi="Times New Roman" w:cs="Times New Roman"/>
          <w:sz w:val="24"/>
          <w:szCs w:val="24"/>
        </w:rPr>
        <w:t>, а также других документов, связанных с исполнением Контракта, запрашиваемых Заказчиком, Заказчик вправе не оплачивать оказанные услуги до момента их предоставления.</w:t>
      </w:r>
    </w:p>
    <w:p w14:paraId="663CADDE" w14:textId="77777777" w:rsidR="00860687" w:rsidRPr="00F43D56" w:rsidRDefault="00860687" w:rsidP="00643FEA">
      <w:pPr>
        <w:spacing w:before="60"/>
        <w:jc w:val="center"/>
        <w:rPr>
          <w:rFonts w:ascii="Times New Roman" w:hAnsi="Times New Roman" w:cs="Times New Roman"/>
          <w:b/>
          <w:bCs/>
          <w:sz w:val="24"/>
          <w:szCs w:val="24"/>
        </w:rPr>
      </w:pPr>
      <w:r w:rsidRPr="00F43D56">
        <w:rPr>
          <w:rFonts w:ascii="Times New Roman" w:hAnsi="Times New Roman" w:cs="Times New Roman"/>
          <w:b/>
          <w:bCs/>
          <w:sz w:val="24"/>
          <w:szCs w:val="24"/>
        </w:rPr>
        <w:t>3. Права и обязанности сторон</w:t>
      </w:r>
    </w:p>
    <w:p w14:paraId="7D378873" w14:textId="61F58F44" w:rsidR="00860687" w:rsidRPr="00F43D56" w:rsidRDefault="00860687" w:rsidP="00F43D56">
      <w:pPr>
        <w:tabs>
          <w:tab w:val="num" w:pos="0"/>
        </w:tabs>
        <w:ind w:firstLine="709"/>
        <w:jc w:val="both"/>
        <w:rPr>
          <w:rFonts w:ascii="Times New Roman" w:hAnsi="Times New Roman" w:cs="Times New Roman"/>
          <w:b/>
          <w:bCs/>
          <w:sz w:val="24"/>
          <w:szCs w:val="24"/>
        </w:rPr>
      </w:pPr>
      <w:r w:rsidRPr="00F43D56">
        <w:rPr>
          <w:rFonts w:ascii="Times New Roman" w:hAnsi="Times New Roman" w:cs="Times New Roman"/>
          <w:b/>
          <w:sz w:val="24"/>
          <w:szCs w:val="24"/>
        </w:rPr>
        <w:t xml:space="preserve">3.1. </w:t>
      </w:r>
      <w:r w:rsidRPr="00F43D56">
        <w:rPr>
          <w:rFonts w:ascii="Times New Roman" w:hAnsi="Times New Roman" w:cs="Times New Roman"/>
          <w:b/>
          <w:bCs/>
          <w:sz w:val="24"/>
          <w:szCs w:val="24"/>
        </w:rPr>
        <w:t>Заказчик вправе:</w:t>
      </w:r>
    </w:p>
    <w:p w14:paraId="567AA939"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3.1.1. Требовать надлежащего исполнения обязательств по Контракту, а в случае, если услуги не оказаны или оказаны ненадлежащим образом – устранения Исполнителем выявленных нарушений обязательств в установленный срок;</w:t>
      </w:r>
    </w:p>
    <w:p w14:paraId="3ABADCE1" w14:textId="27D240D3"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3.1.2. Требовать представления надлежащим образом, оформленных </w:t>
      </w:r>
      <w:proofErr w:type="spellStart"/>
      <w:r w:rsidRPr="00F43D56">
        <w:rPr>
          <w:rFonts w:ascii="Times New Roman" w:hAnsi="Times New Roman" w:cs="Times New Roman"/>
          <w:sz w:val="24"/>
          <w:szCs w:val="24"/>
        </w:rPr>
        <w:t>отчетных</w:t>
      </w:r>
      <w:proofErr w:type="spellEnd"/>
      <w:r w:rsidRPr="00F43D56">
        <w:rPr>
          <w:rFonts w:ascii="Times New Roman" w:hAnsi="Times New Roman" w:cs="Times New Roman"/>
          <w:sz w:val="24"/>
          <w:szCs w:val="24"/>
        </w:rPr>
        <w:t xml:space="preserve"> </w:t>
      </w:r>
      <w:r w:rsidR="00643FEA">
        <w:rPr>
          <w:rFonts w:ascii="Times New Roman" w:hAnsi="Times New Roman" w:cs="Times New Roman"/>
          <w:sz w:val="24"/>
          <w:szCs w:val="24"/>
        </w:rPr>
        <w:br/>
      </w:r>
      <w:r w:rsidRPr="00F43D56">
        <w:rPr>
          <w:rFonts w:ascii="Times New Roman" w:hAnsi="Times New Roman" w:cs="Times New Roman"/>
          <w:sz w:val="24"/>
          <w:szCs w:val="24"/>
        </w:rPr>
        <w:t xml:space="preserve">и финансовых документов, подтверждающих исполнение обязательств в соответствии </w:t>
      </w:r>
      <w:r w:rsidRPr="00F43D56">
        <w:rPr>
          <w:rFonts w:ascii="Times New Roman" w:hAnsi="Times New Roman" w:cs="Times New Roman"/>
          <w:sz w:val="24"/>
          <w:szCs w:val="24"/>
        </w:rPr>
        <w:br/>
        <w:t>с Контрактом;</w:t>
      </w:r>
    </w:p>
    <w:p w14:paraId="2DB8702B"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3.1.3. Запрашивать информацию о ходе и состоянии исполнения обязательств </w:t>
      </w:r>
      <w:r w:rsidRPr="00F43D56">
        <w:rPr>
          <w:rFonts w:ascii="Times New Roman" w:hAnsi="Times New Roman" w:cs="Times New Roman"/>
          <w:sz w:val="24"/>
          <w:szCs w:val="24"/>
        </w:rPr>
        <w:br/>
        <w:t>по Контракту;</w:t>
      </w:r>
    </w:p>
    <w:p w14:paraId="17B3DF97"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3.1.4. В любое время осуществлять контроль за порядком и сроками оказания услуг, в том числе на месте их оказания, давать обязательные для Исполнителя указания по улучшению качества оказываемых услуг, не вмешиваясь в оперативно-хозяйственную деятельность Исполнителя;</w:t>
      </w:r>
    </w:p>
    <w:p w14:paraId="6A955FA5"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3.1.5. Отказаться от принятия и оплаты услуг, не соответствующих требованиям Контракта;</w:t>
      </w:r>
    </w:p>
    <w:p w14:paraId="7F833B31" w14:textId="2BB8A404"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3.1.6. Привлекать представителей органов государственной власти, специализированных организаций, экспертов, экспертные организации, специалистов и иных лиц, обладающих необходимыми знаниями, для участия в проведении эксперт</w:t>
      </w:r>
      <w:r w:rsidR="004867B7" w:rsidRPr="00F43D56">
        <w:rPr>
          <w:rFonts w:ascii="Times New Roman" w:hAnsi="Times New Roman" w:cs="Times New Roman"/>
          <w:sz w:val="24"/>
          <w:szCs w:val="24"/>
        </w:rPr>
        <w:t xml:space="preserve">изы результатов оказания услуг </w:t>
      </w:r>
      <w:r w:rsidRPr="00F43D56">
        <w:rPr>
          <w:rFonts w:ascii="Times New Roman" w:hAnsi="Times New Roman" w:cs="Times New Roman"/>
          <w:sz w:val="24"/>
          <w:szCs w:val="24"/>
        </w:rPr>
        <w:t xml:space="preserve">и представленных Исполнителем </w:t>
      </w:r>
      <w:proofErr w:type="spellStart"/>
      <w:r w:rsidRPr="00F43D56">
        <w:rPr>
          <w:rFonts w:ascii="Times New Roman" w:hAnsi="Times New Roman" w:cs="Times New Roman"/>
          <w:sz w:val="24"/>
          <w:szCs w:val="24"/>
        </w:rPr>
        <w:t>отчетных</w:t>
      </w:r>
      <w:proofErr w:type="spellEnd"/>
      <w:r w:rsidRPr="00F43D56">
        <w:rPr>
          <w:rFonts w:ascii="Times New Roman" w:hAnsi="Times New Roman" w:cs="Times New Roman"/>
          <w:sz w:val="24"/>
          <w:szCs w:val="24"/>
        </w:rPr>
        <w:t xml:space="preserve"> документов;</w:t>
      </w:r>
    </w:p>
    <w:p w14:paraId="6882C979"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3.1.7. Принять решение об одностороннем отказе от исполнения Контракта в соответствии </w:t>
      </w:r>
      <w:r w:rsidRPr="00F43D56">
        <w:rPr>
          <w:rFonts w:ascii="Times New Roman" w:hAnsi="Times New Roman" w:cs="Times New Roman"/>
          <w:sz w:val="24"/>
          <w:szCs w:val="24"/>
        </w:rPr>
        <w:br/>
        <w:t xml:space="preserve">с гражданским законодательством, в том числе отказаться от исполнения Контракта </w:t>
      </w:r>
      <w:r w:rsidRPr="00F43D56">
        <w:rPr>
          <w:rFonts w:ascii="Times New Roman" w:hAnsi="Times New Roman" w:cs="Times New Roman"/>
          <w:sz w:val="24"/>
          <w:szCs w:val="24"/>
        </w:rPr>
        <w:br/>
        <w:t xml:space="preserve">и потребовать возмещения убытков в случае, если Исполнитель не приступает своевременно </w:t>
      </w:r>
      <w:r w:rsidRPr="00F43D56">
        <w:rPr>
          <w:rFonts w:ascii="Times New Roman" w:hAnsi="Times New Roman" w:cs="Times New Roman"/>
          <w:sz w:val="24"/>
          <w:szCs w:val="24"/>
        </w:rPr>
        <w:br/>
        <w:t>к исполнению Контракта или оказывает услуги настолько медленно, что окончание их к сроку становится явно невозможным;</w:t>
      </w:r>
    </w:p>
    <w:p w14:paraId="7C781EC4"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3.1.8. Удержать неустойку из обеспечения исполнения Контракта.</w:t>
      </w:r>
    </w:p>
    <w:p w14:paraId="2741300D" w14:textId="77777777" w:rsidR="00860687" w:rsidRPr="00F43D56" w:rsidRDefault="00860687" w:rsidP="00F43D56">
      <w:pPr>
        <w:tabs>
          <w:tab w:val="num" w:pos="0"/>
        </w:tabs>
        <w:ind w:firstLine="709"/>
        <w:jc w:val="both"/>
        <w:rPr>
          <w:rFonts w:ascii="Times New Roman" w:hAnsi="Times New Roman" w:cs="Times New Roman"/>
          <w:b/>
          <w:bCs/>
          <w:sz w:val="24"/>
          <w:szCs w:val="24"/>
        </w:rPr>
      </w:pPr>
      <w:r w:rsidRPr="00F43D56">
        <w:rPr>
          <w:rFonts w:ascii="Times New Roman" w:hAnsi="Times New Roman" w:cs="Times New Roman"/>
          <w:b/>
          <w:bCs/>
          <w:sz w:val="24"/>
          <w:szCs w:val="24"/>
        </w:rPr>
        <w:t>3.2. Заказчик обязан:</w:t>
      </w:r>
    </w:p>
    <w:p w14:paraId="0ADD3D77"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3.2.1. Передать Исполнителю документы и сведения, предусмотренные Техническим заданием;</w:t>
      </w:r>
    </w:p>
    <w:p w14:paraId="648BB06E"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3.2.2. Осуществлять контроль за ходом и качеством оказываемых услуг, соблюдением сроков их оказания, не вмешиваясь при этом в оперативно-хозяйственную деятельность Исполнителя;</w:t>
      </w:r>
    </w:p>
    <w:p w14:paraId="5DFC609F" w14:textId="6D5C0DF6"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3.2.3. При обнаружении в ходе оказания Исполнителем услуг отступлений от требований, установленных Контрактом, которые могут ухудшить качество оказываемых услуг, или иных недостатков, немедленно в письменной форме заявить об эт</w:t>
      </w:r>
      <w:r w:rsidR="004867B7" w:rsidRPr="00F43D56">
        <w:rPr>
          <w:rFonts w:ascii="Times New Roman" w:hAnsi="Times New Roman" w:cs="Times New Roman"/>
          <w:sz w:val="24"/>
          <w:szCs w:val="24"/>
        </w:rPr>
        <w:t xml:space="preserve">ом Исполнителю, назначив сроки </w:t>
      </w:r>
      <w:r w:rsidRPr="00F43D56">
        <w:rPr>
          <w:rFonts w:ascii="Times New Roman" w:hAnsi="Times New Roman" w:cs="Times New Roman"/>
          <w:sz w:val="24"/>
          <w:szCs w:val="24"/>
        </w:rPr>
        <w:t>их устранения;</w:t>
      </w:r>
    </w:p>
    <w:p w14:paraId="3613ACD9"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3.2.4. Принять и оплатить надлежаще оказанные услуги, отдельные этапы, в порядке </w:t>
      </w:r>
      <w:r w:rsidRPr="00F43D56">
        <w:rPr>
          <w:rFonts w:ascii="Times New Roman" w:hAnsi="Times New Roman" w:cs="Times New Roman"/>
          <w:sz w:val="24"/>
          <w:szCs w:val="24"/>
        </w:rPr>
        <w:br/>
        <w:t>и сроки, предусмотренные Контрактом;</w:t>
      </w:r>
    </w:p>
    <w:p w14:paraId="2BDAC8B1"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3.2.5. Возвратить </w:t>
      </w:r>
      <w:proofErr w:type="spellStart"/>
      <w:r w:rsidRPr="00F43D56">
        <w:rPr>
          <w:rFonts w:ascii="Times New Roman" w:hAnsi="Times New Roman" w:cs="Times New Roman"/>
          <w:sz w:val="24"/>
          <w:szCs w:val="24"/>
        </w:rPr>
        <w:t>внесенные</w:t>
      </w:r>
      <w:proofErr w:type="spellEnd"/>
      <w:r w:rsidRPr="00F43D56">
        <w:rPr>
          <w:rFonts w:ascii="Times New Roman" w:hAnsi="Times New Roman" w:cs="Times New Roman"/>
          <w:sz w:val="24"/>
          <w:szCs w:val="24"/>
        </w:rPr>
        <w:t xml:space="preserve"> на </w:t>
      </w:r>
      <w:proofErr w:type="spellStart"/>
      <w:r w:rsidRPr="00F43D56">
        <w:rPr>
          <w:rFonts w:ascii="Times New Roman" w:hAnsi="Times New Roman" w:cs="Times New Roman"/>
          <w:sz w:val="24"/>
          <w:szCs w:val="24"/>
        </w:rPr>
        <w:t>счет</w:t>
      </w:r>
      <w:proofErr w:type="spellEnd"/>
      <w:r w:rsidRPr="00F43D56">
        <w:rPr>
          <w:rFonts w:ascii="Times New Roman" w:hAnsi="Times New Roman" w:cs="Times New Roman"/>
          <w:sz w:val="24"/>
          <w:szCs w:val="24"/>
        </w:rPr>
        <w:t xml:space="preserve"> Заказчика денежные средства в качестве способа обеспечения исполнения Контракта в установленные Контрактом сроки, в случае если Исполнителем представлено указанное обеспечение исполнения Контракта.</w:t>
      </w:r>
    </w:p>
    <w:p w14:paraId="0351E933"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3.2.6. Принять решение об одностороннем отказе от исполнения Контракта в случае, если в ходе исполнения Контракта установлено, что Исполнитель и (или) поставляемый товар </w:t>
      </w:r>
      <w:r w:rsidRPr="00F43D56">
        <w:rPr>
          <w:rFonts w:ascii="Times New Roman" w:hAnsi="Times New Roman" w:cs="Times New Roman"/>
          <w:sz w:val="24"/>
          <w:szCs w:val="24"/>
        </w:rPr>
        <w:br/>
        <w:t xml:space="preserve">не соответствуют установленным требованиям к участникам закупки и (или) поставляемому товару или представил недостоверную информацию о </w:t>
      </w:r>
      <w:proofErr w:type="spellStart"/>
      <w:r w:rsidRPr="00F43D56">
        <w:rPr>
          <w:rFonts w:ascii="Times New Roman" w:hAnsi="Times New Roman" w:cs="Times New Roman"/>
          <w:sz w:val="24"/>
          <w:szCs w:val="24"/>
        </w:rPr>
        <w:t>своем</w:t>
      </w:r>
      <w:proofErr w:type="spellEnd"/>
      <w:r w:rsidRPr="00F43D56">
        <w:rPr>
          <w:rFonts w:ascii="Times New Roman" w:hAnsi="Times New Roman" w:cs="Times New Roman"/>
          <w:sz w:val="24"/>
          <w:szCs w:val="24"/>
        </w:rPr>
        <w:t xml:space="preserve"> соответствии и (или) соответствии поставляемого товара таким требованиям, что позволило ему стать победителем определения поставщика.</w:t>
      </w:r>
    </w:p>
    <w:p w14:paraId="786BF429" w14:textId="77777777" w:rsidR="00860687" w:rsidRPr="00F43D56" w:rsidRDefault="00860687" w:rsidP="00F43D56">
      <w:pPr>
        <w:tabs>
          <w:tab w:val="num" w:pos="0"/>
        </w:tabs>
        <w:ind w:firstLine="709"/>
        <w:jc w:val="both"/>
        <w:rPr>
          <w:rFonts w:ascii="Times New Roman" w:hAnsi="Times New Roman" w:cs="Times New Roman"/>
          <w:b/>
          <w:bCs/>
          <w:sz w:val="24"/>
          <w:szCs w:val="24"/>
        </w:rPr>
      </w:pPr>
      <w:r w:rsidRPr="00F43D56">
        <w:rPr>
          <w:rFonts w:ascii="Times New Roman" w:hAnsi="Times New Roman" w:cs="Times New Roman"/>
          <w:b/>
          <w:bCs/>
          <w:sz w:val="24"/>
          <w:szCs w:val="24"/>
        </w:rPr>
        <w:t xml:space="preserve">3.3. Исполнитель вправе: </w:t>
      </w:r>
    </w:p>
    <w:p w14:paraId="6082B04C" w14:textId="6E20C931"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3.3.1. Требовать надлежащего исполнения Заказчиком </w:t>
      </w:r>
      <w:r w:rsidR="00CA151A" w:rsidRPr="00F43D56">
        <w:rPr>
          <w:rFonts w:ascii="Times New Roman" w:hAnsi="Times New Roman" w:cs="Times New Roman"/>
          <w:sz w:val="24"/>
          <w:szCs w:val="24"/>
        </w:rPr>
        <w:t>своих обязательств по Контракту;</w:t>
      </w:r>
    </w:p>
    <w:p w14:paraId="10B237A4"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lastRenderedPageBreak/>
        <w:t xml:space="preserve">3.3.2. Требовать от Заказчика своевременного рассмотрения и принятия решения </w:t>
      </w:r>
      <w:r w:rsidRPr="00F43D56">
        <w:rPr>
          <w:rFonts w:ascii="Times New Roman" w:hAnsi="Times New Roman" w:cs="Times New Roman"/>
          <w:sz w:val="24"/>
          <w:szCs w:val="24"/>
        </w:rPr>
        <w:br/>
        <w:t xml:space="preserve">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результатов исполнения Исполнителем обязательств по Контракту и подписания соответствующих документов либо предъявления мотивированного отказа от </w:t>
      </w:r>
      <w:proofErr w:type="spellStart"/>
      <w:r w:rsidRPr="00F43D56">
        <w:rPr>
          <w:rFonts w:ascii="Times New Roman" w:hAnsi="Times New Roman" w:cs="Times New Roman"/>
          <w:sz w:val="24"/>
          <w:szCs w:val="24"/>
        </w:rPr>
        <w:t>приемки</w:t>
      </w:r>
      <w:proofErr w:type="spellEnd"/>
      <w:r w:rsidRPr="00F43D56">
        <w:rPr>
          <w:rFonts w:ascii="Times New Roman" w:hAnsi="Times New Roman" w:cs="Times New Roman"/>
          <w:sz w:val="24"/>
          <w:szCs w:val="24"/>
        </w:rPr>
        <w:t xml:space="preserve"> результатов исполнения обязательств по Контракту;</w:t>
      </w:r>
    </w:p>
    <w:p w14:paraId="200D54DD" w14:textId="4A6438F8"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3.3.3. Требовать оплаты по Контракту в случае надлежащего исполнения </w:t>
      </w:r>
      <w:r w:rsidR="00CA151A" w:rsidRPr="00F43D56">
        <w:rPr>
          <w:rFonts w:ascii="Times New Roman" w:hAnsi="Times New Roman" w:cs="Times New Roman"/>
          <w:sz w:val="24"/>
          <w:szCs w:val="24"/>
        </w:rPr>
        <w:t>своих обязательств по Контракту;</w:t>
      </w:r>
    </w:p>
    <w:p w14:paraId="3A7D644C" w14:textId="01EA6F58"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3.3.4. Принять решение об одностороннем отказе от исполнения Контракта в соответствии с гражданским законодательством; </w:t>
      </w:r>
    </w:p>
    <w:p w14:paraId="777D926B" w14:textId="19BE3001"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3.3.5. Требовать возмещения убытков, уплаты неустоек (штрафов, пеней) в соответствии с условиями Контракта.</w:t>
      </w:r>
    </w:p>
    <w:p w14:paraId="276718C5" w14:textId="77777777" w:rsidR="00860687" w:rsidRPr="00F43D56" w:rsidRDefault="00860687" w:rsidP="00F43D56">
      <w:pPr>
        <w:tabs>
          <w:tab w:val="num" w:pos="0"/>
        </w:tabs>
        <w:ind w:firstLine="709"/>
        <w:jc w:val="both"/>
        <w:rPr>
          <w:rFonts w:ascii="Times New Roman" w:hAnsi="Times New Roman" w:cs="Times New Roman"/>
          <w:b/>
          <w:bCs/>
          <w:sz w:val="24"/>
          <w:szCs w:val="24"/>
        </w:rPr>
      </w:pPr>
      <w:r w:rsidRPr="00F43D56">
        <w:rPr>
          <w:rFonts w:ascii="Times New Roman" w:hAnsi="Times New Roman" w:cs="Times New Roman"/>
          <w:b/>
          <w:bCs/>
          <w:sz w:val="24"/>
          <w:szCs w:val="24"/>
        </w:rPr>
        <w:t>3.4. Исполнитель обязан:</w:t>
      </w:r>
    </w:p>
    <w:p w14:paraId="392E07D2" w14:textId="30445036"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3.4.1. Оказать услуги в установленные Контрактом сроки, обеспечив надлежащее качество услуг в соответствии требованиями Контракта и иными обязательными требованиями к оказанию услуг такого вида, в том числе обеспечить наличие необходимых лицензий, разрешений, соответствие работников требованиям, установленным законодательством к лицам, оказывающим такого вида услуги; </w:t>
      </w:r>
    </w:p>
    <w:p w14:paraId="35EEDD5B" w14:textId="47C5FACA"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3.4.2. Обеспечить Заказчику возможность контроля за ходом оказания услуг, в том числе на месте их оказания, представлять по запросу Заказчика в сроки, указанные в таком запросе, достоверную информацию о ходе исполнения обязательств по Контракту в том числе </w:t>
      </w:r>
      <w:r w:rsidRPr="00F43D56">
        <w:rPr>
          <w:rFonts w:ascii="Times New Roman" w:hAnsi="Times New Roman" w:cs="Times New Roman"/>
          <w:sz w:val="24"/>
          <w:szCs w:val="24"/>
        </w:rPr>
        <w:br/>
        <w:t>о сложностях, возникающих при исполнении Контракта;</w:t>
      </w:r>
    </w:p>
    <w:p w14:paraId="27AEAC46" w14:textId="1132E2B0"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3.4.3.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оказываемых услугах;</w:t>
      </w:r>
    </w:p>
    <w:p w14:paraId="7313C674"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3.4.4. Незамедлительно уведомить Заказчика в письменной форме при обнаружении независящих от Исполнителя обстоятельств, которые создают невозможность оказания услуг, </w:t>
      </w:r>
      <w:r w:rsidRPr="00F43D56">
        <w:rPr>
          <w:rFonts w:ascii="Times New Roman" w:hAnsi="Times New Roman" w:cs="Times New Roman"/>
          <w:sz w:val="24"/>
          <w:szCs w:val="24"/>
        </w:rPr>
        <w:br/>
        <w:t>в установленный Контрактом срок, с надлежащим качеством, или о нецелесообразности продолжения оказания услуг;</w:t>
      </w:r>
    </w:p>
    <w:p w14:paraId="58B145DA"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3.4.5. Сдать результат оказанных услуг и передать, представить надлежащим образом оформленные </w:t>
      </w:r>
      <w:proofErr w:type="spellStart"/>
      <w:r w:rsidRPr="00F43D56">
        <w:rPr>
          <w:rFonts w:ascii="Times New Roman" w:hAnsi="Times New Roman" w:cs="Times New Roman"/>
          <w:sz w:val="24"/>
          <w:szCs w:val="24"/>
        </w:rPr>
        <w:t>отчетные</w:t>
      </w:r>
      <w:proofErr w:type="spellEnd"/>
      <w:r w:rsidRPr="00F43D56">
        <w:rPr>
          <w:rFonts w:ascii="Times New Roman" w:hAnsi="Times New Roman" w:cs="Times New Roman"/>
          <w:sz w:val="24"/>
          <w:szCs w:val="24"/>
        </w:rPr>
        <w:t xml:space="preserve"> и финансовые документы в порядке и срок, установленные Контрактом;</w:t>
      </w:r>
    </w:p>
    <w:p w14:paraId="23D1A3D3" w14:textId="76C6B260"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3.4.6. Нести ответственность за последствия неисполнения или ненадлежащего исполнения предусмотренных Контрактом обязательств, в том числе ввиду действий третьих лиц, </w:t>
      </w:r>
      <w:proofErr w:type="spellStart"/>
      <w:r w:rsidRPr="00F43D56">
        <w:rPr>
          <w:rFonts w:ascii="Times New Roman" w:hAnsi="Times New Roman" w:cs="Times New Roman"/>
          <w:sz w:val="24"/>
          <w:szCs w:val="24"/>
        </w:rPr>
        <w:t>прив</w:t>
      </w:r>
      <w:r w:rsidR="00CA151A" w:rsidRPr="00F43D56">
        <w:rPr>
          <w:rFonts w:ascii="Times New Roman" w:hAnsi="Times New Roman" w:cs="Times New Roman"/>
          <w:sz w:val="24"/>
          <w:szCs w:val="24"/>
        </w:rPr>
        <w:t>леченных</w:t>
      </w:r>
      <w:proofErr w:type="spellEnd"/>
      <w:r w:rsidR="00CA151A" w:rsidRPr="00F43D56">
        <w:rPr>
          <w:rFonts w:ascii="Times New Roman" w:hAnsi="Times New Roman" w:cs="Times New Roman"/>
          <w:sz w:val="24"/>
          <w:szCs w:val="24"/>
        </w:rPr>
        <w:t xml:space="preserve"> к исполнению Контракта.</w:t>
      </w:r>
    </w:p>
    <w:p w14:paraId="3C869125" w14:textId="6BEC901C"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3.4.7. Нести иные обязанности.</w:t>
      </w:r>
    </w:p>
    <w:p w14:paraId="117B1AD3" w14:textId="77777777" w:rsidR="00860687" w:rsidRPr="00F43D56" w:rsidRDefault="00860687" w:rsidP="00643FEA">
      <w:pPr>
        <w:shd w:val="clear" w:color="auto" w:fill="FFFFFF"/>
        <w:spacing w:before="60"/>
        <w:jc w:val="center"/>
        <w:rPr>
          <w:rFonts w:ascii="Times New Roman" w:hAnsi="Times New Roman" w:cs="Times New Roman"/>
          <w:b/>
          <w:bCs/>
          <w:sz w:val="24"/>
          <w:szCs w:val="24"/>
        </w:rPr>
      </w:pPr>
      <w:r w:rsidRPr="00F43D56">
        <w:rPr>
          <w:rFonts w:ascii="Times New Roman" w:hAnsi="Times New Roman" w:cs="Times New Roman"/>
          <w:b/>
          <w:bCs/>
          <w:sz w:val="24"/>
          <w:szCs w:val="24"/>
        </w:rPr>
        <w:t xml:space="preserve">4. Порядок и срок сдачи, </w:t>
      </w:r>
      <w:proofErr w:type="spellStart"/>
      <w:r w:rsidRPr="00F43D56">
        <w:rPr>
          <w:rFonts w:ascii="Times New Roman" w:hAnsi="Times New Roman" w:cs="Times New Roman"/>
          <w:b/>
          <w:bCs/>
          <w:sz w:val="24"/>
          <w:szCs w:val="24"/>
        </w:rPr>
        <w:t>приемки</w:t>
      </w:r>
      <w:proofErr w:type="spellEnd"/>
      <w:r w:rsidRPr="00F43D56">
        <w:rPr>
          <w:rFonts w:ascii="Times New Roman" w:hAnsi="Times New Roman" w:cs="Times New Roman"/>
          <w:b/>
          <w:bCs/>
          <w:sz w:val="24"/>
          <w:szCs w:val="24"/>
        </w:rPr>
        <w:t xml:space="preserve"> оказанных услуг в части соответствия </w:t>
      </w:r>
      <w:r w:rsidRPr="00F43D56">
        <w:rPr>
          <w:rFonts w:ascii="Times New Roman" w:hAnsi="Times New Roman" w:cs="Times New Roman"/>
          <w:b/>
          <w:bCs/>
          <w:sz w:val="24"/>
          <w:szCs w:val="24"/>
        </w:rPr>
        <w:br/>
        <w:t xml:space="preserve">их количества, комплектности, </w:t>
      </w:r>
      <w:proofErr w:type="spellStart"/>
      <w:r w:rsidRPr="00F43D56">
        <w:rPr>
          <w:rFonts w:ascii="Times New Roman" w:hAnsi="Times New Roman" w:cs="Times New Roman"/>
          <w:b/>
          <w:bCs/>
          <w:sz w:val="24"/>
          <w:szCs w:val="24"/>
        </w:rPr>
        <w:t>объема</w:t>
      </w:r>
      <w:proofErr w:type="spellEnd"/>
      <w:r w:rsidRPr="00F43D56">
        <w:rPr>
          <w:rFonts w:ascii="Times New Roman" w:hAnsi="Times New Roman" w:cs="Times New Roman"/>
          <w:b/>
          <w:bCs/>
          <w:sz w:val="24"/>
          <w:szCs w:val="24"/>
        </w:rPr>
        <w:t xml:space="preserve"> требованиям, установленным Контрактом, </w:t>
      </w:r>
      <w:r w:rsidRPr="00F43D56">
        <w:rPr>
          <w:rFonts w:ascii="Times New Roman" w:hAnsi="Times New Roman" w:cs="Times New Roman"/>
          <w:b/>
          <w:bCs/>
          <w:sz w:val="24"/>
          <w:szCs w:val="24"/>
        </w:rPr>
        <w:br/>
        <w:t xml:space="preserve">а также о порядке и сроках оформления результатов такой </w:t>
      </w:r>
      <w:proofErr w:type="spellStart"/>
      <w:r w:rsidRPr="00F43D56">
        <w:rPr>
          <w:rFonts w:ascii="Times New Roman" w:hAnsi="Times New Roman" w:cs="Times New Roman"/>
          <w:b/>
          <w:bCs/>
          <w:sz w:val="24"/>
          <w:szCs w:val="24"/>
        </w:rPr>
        <w:t>приемки</w:t>
      </w:r>
      <w:proofErr w:type="spellEnd"/>
    </w:p>
    <w:p w14:paraId="3AC0D716"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4.1. Исполнитель не позднее сроков, установленных Контрактом, предоставляет Заказчику результаты исполнения обязательств по Контракту и следующие надлежаще оформленные документы:</w:t>
      </w:r>
    </w:p>
    <w:p w14:paraId="130836F2" w14:textId="77777777" w:rsidR="00860687" w:rsidRPr="00643FEA" w:rsidRDefault="00860687" w:rsidP="00F43D56">
      <w:pPr>
        <w:pStyle w:val="210"/>
        <w:tabs>
          <w:tab w:val="left" w:pos="0"/>
          <w:tab w:val="num" w:pos="1068"/>
        </w:tabs>
        <w:ind w:firstLine="709"/>
        <w:jc w:val="both"/>
        <w:rPr>
          <w:rFonts w:ascii="Times New Roman" w:hAnsi="Times New Roman" w:cs="Times New Roman"/>
          <w:szCs w:val="24"/>
        </w:rPr>
      </w:pPr>
      <w:r w:rsidRPr="00643FEA">
        <w:rPr>
          <w:rFonts w:ascii="Times New Roman" w:hAnsi="Times New Roman" w:cs="Times New Roman"/>
          <w:szCs w:val="24"/>
        </w:rPr>
        <w:t xml:space="preserve">– универсальный передаточный документ (документ о </w:t>
      </w:r>
      <w:proofErr w:type="spellStart"/>
      <w:r w:rsidRPr="00643FEA">
        <w:rPr>
          <w:rFonts w:ascii="Times New Roman" w:hAnsi="Times New Roman" w:cs="Times New Roman"/>
          <w:szCs w:val="24"/>
        </w:rPr>
        <w:t>приемке</w:t>
      </w:r>
      <w:proofErr w:type="spellEnd"/>
      <w:r w:rsidRPr="00643FEA">
        <w:rPr>
          <w:rFonts w:ascii="Times New Roman" w:hAnsi="Times New Roman" w:cs="Times New Roman"/>
          <w:szCs w:val="24"/>
        </w:rPr>
        <w:t>);</w:t>
      </w:r>
    </w:p>
    <w:p w14:paraId="3D308E1F" w14:textId="572F41AD" w:rsidR="00860687" w:rsidRPr="00643FEA" w:rsidRDefault="00860687" w:rsidP="00F43D56">
      <w:pPr>
        <w:pStyle w:val="210"/>
        <w:tabs>
          <w:tab w:val="left" w:pos="0"/>
          <w:tab w:val="num" w:pos="1068"/>
        </w:tabs>
        <w:ind w:firstLine="709"/>
        <w:jc w:val="both"/>
        <w:rPr>
          <w:rFonts w:ascii="Times New Roman" w:hAnsi="Times New Roman" w:cs="Times New Roman"/>
          <w:szCs w:val="24"/>
        </w:rPr>
      </w:pPr>
      <w:r w:rsidRPr="00643FEA">
        <w:rPr>
          <w:rFonts w:ascii="Times New Roman" w:hAnsi="Times New Roman" w:cs="Times New Roman"/>
          <w:szCs w:val="24"/>
        </w:rPr>
        <w:t>– </w:t>
      </w:r>
      <w:proofErr w:type="spellStart"/>
      <w:r w:rsidRPr="00643FEA">
        <w:rPr>
          <w:rFonts w:ascii="Times New Roman" w:hAnsi="Times New Roman" w:cs="Times New Roman"/>
          <w:szCs w:val="24"/>
        </w:rPr>
        <w:t>отчетные</w:t>
      </w:r>
      <w:proofErr w:type="spellEnd"/>
      <w:r w:rsidRPr="00643FEA">
        <w:rPr>
          <w:rFonts w:ascii="Times New Roman" w:hAnsi="Times New Roman" w:cs="Times New Roman"/>
          <w:szCs w:val="24"/>
        </w:rPr>
        <w:t xml:space="preserve"> материалы (</w:t>
      </w:r>
      <w:proofErr w:type="spellStart"/>
      <w:r w:rsidRPr="00643FEA">
        <w:rPr>
          <w:rFonts w:ascii="Times New Roman" w:hAnsi="Times New Roman" w:cs="Times New Roman"/>
          <w:szCs w:val="24"/>
        </w:rPr>
        <w:t>отчетная</w:t>
      </w:r>
      <w:proofErr w:type="spellEnd"/>
      <w:r w:rsidRPr="00643FEA">
        <w:rPr>
          <w:rFonts w:ascii="Times New Roman" w:hAnsi="Times New Roman" w:cs="Times New Roman"/>
          <w:szCs w:val="24"/>
        </w:rPr>
        <w:t xml:space="preserve"> документация) в соответствии с техническим заданием (Приложение 1) Контракта.</w:t>
      </w:r>
    </w:p>
    <w:p w14:paraId="0AC91B8C"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4.2. </w:t>
      </w:r>
      <w:proofErr w:type="spellStart"/>
      <w:r w:rsidRPr="00F43D56">
        <w:rPr>
          <w:rFonts w:ascii="Times New Roman" w:hAnsi="Times New Roman" w:cs="Times New Roman"/>
          <w:sz w:val="24"/>
          <w:szCs w:val="24"/>
        </w:rPr>
        <w:t>Приемка</w:t>
      </w:r>
      <w:proofErr w:type="spellEnd"/>
      <w:r w:rsidRPr="00F43D56">
        <w:rPr>
          <w:rFonts w:ascii="Times New Roman" w:hAnsi="Times New Roman" w:cs="Times New Roman"/>
          <w:sz w:val="24"/>
          <w:szCs w:val="24"/>
        </w:rPr>
        <w:t xml:space="preserve"> результатов исполнения обязательств по Контракту производится Заказчиком в течение 10 (десяти) рабочих дней со дня предоставления Исполнителем таких результатов и документов, указанных в пункте 4.1 Контракта (далее – документы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w:t>
      </w:r>
    </w:p>
    <w:p w14:paraId="60328CFE" w14:textId="086A3879"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4.3. Для проверки представленных Исполнителем результатов исполнения обязательств </w:t>
      </w:r>
      <w:r w:rsidR="00643FEA">
        <w:rPr>
          <w:rFonts w:ascii="Times New Roman" w:hAnsi="Times New Roman" w:cs="Times New Roman"/>
          <w:sz w:val="24"/>
          <w:szCs w:val="24"/>
        </w:rPr>
        <w:br/>
      </w:r>
      <w:r w:rsidRPr="00F43D56">
        <w:rPr>
          <w:rFonts w:ascii="Times New Roman" w:hAnsi="Times New Roman" w:cs="Times New Roman"/>
          <w:sz w:val="24"/>
          <w:szCs w:val="24"/>
        </w:rPr>
        <w:t xml:space="preserve">и документов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на предмет их соответствия условиям Контракта Заказчик проводит </w:t>
      </w:r>
      <w:r w:rsidR="00643FEA">
        <w:rPr>
          <w:rFonts w:ascii="Times New Roman" w:hAnsi="Times New Roman" w:cs="Times New Roman"/>
          <w:sz w:val="24"/>
          <w:szCs w:val="24"/>
        </w:rPr>
        <w:br/>
      </w:r>
      <w:r w:rsidRPr="00F43D56">
        <w:rPr>
          <w:rFonts w:ascii="Times New Roman" w:hAnsi="Times New Roman" w:cs="Times New Roman"/>
          <w:sz w:val="24"/>
          <w:szCs w:val="24"/>
        </w:rPr>
        <w:t>их экспертизу.</w:t>
      </w:r>
    </w:p>
    <w:p w14:paraId="0E57E2E3" w14:textId="0C3A2DD4"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w:t>
      </w:r>
      <w:r w:rsidR="00643FEA">
        <w:rPr>
          <w:rFonts w:ascii="Times New Roman" w:hAnsi="Times New Roman" w:cs="Times New Roman"/>
          <w:sz w:val="24"/>
          <w:szCs w:val="24"/>
        </w:rPr>
        <w:br/>
      </w:r>
      <w:r w:rsidRPr="00F43D56">
        <w:rPr>
          <w:rFonts w:ascii="Times New Roman" w:hAnsi="Times New Roman" w:cs="Times New Roman"/>
          <w:sz w:val="24"/>
          <w:szCs w:val="24"/>
        </w:rPr>
        <w:t xml:space="preserve">В случае привлечения Заказчиком к проведению экспертизы сторонних специалистов </w:t>
      </w:r>
      <w:r w:rsidR="00643FEA">
        <w:rPr>
          <w:rFonts w:ascii="Times New Roman" w:hAnsi="Times New Roman" w:cs="Times New Roman"/>
          <w:sz w:val="24"/>
          <w:szCs w:val="24"/>
        </w:rPr>
        <w:br/>
      </w:r>
      <w:r w:rsidRPr="00F43D56">
        <w:rPr>
          <w:rFonts w:ascii="Times New Roman" w:hAnsi="Times New Roman" w:cs="Times New Roman"/>
          <w:sz w:val="24"/>
          <w:szCs w:val="24"/>
        </w:rPr>
        <w:t>или сторонних специализированных организаций срок экспертизы по Контракту не может превышать 15 (пятнадцати) рабочих дней.</w:t>
      </w:r>
    </w:p>
    <w:p w14:paraId="5CA7E68B"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w:t>
      </w:r>
      <w:r w:rsidRPr="00F43D56">
        <w:rPr>
          <w:rFonts w:ascii="Times New Roman" w:hAnsi="Times New Roman" w:cs="Times New Roman"/>
          <w:sz w:val="24"/>
          <w:szCs w:val="24"/>
        </w:rPr>
        <w:lastRenderedPageBreak/>
        <w:t>исполнения Контракта.</w:t>
      </w:r>
    </w:p>
    <w:p w14:paraId="304458A9"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В случае, если по результатам такой экспертизы установлены нарушения требований Контракта, не препятствующие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поставленного товара, выполненной работы, оказанной услуги, в заключении могут содержаться предложения об устранении данных нарушений, в том числе с указанием срока их устранения.</w:t>
      </w:r>
    </w:p>
    <w:p w14:paraId="490A1007" w14:textId="336FCF63"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4.4. </w:t>
      </w:r>
      <w:proofErr w:type="spellStart"/>
      <w:r w:rsidRPr="00F43D56">
        <w:rPr>
          <w:rFonts w:ascii="Times New Roman" w:hAnsi="Times New Roman" w:cs="Times New Roman"/>
          <w:sz w:val="24"/>
          <w:szCs w:val="24"/>
        </w:rPr>
        <w:t>Приемка</w:t>
      </w:r>
      <w:proofErr w:type="spellEnd"/>
      <w:r w:rsidRPr="00F43D56">
        <w:rPr>
          <w:rFonts w:ascii="Times New Roman" w:hAnsi="Times New Roman" w:cs="Times New Roman"/>
          <w:sz w:val="24"/>
          <w:szCs w:val="24"/>
        </w:rPr>
        <w:t xml:space="preserve"> результатов исполнения обязательств по Контракту оформляется документом (документами)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который подписывается Заказчиком, либо Исполнителю в те же сроки Заказчиком направляется в письменной форме мотивированный отказ </w:t>
      </w:r>
      <w:r w:rsidR="00643FEA">
        <w:rPr>
          <w:rFonts w:ascii="Times New Roman" w:hAnsi="Times New Roman" w:cs="Times New Roman"/>
          <w:sz w:val="24"/>
          <w:szCs w:val="24"/>
        </w:rPr>
        <w:br/>
      </w:r>
      <w:r w:rsidRPr="00F43D56">
        <w:rPr>
          <w:rFonts w:ascii="Times New Roman" w:hAnsi="Times New Roman" w:cs="Times New Roman"/>
          <w:sz w:val="24"/>
          <w:szCs w:val="24"/>
        </w:rPr>
        <w:t xml:space="preserve">от подписания документа (документов)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В случае привлечения Заказчиком </w:t>
      </w:r>
      <w:r w:rsidRPr="00F43D56">
        <w:rPr>
          <w:rFonts w:ascii="Times New Roman" w:hAnsi="Times New Roman" w:cs="Times New Roman"/>
          <w:sz w:val="24"/>
          <w:szCs w:val="24"/>
        </w:rPr>
        <w:br/>
        <w:t xml:space="preserve">для проведения экспертизы экспертов, экспертных организаций при принятии решения </w:t>
      </w:r>
      <w:r w:rsidRPr="00F43D56">
        <w:rPr>
          <w:rFonts w:ascii="Times New Roman" w:hAnsi="Times New Roman" w:cs="Times New Roman"/>
          <w:sz w:val="24"/>
          <w:szCs w:val="24"/>
        </w:rPr>
        <w:br/>
        <w:t xml:space="preserve">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или об отказе в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результатов исполнения Контракта Заказчик учитывает </w:t>
      </w:r>
      <w:proofErr w:type="spellStart"/>
      <w:r w:rsidRPr="00F43D56">
        <w:rPr>
          <w:rFonts w:ascii="Times New Roman" w:hAnsi="Times New Roman" w:cs="Times New Roman"/>
          <w:sz w:val="24"/>
          <w:szCs w:val="24"/>
        </w:rPr>
        <w:t>отраженные</w:t>
      </w:r>
      <w:proofErr w:type="spellEnd"/>
      <w:r w:rsidRPr="00F43D56">
        <w:rPr>
          <w:rFonts w:ascii="Times New Roman" w:hAnsi="Times New Roman" w:cs="Times New Roman"/>
          <w:sz w:val="24"/>
          <w:szCs w:val="24"/>
        </w:rPr>
        <w:t xml:space="preserve"> в заключении по результатам указанной экспертизы предложения экспертов, экспертных организаций.</w:t>
      </w:r>
    </w:p>
    <w:p w14:paraId="2215C512"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4.5. Заказчик вправе не отказывать в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их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и устранено Исполнителем.</w:t>
      </w:r>
    </w:p>
    <w:p w14:paraId="383605ED" w14:textId="320CAF9B"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4.6. Исполнитель за свой </w:t>
      </w:r>
      <w:proofErr w:type="spellStart"/>
      <w:r w:rsidRPr="00F43D56">
        <w:rPr>
          <w:rFonts w:ascii="Times New Roman" w:hAnsi="Times New Roman" w:cs="Times New Roman"/>
          <w:sz w:val="24"/>
          <w:szCs w:val="24"/>
        </w:rPr>
        <w:t>счет</w:t>
      </w:r>
      <w:proofErr w:type="spellEnd"/>
      <w:r w:rsidRPr="00F43D56">
        <w:rPr>
          <w:rFonts w:ascii="Times New Roman" w:hAnsi="Times New Roman" w:cs="Times New Roman"/>
          <w:sz w:val="24"/>
          <w:szCs w:val="24"/>
        </w:rPr>
        <w:t xml:space="preserve"> в срок, установленный Заказчиком, устраняет выявленные недостатки. Устранение Исполнителем недостатков в установленные Заказчиком сроки </w:t>
      </w:r>
      <w:r w:rsidR="00643FEA">
        <w:rPr>
          <w:rFonts w:ascii="Times New Roman" w:hAnsi="Times New Roman" w:cs="Times New Roman"/>
          <w:sz w:val="24"/>
          <w:szCs w:val="24"/>
        </w:rPr>
        <w:br/>
      </w:r>
      <w:r w:rsidRPr="00F43D56">
        <w:rPr>
          <w:rFonts w:ascii="Times New Roman" w:hAnsi="Times New Roman" w:cs="Times New Roman"/>
          <w:sz w:val="24"/>
          <w:szCs w:val="24"/>
        </w:rPr>
        <w:t>не освобождает его от обязанности уплаты неустойки и возмещения возникших в связи с этим убытков Заказчика.</w:t>
      </w:r>
    </w:p>
    <w:p w14:paraId="0B8E2C65"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4.7. Документы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должны содержать:</w:t>
      </w:r>
    </w:p>
    <w:p w14:paraId="6849C341" w14:textId="34B0C4D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а)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об Исполнителе, предусмотренную подпунктами </w:t>
      </w:r>
      <w:r w:rsidR="002B2833" w:rsidRPr="00F43D56">
        <w:rPr>
          <w:rFonts w:ascii="Times New Roman" w:hAnsi="Times New Roman" w:cs="Times New Roman"/>
          <w:sz w:val="24"/>
          <w:szCs w:val="24"/>
        </w:rPr>
        <w:t>«</w:t>
      </w:r>
      <w:r w:rsidRPr="00F43D56">
        <w:rPr>
          <w:rFonts w:ascii="Times New Roman" w:hAnsi="Times New Roman" w:cs="Times New Roman"/>
          <w:sz w:val="24"/>
          <w:szCs w:val="24"/>
        </w:rPr>
        <w:t>а</w:t>
      </w:r>
      <w:r w:rsidR="002B2833" w:rsidRPr="00F43D56">
        <w:rPr>
          <w:rFonts w:ascii="Times New Roman" w:hAnsi="Times New Roman" w:cs="Times New Roman"/>
          <w:sz w:val="24"/>
          <w:szCs w:val="24"/>
        </w:rPr>
        <w:t>»</w:t>
      </w:r>
      <w:r w:rsidRPr="00F43D56">
        <w:rPr>
          <w:rFonts w:ascii="Times New Roman" w:hAnsi="Times New Roman" w:cs="Times New Roman"/>
          <w:sz w:val="24"/>
          <w:szCs w:val="24"/>
        </w:rPr>
        <w:t xml:space="preserve">, </w:t>
      </w:r>
      <w:r w:rsidR="002B2833" w:rsidRPr="00F43D56">
        <w:rPr>
          <w:rFonts w:ascii="Times New Roman" w:hAnsi="Times New Roman" w:cs="Times New Roman"/>
          <w:sz w:val="24"/>
          <w:szCs w:val="24"/>
        </w:rPr>
        <w:t>«</w:t>
      </w:r>
      <w:r w:rsidRPr="00F43D56">
        <w:rPr>
          <w:rFonts w:ascii="Times New Roman" w:hAnsi="Times New Roman" w:cs="Times New Roman"/>
          <w:sz w:val="24"/>
          <w:szCs w:val="24"/>
        </w:rPr>
        <w:t>г</w:t>
      </w:r>
      <w:r w:rsidR="002B2833" w:rsidRPr="00F43D56">
        <w:rPr>
          <w:rFonts w:ascii="Times New Roman" w:hAnsi="Times New Roman" w:cs="Times New Roman"/>
          <w:sz w:val="24"/>
          <w:szCs w:val="24"/>
        </w:rPr>
        <w:t>»</w:t>
      </w:r>
      <w:r w:rsidRPr="00F43D56">
        <w:rPr>
          <w:rFonts w:ascii="Times New Roman" w:hAnsi="Times New Roman" w:cs="Times New Roman"/>
          <w:sz w:val="24"/>
          <w:szCs w:val="24"/>
        </w:rPr>
        <w:t xml:space="preserve"> и </w:t>
      </w:r>
      <w:r w:rsidR="002B2833" w:rsidRPr="00F43D56">
        <w:rPr>
          <w:rFonts w:ascii="Times New Roman" w:hAnsi="Times New Roman" w:cs="Times New Roman"/>
          <w:sz w:val="24"/>
          <w:szCs w:val="24"/>
        </w:rPr>
        <w:t>«</w:t>
      </w:r>
      <w:r w:rsidRPr="00F43D56">
        <w:rPr>
          <w:rFonts w:ascii="Times New Roman" w:hAnsi="Times New Roman" w:cs="Times New Roman"/>
          <w:sz w:val="24"/>
          <w:szCs w:val="24"/>
        </w:rPr>
        <w:t>е</w:t>
      </w:r>
      <w:r w:rsidR="002B2833" w:rsidRPr="00F43D56">
        <w:rPr>
          <w:rFonts w:ascii="Times New Roman" w:hAnsi="Times New Roman" w:cs="Times New Roman"/>
          <w:sz w:val="24"/>
          <w:szCs w:val="24"/>
        </w:rPr>
        <w:t>»</w:t>
      </w:r>
      <w:r w:rsidRPr="00F43D56">
        <w:rPr>
          <w:rFonts w:ascii="Times New Roman" w:hAnsi="Times New Roman" w:cs="Times New Roman"/>
          <w:sz w:val="24"/>
          <w:szCs w:val="24"/>
        </w:rPr>
        <w:t xml:space="preserve"> части 1 статьи 43 Федерального закона от 05.04.2013 № 44-ФЗ, единицу измерения поставленного товара </w:t>
      </w:r>
      <w:r w:rsidR="00643FEA">
        <w:rPr>
          <w:rFonts w:ascii="Times New Roman" w:hAnsi="Times New Roman" w:cs="Times New Roman"/>
          <w:sz w:val="24"/>
          <w:szCs w:val="24"/>
        </w:rPr>
        <w:br/>
      </w:r>
      <w:r w:rsidRPr="00F43D56">
        <w:rPr>
          <w:rFonts w:ascii="Times New Roman" w:hAnsi="Times New Roman" w:cs="Times New Roman"/>
          <w:sz w:val="24"/>
          <w:szCs w:val="24"/>
        </w:rPr>
        <w:t xml:space="preserve">(при осуществлении закупки товара, в том числе поставляемого при выполнении закупаемых работ, оказании закупаемых услуг), выполненной работы, оказанной услуги; </w:t>
      </w:r>
    </w:p>
    <w:p w14:paraId="70D48707"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б) наименование поставленного товара, выполненной работы, оказанной услуги;</w:t>
      </w:r>
    </w:p>
    <w:p w14:paraId="244CFF65"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в) наименование страны происхождения поставленного товара (при осуществлении закупки товара, в том числе поставляемого при выполнении закупаемых работ, оказании закупаемых услуг);</w:t>
      </w:r>
    </w:p>
    <w:p w14:paraId="38EE963D" w14:textId="18FD5DD4"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г) информацию о количестве поставленного товара (при осуществлении закупки товара, в том числе поставляемого при выполнении закупаемых работ, оказании закупаемых услуг), об </w:t>
      </w:r>
      <w:proofErr w:type="spellStart"/>
      <w:r w:rsidRPr="00F43D56">
        <w:rPr>
          <w:rFonts w:ascii="Times New Roman" w:hAnsi="Times New Roman" w:cs="Times New Roman"/>
          <w:sz w:val="24"/>
          <w:szCs w:val="24"/>
        </w:rPr>
        <w:t>объеме</w:t>
      </w:r>
      <w:proofErr w:type="spellEnd"/>
      <w:r w:rsidRPr="00F43D56">
        <w:rPr>
          <w:rFonts w:ascii="Times New Roman" w:hAnsi="Times New Roman" w:cs="Times New Roman"/>
          <w:sz w:val="24"/>
          <w:szCs w:val="24"/>
        </w:rPr>
        <w:t xml:space="preserve"> выполненной работы, оказанной услуги;</w:t>
      </w:r>
    </w:p>
    <w:p w14:paraId="3406861E"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д) стоимость исполненных Исполнителем обязательств, предусмотренных Контрактом, </w:t>
      </w:r>
      <w:r w:rsidRPr="00F43D56">
        <w:rPr>
          <w:rFonts w:ascii="Times New Roman" w:hAnsi="Times New Roman" w:cs="Times New Roman"/>
          <w:sz w:val="24"/>
          <w:szCs w:val="24"/>
        </w:rPr>
        <w:br/>
        <w:t>с указанием цены за единицу поставленного товара (при осуществлении закупки товара, в том числе поставляемого при выполнении закупаемых работ, оказании закупаемых услуг), выполненной работы, оказанной услуги;</w:t>
      </w:r>
    </w:p>
    <w:p w14:paraId="7953EC36"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е) иную информацию с </w:t>
      </w:r>
      <w:proofErr w:type="spellStart"/>
      <w:r w:rsidRPr="00F43D56">
        <w:rPr>
          <w:rFonts w:ascii="Times New Roman" w:hAnsi="Times New Roman" w:cs="Times New Roman"/>
          <w:sz w:val="24"/>
          <w:szCs w:val="24"/>
        </w:rPr>
        <w:t>учетом</w:t>
      </w:r>
      <w:proofErr w:type="spellEnd"/>
      <w:r w:rsidRPr="00F43D56">
        <w:rPr>
          <w:rFonts w:ascii="Times New Roman" w:hAnsi="Times New Roman" w:cs="Times New Roman"/>
          <w:sz w:val="24"/>
          <w:szCs w:val="24"/>
        </w:rPr>
        <w:t xml:space="preserve"> требований, установленных в соответствии с частью 3 статьи 5 Федерального закона от 05.04.2013 № 44-ФЗ;</w:t>
      </w:r>
    </w:p>
    <w:p w14:paraId="2399C01E"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4.8. К документам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предусмотренным пунктом 4.1 Контракта, могут прилагаться документы, которые считаются их неотъемлемой частью. При этом в случае, если информация, содержащаяся в прилагаемых документах, не соответствует информации, содержащейся в документах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приоритет имеет предусмотренная пунктом 4.1 Контракта информация, содержащаяся в документах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w:t>
      </w:r>
    </w:p>
    <w:p w14:paraId="5C6BF2F9"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4.9. В срок, установленный пунктом 4.2 Контракта, Заказчик осуществляет одно </w:t>
      </w:r>
      <w:r w:rsidRPr="00F43D56">
        <w:rPr>
          <w:rFonts w:ascii="Times New Roman" w:hAnsi="Times New Roman" w:cs="Times New Roman"/>
          <w:sz w:val="24"/>
          <w:szCs w:val="24"/>
        </w:rPr>
        <w:br/>
        <w:t>из следующих действий:</w:t>
      </w:r>
    </w:p>
    <w:p w14:paraId="34551D83"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а) подписывает документы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w:t>
      </w:r>
    </w:p>
    <w:p w14:paraId="405A0960"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б) формирует и подписывает мотивированный отказ от подписания документов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с указанием причин такого отказа.</w:t>
      </w:r>
    </w:p>
    <w:p w14:paraId="59267919" w14:textId="77777777"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4.10. В случае получения мотивированного отказа от подписания документов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Исполнитель вправе устранить причины, указанные в таком мотивированном отказе, и направить Заказчику документы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в порядке, предусмотренном Контактом;</w:t>
      </w:r>
    </w:p>
    <w:p w14:paraId="34008A07"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lastRenderedPageBreak/>
        <w:t xml:space="preserve">4.11. Датой </w:t>
      </w:r>
      <w:proofErr w:type="spellStart"/>
      <w:r w:rsidRPr="00F43D56">
        <w:rPr>
          <w:rFonts w:ascii="Times New Roman" w:hAnsi="Times New Roman" w:cs="Times New Roman"/>
          <w:sz w:val="24"/>
          <w:szCs w:val="24"/>
        </w:rPr>
        <w:t>приемки</w:t>
      </w:r>
      <w:proofErr w:type="spellEnd"/>
      <w:r w:rsidRPr="00F43D56">
        <w:rPr>
          <w:rFonts w:ascii="Times New Roman" w:hAnsi="Times New Roman" w:cs="Times New Roman"/>
          <w:sz w:val="24"/>
          <w:szCs w:val="24"/>
        </w:rPr>
        <w:t xml:space="preserve"> поставленного товара, выполненной работы, оказанной услуги считается дата подписания документов о </w:t>
      </w:r>
      <w:proofErr w:type="spellStart"/>
      <w:r w:rsidRPr="00F43D56">
        <w:rPr>
          <w:rFonts w:ascii="Times New Roman" w:hAnsi="Times New Roman" w:cs="Times New Roman"/>
          <w:sz w:val="24"/>
          <w:szCs w:val="24"/>
        </w:rPr>
        <w:t>приемке</w:t>
      </w:r>
      <w:proofErr w:type="spellEnd"/>
      <w:r w:rsidRPr="00F43D56">
        <w:rPr>
          <w:rFonts w:ascii="Times New Roman" w:hAnsi="Times New Roman" w:cs="Times New Roman"/>
          <w:sz w:val="24"/>
          <w:szCs w:val="24"/>
        </w:rPr>
        <w:t xml:space="preserve"> Заказчиком. </w:t>
      </w:r>
    </w:p>
    <w:p w14:paraId="13BBEF22" w14:textId="77777777" w:rsidR="00860687" w:rsidRPr="00F43D56" w:rsidRDefault="00860687" w:rsidP="00E179DE">
      <w:pPr>
        <w:shd w:val="clear" w:color="auto" w:fill="FFFFFF"/>
        <w:spacing w:before="60"/>
        <w:jc w:val="center"/>
        <w:rPr>
          <w:rFonts w:ascii="Times New Roman" w:hAnsi="Times New Roman" w:cs="Times New Roman"/>
          <w:b/>
          <w:bCs/>
          <w:sz w:val="24"/>
          <w:szCs w:val="24"/>
        </w:rPr>
      </w:pPr>
      <w:r w:rsidRPr="00F43D56">
        <w:rPr>
          <w:rFonts w:ascii="Times New Roman" w:hAnsi="Times New Roman" w:cs="Times New Roman"/>
          <w:b/>
          <w:bCs/>
          <w:sz w:val="24"/>
          <w:szCs w:val="24"/>
        </w:rPr>
        <w:t>5. Ответственность Сторон</w:t>
      </w:r>
    </w:p>
    <w:p w14:paraId="2BD1B4DC" w14:textId="0F18D632"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5.1.</w:t>
      </w:r>
      <w:r w:rsidRPr="00F43D56">
        <w:rPr>
          <w:rFonts w:ascii="Times New Roman" w:hAnsi="Times New Roman" w:cs="Times New Roman"/>
          <w:sz w:val="24"/>
          <w:szCs w:val="24"/>
        </w:rPr>
        <w:t xml:space="preserve"> </w:t>
      </w:r>
      <w:r w:rsidRPr="00F43D56">
        <w:rPr>
          <w:rFonts w:ascii="Times New Roman" w:hAnsi="Times New Roman" w:cs="Times New Roman"/>
          <w:bCs/>
          <w:sz w:val="24"/>
          <w:szCs w:val="24"/>
        </w:rPr>
        <w:t xml:space="preserve">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w:t>
      </w:r>
      <w:r w:rsidR="00E179DE">
        <w:rPr>
          <w:rFonts w:ascii="Times New Roman" w:hAnsi="Times New Roman" w:cs="Times New Roman"/>
          <w:bCs/>
          <w:sz w:val="24"/>
          <w:szCs w:val="24"/>
        </w:rPr>
        <w:br/>
      </w:r>
      <w:r w:rsidRPr="00F43D56">
        <w:rPr>
          <w:rFonts w:ascii="Times New Roman" w:hAnsi="Times New Roman" w:cs="Times New Roman"/>
          <w:bCs/>
          <w:sz w:val="24"/>
          <w:szCs w:val="24"/>
        </w:rPr>
        <w:t>и условиями Контракта.</w:t>
      </w:r>
    </w:p>
    <w:p w14:paraId="271416AB" w14:textId="4CADFD9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bCs/>
          <w:sz w:val="24"/>
          <w:szCs w:val="24"/>
        </w:rPr>
        <w:t>5.2. В случае просрочки исполнения Заказчиком обязательств, предусмотренных Контрактом</w:t>
      </w:r>
      <w:r w:rsidRPr="00F43D56">
        <w:rPr>
          <w:rFonts w:ascii="Times New Roman" w:hAnsi="Times New Roman" w:cs="Times New Roman"/>
          <w:sz w:val="24"/>
          <w:szCs w:val="24"/>
        </w:rPr>
        <w:t xml:space="preserve">, а также в иных случаях неисполнения или ненадлежащего исполнения Заказчиком обязательств, предусмотренных </w:t>
      </w:r>
      <w:r w:rsidRPr="00F43D56">
        <w:rPr>
          <w:rFonts w:ascii="Times New Roman" w:hAnsi="Times New Roman" w:cs="Times New Roman"/>
          <w:bCs/>
          <w:sz w:val="24"/>
          <w:szCs w:val="24"/>
        </w:rPr>
        <w:t>Контрактом</w:t>
      </w:r>
      <w:r w:rsidRPr="00F43D56">
        <w:rPr>
          <w:rFonts w:ascii="Times New Roman" w:hAnsi="Times New Roman" w:cs="Times New Roman"/>
          <w:sz w:val="24"/>
          <w:szCs w:val="24"/>
        </w:rPr>
        <w:t xml:space="preserve">,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Pr="00F43D56">
        <w:rPr>
          <w:rFonts w:ascii="Times New Roman" w:hAnsi="Times New Roman" w:cs="Times New Roman"/>
          <w:bCs/>
          <w:sz w:val="24"/>
          <w:szCs w:val="24"/>
        </w:rPr>
        <w:t>Контрактом</w:t>
      </w:r>
      <w:r w:rsidRPr="00F43D56">
        <w:rPr>
          <w:rFonts w:ascii="Times New Roman" w:hAnsi="Times New Roman" w:cs="Times New Roman"/>
          <w:sz w:val="24"/>
          <w:szCs w:val="24"/>
        </w:rPr>
        <w:t xml:space="preserve">, начиная со дня, следующего после дня истечения установленного </w:t>
      </w:r>
      <w:r w:rsidRPr="00F43D56">
        <w:rPr>
          <w:rFonts w:ascii="Times New Roman" w:hAnsi="Times New Roman" w:cs="Times New Roman"/>
          <w:bCs/>
          <w:sz w:val="24"/>
          <w:szCs w:val="24"/>
        </w:rPr>
        <w:t>Контрактом</w:t>
      </w:r>
      <w:r w:rsidRPr="00F43D56">
        <w:rPr>
          <w:rFonts w:ascii="Times New Roman" w:hAnsi="Times New Roman" w:cs="Times New Roman"/>
          <w:sz w:val="24"/>
          <w:szCs w:val="24"/>
        </w:rPr>
        <w:t xml:space="preserve"> срока исполнения обязательства в размере одной </w:t>
      </w:r>
      <w:proofErr w:type="spellStart"/>
      <w:r w:rsidRPr="00F43D56">
        <w:rPr>
          <w:rFonts w:ascii="Times New Roman" w:hAnsi="Times New Roman" w:cs="Times New Roman"/>
          <w:sz w:val="24"/>
          <w:szCs w:val="24"/>
        </w:rPr>
        <w:t>трехсотой</w:t>
      </w:r>
      <w:proofErr w:type="spellEnd"/>
      <w:r w:rsidRPr="00F43D56">
        <w:rPr>
          <w:rFonts w:ascii="Times New Roman" w:hAnsi="Times New Roman" w:cs="Times New Roman"/>
          <w:sz w:val="24"/>
          <w:szCs w:val="24"/>
        </w:rPr>
        <w:t xml:space="preserve"> действующей на дату уплаты пеней </w:t>
      </w:r>
      <w:r w:rsidRPr="00F43D56">
        <w:rPr>
          <w:rFonts w:ascii="Times New Roman" w:hAnsi="Times New Roman" w:cs="Times New Roman"/>
          <w:bCs/>
          <w:sz w:val="24"/>
          <w:szCs w:val="24"/>
        </w:rPr>
        <w:t xml:space="preserve">ключевой </w:t>
      </w:r>
      <w:r w:rsidRPr="00F43D56">
        <w:rPr>
          <w:rFonts w:ascii="Times New Roman" w:hAnsi="Times New Roman" w:cs="Times New Roman"/>
          <w:sz w:val="24"/>
          <w:szCs w:val="24"/>
        </w:rPr>
        <w:t>ставки Центрального банка Российской Федерации от не уплаченной в срок суммы.</w:t>
      </w:r>
    </w:p>
    <w:p w14:paraId="7E959C42"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bCs/>
          <w:sz w:val="24"/>
          <w:szCs w:val="24"/>
        </w:rPr>
        <w:t xml:space="preserve">5.3. </w:t>
      </w:r>
      <w:r w:rsidRPr="00F43D56">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sidRPr="00F43D56">
        <w:rPr>
          <w:rFonts w:ascii="Times New Roman" w:hAnsi="Times New Roman" w:cs="Times New Roman"/>
          <w:b/>
          <w:sz w:val="24"/>
          <w:szCs w:val="24"/>
        </w:rPr>
        <w:t>1 000 рублей 00 копеек</w:t>
      </w:r>
      <w:r w:rsidRPr="00F43D56">
        <w:rPr>
          <w:rFonts w:ascii="Times New Roman" w:hAnsi="Times New Roman" w:cs="Times New Roman"/>
          <w:sz w:val="24"/>
          <w:szCs w:val="24"/>
        </w:rPr>
        <w:t xml:space="preserve">. </w:t>
      </w:r>
    </w:p>
    <w:p w14:paraId="4C9885C3" w14:textId="7777777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250785D" w14:textId="7777777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 xml:space="preserve">5.5.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w:t>
      </w:r>
      <w:proofErr w:type="spellStart"/>
      <w:r w:rsidRPr="00F43D56">
        <w:rPr>
          <w:rFonts w:ascii="Times New Roman" w:hAnsi="Times New Roman" w:cs="Times New Roman"/>
          <w:bCs/>
          <w:sz w:val="24"/>
          <w:szCs w:val="24"/>
        </w:rPr>
        <w:t>несет</w:t>
      </w:r>
      <w:proofErr w:type="spellEnd"/>
      <w:r w:rsidRPr="00F43D56">
        <w:rPr>
          <w:rFonts w:ascii="Times New Roman" w:hAnsi="Times New Roman" w:cs="Times New Roman"/>
          <w:bCs/>
          <w:sz w:val="24"/>
          <w:szCs w:val="24"/>
        </w:rPr>
        <w:t xml:space="preserve"> ответственность в виде неустоек (штрафов, пеней).</w:t>
      </w:r>
    </w:p>
    <w:p w14:paraId="34263831" w14:textId="7777777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F43D56">
        <w:rPr>
          <w:rFonts w:ascii="Times New Roman" w:hAnsi="Times New Roman" w:cs="Times New Roman"/>
          <w:bCs/>
          <w:sz w:val="24"/>
          <w:szCs w:val="24"/>
        </w:rPr>
        <w:br/>
        <w:t xml:space="preserve">в размере одной </w:t>
      </w:r>
      <w:proofErr w:type="spellStart"/>
      <w:r w:rsidRPr="00F43D56">
        <w:rPr>
          <w:rFonts w:ascii="Times New Roman" w:hAnsi="Times New Roman" w:cs="Times New Roman"/>
          <w:bCs/>
          <w:sz w:val="24"/>
          <w:szCs w:val="24"/>
        </w:rPr>
        <w:t>трехсотой</w:t>
      </w:r>
      <w:proofErr w:type="spellEnd"/>
      <w:r w:rsidRPr="00F43D56">
        <w:rPr>
          <w:rFonts w:ascii="Times New Roman" w:hAnsi="Times New Roman" w:cs="Times New Roman"/>
          <w:bCs/>
          <w:sz w:val="24"/>
          <w:szCs w:val="24"/>
        </w:rPr>
        <w:t xml:space="preserve">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w:t>
      </w:r>
      <w:proofErr w:type="spellStart"/>
      <w:r w:rsidRPr="00F43D56">
        <w:rPr>
          <w:rFonts w:ascii="Times New Roman" w:hAnsi="Times New Roman" w:cs="Times New Roman"/>
          <w:bCs/>
          <w:sz w:val="24"/>
          <w:szCs w:val="24"/>
        </w:rPr>
        <w:t>объему</w:t>
      </w:r>
      <w:proofErr w:type="spellEnd"/>
      <w:r w:rsidRPr="00F43D56">
        <w:rPr>
          <w:rFonts w:ascii="Times New Roman" w:hAnsi="Times New Roman" w:cs="Times New Roman"/>
          <w:bCs/>
          <w:sz w:val="24"/>
          <w:szCs w:val="24"/>
        </w:rPr>
        <w:t xml:space="preserve">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467051" w14:textId="7777777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 xml:space="preserve">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F43D56">
        <w:rPr>
          <w:rFonts w:ascii="Times New Roman" w:hAnsi="Times New Roman" w:cs="Times New Roman"/>
          <w:b/>
          <w:bCs/>
          <w:sz w:val="24"/>
          <w:szCs w:val="24"/>
        </w:rPr>
        <w:t>___ рублей ___ копеек</w:t>
      </w:r>
      <w:r w:rsidRPr="00F43D56">
        <w:rPr>
          <w:rFonts w:ascii="Times New Roman" w:hAnsi="Times New Roman" w:cs="Times New Roman"/>
          <w:bCs/>
          <w:sz w:val="24"/>
          <w:szCs w:val="24"/>
        </w:rPr>
        <w:t xml:space="preserve">. </w:t>
      </w:r>
      <w:r w:rsidRPr="00F43D56">
        <w:rPr>
          <w:rFonts w:ascii="Times New Roman" w:hAnsi="Times New Roman" w:cs="Times New Roman"/>
          <w:sz w:val="24"/>
          <w:szCs w:val="24"/>
          <w:vertAlign w:val="superscript"/>
        </w:rPr>
        <w:footnoteReference w:id="1"/>
      </w:r>
      <w:r w:rsidRPr="00F43D56">
        <w:rPr>
          <w:rFonts w:ascii="Times New Roman" w:hAnsi="Times New Roman" w:cs="Times New Roman"/>
          <w:bCs/>
          <w:sz w:val="24"/>
          <w:szCs w:val="24"/>
        </w:rPr>
        <w:t xml:space="preserve"> (за исключением п.5.7 Контракта).</w:t>
      </w:r>
    </w:p>
    <w:p w14:paraId="5E4F95F6" w14:textId="16617A91"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5.</w:t>
      </w:r>
      <w:r w:rsidRPr="00F43D56">
        <w:rPr>
          <w:rFonts w:ascii="Times New Roman" w:hAnsi="Times New Roman" w:cs="Times New Roman"/>
          <w:sz w:val="24"/>
          <w:szCs w:val="24"/>
        </w:rPr>
        <w:t>7.</w:t>
      </w:r>
      <w:r w:rsidRPr="00F43D56">
        <w:rPr>
          <w:rFonts w:ascii="Times New Roman" w:hAnsi="Times New Roman" w:cs="Times New Roman"/>
          <w:bCs/>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w:t>
      </w:r>
      <w:r w:rsidRPr="00F43D56">
        <w:rPr>
          <w:rFonts w:ascii="Times New Roman" w:hAnsi="Times New Roman" w:cs="Times New Roman"/>
          <w:b/>
          <w:bCs/>
          <w:sz w:val="24"/>
          <w:szCs w:val="24"/>
        </w:rPr>
        <w:t>1 000 рублей 00 копеек</w:t>
      </w:r>
      <w:r w:rsidRPr="00F43D56">
        <w:rPr>
          <w:rFonts w:ascii="Times New Roman" w:hAnsi="Times New Roman" w:cs="Times New Roman"/>
          <w:bCs/>
          <w:sz w:val="24"/>
          <w:szCs w:val="24"/>
        </w:rPr>
        <w:t>.</w:t>
      </w:r>
    </w:p>
    <w:p w14:paraId="2E38E399" w14:textId="7777777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5.8.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7802744" w14:textId="7777777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 xml:space="preserve">5.9. В случае неисполнения или ненадлежащего исполнения Исполнителем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Исполнителя по уплате неустойки в бюджет Санкт-Петербурга </w:t>
      </w:r>
      <w:proofErr w:type="spellStart"/>
      <w:r w:rsidRPr="00F43D56">
        <w:rPr>
          <w:rFonts w:ascii="Times New Roman" w:hAnsi="Times New Roman" w:cs="Times New Roman"/>
          <w:bCs/>
          <w:sz w:val="24"/>
          <w:szCs w:val="24"/>
        </w:rPr>
        <w:t>путем</w:t>
      </w:r>
      <w:proofErr w:type="spellEnd"/>
      <w:r w:rsidRPr="00F43D56">
        <w:rPr>
          <w:rFonts w:ascii="Times New Roman" w:hAnsi="Times New Roman" w:cs="Times New Roman"/>
          <w:bCs/>
          <w:sz w:val="24"/>
          <w:szCs w:val="24"/>
        </w:rPr>
        <w:t xml:space="preserve"> оплаты выполненных Исполнителем работ, оказанных услуг по цене, установленной пунктом 2.1 Контракта, уменьшенной на сумму размера такой неустойки, и перечисления в установленном порядке указанной неустойки в доход </w:t>
      </w:r>
      <w:r w:rsidRPr="00F43D56">
        <w:rPr>
          <w:rFonts w:ascii="Times New Roman" w:hAnsi="Times New Roman" w:cs="Times New Roman"/>
          <w:bCs/>
          <w:sz w:val="24"/>
          <w:szCs w:val="24"/>
        </w:rPr>
        <w:lastRenderedPageBreak/>
        <w:t>бюджета Санкт-Петербурга.</w:t>
      </w:r>
    </w:p>
    <w:p w14:paraId="6A6F4EDE" w14:textId="7777777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 xml:space="preserve">Уплата неустойки осуществляется на основании письменного требования Заказчика, содержащего </w:t>
      </w:r>
      <w:proofErr w:type="spellStart"/>
      <w:r w:rsidRPr="00F43D56">
        <w:rPr>
          <w:rFonts w:ascii="Times New Roman" w:hAnsi="Times New Roman" w:cs="Times New Roman"/>
          <w:bCs/>
          <w:sz w:val="24"/>
          <w:szCs w:val="24"/>
        </w:rPr>
        <w:t>расчет</w:t>
      </w:r>
      <w:proofErr w:type="spellEnd"/>
      <w:r w:rsidRPr="00F43D56">
        <w:rPr>
          <w:rFonts w:ascii="Times New Roman" w:hAnsi="Times New Roman" w:cs="Times New Roman"/>
          <w:bCs/>
          <w:sz w:val="24"/>
          <w:szCs w:val="24"/>
        </w:rPr>
        <w:t xml:space="preserve"> размера неустойки.</w:t>
      </w:r>
    </w:p>
    <w:p w14:paraId="4B317B75" w14:textId="7777777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 xml:space="preserve">5.10. Уплата неустойки (пеней, штрафов) не освобождает Стороны от исполнения своих обязательств по настоящему Контракту и от возмещения убытков, </w:t>
      </w:r>
      <w:proofErr w:type="spellStart"/>
      <w:r w:rsidRPr="00F43D56">
        <w:rPr>
          <w:rFonts w:ascii="Times New Roman" w:hAnsi="Times New Roman" w:cs="Times New Roman"/>
          <w:bCs/>
          <w:sz w:val="24"/>
          <w:szCs w:val="24"/>
        </w:rPr>
        <w:t>причиненных</w:t>
      </w:r>
      <w:proofErr w:type="spellEnd"/>
      <w:r w:rsidRPr="00F43D56">
        <w:rPr>
          <w:rFonts w:ascii="Times New Roman" w:hAnsi="Times New Roman" w:cs="Times New Roman"/>
          <w:bCs/>
          <w:sz w:val="24"/>
          <w:szCs w:val="24"/>
        </w:rPr>
        <w:t xml:space="preserve"> неисполнением или ненадлежащим исполнением Сторонами своих обязательств по Контракту.</w:t>
      </w:r>
    </w:p>
    <w:p w14:paraId="445A050E" w14:textId="7777777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 xml:space="preserve">5.11. Исполнитель </w:t>
      </w:r>
      <w:proofErr w:type="spellStart"/>
      <w:r w:rsidRPr="00F43D56">
        <w:rPr>
          <w:rFonts w:ascii="Times New Roman" w:hAnsi="Times New Roman" w:cs="Times New Roman"/>
          <w:bCs/>
          <w:sz w:val="24"/>
          <w:szCs w:val="24"/>
        </w:rPr>
        <w:t>несет</w:t>
      </w:r>
      <w:proofErr w:type="spellEnd"/>
      <w:r w:rsidRPr="00F43D56">
        <w:rPr>
          <w:rFonts w:ascii="Times New Roman" w:hAnsi="Times New Roman" w:cs="Times New Roman"/>
          <w:bCs/>
          <w:sz w:val="24"/>
          <w:szCs w:val="24"/>
        </w:rPr>
        <w:t xml:space="preserve"> ответственность в соответствии с условиями Контракта </w:t>
      </w:r>
      <w:r w:rsidRPr="00F43D56">
        <w:rPr>
          <w:rFonts w:ascii="Times New Roman" w:hAnsi="Times New Roman" w:cs="Times New Roman"/>
          <w:bCs/>
          <w:sz w:val="24"/>
          <w:szCs w:val="24"/>
        </w:rPr>
        <w:br/>
        <w:t xml:space="preserve">за действия третьих лиц, </w:t>
      </w:r>
      <w:proofErr w:type="spellStart"/>
      <w:r w:rsidRPr="00F43D56">
        <w:rPr>
          <w:rFonts w:ascii="Times New Roman" w:hAnsi="Times New Roman" w:cs="Times New Roman"/>
          <w:bCs/>
          <w:sz w:val="24"/>
          <w:szCs w:val="24"/>
        </w:rPr>
        <w:t>привлеченных</w:t>
      </w:r>
      <w:proofErr w:type="spellEnd"/>
      <w:r w:rsidRPr="00F43D56">
        <w:rPr>
          <w:rFonts w:ascii="Times New Roman" w:hAnsi="Times New Roman" w:cs="Times New Roman"/>
          <w:bCs/>
          <w:sz w:val="24"/>
          <w:szCs w:val="24"/>
        </w:rPr>
        <w:t xml:space="preserve"> им к исполнению своих обязательств по Контракту.</w:t>
      </w:r>
    </w:p>
    <w:p w14:paraId="4C80C3D9" w14:textId="243B5CC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 xml:space="preserve">5.12. Сторона освобождается от уплаты неустойки (штрафа, пени), если докажет, </w:t>
      </w:r>
      <w:r w:rsidR="00E179DE">
        <w:rPr>
          <w:rFonts w:ascii="Times New Roman" w:hAnsi="Times New Roman" w:cs="Times New Roman"/>
          <w:bCs/>
          <w:sz w:val="24"/>
          <w:szCs w:val="24"/>
        </w:rPr>
        <w:br/>
      </w:r>
      <w:r w:rsidRPr="00F43D56">
        <w:rPr>
          <w:rFonts w:ascii="Times New Roman" w:hAnsi="Times New Roman" w:cs="Times New Roman"/>
          <w:bCs/>
          <w:sz w:val="24"/>
          <w:szCs w:val="24"/>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E64CE7" w14:textId="77777777" w:rsidR="00860687" w:rsidRPr="00F43D56" w:rsidRDefault="00860687" w:rsidP="00F43D56">
      <w:pPr>
        <w:shd w:val="clear" w:color="auto" w:fill="FFFFFF"/>
        <w:ind w:firstLine="709"/>
        <w:jc w:val="both"/>
        <w:rPr>
          <w:rFonts w:ascii="Times New Roman" w:hAnsi="Times New Roman" w:cs="Times New Roman"/>
          <w:bCs/>
          <w:sz w:val="24"/>
          <w:szCs w:val="24"/>
        </w:rPr>
      </w:pPr>
      <w:r w:rsidRPr="00F43D56">
        <w:rPr>
          <w:rFonts w:ascii="Times New Roman" w:hAnsi="Times New Roman" w:cs="Times New Roman"/>
          <w:bCs/>
          <w:sz w:val="24"/>
          <w:szCs w:val="24"/>
        </w:rPr>
        <w:t>5.13.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14:paraId="5820F110" w14:textId="77777777" w:rsidR="00860687" w:rsidRPr="00F43D56" w:rsidRDefault="00860687" w:rsidP="00E179DE">
      <w:pPr>
        <w:spacing w:before="60"/>
        <w:jc w:val="center"/>
        <w:rPr>
          <w:rFonts w:ascii="Times New Roman" w:hAnsi="Times New Roman" w:cs="Times New Roman"/>
          <w:b/>
          <w:bCs/>
          <w:sz w:val="24"/>
          <w:szCs w:val="24"/>
        </w:rPr>
      </w:pPr>
      <w:r w:rsidRPr="00F43D56">
        <w:rPr>
          <w:rFonts w:ascii="Times New Roman" w:hAnsi="Times New Roman" w:cs="Times New Roman"/>
          <w:b/>
          <w:bCs/>
          <w:sz w:val="24"/>
          <w:szCs w:val="24"/>
        </w:rPr>
        <w:t>6. Срок действия Контракта, порядок изменения и расторжения Контракта</w:t>
      </w:r>
    </w:p>
    <w:p w14:paraId="02CCE708"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6.1. Контракт вступает в силу с даты его подписания, и действует до 30.12.2026, а в части выполнения Исполнителем гарантийных обязательств – до окончания гарантийного срока.</w:t>
      </w:r>
    </w:p>
    <w:p w14:paraId="09C7DDD3"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6.2. Допускается досрочное исполнение обязательств Сторонами.</w:t>
      </w:r>
    </w:p>
    <w:p w14:paraId="539598CF"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6.3. Любые изменения и дополнения к Контракту имеют силу только в том случае, если они оформлены письменно и подписаны надлежаще уполномоченными представителями Сторон.</w:t>
      </w:r>
    </w:p>
    <w:p w14:paraId="2D140DAA"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6.4. Расторжение Контракта возможно по соглашению Сторон, по решению суда, в случае одностороннего отказа стороны Контракта от исполнения Контракта в соответствии </w:t>
      </w:r>
      <w:r w:rsidRPr="00F43D56">
        <w:rPr>
          <w:rFonts w:ascii="Times New Roman" w:hAnsi="Times New Roman" w:cs="Times New Roman"/>
          <w:sz w:val="24"/>
          <w:szCs w:val="24"/>
        </w:rPr>
        <w:br/>
        <w:t>с гражданским законодательством.</w:t>
      </w:r>
    </w:p>
    <w:p w14:paraId="755D0075" w14:textId="4A62CBD8"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6.5.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sidR="00E179DE">
        <w:rPr>
          <w:rFonts w:ascii="Times New Roman" w:hAnsi="Times New Roman" w:cs="Times New Roman"/>
          <w:sz w:val="24"/>
          <w:szCs w:val="24"/>
        </w:rPr>
        <w:br/>
      </w:r>
      <w:r w:rsidRPr="00F43D56">
        <w:rPr>
          <w:rFonts w:ascii="Times New Roman" w:hAnsi="Times New Roman" w:cs="Times New Roman"/>
          <w:sz w:val="24"/>
          <w:szCs w:val="24"/>
        </w:rPr>
        <w:t>для одностороннего отказа от исполнения отдельных видов обязательств, в случае неисполнения, ненадлежащего исполнения Исполнителем обязательств, предусмотренных Контрактом, в том числе в случаях:</w:t>
      </w:r>
    </w:p>
    <w:p w14:paraId="0BE77035"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неполного исполнения обязательств по Контракту;</w:t>
      </w:r>
    </w:p>
    <w:p w14:paraId="48C863B7" w14:textId="1F4E37AC"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если Исполнитель своевременно, в течение семи календарных дней от даты заключения Контракт</w:t>
      </w:r>
      <w:r w:rsidR="00D33112" w:rsidRPr="00F43D56">
        <w:rPr>
          <w:rFonts w:ascii="Times New Roman" w:hAnsi="Times New Roman" w:cs="Times New Roman"/>
          <w:sz w:val="24"/>
          <w:szCs w:val="24"/>
        </w:rPr>
        <w:t>а</w:t>
      </w:r>
      <w:r w:rsidRPr="00F43D56">
        <w:rPr>
          <w:rFonts w:ascii="Times New Roman" w:hAnsi="Times New Roman" w:cs="Times New Roman"/>
          <w:sz w:val="24"/>
          <w:szCs w:val="24"/>
        </w:rPr>
        <w:t>, не приступает к исполнению обязательств либо оказывает услуги, выполняет работы настолько медленно, что окончание их к установленному Контрактом сроку становится невозможным;</w:t>
      </w:r>
    </w:p>
    <w:p w14:paraId="4AA641BD"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существенного нарушения требований к качеству работ, услуг, товаров,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w:t>
      </w:r>
      <w:r w:rsidRPr="00F43D56">
        <w:rPr>
          <w:rFonts w:ascii="Times New Roman" w:hAnsi="Times New Roman" w:cs="Times New Roman"/>
          <w:sz w:val="24"/>
          <w:szCs w:val="24"/>
        </w:rPr>
        <w:br/>
        <w:t>(при двух и более заактированных случаях нарушений Технического задания, либо проявляются вновь после их устранения), и других подобных недостатков;</w:t>
      </w:r>
    </w:p>
    <w:p w14:paraId="6734DCD4"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выполнение Исполнителем работ, оказание услуг, поставка товара с недостатками, которые не были устранены Исполнителем в установленный Заказчиком срок либо являются существенными и неустранимыми;</w:t>
      </w:r>
    </w:p>
    <w:p w14:paraId="7208A3CE"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неоднократное (при двух и более раз) нарушение Исполнителем сроков оказания услуг, оказания услуг, поставки товаров;</w:t>
      </w:r>
    </w:p>
    <w:p w14:paraId="5080FA2A"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просрочки исполнения обязательств по Контракту более чем на 30 календарных дней.</w:t>
      </w:r>
    </w:p>
    <w:p w14:paraId="7F09FF7C"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6.6.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3D9B3D45"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w:t>
      </w:r>
      <w:r w:rsidRPr="00F43D56">
        <w:rPr>
          <w:rFonts w:ascii="Times New Roman" w:hAnsi="Times New Roman" w:cs="Times New Roman"/>
          <w:sz w:val="24"/>
          <w:szCs w:val="24"/>
        </w:rPr>
        <w:br/>
        <w:t>в заключениях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78A5869"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lastRenderedPageBreak/>
        <w:t xml:space="preserve">6.7.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616E6D8A" w14:textId="5EEC152B"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Заказчик обязан отменить не вступившее в силу решение об одностороннем отказе </w:t>
      </w:r>
      <w:r w:rsidRPr="00F43D56">
        <w:rPr>
          <w:rFonts w:ascii="Times New Roman" w:hAnsi="Times New Roman" w:cs="Times New Roman"/>
          <w:sz w:val="24"/>
          <w:szCs w:val="24"/>
        </w:rPr>
        <w:br/>
        <w:t>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w:t>
      </w:r>
      <w:r w:rsidR="004867B7" w:rsidRPr="00F43D56">
        <w:rPr>
          <w:rFonts w:ascii="Times New Roman" w:hAnsi="Times New Roman" w:cs="Times New Roman"/>
          <w:sz w:val="24"/>
          <w:szCs w:val="24"/>
        </w:rPr>
        <w:t xml:space="preserve">я принятия указанного решения, </w:t>
      </w:r>
      <w:r w:rsidR="00E179DE">
        <w:rPr>
          <w:rFonts w:ascii="Times New Roman" w:hAnsi="Times New Roman" w:cs="Times New Roman"/>
          <w:sz w:val="24"/>
          <w:szCs w:val="24"/>
        </w:rPr>
        <w:br/>
      </w:r>
      <w:r w:rsidRPr="00F43D56">
        <w:rPr>
          <w:rFonts w:ascii="Times New Roman" w:hAnsi="Times New Roman" w:cs="Times New Roman"/>
          <w:sz w:val="24"/>
          <w:szCs w:val="24"/>
        </w:rPr>
        <w:t>а также Заказчику компенсированы затраты на проведение экспертизы в соответствии с пунктом 6.6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и условиями Контракта являются основанием для одностороннего отказа Заказчика от исполнения Контракта.</w:t>
      </w:r>
    </w:p>
    <w:p w14:paraId="646D2637" w14:textId="403308C8"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6.8. Заказчик обязан принять решение об одностороннем отказе от исполнения Контракта, если в ходе исполнения Контракта установлено, что Исполнитель </w:t>
      </w:r>
      <w:bookmarkStart w:id="0" w:name="p0"/>
      <w:bookmarkEnd w:id="0"/>
      <w:r w:rsidRPr="00F43D56">
        <w:rPr>
          <w:rFonts w:ascii="Times New Roman" w:hAnsi="Times New Roman" w:cs="Times New Roman"/>
          <w:sz w:val="24"/>
          <w:szCs w:val="24"/>
        </w:rPr>
        <w:t>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Федерального закона от 05.04.2013 № 44-ФЗ, и (или) поставляемому товару; либо</w:t>
      </w:r>
      <w:r w:rsidR="00031437" w:rsidRPr="00F43D56">
        <w:rPr>
          <w:rFonts w:ascii="Times New Roman" w:hAnsi="Times New Roman" w:cs="Times New Roman"/>
          <w:sz w:val="24"/>
          <w:szCs w:val="24"/>
        </w:rPr>
        <w:t xml:space="preserve"> </w:t>
      </w:r>
      <w:r w:rsidRPr="00F43D56">
        <w:rPr>
          <w:rFonts w:ascii="Times New Roman" w:hAnsi="Times New Roman" w:cs="Times New Roman"/>
          <w:sz w:val="24"/>
          <w:szCs w:val="24"/>
        </w:rPr>
        <w:t xml:space="preserve">при определении поставщика (подрядчика, исполнителя) Исполнитель представил недостоверную информацию о </w:t>
      </w:r>
      <w:proofErr w:type="spellStart"/>
      <w:r w:rsidRPr="00F43D56">
        <w:rPr>
          <w:rFonts w:ascii="Times New Roman" w:hAnsi="Times New Roman" w:cs="Times New Roman"/>
          <w:sz w:val="24"/>
          <w:szCs w:val="24"/>
        </w:rPr>
        <w:t>своем</w:t>
      </w:r>
      <w:proofErr w:type="spellEnd"/>
      <w:r w:rsidRPr="00F43D56">
        <w:rPr>
          <w:rFonts w:ascii="Times New Roman" w:hAnsi="Times New Roman" w:cs="Times New Roman"/>
          <w:sz w:val="24"/>
          <w:szCs w:val="24"/>
        </w:rPr>
        <w:t xml:space="preserve"> соответствии и (или) соответствии поставляемого товара установленным требованиям, что позволило ему стать победителем определения поставщика (подрядчика, исполнител</w:t>
      </w:r>
      <w:r w:rsidR="00E179DE">
        <w:rPr>
          <w:rFonts w:ascii="Times New Roman" w:hAnsi="Times New Roman" w:cs="Times New Roman"/>
          <w:sz w:val="24"/>
          <w:szCs w:val="24"/>
        </w:rPr>
        <w:t>я).</w:t>
      </w:r>
      <w:r w:rsidRPr="00F43D56">
        <w:rPr>
          <w:rFonts w:ascii="Times New Roman" w:hAnsi="Times New Roman" w:cs="Times New Roman"/>
          <w:sz w:val="24"/>
          <w:szCs w:val="24"/>
        </w:rPr>
        <w:t xml:space="preserve"> </w:t>
      </w:r>
    </w:p>
    <w:p w14:paraId="4A5FF913"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6.9. При прекращении Контракта в связи с односторонним отказом Стороны Контракта </w:t>
      </w:r>
      <w:r w:rsidRPr="00F43D56">
        <w:rPr>
          <w:rFonts w:ascii="Times New Roman" w:hAnsi="Times New Roman" w:cs="Times New Roman"/>
          <w:sz w:val="24"/>
          <w:szCs w:val="24"/>
        </w:rPr>
        <w:br/>
        <w:t xml:space="preserve">от исполнения Контракта другая Сторона Контракта вправе потребовать возмещения только фактически </w:t>
      </w:r>
      <w:proofErr w:type="spellStart"/>
      <w:r w:rsidRPr="00F43D56">
        <w:rPr>
          <w:rFonts w:ascii="Times New Roman" w:hAnsi="Times New Roman" w:cs="Times New Roman"/>
          <w:sz w:val="24"/>
          <w:szCs w:val="24"/>
        </w:rPr>
        <w:t>понесенного</w:t>
      </w:r>
      <w:proofErr w:type="spellEnd"/>
      <w:r w:rsidRPr="00F43D56">
        <w:rPr>
          <w:rFonts w:ascii="Times New Roman" w:hAnsi="Times New Roman" w:cs="Times New Roman"/>
          <w:sz w:val="24"/>
          <w:szCs w:val="24"/>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EE339B9"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6.10. Стоимость услуг, оказанных Исполнителем к моменту вступления в силу решения Заказчика об одностороннем отказе от исполнения Контракта (прекращения договорных отношений), подлежит оплате, если их качество удовлетворяет требованиям Контракта и услуги приняты Заказчиком.</w:t>
      </w:r>
    </w:p>
    <w:p w14:paraId="4E2A56A8"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6.11. Изменение существенных условий Контракта при его исполнении допускается, только по письменному соглашению Сторон, в следующих случаях:</w:t>
      </w:r>
    </w:p>
    <w:p w14:paraId="494B4CD0"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1) при снижении цены Контракта без изменения предусмотренных Контрактом </w:t>
      </w:r>
      <w:proofErr w:type="spellStart"/>
      <w:r w:rsidRPr="00F43D56">
        <w:rPr>
          <w:rFonts w:ascii="Times New Roman" w:hAnsi="Times New Roman" w:cs="Times New Roman"/>
          <w:sz w:val="24"/>
          <w:szCs w:val="24"/>
        </w:rPr>
        <w:t>объема</w:t>
      </w:r>
      <w:proofErr w:type="spellEnd"/>
      <w:r w:rsidRPr="00F43D56">
        <w:rPr>
          <w:rFonts w:ascii="Times New Roman" w:hAnsi="Times New Roman" w:cs="Times New Roman"/>
          <w:sz w:val="24"/>
          <w:szCs w:val="24"/>
        </w:rPr>
        <w:t xml:space="preserve"> услуг, качества оказанных услуг и иных условий Контракта;</w:t>
      </w:r>
    </w:p>
    <w:p w14:paraId="68CEA2F9"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2) если по предложению Заказчика увеличиваются предусмотренные Контрактом </w:t>
      </w:r>
      <w:proofErr w:type="spellStart"/>
      <w:r w:rsidRPr="00F43D56">
        <w:rPr>
          <w:rFonts w:ascii="Times New Roman" w:hAnsi="Times New Roman" w:cs="Times New Roman"/>
          <w:sz w:val="24"/>
          <w:szCs w:val="24"/>
        </w:rPr>
        <w:t>объемы</w:t>
      </w:r>
      <w:proofErr w:type="spellEnd"/>
      <w:r w:rsidRPr="00F43D56">
        <w:rPr>
          <w:rFonts w:ascii="Times New Roman" w:hAnsi="Times New Roman" w:cs="Times New Roman"/>
          <w:sz w:val="24"/>
          <w:szCs w:val="24"/>
        </w:rPr>
        <w:t xml:space="preserve"> услуг не более чем на 10%, или уменьшаются предусмотренные Контрактом </w:t>
      </w:r>
      <w:proofErr w:type="spellStart"/>
      <w:r w:rsidRPr="00F43D56">
        <w:rPr>
          <w:rFonts w:ascii="Times New Roman" w:hAnsi="Times New Roman" w:cs="Times New Roman"/>
          <w:sz w:val="24"/>
          <w:szCs w:val="24"/>
        </w:rPr>
        <w:t>объемы</w:t>
      </w:r>
      <w:proofErr w:type="spellEnd"/>
      <w:r w:rsidRPr="00F43D56">
        <w:rPr>
          <w:rFonts w:ascii="Times New Roman" w:hAnsi="Times New Roman" w:cs="Times New Roman"/>
          <w:sz w:val="24"/>
          <w:szCs w:val="24"/>
        </w:rPr>
        <w:t xml:space="preserve"> оказываемых услуг не более чем на 10%. При этом по соглашению Сторон допускается изменение с </w:t>
      </w:r>
      <w:proofErr w:type="spellStart"/>
      <w:r w:rsidRPr="00F43D56">
        <w:rPr>
          <w:rFonts w:ascii="Times New Roman" w:hAnsi="Times New Roman" w:cs="Times New Roman"/>
          <w:sz w:val="24"/>
          <w:szCs w:val="24"/>
        </w:rPr>
        <w:t>учетом</w:t>
      </w:r>
      <w:proofErr w:type="spellEnd"/>
      <w:r w:rsidRPr="00F43D56">
        <w:rPr>
          <w:rFonts w:ascii="Times New Roman" w:hAnsi="Times New Roman" w:cs="Times New Roman"/>
          <w:sz w:val="24"/>
          <w:szCs w:val="24"/>
        </w:rPr>
        <w:t xml:space="preserve"> положений бюджетного законодательства Российской Федерации цены Контракта пропорционально дополнительному </w:t>
      </w:r>
      <w:proofErr w:type="spellStart"/>
      <w:r w:rsidRPr="00F43D56">
        <w:rPr>
          <w:rFonts w:ascii="Times New Roman" w:hAnsi="Times New Roman" w:cs="Times New Roman"/>
          <w:sz w:val="24"/>
          <w:szCs w:val="24"/>
        </w:rPr>
        <w:t>объему</w:t>
      </w:r>
      <w:proofErr w:type="spellEnd"/>
      <w:r w:rsidRPr="00F43D56">
        <w:rPr>
          <w:rFonts w:ascii="Times New Roman" w:hAnsi="Times New Roman" w:cs="Times New Roman"/>
          <w:sz w:val="24"/>
          <w:szCs w:val="24"/>
        </w:rPr>
        <w:t xml:space="preserve"> услуг, исходя из установленной </w:t>
      </w:r>
      <w:r w:rsidRPr="00F43D56">
        <w:rPr>
          <w:rFonts w:ascii="Times New Roman" w:hAnsi="Times New Roman" w:cs="Times New Roman"/>
          <w:sz w:val="24"/>
          <w:szCs w:val="24"/>
        </w:rPr>
        <w:br/>
        <w:t xml:space="preserve">в контракте цены единицы услуг, но не более чем на 10% цены Контракта. При уменьшении предусмотренного Контрактом </w:t>
      </w:r>
      <w:proofErr w:type="spellStart"/>
      <w:r w:rsidRPr="00F43D56">
        <w:rPr>
          <w:rFonts w:ascii="Times New Roman" w:hAnsi="Times New Roman" w:cs="Times New Roman"/>
          <w:sz w:val="24"/>
          <w:szCs w:val="24"/>
        </w:rPr>
        <w:t>объема</w:t>
      </w:r>
      <w:proofErr w:type="spellEnd"/>
      <w:r w:rsidRPr="00F43D56">
        <w:rPr>
          <w:rFonts w:ascii="Times New Roman" w:hAnsi="Times New Roman" w:cs="Times New Roman"/>
          <w:sz w:val="24"/>
          <w:szCs w:val="24"/>
        </w:rPr>
        <w:t xml:space="preserve"> услуг Стороны Контракта обязаны уменьшить цену Контракта, исходя из цены единицы услуг; </w:t>
      </w:r>
    </w:p>
    <w:p w14:paraId="5A4F1B5F"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3) изменение в соответствии с законодательством Российской Федерации регулируемых цен (тарифов) на работы;</w:t>
      </w:r>
    </w:p>
    <w:p w14:paraId="27DA0173"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4) в случаях, предусмотренных пунктом 6 статьи 161 Бюджетного кодекса Российской Федерации, при уменьшении ранее </w:t>
      </w:r>
      <w:proofErr w:type="spellStart"/>
      <w:r w:rsidRPr="00F43D56">
        <w:rPr>
          <w:rFonts w:ascii="Times New Roman" w:hAnsi="Times New Roman" w:cs="Times New Roman"/>
          <w:sz w:val="24"/>
          <w:szCs w:val="24"/>
        </w:rPr>
        <w:t>доведенных</w:t>
      </w:r>
      <w:proofErr w:type="spellEnd"/>
      <w:r w:rsidRPr="00F43D56">
        <w:rPr>
          <w:rFonts w:ascii="Times New Roman" w:hAnsi="Times New Roman" w:cs="Times New Roman"/>
          <w:sz w:val="24"/>
          <w:szCs w:val="24"/>
        </w:rPr>
        <w:t xml:space="preserve"> до Заказчика как получателя бюджетных средств лимитов бюджетных обязательств;</w:t>
      </w:r>
    </w:p>
    <w:p w14:paraId="71766EDE"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5)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67882F89" w14:textId="0655C815"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6) в иных случаях, прямо предусмотренных Федеральным законом от 05.04.2013 № 44-ФЗ.</w:t>
      </w:r>
    </w:p>
    <w:p w14:paraId="6E948265" w14:textId="7777777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6.12. Исполнитель вправе потребовать от Заказчика возмещения только фактически </w:t>
      </w:r>
      <w:proofErr w:type="spellStart"/>
      <w:r w:rsidRPr="00F43D56">
        <w:rPr>
          <w:rFonts w:ascii="Times New Roman" w:hAnsi="Times New Roman" w:cs="Times New Roman"/>
          <w:sz w:val="24"/>
          <w:szCs w:val="24"/>
        </w:rPr>
        <w:t>понесенного</w:t>
      </w:r>
      <w:proofErr w:type="spellEnd"/>
      <w:r w:rsidRPr="00F43D56">
        <w:rPr>
          <w:rFonts w:ascii="Times New Roman" w:hAnsi="Times New Roman" w:cs="Times New Roman"/>
          <w:sz w:val="24"/>
          <w:szCs w:val="24"/>
        </w:rPr>
        <w:t xml:space="preserve"> ущерба, непосредственно обусловленного изменением условий Контракта.</w:t>
      </w:r>
    </w:p>
    <w:p w14:paraId="525B3E8C" w14:textId="77777777" w:rsidR="00860687" w:rsidRPr="00F43D56" w:rsidRDefault="00860687" w:rsidP="00E179DE">
      <w:pPr>
        <w:shd w:val="clear" w:color="auto" w:fill="FFFFFF"/>
        <w:spacing w:before="60"/>
        <w:jc w:val="center"/>
        <w:rPr>
          <w:rFonts w:ascii="Times New Roman" w:hAnsi="Times New Roman" w:cs="Times New Roman"/>
          <w:b/>
          <w:bCs/>
          <w:sz w:val="24"/>
          <w:szCs w:val="24"/>
        </w:rPr>
      </w:pPr>
      <w:r w:rsidRPr="00F43D56">
        <w:rPr>
          <w:rFonts w:ascii="Times New Roman" w:hAnsi="Times New Roman" w:cs="Times New Roman"/>
          <w:b/>
          <w:bCs/>
          <w:sz w:val="24"/>
          <w:szCs w:val="24"/>
        </w:rPr>
        <w:t>7. Обстоятельства непреодолимой силы</w:t>
      </w:r>
    </w:p>
    <w:p w14:paraId="117B6365" w14:textId="58C60B27" w:rsidR="00860687" w:rsidRPr="00F43D56" w:rsidRDefault="00860687" w:rsidP="00F43D56">
      <w:pPr>
        <w:shd w:val="clear" w:color="auto" w:fill="FFFFFF"/>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w:t>
      </w:r>
      <w:r w:rsidRPr="00F43D56">
        <w:rPr>
          <w:rFonts w:ascii="Times New Roman" w:hAnsi="Times New Roman" w:cs="Times New Roman"/>
          <w:sz w:val="24"/>
          <w:szCs w:val="24"/>
        </w:rPr>
        <w:lastRenderedPageBreak/>
        <w:t xml:space="preserve">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w:t>
      </w:r>
      <w:r w:rsidR="00E179DE">
        <w:rPr>
          <w:rFonts w:ascii="Times New Roman" w:hAnsi="Times New Roman" w:cs="Times New Roman"/>
          <w:sz w:val="24"/>
          <w:szCs w:val="24"/>
        </w:rPr>
        <w:br/>
      </w:r>
      <w:r w:rsidRPr="00F43D56">
        <w:rPr>
          <w:rFonts w:ascii="Times New Roman" w:hAnsi="Times New Roman" w:cs="Times New Roman"/>
          <w:sz w:val="24"/>
          <w:szCs w:val="24"/>
        </w:rPr>
        <w:t>или частично, не могла ни предвидеть, ни предотвратить разумными методами.</w:t>
      </w:r>
    </w:p>
    <w:p w14:paraId="4419E5BC" w14:textId="7B41E3C9" w:rsidR="00860687" w:rsidRPr="00F43D56" w:rsidRDefault="00860687" w:rsidP="00F43D56">
      <w:pPr>
        <w:shd w:val="clear" w:color="auto" w:fill="FFFFFF"/>
        <w:tabs>
          <w:tab w:val="left" w:pos="9923"/>
        </w:tabs>
        <w:ind w:firstLine="709"/>
        <w:jc w:val="both"/>
        <w:rPr>
          <w:rFonts w:ascii="Times New Roman" w:hAnsi="Times New Roman" w:cs="Times New Roman"/>
          <w:sz w:val="24"/>
          <w:szCs w:val="24"/>
        </w:rPr>
      </w:pPr>
      <w:r w:rsidRPr="00F43D56">
        <w:rPr>
          <w:rFonts w:ascii="Times New Roman" w:hAnsi="Times New Roman" w:cs="Times New Roman"/>
          <w:sz w:val="24"/>
          <w:szCs w:val="24"/>
        </w:rPr>
        <w:t>7.2. При наступлении обстоятельств, указанных в п. 7.1 Контракта, Сторона, для которой надлежащее исполнение обязательств оказалось невозможным, обязана незамедлительно письменно известить другую Сторону об их возникновении, а также о виде и возможной продолжительности их действия с приложениями соответствующих доказательств и документов.</w:t>
      </w:r>
    </w:p>
    <w:p w14:paraId="22F665A6"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7.3.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w:t>
      </w:r>
      <w:r w:rsidRPr="00F43D56">
        <w:rPr>
          <w:rFonts w:ascii="Times New Roman" w:hAnsi="Times New Roman" w:cs="Times New Roman"/>
          <w:sz w:val="24"/>
          <w:szCs w:val="24"/>
        </w:rPr>
        <w:br/>
        <w:t xml:space="preserve">или прекращение которых не обусловлено волей Сторон и препятствует исполнению </w:t>
      </w:r>
      <w:r w:rsidRPr="00F43D56">
        <w:rPr>
          <w:rFonts w:ascii="Times New Roman" w:hAnsi="Times New Roman" w:cs="Times New Roman"/>
          <w:sz w:val="24"/>
          <w:szCs w:val="24"/>
        </w:rPr>
        <w:br/>
        <w:t>или надлежащему исполнению обязательств Сторон Контракта.</w:t>
      </w:r>
    </w:p>
    <w:p w14:paraId="61A6448B" w14:textId="77777777" w:rsidR="00860687" w:rsidRPr="00F43D56" w:rsidRDefault="00860687" w:rsidP="00E179DE">
      <w:pPr>
        <w:spacing w:before="60"/>
        <w:jc w:val="center"/>
        <w:rPr>
          <w:rFonts w:ascii="Times New Roman" w:hAnsi="Times New Roman" w:cs="Times New Roman"/>
          <w:b/>
          <w:bCs/>
          <w:sz w:val="24"/>
          <w:szCs w:val="24"/>
        </w:rPr>
      </w:pPr>
      <w:r w:rsidRPr="00F43D56">
        <w:rPr>
          <w:rFonts w:ascii="Times New Roman" w:hAnsi="Times New Roman" w:cs="Times New Roman"/>
          <w:b/>
          <w:bCs/>
          <w:sz w:val="24"/>
          <w:szCs w:val="24"/>
        </w:rPr>
        <w:t>8. Порядок разрешения споров</w:t>
      </w:r>
    </w:p>
    <w:p w14:paraId="22C486F2" w14:textId="3DE9F6B8" w:rsidR="00860687" w:rsidRPr="00F43D56" w:rsidRDefault="00860687" w:rsidP="00F43D56">
      <w:pPr>
        <w:tabs>
          <w:tab w:val="num" w:pos="0"/>
          <w:tab w:val="left" w:pos="420"/>
          <w:tab w:val="left" w:pos="9923"/>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8.1. Споры, возникающие из Контракта или в связи с ним, Стороны разрешают </w:t>
      </w:r>
      <w:proofErr w:type="spellStart"/>
      <w:r w:rsidRPr="00F43D56">
        <w:rPr>
          <w:rFonts w:ascii="Times New Roman" w:hAnsi="Times New Roman" w:cs="Times New Roman"/>
          <w:sz w:val="24"/>
          <w:szCs w:val="24"/>
        </w:rPr>
        <w:t>путем</w:t>
      </w:r>
      <w:proofErr w:type="spellEnd"/>
      <w:r w:rsidRPr="00F43D56">
        <w:rPr>
          <w:rFonts w:ascii="Times New Roman" w:hAnsi="Times New Roman" w:cs="Times New Roman"/>
          <w:sz w:val="24"/>
          <w:szCs w:val="24"/>
        </w:rPr>
        <w:t xml:space="preserve"> переговоров, а если </w:t>
      </w:r>
      <w:proofErr w:type="spellStart"/>
      <w:r w:rsidRPr="00F43D56">
        <w:rPr>
          <w:rFonts w:ascii="Times New Roman" w:hAnsi="Times New Roman" w:cs="Times New Roman"/>
          <w:sz w:val="24"/>
          <w:szCs w:val="24"/>
        </w:rPr>
        <w:t>договоренности</w:t>
      </w:r>
      <w:proofErr w:type="spellEnd"/>
      <w:r w:rsidRPr="00F43D56">
        <w:rPr>
          <w:rFonts w:ascii="Times New Roman" w:hAnsi="Times New Roman" w:cs="Times New Roman"/>
          <w:sz w:val="24"/>
          <w:szCs w:val="24"/>
        </w:rPr>
        <w:t xml:space="preserve"> не достигнуты </w:t>
      </w:r>
      <w:r w:rsidR="00E179DE">
        <w:rPr>
          <w:rFonts w:ascii="Times New Roman" w:hAnsi="Times New Roman" w:cs="Times New Roman"/>
          <w:sz w:val="24"/>
          <w:szCs w:val="24"/>
        </w:rPr>
        <w:t>–</w:t>
      </w:r>
      <w:r w:rsidRPr="00F43D56">
        <w:rPr>
          <w:rFonts w:ascii="Times New Roman" w:hAnsi="Times New Roman" w:cs="Times New Roman"/>
          <w:sz w:val="24"/>
          <w:szCs w:val="24"/>
        </w:rPr>
        <w:t xml:space="preserve">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14:paraId="686C03FE" w14:textId="77777777" w:rsidR="00860687" w:rsidRPr="00F43D56" w:rsidRDefault="00860687" w:rsidP="00F43D56">
      <w:pPr>
        <w:tabs>
          <w:tab w:val="num" w:pos="0"/>
          <w:tab w:val="left" w:pos="420"/>
        </w:tabs>
        <w:ind w:firstLine="709"/>
        <w:jc w:val="both"/>
        <w:rPr>
          <w:rFonts w:ascii="Times New Roman" w:hAnsi="Times New Roman" w:cs="Times New Roman"/>
          <w:sz w:val="24"/>
          <w:szCs w:val="24"/>
        </w:rPr>
      </w:pPr>
      <w:r w:rsidRPr="00F43D56">
        <w:rPr>
          <w:rFonts w:ascii="Times New Roman" w:hAnsi="Times New Roman" w:cs="Times New Roman"/>
          <w:sz w:val="24"/>
          <w:szCs w:val="24"/>
        </w:rPr>
        <w:t>8.2. При разрешении споров, возникающих из Контракта или в связи с ним, соблюдение Сторонами досудебного претензионного порядка обязательно.</w:t>
      </w:r>
    </w:p>
    <w:p w14:paraId="12E20DA1" w14:textId="77777777" w:rsidR="00860687" w:rsidRPr="00F43D56" w:rsidRDefault="00860687" w:rsidP="00F43D56">
      <w:pPr>
        <w:tabs>
          <w:tab w:val="num" w:pos="0"/>
          <w:tab w:val="left" w:pos="42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8.3.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0531919D" w14:textId="77777777" w:rsidR="00860687" w:rsidRPr="00F43D56" w:rsidRDefault="00860687" w:rsidP="00F43D56">
      <w:pPr>
        <w:tabs>
          <w:tab w:val="num" w:pos="0"/>
          <w:tab w:val="left" w:pos="420"/>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8.4.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w:t>
      </w:r>
      <w:r w:rsidRPr="00F43D56">
        <w:rPr>
          <w:rFonts w:ascii="Times New Roman" w:hAnsi="Times New Roman" w:cs="Times New Roman"/>
          <w:sz w:val="24"/>
          <w:szCs w:val="24"/>
        </w:rPr>
        <w:br/>
        <w:t xml:space="preserve">в семидневный срок со дня </w:t>
      </w:r>
      <w:proofErr w:type="spellStart"/>
      <w:r w:rsidRPr="00F43D56">
        <w:rPr>
          <w:rFonts w:ascii="Times New Roman" w:hAnsi="Times New Roman" w:cs="Times New Roman"/>
          <w:sz w:val="24"/>
          <w:szCs w:val="24"/>
        </w:rPr>
        <w:t>ее</w:t>
      </w:r>
      <w:proofErr w:type="spellEnd"/>
      <w:r w:rsidRPr="00F43D56">
        <w:rPr>
          <w:rFonts w:ascii="Times New Roman" w:hAnsi="Times New Roman" w:cs="Times New Roman"/>
          <w:sz w:val="24"/>
          <w:szCs w:val="24"/>
        </w:rPr>
        <w:t xml:space="preserve"> получения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14:paraId="59ABE962" w14:textId="77777777" w:rsidR="00860687" w:rsidRPr="00F43D56" w:rsidRDefault="00860687" w:rsidP="00E179DE">
      <w:pPr>
        <w:spacing w:before="60"/>
        <w:jc w:val="center"/>
        <w:rPr>
          <w:rFonts w:ascii="Times New Roman" w:hAnsi="Times New Roman" w:cs="Times New Roman"/>
          <w:b/>
          <w:sz w:val="24"/>
          <w:szCs w:val="24"/>
        </w:rPr>
      </w:pPr>
      <w:r w:rsidRPr="00F43D56">
        <w:rPr>
          <w:rFonts w:ascii="Times New Roman" w:hAnsi="Times New Roman" w:cs="Times New Roman"/>
          <w:b/>
          <w:sz w:val="24"/>
          <w:szCs w:val="24"/>
        </w:rPr>
        <w:t>9. Антикоррупционные условия</w:t>
      </w:r>
    </w:p>
    <w:p w14:paraId="33253B08"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При исполнении своих обязательств по Контракту Стороны обязуются не совершать, </w:t>
      </w:r>
      <w:r w:rsidRPr="00F43D56">
        <w:rPr>
          <w:rFonts w:ascii="Times New Roman" w:hAnsi="Times New Roman" w:cs="Times New Roman"/>
          <w:sz w:val="24"/>
          <w:szCs w:val="24"/>
        </w:rPr>
        <w:br/>
        <w:t xml:space="preserve">а также обязуются обеспечивать, чтобы их аффилированные лица, сотрудники и посредники </w:t>
      </w:r>
      <w:r w:rsidRPr="00F43D56">
        <w:rPr>
          <w:rFonts w:ascii="Times New Roman" w:hAnsi="Times New Roman" w:cs="Times New Roman"/>
          <w:sz w:val="24"/>
          <w:szCs w:val="24"/>
        </w:rPr>
        <w:br/>
        <w:t xml:space="preserve">не совершали прямо или косвенно следующих действий: </w:t>
      </w:r>
    </w:p>
    <w:p w14:paraId="365660FF"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AD3EE3B"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w:t>
      </w:r>
      <w:r w:rsidRPr="00F43D56">
        <w:rPr>
          <w:rFonts w:ascii="Times New Roman" w:hAnsi="Times New Roman" w:cs="Times New Roman"/>
          <w:sz w:val="24"/>
          <w:szCs w:val="24"/>
        </w:rPr>
        <w:br/>
      </w:r>
      <w:proofErr w:type="spellStart"/>
      <w:r w:rsidRPr="00F43D56">
        <w:rPr>
          <w:rFonts w:ascii="Times New Roman" w:hAnsi="Times New Roman" w:cs="Times New Roman"/>
          <w:sz w:val="24"/>
          <w:szCs w:val="24"/>
        </w:rPr>
        <w:t>ее</w:t>
      </w:r>
      <w:proofErr w:type="spellEnd"/>
      <w:r w:rsidRPr="00F43D56">
        <w:rPr>
          <w:rFonts w:ascii="Times New Roman" w:hAnsi="Times New Roman" w:cs="Times New Roman"/>
          <w:sz w:val="24"/>
          <w:szCs w:val="24"/>
        </w:rPr>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670DE0"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14:paraId="4F8C05F1" w14:textId="04D36C63" w:rsidR="00860687" w:rsidRPr="00F43D56" w:rsidRDefault="00860687" w:rsidP="00D36F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jc w:val="center"/>
        <w:rPr>
          <w:rFonts w:ascii="Times New Roman" w:hAnsi="Times New Roman" w:cs="Times New Roman"/>
          <w:b/>
          <w:sz w:val="24"/>
          <w:szCs w:val="24"/>
        </w:rPr>
      </w:pPr>
      <w:r w:rsidRPr="00F43D56">
        <w:rPr>
          <w:rFonts w:ascii="Times New Roman" w:hAnsi="Times New Roman" w:cs="Times New Roman"/>
          <w:b/>
          <w:sz w:val="24"/>
          <w:szCs w:val="24"/>
        </w:rPr>
        <w:t>10. Прочие условия</w:t>
      </w:r>
    </w:p>
    <w:p w14:paraId="48DC1F87" w14:textId="2526A599" w:rsidR="00860687" w:rsidRPr="00F43D56" w:rsidRDefault="00860687" w:rsidP="00F43D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10.1.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sidRPr="00F43D56">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3FB249B9"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10.2. В случае приостановления деятельности Исполнителя в порядке, предусмотренном </w:t>
      </w:r>
      <w:r w:rsidRPr="00F43D56">
        <w:rPr>
          <w:rFonts w:ascii="Times New Roman" w:hAnsi="Times New Roman" w:cs="Times New Roman"/>
          <w:sz w:val="24"/>
          <w:szCs w:val="24"/>
        </w:rPr>
        <w:lastRenderedPageBreak/>
        <w:t>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35C30338"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10.3.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Подрядчика.</w:t>
      </w:r>
    </w:p>
    <w:p w14:paraId="155F39FD"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10.4.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14:paraId="01404CB2"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10.5.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ACAFB78"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10.6. Отношения Сторон, не урегулированные условиями Контракта, регулируются действующим законодательством Российской Федерации.</w:t>
      </w:r>
    </w:p>
    <w:p w14:paraId="2DBD6BA0" w14:textId="7467E855" w:rsidR="00860687" w:rsidRPr="00F43D56" w:rsidRDefault="00860687" w:rsidP="00F43D56">
      <w:pPr>
        <w:ind w:firstLine="709"/>
        <w:jc w:val="both"/>
        <w:rPr>
          <w:rFonts w:ascii="Times New Roman" w:hAnsi="Times New Roman" w:cs="Times New Roman"/>
          <w:spacing w:val="-4"/>
          <w:sz w:val="24"/>
          <w:szCs w:val="24"/>
        </w:rPr>
      </w:pPr>
      <w:r w:rsidRPr="00F43D56">
        <w:rPr>
          <w:rFonts w:ascii="Times New Roman" w:hAnsi="Times New Roman" w:cs="Times New Roman"/>
          <w:spacing w:val="-4"/>
          <w:sz w:val="24"/>
          <w:szCs w:val="24"/>
        </w:rPr>
        <w:t>10.7. Все приложения к Контракту являются его неотъемлемой частью.</w:t>
      </w:r>
    </w:p>
    <w:p w14:paraId="56D6B2AA" w14:textId="2CB8ED06"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 xml:space="preserve">10.8.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w:t>
      </w:r>
      <w:r w:rsidRPr="00F43D56">
        <w:rPr>
          <w:rFonts w:ascii="Times New Roman" w:hAnsi="Times New Roman" w:cs="Times New Roman"/>
          <w:sz w:val="24"/>
          <w:szCs w:val="24"/>
        </w:rPr>
        <w:br/>
        <w:t xml:space="preserve">при условии наличия подтверждения, что указанная корреспонденция исходит от Стороны Контракта. Уведомления считаются направленными надлежащим образом, если переданы </w:t>
      </w:r>
      <w:r w:rsidRPr="00F43D56">
        <w:rPr>
          <w:rFonts w:ascii="Times New Roman" w:hAnsi="Times New Roman" w:cs="Times New Roman"/>
          <w:sz w:val="24"/>
          <w:szCs w:val="24"/>
        </w:rPr>
        <w:br/>
        <w:t>по электронной почте, указанной в разделе Контракта «Адреса, реквизиты и подписи Сторон» или доставлены курьером, отправлены почтой по адресам Сторон, указанным в том же разделе Контракта, с получением под расписку Сторонами или их представителями.</w:t>
      </w:r>
    </w:p>
    <w:p w14:paraId="4C93719D" w14:textId="77777777" w:rsidR="00860687" w:rsidRPr="00F43D56" w:rsidRDefault="00860687" w:rsidP="00F43D56">
      <w:pPr>
        <w:ind w:firstLine="709"/>
        <w:jc w:val="both"/>
        <w:rPr>
          <w:rFonts w:ascii="Times New Roman" w:hAnsi="Times New Roman" w:cs="Times New Roman"/>
          <w:sz w:val="24"/>
          <w:szCs w:val="24"/>
        </w:rPr>
      </w:pPr>
      <w:r w:rsidRPr="00F43D56">
        <w:rPr>
          <w:rFonts w:ascii="Times New Roman" w:hAnsi="Times New Roman" w:cs="Times New Roman"/>
          <w:sz w:val="24"/>
          <w:szCs w:val="24"/>
        </w:rPr>
        <w:t>10.9. Стороны договорились, что вся корреспонденция, относящаяся к исполнению Контракта, оформляется в соответствии с требованиями, установленными действующими государственными стандартами при их наличии.</w:t>
      </w:r>
    </w:p>
    <w:p w14:paraId="1F669286"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15FD788F"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5F30516A"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565C0D2B"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3642226B"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08FF9879"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42D086E0"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315384DA"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6C482C6E"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780C080F"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1E6F9B38"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11087BC0"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723208C6"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06281944"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2FF6B6F7"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10A6412D"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35AEDB90"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53F0CF85"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2386611C"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228246E9"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1DA1E596"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3E406860"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51A8E8C4"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3EE3EB3F"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6EACFE96"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1A034D52"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368190F0"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71E5999C" w14:textId="77777777" w:rsidR="00D36F6F" w:rsidRDefault="00D36F6F" w:rsidP="00F43D56">
      <w:pPr>
        <w:tabs>
          <w:tab w:val="num" w:pos="0"/>
          <w:tab w:val="left" w:pos="1140"/>
        </w:tabs>
        <w:ind w:firstLine="709"/>
        <w:jc w:val="both"/>
        <w:rPr>
          <w:rFonts w:ascii="Times New Roman" w:hAnsi="Times New Roman" w:cs="Times New Roman"/>
          <w:sz w:val="24"/>
          <w:szCs w:val="24"/>
        </w:rPr>
      </w:pPr>
    </w:p>
    <w:p w14:paraId="16E1E4D6" w14:textId="34C55892" w:rsidR="00860687" w:rsidRPr="00F43D56" w:rsidRDefault="00860687" w:rsidP="00F43D56">
      <w:pPr>
        <w:tabs>
          <w:tab w:val="num" w:pos="0"/>
          <w:tab w:val="left" w:pos="1140"/>
        </w:tabs>
        <w:ind w:firstLine="709"/>
        <w:jc w:val="both"/>
        <w:rPr>
          <w:rFonts w:ascii="Times New Roman" w:hAnsi="Times New Roman" w:cs="Times New Roman"/>
          <w:sz w:val="24"/>
          <w:szCs w:val="24"/>
        </w:rPr>
      </w:pPr>
      <w:r w:rsidRPr="00F43D56">
        <w:rPr>
          <w:rFonts w:ascii="Times New Roman" w:hAnsi="Times New Roman" w:cs="Times New Roman"/>
          <w:sz w:val="24"/>
          <w:szCs w:val="24"/>
        </w:rPr>
        <w:lastRenderedPageBreak/>
        <w:t>10.10. Контракт составлен в электронной форме и подписан электронными подписями Сторон.</w:t>
      </w:r>
    </w:p>
    <w:p w14:paraId="7314B40A" w14:textId="77777777" w:rsidR="00860687" w:rsidRPr="00F43D56" w:rsidRDefault="00860687" w:rsidP="00F43D56">
      <w:pPr>
        <w:tabs>
          <w:tab w:val="num" w:pos="0"/>
          <w:tab w:val="left" w:pos="1140"/>
        </w:tabs>
        <w:ind w:firstLine="709"/>
        <w:jc w:val="both"/>
        <w:rPr>
          <w:rFonts w:ascii="Times New Roman" w:hAnsi="Times New Roman" w:cs="Times New Roman"/>
          <w:sz w:val="24"/>
          <w:szCs w:val="24"/>
        </w:rPr>
      </w:pPr>
      <w:r w:rsidRPr="00F43D56">
        <w:rPr>
          <w:rFonts w:ascii="Times New Roman" w:hAnsi="Times New Roman" w:cs="Times New Roman"/>
          <w:sz w:val="24"/>
          <w:szCs w:val="24"/>
        </w:rPr>
        <w:t>10.11. К Контракту прилагаются:</w:t>
      </w:r>
    </w:p>
    <w:p w14:paraId="7C4BDCB7" w14:textId="278773B6"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Приложение 1</w:t>
      </w:r>
      <w:r w:rsidRPr="00F43D56">
        <w:rPr>
          <w:rFonts w:ascii="Times New Roman" w:hAnsi="Times New Roman" w:cs="Times New Roman"/>
          <w:sz w:val="24"/>
          <w:szCs w:val="24"/>
          <w:lang w:val="en-US"/>
        </w:rPr>
        <w:t> </w:t>
      </w:r>
      <w:r w:rsidRPr="00F43D56">
        <w:rPr>
          <w:rFonts w:ascii="Times New Roman" w:hAnsi="Times New Roman" w:cs="Times New Roman"/>
          <w:sz w:val="24"/>
          <w:szCs w:val="24"/>
        </w:rPr>
        <w:t>–</w:t>
      </w:r>
      <w:r w:rsidRPr="00F43D56">
        <w:rPr>
          <w:rFonts w:ascii="Times New Roman" w:hAnsi="Times New Roman" w:cs="Times New Roman"/>
          <w:sz w:val="24"/>
          <w:szCs w:val="24"/>
          <w:lang w:val="en-US"/>
        </w:rPr>
        <w:t> </w:t>
      </w:r>
      <w:r w:rsidRPr="00F43D56">
        <w:rPr>
          <w:rFonts w:ascii="Times New Roman" w:hAnsi="Times New Roman" w:cs="Times New Roman"/>
          <w:sz w:val="24"/>
          <w:szCs w:val="24"/>
        </w:rPr>
        <w:t>Техническое задание.</w:t>
      </w:r>
    </w:p>
    <w:p w14:paraId="25BAFB64" w14:textId="17E29C98" w:rsidR="00860687" w:rsidRPr="00F43D56" w:rsidRDefault="00860687" w:rsidP="00F43D56">
      <w:pPr>
        <w:tabs>
          <w:tab w:val="num" w:pos="0"/>
        </w:tabs>
        <w:ind w:firstLine="709"/>
        <w:jc w:val="both"/>
        <w:rPr>
          <w:rFonts w:ascii="Times New Roman" w:hAnsi="Times New Roman" w:cs="Times New Roman"/>
          <w:sz w:val="24"/>
          <w:szCs w:val="24"/>
        </w:rPr>
      </w:pPr>
      <w:r w:rsidRPr="00F43D56">
        <w:rPr>
          <w:rFonts w:ascii="Times New Roman" w:hAnsi="Times New Roman" w:cs="Times New Roman"/>
          <w:sz w:val="24"/>
          <w:szCs w:val="24"/>
        </w:rPr>
        <w:t>Приложение 2</w:t>
      </w:r>
      <w:r w:rsidRPr="00F43D56">
        <w:rPr>
          <w:rFonts w:ascii="Times New Roman" w:hAnsi="Times New Roman" w:cs="Times New Roman"/>
          <w:sz w:val="24"/>
          <w:szCs w:val="24"/>
          <w:lang w:val="en-US"/>
        </w:rPr>
        <w:t> </w:t>
      </w:r>
      <w:r w:rsidRPr="00F43D56">
        <w:rPr>
          <w:rFonts w:ascii="Times New Roman" w:hAnsi="Times New Roman" w:cs="Times New Roman"/>
          <w:sz w:val="24"/>
          <w:szCs w:val="24"/>
        </w:rPr>
        <w:t>–</w:t>
      </w:r>
      <w:r w:rsidRPr="00F43D56">
        <w:rPr>
          <w:rFonts w:ascii="Times New Roman" w:hAnsi="Times New Roman" w:cs="Times New Roman"/>
          <w:sz w:val="24"/>
          <w:szCs w:val="24"/>
          <w:lang w:val="en-US"/>
        </w:rPr>
        <w:t> </w:t>
      </w:r>
      <w:proofErr w:type="spellStart"/>
      <w:r w:rsidRPr="00F43D56">
        <w:rPr>
          <w:rFonts w:ascii="Times New Roman" w:hAnsi="Times New Roman" w:cs="Times New Roman"/>
          <w:sz w:val="24"/>
          <w:szCs w:val="24"/>
        </w:rPr>
        <w:t>Расчет</w:t>
      </w:r>
      <w:proofErr w:type="spellEnd"/>
      <w:r w:rsidRPr="00F43D56">
        <w:rPr>
          <w:rFonts w:ascii="Times New Roman" w:hAnsi="Times New Roman" w:cs="Times New Roman"/>
          <w:sz w:val="24"/>
          <w:szCs w:val="24"/>
        </w:rPr>
        <w:t xml:space="preserve"> цены контракта.</w:t>
      </w:r>
    </w:p>
    <w:p w14:paraId="114AE83F" w14:textId="3A1BCB90" w:rsidR="00860687" w:rsidRPr="00F43D56" w:rsidRDefault="00860687" w:rsidP="00D36F6F">
      <w:pPr>
        <w:tabs>
          <w:tab w:val="left" w:pos="0"/>
          <w:tab w:val="right" w:pos="9498"/>
        </w:tabs>
        <w:spacing w:before="60"/>
        <w:jc w:val="center"/>
        <w:rPr>
          <w:rFonts w:ascii="Times New Roman" w:hAnsi="Times New Roman" w:cs="Times New Roman"/>
          <w:b/>
          <w:bCs/>
          <w:sz w:val="24"/>
          <w:szCs w:val="24"/>
        </w:rPr>
      </w:pPr>
      <w:r w:rsidRPr="00F43D56">
        <w:rPr>
          <w:rFonts w:ascii="Times New Roman" w:hAnsi="Times New Roman" w:cs="Times New Roman"/>
          <w:b/>
          <w:bCs/>
          <w:sz w:val="24"/>
          <w:szCs w:val="24"/>
        </w:rPr>
        <w:t>11. Адреса, реквизиты и подписи Сторон</w:t>
      </w:r>
    </w:p>
    <w:tbl>
      <w:tblPr>
        <w:tblpPr w:leftFromText="180" w:rightFromText="180" w:vertAnchor="text" w:horzAnchor="margin" w:tblpXSpec="center" w:tblpY="52"/>
        <w:tblW w:w="10329" w:type="dxa"/>
        <w:tblLayout w:type="fixed"/>
        <w:tblLook w:val="00A0" w:firstRow="1" w:lastRow="0" w:firstColumn="1" w:lastColumn="0" w:noHBand="0" w:noVBand="0"/>
      </w:tblPr>
      <w:tblGrid>
        <w:gridCol w:w="2933"/>
        <w:gridCol w:w="2024"/>
        <w:gridCol w:w="2911"/>
        <w:gridCol w:w="2461"/>
      </w:tblGrid>
      <w:tr w:rsidR="00D36F6F" w:rsidRPr="00D36F6F" w14:paraId="7BB8FF63" w14:textId="77777777" w:rsidTr="00910039">
        <w:trPr>
          <w:trHeight w:val="797"/>
        </w:trPr>
        <w:tc>
          <w:tcPr>
            <w:tcW w:w="4957" w:type="dxa"/>
            <w:gridSpan w:val="2"/>
          </w:tcPr>
          <w:p w14:paraId="627813D3" w14:textId="77777777" w:rsidR="00D36F6F" w:rsidRPr="00D36F6F" w:rsidRDefault="00D36F6F" w:rsidP="00D36F6F">
            <w:pPr>
              <w:widowControl/>
              <w:suppressAutoHyphens w:val="0"/>
              <w:autoSpaceDE/>
              <w:spacing w:after="60"/>
              <w:rPr>
                <w:rFonts w:ascii="Times New Roman" w:hAnsi="Times New Roman" w:cs="Times New Roman"/>
                <w:b/>
                <w:bCs/>
                <w:sz w:val="24"/>
                <w:szCs w:val="24"/>
                <w:lang w:eastAsia="ru-RU"/>
              </w:rPr>
            </w:pPr>
            <w:proofErr w:type="spellStart"/>
            <w:r w:rsidRPr="00D36F6F">
              <w:rPr>
                <w:rFonts w:ascii="Times New Roman" w:hAnsi="Times New Roman" w:cs="Times New Roman"/>
                <w:b/>
                <w:bCs/>
                <w:sz w:val="24"/>
                <w:szCs w:val="24"/>
                <w:lang w:eastAsia="ru-RU"/>
              </w:rPr>
              <w:t>Зака</w:t>
            </w:r>
            <w:proofErr w:type="spellEnd"/>
            <w:r w:rsidRPr="00D36F6F">
              <w:rPr>
                <w:rFonts w:ascii="Times New Roman" w:hAnsi="Times New Roman" w:cs="Times New Roman"/>
                <w:sz w:val="24"/>
                <w:szCs w:val="24"/>
                <w:lang w:eastAsia="ru-RU"/>
              </w:rPr>
              <w:br w:type="page"/>
            </w:r>
            <w:proofErr w:type="spellStart"/>
            <w:r w:rsidRPr="00D36F6F">
              <w:rPr>
                <w:rFonts w:ascii="Times New Roman" w:hAnsi="Times New Roman" w:cs="Times New Roman"/>
                <w:b/>
                <w:bCs/>
                <w:sz w:val="24"/>
                <w:szCs w:val="24"/>
                <w:lang w:eastAsia="ru-RU"/>
              </w:rPr>
              <w:t>зчик</w:t>
            </w:r>
            <w:proofErr w:type="spellEnd"/>
            <w:r w:rsidRPr="00D36F6F">
              <w:rPr>
                <w:rFonts w:ascii="Times New Roman" w:hAnsi="Times New Roman" w:cs="Times New Roman"/>
                <w:b/>
                <w:bCs/>
                <w:sz w:val="24"/>
                <w:szCs w:val="24"/>
                <w:lang w:eastAsia="ru-RU"/>
              </w:rPr>
              <w:t>:</w:t>
            </w:r>
          </w:p>
          <w:p w14:paraId="339D7B24" w14:textId="77777777" w:rsidR="00D36F6F" w:rsidRPr="00D36F6F" w:rsidRDefault="00D36F6F" w:rsidP="00D36F6F">
            <w:pPr>
              <w:widowControl/>
              <w:suppressAutoHyphens w:val="0"/>
              <w:autoSpaceDE/>
              <w:rPr>
                <w:rFonts w:ascii="Times New Roman" w:hAnsi="Times New Roman" w:cs="Times New Roman"/>
                <w:color w:val="000000"/>
                <w:sz w:val="24"/>
                <w:szCs w:val="24"/>
                <w:lang w:eastAsia="ru-RU"/>
              </w:rPr>
            </w:pPr>
            <w:r w:rsidRPr="00D36F6F">
              <w:rPr>
                <w:rFonts w:ascii="Times New Roman" w:hAnsi="Times New Roman" w:cs="Times New Roman"/>
                <w:color w:val="000000"/>
                <w:sz w:val="24"/>
                <w:szCs w:val="24"/>
                <w:lang w:eastAsia="ru-RU"/>
              </w:rPr>
              <w:t xml:space="preserve">Государственное </w:t>
            </w:r>
            <w:proofErr w:type="spellStart"/>
            <w:r w:rsidRPr="00D36F6F">
              <w:rPr>
                <w:rFonts w:ascii="Times New Roman" w:hAnsi="Times New Roman" w:cs="Times New Roman"/>
                <w:color w:val="000000"/>
                <w:sz w:val="24"/>
                <w:szCs w:val="24"/>
                <w:lang w:eastAsia="ru-RU"/>
              </w:rPr>
              <w:t>казенное</w:t>
            </w:r>
            <w:proofErr w:type="spellEnd"/>
            <w:r w:rsidRPr="00D36F6F">
              <w:rPr>
                <w:rFonts w:ascii="Times New Roman" w:hAnsi="Times New Roman" w:cs="Times New Roman"/>
                <w:color w:val="000000"/>
                <w:sz w:val="24"/>
                <w:szCs w:val="24"/>
                <w:lang w:eastAsia="ru-RU"/>
              </w:rPr>
              <w:t xml:space="preserve"> учреждение «Дирекция особо охраняемых </w:t>
            </w:r>
            <w:r w:rsidRPr="00D36F6F">
              <w:rPr>
                <w:rFonts w:ascii="Times New Roman" w:hAnsi="Times New Roman" w:cs="Times New Roman"/>
                <w:color w:val="000000"/>
                <w:sz w:val="24"/>
                <w:szCs w:val="24"/>
                <w:lang w:eastAsia="ru-RU"/>
              </w:rPr>
              <w:br/>
              <w:t xml:space="preserve">природных территорий Санкт-Петербурга» </w:t>
            </w:r>
            <w:r w:rsidRPr="00D36F6F">
              <w:rPr>
                <w:rFonts w:ascii="Times New Roman" w:hAnsi="Times New Roman" w:cs="Times New Roman"/>
                <w:color w:val="000000"/>
                <w:sz w:val="24"/>
                <w:szCs w:val="24"/>
                <w:lang w:eastAsia="ru-RU"/>
              </w:rPr>
              <w:br/>
              <w:t>(ГКУ «Дирекция ООПТ Санкт-Петербурга»)</w:t>
            </w:r>
          </w:p>
          <w:p w14:paraId="3B89E6BA" w14:textId="77777777" w:rsidR="00D36F6F" w:rsidRPr="00D36F6F" w:rsidRDefault="00D36F6F" w:rsidP="00D36F6F">
            <w:pPr>
              <w:widowControl/>
              <w:suppressAutoHyphens w:val="0"/>
              <w:autoSpaceDE/>
              <w:spacing w:before="60"/>
              <w:rPr>
                <w:rFonts w:ascii="Times New Roman" w:hAnsi="Times New Roman" w:cs="Times New Roman"/>
                <w:color w:val="000000"/>
                <w:sz w:val="24"/>
                <w:szCs w:val="24"/>
                <w:lang w:eastAsia="ru-RU"/>
              </w:rPr>
            </w:pPr>
            <w:r w:rsidRPr="00D36F6F">
              <w:rPr>
                <w:rFonts w:ascii="Times New Roman" w:hAnsi="Times New Roman" w:cs="Times New Roman"/>
                <w:color w:val="000000"/>
                <w:sz w:val="24"/>
                <w:szCs w:val="24"/>
                <w:lang w:eastAsia="ru-RU"/>
              </w:rPr>
              <w:t>Адрес: 197046, Санкт-Петербург, ул. Малая Посадская, д. 3, лит. А, пом. 14-Н, 7 этаж</w:t>
            </w:r>
          </w:p>
          <w:p w14:paraId="34652E76" w14:textId="77777777" w:rsidR="00D36F6F" w:rsidRPr="00D36F6F" w:rsidRDefault="00D36F6F" w:rsidP="00D36F6F">
            <w:pPr>
              <w:widowControl/>
              <w:suppressAutoHyphens w:val="0"/>
              <w:autoSpaceDE/>
              <w:rPr>
                <w:rFonts w:ascii="Times New Roman" w:hAnsi="Times New Roman" w:cs="Times New Roman"/>
                <w:color w:val="000000"/>
                <w:sz w:val="24"/>
                <w:szCs w:val="24"/>
                <w:lang w:eastAsia="ru-RU"/>
              </w:rPr>
            </w:pPr>
            <w:r w:rsidRPr="00D36F6F">
              <w:rPr>
                <w:rFonts w:ascii="Times New Roman" w:hAnsi="Times New Roman" w:cs="Times New Roman"/>
                <w:color w:val="000000"/>
                <w:sz w:val="24"/>
                <w:szCs w:val="24"/>
                <w:lang w:eastAsia="ru-RU"/>
              </w:rPr>
              <w:t xml:space="preserve">Тел. 8 (812) 242-33-77 </w:t>
            </w:r>
            <w:r w:rsidRPr="00D36F6F">
              <w:rPr>
                <w:rFonts w:ascii="Times New Roman" w:hAnsi="Times New Roman" w:cs="Times New Roman"/>
                <w:color w:val="000000"/>
                <w:sz w:val="24"/>
                <w:szCs w:val="24"/>
                <w:lang w:eastAsia="ru-RU"/>
              </w:rPr>
              <w:br/>
            </w:r>
            <w:proofErr w:type="spellStart"/>
            <w:r w:rsidRPr="00D36F6F">
              <w:rPr>
                <w:rFonts w:ascii="Times New Roman" w:hAnsi="Times New Roman" w:cs="Times New Roman"/>
                <w:color w:val="000000"/>
                <w:sz w:val="24"/>
                <w:szCs w:val="24"/>
                <w:lang w:val="en-US" w:eastAsia="ru-RU"/>
              </w:rPr>
              <w:t>gz</w:t>
            </w:r>
            <w:proofErr w:type="spellEnd"/>
            <w:r w:rsidRPr="00D36F6F">
              <w:rPr>
                <w:rFonts w:ascii="Times New Roman" w:hAnsi="Times New Roman" w:cs="Times New Roman"/>
                <w:color w:val="000000"/>
                <w:sz w:val="24"/>
                <w:szCs w:val="24"/>
                <w:lang w:eastAsia="ru-RU"/>
              </w:rPr>
              <w:t>-</w:t>
            </w:r>
            <w:proofErr w:type="spellStart"/>
            <w:r w:rsidRPr="00D36F6F">
              <w:rPr>
                <w:rFonts w:ascii="Times New Roman" w:hAnsi="Times New Roman" w:cs="Times New Roman"/>
                <w:color w:val="000000"/>
                <w:sz w:val="24"/>
                <w:szCs w:val="24"/>
                <w:lang w:val="en-US" w:eastAsia="ru-RU"/>
              </w:rPr>
              <w:t>oopt</w:t>
            </w:r>
            <w:proofErr w:type="spellEnd"/>
            <w:r w:rsidRPr="00D36F6F">
              <w:rPr>
                <w:rFonts w:ascii="Times New Roman" w:hAnsi="Times New Roman" w:cs="Times New Roman"/>
                <w:color w:val="000000"/>
                <w:sz w:val="24"/>
                <w:szCs w:val="24"/>
                <w:lang w:eastAsia="ru-RU"/>
              </w:rPr>
              <w:t>.</w:t>
            </w:r>
            <w:proofErr w:type="spellStart"/>
            <w:r w:rsidRPr="00D36F6F">
              <w:rPr>
                <w:rFonts w:ascii="Times New Roman" w:hAnsi="Times New Roman" w:cs="Times New Roman"/>
                <w:color w:val="000000"/>
                <w:sz w:val="24"/>
                <w:szCs w:val="24"/>
                <w:lang w:val="en-US" w:eastAsia="ru-RU"/>
              </w:rPr>
              <w:t>spb</w:t>
            </w:r>
            <w:proofErr w:type="spellEnd"/>
            <w:r w:rsidRPr="00D36F6F">
              <w:rPr>
                <w:rFonts w:ascii="Times New Roman" w:hAnsi="Times New Roman" w:cs="Times New Roman"/>
                <w:color w:val="000000"/>
                <w:sz w:val="24"/>
                <w:szCs w:val="24"/>
                <w:lang w:eastAsia="ru-RU"/>
              </w:rPr>
              <w:t>@</w:t>
            </w:r>
            <w:r w:rsidRPr="00D36F6F">
              <w:rPr>
                <w:rFonts w:ascii="Times New Roman" w:hAnsi="Times New Roman" w:cs="Times New Roman"/>
                <w:color w:val="000000"/>
                <w:sz w:val="24"/>
                <w:szCs w:val="24"/>
                <w:lang w:val="en-US" w:eastAsia="ru-RU"/>
              </w:rPr>
              <w:t>yandex</w:t>
            </w:r>
            <w:r w:rsidRPr="00D36F6F">
              <w:rPr>
                <w:rFonts w:ascii="Times New Roman" w:hAnsi="Times New Roman" w:cs="Times New Roman"/>
                <w:color w:val="000000"/>
                <w:sz w:val="24"/>
                <w:szCs w:val="24"/>
                <w:lang w:eastAsia="ru-RU"/>
              </w:rPr>
              <w:t>.</w:t>
            </w:r>
            <w:proofErr w:type="spellStart"/>
            <w:r w:rsidRPr="00D36F6F">
              <w:rPr>
                <w:rFonts w:ascii="Times New Roman" w:hAnsi="Times New Roman" w:cs="Times New Roman"/>
                <w:color w:val="000000"/>
                <w:sz w:val="24"/>
                <w:szCs w:val="24"/>
                <w:lang w:val="en-US" w:eastAsia="ru-RU"/>
              </w:rPr>
              <w:t>ru</w:t>
            </w:r>
            <w:proofErr w:type="spellEnd"/>
            <w:r w:rsidRPr="00D36F6F">
              <w:rPr>
                <w:rFonts w:ascii="Times New Roman" w:hAnsi="Times New Roman" w:cs="Times New Roman"/>
                <w:sz w:val="24"/>
                <w:szCs w:val="24"/>
                <w:lang w:eastAsia="ru-RU"/>
              </w:rPr>
              <w:t xml:space="preserve"> </w:t>
            </w:r>
          </w:p>
          <w:p w14:paraId="28B423E2" w14:textId="77777777" w:rsidR="00D36F6F" w:rsidRPr="00D36F6F" w:rsidRDefault="00D36F6F" w:rsidP="00D36F6F">
            <w:pPr>
              <w:widowControl/>
              <w:suppressAutoHyphens w:val="0"/>
              <w:autoSpaceDE/>
              <w:spacing w:before="60"/>
              <w:rPr>
                <w:rFonts w:ascii="Times New Roman" w:hAnsi="Times New Roman" w:cs="Times New Roman"/>
                <w:color w:val="000000"/>
                <w:sz w:val="24"/>
                <w:szCs w:val="24"/>
                <w:lang w:eastAsia="ru-RU"/>
              </w:rPr>
            </w:pPr>
            <w:r w:rsidRPr="00D36F6F">
              <w:rPr>
                <w:rFonts w:ascii="Times New Roman" w:hAnsi="Times New Roman" w:cs="Times New Roman"/>
                <w:color w:val="000000"/>
                <w:sz w:val="24"/>
                <w:szCs w:val="24"/>
                <w:lang w:eastAsia="ru-RU"/>
              </w:rPr>
              <w:t>ИНН 7813156286, КПП 781301001</w:t>
            </w:r>
          </w:p>
          <w:p w14:paraId="21D165BA" w14:textId="77777777" w:rsidR="00D36F6F" w:rsidRPr="00D36F6F" w:rsidRDefault="00D36F6F" w:rsidP="00D36F6F">
            <w:pPr>
              <w:widowControl/>
              <w:suppressAutoHyphens w:val="0"/>
              <w:autoSpaceDE/>
              <w:rPr>
                <w:rFonts w:ascii="Times New Roman" w:hAnsi="Times New Roman" w:cs="Times New Roman"/>
                <w:color w:val="000000"/>
                <w:sz w:val="24"/>
                <w:szCs w:val="24"/>
                <w:lang w:eastAsia="ru-RU"/>
              </w:rPr>
            </w:pPr>
            <w:r w:rsidRPr="00D36F6F">
              <w:rPr>
                <w:rFonts w:ascii="Times New Roman" w:hAnsi="Times New Roman" w:cs="Times New Roman"/>
                <w:color w:val="000000"/>
                <w:sz w:val="24"/>
                <w:szCs w:val="24"/>
                <w:lang w:eastAsia="ru-RU"/>
              </w:rPr>
              <w:t>ОГРН 1037828013530</w:t>
            </w:r>
          </w:p>
          <w:p w14:paraId="79385520" w14:textId="77777777" w:rsidR="00D36F6F" w:rsidRPr="00D36F6F" w:rsidRDefault="00D36F6F" w:rsidP="00D36F6F">
            <w:pPr>
              <w:widowControl/>
              <w:suppressAutoHyphens w:val="0"/>
              <w:autoSpaceDE/>
              <w:rPr>
                <w:rFonts w:ascii="Times New Roman" w:hAnsi="Times New Roman" w:cs="Times New Roman"/>
                <w:color w:val="000000"/>
                <w:sz w:val="24"/>
                <w:szCs w:val="24"/>
                <w:lang w:eastAsia="ru-RU"/>
              </w:rPr>
            </w:pPr>
            <w:r w:rsidRPr="00D36F6F">
              <w:rPr>
                <w:rFonts w:ascii="Times New Roman" w:hAnsi="Times New Roman" w:cs="Times New Roman"/>
                <w:color w:val="000000"/>
                <w:sz w:val="24"/>
                <w:szCs w:val="24"/>
                <w:lang w:eastAsia="ru-RU"/>
              </w:rPr>
              <w:t xml:space="preserve">ОКПО 34340463, ОКТМО 40391000 </w:t>
            </w:r>
          </w:p>
          <w:p w14:paraId="0126B48D" w14:textId="77777777" w:rsidR="00D36F6F" w:rsidRPr="00D36F6F" w:rsidRDefault="00D36F6F" w:rsidP="00D36F6F">
            <w:pPr>
              <w:widowControl/>
              <w:suppressAutoHyphens w:val="0"/>
              <w:autoSpaceDE/>
              <w:rPr>
                <w:rFonts w:ascii="Times New Roman" w:hAnsi="Times New Roman" w:cs="Times New Roman"/>
                <w:color w:val="000000"/>
                <w:sz w:val="24"/>
                <w:szCs w:val="24"/>
                <w:lang w:eastAsia="ru-RU"/>
              </w:rPr>
            </w:pPr>
            <w:r w:rsidRPr="00D36F6F">
              <w:rPr>
                <w:rFonts w:ascii="Times New Roman" w:hAnsi="Times New Roman" w:cs="Times New Roman"/>
                <w:color w:val="000000"/>
                <w:sz w:val="24"/>
                <w:szCs w:val="24"/>
                <w:lang w:eastAsia="ru-RU"/>
              </w:rPr>
              <w:t>ОКОПФ 7 52 04, ОКФС 13</w:t>
            </w:r>
          </w:p>
          <w:p w14:paraId="44E92584" w14:textId="77777777" w:rsidR="00D36F6F" w:rsidRPr="00D36F6F" w:rsidRDefault="00D36F6F" w:rsidP="00D36F6F">
            <w:pPr>
              <w:widowControl/>
              <w:suppressAutoHyphens w:val="0"/>
              <w:autoSpaceDE/>
              <w:spacing w:before="60"/>
              <w:rPr>
                <w:rFonts w:ascii="Times New Roman" w:hAnsi="Times New Roman" w:cs="Times New Roman"/>
                <w:color w:val="000000"/>
                <w:sz w:val="24"/>
                <w:szCs w:val="24"/>
                <w:lang w:eastAsia="ru-RU"/>
              </w:rPr>
            </w:pPr>
            <w:r w:rsidRPr="00D36F6F">
              <w:rPr>
                <w:rFonts w:ascii="Times New Roman" w:hAnsi="Times New Roman" w:cs="Times New Roman"/>
                <w:color w:val="000000"/>
                <w:sz w:val="24"/>
                <w:szCs w:val="24"/>
                <w:lang w:eastAsia="ru-RU"/>
              </w:rPr>
              <w:t xml:space="preserve">Лицевой </w:t>
            </w:r>
            <w:proofErr w:type="spellStart"/>
            <w:r w:rsidRPr="00D36F6F">
              <w:rPr>
                <w:rFonts w:ascii="Times New Roman" w:hAnsi="Times New Roman" w:cs="Times New Roman"/>
                <w:color w:val="000000"/>
                <w:sz w:val="24"/>
                <w:szCs w:val="24"/>
                <w:lang w:eastAsia="ru-RU"/>
              </w:rPr>
              <w:t>счет</w:t>
            </w:r>
            <w:proofErr w:type="spellEnd"/>
            <w:r w:rsidRPr="00D36F6F">
              <w:rPr>
                <w:rFonts w:ascii="Times New Roman" w:hAnsi="Times New Roman" w:cs="Times New Roman"/>
                <w:color w:val="000000"/>
                <w:sz w:val="24"/>
                <w:szCs w:val="24"/>
                <w:lang w:eastAsia="ru-RU"/>
              </w:rPr>
              <w:t xml:space="preserve"> № 0420001</w:t>
            </w:r>
          </w:p>
          <w:p w14:paraId="3F511DCF" w14:textId="77777777" w:rsidR="00D36F6F" w:rsidRPr="00D36F6F" w:rsidRDefault="00D36F6F" w:rsidP="00D36F6F">
            <w:pPr>
              <w:widowControl/>
              <w:suppressAutoHyphens w:val="0"/>
              <w:autoSpaceDE/>
              <w:jc w:val="both"/>
              <w:rPr>
                <w:rFonts w:ascii="Times New Roman" w:hAnsi="Times New Roman" w:cs="Times New Roman"/>
                <w:color w:val="000000"/>
                <w:lang w:eastAsia="ru-RU"/>
              </w:rPr>
            </w:pPr>
            <w:r w:rsidRPr="00D36F6F">
              <w:rPr>
                <w:rFonts w:ascii="Times New Roman" w:hAnsi="Times New Roman" w:cs="Times New Roman"/>
                <w:color w:val="000000"/>
                <w:lang w:eastAsia="ru-RU"/>
              </w:rPr>
              <w:t>в Комитете финансов Санкт-Петербурга</w:t>
            </w:r>
          </w:p>
          <w:p w14:paraId="25F15FDF" w14:textId="77777777" w:rsidR="00D36F6F" w:rsidRPr="00D36F6F" w:rsidRDefault="00D36F6F" w:rsidP="00D36F6F">
            <w:pPr>
              <w:widowControl/>
              <w:suppressAutoHyphens w:val="0"/>
              <w:autoSpaceDE/>
              <w:jc w:val="both"/>
              <w:rPr>
                <w:rFonts w:ascii="Times New Roman" w:hAnsi="Times New Roman" w:cs="Times New Roman"/>
                <w:color w:val="000000"/>
                <w:lang w:eastAsia="ru-RU"/>
              </w:rPr>
            </w:pPr>
            <w:r w:rsidRPr="00D36F6F">
              <w:rPr>
                <w:rFonts w:ascii="Times New Roman" w:hAnsi="Times New Roman" w:cs="Times New Roman"/>
                <w:color w:val="000000"/>
                <w:lang w:eastAsia="ru-RU"/>
              </w:rPr>
              <w:t>ОКЦ № 1 СЗГУ Банка России//</w:t>
            </w:r>
          </w:p>
          <w:p w14:paraId="37F7C767" w14:textId="77777777" w:rsidR="00D36F6F" w:rsidRPr="00D36F6F" w:rsidRDefault="00D36F6F" w:rsidP="00D36F6F">
            <w:pPr>
              <w:widowControl/>
              <w:suppressAutoHyphens w:val="0"/>
              <w:autoSpaceDE/>
              <w:jc w:val="both"/>
              <w:rPr>
                <w:rFonts w:ascii="Times New Roman" w:hAnsi="Times New Roman" w:cs="Times New Roman"/>
                <w:color w:val="000000"/>
                <w:lang w:eastAsia="ru-RU"/>
              </w:rPr>
            </w:pPr>
            <w:r w:rsidRPr="00D36F6F">
              <w:rPr>
                <w:rFonts w:ascii="Times New Roman" w:hAnsi="Times New Roman" w:cs="Times New Roman"/>
                <w:color w:val="000000"/>
                <w:lang w:eastAsia="ru-RU"/>
              </w:rPr>
              <w:t>УФК по г. Санкт-Петербургу, г. Санкт-Петербург</w:t>
            </w:r>
          </w:p>
          <w:p w14:paraId="37A988A5" w14:textId="77777777" w:rsidR="00D36F6F" w:rsidRPr="00D36F6F" w:rsidRDefault="00D36F6F" w:rsidP="00D36F6F">
            <w:pPr>
              <w:widowControl/>
              <w:suppressAutoHyphens w:val="0"/>
              <w:autoSpaceDE/>
              <w:jc w:val="both"/>
              <w:rPr>
                <w:rFonts w:ascii="Times New Roman" w:hAnsi="Times New Roman" w:cs="Times New Roman"/>
                <w:color w:val="000000"/>
                <w:lang w:eastAsia="ru-RU"/>
              </w:rPr>
            </w:pPr>
            <w:r w:rsidRPr="00D36F6F">
              <w:rPr>
                <w:rFonts w:ascii="Times New Roman" w:hAnsi="Times New Roman" w:cs="Times New Roman"/>
                <w:color w:val="000000"/>
                <w:lang w:eastAsia="ru-RU"/>
              </w:rPr>
              <w:t>БИК: 014030106</w:t>
            </w:r>
          </w:p>
          <w:p w14:paraId="7DEBEDB1" w14:textId="77777777" w:rsidR="00D36F6F" w:rsidRPr="00D36F6F" w:rsidRDefault="00D36F6F" w:rsidP="00D36F6F">
            <w:pPr>
              <w:widowControl/>
              <w:suppressAutoHyphens w:val="0"/>
              <w:autoSpaceDE/>
              <w:jc w:val="both"/>
              <w:rPr>
                <w:rFonts w:ascii="Times New Roman" w:hAnsi="Times New Roman" w:cs="Times New Roman"/>
                <w:color w:val="000000"/>
                <w:lang w:eastAsia="ru-RU"/>
              </w:rPr>
            </w:pPr>
            <w:r w:rsidRPr="00D36F6F">
              <w:rPr>
                <w:rFonts w:ascii="Times New Roman" w:hAnsi="Times New Roman" w:cs="Times New Roman"/>
                <w:color w:val="000000"/>
                <w:lang w:eastAsia="ru-RU"/>
              </w:rPr>
              <w:t xml:space="preserve">Банковский </w:t>
            </w:r>
            <w:proofErr w:type="spellStart"/>
            <w:r w:rsidRPr="00D36F6F">
              <w:rPr>
                <w:rFonts w:ascii="Times New Roman" w:hAnsi="Times New Roman" w:cs="Times New Roman"/>
                <w:color w:val="000000"/>
                <w:lang w:eastAsia="ru-RU"/>
              </w:rPr>
              <w:t>счет</w:t>
            </w:r>
            <w:proofErr w:type="spellEnd"/>
            <w:r w:rsidRPr="00D36F6F">
              <w:rPr>
                <w:rFonts w:ascii="Times New Roman" w:hAnsi="Times New Roman" w:cs="Times New Roman"/>
                <w:color w:val="000000"/>
                <w:lang w:eastAsia="ru-RU"/>
              </w:rPr>
              <w:t xml:space="preserve"> № 03100643000000017200</w:t>
            </w:r>
          </w:p>
          <w:p w14:paraId="5F0A91A4" w14:textId="77777777" w:rsidR="00D36F6F" w:rsidRPr="00D36F6F" w:rsidRDefault="00D36F6F" w:rsidP="00D36F6F">
            <w:pPr>
              <w:widowControl/>
              <w:suppressAutoHyphens w:val="0"/>
              <w:autoSpaceDE/>
              <w:jc w:val="both"/>
              <w:rPr>
                <w:rFonts w:ascii="Times New Roman" w:hAnsi="Times New Roman" w:cs="Times New Roman"/>
                <w:sz w:val="24"/>
                <w:szCs w:val="24"/>
                <w:lang w:eastAsia="ru-RU"/>
              </w:rPr>
            </w:pPr>
            <w:r w:rsidRPr="00D36F6F">
              <w:rPr>
                <w:rFonts w:ascii="Times New Roman" w:hAnsi="Times New Roman" w:cs="Times New Roman"/>
                <w:color w:val="000000"/>
                <w:lang w:eastAsia="ru-RU"/>
              </w:rPr>
              <w:t xml:space="preserve">Казначейский </w:t>
            </w:r>
            <w:proofErr w:type="spellStart"/>
            <w:r w:rsidRPr="00D36F6F">
              <w:rPr>
                <w:rFonts w:ascii="Times New Roman" w:hAnsi="Times New Roman" w:cs="Times New Roman"/>
                <w:color w:val="000000"/>
                <w:lang w:eastAsia="ru-RU"/>
              </w:rPr>
              <w:t>счет</w:t>
            </w:r>
            <w:proofErr w:type="spellEnd"/>
            <w:r w:rsidRPr="00D36F6F">
              <w:rPr>
                <w:rFonts w:ascii="Times New Roman" w:hAnsi="Times New Roman" w:cs="Times New Roman"/>
                <w:color w:val="000000"/>
                <w:lang w:eastAsia="ru-RU"/>
              </w:rPr>
              <w:t xml:space="preserve"> № 40102810945370000005</w:t>
            </w:r>
          </w:p>
        </w:tc>
        <w:tc>
          <w:tcPr>
            <w:tcW w:w="5372" w:type="dxa"/>
            <w:gridSpan w:val="2"/>
          </w:tcPr>
          <w:p w14:paraId="3382219D" w14:textId="77777777" w:rsidR="00D36F6F" w:rsidRPr="00D36F6F" w:rsidRDefault="00D36F6F" w:rsidP="00D36F6F">
            <w:pPr>
              <w:widowControl/>
              <w:suppressAutoHyphens w:val="0"/>
              <w:autoSpaceDE/>
              <w:spacing w:after="60"/>
              <w:rPr>
                <w:rFonts w:ascii="Times New Roman" w:hAnsi="Times New Roman" w:cs="Times New Roman"/>
                <w:b/>
                <w:bCs/>
                <w:sz w:val="24"/>
                <w:szCs w:val="24"/>
                <w:lang w:eastAsia="ru-RU"/>
              </w:rPr>
            </w:pPr>
            <w:r w:rsidRPr="00D36F6F">
              <w:rPr>
                <w:rFonts w:ascii="Times New Roman" w:hAnsi="Times New Roman" w:cs="Times New Roman"/>
                <w:b/>
                <w:bCs/>
                <w:sz w:val="24"/>
                <w:szCs w:val="24"/>
                <w:lang w:eastAsia="ru-RU"/>
              </w:rPr>
              <w:t>Исполнитель:</w:t>
            </w:r>
          </w:p>
          <w:p w14:paraId="22504021" w14:textId="77777777" w:rsidR="00D36F6F" w:rsidRPr="00D36F6F" w:rsidRDefault="00D36F6F" w:rsidP="00D36F6F">
            <w:pPr>
              <w:widowControl/>
              <w:suppressAutoHyphens w:val="0"/>
              <w:autoSpaceDE/>
              <w:rPr>
                <w:rFonts w:ascii="Times New Roman" w:hAnsi="Times New Roman" w:cs="Times New Roman"/>
                <w:sz w:val="24"/>
                <w:szCs w:val="24"/>
                <w:lang w:eastAsia="ru-RU"/>
              </w:rPr>
            </w:pPr>
          </w:p>
        </w:tc>
      </w:tr>
      <w:tr w:rsidR="00D36F6F" w:rsidRPr="00D36F6F" w14:paraId="1EA1D2BF" w14:textId="77777777" w:rsidTr="00910039">
        <w:trPr>
          <w:trHeight w:val="921"/>
        </w:trPr>
        <w:tc>
          <w:tcPr>
            <w:tcW w:w="4957" w:type="dxa"/>
            <w:gridSpan w:val="2"/>
          </w:tcPr>
          <w:p w14:paraId="032A6B29" w14:textId="77777777" w:rsidR="00D36F6F" w:rsidRPr="00D36F6F" w:rsidRDefault="00D36F6F" w:rsidP="00D36F6F">
            <w:pPr>
              <w:widowControl/>
              <w:suppressAutoHyphens w:val="0"/>
              <w:autoSpaceDE/>
              <w:rPr>
                <w:rFonts w:ascii="Times New Roman" w:hAnsi="Times New Roman" w:cs="Times New Roman"/>
                <w:bCs/>
                <w:sz w:val="24"/>
                <w:szCs w:val="24"/>
                <w:lang w:eastAsia="ru-RU"/>
              </w:rPr>
            </w:pPr>
          </w:p>
          <w:p w14:paraId="0D5DB07B" w14:textId="77777777" w:rsidR="00D36F6F" w:rsidRPr="00D36F6F" w:rsidRDefault="00D36F6F" w:rsidP="00D36F6F">
            <w:pPr>
              <w:widowControl/>
              <w:suppressAutoHyphens w:val="0"/>
              <w:autoSpaceDE/>
              <w:rPr>
                <w:rFonts w:ascii="Times New Roman" w:hAnsi="Times New Roman" w:cs="Times New Roman"/>
                <w:bCs/>
                <w:sz w:val="24"/>
                <w:szCs w:val="24"/>
                <w:lang w:eastAsia="ru-RU"/>
              </w:rPr>
            </w:pPr>
            <w:r w:rsidRPr="00D36F6F">
              <w:rPr>
                <w:rFonts w:ascii="Times New Roman" w:hAnsi="Times New Roman" w:cs="Times New Roman"/>
                <w:bCs/>
                <w:sz w:val="24"/>
                <w:szCs w:val="24"/>
                <w:lang w:eastAsia="ru-RU"/>
              </w:rPr>
              <w:t>Временно исполняющий</w:t>
            </w:r>
            <w:r w:rsidRPr="00D36F6F">
              <w:rPr>
                <w:rFonts w:ascii="Times New Roman" w:hAnsi="Times New Roman" w:cs="Times New Roman"/>
                <w:bCs/>
                <w:sz w:val="24"/>
                <w:szCs w:val="24"/>
                <w:lang w:eastAsia="ru-RU"/>
              </w:rPr>
              <w:br/>
              <w:t xml:space="preserve">обязанности директора </w:t>
            </w:r>
            <w:r w:rsidRPr="00D36F6F">
              <w:rPr>
                <w:rFonts w:ascii="Times New Roman" w:hAnsi="Times New Roman" w:cs="Times New Roman"/>
                <w:bCs/>
                <w:sz w:val="24"/>
                <w:szCs w:val="24"/>
                <w:lang w:eastAsia="ru-RU"/>
              </w:rPr>
              <w:br/>
              <w:t>ГКУ «Дирекция ООПТ Санкт-Петербурга»</w:t>
            </w:r>
          </w:p>
          <w:p w14:paraId="5E481515" w14:textId="77777777" w:rsidR="00D36F6F" w:rsidRPr="00D36F6F" w:rsidRDefault="00D36F6F" w:rsidP="00D36F6F">
            <w:pPr>
              <w:widowControl/>
              <w:suppressAutoHyphens w:val="0"/>
              <w:autoSpaceDE/>
              <w:rPr>
                <w:rFonts w:ascii="Times New Roman" w:hAnsi="Times New Roman" w:cs="Times New Roman"/>
                <w:sz w:val="24"/>
                <w:szCs w:val="24"/>
                <w:lang w:eastAsia="ru-RU"/>
              </w:rPr>
            </w:pPr>
          </w:p>
        </w:tc>
        <w:tc>
          <w:tcPr>
            <w:tcW w:w="5372" w:type="dxa"/>
            <w:gridSpan w:val="2"/>
          </w:tcPr>
          <w:p w14:paraId="0E5DB287" w14:textId="77777777" w:rsidR="00D36F6F" w:rsidRPr="00D36F6F" w:rsidRDefault="00D36F6F" w:rsidP="00D36F6F">
            <w:pPr>
              <w:widowControl/>
              <w:suppressAutoHyphens w:val="0"/>
              <w:autoSpaceDE/>
              <w:rPr>
                <w:rFonts w:ascii="Times New Roman" w:hAnsi="Times New Roman" w:cs="Times New Roman"/>
                <w:bCs/>
                <w:sz w:val="24"/>
                <w:szCs w:val="24"/>
                <w:lang w:eastAsia="ru-RU"/>
              </w:rPr>
            </w:pPr>
          </w:p>
          <w:p w14:paraId="3B96AE19" w14:textId="77777777" w:rsidR="00D36F6F" w:rsidRPr="00D36F6F" w:rsidRDefault="00D36F6F" w:rsidP="00D36F6F">
            <w:pPr>
              <w:widowControl/>
              <w:suppressAutoHyphens w:val="0"/>
              <w:autoSpaceDE/>
              <w:rPr>
                <w:rFonts w:ascii="Times New Roman" w:hAnsi="Times New Roman" w:cs="Times New Roman"/>
                <w:sz w:val="24"/>
                <w:szCs w:val="24"/>
                <w:lang w:eastAsia="ru-RU"/>
              </w:rPr>
            </w:pPr>
          </w:p>
        </w:tc>
      </w:tr>
      <w:tr w:rsidR="00D36F6F" w:rsidRPr="00D36F6F" w14:paraId="09E529B9" w14:textId="77777777" w:rsidTr="00910039">
        <w:trPr>
          <w:trHeight w:val="437"/>
        </w:trPr>
        <w:tc>
          <w:tcPr>
            <w:tcW w:w="2933" w:type="dxa"/>
            <w:vAlign w:val="center"/>
          </w:tcPr>
          <w:p w14:paraId="411E9ED0" w14:textId="77777777" w:rsidR="00D36F6F" w:rsidRPr="00D36F6F" w:rsidRDefault="00D36F6F" w:rsidP="00D36F6F">
            <w:pPr>
              <w:widowControl/>
              <w:suppressAutoHyphens w:val="0"/>
              <w:autoSpaceDE/>
              <w:rPr>
                <w:rFonts w:ascii="Times New Roman" w:hAnsi="Times New Roman" w:cs="Times New Roman"/>
                <w:bCs/>
                <w:sz w:val="24"/>
                <w:szCs w:val="24"/>
                <w:lang w:eastAsia="ru-RU"/>
              </w:rPr>
            </w:pPr>
            <w:r w:rsidRPr="00D36F6F">
              <w:rPr>
                <w:rFonts w:ascii="Times New Roman" w:hAnsi="Times New Roman" w:cs="Times New Roman"/>
                <w:bCs/>
                <w:sz w:val="24"/>
                <w:szCs w:val="24"/>
                <w:lang w:eastAsia="ru-RU"/>
              </w:rPr>
              <w:t>ЭЦП</w:t>
            </w:r>
          </w:p>
        </w:tc>
        <w:tc>
          <w:tcPr>
            <w:tcW w:w="2024" w:type="dxa"/>
            <w:vAlign w:val="center"/>
          </w:tcPr>
          <w:p w14:paraId="4EBF5898" w14:textId="77777777" w:rsidR="00D36F6F" w:rsidRPr="00D36F6F" w:rsidRDefault="00D36F6F" w:rsidP="00D36F6F">
            <w:pPr>
              <w:widowControl/>
              <w:suppressAutoHyphens w:val="0"/>
              <w:autoSpaceDE/>
              <w:jc w:val="center"/>
              <w:rPr>
                <w:rFonts w:ascii="Times New Roman" w:hAnsi="Times New Roman" w:cs="Times New Roman"/>
                <w:b/>
                <w:bCs/>
                <w:sz w:val="24"/>
                <w:szCs w:val="24"/>
                <w:lang w:eastAsia="ru-RU"/>
              </w:rPr>
            </w:pPr>
            <w:r w:rsidRPr="00D36F6F">
              <w:rPr>
                <w:rFonts w:ascii="Times New Roman" w:hAnsi="Times New Roman" w:cs="Times New Roman"/>
                <w:b/>
                <w:sz w:val="24"/>
                <w:szCs w:val="24"/>
                <w:lang w:eastAsia="ru-RU"/>
              </w:rPr>
              <w:t>А.Ю. Гниденко</w:t>
            </w:r>
          </w:p>
        </w:tc>
        <w:tc>
          <w:tcPr>
            <w:tcW w:w="2911" w:type="dxa"/>
            <w:vAlign w:val="center"/>
          </w:tcPr>
          <w:p w14:paraId="1DB6A08E" w14:textId="77777777" w:rsidR="00D36F6F" w:rsidRPr="00D36F6F" w:rsidRDefault="00D36F6F" w:rsidP="00D36F6F">
            <w:pPr>
              <w:widowControl/>
              <w:suppressAutoHyphens w:val="0"/>
              <w:autoSpaceDE/>
              <w:rPr>
                <w:rFonts w:ascii="Times New Roman" w:hAnsi="Times New Roman" w:cs="Times New Roman"/>
                <w:bCs/>
                <w:sz w:val="24"/>
                <w:szCs w:val="24"/>
                <w:lang w:eastAsia="ru-RU"/>
              </w:rPr>
            </w:pPr>
            <w:r w:rsidRPr="00D36F6F">
              <w:rPr>
                <w:rFonts w:ascii="Times New Roman" w:hAnsi="Times New Roman" w:cs="Times New Roman"/>
                <w:bCs/>
                <w:sz w:val="24"/>
                <w:szCs w:val="24"/>
                <w:lang w:eastAsia="ru-RU"/>
              </w:rPr>
              <w:t>ЭЦП</w:t>
            </w:r>
          </w:p>
        </w:tc>
        <w:tc>
          <w:tcPr>
            <w:tcW w:w="2461" w:type="dxa"/>
            <w:vAlign w:val="center"/>
          </w:tcPr>
          <w:p w14:paraId="023A1931" w14:textId="77777777" w:rsidR="00D36F6F" w:rsidRPr="00D36F6F" w:rsidRDefault="00D36F6F" w:rsidP="00D36F6F">
            <w:pPr>
              <w:widowControl/>
              <w:suppressAutoHyphens w:val="0"/>
              <w:autoSpaceDE/>
              <w:jc w:val="center"/>
              <w:rPr>
                <w:rFonts w:ascii="Times New Roman" w:hAnsi="Times New Roman" w:cs="Times New Roman"/>
                <w:b/>
                <w:bCs/>
                <w:sz w:val="24"/>
                <w:szCs w:val="24"/>
                <w:lang w:eastAsia="ru-RU"/>
              </w:rPr>
            </w:pPr>
          </w:p>
        </w:tc>
      </w:tr>
    </w:tbl>
    <w:p w14:paraId="3DB16BC5" w14:textId="77777777" w:rsidR="00860687" w:rsidRPr="005F3FE7" w:rsidRDefault="00860687" w:rsidP="002C5EE0">
      <w:pPr>
        <w:ind w:left="6663"/>
        <w:rPr>
          <w:rFonts w:ascii="Times New Roman" w:hAnsi="Times New Roman" w:cs="Times New Roman"/>
          <w:sz w:val="24"/>
          <w:szCs w:val="24"/>
        </w:rPr>
      </w:pPr>
    </w:p>
    <w:p w14:paraId="5A803C75" w14:textId="77777777" w:rsidR="00860687" w:rsidRPr="005F3FE7" w:rsidRDefault="00860687" w:rsidP="002C5EE0">
      <w:pPr>
        <w:ind w:left="6663"/>
        <w:rPr>
          <w:rFonts w:ascii="Times New Roman" w:hAnsi="Times New Roman" w:cs="Times New Roman"/>
          <w:sz w:val="24"/>
          <w:szCs w:val="24"/>
        </w:rPr>
      </w:pPr>
    </w:p>
    <w:p w14:paraId="049C30D2" w14:textId="77777777" w:rsidR="00860687" w:rsidRPr="005F3FE7" w:rsidRDefault="00860687" w:rsidP="00860687">
      <w:pPr>
        <w:ind w:left="6663"/>
        <w:rPr>
          <w:rFonts w:ascii="Times New Roman" w:hAnsi="Times New Roman" w:cs="Times New Roman"/>
          <w:sz w:val="24"/>
          <w:szCs w:val="24"/>
        </w:rPr>
      </w:pPr>
    </w:p>
    <w:p w14:paraId="7709935F" w14:textId="77777777" w:rsidR="00860687" w:rsidRPr="005F3FE7" w:rsidRDefault="00860687" w:rsidP="00860687">
      <w:pPr>
        <w:ind w:left="6663"/>
        <w:rPr>
          <w:rFonts w:ascii="Times New Roman" w:hAnsi="Times New Roman" w:cs="Times New Roman"/>
          <w:sz w:val="24"/>
          <w:szCs w:val="24"/>
        </w:rPr>
      </w:pPr>
    </w:p>
    <w:p w14:paraId="45678E5C" w14:textId="77777777" w:rsidR="00860687" w:rsidRPr="005F3FE7" w:rsidRDefault="00860687" w:rsidP="00860687">
      <w:pPr>
        <w:ind w:left="6663"/>
        <w:rPr>
          <w:rFonts w:ascii="Times New Roman" w:hAnsi="Times New Roman" w:cs="Times New Roman"/>
          <w:sz w:val="24"/>
          <w:szCs w:val="24"/>
        </w:rPr>
      </w:pPr>
    </w:p>
    <w:p w14:paraId="30CD3A29" w14:textId="77777777" w:rsidR="00860687" w:rsidRPr="005F3FE7" w:rsidRDefault="00860687" w:rsidP="00860687">
      <w:pPr>
        <w:ind w:left="6663"/>
        <w:rPr>
          <w:rFonts w:ascii="Times New Roman" w:hAnsi="Times New Roman" w:cs="Times New Roman"/>
          <w:sz w:val="24"/>
          <w:szCs w:val="24"/>
        </w:rPr>
      </w:pPr>
    </w:p>
    <w:p w14:paraId="4C3D0F76" w14:textId="77777777" w:rsidR="00860687" w:rsidRPr="005F3FE7" w:rsidRDefault="00860687" w:rsidP="00860687">
      <w:pPr>
        <w:ind w:left="6663"/>
        <w:rPr>
          <w:rFonts w:ascii="Times New Roman" w:hAnsi="Times New Roman" w:cs="Times New Roman"/>
          <w:sz w:val="24"/>
          <w:szCs w:val="24"/>
        </w:rPr>
      </w:pPr>
    </w:p>
    <w:p w14:paraId="5D86F02A" w14:textId="77777777" w:rsidR="00860687" w:rsidRPr="005F3FE7" w:rsidRDefault="00860687" w:rsidP="00860687">
      <w:pPr>
        <w:rPr>
          <w:rFonts w:ascii="Times New Roman" w:hAnsi="Times New Roman" w:cs="Times New Roman"/>
          <w:sz w:val="24"/>
          <w:szCs w:val="24"/>
        </w:rPr>
        <w:sectPr w:rsidR="00860687" w:rsidRPr="005F3FE7" w:rsidSect="00F43D56">
          <w:footerReference w:type="default" r:id="rId8"/>
          <w:pgSz w:w="11906" w:h="16840"/>
          <w:pgMar w:top="851" w:right="851" w:bottom="567" w:left="1134" w:header="397" w:footer="397" w:gutter="0"/>
          <w:pgNumType w:start="1"/>
          <w:cols w:space="720"/>
          <w:docGrid w:linePitch="272"/>
        </w:sectPr>
      </w:pPr>
      <w:r w:rsidRPr="005F3FE7">
        <w:rPr>
          <w:rFonts w:ascii="Times New Roman" w:hAnsi="Times New Roman" w:cs="Times New Roman"/>
          <w:sz w:val="24"/>
          <w:szCs w:val="24"/>
        </w:rPr>
        <w:br w:type="page"/>
      </w:r>
    </w:p>
    <w:p w14:paraId="5B6CD6C3" w14:textId="77777777" w:rsidR="00D36F6F" w:rsidRPr="00D36F6F" w:rsidRDefault="00D36F6F" w:rsidP="00D36F6F">
      <w:pPr>
        <w:widowControl/>
        <w:suppressAutoHyphens w:val="0"/>
        <w:autoSpaceDE/>
        <w:jc w:val="right"/>
        <w:rPr>
          <w:rFonts w:ascii="Times New Roman" w:hAnsi="Times New Roman" w:cs="Times New Roman"/>
          <w:sz w:val="24"/>
          <w:szCs w:val="24"/>
          <w:lang w:eastAsia="ru-RU"/>
        </w:rPr>
      </w:pPr>
      <w:r w:rsidRPr="00D36F6F">
        <w:rPr>
          <w:rFonts w:ascii="Times New Roman" w:hAnsi="Times New Roman" w:cs="Times New Roman"/>
          <w:sz w:val="24"/>
          <w:szCs w:val="24"/>
          <w:lang w:eastAsia="ru-RU"/>
        </w:rPr>
        <w:lastRenderedPageBreak/>
        <w:t>Приложение 1</w:t>
      </w:r>
    </w:p>
    <w:p w14:paraId="14BC4EEA" w14:textId="34C0AED1" w:rsidR="00860687" w:rsidRPr="005F3FE7" w:rsidRDefault="00D36F6F" w:rsidP="00D36F6F">
      <w:pPr>
        <w:tabs>
          <w:tab w:val="center" w:pos="4961"/>
          <w:tab w:val="left" w:pos="9923"/>
        </w:tabs>
        <w:ind w:left="588" w:right="-3" w:firstLine="851"/>
        <w:jc w:val="right"/>
        <w:rPr>
          <w:rFonts w:ascii="Times New Roman" w:hAnsi="Times New Roman" w:cs="Times New Roman"/>
          <w:b/>
          <w:sz w:val="24"/>
          <w:szCs w:val="24"/>
          <w:lang w:eastAsia="ru-RU"/>
        </w:rPr>
      </w:pPr>
      <w:r w:rsidRPr="00D36F6F">
        <w:rPr>
          <w:rFonts w:ascii="Times New Roman" w:hAnsi="Times New Roman" w:cs="Times New Roman"/>
          <w:sz w:val="24"/>
          <w:szCs w:val="24"/>
          <w:lang w:eastAsia="ru-RU"/>
        </w:rPr>
        <w:t>к Контракту № К 3</w:t>
      </w:r>
      <w:r>
        <w:rPr>
          <w:rFonts w:ascii="Times New Roman" w:hAnsi="Times New Roman" w:cs="Times New Roman"/>
          <w:sz w:val="24"/>
          <w:szCs w:val="24"/>
          <w:lang w:eastAsia="ru-RU"/>
        </w:rPr>
        <w:t>3</w:t>
      </w:r>
      <w:r w:rsidRPr="00D36F6F">
        <w:rPr>
          <w:rFonts w:ascii="Times New Roman" w:hAnsi="Times New Roman" w:cs="Times New Roman"/>
          <w:sz w:val="24"/>
          <w:szCs w:val="24"/>
          <w:lang w:eastAsia="ru-RU"/>
        </w:rPr>
        <w:t>-26 от</w:t>
      </w:r>
    </w:p>
    <w:p w14:paraId="0EE6CB9A" w14:textId="0A4123A7" w:rsidR="00865227" w:rsidRPr="00D36F6F" w:rsidRDefault="00860687" w:rsidP="00D36F6F">
      <w:pPr>
        <w:pStyle w:val="a4"/>
        <w:spacing w:before="240"/>
        <w:jc w:val="center"/>
        <w:rPr>
          <w:b/>
        </w:rPr>
      </w:pPr>
      <w:r w:rsidRPr="00D36F6F">
        <w:rPr>
          <w:b/>
        </w:rPr>
        <w:t xml:space="preserve">ТЕХНИЧЕСКОЕ ЗАДАНИЕ </w:t>
      </w:r>
      <w:r w:rsidRPr="00D36F6F">
        <w:rPr>
          <w:b/>
        </w:rPr>
        <w:br/>
      </w:r>
      <w:r w:rsidR="00865227" w:rsidRPr="00D36F6F">
        <w:rPr>
          <w:b/>
        </w:rPr>
        <w:t xml:space="preserve">на оказание </w:t>
      </w:r>
      <w:r w:rsidR="009275CF" w:rsidRPr="00D36F6F">
        <w:rPr>
          <w:b/>
          <w:color w:val="000000"/>
        </w:rPr>
        <w:t>научно-технических услуг</w:t>
      </w:r>
      <w:r w:rsidR="00865227" w:rsidRPr="00D36F6F">
        <w:rPr>
          <w:b/>
          <w:color w:val="000000"/>
        </w:rPr>
        <w:t xml:space="preserve"> </w:t>
      </w:r>
      <w:r w:rsidR="009275CF" w:rsidRPr="00D36F6F">
        <w:rPr>
          <w:b/>
        </w:rPr>
        <w:t>на</w:t>
      </w:r>
      <w:r w:rsidR="009275CF" w:rsidRPr="00D36F6F">
        <w:rPr>
          <w:b/>
          <w:spacing w:val="-2"/>
        </w:rPr>
        <w:t xml:space="preserve"> </w:t>
      </w:r>
      <w:r w:rsidR="009275CF" w:rsidRPr="00D36F6F">
        <w:rPr>
          <w:b/>
        </w:rPr>
        <w:t>проектирование</w:t>
      </w:r>
      <w:r w:rsidR="009275CF" w:rsidRPr="00D36F6F">
        <w:rPr>
          <w:b/>
          <w:spacing w:val="-2"/>
        </w:rPr>
        <w:t xml:space="preserve"> </w:t>
      </w:r>
      <w:r w:rsidR="009275CF" w:rsidRPr="00D36F6F">
        <w:rPr>
          <w:b/>
        </w:rPr>
        <w:t>раздела</w:t>
      </w:r>
      <w:r w:rsidR="009275CF" w:rsidRPr="00D36F6F">
        <w:rPr>
          <w:b/>
          <w:spacing w:val="-1"/>
        </w:rPr>
        <w:t xml:space="preserve"> </w:t>
      </w:r>
      <w:r w:rsidR="009275CF" w:rsidRPr="00D36F6F">
        <w:rPr>
          <w:b/>
        </w:rPr>
        <w:t>АИ</w:t>
      </w:r>
      <w:r w:rsidR="009275CF" w:rsidRPr="00D36F6F">
        <w:rPr>
          <w:b/>
          <w:spacing w:val="-5"/>
        </w:rPr>
        <w:t xml:space="preserve"> </w:t>
      </w:r>
      <w:r w:rsidR="009275CF" w:rsidRPr="00D36F6F">
        <w:rPr>
          <w:b/>
          <w:spacing w:val="-5"/>
        </w:rPr>
        <w:br/>
        <w:t xml:space="preserve">(архитектурных интерьеров) </w:t>
      </w:r>
      <w:r w:rsidR="009275CF" w:rsidRPr="00D36F6F">
        <w:rPr>
          <w:b/>
        </w:rPr>
        <w:t>павильона</w:t>
      </w:r>
      <w:r w:rsidR="009275CF" w:rsidRPr="00D36F6F">
        <w:rPr>
          <w:b/>
          <w:spacing w:val="-6"/>
        </w:rPr>
        <w:t xml:space="preserve"> </w:t>
      </w:r>
      <w:r w:rsidR="009275CF" w:rsidRPr="00D36F6F">
        <w:rPr>
          <w:b/>
        </w:rPr>
        <w:t>визит-</w:t>
      </w:r>
      <w:r w:rsidR="009275CF" w:rsidRPr="00D36F6F">
        <w:rPr>
          <w:b/>
          <w:spacing w:val="-2"/>
        </w:rPr>
        <w:t>центра на ООПТ «Озеро Щучье»</w:t>
      </w:r>
    </w:p>
    <w:p w14:paraId="73A6023C" w14:textId="379284A3" w:rsidR="00860687" w:rsidRPr="00D36F6F" w:rsidRDefault="00860687" w:rsidP="00D36F6F">
      <w:pPr>
        <w:spacing w:before="60"/>
        <w:jc w:val="center"/>
        <w:rPr>
          <w:rFonts w:ascii="Times New Roman" w:hAnsi="Times New Roman" w:cs="Times New Roman"/>
          <w:b/>
          <w:sz w:val="24"/>
          <w:szCs w:val="24"/>
        </w:rPr>
      </w:pPr>
      <w:r w:rsidRPr="00D36F6F">
        <w:rPr>
          <w:rFonts w:ascii="Times New Roman" w:hAnsi="Times New Roman" w:cs="Times New Roman"/>
          <w:b/>
          <w:sz w:val="24"/>
          <w:szCs w:val="24"/>
        </w:rPr>
        <w:t xml:space="preserve">РАЗДЕЛ 1. </w:t>
      </w:r>
      <w:r w:rsidR="00D36F6F" w:rsidRPr="00D36F6F">
        <w:rPr>
          <w:rFonts w:ascii="Times New Roman" w:hAnsi="Times New Roman" w:cs="Times New Roman"/>
          <w:b/>
          <w:sz w:val="24"/>
          <w:szCs w:val="24"/>
        </w:rPr>
        <w:t>Общие требования</w:t>
      </w:r>
    </w:p>
    <w:p w14:paraId="42B0BFA4" w14:textId="7191154F" w:rsidR="00860687" w:rsidRPr="00D36F6F" w:rsidRDefault="00860687" w:rsidP="00D36F6F">
      <w:pPr>
        <w:spacing w:before="60"/>
        <w:jc w:val="center"/>
        <w:rPr>
          <w:rFonts w:ascii="Times New Roman" w:hAnsi="Times New Roman" w:cs="Times New Roman"/>
          <w:b/>
          <w:sz w:val="24"/>
          <w:szCs w:val="24"/>
        </w:rPr>
      </w:pPr>
      <w:r w:rsidRPr="00D36F6F">
        <w:rPr>
          <w:rFonts w:ascii="Times New Roman" w:hAnsi="Times New Roman" w:cs="Times New Roman"/>
          <w:b/>
          <w:sz w:val="24"/>
          <w:szCs w:val="24"/>
        </w:rPr>
        <w:t xml:space="preserve">1. Кодификация </w:t>
      </w:r>
      <w:r w:rsidR="004867B7" w:rsidRPr="00D36F6F">
        <w:rPr>
          <w:rFonts w:ascii="Times New Roman" w:hAnsi="Times New Roman" w:cs="Times New Roman"/>
          <w:b/>
          <w:sz w:val="24"/>
          <w:szCs w:val="24"/>
        </w:rPr>
        <w:t>закупки</w:t>
      </w:r>
    </w:p>
    <w:p w14:paraId="11B4DC8F" w14:textId="77777777"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Код по Общероссийскому классификатору продукции по видам экономической деятельности (ОКПД 2) ОК 034-2014 с указанием вида продукции, соответствующий предмету закупки: </w:t>
      </w:r>
    </w:p>
    <w:p w14:paraId="627E1597" w14:textId="03FD1A1D" w:rsidR="00860687" w:rsidRPr="00D36F6F" w:rsidRDefault="00D36F6F"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71.11.22.000 </w:t>
      </w:r>
      <w:r w:rsidR="00E102AB">
        <w:rPr>
          <w:rFonts w:ascii="Times New Roman" w:hAnsi="Times New Roman" w:cs="Times New Roman"/>
          <w:sz w:val="24"/>
          <w:szCs w:val="24"/>
        </w:rPr>
        <w:t>–</w:t>
      </w:r>
      <w:r w:rsidRPr="00D36F6F">
        <w:rPr>
          <w:rFonts w:ascii="Times New Roman" w:hAnsi="Times New Roman" w:cs="Times New Roman"/>
          <w:sz w:val="24"/>
          <w:szCs w:val="24"/>
        </w:rPr>
        <w:t xml:space="preserve"> Услуги в области архитектуры, связанные с проектами строительства нежилых зданий и сооружений</w:t>
      </w:r>
      <w:r w:rsidR="00860687" w:rsidRPr="00D36F6F">
        <w:rPr>
          <w:rFonts w:ascii="Times New Roman" w:hAnsi="Times New Roman" w:cs="Times New Roman"/>
          <w:sz w:val="24"/>
          <w:szCs w:val="24"/>
        </w:rPr>
        <w:t>.</w:t>
      </w:r>
    </w:p>
    <w:p w14:paraId="1A0F322D" w14:textId="02D62B82" w:rsidR="00860687" w:rsidRPr="00D36F6F" w:rsidRDefault="00860687" w:rsidP="00E102AB">
      <w:pPr>
        <w:spacing w:before="60"/>
        <w:jc w:val="center"/>
        <w:rPr>
          <w:rFonts w:ascii="Times New Roman" w:hAnsi="Times New Roman" w:cs="Times New Roman"/>
          <w:b/>
          <w:sz w:val="24"/>
          <w:szCs w:val="24"/>
        </w:rPr>
      </w:pPr>
      <w:r w:rsidRPr="00D36F6F">
        <w:rPr>
          <w:rFonts w:ascii="Times New Roman" w:hAnsi="Times New Roman" w:cs="Times New Roman"/>
          <w:b/>
          <w:sz w:val="24"/>
          <w:szCs w:val="24"/>
        </w:rPr>
        <w:t xml:space="preserve">2. Цели и правовое основание </w:t>
      </w:r>
      <w:r w:rsidR="004867B7" w:rsidRPr="00D36F6F">
        <w:rPr>
          <w:rFonts w:ascii="Times New Roman" w:hAnsi="Times New Roman" w:cs="Times New Roman"/>
          <w:b/>
          <w:sz w:val="24"/>
          <w:szCs w:val="24"/>
        </w:rPr>
        <w:t>для закупки</w:t>
      </w:r>
      <w:r w:rsidRPr="00D36F6F">
        <w:rPr>
          <w:rFonts w:ascii="Times New Roman" w:hAnsi="Times New Roman" w:cs="Times New Roman"/>
          <w:b/>
          <w:sz w:val="24"/>
          <w:szCs w:val="24"/>
        </w:rPr>
        <w:t>:</w:t>
      </w:r>
    </w:p>
    <w:p w14:paraId="5404A68A" w14:textId="1154225B"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2.1. Целью данной закупки является</w:t>
      </w:r>
      <w:r w:rsidR="00E102AB">
        <w:rPr>
          <w:rFonts w:ascii="Times New Roman" w:hAnsi="Times New Roman" w:cs="Times New Roman"/>
          <w:sz w:val="24"/>
          <w:szCs w:val="24"/>
        </w:rPr>
        <w:t xml:space="preserve"> рабочая документация внутреннего пространства</w:t>
      </w:r>
      <w:r w:rsidRPr="00D36F6F">
        <w:rPr>
          <w:rFonts w:ascii="Times New Roman" w:hAnsi="Times New Roman" w:cs="Times New Roman"/>
          <w:sz w:val="24"/>
          <w:szCs w:val="24"/>
        </w:rPr>
        <w:t xml:space="preserve"> </w:t>
      </w:r>
      <w:r w:rsidR="00E102AB" w:rsidRPr="00E102AB">
        <w:rPr>
          <w:rFonts w:ascii="Times New Roman" w:hAnsi="Times New Roman" w:cs="Times New Roman"/>
          <w:sz w:val="24"/>
          <w:szCs w:val="24"/>
        </w:rPr>
        <w:t>визит-</w:t>
      </w:r>
      <w:r w:rsidR="00E102AB" w:rsidRPr="00E102AB">
        <w:rPr>
          <w:rFonts w:ascii="Times New Roman" w:hAnsi="Times New Roman" w:cs="Times New Roman"/>
          <w:spacing w:val="-2"/>
          <w:sz w:val="24"/>
          <w:szCs w:val="24"/>
        </w:rPr>
        <w:t xml:space="preserve">центра </w:t>
      </w:r>
      <w:r w:rsidR="00E102AB">
        <w:rPr>
          <w:rFonts w:ascii="Times New Roman" w:hAnsi="Times New Roman" w:cs="Times New Roman"/>
          <w:spacing w:val="-2"/>
          <w:sz w:val="24"/>
          <w:szCs w:val="24"/>
        </w:rPr>
        <w:t>в заказнике</w:t>
      </w:r>
      <w:r w:rsidR="00E102AB" w:rsidRPr="00E102AB">
        <w:rPr>
          <w:rFonts w:ascii="Times New Roman" w:hAnsi="Times New Roman" w:cs="Times New Roman"/>
          <w:spacing w:val="-2"/>
          <w:sz w:val="24"/>
          <w:szCs w:val="24"/>
        </w:rPr>
        <w:t xml:space="preserve"> «Озеро Щучье»</w:t>
      </w:r>
      <w:r w:rsidR="00E102AB">
        <w:rPr>
          <w:rFonts w:ascii="Times New Roman" w:hAnsi="Times New Roman" w:cs="Times New Roman"/>
          <w:spacing w:val="-2"/>
          <w:sz w:val="24"/>
          <w:szCs w:val="24"/>
        </w:rPr>
        <w:t xml:space="preserve"> для</w:t>
      </w:r>
      <w:r w:rsidR="00E102AB" w:rsidRPr="00E102AB">
        <w:rPr>
          <w:rFonts w:ascii="Times New Roman" w:hAnsi="Times New Roman" w:cs="Times New Roman"/>
          <w:spacing w:val="-2"/>
          <w:sz w:val="24"/>
          <w:szCs w:val="24"/>
        </w:rPr>
        <w:t xml:space="preserve"> </w:t>
      </w:r>
      <w:r w:rsidR="00E102AB" w:rsidRPr="00D36F6F">
        <w:rPr>
          <w:rFonts w:ascii="Times New Roman" w:hAnsi="Times New Roman" w:cs="Times New Roman"/>
          <w:sz w:val="24"/>
          <w:szCs w:val="24"/>
        </w:rPr>
        <w:t>обеспечения</w:t>
      </w:r>
      <w:r w:rsidRPr="00D36F6F">
        <w:rPr>
          <w:rFonts w:ascii="Times New Roman" w:hAnsi="Times New Roman" w:cs="Times New Roman"/>
          <w:sz w:val="24"/>
          <w:szCs w:val="24"/>
        </w:rPr>
        <w:t xml:space="preserve"> проведения Государственным </w:t>
      </w:r>
      <w:proofErr w:type="spellStart"/>
      <w:r w:rsidRPr="00D36F6F">
        <w:rPr>
          <w:rFonts w:ascii="Times New Roman" w:hAnsi="Times New Roman" w:cs="Times New Roman"/>
          <w:sz w:val="24"/>
          <w:szCs w:val="24"/>
        </w:rPr>
        <w:t>казенным</w:t>
      </w:r>
      <w:proofErr w:type="spellEnd"/>
      <w:r w:rsidRPr="00D36F6F">
        <w:rPr>
          <w:rFonts w:ascii="Times New Roman" w:hAnsi="Times New Roman" w:cs="Times New Roman"/>
          <w:sz w:val="24"/>
          <w:szCs w:val="24"/>
        </w:rPr>
        <w:t xml:space="preserve"> учреждением «Дирекция особо охраняемых природных территорий </w:t>
      </w:r>
      <w:r w:rsidR="00E102AB">
        <w:rPr>
          <w:rFonts w:ascii="Times New Roman" w:hAnsi="Times New Roman" w:cs="Times New Roman"/>
          <w:sz w:val="24"/>
          <w:szCs w:val="24"/>
        </w:rPr>
        <w:br/>
      </w:r>
      <w:r w:rsidRPr="00D36F6F">
        <w:rPr>
          <w:rFonts w:ascii="Times New Roman" w:hAnsi="Times New Roman" w:cs="Times New Roman"/>
          <w:sz w:val="24"/>
          <w:szCs w:val="24"/>
        </w:rPr>
        <w:t>Санкт-Петербурга» эколого-просветительск</w:t>
      </w:r>
      <w:r w:rsidR="005B7F18" w:rsidRPr="00D36F6F">
        <w:rPr>
          <w:rFonts w:ascii="Times New Roman" w:hAnsi="Times New Roman" w:cs="Times New Roman"/>
          <w:sz w:val="24"/>
          <w:szCs w:val="24"/>
        </w:rPr>
        <w:t>ой</w:t>
      </w:r>
      <w:r w:rsidRPr="00D36F6F">
        <w:rPr>
          <w:rFonts w:ascii="Times New Roman" w:hAnsi="Times New Roman" w:cs="Times New Roman"/>
          <w:sz w:val="24"/>
          <w:szCs w:val="24"/>
        </w:rPr>
        <w:t xml:space="preserve"> </w:t>
      </w:r>
      <w:r w:rsidR="005B7F18" w:rsidRPr="00D36F6F">
        <w:rPr>
          <w:rFonts w:ascii="Times New Roman" w:hAnsi="Times New Roman" w:cs="Times New Roman"/>
          <w:sz w:val="24"/>
          <w:szCs w:val="24"/>
        </w:rPr>
        <w:t>деятельности</w:t>
      </w:r>
      <w:r w:rsidRPr="00D36F6F">
        <w:rPr>
          <w:rFonts w:ascii="Times New Roman" w:hAnsi="Times New Roman" w:cs="Times New Roman"/>
          <w:sz w:val="24"/>
          <w:szCs w:val="24"/>
        </w:rPr>
        <w:t xml:space="preserve"> на особо охраняемых природных территориях регионального значения в Санкт-Петербурге (далее – ООПТ).</w:t>
      </w:r>
    </w:p>
    <w:p w14:paraId="5175CCD4" w14:textId="77777777"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2.2. Основание оказания услуг.</w:t>
      </w:r>
    </w:p>
    <w:p w14:paraId="2F3FD2E8" w14:textId="77777777"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Федеральный закон от 14.03.1995 № 33-ФЗ «Об особо охраняемых природных территориях»;</w:t>
      </w:r>
    </w:p>
    <w:p w14:paraId="3E8AEBB8" w14:textId="77777777"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Закон Санкт-Петербурга от 18.07.2016 № 455-88 «Экологический кодекс</w:t>
      </w:r>
      <w:r w:rsidRPr="00D36F6F">
        <w:rPr>
          <w:rFonts w:ascii="Times New Roman" w:hAnsi="Times New Roman" w:cs="Times New Roman"/>
          <w:sz w:val="24"/>
          <w:szCs w:val="24"/>
        </w:rPr>
        <w:br/>
        <w:t>Санкт-Петербурга»;</w:t>
      </w:r>
    </w:p>
    <w:p w14:paraId="7281B8B9" w14:textId="3D3B0F3A"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Постановление Правительства Санкт-Петербурга от 17.06.2014 №</w:t>
      </w:r>
      <w:r w:rsidR="00B80729" w:rsidRPr="00D36F6F">
        <w:rPr>
          <w:rFonts w:ascii="Times New Roman" w:hAnsi="Times New Roman" w:cs="Times New Roman"/>
          <w:sz w:val="24"/>
          <w:szCs w:val="24"/>
        </w:rPr>
        <w:t xml:space="preserve"> </w:t>
      </w:r>
      <w:r w:rsidRPr="00D36F6F">
        <w:rPr>
          <w:rFonts w:ascii="Times New Roman" w:hAnsi="Times New Roman" w:cs="Times New Roman"/>
          <w:sz w:val="24"/>
          <w:szCs w:val="24"/>
        </w:rPr>
        <w:t xml:space="preserve">487 </w:t>
      </w:r>
      <w:r w:rsidRPr="00D36F6F">
        <w:rPr>
          <w:rFonts w:ascii="Times New Roman" w:hAnsi="Times New Roman" w:cs="Times New Roman"/>
          <w:sz w:val="24"/>
          <w:szCs w:val="24"/>
        </w:rPr>
        <w:br/>
        <w:t>«О государственной программе Санкт-Петербурга «Благоустройство и охрана окружающей среды в Санкт-Петербурге»;</w:t>
      </w:r>
    </w:p>
    <w:p w14:paraId="2920953A" w14:textId="1C40A4F5" w:rsidR="004867B7" w:rsidRPr="00D36F6F" w:rsidRDefault="004867B7" w:rsidP="00D36F6F">
      <w:pPr>
        <w:shd w:val="clear" w:color="auto" w:fill="FFFFFF"/>
        <w:tabs>
          <w:tab w:val="left" w:pos="709"/>
          <w:tab w:val="num" w:pos="1075"/>
          <w:tab w:val="num" w:pos="1972"/>
        </w:tabs>
        <w:ind w:firstLine="709"/>
        <w:jc w:val="both"/>
        <w:rPr>
          <w:rFonts w:ascii="Times New Roman" w:hAnsi="Times New Roman" w:cs="Times New Roman"/>
          <w:sz w:val="24"/>
          <w:szCs w:val="24"/>
        </w:rPr>
      </w:pPr>
      <w:r w:rsidRPr="00D36F6F">
        <w:rPr>
          <w:rFonts w:ascii="Times New Roman" w:hAnsi="Times New Roman" w:cs="Times New Roman"/>
          <w:sz w:val="24"/>
          <w:szCs w:val="24"/>
        </w:rPr>
        <w:t>Постановление Правительства Санкт-Петербурга от 18.01.2011 № 9 «О</w:t>
      </w:r>
      <w:r w:rsidR="00717674" w:rsidRPr="00D36F6F">
        <w:rPr>
          <w:rFonts w:ascii="Times New Roman" w:hAnsi="Times New Roman" w:cs="Times New Roman"/>
          <w:sz w:val="24"/>
          <w:szCs w:val="24"/>
        </w:rPr>
        <w:t>б</w:t>
      </w:r>
      <w:r w:rsidRPr="00D36F6F">
        <w:rPr>
          <w:rFonts w:ascii="Times New Roman" w:hAnsi="Times New Roman" w:cs="Times New Roman"/>
          <w:sz w:val="24"/>
          <w:szCs w:val="24"/>
        </w:rPr>
        <w:t xml:space="preserve"> </w:t>
      </w:r>
      <w:r w:rsidR="00717674" w:rsidRPr="00D36F6F">
        <w:rPr>
          <w:rFonts w:ascii="Times New Roman" w:hAnsi="Times New Roman" w:cs="Times New Roman"/>
          <w:sz w:val="24"/>
          <w:szCs w:val="24"/>
        </w:rPr>
        <w:t xml:space="preserve">образовании </w:t>
      </w:r>
      <w:r w:rsidRPr="00D36F6F">
        <w:rPr>
          <w:rFonts w:ascii="Times New Roman" w:hAnsi="Times New Roman" w:cs="Times New Roman"/>
          <w:sz w:val="24"/>
          <w:szCs w:val="24"/>
        </w:rPr>
        <w:t>государственного природного заказника регионального значения «</w:t>
      </w:r>
      <w:r w:rsidR="00717674" w:rsidRPr="00D36F6F">
        <w:rPr>
          <w:rFonts w:ascii="Times New Roman" w:hAnsi="Times New Roman" w:cs="Times New Roman"/>
          <w:sz w:val="24"/>
          <w:szCs w:val="24"/>
        </w:rPr>
        <w:t>Озеро Щучье</w:t>
      </w:r>
      <w:r w:rsidRPr="00D36F6F">
        <w:rPr>
          <w:rFonts w:ascii="Times New Roman" w:hAnsi="Times New Roman" w:cs="Times New Roman"/>
          <w:sz w:val="24"/>
          <w:szCs w:val="24"/>
        </w:rPr>
        <w:t>»;</w:t>
      </w:r>
    </w:p>
    <w:p w14:paraId="75988AF6" w14:textId="551F725F"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Распоряжение Администрации Санкт-Петербурга от 16.08.2001 № 677-ра «О создании государственного учреждения «Дирекция особо охраняемых природных территорий </w:t>
      </w:r>
      <w:r w:rsidR="00E752E9">
        <w:rPr>
          <w:rFonts w:ascii="Times New Roman" w:hAnsi="Times New Roman" w:cs="Times New Roman"/>
          <w:sz w:val="24"/>
          <w:szCs w:val="24"/>
        </w:rPr>
        <w:br/>
      </w:r>
      <w:r w:rsidRPr="00D36F6F">
        <w:rPr>
          <w:rFonts w:ascii="Times New Roman" w:hAnsi="Times New Roman" w:cs="Times New Roman"/>
          <w:sz w:val="24"/>
          <w:szCs w:val="24"/>
        </w:rPr>
        <w:t>Санкт-Петербурга»;</w:t>
      </w:r>
    </w:p>
    <w:p w14:paraId="78180603" w14:textId="77777777" w:rsidR="00860687" w:rsidRPr="00D36F6F" w:rsidRDefault="00860687" w:rsidP="00D36F6F">
      <w:pPr>
        <w:ind w:firstLine="709"/>
        <w:jc w:val="both"/>
        <w:outlineLvl w:val="2"/>
        <w:rPr>
          <w:rFonts w:ascii="Times New Roman" w:hAnsi="Times New Roman" w:cs="Times New Roman"/>
          <w:sz w:val="24"/>
          <w:szCs w:val="24"/>
        </w:rPr>
      </w:pPr>
      <w:r w:rsidRPr="00D36F6F">
        <w:rPr>
          <w:rFonts w:ascii="Times New Roman" w:hAnsi="Times New Roman" w:cs="Times New Roman"/>
          <w:sz w:val="24"/>
          <w:szCs w:val="24"/>
        </w:rPr>
        <w:t xml:space="preserve">Устав Государственного </w:t>
      </w:r>
      <w:proofErr w:type="spellStart"/>
      <w:r w:rsidRPr="00D36F6F">
        <w:rPr>
          <w:rFonts w:ascii="Times New Roman" w:hAnsi="Times New Roman" w:cs="Times New Roman"/>
          <w:sz w:val="24"/>
          <w:szCs w:val="24"/>
        </w:rPr>
        <w:t>казенного</w:t>
      </w:r>
      <w:proofErr w:type="spellEnd"/>
      <w:r w:rsidRPr="00D36F6F">
        <w:rPr>
          <w:rFonts w:ascii="Times New Roman" w:hAnsi="Times New Roman" w:cs="Times New Roman"/>
          <w:sz w:val="24"/>
          <w:szCs w:val="24"/>
        </w:rPr>
        <w:t xml:space="preserve"> учреждения «Дирекция особо охраняемых природных территорий Санкт-Петербурга», </w:t>
      </w:r>
      <w:proofErr w:type="spellStart"/>
      <w:r w:rsidRPr="00D36F6F">
        <w:rPr>
          <w:rFonts w:ascii="Times New Roman" w:hAnsi="Times New Roman" w:cs="Times New Roman"/>
          <w:sz w:val="24"/>
          <w:szCs w:val="24"/>
        </w:rPr>
        <w:t>утвержденный</w:t>
      </w:r>
      <w:proofErr w:type="spellEnd"/>
      <w:r w:rsidRPr="00D36F6F">
        <w:rPr>
          <w:rFonts w:ascii="Times New Roman" w:hAnsi="Times New Roman" w:cs="Times New Roman"/>
          <w:sz w:val="24"/>
          <w:szCs w:val="24"/>
        </w:rPr>
        <w:t xml:space="preserve"> Распоряжением Комитета имущественных отношений Санкт-Петербурга от 20.11.2020 № 2397-рз;</w:t>
      </w:r>
    </w:p>
    <w:p w14:paraId="4CAB8AAA" w14:textId="77777777"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План-график закупок товаров, работ, услуг ГКУ «Дирекция ООПТ Санкт-Петербурга» </w:t>
      </w:r>
      <w:r w:rsidRPr="00D36F6F">
        <w:rPr>
          <w:rFonts w:ascii="Times New Roman" w:hAnsi="Times New Roman" w:cs="Times New Roman"/>
          <w:sz w:val="24"/>
          <w:szCs w:val="24"/>
        </w:rPr>
        <w:br/>
        <w:t>на 2026-2028 г.</w:t>
      </w:r>
    </w:p>
    <w:p w14:paraId="6BF3730C" w14:textId="6EE22DE8" w:rsidR="00860687" w:rsidRPr="00D36F6F" w:rsidRDefault="00860687" w:rsidP="00E752E9">
      <w:pPr>
        <w:spacing w:before="60"/>
        <w:jc w:val="center"/>
        <w:rPr>
          <w:rFonts w:ascii="Times New Roman" w:hAnsi="Times New Roman" w:cs="Times New Roman"/>
          <w:b/>
          <w:sz w:val="24"/>
          <w:szCs w:val="24"/>
        </w:rPr>
      </w:pPr>
      <w:r w:rsidRPr="00D36F6F">
        <w:rPr>
          <w:rFonts w:ascii="Times New Roman" w:hAnsi="Times New Roman" w:cs="Times New Roman"/>
          <w:b/>
          <w:sz w:val="24"/>
          <w:szCs w:val="24"/>
        </w:rPr>
        <w:t>3. Источник финансирования</w:t>
      </w:r>
      <w:r w:rsidR="00717674" w:rsidRPr="00D36F6F">
        <w:rPr>
          <w:rFonts w:ascii="Times New Roman" w:hAnsi="Times New Roman" w:cs="Times New Roman"/>
          <w:b/>
          <w:sz w:val="24"/>
          <w:szCs w:val="24"/>
        </w:rPr>
        <w:t xml:space="preserve"> закупки</w:t>
      </w:r>
      <w:r w:rsidRPr="00D36F6F">
        <w:rPr>
          <w:rFonts w:ascii="Times New Roman" w:hAnsi="Times New Roman" w:cs="Times New Roman"/>
          <w:b/>
          <w:sz w:val="24"/>
          <w:szCs w:val="24"/>
        </w:rPr>
        <w:t>:</w:t>
      </w:r>
    </w:p>
    <w:p w14:paraId="759184A6" w14:textId="77777777"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Источник финансирования: бюджет Санкт-Петербурга на 2026 год в соответствии</w:t>
      </w:r>
      <w:r w:rsidRPr="00D36F6F">
        <w:rPr>
          <w:rFonts w:ascii="Times New Roman" w:hAnsi="Times New Roman" w:cs="Times New Roman"/>
          <w:sz w:val="24"/>
          <w:szCs w:val="24"/>
        </w:rPr>
        <w:br/>
        <w:t xml:space="preserve">с Законом Санкт-Петербурга «О бюджете Санкт-Петербурга на 2026 год и на плановый период 2027 и 2028 годов», целевая статья 1050087110 «Расходы на обеспечение деятельности Государственного </w:t>
      </w:r>
      <w:proofErr w:type="spellStart"/>
      <w:r w:rsidRPr="00D36F6F">
        <w:rPr>
          <w:rFonts w:ascii="Times New Roman" w:hAnsi="Times New Roman" w:cs="Times New Roman"/>
          <w:sz w:val="24"/>
          <w:szCs w:val="24"/>
        </w:rPr>
        <w:t>казенного</w:t>
      </w:r>
      <w:proofErr w:type="spellEnd"/>
      <w:r w:rsidRPr="00D36F6F">
        <w:rPr>
          <w:rFonts w:ascii="Times New Roman" w:hAnsi="Times New Roman" w:cs="Times New Roman"/>
          <w:sz w:val="24"/>
          <w:szCs w:val="24"/>
        </w:rPr>
        <w:t xml:space="preserve"> учреждения «Дирекция особо охраняемых природных территорий Санкт-Петербурга», КВР 244, КОСГУ 226.</w:t>
      </w:r>
    </w:p>
    <w:p w14:paraId="6A9AC6B8" w14:textId="77777777" w:rsidR="00860687" w:rsidRPr="00D36F6F" w:rsidRDefault="00860687" w:rsidP="00E752E9">
      <w:pPr>
        <w:spacing w:before="60"/>
        <w:jc w:val="center"/>
        <w:rPr>
          <w:rFonts w:ascii="Times New Roman" w:hAnsi="Times New Roman" w:cs="Times New Roman"/>
          <w:b/>
          <w:sz w:val="24"/>
          <w:szCs w:val="24"/>
          <w:shd w:val="clear" w:color="auto" w:fill="FFFFFF"/>
        </w:rPr>
      </w:pPr>
      <w:r w:rsidRPr="00D36F6F">
        <w:rPr>
          <w:rFonts w:ascii="Times New Roman" w:hAnsi="Times New Roman" w:cs="Times New Roman"/>
          <w:b/>
          <w:sz w:val="24"/>
          <w:szCs w:val="24"/>
          <w:shd w:val="clear" w:color="auto" w:fill="FFFFFF"/>
        </w:rPr>
        <w:t xml:space="preserve">4. Форма, сроки и порядок оплаты </w:t>
      </w:r>
      <w:r w:rsidRPr="00D36F6F">
        <w:rPr>
          <w:rFonts w:ascii="Times New Roman" w:hAnsi="Times New Roman" w:cs="Times New Roman"/>
          <w:b/>
          <w:sz w:val="24"/>
          <w:szCs w:val="24"/>
        </w:rPr>
        <w:t>услуг</w:t>
      </w:r>
      <w:r w:rsidRPr="00D36F6F">
        <w:rPr>
          <w:rFonts w:ascii="Times New Roman" w:hAnsi="Times New Roman" w:cs="Times New Roman"/>
          <w:b/>
          <w:sz w:val="24"/>
          <w:szCs w:val="24"/>
          <w:shd w:val="clear" w:color="auto" w:fill="FFFFFF"/>
        </w:rPr>
        <w:t>:</w:t>
      </w:r>
    </w:p>
    <w:p w14:paraId="4EC668C5" w14:textId="77777777"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Форма, сроки и порядок оплаты оказанных услуг установлены в разделе 3 Контракта.</w:t>
      </w:r>
    </w:p>
    <w:p w14:paraId="2CAE24EF" w14:textId="77777777" w:rsidR="00860687" w:rsidRPr="00D36F6F" w:rsidRDefault="00860687" w:rsidP="00E752E9">
      <w:pPr>
        <w:spacing w:before="60"/>
        <w:jc w:val="center"/>
        <w:rPr>
          <w:rFonts w:ascii="Times New Roman" w:hAnsi="Times New Roman" w:cs="Times New Roman"/>
          <w:b/>
          <w:sz w:val="24"/>
          <w:szCs w:val="24"/>
        </w:rPr>
      </w:pPr>
      <w:r w:rsidRPr="00D36F6F">
        <w:rPr>
          <w:rFonts w:ascii="Times New Roman" w:hAnsi="Times New Roman" w:cs="Times New Roman"/>
          <w:b/>
          <w:sz w:val="24"/>
          <w:szCs w:val="24"/>
        </w:rPr>
        <w:t>5. Место и сроки оказания услуг:</w:t>
      </w:r>
    </w:p>
    <w:p w14:paraId="102AC933" w14:textId="77777777" w:rsidR="00E752E9"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5.1. Место оказания услуг: Санкт-Петербург</w:t>
      </w:r>
      <w:r w:rsidR="00E752E9">
        <w:rPr>
          <w:rFonts w:ascii="Times New Roman" w:hAnsi="Times New Roman" w:cs="Times New Roman"/>
          <w:sz w:val="24"/>
          <w:szCs w:val="24"/>
        </w:rPr>
        <w:t>.</w:t>
      </w:r>
    </w:p>
    <w:p w14:paraId="2FCBB6B9" w14:textId="3457CFC0" w:rsidR="00860687" w:rsidRPr="00D36F6F" w:rsidRDefault="00E752E9" w:rsidP="00E752E9">
      <w:pPr>
        <w:ind w:firstLine="709"/>
        <w:jc w:val="both"/>
        <w:rPr>
          <w:rFonts w:ascii="Times New Roman" w:hAnsi="Times New Roman" w:cs="Times New Roman"/>
          <w:sz w:val="24"/>
          <w:szCs w:val="24"/>
        </w:rPr>
      </w:pPr>
      <w:r>
        <w:rPr>
          <w:rFonts w:ascii="Times New Roman" w:hAnsi="Times New Roman" w:cs="Times New Roman"/>
          <w:sz w:val="24"/>
          <w:szCs w:val="24"/>
        </w:rPr>
        <w:t>Услуги оказываются на</w:t>
      </w:r>
      <w:r w:rsidRPr="00E752E9">
        <w:rPr>
          <w:rFonts w:ascii="Times New Roman" w:hAnsi="Times New Roman" w:cs="Times New Roman"/>
          <w:sz w:val="24"/>
          <w:szCs w:val="24"/>
        </w:rPr>
        <w:t xml:space="preserve"> площадке Исполнителя</w:t>
      </w:r>
      <w:r>
        <w:rPr>
          <w:rFonts w:ascii="Times New Roman" w:hAnsi="Times New Roman" w:cs="Times New Roman"/>
          <w:sz w:val="24"/>
          <w:szCs w:val="24"/>
        </w:rPr>
        <w:t>; результаты предоставляются</w:t>
      </w:r>
      <w:r w:rsidRPr="00E752E9">
        <w:rPr>
          <w:rFonts w:ascii="Times New Roman" w:hAnsi="Times New Roman" w:cs="Times New Roman"/>
          <w:sz w:val="24"/>
          <w:szCs w:val="24"/>
        </w:rPr>
        <w:t xml:space="preserve"> по адресу: Санкт-Петербург, ул. Малая Посадская. д. 3, лит. А, пом. 14-Н, 7 этаж</w:t>
      </w:r>
    </w:p>
    <w:p w14:paraId="352D9F24" w14:textId="2FF9BB84" w:rsidR="00860687" w:rsidRPr="00D36F6F" w:rsidRDefault="00860687"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5.2. Сроки оказания услуг: </w:t>
      </w:r>
      <w:r w:rsidR="00E752E9">
        <w:rPr>
          <w:rFonts w:ascii="Times New Roman" w:hAnsi="Times New Roman" w:cs="Times New Roman"/>
          <w:sz w:val="24"/>
          <w:szCs w:val="24"/>
        </w:rPr>
        <w:t xml:space="preserve">в течение </w:t>
      </w:r>
      <w:r w:rsidR="008677B7" w:rsidRPr="00D36F6F">
        <w:rPr>
          <w:rFonts w:ascii="Times New Roman" w:hAnsi="Times New Roman" w:cs="Times New Roman"/>
          <w:sz w:val="24"/>
          <w:szCs w:val="24"/>
        </w:rPr>
        <w:t>21 рабоч</w:t>
      </w:r>
      <w:r w:rsidR="00E752E9">
        <w:rPr>
          <w:rFonts w:ascii="Times New Roman" w:hAnsi="Times New Roman" w:cs="Times New Roman"/>
          <w:sz w:val="24"/>
          <w:szCs w:val="24"/>
        </w:rPr>
        <w:t>его д</w:t>
      </w:r>
      <w:r w:rsidR="008677B7" w:rsidRPr="00D36F6F">
        <w:rPr>
          <w:rFonts w:ascii="Times New Roman" w:hAnsi="Times New Roman" w:cs="Times New Roman"/>
          <w:sz w:val="24"/>
          <w:szCs w:val="24"/>
        </w:rPr>
        <w:t>н</w:t>
      </w:r>
      <w:r w:rsidR="00E752E9">
        <w:rPr>
          <w:rFonts w:ascii="Times New Roman" w:hAnsi="Times New Roman" w:cs="Times New Roman"/>
          <w:sz w:val="24"/>
          <w:szCs w:val="24"/>
        </w:rPr>
        <w:t>я</w:t>
      </w:r>
      <w:r w:rsidR="008677B7" w:rsidRPr="00D36F6F">
        <w:rPr>
          <w:rFonts w:ascii="Times New Roman" w:hAnsi="Times New Roman" w:cs="Times New Roman"/>
          <w:sz w:val="24"/>
          <w:szCs w:val="24"/>
        </w:rPr>
        <w:t xml:space="preserve"> </w:t>
      </w:r>
      <w:r w:rsidRPr="00D36F6F">
        <w:rPr>
          <w:rFonts w:ascii="Times New Roman" w:hAnsi="Times New Roman" w:cs="Times New Roman"/>
          <w:sz w:val="24"/>
          <w:szCs w:val="24"/>
        </w:rPr>
        <w:t>с</w:t>
      </w:r>
      <w:r w:rsidR="00E752E9">
        <w:rPr>
          <w:rFonts w:ascii="Times New Roman" w:hAnsi="Times New Roman" w:cs="Times New Roman"/>
          <w:sz w:val="24"/>
          <w:szCs w:val="24"/>
        </w:rPr>
        <w:t xml:space="preserve"> даты</w:t>
      </w:r>
      <w:r w:rsidRPr="00D36F6F">
        <w:rPr>
          <w:rFonts w:ascii="Times New Roman" w:hAnsi="Times New Roman" w:cs="Times New Roman"/>
          <w:sz w:val="24"/>
          <w:szCs w:val="24"/>
        </w:rPr>
        <w:t xml:space="preserve"> заключения </w:t>
      </w:r>
      <w:r w:rsidR="00E752E9">
        <w:rPr>
          <w:rFonts w:ascii="Times New Roman" w:hAnsi="Times New Roman" w:cs="Times New Roman"/>
          <w:sz w:val="24"/>
          <w:szCs w:val="24"/>
        </w:rPr>
        <w:t>К</w:t>
      </w:r>
      <w:r w:rsidRPr="00D36F6F">
        <w:rPr>
          <w:rFonts w:ascii="Times New Roman" w:hAnsi="Times New Roman" w:cs="Times New Roman"/>
          <w:sz w:val="24"/>
          <w:szCs w:val="24"/>
        </w:rPr>
        <w:t>онтракта</w:t>
      </w:r>
      <w:r w:rsidR="008677B7" w:rsidRPr="00D36F6F">
        <w:rPr>
          <w:rFonts w:ascii="Times New Roman" w:hAnsi="Times New Roman" w:cs="Times New Roman"/>
          <w:sz w:val="24"/>
          <w:szCs w:val="24"/>
        </w:rPr>
        <w:t>.</w:t>
      </w:r>
    </w:p>
    <w:p w14:paraId="323EE9F1" w14:textId="302C5AAD" w:rsidR="00860687" w:rsidRPr="00D36F6F" w:rsidRDefault="00860687" w:rsidP="002834D2">
      <w:pPr>
        <w:tabs>
          <w:tab w:val="left" w:pos="741"/>
          <w:tab w:val="left" w:pos="1083"/>
        </w:tabs>
        <w:spacing w:before="60"/>
        <w:jc w:val="center"/>
        <w:rPr>
          <w:rFonts w:ascii="Times New Roman" w:hAnsi="Times New Roman" w:cs="Times New Roman"/>
          <w:i/>
          <w:sz w:val="24"/>
          <w:szCs w:val="24"/>
        </w:rPr>
      </w:pPr>
      <w:r w:rsidRPr="00D36F6F">
        <w:rPr>
          <w:rFonts w:ascii="Times New Roman" w:hAnsi="Times New Roman" w:cs="Times New Roman"/>
          <w:b/>
          <w:sz w:val="24"/>
          <w:szCs w:val="24"/>
        </w:rPr>
        <w:t>6.</w:t>
      </w:r>
      <w:r w:rsidRPr="00D36F6F">
        <w:rPr>
          <w:rFonts w:ascii="Times New Roman" w:hAnsi="Times New Roman" w:cs="Times New Roman"/>
          <w:sz w:val="24"/>
          <w:szCs w:val="24"/>
        </w:rPr>
        <w:t> </w:t>
      </w:r>
      <w:r w:rsidRPr="00D36F6F">
        <w:rPr>
          <w:rFonts w:ascii="Times New Roman" w:hAnsi="Times New Roman" w:cs="Times New Roman"/>
          <w:b/>
          <w:sz w:val="24"/>
          <w:szCs w:val="24"/>
        </w:rPr>
        <w:t xml:space="preserve">Порядок обоснования начальной (максимальной) цены Контракта. </w:t>
      </w:r>
      <w:r w:rsidRPr="00D36F6F">
        <w:rPr>
          <w:rFonts w:ascii="Times New Roman" w:hAnsi="Times New Roman" w:cs="Times New Roman"/>
          <w:b/>
          <w:sz w:val="24"/>
          <w:szCs w:val="24"/>
        </w:rPr>
        <w:br/>
        <w:t>Порядок определения цены Контракта</w:t>
      </w:r>
    </w:p>
    <w:p w14:paraId="2F94D7C2" w14:textId="77777777" w:rsidR="005B7F18" w:rsidRPr="00D36F6F" w:rsidRDefault="005B7F18" w:rsidP="00D36F6F">
      <w:pPr>
        <w:tabs>
          <w:tab w:val="left" w:pos="0"/>
        </w:tabs>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6.1. Начальная (максимальная) цена контракта определена в соответствии с требованиями статьи 22 Федерального закона от 05.04.2013 № 44-ФЗ «О контрактной системе в сфере закупок </w:t>
      </w:r>
      <w:r w:rsidRPr="00D36F6F">
        <w:rPr>
          <w:rFonts w:ascii="Times New Roman" w:hAnsi="Times New Roman" w:cs="Times New Roman"/>
          <w:sz w:val="24"/>
          <w:szCs w:val="24"/>
        </w:rPr>
        <w:lastRenderedPageBreak/>
        <w:t xml:space="preserve">товаров, работ и услуг для обеспечения государственных и муниципальных нужд» </w:t>
      </w:r>
      <w:r w:rsidRPr="00D36F6F">
        <w:rPr>
          <w:rFonts w:ascii="Times New Roman" w:hAnsi="Times New Roman" w:cs="Times New Roman"/>
          <w:sz w:val="24"/>
          <w:szCs w:val="24"/>
        </w:rPr>
        <w:br/>
        <w:t xml:space="preserve">и «Методических рекомендаций по применению методов определения начальной (максимальной) цены контракта, цены контакта, заключаемого с единственным поставщиком (подрядчиком, исполнителем)», </w:t>
      </w:r>
      <w:proofErr w:type="spellStart"/>
      <w:r w:rsidRPr="00D36F6F">
        <w:rPr>
          <w:rFonts w:ascii="Times New Roman" w:hAnsi="Times New Roman" w:cs="Times New Roman"/>
          <w:sz w:val="24"/>
          <w:szCs w:val="24"/>
        </w:rPr>
        <w:t>утвержденных</w:t>
      </w:r>
      <w:proofErr w:type="spellEnd"/>
      <w:r w:rsidRPr="00D36F6F">
        <w:rPr>
          <w:rFonts w:ascii="Times New Roman" w:hAnsi="Times New Roman" w:cs="Times New Roman"/>
          <w:sz w:val="24"/>
          <w:szCs w:val="24"/>
        </w:rPr>
        <w:t xml:space="preserve"> приказом Министерства экономического развития Российской Федерации от 02.10.2013 № 567 методом сопоставимых рыночных цен.</w:t>
      </w:r>
    </w:p>
    <w:p w14:paraId="7C260C7B" w14:textId="77777777" w:rsidR="005B7F18" w:rsidRPr="00D36F6F" w:rsidRDefault="005B7F18" w:rsidP="00D36F6F">
      <w:pPr>
        <w:tabs>
          <w:tab w:val="left" w:pos="0"/>
        </w:tabs>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6.2. Начальная (максимальная) цена Контракта определена на основании коммерческих предложений поставщиков, обладающих опытом выполнения аналогичных работ (оказания аналогичных услуг) в соответствующей области. При </w:t>
      </w:r>
      <w:proofErr w:type="spellStart"/>
      <w:r w:rsidRPr="00D36F6F">
        <w:rPr>
          <w:rFonts w:ascii="Times New Roman" w:hAnsi="Times New Roman" w:cs="Times New Roman"/>
          <w:sz w:val="24"/>
          <w:szCs w:val="24"/>
        </w:rPr>
        <w:t>расчете</w:t>
      </w:r>
      <w:proofErr w:type="spellEnd"/>
      <w:r w:rsidRPr="00D36F6F">
        <w:rPr>
          <w:rFonts w:ascii="Times New Roman" w:hAnsi="Times New Roman" w:cs="Times New Roman"/>
          <w:sz w:val="24"/>
          <w:szCs w:val="24"/>
        </w:rPr>
        <w:t xml:space="preserve"> начальной (максимальной) цены Контракта использованы коммерческие предложения, полученные по запросу Заказчика, содержащие </w:t>
      </w:r>
      <w:proofErr w:type="spellStart"/>
      <w:r w:rsidRPr="00D36F6F">
        <w:rPr>
          <w:rFonts w:ascii="Times New Roman" w:hAnsi="Times New Roman" w:cs="Times New Roman"/>
          <w:sz w:val="24"/>
          <w:szCs w:val="24"/>
        </w:rPr>
        <w:t>расчет</w:t>
      </w:r>
      <w:proofErr w:type="spellEnd"/>
      <w:r w:rsidRPr="00D36F6F">
        <w:rPr>
          <w:rFonts w:ascii="Times New Roman" w:hAnsi="Times New Roman" w:cs="Times New Roman"/>
          <w:sz w:val="24"/>
          <w:szCs w:val="24"/>
        </w:rPr>
        <w:t xml:space="preserve"> стоимости услуг.</w:t>
      </w:r>
    </w:p>
    <w:p w14:paraId="5AB9D72C" w14:textId="77777777" w:rsidR="005B7F18" w:rsidRPr="00D36F6F" w:rsidRDefault="005B7F18" w:rsidP="00D36F6F">
      <w:pPr>
        <w:tabs>
          <w:tab w:val="left" w:pos="0"/>
        </w:tabs>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6.3. Цена контракта определяется участником закупки на основе </w:t>
      </w:r>
      <w:proofErr w:type="spellStart"/>
      <w:r w:rsidRPr="00D36F6F">
        <w:rPr>
          <w:rFonts w:ascii="Times New Roman" w:hAnsi="Times New Roman" w:cs="Times New Roman"/>
          <w:sz w:val="24"/>
          <w:szCs w:val="24"/>
        </w:rPr>
        <w:t>расчета</w:t>
      </w:r>
      <w:proofErr w:type="spellEnd"/>
      <w:r w:rsidRPr="00D36F6F">
        <w:rPr>
          <w:rFonts w:ascii="Times New Roman" w:hAnsi="Times New Roman" w:cs="Times New Roman"/>
          <w:sz w:val="24"/>
          <w:szCs w:val="24"/>
        </w:rPr>
        <w:t xml:space="preserve"> начальной (максимальной) цены контакта, являющегося приложением к техническому заданию, с </w:t>
      </w:r>
      <w:proofErr w:type="spellStart"/>
      <w:r w:rsidRPr="00D36F6F">
        <w:rPr>
          <w:rFonts w:ascii="Times New Roman" w:hAnsi="Times New Roman" w:cs="Times New Roman"/>
          <w:sz w:val="24"/>
          <w:szCs w:val="24"/>
        </w:rPr>
        <w:t>учетом</w:t>
      </w:r>
      <w:proofErr w:type="spellEnd"/>
      <w:r w:rsidRPr="00D36F6F">
        <w:rPr>
          <w:rFonts w:ascii="Times New Roman" w:hAnsi="Times New Roman" w:cs="Times New Roman"/>
          <w:sz w:val="24"/>
          <w:szCs w:val="24"/>
        </w:rPr>
        <w:t xml:space="preserve"> расходов на перевозку, страхование, уплату таможенных пошлин, налогов и других обязательных платежей.</w:t>
      </w:r>
    </w:p>
    <w:p w14:paraId="2680A301" w14:textId="176D0814" w:rsidR="005B7F18" w:rsidRPr="00D36F6F" w:rsidRDefault="005B7F18" w:rsidP="00D36F6F">
      <w:pPr>
        <w:tabs>
          <w:tab w:val="left" w:pos="0"/>
        </w:tabs>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6.4. В случае если победитель не является плательщиком НДС (в том числе находится </w:t>
      </w:r>
      <w:r w:rsidRPr="00D36F6F">
        <w:rPr>
          <w:rFonts w:ascii="Times New Roman" w:hAnsi="Times New Roman" w:cs="Times New Roman"/>
          <w:sz w:val="24"/>
          <w:szCs w:val="24"/>
        </w:rPr>
        <w:br/>
        <w:t xml:space="preserve">на </w:t>
      </w:r>
      <w:proofErr w:type="spellStart"/>
      <w:r w:rsidRPr="00D36F6F">
        <w:rPr>
          <w:rFonts w:ascii="Times New Roman" w:hAnsi="Times New Roman" w:cs="Times New Roman"/>
          <w:sz w:val="24"/>
          <w:szCs w:val="24"/>
        </w:rPr>
        <w:t>упрощенной</w:t>
      </w:r>
      <w:proofErr w:type="spellEnd"/>
      <w:r w:rsidRPr="00D36F6F">
        <w:rPr>
          <w:rFonts w:ascii="Times New Roman" w:hAnsi="Times New Roman" w:cs="Times New Roman"/>
          <w:sz w:val="24"/>
          <w:szCs w:val="24"/>
        </w:rPr>
        <w:t xml:space="preserve"> системе налогообложения), </w:t>
      </w:r>
      <w:proofErr w:type="spellStart"/>
      <w:r w:rsidRPr="00D36F6F">
        <w:rPr>
          <w:rFonts w:ascii="Times New Roman" w:hAnsi="Times New Roman" w:cs="Times New Roman"/>
          <w:sz w:val="24"/>
          <w:szCs w:val="24"/>
        </w:rPr>
        <w:t>расчеты</w:t>
      </w:r>
      <w:proofErr w:type="spellEnd"/>
      <w:r w:rsidRPr="00D36F6F">
        <w:rPr>
          <w:rFonts w:ascii="Times New Roman" w:hAnsi="Times New Roman" w:cs="Times New Roman"/>
          <w:sz w:val="24"/>
          <w:szCs w:val="24"/>
        </w:rPr>
        <w:t xml:space="preserve"> за единицу товара (выполненные работы, оказанные услуги) при формировании проекта контракта производятся с </w:t>
      </w:r>
      <w:proofErr w:type="spellStart"/>
      <w:r w:rsidRPr="00D36F6F">
        <w:rPr>
          <w:rFonts w:ascii="Times New Roman" w:hAnsi="Times New Roman" w:cs="Times New Roman"/>
          <w:sz w:val="24"/>
          <w:szCs w:val="24"/>
        </w:rPr>
        <w:t>учетом</w:t>
      </w:r>
      <w:proofErr w:type="spellEnd"/>
      <w:r w:rsidRPr="00D36F6F">
        <w:rPr>
          <w:rFonts w:ascii="Times New Roman" w:hAnsi="Times New Roman" w:cs="Times New Roman"/>
          <w:sz w:val="24"/>
          <w:szCs w:val="24"/>
        </w:rPr>
        <w:t xml:space="preserve"> коэффициента </w:t>
      </w:r>
      <w:proofErr w:type="spellStart"/>
      <w:r w:rsidRPr="00D36F6F">
        <w:rPr>
          <w:rFonts w:ascii="Times New Roman" w:hAnsi="Times New Roman" w:cs="Times New Roman"/>
          <w:sz w:val="24"/>
          <w:szCs w:val="24"/>
        </w:rPr>
        <w:t>пересчета</w:t>
      </w:r>
      <w:proofErr w:type="spellEnd"/>
      <w:r w:rsidRPr="00D36F6F">
        <w:rPr>
          <w:rFonts w:ascii="Times New Roman" w:hAnsi="Times New Roman" w:cs="Times New Roman"/>
          <w:sz w:val="24"/>
          <w:szCs w:val="24"/>
        </w:rPr>
        <w:t xml:space="preserve">, рассчитанного как отношение цены контракта, предложенной победителем, </w:t>
      </w:r>
      <w:r w:rsidRPr="00D36F6F">
        <w:rPr>
          <w:rFonts w:ascii="Times New Roman" w:hAnsi="Times New Roman" w:cs="Times New Roman"/>
          <w:sz w:val="24"/>
          <w:szCs w:val="24"/>
        </w:rPr>
        <w:br/>
        <w:t xml:space="preserve">к начальной (максимальной) цене контракта, сформированной заказчиком, без </w:t>
      </w:r>
      <w:proofErr w:type="spellStart"/>
      <w:r w:rsidRPr="00D36F6F">
        <w:rPr>
          <w:rFonts w:ascii="Times New Roman" w:hAnsi="Times New Roman" w:cs="Times New Roman"/>
          <w:sz w:val="24"/>
          <w:szCs w:val="24"/>
        </w:rPr>
        <w:t>учета</w:t>
      </w:r>
      <w:proofErr w:type="spellEnd"/>
      <w:r w:rsidRPr="00D36F6F">
        <w:rPr>
          <w:rFonts w:ascii="Times New Roman" w:hAnsi="Times New Roman" w:cs="Times New Roman"/>
          <w:sz w:val="24"/>
          <w:szCs w:val="24"/>
        </w:rPr>
        <w:t xml:space="preserve"> суммы НДС. Контракт заключается по цене, предложенной участником закупки, с которым заключается контракт.</w:t>
      </w:r>
    </w:p>
    <w:p w14:paraId="2FFA260C" w14:textId="59D54F25" w:rsidR="005B7F18" w:rsidRPr="00D36F6F" w:rsidRDefault="005B7F18" w:rsidP="002834D2">
      <w:pPr>
        <w:tabs>
          <w:tab w:val="left" w:pos="0"/>
        </w:tabs>
        <w:spacing w:before="60"/>
        <w:jc w:val="center"/>
        <w:rPr>
          <w:rFonts w:ascii="Times New Roman" w:hAnsi="Times New Roman" w:cs="Times New Roman"/>
          <w:b/>
          <w:sz w:val="24"/>
          <w:szCs w:val="24"/>
        </w:rPr>
      </w:pPr>
      <w:r w:rsidRPr="00D36F6F">
        <w:rPr>
          <w:rFonts w:ascii="Times New Roman" w:hAnsi="Times New Roman" w:cs="Times New Roman"/>
          <w:b/>
          <w:sz w:val="24"/>
          <w:szCs w:val="24"/>
        </w:rPr>
        <w:t>РАЗДЕЛ 2. </w:t>
      </w:r>
      <w:r w:rsidR="002834D2" w:rsidRPr="00D36F6F">
        <w:rPr>
          <w:rFonts w:ascii="Times New Roman" w:hAnsi="Times New Roman" w:cs="Times New Roman"/>
          <w:b/>
          <w:sz w:val="24"/>
          <w:szCs w:val="24"/>
        </w:rPr>
        <w:t xml:space="preserve">Требования к описанию объекта закупки и условий </w:t>
      </w:r>
      <w:r w:rsidR="002834D2">
        <w:rPr>
          <w:rFonts w:ascii="Times New Roman" w:hAnsi="Times New Roman" w:cs="Times New Roman"/>
          <w:b/>
          <w:sz w:val="24"/>
          <w:szCs w:val="24"/>
        </w:rPr>
        <w:t>К</w:t>
      </w:r>
      <w:r w:rsidR="002834D2" w:rsidRPr="00D36F6F">
        <w:rPr>
          <w:rFonts w:ascii="Times New Roman" w:hAnsi="Times New Roman" w:cs="Times New Roman"/>
          <w:b/>
          <w:sz w:val="24"/>
          <w:szCs w:val="24"/>
        </w:rPr>
        <w:t>онтракта</w:t>
      </w:r>
      <w:r w:rsidR="002834D2">
        <w:rPr>
          <w:rFonts w:ascii="Times New Roman" w:hAnsi="Times New Roman" w:cs="Times New Roman"/>
          <w:b/>
          <w:sz w:val="24"/>
          <w:szCs w:val="24"/>
        </w:rPr>
        <w:br/>
      </w:r>
      <w:r w:rsidR="002834D2" w:rsidRPr="00D36F6F">
        <w:rPr>
          <w:rFonts w:ascii="Times New Roman" w:hAnsi="Times New Roman" w:cs="Times New Roman"/>
          <w:b/>
          <w:sz w:val="24"/>
          <w:szCs w:val="24"/>
        </w:rPr>
        <w:t xml:space="preserve">в соответствии со </w:t>
      </w:r>
      <w:proofErr w:type="spellStart"/>
      <w:r w:rsidR="002834D2" w:rsidRPr="00D36F6F">
        <w:rPr>
          <w:rFonts w:ascii="Times New Roman" w:hAnsi="Times New Roman" w:cs="Times New Roman"/>
          <w:b/>
          <w:sz w:val="24"/>
          <w:szCs w:val="24"/>
        </w:rPr>
        <w:t>статьей</w:t>
      </w:r>
      <w:proofErr w:type="spellEnd"/>
      <w:r w:rsidR="002834D2" w:rsidRPr="00D36F6F">
        <w:rPr>
          <w:rFonts w:ascii="Times New Roman" w:hAnsi="Times New Roman" w:cs="Times New Roman"/>
          <w:b/>
          <w:sz w:val="24"/>
          <w:szCs w:val="24"/>
        </w:rPr>
        <w:t xml:space="preserve"> 33 </w:t>
      </w:r>
      <w:r w:rsidR="002834D2">
        <w:rPr>
          <w:rFonts w:ascii="Times New Roman" w:hAnsi="Times New Roman" w:cs="Times New Roman"/>
          <w:b/>
          <w:sz w:val="24"/>
          <w:szCs w:val="24"/>
        </w:rPr>
        <w:t>З</w:t>
      </w:r>
      <w:r w:rsidR="002834D2" w:rsidRPr="00D36F6F">
        <w:rPr>
          <w:rFonts w:ascii="Times New Roman" w:hAnsi="Times New Roman" w:cs="Times New Roman"/>
          <w:b/>
          <w:sz w:val="24"/>
          <w:szCs w:val="24"/>
        </w:rPr>
        <w:t>акона</w:t>
      </w:r>
    </w:p>
    <w:p w14:paraId="199999B7" w14:textId="42D14498" w:rsidR="003B119C" w:rsidRPr="00D36F6F" w:rsidRDefault="00B64489" w:rsidP="002834D2">
      <w:pPr>
        <w:spacing w:before="60"/>
        <w:jc w:val="center"/>
        <w:rPr>
          <w:rFonts w:ascii="Times New Roman" w:eastAsia="Calibri" w:hAnsi="Times New Roman" w:cs="Times New Roman"/>
          <w:sz w:val="24"/>
          <w:szCs w:val="24"/>
        </w:rPr>
      </w:pPr>
      <w:r w:rsidRPr="00D36F6F">
        <w:rPr>
          <w:rFonts w:ascii="Times New Roman" w:eastAsia="Calibri" w:hAnsi="Times New Roman" w:cs="Times New Roman"/>
          <w:b/>
          <w:bCs/>
          <w:color w:val="000000"/>
          <w:sz w:val="24"/>
          <w:szCs w:val="24"/>
        </w:rPr>
        <w:t>7</w:t>
      </w:r>
      <w:r w:rsidR="005B7F18" w:rsidRPr="00D36F6F">
        <w:rPr>
          <w:rFonts w:ascii="Times New Roman" w:hAnsi="Times New Roman" w:cs="Times New Roman"/>
          <w:b/>
          <w:sz w:val="24"/>
          <w:szCs w:val="24"/>
        </w:rPr>
        <w:t xml:space="preserve"> </w:t>
      </w:r>
      <w:r w:rsidR="00717674" w:rsidRPr="00D36F6F">
        <w:rPr>
          <w:rFonts w:ascii="Times New Roman" w:hAnsi="Times New Roman" w:cs="Times New Roman"/>
          <w:b/>
          <w:sz w:val="24"/>
          <w:szCs w:val="24"/>
        </w:rPr>
        <w:t>Требования к качеству услуг, к их техническим, функциональным и эксплуатационным характеристикам, сведения о наличии исходных материалов</w:t>
      </w:r>
    </w:p>
    <w:p w14:paraId="209A758F" w14:textId="53CCFB8E" w:rsidR="005B7F18" w:rsidRPr="002834D2" w:rsidRDefault="00B64489" w:rsidP="00D36F6F">
      <w:pPr>
        <w:ind w:firstLine="709"/>
        <w:rPr>
          <w:rFonts w:ascii="Times New Roman" w:hAnsi="Times New Roman" w:cs="Times New Roman"/>
          <w:sz w:val="24"/>
          <w:szCs w:val="24"/>
        </w:rPr>
      </w:pPr>
      <w:r w:rsidRPr="002834D2">
        <w:rPr>
          <w:rFonts w:ascii="Times New Roman" w:hAnsi="Times New Roman" w:cs="Times New Roman"/>
          <w:sz w:val="24"/>
          <w:szCs w:val="24"/>
        </w:rPr>
        <w:t>7.1</w:t>
      </w:r>
      <w:r w:rsidR="005B7F18" w:rsidRPr="002834D2">
        <w:rPr>
          <w:rFonts w:ascii="Times New Roman" w:hAnsi="Times New Roman" w:cs="Times New Roman"/>
          <w:sz w:val="24"/>
          <w:szCs w:val="24"/>
        </w:rPr>
        <w:t>. Сведения о наличии у Заказчика исходных материалов</w:t>
      </w:r>
    </w:p>
    <w:p w14:paraId="78852DED" w14:textId="289406E8" w:rsidR="005B7F18" w:rsidRPr="00D36F6F" w:rsidRDefault="003B119C"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Заказчик предоставляет</w:t>
      </w:r>
      <w:r w:rsidR="002834D2">
        <w:rPr>
          <w:rFonts w:ascii="Times New Roman" w:hAnsi="Times New Roman" w:cs="Times New Roman"/>
          <w:sz w:val="24"/>
          <w:szCs w:val="24"/>
        </w:rPr>
        <w:t xml:space="preserve"> Исполнителю п</w:t>
      </w:r>
      <w:r w:rsidR="009275CF" w:rsidRPr="00D36F6F">
        <w:rPr>
          <w:rFonts w:ascii="Times New Roman" w:hAnsi="Times New Roman" w:cs="Times New Roman"/>
          <w:sz w:val="24"/>
          <w:szCs w:val="24"/>
          <w:lang w:eastAsia="en-US"/>
        </w:rPr>
        <w:t xml:space="preserve">еречень </w:t>
      </w:r>
      <w:r w:rsidR="00AF4AB4" w:rsidRPr="002834D2">
        <w:rPr>
          <w:rFonts w:ascii="Times New Roman" w:hAnsi="Times New Roman" w:cs="Times New Roman"/>
          <w:sz w:val="24"/>
          <w:szCs w:val="24"/>
          <w:lang w:eastAsia="en-US"/>
        </w:rPr>
        <w:t xml:space="preserve">и описание </w:t>
      </w:r>
      <w:r w:rsidR="009275CF" w:rsidRPr="002834D2">
        <w:rPr>
          <w:rFonts w:ascii="Times New Roman" w:hAnsi="Times New Roman" w:cs="Times New Roman"/>
          <w:sz w:val="24"/>
          <w:szCs w:val="24"/>
          <w:lang w:eastAsia="en-US"/>
        </w:rPr>
        <w:t>необходимого оборудования</w:t>
      </w:r>
      <w:r w:rsidR="00B64489" w:rsidRPr="002834D2">
        <w:rPr>
          <w:rFonts w:ascii="Times New Roman" w:hAnsi="Times New Roman" w:cs="Times New Roman"/>
          <w:sz w:val="24"/>
          <w:szCs w:val="24"/>
        </w:rPr>
        <w:t xml:space="preserve">, </w:t>
      </w:r>
      <w:r w:rsidR="002834D2">
        <w:rPr>
          <w:rFonts w:ascii="Times New Roman" w:hAnsi="Times New Roman" w:cs="Times New Roman"/>
          <w:sz w:val="24"/>
          <w:szCs w:val="24"/>
          <w:lang w:eastAsia="en-US"/>
        </w:rPr>
        <w:t xml:space="preserve">концепт-проект внутреннего пространства </w:t>
      </w:r>
      <w:r w:rsidR="00B64489" w:rsidRPr="002834D2">
        <w:rPr>
          <w:rFonts w:ascii="Times New Roman" w:hAnsi="Times New Roman" w:cs="Times New Roman"/>
          <w:sz w:val="24"/>
          <w:szCs w:val="24"/>
          <w:lang w:eastAsia="en-US"/>
        </w:rPr>
        <w:t xml:space="preserve">визит-центра </w:t>
      </w:r>
      <w:r w:rsidR="002834D2">
        <w:rPr>
          <w:rFonts w:ascii="Times New Roman" w:hAnsi="Times New Roman" w:cs="Times New Roman"/>
          <w:sz w:val="24"/>
          <w:szCs w:val="24"/>
          <w:lang w:eastAsia="en-US"/>
        </w:rPr>
        <w:t xml:space="preserve">в заказнике «Озеро </w:t>
      </w:r>
      <w:r w:rsidR="00B64489" w:rsidRPr="002834D2">
        <w:rPr>
          <w:rFonts w:ascii="Times New Roman" w:hAnsi="Times New Roman" w:cs="Times New Roman"/>
          <w:sz w:val="24"/>
          <w:szCs w:val="24"/>
          <w:lang w:eastAsia="en-US"/>
        </w:rPr>
        <w:t>Щучье» (автор проекта – Рябова Полина Дмитриевна)</w:t>
      </w:r>
      <w:r w:rsidR="002777E4" w:rsidRPr="00D36F6F">
        <w:rPr>
          <w:rFonts w:ascii="Times New Roman" w:hAnsi="Times New Roman" w:cs="Times New Roman"/>
          <w:sz w:val="24"/>
          <w:szCs w:val="24"/>
          <w:lang w:eastAsia="en-US"/>
        </w:rPr>
        <w:t>.</w:t>
      </w:r>
      <w:r w:rsidR="00B64489" w:rsidRPr="00D36F6F">
        <w:rPr>
          <w:rFonts w:ascii="Times New Roman" w:hAnsi="Times New Roman" w:cs="Times New Roman"/>
          <w:sz w:val="24"/>
          <w:szCs w:val="24"/>
          <w:lang w:eastAsia="en-US"/>
        </w:rPr>
        <w:t xml:space="preserve"> </w:t>
      </w:r>
    </w:p>
    <w:p w14:paraId="7390E507" w14:textId="37CACB47" w:rsidR="00B64489" w:rsidRPr="002834D2" w:rsidRDefault="00B64489" w:rsidP="00D36F6F">
      <w:pPr>
        <w:ind w:firstLine="709"/>
        <w:jc w:val="both"/>
        <w:rPr>
          <w:rFonts w:ascii="Times New Roman" w:hAnsi="Times New Roman" w:cs="Times New Roman"/>
          <w:sz w:val="24"/>
          <w:szCs w:val="24"/>
        </w:rPr>
      </w:pPr>
      <w:r w:rsidRPr="002834D2">
        <w:rPr>
          <w:rFonts w:ascii="Times New Roman" w:hAnsi="Times New Roman" w:cs="Times New Roman"/>
          <w:sz w:val="24"/>
          <w:szCs w:val="24"/>
        </w:rPr>
        <w:t>7.2. Общая информация об объекте проектирования</w:t>
      </w:r>
    </w:p>
    <w:p w14:paraId="698AEF48" w14:textId="47498C9C" w:rsidR="00AD718E" w:rsidRPr="00D36F6F" w:rsidRDefault="00AD718E" w:rsidP="00D36F6F">
      <w:pPr>
        <w:ind w:firstLine="709"/>
        <w:jc w:val="both"/>
        <w:rPr>
          <w:rFonts w:ascii="Times New Roman" w:hAnsi="Times New Roman" w:cs="Times New Roman"/>
          <w:sz w:val="24"/>
          <w:szCs w:val="24"/>
          <w:lang w:eastAsia="en-US"/>
        </w:rPr>
      </w:pPr>
      <w:r w:rsidRPr="00D36F6F">
        <w:rPr>
          <w:rFonts w:ascii="Times New Roman" w:hAnsi="Times New Roman" w:cs="Times New Roman"/>
          <w:sz w:val="24"/>
          <w:szCs w:val="24"/>
        </w:rPr>
        <w:t>Визит-центр представляет собой павильон о</w:t>
      </w:r>
      <w:r w:rsidRPr="00D36F6F">
        <w:rPr>
          <w:rFonts w:ascii="Times New Roman" w:hAnsi="Times New Roman" w:cs="Times New Roman"/>
          <w:sz w:val="24"/>
          <w:szCs w:val="24"/>
          <w:lang w:eastAsia="en-US"/>
        </w:rPr>
        <w:t>бщей площадью 25 м2</w:t>
      </w:r>
      <w:r w:rsidR="000E0F16" w:rsidRPr="00D36F6F">
        <w:rPr>
          <w:rFonts w:ascii="Times New Roman" w:hAnsi="Times New Roman" w:cs="Times New Roman"/>
          <w:sz w:val="24"/>
          <w:szCs w:val="24"/>
          <w:lang w:eastAsia="en-US"/>
        </w:rPr>
        <w:t xml:space="preserve"> (координаты места размещения визит-центра – 60.22712601, 29.75905527). </w:t>
      </w:r>
      <w:r w:rsidRPr="00D36F6F">
        <w:rPr>
          <w:rFonts w:ascii="Times New Roman" w:hAnsi="Times New Roman" w:cs="Times New Roman"/>
          <w:sz w:val="24"/>
          <w:szCs w:val="24"/>
          <w:lang w:eastAsia="en-US"/>
        </w:rPr>
        <w:t xml:space="preserve">Корпус </w:t>
      </w:r>
      <w:r w:rsidR="000E0F16" w:rsidRPr="00D36F6F">
        <w:rPr>
          <w:rFonts w:ascii="Times New Roman" w:hAnsi="Times New Roman" w:cs="Times New Roman"/>
          <w:sz w:val="24"/>
          <w:szCs w:val="24"/>
          <w:lang w:eastAsia="en-US"/>
        </w:rPr>
        <w:t xml:space="preserve">павильона </w:t>
      </w:r>
      <w:r w:rsidRPr="00D36F6F">
        <w:rPr>
          <w:rFonts w:ascii="Times New Roman" w:hAnsi="Times New Roman" w:cs="Times New Roman"/>
          <w:sz w:val="24"/>
          <w:szCs w:val="24"/>
          <w:lang w:eastAsia="en-US"/>
        </w:rPr>
        <w:t>выполнен из стали</w:t>
      </w:r>
      <w:r w:rsidR="000E0F16" w:rsidRPr="00D36F6F">
        <w:rPr>
          <w:rFonts w:ascii="Times New Roman" w:hAnsi="Times New Roman" w:cs="Times New Roman"/>
          <w:sz w:val="24"/>
          <w:szCs w:val="24"/>
          <w:lang w:eastAsia="en-US"/>
        </w:rPr>
        <w:t>,</w:t>
      </w:r>
      <w:r w:rsidRPr="00D36F6F">
        <w:rPr>
          <w:rFonts w:ascii="Times New Roman" w:hAnsi="Times New Roman" w:cs="Times New Roman"/>
          <w:sz w:val="24"/>
          <w:szCs w:val="24"/>
          <w:lang w:eastAsia="en-US"/>
        </w:rPr>
        <w:t xml:space="preserve"> </w:t>
      </w:r>
      <w:r w:rsidR="000E0F16" w:rsidRPr="00D36F6F">
        <w:rPr>
          <w:rFonts w:ascii="Times New Roman" w:hAnsi="Times New Roman" w:cs="Times New Roman"/>
          <w:sz w:val="24"/>
          <w:szCs w:val="24"/>
          <w:lang w:eastAsia="en-US"/>
        </w:rPr>
        <w:t>о</w:t>
      </w:r>
      <w:r w:rsidRPr="00D36F6F">
        <w:rPr>
          <w:rFonts w:ascii="Times New Roman" w:hAnsi="Times New Roman" w:cs="Times New Roman"/>
          <w:sz w:val="24"/>
          <w:szCs w:val="24"/>
          <w:lang w:eastAsia="en-US"/>
        </w:rPr>
        <w:t>бшит алюминиевым композитом толщиной 3 мм</w:t>
      </w:r>
      <w:r w:rsidR="000E0F16" w:rsidRPr="00D36F6F">
        <w:rPr>
          <w:rFonts w:ascii="Times New Roman" w:hAnsi="Times New Roman" w:cs="Times New Roman"/>
          <w:sz w:val="24"/>
          <w:szCs w:val="24"/>
          <w:lang w:eastAsia="en-US"/>
        </w:rPr>
        <w:t>.</w:t>
      </w:r>
    </w:p>
    <w:p w14:paraId="283FC40D" w14:textId="1370DCFD" w:rsidR="005B7F18" w:rsidRPr="002834D2" w:rsidRDefault="00B64489" w:rsidP="00D36F6F">
      <w:pPr>
        <w:ind w:firstLine="709"/>
        <w:rPr>
          <w:rFonts w:ascii="Times New Roman" w:hAnsi="Times New Roman" w:cs="Times New Roman"/>
          <w:sz w:val="24"/>
          <w:szCs w:val="24"/>
        </w:rPr>
      </w:pPr>
      <w:r w:rsidRPr="002834D2">
        <w:rPr>
          <w:rFonts w:ascii="Times New Roman" w:hAnsi="Times New Roman" w:cs="Times New Roman"/>
          <w:sz w:val="24"/>
          <w:szCs w:val="24"/>
        </w:rPr>
        <w:t>7.3</w:t>
      </w:r>
      <w:r w:rsidR="005B7F18" w:rsidRPr="002834D2">
        <w:rPr>
          <w:rFonts w:ascii="Times New Roman" w:hAnsi="Times New Roman" w:cs="Times New Roman"/>
          <w:sz w:val="24"/>
          <w:szCs w:val="24"/>
        </w:rPr>
        <w:t>. Состав услуг</w:t>
      </w:r>
    </w:p>
    <w:p w14:paraId="3150F061" w14:textId="68E559F1" w:rsidR="005B7F18" w:rsidRPr="00D36F6F" w:rsidRDefault="005B7F18"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Исполнитель </w:t>
      </w:r>
      <w:r w:rsidR="00B56FAD" w:rsidRPr="00D36F6F">
        <w:rPr>
          <w:rFonts w:ascii="Times New Roman" w:hAnsi="Times New Roman" w:cs="Times New Roman"/>
          <w:sz w:val="24"/>
          <w:szCs w:val="24"/>
        </w:rPr>
        <w:t>разрабатывает</w:t>
      </w:r>
      <w:r w:rsidR="00AF4AB4" w:rsidRPr="00D36F6F">
        <w:rPr>
          <w:rFonts w:ascii="Times New Roman" w:hAnsi="Times New Roman" w:cs="Times New Roman"/>
          <w:sz w:val="24"/>
          <w:szCs w:val="24"/>
        </w:rPr>
        <w:t xml:space="preserve"> раздел</w:t>
      </w:r>
      <w:r w:rsidR="00B56FAD" w:rsidRPr="00D36F6F">
        <w:rPr>
          <w:rFonts w:ascii="Times New Roman" w:hAnsi="Times New Roman" w:cs="Times New Roman"/>
          <w:sz w:val="24"/>
          <w:szCs w:val="24"/>
        </w:rPr>
        <w:t xml:space="preserve"> «архитектурные решения интерьеров»</w:t>
      </w:r>
      <w:r w:rsidR="00352CDF" w:rsidRPr="00D36F6F">
        <w:rPr>
          <w:rFonts w:ascii="Times New Roman" w:hAnsi="Times New Roman" w:cs="Times New Roman"/>
          <w:sz w:val="24"/>
          <w:szCs w:val="24"/>
        </w:rPr>
        <w:t xml:space="preserve"> (стадия </w:t>
      </w:r>
      <w:r w:rsidR="002834D2">
        <w:rPr>
          <w:rFonts w:ascii="Times New Roman" w:hAnsi="Times New Roman" w:cs="Times New Roman"/>
          <w:sz w:val="24"/>
          <w:szCs w:val="24"/>
        </w:rPr>
        <w:t>р</w:t>
      </w:r>
      <w:r w:rsidR="00352CDF" w:rsidRPr="00D36F6F">
        <w:rPr>
          <w:rFonts w:ascii="Times New Roman" w:hAnsi="Times New Roman" w:cs="Times New Roman"/>
          <w:sz w:val="24"/>
          <w:szCs w:val="24"/>
        </w:rPr>
        <w:t>абочий проект)</w:t>
      </w:r>
      <w:r w:rsidR="00B56FAD" w:rsidRPr="00D36F6F">
        <w:rPr>
          <w:rFonts w:ascii="Times New Roman" w:hAnsi="Times New Roman" w:cs="Times New Roman"/>
          <w:sz w:val="24"/>
          <w:szCs w:val="24"/>
        </w:rPr>
        <w:t xml:space="preserve"> </w:t>
      </w:r>
      <w:r w:rsidR="002834D2">
        <w:rPr>
          <w:rFonts w:ascii="Times New Roman" w:hAnsi="Times New Roman" w:cs="Times New Roman"/>
          <w:sz w:val="24"/>
          <w:szCs w:val="24"/>
        </w:rPr>
        <w:t xml:space="preserve">внутреннего пространства </w:t>
      </w:r>
      <w:r w:rsidR="002834D2" w:rsidRPr="002834D2">
        <w:rPr>
          <w:rFonts w:ascii="Times New Roman" w:hAnsi="Times New Roman" w:cs="Times New Roman"/>
          <w:sz w:val="24"/>
          <w:szCs w:val="24"/>
        </w:rPr>
        <w:t>в заказнике «Озеро Щучье»</w:t>
      </w:r>
      <w:r w:rsidR="00B56FAD" w:rsidRPr="00D36F6F">
        <w:rPr>
          <w:rFonts w:ascii="Times New Roman" w:hAnsi="Times New Roman" w:cs="Times New Roman"/>
          <w:sz w:val="24"/>
          <w:szCs w:val="24"/>
        </w:rPr>
        <w:t>.</w:t>
      </w:r>
    </w:p>
    <w:p w14:paraId="092281EC" w14:textId="2201FAFA" w:rsidR="005B7F18" w:rsidRPr="00D36F6F" w:rsidRDefault="005B7F18" w:rsidP="00D36F6F">
      <w:pPr>
        <w:ind w:firstLine="709"/>
        <w:jc w:val="both"/>
        <w:rPr>
          <w:rFonts w:ascii="Times New Roman" w:hAnsi="Times New Roman" w:cs="Times New Roman"/>
          <w:sz w:val="24"/>
          <w:szCs w:val="24"/>
        </w:rPr>
      </w:pPr>
      <w:r w:rsidRPr="00D36F6F">
        <w:rPr>
          <w:rFonts w:ascii="Times New Roman" w:hAnsi="Times New Roman" w:cs="Times New Roman"/>
          <w:sz w:val="24"/>
          <w:szCs w:val="24"/>
        </w:rPr>
        <w:t xml:space="preserve">Требования к оказываемым услугам (их состав и характеристики) </w:t>
      </w:r>
      <w:r w:rsidR="00985DBB" w:rsidRPr="00D36F6F">
        <w:rPr>
          <w:rFonts w:ascii="Times New Roman" w:hAnsi="Times New Roman" w:cs="Times New Roman"/>
          <w:sz w:val="24"/>
          <w:szCs w:val="24"/>
        </w:rPr>
        <w:t xml:space="preserve">представлены </w:t>
      </w:r>
      <w:r w:rsidR="002834D2">
        <w:rPr>
          <w:rFonts w:ascii="Times New Roman" w:hAnsi="Times New Roman" w:cs="Times New Roman"/>
          <w:sz w:val="24"/>
          <w:szCs w:val="24"/>
        </w:rPr>
        <w:br/>
      </w:r>
      <w:r w:rsidR="00985DBB" w:rsidRPr="00D36F6F">
        <w:rPr>
          <w:rFonts w:ascii="Times New Roman" w:hAnsi="Times New Roman" w:cs="Times New Roman"/>
          <w:sz w:val="24"/>
          <w:szCs w:val="24"/>
        </w:rPr>
        <w:t>в Таблице 1.</w:t>
      </w:r>
    </w:p>
    <w:p w14:paraId="7E7EF4F1" w14:textId="77777777" w:rsidR="005B7F18" w:rsidRPr="00D36F6F" w:rsidRDefault="005B7F18" w:rsidP="002834D2">
      <w:pPr>
        <w:spacing w:before="60" w:after="60"/>
        <w:jc w:val="right"/>
        <w:rPr>
          <w:rFonts w:ascii="Times New Roman" w:hAnsi="Times New Roman" w:cs="Times New Roman"/>
          <w:sz w:val="24"/>
          <w:szCs w:val="24"/>
        </w:rPr>
      </w:pPr>
      <w:r w:rsidRPr="00D36F6F">
        <w:rPr>
          <w:rFonts w:ascii="Times New Roman" w:hAnsi="Times New Roman" w:cs="Times New Roman"/>
          <w:sz w:val="24"/>
          <w:szCs w:val="24"/>
        </w:rPr>
        <w:t>Таблица 1</w:t>
      </w:r>
    </w:p>
    <w:p w14:paraId="6787C1D3" w14:textId="6BBC5395" w:rsidR="005B7F18" w:rsidRPr="00D36F6F" w:rsidRDefault="00AF4AB4" w:rsidP="002834D2">
      <w:pPr>
        <w:spacing w:after="60"/>
        <w:jc w:val="center"/>
        <w:rPr>
          <w:rFonts w:ascii="Times New Roman" w:hAnsi="Times New Roman" w:cs="Times New Roman"/>
          <w:b/>
          <w:sz w:val="24"/>
          <w:szCs w:val="24"/>
        </w:rPr>
      </w:pPr>
      <w:r w:rsidRPr="00D36F6F">
        <w:rPr>
          <w:rFonts w:ascii="Times New Roman" w:hAnsi="Times New Roman" w:cs="Times New Roman"/>
          <w:b/>
          <w:sz w:val="24"/>
          <w:szCs w:val="24"/>
        </w:rPr>
        <w:t>Состав и</w:t>
      </w:r>
      <w:r w:rsidR="005B7F18" w:rsidRPr="00D36F6F">
        <w:rPr>
          <w:rFonts w:ascii="Times New Roman" w:hAnsi="Times New Roman" w:cs="Times New Roman"/>
          <w:b/>
          <w:sz w:val="24"/>
          <w:szCs w:val="24"/>
        </w:rPr>
        <w:t xml:space="preserve"> характеристик</w:t>
      </w:r>
      <w:r w:rsidRPr="00D36F6F">
        <w:rPr>
          <w:rFonts w:ascii="Times New Roman" w:hAnsi="Times New Roman" w:cs="Times New Roman"/>
          <w:b/>
          <w:sz w:val="24"/>
          <w:szCs w:val="24"/>
        </w:rPr>
        <w:t>и оказываемых</w:t>
      </w:r>
      <w:r w:rsidR="005B7F18" w:rsidRPr="00D36F6F">
        <w:rPr>
          <w:rFonts w:ascii="Times New Roman" w:hAnsi="Times New Roman" w:cs="Times New Roman"/>
          <w:b/>
          <w:sz w:val="24"/>
          <w:szCs w:val="24"/>
        </w:rPr>
        <w:t xml:space="preserve"> услуг </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009"/>
        <w:gridCol w:w="6896"/>
      </w:tblGrid>
      <w:tr w:rsidR="001014CD" w:rsidRPr="002834D2" w14:paraId="647368E9" w14:textId="77777777" w:rsidTr="002834D2">
        <w:tc>
          <w:tcPr>
            <w:tcW w:w="1519" w:type="pct"/>
            <w:vAlign w:val="center"/>
          </w:tcPr>
          <w:p w14:paraId="6F029A5C" w14:textId="46A7FB8E" w:rsidR="001014CD" w:rsidRPr="002834D2" w:rsidRDefault="001014CD" w:rsidP="002834D2">
            <w:pPr>
              <w:jc w:val="center"/>
              <w:rPr>
                <w:rFonts w:ascii="Times New Roman" w:hAnsi="Times New Roman" w:cs="Times New Roman"/>
                <w:b/>
                <w:sz w:val="18"/>
                <w:szCs w:val="18"/>
              </w:rPr>
            </w:pPr>
            <w:r w:rsidRPr="002834D2">
              <w:rPr>
                <w:rFonts w:ascii="Times New Roman" w:hAnsi="Times New Roman" w:cs="Times New Roman"/>
                <w:b/>
                <w:sz w:val="18"/>
                <w:szCs w:val="18"/>
              </w:rPr>
              <w:t>Перечень основных данных</w:t>
            </w:r>
            <w:r w:rsidR="002834D2" w:rsidRPr="002834D2">
              <w:rPr>
                <w:rFonts w:ascii="Times New Roman" w:hAnsi="Times New Roman" w:cs="Times New Roman"/>
                <w:b/>
                <w:sz w:val="18"/>
                <w:szCs w:val="18"/>
              </w:rPr>
              <w:t xml:space="preserve"> </w:t>
            </w:r>
            <w:r w:rsidR="002834D2" w:rsidRPr="002834D2">
              <w:rPr>
                <w:rFonts w:ascii="Times New Roman" w:hAnsi="Times New Roman" w:cs="Times New Roman"/>
                <w:b/>
                <w:sz w:val="18"/>
                <w:szCs w:val="18"/>
              </w:rPr>
              <w:br/>
            </w:r>
            <w:r w:rsidRPr="002834D2">
              <w:rPr>
                <w:rFonts w:ascii="Times New Roman" w:hAnsi="Times New Roman" w:cs="Times New Roman"/>
                <w:b/>
                <w:sz w:val="18"/>
                <w:szCs w:val="18"/>
              </w:rPr>
              <w:t>и требований</w:t>
            </w:r>
          </w:p>
        </w:tc>
        <w:tc>
          <w:tcPr>
            <w:tcW w:w="3481" w:type="pct"/>
            <w:vAlign w:val="center"/>
          </w:tcPr>
          <w:p w14:paraId="51E8A0F3" w14:textId="77777777" w:rsidR="001014CD" w:rsidRPr="002834D2" w:rsidRDefault="001014CD" w:rsidP="002834D2">
            <w:pPr>
              <w:jc w:val="center"/>
              <w:rPr>
                <w:rFonts w:ascii="Times New Roman" w:hAnsi="Times New Roman" w:cs="Times New Roman"/>
                <w:b/>
                <w:sz w:val="18"/>
                <w:szCs w:val="18"/>
              </w:rPr>
            </w:pPr>
            <w:r w:rsidRPr="002834D2">
              <w:rPr>
                <w:rFonts w:ascii="Times New Roman" w:hAnsi="Times New Roman" w:cs="Times New Roman"/>
                <w:b/>
                <w:sz w:val="18"/>
                <w:szCs w:val="18"/>
              </w:rPr>
              <w:t>Основные данные и требования</w:t>
            </w:r>
          </w:p>
        </w:tc>
      </w:tr>
      <w:tr w:rsidR="001014CD" w:rsidRPr="002834D2" w14:paraId="6636E850" w14:textId="77777777" w:rsidTr="002834D2">
        <w:trPr>
          <w:trHeight w:val="2679"/>
        </w:trPr>
        <w:tc>
          <w:tcPr>
            <w:tcW w:w="1519" w:type="pct"/>
            <w:vAlign w:val="center"/>
          </w:tcPr>
          <w:p w14:paraId="11446C30" w14:textId="5CBB7155" w:rsidR="001014CD" w:rsidRPr="002834D2" w:rsidRDefault="0087306D" w:rsidP="002834D2">
            <w:pPr>
              <w:jc w:val="center"/>
              <w:rPr>
                <w:rFonts w:ascii="Times New Roman" w:hAnsi="Times New Roman" w:cs="Times New Roman"/>
                <w:b/>
                <w:bCs/>
                <w:sz w:val="18"/>
                <w:szCs w:val="18"/>
              </w:rPr>
            </w:pPr>
            <w:r w:rsidRPr="002834D2">
              <w:rPr>
                <w:rFonts w:ascii="Times New Roman" w:hAnsi="Times New Roman" w:cs="Times New Roman"/>
                <w:sz w:val="18"/>
                <w:szCs w:val="18"/>
              </w:rPr>
              <w:t>1</w:t>
            </w:r>
            <w:r w:rsidR="001014CD" w:rsidRPr="002834D2">
              <w:rPr>
                <w:rFonts w:ascii="Times New Roman" w:hAnsi="Times New Roman" w:cs="Times New Roman"/>
                <w:sz w:val="18"/>
                <w:szCs w:val="18"/>
              </w:rPr>
              <w:t xml:space="preserve">. Основные требования к </w:t>
            </w:r>
            <w:r w:rsidR="009040B0" w:rsidRPr="002834D2">
              <w:rPr>
                <w:rFonts w:ascii="Times New Roman" w:hAnsi="Times New Roman" w:cs="Times New Roman"/>
                <w:sz w:val="18"/>
                <w:szCs w:val="18"/>
              </w:rPr>
              <w:t xml:space="preserve">рабочей </w:t>
            </w:r>
            <w:r w:rsidR="001014CD" w:rsidRPr="002834D2">
              <w:rPr>
                <w:rFonts w:ascii="Times New Roman" w:hAnsi="Times New Roman" w:cs="Times New Roman"/>
                <w:sz w:val="18"/>
                <w:szCs w:val="18"/>
              </w:rPr>
              <w:t>документации</w:t>
            </w:r>
          </w:p>
        </w:tc>
        <w:tc>
          <w:tcPr>
            <w:tcW w:w="3481" w:type="pct"/>
            <w:vAlign w:val="center"/>
          </w:tcPr>
          <w:p w14:paraId="74769FF3" w14:textId="77777777" w:rsidR="00AF4AB4" w:rsidRPr="002834D2" w:rsidRDefault="00AF4AB4" w:rsidP="002834D2">
            <w:pPr>
              <w:pStyle w:val="TableParagraph"/>
              <w:ind w:left="0"/>
              <w:rPr>
                <w:sz w:val="18"/>
                <w:szCs w:val="18"/>
              </w:rPr>
            </w:pPr>
            <w:r w:rsidRPr="002834D2">
              <w:rPr>
                <w:sz w:val="18"/>
                <w:szCs w:val="18"/>
              </w:rPr>
              <w:t>При разработке проектной документации АИ, на основе предоставленных Заказчиком концепт-проекта и перечня необходимого оборудования, учитывается (перечислено в приоритетном порядке):</w:t>
            </w:r>
          </w:p>
          <w:p w14:paraId="05E3277D" w14:textId="77777777" w:rsidR="00AF4AB4" w:rsidRPr="002834D2" w:rsidRDefault="00AF4AB4" w:rsidP="002834D2">
            <w:pPr>
              <w:pStyle w:val="TableParagraph"/>
              <w:ind w:left="0"/>
              <w:rPr>
                <w:sz w:val="18"/>
                <w:szCs w:val="18"/>
              </w:rPr>
            </w:pPr>
            <w:r w:rsidRPr="002834D2">
              <w:rPr>
                <w:sz w:val="18"/>
                <w:szCs w:val="18"/>
              </w:rPr>
              <w:t>- функциональность помещения;</w:t>
            </w:r>
          </w:p>
          <w:p w14:paraId="766EA3C6" w14:textId="77777777" w:rsidR="00AF4AB4" w:rsidRPr="002834D2" w:rsidRDefault="00AF4AB4" w:rsidP="002834D2">
            <w:pPr>
              <w:pStyle w:val="TableParagraph"/>
              <w:ind w:left="0"/>
              <w:rPr>
                <w:sz w:val="18"/>
                <w:szCs w:val="18"/>
              </w:rPr>
            </w:pPr>
            <w:r w:rsidRPr="002834D2">
              <w:rPr>
                <w:sz w:val="18"/>
                <w:szCs w:val="18"/>
              </w:rPr>
              <w:t xml:space="preserve">- </w:t>
            </w:r>
            <w:proofErr w:type="spellStart"/>
            <w:r w:rsidRPr="002834D2">
              <w:rPr>
                <w:sz w:val="18"/>
                <w:szCs w:val="18"/>
              </w:rPr>
              <w:t>вандалоустойчивость</w:t>
            </w:r>
            <w:proofErr w:type="spellEnd"/>
            <w:r w:rsidRPr="002834D2">
              <w:rPr>
                <w:sz w:val="18"/>
                <w:szCs w:val="18"/>
              </w:rPr>
              <w:t xml:space="preserve"> элементов и конструкций;</w:t>
            </w:r>
          </w:p>
          <w:p w14:paraId="0D8DDA12" w14:textId="77777777" w:rsidR="00AF4AB4" w:rsidRPr="002834D2" w:rsidRDefault="00AF4AB4" w:rsidP="002834D2">
            <w:pPr>
              <w:pStyle w:val="TableParagraph"/>
              <w:ind w:left="0"/>
              <w:rPr>
                <w:sz w:val="18"/>
                <w:szCs w:val="18"/>
              </w:rPr>
            </w:pPr>
            <w:r w:rsidRPr="002834D2">
              <w:rPr>
                <w:sz w:val="18"/>
                <w:szCs w:val="18"/>
              </w:rPr>
              <w:t>- эстетика;</w:t>
            </w:r>
          </w:p>
          <w:p w14:paraId="15F390D3" w14:textId="77777777" w:rsidR="00AF4AB4" w:rsidRPr="002834D2" w:rsidRDefault="00AF4AB4" w:rsidP="002834D2">
            <w:pPr>
              <w:pStyle w:val="TableParagraph"/>
              <w:ind w:left="0"/>
              <w:rPr>
                <w:sz w:val="18"/>
                <w:szCs w:val="18"/>
              </w:rPr>
            </w:pPr>
            <w:r w:rsidRPr="002834D2">
              <w:rPr>
                <w:sz w:val="18"/>
                <w:szCs w:val="18"/>
              </w:rPr>
              <w:t>- эргономика.</w:t>
            </w:r>
          </w:p>
          <w:p w14:paraId="3C07AF8A" w14:textId="77777777" w:rsidR="00AF4AB4" w:rsidRPr="002834D2" w:rsidRDefault="00AF4AB4" w:rsidP="002834D2">
            <w:pPr>
              <w:pStyle w:val="TableParagraph"/>
              <w:ind w:left="0"/>
              <w:rPr>
                <w:sz w:val="18"/>
                <w:szCs w:val="18"/>
              </w:rPr>
            </w:pPr>
            <w:r w:rsidRPr="002834D2">
              <w:rPr>
                <w:sz w:val="18"/>
                <w:szCs w:val="18"/>
              </w:rPr>
              <w:t xml:space="preserve">В состав проектной документации должен быть </w:t>
            </w:r>
            <w:proofErr w:type="spellStart"/>
            <w:r w:rsidRPr="002834D2">
              <w:rPr>
                <w:sz w:val="18"/>
                <w:szCs w:val="18"/>
              </w:rPr>
              <w:t>включен</w:t>
            </w:r>
            <w:proofErr w:type="spellEnd"/>
            <w:r w:rsidRPr="002834D2">
              <w:rPr>
                <w:sz w:val="18"/>
                <w:szCs w:val="18"/>
              </w:rPr>
              <w:t xml:space="preserve"> план размещения электрических розеток и </w:t>
            </w:r>
            <w:proofErr w:type="spellStart"/>
            <w:r w:rsidRPr="002834D2">
              <w:rPr>
                <w:sz w:val="18"/>
                <w:szCs w:val="18"/>
              </w:rPr>
              <w:t>электровыводов</w:t>
            </w:r>
            <w:proofErr w:type="spellEnd"/>
            <w:r w:rsidRPr="002834D2">
              <w:rPr>
                <w:sz w:val="18"/>
                <w:szCs w:val="18"/>
              </w:rPr>
              <w:t xml:space="preserve"> с привязкой (точки подключения).</w:t>
            </w:r>
          </w:p>
          <w:p w14:paraId="51604036" w14:textId="77777777" w:rsidR="00AF4AB4" w:rsidRPr="002834D2" w:rsidRDefault="00AF4AB4" w:rsidP="002834D2">
            <w:pPr>
              <w:pStyle w:val="TableParagraph"/>
              <w:ind w:left="0"/>
              <w:rPr>
                <w:sz w:val="18"/>
                <w:szCs w:val="18"/>
              </w:rPr>
            </w:pPr>
            <w:r w:rsidRPr="002834D2">
              <w:rPr>
                <w:sz w:val="18"/>
                <w:szCs w:val="18"/>
              </w:rPr>
              <w:t>Состав Рабочей документации:</w:t>
            </w:r>
          </w:p>
          <w:p w14:paraId="748C4289"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Ведомость рабочих чертежей основного комплекта;</w:t>
            </w:r>
          </w:p>
          <w:p w14:paraId="43E189B1"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План расстановки мебели и оборудования;</w:t>
            </w:r>
          </w:p>
          <w:p w14:paraId="3E6C11F5"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Ведомость мебели;</w:t>
            </w:r>
          </w:p>
          <w:p w14:paraId="52F9C8DB"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Ведомость оборудования;</w:t>
            </w:r>
          </w:p>
          <w:p w14:paraId="539B6621"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 xml:space="preserve">План размещения </w:t>
            </w:r>
            <w:proofErr w:type="spellStart"/>
            <w:r w:rsidRPr="002834D2">
              <w:rPr>
                <w:sz w:val="18"/>
                <w:szCs w:val="18"/>
              </w:rPr>
              <w:t>электроустановочных</w:t>
            </w:r>
            <w:proofErr w:type="spellEnd"/>
            <w:r w:rsidRPr="002834D2">
              <w:rPr>
                <w:sz w:val="18"/>
                <w:szCs w:val="18"/>
              </w:rPr>
              <w:t xml:space="preserve"> элементов;</w:t>
            </w:r>
          </w:p>
          <w:p w14:paraId="0BA9E166"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lastRenderedPageBreak/>
              <w:t>План осветительного оборудования;</w:t>
            </w:r>
          </w:p>
          <w:p w14:paraId="0F38BEA1"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Схема подключения осветительного оборудования;</w:t>
            </w:r>
          </w:p>
          <w:p w14:paraId="0EF5DF4A"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Спецификация осветительного оборудования;</w:t>
            </w:r>
          </w:p>
          <w:p w14:paraId="0983C139"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План напольных покрытий;</w:t>
            </w:r>
          </w:p>
          <w:p w14:paraId="1E98690C"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План плинтусов (при наличии);</w:t>
            </w:r>
          </w:p>
          <w:p w14:paraId="5802B3D2"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План потолка (плафон);</w:t>
            </w:r>
          </w:p>
          <w:p w14:paraId="7AB95D8C"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План отделки стен;</w:t>
            </w:r>
          </w:p>
          <w:p w14:paraId="3446B108" w14:textId="77777777"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Спецификации отделочных материалов;</w:t>
            </w:r>
          </w:p>
          <w:p w14:paraId="17024C69" w14:textId="02AAEF93" w:rsidR="00AF4AB4" w:rsidRPr="002834D2" w:rsidRDefault="00AF4AB4" w:rsidP="002834D2">
            <w:pPr>
              <w:pStyle w:val="TableParagraph"/>
              <w:numPr>
                <w:ilvl w:val="0"/>
                <w:numId w:val="18"/>
              </w:numPr>
              <w:tabs>
                <w:tab w:val="left" w:pos="826"/>
              </w:tabs>
              <w:ind w:left="0" w:hanging="360"/>
              <w:rPr>
                <w:sz w:val="18"/>
                <w:szCs w:val="18"/>
              </w:rPr>
            </w:pPr>
            <w:r w:rsidRPr="002834D2">
              <w:rPr>
                <w:sz w:val="18"/>
                <w:szCs w:val="18"/>
              </w:rPr>
              <w:t>План конструкций индивидуального изготовления;</w:t>
            </w:r>
          </w:p>
          <w:p w14:paraId="6D621119" w14:textId="6CB947DB" w:rsidR="001014CD" w:rsidRPr="002834D2" w:rsidRDefault="00AF4AB4" w:rsidP="002834D2">
            <w:pPr>
              <w:pStyle w:val="TableParagraph"/>
              <w:numPr>
                <w:ilvl w:val="0"/>
                <w:numId w:val="18"/>
              </w:numPr>
              <w:tabs>
                <w:tab w:val="left" w:pos="826"/>
              </w:tabs>
              <w:ind w:left="0" w:hanging="360"/>
              <w:rPr>
                <w:sz w:val="18"/>
                <w:szCs w:val="18"/>
              </w:rPr>
            </w:pPr>
            <w:proofErr w:type="spellStart"/>
            <w:r w:rsidRPr="002834D2">
              <w:rPr>
                <w:sz w:val="18"/>
                <w:szCs w:val="18"/>
              </w:rPr>
              <w:t>Развертки</w:t>
            </w:r>
            <w:proofErr w:type="spellEnd"/>
            <w:r w:rsidRPr="002834D2">
              <w:rPr>
                <w:sz w:val="18"/>
                <w:szCs w:val="18"/>
              </w:rPr>
              <w:t xml:space="preserve"> помещения.</w:t>
            </w:r>
          </w:p>
        </w:tc>
      </w:tr>
      <w:tr w:rsidR="001014CD" w:rsidRPr="002834D2" w14:paraId="165682B9" w14:textId="77777777" w:rsidTr="002834D2">
        <w:trPr>
          <w:trHeight w:val="1542"/>
        </w:trPr>
        <w:tc>
          <w:tcPr>
            <w:tcW w:w="1519" w:type="pct"/>
            <w:vAlign w:val="center"/>
          </w:tcPr>
          <w:p w14:paraId="064ECABB" w14:textId="3204C188" w:rsidR="001014CD" w:rsidRPr="002834D2" w:rsidRDefault="0087306D" w:rsidP="002834D2">
            <w:pPr>
              <w:jc w:val="center"/>
              <w:rPr>
                <w:rFonts w:ascii="Times New Roman" w:hAnsi="Times New Roman" w:cs="Times New Roman"/>
                <w:b/>
                <w:bCs/>
                <w:sz w:val="18"/>
                <w:szCs w:val="18"/>
              </w:rPr>
            </w:pPr>
            <w:r w:rsidRPr="002834D2">
              <w:rPr>
                <w:rFonts w:ascii="Times New Roman" w:hAnsi="Times New Roman" w:cs="Times New Roman"/>
                <w:sz w:val="18"/>
                <w:szCs w:val="18"/>
              </w:rPr>
              <w:lastRenderedPageBreak/>
              <w:t>2</w:t>
            </w:r>
            <w:r w:rsidR="001014CD" w:rsidRPr="002834D2">
              <w:rPr>
                <w:rFonts w:ascii="Times New Roman" w:hAnsi="Times New Roman" w:cs="Times New Roman"/>
                <w:sz w:val="18"/>
                <w:szCs w:val="18"/>
              </w:rPr>
              <w:t>. Основные требования</w:t>
            </w:r>
          </w:p>
          <w:p w14:paraId="17C41A10" w14:textId="77777777" w:rsidR="001014CD" w:rsidRPr="002834D2" w:rsidRDefault="001014CD" w:rsidP="002834D2">
            <w:pPr>
              <w:jc w:val="center"/>
              <w:rPr>
                <w:rFonts w:ascii="Times New Roman" w:hAnsi="Times New Roman" w:cs="Times New Roman"/>
                <w:b/>
                <w:bCs/>
                <w:sz w:val="18"/>
                <w:szCs w:val="18"/>
                <w:highlight w:val="yellow"/>
              </w:rPr>
            </w:pPr>
            <w:r w:rsidRPr="002834D2">
              <w:rPr>
                <w:rFonts w:ascii="Times New Roman" w:hAnsi="Times New Roman" w:cs="Times New Roman"/>
                <w:sz w:val="18"/>
                <w:szCs w:val="18"/>
              </w:rPr>
              <w:t>к архитектурно-планировочным решениям</w:t>
            </w:r>
          </w:p>
        </w:tc>
        <w:tc>
          <w:tcPr>
            <w:tcW w:w="3481" w:type="pct"/>
            <w:vAlign w:val="center"/>
          </w:tcPr>
          <w:p w14:paraId="00C4B608" w14:textId="77777777" w:rsidR="00AF4AB4" w:rsidRPr="002834D2" w:rsidRDefault="00AF4AB4" w:rsidP="002834D2">
            <w:pPr>
              <w:pStyle w:val="TableParagraph"/>
              <w:ind w:left="0"/>
              <w:rPr>
                <w:sz w:val="18"/>
                <w:szCs w:val="18"/>
              </w:rPr>
            </w:pPr>
            <w:r w:rsidRPr="002834D2">
              <w:rPr>
                <w:sz w:val="18"/>
                <w:szCs w:val="18"/>
              </w:rPr>
              <w:t>Модуль представляет собой:</w:t>
            </w:r>
          </w:p>
          <w:p w14:paraId="15880283" w14:textId="77777777" w:rsidR="00AF4AB4" w:rsidRPr="002834D2" w:rsidRDefault="00AF4AB4" w:rsidP="002834D2">
            <w:pPr>
              <w:pStyle w:val="TableParagraph"/>
              <w:ind w:left="0"/>
              <w:rPr>
                <w:sz w:val="18"/>
                <w:szCs w:val="18"/>
              </w:rPr>
            </w:pPr>
            <w:r w:rsidRPr="002834D2">
              <w:rPr>
                <w:sz w:val="18"/>
                <w:szCs w:val="18"/>
              </w:rPr>
              <w:t>-хозяйственный блок, где предполагается размещение генератора;</w:t>
            </w:r>
          </w:p>
          <w:p w14:paraId="1DD51883" w14:textId="7B814835" w:rsidR="00AF4AB4" w:rsidRPr="002834D2" w:rsidRDefault="00AF4AB4" w:rsidP="002834D2">
            <w:pPr>
              <w:pStyle w:val="TableParagraph"/>
              <w:ind w:left="0"/>
              <w:rPr>
                <w:sz w:val="18"/>
                <w:szCs w:val="18"/>
              </w:rPr>
            </w:pPr>
            <w:r w:rsidRPr="002834D2">
              <w:rPr>
                <w:sz w:val="18"/>
                <w:szCs w:val="18"/>
              </w:rPr>
              <w:t>- экспозиционное пространство для проведения</w:t>
            </w:r>
            <w:r w:rsidRPr="002834D2">
              <w:rPr>
                <w:spacing w:val="-7"/>
                <w:sz w:val="18"/>
                <w:szCs w:val="18"/>
              </w:rPr>
              <w:t xml:space="preserve"> </w:t>
            </w:r>
            <w:r w:rsidRPr="002834D2">
              <w:rPr>
                <w:sz w:val="18"/>
                <w:szCs w:val="18"/>
              </w:rPr>
              <w:t>краткосрочных</w:t>
            </w:r>
            <w:r w:rsidRPr="002834D2">
              <w:rPr>
                <w:spacing w:val="-7"/>
                <w:sz w:val="18"/>
                <w:szCs w:val="18"/>
              </w:rPr>
              <w:t xml:space="preserve"> </w:t>
            </w:r>
            <w:r w:rsidRPr="002834D2">
              <w:rPr>
                <w:sz w:val="18"/>
                <w:szCs w:val="18"/>
              </w:rPr>
              <w:t>экскурсий</w:t>
            </w:r>
            <w:r w:rsidRPr="002834D2">
              <w:rPr>
                <w:spacing w:val="-6"/>
                <w:sz w:val="18"/>
                <w:szCs w:val="18"/>
              </w:rPr>
              <w:t xml:space="preserve"> </w:t>
            </w:r>
            <w:r w:rsidRPr="002834D2">
              <w:rPr>
                <w:sz w:val="18"/>
                <w:szCs w:val="18"/>
              </w:rPr>
              <w:t>группам</w:t>
            </w:r>
            <w:r w:rsidRPr="002834D2">
              <w:rPr>
                <w:spacing w:val="-8"/>
                <w:sz w:val="18"/>
                <w:szCs w:val="18"/>
              </w:rPr>
              <w:t xml:space="preserve"> </w:t>
            </w:r>
            <w:r w:rsidRPr="002834D2">
              <w:rPr>
                <w:sz w:val="18"/>
                <w:szCs w:val="18"/>
              </w:rPr>
              <w:t>из</w:t>
            </w:r>
            <w:r w:rsidRPr="002834D2">
              <w:rPr>
                <w:spacing w:val="-7"/>
                <w:sz w:val="18"/>
                <w:szCs w:val="18"/>
              </w:rPr>
              <w:t xml:space="preserve"> </w:t>
            </w:r>
            <w:r w:rsidRPr="002834D2">
              <w:rPr>
                <w:sz w:val="18"/>
                <w:szCs w:val="18"/>
              </w:rPr>
              <w:t>10-15</w:t>
            </w:r>
            <w:r w:rsidRPr="002834D2">
              <w:rPr>
                <w:spacing w:val="-7"/>
                <w:sz w:val="18"/>
                <w:szCs w:val="18"/>
              </w:rPr>
              <w:t xml:space="preserve"> </w:t>
            </w:r>
            <w:r w:rsidRPr="002834D2">
              <w:rPr>
                <w:sz w:val="18"/>
                <w:szCs w:val="18"/>
              </w:rPr>
              <w:t>человек.</w:t>
            </w:r>
          </w:p>
          <w:p w14:paraId="1537BCE6" w14:textId="29BC163C" w:rsidR="001014CD" w:rsidRPr="002834D2" w:rsidRDefault="00AF4AB4" w:rsidP="002834D2">
            <w:pPr>
              <w:rPr>
                <w:rFonts w:ascii="Times New Roman" w:hAnsi="Times New Roman" w:cs="Times New Roman"/>
                <w:sz w:val="18"/>
                <w:szCs w:val="18"/>
                <w:lang w:eastAsia="en-US"/>
              </w:rPr>
            </w:pPr>
            <w:r w:rsidRPr="002834D2">
              <w:rPr>
                <w:rFonts w:ascii="Times New Roman" w:hAnsi="Times New Roman" w:cs="Times New Roman"/>
                <w:sz w:val="18"/>
                <w:szCs w:val="18"/>
                <w:lang w:eastAsia="en-US"/>
              </w:rPr>
              <w:t>Разрабатываемыми архитектурно-планировочными решениями должно быть предусмотрено размещение в данном пространстве экспозиционных и информационных материалов, мультимедийного оборудования.</w:t>
            </w:r>
          </w:p>
        </w:tc>
      </w:tr>
      <w:tr w:rsidR="001014CD" w:rsidRPr="002834D2" w14:paraId="50F4AE63" w14:textId="77777777" w:rsidTr="002834D2">
        <w:trPr>
          <w:trHeight w:val="557"/>
        </w:trPr>
        <w:tc>
          <w:tcPr>
            <w:tcW w:w="1519" w:type="pct"/>
            <w:vAlign w:val="center"/>
          </w:tcPr>
          <w:p w14:paraId="0FE1AB68" w14:textId="5BD4F6B9" w:rsidR="001014CD" w:rsidRPr="002834D2" w:rsidRDefault="0087306D" w:rsidP="002834D2">
            <w:pPr>
              <w:jc w:val="center"/>
              <w:rPr>
                <w:rFonts w:ascii="Times New Roman" w:hAnsi="Times New Roman" w:cs="Times New Roman"/>
                <w:b/>
                <w:bCs/>
                <w:sz w:val="18"/>
                <w:szCs w:val="18"/>
              </w:rPr>
            </w:pPr>
            <w:r w:rsidRPr="002834D2">
              <w:rPr>
                <w:rFonts w:ascii="Times New Roman" w:hAnsi="Times New Roman" w:cs="Times New Roman"/>
                <w:sz w:val="18"/>
                <w:szCs w:val="18"/>
              </w:rPr>
              <w:t>3</w:t>
            </w:r>
            <w:r w:rsidR="001014CD" w:rsidRPr="002834D2">
              <w:rPr>
                <w:rFonts w:ascii="Times New Roman" w:hAnsi="Times New Roman" w:cs="Times New Roman"/>
                <w:sz w:val="18"/>
                <w:szCs w:val="18"/>
              </w:rPr>
              <w:t>.</w:t>
            </w:r>
            <w:r w:rsidR="001014CD" w:rsidRPr="002834D2">
              <w:rPr>
                <w:rStyle w:val="10"/>
                <w:rFonts w:ascii="Times New Roman" w:hAnsi="Times New Roman" w:cs="Times New Roman"/>
                <w:sz w:val="18"/>
                <w:szCs w:val="18"/>
              </w:rPr>
              <w:t xml:space="preserve"> </w:t>
            </w:r>
            <w:r w:rsidR="001014CD" w:rsidRPr="002834D2">
              <w:rPr>
                <w:rStyle w:val="FontStyle12"/>
                <w:sz w:val="18"/>
                <w:szCs w:val="18"/>
              </w:rPr>
              <w:t>Требования к выполняемым проектным работам</w:t>
            </w:r>
          </w:p>
        </w:tc>
        <w:tc>
          <w:tcPr>
            <w:tcW w:w="3481" w:type="pct"/>
            <w:vAlign w:val="center"/>
          </w:tcPr>
          <w:p w14:paraId="5F797119" w14:textId="2FADD4BD" w:rsidR="001014CD" w:rsidRPr="002834D2" w:rsidRDefault="001014CD" w:rsidP="002834D2">
            <w:pPr>
              <w:rPr>
                <w:rFonts w:ascii="Times New Roman" w:hAnsi="Times New Roman" w:cs="Times New Roman"/>
                <w:sz w:val="18"/>
                <w:szCs w:val="18"/>
                <w:lang w:eastAsia="en-US"/>
              </w:rPr>
            </w:pPr>
            <w:r w:rsidRPr="002834D2">
              <w:rPr>
                <w:rFonts w:ascii="Times New Roman" w:hAnsi="Times New Roman" w:cs="Times New Roman"/>
                <w:sz w:val="18"/>
                <w:szCs w:val="18"/>
                <w:lang w:eastAsia="en-US"/>
              </w:rPr>
              <w:t>Проектные решения разраб</w:t>
            </w:r>
            <w:r w:rsidR="00AF4AB4" w:rsidRPr="002834D2">
              <w:rPr>
                <w:rFonts w:ascii="Times New Roman" w:hAnsi="Times New Roman" w:cs="Times New Roman"/>
                <w:sz w:val="18"/>
                <w:szCs w:val="18"/>
                <w:lang w:eastAsia="en-US"/>
              </w:rPr>
              <w:t xml:space="preserve">атываются в соответствии с настоящим </w:t>
            </w:r>
            <w:r w:rsidRPr="002834D2">
              <w:rPr>
                <w:rFonts w:ascii="Times New Roman" w:hAnsi="Times New Roman" w:cs="Times New Roman"/>
                <w:sz w:val="18"/>
                <w:szCs w:val="18"/>
                <w:lang w:eastAsia="en-US"/>
              </w:rPr>
              <w:t>Техниче</w:t>
            </w:r>
            <w:r w:rsidR="00AF4AB4" w:rsidRPr="002834D2">
              <w:rPr>
                <w:rFonts w:ascii="Times New Roman" w:hAnsi="Times New Roman" w:cs="Times New Roman"/>
                <w:sz w:val="18"/>
                <w:szCs w:val="18"/>
                <w:lang w:eastAsia="en-US"/>
              </w:rPr>
              <w:t>ским заданием</w:t>
            </w:r>
            <w:r w:rsidRPr="002834D2">
              <w:rPr>
                <w:rFonts w:ascii="Times New Roman" w:hAnsi="Times New Roman" w:cs="Times New Roman"/>
                <w:sz w:val="18"/>
                <w:szCs w:val="18"/>
                <w:lang w:eastAsia="en-US"/>
              </w:rPr>
              <w:t>, действующими нормативными и регламентирующими документами.</w:t>
            </w:r>
          </w:p>
        </w:tc>
      </w:tr>
      <w:tr w:rsidR="001014CD" w:rsidRPr="002834D2" w14:paraId="52C8401F" w14:textId="77777777" w:rsidTr="002834D2">
        <w:trPr>
          <w:trHeight w:val="694"/>
        </w:trPr>
        <w:tc>
          <w:tcPr>
            <w:tcW w:w="1519" w:type="pct"/>
            <w:vAlign w:val="center"/>
          </w:tcPr>
          <w:p w14:paraId="55D2F1CB" w14:textId="5F092D28" w:rsidR="001014CD" w:rsidRPr="002834D2" w:rsidRDefault="0087306D" w:rsidP="002834D2">
            <w:pPr>
              <w:jc w:val="center"/>
              <w:rPr>
                <w:rFonts w:ascii="Times New Roman" w:hAnsi="Times New Roman" w:cs="Times New Roman"/>
                <w:b/>
                <w:bCs/>
                <w:sz w:val="18"/>
                <w:szCs w:val="18"/>
              </w:rPr>
            </w:pPr>
            <w:r w:rsidRPr="002834D2">
              <w:rPr>
                <w:rFonts w:ascii="Times New Roman" w:hAnsi="Times New Roman" w:cs="Times New Roman"/>
                <w:sz w:val="18"/>
                <w:szCs w:val="18"/>
              </w:rPr>
              <w:t>4</w:t>
            </w:r>
            <w:r w:rsidR="001014CD" w:rsidRPr="002834D2">
              <w:rPr>
                <w:rFonts w:ascii="Times New Roman" w:hAnsi="Times New Roman" w:cs="Times New Roman"/>
                <w:sz w:val="18"/>
                <w:szCs w:val="18"/>
              </w:rPr>
              <w:t>.Требования к проектируемому инженерному и технологическому оборудованию</w:t>
            </w:r>
          </w:p>
        </w:tc>
        <w:tc>
          <w:tcPr>
            <w:tcW w:w="3481" w:type="pct"/>
            <w:vAlign w:val="center"/>
          </w:tcPr>
          <w:p w14:paraId="1892CCD2" w14:textId="00A246B7" w:rsidR="001014CD" w:rsidRPr="002834D2" w:rsidRDefault="00AF4AB4" w:rsidP="002834D2">
            <w:pPr>
              <w:pStyle w:val="TableParagraph"/>
              <w:ind w:left="0"/>
              <w:rPr>
                <w:sz w:val="18"/>
                <w:szCs w:val="18"/>
              </w:rPr>
            </w:pPr>
            <w:r w:rsidRPr="002834D2">
              <w:rPr>
                <w:sz w:val="18"/>
                <w:szCs w:val="18"/>
              </w:rPr>
              <w:t xml:space="preserve">В состав документации должен быть </w:t>
            </w:r>
            <w:proofErr w:type="spellStart"/>
            <w:r w:rsidRPr="002834D2">
              <w:rPr>
                <w:sz w:val="18"/>
                <w:szCs w:val="18"/>
              </w:rPr>
              <w:t>включен</w:t>
            </w:r>
            <w:proofErr w:type="spellEnd"/>
            <w:r w:rsidRPr="002834D2">
              <w:rPr>
                <w:sz w:val="18"/>
                <w:szCs w:val="18"/>
              </w:rPr>
              <w:t xml:space="preserve"> план размещения электрических розеток и </w:t>
            </w:r>
            <w:proofErr w:type="spellStart"/>
            <w:r w:rsidRPr="002834D2">
              <w:rPr>
                <w:sz w:val="18"/>
                <w:szCs w:val="18"/>
              </w:rPr>
              <w:t>электровыводов</w:t>
            </w:r>
            <w:proofErr w:type="spellEnd"/>
            <w:r w:rsidRPr="002834D2">
              <w:rPr>
                <w:sz w:val="18"/>
                <w:szCs w:val="18"/>
              </w:rPr>
              <w:t xml:space="preserve"> с привязкой.</w:t>
            </w:r>
          </w:p>
        </w:tc>
      </w:tr>
      <w:tr w:rsidR="001014CD" w:rsidRPr="002834D2" w14:paraId="14EA561F" w14:textId="77777777" w:rsidTr="002834D2">
        <w:trPr>
          <w:trHeight w:val="831"/>
        </w:trPr>
        <w:tc>
          <w:tcPr>
            <w:tcW w:w="1519" w:type="pct"/>
            <w:vAlign w:val="center"/>
          </w:tcPr>
          <w:p w14:paraId="4F389295" w14:textId="25B88923" w:rsidR="001014CD" w:rsidRPr="002834D2" w:rsidRDefault="002834D2" w:rsidP="002834D2">
            <w:pPr>
              <w:jc w:val="center"/>
              <w:rPr>
                <w:rStyle w:val="FontStyle12"/>
                <w:b/>
                <w:sz w:val="18"/>
                <w:szCs w:val="18"/>
              </w:rPr>
            </w:pPr>
            <w:r>
              <w:rPr>
                <w:rStyle w:val="FontStyle12"/>
                <w:sz w:val="18"/>
                <w:szCs w:val="18"/>
              </w:rPr>
              <w:t>5</w:t>
            </w:r>
            <w:r w:rsidR="00C52D36" w:rsidRPr="002834D2">
              <w:rPr>
                <w:rStyle w:val="FontStyle12"/>
                <w:sz w:val="18"/>
                <w:szCs w:val="18"/>
              </w:rPr>
              <w:t>.</w:t>
            </w:r>
            <w:r w:rsidR="001014CD" w:rsidRPr="002834D2">
              <w:rPr>
                <w:rStyle w:val="FontStyle12"/>
                <w:sz w:val="18"/>
                <w:szCs w:val="18"/>
              </w:rPr>
              <w:t>Иные требования</w:t>
            </w:r>
          </w:p>
        </w:tc>
        <w:tc>
          <w:tcPr>
            <w:tcW w:w="3481" w:type="pct"/>
            <w:vAlign w:val="center"/>
          </w:tcPr>
          <w:p w14:paraId="485C3858" w14:textId="1196DC86" w:rsidR="001014CD" w:rsidRPr="002834D2" w:rsidRDefault="001014CD" w:rsidP="002834D2">
            <w:pPr>
              <w:rPr>
                <w:rFonts w:ascii="Times New Roman" w:hAnsi="Times New Roman" w:cs="Times New Roman"/>
                <w:sz w:val="18"/>
                <w:szCs w:val="18"/>
                <w:lang w:eastAsia="en-US"/>
              </w:rPr>
            </w:pPr>
            <w:r w:rsidRPr="002834D2">
              <w:rPr>
                <w:rFonts w:ascii="Times New Roman" w:hAnsi="Times New Roman" w:cs="Times New Roman"/>
                <w:sz w:val="18"/>
                <w:szCs w:val="18"/>
                <w:lang w:eastAsia="en-US"/>
              </w:rPr>
              <w:t>Раздел «</w:t>
            </w:r>
            <w:r w:rsidR="008677B7" w:rsidRPr="002834D2">
              <w:rPr>
                <w:rFonts w:ascii="Times New Roman" w:hAnsi="Times New Roman" w:cs="Times New Roman"/>
                <w:sz w:val="18"/>
                <w:szCs w:val="18"/>
                <w:lang w:eastAsia="en-US"/>
              </w:rPr>
              <w:t>архитектура интерьеров</w:t>
            </w:r>
            <w:r w:rsidRPr="002834D2">
              <w:rPr>
                <w:rFonts w:ascii="Times New Roman" w:hAnsi="Times New Roman" w:cs="Times New Roman"/>
                <w:sz w:val="18"/>
                <w:szCs w:val="18"/>
                <w:lang w:eastAsia="en-US"/>
              </w:rPr>
              <w:t>» павильона визит-центра выполняется на основании концепт-проекта для павильона визит-центра на особо охраняемой природной территории «Озеро Щучье» (автор проекта – Рябова Полина Дмитриевна)</w:t>
            </w:r>
            <w:r w:rsidR="008677B7" w:rsidRPr="002834D2">
              <w:rPr>
                <w:rFonts w:ascii="Times New Roman" w:hAnsi="Times New Roman" w:cs="Times New Roman"/>
                <w:sz w:val="18"/>
                <w:szCs w:val="18"/>
                <w:lang w:eastAsia="en-US"/>
              </w:rPr>
              <w:t>.</w:t>
            </w:r>
          </w:p>
        </w:tc>
      </w:tr>
    </w:tbl>
    <w:p w14:paraId="39A66F2D" w14:textId="5D87087C" w:rsidR="00756795" w:rsidRPr="00D36F6F" w:rsidRDefault="00B64489" w:rsidP="002834D2">
      <w:pPr>
        <w:spacing w:before="60"/>
        <w:jc w:val="center"/>
        <w:rPr>
          <w:rFonts w:ascii="Times New Roman" w:hAnsi="Times New Roman" w:cs="Times New Roman"/>
          <w:b/>
          <w:color w:val="000000"/>
          <w:spacing w:val="-1"/>
          <w:sz w:val="24"/>
          <w:szCs w:val="24"/>
          <w:shd w:val="clear" w:color="auto" w:fill="FFFFFF"/>
        </w:rPr>
      </w:pPr>
      <w:r w:rsidRPr="00D36F6F">
        <w:rPr>
          <w:rFonts w:ascii="Times New Roman" w:hAnsi="Times New Roman" w:cs="Times New Roman"/>
          <w:b/>
          <w:color w:val="000000"/>
          <w:spacing w:val="-1"/>
          <w:sz w:val="24"/>
          <w:szCs w:val="24"/>
          <w:shd w:val="clear" w:color="auto" w:fill="FFFFFF"/>
        </w:rPr>
        <w:t>8</w:t>
      </w:r>
      <w:r w:rsidR="00756795" w:rsidRPr="00D36F6F">
        <w:rPr>
          <w:rFonts w:ascii="Times New Roman" w:hAnsi="Times New Roman" w:cs="Times New Roman"/>
          <w:b/>
          <w:color w:val="000000"/>
          <w:spacing w:val="-1"/>
          <w:sz w:val="24"/>
          <w:szCs w:val="24"/>
          <w:shd w:val="clear" w:color="auto" w:fill="FFFFFF"/>
        </w:rPr>
        <w:t>. </w:t>
      </w:r>
      <w:proofErr w:type="spellStart"/>
      <w:r w:rsidR="00756795" w:rsidRPr="00D36F6F">
        <w:rPr>
          <w:rFonts w:ascii="Times New Roman" w:hAnsi="Times New Roman" w:cs="Times New Roman"/>
          <w:b/>
          <w:color w:val="000000"/>
          <w:spacing w:val="-1"/>
          <w:sz w:val="24"/>
          <w:szCs w:val="24"/>
          <w:shd w:val="clear" w:color="auto" w:fill="FFFFFF"/>
        </w:rPr>
        <w:t>Отчетные</w:t>
      </w:r>
      <w:proofErr w:type="spellEnd"/>
      <w:r w:rsidR="00756795" w:rsidRPr="00D36F6F">
        <w:rPr>
          <w:rFonts w:ascii="Times New Roman" w:hAnsi="Times New Roman" w:cs="Times New Roman"/>
          <w:b/>
          <w:color w:val="000000"/>
          <w:spacing w:val="-1"/>
          <w:sz w:val="24"/>
          <w:szCs w:val="24"/>
          <w:shd w:val="clear" w:color="auto" w:fill="FFFFFF"/>
        </w:rPr>
        <w:t xml:space="preserve"> материалы</w:t>
      </w:r>
    </w:p>
    <w:p w14:paraId="4103E844" w14:textId="1D770782" w:rsidR="00756795" w:rsidRPr="00D36F6F" w:rsidRDefault="00756795" w:rsidP="00D36F6F">
      <w:pPr>
        <w:ind w:firstLine="709"/>
        <w:jc w:val="both"/>
        <w:rPr>
          <w:rFonts w:ascii="Times New Roman" w:hAnsi="Times New Roman" w:cs="Times New Roman"/>
          <w:color w:val="000000"/>
          <w:spacing w:val="-1"/>
          <w:sz w:val="24"/>
          <w:szCs w:val="24"/>
          <w:shd w:val="clear" w:color="auto" w:fill="FFFFFF"/>
        </w:rPr>
      </w:pPr>
      <w:r w:rsidRPr="00D36F6F">
        <w:rPr>
          <w:rFonts w:ascii="Times New Roman" w:hAnsi="Times New Roman" w:cs="Times New Roman"/>
          <w:color w:val="000000"/>
          <w:spacing w:val="-1"/>
          <w:sz w:val="24"/>
          <w:szCs w:val="24"/>
          <w:shd w:val="clear" w:color="auto" w:fill="FFFFFF"/>
        </w:rPr>
        <w:t xml:space="preserve">По окончании </w:t>
      </w:r>
      <w:r w:rsidR="002834D2">
        <w:rPr>
          <w:rFonts w:ascii="Times New Roman" w:hAnsi="Times New Roman" w:cs="Times New Roman"/>
          <w:color w:val="000000"/>
          <w:spacing w:val="-1"/>
          <w:sz w:val="24"/>
          <w:szCs w:val="24"/>
          <w:shd w:val="clear" w:color="auto" w:fill="FFFFFF"/>
        </w:rPr>
        <w:t>оказания услуг</w:t>
      </w:r>
      <w:r w:rsidRPr="00D36F6F">
        <w:rPr>
          <w:rFonts w:ascii="Times New Roman" w:hAnsi="Times New Roman" w:cs="Times New Roman"/>
          <w:color w:val="000000"/>
          <w:spacing w:val="-1"/>
          <w:sz w:val="24"/>
          <w:szCs w:val="24"/>
          <w:shd w:val="clear" w:color="auto" w:fill="FFFFFF"/>
        </w:rPr>
        <w:t xml:space="preserve"> Исполнитель предоставляет Заказчику</w:t>
      </w:r>
    </w:p>
    <w:p w14:paraId="46F9DA5A" w14:textId="4FAEF4F1" w:rsidR="004867B7" w:rsidRPr="00D36F6F" w:rsidRDefault="002834D2" w:rsidP="00D36F6F">
      <w:pPr>
        <w:pStyle w:val="TableParagraph"/>
        <w:ind w:left="0" w:firstLine="709"/>
        <w:jc w:val="both"/>
        <w:rPr>
          <w:sz w:val="24"/>
          <w:szCs w:val="24"/>
        </w:rPr>
      </w:pPr>
      <w:r>
        <w:rPr>
          <w:color w:val="000000"/>
          <w:spacing w:val="-1"/>
          <w:sz w:val="24"/>
          <w:szCs w:val="24"/>
          <w:shd w:val="clear" w:color="auto" w:fill="FFFFFF"/>
        </w:rPr>
        <w:t xml:space="preserve">– </w:t>
      </w:r>
      <w:r w:rsidR="009040B0" w:rsidRPr="00D36F6F">
        <w:rPr>
          <w:color w:val="000000"/>
          <w:spacing w:val="-1"/>
          <w:sz w:val="24"/>
          <w:szCs w:val="24"/>
          <w:shd w:val="clear" w:color="auto" w:fill="FFFFFF"/>
        </w:rPr>
        <w:t>р</w:t>
      </w:r>
      <w:r w:rsidR="004867B7" w:rsidRPr="00D36F6F">
        <w:rPr>
          <w:spacing w:val="-8"/>
          <w:sz w:val="24"/>
          <w:szCs w:val="24"/>
        </w:rPr>
        <w:t xml:space="preserve">абочую </w:t>
      </w:r>
      <w:r w:rsidR="004867B7" w:rsidRPr="00D36F6F">
        <w:rPr>
          <w:sz w:val="24"/>
          <w:szCs w:val="24"/>
        </w:rPr>
        <w:t>документацию</w:t>
      </w:r>
      <w:r w:rsidR="004867B7" w:rsidRPr="00D36F6F">
        <w:rPr>
          <w:spacing w:val="-7"/>
          <w:sz w:val="24"/>
          <w:szCs w:val="24"/>
        </w:rPr>
        <w:t xml:space="preserve"> </w:t>
      </w:r>
      <w:r w:rsidR="004867B7" w:rsidRPr="00D36F6F">
        <w:rPr>
          <w:sz w:val="24"/>
          <w:szCs w:val="24"/>
        </w:rPr>
        <w:t>в</w:t>
      </w:r>
      <w:r w:rsidR="004867B7" w:rsidRPr="00D36F6F">
        <w:rPr>
          <w:spacing w:val="-4"/>
          <w:sz w:val="24"/>
          <w:szCs w:val="24"/>
        </w:rPr>
        <w:t xml:space="preserve"> </w:t>
      </w:r>
      <w:r w:rsidR="004867B7" w:rsidRPr="00D36F6F">
        <w:rPr>
          <w:sz w:val="24"/>
          <w:szCs w:val="24"/>
        </w:rPr>
        <w:t>2</w:t>
      </w:r>
      <w:r w:rsidR="004867B7" w:rsidRPr="00D36F6F">
        <w:rPr>
          <w:spacing w:val="-5"/>
          <w:sz w:val="24"/>
          <w:szCs w:val="24"/>
        </w:rPr>
        <w:t xml:space="preserve"> </w:t>
      </w:r>
      <w:r w:rsidR="004867B7" w:rsidRPr="00D36F6F">
        <w:rPr>
          <w:sz w:val="24"/>
          <w:szCs w:val="24"/>
        </w:rPr>
        <w:t>(двух)</w:t>
      </w:r>
      <w:r w:rsidR="004867B7" w:rsidRPr="00D36F6F">
        <w:rPr>
          <w:spacing w:val="-5"/>
          <w:sz w:val="24"/>
          <w:szCs w:val="24"/>
        </w:rPr>
        <w:t xml:space="preserve"> </w:t>
      </w:r>
      <w:r w:rsidR="004867B7" w:rsidRPr="00D36F6F">
        <w:rPr>
          <w:sz w:val="24"/>
          <w:szCs w:val="24"/>
        </w:rPr>
        <w:t>экземплярах</w:t>
      </w:r>
      <w:r w:rsidR="004867B7" w:rsidRPr="00D36F6F">
        <w:rPr>
          <w:spacing w:val="-5"/>
          <w:sz w:val="24"/>
          <w:szCs w:val="24"/>
        </w:rPr>
        <w:t xml:space="preserve"> </w:t>
      </w:r>
      <w:r w:rsidR="004867B7" w:rsidRPr="00D36F6F">
        <w:rPr>
          <w:sz w:val="24"/>
          <w:szCs w:val="24"/>
        </w:rPr>
        <w:t>на</w:t>
      </w:r>
      <w:r w:rsidR="004867B7" w:rsidRPr="00D36F6F">
        <w:rPr>
          <w:spacing w:val="-7"/>
          <w:sz w:val="24"/>
          <w:szCs w:val="24"/>
        </w:rPr>
        <w:t xml:space="preserve"> </w:t>
      </w:r>
      <w:r w:rsidR="004867B7" w:rsidRPr="00D36F6F">
        <w:rPr>
          <w:sz w:val="24"/>
          <w:szCs w:val="24"/>
        </w:rPr>
        <w:t>бумажном</w:t>
      </w:r>
      <w:r w:rsidR="004867B7" w:rsidRPr="00D36F6F">
        <w:rPr>
          <w:spacing w:val="-7"/>
          <w:sz w:val="24"/>
          <w:szCs w:val="24"/>
        </w:rPr>
        <w:t xml:space="preserve"> </w:t>
      </w:r>
      <w:r w:rsidR="004867B7" w:rsidRPr="00D36F6F">
        <w:rPr>
          <w:sz w:val="24"/>
          <w:szCs w:val="24"/>
        </w:rPr>
        <w:t>носителе</w:t>
      </w:r>
      <w:r w:rsidR="004867B7" w:rsidRPr="00D36F6F">
        <w:rPr>
          <w:spacing w:val="-7"/>
          <w:sz w:val="24"/>
          <w:szCs w:val="24"/>
        </w:rPr>
        <w:t xml:space="preserve"> </w:t>
      </w:r>
      <w:r w:rsidR="004867B7" w:rsidRPr="00D36F6F">
        <w:rPr>
          <w:sz w:val="24"/>
          <w:szCs w:val="24"/>
        </w:rPr>
        <w:t>и</w:t>
      </w:r>
      <w:r w:rsidR="004867B7" w:rsidRPr="00D36F6F">
        <w:rPr>
          <w:spacing w:val="-1"/>
          <w:sz w:val="24"/>
          <w:szCs w:val="24"/>
        </w:rPr>
        <w:t xml:space="preserve"> </w:t>
      </w:r>
      <w:r w:rsidR="004867B7" w:rsidRPr="00D36F6F">
        <w:rPr>
          <w:sz w:val="24"/>
          <w:szCs w:val="24"/>
        </w:rPr>
        <w:t xml:space="preserve">1 (одном) экземпляре проектной и рабочей документации в электронном виде: текстовая часть в формате </w:t>
      </w:r>
      <w:r w:rsidR="004867B7" w:rsidRPr="00D36F6F">
        <w:rPr>
          <w:sz w:val="24"/>
          <w:szCs w:val="24"/>
          <w:lang w:val="en-US"/>
        </w:rPr>
        <w:t>PDF</w:t>
      </w:r>
      <w:r w:rsidR="004867B7" w:rsidRPr="00D36F6F">
        <w:rPr>
          <w:sz w:val="24"/>
          <w:szCs w:val="24"/>
        </w:rPr>
        <w:t xml:space="preserve"> и </w:t>
      </w:r>
      <w:r w:rsidR="004867B7" w:rsidRPr="00D36F6F">
        <w:rPr>
          <w:sz w:val="24"/>
          <w:szCs w:val="24"/>
          <w:lang w:val="en-US"/>
        </w:rPr>
        <w:t>DOC</w:t>
      </w:r>
      <w:r w:rsidR="004867B7" w:rsidRPr="00D36F6F">
        <w:rPr>
          <w:sz w:val="24"/>
          <w:szCs w:val="24"/>
        </w:rPr>
        <w:t>, графическая часть в PDF и редактируемом DWG.</w:t>
      </w:r>
    </w:p>
    <w:p w14:paraId="62A083D3" w14:textId="5CB888B1" w:rsidR="00756795" w:rsidRPr="00D36F6F" w:rsidRDefault="007C066E" w:rsidP="00D36F6F">
      <w:pPr>
        <w:ind w:firstLine="709"/>
        <w:jc w:val="both"/>
        <w:rPr>
          <w:rFonts w:ascii="Times New Roman" w:hAnsi="Times New Roman" w:cs="Times New Roman"/>
          <w:color w:val="000000"/>
          <w:spacing w:val="-1"/>
          <w:sz w:val="24"/>
          <w:szCs w:val="24"/>
          <w:shd w:val="clear" w:color="auto" w:fill="FFFFFF"/>
        </w:rPr>
      </w:pPr>
      <w:r w:rsidRPr="00D36F6F">
        <w:rPr>
          <w:rFonts w:ascii="Times New Roman" w:hAnsi="Times New Roman" w:cs="Times New Roman"/>
          <w:sz w:val="24"/>
          <w:szCs w:val="24"/>
          <w:lang w:eastAsia="en-US"/>
        </w:rPr>
        <w:t>Г</w:t>
      </w:r>
      <w:r w:rsidR="004867B7" w:rsidRPr="00D36F6F">
        <w:rPr>
          <w:rFonts w:ascii="Times New Roman" w:hAnsi="Times New Roman" w:cs="Times New Roman"/>
          <w:sz w:val="24"/>
          <w:szCs w:val="24"/>
          <w:lang w:eastAsia="en-US"/>
        </w:rPr>
        <w:t xml:space="preserve">рафический, </w:t>
      </w:r>
      <w:proofErr w:type="spellStart"/>
      <w:r w:rsidR="004867B7" w:rsidRPr="00D36F6F">
        <w:rPr>
          <w:rFonts w:ascii="Times New Roman" w:hAnsi="Times New Roman" w:cs="Times New Roman"/>
          <w:sz w:val="24"/>
          <w:szCs w:val="24"/>
          <w:lang w:eastAsia="en-US"/>
        </w:rPr>
        <w:t>расчетный</w:t>
      </w:r>
      <w:proofErr w:type="spellEnd"/>
      <w:r w:rsidR="004867B7" w:rsidRPr="00D36F6F">
        <w:rPr>
          <w:rFonts w:ascii="Times New Roman" w:hAnsi="Times New Roman" w:cs="Times New Roman"/>
          <w:sz w:val="24"/>
          <w:szCs w:val="24"/>
          <w:lang w:eastAsia="en-US"/>
        </w:rPr>
        <w:t xml:space="preserve"> и пояснительный материал </w:t>
      </w:r>
      <w:proofErr w:type="spellStart"/>
      <w:r w:rsidR="004867B7" w:rsidRPr="00D36F6F">
        <w:rPr>
          <w:rFonts w:ascii="Times New Roman" w:hAnsi="Times New Roman" w:cs="Times New Roman"/>
          <w:sz w:val="24"/>
          <w:szCs w:val="24"/>
          <w:lang w:eastAsia="en-US"/>
        </w:rPr>
        <w:t>передается</w:t>
      </w:r>
      <w:proofErr w:type="spellEnd"/>
      <w:r w:rsidR="004867B7" w:rsidRPr="00D36F6F">
        <w:rPr>
          <w:rFonts w:ascii="Times New Roman" w:hAnsi="Times New Roman" w:cs="Times New Roman"/>
          <w:sz w:val="24"/>
          <w:szCs w:val="24"/>
          <w:lang w:eastAsia="en-US"/>
        </w:rPr>
        <w:t xml:space="preserve"> Заказчику </w:t>
      </w:r>
      <w:r w:rsidR="002834D2">
        <w:rPr>
          <w:rFonts w:ascii="Times New Roman" w:hAnsi="Times New Roman" w:cs="Times New Roman"/>
          <w:sz w:val="24"/>
          <w:szCs w:val="24"/>
          <w:lang w:eastAsia="en-US"/>
        </w:rPr>
        <w:br/>
      </w:r>
      <w:r w:rsidR="004867B7" w:rsidRPr="00D36F6F">
        <w:rPr>
          <w:rFonts w:ascii="Times New Roman" w:hAnsi="Times New Roman" w:cs="Times New Roman"/>
          <w:sz w:val="24"/>
          <w:szCs w:val="24"/>
          <w:lang w:eastAsia="en-US"/>
        </w:rPr>
        <w:t>в сброшюрованном виде в томе (в формате А4 либо А3).</w:t>
      </w:r>
    </w:p>
    <w:p w14:paraId="53E089BA" w14:textId="68109543" w:rsidR="001D3122" w:rsidRPr="00D36F6F" w:rsidRDefault="001D3122" w:rsidP="00D36F6F">
      <w:pPr>
        <w:widowControl/>
        <w:suppressAutoHyphens w:val="0"/>
        <w:autoSpaceDE/>
        <w:rPr>
          <w:rFonts w:ascii="Times New Roman" w:hAnsi="Times New Roman" w:cs="Times New Roman"/>
          <w:sz w:val="24"/>
          <w:szCs w:val="24"/>
        </w:rPr>
      </w:pPr>
    </w:p>
    <w:p w14:paraId="5F3B0C5F" w14:textId="24D2688E" w:rsidR="001D3122" w:rsidRDefault="001D3122" w:rsidP="00D36F6F">
      <w:pPr>
        <w:widowControl/>
        <w:suppressAutoHyphens w:val="0"/>
        <w:autoSpaceDE/>
        <w:rPr>
          <w:rFonts w:ascii="Times New Roman" w:hAnsi="Times New Roman" w:cs="Times New Roman"/>
          <w:sz w:val="24"/>
          <w:szCs w:val="24"/>
        </w:rPr>
      </w:pPr>
    </w:p>
    <w:p w14:paraId="2A3AE59B" w14:textId="77777777" w:rsidR="002834D2" w:rsidRDefault="002834D2" w:rsidP="00D36F6F">
      <w:pPr>
        <w:widowControl/>
        <w:suppressAutoHyphens w:val="0"/>
        <w:autoSpaceDE/>
        <w:rPr>
          <w:rFonts w:ascii="Times New Roman" w:hAnsi="Times New Roman" w:cs="Times New Roman"/>
          <w:sz w:val="24"/>
          <w:szCs w:val="24"/>
        </w:rPr>
        <w:sectPr w:rsidR="002834D2" w:rsidSect="00D36F6F">
          <w:headerReference w:type="default" r:id="rId9"/>
          <w:pgSz w:w="11906" w:h="16838"/>
          <w:pgMar w:top="851" w:right="851" w:bottom="567" w:left="1134" w:header="397" w:footer="397" w:gutter="0"/>
          <w:cols w:space="720"/>
          <w:docGrid w:linePitch="360"/>
        </w:sectPr>
      </w:pPr>
    </w:p>
    <w:p w14:paraId="1D8347AA" w14:textId="3CE6504F" w:rsidR="00251224" w:rsidRPr="00251224" w:rsidRDefault="00251224" w:rsidP="00251224">
      <w:pPr>
        <w:widowControl/>
        <w:suppressAutoHyphens w:val="0"/>
        <w:autoSpaceDE/>
        <w:jc w:val="right"/>
        <w:rPr>
          <w:rFonts w:ascii="Times New Roman" w:hAnsi="Times New Roman" w:cs="Times New Roman"/>
          <w:sz w:val="24"/>
          <w:szCs w:val="24"/>
          <w:lang w:eastAsia="ru-RU"/>
        </w:rPr>
      </w:pPr>
      <w:r w:rsidRPr="00251224">
        <w:rPr>
          <w:rFonts w:ascii="Times New Roman" w:hAnsi="Times New Roman" w:cs="Times New Roman"/>
          <w:sz w:val="24"/>
          <w:szCs w:val="24"/>
          <w:lang w:eastAsia="ru-RU"/>
        </w:rPr>
        <w:lastRenderedPageBreak/>
        <w:t>Приложение 2</w:t>
      </w:r>
      <w:r w:rsidRPr="00251224">
        <w:rPr>
          <w:rFonts w:ascii="Times New Roman" w:hAnsi="Times New Roman" w:cs="Times New Roman"/>
          <w:sz w:val="24"/>
          <w:szCs w:val="24"/>
          <w:lang w:eastAsia="ru-RU"/>
        </w:rPr>
        <w:br/>
        <w:t>к Контракту № К 3</w:t>
      </w:r>
      <w:r>
        <w:rPr>
          <w:rFonts w:ascii="Times New Roman" w:hAnsi="Times New Roman" w:cs="Times New Roman"/>
          <w:sz w:val="24"/>
          <w:szCs w:val="24"/>
          <w:lang w:eastAsia="ru-RU"/>
        </w:rPr>
        <w:t>3</w:t>
      </w:r>
      <w:r w:rsidRPr="00251224">
        <w:rPr>
          <w:rFonts w:ascii="Times New Roman" w:hAnsi="Times New Roman" w:cs="Times New Roman"/>
          <w:sz w:val="24"/>
          <w:szCs w:val="24"/>
          <w:lang w:eastAsia="ru-RU"/>
        </w:rPr>
        <w:t>-26 от</w:t>
      </w:r>
    </w:p>
    <w:p w14:paraId="3644C342" w14:textId="00AE481F" w:rsidR="00251224" w:rsidRPr="00251224" w:rsidRDefault="00251224" w:rsidP="00251224">
      <w:pPr>
        <w:widowControl/>
        <w:suppressAutoHyphens w:val="0"/>
        <w:autoSpaceDE/>
        <w:spacing w:before="240" w:after="60"/>
        <w:jc w:val="center"/>
        <w:rPr>
          <w:rFonts w:ascii="Times New Roman" w:hAnsi="Times New Roman" w:cs="Times New Roman"/>
          <w:b/>
          <w:sz w:val="24"/>
          <w:szCs w:val="24"/>
          <w:lang w:eastAsia="ru-RU"/>
        </w:rPr>
      </w:pPr>
      <w:r w:rsidRPr="00251224">
        <w:rPr>
          <w:rFonts w:ascii="Times New Roman" w:hAnsi="Times New Roman" w:cs="Times New Roman"/>
          <w:b/>
          <w:sz w:val="24"/>
          <w:szCs w:val="24"/>
          <w:lang w:eastAsia="ru-RU"/>
        </w:rPr>
        <w:t xml:space="preserve">РАСЧЁТ ЦЕНЫ КОНТРАКТА </w:t>
      </w:r>
      <w:r>
        <w:rPr>
          <w:rFonts w:ascii="Times New Roman" w:hAnsi="Times New Roman" w:cs="Times New Roman"/>
          <w:b/>
          <w:sz w:val="24"/>
          <w:szCs w:val="24"/>
          <w:lang w:eastAsia="ru-RU"/>
        </w:rPr>
        <w:br/>
      </w:r>
      <w:r w:rsidRPr="00251224">
        <w:rPr>
          <w:rFonts w:ascii="Times New Roman" w:hAnsi="Times New Roman" w:cs="Times New Roman"/>
          <w:b/>
          <w:sz w:val="24"/>
          <w:szCs w:val="24"/>
          <w:lang w:eastAsia="ru-RU"/>
        </w:rPr>
        <w:t xml:space="preserve">на </w:t>
      </w:r>
      <w:r w:rsidRPr="00251224">
        <w:rPr>
          <w:rFonts w:ascii="Times New Roman" w:hAnsi="Times New Roman" w:cs="Times New Roman"/>
          <w:b/>
          <w:bCs/>
          <w:sz w:val="24"/>
          <w:szCs w:val="24"/>
          <w:lang w:eastAsia="ru-RU"/>
        </w:rPr>
        <w:t xml:space="preserve">оказание научно-технических услуг на проектирование раздела АИ </w:t>
      </w:r>
      <w:r w:rsidRPr="00251224">
        <w:rPr>
          <w:rFonts w:ascii="Times New Roman" w:hAnsi="Times New Roman" w:cs="Times New Roman"/>
          <w:b/>
          <w:bCs/>
          <w:sz w:val="24"/>
          <w:szCs w:val="24"/>
          <w:lang w:eastAsia="ru-RU"/>
        </w:rPr>
        <w:br/>
        <w:t>(архитектурных интерьеров) павильона визит-центра на ООПТ «Озеро Щучье»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454"/>
        <w:gridCol w:w="5480"/>
        <w:gridCol w:w="822"/>
        <w:gridCol w:w="825"/>
        <w:gridCol w:w="1817"/>
        <w:gridCol w:w="1817"/>
        <w:gridCol w:w="1817"/>
        <w:gridCol w:w="1811"/>
      </w:tblGrid>
      <w:tr w:rsidR="00251224" w:rsidRPr="00251224" w14:paraId="6CD6CF16" w14:textId="77777777" w:rsidTr="00251224">
        <w:trPr>
          <w:cantSplit/>
          <w:trHeight w:hRule="exact" w:val="567"/>
          <w:jc w:val="center"/>
        </w:trPr>
        <w:tc>
          <w:tcPr>
            <w:tcW w:w="153" w:type="pct"/>
            <w:vMerge w:val="restart"/>
            <w:shd w:val="clear" w:color="auto" w:fill="FFFFFF"/>
            <w:vAlign w:val="center"/>
          </w:tcPr>
          <w:p w14:paraId="0703915F"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 п/п</w:t>
            </w:r>
          </w:p>
        </w:tc>
        <w:tc>
          <w:tcPr>
            <w:tcW w:w="1846" w:type="pct"/>
            <w:vMerge w:val="restart"/>
            <w:shd w:val="clear" w:color="auto" w:fill="FFFFFF"/>
            <w:vAlign w:val="center"/>
          </w:tcPr>
          <w:p w14:paraId="2EECAD8C" w14:textId="5516B5C3"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 xml:space="preserve">Наименование </w:t>
            </w:r>
            <w:r w:rsidRPr="00251224">
              <w:rPr>
                <w:rFonts w:ascii="Times New Roman" w:hAnsi="Times New Roman" w:cs="Times New Roman"/>
                <w:bCs/>
                <w:sz w:val="18"/>
                <w:szCs w:val="18"/>
                <w:lang w:eastAsia="ru-RU"/>
              </w:rPr>
              <w:br/>
            </w:r>
            <w:r>
              <w:rPr>
                <w:rFonts w:ascii="Times New Roman" w:hAnsi="Times New Roman" w:cs="Times New Roman"/>
                <w:bCs/>
                <w:sz w:val="18"/>
                <w:szCs w:val="18"/>
                <w:lang w:eastAsia="ru-RU"/>
              </w:rPr>
              <w:t>результата оказания услуг</w:t>
            </w:r>
          </w:p>
        </w:tc>
        <w:tc>
          <w:tcPr>
            <w:tcW w:w="277" w:type="pct"/>
            <w:vMerge w:val="restart"/>
            <w:shd w:val="clear" w:color="auto" w:fill="FFFFFF"/>
            <w:textDirection w:val="btLr"/>
            <w:vAlign w:val="center"/>
          </w:tcPr>
          <w:p w14:paraId="48CAAB00" w14:textId="77777777" w:rsidR="00251224" w:rsidRPr="00251224" w:rsidRDefault="00251224" w:rsidP="00251224">
            <w:pPr>
              <w:widowControl/>
              <w:suppressAutoHyphens w:val="0"/>
              <w:autoSpaceDE/>
              <w:ind w:left="113" w:right="113"/>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 xml:space="preserve">Единица измерения </w:t>
            </w:r>
          </w:p>
        </w:tc>
        <w:tc>
          <w:tcPr>
            <w:tcW w:w="278" w:type="pct"/>
            <w:vMerge w:val="restart"/>
            <w:shd w:val="clear" w:color="auto" w:fill="FFFFFF"/>
            <w:textDirection w:val="btLr"/>
            <w:vAlign w:val="center"/>
          </w:tcPr>
          <w:p w14:paraId="220F025B" w14:textId="77777777" w:rsidR="00251224" w:rsidRPr="00251224" w:rsidRDefault="00251224" w:rsidP="00251224">
            <w:pPr>
              <w:widowControl/>
              <w:suppressAutoHyphens w:val="0"/>
              <w:autoSpaceDE/>
              <w:ind w:left="113" w:right="113"/>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Количество</w:t>
            </w:r>
          </w:p>
        </w:tc>
        <w:tc>
          <w:tcPr>
            <w:tcW w:w="1224" w:type="pct"/>
            <w:gridSpan w:val="2"/>
            <w:shd w:val="clear" w:color="auto" w:fill="FFFFFF"/>
            <w:vAlign w:val="center"/>
          </w:tcPr>
          <w:p w14:paraId="34DA315B"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 xml:space="preserve">С учётом налогов </w:t>
            </w:r>
            <w:r w:rsidRPr="00251224">
              <w:rPr>
                <w:rFonts w:ascii="Times New Roman" w:hAnsi="Times New Roman" w:cs="Times New Roman"/>
                <w:bCs/>
                <w:sz w:val="18"/>
                <w:szCs w:val="18"/>
                <w:lang w:eastAsia="ru-RU"/>
              </w:rPr>
              <w:br/>
              <w:t>по расчёту Заказчика; руб.</w:t>
            </w:r>
          </w:p>
        </w:tc>
        <w:tc>
          <w:tcPr>
            <w:tcW w:w="1222" w:type="pct"/>
            <w:gridSpan w:val="2"/>
            <w:shd w:val="clear" w:color="auto" w:fill="FFFFFF"/>
            <w:vAlign w:val="center"/>
          </w:tcPr>
          <w:p w14:paraId="31A430CC"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С учётом налогов</w:t>
            </w:r>
            <w:r w:rsidRPr="00251224">
              <w:rPr>
                <w:rFonts w:ascii="Times New Roman" w:hAnsi="Times New Roman" w:cs="Times New Roman"/>
                <w:bCs/>
                <w:sz w:val="18"/>
                <w:szCs w:val="18"/>
                <w:lang w:eastAsia="ru-RU"/>
              </w:rPr>
              <w:br/>
              <w:t>и коэффициента снижения; руб.</w:t>
            </w:r>
          </w:p>
        </w:tc>
      </w:tr>
      <w:tr w:rsidR="00251224" w:rsidRPr="00251224" w14:paraId="1B89E041" w14:textId="77777777" w:rsidTr="00251224">
        <w:trPr>
          <w:cantSplit/>
          <w:trHeight w:hRule="exact" w:val="575"/>
          <w:jc w:val="center"/>
        </w:trPr>
        <w:tc>
          <w:tcPr>
            <w:tcW w:w="153" w:type="pct"/>
            <w:vMerge/>
            <w:shd w:val="clear" w:color="auto" w:fill="FFFFFF"/>
            <w:vAlign w:val="center"/>
          </w:tcPr>
          <w:p w14:paraId="07D3692C"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p>
        </w:tc>
        <w:tc>
          <w:tcPr>
            <w:tcW w:w="1846" w:type="pct"/>
            <w:vMerge/>
            <w:shd w:val="clear" w:color="auto" w:fill="FFFFFF"/>
            <w:vAlign w:val="center"/>
          </w:tcPr>
          <w:p w14:paraId="54766FDC"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p>
        </w:tc>
        <w:tc>
          <w:tcPr>
            <w:tcW w:w="277" w:type="pct"/>
            <w:vMerge/>
            <w:shd w:val="clear" w:color="auto" w:fill="FFFFFF"/>
            <w:textDirection w:val="btLr"/>
            <w:vAlign w:val="center"/>
          </w:tcPr>
          <w:p w14:paraId="5EAE3192" w14:textId="77777777" w:rsidR="00251224" w:rsidRPr="00251224" w:rsidRDefault="00251224" w:rsidP="00251224">
            <w:pPr>
              <w:widowControl/>
              <w:suppressAutoHyphens w:val="0"/>
              <w:autoSpaceDE/>
              <w:ind w:left="113" w:right="113"/>
              <w:jc w:val="center"/>
              <w:rPr>
                <w:rFonts w:ascii="Times New Roman" w:hAnsi="Times New Roman" w:cs="Times New Roman"/>
                <w:bCs/>
                <w:sz w:val="18"/>
                <w:szCs w:val="18"/>
                <w:lang w:eastAsia="ru-RU"/>
              </w:rPr>
            </w:pPr>
          </w:p>
        </w:tc>
        <w:tc>
          <w:tcPr>
            <w:tcW w:w="278" w:type="pct"/>
            <w:vMerge/>
            <w:shd w:val="clear" w:color="auto" w:fill="FFFFFF"/>
            <w:textDirection w:val="btLr"/>
            <w:vAlign w:val="center"/>
          </w:tcPr>
          <w:p w14:paraId="5BB0A865" w14:textId="77777777" w:rsidR="00251224" w:rsidRPr="00251224" w:rsidRDefault="00251224" w:rsidP="00251224">
            <w:pPr>
              <w:widowControl/>
              <w:suppressAutoHyphens w:val="0"/>
              <w:autoSpaceDE/>
              <w:ind w:left="113" w:right="113"/>
              <w:jc w:val="center"/>
              <w:rPr>
                <w:rFonts w:ascii="Times New Roman" w:hAnsi="Times New Roman" w:cs="Times New Roman"/>
                <w:bCs/>
                <w:sz w:val="18"/>
                <w:szCs w:val="18"/>
                <w:lang w:eastAsia="ru-RU"/>
              </w:rPr>
            </w:pPr>
          </w:p>
        </w:tc>
        <w:tc>
          <w:tcPr>
            <w:tcW w:w="612" w:type="pct"/>
            <w:shd w:val="clear" w:color="auto" w:fill="FFFFFF"/>
            <w:vAlign w:val="center"/>
          </w:tcPr>
          <w:p w14:paraId="23391C49"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цена за единицу</w:t>
            </w:r>
          </w:p>
        </w:tc>
        <w:tc>
          <w:tcPr>
            <w:tcW w:w="612" w:type="pct"/>
            <w:shd w:val="clear" w:color="auto" w:fill="FFFFFF"/>
            <w:vAlign w:val="center"/>
          </w:tcPr>
          <w:p w14:paraId="60FEDE15"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стоимость</w:t>
            </w:r>
          </w:p>
        </w:tc>
        <w:tc>
          <w:tcPr>
            <w:tcW w:w="612" w:type="pct"/>
            <w:shd w:val="clear" w:color="auto" w:fill="FFFFFF"/>
            <w:vAlign w:val="center"/>
          </w:tcPr>
          <w:p w14:paraId="2C9AA2FF"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цена за единицу</w:t>
            </w:r>
          </w:p>
        </w:tc>
        <w:tc>
          <w:tcPr>
            <w:tcW w:w="610" w:type="pct"/>
            <w:shd w:val="clear" w:color="auto" w:fill="FFFFFF"/>
            <w:vAlign w:val="center"/>
          </w:tcPr>
          <w:p w14:paraId="436BE289"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стоимость</w:t>
            </w:r>
          </w:p>
        </w:tc>
      </w:tr>
      <w:tr w:rsidR="00251224" w:rsidRPr="00251224" w14:paraId="233CC810" w14:textId="77777777" w:rsidTr="00251224">
        <w:trPr>
          <w:trHeight w:val="566"/>
          <w:jc w:val="center"/>
        </w:trPr>
        <w:tc>
          <w:tcPr>
            <w:tcW w:w="153" w:type="pct"/>
            <w:shd w:val="clear" w:color="auto" w:fill="FFFFFF"/>
            <w:vAlign w:val="center"/>
          </w:tcPr>
          <w:p w14:paraId="136CEA7E"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1</w:t>
            </w:r>
          </w:p>
        </w:tc>
        <w:tc>
          <w:tcPr>
            <w:tcW w:w="1846" w:type="pct"/>
            <w:shd w:val="clear" w:color="auto" w:fill="auto"/>
            <w:vAlign w:val="center"/>
          </w:tcPr>
          <w:p w14:paraId="546CA52F" w14:textId="70A6F539" w:rsidR="00251224" w:rsidRPr="00251224" w:rsidRDefault="00251224" w:rsidP="00251224">
            <w:pPr>
              <w:widowControl/>
              <w:suppressAutoHyphens w:val="0"/>
              <w:autoSpaceDE/>
              <w:rPr>
                <w:rFonts w:ascii="Times New Roman" w:hAnsi="Times New Roman" w:cs="Times New Roman"/>
                <w:sz w:val="18"/>
                <w:szCs w:val="18"/>
                <w:lang w:eastAsia="ru-RU"/>
              </w:rPr>
            </w:pPr>
            <w:r w:rsidRPr="00251224">
              <w:rPr>
                <w:rFonts w:ascii="Times New Roman" w:hAnsi="Times New Roman" w:cs="Times New Roman"/>
                <w:sz w:val="18"/>
                <w:szCs w:val="18"/>
                <w:lang w:eastAsia="ru-RU"/>
              </w:rPr>
              <w:t>Рабочая документация (рабочий проект) раздела АИ (архитектурных интерьеров) павильона визит-центра на ООПТ «Озеро Щучье»</w:t>
            </w:r>
          </w:p>
        </w:tc>
        <w:tc>
          <w:tcPr>
            <w:tcW w:w="277" w:type="pct"/>
            <w:tcBorders>
              <w:top w:val="single" w:sz="4" w:space="0" w:color="auto"/>
              <w:left w:val="single" w:sz="4" w:space="0" w:color="auto"/>
              <w:bottom w:val="single" w:sz="4" w:space="0" w:color="auto"/>
              <w:right w:val="single" w:sz="4" w:space="0" w:color="auto"/>
            </w:tcBorders>
            <w:vAlign w:val="center"/>
          </w:tcPr>
          <w:p w14:paraId="6709EBDD" w14:textId="1739D496" w:rsidR="00251224" w:rsidRPr="00251224" w:rsidRDefault="00251224" w:rsidP="00251224">
            <w:pPr>
              <w:widowControl/>
              <w:tabs>
                <w:tab w:val="num" w:pos="0"/>
              </w:tabs>
              <w:suppressAutoHyphens w:val="0"/>
              <w:autoSpaceDE/>
              <w:jc w:val="center"/>
              <w:rPr>
                <w:rFonts w:ascii="Times New Roman" w:hAnsi="Times New Roman" w:cs="Times New Roman"/>
                <w:sz w:val="18"/>
                <w:szCs w:val="18"/>
                <w:lang w:eastAsia="ru-RU"/>
              </w:rPr>
            </w:pPr>
            <w:proofErr w:type="spellStart"/>
            <w:r>
              <w:rPr>
                <w:rFonts w:ascii="Times New Roman" w:hAnsi="Times New Roman" w:cs="Times New Roman"/>
                <w:sz w:val="18"/>
                <w:szCs w:val="18"/>
                <w:lang w:eastAsia="ru-RU"/>
              </w:rPr>
              <w:t>усл.ед</w:t>
            </w:r>
            <w:proofErr w:type="spellEnd"/>
          </w:p>
        </w:tc>
        <w:tc>
          <w:tcPr>
            <w:tcW w:w="278" w:type="pct"/>
            <w:vAlign w:val="center"/>
          </w:tcPr>
          <w:p w14:paraId="02AA7DCB" w14:textId="4BCA051E" w:rsidR="00251224" w:rsidRPr="00251224" w:rsidRDefault="00251224" w:rsidP="00251224">
            <w:pPr>
              <w:widowControl/>
              <w:tabs>
                <w:tab w:val="num" w:pos="0"/>
              </w:tabs>
              <w:suppressAutoHyphens w:val="0"/>
              <w:autoSpaceDE/>
              <w:jc w:val="center"/>
              <w:rPr>
                <w:rFonts w:ascii="Times New Roman" w:hAnsi="Times New Roman" w:cs="Times New Roman"/>
                <w:sz w:val="18"/>
                <w:szCs w:val="18"/>
                <w:lang w:eastAsia="ru-RU"/>
              </w:rPr>
            </w:pPr>
            <w:r>
              <w:rPr>
                <w:rFonts w:ascii="Times New Roman" w:hAnsi="Times New Roman" w:cs="Times New Roman"/>
                <w:sz w:val="18"/>
                <w:szCs w:val="18"/>
                <w:lang w:eastAsia="ru-RU"/>
              </w:rPr>
              <w:t>1</w:t>
            </w:r>
          </w:p>
        </w:tc>
        <w:tc>
          <w:tcPr>
            <w:tcW w:w="612" w:type="pct"/>
            <w:tcBorders>
              <w:top w:val="single" w:sz="4" w:space="0" w:color="auto"/>
              <w:left w:val="single" w:sz="4" w:space="0" w:color="auto"/>
              <w:bottom w:val="single" w:sz="4" w:space="0" w:color="auto"/>
              <w:right w:val="single" w:sz="4" w:space="0" w:color="auto"/>
            </w:tcBorders>
            <w:shd w:val="clear" w:color="auto" w:fill="FFFFFF"/>
            <w:vAlign w:val="center"/>
          </w:tcPr>
          <w:p w14:paraId="61A87590" w14:textId="1D610C32" w:rsidR="00251224" w:rsidRPr="00251224" w:rsidRDefault="00251224" w:rsidP="00251224">
            <w:pPr>
              <w:shd w:val="clear" w:color="auto" w:fill="FFFFFF"/>
              <w:suppressAutoHyphens w:val="0"/>
              <w:autoSpaceDE/>
              <w:adjustRightInd w:val="0"/>
              <w:jc w:val="center"/>
              <w:rPr>
                <w:rFonts w:ascii="Times New Roman" w:hAnsi="Times New Roman" w:cs="Times New Roman"/>
                <w:sz w:val="18"/>
                <w:szCs w:val="18"/>
                <w:lang w:eastAsia="ru-RU"/>
              </w:rPr>
            </w:pPr>
            <w:r>
              <w:rPr>
                <w:rFonts w:ascii="Times New Roman" w:hAnsi="Times New Roman" w:cs="Times New Roman"/>
                <w:sz w:val="18"/>
                <w:szCs w:val="18"/>
                <w:lang w:eastAsia="ru-RU"/>
              </w:rPr>
              <w:t>590 000,00</w:t>
            </w:r>
          </w:p>
        </w:tc>
        <w:tc>
          <w:tcPr>
            <w:tcW w:w="612" w:type="pct"/>
            <w:tcBorders>
              <w:top w:val="single" w:sz="4" w:space="0" w:color="auto"/>
              <w:left w:val="single" w:sz="4" w:space="0" w:color="auto"/>
              <w:bottom w:val="single" w:sz="4" w:space="0" w:color="auto"/>
              <w:right w:val="single" w:sz="4" w:space="0" w:color="auto"/>
            </w:tcBorders>
            <w:shd w:val="clear" w:color="auto" w:fill="FFFFFF"/>
            <w:vAlign w:val="center"/>
          </w:tcPr>
          <w:p w14:paraId="16B30496" w14:textId="1641ADF6" w:rsidR="00251224" w:rsidRPr="00251224" w:rsidRDefault="00251224" w:rsidP="00251224">
            <w:pPr>
              <w:shd w:val="clear" w:color="auto" w:fill="FFFFFF"/>
              <w:suppressAutoHyphens w:val="0"/>
              <w:autoSpaceDE/>
              <w:adjustRightInd w:val="0"/>
              <w:jc w:val="center"/>
              <w:rPr>
                <w:rFonts w:ascii="Times New Roman" w:hAnsi="Times New Roman" w:cs="Times New Roman"/>
                <w:sz w:val="18"/>
                <w:szCs w:val="18"/>
                <w:lang w:eastAsia="ru-RU"/>
              </w:rPr>
            </w:pPr>
            <w:r>
              <w:rPr>
                <w:rFonts w:ascii="Times New Roman" w:hAnsi="Times New Roman" w:cs="Times New Roman"/>
                <w:sz w:val="18"/>
                <w:szCs w:val="18"/>
                <w:lang w:eastAsia="ru-RU"/>
              </w:rPr>
              <w:t>590 000,00</w:t>
            </w:r>
          </w:p>
        </w:tc>
        <w:tc>
          <w:tcPr>
            <w:tcW w:w="612" w:type="pct"/>
            <w:tcBorders>
              <w:top w:val="single" w:sz="6" w:space="0" w:color="auto"/>
              <w:left w:val="single" w:sz="4" w:space="0" w:color="auto"/>
              <w:bottom w:val="single" w:sz="6" w:space="0" w:color="auto"/>
              <w:right w:val="single" w:sz="4" w:space="0" w:color="auto"/>
            </w:tcBorders>
            <w:shd w:val="clear" w:color="auto" w:fill="FFFFFF"/>
            <w:vAlign w:val="center"/>
          </w:tcPr>
          <w:p w14:paraId="6CC3AEDA" w14:textId="77777777" w:rsidR="00251224" w:rsidRPr="00251224" w:rsidRDefault="00251224" w:rsidP="00251224">
            <w:pPr>
              <w:shd w:val="clear" w:color="auto" w:fill="FFFFFF"/>
              <w:suppressAutoHyphens w:val="0"/>
              <w:autoSpaceDE/>
              <w:adjustRightInd w:val="0"/>
              <w:jc w:val="center"/>
              <w:rPr>
                <w:rFonts w:ascii="Times New Roman" w:hAnsi="Times New Roman" w:cs="Times New Roman"/>
                <w:sz w:val="18"/>
                <w:szCs w:val="18"/>
                <w:lang w:eastAsia="ru-RU"/>
              </w:rPr>
            </w:pPr>
          </w:p>
        </w:tc>
        <w:tc>
          <w:tcPr>
            <w:tcW w:w="610" w:type="pct"/>
            <w:tcBorders>
              <w:top w:val="single" w:sz="6" w:space="0" w:color="auto"/>
              <w:left w:val="single" w:sz="4" w:space="0" w:color="auto"/>
              <w:bottom w:val="single" w:sz="6" w:space="0" w:color="auto"/>
              <w:right w:val="single" w:sz="4" w:space="0" w:color="auto"/>
            </w:tcBorders>
            <w:shd w:val="clear" w:color="auto" w:fill="FFFFFF"/>
            <w:vAlign w:val="center"/>
          </w:tcPr>
          <w:p w14:paraId="2A17E286" w14:textId="77777777" w:rsidR="00251224" w:rsidRPr="00251224" w:rsidRDefault="00251224" w:rsidP="00251224">
            <w:pPr>
              <w:shd w:val="clear" w:color="auto" w:fill="FFFFFF"/>
              <w:suppressAutoHyphens w:val="0"/>
              <w:autoSpaceDE/>
              <w:adjustRightInd w:val="0"/>
              <w:jc w:val="center"/>
              <w:rPr>
                <w:rFonts w:ascii="Times New Roman" w:hAnsi="Times New Roman" w:cs="Times New Roman"/>
                <w:sz w:val="18"/>
                <w:szCs w:val="18"/>
                <w:lang w:eastAsia="ru-RU"/>
              </w:rPr>
            </w:pPr>
          </w:p>
        </w:tc>
      </w:tr>
      <w:tr w:rsidR="00251224" w:rsidRPr="00251224" w14:paraId="3FA4DA0C" w14:textId="77777777" w:rsidTr="00251224">
        <w:trPr>
          <w:trHeight w:val="283"/>
          <w:jc w:val="center"/>
        </w:trPr>
        <w:tc>
          <w:tcPr>
            <w:tcW w:w="153" w:type="pct"/>
            <w:shd w:val="clear" w:color="auto" w:fill="FFFFFF"/>
            <w:vAlign w:val="center"/>
          </w:tcPr>
          <w:p w14:paraId="6DD3D990"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2</w:t>
            </w:r>
          </w:p>
        </w:tc>
        <w:tc>
          <w:tcPr>
            <w:tcW w:w="1846" w:type="pct"/>
            <w:shd w:val="clear" w:color="auto" w:fill="FFFFFF"/>
            <w:vAlign w:val="center"/>
          </w:tcPr>
          <w:p w14:paraId="734E5BA6" w14:textId="77777777" w:rsidR="00251224" w:rsidRPr="00251224" w:rsidRDefault="00251224" w:rsidP="00251224">
            <w:pPr>
              <w:widowControl/>
              <w:suppressAutoHyphens w:val="0"/>
              <w:autoSpaceDE/>
              <w:jc w:val="right"/>
              <w:rPr>
                <w:rFonts w:ascii="Times New Roman" w:hAnsi="Times New Roman" w:cs="Times New Roman"/>
                <w:b/>
                <w:color w:val="000000"/>
                <w:sz w:val="18"/>
                <w:szCs w:val="18"/>
                <w:lang w:eastAsia="ru-RU"/>
              </w:rPr>
            </w:pPr>
            <w:r w:rsidRPr="00251224">
              <w:rPr>
                <w:rFonts w:ascii="Times New Roman" w:hAnsi="Times New Roman" w:cs="Times New Roman"/>
                <w:b/>
                <w:color w:val="000000"/>
                <w:sz w:val="18"/>
                <w:szCs w:val="18"/>
                <w:lang w:eastAsia="ru-RU"/>
              </w:rPr>
              <w:t>Итого:</w:t>
            </w:r>
          </w:p>
        </w:tc>
        <w:tc>
          <w:tcPr>
            <w:tcW w:w="277" w:type="pct"/>
            <w:shd w:val="clear" w:color="auto" w:fill="FFFFFF"/>
            <w:vAlign w:val="center"/>
          </w:tcPr>
          <w:p w14:paraId="201EF6B4"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w:t>
            </w:r>
          </w:p>
        </w:tc>
        <w:tc>
          <w:tcPr>
            <w:tcW w:w="278" w:type="pct"/>
            <w:shd w:val="clear" w:color="auto" w:fill="FFFFFF"/>
            <w:vAlign w:val="center"/>
          </w:tcPr>
          <w:p w14:paraId="5EEB138E" w14:textId="16552F97" w:rsidR="00251224" w:rsidRPr="00251224" w:rsidRDefault="00251224" w:rsidP="00251224">
            <w:pPr>
              <w:widowControl/>
              <w:suppressAutoHyphens w:val="0"/>
              <w:autoSpaceDE/>
              <w:jc w:val="center"/>
              <w:rPr>
                <w:rFonts w:ascii="Times New Roman" w:hAnsi="Times New Roman" w:cs="Times New Roman"/>
                <w:sz w:val="18"/>
                <w:szCs w:val="18"/>
                <w:lang w:eastAsia="ru-RU"/>
              </w:rPr>
            </w:pPr>
            <w:r>
              <w:rPr>
                <w:rFonts w:ascii="Times New Roman" w:hAnsi="Times New Roman" w:cs="Times New Roman"/>
                <w:sz w:val="18"/>
                <w:szCs w:val="18"/>
                <w:lang w:eastAsia="ru-RU"/>
              </w:rPr>
              <w:t>1</w:t>
            </w:r>
          </w:p>
        </w:tc>
        <w:tc>
          <w:tcPr>
            <w:tcW w:w="612" w:type="pct"/>
            <w:shd w:val="clear" w:color="auto" w:fill="FFFFFF"/>
            <w:vAlign w:val="center"/>
          </w:tcPr>
          <w:p w14:paraId="7B5A2951"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w:t>
            </w:r>
          </w:p>
        </w:tc>
        <w:tc>
          <w:tcPr>
            <w:tcW w:w="612" w:type="pct"/>
            <w:shd w:val="clear" w:color="auto" w:fill="FFFFFF"/>
            <w:vAlign w:val="center"/>
          </w:tcPr>
          <w:p w14:paraId="4CEFF67F" w14:textId="72C0D697" w:rsidR="00251224" w:rsidRPr="00251224" w:rsidRDefault="00251224" w:rsidP="00251224">
            <w:pPr>
              <w:shd w:val="clear" w:color="auto" w:fill="FFFFFF"/>
              <w:suppressAutoHyphens w:val="0"/>
              <w:autoSpaceDE/>
              <w:adjustRightInd w:val="0"/>
              <w:jc w:val="center"/>
              <w:rPr>
                <w:rFonts w:ascii="Times New Roman" w:hAnsi="Times New Roman" w:cs="Times New Roman"/>
                <w:sz w:val="18"/>
                <w:szCs w:val="18"/>
                <w:lang w:eastAsia="ru-RU"/>
              </w:rPr>
            </w:pPr>
            <w:r>
              <w:rPr>
                <w:rFonts w:ascii="Times New Roman" w:hAnsi="Times New Roman" w:cs="Times New Roman"/>
                <w:sz w:val="18"/>
                <w:szCs w:val="18"/>
                <w:lang w:eastAsia="ru-RU"/>
              </w:rPr>
              <w:t>590 000,00</w:t>
            </w:r>
          </w:p>
        </w:tc>
        <w:tc>
          <w:tcPr>
            <w:tcW w:w="612" w:type="pct"/>
            <w:shd w:val="clear" w:color="auto" w:fill="FFFFFF"/>
            <w:vAlign w:val="center"/>
          </w:tcPr>
          <w:p w14:paraId="2CD03989"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w:t>
            </w:r>
          </w:p>
        </w:tc>
        <w:tc>
          <w:tcPr>
            <w:tcW w:w="610" w:type="pct"/>
            <w:shd w:val="clear" w:color="auto" w:fill="FFFFFF"/>
            <w:vAlign w:val="center"/>
          </w:tcPr>
          <w:p w14:paraId="4B3BF69D" w14:textId="77777777" w:rsidR="00251224" w:rsidRPr="00251224" w:rsidRDefault="00251224" w:rsidP="00251224">
            <w:pPr>
              <w:shd w:val="clear" w:color="auto" w:fill="FFFFFF"/>
              <w:suppressAutoHyphens w:val="0"/>
              <w:autoSpaceDE/>
              <w:adjustRightInd w:val="0"/>
              <w:jc w:val="center"/>
              <w:rPr>
                <w:rFonts w:ascii="Times New Roman" w:hAnsi="Times New Roman" w:cs="Times New Roman"/>
                <w:sz w:val="18"/>
                <w:szCs w:val="18"/>
                <w:lang w:eastAsia="ru-RU"/>
              </w:rPr>
            </w:pPr>
          </w:p>
        </w:tc>
      </w:tr>
      <w:tr w:rsidR="00251224" w:rsidRPr="00251224" w14:paraId="565A0691" w14:textId="77777777" w:rsidTr="00251224">
        <w:trPr>
          <w:trHeight w:val="283"/>
          <w:jc w:val="center"/>
        </w:trPr>
        <w:tc>
          <w:tcPr>
            <w:tcW w:w="153" w:type="pct"/>
            <w:shd w:val="clear" w:color="auto" w:fill="FFFFFF"/>
            <w:vAlign w:val="center"/>
          </w:tcPr>
          <w:p w14:paraId="324DC611"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3</w:t>
            </w:r>
          </w:p>
        </w:tc>
        <w:tc>
          <w:tcPr>
            <w:tcW w:w="2401" w:type="pct"/>
            <w:gridSpan w:val="3"/>
            <w:shd w:val="clear" w:color="auto" w:fill="FFFFFF"/>
            <w:vAlign w:val="center"/>
          </w:tcPr>
          <w:p w14:paraId="6CB44D7E" w14:textId="77777777" w:rsidR="00251224" w:rsidRPr="00251224" w:rsidRDefault="00251224" w:rsidP="00251224">
            <w:pPr>
              <w:widowControl/>
              <w:suppressAutoHyphens w:val="0"/>
              <w:autoSpaceDE/>
              <w:ind w:left="104"/>
              <w:rPr>
                <w:rFonts w:ascii="Times New Roman" w:hAnsi="Times New Roman" w:cs="Times New Roman"/>
                <w:b/>
                <w:sz w:val="18"/>
                <w:szCs w:val="18"/>
                <w:lang w:eastAsia="ru-RU"/>
              </w:rPr>
            </w:pPr>
            <w:r w:rsidRPr="00251224">
              <w:rPr>
                <w:rFonts w:ascii="Times New Roman" w:hAnsi="Times New Roman" w:cs="Times New Roman"/>
                <w:b/>
                <w:sz w:val="18"/>
                <w:szCs w:val="18"/>
                <w:lang w:eastAsia="ru-RU"/>
              </w:rPr>
              <w:t>Начальная (максимальная) цена Контракта</w:t>
            </w:r>
          </w:p>
        </w:tc>
        <w:tc>
          <w:tcPr>
            <w:tcW w:w="612" w:type="pct"/>
            <w:shd w:val="clear" w:color="auto" w:fill="FFFFFF"/>
            <w:vAlign w:val="center"/>
          </w:tcPr>
          <w:p w14:paraId="5C0DDA60"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w:t>
            </w:r>
          </w:p>
        </w:tc>
        <w:tc>
          <w:tcPr>
            <w:tcW w:w="612" w:type="pct"/>
            <w:shd w:val="clear" w:color="auto" w:fill="FFFFFF"/>
            <w:vAlign w:val="center"/>
          </w:tcPr>
          <w:p w14:paraId="1A7F7B9B" w14:textId="25EC4F0A" w:rsidR="00251224" w:rsidRPr="00251224" w:rsidRDefault="00251224" w:rsidP="00251224">
            <w:pPr>
              <w:shd w:val="clear" w:color="auto" w:fill="FFFFFF"/>
              <w:suppressAutoHyphens w:val="0"/>
              <w:autoSpaceDE/>
              <w:adjustRightInd w:val="0"/>
              <w:jc w:val="center"/>
              <w:rPr>
                <w:rFonts w:ascii="Times New Roman" w:hAnsi="Times New Roman" w:cs="Times New Roman"/>
                <w:b/>
                <w:sz w:val="18"/>
                <w:szCs w:val="18"/>
                <w:lang w:eastAsia="ru-RU"/>
              </w:rPr>
            </w:pPr>
            <w:r>
              <w:rPr>
                <w:rFonts w:ascii="Times New Roman" w:hAnsi="Times New Roman" w:cs="Times New Roman"/>
                <w:b/>
                <w:sz w:val="18"/>
                <w:szCs w:val="18"/>
                <w:lang w:eastAsia="ru-RU"/>
              </w:rPr>
              <w:t>590 000,00</w:t>
            </w:r>
          </w:p>
        </w:tc>
        <w:tc>
          <w:tcPr>
            <w:tcW w:w="612" w:type="pct"/>
            <w:shd w:val="clear" w:color="auto" w:fill="FFFFFF"/>
            <w:vAlign w:val="center"/>
          </w:tcPr>
          <w:p w14:paraId="27B59DE9"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w:t>
            </w:r>
          </w:p>
        </w:tc>
        <w:tc>
          <w:tcPr>
            <w:tcW w:w="610" w:type="pct"/>
            <w:shd w:val="clear" w:color="auto" w:fill="FFFFFF"/>
            <w:vAlign w:val="center"/>
          </w:tcPr>
          <w:p w14:paraId="7D77BAC0" w14:textId="77777777" w:rsidR="00251224" w:rsidRPr="00251224" w:rsidRDefault="00251224" w:rsidP="00251224">
            <w:pPr>
              <w:shd w:val="clear" w:color="auto" w:fill="FFFFFF"/>
              <w:suppressAutoHyphens w:val="0"/>
              <w:autoSpaceDE/>
              <w:adjustRightInd w:val="0"/>
              <w:jc w:val="center"/>
              <w:rPr>
                <w:rFonts w:ascii="Times New Roman" w:hAnsi="Times New Roman" w:cs="Times New Roman"/>
                <w:sz w:val="18"/>
                <w:szCs w:val="18"/>
                <w:lang w:eastAsia="ru-RU"/>
              </w:rPr>
            </w:pPr>
            <w:r w:rsidRPr="00251224">
              <w:rPr>
                <w:rFonts w:ascii="Times New Roman" w:hAnsi="Times New Roman" w:cs="Times New Roman"/>
                <w:sz w:val="18"/>
                <w:szCs w:val="18"/>
                <w:lang w:eastAsia="ru-RU"/>
              </w:rPr>
              <w:t>–</w:t>
            </w:r>
          </w:p>
        </w:tc>
      </w:tr>
      <w:tr w:rsidR="00251224" w:rsidRPr="00251224" w14:paraId="3363C7D3" w14:textId="77777777" w:rsidTr="00251224">
        <w:trPr>
          <w:trHeight w:val="283"/>
          <w:jc w:val="center"/>
        </w:trPr>
        <w:tc>
          <w:tcPr>
            <w:tcW w:w="153" w:type="pct"/>
            <w:shd w:val="clear" w:color="auto" w:fill="FFFFFF"/>
            <w:vAlign w:val="center"/>
          </w:tcPr>
          <w:p w14:paraId="56BACC67"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4</w:t>
            </w:r>
          </w:p>
        </w:tc>
        <w:tc>
          <w:tcPr>
            <w:tcW w:w="2401" w:type="pct"/>
            <w:gridSpan w:val="3"/>
            <w:shd w:val="clear" w:color="auto" w:fill="FFFFFF"/>
            <w:vAlign w:val="center"/>
          </w:tcPr>
          <w:p w14:paraId="5740828E" w14:textId="77777777" w:rsidR="00251224" w:rsidRPr="00251224" w:rsidRDefault="00251224" w:rsidP="00251224">
            <w:pPr>
              <w:widowControl/>
              <w:suppressAutoHyphens w:val="0"/>
              <w:autoSpaceDE/>
              <w:ind w:left="104"/>
              <w:rPr>
                <w:rFonts w:ascii="Times New Roman" w:hAnsi="Times New Roman" w:cs="Times New Roman"/>
                <w:b/>
                <w:sz w:val="18"/>
                <w:szCs w:val="18"/>
                <w:lang w:eastAsia="ru-RU"/>
              </w:rPr>
            </w:pPr>
            <w:r w:rsidRPr="00251224">
              <w:rPr>
                <w:rFonts w:ascii="Times New Roman" w:hAnsi="Times New Roman" w:cs="Times New Roman"/>
                <w:b/>
                <w:sz w:val="18"/>
                <w:szCs w:val="18"/>
                <w:lang w:eastAsia="ru-RU"/>
              </w:rPr>
              <w:t>ЦЕНА КОНТРАКТА</w:t>
            </w:r>
          </w:p>
        </w:tc>
        <w:tc>
          <w:tcPr>
            <w:tcW w:w="612" w:type="pct"/>
            <w:shd w:val="clear" w:color="auto" w:fill="FFFFFF"/>
            <w:vAlign w:val="center"/>
          </w:tcPr>
          <w:p w14:paraId="60DD5415"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w:t>
            </w:r>
          </w:p>
        </w:tc>
        <w:tc>
          <w:tcPr>
            <w:tcW w:w="612" w:type="pct"/>
            <w:shd w:val="clear" w:color="auto" w:fill="FFFFFF"/>
            <w:vAlign w:val="center"/>
          </w:tcPr>
          <w:p w14:paraId="25EF82F2" w14:textId="77777777" w:rsidR="00251224" w:rsidRPr="00251224" w:rsidRDefault="00251224" w:rsidP="00251224">
            <w:pPr>
              <w:shd w:val="clear" w:color="auto" w:fill="FFFFFF"/>
              <w:suppressAutoHyphens w:val="0"/>
              <w:autoSpaceDE/>
              <w:adjustRightInd w:val="0"/>
              <w:jc w:val="center"/>
              <w:rPr>
                <w:rFonts w:ascii="Times New Roman" w:hAnsi="Times New Roman" w:cs="Times New Roman"/>
                <w:sz w:val="18"/>
                <w:szCs w:val="18"/>
                <w:lang w:eastAsia="ru-RU"/>
              </w:rPr>
            </w:pPr>
            <w:r w:rsidRPr="00251224">
              <w:rPr>
                <w:rFonts w:ascii="Times New Roman" w:hAnsi="Times New Roman" w:cs="Times New Roman"/>
                <w:sz w:val="18"/>
                <w:szCs w:val="18"/>
                <w:lang w:eastAsia="ru-RU"/>
              </w:rPr>
              <w:t>–</w:t>
            </w:r>
          </w:p>
        </w:tc>
        <w:tc>
          <w:tcPr>
            <w:tcW w:w="612" w:type="pct"/>
            <w:shd w:val="clear" w:color="auto" w:fill="FFFFFF"/>
            <w:vAlign w:val="center"/>
          </w:tcPr>
          <w:p w14:paraId="707F452B" w14:textId="77777777" w:rsidR="00251224" w:rsidRPr="00251224" w:rsidRDefault="00251224" w:rsidP="00251224">
            <w:pPr>
              <w:widowControl/>
              <w:suppressAutoHyphens w:val="0"/>
              <w:autoSpaceDE/>
              <w:jc w:val="center"/>
              <w:rPr>
                <w:rFonts w:ascii="Times New Roman" w:hAnsi="Times New Roman" w:cs="Times New Roman"/>
                <w:bCs/>
                <w:sz w:val="18"/>
                <w:szCs w:val="18"/>
                <w:lang w:eastAsia="ru-RU"/>
              </w:rPr>
            </w:pPr>
            <w:r w:rsidRPr="00251224">
              <w:rPr>
                <w:rFonts w:ascii="Times New Roman" w:hAnsi="Times New Roman" w:cs="Times New Roman"/>
                <w:bCs/>
                <w:sz w:val="18"/>
                <w:szCs w:val="18"/>
                <w:lang w:eastAsia="ru-RU"/>
              </w:rPr>
              <w:t>–</w:t>
            </w:r>
          </w:p>
        </w:tc>
        <w:tc>
          <w:tcPr>
            <w:tcW w:w="610" w:type="pct"/>
            <w:shd w:val="clear" w:color="auto" w:fill="FFFFFF"/>
            <w:vAlign w:val="center"/>
          </w:tcPr>
          <w:p w14:paraId="5D8D78DB" w14:textId="77777777" w:rsidR="00251224" w:rsidRPr="00251224" w:rsidRDefault="00251224" w:rsidP="00251224">
            <w:pPr>
              <w:shd w:val="clear" w:color="auto" w:fill="FFFFFF"/>
              <w:suppressAutoHyphens w:val="0"/>
              <w:autoSpaceDE/>
              <w:adjustRightInd w:val="0"/>
              <w:jc w:val="center"/>
              <w:rPr>
                <w:rFonts w:ascii="Times New Roman" w:hAnsi="Times New Roman" w:cs="Times New Roman"/>
                <w:b/>
                <w:sz w:val="18"/>
                <w:szCs w:val="18"/>
                <w:lang w:eastAsia="ru-RU"/>
              </w:rPr>
            </w:pPr>
          </w:p>
        </w:tc>
      </w:tr>
    </w:tbl>
    <w:p w14:paraId="15F5CA8A" w14:textId="77777777" w:rsidR="00251224" w:rsidRPr="00251224" w:rsidRDefault="00251224" w:rsidP="00251224">
      <w:pPr>
        <w:widowControl/>
        <w:suppressAutoHyphens w:val="0"/>
        <w:autoSpaceDE/>
        <w:spacing w:after="240"/>
        <w:jc w:val="center"/>
        <w:rPr>
          <w:rFonts w:ascii="Times New Roman" w:hAnsi="Times New Roman" w:cs="Times New Roman"/>
          <w:b/>
          <w:sz w:val="24"/>
          <w:szCs w:val="24"/>
          <w:lang w:eastAsia="ru-RU"/>
        </w:rPr>
      </w:pPr>
    </w:p>
    <w:p w14:paraId="1841F45D" w14:textId="77777777" w:rsidR="00251224" w:rsidRDefault="00251224" w:rsidP="001D3122">
      <w:pPr>
        <w:jc w:val="right"/>
        <w:rPr>
          <w:rFonts w:ascii="Times New Roman" w:hAnsi="Times New Roman" w:cs="Times New Roman"/>
          <w:sz w:val="24"/>
          <w:szCs w:val="22"/>
          <w:lang w:eastAsia="en-US"/>
        </w:rPr>
      </w:pPr>
    </w:p>
    <w:p w14:paraId="5DF906CC" w14:textId="77777777" w:rsidR="00251224" w:rsidRDefault="00251224" w:rsidP="001D3122">
      <w:pPr>
        <w:jc w:val="right"/>
        <w:rPr>
          <w:rFonts w:ascii="Times New Roman" w:hAnsi="Times New Roman" w:cs="Times New Roman"/>
          <w:sz w:val="24"/>
          <w:szCs w:val="22"/>
          <w:lang w:eastAsia="en-US"/>
        </w:rPr>
      </w:pPr>
    </w:p>
    <w:p w14:paraId="1C630C7B" w14:textId="77777777" w:rsidR="00251224" w:rsidRDefault="00251224" w:rsidP="001D3122">
      <w:pPr>
        <w:jc w:val="right"/>
        <w:rPr>
          <w:rFonts w:ascii="Times New Roman" w:hAnsi="Times New Roman" w:cs="Times New Roman"/>
          <w:sz w:val="24"/>
          <w:szCs w:val="22"/>
          <w:lang w:eastAsia="en-US"/>
        </w:rPr>
      </w:pPr>
    </w:p>
    <w:p w14:paraId="331DD827" w14:textId="77777777" w:rsidR="00251224" w:rsidRDefault="00251224" w:rsidP="001D3122">
      <w:pPr>
        <w:jc w:val="right"/>
        <w:rPr>
          <w:rFonts w:ascii="Times New Roman" w:hAnsi="Times New Roman" w:cs="Times New Roman"/>
          <w:sz w:val="24"/>
          <w:szCs w:val="22"/>
          <w:lang w:eastAsia="en-US"/>
        </w:rPr>
      </w:pPr>
    </w:p>
    <w:p w14:paraId="0A54D693" w14:textId="77777777" w:rsidR="00251224" w:rsidRDefault="00251224" w:rsidP="001D3122">
      <w:pPr>
        <w:jc w:val="right"/>
        <w:rPr>
          <w:rFonts w:ascii="Times New Roman" w:hAnsi="Times New Roman" w:cs="Times New Roman"/>
          <w:sz w:val="24"/>
          <w:szCs w:val="22"/>
          <w:lang w:eastAsia="en-US"/>
        </w:rPr>
      </w:pPr>
      <w:bookmarkStart w:id="1" w:name="_GoBack"/>
      <w:bookmarkEnd w:id="1"/>
    </w:p>
    <w:sectPr w:rsidR="00251224" w:rsidSect="00251224">
      <w:pgSz w:w="16838" w:h="11906" w:orient="landscape"/>
      <w:pgMar w:top="851" w:right="851" w:bottom="567" w:left="1134"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49E9E" w14:textId="77777777" w:rsidR="00241B12" w:rsidRDefault="00241B12" w:rsidP="001F6033">
      <w:r>
        <w:separator/>
      </w:r>
    </w:p>
  </w:endnote>
  <w:endnote w:type="continuationSeparator" w:id="0">
    <w:p w14:paraId="09A91D52" w14:textId="77777777" w:rsidR="00241B12" w:rsidRDefault="00241B12" w:rsidP="001F6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6759294"/>
      <w:docPartObj>
        <w:docPartGallery w:val="Page Numbers (Bottom of Page)"/>
        <w:docPartUnique/>
      </w:docPartObj>
    </w:sdtPr>
    <w:sdtEndPr>
      <w:rPr>
        <w:rFonts w:ascii="Times New Roman" w:hAnsi="Times New Roman" w:cs="Times New Roman"/>
        <w:sz w:val="18"/>
        <w:szCs w:val="18"/>
      </w:rPr>
    </w:sdtEndPr>
    <w:sdtContent>
      <w:p w14:paraId="27D61D27" w14:textId="39380958" w:rsidR="00F43D56" w:rsidRPr="00F43D56" w:rsidRDefault="00F43D56" w:rsidP="00F43D56">
        <w:pPr>
          <w:pStyle w:val="ad"/>
          <w:jc w:val="right"/>
          <w:rPr>
            <w:rFonts w:ascii="Times New Roman" w:hAnsi="Times New Roman" w:cs="Times New Roman"/>
            <w:sz w:val="18"/>
            <w:szCs w:val="18"/>
          </w:rPr>
        </w:pPr>
        <w:r w:rsidRPr="00F43D56">
          <w:rPr>
            <w:rFonts w:ascii="Times New Roman" w:hAnsi="Times New Roman" w:cs="Times New Roman"/>
            <w:sz w:val="18"/>
            <w:szCs w:val="18"/>
          </w:rPr>
          <w:fldChar w:fldCharType="begin"/>
        </w:r>
        <w:r w:rsidRPr="00F43D56">
          <w:rPr>
            <w:rFonts w:ascii="Times New Roman" w:hAnsi="Times New Roman" w:cs="Times New Roman"/>
            <w:sz w:val="18"/>
            <w:szCs w:val="18"/>
          </w:rPr>
          <w:instrText>PAGE   \* MERGEFORMAT</w:instrText>
        </w:r>
        <w:r w:rsidRPr="00F43D56">
          <w:rPr>
            <w:rFonts w:ascii="Times New Roman" w:hAnsi="Times New Roman" w:cs="Times New Roman"/>
            <w:sz w:val="18"/>
            <w:szCs w:val="18"/>
          </w:rPr>
          <w:fldChar w:fldCharType="separate"/>
        </w:r>
        <w:r w:rsidR="00251224">
          <w:rPr>
            <w:rFonts w:ascii="Times New Roman" w:hAnsi="Times New Roman" w:cs="Times New Roman"/>
            <w:noProof/>
            <w:sz w:val="18"/>
            <w:szCs w:val="18"/>
          </w:rPr>
          <w:t>14</w:t>
        </w:r>
        <w:r w:rsidRPr="00F43D56">
          <w:rPr>
            <w:rFonts w:ascii="Times New Roman" w:hAnsi="Times New Roman" w:cs="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EA00F" w14:textId="77777777" w:rsidR="00241B12" w:rsidRDefault="00241B12" w:rsidP="001F6033">
      <w:r>
        <w:separator/>
      </w:r>
    </w:p>
  </w:footnote>
  <w:footnote w:type="continuationSeparator" w:id="0">
    <w:p w14:paraId="2E584DAA" w14:textId="77777777" w:rsidR="00241B12" w:rsidRDefault="00241B12" w:rsidP="001F6033">
      <w:r>
        <w:continuationSeparator/>
      </w:r>
    </w:p>
  </w:footnote>
  <w:footnote w:id="1">
    <w:p w14:paraId="32A18F6E" w14:textId="1154D7CF" w:rsidR="00AD718E" w:rsidRDefault="00AD718E" w:rsidP="00860687">
      <w:pPr>
        <w:pStyle w:val="17"/>
        <w:spacing w:after="0"/>
        <w:rPr>
          <w:sz w:val="16"/>
          <w:szCs w:val="16"/>
        </w:rPr>
      </w:pPr>
      <w:r>
        <w:rPr>
          <w:rStyle w:val="afd"/>
        </w:rPr>
        <w:footnoteRef/>
      </w:r>
      <w:r>
        <w:t xml:space="preserve"> </w:t>
      </w:r>
      <w:r>
        <w:rPr>
          <w:sz w:val="16"/>
          <w:szCs w:val="16"/>
        </w:rPr>
        <w:t xml:space="preserve">В соответствии со ст. 34 Федерального закона от 05.04.2013 № 44-ФЗ размер штрафа устанавливается </w:t>
      </w:r>
      <w:r>
        <w:rPr>
          <w:sz w:val="16"/>
          <w:szCs w:val="16"/>
          <w:lang w:val="ru-RU"/>
        </w:rPr>
        <w:t>К</w:t>
      </w:r>
      <w:proofErr w:type="spellStart"/>
      <w:r>
        <w:rPr>
          <w:sz w:val="16"/>
          <w:szCs w:val="16"/>
        </w:rPr>
        <w:t>онтрактом</w:t>
      </w:r>
      <w:proofErr w:type="spellEnd"/>
      <w:r>
        <w:rPr>
          <w:sz w:val="16"/>
          <w:szCs w:val="16"/>
          <w:lang w:val="ru-RU"/>
        </w:rPr>
        <w:t xml:space="preserve">, </w:t>
      </w:r>
      <w:proofErr w:type="spellStart"/>
      <w:r>
        <w:rPr>
          <w:sz w:val="16"/>
          <w:szCs w:val="16"/>
          <w:lang w:val="ru-RU"/>
        </w:rPr>
        <w:t>определенным</w:t>
      </w:r>
      <w:proofErr w:type="spellEnd"/>
      <w:r>
        <w:rPr>
          <w:sz w:val="16"/>
          <w:szCs w:val="16"/>
          <w:lang w:val="ru-RU"/>
        </w:rPr>
        <w:t xml:space="preserve"> согласно</w:t>
      </w:r>
      <w:r>
        <w:rPr>
          <w:sz w:val="16"/>
          <w:szCs w:val="16"/>
        </w:rPr>
        <w:t xml:space="preserve"> </w:t>
      </w:r>
      <w:r>
        <w:rPr>
          <w:sz w:val="16"/>
          <w:szCs w:val="16"/>
          <w:lang w:val="ru-RU"/>
        </w:rPr>
        <w:t>п</w:t>
      </w:r>
      <w:proofErr w:type="spellStart"/>
      <w:r>
        <w:rPr>
          <w:sz w:val="16"/>
          <w:szCs w:val="16"/>
        </w:rPr>
        <w:t>остановлени</w:t>
      </w:r>
      <w:r>
        <w:rPr>
          <w:sz w:val="16"/>
          <w:szCs w:val="16"/>
          <w:lang w:val="ru-RU"/>
        </w:rPr>
        <w:t>ю</w:t>
      </w:r>
      <w:proofErr w:type="spellEnd"/>
      <w:r>
        <w:rPr>
          <w:sz w:val="16"/>
          <w:szCs w:val="16"/>
        </w:rPr>
        <w:t xml:space="preserve"> Правительства Российской Федерации от 30.08.2017 </w:t>
      </w:r>
      <w:r w:rsidR="00D33112">
        <w:rPr>
          <w:sz w:val="16"/>
          <w:szCs w:val="16"/>
          <w:lang w:val="ru-RU"/>
        </w:rPr>
        <w:t>№</w:t>
      </w:r>
      <w:r>
        <w:rPr>
          <w:sz w:val="16"/>
          <w:szCs w:val="16"/>
        </w:rPr>
        <w:t xml:space="preserve"> 1042 в следующем порядке:</w:t>
      </w:r>
    </w:p>
    <w:p w14:paraId="7B08305F" w14:textId="77777777" w:rsidR="00AD718E" w:rsidRDefault="00AD718E" w:rsidP="00860687">
      <w:pPr>
        <w:pStyle w:val="17"/>
        <w:spacing w:after="0"/>
        <w:ind w:firstLine="708"/>
        <w:rPr>
          <w:sz w:val="16"/>
          <w:szCs w:val="16"/>
        </w:rPr>
      </w:pPr>
      <w:r>
        <w:rPr>
          <w:sz w:val="16"/>
          <w:szCs w:val="16"/>
        </w:rPr>
        <w:t xml:space="preserve">а) 10 процентов цены </w:t>
      </w:r>
      <w:r>
        <w:rPr>
          <w:sz w:val="16"/>
          <w:szCs w:val="16"/>
          <w:lang w:val="ru-RU"/>
        </w:rPr>
        <w:t>К</w:t>
      </w:r>
      <w:proofErr w:type="spellStart"/>
      <w:r>
        <w:rPr>
          <w:sz w:val="16"/>
          <w:szCs w:val="16"/>
        </w:rPr>
        <w:t>онтракта</w:t>
      </w:r>
      <w:proofErr w:type="spellEnd"/>
      <w:r>
        <w:rPr>
          <w:sz w:val="16"/>
          <w:szCs w:val="16"/>
        </w:rPr>
        <w:t xml:space="preserve"> в случае, если цена </w:t>
      </w:r>
      <w:r>
        <w:rPr>
          <w:sz w:val="16"/>
          <w:szCs w:val="16"/>
          <w:lang w:val="ru-RU"/>
        </w:rPr>
        <w:t>К</w:t>
      </w:r>
      <w:proofErr w:type="spellStart"/>
      <w:r>
        <w:rPr>
          <w:sz w:val="16"/>
          <w:szCs w:val="16"/>
        </w:rPr>
        <w:t>онтракта</w:t>
      </w:r>
      <w:proofErr w:type="spellEnd"/>
      <w:r>
        <w:rPr>
          <w:sz w:val="16"/>
          <w:szCs w:val="16"/>
        </w:rPr>
        <w:t xml:space="preserve"> (этапа) не превышает 3 млн. рублей;</w:t>
      </w:r>
    </w:p>
    <w:p w14:paraId="04349C4F" w14:textId="77777777" w:rsidR="00AD718E" w:rsidRDefault="00AD718E" w:rsidP="00860687">
      <w:pPr>
        <w:pStyle w:val="17"/>
        <w:spacing w:after="0"/>
        <w:ind w:firstLine="708"/>
        <w:rPr>
          <w:sz w:val="16"/>
          <w:szCs w:val="16"/>
        </w:rPr>
      </w:pPr>
      <w:r>
        <w:rPr>
          <w:sz w:val="16"/>
          <w:szCs w:val="16"/>
        </w:rPr>
        <w:t xml:space="preserve">б) 5 процентов цены </w:t>
      </w:r>
      <w:r>
        <w:rPr>
          <w:sz w:val="16"/>
          <w:szCs w:val="16"/>
          <w:lang w:val="ru-RU"/>
        </w:rPr>
        <w:t>К</w:t>
      </w:r>
      <w:proofErr w:type="spellStart"/>
      <w:r>
        <w:rPr>
          <w:sz w:val="16"/>
          <w:szCs w:val="16"/>
        </w:rPr>
        <w:t>онтракта</w:t>
      </w:r>
      <w:proofErr w:type="spellEnd"/>
      <w:r>
        <w:rPr>
          <w:sz w:val="16"/>
          <w:szCs w:val="16"/>
        </w:rPr>
        <w:t xml:space="preserve"> в случае, если цена </w:t>
      </w:r>
      <w:r>
        <w:rPr>
          <w:sz w:val="16"/>
          <w:szCs w:val="16"/>
          <w:lang w:val="ru-RU"/>
        </w:rPr>
        <w:t>К</w:t>
      </w:r>
      <w:proofErr w:type="spellStart"/>
      <w:r>
        <w:rPr>
          <w:sz w:val="16"/>
          <w:szCs w:val="16"/>
        </w:rPr>
        <w:t>онтракта</w:t>
      </w:r>
      <w:proofErr w:type="spellEnd"/>
      <w:r>
        <w:rPr>
          <w:sz w:val="16"/>
          <w:szCs w:val="16"/>
        </w:rPr>
        <w:t xml:space="preserve"> (этапа) составляет от 3 млн. рублей до 50 млн. рублей (включительно);</w:t>
      </w:r>
    </w:p>
    <w:p w14:paraId="715D3679" w14:textId="77777777" w:rsidR="00AD718E" w:rsidRDefault="00AD718E" w:rsidP="00860687">
      <w:pPr>
        <w:pStyle w:val="17"/>
        <w:spacing w:after="0"/>
        <w:ind w:firstLine="708"/>
        <w:rPr>
          <w:sz w:val="16"/>
          <w:szCs w:val="16"/>
          <w:lang w:val="ru-RU"/>
        </w:rPr>
      </w:pPr>
      <w:r>
        <w:rPr>
          <w:sz w:val="16"/>
          <w:szCs w:val="16"/>
          <w:lang w:val="ru-RU"/>
        </w:rPr>
        <w:t>в) в случае если</w:t>
      </w:r>
      <w:r>
        <w:rPr>
          <w:sz w:val="16"/>
          <w:szCs w:val="16"/>
        </w:rPr>
        <w:t xml:space="preserve"> контракт</w:t>
      </w:r>
      <w:r>
        <w:rPr>
          <w:sz w:val="16"/>
          <w:szCs w:val="16"/>
          <w:lang w:val="ru-RU"/>
        </w:rPr>
        <w:t xml:space="preserve"> </w:t>
      </w:r>
      <w:proofErr w:type="spellStart"/>
      <w:r>
        <w:rPr>
          <w:sz w:val="16"/>
          <w:szCs w:val="16"/>
        </w:rPr>
        <w:t>заключен</w:t>
      </w:r>
      <w:proofErr w:type="spellEnd"/>
      <w:r>
        <w:rPr>
          <w:sz w:val="16"/>
          <w:szCs w:val="16"/>
        </w:rPr>
        <w:t xml:space="preserve"> по результатам определения поставщика (подрядчика, исполнителя) в соответствии с пунктом 1 части 1 статьи 30 Федерального закона </w:t>
      </w:r>
      <w:r>
        <w:rPr>
          <w:sz w:val="16"/>
          <w:szCs w:val="16"/>
          <w:lang w:val="ru-RU"/>
        </w:rPr>
        <w:t xml:space="preserve">от 05.04.2013 </w:t>
      </w:r>
      <w:r>
        <w:rPr>
          <w:sz w:val="16"/>
          <w:szCs w:val="16"/>
        </w:rPr>
        <w:t xml:space="preserve">№ 44-ФЗ, размер штрафа устанавливается в размере 1 процента цены контракта (этапа), но не более 5 тыс. рублей и не менее 1 тыс. рублей </w:t>
      </w:r>
    </w:p>
    <w:p w14:paraId="1FFFAD81" w14:textId="77777777" w:rsidR="00AD718E" w:rsidRDefault="00AD718E" w:rsidP="00860687">
      <w:pPr>
        <w:pStyle w:val="17"/>
        <w:spacing w:after="0"/>
        <w:ind w:firstLine="708"/>
        <w:rPr>
          <w:sz w:val="16"/>
          <w:szCs w:val="16"/>
        </w:rPr>
      </w:pPr>
      <w:r>
        <w:rPr>
          <w:sz w:val="16"/>
          <w:szCs w:val="16"/>
        </w:rPr>
        <w:t xml:space="preserve">Размер штрафа подлежит указанию в проекте </w:t>
      </w:r>
      <w:r>
        <w:rPr>
          <w:sz w:val="16"/>
          <w:szCs w:val="16"/>
          <w:lang w:val="ru-RU"/>
        </w:rPr>
        <w:t>К</w:t>
      </w:r>
      <w:proofErr w:type="spellStart"/>
      <w:r>
        <w:rPr>
          <w:sz w:val="16"/>
          <w:szCs w:val="16"/>
        </w:rPr>
        <w:t>онтракта</w:t>
      </w:r>
      <w:proofErr w:type="spellEnd"/>
      <w:r>
        <w:rPr>
          <w:sz w:val="16"/>
          <w:szCs w:val="16"/>
        </w:rPr>
        <w:t xml:space="preserve"> после установления цены </w:t>
      </w:r>
      <w:r>
        <w:rPr>
          <w:sz w:val="16"/>
          <w:szCs w:val="16"/>
          <w:lang w:val="ru-RU"/>
        </w:rPr>
        <w:t>К</w:t>
      </w:r>
      <w:proofErr w:type="spellStart"/>
      <w:r>
        <w:rPr>
          <w:sz w:val="16"/>
          <w:szCs w:val="16"/>
        </w:rPr>
        <w:t>онтракта</w:t>
      </w:r>
      <w:proofErr w:type="spellEnd"/>
      <w:r>
        <w:rPr>
          <w:sz w:val="16"/>
          <w:szCs w:val="16"/>
        </w:rPr>
        <w:t xml:space="preserve"> по итогам</w:t>
      </w:r>
      <w:r>
        <w:rPr>
          <w:sz w:val="16"/>
          <w:szCs w:val="16"/>
          <w:lang w:val="ru-RU"/>
        </w:rPr>
        <w:t xml:space="preserve"> проведения закупки</w:t>
      </w:r>
      <w:r>
        <w:rPr>
          <w:sz w:val="16"/>
          <w:szCs w:val="16"/>
        </w:rPr>
        <w:t>.</w:t>
      </w:r>
      <w:r>
        <w:rPr>
          <w:sz w:val="16"/>
          <w:szCs w:val="16"/>
          <w:lang w:val="ru-RU"/>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19C70" w14:textId="0D9311E6" w:rsidR="00AD718E" w:rsidRPr="00D36F6F" w:rsidRDefault="00AD718E" w:rsidP="00D36F6F">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6"/>
      <w:numFmt w:val="decimal"/>
      <w:pStyle w:val="21"/>
      <w:lvlText w:val="%1"/>
      <w:lvlJc w:val="left"/>
      <w:pPr>
        <w:tabs>
          <w:tab w:val="num" w:pos="720"/>
        </w:tabs>
        <w:ind w:left="720" w:hanging="360"/>
      </w:pPr>
    </w:lvl>
  </w:abstractNum>
  <w:abstractNum w:abstractNumId="1" w15:restartNumberingAfterBreak="0">
    <w:nsid w:val="00000002"/>
    <w:multiLevelType w:val="multilevel"/>
    <w:tmpl w:val="44FAAD06"/>
    <w:name w:val="WW8Num2"/>
    <w:lvl w:ilvl="0">
      <w:start w:val="7"/>
      <w:numFmt w:val="decimal"/>
      <w:lvlText w:val="%1."/>
      <w:lvlJc w:val="left"/>
      <w:pPr>
        <w:tabs>
          <w:tab w:val="num" w:pos="720"/>
        </w:tabs>
        <w:ind w:left="720" w:hanging="360"/>
      </w:pPr>
    </w:lvl>
    <w:lvl w:ilvl="1">
      <w:start w:val="4"/>
      <w:numFmt w:val="decimal"/>
      <w:lvlText w:val="%1.%2."/>
      <w:lvlJc w:val="left"/>
      <w:pPr>
        <w:tabs>
          <w:tab w:val="num" w:pos="1080"/>
        </w:tabs>
        <w:ind w:left="1080" w:hanging="360"/>
      </w:pPr>
      <w:rPr>
        <w:b w:val="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5AE18CE"/>
    <w:multiLevelType w:val="multilevel"/>
    <w:tmpl w:val="9D926582"/>
    <w:lvl w:ilvl="0">
      <w:start w:val="11"/>
      <w:numFmt w:val="decimal"/>
      <w:lvlText w:val="%1."/>
      <w:lvlJc w:val="left"/>
      <w:pPr>
        <w:ind w:left="480" w:hanging="480"/>
      </w:pPr>
      <w:rPr>
        <w:rFonts w:hint="default"/>
      </w:rPr>
    </w:lvl>
    <w:lvl w:ilvl="1">
      <w:start w:val="1"/>
      <w:numFmt w:val="decimal"/>
      <w:lvlText w:val="%1.%2."/>
      <w:lvlJc w:val="left"/>
      <w:pPr>
        <w:ind w:left="4308"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 w15:restartNumberingAfterBreak="0">
    <w:nsid w:val="05B3417C"/>
    <w:multiLevelType w:val="multilevel"/>
    <w:tmpl w:val="8636420A"/>
    <w:lvl w:ilvl="0">
      <w:start w:val="2"/>
      <w:numFmt w:val="decimal"/>
      <w:lvlText w:val="%1"/>
      <w:lvlJc w:val="left"/>
      <w:pPr>
        <w:ind w:left="1069" w:hanging="360"/>
      </w:pPr>
      <w:rPr>
        <w:rFonts w:hint="default"/>
      </w:rPr>
    </w:lvl>
    <w:lvl w:ilvl="1">
      <w:start w:val="1"/>
      <w:numFmt w:val="decimal"/>
      <w:isLgl/>
      <w:lvlText w:val="%1.%2"/>
      <w:lvlJc w:val="left"/>
      <w:pPr>
        <w:ind w:left="928" w:hanging="360"/>
      </w:pPr>
      <w:rPr>
        <w:rFonts w:hint="default"/>
        <w:b w:val="0"/>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5" w15:restartNumberingAfterBreak="0">
    <w:nsid w:val="06715761"/>
    <w:multiLevelType w:val="hybridMultilevel"/>
    <w:tmpl w:val="5532D8D2"/>
    <w:lvl w:ilvl="0" w:tplc="22C8A780">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A727E4"/>
    <w:multiLevelType w:val="hybridMultilevel"/>
    <w:tmpl w:val="10F26C5A"/>
    <w:lvl w:ilvl="0" w:tplc="E27AF372">
      <w:start w:val="2"/>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15EA5EC4"/>
    <w:multiLevelType w:val="hybridMultilevel"/>
    <w:tmpl w:val="4E42A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597A79"/>
    <w:multiLevelType w:val="hybridMultilevel"/>
    <w:tmpl w:val="6092504A"/>
    <w:lvl w:ilvl="0" w:tplc="0419000F">
      <w:start w:val="9"/>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526390"/>
    <w:multiLevelType w:val="hybridMultilevel"/>
    <w:tmpl w:val="BD725DA0"/>
    <w:lvl w:ilvl="0" w:tplc="4CB04A8A">
      <w:start w:val="1"/>
      <w:numFmt w:val="decimal"/>
      <w:lvlText w:val="%1."/>
      <w:lvlJc w:val="left"/>
      <w:pPr>
        <w:ind w:left="827" w:hanging="361"/>
      </w:pPr>
      <w:rPr>
        <w:rFonts w:ascii="Times New Roman" w:eastAsia="Times New Roman" w:hAnsi="Times New Roman" w:cs="Times New Roman" w:hint="default"/>
        <w:b w:val="0"/>
        <w:bCs w:val="0"/>
        <w:i w:val="0"/>
        <w:iCs w:val="0"/>
        <w:spacing w:val="0"/>
        <w:w w:val="100"/>
        <w:sz w:val="24"/>
        <w:szCs w:val="24"/>
        <w:lang w:val="ru-RU" w:eastAsia="en-US" w:bidi="ar-SA"/>
      </w:rPr>
    </w:lvl>
    <w:lvl w:ilvl="1" w:tplc="ECDEC84E">
      <w:numFmt w:val="bullet"/>
      <w:lvlText w:val="•"/>
      <w:lvlJc w:val="left"/>
      <w:pPr>
        <w:ind w:left="1445" w:hanging="361"/>
      </w:pPr>
      <w:rPr>
        <w:rFonts w:hint="default"/>
        <w:lang w:val="ru-RU" w:eastAsia="en-US" w:bidi="ar-SA"/>
      </w:rPr>
    </w:lvl>
    <w:lvl w:ilvl="2" w:tplc="F18623C8">
      <w:numFmt w:val="bullet"/>
      <w:lvlText w:val="•"/>
      <w:lvlJc w:val="left"/>
      <w:pPr>
        <w:ind w:left="2070" w:hanging="361"/>
      </w:pPr>
      <w:rPr>
        <w:rFonts w:hint="default"/>
        <w:lang w:val="ru-RU" w:eastAsia="en-US" w:bidi="ar-SA"/>
      </w:rPr>
    </w:lvl>
    <w:lvl w:ilvl="3" w:tplc="1424EF7C">
      <w:numFmt w:val="bullet"/>
      <w:lvlText w:val="•"/>
      <w:lvlJc w:val="left"/>
      <w:pPr>
        <w:ind w:left="2695" w:hanging="361"/>
      </w:pPr>
      <w:rPr>
        <w:rFonts w:hint="default"/>
        <w:lang w:val="ru-RU" w:eastAsia="en-US" w:bidi="ar-SA"/>
      </w:rPr>
    </w:lvl>
    <w:lvl w:ilvl="4" w:tplc="EBC45B10">
      <w:numFmt w:val="bullet"/>
      <w:lvlText w:val="•"/>
      <w:lvlJc w:val="left"/>
      <w:pPr>
        <w:ind w:left="3321" w:hanging="361"/>
      </w:pPr>
      <w:rPr>
        <w:rFonts w:hint="default"/>
        <w:lang w:val="ru-RU" w:eastAsia="en-US" w:bidi="ar-SA"/>
      </w:rPr>
    </w:lvl>
    <w:lvl w:ilvl="5" w:tplc="0DBAFE86">
      <w:numFmt w:val="bullet"/>
      <w:lvlText w:val="•"/>
      <w:lvlJc w:val="left"/>
      <w:pPr>
        <w:ind w:left="3946" w:hanging="361"/>
      </w:pPr>
      <w:rPr>
        <w:rFonts w:hint="default"/>
        <w:lang w:val="ru-RU" w:eastAsia="en-US" w:bidi="ar-SA"/>
      </w:rPr>
    </w:lvl>
    <w:lvl w:ilvl="6" w:tplc="225A58E2">
      <w:numFmt w:val="bullet"/>
      <w:lvlText w:val="•"/>
      <w:lvlJc w:val="left"/>
      <w:pPr>
        <w:ind w:left="4571" w:hanging="361"/>
      </w:pPr>
      <w:rPr>
        <w:rFonts w:hint="default"/>
        <w:lang w:val="ru-RU" w:eastAsia="en-US" w:bidi="ar-SA"/>
      </w:rPr>
    </w:lvl>
    <w:lvl w:ilvl="7" w:tplc="539CE70C">
      <w:numFmt w:val="bullet"/>
      <w:lvlText w:val="•"/>
      <w:lvlJc w:val="left"/>
      <w:pPr>
        <w:ind w:left="5197" w:hanging="361"/>
      </w:pPr>
      <w:rPr>
        <w:rFonts w:hint="default"/>
        <w:lang w:val="ru-RU" w:eastAsia="en-US" w:bidi="ar-SA"/>
      </w:rPr>
    </w:lvl>
    <w:lvl w:ilvl="8" w:tplc="70CE0FBA">
      <w:numFmt w:val="bullet"/>
      <w:lvlText w:val="•"/>
      <w:lvlJc w:val="left"/>
      <w:pPr>
        <w:ind w:left="5822" w:hanging="361"/>
      </w:pPr>
      <w:rPr>
        <w:rFonts w:hint="default"/>
        <w:lang w:val="ru-RU" w:eastAsia="en-US" w:bidi="ar-SA"/>
      </w:rPr>
    </w:lvl>
  </w:abstractNum>
  <w:abstractNum w:abstractNumId="10" w15:restartNumberingAfterBreak="0">
    <w:nsid w:val="2E330E6D"/>
    <w:multiLevelType w:val="multilevel"/>
    <w:tmpl w:val="43F80036"/>
    <w:lvl w:ilvl="0">
      <w:start w:val="1"/>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800" w:hanging="1800"/>
      </w:pPr>
      <w:rPr>
        <w:rFonts w:hint="default"/>
        <w:b w:val="0"/>
        <w:sz w:val="22"/>
      </w:rPr>
    </w:lvl>
  </w:abstractNum>
  <w:abstractNum w:abstractNumId="11" w15:restartNumberingAfterBreak="0">
    <w:nsid w:val="35B63492"/>
    <w:multiLevelType w:val="multilevel"/>
    <w:tmpl w:val="FDE876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78B1533"/>
    <w:multiLevelType w:val="hybridMultilevel"/>
    <w:tmpl w:val="832A6F60"/>
    <w:lvl w:ilvl="0" w:tplc="0419000F">
      <w:start w:val="6"/>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4C0207"/>
    <w:multiLevelType w:val="hybridMultilevel"/>
    <w:tmpl w:val="B31E2978"/>
    <w:lvl w:ilvl="0" w:tplc="876E0434">
      <w:start w:val="1"/>
      <w:numFmt w:val="decimal"/>
      <w:lvlText w:val="%1."/>
      <w:lvlJc w:val="left"/>
      <w:pPr>
        <w:ind w:left="360" w:hanging="360"/>
      </w:pPr>
      <w:rPr>
        <w:rFonts w:hint="default"/>
        <w:b/>
      </w:rPr>
    </w:lvl>
    <w:lvl w:ilvl="1" w:tplc="04190019">
      <w:start w:val="1"/>
      <w:numFmt w:val="lowerLetter"/>
      <w:lvlText w:val="%2."/>
      <w:lvlJc w:val="left"/>
      <w:pPr>
        <w:ind w:left="-1538" w:hanging="360"/>
      </w:pPr>
    </w:lvl>
    <w:lvl w:ilvl="2" w:tplc="0419001B" w:tentative="1">
      <w:start w:val="1"/>
      <w:numFmt w:val="lowerRoman"/>
      <w:lvlText w:val="%3."/>
      <w:lvlJc w:val="right"/>
      <w:pPr>
        <w:ind w:left="-818" w:hanging="180"/>
      </w:pPr>
    </w:lvl>
    <w:lvl w:ilvl="3" w:tplc="0419000F" w:tentative="1">
      <w:start w:val="1"/>
      <w:numFmt w:val="decimal"/>
      <w:lvlText w:val="%4."/>
      <w:lvlJc w:val="left"/>
      <w:pPr>
        <w:ind w:left="-98" w:hanging="360"/>
      </w:pPr>
    </w:lvl>
    <w:lvl w:ilvl="4" w:tplc="04190019" w:tentative="1">
      <w:start w:val="1"/>
      <w:numFmt w:val="lowerLetter"/>
      <w:lvlText w:val="%5."/>
      <w:lvlJc w:val="left"/>
      <w:pPr>
        <w:ind w:left="622" w:hanging="360"/>
      </w:pPr>
    </w:lvl>
    <w:lvl w:ilvl="5" w:tplc="0419001B" w:tentative="1">
      <w:start w:val="1"/>
      <w:numFmt w:val="lowerRoman"/>
      <w:lvlText w:val="%6."/>
      <w:lvlJc w:val="right"/>
      <w:pPr>
        <w:ind w:left="1342" w:hanging="180"/>
      </w:pPr>
    </w:lvl>
    <w:lvl w:ilvl="6" w:tplc="0419000F" w:tentative="1">
      <w:start w:val="1"/>
      <w:numFmt w:val="decimal"/>
      <w:lvlText w:val="%7."/>
      <w:lvlJc w:val="left"/>
      <w:pPr>
        <w:ind w:left="2062" w:hanging="360"/>
      </w:pPr>
    </w:lvl>
    <w:lvl w:ilvl="7" w:tplc="04190019" w:tentative="1">
      <w:start w:val="1"/>
      <w:numFmt w:val="lowerLetter"/>
      <w:lvlText w:val="%8."/>
      <w:lvlJc w:val="left"/>
      <w:pPr>
        <w:ind w:left="2782" w:hanging="360"/>
      </w:pPr>
    </w:lvl>
    <w:lvl w:ilvl="8" w:tplc="0419001B" w:tentative="1">
      <w:start w:val="1"/>
      <w:numFmt w:val="lowerRoman"/>
      <w:lvlText w:val="%9."/>
      <w:lvlJc w:val="right"/>
      <w:pPr>
        <w:ind w:left="3502" w:hanging="180"/>
      </w:pPr>
    </w:lvl>
  </w:abstractNum>
  <w:abstractNum w:abstractNumId="14" w15:restartNumberingAfterBreak="0">
    <w:nsid w:val="3A407241"/>
    <w:multiLevelType w:val="hybridMultilevel"/>
    <w:tmpl w:val="CFF21C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F77888"/>
    <w:multiLevelType w:val="hybridMultilevel"/>
    <w:tmpl w:val="6742CB96"/>
    <w:lvl w:ilvl="0" w:tplc="0419000F">
      <w:start w:val="7"/>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F24D58"/>
    <w:multiLevelType w:val="hybridMultilevel"/>
    <w:tmpl w:val="BB1466EA"/>
    <w:lvl w:ilvl="0" w:tplc="7764D2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C5B6840"/>
    <w:multiLevelType w:val="multilevel"/>
    <w:tmpl w:val="4B30E6A8"/>
    <w:lvl w:ilvl="0">
      <w:start w:val="4"/>
      <w:numFmt w:val="decimal"/>
      <w:lvlText w:val="%1"/>
      <w:lvlJc w:val="left"/>
      <w:pPr>
        <w:ind w:left="1069" w:hanging="360"/>
      </w:pPr>
      <w:rPr>
        <w:rFonts w:hint="default"/>
      </w:rPr>
    </w:lvl>
    <w:lvl w:ilvl="1">
      <w:start w:val="1"/>
      <w:numFmt w:val="decimal"/>
      <w:isLgl/>
      <w:lvlText w:val="%1.%2"/>
      <w:lvlJc w:val="left"/>
      <w:pPr>
        <w:ind w:left="1270" w:hanging="55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18" w15:restartNumberingAfterBreak="0">
    <w:nsid w:val="6C3D31A6"/>
    <w:multiLevelType w:val="multilevel"/>
    <w:tmpl w:val="C7801BC2"/>
    <w:lvl w:ilvl="0">
      <w:start w:val="3"/>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9" w15:restartNumberingAfterBreak="0">
    <w:nsid w:val="6D423C46"/>
    <w:multiLevelType w:val="hybridMultilevel"/>
    <w:tmpl w:val="42203762"/>
    <w:lvl w:ilvl="0" w:tplc="426484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71190B19"/>
    <w:multiLevelType w:val="multilevel"/>
    <w:tmpl w:val="0D4EE22E"/>
    <w:lvl w:ilvl="0">
      <w:start w:val="1"/>
      <w:numFmt w:val="decimal"/>
      <w:lvlText w:val="%1."/>
      <w:lvlJc w:val="left"/>
      <w:pPr>
        <w:ind w:left="927" w:hanging="360"/>
      </w:pPr>
      <w:rPr>
        <w:rFonts w:hint="default"/>
        <w:b w:val="0"/>
        <w:color w:val="000000"/>
        <w:sz w:val="26"/>
      </w:rPr>
    </w:lvl>
    <w:lvl w:ilvl="1">
      <w:start w:val="1"/>
      <w:numFmt w:val="decimal"/>
      <w:isLgl/>
      <w:lvlText w:val="%1.%2."/>
      <w:lvlJc w:val="left"/>
      <w:pPr>
        <w:ind w:left="1129"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num w:numId="1">
    <w:abstractNumId w:val="0"/>
  </w:num>
  <w:num w:numId="2">
    <w:abstractNumId w:val="1"/>
  </w:num>
  <w:num w:numId="3">
    <w:abstractNumId w:val="2"/>
  </w:num>
  <w:num w:numId="4">
    <w:abstractNumId w:val="10"/>
  </w:num>
  <w:num w:numId="5">
    <w:abstractNumId w:val="20"/>
  </w:num>
  <w:num w:numId="6">
    <w:abstractNumId w:val="18"/>
  </w:num>
  <w:num w:numId="7">
    <w:abstractNumId w:val="19"/>
  </w:num>
  <w:num w:numId="8">
    <w:abstractNumId w:val="13"/>
  </w:num>
  <w:num w:numId="9">
    <w:abstractNumId w:val="5"/>
  </w:num>
  <w:num w:numId="10">
    <w:abstractNumId w:val="6"/>
  </w:num>
  <w:num w:numId="11">
    <w:abstractNumId w:val="11"/>
  </w:num>
  <w:num w:numId="12">
    <w:abstractNumId w:val="16"/>
  </w:num>
  <w:num w:numId="13">
    <w:abstractNumId w:val="17"/>
  </w:num>
  <w:num w:numId="14">
    <w:abstractNumId w:val="4"/>
  </w:num>
  <w:num w:numId="15">
    <w:abstractNumId w:val="3"/>
  </w:num>
  <w:num w:numId="16">
    <w:abstractNumId w:val="14"/>
  </w:num>
  <w:num w:numId="17">
    <w:abstractNumId w:val="7"/>
  </w:num>
  <w:num w:numId="18">
    <w:abstractNumId w:val="9"/>
  </w:num>
  <w:num w:numId="19">
    <w:abstractNumId w:val="8"/>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9E0"/>
    <w:rsid w:val="00012BF1"/>
    <w:rsid w:val="00015A5D"/>
    <w:rsid w:val="00031437"/>
    <w:rsid w:val="00045DBF"/>
    <w:rsid w:val="00053C73"/>
    <w:rsid w:val="0005406B"/>
    <w:rsid w:val="00063F7C"/>
    <w:rsid w:val="00067B6E"/>
    <w:rsid w:val="000708A6"/>
    <w:rsid w:val="00083453"/>
    <w:rsid w:val="00083D2B"/>
    <w:rsid w:val="0008481A"/>
    <w:rsid w:val="00085DB2"/>
    <w:rsid w:val="000A3E07"/>
    <w:rsid w:val="000C338F"/>
    <w:rsid w:val="000D2073"/>
    <w:rsid w:val="000D631B"/>
    <w:rsid w:val="000D7815"/>
    <w:rsid w:val="000E0F16"/>
    <w:rsid w:val="000E2E52"/>
    <w:rsid w:val="000E5F27"/>
    <w:rsid w:val="000E704A"/>
    <w:rsid w:val="000F0C67"/>
    <w:rsid w:val="001014CD"/>
    <w:rsid w:val="00104268"/>
    <w:rsid w:val="001073BD"/>
    <w:rsid w:val="00112306"/>
    <w:rsid w:val="00121420"/>
    <w:rsid w:val="00121A80"/>
    <w:rsid w:val="001275F7"/>
    <w:rsid w:val="0013494D"/>
    <w:rsid w:val="00141846"/>
    <w:rsid w:val="00143B66"/>
    <w:rsid w:val="00144BFB"/>
    <w:rsid w:val="00145437"/>
    <w:rsid w:val="001637BB"/>
    <w:rsid w:val="00166330"/>
    <w:rsid w:val="00173D7E"/>
    <w:rsid w:val="001744ED"/>
    <w:rsid w:val="0018000B"/>
    <w:rsid w:val="00180946"/>
    <w:rsid w:val="001A06E7"/>
    <w:rsid w:val="001A0E33"/>
    <w:rsid w:val="001C0115"/>
    <w:rsid w:val="001D0BD2"/>
    <w:rsid w:val="001D1BAA"/>
    <w:rsid w:val="001D3122"/>
    <w:rsid w:val="001F0AB4"/>
    <w:rsid w:val="001F6033"/>
    <w:rsid w:val="0020167E"/>
    <w:rsid w:val="002139C6"/>
    <w:rsid w:val="002151E1"/>
    <w:rsid w:val="00215DDB"/>
    <w:rsid w:val="002161D2"/>
    <w:rsid w:val="0022178B"/>
    <w:rsid w:val="00226016"/>
    <w:rsid w:val="00241B12"/>
    <w:rsid w:val="002450D5"/>
    <w:rsid w:val="0024647B"/>
    <w:rsid w:val="00251224"/>
    <w:rsid w:val="00271775"/>
    <w:rsid w:val="00271CAC"/>
    <w:rsid w:val="00275ECD"/>
    <w:rsid w:val="002777E4"/>
    <w:rsid w:val="0028062F"/>
    <w:rsid w:val="00280929"/>
    <w:rsid w:val="002834D2"/>
    <w:rsid w:val="002A37CF"/>
    <w:rsid w:val="002B2833"/>
    <w:rsid w:val="002B4E79"/>
    <w:rsid w:val="002C1EE4"/>
    <w:rsid w:val="002C5EE0"/>
    <w:rsid w:val="002C7A21"/>
    <w:rsid w:val="002E2D47"/>
    <w:rsid w:val="002E44D7"/>
    <w:rsid w:val="002E49C0"/>
    <w:rsid w:val="002F0639"/>
    <w:rsid w:val="002F15A8"/>
    <w:rsid w:val="002F3BE8"/>
    <w:rsid w:val="003011F7"/>
    <w:rsid w:val="00301344"/>
    <w:rsid w:val="00304753"/>
    <w:rsid w:val="003048A1"/>
    <w:rsid w:val="00305362"/>
    <w:rsid w:val="003072D9"/>
    <w:rsid w:val="003262A6"/>
    <w:rsid w:val="00340F06"/>
    <w:rsid w:val="00342070"/>
    <w:rsid w:val="0034241A"/>
    <w:rsid w:val="003507B2"/>
    <w:rsid w:val="00352CDF"/>
    <w:rsid w:val="003605C1"/>
    <w:rsid w:val="003612BE"/>
    <w:rsid w:val="003676FA"/>
    <w:rsid w:val="00370E0B"/>
    <w:rsid w:val="003735F5"/>
    <w:rsid w:val="00381BB3"/>
    <w:rsid w:val="0038388C"/>
    <w:rsid w:val="00387708"/>
    <w:rsid w:val="00391C92"/>
    <w:rsid w:val="003A4165"/>
    <w:rsid w:val="003B119C"/>
    <w:rsid w:val="003B1D41"/>
    <w:rsid w:val="003B2C78"/>
    <w:rsid w:val="003C1769"/>
    <w:rsid w:val="003C3BAA"/>
    <w:rsid w:val="003E3B6B"/>
    <w:rsid w:val="003E6960"/>
    <w:rsid w:val="003F473F"/>
    <w:rsid w:val="003F55FC"/>
    <w:rsid w:val="004063A9"/>
    <w:rsid w:val="00436125"/>
    <w:rsid w:val="004641C4"/>
    <w:rsid w:val="00481D5D"/>
    <w:rsid w:val="004867B7"/>
    <w:rsid w:val="00486873"/>
    <w:rsid w:val="004932B5"/>
    <w:rsid w:val="004949CB"/>
    <w:rsid w:val="004959E0"/>
    <w:rsid w:val="004B2D8A"/>
    <w:rsid w:val="004C6227"/>
    <w:rsid w:val="004D0ADA"/>
    <w:rsid w:val="004D6E08"/>
    <w:rsid w:val="004E160F"/>
    <w:rsid w:val="004E1DCB"/>
    <w:rsid w:val="004E20C7"/>
    <w:rsid w:val="004F0AEB"/>
    <w:rsid w:val="004F3950"/>
    <w:rsid w:val="00501564"/>
    <w:rsid w:val="00502542"/>
    <w:rsid w:val="00513198"/>
    <w:rsid w:val="00515849"/>
    <w:rsid w:val="00521FA0"/>
    <w:rsid w:val="005267F6"/>
    <w:rsid w:val="00531611"/>
    <w:rsid w:val="00531D4C"/>
    <w:rsid w:val="00543A8B"/>
    <w:rsid w:val="00546AB0"/>
    <w:rsid w:val="0055450A"/>
    <w:rsid w:val="00560C54"/>
    <w:rsid w:val="005657BB"/>
    <w:rsid w:val="0057125B"/>
    <w:rsid w:val="005A1BCB"/>
    <w:rsid w:val="005A1C02"/>
    <w:rsid w:val="005A447F"/>
    <w:rsid w:val="005B7F18"/>
    <w:rsid w:val="005D047F"/>
    <w:rsid w:val="005D248B"/>
    <w:rsid w:val="005D6462"/>
    <w:rsid w:val="005F2C7A"/>
    <w:rsid w:val="005F3FE7"/>
    <w:rsid w:val="00601486"/>
    <w:rsid w:val="00602CC8"/>
    <w:rsid w:val="00602D79"/>
    <w:rsid w:val="006035CC"/>
    <w:rsid w:val="00643FEA"/>
    <w:rsid w:val="0064662E"/>
    <w:rsid w:val="006507E6"/>
    <w:rsid w:val="00660BA1"/>
    <w:rsid w:val="00661486"/>
    <w:rsid w:val="006651C1"/>
    <w:rsid w:val="00685813"/>
    <w:rsid w:val="00690182"/>
    <w:rsid w:val="0069284E"/>
    <w:rsid w:val="006A7DB0"/>
    <w:rsid w:val="006B233D"/>
    <w:rsid w:val="006B5E75"/>
    <w:rsid w:val="006C470C"/>
    <w:rsid w:val="006D0F53"/>
    <w:rsid w:val="006E05A5"/>
    <w:rsid w:val="006E3175"/>
    <w:rsid w:val="006E4BDC"/>
    <w:rsid w:val="006E5209"/>
    <w:rsid w:val="006E7B51"/>
    <w:rsid w:val="006F211B"/>
    <w:rsid w:val="006F2818"/>
    <w:rsid w:val="0070622F"/>
    <w:rsid w:val="0071089F"/>
    <w:rsid w:val="00717674"/>
    <w:rsid w:val="007176E5"/>
    <w:rsid w:val="00722B16"/>
    <w:rsid w:val="00735725"/>
    <w:rsid w:val="00735BD5"/>
    <w:rsid w:val="00740B80"/>
    <w:rsid w:val="00742FAD"/>
    <w:rsid w:val="00746372"/>
    <w:rsid w:val="00751B38"/>
    <w:rsid w:val="00754549"/>
    <w:rsid w:val="00756795"/>
    <w:rsid w:val="00757AFB"/>
    <w:rsid w:val="007658D1"/>
    <w:rsid w:val="00771BEA"/>
    <w:rsid w:val="00771C5E"/>
    <w:rsid w:val="00772D8D"/>
    <w:rsid w:val="00772EE6"/>
    <w:rsid w:val="0077320D"/>
    <w:rsid w:val="00774018"/>
    <w:rsid w:val="00780B75"/>
    <w:rsid w:val="007821D1"/>
    <w:rsid w:val="0078364A"/>
    <w:rsid w:val="007851B0"/>
    <w:rsid w:val="00786976"/>
    <w:rsid w:val="0079187B"/>
    <w:rsid w:val="007921A7"/>
    <w:rsid w:val="007A279E"/>
    <w:rsid w:val="007A4D59"/>
    <w:rsid w:val="007A5B5D"/>
    <w:rsid w:val="007A75A9"/>
    <w:rsid w:val="007B3206"/>
    <w:rsid w:val="007B731A"/>
    <w:rsid w:val="007B785E"/>
    <w:rsid w:val="007C0423"/>
    <w:rsid w:val="007C066E"/>
    <w:rsid w:val="007C1A5E"/>
    <w:rsid w:val="007C22BA"/>
    <w:rsid w:val="007D2D10"/>
    <w:rsid w:val="007D4DA2"/>
    <w:rsid w:val="007E3262"/>
    <w:rsid w:val="007E3907"/>
    <w:rsid w:val="007F3A94"/>
    <w:rsid w:val="00812C0E"/>
    <w:rsid w:val="0081332C"/>
    <w:rsid w:val="00814AF2"/>
    <w:rsid w:val="00824DCB"/>
    <w:rsid w:val="0082529C"/>
    <w:rsid w:val="008314A0"/>
    <w:rsid w:val="00841519"/>
    <w:rsid w:val="0085085B"/>
    <w:rsid w:val="008571FB"/>
    <w:rsid w:val="00860687"/>
    <w:rsid w:val="008635B7"/>
    <w:rsid w:val="00863DF8"/>
    <w:rsid w:val="00865227"/>
    <w:rsid w:val="008677B7"/>
    <w:rsid w:val="00871F3A"/>
    <w:rsid w:val="0087306D"/>
    <w:rsid w:val="00876FE7"/>
    <w:rsid w:val="00880927"/>
    <w:rsid w:val="008A4CAD"/>
    <w:rsid w:val="008B1A4F"/>
    <w:rsid w:val="008C1305"/>
    <w:rsid w:val="008C17B5"/>
    <w:rsid w:val="008D00FA"/>
    <w:rsid w:val="008D3167"/>
    <w:rsid w:val="008D74A7"/>
    <w:rsid w:val="008F099B"/>
    <w:rsid w:val="008F17A3"/>
    <w:rsid w:val="009039E8"/>
    <w:rsid w:val="009040B0"/>
    <w:rsid w:val="0090511B"/>
    <w:rsid w:val="00905933"/>
    <w:rsid w:val="009060F2"/>
    <w:rsid w:val="009149DB"/>
    <w:rsid w:val="009275CF"/>
    <w:rsid w:val="00936E6E"/>
    <w:rsid w:val="00941126"/>
    <w:rsid w:val="009433E1"/>
    <w:rsid w:val="00945870"/>
    <w:rsid w:val="009472FF"/>
    <w:rsid w:val="00952860"/>
    <w:rsid w:val="009540D6"/>
    <w:rsid w:val="0095505A"/>
    <w:rsid w:val="00964B7E"/>
    <w:rsid w:val="009759B2"/>
    <w:rsid w:val="00985DBB"/>
    <w:rsid w:val="009875C5"/>
    <w:rsid w:val="009964F6"/>
    <w:rsid w:val="009A07A4"/>
    <w:rsid w:val="009A1F8D"/>
    <w:rsid w:val="009C07CC"/>
    <w:rsid w:val="009C0BC6"/>
    <w:rsid w:val="009C4AE3"/>
    <w:rsid w:val="009E48E0"/>
    <w:rsid w:val="009F7048"/>
    <w:rsid w:val="00A02A94"/>
    <w:rsid w:val="00A04166"/>
    <w:rsid w:val="00A0668F"/>
    <w:rsid w:val="00A06813"/>
    <w:rsid w:val="00A13069"/>
    <w:rsid w:val="00A14E61"/>
    <w:rsid w:val="00A20B79"/>
    <w:rsid w:val="00A22E3C"/>
    <w:rsid w:val="00A264F5"/>
    <w:rsid w:val="00A42B42"/>
    <w:rsid w:val="00A445D7"/>
    <w:rsid w:val="00A44E06"/>
    <w:rsid w:val="00A52B01"/>
    <w:rsid w:val="00A66D63"/>
    <w:rsid w:val="00A700F8"/>
    <w:rsid w:val="00A70205"/>
    <w:rsid w:val="00A7373F"/>
    <w:rsid w:val="00A73B08"/>
    <w:rsid w:val="00A778DB"/>
    <w:rsid w:val="00A82823"/>
    <w:rsid w:val="00A90A3D"/>
    <w:rsid w:val="00A91B38"/>
    <w:rsid w:val="00A92911"/>
    <w:rsid w:val="00A949CF"/>
    <w:rsid w:val="00AA288B"/>
    <w:rsid w:val="00AA7276"/>
    <w:rsid w:val="00AA7669"/>
    <w:rsid w:val="00AA7D07"/>
    <w:rsid w:val="00AB7B05"/>
    <w:rsid w:val="00AC18EC"/>
    <w:rsid w:val="00AC2F53"/>
    <w:rsid w:val="00AD0E0B"/>
    <w:rsid w:val="00AD338B"/>
    <w:rsid w:val="00AD5A17"/>
    <w:rsid w:val="00AD718E"/>
    <w:rsid w:val="00AF1DA8"/>
    <w:rsid w:val="00AF1DFF"/>
    <w:rsid w:val="00AF3FD9"/>
    <w:rsid w:val="00AF493C"/>
    <w:rsid w:val="00AF4AB4"/>
    <w:rsid w:val="00AF50CA"/>
    <w:rsid w:val="00B029DD"/>
    <w:rsid w:val="00B037AA"/>
    <w:rsid w:val="00B11063"/>
    <w:rsid w:val="00B234A4"/>
    <w:rsid w:val="00B26629"/>
    <w:rsid w:val="00B32AC8"/>
    <w:rsid w:val="00B34F0F"/>
    <w:rsid w:val="00B56FAD"/>
    <w:rsid w:val="00B63844"/>
    <w:rsid w:val="00B64489"/>
    <w:rsid w:val="00B72E06"/>
    <w:rsid w:val="00B80729"/>
    <w:rsid w:val="00B81F4A"/>
    <w:rsid w:val="00B82A03"/>
    <w:rsid w:val="00BA6D1C"/>
    <w:rsid w:val="00BA6F84"/>
    <w:rsid w:val="00BB4159"/>
    <w:rsid w:val="00BC3E59"/>
    <w:rsid w:val="00BD24BD"/>
    <w:rsid w:val="00BD2BF9"/>
    <w:rsid w:val="00BE022D"/>
    <w:rsid w:val="00BE0EFC"/>
    <w:rsid w:val="00BE2958"/>
    <w:rsid w:val="00BE7556"/>
    <w:rsid w:val="00BF3DF7"/>
    <w:rsid w:val="00BF52B1"/>
    <w:rsid w:val="00BF5546"/>
    <w:rsid w:val="00C00318"/>
    <w:rsid w:val="00C00D46"/>
    <w:rsid w:val="00C04774"/>
    <w:rsid w:val="00C06E09"/>
    <w:rsid w:val="00C10443"/>
    <w:rsid w:val="00C23F7E"/>
    <w:rsid w:val="00C26A42"/>
    <w:rsid w:val="00C310D1"/>
    <w:rsid w:val="00C3238B"/>
    <w:rsid w:val="00C34C41"/>
    <w:rsid w:val="00C40BFE"/>
    <w:rsid w:val="00C43C15"/>
    <w:rsid w:val="00C500CD"/>
    <w:rsid w:val="00C52D36"/>
    <w:rsid w:val="00C53460"/>
    <w:rsid w:val="00C65CF2"/>
    <w:rsid w:val="00C65FA8"/>
    <w:rsid w:val="00C6629A"/>
    <w:rsid w:val="00C77C79"/>
    <w:rsid w:val="00C77F2D"/>
    <w:rsid w:val="00C825DF"/>
    <w:rsid w:val="00C92DE7"/>
    <w:rsid w:val="00C952A6"/>
    <w:rsid w:val="00CA151A"/>
    <w:rsid w:val="00CB28A2"/>
    <w:rsid w:val="00CC7A54"/>
    <w:rsid w:val="00CD0B39"/>
    <w:rsid w:val="00CD0BC3"/>
    <w:rsid w:val="00CD2F72"/>
    <w:rsid w:val="00CE050F"/>
    <w:rsid w:val="00CE6FB6"/>
    <w:rsid w:val="00CF0D90"/>
    <w:rsid w:val="00D013A1"/>
    <w:rsid w:val="00D16A35"/>
    <w:rsid w:val="00D23B1D"/>
    <w:rsid w:val="00D31072"/>
    <w:rsid w:val="00D3179A"/>
    <w:rsid w:val="00D32AF4"/>
    <w:rsid w:val="00D32D35"/>
    <w:rsid w:val="00D33112"/>
    <w:rsid w:val="00D34DB0"/>
    <w:rsid w:val="00D36F6F"/>
    <w:rsid w:val="00D415DE"/>
    <w:rsid w:val="00D41C51"/>
    <w:rsid w:val="00D47CC6"/>
    <w:rsid w:val="00D5006E"/>
    <w:rsid w:val="00D51F92"/>
    <w:rsid w:val="00D61818"/>
    <w:rsid w:val="00D62033"/>
    <w:rsid w:val="00D62E17"/>
    <w:rsid w:val="00D63424"/>
    <w:rsid w:val="00D63A0F"/>
    <w:rsid w:val="00D63D8E"/>
    <w:rsid w:val="00D81F20"/>
    <w:rsid w:val="00D849B6"/>
    <w:rsid w:val="00D865E4"/>
    <w:rsid w:val="00DA16BE"/>
    <w:rsid w:val="00DA7CC9"/>
    <w:rsid w:val="00DB1FAC"/>
    <w:rsid w:val="00DB4DFF"/>
    <w:rsid w:val="00DC3E19"/>
    <w:rsid w:val="00DF2045"/>
    <w:rsid w:val="00E01DD0"/>
    <w:rsid w:val="00E03AFB"/>
    <w:rsid w:val="00E102AB"/>
    <w:rsid w:val="00E158DD"/>
    <w:rsid w:val="00E168F4"/>
    <w:rsid w:val="00E17014"/>
    <w:rsid w:val="00E179DE"/>
    <w:rsid w:val="00E30553"/>
    <w:rsid w:val="00E40986"/>
    <w:rsid w:val="00E60513"/>
    <w:rsid w:val="00E60E3E"/>
    <w:rsid w:val="00E6308A"/>
    <w:rsid w:val="00E752E9"/>
    <w:rsid w:val="00E851C4"/>
    <w:rsid w:val="00E9210A"/>
    <w:rsid w:val="00E92D15"/>
    <w:rsid w:val="00EA2F6B"/>
    <w:rsid w:val="00EB37BE"/>
    <w:rsid w:val="00EB4D8A"/>
    <w:rsid w:val="00EF1C32"/>
    <w:rsid w:val="00EF1DF4"/>
    <w:rsid w:val="00EF3840"/>
    <w:rsid w:val="00EF4AA5"/>
    <w:rsid w:val="00F02157"/>
    <w:rsid w:val="00F07E72"/>
    <w:rsid w:val="00F23240"/>
    <w:rsid w:val="00F244CC"/>
    <w:rsid w:val="00F306A5"/>
    <w:rsid w:val="00F34D9D"/>
    <w:rsid w:val="00F3599B"/>
    <w:rsid w:val="00F41933"/>
    <w:rsid w:val="00F43D56"/>
    <w:rsid w:val="00F45D8F"/>
    <w:rsid w:val="00F533A4"/>
    <w:rsid w:val="00F65EA7"/>
    <w:rsid w:val="00F70536"/>
    <w:rsid w:val="00F7737C"/>
    <w:rsid w:val="00F875AD"/>
    <w:rsid w:val="00F90417"/>
    <w:rsid w:val="00F90BAB"/>
    <w:rsid w:val="00F94775"/>
    <w:rsid w:val="00F94BC8"/>
    <w:rsid w:val="00FB046F"/>
    <w:rsid w:val="00FB17D6"/>
    <w:rsid w:val="00FC4698"/>
    <w:rsid w:val="00FC6860"/>
    <w:rsid w:val="00FD4F5F"/>
    <w:rsid w:val="00FE0DEE"/>
    <w:rsid w:val="00FF2122"/>
    <w:rsid w:val="00FF6C25"/>
    <w:rsid w:val="00FF74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0FA79ADB"/>
  <w15:docId w15:val="{B53A2B36-89F1-4B97-A55E-614F35F99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7B7"/>
    <w:pPr>
      <w:widowControl w:val="0"/>
      <w:suppressAutoHyphens/>
      <w:autoSpaceDE w:val="0"/>
    </w:pPr>
    <w:rPr>
      <w:rFonts w:ascii="Arial" w:hAnsi="Arial" w:cs="Arial"/>
      <w:lang w:eastAsia="ar-SA"/>
    </w:rPr>
  </w:style>
  <w:style w:type="paragraph" w:styleId="1">
    <w:name w:val="heading 1"/>
    <w:basedOn w:val="a"/>
    <w:next w:val="a"/>
    <w:link w:val="10"/>
    <w:qFormat/>
    <w:rsid w:val="00880927"/>
    <w:pPr>
      <w:keepNext/>
      <w:widowControl/>
      <w:suppressAutoHyphens w:val="0"/>
      <w:autoSpaceDE/>
      <w:jc w:val="center"/>
      <w:outlineLvl w:val="0"/>
    </w:pPr>
    <w:rPr>
      <w:rFonts w:ascii="Times New Roman" w:hAnsi="Times New Roman" w:cs="Times New Roman"/>
      <w:b/>
      <w:sz w:val="24"/>
      <w:lang w:eastAsia="ru-RU"/>
    </w:rPr>
  </w:style>
  <w:style w:type="paragraph" w:styleId="4">
    <w:name w:val="heading 4"/>
    <w:basedOn w:val="a"/>
    <w:next w:val="a"/>
    <w:qFormat/>
    <w:rsid w:val="00880927"/>
    <w:pPr>
      <w:keepNext/>
      <w:widowControl/>
      <w:suppressAutoHyphens w:val="0"/>
      <w:autoSpaceDE/>
      <w:outlineLvl w:val="3"/>
    </w:pPr>
    <w:rPr>
      <w:rFonts w:ascii="Times New Roman" w:hAnsi="Times New Roman" w:cs="Times New Roman"/>
      <w:sz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B32AC8"/>
  </w:style>
  <w:style w:type="character" w:customStyle="1" w:styleId="WW-Absatz-Standardschriftart">
    <w:name w:val="WW-Absatz-Standardschriftart"/>
    <w:rsid w:val="00B32AC8"/>
  </w:style>
  <w:style w:type="character" w:customStyle="1" w:styleId="WW-Absatz-Standardschriftart1">
    <w:name w:val="WW-Absatz-Standardschriftart1"/>
    <w:rsid w:val="00B32AC8"/>
  </w:style>
  <w:style w:type="character" w:customStyle="1" w:styleId="WW-Absatz-Standardschriftart11">
    <w:name w:val="WW-Absatz-Standardschriftart11"/>
    <w:rsid w:val="00B32AC8"/>
  </w:style>
  <w:style w:type="character" w:customStyle="1" w:styleId="11">
    <w:name w:val="Основной шрифт абзаца1"/>
    <w:rsid w:val="00B32AC8"/>
  </w:style>
  <w:style w:type="character" w:customStyle="1" w:styleId="a3">
    <w:name w:val="Символ нумерации"/>
    <w:rsid w:val="00B32AC8"/>
  </w:style>
  <w:style w:type="paragraph" w:customStyle="1" w:styleId="12">
    <w:name w:val="Заголовок1"/>
    <w:basedOn w:val="a"/>
    <w:next w:val="a4"/>
    <w:rsid w:val="00B32AC8"/>
    <w:pPr>
      <w:keepNext/>
      <w:spacing w:before="240" w:after="120"/>
    </w:pPr>
    <w:rPr>
      <w:rFonts w:eastAsia="Microsoft YaHei" w:cs="Mangal"/>
      <w:sz w:val="28"/>
      <w:szCs w:val="28"/>
    </w:rPr>
  </w:style>
  <w:style w:type="paragraph" w:styleId="a4">
    <w:name w:val="Body Text"/>
    <w:basedOn w:val="a"/>
    <w:link w:val="a5"/>
    <w:rsid w:val="00B32AC8"/>
    <w:pPr>
      <w:widowControl/>
      <w:autoSpaceDE/>
      <w:jc w:val="both"/>
    </w:pPr>
    <w:rPr>
      <w:rFonts w:ascii="Times New Roman" w:hAnsi="Times New Roman" w:cs="Times New Roman"/>
      <w:sz w:val="24"/>
      <w:szCs w:val="24"/>
    </w:rPr>
  </w:style>
  <w:style w:type="paragraph" w:styleId="a6">
    <w:name w:val="List"/>
    <w:basedOn w:val="a4"/>
    <w:rsid w:val="00B32AC8"/>
    <w:rPr>
      <w:rFonts w:ascii="Arial" w:hAnsi="Arial" w:cs="Mangal"/>
    </w:rPr>
  </w:style>
  <w:style w:type="paragraph" w:customStyle="1" w:styleId="13">
    <w:name w:val="Название1"/>
    <w:basedOn w:val="a"/>
    <w:rsid w:val="00B32AC8"/>
    <w:pPr>
      <w:suppressLineNumbers/>
      <w:spacing w:before="120" w:after="120"/>
    </w:pPr>
    <w:rPr>
      <w:rFonts w:cs="Mangal"/>
      <w:i/>
      <w:iCs/>
      <w:szCs w:val="24"/>
    </w:rPr>
  </w:style>
  <w:style w:type="paragraph" w:customStyle="1" w:styleId="14">
    <w:name w:val="Указатель1"/>
    <w:basedOn w:val="a"/>
    <w:rsid w:val="00B32AC8"/>
    <w:pPr>
      <w:suppressLineNumbers/>
    </w:pPr>
    <w:rPr>
      <w:rFonts w:cs="Mangal"/>
    </w:rPr>
  </w:style>
  <w:style w:type="paragraph" w:customStyle="1" w:styleId="21">
    <w:name w:val="Продолжение списка 21"/>
    <w:basedOn w:val="a"/>
    <w:rsid w:val="00B32AC8"/>
    <w:pPr>
      <w:numPr>
        <w:numId w:val="1"/>
      </w:numPr>
      <w:tabs>
        <w:tab w:val="clear" w:pos="720"/>
        <w:tab w:val="num" w:pos="360"/>
      </w:tabs>
      <w:autoSpaceDE/>
      <w:spacing w:after="120" w:line="300" w:lineRule="auto"/>
      <w:ind w:left="566" w:firstLine="0"/>
    </w:pPr>
    <w:rPr>
      <w:rFonts w:ascii="Times New Roman" w:hAnsi="Times New Roman" w:cs="Times New Roman"/>
      <w:sz w:val="22"/>
      <w:szCs w:val="22"/>
    </w:rPr>
  </w:style>
  <w:style w:type="paragraph" w:customStyle="1" w:styleId="ConsNormal">
    <w:name w:val="ConsNormal"/>
    <w:link w:val="ConsNormal0"/>
    <w:rsid w:val="00B32AC8"/>
    <w:pPr>
      <w:widowControl w:val="0"/>
      <w:suppressAutoHyphens/>
      <w:autoSpaceDE w:val="0"/>
      <w:ind w:firstLine="720"/>
    </w:pPr>
    <w:rPr>
      <w:rFonts w:ascii="Arial" w:eastAsia="Arial" w:hAnsi="Arial" w:cs="Arial"/>
      <w:lang w:eastAsia="ar-SA"/>
    </w:rPr>
  </w:style>
  <w:style w:type="paragraph" w:customStyle="1" w:styleId="ConsNonformat">
    <w:name w:val="ConsNonformat"/>
    <w:rsid w:val="00B32AC8"/>
    <w:pPr>
      <w:widowControl w:val="0"/>
      <w:suppressAutoHyphens/>
      <w:autoSpaceDE w:val="0"/>
    </w:pPr>
    <w:rPr>
      <w:rFonts w:ascii="Courier New" w:eastAsia="Arial" w:hAnsi="Courier New" w:cs="Courier New"/>
      <w:lang w:eastAsia="ar-SA"/>
    </w:rPr>
  </w:style>
  <w:style w:type="paragraph" w:styleId="a7">
    <w:name w:val="Balloon Text"/>
    <w:basedOn w:val="a"/>
    <w:rsid w:val="00B32AC8"/>
    <w:rPr>
      <w:rFonts w:ascii="Tahoma" w:hAnsi="Tahoma" w:cs="Tahoma"/>
      <w:sz w:val="16"/>
      <w:szCs w:val="16"/>
    </w:rPr>
  </w:style>
  <w:style w:type="paragraph" w:customStyle="1" w:styleId="ConsPlusNonformat">
    <w:name w:val="ConsPlusNonformat"/>
    <w:rsid w:val="00B32AC8"/>
    <w:pPr>
      <w:suppressAutoHyphens/>
      <w:autoSpaceDE w:val="0"/>
    </w:pPr>
    <w:rPr>
      <w:rFonts w:ascii="Courier New" w:eastAsia="Arial" w:hAnsi="Courier New" w:cs="Courier New"/>
      <w:lang w:eastAsia="ar-SA"/>
    </w:rPr>
  </w:style>
  <w:style w:type="paragraph" w:customStyle="1" w:styleId="ConsPlusNormal">
    <w:name w:val="ConsPlusNormal"/>
    <w:link w:val="ConsPlusNormal0"/>
    <w:qFormat/>
    <w:rsid w:val="00B32AC8"/>
    <w:pPr>
      <w:suppressAutoHyphens/>
      <w:autoSpaceDE w:val="0"/>
    </w:pPr>
    <w:rPr>
      <w:rFonts w:ascii="Arial" w:eastAsia="Arial" w:hAnsi="Arial" w:cs="Arial"/>
      <w:lang w:eastAsia="ar-SA"/>
    </w:rPr>
  </w:style>
  <w:style w:type="paragraph" w:customStyle="1" w:styleId="210">
    <w:name w:val="Основной текст 21"/>
    <w:basedOn w:val="a"/>
    <w:uiPriority w:val="99"/>
    <w:rsid w:val="00B32AC8"/>
    <w:rPr>
      <w:sz w:val="24"/>
    </w:rPr>
  </w:style>
  <w:style w:type="paragraph" w:customStyle="1" w:styleId="a8">
    <w:name w:val="Содержимое таблицы"/>
    <w:basedOn w:val="a"/>
    <w:rsid w:val="00B32AC8"/>
    <w:pPr>
      <w:suppressLineNumbers/>
    </w:pPr>
  </w:style>
  <w:style w:type="paragraph" w:customStyle="1" w:styleId="a9">
    <w:name w:val="Заголовок таблицы"/>
    <w:basedOn w:val="a8"/>
    <w:rsid w:val="00B32AC8"/>
    <w:pPr>
      <w:jc w:val="center"/>
    </w:pPr>
    <w:rPr>
      <w:b/>
      <w:bCs/>
    </w:rPr>
  </w:style>
  <w:style w:type="character" w:customStyle="1" w:styleId="a5">
    <w:name w:val="Основной текст Знак"/>
    <w:link w:val="a4"/>
    <w:locked/>
    <w:rsid w:val="00F875AD"/>
    <w:rPr>
      <w:sz w:val="24"/>
      <w:szCs w:val="24"/>
      <w:lang w:eastAsia="ar-SA"/>
    </w:rPr>
  </w:style>
  <w:style w:type="paragraph" w:styleId="2">
    <w:name w:val="Body Text 2"/>
    <w:basedOn w:val="a"/>
    <w:rsid w:val="00880927"/>
    <w:pPr>
      <w:spacing w:after="120" w:line="480" w:lineRule="auto"/>
    </w:pPr>
  </w:style>
  <w:style w:type="paragraph" w:styleId="aa">
    <w:name w:val="Body Text Indent"/>
    <w:basedOn w:val="a"/>
    <w:rsid w:val="00880927"/>
    <w:pPr>
      <w:spacing w:after="120"/>
      <w:ind w:left="283"/>
    </w:pPr>
  </w:style>
  <w:style w:type="paragraph" w:styleId="ab">
    <w:name w:val="header"/>
    <w:basedOn w:val="a"/>
    <w:link w:val="ac"/>
    <w:rsid w:val="001F6033"/>
    <w:pPr>
      <w:tabs>
        <w:tab w:val="center" w:pos="4677"/>
        <w:tab w:val="right" w:pos="9355"/>
      </w:tabs>
    </w:pPr>
  </w:style>
  <w:style w:type="character" w:customStyle="1" w:styleId="ac">
    <w:name w:val="Верхний колонтитул Знак"/>
    <w:link w:val="ab"/>
    <w:rsid w:val="001F6033"/>
    <w:rPr>
      <w:rFonts w:ascii="Arial" w:hAnsi="Arial" w:cs="Arial"/>
      <w:lang w:eastAsia="ar-SA"/>
    </w:rPr>
  </w:style>
  <w:style w:type="paragraph" w:styleId="ad">
    <w:name w:val="footer"/>
    <w:basedOn w:val="a"/>
    <w:link w:val="ae"/>
    <w:uiPriority w:val="99"/>
    <w:rsid w:val="001F6033"/>
    <w:pPr>
      <w:tabs>
        <w:tab w:val="center" w:pos="4677"/>
        <w:tab w:val="right" w:pos="9355"/>
      </w:tabs>
    </w:pPr>
  </w:style>
  <w:style w:type="character" w:customStyle="1" w:styleId="ae">
    <w:name w:val="Нижний колонтитул Знак"/>
    <w:link w:val="ad"/>
    <w:uiPriority w:val="99"/>
    <w:rsid w:val="001F6033"/>
    <w:rPr>
      <w:rFonts w:ascii="Arial" w:hAnsi="Arial" w:cs="Arial"/>
      <w:lang w:eastAsia="ar-SA"/>
    </w:rPr>
  </w:style>
  <w:style w:type="paragraph" w:styleId="af">
    <w:name w:val="List Paragraph"/>
    <w:basedOn w:val="a"/>
    <w:link w:val="af0"/>
    <w:uiPriority w:val="34"/>
    <w:qFormat/>
    <w:rsid w:val="008A4CAD"/>
    <w:pPr>
      <w:widowControl/>
      <w:suppressAutoHyphens w:val="0"/>
      <w:autoSpaceDE/>
      <w:spacing w:after="200" w:line="276" w:lineRule="auto"/>
      <w:ind w:left="720"/>
      <w:contextualSpacing/>
    </w:pPr>
    <w:rPr>
      <w:rFonts w:ascii="Calibri" w:hAnsi="Calibri" w:cs="Times New Roman"/>
      <w:sz w:val="22"/>
      <w:szCs w:val="22"/>
      <w:lang w:eastAsia="en-US"/>
    </w:rPr>
  </w:style>
  <w:style w:type="paragraph" w:styleId="af1">
    <w:name w:val="Subtitle"/>
    <w:basedOn w:val="af2"/>
    <w:next w:val="aa"/>
    <w:link w:val="af3"/>
    <w:autoRedefine/>
    <w:uiPriority w:val="11"/>
    <w:rsid w:val="004E20C7"/>
    <w:pPr>
      <w:widowControl/>
      <w:numPr>
        <w:ilvl w:val="1"/>
      </w:numPr>
      <w:suppressAutoHyphens w:val="0"/>
      <w:autoSpaceDE/>
      <w:spacing w:before="120" w:after="120" w:line="360" w:lineRule="auto"/>
      <w:jc w:val="center"/>
    </w:pPr>
    <w:rPr>
      <w:i/>
      <w:color w:val="365F91" w:themeColor="accent1" w:themeShade="BF"/>
      <w:kern w:val="0"/>
      <w:sz w:val="28"/>
      <w:szCs w:val="52"/>
      <w:lang w:eastAsia="ru-RU"/>
    </w:rPr>
  </w:style>
  <w:style w:type="character" w:customStyle="1" w:styleId="af3">
    <w:name w:val="Подзаголовок Знак"/>
    <w:basedOn w:val="a0"/>
    <w:link w:val="af1"/>
    <w:uiPriority w:val="11"/>
    <w:rsid w:val="004E20C7"/>
    <w:rPr>
      <w:rFonts w:asciiTheme="majorHAnsi" w:eastAsiaTheme="majorEastAsia" w:hAnsiTheme="majorHAnsi" w:cstheme="majorBidi"/>
      <w:i/>
      <w:color w:val="365F91" w:themeColor="accent1" w:themeShade="BF"/>
      <w:spacing w:val="-10"/>
      <w:sz w:val="28"/>
      <w:szCs w:val="52"/>
    </w:rPr>
  </w:style>
  <w:style w:type="paragraph" w:styleId="af2">
    <w:name w:val="Title"/>
    <w:basedOn w:val="a"/>
    <w:next w:val="a"/>
    <w:link w:val="af4"/>
    <w:qFormat/>
    <w:rsid w:val="004E20C7"/>
    <w:pPr>
      <w:contextualSpacing/>
    </w:pPr>
    <w:rPr>
      <w:rFonts w:asciiTheme="majorHAnsi" w:eastAsiaTheme="majorEastAsia" w:hAnsiTheme="majorHAnsi" w:cstheme="majorBidi"/>
      <w:spacing w:val="-10"/>
      <w:kern w:val="28"/>
      <w:sz w:val="56"/>
      <w:szCs w:val="56"/>
    </w:rPr>
  </w:style>
  <w:style w:type="character" w:customStyle="1" w:styleId="af4">
    <w:name w:val="Заголовок Знак"/>
    <w:basedOn w:val="a0"/>
    <w:link w:val="af2"/>
    <w:rsid w:val="004E20C7"/>
    <w:rPr>
      <w:rFonts w:asciiTheme="majorHAnsi" w:eastAsiaTheme="majorEastAsia" w:hAnsiTheme="majorHAnsi" w:cstheme="majorBidi"/>
      <w:spacing w:val="-10"/>
      <w:kern w:val="28"/>
      <w:sz w:val="56"/>
      <w:szCs w:val="56"/>
      <w:lang w:eastAsia="ar-SA"/>
    </w:rPr>
  </w:style>
  <w:style w:type="character" w:styleId="af5">
    <w:name w:val="Hyperlink"/>
    <w:basedOn w:val="a0"/>
    <w:unhideWhenUsed/>
    <w:rsid w:val="00436125"/>
    <w:rPr>
      <w:color w:val="0000FF" w:themeColor="hyperlink"/>
      <w:u w:val="single"/>
    </w:rPr>
  </w:style>
  <w:style w:type="paragraph" w:customStyle="1" w:styleId="Default">
    <w:name w:val="Default"/>
    <w:rsid w:val="00543A8B"/>
    <w:pPr>
      <w:autoSpaceDE w:val="0"/>
      <w:autoSpaceDN w:val="0"/>
      <w:adjustRightInd w:val="0"/>
    </w:pPr>
    <w:rPr>
      <w:color w:val="000000"/>
      <w:sz w:val="24"/>
      <w:szCs w:val="24"/>
    </w:rPr>
  </w:style>
  <w:style w:type="table" w:styleId="af6">
    <w:name w:val="Table Grid"/>
    <w:basedOn w:val="a1"/>
    <w:uiPriority w:val="39"/>
    <w:rsid w:val="00EA2F6B"/>
    <w:rPr>
      <w:rFonts w:ascii="Calibri" w:eastAsia="Calibri" w:hAnsi="Calibri" w:cs="SimSu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Неразрешенное упоминание1"/>
    <w:basedOn w:val="a0"/>
    <w:uiPriority w:val="99"/>
    <w:semiHidden/>
    <w:unhideWhenUsed/>
    <w:rsid w:val="00EB4D8A"/>
    <w:rPr>
      <w:color w:val="605E5C"/>
      <w:shd w:val="clear" w:color="auto" w:fill="E1DFDD"/>
    </w:rPr>
  </w:style>
  <w:style w:type="paragraph" w:customStyle="1" w:styleId="Standard">
    <w:name w:val="Standard"/>
    <w:rsid w:val="00FB17D6"/>
    <w:pPr>
      <w:suppressAutoHyphens/>
      <w:autoSpaceDN w:val="0"/>
      <w:textAlignment w:val="baseline"/>
    </w:pPr>
    <w:rPr>
      <w:rFonts w:ascii="Liberation Serif" w:eastAsia="SimSun" w:hAnsi="Liberation Serif" w:cs="Mangal"/>
      <w:kern w:val="3"/>
      <w:sz w:val="24"/>
      <w:szCs w:val="24"/>
      <w:lang w:eastAsia="zh-CN" w:bidi="hi-IN"/>
    </w:rPr>
  </w:style>
  <w:style w:type="character" w:styleId="af7">
    <w:name w:val="annotation reference"/>
    <w:uiPriority w:val="99"/>
    <w:semiHidden/>
    <w:unhideWhenUsed/>
    <w:rsid w:val="001014CD"/>
    <w:rPr>
      <w:sz w:val="16"/>
      <w:szCs w:val="16"/>
    </w:rPr>
  </w:style>
  <w:style w:type="paragraph" w:styleId="af8">
    <w:name w:val="annotation text"/>
    <w:basedOn w:val="a"/>
    <w:link w:val="16"/>
    <w:uiPriority w:val="99"/>
    <w:semiHidden/>
    <w:unhideWhenUsed/>
    <w:rsid w:val="001014CD"/>
    <w:pPr>
      <w:widowControl/>
      <w:autoSpaceDE/>
    </w:pPr>
    <w:rPr>
      <w:rFonts w:ascii="Times New Roman" w:hAnsi="Times New Roman" w:cs="Times New Roman"/>
    </w:rPr>
  </w:style>
  <w:style w:type="character" w:customStyle="1" w:styleId="af9">
    <w:name w:val="Текст примечания Знак"/>
    <w:basedOn w:val="a0"/>
    <w:semiHidden/>
    <w:rsid w:val="001014CD"/>
    <w:rPr>
      <w:rFonts w:ascii="Arial" w:hAnsi="Arial" w:cs="Arial"/>
      <w:lang w:eastAsia="ar-SA"/>
    </w:rPr>
  </w:style>
  <w:style w:type="character" w:customStyle="1" w:styleId="16">
    <w:name w:val="Текст примечания Знак1"/>
    <w:link w:val="af8"/>
    <w:uiPriority w:val="99"/>
    <w:semiHidden/>
    <w:rsid w:val="001014CD"/>
    <w:rPr>
      <w:lang w:eastAsia="ar-SA"/>
    </w:rPr>
  </w:style>
  <w:style w:type="character" w:customStyle="1" w:styleId="10">
    <w:name w:val="Заголовок 1 Знак"/>
    <w:basedOn w:val="a0"/>
    <w:link w:val="1"/>
    <w:rsid w:val="001014CD"/>
    <w:rPr>
      <w:b/>
      <w:sz w:val="24"/>
    </w:rPr>
  </w:style>
  <w:style w:type="character" w:customStyle="1" w:styleId="afa">
    <w:name w:val="Название Знак"/>
    <w:uiPriority w:val="99"/>
    <w:locked/>
    <w:rsid w:val="001014CD"/>
    <w:rPr>
      <w:b/>
      <w:bCs/>
      <w:sz w:val="24"/>
      <w:szCs w:val="24"/>
    </w:rPr>
  </w:style>
  <w:style w:type="character" w:customStyle="1" w:styleId="FontStyle12">
    <w:name w:val="Font Style12"/>
    <w:rsid w:val="001014CD"/>
    <w:rPr>
      <w:rFonts w:ascii="Times New Roman" w:hAnsi="Times New Roman" w:cs="Times New Roman"/>
      <w:sz w:val="22"/>
      <w:szCs w:val="22"/>
    </w:rPr>
  </w:style>
  <w:style w:type="paragraph" w:styleId="afb">
    <w:name w:val="No Spacing"/>
    <w:link w:val="afc"/>
    <w:uiPriority w:val="1"/>
    <w:qFormat/>
    <w:rsid w:val="001014CD"/>
    <w:pPr>
      <w:widowControl w:val="0"/>
      <w:suppressAutoHyphens/>
      <w:autoSpaceDE w:val="0"/>
    </w:pPr>
    <w:rPr>
      <w:lang w:eastAsia="ar-SA"/>
    </w:rPr>
  </w:style>
  <w:style w:type="paragraph" w:styleId="20">
    <w:name w:val="Body Text Indent 2"/>
    <w:basedOn w:val="a"/>
    <w:link w:val="22"/>
    <w:semiHidden/>
    <w:unhideWhenUsed/>
    <w:rsid w:val="00860687"/>
    <w:pPr>
      <w:spacing w:after="120" w:line="480" w:lineRule="auto"/>
      <w:ind w:left="283"/>
    </w:pPr>
  </w:style>
  <w:style w:type="character" w:customStyle="1" w:styleId="22">
    <w:name w:val="Основной текст с отступом 2 Знак"/>
    <w:basedOn w:val="a0"/>
    <w:link w:val="20"/>
    <w:semiHidden/>
    <w:rsid w:val="00860687"/>
    <w:rPr>
      <w:rFonts w:ascii="Arial" w:hAnsi="Arial" w:cs="Arial"/>
      <w:lang w:eastAsia="ar-SA"/>
    </w:rPr>
  </w:style>
  <w:style w:type="paragraph" w:customStyle="1" w:styleId="17">
    <w:name w:val="Текст сноски1"/>
    <w:aliases w:val="Текст сноски Знак1,Текст сноски Знак Знак,Знак4 Знак Знак,Знак4 Знак1,Знак4 Знак,Знак4,Знак4 Знак Знак Знак,Знак4 Знак1 Знак,Знак4 Знак2"/>
    <w:basedOn w:val="a"/>
    <w:uiPriority w:val="99"/>
    <w:rsid w:val="00860687"/>
    <w:pPr>
      <w:widowControl/>
      <w:suppressAutoHyphens w:val="0"/>
      <w:autoSpaceDE/>
      <w:spacing w:after="60"/>
      <w:jc w:val="both"/>
    </w:pPr>
    <w:rPr>
      <w:rFonts w:ascii="Times New Roman" w:hAnsi="Times New Roman" w:cs="Times New Roman"/>
      <w:lang w:val="x-none" w:eastAsia="x-none"/>
    </w:rPr>
  </w:style>
  <w:style w:type="character" w:customStyle="1" w:styleId="afc">
    <w:name w:val="Без интервала Знак"/>
    <w:basedOn w:val="a0"/>
    <w:link w:val="afb"/>
    <w:uiPriority w:val="1"/>
    <w:locked/>
    <w:rsid w:val="00860687"/>
    <w:rPr>
      <w:lang w:eastAsia="ar-SA"/>
    </w:rPr>
  </w:style>
  <w:style w:type="character" w:customStyle="1" w:styleId="af0">
    <w:name w:val="Абзац списка Знак"/>
    <w:link w:val="af"/>
    <w:uiPriority w:val="34"/>
    <w:locked/>
    <w:rsid w:val="00860687"/>
    <w:rPr>
      <w:rFonts w:ascii="Calibri" w:hAnsi="Calibri"/>
      <w:sz w:val="22"/>
      <w:szCs w:val="22"/>
      <w:lang w:eastAsia="en-US"/>
    </w:rPr>
  </w:style>
  <w:style w:type="character" w:customStyle="1" w:styleId="ConsPlusNormal0">
    <w:name w:val="ConsPlusNormal Знак"/>
    <w:link w:val="ConsPlusNormal"/>
    <w:locked/>
    <w:rsid w:val="00860687"/>
    <w:rPr>
      <w:rFonts w:ascii="Arial" w:eastAsia="Arial" w:hAnsi="Arial" w:cs="Arial"/>
      <w:lang w:eastAsia="ar-SA"/>
    </w:rPr>
  </w:style>
  <w:style w:type="character" w:customStyle="1" w:styleId="ConsNormal0">
    <w:name w:val="ConsNormal Знак"/>
    <w:link w:val="ConsNormal"/>
    <w:locked/>
    <w:rsid w:val="00860687"/>
    <w:rPr>
      <w:rFonts w:ascii="Arial" w:eastAsia="Arial" w:hAnsi="Arial" w:cs="Arial"/>
      <w:lang w:eastAsia="ar-SA"/>
    </w:rPr>
  </w:style>
  <w:style w:type="character" w:styleId="afd">
    <w:name w:val="footnote reference"/>
    <w:semiHidden/>
    <w:unhideWhenUsed/>
    <w:rsid w:val="00860687"/>
    <w:rPr>
      <w:vertAlign w:val="superscript"/>
    </w:rPr>
  </w:style>
  <w:style w:type="paragraph" w:styleId="afe">
    <w:name w:val="Revision"/>
    <w:hidden/>
    <w:uiPriority w:val="99"/>
    <w:semiHidden/>
    <w:rsid w:val="00D34DB0"/>
    <w:rPr>
      <w:rFonts w:ascii="Arial" w:hAnsi="Arial" w:cs="Arial"/>
      <w:lang w:eastAsia="ar-SA"/>
    </w:rPr>
  </w:style>
  <w:style w:type="paragraph" w:customStyle="1" w:styleId="alignleft">
    <w:name w:val="align_left"/>
    <w:basedOn w:val="a"/>
    <w:rsid w:val="002450D5"/>
    <w:pPr>
      <w:widowControl/>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TableParagraph">
    <w:name w:val="Table Paragraph"/>
    <w:basedOn w:val="a"/>
    <w:uiPriority w:val="1"/>
    <w:qFormat/>
    <w:rsid w:val="00AF4AB4"/>
    <w:pPr>
      <w:suppressAutoHyphens w:val="0"/>
      <w:autoSpaceDN w:val="0"/>
      <w:ind w:left="106"/>
    </w:pPr>
    <w:rPr>
      <w:rFonts w:ascii="Times New Roman" w:hAnsi="Times New Roman" w:cs="Times New Roman"/>
      <w:sz w:val="22"/>
      <w:szCs w:val="22"/>
      <w:lang w:eastAsia="en-US"/>
    </w:rPr>
  </w:style>
  <w:style w:type="table" w:customStyle="1" w:styleId="TableNormal">
    <w:name w:val="Table Normal"/>
    <w:uiPriority w:val="2"/>
    <w:semiHidden/>
    <w:unhideWhenUsed/>
    <w:qFormat/>
    <w:rsid w:val="00AD71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D71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39348">
      <w:bodyDiv w:val="1"/>
      <w:marLeft w:val="0"/>
      <w:marRight w:val="0"/>
      <w:marTop w:val="0"/>
      <w:marBottom w:val="0"/>
      <w:divBdr>
        <w:top w:val="none" w:sz="0" w:space="0" w:color="auto"/>
        <w:left w:val="none" w:sz="0" w:space="0" w:color="auto"/>
        <w:bottom w:val="none" w:sz="0" w:space="0" w:color="auto"/>
        <w:right w:val="none" w:sz="0" w:space="0" w:color="auto"/>
      </w:divBdr>
    </w:div>
    <w:div w:id="576288877">
      <w:bodyDiv w:val="1"/>
      <w:marLeft w:val="0"/>
      <w:marRight w:val="0"/>
      <w:marTop w:val="0"/>
      <w:marBottom w:val="0"/>
      <w:divBdr>
        <w:top w:val="none" w:sz="0" w:space="0" w:color="auto"/>
        <w:left w:val="none" w:sz="0" w:space="0" w:color="auto"/>
        <w:bottom w:val="none" w:sz="0" w:space="0" w:color="auto"/>
        <w:right w:val="none" w:sz="0" w:space="0" w:color="auto"/>
      </w:divBdr>
    </w:div>
    <w:div w:id="632100931">
      <w:bodyDiv w:val="1"/>
      <w:marLeft w:val="0"/>
      <w:marRight w:val="0"/>
      <w:marTop w:val="0"/>
      <w:marBottom w:val="0"/>
      <w:divBdr>
        <w:top w:val="none" w:sz="0" w:space="0" w:color="auto"/>
        <w:left w:val="none" w:sz="0" w:space="0" w:color="auto"/>
        <w:bottom w:val="none" w:sz="0" w:space="0" w:color="auto"/>
        <w:right w:val="none" w:sz="0" w:space="0" w:color="auto"/>
      </w:divBdr>
    </w:div>
    <w:div w:id="666517517">
      <w:bodyDiv w:val="1"/>
      <w:marLeft w:val="0"/>
      <w:marRight w:val="0"/>
      <w:marTop w:val="0"/>
      <w:marBottom w:val="0"/>
      <w:divBdr>
        <w:top w:val="none" w:sz="0" w:space="0" w:color="auto"/>
        <w:left w:val="none" w:sz="0" w:space="0" w:color="auto"/>
        <w:bottom w:val="none" w:sz="0" w:space="0" w:color="auto"/>
        <w:right w:val="none" w:sz="0" w:space="0" w:color="auto"/>
      </w:divBdr>
    </w:div>
    <w:div w:id="729183917">
      <w:bodyDiv w:val="1"/>
      <w:marLeft w:val="0"/>
      <w:marRight w:val="0"/>
      <w:marTop w:val="0"/>
      <w:marBottom w:val="0"/>
      <w:divBdr>
        <w:top w:val="none" w:sz="0" w:space="0" w:color="auto"/>
        <w:left w:val="none" w:sz="0" w:space="0" w:color="auto"/>
        <w:bottom w:val="none" w:sz="0" w:space="0" w:color="auto"/>
        <w:right w:val="none" w:sz="0" w:space="0" w:color="auto"/>
      </w:divBdr>
    </w:div>
    <w:div w:id="207396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DF362-108A-4E57-AFA6-FB49CD7DA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14</Pages>
  <Words>6368</Words>
  <Characters>36298</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ТОГУ</Company>
  <LinksUpToDate>false</LinksUpToDate>
  <CharactersWithSpaces>42581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creator>Перемышленникова Ольга</dc:creator>
  <cp:lastModifiedBy>Пользователь Windows</cp:lastModifiedBy>
  <cp:revision>5</cp:revision>
  <cp:lastPrinted>2026-06-10T10:57:00Z</cp:lastPrinted>
  <dcterms:created xsi:type="dcterms:W3CDTF">2026-06-10T08:59:00Z</dcterms:created>
  <dcterms:modified xsi:type="dcterms:W3CDTF">2026-06-16T08:35:00Z</dcterms:modified>
</cp:coreProperties>
</file>