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571CF" w14:textId="1DFA9801" w:rsidR="00E6626B" w:rsidRDefault="00253E9F" w:rsidP="00492C04">
      <w:pPr>
        <w:jc w:val="center"/>
        <w:rPr>
          <w:b/>
          <w:bCs/>
          <w:iCs/>
          <w:sz w:val="20"/>
          <w:szCs w:val="20"/>
        </w:rPr>
      </w:pPr>
      <w:r w:rsidRPr="00AD0009">
        <w:rPr>
          <w:rFonts w:eastAsia="Calibri"/>
          <w:b/>
          <w:sz w:val="20"/>
          <w:szCs w:val="20"/>
          <w:lang w:eastAsia="en-US"/>
        </w:rPr>
        <w:t>К</w:t>
      </w:r>
      <w:r w:rsidR="00921B46" w:rsidRPr="00AD0009">
        <w:rPr>
          <w:rFonts w:eastAsia="Calibri"/>
          <w:b/>
          <w:sz w:val="20"/>
          <w:szCs w:val="20"/>
          <w:lang w:eastAsia="en-US"/>
        </w:rPr>
        <w:t>онтракт</w:t>
      </w:r>
      <w:r w:rsidR="00144965" w:rsidRPr="00AD0009">
        <w:rPr>
          <w:rFonts w:eastAsia="Calibri"/>
          <w:b/>
          <w:sz w:val="20"/>
          <w:szCs w:val="20"/>
          <w:lang w:eastAsia="en-US"/>
        </w:rPr>
        <w:t xml:space="preserve"> </w:t>
      </w:r>
      <w:r w:rsidR="00763AA7" w:rsidRPr="00AD0009">
        <w:rPr>
          <w:b/>
          <w:bCs/>
          <w:iCs/>
          <w:sz w:val="20"/>
          <w:szCs w:val="20"/>
        </w:rPr>
        <w:t>№</w:t>
      </w:r>
      <w:r w:rsidR="00FA4B76" w:rsidRPr="00AD0009">
        <w:rPr>
          <w:b/>
          <w:bCs/>
          <w:iCs/>
          <w:sz w:val="20"/>
          <w:szCs w:val="20"/>
        </w:rPr>
        <w:t xml:space="preserve"> </w:t>
      </w:r>
      <w:bookmarkStart w:id="0" w:name="_Hlk125803721"/>
    </w:p>
    <w:p w14:paraId="54361AAA" w14:textId="64D2342D" w:rsidR="001519FC" w:rsidRPr="00823C30" w:rsidRDefault="001519FC" w:rsidP="00492C04">
      <w:pPr>
        <w:jc w:val="center"/>
        <w:rPr>
          <w:b/>
          <w:bCs/>
          <w:iCs/>
          <w:sz w:val="20"/>
          <w:szCs w:val="20"/>
          <w:u w:val="single"/>
        </w:rPr>
      </w:pPr>
      <w:r>
        <w:rPr>
          <w:b/>
          <w:bCs/>
          <w:iCs/>
          <w:sz w:val="20"/>
          <w:szCs w:val="20"/>
        </w:rPr>
        <w:t xml:space="preserve">ИКЗ </w:t>
      </w:r>
      <w:r w:rsidR="00F2705C">
        <w:rPr>
          <w:b/>
          <w:bCs/>
          <w:iCs/>
          <w:sz w:val="20"/>
          <w:szCs w:val="20"/>
        </w:rPr>
        <w:t>__________</w:t>
      </w:r>
    </w:p>
    <w:bookmarkEnd w:id="0"/>
    <w:p w14:paraId="74CBFB05" w14:textId="7F9B6A52" w:rsidR="002E49CB" w:rsidRPr="00AD0009" w:rsidRDefault="00A24E1F" w:rsidP="00492C04">
      <w:pPr>
        <w:ind w:firstLine="567"/>
        <w:jc w:val="both"/>
        <w:rPr>
          <w:b/>
          <w:sz w:val="20"/>
          <w:szCs w:val="20"/>
        </w:rPr>
      </w:pPr>
      <w:r w:rsidRPr="00AD0009">
        <w:rPr>
          <w:sz w:val="20"/>
          <w:szCs w:val="20"/>
        </w:rPr>
        <w:t>г. Санкт-Петербург</w:t>
      </w:r>
      <w:r w:rsidR="009C7B49" w:rsidRPr="00AD0009">
        <w:rPr>
          <w:sz w:val="20"/>
          <w:szCs w:val="20"/>
        </w:rPr>
        <w:t xml:space="preserve">                              </w:t>
      </w:r>
      <w:r w:rsidR="004616AD" w:rsidRPr="00AD0009">
        <w:rPr>
          <w:sz w:val="20"/>
          <w:szCs w:val="20"/>
        </w:rPr>
        <w:t xml:space="preserve">                  </w:t>
      </w:r>
      <w:proofErr w:type="gramStart"/>
      <w:r w:rsidR="004616AD" w:rsidRPr="00AD0009">
        <w:rPr>
          <w:sz w:val="20"/>
          <w:szCs w:val="20"/>
        </w:rPr>
        <w:t xml:space="preserve">   </w:t>
      </w:r>
      <w:r w:rsidR="00823C30">
        <w:rPr>
          <w:sz w:val="20"/>
          <w:szCs w:val="20"/>
        </w:rPr>
        <w:t>«</w:t>
      </w:r>
      <w:proofErr w:type="gramEnd"/>
      <w:r w:rsidR="00823C30">
        <w:rPr>
          <w:sz w:val="20"/>
          <w:szCs w:val="20"/>
        </w:rPr>
        <w:t xml:space="preserve">____» </w:t>
      </w:r>
      <w:r w:rsidR="003928BE">
        <w:rPr>
          <w:sz w:val="20"/>
          <w:szCs w:val="20"/>
          <w:u w:val="single"/>
        </w:rPr>
        <w:t>__________</w:t>
      </w:r>
      <w:r w:rsidR="00D86B44">
        <w:rPr>
          <w:sz w:val="20"/>
          <w:szCs w:val="20"/>
        </w:rPr>
        <w:t xml:space="preserve"> </w:t>
      </w:r>
      <w:r w:rsidR="00AC5557" w:rsidRPr="00AD0009">
        <w:rPr>
          <w:sz w:val="20"/>
          <w:szCs w:val="20"/>
        </w:rPr>
        <w:t>202</w:t>
      </w:r>
      <w:r w:rsidR="00F2705C">
        <w:rPr>
          <w:sz w:val="20"/>
          <w:szCs w:val="20"/>
        </w:rPr>
        <w:t>6</w:t>
      </w:r>
      <w:r w:rsidR="009C7B49" w:rsidRPr="00AD0009">
        <w:rPr>
          <w:sz w:val="20"/>
          <w:szCs w:val="20"/>
        </w:rPr>
        <w:t>г.</w:t>
      </w:r>
      <w:r w:rsidR="004F0554" w:rsidRPr="00AD0009">
        <w:rPr>
          <w:sz w:val="20"/>
          <w:szCs w:val="20"/>
        </w:rPr>
        <w:br/>
      </w:r>
    </w:p>
    <w:p w14:paraId="5069F370" w14:textId="77777777" w:rsidR="00E6626B" w:rsidRPr="00AD0009" w:rsidRDefault="00492C04" w:rsidP="00492C04">
      <w:pPr>
        <w:ind w:firstLine="567"/>
        <w:jc w:val="both"/>
        <w:rPr>
          <w:sz w:val="20"/>
          <w:szCs w:val="20"/>
        </w:rPr>
      </w:pPr>
      <w:r w:rsidRPr="00AD0009">
        <w:rPr>
          <w:sz w:val="20"/>
          <w:szCs w:val="20"/>
        </w:rPr>
        <w:t>______</w:t>
      </w:r>
      <w:r w:rsidR="004755DB" w:rsidRPr="00AD0009">
        <w:rPr>
          <w:sz w:val="20"/>
          <w:szCs w:val="20"/>
        </w:rPr>
        <w:t xml:space="preserve"> </w:t>
      </w:r>
      <w:r w:rsidRPr="00AD0009">
        <w:rPr>
          <w:sz w:val="20"/>
          <w:szCs w:val="20"/>
        </w:rPr>
        <w:t>_________</w:t>
      </w:r>
      <w:r w:rsidR="00456AB0" w:rsidRPr="00AD0009">
        <w:rPr>
          <w:sz w:val="20"/>
          <w:szCs w:val="20"/>
        </w:rPr>
        <w:t>, именуемое далее</w:t>
      </w:r>
      <w:r w:rsidR="00456AB0" w:rsidRPr="00AD0009">
        <w:rPr>
          <w:b/>
          <w:sz w:val="20"/>
          <w:szCs w:val="20"/>
        </w:rPr>
        <w:t xml:space="preserve"> «Лицензиат», </w:t>
      </w:r>
      <w:r w:rsidR="00456AB0" w:rsidRPr="00AD0009">
        <w:rPr>
          <w:sz w:val="20"/>
          <w:szCs w:val="20"/>
        </w:rPr>
        <w:t xml:space="preserve">в лице </w:t>
      </w:r>
      <w:r w:rsidR="00565F4A">
        <w:rPr>
          <w:sz w:val="20"/>
          <w:szCs w:val="20"/>
        </w:rPr>
        <w:t>______</w:t>
      </w:r>
      <w:r w:rsidRPr="00AD0009">
        <w:rPr>
          <w:sz w:val="20"/>
          <w:szCs w:val="20"/>
        </w:rPr>
        <w:t>_____________________</w:t>
      </w:r>
      <w:r w:rsidR="00AC5557" w:rsidRPr="00AD0009">
        <w:rPr>
          <w:sz w:val="20"/>
          <w:szCs w:val="20"/>
        </w:rPr>
        <w:t>,</w:t>
      </w:r>
      <w:r w:rsidR="00456AB0" w:rsidRPr="00AD0009">
        <w:rPr>
          <w:sz w:val="20"/>
          <w:szCs w:val="20"/>
        </w:rPr>
        <w:t xml:space="preserve"> действующего на основании </w:t>
      </w:r>
      <w:r w:rsidR="00AE01C9">
        <w:rPr>
          <w:sz w:val="20"/>
          <w:szCs w:val="20"/>
        </w:rPr>
        <w:t>___________</w:t>
      </w:r>
      <w:r w:rsidR="00456AB0" w:rsidRPr="00AD0009">
        <w:rPr>
          <w:sz w:val="20"/>
          <w:szCs w:val="20"/>
        </w:rPr>
        <w:t>,</w:t>
      </w:r>
      <w:r w:rsidR="00061B8F" w:rsidRPr="00AD0009">
        <w:rPr>
          <w:sz w:val="20"/>
          <w:szCs w:val="20"/>
        </w:rPr>
        <w:t xml:space="preserve"> с одной стороны, и </w:t>
      </w:r>
      <w:r w:rsidR="00AE01C9">
        <w:rPr>
          <w:sz w:val="20"/>
          <w:szCs w:val="20"/>
        </w:rPr>
        <w:t xml:space="preserve">Государственное бюджетное </w:t>
      </w:r>
      <w:r w:rsidR="003928BE">
        <w:rPr>
          <w:sz w:val="20"/>
          <w:szCs w:val="20"/>
        </w:rPr>
        <w:t>дошкольное образовательное учреждение детский сад №13</w:t>
      </w:r>
      <w:r w:rsidR="00AE01C9" w:rsidRPr="00AE01C9">
        <w:rPr>
          <w:b/>
          <w:bCs/>
          <w:sz w:val="20"/>
          <w:szCs w:val="20"/>
        </w:rPr>
        <w:t xml:space="preserve"> </w:t>
      </w:r>
      <w:r w:rsidR="00AE01C9" w:rsidRPr="00AE01C9">
        <w:rPr>
          <w:sz w:val="20"/>
          <w:szCs w:val="20"/>
        </w:rPr>
        <w:t>Петроградского района Санкт-Петербурга</w:t>
      </w:r>
      <w:r w:rsidR="00061B8F" w:rsidRPr="00AD0009">
        <w:rPr>
          <w:sz w:val="20"/>
          <w:szCs w:val="20"/>
        </w:rPr>
        <w:t xml:space="preserve">, именуемое в дальнейшем </w:t>
      </w:r>
      <w:r w:rsidR="00061B8F" w:rsidRPr="00AD0009">
        <w:rPr>
          <w:b/>
          <w:sz w:val="20"/>
          <w:szCs w:val="20"/>
        </w:rPr>
        <w:t>«Сублицензиат»</w:t>
      </w:r>
      <w:r w:rsidR="00061B8F" w:rsidRPr="00AD0009">
        <w:rPr>
          <w:sz w:val="20"/>
          <w:szCs w:val="20"/>
        </w:rPr>
        <w:t xml:space="preserve">, в лице </w:t>
      </w:r>
      <w:r w:rsidR="003928BE">
        <w:rPr>
          <w:sz w:val="20"/>
          <w:szCs w:val="20"/>
        </w:rPr>
        <w:t>заведующего</w:t>
      </w:r>
      <w:r w:rsidR="00AE01C9">
        <w:rPr>
          <w:sz w:val="20"/>
          <w:szCs w:val="20"/>
        </w:rPr>
        <w:t xml:space="preserve"> </w:t>
      </w:r>
      <w:r w:rsidR="003928BE">
        <w:rPr>
          <w:sz w:val="20"/>
          <w:szCs w:val="20"/>
        </w:rPr>
        <w:t>Садовской Александры Леонидовны</w:t>
      </w:r>
      <w:r w:rsidR="00AE01C9">
        <w:rPr>
          <w:sz w:val="20"/>
          <w:szCs w:val="20"/>
        </w:rPr>
        <w:t xml:space="preserve">, </w:t>
      </w:r>
      <w:r w:rsidR="00061B8F" w:rsidRPr="00AD0009">
        <w:rPr>
          <w:sz w:val="20"/>
          <w:szCs w:val="20"/>
        </w:rPr>
        <w:t xml:space="preserve">действующего на основании </w:t>
      </w:r>
      <w:r w:rsidR="00AE01C9">
        <w:rPr>
          <w:sz w:val="20"/>
          <w:szCs w:val="20"/>
        </w:rPr>
        <w:t>Устава</w:t>
      </w:r>
      <w:r w:rsidR="00061B8F" w:rsidRPr="00AD0009">
        <w:rPr>
          <w:sz w:val="20"/>
          <w:szCs w:val="20"/>
        </w:rPr>
        <w:t>, с другой стороны, далее вместе именуемые «Стороны»,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 иного законодательства Российской Федерации, заключили настоящий контракт о нижеследующем</w:t>
      </w:r>
      <w:r w:rsidR="00B775AB" w:rsidRPr="00AD0009">
        <w:rPr>
          <w:sz w:val="20"/>
          <w:szCs w:val="20"/>
        </w:rPr>
        <w:t>:</w:t>
      </w:r>
    </w:p>
    <w:p w14:paraId="0BACFD03" w14:textId="77777777" w:rsidR="00E6626B" w:rsidRPr="00AD0009" w:rsidRDefault="00144965" w:rsidP="00492C04">
      <w:pPr>
        <w:pStyle w:val="af4"/>
        <w:numPr>
          <w:ilvl w:val="0"/>
          <w:numId w:val="1"/>
        </w:numPr>
        <w:ind w:left="357" w:hanging="357"/>
        <w:contextualSpacing w:val="0"/>
        <w:jc w:val="center"/>
        <w:rPr>
          <w:b/>
          <w:sz w:val="20"/>
          <w:szCs w:val="20"/>
          <w:lang w:val="en-US"/>
        </w:rPr>
      </w:pPr>
      <w:r w:rsidRPr="00AD0009">
        <w:rPr>
          <w:b/>
          <w:sz w:val="20"/>
          <w:szCs w:val="20"/>
        </w:rPr>
        <w:t>Основные понятия</w:t>
      </w:r>
    </w:p>
    <w:p w14:paraId="06731018" w14:textId="77777777" w:rsidR="00811DB8" w:rsidRPr="00AD0009" w:rsidRDefault="00811DB8" w:rsidP="00492C04">
      <w:pPr>
        <w:ind w:firstLine="539"/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В той мере, в какой это не противоречит действующему законодательству, в настоящем </w:t>
      </w:r>
      <w:r w:rsidR="00921B46" w:rsidRPr="00AD0009">
        <w:rPr>
          <w:sz w:val="20"/>
          <w:szCs w:val="20"/>
        </w:rPr>
        <w:t>Контракте</w:t>
      </w:r>
      <w:r w:rsidRPr="00AD0009">
        <w:rPr>
          <w:sz w:val="20"/>
          <w:szCs w:val="20"/>
        </w:rPr>
        <w:t xml:space="preserve"> применяются следующие термины:</w:t>
      </w:r>
    </w:p>
    <w:p w14:paraId="073D1E72" w14:textId="77777777" w:rsidR="00811DB8" w:rsidRPr="00AD0009" w:rsidRDefault="00811DB8" w:rsidP="00492C04">
      <w:pPr>
        <w:ind w:firstLine="539"/>
        <w:jc w:val="both"/>
        <w:rPr>
          <w:sz w:val="20"/>
          <w:szCs w:val="20"/>
        </w:rPr>
      </w:pPr>
      <w:r w:rsidRPr="00AD0009">
        <w:rPr>
          <w:b/>
          <w:sz w:val="20"/>
          <w:szCs w:val="20"/>
        </w:rPr>
        <w:t xml:space="preserve">Программный продукт </w:t>
      </w:r>
      <w:r w:rsidRPr="00AD0009">
        <w:rPr>
          <w:sz w:val="20"/>
          <w:szCs w:val="20"/>
        </w:rPr>
        <w:t xml:space="preserve">– лицензионное программное обеспечение для ЭВМ и баз данных, </w:t>
      </w:r>
      <w:r w:rsidR="00482EA7" w:rsidRPr="00AD0009">
        <w:rPr>
          <w:sz w:val="20"/>
          <w:szCs w:val="20"/>
        </w:rPr>
        <w:t xml:space="preserve">в виде электронных носителей, </w:t>
      </w:r>
      <w:r w:rsidRPr="00AD0009">
        <w:rPr>
          <w:sz w:val="20"/>
          <w:szCs w:val="20"/>
        </w:rPr>
        <w:t xml:space="preserve">а также любые </w:t>
      </w:r>
      <w:r w:rsidR="00482EA7" w:rsidRPr="00AD0009">
        <w:rPr>
          <w:sz w:val="20"/>
          <w:szCs w:val="20"/>
        </w:rPr>
        <w:t xml:space="preserve">физические </w:t>
      </w:r>
      <w:r w:rsidRPr="00AD0009">
        <w:rPr>
          <w:sz w:val="20"/>
          <w:szCs w:val="20"/>
        </w:rPr>
        <w:t xml:space="preserve">носители </w:t>
      </w:r>
      <w:r w:rsidR="00482EA7" w:rsidRPr="00AD0009">
        <w:rPr>
          <w:sz w:val="20"/>
          <w:szCs w:val="20"/>
        </w:rPr>
        <w:t>к</w:t>
      </w:r>
      <w:r w:rsidRPr="00AD0009">
        <w:rPr>
          <w:sz w:val="20"/>
          <w:szCs w:val="20"/>
        </w:rPr>
        <w:t xml:space="preserve"> ним, документация и иные принадлежности, необходимые для эффективного использования программы для ЭВМ и баз данных конечными пользователями, которые </w:t>
      </w:r>
      <w:r w:rsidR="00B775AB" w:rsidRPr="00AD0009">
        <w:rPr>
          <w:sz w:val="20"/>
          <w:szCs w:val="20"/>
        </w:rPr>
        <w:t xml:space="preserve">Лицензиат </w:t>
      </w:r>
      <w:r w:rsidR="00F97F60" w:rsidRPr="00AD0009">
        <w:rPr>
          <w:sz w:val="20"/>
          <w:szCs w:val="20"/>
        </w:rPr>
        <w:t>у</w:t>
      </w:r>
      <w:r w:rsidR="00023513" w:rsidRPr="00AD0009">
        <w:rPr>
          <w:sz w:val="20"/>
          <w:szCs w:val="20"/>
        </w:rPr>
        <w:t>полномочен распространять.</w:t>
      </w:r>
    </w:p>
    <w:p w14:paraId="4EC5B7F5" w14:textId="77777777" w:rsidR="00811DB8" w:rsidRPr="00AD0009" w:rsidRDefault="00224398" w:rsidP="00492C04">
      <w:pPr>
        <w:ind w:firstLine="540"/>
        <w:jc w:val="both"/>
        <w:rPr>
          <w:sz w:val="20"/>
          <w:szCs w:val="20"/>
        </w:rPr>
      </w:pPr>
      <w:r w:rsidRPr="00AD0009">
        <w:rPr>
          <w:b/>
          <w:sz w:val="20"/>
          <w:szCs w:val="20"/>
        </w:rPr>
        <w:t>Материальные носители</w:t>
      </w:r>
      <w:r w:rsidRPr="00AD0009">
        <w:rPr>
          <w:sz w:val="20"/>
          <w:szCs w:val="20"/>
        </w:rPr>
        <w:t xml:space="preserve"> </w:t>
      </w:r>
      <w:r w:rsidR="00811DB8" w:rsidRPr="00AD0009">
        <w:rPr>
          <w:sz w:val="20"/>
          <w:szCs w:val="20"/>
        </w:rPr>
        <w:t xml:space="preserve">– </w:t>
      </w:r>
      <w:r w:rsidRPr="00AD0009">
        <w:rPr>
          <w:sz w:val="20"/>
          <w:szCs w:val="20"/>
        </w:rPr>
        <w:t>поставляемый изготовителем</w:t>
      </w:r>
      <w:r w:rsidR="005C1A61" w:rsidRPr="00AD0009">
        <w:rPr>
          <w:sz w:val="20"/>
          <w:szCs w:val="20"/>
        </w:rPr>
        <w:t xml:space="preserve"> /</w:t>
      </w:r>
      <w:r w:rsidR="008B25B8" w:rsidRPr="00AD0009">
        <w:rPr>
          <w:sz w:val="20"/>
          <w:szCs w:val="20"/>
        </w:rPr>
        <w:t xml:space="preserve"> </w:t>
      </w:r>
      <w:r w:rsidR="005C1A61" w:rsidRPr="00AD0009">
        <w:rPr>
          <w:sz w:val="20"/>
          <w:szCs w:val="20"/>
        </w:rPr>
        <w:t>правообладателем</w:t>
      </w:r>
      <w:r w:rsidRPr="00AD0009">
        <w:rPr>
          <w:sz w:val="20"/>
          <w:szCs w:val="20"/>
        </w:rPr>
        <w:t xml:space="preserve"> </w:t>
      </w:r>
      <w:r w:rsidR="00811DB8" w:rsidRPr="00AD0009">
        <w:rPr>
          <w:sz w:val="20"/>
          <w:szCs w:val="20"/>
        </w:rPr>
        <w:t xml:space="preserve">комплект предметов, </w:t>
      </w:r>
      <w:r w:rsidRPr="00AD0009">
        <w:rPr>
          <w:sz w:val="20"/>
          <w:szCs w:val="20"/>
        </w:rPr>
        <w:t xml:space="preserve">которые </w:t>
      </w:r>
      <w:r w:rsidR="00811DB8" w:rsidRPr="00AD0009">
        <w:rPr>
          <w:sz w:val="20"/>
          <w:szCs w:val="20"/>
        </w:rPr>
        <w:t xml:space="preserve">необходимы для правильного ввода в эксплуатацию и дальнейшего эффективного использования </w:t>
      </w:r>
      <w:r w:rsidR="000A7D25" w:rsidRPr="00AD0009">
        <w:rPr>
          <w:sz w:val="20"/>
          <w:szCs w:val="20"/>
        </w:rPr>
        <w:t>П</w:t>
      </w:r>
      <w:r w:rsidR="00811DB8" w:rsidRPr="00AD0009">
        <w:rPr>
          <w:sz w:val="20"/>
          <w:szCs w:val="20"/>
        </w:rPr>
        <w:t>рограммного продукта (инструкции по установке и эксплуатации, ключи, регистрационные анкеты, упаковка и т.п.).</w:t>
      </w:r>
    </w:p>
    <w:p w14:paraId="122F02DB" w14:textId="77777777" w:rsidR="00E6626B" w:rsidRPr="00AD0009" w:rsidRDefault="004B4C35" w:rsidP="00492C04">
      <w:pPr>
        <w:ind w:firstLine="539"/>
        <w:jc w:val="both"/>
        <w:rPr>
          <w:sz w:val="20"/>
          <w:szCs w:val="20"/>
        </w:rPr>
      </w:pPr>
      <w:r w:rsidRPr="00AD0009">
        <w:rPr>
          <w:b/>
          <w:sz w:val="20"/>
          <w:szCs w:val="20"/>
        </w:rPr>
        <w:t>Экземпляр программного продукта</w:t>
      </w:r>
      <w:r w:rsidRPr="00AD0009">
        <w:rPr>
          <w:sz w:val="20"/>
          <w:szCs w:val="20"/>
        </w:rPr>
        <w:t xml:space="preserve"> – поставляемый изготовителем / правообладателем комплект, включающий экземпляр программы для ЭВМ на материальном носителе и иные материальные носители, которые необходимы для правильного ввода в эксплуатацию и дальнейшего эффективного использования Программного продукта (инструкции по установке и эксплуатации, ключи, регистрационные анкеты, упаковка и т.п.). Объем и условия права использования экземпляра Программного продукта определя</w:t>
      </w:r>
      <w:r w:rsidR="00013185" w:rsidRPr="00AD0009">
        <w:rPr>
          <w:sz w:val="20"/>
          <w:szCs w:val="20"/>
        </w:rPr>
        <w:t>ю</w:t>
      </w:r>
      <w:r w:rsidRPr="00AD0009">
        <w:rPr>
          <w:sz w:val="20"/>
          <w:szCs w:val="20"/>
        </w:rPr>
        <w:t>тся в лицензионном соглашении между правообладателем и Сублицензиатом.</w:t>
      </w:r>
    </w:p>
    <w:p w14:paraId="308D3EA9" w14:textId="77777777" w:rsidR="00811DB8" w:rsidRPr="00AD0009" w:rsidRDefault="00811DB8" w:rsidP="00492C04">
      <w:pPr>
        <w:ind w:firstLine="539"/>
        <w:jc w:val="both"/>
        <w:rPr>
          <w:sz w:val="20"/>
          <w:szCs w:val="20"/>
        </w:rPr>
      </w:pPr>
      <w:r w:rsidRPr="00AD0009">
        <w:rPr>
          <w:b/>
          <w:sz w:val="20"/>
          <w:szCs w:val="20"/>
        </w:rPr>
        <w:t>Воспроизведение программы или базы данных</w:t>
      </w:r>
      <w:r w:rsidRPr="00AD0009">
        <w:rPr>
          <w:sz w:val="20"/>
          <w:szCs w:val="20"/>
        </w:rPr>
        <w:t xml:space="preserve"> - изготовление одного или более экземпляров программы для ЭВМ или базы данных в любой материальной форме, а также их запись в память ЭВМ.</w:t>
      </w:r>
    </w:p>
    <w:p w14:paraId="35A9AE97" w14:textId="77777777" w:rsidR="00811DB8" w:rsidRPr="00AD0009" w:rsidRDefault="00242975" w:rsidP="00492C04">
      <w:pPr>
        <w:ind w:firstLine="539"/>
        <w:jc w:val="both"/>
        <w:rPr>
          <w:b/>
          <w:sz w:val="20"/>
          <w:szCs w:val="20"/>
        </w:rPr>
      </w:pPr>
      <w:hyperlink r:id="rId8" w:tooltip="Инсталляция (ПО)" w:history="1">
        <w:r w:rsidR="00811DB8" w:rsidRPr="00AD0009">
          <w:rPr>
            <w:b/>
            <w:sz w:val="20"/>
            <w:szCs w:val="20"/>
          </w:rPr>
          <w:t>Инсталляция</w:t>
        </w:r>
      </w:hyperlink>
      <w:r w:rsidR="00811DB8" w:rsidRPr="00AD0009">
        <w:rPr>
          <w:sz w:val="20"/>
          <w:szCs w:val="20"/>
        </w:rPr>
        <w:t> — процесс воспроизведения копии программы в постоянной памяти ЭВМ пользователя, результатом которого является готовая к использованию по прямому назначению копия программы</w:t>
      </w:r>
      <w:r w:rsidR="008828EE" w:rsidRPr="00AD0009">
        <w:rPr>
          <w:sz w:val="20"/>
          <w:szCs w:val="20"/>
        </w:rPr>
        <w:t>.</w:t>
      </w:r>
    </w:p>
    <w:p w14:paraId="499B9E7D" w14:textId="77777777" w:rsidR="00E6626B" w:rsidRPr="00AD0009" w:rsidRDefault="009E5E65" w:rsidP="00492C04">
      <w:pPr>
        <w:ind w:firstLine="539"/>
        <w:jc w:val="both"/>
        <w:rPr>
          <w:sz w:val="20"/>
          <w:szCs w:val="20"/>
        </w:rPr>
      </w:pPr>
      <w:r w:rsidRPr="00AD0009">
        <w:rPr>
          <w:b/>
          <w:sz w:val="20"/>
          <w:szCs w:val="20"/>
        </w:rPr>
        <w:t>Пользовательское лицензионное</w:t>
      </w:r>
      <w:r w:rsidR="00811DB8" w:rsidRPr="00AD0009">
        <w:rPr>
          <w:b/>
          <w:sz w:val="20"/>
          <w:szCs w:val="20"/>
        </w:rPr>
        <w:t xml:space="preserve"> </w:t>
      </w:r>
      <w:r w:rsidRPr="00AD0009">
        <w:rPr>
          <w:b/>
          <w:sz w:val="20"/>
          <w:szCs w:val="20"/>
        </w:rPr>
        <w:t>соглашение</w:t>
      </w:r>
      <w:r w:rsidRPr="00AD0009">
        <w:rPr>
          <w:sz w:val="20"/>
          <w:szCs w:val="20"/>
        </w:rPr>
        <w:t xml:space="preserve"> -</w:t>
      </w:r>
      <w:r w:rsidR="00811DB8" w:rsidRPr="00AD0009">
        <w:rPr>
          <w:sz w:val="20"/>
          <w:szCs w:val="20"/>
        </w:rPr>
        <w:t xml:space="preserve"> соглашение, устанавливающее правила </w:t>
      </w:r>
      <w:r w:rsidRPr="00AD0009">
        <w:rPr>
          <w:sz w:val="20"/>
          <w:szCs w:val="20"/>
        </w:rPr>
        <w:t>использования,</w:t>
      </w:r>
      <w:r w:rsidR="00811DB8" w:rsidRPr="00AD0009">
        <w:rPr>
          <w:sz w:val="20"/>
          <w:szCs w:val="20"/>
        </w:rPr>
        <w:t xml:space="preserve"> правомерно изготовленного и введенного в гражданский оборот </w:t>
      </w:r>
      <w:r w:rsidR="00224398" w:rsidRPr="00AD0009">
        <w:rPr>
          <w:sz w:val="20"/>
          <w:szCs w:val="20"/>
        </w:rPr>
        <w:t>права использования Программного продукта</w:t>
      </w:r>
      <w:r w:rsidR="00811DB8" w:rsidRPr="00AD0009">
        <w:rPr>
          <w:sz w:val="20"/>
          <w:szCs w:val="20"/>
        </w:rPr>
        <w:t>.</w:t>
      </w:r>
    </w:p>
    <w:p w14:paraId="721BEDC2" w14:textId="77777777" w:rsidR="00E6626B" w:rsidRPr="00AD0009" w:rsidRDefault="00144965" w:rsidP="00423F24">
      <w:pPr>
        <w:pStyle w:val="af4"/>
        <w:numPr>
          <w:ilvl w:val="0"/>
          <w:numId w:val="1"/>
        </w:numPr>
        <w:spacing w:before="240"/>
        <w:ind w:left="357" w:hanging="357"/>
        <w:contextualSpacing w:val="0"/>
        <w:jc w:val="center"/>
        <w:rPr>
          <w:b/>
          <w:sz w:val="20"/>
          <w:szCs w:val="20"/>
        </w:rPr>
      </w:pPr>
      <w:r w:rsidRPr="00AD0009">
        <w:rPr>
          <w:b/>
          <w:sz w:val="20"/>
          <w:szCs w:val="20"/>
        </w:rPr>
        <w:t xml:space="preserve">Предмет </w:t>
      </w:r>
      <w:r w:rsidR="00921B46" w:rsidRPr="00AD0009">
        <w:rPr>
          <w:b/>
          <w:sz w:val="20"/>
          <w:szCs w:val="20"/>
        </w:rPr>
        <w:t>контракта</w:t>
      </w:r>
    </w:p>
    <w:p w14:paraId="347D2F34" w14:textId="77777777" w:rsidR="00B775AB" w:rsidRPr="00AD0009" w:rsidRDefault="00B775AB" w:rsidP="00492C04">
      <w:pPr>
        <w:pStyle w:val="af4"/>
        <w:numPr>
          <w:ilvl w:val="1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Лицензиат обязуется передать Сублицензиату на условиях простой </w:t>
      </w:r>
      <w:r w:rsidR="00F97F60" w:rsidRPr="00AD0009">
        <w:rPr>
          <w:sz w:val="20"/>
          <w:szCs w:val="20"/>
        </w:rPr>
        <w:t>(</w:t>
      </w:r>
      <w:r w:rsidRPr="00AD0009">
        <w:rPr>
          <w:sz w:val="20"/>
          <w:szCs w:val="20"/>
        </w:rPr>
        <w:t>неисключительной</w:t>
      </w:r>
      <w:r w:rsidR="00F97F60" w:rsidRPr="00AD0009">
        <w:rPr>
          <w:sz w:val="20"/>
          <w:szCs w:val="20"/>
        </w:rPr>
        <w:t>)</w:t>
      </w:r>
      <w:r w:rsidRPr="00AD0009">
        <w:rPr>
          <w:sz w:val="20"/>
          <w:szCs w:val="20"/>
        </w:rPr>
        <w:t xml:space="preserve"> лицензии</w:t>
      </w:r>
      <w:r w:rsidR="00F81DB7" w:rsidRPr="00AD0009">
        <w:rPr>
          <w:sz w:val="20"/>
          <w:szCs w:val="20"/>
        </w:rPr>
        <w:t xml:space="preserve"> право использования </w:t>
      </w:r>
      <w:r w:rsidRPr="00AD0009">
        <w:rPr>
          <w:sz w:val="20"/>
          <w:szCs w:val="20"/>
        </w:rPr>
        <w:t>Программн</w:t>
      </w:r>
      <w:r w:rsidR="00F81DB7" w:rsidRPr="00AD0009">
        <w:rPr>
          <w:sz w:val="20"/>
          <w:szCs w:val="20"/>
        </w:rPr>
        <w:t>ого</w:t>
      </w:r>
      <w:r w:rsidRPr="00AD0009">
        <w:rPr>
          <w:sz w:val="20"/>
          <w:szCs w:val="20"/>
        </w:rPr>
        <w:t xml:space="preserve"> продукт</w:t>
      </w:r>
      <w:r w:rsidR="00F81DB7" w:rsidRPr="00AD0009">
        <w:rPr>
          <w:sz w:val="20"/>
          <w:szCs w:val="20"/>
        </w:rPr>
        <w:t>а в следующем объеме и следующими способами</w:t>
      </w:r>
      <w:r w:rsidRPr="00AD0009">
        <w:rPr>
          <w:sz w:val="20"/>
          <w:szCs w:val="20"/>
        </w:rPr>
        <w:t>:</w:t>
      </w:r>
    </w:p>
    <w:p w14:paraId="41889DF4" w14:textId="77777777" w:rsidR="00811DB8" w:rsidRPr="00AD0009" w:rsidRDefault="00811DB8" w:rsidP="00492C04">
      <w:pPr>
        <w:pStyle w:val="af4"/>
        <w:numPr>
          <w:ilvl w:val="0"/>
          <w:numId w:val="2"/>
        </w:numPr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право на инсталляцию, запуск и воспроизведение Программного </w:t>
      </w:r>
      <w:r w:rsidR="009E5E65" w:rsidRPr="00AD0009">
        <w:rPr>
          <w:sz w:val="20"/>
          <w:szCs w:val="20"/>
        </w:rPr>
        <w:t>продукта в</w:t>
      </w:r>
      <w:r w:rsidRPr="00AD0009">
        <w:rPr>
          <w:sz w:val="20"/>
          <w:szCs w:val="20"/>
        </w:rPr>
        <w:t xml:space="preserve"> соответствии с условиями Пользовательского лицензионного соглашения;</w:t>
      </w:r>
    </w:p>
    <w:p w14:paraId="31207F18" w14:textId="77777777" w:rsidR="00492C04" w:rsidRPr="00AD0009" w:rsidRDefault="007E0699" w:rsidP="00492C04">
      <w:pPr>
        <w:pStyle w:val="af4"/>
        <w:tabs>
          <w:tab w:val="num" w:pos="0"/>
        </w:tabs>
        <w:ind w:left="792"/>
        <w:jc w:val="both"/>
        <w:rPr>
          <w:sz w:val="20"/>
          <w:szCs w:val="20"/>
        </w:rPr>
      </w:pPr>
      <w:r w:rsidRPr="00AD0009">
        <w:rPr>
          <w:sz w:val="20"/>
          <w:szCs w:val="20"/>
        </w:rPr>
        <w:t>Лицензиат обязуется поставить, а Сублицензиат</w:t>
      </w:r>
      <w:r w:rsidR="004B4C35" w:rsidRPr="00AD0009">
        <w:rPr>
          <w:sz w:val="20"/>
          <w:szCs w:val="20"/>
        </w:rPr>
        <w:t xml:space="preserve"> принять и оплатить экземпляры П</w:t>
      </w:r>
      <w:r w:rsidRPr="00AD0009">
        <w:rPr>
          <w:sz w:val="20"/>
          <w:szCs w:val="20"/>
        </w:rPr>
        <w:t>рограммных продуктов.</w:t>
      </w:r>
      <w:r w:rsidR="00492C04" w:rsidRPr="00AD0009">
        <w:rPr>
          <w:sz w:val="20"/>
          <w:szCs w:val="20"/>
        </w:rPr>
        <w:t xml:space="preserve"> </w:t>
      </w:r>
    </w:p>
    <w:p w14:paraId="46B8934F" w14:textId="77777777" w:rsidR="000A7D25" w:rsidRPr="00AD0009" w:rsidRDefault="00811DB8" w:rsidP="00492C04">
      <w:pPr>
        <w:pStyle w:val="af4"/>
        <w:numPr>
          <w:ilvl w:val="1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Перечень Программных продуктов, </w:t>
      </w:r>
      <w:r w:rsidR="006A152C" w:rsidRPr="00AD0009">
        <w:rPr>
          <w:sz w:val="20"/>
          <w:szCs w:val="20"/>
        </w:rPr>
        <w:t xml:space="preserve">право </w:t>
      </w:r>
      <w:r w:rsidR="00AC3BE7" w:rsidRPr="00AD0009">
        <w:rPr>
          <w:sz w:val="20"/>
          <w:szCs w:val="20"/>
        </w:rPr>
        <w:t>использования,</w:t>
      </w:r>
      <w:r w:rsidR="006A152C" w:rsidRPr="00AD0009">
        <w:rPr>
          <w:sz w:val="20"/>
          <w:szCs w:val="20"/>
        </w:rPr>
        <w:t xml:space="preserve"> которых</w:t>
      </w:r>
      <w:r w:rsidRPr="00AD0009">
        <w:rPr>
          <w:sz w:val="20"/>
          <w:szCs w:val="20"/>
        </w:rPr>
        <w:t xml:space="preserve"> </w:t>
      </w:r>
      <w:r w:rsidR="00B775AB" w:rsidRPr="00AD0009">
        <w:rPr>
          <w:sz w:val="20"/>
          <w:szCs w:val="20"/>
        </w:rPr>
        <w:t xml:space="preserve">Лицензиат </w:t>
      </w:r>
      <w:r w:rsidRPr="00AD0009">
        <w:rPr>
          <w:sz w:val="20"/>
          <w:szCs w:val="20"/>
        </w:rPr>
        <w:t xml:space="preserve">передает </w:t>
      </w:r>
      <w:r w:rsidR="009E5E65" w:rsidRPr="00AD0009">
        <w:rPr>
          <w:sz w:val="20"/>
          <w:szCs w:val="20"/>
        </w:rPr>
        <w:t>Сублицензиату,</w:t>
      </w:r>
      <w:r w:rsidR="00893EE2" w:rsidRPr="00AD0009">
        <w:rPr>
          <w:sz w:val="20"/>
          <w:szCs w:val="20"/>
        </w:rPr>
        <w:t xml:space="preserve"> а также перечень</w:t>
      </w:r>
      <w:r w:rsidR="004B4C35" w:rsidRPr="00AD0009">
        <w:rPr>
          <w:sz w:val="20"/>
          <w:szCs w:val="20"/>
        </w:rPr>
        <w:t xml:space="preserve"> поставляемых</w:t>
      </w:r>
      <w:r w:rsidR="00893EE2" w:rsidRPr="00AD0009">
        <w:rPr>
          <w:sz w:val="20"/>
          <w:szCs w:val="20"/>
        </w:rPr>
        <w:t xml:space="preserve"> </w:t>
      </w:r>
      <w:r w:rsidR="005C29C6" w:rsidRPr="00AD0009">
        <w:rPr>
          <w:sz w:val="20"/>
          <w:szCs w:val="20"/>
        </w:rPr>
        <w:t>Э</w:t>
      </w:r>
      <w:r w:rsidR="00893EE2" w:rsidRPr="00AD0009">
        <w:rPr>
          <w:sz w:val="20"/>
          <w:szCs w:val="20"/>
        </w:rPr>
        <w:t xml:space="preserve">кземпляров </w:t>
      </w:r>
      <w:r w:rsidR="005C29C6" w:rsidRPr="00AD0009">
        <w:rPr>
          <w:sz w:val="20"/>
          <w:szCs w:val="20"/>
        </w:rPr>
        <w:t>п</w:t>
      </w:r>
      <w:r w:rsidR="00893EE2" w:rsidRPr="00AD0009">
        <w:rPr>
          <w:sz w:val="20"/>
          <w:szCs w:val="20"/>
        </w:rPr>
        <w:t>рограммных продуктов</w:t>
      </w:r>
      <w:r w:rsidR="009E5E65" w:rsidRPr="00AD0009">
        <w:rPr>
          <w:sz w:val="20"/>
          <w:szCs w:val="20"/>
        </w:rPr>
        <w:t xml:space="preserve"> </w:t>
      </w:r>
      <w:r w:rsidR="005C29C6" w:rsidRPr="00AD0009">
        <w:rPr>
          <w:sz w:val="20"/>
          <w:szCs w:val="20"/>
        </w:rPr>
        <w:t xml:space="preserve">и условия их передачи </w:t>
      </w:r>
      <w:r w:rsidR="00515DAC" w:rsidRPr="00AD0009">
        <w:rPr>
          <w:sz w:val="20"/>
          <w:szCs w:val="20"/>
        </w:rPr>
        <w:t>указываются С</w:t>
      </w:r>
      <w:r w:rsidRPr="00AD0009">
        <w:rPr>
          <w:sz w:val="20"/>
          <w:szCs w:val="20"/>
        </w:rPr>
        <w:t>торонами в П</w:t>
      </w:r>
      <w:r w:rsidR="00F81DB7" w:rsidRPr="00AD0009">
        <w:rPr>
          <w:sz w:val="20"/>
          <w:szCs w:val="20"/>
        </w:rPr>
        <w:t xml:space="preserve">риложении </w:t>
      </w:r>
      <w:r w:rsidR="0019402D" w:rsidRPr="00AD0009">
        <w:rPr>
          <w:sz w:val="20"/>
          <w:szCs w:val="20"/>
        </w:rPr>
        <w:t xml:space="preserve">№1 </w:t>
      </w:r>
      <w:r w:rsidR="00F81DB7" w:rsidRPr="00AD0009">
        <w:rPr>
          <w:sz w:val="20"/>
          <w:szCs w:val="20"/>
        </w:rPr>
        <w:t xml:space="preserve">к настоящему </w:t>
      </w:r>
      <w:r w:rsidR="00921B46" w:rsidRPr="00AD0009">
        <w:rPr>
          <w:sz w:val="20"/>
          <w:szCs w:val="20"/>
        </w:rPr>
        <w:t>Контракту</w:t>
      </w:r>
      <w:r w:rsidR="00013185" w:rsidRPr="00AD0009">
        <w:rPr>
          <w:sz w:val="20"/>
          <w:szCs w:val="20"/>
        </w:rPr>
        <w:t xml:space="preserve"> (спецификации)</w:t>
      </w:r>
      <w:r w:rsidR="00F81DB7" w:rsidRPr="00AD0009">
        <w:rPr>
          <w:sz w:val="20"/>
          <w:szCs w:val="20"/>
        </w:rPr>
        <w:t xml:space="preserve">, которое является неотъемлемой частью настоящего </w:t>
      </w:r>
      <w:r w:rsidR="00921B46" w:rsidRPr="00AD0009">
        <w:rPr>
          <w:sz w:val="20"/>
          <w:szCs w:val="20"/>
        </w:rPr>
        <w:t>Контракта</w:t>
      </w:r>
      <w:r w:rsidR="00F81DB7" w:rsidRPr="00AD0009">
        <w:rPr>
          <w:sz w:val="20"/>
          <w:szCs w:val="20"/>
        </w:rPr>
        <w:t>.</w:t>
      </w:r>
    </w:p>
    <w:p w14:paraId="31F82481" w14:textId="77777777" w:rsidR="000A7D25" w:rsidRPr="00AD0009" w:rsidRDefault="000A7D25" w:rsidP="00492C04">
      <w:pPr>
        <w:pStyle w:val="af4"/>
        <w:numPr>
          <w:ilvl w:val="1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В случаях, предусмотренных правообладателем, одновременно с </w:t>
      </w:r>
      <w:r w:rsidR="00013185" w:rsidRPr="00AD0009">
        <w:rPr>
          <w:sz w:val="20"/>
          <w:szCs w:val="20"/>
        </w:rPr>
        <w:t xml:space="preserve">передачей права использования </w:t>
      </w:r>
      <w:r w:rsidRPr="00AD0009">
        <w:rPr>
          <w:sz w:val="20"/>
          <w:szCs w:val="20"/>
        </w:rPr>
        <w:t>Программн</w:t>
      </w:r>
      <w:r w:rsidR="00013185" w:rsidRPr="00AD0009">
        <w:rPr>
          <w:sz w:val="20"/>
          <w:szCs w:val="20"/>
        </w:rPr>
        <w:t>ого</w:t>
      </w:r>
      <w:r w:rsidRPr="00AD0009">
        <w:rPr>
          <w:sz w:val="20"/>
          <w:szCs w:val="20"/>
        </w:rPr>
        <w:t xml:space="preserve"> продукт</w:t>
      </w:r>
      <w:r w:rsidR="00013185" w:rsidRPr="00AD0009">
        <w:rPr>
          <w:sz w:val="20"/>
          <w:szCs w:val="20"/>
        </w:rPr>
        <w:t>а</w:t>
      </w:r>
      <w:r w:rsidRPr="00AD0009">
        <w:rPr>
          <w:sz w:val="20"/>
          <w:szCs w:val="20"/>
        </w:rPr>
        <w:t xml:space="preserve"> передаются материальные носители, необходимые для правильного ввода в эксплуатацию и дальнейшего эффективного использования Программного продукта</w:t>
      </w:r>
      <w:r w:rsidR="005C1A61" w:rsidRPr="00AD0009">
        <w:rPr>
          <w:sz w:val="20"/>
          <w:szCs w:val="20"/>
        </w:rPr>
        <w:t xml:space="preserve">, </w:t>
      </w:r>
      <w:r w:rsidR="00AC3BE7" w:rsidRPr="00AD0009">
        <w:rPr>
          <w:sz w:val="20"/>
          <w:szCs w:val="20"/>
        </w:rPr>
        <w:t>перечень которых</w:t>
      </w:r>
      <w:r w:rsidR="005C1A61" w:rsidRPr="00AD0009">
        <w:rPr>
          <w:sz w:val="20"/>
          <w:szCs w:val="20"/>
        </w:rPr>
        <w:t xml:space="preserve"> указыва</w:t>
      </w:r>
      <w:r w:rsidR="004B4C35" w:rsidRPr="00AD0009">
        <w:rPr>
          <w:sz w:val="20"/>
          <w:szCs w:val="20"/>
        </w:rPr>
        <w:t>е</w:t>
      </w:r>
      <w:r w:rsidR="005C1A61" w:rsidRPr="00AD0009">
        <w:rPr>
          <w:sz w:val="20"/>
          <w:szCs w:val="20"/>
        </w:rPr>
        <w:t xml:space="preserve">тся в Приложении </w:t>
      </w:r>
      <w:r w:rsidR="0019402D" w:rsidRPr="00AD0009">
        <w:rPr>
          <w:sz w:val="20"/>
          <w:szCs w:val="20"/>
        </w:rPr>
        <w:t xml:space="preserve">№1 </w:t>
      </w:r>
      <w:r w:rsidR="005C1A61" w:rsidRPr="00AD0009">
        <w:rPr>
          <w:sz w:val="20"/>
          <w:szCs w:val="20"/>
        </w:rPr>
        <w:t xml:space="preserve">к </w:t>
      </w:r>
      <w:r w:rsidR="00515DAC" w:rsidRPr="00AD0009">
        <w:rPr>
          <w:sz w:val="20"/>
          <w:szCs w:val="20"/>
        </w:rPr>
        <w:t>Контракту</w:t>
      </w:r>
      <w:r w:rsidR="005C1A61" w:rsidRPr="00AD0009">
        <w:rPr>
          <w:sz w:val="20"/>
          <w:szCs w:val="20"/>
        </w:rPr>
        <w:t>.</w:t>
      </w:r>
    </w:p>
    <w:p w14:paraId="179D246F" w14:textId="77777777" w:rsidR="00E6626B" w:rsidRPr="00AD0009" w:rsidRDefault="00023513" w:rsidP="00492C04">
      <w:pPr>
        <w:pStyle w:val="af4"/>
        <w:numPr>
          <w:ilvl w:val="1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Срок использования Программного продукта определяется в Приложении </w:t>
      </w:r>
      <w:r w:rsidR="0019402D" w:rsidRPr="00AD0009">
        <w:rPr>
          <w:sz w:val="20"/>
          <w:szCs w:val="20"/>
        </w:rPr>
        <w:t xml:space="preserve">№1 </w:t>
      </w:r>
      <w:r w:rsidRPr="00AD0009">
        <w:rPr>
          <w:sz w:val="20"/>
          <w:szCs w:val="20"/>
        </w:rPr>
        <w:t xml:space="preserve">к </w:t>
      </w:r>
      <w:r w:rsidR="00515DAC" w:rsidRPr="00AD0009">
        <w:rPr>
          <w:sz w:val="20"/>
          <w:szCs w:val="20"/>
        </w:rPr>
        <w:t>Контракту</w:t>
      </w:r>
      <w:r w:rsidRPr="00AD0009">
        <w:rPr>
          <w:sz w:val="20"/>
          <w:szCs w:val="20"/>
        </w:rPr>
        <w:t>.</w:t>
      </w:r>
    </w:p>
    <w:p w14:paraId="028B7950" w14:textId="1BF0DC8C" w:rsidR="005C624E" w:rsidRPr="00AD0009" w:rsidRDefault="005C624E" w:rsidP="00492C04">
      <w:pPr>
        <w:pStyle w:val="af4"/>
        <w:numPr>
          <w:ilvl w:val="1"/>
          <w:numId w:val="1"/>
        </w:numPr>
        <w:jc w:val="both"/>
        <w:rPr>
          <w:sz w:val="20"/>
          <w:szCs w:val="20"/>
        </w:rPr>
      </w:pPr>
      <w:r w:rsidRPr="00AD0009">
        <w:rPr>
          <w:sz w:val="20"/>
          <w:szCs w:val="20"/>
        </w:rPr>
        <w:t>Основанием заключения н</w:t>
      </w:r>
      <w:r w:rsidR="00F60667" w:rsidRPr="00AD0009">
        <w:rPr>
          <w:sz w:val="20"/>
          <w:szCs w:val="20"/>
        </w:rPr>
        <w:t>астоящего Контракта является п.</w:t>
      </w:r>
      <w:r w:rsidR="0021108C">
        <w:rPr>
          <w:sz w:val="20"/>
          <w:szCs w:val="20"/>
        </w:rPr>
        <w:t>4</w:t>
      </w:r>
      <w:r w:rsidRPr="00AD0009">
        <w:rPr>
          <w:sz w:val="20"/>
          <w:szCs w:val="20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</w:t>
      </w:r>
    </w:p>
    <w:p w14:paraId="3BB9B460" w14:textId="63BBA786" w:rsidR="005C624E" w:rsidRPr="00AD0009" w:rsidRDefault="005C624E" w:rsidP="00492C04">
      <w:pPr>
        <w:pStyle w:val="af4"/>
        <w:numPr>
          <w:ilvl w:val="1"/>
          <w:numId w:val="1"/>
        </w:numPr>
        <w:jc w:val="both"/>
        <w:rPr>
          <w:sz w:val="20"/>
          <w:szCs w:val="20"/>
          <w:u w:val="single"/>
        </w:rPr>
      </w:pPr>
      <w:r w:rsidRPr="00AD0009">
        <w:rPr>
          <w:sz w:val="20"/>
          <w:szCs w:val="20"/>
        </w:rPr>
        <w:t xml:space="preserve">Идентификационный код закупки: </w:t>
      </w:r>
      <w:r w:rsidR="00F2705C">
        <w:rPr>
          <w:sz w:val="20"/>
          <w:szCs w:val="20"/>
        </w:rPr>
        <w:t>___________________________</w:t>
      </w:r>
      <w:r w:rsidR="001519FC">
        <w:rPr>
          <w:sz w:val="20"/>
          <w:szCs w:val="20"/>
        </w:rPr>
        <w:t>.</w:t>
      </w:r>
    </w:p>
    <w:p w14:paraId="5E499733" w14:textId="3D224F86" w:rsidR="00C707DC" w:rsidRPr="00F97B05" w:rsidRDefault="00C707DC" w:rsidP="00492C04">
      <w:pPr>
        <w:pStyle w:val="af4"/>
        <w:numPr>
          <w:ilvl w:val="1"/>
          <w:numId w:val="1"/>
        </w:numPr>
        <w:jc w:val="both"/>
        <w:rPr>
          <w:sz w:val="20"/>
          <w:szCs w:val="20"/>
          <w:u w:val="single"/>
        </w:rPr>
      </w:pPr>
      <w:r w:rsidRPr="00AD0009">
        <w:rPr>
          <w:sz w:val="20"/>
          <w:szCs w:val="20"/>
        </w:rPr>
        <w:t xml:space="preserve">Источник финансирования Контракта: </w:t>
      </w:r>
      <w:r w:rsidR="00F500D7" w:rsidRPr="00AD0009">
        <w:rPr>
          <w:sz w:val="20"/>
          <w:szCs w:val="20"/>
        </w:rPr>
        <w:t xml:space="preserve">внебюджетные средства, средства бюджетных учреждений, код целевой статьи </w:t>
      </w:r>
      <w:r w:rsidR="00F97B05" w:rsidRPr="00F97B05">
        <w:rPr>
          <w:bCs/>
          <w:sz w:val="20"/>
          <w:szCs w:val="20"/>
        </w:rPr>
        <w:t>025</w:t>
      </w:r>
      <w:r w:rsidR="003928BE">
        <w:rPr>
          <w:bCs/>
          <w:sz w:val="20"/>
          <w:szCs w:val="20"/>
        </w:rPr>
        <w:t>0020010</w:t>
      </w:r>
      <w:r w:rsidR="00F500D7" w:rsidRPr="00AD0009">
        <w:rPr>
          <w:sz w:val="20"/>
          <w:szCs w:val="20"/>
        </w:rPr>
        <w:t xml:space="preserve">, </w:t>
      </w:r>
      <w:r w:rsidR="0021108C">
        <w:rPr>
          <w:sz w:val="20"/>
          <w:szCs w:val="20"/>
        </w:rPr>
        <w:t>КВР 244.</w:t>
      </w:r>
    </w:p>
    <w:p w14:paraId="483A6594" w14:textId="77777777" w:rsidR="00F97B05" w:rsidRPr="00BB4DB9" w:rsidRDefault="00F97B05" w:rsidP="00BB4DB9">
      <w:pPr>
        <w:ind w:left="360"/>
        <w:jc w:val="both"/>
        <w:rPr>
          <w:sz w:val="20"/>
          <w:szCs w:val="20"/>
          <w:u w:val="single"/>
        </w:rPr>
      </w:pPr>
    </w:p>
    <w:p w14:paraId="0357C7BF" w14:textId="77777777" w:rsidR="00E6626B" w:rsidRPr="00AD0009" w:rsidRDefault="00144965" w:rsidP="00423F24">
      <w:pPr>
        <w:pStyle w:val="af4"/>
        <w:numPr>
          <w:ilvl w:val="0"/>
          <w:numId w:val="1"/>
        </w:numPr>
        <w:spacing w:before="240"/>
        <w:ind w:left="357" w:hanging="357"/>
        <w:contextualSpacing w:val="0"/>
        <w:jc w:val="center"/>
        <w:rPr>
          <w:b/>
          <w:sz w:val="20"/>
          <w:szCs w:val="20"/>
        </w:rPr>
      </w:pPr>
      <w:r w:rsidRPr="00AD0009">
        <w:rPr>
          <w:b/>
          <w:sz w:val="20"/>
          <w:szCs w:val="20"/>
        </w:rPr>
        <w:t>Права и обязанности сторон</w:t>
      </w:r>
    </w:p>
    <w:p w14:paraId="599689DB" w14:textId="77777777" w:rsidR="00811DB8" w:rsidRPr="00AD0009" w:rsidRDefault="00811DB8" w:rsidP="00492C04">
      <w:pPr>
        <w:pStyle w:val="af4"/>
        <w:numPr>
          <w:ilvl w:val="1"/>
          <w:numId w:val="1"/>
        </w:numPr>
        <w:tabs>
          <w:tab w:val="num" w:pos="0"/>
        </w:tabs>
        <w:jc w:val="both"/>
        <w:rPr>
          <w:b/>
          <w:sz w:val="20"/>
          <w:szCs w:val="20"/>
        </w:rPr>
      </w:pPr>
      <w:r w:rsidRPr="00AD0009">
        <w:rPr>
          <w:b/>
          <w:sz w:val="20"/>
          <w:szCs w:val="20"/>
        </w:rPr>
        <w:t>Сублицензиат обязан:</w:t>
      </w:r>
    </w:p>
    <w:p w14:paraId="7F337B7C" w14:textId="2A302191" w:rsidR="00811DB8" w:rsidRPr="00AD0009" w:rsidRDefault="00811DB8" w:rsidP="00492C04">
      <w:pPr>
        <w:pStyle w:val="af4"/>
        <w:numPr>
          <w:ilvl w:val="2"/>
          <w:numId w:val="1"/>
        </w:numPr>
        <w:tabs>
          <w:tab w:val="num" w:pos="0"/>
          <w:tab w:val="left" w:pos="72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Произвести оплату в сроки, указанны</w:t>
      </w:r>
      <w:r w:rsidR="004B4C35" w:rsidRPr="00AD0009">
        <w:rPr>
          <w:sz w:val="20"/>
          <w:szCs w:val="20"/>
        </w:rPr>
        <w:t>е в п. 4.</w:t>
      </w:r>
      <w:r w:rsidR="006B5845">
        <w:rPr>
          <w:sz w:val="20"/>
          <w:szCs w:val="20"/>
        </w:rPr>
        <w:t>4</w:t>
      </w:r>
      <w:r w:rsidR="004B4C35" w:rsidRPr="00AD0009">
        <w:rPr>
          <w:sz w:val="20"/>
          <w:szCs w:val="20"/>
        </w:rPr>
        <w:t xml:space="preserve">. настоящего </w:t>
      </w:r>
      <w:r w:rsidR="008C01CF" w:rsidRPr="00AD0009">
        <w:rPr>
          <w:sz w:val="20"/>
          <w:szCs w:val="20"/>
        </w:rPr>
        <w:t>Контракта</w:t>
      </w:r>
      <w:r w:rsidR="004B4C35" w:rsidRPr="00AD0009">
        <w:rPr>
          <w:sz w:val="20"/>
          <w:szCs w:val="20"/>
        </w:rPr>
        <w:t>.</w:t>
      </w:r>
    </w:p>
    <w:p w14:paraId="75153795" w14:textId="77777777" w:rsidR="00F760FE" w:rsidRPr="00AD0009" w:rsidRDefault="00F760FE" w:rsidP="00492C04">
      <w:pPr>
        <w:pStyle w:val="af4"/>
        <w:numPr>
          <w:ilvl w:val="2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В случае обнаружения несоответствия сопроводительной документации переданного права и/или экземпляров Программного продукта и/или материальных носителей, Сублицензиат обязан письменно уведомить Лицензиата о дефектах с их перечислением, но не позднее 3 (трех) с момента передачи. </w:t>
      </w:r>
    </w:p>
    <w:p w14:paraId="4A0252ED" w14:textId="1DF37A3E" w:rsidR="001F223B" w:rsidRPr="00AD0009" w:rsidRDefault="001F223B" w:rsidP="00492C04">
      <w:pPr>
        <w:pStyle w:val="af4"/>
        <w:numPr>
          <w:ilvl w:val="2"/>
          <w:numId w:val="1"/>
        </w:numPr>
        <w:tabs>
          <w:tab w:val="num" w:pos="0"/>
          <w:tab w:val="left" w:pos="72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В течение </w:t>
      </w:r>
      <w:r w:rsidR="00242975">
        <w:rPr>
          <w:b/>
          <w:bCs/>
          <w:sz w:val="20"/>
          <w:szCs w:val="20"/>
        </w:rPr>
        <w:t>10</w:t>
      </w:r>
      <w:r w:rsidRPr="00B0365A">
        <w:rPr>
          <w:b/>
          <w:bCs/>
          <w:sz w:val="20"/>
          <w:szCs w:val="20"/>
        </w:rPr>
        <w:t xml:space="preserve"> (</w:t>
      </w:r>
      <w:r w:rsidR="00B0365A" w:rsidRPr="00B0365A">
        <w:rPr>
          <w:b/>
          <w:bCs/>
          <w:sz w:val="20"/>
          <w:szCs w:val="20"/>
        </w:rPr>
        <w:t>д</w:t>
      </w:r>
      <w:r w:rsidR="00242975">
        <w:rPr>
          <w:b/>
          <w:bCs/>
          <w:sz w:val="20"/>
          <w:szCs w:val="20"/>
        </w:rPr>
        <w:t>есяти</w:t>
      </w:r>
      <w:r w:rsidRPr="00B0365A">
        <w:rPr>
          <w:b/>
          <w:bCs/>
          <w:sz w:val="20"/>
          <w:szCs w:val="20"/>
        </w:rPr>
        <w:t>)</w:t>
      </w:r>
      <w:r w:rsidRPr="00AD0009">
        <w:rPr>
          <w:sz w:val="20"/>
          <w:szCs w:val="20"/>
        </w:rPr>
        <w:t xml:space="preserve"> рабочих дней с момента получения документов, предусмотренных п. 4.4. Контракта осуществить приемку всего полученного по условиям настоящего Контракта (получения </w:t>
      </w:r>
      <w:r w:rsidRPr="00AD0009">
        <w:rPr>
          <w:sz w:val="20"/>
          <w:szCs w:val="20"/>
        </w:rPr>
        <w:lastRenderedPageBreak/>
        <w:t xml:space="preserve">права использования Программного продукта, экземпляров Программных продуктов, получения материального(-ых) носителя(-ей), </w:t>
      </w:r>
      <w:r w:rsidR="00A2773B" w:rsidRPr="00AD0009">
        <w:rPr>
          <w:sz w:val="20"/>
          <w:szCs w:val="20"/>
        </w:rPr>
        <w:t xml:space="preserve">услуги по </w:t>
      </w:r>
      <w:r w:rsidRPr="00AD0009">
        <w:rPr>
          <w:sz w:val="20"/>
          <w:szCs w:val="20"/>
        </w:rPr>
        <w:t>установк</w:t>
      </w:r>
      <w:r w:rsidR="00A2773B" w:rsidRPr="00AD0009">
        <w:rPr>
          <w:sz w:val="20"/>
          <w:szCs w:val="20"/>
        </w:rPr>
        <w:t>е</w:t>
      </w:r>
      <w:r w:rsidRPr="00AD0009">
        <w:rPr>
          <w:sz w:val="20"/>
          <w:szCs w:val="20"/>
        </w:rPr>
        <w:t xml:space="preserve"> Программного продукта), в необходимых случаях в тот же срок провести экспертизу, и подписать </w:t>
      </w:r>
      <w:r w:rsidR="00603CD7" w:rsidRPr="007C0A04">
        <w:rPr>
          <w:sz w:val="20"/>
          <w:szCs w:val="20"/>
        </w:rPr>
        <w:t>документа о приемке</w:t>
      </w:r>
      <w:r w:rsidRPr="007C0A04">
        <w:rPr>
          <w:sz w:val="20"/>
          <w:szCs w:val="20"/>
        </w:rPr>
        <w:t xml:space="preserve"> либо</w:t>
      </w:r>
      <w:r w:rsidRPr="00AD0009">
        <w:rPr>
          <w:sz w:val="20"/>
          <w:szCs w:val="20"/>
        </w:rPr>
        <w:t xml:space="preserve"> направить мотивированный отказ от </w:t>
      </w:r>
      <w:r w:rsidRPr="007C0A04">
        <w:rPr>
          <w:sz w:val="20"/>
          <w:szCs w:val="20"/>
        </w:rPr>
        <w:t xml:space="preserve">подписания </w:t>
      </w:r>
      <w:r w:rsidR="00603CD7" w:rsidRPr="007C0A04">
        <w:rPr>
          <w:sz w:val="20"/>
          <w:szCs w:val="20"/>
        </w:rPr>
        <w:t>документа о приемке.</w:t>
      </w:r>
      <w:r w:rsidRPr="00AD0009">
        <w:rPr>
          <w:sz w:val="20"/>
          <w:szCs w:val="20"/>
        </w:rPr>
        <w:t xml:space="preserve"> </w:t>
      </w:r>
    </w:p>
    <w:p w14:paraId="56343B6B" w14:textId="77777777" w:rsidR="001F223B" w:rsidRPr="00AD0009" w:rsidRDefault="001F223B" w:rsidP="00492C04">
      <w:pPr>
        <w:pStyle w:val="af4"/>
        <w:tabs>
          <w:tab w:val="num" w:pos="0"/>
        </w:tabs>
        <w:ind w:left="1418"/>
        <w:jc w:val="both"/>
        <w:rPr>
          <w:sz w:val="20"/>
          <w:szCs w:val="20"/>
        </w:rPr>
      </w:pPr>
      <w:r w:rsidRPr="00AD0009">
        <w:rPr>
          <w:sz w:val="20"/>
          <w:szCs w:val="20"/>
        </w:rPr>
        <w:t>Сублицензиат вправе не отказывать в приемке права использования Программного продукта, экземпляров Программных продуктов, материальных носителей в случае выявления их несоответствия условиям Контракта, если выявленное несоответствие не препятствует их приемке и устранено Лицензиатом.</w:t>
      </w:r>
    </w:p>
    <w:p w14:paraId="2CD8523C" w14:textId="77777777" w:rsidR="001F223B" w:rsidRPr="00AD0009" w:rsidRDefault="001F223B" w:rsidP="00492C04">
      <w:pPr>
        <w:pStyle w:val="af4"/>
        <w:tabs>
          <w:tab w:val="left" w:pos="720"/>
        </w:tabs>
        <w:ind w:left="1418"/>
        <w:jc w:val="both"/>
        <w:rPr>
          <w:sz w:val="20"/>
          <w:szCs w:val="20"/>
        </w:rPr>
      </w:pPr>
      <w:r w:rsidRPr="00AD0009">
        <w:rPr>
          <w:sz w:val="20"/>
          <w:szCs w:val="20"/>
        </w:rPr>
        <w:t>В случае не направления мотивированного отказа в указанный срок право использования Программного продукта, экземпляры Программного продукта и материальные носите</w:t>
      </w:r>
      <w:r w:rsidR="00603CD7">
        <w:rPr>
          <w:sz w:val="20"/>
          <w:szCs w:val="20"/>
        </w:rPr>
        <w:t xml:space="preserve">ли </w:t>
      </w:r>
      <w:r w:rsidRPr="00AD0009">
        <w:rPr>
          <w:sz w:val="20"/>
          <w:szCs w:val="20"/>
        </w:rPr>
        <w:t>признаются принятыми Сублицензиатом в полном объеме без замечаний.</w:t>
      </w:r>
    </w:p>
    <w:p w14:paraId="01D7A3E3" w14:textId="77777777" w:rsidR="00C345BB" w:rsidRPr="00AD0009" w:rsidRDefault="00C345BB" w:rsidP="00492C04">
      <w:pPr>
        <w:pStyle w:val="af4"/>
        <w:numPr>
          <w:ilvl w:val="2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Строго придерживаться и не нарушать правила лицензионного использования Программных продуктов, </w:t>
      </w:r>
      <w:r w:rsidR="0070380F" w:rsidRPr="00AD0009">
        <w:rPr>
          <w:sz w:val="20"/>
          <w:szCs w:val="20"/>
        </w:rPr>
        <w:t xml:space="preserve">экземпляров Программных продуктов, </w:t>
      </w:r>
      <w:r w:rsidRPr="00AD0009">
        <w:rPr>
          <w:sz w:val="20"/>
          <w:szCs w:val="20"/>
        </w:rPr>
        <w:t xml:space="preserve">установленные правообладателями и настоящим </w:t>
      </w:r>
      <w:r w:rsidR="008C01CF" w:rsidRPr="00AD0009">
        <w:rPr>
          <w:sz w:val="20"/>
          <w:szCs w:val="20"/>
        </w:rPr>
        <w:t>Контрактом</w:t>
      </w:r>
      <w:r w:rsidRPr="00AD0009">
        <w:rPr>
          <w:sz w:val="20"/>
          <w:szCs w:val="20"/>
        </w:rPr>
        <w:t>.</w:t>
      </w:r>
    </w:p>
    <w:p w14:paraId="48B6F802" w14:textId="77777777" w:rsidR="00C345BB" w:rsidRPr="00AD0009" w:rsidRDefault="00C345BB" w:rsidP="00492C04">
      <w:pPr>
        <w:pStyle w:val="af4"/>
        <w:numPr>
          <w:ilvl w:val="2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Не осуществлять действия по обходу технических средств защиты, встроенных в Программные продукты.</w:t>
      </w:r>
    </w:p>
    <w:p w14:paraId="2E553594" w14:textId="77777777" w:rsidR="00811DB8" w:rsidRPr="00AD0009" w:rsidRDefault="00B775AB" w:rsidP="00492C04">
      <w:pPr>
        <w:pStyle w:val="af4"/>
        <w:numPr>
          <w:ilvl w:val="1"/>
          <w:numId w:val="1"/>
        </w:numPr>
        <w:tabs>
          <w:tab w:val="num" w:pos="0"/>
        </w:tabs>
        <w:jc w:val="both"/>
        <w:rPr>
          <w:b/>
          <w:sz w:val="20"/>
          <w:szCs w:val="20"/>
        </w:rPr>
      </w:pPr>
      <w:r w:rsidRPr="00AD0009">
        <w:rPr>
          <w:b/>
          <w:sz w:val="20"/>
          <w:szCs w:val="20"/>
        </w:rPr>
        <w:t xml:space="preserve">Лицензиат </w:t>
      </w:r>
      <w:r w:rsidR="00811DB8" w:rsidRPr="00AD0009">
        <w:rPr>
          <w:b/>
          <w:sz w:val="20"/>
          <w:szCs w:val="20"/>
        </w:rPr>
        <w:t>обязан:</w:t>
      </w:r>
    </w:p>
    <w:p w14:paraId="15F538DF" w14:textId="108EAD39" w:rsidR="00811DB8" w:rsidRPr="00AD0009" w:rsidRDefault="00A874B4" w:rsidP="00492C04">
      <w:pPr>
        <w:pStyle w:val="af4"/>
        <w:numPr>
          <w:ilvl w:val="2"/>
          <w:numId w:val="1"/>
        </w:numPr>
        <w:jc w:val="both"/>
        <w:rPr>
          <w:sz w:val="20"/>
          <w:szCs w:val="20"/>
        </w:rPr>
      </w:pPr>
      <w:r w:rsidRPr="00AD0009">
        <w:rPr>
          <w:sz w:val="20"/>
          <w:szCs w:val="20"/>
        </w:rPr>
        <w:t>Произвести передачу права использования Программного продукта, экземпляров Программного продукта и передать материальные носители</w:t>
      </w:r>
      <w:r w:rsidR="00283DF8" w:rsidRPr="00AD0009">
        <w:rPr>
          <w:sz w:val="20"/>
          <w:szCs w:val="20"/>
        </w:rPr>
        <w:t xml:space="preserve"> </w:t>
      </w:r>
      <w:r w:rsidRPr="00AD0009">
        <w:rPr>
          <w:sz w:val="20"/>
          <w:szCs w:val="20"/>
        </w:rPr>
        <w:t>(</w:t>
      </w:r>
      <w:r w:rsidR="00283DF8" w:rsidRPr="00AD0009">
        <w:rPr>
          <w:sz w:val="20"/>
          <w:szCs w:val="20"/>
        </w:rPr>
        <w:t>согласно Приложению № 1</w:t>
      </w:r>
      <w:r w:rsidR="00603CD7">
        <w:rPr>
          <w:sz w:val="20"/>
          <w:szCs w:val="20"/>
        </w:rPr>
        <w:t>)</w:t>
      </w:r>
      <w:r w:rsidR="00283DF8" w:rsidRPr="00AD0009">
        <w:rPr>
          <w:sz w:val="20"/>
          <w:szCs w:val="20"/>
        </w:rPr>
        <w:t xml:space="preserve"> </w:t>
      </w:r>
      <w:r w:rsidR="00BF41B4" w:rsidRPr="00D908B3">
        <w:rPr>
          <w:b/>
          <w:bCs/>
          <w:sz w:val="20"/>
          <w:szCs w:val="20"/>
        </w:rPr>
        <w:t xml:space="preserve">до </w:t>
      </w:r>
      <w:r w:rsidR="00F2705C">
        <w:rPr>
          <w:b/>
          <w:bCs/>
          <w:sz w:val="20"/>
          <w:szCs w:val="20"/>
        </w:rPr>
        <w:t>0</w:t>
      </w:r>
      <w:r w:rsidR="00364229">
        <w:rPr>
          <w:b/>
          <w:bCs/>
          <w:sz w:val="20"/>
          <w:szCs w:val="20"/>
        </w:rPr>
        <w:t>6</w:t>
      </w:r>
      <w:r w:rsidR="00BF41B4" w:rsidRPr="00D908B3">
        <w:rPr>
          <w:b/>
          <w:bCs/>
          <w:sz w:val="20"/>
          <w:szCs w:val="20"/>
        </w:rPr>
        <w:t>.</w:t>
      </w:r>
      <w:r w:rsidR="00F2705C">
        <w:rPr>
          <w:b/>
          <w:bCs/>
          <w:sz w:val="20"/>
          <w:szCs w:val="20"/>
        </w:rPr>
        <w:t>07</w:t>
      </w:r>
      <w:r w:rsidR="00BF41B4" w:rsidRPr="00D908B3">
        <w:rPr>
          <w:b/>
          <w:bCs/>
          <w:sz w:val="20"/>
          <w:szCs w:val="20"/>
        </w:rPr>
        <w:t>.202</w:t>
      </w:r>
      <w:r w:rsidR="00F2705C">
        <w:rPr>
          <w:b/>
          <w:bCs/>
          <w:sz w:val="20"/>
          <w:szCs w:val="20"/>
        </w:rPr>
        <w:t>6</w:t>
      </w:r>
      <w:r w:rsidR="00BF41B4" w:rsidRPr="00D908B3">
        <w:rPr>
          <w:b/>
          <w:bCs/>
          <w:sz w:val="20"/>
          <w:szCs w:val="20"/>
        </w:rPr>
        <w:t xml:space="preserve"> г</w:t>
      </w:r>
      <w:r w:rsidR="00D7739C" w:rsidRPr="00D908B3">
        <w:rPr>
          <w:b/>
          <w:bCs/>
          <w:sz w:val="20"/>
          <w:szCs w:val="20"/>
        </w:rPr>
        <w:t>.</w:t>
      </w:r>
    </w:p>
    <w:p w14:paraId="7B938F23" w14:textId="77777777" w:rsidR="00811DB8" w:rsidRPr="00AD0009" w:rsidRDefault="00811DB8" w:rsidP="00492C04">
      <w:pPr>
        <w:pStyle w:val="af4"/>
        <w:numPr>
          <w:ilvl w:val="2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Обеспечить </w:t>
      </w:r>
      <w:r w:rsidR="00F81DB7" w:rsidRPr="00AD0009">
        <w:rPr>
          <w:sz w:val="20"/>
          <w:szCs w:val="20"/>
        </w:rPr>
        <w:t xml:space="preserve">передачу </w:t>
      </w:r>
      <w:r w:rsidR="000A7D25" w:rsidRPr="00AD0009">
        <w:rPr>
          <w:sz w:val="20"/>
          <w:szCs w:val="20"/>
        </w:rPr>
        <w:t xml:space="preserve">права использования </w:t>
      </w:r>
      <w:r w:rsidRPr="00AD0009">
        <w:rPr>
          <w:sz w:val="20"/>
          <w:szCs w:val="20"/>
        </w:rPr>
        <w:t xml:space="preserve">Программного </w:t>
      </w:r>
      <w:r w:rsidR="009E5E65" w:rsidRPr="00AD0009">
        <w:rPr>
          <w:sz w:val="20"/>
          <w:szCs w:val="20"/>
        </w:rPr>
        <w:t>продукта</w:t>
      </w:r>
      <w:r w:rsidR="0070380F" w:rsidRPr="00AD0009">
        <w:rPr>
          <w:sz w:val="20"/>
          <w:szCs w:val="20"/>
        </w:rPr>
        <w:t xml:space="preserve">, </w:t>
      </w:r>
      <w:r w:rsidR="00A567CD" w:rsidRPr="00AD0009">
        <w:rPr>
          <w:sz w:val="20"/>
          <w:szCs w:val="20"/>
        </w:rPr>
        <w:t>экземпляров</w:t>
      </w:r>
      <w:r w:rsidR="0070380F" w:rsidRPr="00AD0009">
        <w:rPr>
          <w:sz w:val="20"/>
          <w:szCs w:val="20"/>
        </w:rPr>
        <w:t xml:space="preserve"> Программного продукта </w:t>
      </w:r>
      <w:r w:rsidR="009E5E65" w:rsidRPr="00AD0009">
        <w:rPr>
          <w:sz w:val="20"/>
          <w:szCs w:val="20"/>
        </w:rPr>
        <w:t>в</w:t>
      </w:r>
      <w:r w:rsidRPr="00AD0009">
        <w:rPr>
          <w:sz w:val="20"/>
          <w:szCs w:val="20"/>
        </w:rPr>
        <w:t xml:space="preserve"> стандартной </w:t>
      </w:r>
      <w:r w:rsidR="000A7D25" w:rsidRPr="00AD0009">
        <w:rPr>
          <w:sz w:val="20"/>
          <w:szCs w:val="20"/>
        </w:rPr>
        <w:t>комплектации разработчика</w:t>
      </w:r>
      <w:r w:rsidR="005C1A61" w:rsidRPr="00AD0009">
        <w:rPr>
          <w:sz w:val="20"/>
          <w:szCs w:val="20"/>
        </w:rPr>
        <w:t xml:space="preserve"> (правообладателя)</w:t>
      </w:r>
      <w:r w:rsidR="000A7D25" w:rsidRPr="00AD0009">
        <w:rPr>
          <w:sz w:val="20"/>
          <w:szCs w:val="20"/>
        </w:rPr>
        <w:t>.</w:t>
      </w:r>
    </w:p>
    <w:p w14:paraId="66E72088" w14:textId="77777777" w:rsidR="006558B1" w:rsidRPr="00AD0009" w:rsidRDefault="00626AD0" w:rsidP="00492C04">
      <w:pPr>
        <w:pStyle w:val="af4"/>
        <w:numPr>
          <w:ilvl w:val="2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Пе</w:t>
      </w:r>
      <w:r w:rsidR="00D7739C" w:rsidRPr="00AD0009">
        <w:rPr>
          <w:sz w:val="20"/>
          <w:szCs w:val="20"/>
        </w:rPr>
        <w:t>реда</w:t>
      </w:r>
      <w:r w:rsidRPr="00AD0009">
        <w:rPr>
          <w:sz w:val="20"/>
          <w:szCs w:val="20"/>
        </w:rPr>
        <w:t>ть</w:t>
      </w:r>
      <w:r w:rsidR="00D7739C" w:rsidRPr="00AD0009">
        <w:rPr>
          <w:sz w:val="20"/>
          <w:szCs w:val="20"/>
        </w:rPr>
        <w:t xml:space="preserve"> </w:t>
      </w:r>
      <w:r w:rsidR="00A567CD" w:rsidRPr="00AD0009">
        <w:rPr>
          <w:sz w:val="20"/>
          <w:szCs w:val="20"/>
        </w:rPr>
        <w:t>право</w:t>
      </w:r>
      <w:r w:rsidR="000A7D25" w:rsidRPr="00AD0009">
        <w:rPr>
          <w:sz w:val="20"/>
          <w:szCs w:val="20"/>
        </w:rPr>
        <w:t xml:space="preserve"> использования </w:t>
      </w:r>
      <w:r w:rsidR="00D7739C" w:rsidRPr="00AD0009">
        <w:rPr>
          <w:sz w:val="20"/>
          <w:szCs w:val="20"/>
        </w:rPr>
        <w:t>Программного продукта</w:t>
      </w:r>
      <w:r w:rsidR="00371F54" w:rsidRPr="00AD0009">
        <w:rPr>
          <w:sz w:val="20"/>
          <w:szCs w:val="20"/>
        </w:rPr>
        <w:t xml:space="preserve"> в электронном виде. Передать</w:t>
      </w:r>
      <w:r w:rsidR="00A567CD" w:rsidRPr="00AD0009">
        <w:rPr>
          <w:sz w:val="20"/>
          <w:szCs w:val="20"/>
        </w:rPr>
        <w:t xml:space="preserve"> экземпляры Программного продукта и </w:t>
      </w:r>
      <w:r w:rsidRPr="00AD0009">
        <w:rPr>
          <w:sz w:val="20"/>
          <w:szCs w:val="20"/>
        </w:rPr>
        <w:t>материальные носители</w:t>
      </w:r>
      <w:r w:rsidR="007C0A04">
        <w:rPr>
          <w:sz w:val="20"/>
          <w:szCs w:val="20"/>
        </w:rPr>
        <w:t>, документы для оплаты</w:t>
      </w:r>
      <w:r w:rsidRPr="00AD0009">
        <w:rPr>
          <w:sz w:val="20"/>
          <w:szCs w:val="20"/>
        </w:rPr>
        <w:t xml:space="preserve"> </w:t>
      </w:r>
      <w:r w:rsidR="00D7739C" w:rsidRPr="00AD0009">
        <w:rPr>
          <w:sz w:val="20"/>
          <w:szCs w:val="20"/>
        </w:rPr>
        <w:t>представител</w:t>
      </w:r>
      <w:r w:rsidR="00371F54" w:rsidRPr="00AD0009">
        <w:rPr>
          <w:sz w:val="20"/>
          <w:szCs w:val="20"/>
        </w:rPr>
        <w:t>ю</w:t>
      </w:r>
      <w:r w:rsidR="00D7739C" w:rsidRPr="00AD0009">
        <w:rPr>
          <w:sz w:val="20"/>
          <w:szCs w:val="20"/>
        </w:rPr>
        <w:t xml:space="preserve"> Сублицензиата только при наличии </w:t>
      </w:r>
      <w:r w:rsidRPr="00AD0009">
        <w:rPr>
          <w:sz w:val="20"/>
          <w:szCs w:val="20"/>
        </w:rPr>
        <w:t xml:space="preserve">у него </w:t>
      </w:r>
      <w:r w:rsidR="00D7739C" w:rsidRPr="00AD0009">
        <w:rPr>
          <w:sz w:val="20"/>
          <w:szCs w:val="20"/>
        </w:rPr>
        <w:t>доверенности</w:t>
      </w:r>
      <w:r w:rsidR="00B07021" w:rsidRPr="00AD0009">
        <w:rPr>
          <w:sz w:val="20"/>
          <w:szCs w:val="20"/>
        </w:rPr>
        <w:t xml:space="preserve"> или печати</w:t>
      </w:r>
      <w:r w:rsidR="000A7D25" w:rsidRPr="00AD0009">
        <w:rPr>
          <w:sz w:val="20"/>
          <w:szCs w:val="20"/>
        </w:rPr>
        <w:t>.</w:t>
      </w:r>
    </w:p>
    <w:p w14:paraId="4BD7F41F" w14:textId="77777777" w:rsidR="00811DB8" w:rsidRPr="00AD0009" w:rsidRDefault="00EC1841" w:rsidP="00492C04">
      <w:pPr>
        <w:pStyle w:val="af4"/>
        <w:numPr>
          <w:ilvl w:val="3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П</w:t>
      </w:r>
      <w:r w:rsidR="00B4633A" w:rsidRPr="00AD0009">
        <w:rPr>
          <w:sz w:val="20"/>
          <w:szCs w:val="20"/>
        </w:rPr>
        <w:t>ередача Сублицензиату права использования Программного продукта, к которому изготовителем / правообладателем не предусмотрен материальный носитель, осуществляется по электронной почте на адрес</w:t>
      </w:r>
      <w:r w:rsidR="00D93474" w:rsidRPr="00AD0009">
        <w:rPr>
          <w:sz w:val="20"/>
          <w:szCs w:val="20"/>
        </w:rPr>
        <w:t xml:space="preserve"> Сублицензиата:</w:t>
      </w:r>
      <w:r w:rsidR="00F500D7" w:rsidRPr="00AD0009">
        <w:rPr>
          <w:sz w:val="20"/>
          <w:szCs w:val="20"/>
        </w:rPr>
        <w:t xml:space="preserve"> </w:t>
      </w:r>
      <w:r w:rsidR="006B5845" w:rsidRPr="006B5845">
        <w:rPr>
          <w:sz w:val="20"/>
          <w:szCs w:val="20"/>
          <w:u w:val="single"/>
          <w:lang w:val="en-US"/>
        </w:rPr>
        <w:t>ds</w:t>
      </w:r>
      <w:r w:rsidR="006B5845" w:rsidRPr="006B5845">
        <w:rPr>
          <w:sz w:val="20"/>
          <w:szCs w:val="20"/>
          <w:u w:val="single"/>
        </w:rPr>
        <w:t>13</w:t>
      </w:r>
      <w:proofErr w:type="spellStart"/>
      <w:r w:rsidR="006B5845" w:rsidRPr="006B5845">
        <w:rPr>
          <w:sz w:val="20"/>
          <w:szCs w:val="20"/>
          <w:u w:val="single"/>
          <w:lang w:val="en-US"/>
        </w:rPr>
        <w:t>petrograd</w:t>
      </w:r>
      <w:proofErr w:type="spellEnd"/>
      <w:r w:rsidR="006B5845" w:rsidRPr="006B5845">
        <w:rPr>
          <w:sz w:val="20"/>
          <w:szCs w:val="20"/>
          <w:u w:val="single"/>
        </w:rPr>
        <w:t>@</w:t>
      </w:r>
      <w:r w:rsidR="006B5845" w:rsidRPr="006B5845">
        <w:rPr>
          <w:sz w:val="20"/>
          <w:szCs w:val="20"/>
          <w:u w:val="single"/>
          <w:lang w:val="en-US"/>
        </w:rPr>
        <w:t>mail</w:t>
      </w:r>
      <w:r w:rsidR="006B5845" w:rsidRPr="006B5845">
        <w:rPr>
          <w:sz w:val="20"/>
          <w:szCs w:val="20"/>
          <w:u w:val="single"/>
        </w:rPr>
        <w:t>.</w:t>
      </w:r>
      <w:proofErr w:type="spellStart"/>
      <w:r w:rsidR="006B5845" w:rsidRPr="006B5845">
        <w:rPr>
          <w:sz w:val="20"/>
          <w:szCs w:val="20"/>
          <w:u w:val="single"/>
          <w:lang w:val="en-US"/>
        </w:rPr>
        <w:t>ru</w:t>
      </w:r>
      <w:proofErr w:type="spellEnd"/>
      <w:r w:rsidR="00BA53EE" w:rsidRPr="00AD0009">
        <w:rPr>
          <w:sz w:val="20"/>
          <w:szCs w:val="20"/>
        </w:rPr>
        <w:t>, указанный в разделе 10</w:t>
      </w:r>
      <w:r w:rsidR="00B4633A" w:rsidRPr="00AD0009">
        <w:rPr>
          <w:sz w:val="20"/>
          <w:szCs w:val="20"/>
        </w:rPr>
        <w:t xml:space="preserve"> настоящего </w:t>
      </w:r>
      <w:r w:rsidR="008C01CF" w:rsidRPr="00AD0009">
        <w:rPr>
          <w:sz w:val="20"/>
          <w:szCs w:val="20"/>
        </w:rPr>
        <w:t>Контракта</w:t>
      </w:r>
      <w:r w:rsidR="00B4633A" w:rsidRPr="00AD0009">
        <w:rPr>
          <w:sz w:val="20"/>
          <w:szCs w:val="20"/>
        </w:rPr>
        <w:t xml:space="preserve">. </w:t>
      </w:r>
    </w:p>
    <w:p w14:paraId="36BD26A0" w14:textId="4419C742" w:rsidR="0011357D" w:rsidRPr="00AD0009" w:rsidRDefault="00F80586" w:rsidP="00492C04">
      <w:pPr>
        <w:pStyle w:val="af4"/>
        <w:numPr>
          <w:ilvl w:val="3"/>
          <w:numId w:val="1"/>
        </w:numPr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Передача </w:t>
      </w:r>
      <w:r w:rsidR="0072737E" w:rsidRPr="00AD0009">
        <w:rPr>
          <w:sz w:val="20"/>
          <w:szCs w:val="20"/>
        </w:rPr>
        <w:t>Э</w:t>
      </w:r>
      <w:r w:rsidRPr="00AD0009">
        <w:rPr>
          <w:sz w:val="20"/>
          <w:szCs w:val="20"/>
        </w:rPr>
        <w:t xml:space="preserve">кземпляров </w:t>
      </w:r>
      <w:r w:rsidR="0072737E" w:rsidRPr="00AD0009">
        <w:rPr>
          <w:sz w:val="20"/>
          <w:szCs w:val="20"/>
        </w:rPr>
        <w:t>п</w:t>
      </w:r>
      <w:r w:rsidRPr="00AD0009">
        <w:rPr>
          <w:sz w:val="20"/>
          <w:szCs w:val="20"/>
        </w:rPr>
        <w:t>рограммного продукта и/или материальных носителей (</w:t>
      </w:r>
      <w:r w:rsidR="00283DF8" w:rsidRPr="00AD0009">
        <w:rPr>
          <w:sz w:val="20"/>
          <w:szCs w:val="20"/>
        </w:rPr>
        <w:t>согласно Приложению № 1</w:t>
      </w:r>
      <w:r w:rsidRPr="00AD0009">
        <w:rPr>
          <w:sz w:val="20"/>
          <w:szCs w:val="20"/>
        </w:rPr>
        <w:t>)</w:t>
      </w:r>
      <w:r w:rsidR="00603CD7">
        <w:rPr>
          <w:sz w:val="20"/>
          <w:szCs w:val="20"/>
        </w:rPr>
        <w:t>, документов на оплату указанных в п</w:t>
      </w:r>
      <w:r w:rsidR="00603CD7" w:rsidRPr="007C0A04">
        <w:rPr>
          <w:sz w:val="20"/>
          <w:szCs w:val="20"/>
        </w:rPr>
        <w:t>. 4.</w:t>
      </w:r>
      <w:r w:rsidR="007C0A04" w:rsidRPr="007C0A04">
        <w:rPr>
          <w:sz w:val="20"/>
          <w:szCs w:val="20"/>
        </w:rPr>
        <w:t>3</w:t>
      </w:r>
      <w:r w:rsidRPr="00AD0009">
        <w:rPr>
          <w:sz w:val="20"/>
          <w:szCs w:val="20"/>
        </w:rPr>
        <w:t xml:space="preserve"> представителям Сублицензиата осуществляется </w:t>
      </w:r>
      <w:r w:rsidR="0011357D" w:rsidRPr="00AD0009">
        <w:rPr>
          <w:sz w:val="20"/>
          <w:szCs w:val="20"/>
        </w:rPr>
        <w:t>по адресу</w:t>
      </w:r>
      <w:r w:rsidR="00D93474" w:rsidRPr="00AD0009">
        <w:rPr>
          <w:sz w:val="20"/>
          <w:szCs w:val="20"/>
        </w:rPr>
        <w:t xml:space="preserve"> Сублицензиата:</w:t>
      </w:r>
      <w:r w:rsidR="00F500D7" w:rsidRPr="00AD0009">
        <w:rPr>
          <w:sz w:val="20"/>
          <w:szCs w:val="20"/>
        </w:rPr>
        <w:t xml:space="preserve"> </w:t>
      </w:r>
      <w:r w:rsidR="00805492" w:rsidRPr="00805492">
        <w:rPr>
          <w:sz w:val="20"/>
          <w:szCs w:val="20"/>
          <w:u w:val="single"/>
        </w:rPr>
        <w:t>197101 Санкт-Петербург, Каменноостровский проспект д. 18/11, литера А</w:t>
      </w:r>
      <w:r w:rsidR="00943B88" w:rsidRPr="00AD0009">
        <w:rPr>
          <w:sz w:val="20"/>
          <w:szCs w:val="20"/>
        </w:rPr>
        <w:t>,</w:t>
      </w:r>
      <w:r w:rsidR="0011357D" w:rsidRPr="00AD0009">
        <w:rPr>
          <w:sz w:val="20"/>
          <w:szCs w:val="20"/>
        </w:rPr>
        <w:t xml:space="preserve"> указанному</w:t>
      </w:r>
      <w:r w:rsidR="00A874B4" w:rsidRPr="00AD0009">
        <w:rPr>
          <w:sz w:val="20"/>
          <w:szCs w:val="20"/>
        </w:rPr>
        <w:t xml:space="preserve"> в Приложении </w:t>
      </w:r>
      <w:r w:rsidR="0019402D" w:rsidRPr="00AD0009">
        <w:rPr>
          <w:sz w:val="20"/>
          <w:szCs w:val="20"/>
        </w:rPr>
        <w:t xml:space="preserve">№1 </w:t>
      </w:r>
      <w:r w:rsidR="00A874B4" w:rsidRPr="00AD0009">
        <w:rPr>
          <w:sz w:val="20"/>
          <w:szCs w:val="20"/>
        </w:rPr>
        <w:t>к настоящему Контракту</w:t>
      </w:r>
      <w:r w:rsidR="0011357D" w:rsidRPr="00AD0009">
        <w:rPr>
          <w:sz w:val="20"/>
          <w:szCs w:val="20"/>
        </w:rPr>
        <w:t>, силами транспортной, экспедиционной компани</w:t>
      </w:r>
      <w:r w:rsidR="00943B88" w:rsidRPr="00AD0009">
        <w:rPr>
          <w:sz w:val="20"/>
          <w:szCs w:val="20"/>
        </w:rPr>
        <w:t>и</w:t>
      </w:r>
      <w:r w:rsidR="0011357D" w:rsidRPr="00AD0009">
        <w:rPr>
          <w:sz w:val="20"/>
          <w:szCs w:val="20"/>
        </w:rPr>
        <w:t xml:space="preserve"> или курьерской служб</w:t>
      </w:r>
      <w:r w:rsidR="00943B88" w:rsidRPr="00AD0009">
        <w:rPr>
          <w:sz w:val="20"/>
          <w:szCs w:val="20"/>
        </w:rPr>
        <w:t>ы</w:t>
      </w:r>
      <w:r w:rsidR="0011357D" w:rsidRPr="00AD0009">
        <w:rPr>
          <w:sz w:val="20"/>
          <w:szCs w:val="20"/>
        </w:rPr>
        <w:t xml:space="preserve"> </w:t>
      </w:r>
      <w:r w:rsidR="004D1304" w:rsidRPr="00AD0009">
        <w:rPr>
          <w:sz w:val="20"/>
          <w:szCs w:val="20"/>
        </w:rPr>
        <w:t xml:space="preserve">по выбору </w:t>
      </w:r>
      <w:r w:rsidR="0011357D" w:rsidRPr="00AD0009">
        <w:rPr>
          <w:sz w:val="20"/>
          <w:szCs w:val="20"/>
        </w:rPr>
        <w:t>Лицензиата</w:t>
      </w:r>
      <w:r w:rsidR="00A874B4" w:rsidRPr="00AD0009">
        <w:rPr>
          <w:sz w:val="20"/>
          <w:szCs w:val="20"/>
        </w:rPr>
        <w:t xml:space="preserve"> и за его счет</w:t>
      </w:r>
      <w:r w:rsidR="0011357D" w:rsidRPr="00AD0009">
        <w:rPr>
          <w:sz w:val="20"/>
          <w:szCs w:val="20"/>
        </w:rPr>
        <w:t>.</w:t>
      </w:r>
    </w:p>
    <w:p w14:paraId="117F880B" w14:textId="77777777" w:rsidR="00755E2A" w:rsidRPr="00AD0009" w:rsidRDefault="00457C32" w:rsidP="00492C04">
      <w:pPr>
        <w:pStyle w:val="af4"/>
        <w:numPr>
          <w:ilvl w:val="3"/>
          <w:numId w:val="1"/>
        </w:numPr>
        <w:tabs>
          <w:tab w:val="num" w:pos="0"/>
          <w:tab w:val="left" w:pos="2127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При получении </w:t>
      </w:r>
      <w:r w:rsidR="00A83ACA" w:rsidRPr="00AD0009">
        <w:rPr>
          <w:sz w:val="20"/>
          <w:szCs w:val="20"/>
        </w:rPr>
        <w:t>Экземпляра п</w:t>
      </w:r>
      <w:r w:rsidR="006578C5" w:rsidRPr="00AD0009">
        <w:rPr>
          <w:sz w:val="20"/>
          <w:szCs w:val="20"/>
        </w:rPr>
        <w:t>рограммного продукта и материальных носителей</w:t>
      </w:r>
      <w:r w:rsidRPr="00AD0009">
        <w:rPr>
          <w:sz w:val="20"/>
          <w:szCs w:val="20"/>
        </w:rPr>
        <w:t xml:space="preserve"> Сублицензиат обязан проверить их </w:t>
      </w:r>
      <w:r w:rsidR="006578C5" w:rsidRPr="00AD0009">
        <w:rPr>
          <w:sz w:val="20"/>
          <w:szCs w:val="20"/>
        </w:rPr>
        <w:t>количеств</w:t>
      </w:r>
      <w:r w:rsidRPr="00AD0009">
        <w:rPr>
          <w:sz w:val="20"/>
          <w:szCs w:val="20"/>
        </w:rPr>
        <w:t>о</w:t>
      </w:r>
      <w:r w:rsidR="006578C5" w:rsidRPr="00AD0009">
        <w:rPr>
          <w:sz w:val="20"/>
          <w:szCs w:val="20"/>
        </w:rPr>
        <w:t>, качеств</w:t>
      </w:r>
      <w:r w:rsidRPr="00AD0009">
        <w:rPr>
          <w:sz w:val="20"/>
          <w:szCs w:val="20"/>
        </w:rPr>
        <w:t>о</w:t>
      </w:r>
      <w:r w:rsidR="006B737E" w:rsidRPr="00AD0009">
        <w:rPr>
          <w:sz w:val="20"/>
          <w:szCs w:val="20"/>
        </w:rPr>
        <w:t xml:space="preserve"> (внешние повреждения)</w:t>
      </w:r>
      <w:r w:rsidR="006578C5" w:rsidRPr="00AD0009">
        <w:rPr>
          <w:sz w:val="20"/>
          <w:szCs w:val="20"/>
        </w:rPr>
        <w:t>, комплектност</w:t>
      </w:r>
      <w:r w:rsidRPr="00AD0009">
        <w:rPr>
          <w:sz w:val="20"/>
          <w:szCs w:val="20"/>
        </w:rPr>
        <w:t>ь</w:t>
      </w:r>
      <w:r w:rsidR="006578C5" w:rsidRPr="00AD0009">
        <w:rPr>
          <w:sz w:val="20"/>
          <w:szCs w:val="20"/>
        </w:rPr>
        <w:t xml:space="preserve"> в момент их получения Сублицензиатом. При обнаружении недостатков Сублицензиат обязан составить акт об обнаружении недостатков совместно с участием представителя транспортной, экспедиционной курьерской компании, доставившей груз. Обо всех обнаруженных недостатках Сублицензиат обязан уведомить Лицензиата с направлением скана </w:t>
      </w:r>
      <w:r w:rsidR="00FE2E31" w:rsidRPr="00AD0009">
        <w:rPr>
          <w:sz w:val="20"/>
          <w:szCs w:val="20"/>
        </w:rPr>
        <w:t xml:space="preserve">акта </w:t>
      </w:r>
      <w:r w:rsidR="006578C5" w:rsidRPr="00AD0009">
        <w:rPr>
          <w:sz w:val="20"/>
          <w:szCs w:val="20"/>
        </w:rPr>
        <w:t xml:space="preserve">по электронной почте и </w:t>
      </w:r>
      <w:r w:rsidR="00A335C1" w:rsidRPr="00AD0009">
        <w:rPr>
          <w:sz w:val="20"/>
          <w:szCs w:val="20"/>
        </w:rPr>
        <w:t>оригинала акта</w:t>
      </w:r>
      <w:r w:rsidR="006578C5" w:rsidRPr="00AD0009">
        <w:rPr>
          <w:sz w:val="20"/>
          <w:szCs w:val="20"/>
        </w:rPr>
        <w:t xml:space="preserve"> в срок</w:t>
      </w:r>
      <w:r w:rsidR="00FE2E31" w:rsidRPr="00AD0009">
        <w:rPr>
          <w:sz w:val="20"/>
          <w:szCs w:val="20"/>
        </w:rPr>
        <w:t xml:space="preserve">, указанный в п.3.1.3. настоящего </w:t>
      </w:r>
      <w:r w:rsidR="008C01CF" w:rsidRPr="00AD0009">
        <w:rPr>
          <w:sz w:val="20"/>
          <w:szCs w:val="20"/>
        </w:rPr>
        <w:t>Контракт</w:t>
      </w:r>
      <w:r w:rsidR="00FE2E31" w:rsidRPr="00AD0009">
        <w:rPr>
          <w:sz w:val="20"/>
          <w:szCs w:val="20"/>
        </w:rPr>
        <w:t>а</w:t>
      </w:r>
      <w:r w:rsidR="006578C5" w:rsidRPr="00AD0009">
        <w:rPr>
          <w:sz w:val="20"/>
          <w:szCs w:val="20"/>
        </w:rPr>
        <w:t xml:space="preserve">. </w:t>
      </w:r>
    </w:p>
    <w:p w14:paraId="6492BF26" w14:textId="77777777" w:rsidR="006578C5" w:rsidRPr="00AD0009" w:rsidRDefault="00AD1690" w:rsidP="00492C04">
      <w:pPr>
        <w:pStyle w:val="af4"/>
        <w:tabs>
          <w:tab w:val="left" w:pos="2127"/>
        </w:tabs>
        <w:ind w:left="1728"/>
        <w:jc w:val="both"/>
        <w:rPr>
          <w:sz w:val="20"/>
          <w:szCs w:val="20"/>
        </w:rPr>
      </w:pPr>
      <w:r w:rsidRPr="00AD0009">
        <w:rPr>
          <w:sz w:val="20"/>
          <w:szCs w:val="20"/>
        </w:rPr>
        <w:t>Передача и п</w:t>
      </w:r>
      <w:r w:rsidR="00F760FE" w:rsidRPr="00AD0009">
        <w:rPr>
          <w:sz w:val="20"/>
          <w:szCs w:val="20"/>
        </w:rPr>
        <w:t xml:space="preserve">олучение права использования Программного продукта, </w:t>
      </w:r>
      <w:r w:rsidR="006B737E" w:rsidRPr="00AD0009">
        <w:rPr>
          <w:sz w:val="20"/>
          <w:szCs w:val="20"/>
        </w:rPr>
        <w:t>экземпляров Программного продукта</w:t>
      </w:r>
      <w:r w:rsidRPr="00AD0009">
        <w:rPr>
          <w:sz w:val="20"/>
          <w:szCs w:val="20"/>
        </w:rPr>
        <w:t xml:space="preserve"> </w:t>
      </w:r>
      <w:r w:rsidR="006B737E" w:rsidRPr="00AD0009">
        <w:rPr>
          <w:sz w:val="20"/>
          <w:szCs w:val="20"/>
        </w:rPr>
        <w:t xml:space="preserve">осуществляется </w:t>
      </w:r>
      <w:r w:rsidR="00F760FE" w:rsidRPr="00AD0009">
        <w:rPr>
          <w:sz w:val="20"/>
          <w:szCs w:val="20"/>
        </w:rPr>
        <w:t>Сторонами</w:t>
      </w:r>
      <w:r w:rsidR="00457C32" w:rsidRPr="00AD0009">
        <w:rPr>
          <w:sz w:val="20"/>
          <w:szCs w:val="20"/>
        </w:rPr>
        <w:t xml:space="preserve"> </w:t>
      </w:r>
      <w:r w:rsidR="00755E2A" w:rsidRPr="00AD0009">
        <w:rPr>
          <w:sz w:val="20"/>
          <w:szCs w:val="20"/>
        </w:rPr>
        <w:t xml:space="preserve">с оформлением </w:t>
      </w:r>
      <w:r w:rsidR="00F760FE" w:rsidRPr="00AD0009">
        <w:rPr>
          <w:sz w:val="20"/>
          <w:szCs w:val="20"/>
        </w:rPr>
        <w:t>а</w:t>
      </w:r>
      <w:r w:rsidR="006B50FA" w:rsidRPr="00AD0009">
        <w:rPr>
          <w:sz w:val="20"/>
          <w:szCs w:val="20"/>
        </w:rPr>
        <w:t>кта передачи прав.</w:t>
      </w:r>
    </w:p>
    <w:p w14:paraId="6CBBF4A3" w14:textId="77777777" w:rsidR="006813DF" w:rsidRPr="00AD0009" w:rsidRDefault="006813DF" w:rsidP="00492C04">
      <w:pPr>
        <w:pStyle w:val="af4"/>
        <w:numPr>
          <w:ilvl w:val="2"/>
          <w:numId w:val="1"/>
        </w:numPr>
        <w:tabs>
          <w:tab w:val="num" w:pos="0"/>
          <w:tab w:val="left" w:pos="72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По запросу Сублицензиата своевременно предоставлять достоверную информацию о ходе исполнения своих обязательств по Контракту.</w:t>
      </w:r>
    </w:p>
    <w:p w14:paraId="01A4F745" w14:textId="77777777" w:rsidR="00457C32" w:rsidRPr="00AD0009" w:rsidRDefault="008B13AD" w:rsidP="00492C04">
      <w:pPr>
        <w:pStyle w:val="af4"/>
        <w:numPr>
          <w:ilvl w:val="1"/>
          <w:numId w:val="1"/>
        </w:numPr>
        <w:tabs>
          <w:tab w:val="num" w:pos="0"/>
          <w:tab w:val="left" w:pos="72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 </w:t>
      </w:r>
      <w:r w:rsidR="00811DB8" w:rsidRPr="00AD0009">
        <w:rPr>
          <w:sz w:val="20"/>
          <w:szCs w:val="20"/>
        </w:rPr>
        <w:t xml:space="preserve">В случае </w:t>
      </w:r>
      <w:r w:rsidR="005518B9" w:rsidRPr="00AD0009">
        <w:rPr>
          <w:sz w:val="20"/>
          <w:szCs w:val="20"/>
        </w:rPr>
        <w:t>передачи</w:t>
      </w:r>
      <w:r w:rsidR="00811DB8" w:rsidRPr="00AD0009">
        <w:rPr>
          <w:sz w:val="20"/>
          <w:szCs w:val="20"/>
        </w:rPr>
        <w:t xml:space="preserve"> </w:t>
      </w:r>
      <w:r w:rsidR="005518B9" w:rsidRPr="00AD0009">
        <w:rPr>
          <w:sz w:val="20"/>
          <w:szCs w:val="20"/>
        </w:rPr>
        <w:t>права использования П</w:t>
      </w:r>
      <w:r w:rsidR="00811DB8" w:rsidRPr="00AD0009">
        <w:rPr>
          <w:sz w:val="20"/>
          <w:szCs w:val="20"/>
        </w:rPr>
        <w:t xml:space="preserve">рограммного продукта, </w:t>
      </w:r>
      <w:r w:rsidR="00A567CD" w:rsidRPr="00AD0009">
        <w:rPr>
          <w:sz w:val="20"/>
          <w:szCs w:val="20"/>
        </w:rPr>
        <w:t xml:space="preserve">экземпляров Программного продукта, </w:t>
      </w:r>
      <w:r w:rsidR="005518B9" w:rsidRPr="00AD0009">
        <w:rPr>
          <w:sz w:val="20"/>
          <w:szCs w:val="20"/>
        </w:rPr>
        <w:t xml:space="preserve">материальных носителей, качество которых </w:t>
      </w:r>
      <w:r w:rsidR="00811DB8" w:rsidRPr="00AD0009">
        <w:rPr>
          <w:sz w:val="20"/>
          <w:szCs w:val="20"/>
        </w:rPr>
        <w:t>не соответству</w:t>
      </w:r>
      <w:r w:rsidR="005518B9" w:rsidRPr="00AD0009">
        <w:rPr>
          <w:sz w:val="20"/>
          <w:szCs w:val="20"/>
        </w:rPr>
        <w:t>ет</w:t>
      </w:r>
      <w:r w:rsidR="00811DB8" w:rsidRPr="00AD0009">
        <w:rPr>
          <w:sz w:val="20"/>
          <w:szCs w:val="20"/>
        </w:rPr>
        <w:t xml:space="preserve"> прилагаемой документации, </w:t>
      </w:r>
      <w:r w:rsidR="001C300B" w:rsidRPr="00AD0009">
        <w:rPr>
          <w:sz w:val="20"/>
          <w:szCs w:val="20"/>
        </w:rPr>
        <w:t xml:space="preserve">Лицензиат </w:t>
      </w:r>
      <w:r w:rsidR="00811DB8" w:rsidRPr="00AD0009">
        <w:rPr>
          <w:sz w:val="20"/>
          <w:szCs w:val="20"/>
        </w:rPr>
        <w:t xml:space="preserve">обязуется заменить </w:t>
      </w:r>
      <w:r w:rsidR="00A567CD" w:rsidRPr="00AD0009">
        <w:rPr>
          <w:sz w:val="20"/>
          <w:szCs w:val="20"/>
        </w:rPr>
        <w:t xml:space="preserve">экземпляры Программного продукта, </w:t>
      </w:r>
      <w:r w:rsidR="005518B9" w:rsidRPr="00AD0009">
        <w:rPr>
          <w:sz w:val="20"/>
          <w:szCs w:val="20"/>
        </w:rPr>
        <w:t xml:space="preserve">материальные носители, </w:t>
      </w:r>
      <w:r w:rsidR="00626AD0" w:rsidRPr="00AD0009">
        <w:rPr>
          <w:sz w:val="20"/>
          <w:szCs w:val="20"/>
        </w:rPr>
        <w:t xml:space="preserve">передать повторно </w:t>
      </w:r>
      <w:r w:rsidR="005518B9" w:rsidRPr="00AD0009">
        <w:rPr>
          <w:sz w:val="20"/>
          <w:szCs w:val="20"/>
        </w:rPr>
        <w:t xml:space="preserve">право использования </w:t>
      </w:r>
      <w:r w:rsidR="00811DB8" w:rsidRPr="00AD0009">
        <w:rPr>
          <w:sz w:val="20"/>
          <w:szCs w:val="20"/>
        </w:rPr>
        <w:t>Программн</w:t>
      </w:r>
      <w:r w:rsidR="005518B9" w:rsidRPr="00AD0009">
        <w:rPr>
          <w:sz w:val="20"/>
          <w:szCs w:val="20"/>
        </w:rPr>
        <w:t>ого</w:t>
      </w:r>
      <w:r w:rsidR="00811DB8" w:rsidRPr="00AD0009">
        <w:rPr>
          <w:sz w:val="20"/>
          <w:szCs w:val="20"/>
        </w:rPr>
        <w:t xml:space="preserve"> </w:t>
      </w:r>
      <w:r w:rsidR="009E5E65" w:rsidRPr="00AD0009">
        <w:rPr>
          <w:sz w:val="20"/>
          <w:szCs w:val="20"/>
        </w:rPr>
        <w:t>продукт</w:t>
      </w:r>
      <w:r w:rsidR="005518B9" w:rsidRPr="00AD0009">
        <w:rPr>
          <w:sz w:val="20"/>
          <w:szCs w:val="20"/>
        </w:rPr>
        <w:t>а</w:t>
      </w:r>
      <w:r w:rsidR="009E5E65" w:rsidRPr="00AD0009">
        <w:rPr>
          <w:sz w:val="20"/>
          <w:szCs w:val="20"/>
        </w:rPr>
        <w:t xml:space="preserve"> после</w:t>
      </w:r>
      <w:r w:rsidR="00811DB8" w:rsidRPr="00AD0009">
        <w:rPr>
          <w:sz w:val="20"/>
          <w:szCs w:val="20"/>
        </w:rPr>
        <w:t xml:space="preserve"> получения письменного уведомления </w:t>
      </w:r>
      <w:r w:rsidR="009E5E65" w:rsidRPr="00AD0009">
        <w:rPr>
          <w:sz w:val="20"/>
          <w:szCs w:val="20"/>
        </w:rPr>
        <w:t>Сублицензиата об</w:t>
      </w:r>
      <w:r w:rsidR="00FE2E31" w:rsidRPr="00AD0009">
        <w:rPr>
          <w:sz w:val="20"/>
          <w:szCs w:val="20"/>
        </w:rPr>
        <w:t xml:space="preserve"> обнаружении недостатков и акта, указанного в п</w:t>
      </w:r>
      <w:r w:rsidR="00FE2E31" w:rsidRPr="007C0A04">
        <w:rPr>
          <w:sz w:val="20"/>
          <w:szCs w:val="20"/>
        </w:rPr>
        <w:t>.3.2.3.</w:t>
      </w:r>
      <w:r w:rsidR="007C0A04" w:rsidRPr="007C0A04">
        <w:rPr>
          <w:sz w:val="20"/>
          <w:szCs w:val="20"/>
        </w:rPr>
        <w:t>3</w:t>
      </w:r>
      <w:r w:rsidR="00FE2E31" w:rsidRPr="007C0A04">
        <w:rPr>
          <w:sz w:val="20"/>
          <w:szCs w:val="20"/>
        </w:rPr>
        <w:t>.</w:t>
      </w:r>
      <w:r w:rsidR="00FE2E31" w:rsidRPr="00AD0009">
        <w:rPr>
          <w:sz w:val="20"/>
          <w:szCs w:val="20"/>
        </w:rPr>
        <w:t xml:space="preserve"> настоящего </w:t>
      </w:r>
      <w:r w:rsidR="00457C32" w:rsidRPr="00AD0009">
        <w:rPr>
          <w:sz w:val="20"/>
          <w:szCs w:val="20"/>
        </w:rPr>
        <w:t>Контракта</w:t>
      </w:r>
      <w:r w:rsidR="00FE2E31" w:rsidRPr="00AD0009">
        <w:rPr>
          <w:sz w:val="20"/>
          <w:szCs w:val="20"/>
        </w:rPr>
        <w:t>.</w:t>
      </w:r>
    </w:p>
    <w:p w14:paraId="30AED4D4" w14:textId="77777777" w:rsidR="00E6626B" w:rsidRPr="00AD0009" w:rsidRDefault="00B02595" w:rsidP="00492C04">
      <w:pPr>
        <w:pStyle w:val="af4"/>
        <w:numPr>
          <w:ilvl w:val="1"/>
          <w:numId w:val="1"/>
        </w:numPr>
        <w:tabs>
          <w:tab w:val="num" w:pos="0"/>
          <w:tab w:val="left" w:pos="72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Возврат Программных продуктов и экземпляров Программных продуктов Сублицензиатом после передачи права (с активацией или без) в соответствии с законодательством Российской Федерации невозможен в связи с тем, что последний приобретает право, которое прямо относится к объектам авторских прав (ч.1 ст. 1259 ГК РФ) и охраняется, как произведение, непериодическое издание. В свою очередь, законодательством Российской Федерации, непериодические издания относятся к перечню непродовольственных товаров, не подлежащих возврату или обмену.</w:t>
      </w:r>
    </w:p>
    <w:p w14:paraId="3E279CC9" w14:textId="77777777" w:rsidR="00811DB8" w:rsidRPr="00AD0009" w:rsidRDefault="00811DB8" w:rsidP="00492C04">
      <w:pPr>
        <w:pStyle w:val="af4"/>
        <w:numPr>
          <w:ilvl w:val="1"/>
          <w:numId w:val="1"/>
        </w:numPr>
        <w:tabs>
          <w:tab w:val="left" w:pos="72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Сублицензиат самостоятельно осуществляет управление программными активами, включающее хранение, обновление, закупки и списание </w:t>
      </w:r>
      <w:r w:rsidR="00960C8E" w:rsidRPr="00AD0009">
        <w:rPr>
          <w:sz w:val="20"/>
          <w:szCs w:val="20"/>
        </w:rPr>
        <w:t>права использования</w:t>
      </w:r>
      <w:r w:rsidR="008E0879" w:rsidRPr="00AD0009">
        <w:rPr>
          <w:sz w:val="20"/>
          <w:szCs w:val="20"/>
        </w:rPr>
        <w:t>, экземпляры</w:t>
      </w:r>
      <w:r w:rsidR="00960C8E" w:rsidRPr="00AD0009">
        <w:rPr>
          <w:sz w:val="20"/>
          <w:szCs w:val="20"/>
        </w:rPr>
        <w:t xml:space="preserve"> </w:t>
      </w:r>
      <w:r w:rsidRPr="00AD0009">
        <w:rPr>
          <w:sz w:val="20"/>
          <w:szCs w:val="20"/>
        </w:rPr>
        <w:t>Программных продуктов, а также иные действия, необходимые для законного и наиболее рационального использования Программных продуктов.</w:t>
      </w:r>
    </w:p>
    <w:p w14:paraId="10B6B336" w14:textId="77777777" w:rsidR="00811DB8" w:rsidRPr="00AD0009" w:rsidRDefault="008B13AD" w:rsidP="00492C04">
      <w:pPr>
        <w:pStyle w:val="af4"/>
        <w:numPr>
          <w:ilvl w:val="1"/>
          <w:numId w:val="1"/>
        </w:numPr>
        <w:tabs>
          <w:tab w:val="left" w:pos="72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 </w:t>
      </w:r>
      <w:r w:rsidR="001C300B" w:rsidRPr="00AD0009">
        <w:rPr>
          <w:sz w:val="20"/>
          <w:szCs w:val="20"/>
        </w:rPr>
        <w:t xml:space="preserve">Лицензиат </w:t>
      </w:r>
      <w:r w:rsidR="00811DB8" w:rsidRPr="00AD0009">
        <w:rPr>
          <w:sz w:val="20"/>
          <w:szCs w:val="20"/>
        </w:rPr>
        <w:t>не несет ответственности за нарушение пользовательского лицензионного соглашения со стороны Сублицензиата, выражающееся, в частности, в любом незаконном использовании либо незаконной модификации Программного продукта.</w:t>
      </w:r>
    </w:p>
    <w:p w14:paraId="4C05D4DD" w14:textId="77777777" w:rsidR="00392542" w:rsidRPr="00AD0009" w:rsidRDefault="00392542" w:rsidP="00492C04">
      <w:pPr>
        <w:pStyle w:val="af4"/>
        <w:numPr>
          <w:ilvl w:val="1"/>
          <w:numId w:val="1"/>
        </w:numPr>
        <w:tabs>
          <w:tab w:val="left" w:pos="720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Лицензиат не несет ответственности за некорректную работу Программных продуктов после их установки в случае, если таковая была вызвана изменениями в Программных продуктах со стороны правообладателя (в том числе обновления версии программы, выпуск технических релизов, изменение конфигурации) или изменениями, внесенными Сублицензиатом самостоятельно или третьими лицами по его поручению.</w:t>
      </w:r>
    </w:p>
    <w:p w14:paraId="16C40F9C" w14:textId="77777777" w:rsidR="005B5446" w:rsidRPr="00AD0009" w:rsidRDefault="005B5446" w:rsidP="005B5446">
      <w:pPr>
        <w:pStyle w:val="af4"/>
        <w:tabs>
          <w:tab w:val="left" w:pos="720"/>
        </w:tabs>
        <w:ind w:left="907"/>
        <w:jc w:val="both"/>
        <w:rPr>
          <w:sz w:val="20"/>
          <w:szCs w:val="20"/>
        </w:rPr>
      </w:pPr>
    </w:p>
    <w:p w14:paraId="7A9787AB" w14:textId="77777777" w:rsidR="00E6626B" w:rsidRPr="00AD0009" w:rsidRDefault="00842D7A" w:rsidP="00492C04">
      <w:pPr>
        <w:pStyle w:val="af4"/>
        <w:numPr>
          <w:ilvl w:val="0"/>
          <w:numId w:val="1"/>
        </w:numPr>
        <w:ind w:left="357" w:hanging="357"/>
        <w:contextualSpacing w:val="0"/>
        <w:jc w:val="center"/>
        <w:rPr>
          <w:b/>
          <w:sz w:val="20"/>
          <w:szCs w:val="20"/>
        </w:rPr>
      </w:pPr>
      <w:r w:rsidRPr="00AD0009">
        <w:rPr>
          <w:b/>
          <w:sz w:val="20"/>
          <w:szCs w:val="20"/>
        </w:rPr>
        <w:t>Лицензионное вознаграждение</w:t>
      </w:r>
      <w:r w:rsidR="00626AD0" w:rsidRPr="00AD0009">
        <w:rPr>
          <w:b/>
          <w:sz w:val="20"/>
          <w:szCs w:val="20"/>
        </w:rPr>
        <w:t xml:space="preserve">, стоимость </w:t>
      </w:r>
      <w:r w:rsidR="008E0879" w:rsidRPr="00AD0009">
        <w:rPr>
          <w:b/>
          <w:sz w:val="20"/>
          <w:szCs w:val="20"/>
        </w:rPr>
        <w:t xml:space="preserve">экземпляров и </w:t>
      </w:r>
      <w:r w:rsidR="00626AD0" w:rsidRPr="00AD0009">
        <w:rPr>
          <w:b/>
          <w:sz w:val="20"/>
          <w:szCs w:val="20"/>
        </w:rPr>
        <w:t>носителей</w:t>
      </w:r>
      <w:r w:rsidR="008E0879" w:rsidRPr="00AD0009">
        <w:rPr>
          <w:b/>
          <w:sz w:val="20"/>
          <w:szCs w:val="20"/>
        </w:rPr>
        <w:t>,</w:t>
      </w:r>
      <w:r w:rsidR="00144965" w:rsidRPr="00AD0009">
        <w:rPr>
          <w:b/>
          <w:sz w:val="20"/>
          <w:szCs w:val="20"/>
        </w:rPr>
        <w:t xml:space="preserve"> порядок расчетов</w:t>
      </w:r>
    </w:p>
    <w:p w14:paraId="223CAD93" w14:textId="77777777" w:rsidR="00456AB0" w:rsidRPr="00AD0009" w:rsidRDefault="00456AB0" w:rsidP="00492C04">
      <w:pPr>
        <w:pStyle w:val="af4"/>
        <w:numPr>
          <w:ilvl w:val="1"/>
          <w:numId w:val="1"/>
        </w:numPr>
        <w:tabs>
          <w:tab w:val="num" w:pos="0"/>
          <w:tab w:val="left" w:pos="567"/>
        </w:tabs>
        <w:ind w:left="831"/>
        <w:jc w:val="both"/>
        <w:rPr>
          <w:sz w:val="20"/>
          <w:szCs w:val="20"/>
        </w:rPr>
      </w:pPr>
      <w:r w:rsidRPr="00AD0009">
        <w:rPr>
          <w:sz w:val="20"/>
          <w:szCs w:val="20"/>
        </w:rPr>
        <w:lastRenderedPageBreak/>
        <w:t xml:space="preserve">Общая стоимость настоящего Контракта (лицензионное вознаграждение Контракта) составляет </w:t>
      </w:r>
      <w:r w:rsidR="001F223B" w:rsidRPr="00AD0009">
        <w:rPr>
          <w:b/>
          <w:sz w:val="20"/>
          <w:szCs w:val="20"/>
        </w:rPr>
        <w:t>___________</w:t>
      </w:r>
      <w:r w:rsidRPr="00AD0009">
        <w:rPr>
          <w:b/>
          <w:sz w:val="20"/>
          <w:szCs w:val="20"/>
        </w:rPr>
        <w:t xml:space="preserve"> руб. 00 коп. (</w:t>
      </w:r>
      <w:r w:rsidR="001F223B" w:rsidRPr="00AD0009">
        <w:rPr>
          <w:b/>
          <w:sz w:val="20"/>
          <w:szCs w:val="20"/>
        </w:rPr>
        <w:t>________________</w:t>
      </w:r>
      <w:r w:rsidRPr="00AD0009">
        <w:rPr>
          <w:b/>
          <w:sz w:val="20"/>
          <w:szCs w:val="20"/>
        </w:rPr>
        <w:t xml:space="preserve"> рублей), НДС </w:t>
      </w:r>
      <w:r w:rsidR="00C73B10" w:rsidRPr="00AD0009">
        <w:rPr>
          <w:b/>
          <w:sz w:val="20"/>
          <w:szCs w:val="20"/>
        </w:rPr>
        <w:t>_________</w:t>
      </w:r>
    </w:p>
    <w:p w14:paraId="0CDB9D06" w14:textId="77777777" w:rsidR="00E6626B" w:rsidRPr="00AD0009" w:rsidRDefault="00B102C8" w:rsidP="007C0A04">
      <w:pPr>
        <w:pStyle w:val="af4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Лицензионное вознаграждение </w:t>
      </w:r>
      <w:r w:rsidR="006813DF" w:rsidRPr="00AD0009">
        <w:rPr>
          <w:sz w:val="20"/>
          <w:szCs w:val="20"/>
        </w:rPr>
        <w:t>Контракта является тверд</w:t>
      </w:r>
      <w:r w:rsidRPr="00AD0009">
        <w:rPr>
          <w:sz w:val="20"/>
          <w:szCs w:val="20"/>
        </w:rPr>
        <w:t>ым</w:t>
      </w:r>
      <w:r w:rsidR="006813DF" w:rsidRPr="00AD0009">
        <w:rPr>
          <w:sz w:val="20"/>
          <w:szCs w:val="20"/>
        </w:rPr>
        <w:t xml:space="preserve"> и определяется на весь срок исполнения Контракта.</w:t>
      </w:r>
      <w:r w:rsidR="000D15C0" w:rsidRPr="00AD0009">
        <w:rPr>
          <w:sz w:val="20"/>
          <w:szCs w:val="20"/>
        </w:rPr>
        <w:t xml:space="preserve"> </w:t>
      </w:r>
    </w:p>
    <w:p w14:paraId="6023A0A1" w14:textId="77777777" w:rsidR="00C90A39" w:rsidRPr="00AD0009" w:rsidRDefault="00811DB8" w:rsidP="00492C04">
      <w:pPr>
        <w:pStyle w:val="af4"/>
        <w:numPr>
          <w:ilvl w:val="1"/>
          <w:numId w:val="1"/>
        </w:numPr>
        <w:tabs>
          <w:tab w:val="left" w:pos="567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Оплата </w:t>
      </w:r>
      <w:r w:rsidR="00B102C8" w:rsidRPr="00AD0009">
        <w:rPr>
          <w:sz w:val="20"/>
          <w:szCs w:val="20"/>
        </w:rPr>
        <w:t xml:space="preserve">лицензионного вознаграждения </w:t>
      </w:r>
      <w:r w:rsidR="006813DF" w:rsidRPr="00AD0009">
        <w:rPr>
          <w:sz w:val="20"/>
          <w:szCs w:val="20"/>
        </w:rPr>
        <w:t>Контракта</w:t>
      </w:r>
      <w:r w:rsidRPr="00AD0009">
        <w:rPr>
          <w:sz w:val="20"/>
          <w:szCs w:val="20"/>
        </w:rPr>
        <w:t xml:space="preserve"> производится </w:t>
      </w:r>
      <w:r w:rsidR="003F3254" w:rsidRPr="00AD0009">
        <w:rPr>
          <w:sz w:val="20"/>
          <w:szCs w:val="20"/>
        </w:rPr>
        <w:t>Сублицензиатом</w:t>
      </w:r>
      <w:r w:rsidR="00AC5557" w:rsidRPr="00AD0009">
        <w:rPr>
          <w:sz w:val="20"/>
          <w:szCs w:val="20"/>
        </w:rPr>
        <w:t xml:space="preserve"> </w:t>
      </w:r>
      <w:r w:rsidR="00AF1854" w:rsidRPr="00AD0009">
        <w:rPr>
          <w:sz w:val="20"/>
          <w:szCs w:val="20"/>
        </w:rPr>
        <w:t>путем перечисления денежных средств на расчет</w:t>
      </w:r>
      <w:r w:rsidR="00C90A39" w:rsidRPr="00AD0009">
        <w:rPr>
          <w:sz w:val="20"/>
          <w:szCs w:val="20"/>
        </w:rPr>
        <w:t>ный счет Лицензиата.</w:t>
      </w:r>
    </w:p>
    <w:p w14:paraId="51D63C32" w14:textId="77777777" w:rsidR="00C90A39" w:rsidRPr="00AD0009" w:rsidRDefault="00C90A39" w:rsidP="00492C04">
      <w:pPr>
        <w:pStyle w:val="af4"/>
        <w:tabs>
          <w:tab w:val="left" w:pos="567"/>
        </w:tabs>
        <w:ind w:left="907"/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Основанием для оплаты являются </w:t>
      </w:r>
      <w:r w:rsidR="007C0A04">
        <w:rPr>
          <w:sz w:val="20"/>
          <w:szCs w:val="20"/>
        </w:rPr>
        <w:t xml:space="preserve">переданные Сублицензиату подписанные оригиналы </w:t>
      </w:r>
      <w:r w:rsidRPr="00AD0009">
        <w:rPr>
          <w:sz w:val="20"/>
          <w:szCs w:val="20"/>
        </w:rPr>
        <w:t>документ</w:t>
      </w:r>
      <w:r w:rsidR="007C0A04">
        <w:rPr>
          <w:sz w:val="20"/>
          <w:szCs w:val="20"/>
        </w:rPr>
        <w:t>ов</w:t>
      </w:r>
      <w:r w:rsidRPr="00AD0009">
        <w:rPr>
          <w:sz w:val="20"/>
          <w:szCs w:val="20"/>
        </w:rPr>
        <w:t>:</w:t>
      </w:r>
    </w:p>
    <w:p w14:paraId="22D01FBC" w14:textId="1F5F1B03" w:rsidR="00C90A39" w:rsidRPr="00AD0009" w:rsidRDefault="00C90A39" w:rsidP="00364229">
      <w:pPr>
        <w:pStyle w:val="af4"/>
        <w:tabs>
          <w:tab w:val="left" w:pos="567"/>
        </w:tabs>
        <w:ind w:left="907"/>
        <w:jc w:val="both"/>
        <w:rPr>
          <w:sz w:val="20"/>
          <w:szCs w:val="20"/>
        </w:rPr>
      </w:pPr>
      <w:r w:rsidRPr="00AD0009">
        <w:rPr>
          <w:sz w:val="20"/>
          <w:szCs w:val="20"/>
        </w:rPr>
        <w:t>- универсальный передаточный документ</w:t>
      </w:r>
      <w:r w:rsidR="007A736B" w:rsidRPr="00AD0009">
        <w:rPr>
          <w:sz w:val="20"/>
          <w:szCs w:val="20"/>
        </w:rPr>
        <w:t xml:space="preserve"> (УПД)</w:t>
      </w:r>
      <w:r w:rsidR="00F2705C">
        <w:rPr>
          <w:sz w:val="20"/>
          <w:szCs w:val="20"/>
        </w:rPr>
        <w:t xml:space="preserve"> или акт</w:t>
      </w:r>
      <w:r w:rsidRPr="00AD0009">
        <w:rPr>
          <w:sz w:val="20"/>
          <w:szCs w:val="20"/>
        </w:rPr>
        <w:t xml:space="preserve">; </w:t>
      </w:r>
    </w:p>
    <w:p w14:paraId="255E3369" w14:textId="77777777" w:rsidR="00421A4D" w:rsidRDefault="00C90A39" w:rsidP="00364229">
      <w:pPr>
        <w:pStyle w:val="af4"/>
        <w:tabs>
          <w:tab w:val="left" w:pos="567"/>
        </w:tabs>
        <w:ind w:left="907"/>
        <w:jc w:val="both"/>
        <w:rPr>
          <w:sz w:val="20"/>
          <w:szCs w:val="20"/>
        </w:rPr>
      </w:pPr>
      <w:r w:rsidRPr="00AD0009">
        <w:rPr>
          <w:sz w:val="20"/>
          <w:szCs w:val="20"/>
        </w:rPr>
        <w:t>- счет</w:t>
      </w:r>
    </w:p>
    <w:p w14:paraId="1D33DC10" w14:textId="7CA5D73C" w:rsidR="00C90A39" w:rsidRPr="00F2705C" w:rsidRDefault="00421A4D" w:rsidP="00364229">
      <w:pPr>
        <w:pStyle w:val="af4"/>
        <w:tabs>
          <w:tab w:val="left" w:pos="567"/>
        </w:tabs>
        <w:ind w:left="907"/>
        <w:jc w:val="both"/>
        <w:rPr>
          <w:sz w:val="20"/>
          <w:szCs w:val="20"/>
        </w:rPr>
      </w:pPr>
      <w:r>
        <w:rPr>
          <w:sz w:val="20"/>
          <w:szCs w:val="20"/>
        </w:rPr>
        <w:t>-</w:t>
      </w:r>
      <w:r w:rsidR="00F2705C">
        <w:rPr>
          <w:sz w:val="20"/>
          <w:szCs w:val="20"/>
        </w:rPr>
        <w:t>счет-фактура</w:t>
      </w:r>
      <w:r w:rsidR="00C90A39" w:rsidRPr="00F2705C">
        <w:rPr>
          <w:sz w:val="20"/>
          <w:szCs w:val="20"/>
        </w:rPr>
        <w:t xml:space="preserve"> </w:t>
      </w:r>
    </w:p>
    <w:p w14:paraId="698E267B" w14:textId="6002DF05" w:rsidR="00AF1854" w:rsidRPr="00AD0009" w:rsidRDefault="00C90A39" w:rsidP="00492C04">
      <w:pPr>
        <w:pStyle w:val="af4"/>
        <w:tabs>
          <w:tab w:val="left" w:pos="567"/>
        </w:tabs>
        <w:ind w:left="907"/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Срок оплаты: </w:t>
      </w:r>
      <w:r w:rsidR="002A7AC7" w:rsidRPr="00AD0009">
        <w:rPr>
          <w:sz w:val="20"/>
          <w:szCs w:val="20"/>
        </w:rPr>
        <w:t xml:space="preserve">в течение </w:t>
      </w:r>
      <w:r w:rsidR="00B0365A">
        <w:rPr>
          <w:sz w:val="20"/>
          <w:szCs w:val="20"/>
        </w:rPr>
        <w:t>7</w:t>
      </w:r>
      <w:r w:rsidR="002A7AC7" w:rsidRPr="00AD0009">
        <w:rPr>
          <w:sz w:val="20"/>
          <w:szCs w:val="20"/>
        </w:rPr>
        <w:t xml:space="preserve"> </w:t>
      </w:r>
      <w:r w:rsidR="00755E2A" w:rsidRPr="00AD0009">
        <w:rPr>
          <w:sz w:val="20"/>
          <w:szCs w:val="20"/>
        </w:rPr>
        <w:t>(</w:t>
      </w:r>
      <w:r w:rsidR="00B0365A">
        <w:rPr>
          <w:sz w:val="20"/>
          <w:szCs w:val="20"/>
        </w:rPr>
        <w:t>семи</w:t>
      </w:r>
      <w:r w:rsidR="00755E2A" w:rsidRPr="00AD0009">
        <w:rPr>
          <w:sz w:val="20"/>
          <w:szCs w:val="20"/>
        </w:rPr>
        <w:t xml:space="preserve">) </w:t>
      </w:r>
      <w:r w:rsidR="002A7AC7" w:rsidRPr="00AD0009">
        <w:rPr>
          <w:sz w:val="20"/>
          <w:szCs w:val="20"/>
        </w:rPr>
        <w:t>рабочих</w:t>
      </w:r>
      <w:r w:rsidR="00755E2A" w:rsidRPr="00AD0009">
        <w:rPr>
          <w:sz w:val="20"/>
          <w:szCs w:val="20"/>
        </w:rPr>
        <w:t xml:space="preserve"> </w:t>
      </w:r>
      <w:r w:rsidR="00AF1854" w:rsidRPr="00AD0009">
        <w:rPr>
          <w:sz w:val="20"/>
          <w:szCs w:val="20"/>
        </w:rPr>
        <w:t xml:space="preserve">дней с даты </w:t>
      </w:r>
      <w:r w:rsidRPr="00AD0009">
        <w:rPr>
          <w:sz w:val="20"/>
          <w:szCs w:val="20"/>
        </w:rPr>
        <w:t xml:space="preserve">подписания </w:t>
      </w:r>
      <w:r w:rsidR="00CE3B1D" w:rsidRPr="00AD0009">
        <w:rPr>
          <w:sz w:val="20"/>
          <w:szCs w:val="20"/>
        </w:rPr>
        <w:t>документа о приемке</w:t>
      </w:r>
      <w:r w:rsidRPr="00AD0009">
        <w:rPr>
          <w:sz w:val="20"/>
          <w:szCs w:val="20"/>
        </w:rPr>
        <w:t>.</w:t>
      </w:r>
    </w:p>
    <w:p w14:paraId="0D672044" w14:textId="69329F5A" w:rsidR="00E6626B" w:rsidRDefault="00857557" w:rsidP="00492C04">
      <w:pPr>
        <w:pStyle w:val="af4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Сумма вознаграждения, стоимость экземпляров Программного продукта и материальных носителей </w:t>
      </w:r>
      <w:r w:rsidR="006813DF" w:rsidRPr="00AD0009">
        <w:rPr>
          <w:sz w:val="20"/>
          <w:szCs w:val="20"/>
        </w:rPr>
        <w:t xml:space="preserve">в пределах </w:t>
      </w:r>
      <w:r w:rsidR="00B102C8" w:rsidRPr="00AD0009">
        <w:rPr>
          <w:sz w:val="20"/>
          <w:szCs w:val="20"/>
        </w:rPr>
        <w:t xml:space="preserve">лицензионного вознаграждения </w:t>
      </w:r>
      <w:r w:rsidR="006813DF" w:rsidRPr="00AD0009">
        <w:rPr>
          <w:sz w:val="20"/>
          <w:szCs w:val="20"/>
        </w:rPr>
        <w:t xml:space="preserve">Контракта указана в </w:t>
      </w:r>
      <w:r w:rsidR="006545C7" w:rsidRPr="00AD0009">
        <w:rPr>
          <w:sz w:val="20"/>
          <w:szCs w:val="20"/>
        </w:rPr>
        <w:t>Приложении</w:t>
      </w:r>
      <w:r w:rsidR="0019402D" w:rsidRPr="00AD0009">
        <w:rPr>
          <w:sz w:val="20"/>
          <w:szCs w:val="20"/>
        </w:rPr>
        <w:t xml:space="preserve"> №1</w:t>
      </w:r>
      <w:r w:rsidR="006813DF" w:rsidRPr="00AD0009">
        <w:rPr>
          <w:sz w:val="20"/>
          <w:szCs w:val="20"/>
        </w:rPr>
        <w:t>.</w:t>
      </w:r>
    </w:p>
    <w:p w14:paraId="6D72D990" w14:textId="77777777" w:rsidR="00B0365A" w:rsidRPr="00B0365A" w:rsidRDefault="00B0365A" w:rsidP="00B0365A">
      <w:pPr>
        <w:pStyle w:val="af4"/>
        <w:numPr>
          <w:ilvl w:val="1"/>
          <w:numId w:val="1"/>
        </w:numPr>
        <w:tabs>
          <w:tab w:val="left" w:pos="567"/>
        </w:tabs>
        <w:jc w:val="both"/>
        <w:rPr>
          <w:sz w:val="20"/>
          <w:szCs w:val="20"/>
        </w:rPr>
      </w:pPr>
      <w:r w:rsidRPr="00B0365A">
        <w:rPr>
          <w:sz w:val="20"/>
          <w:szCs w:val="20"/>
        </w:rPr>
        <w:t>В соответствии с Федеральным законом 229-ФЗ от 27.07.2010 и Федеральным законом № 63-ФЗ от 06.04.2011 Стороны настоящего Контракта соглашаются осуществлять документооборот в электронном виде через СБИС (или иной совместимой с ней системой электронного документооборота) с использованием электронной цифровой подписи и признавать юридическую силу всех электронных документов, в том числе счетов- 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5618260C" w14:textId="6A116BD6" w:rsidR="00B0365A" w:rsidRPr="00AD0009" w:rsidRDefault="00B0365A" w:rsidP="00B0365A">
      <w:pPr>
        <w:pStyle w:val="af4"/>
        <w:tabs>
          <w:tab w:val="left" w:pos="567"/>
        </w:tabs>
        <w:ind w:left="907"/>
        <w:jc w:val="both"/>
        <w:rPr>
          <w:sz w:val="20"/>
          <w:szCs w:val="20"/>
        </w:rPr>
      </w:pPr>
      <w:r w:rsidRPr="00B0365A">
        <w:rPr>
          <w:sz w:val="20"/>
          <w:szCs w:val="20"/>
        </w:rPr>
        <w:t>Стороны настоящего Контракта соглашаются применять при осуществлении электронного документооборота формы, форматы и порядок, установленные действующим законодательством и актами компетентных органов, а также соблюдать соответствующие регламенты. Стороны настоящего Договора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порядком.</w:t>
      </w:r>
    </w:p>
    <w:p w14:paraId="484D938A" w14:textId="77777777" w:rsidR="00E6626B" w:rsidRPr="00AD0009" w:rsidRDefault="00C345BB" w:rsidP="00423F24">
      <w:pPr>
        <w:pStyle w:val="af4"/>
        <w:numPr>
          <w:ilvl w:val="0"/>
          <w:numId w:val="1"/>
        </w:numPr>
        <w:spacing w:before="240"/>
        <w:ind w:left="357" w:hanging="357"/>
        <w:contextualSpacing w:val="0"/>
        <w:jc w:val="center"/>
        <w:rPr>
          <w:b/>
          <w:sz w:val="20"/>
          <w:szCs w:val="20"/>
        </w:rPr>
      </w:pPr>
      <w:r w:rsidRPr="00AD0009">
        <w:rPr>
          <w:b/>
          <w:sz w:val="20"/>
          <w:szCs w:val="20"/>
        </w:rPr>
        <w:t>Ответственность сторон</w:t>
      </w:r>
    </w:p>
    <w:p w14:paraId="6321EFDF" w14:textId="77777777" w:rsidR="00AC5557" w:rsidRPr="00AD0009" w:rsidRDefault="00AC5557" w:rsidP="00492C04">
      <w:pPr>
        <w:pStyle w:val="af4"/>
        <w:numPr>
          <w:ilvl w:val="1"/>
          <w:numId w:val="1"/>
        </w:numPr>
        <w:tabs>
          <w:tab w:val="left" w:pos="709"/>
        </w:tabs>
        <w:jc w:val="both"/>
        <w:rPr>
          <w:rFonts w:eastAsia="Calibri"/>
          <w:b/>
          <w:color w:val="000000"/>
          <w:sz w:val="20"/>
          <w:szCs w:val="20"/>
          <w:lang w:eastAsia="en-US"/>
        </w:rPr>
      </w:pPr>
      <w:r w:rsidRPr="00AD0009">
        <w:rPr>
          <w:rFonts w:eastAsia="Calibri"/>
          <w:b/>
          <w:color w:val="000000"/>
          <w:sz w:val="20"/>
          <w:szCs w:val="20"/>
          <w:lang w:eastAsia="en-US"/>
        </w:rPr>
        <w:t xml:space="preserve"> </w:t>
      </w:r>
      <w:bookmarkStart w:id="1" w:name="_Hlk103702952"/>
      <w:r w:rsidRPr="00AD0009">
        <w:rPr>
          <w:rFonts w:eastAsia="Calibri"/>
          <w:b/>
          <w:color w:val="000000"/>
          <w:sz w:val="20"/>
          <w:szCs w:val="20"/>
          <w:lang w:eastAsia="en-US"/>
        </w:rPr>
        <w:t>Ответственность Сублицензиата:</w:t>
      </w:r>
    </w:p>
    <w:p w14:paraId="27FC1694" w14:textId="77777777" w:rsidR="00AC5557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В случае просрочки исполнения Сублицензиатом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Лицензиат вправе потребовать уплаты неустоек (штрафов, пеней).</w:t>
      </w:r>
    </w:p>
    <w:p w14:paraId="0CFAFA12" w14:textId="77777777" w:rsidR="00AC5557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Пеня начисляется за каждый день просрочки исполнения Сублицензиатом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35830E6" w14:textId="77777777" w:rsidR="00AC5557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Штрафы начисляются за ненадлежащее исполнение Сублицензиатом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14:paraId="3958AF69" w14:textId="77777777" w:rsidR="003608FD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За каждый факт неисполнения Сублицензиатом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14:paraId="1A4E3067" w14:textId="77777777" w:rsidR="00AC5557" w:rsidRPr="00AD0009" w:rsidRDefault="00AC5557" w:rsidP="00492C04">
      <w:pPr>
        <w:pStyle w:val="af4"/>
        <w:tabs>
          <w:tab w:val="left" w:pos="709"/>
        </w:tabs>
        <w:ind w:left="907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а) 1000 рублей, если цена Контракта не превышает 3 млн. рублей (включительно);</w:t>
      </w:r>
    </w:p>
    <w:p w14:paraId="44A3B06A" w14:textId="77777777" w:rsidR="003608FD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Общая сумма начисленных штрафов за ненадлежащее исполнение Сублицензиатом обязательств, предусмотренных Контрактом, не может превышать цену Контракта.</w:t>
      </w:r>
    </w:p>
    <w:p w14:paraId="56B3B9E8" w14:textId="77777777" w:rsidR="003608FD" w:rsidRPr="00AD0009" w:rsidRDefault="00AC5557" w:rsidP="00492C04">
      <w:pPr>
        <w:pStyle w:val="af4"/>
        <w:numPr>
          <w:ilvl w:val="1"/>
          <w:numId w:val="1"/>
        </w:numPr>
        <w:tabs>
          <w:tab w:val="left" w:pos="709"/>
        </w:tabs>
        <w:jc w:val="both"/>
        <w:rPr>
          <w:rFonts w:eastAsia="Calibri"/>
          <w:b/>
          <w:color w:val="000000"/>
          <w:sz w:val="20"/>
          <w:szCs w:val="20"/>
          <w:lang w:eastAsia="en-US"/>
        </w:rPr>
      </w:pPr>
      <w:r w:rsidRPr="00AD0009">
        <w:rPr>
          <w:rFonts w:eastAsia="Calibri"/>
          <w:b/>
          <w:color w:val="000000"/>
          <w:sz w:val="20"/>
          <w:szCs w:val="20"/>
          <w:lang w:eastAsia="en-US"/>
        </w:rPr>
        <w:t>Ответственность Лицензиата:</w:t>
      </w:r>
    </w:p>
    <w:p w14:paraId="47EFEC99" w14:textId="77777777" w:rsidR="00AC5557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В случае просрочки исполнения Лицензиатом обязательств, предусмотренных Контрактом (в том числе гарантийного обязательства), а также в иных случаях неисполнения или ненадлежащего исполнения Лицензиатом обязательств, предусмотренных Контрактом, Заказчик направляет Лицензиату требование об уплате неустоек (штрафов, пеней).</w:t>
      </w:r>
    </w:p>
    <w:p w14:paraId="5A5471F6" w14:textId="77777777" w:rsidR="00AC5557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Пеня начисляется за каждый день просрочки исполнения Лицензиатом обязательства предусмотренного Контрактом, начиная со дня, следующего после дня истечения установленного Контрактом  срока исполнения обязательства, 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Лицензиатом, за исключением случаев, если законодательством Российской Федерации установлен иной порядок начисления пени.</w:t>
      </w:r>
    </w:p>
    <w:p w14:paraId="74A4D609" w14:textId="77777777" w:rsidR="00AC5557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Штрафы начисляются за неисполнение или ненад</w:t>
      </w:r>
      <w:r w:rsidR="00C90A39" w:rsidRPr="00AD0009">
        <w:rPr>
          <w:rFonts w:eastAsia="Calibri"/>
          <w:color w:val="000000"/>
          <w:sz w:val="20"/>
          <w:szCs w:val="20"/>
          <w:lang w:eastAsia="en-US"/>
        </w:rPr>
        <w:t xml:space="preserve">лежащее исполнение Лицензиатом </w:t>
      </w:r>
      <w:r w:rsidRPr="00AD0009">
        <w:rPr>
          <w:rFonts w:eastAsia="Calibri"/>
          <w:color w:val="000000"/>
          <w:sz w:val="20"/>
          <w:szCs w:val="20"/>
          <w:lang w:eastAsia="en-US"/>
        </w:rPr>
        <w:t>обязательств, предусмотренных Контрактом, за исключением просрочки исполнения Лицензиатом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14:paraId="72B41825" w14:textId="77777777" w:rsidR="00AC5557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 xml:space="preserve">За каждый факт неисполнения или ненадлежащего исполнения Лицензиатом обязательств, предусмотренных Контрактом, за исключением просрочки исполнения обязательств, предусмотренных </w:t>
      </w:r>
      <w:r w:rsidRPr="00AD0009">
        <w:rPr>
          <w:rFonts w:eastAsia="Calibri"/>
          <w:color w:val="000000"/>
          <w:sz w:val="20"/>
          <w:szCs w:val="20"/>
          <w:lang w:eastAsia="en-US"/>
        </w:rPr>
        <w:lastRenderedPageBreak/>
        <w:t>Контрактом (в том числе гарантийного обязательства), размер штрафа устанавливается в следующем порядке (за исключением случаев, предусмотренных п. 5.2.5. настоящего Контракта):</w:t>
      </w:r>
    </w:p>
    <w:p w14:paraId="020F2D78" w14:textId="77777777" w:rsidR="00AC5557" w:rsidRPr="00AD0009" w:rsidRDefault="00AC5557" w:rsidP="00492C04">
      <w:pPr>
        <w:pStyle w:val="af4"/>
        <w:tabs>
          <w:tab w:val="left" w:pos="709"/>
        </w:tabs>
        <w:ind w:left="141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а) 10 процентов цены Контракта (этапа) в случае, если цена Контракта (этапа) не превышает 3 млн. рублей;</w:t>
      </w:r>
    </w:p>
    <w:p w14:paraId="1B5008F9" w14:textId="77777777" w:rsidR="00AC5557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За каждый факт неисполнения или ненадлежащего исполнения Лицензиатом обязательства, предусмотренного Контрактом, которое не имеет стоимостного выражения (при наличии в Контракте таких обязательств), размер штрафа устанавливается в следующем порядке:</w:t>
      </w:r>
    </w:p>
    <w:p w14:paraId="6874EAA9" w14:textId="77777777" w:rsidR="00AC5557" w:rsidRPr="00AD0009" w:rsidRDefault="00AC5557" w:rsidP="00492C04">
      <w:pPr>
        <w:pStyle w:val="af4"/>
        <w:tabs>
          <w:tab w:val="left" w:pos="709"/>
        </w:tabs>
        <w:ind w:left="141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а) 1000 рублей, если цена Контракта не превышает 3 млн. рублей;</w:t>
      </w:r>
    </w:p>
    <w:p w14:paraId="685B3AB2" w14:textId="77777777" w:rsidR="00AC5557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Общая сумма начисленных штрафов за неисполнение или ненадлежащее исполнение Лицензиатом обязательств, предусмотренных Контрактом, не может превышать цену Контракта.</w:t>
      </w:r>
    </w:p>
    <w:p w14:paraId="0EE7AEAF" w14:textId="77777777" w:rsidR="00AC5557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Уплата неустойки (штрафов, пеней)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Лицензиата от исполнения этих обязательств в натуре.</w:t>
      </w:r>
    </w:p>
    <w:p w14:paraId="69253841" w14:textId="77777777" w:rsidR="00AC5557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Указанная в настоящем Контракте неустойка (штраф, пеня) взимается за каждое нарушение в отдельности.</w:t>
      </w:r>
    </w:p>
    <w:p w14:paraId="53EBF6CB" w14:textId="77777777" w:rsidR="00C90A39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Лицензиат освобождается от уплаты неустойки (штрафа, пени) если докажет, что просрочка исполнения указанного обязательства произошла вследствие непреодолимой силы или по вине Заказчика.</w:t>
      </w:r>
    </w:p>
    <w:p w14:paraId="1E67BA24" w14:textId="77777777" w:rsidR="00B3548D" w:rsidRPr="00AD0009" w:rsidRDefault="00AC5557" w:rsidP="00492C04">
      <w:pPr>
        <w:pStyle w:val="af4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D0009">
        <w:rPr>
          <w:rFonts w:eastAsia="Calibri"/>
          <w:color w:val="000000"/>
          <w:sz w:val="20"/>
          <w:szCs w:val="20"/>
          <w:lang w:eastAsia="en-US"/>
        </w:rPr>
        <w:t>Убытки, причиненные Сублицензиату в связи с неисполнением или ненадлежащим исполнением Контракта Лицензиатом, подлежат возмещению помимо суммы неустойки (пени, штрафа).</w:t>
      </w:r>
    </w:p>
    <w:bookmarkEnd w:id="1"/>
    <w:p w14:paraId="0C5CBC3E" w14:textId="77777777" w:rsidR="00E6626B" w:rsidRPr="00AD0009" w:rsidRDefault="00811DB8" w:rsidP="00423F24">
      <w:pPr>
        <w:pStyle w:val="af4"/>
        <w:numPr>
          <w:ilvl w:val="0"/>
          <w:numId w:val="1"/>
        </w:numPr>
        <w:spacing w:before="240"/>
        <w:ind w:left="357" w:hanging="357"/>
        <w:contextualSpacing w:val="0"/>
        <w:jc w:val="center"/>
        <w:rPr>
          <w:b/>
          <w:sz w:val="20"/>
          <w:szCs w:val="20"/>
        </w:rPr>
      </w:pPr>
      <w:r w:rsidRPr="00AD0009">
        <w:rPr>
          <w:b/>
          <w:sz w:val="20"/>
          <w:szCs w:val="20"/>
        </w:rPr>
        <w:t>Обстоятельства непреодоли</w:t>
      </w:r>
      <w:r w:rsidR="00BF5B91" w:rsidRPr="00AD0009">
        <w:rPr>
          <w:b/>
          <w:sz w:val="20"/>
          <w:szCs w:val="20"/>
        </w:rPr>
        <w:t>мой силы</w:t>
      </w:r>
    </w:p>
    <w:p w14:paraId="5CAE3CBC" w14:textId="77777777" w:rsidR="00811DB8" w:rsidRPr="00AD0009" w:rsidRDefault="00811DB8" w:rsidP="00492C04">
      <w:pPr>
        <w:pStyle w:val="af4"/>
        <w:numPr>
          <w:ilvl w:val="1"/>
          <w:numId w:val="1"/>
        </w:numPr>
        <w:tabs>
          <w:tab w:val="num" w:pos="0"/>
          <w:tab w:val="left" w:pos="426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Ни одна из Сторон настоящего </w:t>
      </w:r>
      <w:r w:rsidR="001B710B" w:rsidRPr="00AD0009">
        <w:rPr>
          <w:sz w:val="20"/>
          <w:szCs w:val="20"/>
        </w:rPr>
        <w:t>Контракта</w:t>
      </w:r>
      <w:r w:rsidRPr="00AD0009">
        <w:rPr>
          <w:sz w:val="20"/>
          <w:szCs w:val="20"/>
        </w:rPr>
        <w:t xml:space="preserve">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избежать.</w:t>
      </w:r>
    </w:p>
    <w:p w14:paraId="235CEA91" w14:textId="77777777" w:rsidR="00811DB8" w:rsidRPr="00AD0009" w:rsidRDefault="00811DB8" w:rsidP="00492C04">
      <w:pPr>
        <w:pStyle w:val="af4"/>
        <w:numPr>
          <w:ilvl w:val="1"/>
          <w:numId w:val="1"/>
        </w:numPr>
        <w:tabs>
          <w:tab w:val="num" w:pos="0"/>
          <w:tab w:val="left" w:pos="426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3E9F703A" w14:textId="77777777" w:rsidR="00E6626B" w:rsidRPr="00AD0009" w:rsidRDefault="00811DB8" w:rsidP="00492C04">
      <w:pPr>
        <w:pStyle w:val="af4"/>
        <w:numPr>
          <w:ilvl w:val="1"/>
          <w:numId w:val="1"/>
        </w:numPr>
        <w:tabs>
          <w:tab w:val="num" w:pos="0"/>
          <w:tab w:val="left" w:pos="426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</w:t>
      </w:r>
      <w:r w:rsidR="003139D2" w:rsidRPr="00AD0009">
        <w:rPr>
          <w:sz w:val="20"/>
          <w:szCs w:val="20"/>
        </w:rPr>
        <w:t>Контракту</w:t>
      </w:r>
      <w:r w:rsidRPr="00AD0009">
        <w:rPr>
          <w:sz w:val="20"/>
          <w:szCs w:val="20"/>
        </w:rPr>
        <w:t>.</w:t>
      </w:r>
    </w:p>
    <w:p w14:paraId="05A139B7" w14:textId="77777777" w:rsidR="00E6626B" w:rsidRPr="00AD0009" w:rsidRDefault="003139D2" w:rsidP="00423F24">
      <w:pPr>
        <w:pStyle w:val="af4"/>
        <w:numPr>
          <w:ilvl w:val="0"/>
          <w:numId w:val="1"/>
        </w:numPr>
        <w:spacing w:before="240"/>
        <w:ind w:left="357" w:hanging="357"/>
        <w:contextualSpacing w:val="0"/>
        <w:jc w:val="center"/>
        <w:rPr>
          <w:b/>
          <w:sz w:val="20"/>
          <w:szCs w:val="20"/>
        </w:rPr>
      </w:pPr>
      <w:r w:rsidRPr="00AD0009">
        <w:rPr>
          <w:b/>
          <w:sz w:val="20"/>
          <w:szCs w:val="20"/>
        </w:rPr>
        <w:t>Срок действия, изменение и расторжение Контракта</w:t>
      </w:r>
    </w:p>
    <w:p w14:paraId="152FD063" w14:textId="625BF3FF" w:rsidR="003139D2" w:rsidRPr="00AD0009" w:rsidRDefault="003139D2" w:rsidP="00492C04">
      <w:pPr>
        <w:pStyle w:val="af4"/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 w:rsidRPr="00AD0009">
        <w:rPr>
          <w:color w:val="000000"/>
          <w:sz w:val="20"/>
          <w:szCs w:val="20"/>
        </w:rPr>
        <w:t xml:space="preserve">Настоящий Контракт вступает в силу с момента подписания Сторонами и </w:t>
      </w:r>
      <w:r w:rsidR="00490272" w:rsidRPr="00AD0009">
        <w:rPr>
          <w:color w:val="000000"/>
          <w:sz w:val="20"/>
          <w:szCs w:val="20"/>
        </w:rPr>
        <w:t>действует</w:t>
      </w:r>
      <w:r w:rsidR="00F6068B" w:rsidRPr="00AD0009">
        <w:rPr>
          <w:color w:val="000000"/>
          <w:sz w:val="20"/>
          <w:szCs w:val="20"/>
        </w:rPr>
        <w:t xml:space="preserve"> до полного исполнения Сторонами своих обязательств, но не позднее, </w:t>
      </w:r>
      <w:r w:rsidR="00490272" w:rsidRPr="00AD0009">
        <w:rPr>
          <w:color w:val="000000"/>
          <w:sz w:val="20"/>
          <w:szCs w:val="20"/>
        </w:rPr>
        <w:t>31</w:t>
      </w:r>
      <w:r w:rsidRPr="00AD0009">
        <w:rPr>
          <w:sz w:val="20"/>
          <w:szCs w:val="20"/>
        </w:rPr>
        <w:t xml:space="preserve"> декабря </w:t>
      </w:r>
      <w:r w:rsidR="00AC5557" w:rsidRPr="00AD0009">
        <w:rPr>
          <w:sz w:val="20"/>
          <w:szCs w:val="20"/>
        </w:rPr>
        <w:t>202</w:t>
      </w:r>
      <w:r w:rsidR="00F2705C">
        <w:rPr>
          <w:sz w:val="20"/>
          <w:szCs w:val="20"/>
        </w:rPr>
        <w:t>6</w:t>
      </w:r>
      <w:r w:rsidRPr="00AD0009">
        <w:rPr>
          <w:sz w:val="20"/>
          <w:szCs w:val="20"/>
        </w:rPr>
        <w:t xml:space="preserve"> года</w:t>
      </w:r>
      <w:r w:rsidR="006545C7" w:rsidRPr="00AD0009">
        <w:rPr>
          <w:sz w:val="20"/>
          <w:szCs w:val="20"/>
        </w:rPr>
        <w:t>.</w:t>
      </w:r>
    </w:p>
    <w:p w14:paraId="665A3490" w14:textId="77777777" w:rsidR="005C624E" w:rsidRPr="00AD0009" w:rsidRDefault="005C624E" w:rsidP="00492C04">
      <w:pPr>
        <w:pStyle w:val="af4"/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bookmarkStart w:id="2" w:name="_Hlk103702984"/>
      <w:r w:rsidRPr="00AD0009">
        <w:rPr>
          <w:color w:val="000000"/>
          <w:sz w:val="20"/>
          <w:szCs w:val="20"/>
        </w:rPr>
        <w:t>Контракт подлежит обязательной регистрации в Автоматизированной информационной системе государственного заказа Санкт-Петербурга.</w:t>
      </w:r>
    </w:p>
    <w:bookmarkEnd w:id="2"/>
    <w:p w14:paraId="2D9F66E8" w14:textId="77777777" w:rsidR="003139D2" w:rsidRPr="00AD0009" w:rsidRDefault="003139D2" w:rsidP="00492C04">
      <w:pPr>
        <w:pStyle w:val="af4"/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 w:rsidRPr="00AD0009">
        <w:rPr>
          <w:color w:val="000000"/>
          <w:sz w:val="20"/>
          <w:szCs w:val="20"/>
        </w:rPr>
        <w:t>Расторжение Контракта допускается по письменному соглашению Сторон либо по решению суда.</w:t>
      </w:r>
      <w:r w:rsidR="00B102C8" w:rsidRPr="00AD0009">
        <w:rPr>
          <w:color w:val="000000"/>
          <w:sz w:val="20"/>
          <w:szCs w:val="20"/>
        </w:rPr>
        <w:t xml:space="preserve"> В случае возникновения обстоятельств, не находящихся под контролем Лицензиата, таких как (но не исключительно): прекращение предоставления правообладателем доступа к программным продуктам, контенту и/или поддержки таких программных продуктов, осуществляемое третьими лицами, исключающих возможность передачу прав Лицензиатом Сублицензиату на условиях, указанных в настоящем Контракте, для всех или некоторых клиентов, в т.ч. клиентов, находящихся на определенной территории или попавших в санкционные списки, согласно законодательству определенных государств, Стороны расторгают настоящий контракт по соглашению сторон.</w:t>
      </w:r>
    </w:p>
    <w:p w14:paraId="573BB004" w14:textId="77777777" w:rsidR="00E6626B" w:rsidRPr="00AD0009" w:rsidRDefault="003139D2" w:rsidP="00492C04">
      <w:pPr>
        <w:pStyle w:val="af4"/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 w:rsidRPr="00AD0009">
        <w:rPr>
          <w:color w:val="000000"/>
          <w:sz w:val="20"/>
          <w:szCs w:val="20"/>
        </w:rPr>
        <w:t>Ни одна из Сторон не вправе в одностороннем порядке принять решение об отказе от исполнения Контракта.</w:t>
      </w:r>
    </w:p>
    <w:p w14:paraId="27DC6C36" w14:textId="77777777" w:rsidR="00834843" w:rsidRPr="00AD0009" w:rsidRDefault="00834843" w:rsidP="00492C04">
      <w:pPr>
        <w:pStyle w:val="af4"/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 w:rsidRPr="00AD0009">
        <w:rPr>
          <w:color w:val="000000"/>
          <w:sz w:val="20"/>
          <w:szCs w:val="20"/>
        </w:rPr>
        <w:t>При исполнении Контракта не допускается перемена Лицензиата, за исключением случая, если новый лицензиат является правопреемником Лицензиата по такому контракту вследствие реорганизации юридического лица.</w:t>
      </w:r>
    </w:p>
    <w:p w14:paraId="4E301687" w14:textId="77777777" w:rsidR="00834843" w:rsidRPr="00AD0009" w:rsidRDefault="00834843" w:rsidP="00492C04">
      <w:pPr>
        <w:pStyle w:val="af4"/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 w:rsidRPr="00AD0009">
        <w:rPr>
          <w:color w:val="000000"/>
          <w:sz w:val="20"/>
          <w:szCs w:val="20"/>
        </w:rPr>
        <w:t>В случае перемены Сублицензиата его права и обязанности переходят к новому сублицензиату.</w:t>
      </w:r>
    </w:p>
    <w:p w14:paraId="25DD1AC0" w14:textId="77777777" w:rsidR="00E6626B" w:rsidRPr="00AD0009" w:rsidRDefault="008C01CF" w:rsidP="00423F24">
      <w:pPr>
        <w:pStyle w:val="af4"/>
        <w:numPr>
          <w:ilvl w:val="0"/>
          <w:numId w:val="1"/>
        </w:numPr>
        <w:spacing w:before="240"/>
        <w:ind w:left="357" w:hanging="357"/>
        <w:contextualSpacing w:val="0"/>
        <w:jc w:val="center"/>
        <w:rPr>
          <w:b/>
          <w:sz w:val="20"/>
          <w:szCs w:val="20"/>
        </w:rPr>
      </w:pPr>
      <w:r w:rsidRPr="00AD0009">
        <w:rPr>
          <w:b/>
          <w:sz w:val="20"/>
          <w:szCs w:val="20"/>
        </w:rPr>
        <w:t>Антикоррупционная оговорка</w:t>
      </w:r>
    </w:p>
    <w:p w14:paraId="2E580C32" w14:textId="77777777" w:rsidR="008C01CF" w:rsidRPr="00AD0009" w:rsidRDefault="008C01CF" w:rsidP="00492C04">
      <w:pPr>
        <w:pStyle w:val="af4"/>
        <w:numPr>
          <w:ilvl w:val="1"/>
          <w:numId w:val="1"/>
        </w:numPr>
        <w:tabs>
          <w:tab w:val="num" w:pos="0"/>
          <w:tab w:val="left" w:pos="426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При заключении 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14:paraId="02D8A8D8" w14:textId="77777777" w:rsidR="008C01CF" w:rsidRPr="00AD0009" w:rsidRDefault="008C01CF" w:rsidP="00492C04">
      <w:pPr>
        <w:pStyle w:val="af4"/>
        <w:numPr>
          <w:ilvl w:val="1"/>
          <w:numId w:val="1"/>
        </w:numPr>
        <w:tabs>
          <w:tab w:val="num" w:pos="0"/>
          <w:tab w:val="left" w:pos="426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В случае возникновения у Стороны подозрений, что произошло или мо</w:t>
      </w:r>
      <w:r w:rsidR="00FC7214" w:rsidRPr="00AD0009">
        <w:rPr>
          <w:sz w:val="20"/>
          <w:szCs w:val="20"/>
        </w:rPr>
        <w:t>жет произойти нарушение пункта 8</w:t>
      </w:r>
      <w:r w:rsidRPr="00AD0009">
        <w:rPr>
          <w:sz w:val="20"/>
          <w:szCs w:val="20"/>
        </w:rPr>
        <w:t>.1 Контракта, Сторона обязуется уведомить об этом другую Сторону в письменной форме с указанием фактов и/или предоставлением материалов, подтверждающих, что произошло или мо</w:t>
      </w:r>
      <w:r w:rsidR="00FC7214" w:rsidRPr="00AD0009">
        <w:rPr>
          <w:sz w:val="20"/>
          <w:szCs w:val="20"/>
        </w:rPr>
        <w:t>жет произойти нарушение пункта 8</w:t>
      </w:r>
      <w:r w:rsidRPr="00AD0009">
        <w:rPr>
          <w:sz w:val="20"/>
          <w:szCs w:val="20"/>
        </w:rPr>
        <w:t>.1 настоящего Контракта.</w:t>
      </w:r>
    </w:p>
    <w:p w14:paraId="4CD20F4E" w14:textId="77777777" w:rsidR="00E6626B" w:rsidRPr="00AD0009" w:rsidRDefault="008C01CF" w:rsidP="00492C04">
      <w:pPr>
        <w:pStyle w:val="af4"/>
        <w:numPr>
          <w:ilvl w:val="1"/>
          <w:numId w:val="1"/>
        </w:numPr>
        <w:tabs>
          <w:tab w:val="num" w:pos="0"/>
          <w:tab w:val="left" w:pos="426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Стороны гарантируют осуществление надлежащего разбирательства с соблюдением принципов конфиденциальности. В случае выявления нарушений п.</w:t>
      </w:r>
      <w:r w:rsidR="00FC7214" w:rsidRPr="00AD0009">
        <w:rPr>
          <w:sz w:val="20"/>
          <w:szCs w:val="20"/>
        </w:rPr>
        <w:t>8</w:t>
      </w:r>
      <w:r w:rsidRPr="00AD0009">
        <w:rPr>
          <w:sz w:val="20"/>
          <w:szCs w:val="20"/>
        </w:rPr>
        <w:t>.1. настоящего Контракта Стороны обязуются принять все необходимые меры для ликвидации последствий нарушения, для предотвращения повторения нарушения, а также для привлечения виновных лиц к установленной действующим законодательством ответственности.</w:t>
      </w:r>
    </w:p>
    <w:p w14:paraId="31A1FCF4" w14:textId="77777777" w:rsidR="00E6626B" w:rsidRPr="00AD0009" w:rsidRDefault="008C01CF" w:rsidP="00423F24">
      <w:pPr>
        <w:pStyle w:val="af4"/>
        <w:numPr>
          <w:ilvl w:val="0"/>
          <w:numId w:val="1"/>
        </w:numPr>
        <w:spacing w:before="240"/>
        <w:ind w:left="357" w:hanging="357"/>
        <w:contextualSpacing w:val="0"/>
        <w:jc w:val="center"/>
        <w:rPr>
          <w:b/>
          <w:sz w:val="20"/>
          <w:szCs w:val="20"/>
        </w:rPr>
      </w:pPr>
      <w:r w:rsidRPr="00AD0009">
        <w:rPr>
          <w:b/>
          <w:sz w:val="20"/>
          <w:szCs w:val="20"/>
        </w:rPr>
        <w:lastRenderedPageBreak/>
        <w:t>Прочие условия</w:t>
      </w:r>
    </w:p>
    <w:p w14:paraId="2E71F069" w14:textId="77777777" w:rsidR="00811DB8" w:rsidRPr="00AD0009" w:rsidRDefault="00023513" w:rsidP="00492C04">
      <w:pPr>
        <w:pStyle w:val="af4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Все споры и разногласия, которые могут возникнуть между Сторонами, будут разрешаться путем переговоров. При не урегулировании в процессе переговоров спорных вопросов, спор разрешается в претензионном порядке. Срок рассмотрения претензии – 15 (пятнадцать) рабочих дней с момента получения. Не урегулированные споры разрешаются в Арбитражном суде </w:t>
      </w:r>
      <w:r w:rsidR="0019402D" w:rsidRPr="00AD0009">
        <w:rPr>
          <w:sz w:val="20"/>
          <w:szCs w:val="20"/>
        </w:rPr>
        <w:t>по месту нахождения истца</w:t>
      </w:r>
      <w:r w:rsidRPr="00AD0009">
        <w:rPr>
          <w:sz w:val="20"/>
          <w:szCs w:val="20"/>
        </w:rPr>
        <w:t xml:space="preserve">, установленном действующим законодательством, даже если на момент обращения в суд </w:t>
      </w:r>
      <w:r w:rsidR="008C01CF" w:rsidRPr="00AD0009">
        <w:rPr>
          <w:sz w:val="20"/>
          <w:szCs w:val="20"/>
        </w:rPr>
        <w:t>Контракт</w:t>
      </w:r>
      <w:r w:rsidRPr="00AD0009">
        <w:rPr>
          <w:sz w:val="20"/>
          <w:szCs w:val="20"/>
        </w:rPr>
        <w:t xml:space="preserve"> не будет действовать.</w:t>
      </w:r>
    </w:p>
    <w:p w14:paraId="6420C8D4" w14:textId="77777777" w:rsidR="00811DB8" w:rsidRPr="00AD0009" w:rsidRDefault="008C01CF" w:rsidP="00492C04">
      <w:pPr>
        <w:pStyle w:val="af4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AD0009">
        <w:rPr>
          <w:iCs/>
          <w:color w:val="000000"/>
          <w:sz w:val="20"/>
          <w:szCs w:val="20"/>
        </w:rPr>
        <w:t>Настоящий Контракт подписан в двух экземплярах равной юридической силы по одному для каждой из Сторон.</w:t>
      </w:r>
    </w:p>
    <w:p w14:paraId="58C5614E" w14:textId="77777777" w:rsidR="00811DB8" w:rsidRPr="00AD0009" w:rsidRDefault="00023513" w:rsidP="00492C04">
      <w:pPr>
        <w:pStyle w:val="af4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Стороны направляют друг другу </w:t>
      </w:r>
      <w:r w:rsidR="00A63589" w:rsidRPr="00AD0009">
        <w:rPr>
          <w:sz w:val="20"/>
          <w:szCs w:val="20"/>
        </w:rPr>
        <w:t>документы и</w:t>
      </w:r>
      <w:r w:rsidRPr="00AD0009">
        <w:rPr>
          <w:sz w:val="20"/>
          <w:szCs w:val="20"/>
        </w:rPr>
        <w:t xml:space="preserve"> сообщения на адреса электронной почты, указанные в разделе </w:t>
      </w:r>
      <w:r w:rsidR="00BA53EE" w:rsidRPr="00AD0009">
        <w:rPr>
          <w:sz w:val="20"/>
          <w:szCs w:val="20"/>
        </w:rPr>
        <w:t>10</w:t>
      </w:r>
      <w:r w:rsidRPr="00AD0009">
        <w:rPr>
          <w:sz w:val="20"/>
          <w:szCs w:val="20"/>
        </w:rPr>
        <w:t xml:space="preserve"> </w:t>
      </w:r>
      <w:r w:rsidR="008C01CF" w:rsidRPr="00AD0009">
        <w:rPr>
          <w:sz w:val="20"/>
          <w:szCs w:val="20"/>
        </w:rPr>
        <w:t>Контракта</w:t>
      </w:r>
      <w:r w:rsidRPr="00AD0009">
        <w:rPr>
          <w:sz w:val="20"/>
          <w:szCs w:val="20"/>
        </w:rPr>
        <w:t xml:space="preserve">. Документы и сообщения считаются полученными Стороной-получателем в дату их отправки Стороной-отправителем по правильно указанному адресу электронной почты получателя при наличии у отправителя технической возможности отправки (наличие оплаченного доступа в интернет и т.п.). Сторона-получатель несет ответственность за своевременный прием корректно отправленных в её адрес документов и сообщений по электронной почте и несет все неблагоприятные последствия, связанные с отсутствием организационных и технических возможностей получения таких сообщений и документов. Стороны обязуются сохранять все письма, отправленные друг другу по электронной почте в течение срока действия </w:t>
      </w:r>
      <w:r w:rsidR="008C01CF" w:rsidRPr="00AD0009">
        <w:rPr>
          <w:sz w:val="20"/>
          <w:szCs w:val="20"/>
        </w:rPr>
        <w:t>Контракт</w:t>
      </w:r>
      <w:r w:rsidRPr="00AD0009">
        <w:rPr>
          <w:sz w:val="20"/>
          <w:szCs w:val="20"/>
        </w:rPr>
        <w:t>а. Корректно отправленные по электронной почте сообщения и документы имеют для Сторон силу оригиналов. Оригиналы документов Стороны направляют друг другу заказными письмами Почты России или вручают нарочно.</w:t>
      </w:r>
      <w:r w:rsidR="001C70DD" w:rsidRPr="00AD0009">
        <w:rPr>
          <w:sz w:val="20"/>
          <w:szCs w:val="20"/>
        </w:rPr>
        <w:t xml:space="preserve"> </w:t>
      </w:r>
      <w:r w:rsidRPr="00AD0009">
        <w:rPr>
          <w:sz w:val="20"/>
          <w:szCs w:val="20"/>
        </w:rPr>
        <w:t>При наличии отдельного соглашения об электронном документообороте между Сторонами подписание и обмен указанными документами между Сторонами осуществляется в соответствии с условиями такого соглашения.</w:t>
      </w:r>
    </w:p>
    <w:p w14:paraId="2732C395" w14:textId="77777777" w:rsidR="00811DB8" w:rsidRPr="00AD0009" w:rsidRDefault="00023513" w:rsidP="00492C04">
      <w:pPr>
        <w:pStyle w:val="af4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Об изменении р</w:t>
      </w:r>
      <w:r w:rsidR="00BA53EE" w:rsidRPr="00AD0009">
        <w:rPr>
          <w:sz w:val="20"/>
          <w:szCs w:val="20"/>
        </w:rPr>
        <w:t>еквизитов, указанных в разделе 10</w:t>
      </w:r>
      <w:r w:rsidRPr="00AD0009">
        <w:rPr>
          <w:sz w:val="20"/>
          <w:szCs w:val="20"/>
        </w:rPr>
        <w:t xml:space="preserve"> настоящего </w:t>
      </w:r>
      <w:r w:rsidR="008C01CF" w:rsidRPr="00AD0009">
        <w:rPr>
          <w:sz w:val="20"/>
          <w:szCs w:val="20"/>
        </w:rPr>
        <w:t>Контракта</w:t>
      </w:r>
      <w:r w:rsidRPr="00AD0009">
        <w:rPr>
          <w:sz w:val="20"/>
          <w:szCs w:val="20"/>
        </w:rPr>
        <w:t>, стороны, уведомляют друг друга в течение 5 (пяти) рабочих дней с момента изменения.</w:t>
      </w:r>
    </w:p>
    <w:p w14:paraId="6185E13A" w14:textId="77777777" w:rsidR="00E6626B" w:rsidRPr="00AD0009" w:rsidRDefault="00590F07" w:rsidP="00492C04">
      <w:pPr>
        <w:pStyle w:val="af4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Лицензиат не гарантирует совместимость и не несет ответственность за несовместимость Программного продукта с другим программным обеспечением и оборудованием Сублицензиата.</w:t>
      </w:r>
    </w:p>
    <w:p w14:paraId="681E4D74" w14:textId="77777777" w:rsidR="00E6626B" w:rsidRPr="00AD0009" w:rsidRDefault="008C01CF" w:rsidP="00492C04">
      <w:pPr>
        <w:pStyle w:val="af4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Все сведения, полученные Сторонами в рамках исполнения настоящего Контракта, являются конфиденциальными и не подлежат разглашению, за исключением случаев, предусмотренных действующим законодательством. Факт заключения настоящего Контракта не является конфиденциальной информацией.</w:t>
      </w:r>
    </w:p>
    <w:p w14:paraId="6D8E3DBE" w14:textId="77777777" w:rsidR="0019402D" w:rsidRPr="00AD0009" w:rsidRDefault="0019402D" w:rsidP="00492C04">
      <w:pPr>
        <w:pStyle w:val="af4"/>
        <w:numPr>
          <w:ilvl w:val="1"/>
          <w:numId w:val="1"/>
        </w:numPr>
        <w:tabs>
          <w:tab w:val="left" w:pos="567"/>
        </w:tabs>
        <w:jc w:val="both"/>
        <w:rPr>
          <w:sz w:val="20"/>
          <w:szCs w:val="20"/>
        </w:rPr>
      </w:pPr>
      <w:r w:rsidRPr="00AD0009">
        <w:rPr>
          <w:sz w:val="20"/>
          <w:szCs w:val="20"/>
        </w:rPr>
        <w:t>К Договору прилагаются и являются его неотъемлемой частью:</w:t>
      </w:r>
    </w:p>
    <w:p w14:paraId="0421BF7F" w14:textId="77777777" w:rsidR="007E53B8" w:rsidRDefault="0019402D" w:rsidP="00492C04">
      <w:pPr>
        <w:pStyle w:val="af4"/>
        <w:tabs>
          <w:tab w:val="left" w:pos="9360"/>
        </w:tabs>
        <w:ind w:left="907"/>
        <w:jc w:val="both"/>
        <w:rPr>
          <w:sz w:val="20"/>
          <w:szCs w:val="20"/>
        </w:rPr>
      </w:pPr>
      <w:r w:rsidRPr="00AD0009">
        <w:rPr>
          <w:sz w:val="20"/>
          <w:szCs w:val="20"/>
        </w:rPr>
        <w:t>Приложение № 1 – Спецификация</w:t>
      </w:r>
    </w:p>
    <w:p w14:paraId="04E3A3BA" w14:textId="32317F5B" w:rsidR="0019402D" w:rsidRPr="00AD0009" w:rsidRDefault="007E53B8" w:rsidP="00492C04">
      <w:pPr>
        <w:pStyle w:val="af4"/>
        <w:tabs>
          <w:tab w:val="left" w:pos="9360"/>
        </w:tabs>
        <w:ind w:left="907"/>
        <w:jc w:val="both"/>
        <w:rPr>
          <w:sz w:val="20"/>
          <w:szCs w:val="20"/>
        </w:rPr>
      </w:pPr>
      <w:r w:rsidRPr="00AD0009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2</w:t>
      </w:r>
      <w:r w:rsidRPr="00AD0009">
        <w:rPr>
          <w:sz w:val="20"/>
          <w:szCs w:val="20"/>
        </w:rPr>
        <w:t xml:space="preserve"> – </w:t>
      </w:r>
      <w:r>
        <w:rPr>
          <w:sz w:val="20"/>
          <w:szCs w:val="20"/>
        </w:rPr>
        <w:t>Техническое задание</w:t>
      </w:r>
      <w:r w:rsidR="0019402D" w:rsidRPr="00AD0009">
        <w:rPr>
          <w:sz w:val="20"/>
          <w:szCs w:val="20"/>
        </w:rPr>
        <w:t xml:space="preserve">. </w:t>
      </w:r>
    </w:p>
    <w:p w14:paraId="2C0CDA3B" w14:textId="77777777" w:rsidR="00E6626B" w:rsidRPr="00AD0009" w:rsidRDefault="004012E7" w:rsidP="00423F24">
      <w:pPr>
        <w:pStyle w:val="af4"/>
        <w:numPr>
          <w:ilvl w:val="0"/>
          <w:numId w:val="1"/>
        </w:numPr>
        <w:spacing w:before="240"/>
        <w:ind w:left="357" w:hanging="357"/>
        <w:contextualSpacing w:val="0"/>
        <w:jc w:val="center"/>
        <w:rPr>
          <w:b/>
          <w:sz w:val="20"/>
          <w:szCs w:val="20"/>
        </w:rPr>
      </w:pPr>
      <w:r w:rsidRPr="00AD0009">
        <w:rPr>
          <w:b/>
          <w:sz w:val="20"/>
          <w:szCs w:val="20"/>
        </w:rPr>
        <w:t>Адреса и реквизиты сторон</w:t>
      </w:r>
    </w:p>
    <w:tbl>
      <w:tblPr>
        <w:tblW w:w="1006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4961"/>
        <w:gridCol w:w="5103"/>
      </w:tblGrid>
      <w:tr w:rsidR="009056A8" w:rsidRPr="00AD0009" w14:paraId="0A916258" w14:textId="77777777" w:rsidTr="007E53B8">
        <w:trPr>
          <w:trHeight w:val="1566"/>
        </w:trPr>
        <w:tc>
          <w:tcPr>
            <w:tcW w:w="4961" w:type="dxa"/>
          </w:tcPr>
          <w:p w14:paraId="041CE41A" w14:textId="77777777" w:rsidR="00574C90" w:rsidRPr="00AD0009" w:rsidRDefault="00543E68" w:rsidP="00492C04">
            <w:pPr>
              <w:rPr>
                <w:sz w:val="20"/>
                <w:szCs w:val="20"/>
              </w:rPr>
            </w:pPr>
            <w:r w:rsidRPr="00AD0009">
              <w:rPr>
                <w:b/>
                <w:sz w:val="20"/>
                <w:szCs w:val="20"/>
              </w:rPr>
              <w:t>Лицензиат:</w:t>
            </w:r>
          </w:p>
          <w:p w14:paraId="636764AD" w14:textId="77777777" w:rsidR="00456AB0" w:rsidRPr="00AD0009" w:rsidRDefault="00456AB0" w:rsidP="00492C04">
            <w:pPr>
              <w:rPr>
                <w:sz w:val="20"/>
                <w:szCs w:val="20"/>
              </w:rPr>
            </w:pPr>
          </w:p>
          <w:p w14:paraId="108E39A3" w14:textId="77777777" w:rsidR="00456AB0" w:rsidRPr="00AD0009" w:rsidRDefault="00456AB0" w:rsidP="00492C04">
            <w:pPr>
              <w:rPr>
                <w:sz w:val="20"/>
                <w:szCs w:val="20"/>
              </w:rPr>
            </w:pPr>
          </w:p>
          <w:p w14:paraId="3B45CE33" w14:textId="77777777" w:rsidR="00456AB0" w:rsidRPr="00AD0009" w:rsidRDefault="00456AB0" w:rsidP="00492C04">
            <w:pPr>
              <w:rPr>
                <w:sz w:val="20"/>
                <w:szCs w:val="20"/>
              </w:rPr>
            </w:pPr>
          </w:p>
          <w:p w14:paraId="000445E9" w14:textId="77777777" w:rsidR="00456AB0" w:rsidRPr="00AD0009" w:rsidRDefault="00456AB0" w:rsidP="00492C04">
            <w:pPr>
              <w:rPr>
                <w:sz w:val="20"/>
                <w:szCs w:val="20"/>
              </w:rPr>
            </w:pPr>
          </w:p>
          <w:p w14:paraId="3EFAA4C8" w14:textId="77777777" w:rsidR="00456AB0" w:rsidRPr="00AD0009" w:rsidRDefault="00456AB0" w:rsidP="00492C04">
            <w:pPr>
              <w:rPr>
                <w:sz w:val="20"/>
                <w:szCs w:val="20"/>
              </w:rPr>
            </w:pPr>
            <w:r w:rsidRPr="00AD0009">
              <w:rPr>
                <w:sz w:val="20"/>
                <w:szCs w:val="20"/>
              </w:rPr>
              <w:t xml:space="preserve">_________/ </w:t>
            </w:r>
            <w:r w:rsidR="00492C04" w:rsidRPr="00AD0009">
              <w:rPr>
                <w:sz w:val="20"/>
                <w:szCs w:val="20"/>
              </w:rPr>
              <w:t>__________</w:t>
            </w:r>
            <w:r w:rsidRPr="00AD0009">
              <w:rPr>
                <w:sz w:val="20"/>
                <w:szCs w:val="20"/>
              </w:rPr>
              <w:t>/</w:t>
            </w:r>
          </w:p>
          <w:p w14:paraId="30905BC9" w14:textId="77777777" w:rsidR="00C41254" w:rsidRPr="00AD0009" w:rsidRDefault="00456AB0" w:rsidP="00492C04">
            <w:pPr>
              <w:tabs>
                <w:tab w:val="left" w:pos="1908"/>
              </w:tabs>
              <w:rPr>
                <w:b/>
                <w:sz w:val="20"/>
                <w:szCs w:val="20"/>
              </w:rPr>
            </w:pPr>
            <w:r w:rsidRPr="00AD0009">
              <w:rPr>
                <w:b/>
                <w:sz w:val="20"/>
                <w:szCs w:val="20"/>
              </w:rPr>
              <w:t>(подписано ЭЦП)</w:t>
            </w:r>
          </w:p>
        </w:tc>
        <w:tc>
          <w:tcPr>
            <w:tcW w:w="5103" w:type="dxa"/>
          </w:tcPr>
          <w:p w14:paraId="2D1DE82A" w14:textId="77777777" w:rsidR="001426AA" w:rsidRPr="00423F24" w:rsidRDefault="00543E68" w:rsidP="00492C04">
            <w:pPr>
              <w:rPr>
                <w:b/>
                <w:sz w:val="20"/>
                <w:szCs w:val="20"/>
              </w:rPr>
            </w:pPr>
            <w:r w:rsidRPr="00423F24">
              <w:rPr>
                <w:b/>
                <w:sz w:val="20"/>
                <w:szCs w:val="20"/>
              </w:rPr>
              <w:t>Сублицензиат:</w:t>
            </w:r>
          </w:p>
          <w:p w14:paraId="6F606B4C" w14:textId="0002B72E" w:rsidR="001510DA" w:rsidRPr="001510DA" w:rsidRDefault="001510DA" w:rsidP="001510DA">
            <w:pPr>
              <w:widowControl w:val="0"/>
              <w:rPr>
                <w:sz w:val="20"/>
                <w:szCs w:val="20"/>
              </w:rPr>
            </w:pPr>
            <w:r w:rsidRPr="001510DA">
              <w:rPr>
                <w:sz w:val="20"/>
                <w:szCs w:val="20"/>
              </w:rPr>
              <w:t>Государственное бюджетное дошкольное образовательное учреждение детский сад № 13 Петроградского района Санкт-Петербурга</w:t>
            </w:r>
          </w:p>
          <w:p w14:paraId="61012CDB" w14:textId="77777777" w:rsidR="001510DA" w:rsidRPr="001510DA" w:rsidRDefault="001510DA" w:rsidP="001510DA">
            <w:pPr>
              <w:rPr>
                <w:sz w:val="20"/>
                <w:szCs w:val="20"/>
              </w:rPr>
            </w:pPr>
          </w:p>
          <w:p w14:paraId="0522BD48" w14:textId="7CAC7B4A" w:rsidR="001510DA" w:rsidRPr="001510DA" w:rsidRDefault="001510DA" w:rsidP="001510DA">
            <w:pPr>
              <w:rPr>
                <w:sz w:val="20"/>
                <w:szCs w:val="20"/>
              </w:rPr>
            </w:pPr>
            <w:r w:rsidRPr="001510DA">
              <w:rPr>
                <w:sz w:val="20"/>
                <w:szCs w:val="20"/>
              </w:rPr>
              <w:t>Юридический адрес: 197101 Санкт-Петербург, Каменноостровский проспект д. 18/11, литера А</w:t>
            </w:r>
          </w:p>
          <w:p w14:paraId="20C41FF7" w14:textId="77777777" w:rsidR="001510DA" w:rsidRPr="001510DA" w:rsidRDefault="001510DA" w:rsidP="001510DA">
            <w:pPr>
              <w:rPr>
                <w:sz w:val="20"/>
                <w:szCs w:val="20"/>
              </w:rPr>
            </w:pPr>
            <w:r w:rsidRPr="001510DA">
              <w:rPr>
                <w:sz w:val="20"/>
                <w:szCs w:val="20"/>
              </w:rPr>
              <w:t>Адреса осуществления образовательной деятельности:</w:t>
            </w:r>
            <w:r w:rsidRPr="001510DA">
              <w:rPr>
                <w:rFonts w:eastAsia="Calibri"/>
                <w:color w:val="000000"/>
                <w:sz w:val="20"/>
                <w:szCs w:val="20"/>
              </w:rPr>
              <w:t>197101, Санкт-Петербург, Каменноостровский проспект, дом 18/11, литера А.</w:t>
            </w:r>
            <w:r w:rsidRPr="001510DA">
              <w:rPr>
                <w:sz w:val="20"/>
                <w:szCs w:val="20"/>
              </w:rPr>
              <w:t xml:space="preserve">, </w:t>
            </w:r>
            <w:r w:rsidRPr="001510DA">
              <w:rPr>
                <w:rFonts w:eastAsia="Calibri"/>
                <w:color w:val="000000"/>
                <w:sz w:val="20"/>
                <w:szCs w:val="20"/>
              </w:rPr>
              <w:t>197046, Санкт-Петербург, Каменноостровский проспект, дом 1-3, литера А.</w:t>
            </w:r>
            <w:r w:rsidRPr="001510DA">
              <w:rPr>
                <w:sz w:val="20"/>
                <w:szCs w:val="20"/>
              </w:rPr>
              <w:t xml:space="preserve">, </w:t>
            </w:r>
            <w:r w:rsidRPr="001510DA">
              <w:rPr>
                <w:rFonts w:eastAsia="Calibri"/>
                <w:color w:val="000000"/>
                <w:sz w:val="20"/>
                <w:szCs w:val="20"/>
              </w:rPr>
              <w:t>197101, Санкт-Петербург, Кронверкский проспект, дом 31, литера А.</w:t>
            </w:r>
          </w:p>
          <w:p w14:paraId="1F0B1209" w14:textId="77777777" w:rsidR="001510DA" w:rsidRPr="001510DA" w:rsidRDefault="001510DA" w:rsidP="001510DA">
            <w:pPr>
              <w:rPr>
                <w:sz w:val="20"/>
                <w:szCs w:val="20"/>
              </w:rPr>
            </w:pPr>
            <w:r w:rsidRPr="001510DA">
              <w:rPr>
                <w:sz w:val="20"/>
                <w:szCs w:val="20"/>
              </w:rPr>
              <w:t>ИНН 7813124742 КПП 781301001</w:t>
            </w:r>
          </w:p>
          <w:p w14:paraId="06BFABCE" w14:textId="77777777" w:rsidR="001510DA" w:rsidRPr="001510DA" w:rsidRDefault="001510DA" w:rsidP="001510DA">
            <w:pPr>
              <w:rPr>
                <w:sz w:val="20"/>
                <w:szCs w:val="20"/>
              </w:rPr>
            </w:pPr>
            <w:r w:rsidRPr="001510DA">
              <w:rPr>
                <w:sz w:val="20"/>
                <w:szCs w:val="20"/>
              </w:rPr>
              <w:t>Лицевой счет 0621076</w:t>
            </w:r>
          </w:p>
          <w:p w14:paraId="022EAAB9" w14:textId="77777777" w:rsidR="001510DA" w:rsidRPr="001510DA" w:rsidRDefault="001510DA" w:rsidP="001510DA">
            <w:pPr>
              <w:shd w:val="clear" w:color="auto" w:fill="FFFFFF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1510DA">
              <w:rPr>
                <w:color w:val="000000"/>
                <w:sz w:val="20"/>
                <w:szCs w:val="20"/>
                <w:shd w:val="clear" w:color="auto" w:fill="FFFFFF"/>
              </w:rPr>
              <w:t>р/с 03224643400000007200</w:t>
            </w:r>
          </w:p>
          <w:p w14:paraId="5358271D" w14:textId="77777777" w:rsidR="001510DA" w:rsidRPr="001510DA" w:rsidRDefault="001510DA" w:rsidP="001510DA">
            <w:pPr>
              <w:pStyle w:val="aff2"/>
              <w:shd w:val="clear" w:color="auto" w:fill="FFFFFF"/>
              <w:spacing w:before="240" w:beforeAutospacing="0" w:afterAutospacing="0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1510DA">
              <w:rPr>
                <w:color w:val="000000"/>
                <w:sz w:val="20"/>
                <w:szCs w:val="20"/>
                <w:shd w:val="clear" w:color="auto" w:fill="FFFFFF"/>
              </w:rPr>
              <w:t>Банк получателя:</w:t>
            </w:r>
          </w:p>
          <w:p w14:paraId="5407F987" w14:textId="77777777" w:rsidR="0021108C" w:rsidRDefault="0021108C" w:rsidP="001510DA">
            <w:pPr>
              <w:pStyle w:val="aff2"/>
              <w:shd w:val="clear" w:color="auto" w:fill="FFFFFF"/>
              <w:spacing w:beforeAutospacing="0" w:afterAutospacing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1108C">
              <w:rPr>
                <w:color w:val="000000"/>
                <w:sz w:val="20"/>
                <w:szCs w:val="20"/>
                <w:shd w:val="clear" w:color="auto" w:fill="FFFFFF"/>
              </w:rPr>
              <w:t xml:space="preserve">ОКЦ № 1 СЗГУ Банка России//УФК по </w:t>
            </w:r>
            <w:proofErr w:type="spellStart"/>
            <w:r w:rsidRPr="0021108C">
              <w:rPr>
                <w:color w:val="000000"/>
                <w:sz w:val="20"/>
                <w:szCs w:val="20"/>
                <w:shd w:val="clear" w:color="auto" w:fill="FFFFFF"/>
              </w:rPr>
              <w:t>г.Санкт</w:t>
            </w:r>
            <w:proofErr w:type="spellEnd"/>
            <w:r w:rsidRPr="0021108C">
              <w:rPr>
                <w:color w:val="000000"/>
                <w:sz w:val="20"/>
                <w:szCs w:val="20"/>
                <w:shd w:val="clear" w:color="auto" w:fill="FFFFFF"/>
              </w:rPr>
              <w:t>-Петербургу, г Санкт-Петербург</w:t>
            </w:r>
          </w:p>
          <w:p w14:paraId="1E51B753" w14:textId="3D7531E5" w:rsidR="001510DA" w:rsidRPr="001510DA" w:rsidRDefault="001510DA" w:rsidP="001510DA">
            <w:pPr>
              <w:pStyle w:val="aff2"/>
              <w:shd w:val="clear" w:color="auto" w:fill="FFFFFF"/>
              <w:spacing w:beforeAutospacing="0" w:afterAutospacing="0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1510DA">
              <w:rPr>
                <w:color w:val="000000"/>
                <w:sz w:val="20"/>
                <w:szCs w:val="20"/>
                <w:shd w:val="clear" w:color="auto" w:fill="FFFFFF"/>
              </w:rPr>
              <w:t>к/с </w:t>
            </w:r>
            <w:r w:rsidRPr="001510DA">
              <w:rPr>
                <w:color w:val="333333"/>
                <w:sz w:val="20"/>
                <w:szCs w:val="20"/>
                <w:shd w:val="clear" w:color="auto" w:fill="FFFFFF"/>
              </w:rPr>
              <w:t>40102810945370000005</w:t>
            </w:r>
          </w:p>
          <w:p w14:paraId="3FF2B0E9" w14:textId="77777777" w:rsidR="001510DA" w:rsidRPr="001510DA" w:rsidRDefault="001510DA" w:rsidP="001510DA">
            <w:pPr>
              <w:widowControl w:val="0"/>
              <w:rPr>
                <w:sz w:val="20"/>
                <w:szCs w:val="20"/>
              </w:rPr>
            </w:pPr>
            <w:r w:rsidRPr="001510DA">
              <w:rPr>
                <w:color w:val="333333"/>
                <w:sz w:val="20"/>
                <w:szCs w:val="20"/>
                <w:shd w:val="clear" w:color="auto" w:fill="FFFFFF"/>
              </w:rPr>
              <w:t>БИК 014030106</w:t>
            </w:r>
          </w:p>
          <w:p w14:paraId="5C79B89A" w14:textId="77777777" w:rsidR="001510DA" w:rsidRPr="001510DA" w:rsidRDefault="001510DA" w:rsidP="001510DA">
            <w:pPr>
              <w:rPr>
                <w:sz w:val="20"/>
                <w:szCs w:val="20"/>
              </w:rPr>
            </w:pPr>
            <w:r w:rsidRPr="001510DA">
              <w:rPr>
                <w:sz w:val="20"/>
                <w:szCs w:val="20"/>
              </w:rPr>
              <w:t xml:space="preserve">Электронный адрес: </w:t>
            </w:r>
            <w:r w:rsidRPr="001510DA">
              <w:rPr>
                <w:sz w:val="20"/>
                <w:szCs w:val="20"/>
                <w:lang w:val="en-US"/>
              </w:rPr>
              <w:t>ds</w:t>
            </w:r>
            <w:r w:rsidRPr="001510DA">
              <w:rPr>
                <w:sz w:val="20"/>
                <w:szCs w:val="20"/>
              </w:rPr>
              <w:t>13</w:t>
            </w:r>
            <w:proofErr w:type="spellStart"/>
            <w:r w:rsidRPr="001510DA">
              <w:rPr>
                <w:sz w:val="20"/>
                <w:szCs w:val="20"/>
                <w:lang w:val="en-US"/>
              </w:rPr>
              <w:t>petrograd</w:t>
            </w:r>
            <w:proofErr w:type="spellEnd"/>
            <w:r w:rsidRPr="001510DA">
              <w:rPr>
                <w:sz w:val="20"/>
                <w:szCs w:val="20"/>
              </w:rPr>
              <w:t>@</w:t>
            </w:r>
            <w:r w:rsidRPr="001510DA">
              <w:rPr>
                <w:sz w:val="20"/>
                <w:szCs w:val="20"/>
                <w:lang w:val="en-US"/>
              </w:rPr>
              <w:t>mail</w:t>
            </w:r>
            <w:r w:rsidRPr="001510DA">
              <w:rPr>
                <w:sz w:val="20"/>
                <w:szCs w:val="20"/>
              </w:rPr>
              <w:t>.</w:t>
            </w:r>
            <w:proofErr w:type="spellStart"/>
            <w:r w:rsidRPr="001510DA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14:paraId="44ABE39B" w14:textId="77777777" w:rsidR="00423F24" w:rsidRPr="001510DA" w:rsidRDefault="001510DA" w:rsidP="001510D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510DA">
              <w:rPr>
                <w:sz w:val="20"/>
                <w:szCs w:val="20"/>
              </w:rPr>
              <w:t>Тел.8(812) 232-45-28</w:t>
            </w:r>
          </w:p>
          <w:p w14:paraId="11478E39" w14:textId="77777777" w:rsidR="00423F24" w:rsidRPr="00423F24" w:rsidRDefault="00423F24" w:rsidP="00423F24">
            <w:pPr>
              <w:widowControl w:val="0"/>
              <w:autoSpaceDE w:val="0"/>
              <w:autoSpaceDN w:val="0"/>
              <w:adjustRightInd w:val="0"/>
              <w:ind w:firstLine="560"/>
              <w:rPr>
                <w:color w:val="000000"/>
                <w:sz w:val="20"/>
                <w:szCs w:val="20"/>
              </w:rPr>
            </w:pPr>
          </w:p>
          <w:p w14:paraId="0127DD2E" w14:textId="77777777" w:rsidR="00423F24" w:rsidRPr="00423F24" w:rsidRDefault="001510DA" w:rsidP="00423F2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Заведующий</w:t>
            </w:r>
          </w:p>
          <w:p w14:paraId="715CD139" w14:textId="77777777" w:rsidR="00423F24" w:rsidRPr="00423F24" w:rsidRDefault="00423F24" w:rsidP="00423F2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10D37BA9" w14:textId="77777777" w:rsidR="00423F24" w:rsidRPr="00423F24" w:rsidRDefault="00423F24" w:rsidP="00423F2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1C3BBC77" w14:textId="77777777" w:rsidR="00423F24" w:rsidRPr="00423F24" w:rsidRDefault="00423F24" w:rsidP="00423F2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3F24">
              <w:rPr>
                <w:color w:val="000000"/>
                <w:sz w:val="20"/>
                <w:szCs w:val="20"/>
              </w:rPr>
              <w:t xml:space="preserve">_______________________ / </w:t>
            </w:r>
            <w:r w:rsidR="001510DA">
              <w:rPr>
                <w:color w:val="000000"/>
                <w:sz w:val="20"/>
                <w:szCs w:val="20"/>
              </w:rPr>
              <w:t>Садовская А.Л</w:t>
            </w:r>
            <w:r w:rsidRPr="00423F24">
              <w:rPr>
                <w:color w:val="000000"/>
                <w:sz w:val="20"/>
                <w:szCs w:val="20"/>
              </w:rPr>
              <w:t>./</w:t>
            </w:r>
          </w:p>
          <w:p w14:paraId="3AB9F24E" w14:textId="77777777" w:rsidR="00F60667" w:rsidRPr="00AD0009" w:rsidRDefault="00423F24" w:rsidP="00492C04">
            <w:pPr>
              <w:rPr>
                <w:sz w:val="20"/>
                <w:szCs w:val="20"/>
              </w:rPr>
            </w:pPr>
            <w:r w:rsidRPr="00423F24">
              <w:rPr>
                <w:sz w:val="20"/>
                <w:szCs w:val="20"/>
              </w:rPr>
              <w:t xml:space="preserve">    </w:t>
            </w:r>
            <w:r w:rsidR="00543E68" w:rsidRPr="00423F24">
              <w:rPr>
                <w:sz w:val="20"/>
                <w:szCs w:val="20"/>
              </w:rPr>
              <w:t>(</w:t>
            </w:r>
            <w:r w:rsidR="00543E68" w:rsidRPr="00423F24">
              <w:rPr>
                <w:b/>
                <w:bCs/>
                <w:sz w:val="20"/>
                <w:szCs w:val="20"/>
              </w:rPr>
              <w:t>подписано ЭЦП)</w:t>
            </w:r>
          </w:p>
        </w:tc>
      </w:tr>
    </w:tbl>
    <w:p w14:paraId="067692CE" w14:textId="77777777" w:rsidR="001426AA" w:rsidRPr="00AD0009" w:rsidRDefault="001426AA" w:rsidP="00492C04">
      <w:pPr>
        <w:pStyle w:val="a5"/>
        <w:jc w:val="right"/>
        <w:rPr>
          <w:rFonts w:ascii="Times New Roman" w:hAnsi="Times New Roman" w:cs="Times New Roman"/>
          <w:b/>
        </w:rPr>
      </w:pPr>
    </w:p>
    <w:p w14:paraId="0DEA8B3B" w14:textId="77777777" w:rsidR="001426AA" w:rsidRPr="00AD0009" w:rsidRDefault="001426AA" w:rsidP="00492C04">
      <w:pPr>
        <w:pStyle w:val="a5"/>
        <w:jc w:val="right"/>
        <w:rPr>
          <w:rFonts w:ascii="Times New Roman" w:hAnsi="Times New Roman" w:cs="Times New Roman"/>
          <w:b/>
        </w:rPr>
      </w:pPr>
    </w:p>
    <w:p w14:paraId="79EC1838" w14:textId="033A0567" w:rsidR="00423F24" w:rsidRDefault="00423F24">
      <w:pPr>
        <w:rPr>
          <w:b/>
          <w:sz w:val="20"/>
          <w:szCs w:val="20"/>
        </w:rPr>
      </w:pPr>
    </w:p>
    <w:p w14:paraId="716A089D" w14:textId="77777777" w:rsidR="00F40AED" w:rsidRPr="00AD0009" w:rsidRDefault="009056A8" w:rsidP="00492C04">
      <w:pPr>
        <w:pStyle w:val="a5"/>
        <w:jc w:val="right"/>
        <w:rPr>
          <w:rFonts w:ascii="Times New Roman" w:hAnsi="Times New Roman" w:cs="Times New Roman"/>
        </w:rPr>
      </w:pPr>
      <w:r w:rsidRPr="00AD0009">
        <w:rPr>
          <w:rFonts w:ascii="Times New Roman" w:hAnsi="Times New Roman" w:cs="Times New Roman"/>
        </w:rPr>
        <w:t>П</w:t>
      </w:r>
      <w:r w:rsidR="004012E7" w:rsidRPr="00AD0009">
        <w:rPr>
          <w:rFonts w:ascii="Times New Roman" w:hAnsi="Times New Roman" w:cs="Times New Roman"/>
        </w:rPr>
        <w:t xml:space="preserve">риложение </w:t>
      </w:r>
      <w:r w:rsidR="0019402D" w:rsidRPr="00AD0009">
        <w:rPr>
          <w:rFonts w:ascii="Times New Roman" w:hAnsi="Times New Roman" w:cs="Times New Roman"/>
        </w:rPr>
        <w:t xml:space="preserve">№1 </w:t>
      </w:r>
    </w:p>
    <w:p w14:paraId="0BD95B03" w14:textId="77777777" w:rsidR="00FB05CE" w:rsidRDefault="004012E7" w:rsidP="007F535B">
      <w:pPr>
        <w:pStyle w:val="a5"/>
        <w:jc w:val="right"/>
        <w:rPr>
          <w:rFonts w:ascii="Times New Roman" w:hAnsi="Times New Roman" w:cs="Times New Roman"/>
        </w:rPr>
      </w:pPr>
      <w:bookmarkStart w:id="3" w:name="_Hlk125803861"/>
      <w:r w:rsidRPr="00AD0009">
        <w:rPr>
          <w:rFonts w:ascii="Times New Roman" w:hAnsi="Times New Roman" w:cs="Times New Roman"/>
        </w:rPr>
        <w:t xml:space="preserve">к </w:t>
      </w:r>
      <w:r w:rsidR="008C01CF" w:rsidRPr="00AD0009">
        <w:rPr>
          <w:rFonts w:ascii="Times New Roman" w:hAnsi="Times New Roman" w:cs="Times New Roman"/>
        </w:rPr>
        <w:t>Контракту</w:t>
      </w:r>
      <w:r w:rsidR="009056A8" w:rsidRPr="00AD0009">
        <w:rPr>
          <w:rFonts w:ascii="Times New Roman" w:hAnsi="Times New Roman" w:cs="Times New Roman"/>
        </w:rPr>
        <w:t xml:space="preserve"> </w:t>
      </w:r>
      <w:proofErr w:type="gramStart"/>
      <w:r w:rsidR="00F40AED" w:rsidRPr="00AD0009">
        <w:rPr>
          <w:rFonts w:ascii="Times New Roman" w:hAnsi="Times New Roman" w:cs="Times New Roman"/>
        </w:rPr>
        <w:t xml:space="preserve">№ </w:t>
      </w:r>
      <w:r w:rsidR="001510DA">
        <w:rPr>
          <w:rFonts w:ascii="Times New Roman" w:hAnsi="Times New Roman" w:cs="Times New Roman"/>
        </w:rPr>
        <w:t xml:space="preserve"> _</w:t>
      </w:r>
      <w:proofErr w:type="gramEnd"/>
      <w:r w:rsidR="001510DA">
        <w:rPr>
          <w:rFonts w:ascii="Times New Roman" w:hAnsi="Times New Roman" w:cs="Times New Roman"/>
        </w:rPr>
        <w:t>_________</w:t>
      </w:r>
    </w:p>
    <w:p w14:paraId="2C852BD4" w14:textId="1229E725" w:rsidR="00F40AED" w:rsidRPr="00FB05CE" w:rsidRDefault="00FB05CE" w:rsidP="007F535B">
      <w:pPr>
        <w:pStyle w:val="a5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от «____»</w:t>
      </w:r>
      <w:r w:rsidR="001510DA">
        <w:rPr>
          <w:rFonts w:ascii="Times New Roman" w:hAnsi="Times New Roman" w:cs="Times New Roman"/>
        </w:rPr>
        <w:t xml:space="preserve"> _______</w:t>
      </w:r>
      <w:r>
        <w:rPr>
          <w:rFonts w:ascii="Times New Roman" w:hAnsi="Times New Roman" w:cs="Times New Roman"/>
          <w:u w:val="single"/>
        </w:rPr>
        <w:t xml:space="preserve"> 202</w:t>
      </w:r>
      <w:r w:rsidR="00F2705C">
        <w:rPr>
          <w:rFonts w:ascii="Times New Roman" w:hAnsi="Times New Roman" w:cs="Times New Roman"/>
          <w:u w:val="single"/>
        </w:rPr>
        <w:t>6</w:t>
      </w:r>
      <w:r>
        <w:rPr>
          <w:rFonts w:ascii="Times New Roman" w:hAnsi="Times New Roman" w:cs="Times New Roman"/>
          <w:u w:val="single"/>
        </w:rPr>
        <w:t>г</w:t>
      </w:r>
    </w:p>
    <w:p w14:paraId="0BEF1E2A" w14:textId="77777777" w:rsidR="007F535B" w:rsidRPr="00AD0009" w:rsidRDefault="007F535B" w:rsidP="007F535B">
      <w:pPr>
        <w:pStyle w:val="a5"/>
        <w:jc w:val="right"/>
        <w:rPr>
          <w:rFonts w:ascii="Times New Roman" w:hAnsi="Times New Roman" w:cs="Times New Roman"/>
        </w:rPr>
      </w:pPr>
    </w:p>
    <w:p w14:paraId="6F64E2EF" w14:textId="77777777" w:rsidR="007F535B" w:rsidRPr="00AD0009" w:rsidRDefault="007F535B" w:rsidP="007F535B">
      <w:pPr>
        <w:pStyle w:val="a5"/>
        <w:jc w:val="right"/>
        <w:rPr>
          <w:rFonts w:ascii="Times New Roman" w:hAnsi="Times New Roman" w:cs="Times New Roman"/>
        </w:rPr>
      </w:pPr>
    </w:p>
    <w:bookmarkEnd w:id="3"/>
    <w:p w14:paraId="0C62D513" w14:textId="77777777" w:rsidR="00E6626B" w:rsidRPr="00AD0009" w:rsidRDefault="00B07021" w:rsidP="00492C04">
      <w:pPr>
        <w:pStyle w:val="a5"/>
        <w:jc w:val="center"/>
        <w:rPr>
          <w:rFonts w:ascii="Times New Roman" w:hAnsi="Times New Roman" w:cs="Times New Roman"/>
          <w:b/>
        </w:rPr>
      </w:pPr>
      <w:r w:rsidRPr="00AD0009">
        <w:rPr>
          <w:rFonts w:ascii="Times New Roman" w:hAnsi="Times New Roman" w:cs="Times New Roman"/>
          <w:b/>
        </w:rPr>
        <w:t>СПЕЦИФИКАЦИЯ</w:t>
      </w:r>
    </w:p>
    <w:p w14:paraId="46950342" w14:textId="77777777" w:rsidR="002430EC" w:rsidRPr="00AD0009" w:rsidRDefault="002430EC" w:rsidP="00492C0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D0009">
        <w:rPr>
          <w:rFonts w:ascii="Times New Roman" w:hAnsi="Times New Roman" w:cs="Times New Roman"/>
        </w:rPr>
        <w:t>Информация о Программном продукте</w:t>
      </w:r>
    </w:p>
    <w:p w14:paraId="5DAACE25" w14:textId="77777777" w:rsidR="002430EC" w:rsidRPr="00AD0009" w:rsidRDefault="002430EC" w:rsidP="00492C04">
      <w:pPr>
        <w:pStyle w:val="a5"/>
        <w:jc w:val="both"/>
        <w:rPr>
          <w:rFonts w:ascii="Times New Roman" w:hAnsi="Times New Roman" w:cs="Times New Roman"/>
        </w:rPr>
      </w:pPr>
    </w:p>
    <w:tbl>
      <w:tblPr>
        <w:tblW w:w="10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"/>
        <w:gridCol w:w="4721"/>
        <w:gridCol w:w="992"/>
        <w:gridCol w:w="1418"/>
        <w:gridCol w:w="1418"/>
        <w:gridCol w:w="1701"/>
      </w:tblGrid>
      <w:tr w:rsidR="0025195B" w:rsidRPr="00AD0009" w14:paraId="09AD0366" w14:textId="77777777" w:rsidTr="0025195B">
        <w:tc>
          <w:tcPr>
            <w:tcW w:w="519" w:type="dxa"/>
            <w:vAlign w:val="center"/>
          </w:tcPr>
          <w:p w14:paraId="7CB3531B" w14:textId="77777777" w:rsidR="0025195B" w:rsidRPr="00AD0009" w:rsidRDefault="0025195B" w:rsidP="00492C04">
            <w:pPr>
              <w:rPr>
                <w:sz w:val="20"/>
                <w:szCs w:val="20"/>
              </w:rPr>
            </w:pPr>
            <w:r w:rsidRPr="00AD0009">
              <w:rPr>
                <w:sz w:val="20"/>
                <w:szCs w:val="20"/>
              </w:rPr>
              <w:t>№</w:t>
            </w:r>
          </w:p>
        </w:tc>
        <w:tc>
          <w:tcPr>
            <w:tcW w:w="4721" w:type="dxa"/>
            <w:vAlign w:val="center"/>
          </w:tcPr>
          <w:p w14:paraId="068821B5" w14:textId="77777777" w:rsidR="0025195B" w:rsidRPr="00AD0009" w:rsidRDefault="0025195B" w:rsidP="00492C04">
            <w:pPr>
              <w:jc w:val="center"/>
              <w:rPr>
                <w:sz w:val="20"/>
                <w:szCs w:val="20"/>
              </w:rPr>
            </w:pPr>
            <w:r w:rsidRPr="00AD0009">
              <w:rPr>
                <w:sz w:val="20"/>
                <w:szCs w:val="20"/>
              </w:rPr>
              <w:t>Наименование права использования Программного продукта, экземпляров Программного продукта, срок использования, наименование материальных носителей</w:t>
            </w:r>
          </w:p>
        </w:tc>
        <w:tc>
          <w:tcPr>
            <w:tcW w:w="992" w:type="dxa"/>
            <w:vAlign w:val="center"/>
          </w:tcPr>
          <w:p w14:paraId="2F81C9A3" w14:textId="77777777" w:rsidR="0025195B" w:rsidRPr="00AD0009" w:rsidRDefault="0025195B" w:rsidP="00492C04">
            <w:pPr>
              <w:jc w:val="center"/>
              <w:rPr>
                <w:sz w:val="20"/>
                <w:szCs w:val="20"/>
              </w:rPr>
            </w:pPr>
            <w:r w:rsidRPr="00AD0009">
              <w:rPr>
                <w:sz w:val="20"/>
                <w:szCs w:val="20"/>
              </w:rPr>
              <w:t>Кол-во</w:t>
            </w:r>
          </w:p>
        </w:tc>
        <w:tc>
          <w:tcPr>
            <w:tcW w:w="1418" w:type="dxa"/>
          </w:tcPr>
          <w:p w14:paraId="2121447D" w14:textId="77777777" w:rsidR="0025195B" w:rsidRPr="00AD0009" w:rsidRDefault="0025195B" w:rsidP="00492C04">
            <w:pPr>
              <w:jc w:val="center"/>
              <w:rPr>
                <w:sz w:val="20"/>
                <w:szCs w:val="20"/>
              </w:rPr>
            </w:pPr>
            <w:r w:rsidRPr="00AD0009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18" w:type="dxa"/>
            <w:vAlign w:val="center"/>
          </w:tcPr>
          <w:p w14:paraId="144D33D3" w14:textId="77777777" w:rsidR="0025195B" w:rsidRPr="00AD0009" w:rsidRDefault="0025195B" w:rsidP="00492C04">
            <w:pPr>
              <w:jc w:val="center"/>
              <w:rPr>
                <w:sz w:val="20"/>
                <w:szCs w:val="20"/>
              </w:rPr>
            </w:pPr>
            <w:r w:rsidRPr="00AD0009">
              <w:rPr>
                <w:sz w:val="20"/>
                <w:szCs w:val="20"/>
              </w:rPr>
              <w:t>Вознаграждение / цена (руб.)</w:t>
            </w:r>
          </w:p>
        </w:tc>
        <w:tc>
          <w:tcPr>
            <w:tcW w:w="1701" w:type="dxa"/>
            <w:vAlign w:val="center"/>
          </w:tcPr>
          <w:p w14:paraId="70C9D2E8" w14:textId="77777777" w:rsidR="0025195B" w:rsidRPr="00AD0009" w:rsidRDefault="0025195B" w:rsidP="00492C04">
            <w:pPr>
              <w:jc w:val="center"/>
              <w:rPr>
                <w:sz w:val="20"/>
                <w:szCs w:val="20"/>
              </w:rPr>
            </w:pPr>
            <w:r w:rsidRPr="00AD0009">
              <w:rPr>
                <w:sz w:val="20"/>
                <w:szCs w:val="20"/>
              </w:rPr>
              <w:t>Сумма вознаграждения / общая стоимость (руб.)</w:t>
            </w:r>
          </w:p>
        </w:tc>
      </w:tr>
      <w:tr w:rsidR="00EE1D4D" w:rsidRPr="00AD0009" w14:paraId="3EC6DD45" w14:textId="77777777" w:rsidTr="005D3D79">
        <w:tc>
          <w:tcPr>
            <w:tcW w:w="519" w:type="dxa"/>
            <w:vAlign w:val="center"/>
          </w:tcPr>
          <w:p w14:paraId="4D680FEF" w14:textId="77777777" w:rsidR="00EE1D4D" w:rsidRPr="00513A45" w:rsidRDefault="00EE1D4D" w:rsidP="00DB0901">
            <w:pPr>
              <w:jc w:val="center"/>
              <w:rPr>
                <w:sz w:val="20"/>
                <w:szCs w:val="20"/>
                <w:highlight w:val="yellow"/>
              </w:rPr>
            </w:pPr>
            <w:r w:rsidRPr="00DB0901">
              <w:rPr>
                <w:sz w:val="20"/>
                <w:szCs w:val="20"/>
              </w:rPr>
              <w:t>1</w:t>
            </w:r>
          </w:p>
        </w:tc>
        <w:tc>
          <w:tcPr>
            <w:tcW w:w="4721" w:type="dxa"/>
          </w:tcPr>
          <w:p w14:paraId="2C38204A" w14:textId="77E48E50" w:rsidR="00EE1D4D" w:rsidRPr="00001432" w:rsidRDefault="0021108C" w:rsidP="0021108C">
            <w:pPr>
              <w:snapToGrid w:val="0"/>
              <w:spacing w:line="259" w:lineRule="auto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21108C">
              <w:rPr>
                <w:color w:val="000000"/>
                <w:sz w:val="20"/>
                <w:szCs w:val="20"/>
              </w:rPr>
              <w:t>КриптоПро CSP версии 5.0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21108C">
              <w:rPr>
                <w:color w:val="000000"/>
                <w:sz w:val="20"/>
                <w:szCs w:val="20"/>
              </w:rPr>
              <w:t>Бессрочная лицензия на право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21108C">
              <w:rPr>
                <w:color w:val="000000"/>
                <w:sz w:val="20"/>
                <w:szCs w:val="20"/>
              </w:rPr>
              <w:t>использования СКЗИ КриптоПро</w:t>
            </w:r>
          </w:p>
        </w:tc>
        <w:tc>
          <w:tcPr>
            <w:tcW w:w="992" w:type="dxa"/>
            <w:vAlign w:val="center"/>
          </w:tcPr>
          <w:p w14:paraId="003B6FE8" w14:textId="5DD7D9B9" w:rsidR="00EE1D4D" w:rsidRPr="00001432" w:rsidRDefault="0021108C" w:rsidP="00EE1D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14:paraId="0340D387" w14:textId="77777777" w:rsidR="00EE1D4D" w:rsidRPr="00001432" w:rsidRDefault="00DB0901" w:rsidP="00EE1D4D">
            <w:pPr>
              <w:jc w:val="center"/>
              <w:rPr>
                <w:sz w:val="20"/>
                <w:szCs w:val="20"/>
              </w:rPr>
            </w:pPr>
            <w:r w:rsidRPr="00001432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F9704" w14:textId="77777777" w:rsidR="00EE1D4D" w:rsidRPr="00513A45" w:rsidRDefault="00EE1D4D" w:rsidP="00513A4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30516CC7" w14:textId="77777777" w:rsidR="00EE1D4D" w:rsidRPr="00513A45" w:rsidRDefault="00EE1D4D" w:rsidP="00EE1D4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AD0009" w:rsidRPr="00AD0009" w14:paraId="0336E6DE" w14:textId="77777777" w:rsidTr="005D3D79">
        <w:tc>
          <w:tcPr>
            <w:tcW w:w="9068" w:type="dxa"/>
            <w:gridSpan w:val="5"/>
            <w:vAlign w:val="center"/>
          </w:tcPr>
          <w:p w14:paraId="6E2364C6" w14:textId="77777777" w:rsidR="00AD0009" w:rsidRPr="00AD0009" w:rsidRDefault="00AD0009" w:rsidP="00AD0009">
            <w:pPr>
              <w:jc w:val="center"/>
              <w:rPr>
                <w:sz w:val="20"/>
                <w:szCs w:val="20"/>
              </w:rPr>
            </w:pPr>
            <w:r w:rsidRPr="00AD0009">
              <w:rPr>
                <w:sz w:val="20"/>
                <w:szCs w:val="20"/>
              </w:rPr>
              <w:t>Итого</w:t>
            </w:r>
          </w:p>
        </w:tc>
        <w:tc>
          <w:tcPr>
            <w:tcW w:w="1701" w:type="dxa"/>
            <w:vAlign w:val="center"/>
          </w:tcPr>
          <w:p w14:paraId="5EDDEF6C" w14:textId="77777777" w:rsidR="00AD0009" w:rsidRPr="00AD0009" w:rsidRDefault="00AD0009" w:rsidP="00AD0009">
            <w:pPr>
              <w:rPr>
                <w:sz w:val="20"/>
                <w:szCs w:val="20"/>
              </w:rPr>
            </w:pPr>
          </w:p>
        </w:tc>
      </w:tr>
    </w:tbl>
    <w:p w14:paraId="6C4383F3" w14:textId="77777777" w:rsidR="002430EC" w:rsidRDefault="002430EC" w:rsidP="00492C04">
      <w:pPr>
        <w:rPr>
          <w:sz w:val="20"/>
          <w:szCs w:val="20"/>
        </w:rPr>
      </w:pPr>
    </w:p>
    <w:p w14:paraId="7529EF0C" w14:textId="77777777" w:rsidR="00750124" w:rsidRPr="00AD0009" w:rsidRDefault="00750124" w:rsidP="00492C04">
      <w:pPr>
        <w:jc w:val="both"/>
        <w:rPr>
          <w:sz w:val="20"/>
          <w:szCs w:val="20"/>
        </w:rPr>
      </w:pPr>
    </w:p>
    <w:p w14:paraId="64C4942C" w14:textId="77777777" w:rsidR="00750124" w:rsidRPr="00AD0009" w:rsidRDefault="00750124" w:rsidP="00492C04">
      <w:pPr>
        <w:jc w:val="both"/>
        <w:rPr>
          <w:sz w:val="20"/>
          <w:szCs w:val="20"/>
        </w:rPr>
      </w:pPr>
    </w:p>
    <w:p w14:paraId="64753CB7" w14:textId="77777777" w:rsidR="00903B2A" w:rsidRPr="00AD0009" w:rsidRDefault="001F223B" w:rsidP="00492C04">
      <w:pPr>
        <w:tabs>
          <w:tab w:val="left" w:pos="567"/>
        </w:tabs>
        <w:jc w:val="both"/>
        <w:rPr>
          <w:sz w:val="20"/>
          <w:szCs w:val="20"/>
        </w:rPr>
      </w:pPr>
      <w:r w:rsidRPr="00AD0009">
        <w:rPr>
          <w:b/>
          <w:sz w:val="20"/>
          <w:szCs w:val="20"/>
        </w:rPr>
        <w:t>ИТОГО ___________</w:t>
      </w:r>
      <w:r w:rsidR="00903B2A" w:rsidRPr="00AD0009">
        <w:rPr>
          <w:b/>
          <w:sz w:val="20"/>
          <w:szCs w:val="20"/>
        </w:rPr>
        <w:t xml:space="preserve"> руб. 00 коп. (</w:t>
      </w:r>
      <w:r w:rsidRPr="00AD0009">
        <w:rPr>
          <w:b/>
          <w:sz w:val="20"/>
          <w:szCs w:val="20"/>
        </w:rPr>
        <w:t>______________</w:t>
      </w:r>
      <w:r w:rsidR="00903B2A" w:rsidRPr="00AD0009">
        <w:rPr>
          <w:b/>
          <w:sz w:val="20"/>
          <w:szCs w:val="20"/>
        </w:rPr>
        <w:t xml:space="preserve"> рублей), НДС </w:t>
      </w:r>
      <w:r w:rsidR="00C73B10" w:rsidRPr="00AD0009">
        <w:rPr>
          <w:b/>
          <w:sz w:val="20"/>
          <w:szCs w:val="20"/>
        </w:rPr>
        <w:t>_____________</w:t>
      </w:r>
    </w:p>
    <w:p w14:paraId="00A7256E" w14:textId="77777777" w:rsidR="00D93474" w:rsidRPr="00AD0009" w:rsidRDefault="00D93474" w:rsidP="00492C04">
      <w:pPr>
        <w:jc w:val="both"/>
        <w:rPr>
          <w:b/>
          <w:sz w:val="20"/>
          <w:szCs w:val="20"/>
        </w:rPr>
      </w:pPr>
    </w:p>
    <w:p w14:paraId="2753A47C" w14:textId="77777777" w:rsidR="00E6626B" w:rsidRPr="00AD0009" w:rsidRDefault="00E6626B" w:rsidP="00492C04">
      <w:pPr>
        <w:pStyle w:val="a5"/>
        <w:ind w:firstLine="284"/>
        <w:jc w:val="center"/>
        <w:rPr>
          <w:rFonts w:ascii="Times New Roman" w:hAnsi="Times New Roman" w:cs="Times New Roman"/>
          <w:b/>
        </w:rPr>
      </w:pP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4928"/>
        <w:gridCol w:w="5528"/>
      </w:tblGrid>
      <w:tr w:rsidR="00FA4B76" w:rsidRPr="00AD0009" w14:paraId="451465C8" w14:textId="77777777" w:rsidTr="005D3D79">
        <w:trPr>
          <w:trHeight w:val="1566"/>
        </w:trPr>
        <w:tc>
          <w:tcPr>
            <w:tcW w:w="4928" w:type="dxa"/>
          </w:tcPr>
          <w:p w14:paraId="4ED9F360" w14:textId="77777777" w:rsidR="00FA4B76" w:rsidRPr="00AD0009" w:rsidRDefault="00FA4B76" w:rsidP="00492C04">
            <w:pPr>
              <w:rPr>
                <w:sz w:val="20"/>
                <w:szCs w:val="20"/>
              </w:rPr>
            </w:pPr>
            <w:r w:rsidRPr="00AD0009">
              <w:rPr>
                <w:b/>
                <w:sz w:val="20"/>
                <w:szCs w:val="20"/>
              </w:rPr>
              <w:t>Лицензиат:</w:t>
            </w:r>
          </w:p>
          <w:p w14:paraId="1A5A9669" w14:textId="77777777" w:rsidR="00FA4B76" w:rsidRPr="00AD0009" w:rsidRDefault="00FA4B76" w:rsidP="00492C04">
            <w:pPr>
              <w:rPr>
                <w:sz w:val="20"/>
                <w:szCs w:val="20"/>
              </w:rPr>
            </w:pPr>
          </w:p>
          <w:p w14:paraId="204904ED" w14:textId="77777777" w:rsidR="00CA34BE" w:rsidRPr="00AD0009" w:rsidRDefault="00CA34BE" w:rsidP="00492C04">
            <w:pPr>
              <w:rPr>
                <w:b/>
                <w:sz w:val="20"/>
                <w:szCs w:val="20"/>
              </w:rPr>
            </w:pPr>
            <w:r w:rsidRPr="00AD0009">
              <w:rPr>
                <w:b/>
                <w:sz w:val="20"/>
                <w:szCs w:val="20"/>
              </w:rPr>
              <w:t xml:space="preserve">_________/ </w:t>
            </w:r>
            <w:r w:rsidR="00492C04" w:rsidRPr="00AD0009">
              <w:rPr>
                <w:b/>
                <w:sz w:val="20"/>
                <w:szCs w:val="20"/>
              </w:rPr>
              <w:t>_________</w:t>
            </w:r>
          </w:p>
          <w:p w14:paraId="2C4EB637" w14:textId="77777777" w:rsidR="00FA4B76" w:rsidRPr="00AD0009" w:rsidRDefault="00CA34BE" w:rsidP="00492C04">
            <w:pPr>
              <w:rPr>
                <w:b/>
                <w:sz w:val="20"/>
                <w:szCs w:val="20"/>
              </w:rPr>
            </w:pPr>
            <w:r w:rsidRPr="00AD0009">
              <w:rPr>
                <w:b/>
                <w:sz w:val="20"/>
                <w:szCs w:val="20"/>
              </w:rPr>
              <w:t xml:space="preserve"> (подписано ЭЦП)</w:t>
            </w:r>
          </w:p>
          <w:p w14:paraId="62B125B5" w14:textId="77777777" w:rsidR="00FA4B76" w:rsidRPr="00AD0009" w:rsidRDefault="00FA4B76" w:rsidP="00492C04">
            <w:pPr>
              <w:tabs>
                <w:tab w:val="left" w:pos="1908"/>
              </w:tabs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14:paraId="410086C4" w14:textId="77777777" w:rsidR="00FA4B76" w:rsidRPr="00AD0009" w:rsidRDefault="00FA4B76" w:rsidP="00492C04">
            <w:pPr>
              <w:rPr>
                <w:b/>
                <w:sz w:val="20"/>
                <w:szCs w:val="20"/>
              </w:rPr>
            </w:pPr>
            <w:r w:rsidRPr="00AD0009">
              <w:rPr>
                <w:b/>
                <w:sz w:val="20"/>
                <w:szCs w:val="20"/>
              </w:rPr>
              <w:t xml:space="preserve">Сублицензиат: </w:t>
            </w:r>
          </w:p>
          <w:p w14:paraId="4C3EEA43" w14:textId="77777777" w:rsidR="0091665E" w:rsidRDefault="0091665E" w:rsidP="0091665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4ADFD1C" w14:textId="77777777" w:rsidR="0091665E" w:rsidRPr="00423F24" w:rsidRDefault="001510DA" w:rsidP="0091665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Заведующий</w:t>
            </w:r>
          </w:p>
          <w:p w14:paraId="41D3DCCF" w14:textId="77777777" w:rsidR="0091665E" w:rsidRPr="00423F24" w:rsidRDefault="0091665E" w:rsidP="0091665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77CACF88" w14:textId="77777777" w:rsidR="0091665E" w:rsidRPr="00423F24" w:rsidRDefault="0091665E" w:rsidP="0091665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3A88888C" w14:textId="77777777" w:rsidR="0091665E" w:rsidRPr="00423F24" w:rsidRDefault="0091665E" w:rsidP="0091665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3F24">
              <w:rPr>
                <w:color w:val="000000"/>
                <w:sz w:val="20"/>
                <w:szCs w:val="20"/>
              </w:rPr>
              <w:t xml:space="preserve">_______________________ / </w:t>
            </w:r>
            <w:r w:rsidR="001510DA">
              <w:rPr>
                <w:color w:val="000000"/>
                <w:sz w:val="20"/>
                <w:szCs w:val="20"/>
              </w:rPr>
              <w:t>Садовская А.Л</w:t>
            </w:r>
            <w:r w:rsidRPr="00423F24">
              <w:rPr>
                <w:color w:val="000000"/>
                <w:sz w:val="20"/>
                <w:szCs w:val="20"/>
              </w:rPr>
              <w:t>./</w:t>
            </w:r>
          </w:p>
          <w:p w14:paraId="22EB2B51" w14:textId="77777777" w:rsidR="00F40AED" w:rsidRPr="00AD0009" w:rsidRDefault="0091665E" w:rsidP="0091665E">
            <w:pPr>
              <w:rPr>
                <w:b/>
                <w:sz w:val="20"/>
                <w:szCs w:val="20"/>
              </w:rPr>
            </w:pPr>
            <w:r w:rsidRPr="00423F24">
              <w:rPr>
                <w:sz w:val="20"/>
                <w:szCs w:val="20"/>
              </w:rPr>
              <w:t xml:space="preserve">    (</w:t>
            </w:r>
            <w:r w:rsidRPr="00423F24">
              <w:rPr>
                <w:b/>
                <w:bCs/>
                <w:sz w:val="20"/>
                <w:szCs w:val="20"/>
              </w:rPr>
              <w:t>подписано ЭЦП)</w:t>
            </w:r>
          </w:p>
          <w:p w14:paraId="32E98EB4" w14:textId="77777777" w:rsidR="00FA4B76" w:rsidRPr="00AD0009" w:rsidRDefault="00FA4B76" w:rsidP="00492C04">
            <w:pPr>
              <w:rPr>
                <w:sz w:val="20"/>
                <w:szCs w:val="20"/>
              </w:rPr>
            </w:pPr>
          </w:p>
        </w:tc>
      </w:tr>
    </w:tbl>
    <w:p w14:paraId="3A91940E" w14:textId="77777777" w:rsidR="00750124" w:rsidRPr="00AD0009" w:rsidRDefault="00750124" w:rsidP="00492C04">
      <w:pPr>
        <w:pStyle w:val="a5"/>
        <w:jc w:val="both"/>
        <w:rPr>
          <w:rFonts w:ascii="Times New Roman" w:hAnsi="Times New Roman" w:cs="Times New Roman"/>
        </w:rPr>
      </w:pPr>
    </w:p>
    <w:p w14:paraId="7DE9B439" w14:textId="77777777" w:rsidR="00574C90" w:rsidRPr="00AD0009" w:rsidRDefault="00574C90" w:rsidP="00492C04">
      <w:pPr>
        <w:tabs>
          <w:tab w:val="left" w:pos="6931"/>
        </w:tabs>
        <w:rPr>
          <w:sz w:val="20"/>
          <w:szCs w:val="20"/>
        </w:rPr>
      </w:pPr>
    </w:p>
    <w:p w14:paraId="09B3F86E" w14:textId="77777777" w:rsidR="00574C90" w:rsidRPr="00AD0009" w:rsidRDefault="00574C90" w:rsidP="00492C04">
      <w:pPr>
        <w:tabs>
          <w:tab w:val="left" w:pos="6931"/>
        </w:tabs>
        <w:rPr>
          <w:sz w:val="20"/>
          <w:szCs w:val="20"/>
        </w:rPr>
      </w:pPr>
    </w:p>
    <w:p w14:paraId="584E420A" w14:textId="77777777" w:rsidR="00991970" w:rsidRPr="00AD0009" w:rsidRDefault="00991970" w:rsidP="00492C04">
      <w:pPr>
        <w:tabs>
          <w:tab w:val="left" w:pos="6931"/>
        </w:tabs>
        <w:rPr>
          <w:sz w:val="20"/>
          <w:szCs w:val="20"/>
        </w:rPr>
      </w:pPr>
    </w:p>
    <w:p w14:paraId="4D486EAC" w14:textId="77777777" w:rsidR="001F223B" w:rsidRPr="00AD0009" w:rsidRDefault="001F223B" w:rsidP="00492C04">
      <w:pPr>
        <w:tabs>
          <w:tab w:val="left" w:pos="6931"/>
        </w:tabs>
        <w:rPr>
          <w:sz w:val="20"/>
          <w:szCs w:val="20"/>
        </w:rPr>
      </w:pPr>
    </w:p>
    <w:p w14:paraId="6ECA8BAE" w14:textId="081C1F8C" w:rsidR="00C43793" w:rsidRDefault="00C43793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5BFC9EBD" w14:textId="48D9863A" w:rsidR="00C43793" w:rsidRPr="00AD0009" w:rsidRDefault="00C43793" w:rsidP="00C43793">
      <w:pPr>
        <w:pStyle w:val="a5"/>
        <w:jc w:val="right"/>
        <w:rPr>
          <w:rFonts w:ascii="Times New Roman" w:hAnsi="Times New Roman" w:cs="Times New Roman"/>
        </w:rPr>
      </w:pPr>
      <w:r w:rsidRPr="00AD0009">
        <w:rPr>
          <w:rFonts w:ascii="Times New Roman" w:hAnsi="Times New Roman" w:cs="Times New Roman"/>
        </w:rPr>
        <w:lastRenderedPageBreak/>
        <w:t>Приложение №</w:t>
      </w:r>
      <w:r>
        <w:rPr>
          <w:rFonts w:ascii="Times New Roman" w:hAnsi="Times New Roman" w:cs="Times New Roman"/>
        </w:rPr>
        <w:t>2</w:t>
      </w:r>
      <w:r w:rsidRPr="00AD0009">
        <w:rPr>
          <w:rFonts w:ascii="Times New Roman" w:hAnsi="Times New Roman" w:cs="Times New Roman"/>
        </w:rPr>
        <w:t xml:space="preserve"> </w:t>
      </w:r>
    </w:p>
    <w:p w14:paraId="0562AD67" w14:textId="77777777" w:rsidR="00C43793" w:rsidRDefault="00C43793" w:rsidP="00C43793">
      <w:pPr>
        <w:pStyle w:val="a5"/>
        <w:jc w:val="right"/>
        <w:rPr>
          <w:rFonts w:ascii="Times New Roman" w:hAnsi="Times New Roman" w:cs="Times New Roman"/>
        </w:rPr>
      </w:pPr>
      <w:r w:rsidRPr="00AD0009">
        <w:rPr>
          <w:rFonts w:ascii="Times New Roman" w:hAnsi="Times New Roman" w:cs="Times New Roman"/>
        </w:rPr>
        <w:t xml:space="preserve">к Контракту </w:t>
      </w:r>
      <w:proofErr w:type="gramStart"/>
      <w:r w:rsidRPr="00AD0009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 xml:space="preserve"> _</w:t>
      </w:r>
      <w:proofErr w:type="gramEnd"/>
      <w:r>
        <w:rPr>
          <w:rFonts w:ascii="Times New Roman" w:hAnsi="Times New Roman" w:cs="Times New Roman"/>
        </w:rPr>
        <w:t>_________</w:t>
      </w:r>
    </w:p>
    <w:p w14:paraId="35A2FBBF" w14:textId="30A4177C" w:rsidR="00C43793" w:rsidRPr="00FB05CE" w:rsidRDefault="00C43793" w:rsidP="00C43793">
      <w:pPr>
        <w:pStyle w:val="a5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от «____» _______</w:t>
      </w:r>
      <w:r>
        <w:rPr>
          <w:rFonts w:ascii="Times New Roman" w:hAnsi="Times New Roman" w:cs="Times New Roman"/>
          <w:u w:val="single"/>
        </w:rPr>
        <w:t xml:space="preserve"> 202</w:t>
      </w:r>
      <w:r w:rsidR="00F2705C">
        <w:rPr>
          <w:rFonts w:ascii="Times New Roman" w:hAnsi="Times New Roman" w:cs="Times New Roman"/>
          <w:u w:val="single"/>
        </w:rPr>
        <w:t>6</w:t>
      </w:r>
      <w:r>
        <w:rPr>
          <w:rFonts w:ascii="Times New Roman" w:hAnsi="Times New Roman" w:cs="Times New Roman"/>
          <w:u w:val="single"/>
        </w:rPr>
        <w:t>г</w:t>
      </w:r>
    </w:p>
    <w:p w14:paraId="48A0921F" w14:textId="77777777" w:rsidR="00C43793" w:rsidRPr="00AD0009" w:rsidRDefault="00C43793" w:rsidP="00C43793">
      <w:pPr>
        <w:pStyle w:val="a5"/>
        <w:jc w:val="right"/>
        <w:rPr>
          <w:rFonts w:ascii="Times New Roman" w:hAnsi="Times New Roman" w:cs="Times New Roman"/>
        </w:rPr>
      </w:pPr>
    </w:p>
    <w:p w14:paraId="531290E4" w14:textId="77777777" w:rsidR="00C43793" w:rsidRPr="00AD0009" w:rsidRDefault="00C43793" w:rsidP="00C43793">
      <w:pPr>
        <w:pStyle w:val="a5"/>
        <w:jc w:val="right"/>
        <w:rPr>
          <w:rFonts w:ascii="Times New Roman" w:hAnsi="Times New Roman" w:cs="Times New Roman"/>
        </w:rPr>
      </w:pPr>
    </w:p>
    <w:p w14:paraId="0A4D6EAC" w14:textId="1E31384F" w:rsidR="00C43793" w:rsidRPr="00AD0009" w:rsidRDefault="00C43793" w:rsidP="00C43793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Техническое задание</w:t>
      </w:r>
    </w:p>
    <w:p w14:paraId="4DCC2FCC" w14:textId="2D528385" w:rsidR="00C43793" w:rsidRDefault="00C43793" w:rsidP="00C43793">
      <w:pPr>
        <w:pStyle w:val="a5"/>
        <w:jc w:val="both"/>
        <w:rPr>
          <w:rFonts w:ascii="Times New Roman" w:hAnsi="Times New Roman" w:cs="Times New Roman"/>
        </w:rPr>
      </w:pPr>
    </w:p>
    <w:p w14:paraId="1067DC00" w14:textId="77777777" w:rsidR="00C43793" w:rsidRPr="007362BD" w:rsidRDefault="00C43793" w:rsidP="00C43793">
      <w:pPr>
        <w:pStyle w:val="af4"/>
        <w:autoSpaceDE w:val="0"/>
        <w:autoSpaceDN w:val="0"/>
        <w:adjustRightInd w:val="0"/>
        <w:ind w:left="0" w:firstLine="567"/>
        <w:jc w:val="both"/>
        <w:rPr>
          <w:bCs/>
          <w:sz w:val="20"/>
          <w:szCs w:val="20"/>
        </w:rPr>
      </w:pPr>
      <w:r>
        <w:rPr>
          <w:rFonts w:eastAsia="Calibri"/>
          <w:bCs/>
          <w:sz w:val="20"/>
          <w:szCs w:val="20"/>
        </w:rPr>
        <w:t xml:space="preserve">1. </w:t>
      </w:r>
      <w:r w:rsidRPr="005B0036">
        <w:rPr>
          <w:rFonts w:eastAsia="Calibri"/>
          <w:b/>
          <w:sz w:val="20"/>
          <w:szCs w:val="20"/>
        </w:rPr>
        <w:t>Предмет закупки:</w:t>
      </w:r>
      <w:r>
        <w:rPr>
          <w:rFonts w:eastAsia="Calibri"/>
          <w:bCs/>
          <w:sz w:val="20"/>
          <w:szCs w:val="20"/>
        </w:rPr>
        <w:t xml:space="preserve"> </w:t>
      </w:r>
      <w:r w:rsidRPr="007362BD">
        <w:rPr>
          <w:rFonts w:eastAsia="Calibri"/>
          <w:bCs/>
          <w:sz w:val="20"/>
          <w:szCs w:val="20"/>
        </w:rPr>
        <w:t>П</w:t>
      </w:r>
      <w:r w:rsidRPr="007362BD">
        <w:rPr>
          <w:bCs/>
          <w:sz w:val="20"/>
          <w:szCs w:val="20"/>
        </w:rPr>
        <w:t>ередача неисключительных прав на использование лицензионного программного обеспечения.</w:t>
      </w:r>
    </w:p>
    <w:p w14:paraId="7B6FAAB6" w14:textId="77777777" w:rsidR="00C43793" w:rsidRDefault="00C43793" w:rsidP="00C43793">
      <w:pPr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</w:p>
    <w:p w14:paraId="05F50999" w14:textId="77777777" w:rsidR="00C43793" w:rsidRDefault="00C43793" w:rsidP="00C43793">
      <w:pPr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</w:p>
    <w:p w14:paraId="247DE144" w14:textId="77777777" w:rsidR="00C43793" w:rsidRPr="00172ED2" w:rsidRDefault="00C43793" w:rsidP="00C43793">
      <w:pPr>
        <w:autoSpaceDE w:val="0"/>
        <w:autoSpaceDN w:val="0"/>
        <w:adjustRightInd w:val="0"/>
        <w:ind w:firstLine="567"/>
        <w:jc w:val="both"/>
        <w:rPr>
          <w:b/>
          <w:sz w:val="20"/>
          <w:szCs w:val="20"/>
        </w:rPr>
      </w:pPr>
    </w:p>
    <w:p w14:paraId="0C37A767" w14:textId="77777777" w:rsidR="00C43793" w:rsidRDefault="00C43793" w:rsidP="00C43793">
      <w:pPr>
        <w:autoSpaceDE w:val="0"/>
        <w:autoSpaceDN w:val="0"/>
        <w:adjustRightInd w:val="0"/>
        <w:ind w:firstLine="567"/>
        <w:jc w:val="both"/>
        <w:rPr>
          <w:b/>
          <w:sz w:val="20"/>
          <w:szCs w:val="20"/>
        </w:rPr>
      </w:pPr>
      <w:r w:rsidRPr="00172ED2">
        <w:rPr>
          <w:b/>
          <w:sz w:val="20"/>
          <w:szCs w:val="20"/>
        </w:rPr>
        <w:t>58.29.50.000</w:t>
      </w:r>
      <w:r w:rsidRPr="00172ED2">
        <w:rPr>
          <w:b/>
          <w:sz w:val="20"/>
          <w:szCs w:val="20"/>
        </w:rPr>
        <w:tab/>
        <w:t>Услуги по предоставлению лицензий на право использовать компьютерное программное обеспечение</w:t>
      </w:r>
    </w:p>
    <w:p w14:paraId="4E1DC8A6" w14:textId="77777777" w:rsidR="00C43793" w:rsidRDefault="00C43793" w:rsidP="00C43793">
      <w:pPr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</w:p>
    <w:p w14:paraId="1BD75255" w14:textId="2225C372" w:rsidR="00C43793" w:rsidRDefault="00C43793" w:rsidP="00F2705C">
      <w:pPr>
        <w:pStyle w:val="af4"/>
        <w:autoSpaceDE w:val="0"/>
        <w:autoSpaceDN w:val="0"/>
        <w:adjustRightInd w:val="0"/>
        <w:ind w:left="0" w:firstLine="567"/>
        <w:jc w:val="both"/>
        <w:rPr>
          <w:bCs/>
          <w:sz w:val="20"/>
          <w:szCs w:val="20"/>
        </w:rPr>
      </w:pPr>
      <w:r w:rsidRPr="005B0036">
        <w:rPr>
          <w:b/>
          <w:sz w:val="20"/>
          <w:szCs w:val="20"/>
        </w:rPr>
        <w:t>Цель закупки:</w:t>
      </w:r>
      <w:r w:rsidRPr="00F845C5">
        <w:rPr>
          <w:bCs/>
          <w:sz w:val="20"/>
          <w:szCs w:val="20"/>
        </w:rPr>
        <w:t xml:space="preserve"> </w:t>
      </w:r>
      <w:r w:rsidRPr="005B0036">
        <w:rPr>
          <w:bCs/>
          <w:sz w:val="20"/>
          <w:szCs w:val="20"/>
        </w:rPr>
        <w:t>приобретение неисключительных прав на использование лицензионного программного обеспечения.</w:t>
      </w:r>
    </w:p>
    <w:p w14:paraId="2E7E3AE1" w14:textId="70DBB097" w:rsidR="00C43793" w:rsidRDefault="00C43793" w:rsidP="00C43793">
      <w:pPr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 w:rsidRPr="005B0036">
        <w:rPr>
          <w:b/>
          <w:sz w:val="20"/>
          <w:szCs w:val="20"/>
        </w:rPr>
        <w:t>Источник финансирования</w:t>
      </w:r>
      <w:r>
        <w:rPr>
          <w:bCs/>
          <w:sz w:val="20"/>
          <w:szCs w:val="20"/>
        </w:rPr>
        <w:t xml:space="preserve">: Внебюджетные средства: субсидии на финансовое обеспечение выполнения государственного задания. Целевая статья </w:t>
      </w:r>
      <w:r w:rsidRPr="00C43793">
        <w:rPr>
          <w:bCs/>
          <w:sz w:val="20"/>
          <w:szCs w:val="20"/>
        </w:rPr>
        <w:t>0250020010</w:t>
      </w:r>
      <w:r>
        <w:rPr>
          <w:bCs/>
          <w:sz w:val="20"/>
          <w:szCs w:val="20"/>
        </w:rPr>
        <w:t>, код вида расходов 244.</w:t>
      </w:r>
    </w:p>
    <w:p w14:paraId="3BA5A5D3" w14:textId="77777777" w:rsidR="00C43793" w:rsidRDefault="00C43793" w:rsidP="00C43793">
      <w:pPr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</w:p>
    <w:p w14:paraId="5CD7728E" w14:textId="77777777" w:rsidR="00C43793" w:rsidRDefault="00C43793" w:rsidP="00C43793">
      <w:pPr>
        <w:ind w:firstLine="567"/>
        <w:jc w:val="both"/>
        <w:rPr>
          <w:sz w:val="20"/>
          <w:szCs w:val="20"/>
        </w:rPr>
      </w:pPr>
      <w:r>
        <w:rPr>
          <w:bCs/>
          <w:sz w:val="20"/>
          <w:szCs w:val="20"/>
        </w:rPr>
        <w:t xml:space="preserve">2. </w:t>
      </w:r>
      <w:r w:rsidRPr="005B0036">
        <w:rPr>
          <w:b/>
          <w:sz w:val="20"/>
          <w:szCs w:val="20"/>
        </w:rPr>
        <w:t>Место, условия и сроки (периоды) оказания услуги</w:t>
      </w:r>
    </w:p>
    <w:p w14:paraId="5052A8CC" w14:textId="77777777" w:rsidR="00C43793" w:rsidRDefault="00C43793" w:rsidP="00C43793">
      <w:pPr>
        <w:tabs>
          <w:tab w:val="left" w:pos="6039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  </w:t>
      </w:r>
      <w:bookmarkStart w:id="4" w:name="_Hlk187913582"/>
      <w:r>
        <w:rPr>
          <w:sz w:val="20"/>
          <w:szCs w:val="20"/>
        </w:rPr>
        <w:t>Передача неисключительных прав на использование лицензионного программного обеспечения производится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</w:t>
      </w:r>
      <w:bookmarkEnd w:id="4"/>
      <w:r>
        <w:rPr>
          <w:sz w:val="20"/>
          <w:szCs w:val="20"/>
        </w:rPr>
        <w:t xml:space="preserve"> направления обладателем исключительных прав электронного сообщения на электронные почты, указанные в Приложении № 1 к Описанию объекта закупки с уведомлением о предоставлении прав пользования программного обеспечения, а также предоставления доступа к дистрибутиву. </w:t>
      </w:r>
    </w:p>
    <w:p w14:paraId="0E227394" w14:textId="1B24608F" w:rsidR="00C43793" w:rsidRDefault="00C43793" w:rsidP="00C43793">
      <w:pPr>
        <w:tabs>
          <w:tab w:val="left" w:pos="6039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2.2 Материальные носители (при их наличии) направляются по адрес</w:t>
      </w:r>
      <w:r w:rsidRPr="00C43793">
        <w:rPr>
          <w:sz w:val="20"/>
          <w:szCs w:val="20"/>
        </w:rPr>
        <w:t>у:</w:t>
      </w:r>
      <w:r>
        <w:rPr>
          <w:sz w:val="20"/>
          <w:szCs w:val="20"/>
        </w:rPr>
        <w:t xml:space="preserve"> </w:t>
      </w:r>
      <w:r w:rsidRPr="00C43793">
        <w:rPr>
          <w:sz w:val="20"/>
          <w:szCs w:val="20"/>
        </w:rPr>
        <w:t>197101 Санкт-Петербург, Каменноостровский проспект д. 18/11, литера А</w:t>
      </w:r>
      <w:r>
        <w:rPr>
          <w:sz w:val="20"/>
          <w:szCs w:val="20"/>
        </w:rPr>
        <w:t>.</w:t>
      </w:r>
    </w:p>
    <w:p w14:paraId="7868EC36" w14:textId="412097B5" w:rsidR="00C43793" w:rsidRDefault="00C43793" w:rsidP="00C43793">
      <w:pPr>
        <w:tabs>
          <w:tab w:val="left" w:pos="6039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2.3 Срок оказания услуг: до </w:t>
      </w:r>
      <w:r w:rsidR="00364229">
        <w:rPr>
          <w:sz w:val="20"/>
          <w:szCs w:val="20"/>
        </w:rPr>
        <w:t xml:space="preserve">06.07.2026 </w:t>
      </w:r>
      <w:r>
        <w:rPr>
          <w:sz w:val="20"/>
          <w:szCs w:val="20"/>
        </w:rPr>
        <w:t>г.</w:t>
      </w:r>
    </w:p>
    <w:p w14:paraId="6C3AC654" w14:textId="77777777" w:rsidR="00C43793" w:rsidRDefault="00C43793" w:rsidP="00C43793">
      <w:pPr>
        <w:tabs>
          <w:tab w:val="left" w:pos="6039"/>
        </w:tabs>
        <w:ind w:firstLine="567"/>
        <w:rPr>
          <w:sz w:val="20"/>
          <w:szCs w:val="20"/>
        </w:rPr>
      </w:pPr>
    </w:p>
    <w:p w14:paraId="25D78851" w14:textId="77777777" w:rsidR="00C43793" w:rsidRDefault="00C43793" w:rsidP="00C43793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3. Требования к оказываемым услугам.</w:t>
      </w:r>
    </w:p>
    <w:p w14:paraId="58955262" w14:textId="77777777" w:rsidR="00C43793" w:rsidRDefault="00C43793" w:rsidP="00C43793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3.1 Передача неисключительных прав на использование лицензионного программного обеспечения производится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вычислений).</w:t>
      </w:r>
    </w:p>
    <w:p w14:paraId="738653F6" w14:textId="77777777" w:rsidR="00C43793" w:rsidRDefault="00C43793" w:rsidP="00C43793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3.2 </w:t>
      </w:r>
      <w:r w:rsidRPr="005B0036">
        <w:rPr>
          <w:bCs/>
          <w:i/>
          <w:iCs/>
          <w:sz w:val="20"/>
          <w:szCs w:val="20"/>
        </w:rPr>
        <w:t>Требования к функциональным, техническим качественным и эксплуатационным характеристикам программного обеспечения определены в Приложение № 1</w:t>
      </w:r>
      <w:r>
        <w:rPr>
          <w:bCs/>
          <w:sz w:val="20"/>
          <w:szCs w:val="20"/>
        </w:rPr>
        <w:t xml:space="preserve"> к Описанию объекта закупки.</w:t>
      </w:r>
    </w:p>
    <w:p w14:paraId="035006D2" w14:textId="77777777" w:rsidR="00C43793" w:rsidRDefault="00C43793" w:rsidP="00C43793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3.3 Передаваемые права на использование программных продуктов должны сопровождаться всем комплексом стандартных услуг фирмы-производителя, осуществляемых ею в Российской Федерации. Условия технической поддержки поставляемого программного обеспечения должны соответствовать стандартным условиям, установленным производителями данного программного обеспечения.</w:t>
      </w:r>
    </w:p>
    <w:p w14:paraId="302262E8" w14:textId="77777777" w:rsidR="00C43793" w:rsidRDefault="00C43793" w:rsidP="00C43793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3.4 Оказываемые услуги должны соответствовать требованиям действующего законодательства РФ.</w:t>
      </w:r>
    </w:p>
    <w:p w14:paraId="3239361A" w14:textId="1EC1D06C" w:rsidR="00C43793" w:rsidRDefault="00C43793" w:rsidP="00C43793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3.5 При оказании услуг </w:t>
      </w:r>
      <w:r w:rsidRPr="00C43793">
        <w:rPr>
          <w:bCs/>
          <w:sz w:val="20"/>
          <w:szCs w:val="20"/>
        </w:rPr>
        <w:t>Лицензиат</w:t>
      </w:r>
      <w:r>
        <w:rPr>
          <w:bCs/>
          <w:sz w:val="20"/>
          <w:szCs w:val="20"/>
        </w:rPr>
        <w:t xml:space="preserve"> обязан обеспечить соблюдение положений Федерального закона от 27.07.2006 г. № 149-ФЗ «Об информации, информационных технологиях и о защите информации» и Федерального закона 27.07.2006 г. № 152-ФЗ «О персональных данных», обеспечить поддержание информационной безопасности и безопасности персональных данных при оказании услуг.</w:t>
      </w:r>
    </w:p>
    <w:p w14:paraId="57DD496D" w14:textId="77777777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3.6 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5F56CD76" w14:textId="77777777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3.7 Программное обеспечение, указанное в Приложении № 1,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обеспечения, в соответствие с требованиями </w:t>
      </w:r>
      <w:r w:rsidRPr="00856B77">
        <w:rPr>
          <w:bCs/>
          <w:sz w:val="20"/>
          <w:szCs w:val="20"/>
        </w:rPr>
        <w:t>Постановление Правительства РФ от 16.11.2015 N 1236 (ред. от 23.12.2024) "Об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Федерации"</w:t>
      </w:r>
      <w:r>
        <w:rPr>
          <w:bCs/>
          <w:sz w:val="20"/>
          <w:szCs w:val="20"/>
        </w:rPr>
        <w:t xml:space="preserve">, за исключением случаев предусмотренных Подпунктами «е» и «ж» пункта 5 </w:t>
      </w:r>
      <w:r w:rsidRPr="00856B77">
        <w:rPr>
          <w:bCs/>
          <w:sz w:val="20"/>
          <w:szCs w:val="20"/>
        </w:rPr>
        <w:t>Постановление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bCs/>
          <w:sz w:val="20"/>
          <w:szCs w:val="20"/>
        </w:rPr>
        <w:t>.</w:t>
      </w:r>
    </w:p>
    <w:p w14:paraId="2015132B" w14:textId="77777777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bCs/>
          <w:sz w:val="20"/>
          <w:szCs w:val="20"/>
        </w:rPr>
      </w:pPr>
    </w:p>
    <w:p w14:paraId="638D104A" w14:textId="77777777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 xml:space="preserve">4. </w:t>
      </w:r>
      <w:r w:rsidRPr="00186DED">
        <w:rPr>
          <w:b/>
          <w:sz w:val="20"/>
          <w:szCs w:val="20"/>
        </w:rPr>
        <w:t>Требования к гарантии качества</w:t>
      </w:r>
      <w:r>
        <w:rPr>
          <w:bCs/>
          <w:sz w:val="20"/>
          <w:szCs w:val="20"/>
        </w:rPr>
        <w:t xml:space="preserve"> услуги, а также требования к гарантийному сроку и (или) объему предоставления гарантий их качества</w:t>
      </w:r>
    </w:p>
    <w:p w14:paraId="35B6E583" w14:textId="77777777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4.1 </w:t>
      </w:r>
      <w:r w:rsidRPr="00186DED">
        <w:rPr>
          <w:b/>
          <w:sz w:val="20"/>
          <w:szCs w:val="20"/>
        </w:rPr>
        <w:t>Качество и безопасность</w:t>
      </w:r>
      <w:r>
        <w:rPr>
          <w:bCs/>
          <w:sz w:val="20"/>
          <w:szCs w:val="20"/>
        </w:rPr>
        <w:t xml:space="preserve"> услуги должны соответствовать требованиям действующих на территории Российской Федерации нормативных правовых документов к услугам данного вида.</w:t>
      </w:r>
    </w:p>
    <w:p w14:paraId="448FAB61" w14:textId="77777777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4.2 </w:t>
      </w:r>
      <w:r w:rsidRPr="00186DED">
        <w:rPr>
          <w:b/>
          <w:bCs/>
          <w:sz w:val="20"/>
          <w:szCs w:val="20"/>
        </w:rPr>
        <w:t>Срок предоставления гарантии</w:t>
      </w:r>
      <w:r>
        <w:rPr>
          <w:sz w:val="20"/>
          <w:szCs w:val="20"/>
        </w:rPr>
        <w:t xml:space="preserve"> качества услуг – в течение 12 месяцев.</w:t>
      </w:r>
    </w:p>
    <w:p w14:paraId="56AE8B71" w14:textId="77777777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</w:p>
    <w:p w14:paraId="01285AC7" w14:textId="4559B6B1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5. </w:t>
      </w:r>
      <w:r>
        <w:rPr>
          <w:bCs/>
          <w:sz w:val="20"/>
          <w:szCs w:val="20"/>
        </w:rPr>
        <w:t xml:space="preserve">Требования к </w:t>
      </w:r>
      <w:r w:rsidRPr="00C43793">
        <w:rPr>
          <w:bCs/>
          <w:sz w:val="20"/>
          <w:szCs w:val="20"/>
        </w:rPr>
        <w:t>Лицензиат</w:t>
      </w:r>
      <w:r>
        <w:rPr>
          <w:bCs/>
          <w:sz w:val="20"/>
          <w:szCs w:val="20"/>
        </w:rPr>
        <w:t>у</w:t>
      </w:r>
    </w:p>
    <w:p w14:paraId="042F26EA" w14:textId="0BEE059B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>
        <w:rPr>
          <w:bCs/>
          <w:sz w:val="20"/>
          <w:szCs w:val="20"/>
        </w:rPr>
        <w:t xml:space="preserve">5.1 </w:t>
      </w:r>
      <w:r w:rsidRPr="00C43793">
        <w:rPr>
          <w:bCs/>
          <w:sz w:val="20"/>
          <w:szCs w:val="20"/>
        </w:rPr>
        <w:t>Лицензиат</w:t>
      </w:r>
      <w:r>
        <w:rPr>
          <w:bCs/>
          <w:sz w:val="20"/>
          <w:szCs w:val="20"/>
        </w:rPr>
        <w:t xml:space="preserve"> должен предоставить документы, подтверждающие права на продажу программного обеспечения.</w:t>
      </w:r>
    </w:p>
    <w:p w14:paraId="1FF48F57" w14:textId="3DE0917A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5.2. </w:t>
      </w:r>
      <w:r w:rsidRPr="00C43793">
        <w:rPr>
          <w:bCs/>
          <w:sz w:val="20"/>
          <w:szCs w:val="20"/>
        </w:rPr>
        <w:t>Лицензиат</w:t>
      </w:r>
      <w:r>
        <w:rPr>
          <w:bCs/>
          <w:sz w:val="20"/>
          <w:szCs w:val="20"/>
        </w:rPr>
        <w:t xml:space="preserve"> обязуется не разглашать третьим лицам конфиденциальную информацию, к которой он получит доступ при заключении контракта, в ходе его исполнения и после прекращения его действия.</w:t>
      </w:r>
    </w:p>
    <w:p w14:paraId="042BC1A7" w14:textId="77777777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bCs/>
          <w:sz w:val="20"/>
          <w:szCs w:val="20"/>
        </w:rPr>
      </w:pPr>
    </w:p>
    <w:p w14:paraId="1DB0CAF8" w14:textId="77777777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6. Способы использования ПО, на которое передаются права</w:t>
      </w:r>
    </w:p>
    <w:p w14:paraId="22675D21" w14:textId="77777777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6.1 Копирование.</w:t>
      </w:r>
    </w:p>
    <w:p w14:paraId="726C92B0" w14:textId="77777777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6.2 Инсталляция и запуск.</w:t>
      </w:r>
    </w:p>
    <w:p w14:paraId="4A446E5F" w14:textId="77777777" w:rsidR="00C43793" w:rsidRDefault="00C43793" w:rsidP="00C43793">
      <w:pPr>
        <w:pStyle w:val="af4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bCs/>
          <w:sz w:val="20"/>
          <w:szCs w:val="20"/>
        </w:rPr>
      </w:pPr>
    </w:p>
    <w:p w14:paraId="3E4B217B" w14:textId="6414D013" w:rsidR="00C43793" w:rsidRDefault="00C43793" w:rsidP="00C43793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7. Перечень приложений, являющихся неотъемлемой частью Технического задания.</w:t>
      </w:r>
    </w:p>
    <w:p w14:paraId="518C5A0F" w14:textId="7BD92508" w:rsidR="00C43793" w:rsidRDefault="00C43793" w:rsidP="00C43793">
      <w:pPr>
        <w:pStyle w:val="a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7.2 Приложение № 1: «</w:t>
      </w:r>
      <w:bookmarkStart w:id="5" w:name="_Hlk215174203"/>
      <w:r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</w:t>
      </w:r>
      <w:bookmarkEnd w:id="5"/>
      <w:r>
        <w:rPr>
          <w:rFonts w:ascii="Times New Roman" w:hAnsi="Times New Roman" w:cs="Times New Roman"/>
          <w:bCs/>
        </w:rPr>
        <w:t>»</w:t>
      </w:r>
    </w:p>
    <w:p w14:paraId="10EC988F" w14:textId="77777777" w:rsidR="00C43793" w:rsidRDefault="00C43793">
      <w:pPr>
        <w:rPr>
          <w:bCs/>
          <w:sz w:val="20"/>
          <w:szCs w:val="20"/>
        </w:rPr>
      </w:pPr>
      <w:r>
        <w:rPr>
          <w:bCs/>
        </w:rPr>
        <w:br w:type="page"/>
      </w:r>
    </w:p>
    <w:p w14:paraId="5FA56B55" w14:textId="77777777" w:rsidR="00C43793" w:rsidRPr="00CC3BA5" w:rsidRDefault="00C43793" w:rsidP="00C43793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</w:t>
      </w:r>
      <w:r w:rsidRPr="00CC3BA5">
        <w:rPr>
          <w:sz w:val="20"/>
          <w:szCs w:val="20"/>
        </w:rPr>
        <w:t>риложение № 1</w:t>
      </w:r>
    </w:p>
    <w:p w14:paraId="68137D5C" w14:textId="07D85814" w:rsidR="00C43793" w:rsidRDefault="00C43793" w:rsidP="00C43793">
      <w:pPr>
        <w:jc w:val="right"/>
        <w:rPr>
          <w:sz w:val="20"/>
          <w:szCs w:val="20"/>
        </w:rPr>
      </w:pPr>
      <w:r w:rsidRPr="00CC3BA5">
        <w:rPr>
          <w:sz w:val="20"/>
          <w:szCs w:val="20"/>
        </w:rPr>
        <w:t xml:space="preserve">к </w:t>
      </w:r>
      <w:r>
        <w:rPr>
          <w:sz w:val="20"/>
          <w:szCs w:val="20"/>
        </w:rPr>
        <w:t>техническому заданию</w:t>
      </w:r>
    </w:p>
    <w:p w14:paraId="11B7BC21" w14:textId="77777777" w:rsidR="00F2705C" w:rsidRPr="00CC3BA5" w:rsidRDefault="00F2705C" w:rsidP="00C43793">
      <w:pPr>
        <w:jc w:val="right"/>
        <w:rPr>
          <w:sz w:val="20"/>
          <w:szCs w:val="20"/>
        </w:rPr>
      </w:pPr>
    </w:p>
    <w:p w14:paraId="475B0331" w14:textId="76813774" w:rsidR="00C43793" w:rsidRPr="00CC3BA5" w:rsidRDefault="00C43793" w:rsidP="00C43793">
      <w:pPr>
        <w:jc w:val="center"/>
        <w:rPr>
          <w:b/>
          <w:sz w:val="20"/>
          <w:szCs w:val="20"/>
        </w:rPr>
      </w:pPr>
      <w:r w:rsidRPr="00C43793">
        <w:rPr>
          <w:rFonts w:eastAsia="Calibri"/>
          <w:b/>
          <w:sz w:val="20"/>
          <w:szCs w:val="20"/>
        </w:rPr>
        <w:t>Качественные, функциональные, технические, эксплуатационные характеристики</w:t>
      </w:r>
    </w:p>
    <w:tbl>
      <w:tblPr>
        <w:tblStyle w:val="a7"/>
        <w:tblW w:w="9750" w:type="dxa"/>
        <w:tblInd w:w="675" w:type="dxa"/>
        <w:tblLook w:val="04A0" w:firstRow="1" w:lastRow="0" w:firstColumn="1" w:lastColumn="0" w:noHBand="0" w:noVBand="1"/>
      </w:tblPr>
      <w:tblGrid>
        <w:gridCol w:w="758"/>
        <w:gridCol w:w="2178"/>
        <w:gridCol w:w="6814"/>
      </w:tblGrid>
      <w:tr w:rsidR="00C43793" w:rsidRPr="00CC3BA5" w14:paraId="783B96F7" w14:textId="77777777" w:rsidTr="007E53B8">
        <w:trPr>
          <w:trHeight w:val="860"/>
        </w:trPr>
        <w:tc>
          <w:tcPr>
            <w:tcW w:w="758" w:type="dxa"/>
          </w:tcPr>
          <w:p w14:paraId="09963CE1" w14:textId="77777777" w:rsidR="00C43793" w:rsidRPr="00CC3BA5" w:rsidRDefault="00C43793" w:rsidP="002F6CC4">
            <w:pPr>
              <w:ind w:right="-13"/>
              <w:rPr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b/>
                <w:bCs/>
                <w:sz w:val="20"/>
                <w:szCs w:val="20"/>
                <w:lang w:eastAsia="ja-JP"/>
              </w:rPr>
              <w:t>№п/п</w:t>
            </w:r>
          </w:p>
        </w:tc>
        <w:tc>
          <w:tcPr>
            <w:tcW w:w="2178" w:type="dxa"/>
          </w:tcPr>
          <w:p w14:paraId="63AA418D" w14:textId="77777777" w:rsidR="00C43793" w:rsidRPr="00CC3BA5" w:rsidRDefault="00C43793" w:rsidP="002F6CC4">
            <w:pPr>
              <w:ind w:right="-13"/>
              <w:rPr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b/>
                <w:bCs/>
                <w:sz w:val="20"/>
                <w:szCs w:val="20"/>
                <w:lang w:eastAsia="ja-JP"/>
              </w:rPr>
              <w:t>Наименование товара (работы, услуги)</w:t>
            </w:r>
          </w:p>
        </w:tc>
        <w:tc>
          <w:tcPr>
            <w:tcW w:w="6814" w:type="dxa"/>
          </w:tcPr>
          <w:p w14:paraId="15A1B8CF" w14:textId="77777777" w:rsidR="00C43793" w:rsidRPr="00CC3BA5" w:rsidRDefault="00C43793" w:rsidP="002F6CC4">
            <w:pPr>
              <w:ind w:right="-13"/>
              <w:jc w:val="center"/>
              <w:rPr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b/>
                <w:bCs/>
                <w:sz w:val="20"/>
                <w:szCs w:val="20"/>
                <w:lang w:eastAsia="ja-JP"/>
              </w:rPr>
              <w:t>Характеристики</w:t>
            </w:r>
          </w:p>
        </w:tc>
      </w:tr>
      <w:tr w:rsidR="00C43793" w:rsidRPr="00CC3BA5" w14:paraId="77774E41" w14:textId="77777777" w:rsidTr="007E53B8">
        <w:trPr>
          <w:trHeight w:val="193"/>
        </w:trPr>
        <w:tc>
          <w:tcPr>
            <w:tcW w:w="758" w:type="dxa"/>
          </w:tcPr>
          <w:p w14:paraId="211B83A9" w14:textId="77777777" w:rsidR="00C43793" w:rsidRPr="00CC3BA5" w:rsidRDefault="00C43793" w:rsidP="002F6CC4">
            <w:pPr>
              <w:ind w:right="-13"/>
              <w:jc w:val="right"/>
              <w:rPr>
                <w:bCs/>
                <w:sz w:val="20"/>
                <w:szCs w:val="20"/>
                <w:lang w:eastAsia="ja-JP"/>
              </w:rPr>
            </w:pPr>
            <w:r w:rsidRPr="00CC3BA5">
              <w:rPr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178" w:type="dxa"/>
            <w:vAlign w:val="center"/>
          </w:tcPr>
          <w:p w14:paraId="37969CAC" w14:textId="77777777" w:rsidR="00C43793" w:rsidRDefault="00C43793" w:rsidP="002F6CC4">
            <w:pPr>
              <w:ind w:right="-13"/>
              <w:rPr>
                <w:bCs/>
                <w:sz w:val="20"/>
                <w:szCs w:val="20"/>
              </w:rPr>
            </w:pPr>
            <w:r w:rsidRPr="006A2ADC">
              <w:rPr>
                <w:bCs/>
                <w:sz w:val="20"/>
                <w:szCs w:val="20"/>
              </w:rPr>
              <w:t xml:space="preserve">КриптоПро CSP версии 5.0 Бессрочная лицензия на право использования СКЗИ КриптоПро CSP на 1 </w:t>
            </w:r>
            <w:proofErr w:type="spellStart"/>
            <w:r w:rsidRPr="006A2ADC">
              <w:rPr>
                <w:bCs/>
                <w:sz w:val="20"/>
                <w:szCs w:val="20"/>
              </w:rPr>
              <w:t>р.м</w:t>
            </w:r>
            <w:proofErr w:type="spellEnd"/>
            <w:r w:rsidRPr="006A2ADC">
              <w:rPr>
                <w:bCs/>
                <w:sz w:val="20"/>
                <w:szCs w:val="20"/>
              </w:rPr>
              <w:t>.</w:t>
            </w:r>
          </w:p>
          <w:p w14:paraId="6D9E85B6" w14:textId="6D3580C3" w:rsidR="00C43793" w:rsidRPr="002C4833" w:rsidRDefault="00C43793" w:rsidP="002F6CC4">
            <w:pPr>
              <w:ind w:right="-13"/>
              <w:rPr>
                <w:bCs/>
                <w:sz w:val="20"/>
                <w:szCs w:val="20"/>
                <w:lang w:eastAsia="ja-JP"/>
              </w:rPr>
            </w:pPr>
          </w:p>
        </w:tc>
        <w:tc>
          <w:tcPr>
            <w:tcW w:w="6814" w:type="dxa"/>
          </w:tcPr>
          <w:p w14:paraId="566D91B8" w14:textId="6F4E6714" w:rsidR="00C43793" w:rsidRPr="007E53B8" w:rsidRDefault="00C43793" w:rsidP="002F6CC4">
            <w:pPr>
              <w:jc w:val="both"/>
              <w:rPr>
                <w:sz w:val="20"/>
                <w:szCs w:val="20"/>
              </w:rPr>
            </w:pPr>
            <w:r w:rsidRPr="005867EF">
              <w:rPr>
                <w:sz w:val="20"/>
                <w:szCs w:val="20"/>
              </w:rPr>
              <w:t xml:space="preserve">Поддерживаемые операционные системы: OC </w:t>
            </w:r>
            <w:r w:rsidR="00F2705C">
              <w:rPr>
                <w:sz w:val="20"/>
                <w:szCs w:val="20"/>
                <w:lang w:val="en-US"/>
              </w:rPr>
              <w:t>Windows</w:t>
            </w:r>
            <w:r w:rsidR="007E53B8">
              <w:rPr>
                <w:sz w:val="20"/>
                <w:szCs w:val="20"/>
              </w:rPr>
              <w:t>.</w:t>
            </w:r>
          </w:p>
          <w:p w14:paraId="447C351B" w14:textId="3899AC3B" w:rsidR="00C43793" w:rsidRPr="005867EF" w:rsidRDefault="00C43793" w:rsidP="002F6CC4">
            <w:pPr>
              <w:jc w:val="both"/>
              <w:rPr>
                <w:sz w:val="20"/>
                <w:szCs w:val="20"/>
              </w:rPr>
            </w:pPr>
            <w:r w:rsidRPr="005867EF">
              <w:rPr>
                <w:sz w:val="20"/>
                <w:szCs w:val="20"/>
              </w:rPr>
              <w:t>Наличие документов, подтверждающих соответствие требованиям, утвержденным приказом ФСБ от 27.12.2011 № 796 «Об утверждении Требований к средствам электронной подписи и требований к средством удостоверяющего центра» установленным для класса КС1.</w:t>
            </w:r>
          </w:p>
          <w:p w14:paraId="6C0E30E9" w14:textId="77777777" w:rsidR="00C43793" w:rsidRPr="005C0634" w:rsidRDefault="00C43793" w:rsidP="002F6CC4">
            <w:pPr>
              <w:ind w:right="-13"/>
              <w:rPr>
                <w:bCs/>
                <w:sz w:val="20"/>
                <w:szCs w:val="20"/>
                <w:lang w:eastAsia="ja-JP"/>
              </w:rPr>
            </w:pPr>
            <w:r w:rsidRPr="005867EF">
              <w:rPr>
                <w:sz w:val="20"/>
                <w:szCs w:val="20"/>
              </w:rPr>
              <w:t xml:space="preserve">Срок действия лицензии: </w:t>
            </w:r>
            <w:r w:rsidRPr="005867EF">
              <w:rPr>
                <w:b/>
                <w:sz w:val="20"/>
                <w:szCs w:val="20"/>
              </w:rPr>
              <w:t>бессрочно</w:t>
            </w:r>
          </w:p>
        </w:tc>
      </w:tr>
    </w:tbl>
    <w:p w14:paraId="37021E4E" w14:textId="77777777" w:rsidR="00C43793" w:rsidRDefault="00C43793" w:rsidP="00C43793">
      <w:pPr>
        <w:tabs>
          <w:tab w:val="left" w:pos="1820"/>
          <w:tab w:val="left" w:pos="6670"/>
        </w:tabs>
        <w:rPr>
          <w:sz w:val="20"/>
          <w:szCs w:val="20"/>
        </w:rPr>
      </w:pPr>
    </w:p>
    <w:p w14:paraId="63C75CB1" w14:textId="77777777" w:rsidR="00C43793" w:rsidRPr="00AD0009" w:rsidRDefault="00C43793" w:rsidP="00C43793">
      <w:pPr>
        <w:jc w:val="both"/>
        <w:rPr>
          <w:sz w:val="20"/>
          <w:szCs w:val="20"/>
        </w:rPr>
      </w:pPr>
    </w:p>
    <w:p w14:paraId="723BEC82" w14:textId="77777777" w:rsidR="00C43793" w:rsidRPr="00AD0009" w:rsidRDefault="00C43793" w:rsidP="00C43793">
      <w:pPr>
        <w:jc w:val="both"/>
        <w:rPr>
          <w:sz w:val="20"/>
          <w:szCs w:val="20"/>
        </w:rPr>
      </w:pPr>
    </w:p>
    <w:tbl>
      <w:tblPr>
        <w:tblW w:w="10456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4928"/>
        <w:gridCol w:w="5528"/>
      </w:tblGrid>
      <w:tr w:rsidR="00C43793" w:rsidRPr="00AD0009" w14:paraId="57B8938C" w14:textId="77777777" w:rsidTr="007E53B8">
        <w:trPr>
          <w:trHeight w:val="1566"/>
        </w:trPr>
        <w:tc>
          <w:tcPr>
            <w:tcW w:w="4928" w:type="dxa"/>
          </w:tcPr>
          <w:p w14:paraId="74C39725" w14:textId="77777777" w:rsidR="00C43793" w:rsidRPr="00AD0009" w:rsidRDefault="00C43793" w:rsidP="002F6CC4">
            <w:pPr>
              <w:rPr>
                <w:sz w:val="20"/>
                <w:szCs w:val="20"/>
              </w:rPr>
            </w:pPr>
            <w:r w:rsidRPr="00AD0009">
              <w:rPr>
                <w:b/>
                <w:sz w:val="20"/>
                <w:szCs w:val="20"/>
              </w:rPr>
              <w:t>Лицензиат:</w:t>
            </w:r>
          </w:p>
          <w:p w14:paraId="0E8A5437" w14:textId="77777777" w:rsidR="00C43793" w:rsidRPr="00AD0009" w:rsidRDefault="00C43793" w:rsidP="002F6CC4">
            <w:pPr>
              <w:rPr>
                <w:sz w:val="20"/>
                <w:szCs w:val="20"/>
              </w:rPr>
            </w:pPr>
          </w:p>
          <w:p w14:paraId="6BCD7980" w14:textId="77777777" w:rsidR="00C43793" w:rsidRPr="00AD0009" w:rsidRDefault="00C43793" w:rsidP="002F6CC4">
            <w:pPr>
              <w:rPr>
                <w:b/>
                <w:sz w:val="20"/>
                <w:szCs w:val="20"/>
              </w:rPr>
            </w:pPr>
            <w:r w:rsidRPr="00AD0009">
              <w:rPr>
                <w:b/>
                <w:sz w:val="20"/>
                <w:szCs w:val="20"/>
              </w:rPr>
              <w:t>_________/ _________</w:t>
            </w:r>
          </w:p>
          <w:p w14:paraId="44BB1431" w14:textId="77777777" w:rsidR="00C43793" w:rsidRPr="00AD0009" w:rsidRDefault="00C43793" w:rsidP="002F6CC4">
            <w:pPr>
              <w:rPr>
                <w:b/>
                <w:sz w:val="20"/>
                <w:szCs w:val="20"/>
              </w:rPr>
            </w:pPr>
            <w:r w:rsidRPr="00AD0009">
              <w:rPr>
                <w:b/>
                <w:sz w:val="20"/>
                <w:szCs w:val="20"/>
              </w:rPr>
              <w:t xml:space="preserve"> (подписано ЭЦП)</w:t>
            </w:r>
          </w:p>
          <w:p w14:paraId="58027CD5" w14:textId="77777777" w:rsidR="00C43793" w:rsidRPr="00AD0009" w:rsidRDefault="00C43793" w:rsidP="002F6CC4">
            <w:pPr>
              <w:tabs>
                <w:tab w:val="left" w:pos="1908"/>
              </w:tabs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14:paraId="727BD9D5" w14:textId="77777777" w:rsidR="00C43793" w:rsidRPr="00AD0009" w:rsidRDefault="00C43793" w:rsidP="002F6CC4">
            <w:pPr>
              <w:rPr>
                <w:b/>
                <w:sz w:val="20"/>
                <w:szCs w:val="20"/>
              </w:rPr>
            </w:pPr>
            <w:r w:rsidRPr="00AD0009">
              <w:rPr>
                <w:b/>
                <w:sz w:val="20"/>
                <w:szCs w:val="20"/>
              </w:rPr>
              <w:t xml:space="preserve">Сублицензиат: </w:t>
            </w:r>
          </w:p>
          <w:p w14:paraId="1460B425" w14:textId="77777777" w:rsidR="00C43793" w:rsidRDefault="00C43793" w:rsidP="002F6C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5CEBBB58" w14:textId="77777777" w:rsidR="00C43793" w:rsidRPr="00423F24" w:rsidRDefault="00C43793" w:rsidP="002F6C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Заведующий</w:t>
            </w:r>
          </w:p>
          <w:p w14:paraId="5A7EF8E2" w14:textId="77777777" w:rsidR="00C43793" w:rsidRPr="00423F24" w:rsidRDefault="00C43793" w:rsidP="002F6C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541ECEBE" w14:textId="77777777" w:rsidR="00C43793" w:rsidRPr="00423F24" w:rsidRDefault="00C43793" w:rsidP="002F6C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3CEE244B" w14:textId="77777777" w:rsidR="00C43793" w:rsidRPr="00423F24" w:rsidRDefault="00C43793" w:rsidP="002F6CC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23F24">
              <w:rPr>
                <w:color w:val="000000"/>
                <w:sz w:val="20"/>
                <w:szCs w:val="20"/>
              </w:rPr>
              <w:t xml:space="preserve">_______________________ / </w:t>
            </w:r>
            <w:r>
              <w:rPr>
                <w:color w:val="000000"/>
                <w:sz w:val="20"/>
                <w:szCs w:val="20"/>
              </w:rPr>
              <w:t>Садовская А.Л</w:t>
            </w:r>
            <w:r w:rsidRPr="00423F24">
              <w:rPr>
                <w:color w:val="000000"/>
                <w:sz w:val="20"/>
                <w:szCs w:val="20"/>
              </w:rPr>
              <w:t>./</w:t>
            </w:r>
          </w:p>
          <w:p w14:paraId="16F31FD9" w14:textId="77777777" w:rsidR="00C43793" w:rsidRPr="00AD0009" w:rsidRDefault="00C43793" w:rsidP="002F6CC4">
            <w:pPr>
              <w:rPr>
                <w:b/>
                <w:sz w:val="20"/>
                <w:szCs w:val="20"/>
              </w:rPr>
            </w:pPr>
            <w:r w:rsidRPr="00423F24">
              <w:rPr>
                <w:sz w:val="20"/>
                <w:szCs w:val="20"/>
              </w:rPr>
              <w:t xml:space="preserve">    (</w:t>
            </w:r>
            <w:r w:rsidRPr="00423F24">
              <w:rPr>
                <w:b/>
                <w:bCs/>
                <w:sz w:val="20"/>
                <w:szCs w:val="20"/>
              </w:rPr>
              <w:t>подписано ЭЦП)</w:t>
            </w:r>
          </w:p>
          <w:p w14:paraId="08199011" w14:textId="77777777" w:rsidR="00C43793" w:rsidRPr="00AD0009" w:rsidRDefault="00C43793" w:rsidP="002F6CC4">
            <w:pPr>
              <w:rPr>
                <w:sz w:val="20"/>
                <w:szCs w:val="20"/>
              </w:rPr>
            </w:pPr>
          </w:p>
        </w:tc>
      </w:tr>
    </w:tbl>
    <w:p w14:paraId="5F01449D" w14:textId="77777777" w:rsidR="00C43793" w:rsidRPr="00AD0009" w:rsidRDefault="00C43793" w:rsidP="00C43793">
      <w:pPr>
        <w:pStyle w:val="a5"/>
        <w:jc w:val="both"/>
        <w:rPr>
          <w:rFonts w:ascii="Times New Roman" w:hAnsi="Times New Roman" w:cs="Times New Roman"/>
        </w:rPr>
      </w:pPr>
    </w:p>
    <w:p w14:paraId="4EB2244F" w14:textId="77777777" w:rsidR="00C43793" w:rsidRPr="00AD0009" w:rsidRDefault="00C43793" w:rsidP="00C43793">
      <w:pPr>
        <w:tabs>
          <w:tab w:val="left" w:pos="6931"/>
        </w:tabs>
        <w:rPr>
          <w:sz w:val="20"/>
          <w:szCs w:val="20"/>
        </w:rPr>
      </w:pPr>
    </w:p>
    <w:p w14:paraId="39F2F861" w14:textId="77777777" w:rsidR="00423F24" w:rsidRDefault="00423F24">
      <w:pPr>
        <w:rPr>
          <w:sz w:val="20"/>
          <w:szCs w:val="20"/>
        </w:rPr>
      </w:pPr>
    </w:p>
    <w:sectPr w:rsidR="00423F24" w:rsidSect="00101E1F">
      <w:head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840E4" w14:textId="77777777" w:rsidR="008B08D5" w:rsidRDefault="008B08D5" w:rsidP="00023513">
      <w:r>
        <w:separator/>
      </w:r>
    </w:p>
  </w:endnote>
  <w:endnote w:type="continuationSeparator" w:id="0">
    <w:p w14:paraId="50AD5BB4" w14:textId="77777777" w:rsidR="008B08D5" w:rsidRDefault="008B08D5" w:rsidP="0002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D9230" w14:textId="77777777" w:rsidR="008B08D5" w:rsidRDefault="008B08D5" w:rsidP="00023513">
      <w:r>
        <w:separator/>
      </w:r>
    </w:p>
  </w:footnote>
  <w:footnote w:type="continuationSeparator" w:id="0">
    <w:p w14:paraId="3BA78681" w14:textId="77777777" w:rsidR="008B08D5" w:rsidRDefault="008B08D5" w:rsidP="0002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BA639" w14:textId="77777777" w:rsidR="00574C90" w:rsidRDefault="00574C90" w:rsidP="00D87461">
    <w:pPr>
      <w:pStyle w:val="af0"/>
      <w:framePr w:wrap="auto" w:vAnchor="text" w:hAnchor="margin" w:xAlign="center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421A4D">
      <w:rPr>
        <w:rStyle w:val="af8"/>
        <w:noProof/>
      </w:rPr>
      <w:t>3</w:t>
    </w:r>
    <w:r>
      <w:rPr>
        <w:rStyle w:val="af8"/>
      </w:rPr>
      <w:fldChar w:fldCharType="end"/>
    </w:r>
  </w:p>
  <w:p w14:paraId="3A14964C" w14:textId="77777777" w:rsidR="00574C90" w:rsidRDefault="00574C90" w:rsidP="00D87461">
    <w:pPr>
      <w:pStyle w:val="af0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145A8"/>
    <w:multiLevelType w:val="hybridMultilevel"/>
    <w:tmpl w:val="CA42DE24"/>
    <w:lvl w:ilvl="0" w:tplc="795EA332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0594A"/>
    <w:multiLevelType w:val="hybridMultilevel"/>
    <w:tmpl w:val="148EDF1E"/>
    <w:lvl w:ilvl="0" w:tplc="C56C78E2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BF85B63"/>
    <w:multiLevelType w:val="hybridMultilevel"/>
    <w:tmpl w:val="6974E8E6"/>
    <w:lvl w:ilvl="0" w:tplc="02C0E85A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" w15:restartNumberingAfterBreak="0">
    <w:nsid w:val="0DB46F6B"/>
    <w:multiLevelType w:val="hybridMultilevel"/>
    <w:tmpl w:val="62C47DF6"/>
    <w:lvl w:ilvl="0" w:tplc="C7128914">
      <w:start w:val="23"/>
      <w:numFmt w:val="decimal"/>
      <w:lvlText w:val="%1)"/>
      <w:lvlJc w:val="left"/>
      <w:pPr>
        <w:ind w:left="76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6"/>
        <w:sz w:val="24"/>
        <w:szCs w:val="24"/>
        <w:lang w:val="ru-RU" w:eastAsia="en-US" w:bidi="ar-SA"/>
      </w:rPr>
    </w:lvl>
    <w:lvl w:ilvl="1" w:tplc="5D10BDBC">
      <w:numFmt w:val="bullet"/>
      <w:lvlText w:val="—"/>
      <w:lvlJc w:val="left"/>
      <w:pPr>
        <w:ind w:left="418" w:hanging="381"/>
      </w:pPr>
      <w:rPr>
        <w:rFonts w:ascii="Times New Roman" w:eastAsia="Times New Roman" w:hAnsi="Times New Roman" w:cs="Times New Roman" w:hint="default"/>
        <w:w w:val="50"/>
        <w:lang w:val="ru-RU" w:eastAsia="en-US" w:bidi="ar-SA"/>
      </w:rPr>
    </w:lvl>
    <w:lvl w:ilvl="2" w:tplc="576A0516">
      <w:numFmt w:val="bullet"/>
      <w:lvlText w:val="•"/>
      <w:lvlJc w:val="left"/>
      <w:pPr>
        <w:ind w:left="1033" w:hanging="381"/>
      </w:pPr>
      <w:rPr>
        <w:rFonts w:hint="default"/>
        <w:lang w:val="ru-RU" w:eastAsia="en-US" w:bidi="ar-SA"/>
      </w:rPr>
    </w:lvl>
    <w:lvl w:ilvl="3" w:tplc="7730FA6C">
      <w:numFmt w:val="bullet"/>
      <w:lvlText w:val="•"/>
      <w:lvlJc w:val="left"/>
      <w:pPr>
        <w:ind w:left="1647" w:hanging="381"/>
      </w:pPr>
      <w:rPr>
        <w:rFonts w:hint="default"/>
        <w:lang w:val="ru-RU" w:eastAsia="en-US" w:bidi="ar-SA"/>
      </w:rPr>
    </w:lvl>
    <w:lvl w:ilvl="4" w:tplc="CA0CBF10">
      <w:numFmt w:val="bullet"/>
      <w:lvlText w:val="•"/>
      <w:lvlJc w:val="left"/>
      <w:pPr>
        <w:ind w:left="2260" w:hanging="381"/>
      </w:pPr>
      <w:rPr>
        <w:rFonts w:hint="default"/>
        <w:lang w:val="ru-RU" w:eastAsia="en-US" w:bidi="ar-SA"/>
      </w:rPr>
    </w:lvl>
    <w:lvl w:ilvl="5" w:tplc="40CEA2A4">
      <w:numFmt w:val="bullet"/>
      <w:lvlText w:val="•"/>
      <w:lvlJc w:val="left"/>
      <w:pPr>
        <w:ind w:left="2874" w:hanging="381"/>
      </w:pPr>
      <w:rPr>
        <w:rFonts w:hint="default"/>
        <w:lang w:val="ru-RU" w:eastAsia="en-US" w:bidi="ar-SA"/>
      </w:rPr>
    </w:lvl>
    <w:lvl w:ilvl="6" w:tplc="D904242C">
      <w:numFmt w:val="bullet"/>
      <w:lvlText w:val="•"/>
      <w:lvlJc w:val="left"/>
      <w:pPr>
        <w:ind w:left="3487" w:hanging="381"/>
      </w:pPr>
      <w:rPr>
        <w:rFonts w:hint="default"/>
        <w:lang w:val="ru-RU" w:eastAsia="en-US" w:bidi="ar-SA"/>
      </w:rPr>
    </w:lvl>
    <w:lvl w:ilvl="7" w:tplc="2E92F430">
      <w:numFmt w:val="bullet"/>
      <w:lvlText w:val="•"/>
      <w:lvlJc w:val="left"/>
      <w:pPr>
        <w:ind w:left="4101" w:hanging="381"/>
      </w:pPr>
      <w:rPr>
        <w:rFonts w:hint="default"/>
        <w:lang w:val="ru-RU" w:eastAsia="en-US" w:bidi="ar-SA"/>
      </w:rPr>
    </w:lvl>
    <w:lvl w:ilvl="8" w:tplc="7DDC01C6">
      <w:numFmt w:val="bullet"/>
      <w:lvlText w:val="•"/>
      <w:lvlJc w:val="left"/>
      <w:pPr>
        <w:ind w:left="4714" w:hanging="381"/>
      </w:pPr>
      <w:rPr>
        <w:rFonts w:hint="default"/>
        <w:lang w:val="ru-RU" w:eastAsia="en-US" w:bidi="ar-SA"/>
      </w:rPr>
    </w:lvl>
  </w:abstractNum>
  <w:abstractNum w:abstractNumId="4" w15:restartNumberingAfterBreak="0">
    <w:nsid w:val="0ED408DE"/>
    <w:multiLevelType w:val="multilevel"/>
    <w:tmpl w:val="97F4D7D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1D135C4"/>
    <w:multiLevelType w:val="multilevel"/>
    <w:tmpl w:val="388247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21B4035"/>
    <w:multiLevelType w:val="hybridMultilevel"/>
    <w:tmpl w:val="091238F2"/>
    <w:lvl w:ilvl="0" w:tplc="FA2AAD4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60D6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37935CC"/>
    <w:multiLevelType w:val="multilevel"/>
    <w:tmpl w:val="0419001D"/>
    <w:numStyleLink w:val="1"/>
  </w:abstractNum>
  <w:abstractNum w:abstractNumId="9" w15:restartNumberingAfterBreak="0">
    <w:nsid w:val="1A777646"/>
    <w:multiLevelType w:val="hybridMultilevel"/>
    <w:tmpl w:val="E2080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509C8C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CB3D64"/>
    <w:multiLevelType w:val="hybridMultilevel"/>
    <w:tmpl w:val="23FAB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67756"/>
    <w:multiLevelType w:val="multilevel"/>
    <w:tmpl w:val="B7D040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Restart w:val="0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3467B85"/>
    <w:multiLevelType w:val="hybridMultilevel"/>
    <w:tmpl w:val="14A8DB96"/>
    <w:lvl w:ilvl="0" w:tplc="CB5C18E2">
      <w:numFmt w:val="bullet"/>
      <w:lvlText w:val="—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3687F38"/>
    <w:multiLevelType w:val="multilevel"/>
    <w:tmpl w:val="9DB83378"/>
    <w:lvl w:ilvl="0">
      <w:start w:val="8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1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82" w:hanging="1800"/>
      </w:pPr>
      <w:rPr>
        <w:rFonts w:hint="default"/>
      </w:rPr>
    </w:lvl>
  </w:abstractNum>
  <w:abstractNum w:abstractNumId="14" w15:restartNumberingAfterBreak="0">
    <w:nsid w:val="27A80889"/>
    <w:multiLevelType w:val="multilevel"/>
    <w:tmpl w:val="4D008B4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2BEF3124"/>
    <w:multiLevelType w:val="hybridMultilevel"/>
    <w:tmpl w:val="D736C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F42A7F"/>
    <w:multiLevelType w:val="multilevel"/>
    <w:tmpl w:val="0C4899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30305A4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81D6847"/>
    <w:multiLevelType w:val="hybridMultilevel"/>
    <w:tmpl w:val="5456B708"/>
    <w:lvl w:ilvl="0" w:tplc="8028E060">
      <w:start w:val="1"/>
      <w:numFmt w:val="decimal"/>
      <w:lvlText w:val="4.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8F6084"/>
    <w:multiLevelType w:val="multilevel"/>
    <w:tmpl w:val="0130F5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8" w:hanging="69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F991E70"/>
    <w:multiLevelType w:val="hybridMultilevel"/>
    <w:tmpl w:val="C8AE50E4"/>
    <w:lvl w:ilvl="0" w:tplc="FA2AAD4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50A8F"/>
    <w:multiLevelType w:val="multilevel"/>
    <w:tmpl w:val="8D10132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1342B30"/>
    <w:multiLevelType w:val="multilevel"/>
    <w:tmpl w:val="1A3233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A043F86"/>
    <w:multiLevelType w:val="hybridMultilevel"/>
    <w:tmpl w:val="12B0534E"/>
    <w:lvl w:ilvl="0" w:tplc="3E687752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CE0A8D"/>
    <w:multiLevelType w:val="singleLevel"/>
    <w:tmpl w:val="17EE47AA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  <w:color w:val="auto"/>
      </w:rPr>
    </w:lvl>
  </w:abstractNum>
  <w:abstractNum w:abstractNumId="26" w15:restartNumberingAfterBreak="0">
    <w:nsid w:val="5084139E"/>
    <w:multiLevelType w:val="multilevel"/>
    <w:tmpl w:val="B48CFC9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087247C"/>
    <w:multiLevelType w:val="hybridMultilevel"/>
    <w:tmpl w:val="DF7EA51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8" w15:restartNumberingAfterBreak="0">
    <w:nsid w:val="53052ACB"/>
    <w:multiLevelType w:val="multilevel"/>
    <w:tmpl w:val="3982C3F8"/>
    <w:lvl w:ilvl="0">
      <w:start w:val="1"/>
      <w:numFmt w:val="decimal"/>
      <w:pStyle w:val="a0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AFD641D"/>
    <w:multiLevelType w:val="hybridMultilevel"/>
    <w:tmpl w:val="B6F0A0EC"/>
    <w:lvl w:ilvl="0" w:tplc="71B494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BDA71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C725457"/>
    <w:multiLevelType w:val="hybridMultilevel"/>
    <w:tmpl w:val="DA94F1A8"/>
    <w:lvl w:ilvl="0" w:tplc="5E6A97DA">
      <w:start w:val="1"/>
      <w:numFmt w:val="decimal"/>
      <w:lvlText w:val="%1."/>
      <w:lvlJc w:val="left"/>
      <w:pPr>
        <w:ind w:left="720" w:hanging="493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990CAB"/>
    <w:multiLevelType w:val="hybridMultilevel"/>
    <w:tmpl w:val="4A68F3A6"/>
    <w:lvl w:ilvl="0" w:tplc="17EE47AA">
      <w:start w:val="1"/>
      <w:numFmt w:val="bullet"/>
      <w:lvlText w:val="-"/>
      <w:lvlJc w:val="left"/>
      <w:pPr>
        <w:ind w:left="1512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3" w15:restartNumberingAfterBreak="0">
    <w:nsid w:val="6A371E25"/>
    <w:multiLevelType w:val="hybridMultilevel"/>
    <w:tmpl w:val="39E0A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64589E"/>
    <w:multiLevelType w:val="hybridMultilevel"/>
    <w:tmpl w:val="DB060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840883"/>
    <w:multiLevelType w:val="hybridMultilevel"/>
    <w:tmpl w:val="65CA6E16"/>
    <w:lvl w:ilvl="0" w:tplc="E212528E">
      <w:start w:val="1"/>
      <w:numFmt w:val="decimal"/>
      <w:lvlText w:val="%1"/>
      <w:lvlJc w:val="left"/>
      <w:pPr>
        <w:ind w:left="37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36" w15:restartNumberingAfterBreak="0">
    <w:nsid w:val="6E4C2CC1"/>
    <w:multiLevelType w:val="multilevel"/>
    <w:tmpl w:val="59B86666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F8C28AB"/>
    <w:multiLevelType w:val="hybridMultilevel"/>
    <w:tmpl w:val="35882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EEC96A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070ED7"/>
    <w:multiLevelType w:val="hybridMultilevel"/>
    <w:tmpl w:val="954033E8"/>
    <w:lvl w:ilvl="0" w:tplc="B9A0B6E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743D26DC"/>
    <w:multiLevelType w:val="hybridMultilevel"/>
    <w:tmpl w:val="22E885DE"/>
    <w:lvl w:ilvl="0" w:tplc="00982A00">
      <w:start w:val="1"/>
      <w:numFmt w:val="bullet"/>
      <w:lvlText w:val=""/>
      <w:lvlJc w:val="left"/>
      <w:pPr>
        <w:ind w:left="2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40" w15:restartNumberingAfterBreak="0">
    <w:nsid w:val="76271005"/>
    <w:multiLevelType w:val="hybridMultilevel"/>
    <w:tmpl w:val="F850E0DC"/>
    <w:lvl w:ilvl="0" w:tplc="3C76E0F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79952306"/>
    <w:multiLevelType w:val="multilevel"/>
    <w:tmpl w:val="AE0EFB56"/>
    <w:lvl w:ilvl="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7F104BEF"/>
    <w:multiLevelType w:val="multilevel"/>
    <w:tmpl w:val="0419001D"/>
    <w:styleLink w:val="1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0"/>
  </w:num>
  <w:num w:numId="2">
    <w:abstractNumId w:val="32"/>
  </w:num>
  <w:num w:numId="3">
    <w:abstractNumId w:val="7"/>
  </w:num>
  <w:num w:numId="4">
    <w:abstractNumId w:val="40"/>
  </w:num>
  <w:num w:numId="5">
    <w:abstractNumId w:val="8"/>
  </w:num>
  <w:num w:numId="6">
    <w:abstractNumId w:val="42"/>
  </w:num>
  <w:num w:numId="7">
    <w:abstractNumId w:val="25"/>
  </w:num>
  <w:num w:numId="8">
    <w:abstractNumId w:val="41"/>
  </w:num>
  <w:num w:numId="9">
    <w:abstractNumId w:val="14"/>
  </w:num>
  <w:num w:numId="10">
    <w:abstractNumId w:val="28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</w:num>
  <w:num w:numId="13">
    <w:abstractNumId w:val="12"/>
  </w:num>
  <w:num w:numId="14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3"/>
  </w:num>
  <w:num w:numId="18">
    <w:abstractNumId w:val="18"/>
  </w:num>
  <w:num w:numId="19">
    <w:abstractNumId w:val="36"/>
  </w:num>
  <w:num w:numId="20">
    <w:abstractNumId w:val="16"/>
  </w:num>
  <w:num w:numId="21">
    <w:abstractNumId w:val="29"/>
  </w:num>
  <w:num w:numId="22">
    <w:abstractNumId w:val="19"/>
  </w:num>
  <w:num w:numId="23">
    <w:abstractNumId w:val="0"/>
  </w:num>
  <w:num w:numId="24">
    <w:abstractNumId w:val="37"/>
  </w:num>
  <w:num w:numId="25">
    <w:abstractNumId w:val="9"/>
  </w:num>
  <w:num w:numId="26">
    <w:abstractNumId w:val="2"/>
  </w:num>
  <w:num w:numId="27">
    <w:abstractNumId w:val="33"/>
  </w:num>
  <w:num w:numId="28">
    <w:abstractNumId w:val="17"/>
  </w:num>
  <w:num w:numId="29">
    <w:abstractNumId w:val="5"/>
  </w:num>
  <w:num w:numId="30">
    <w:abstractNumId w:val="38"/>
  </w:num>
  <w:num w:numId="31">
    <w:abstractNumId w:val="10"/>
  </w:num>
  <w:num w:numId="32">
    <w:abstractNumId w:val="15"/>
  </w:num>
  <w:num w:numId="33">
    <w:abstractNumId w:val="27"/>
  </w:num>
  <w:num w:numId="34">
    <w:abstractNumId w:val="34"/>
  </w:num>
  <w:num w:numId="35">
    <w:abstractNumId w:val="11"/>
  </w:num>
  <w:num w:numId="36">
    <w:abstractNumId w:val="30"/>
  </w:num>
  <w:num w:numId="37">
    <w:abstractNumId w:val="6"/>
  </w:num>
  <w:num w:numId="38">
    <w:abstractNumId w:val="21"/>
  </w:num>
  <w:num w:numId="39">
    <w:abstractNumId w:val="4"/>
  </w:num>
  <w:num w:numId="40">
    <w:abstractNumId w:val="31"/>
  </w:num>
  <w:num w:numId="41">
    <w:abstractNumId w:val="1"/>
  </w:num>
  <w:num w:numId="42">
    <w:abstractNumId w:val="35"/>
  </w:num>
  <w:num w:numId="43">
    <w:abstractNumId w:val="24"/>
  </w:num>
  <w:num w:numId="44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64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16D0"/>
    <w:rsid w:val="00000B63"/>
    <w:rsid w:val="00001432"/>
    <w:rsid w:val="00003EB0"/>
    <w:rsid w:val="00013185"/>
    <w:rsid w:val="00023513"/>
    <w:rsid w:val="0004181B"/>
    <w:rsid w:val="00043D67"/>
    <w:rsid w:val="0004607D"/>
    <w:rsid w:val="00046803"/>
    <w:rsid w:val="00055DCE"/>
    <w:rsid w:val="00055F4A"/>
    <w:rsid w:val="00061B8F"/>
    <w:rsid w:val="00067E4F"/>
    <w:rsid w:val="0008247C"/>
    <w:rsid w:val="00086AA8"/>
    <w:rsid w:val="000916D0"/>
    <w:rsid w:val="000A5BEE"/>
    <w:rsid w:val="000A74EA"/>
    <w:rsid w:val="000A7D25"/>
    <w:rsid w:val="000B148C"/>
    <w:rsid w:val="000B232F"/>
    <w:rsid w:val="000C3641"/>
    <w:rsid w:val="000C769C"/>
    <w:rsid w:val="000D15C0"/>
    <w:rsid w:val="00101E1F"/>
    <w:rsid w:val="0011357D"/>
    <w:rsid w:val="00122DCD"/>
    <w:rsid w:val="00132D2C"/>
    <w:rsid w:val="001426AA"/>
    <w:rsid w:val="00144965"/>
    <w:rsid w:val="00150854"/>
    <w:rsid w:val="001510DA"/>
    <w:rsid w:val="001519FC"/>
    <w:rsid w:val="00151AE2"/>
    <w:rsid w:val="00155399"/>
    <w:rsid w:val="0015669A"/>
    <w:rsid w:val="00157042"/>
    <w:rsid w:val="0016023E"/>
    <w:rsid w:val="00162335"/>
    <w:rsid w:val="001624CF"/>
    <w:rsid w:val="00163CA7"/>
    <w:rsid w:val="0016510E"/>
    <w:rsid w:val="0017699F"/>
    <w:rsid w:val="001769FE"/>
    <w:rsid w:val="00182796"/>
    <w:rsid w:val="00190929"/>
    <w:rsid w:val="0019402D"/>
    <w:rsid w:val="001B07F1"/>
    <w:rsid w:val="001B710B"/>
    <w:rsid w:val="001C300B"/>
    <w:rsid w:val="001C3BAE"/>
    <w:rsid w:val="001C70DD"/>
    <w:rsid w:val="001E05E1"/>
    <w:rsid w:val="001E3A5C"/>
    <w:rsid w:val="001E70B8"/>
    <w:rsid w:val="001E7F76"/>
    <w:rsid w:val="001F223B"/>
    <w:rsid w:val="0021108C"/>
    <w:rsid w:val="00212E13"/>
    <w:rsid w:val="0021344B"/>
    <w:rsid w:val="00214442"/>
    <w:rsid w:val="00224398"/>
    <w:rsid w:val="00232359"/>
    <w:rsid w:val="00234329"/>
    <w:rsid w:val="0023434B"/>
    <w:rsid w:val="00242975"/>
    <w:rsid w:val="002430EC"/>
    <w:rsid w:val="0025195B"/>
    <w:rsid w:val="0025333C"/>
    <w:rsid w:val="00253E9F"/>
    <w:rsid w:val="00260947"/>
    <w:rsid w:val="00262BA9"/>
    <w:rsid w:val="0026368F"/>
    <w:rsid w:val="002665CD"/>
    <w:rsid w:val="00274657"/>
    <w:rsid w:val="002748C6"/>
    <w:rsid w:val="00274CC0"/>
    <w:rsid w:val="0028220F"/>
    <w:rsid w:val="00283626"/>
    <w:rsid w:val="00283DF8"/>
    <w:rsid w:val="0028433E"/>
    <w:rsid w:val="00284374"/>
    <w:rsid w:val="002864AF"/>
    <w:rsid w:val="00286F48"/>
    <w:rsid w:val="00290687"/>
    <w:rsid w:val="002A390F"/>
    <w:rsid w:val="002A4AFB"/>
    <w:rsid w:val="002A6B33"/>
    <w:rsid w:val="002A7AC7"/>
    <w:rsid w:val="002B3381"/>
    <w:rsid w:val="002B6AC0"/>
    <w:rsid w:val="002C2D2E"/>
    <w:rsid w:val="002C4373"/>
    <w:rsid w:val="002C7030"/>
    <w:rsid w:val="002C72D8"/>
    <w:rsid w:val="002D277D"/>
    <w:rsid w:val="002D4041"/>
    <w:rsid w:val="002D4E35"/>
    <w:rsid w:val="002D690C"/>
    <w:rsid w:val="002E1CE1"/>
    <w:rsid w:val="002E26A0"/>
    <w:rsid w:val="002E49CB"/>
    <w:rsid w:val="002F606D"/>
    <w:rsid w:val="003065ED"/>
    <w:rsid w:val="003139D2"/>
    <w:rsid w:val="00325713"/>
    <w:rsid w:val="00325B8D"/>
    <w:rsid w:val="00347101"/>
    <w:rsid w:val="003608FD"/>
    <w:rsid w:val="00362567"/>
    <w:rsid w:val="00364229"/>
    <w:rsid w:val="00371F54"/>
    <w:rsid w:val="00374597"/>
    <w:rsid w:val="0037620C"/>
    <w:rsid w:val="00377642"/>
    <w:rsid w:val="00390759"/>
    <w:rsid w:val="00391D98"/>
    <w:rsid w:val="00392542"/>
    <w:rsid w:val="003928BE"/>
    <w:rsid w:val="003952F8"/>
    <w:rsid w:val="003A462D"/>
    <w:rsid w:val="003A4BF2"/>
    <w:rsid w:val="003A6467"/>
    <w:rsid w:val="003D3D51"/>
    <w:rsid w:val="003D4C91"/>
    <w:rsid w:val="003E628F"/>
    <w:rsid w:val="003F3254"/>
    <w:rsid w:val="004012E7"/>
    <w:rsid w:val="0040448B"/>
    <w:rsid w:val="00421A4D"/>
    <w:rsid w:val="00423F24"/>
    <w:rsid w:val="00424112"/>
    <w:rsid w:val="0043253A"/>
    <w:rsid w:val="004539F1"/>
    <w:rsid w:val="004567F6"/>
    <w:rsid w:val="00456AB0"/>
    <w:rsid w:val="00457C32"/>
    <w:rsid w:val="004616AD"/>
    <w:rsid w:val="004673C2"/>
    <w:rsid w:val="00467E98"/>
    <w:rsid w:val="00470ECE"/>
    <w:rsid w:val="004711C4"/>
    <w:rsid w:val="0047146B"/>
    <w:rsid w:val="004755DB"/>
    <w:rsid w:val="00482EA7"/>
    <w:rsid w:val="00483A5D"/>
    <w:rsid w:val="004863BB"/>
    <w:rsid w:val="00490272"/>
    <w:rsid w:val="00492C04"/>
    <w:rsid w:val="00492CF3"/>
    <w:rsid w:val="004A01E9"/>
    <w:rsid w:val="004A5C80"/>
    <w:rsid w:val="004B35D4"/>
    <w:rsid w:val="004B4C35"/>
    <w:rsid w:val="004B5624"/>
    <w:rsid w:val="004D1304"/>
    <w:rsid w:val="004D1C42"/>
    <w:rsid w:val="004D3FB5"/>
    <w:rsid w:val="004D699C"/>
    <w:rsid w:val="004E1830"/>
    <w:rsid w:val="004E347D"/>
    <w:rsid w:val="004F036B"/>
    <w:rsid w:val="004F0554"/>
    <w:rsid w:val="004F5D5D"/>
    <w:rsid w:val="004F6DD6"/>
    <w:rsid w:val="00513A45"/>
    <w:rsid w:val="00515DAC"/>
    <w:rsid w:val="00520F50"/>
    <w:rsid w:val="00524F1F"/>
    <w:rsid w:val="005275D8"/>
    <w:rsid w:val="005319C5"/>
    <w:rsid w:val="0053682F"/>
    <w:rsid w:val="0054218C"/>
    <w:rsid w:val="00543E68"/>
    <w:rsid w:val="005518B9"/>
    <w:rsid w:val="00553E21"/>
    <w:rsid w:val="00556A6F"/>
    <w:rsid w:val="00562771"/>
    <w:rsid w:val="00563F1A"/>
    <w:rsid w:val="005649DE"/>
    <w:rsid w:val="00564E30"/>
    <w:rsid w:val="00565F4A"/>
    <w:rsid w:val="00574C90"/>
    <w:rsid w:val="0058054D"/>
    <w:rsid w:val="00583EF9"/>
    <w:rsid w:val="005852F4"/>
    <w:rsid w:val="00590F07"/>
    <w:rsid w:val="0059332A"/>
    <w:rsid w:val="005948A4"/>
    <w:rsid w:val="0059551F"/>
    <w:rsid w:val="005963CF"/>
    <w:rsid w:val="005973CF"/>
    <w:rsid w:val="005A5AC9"/>
    <w:rsid w:val="005B5446"/>
    <w:rsid w:val="005B59D0"/>
    <w:rsid w:val="005B7189"/>
    <w:rsid w:val="005C1A61"/>
    <w:rsid w:val="005C29C6"/>
    <w:rsid w:val="005C435D"/>
    <w:rsid w:val="005C624E"/>
    <w:rsid w:val="005D3771"/>
    <w:rsid w:val="005D3D79"/>
    <w:rsid w:val="005E6403"/>
    <w:rsid w:val="005F134B"/>
    <w:rsid w:val="005F1CFD"/>
    <w:rsid w:val="005F5324"/>
    <w:rsid w:val="006014F4"/>
    <w:rsid w:val="00602834"/>
    <w:rsid w:val="00603CD7"/>
    <w:rsid w:val="0061116F"/>
    <w:rsid w:val="00614D3F"/>
    <w:rsid w:val="00614F06"/>
    <w:rsid w:val="0061702E"/>
    <w:rsid w:val="00621887"/>
    <w:rsid w:val="00626AD0"/>
    <w:rsid w:val="006321FD"/>
    <w:rsid w:val="006430BC"/>
    <w:rsid w:val="00643CE5"/>
    <w:rsid w:val="006466BD"/>
    <w:rsid w:val="006479C8"/>
    <w:rsid w:val="00652617"/>
    <w:rsid w:val="00653EEC"/>
    <w:rsid w:val="006545C7"/>
    <w:rsid w:val="006558B1"/>
    <w:rsid w:val="006578C5"/>
    <w:rsid w:val="00664D8D"/>
    <w:rsid w:val="006703BF"/>
    <w:rsid w:val="00670C4D"/>
    <w:rsid w:val="0067556F"/>
    <w:rsid w:val="006772E5"/>
    <w:rsid w:val="00677CD6"/>
    <w:rsid w:val="006813DF"/>
    <w:rsid w:val="00683A38"/>
    <w:rsid w:val="006A152C"/>
    <w:rsid w:val="006A293C"/>
    <w:rsid w:val="006A32FE"/>
    <w:rsid w:val="006A4A73"/>
    <w:rsid w:val="006A5B01"/>
    <w:rsid w:val="006B1F1D"/>
    <w:rsid w:val="006B24C7"/>
    <w:rsid w:val="006B50FA"/>
    <w:rsid w:val="006B5845"/>
    <w:rsid w:val="006B5CD3"/>
    <w:rsid w:val="006B737E"/>
    <w:rsid w:val="006C1B91"/>
    <w:rsid w:val="006D5EE2"/>
    <w:rsid w:val="006F3933"/>
    <w:rsid w:val="0070380F"/>
    <w:rsid w:val="00703A15"/>
    <w:rsid w:val="00715396"/>
    <w:rsid w:val="0072283D"/>
    <w:rsid w:val="0072737E"/>
    <w:rsid w:val="007273C3"/>
    <w:rsid w:val="00750124"/>
    <w:rsid w:val="00750448"/>
    <w:rsid w:val="00755C52"/>
    <w:rsid w:val="00755E2A"/>
    <w:rsid w:val="007634C8"/>
    <w:rsid w:val="00763AA7"/>
    <w:rsid w:val="00764CCB"/>
    <w:rsid w:val="00766BBC"/>
    <w:rsid w:val="00767C7A"/>
    <w:rsid w:val="007736A5"/>
    <w:rsid w:val="00775312"/>
    <w:rsid w:val="007827DB"/>
    <w:rsid w:val="007A2849"/>
    <w:rsid w:val="007A6237"/>
    <w:rsid w:val="007A69F5"/>
    <w:rsid w:val="007A736B"/>
    <w:rsid w:val="007B25CF"/>
    <w:rsid w:val="007B54A5"/>
    <w:rsid w:val="007B5BD2"/>
    <w:rsid w:val="007C0A04"/>
    <w:rsid w:val="007C60C3"/>
    <w:rsid w:val="007D4334"/>
    <w:rsid w:val="007E0699"/>
    <w:rsid w:val="007E43DB"/>
    <w:rsid w:val="007E53B8"/>
    <w:rsid w:val="007F3A83"/>
    <w:rsid w:val="007F5152"/>
    <w:rsid w:val="007F535B"/>
    <w:rsid w:val="0080019C"/>
    <w:rsid w:val="00801075"/>
    <w:rsid w:val="00803845"/>
    <w:rsid w:val="00805492"/>
    <w:rsid w:val="008102CC"/>
    <w:rsid w:val="00811DB8"/>
    <w:rsid w:val="00822AA1"/>
    <w:rsid w:val="00823C30"/>
    <w:rsid w:val="008321DF"/>
    <w:rsid w:val="00834843"/>
    <w:rsid w:val="008353D8"/>
    <w:rsid w:val="00841FC5"/>
    <w:rsid w:val="00842D7A"/>
    <w:rsid w:val="00846EAA"/>
    <w:rsid w:val="00846F8B"/>
    <w:rsid w:val="00847715"/>
    <w:rsid w:val="00857557"/>
    <w:rsid w:val="00862506"/>
    <w:rsid w:val="008646BD"/>
    <w:rsid w:val="00870C18"/>
    <w:rsid w:val="00876DE3"/>
    <w:rsid w:val="00880D18"/>
    <w:rsid w:val="0088125D"/>
    <w:rsid w:val="008828EE"/>
    <w:rsid w:val="00892095"/>
    <w:rsid w:val="00893EE2"/>
    <w:rsid w:val="0089687A"/>
    <w:rsid w:val="008B08D5"/>
    <w:rsid w:val="008B13AD"/>
    <w:rsid w:val="008B1F73"/>
    <w:rsid w:val="008B25B8"/>
    <w:rsid w:val="008B5E48"/>
    <w:rsid w:val="008C01CF"/>
    <w:rsid w:val="008D385E"/>
    <w:rsid w:val="008D523A"/>
    <w:rsid w:val="008E03BD"/>
    <w:rsid w:val="008E0879"/>
    <w:rsid w:val="008F48E9"/>
    <w:rsid w:val="00901A83"/>
    <w:rsid w:val="00903B2A"/>
    <w:rsid w:val="009047C3"/>
    <w:rsid w:val="009056A8"/>
    <w:rsid w:val="0091147E"/>
    <w:rsid w:val="0091665E"/>
    <w:rsid w:val="00917F81"/>
    <w:rsid w:val="00921B46"/>
    <w:rsid w:val="00923808"/>
    <w:rsid w:val="0092710C"/>
    <w:rsid w:val="00943B88"/>
    <w:rsid w:val="009568C9"/>
    <w:rsid w:val="00956E20"/>
    <w:rsid w:val="00957F02"/>
    <w:rsid w:val="00960C8E"/>
    <w:rsid w:val="00983A25"/>
    <w:rsid w:val="00991970"/>
    <w:rsid w:val="009C1CB9"/>
    <w:rsid w:val="009C3B40"/>
    <w:rsid w:val="009C4098"/>
    <w:rsid w:val="009C4C2B"/>
    <w:rsid w:val="009C62DE"/>
    <w:rsid w:val="009C6D91"/>
    <w:rsid w:val="009C7B49"/>
    <w:rsid w:val="009D2044"/>
    <w:rsid w:val="009D37EB"/>
    <w:rsid w:val="009D5821"/>
    <w:rsid w:val="009D762C"/>
    <w:rsid w:val="009E069E"/>
    <w:rsid w:val="009E5E65"/>
    <w:rsid w:val="009E6D23"/>
    <w:rsid w:val="00A04257"/>
    <w:rsid w:val="00A04F8B"/>
    <w:rsid w:val="00A06026"/>
    <w:rsid w:val="00A13683"/>
    <w:rsid w:val="00A1544E"/>
    <w:rsid w:val="00A20B23"/>
    <w:rsid w:val="00A24E1F"/>
    <w:rsid w:val="00A276BE"/>
    <w:rsid w:val="00A2773B"/>
    <w:rsid w:val="00A32042"/>
    <w:rsid w:val="00A335C1"/>
    <w:rsid w:val="00A4380F"/>
    <w:rsid w:val="00A52674"/>
    <w:rsid w:val="00A552A0"/>
    <w:rsid w:val="00A567CD"/>
    <w:rsid w:val="00A63589"/>
    <w:rsid w:val="00A7255F"/>
    <w:rsid w:val="00A72B91"/>
    <w:rsid w:val="00A76CAE"/>
    <w:rsid w:val="00A828F4"/>
    <w:rsid w:val="00A83ACA"/>
    <w:rsid w:val="00A8410C"/>
    <w:rsid w:val="00A8456E"/>
    <w:rsid w:val="00A874B4"/>
    <w:rsid w:val="00A96E67"/>
    <w:rsid w:val="00AB4677"/>
    <w:rsid w:val="00AB78F8"/>
    <w:rsid w:val="00AC3BE7"/>
    <w:rsid w:val="00AC4552"/>
    <w:rsid w:val="00AC5557"/>
    <w:rsid w:val="00AD0009"/>
    <w:rsid w:val="00AD1690"/>
    <w:rsid w:val="00AD29C5"/>
    <w:rsid w:val="00AE01C9"/>
    <w:rsid w:val="00AE552C"/>
    <w:rsid w:val="00AE75B0"/>
    <w:rsid w:val="00AF1854"/>
    <w:rsid w:val="00B02595"/>
    <w:rsid w:val="00B0365A"/>
    <w:rsid w:val="00B07021"/>
    <w:rsid w:val="00B102C8"/>
    <w:rsid w:val="00B1468D"/>
    <w:rsid w:val="00B1683F"/>
    <w:rsid w:val="00B2174A"/>
    <w:rsid w:val="00B22D4B"/>
    <w:rsid w:val="00B315CB"/>
    <w:rsid w:val="00B3548D"/>
    <w:rsid w:val="00B4633A"/>
    <w:rsid w:val="00B46CD7"/>
    <w:rsid w:val="00B50FFB"/>
    <w:rsid w:val="00B55F58"/>
    <w:rsid w:val="00B60659"/>
    <w:rsid w:val="00B645A2"/>
    <w:rsid w:val="00B66DD9"/>
    <w:rsid w:val="00B714D4"/>
    <w:rsid w:val="00B716DD"/>
    <w:rsid w:val="00B75620"/>
    <w:rsid w:val="00B7695F"/>
    <w:rsid w:val="00B775AB"/>
    <w:rsid w:val="00B9245A"/>
    <w:rsid w:val="00B9299B"/>
    <w:rsid w:val="00B938D8"/>
    <w:rsid w:val="00BA0EE5"/>
    <w:rsid w:val="00BA53EE"/>
    <w:rsid w:val="00BA5ECB"/>
    <w:rsid w:val="00BB2E7B"/>
    <w:rsid w:val="00BB3B9D"/>
    <w:rsid w:val="00BB4C76"/>
    <w:rsid w:val="00BB4DB9"/>
    <w:rsid w:val="00BB743A"/>
    <w:rsid w:val="00BC50A9"/>
    <w:rsid w:val="00BD16DE"/>
    <w:rsid w:val="00BE5E6C"/>
    <w:rsid w:val="00BE6272"/>
    <w:rsid w:val="00BF3DB7"/>
    <w:rsid w:val="00BF41B4"/>
    <w:rsid w:val="00BF5B91"/>
    <w:rsid w:val="00BF6344"/>
    <w:rsid w:val="00C07CE7"/>
    <w:rsid w:val="00C12184"/>
    <w:rsid w:val="00C32696"/>
    <w:rsid w:val="00C345BB"/>
    <w:rsid w:val="00C41254"/>
    <w:rsid w:val="00C43793"/>
    <w:rsid w:val="00C43FCE"/>
    <w:rsid w:val="00C52793"/>
    <w:rsid w:val="00C54AAB"/>
    <w:rsid w:val="00C67FB4"/>
    <w:rsid w:val="00C707DC"/>
    <w:rsid w:val="00C722BE"/>
    <w:rsid w:val="00C73B10"/>
    <w:rsid w:val="00C9094A"/>
    <w:rsid w:val="00C90A39"/>
    <w:rsid w:val="00CA34BE"/>
    <w:rsid w:val="00CB3A5F"/>
    <w:rsid w:val="00CB60FB"/>
    <w:rsid w:val="00CC7D17"/>
    <w:rsid w:val="00CC7F73"/>
    <w:rsid w:val="00CD46F0"/>
    <w:rsid w:val="00CE0D3B"/>
    <w:rsid w:val="00CE366C"/>
    <w:rsid w:val="00CE3B1D"/>
    <w:rsid w:val="00CF01A5"/>
    <w:rsid w:val="00D0097A"/>
    <w:rsid w:val="00D03060"/>
    <w:rsid w:val="00D0767C"/>
    <w:rsid w:val="00D1097B"/>
    <w:rsid w:val="00D35A62"/>
    <w:rsid w:val="00D4025F"/>
    <w:rsid w:val="00D4314E"/>
    <w:rsid w:val="00D4334C"/>
    <w:rsid w:val="00D4395B"/>
    <w:rsid w:val="00D4501E"/>
    <w:rsid w:val="00D4571A"/>
    <w:rsid w:val="00D611F0"/>
    <w:rsid w:val="00D64BF4"/>
    <w:rsid w:val="00D66C97"/>
    <w:rsid w:val="00D67E3C"/>
    <w:rsid w:val="00D7739C"/>
    <w:rsid w:val="00D8233A"/>
    <w:rsid w:val="00D86B44"/>
    <w:rsid w:val="00D87461"/>
    <w:rsid w:val="00D908B3"/>
    <w:rsid w:val="00D9255E"/>
    <w:rsid w:val="00D93474"/>
    <w:rsid w:val="00D9784F"/>
    <w:rsid w:val="00DA5056"/>
    <w:rsid w:val="00DB0901"/>
    <w:rsid w:val="00DB5971"/>
    <w:rsid w:val="00DB59F4"/>
    <w:rsid w:val="00DB6F31"/>
    <w:rsid w:val="00DD4E36"/>
    <w:rsid w:val="00DE4154"/>
    <w:rsid w:val="00E00C0E"/>
    <w:rsid w:val="00E04E89"/>
    <w:rsid w:val="00E07BAF"/>
    <w:rsid w:val="00E14D24"/>
    <w:rsid w:val="00E152E3"/>
    <w:rsid w:val="00E17F49"/>
    <w:rsid w:val="00E2039E"/>
    <w:rsid w:val="00E35D8E"/>
    <w:rsid w:val="00E526B6"/>
    <w:rsid w:val="00E5529A"/>
    <w:rsid w:val="00E57423"/>
    <w:rsid w:val="00E57653"/>
    <w:rsid w:val="00E57E77"/>
    <w:rsid w:val="00E60FB6"/>
    <w:rsid w:val="00E611F8"/>
    <w:rsid w:val="00E62017"/>
    <w:rsid w:val="00E6626B"/>
    <w:rsid w:val="00E74678"/>
    <w:rsid w:val="00E8613E"/>
    <w:rsid w:val="00E908B2"/>
    <w:rsid w:val="00E9567A"/>
    <w:rsid w:val="00EA2C20"/>
    <w:rsid w:val="00EA3D74"/>
    <w:rsid w:val="00EA572C"/>
    <w:rsid w:val="00EA622B"/>
    <w:rsid w:val="00EA7093"/>
    <w:rsid w:val="00EB2BC1"/>
    <w:rsid w:val="00EB304A"/>
    <w:rsid w:val="00EB5CE7"/>
    <w:rsid w:val="00EC1841"/>
    <w:rsid w:val="00EC3BD4"/>
    <w:rsid w:val="00EC7180"/>
    <w:rsid w:val="00ED4ACB"/>
    <w:rsid w:val="00EE1D4D"/>
    <w:rsid w:val="00EE7AAC"/>
    <w:rsid w:val="00F029A3"/>
    <w:rsid w:val="00F03B08"/>
    <w:rsid w:val="00F0460C"/>
    <w:rsid w:val="00F06B48"/>
    <w:rsid w:val="00F15FAC"/>
    <w:rsid w:val="00F26FAE"/>
    <w:rsid w:val="00F2705C"/>
    <w:rsid w:val="00F31C1D"/>
    <w:rsid w:val="00F3558C"/>
    <w:rsid w:val="00F40AED"/>
    <w:rsid w:val="00F45AE5"/>
    <w:rsid w:val="00F46CD5"/>
    <w:rsid w:val="00F500D7"/>
    <w:rsid w:val="00F56BD8"/>
    <w:rsid w:val="00F60667"/>
    <w:rsid w:val="00F6068B"/>
    <w:rsid w:val="00F63A8C"/>
    <w:rsid w:val="00F74C33"/>
    <w:rsid w:val="00F760FE"/>
    <w:rsid w:val="00F80586"/>
    <w:rsid w:val="00F81DB7"/>
    <w:rsid w:val="00F82A52"/>
    <w:rsid w:val="00F91426"/>
    <w:rsid w:val="00F91802"/>
    <w:rsid w:val="00F95BF6"/>
    <w:rsid w:val="00F97B05"/>
    <w:rsid w:val="00F97F60"/>
    <w:rsid w:val="00FA0DA1"/>
    <w:rsid w:val="00FA4B76"/>
    <w:rsid w:val="00FB01C1"/>
    <w:rsid w:val="00FB05CE"/>
    <w:rsid w:val="00FB6883"/>
    <w:rsid w:val="00FC321B"/>
    <w:rsid w:val="00FC7214"/>
    <w:rsid w:val="00FD7176"/>
    <w:rsid w:val="00FE2E31"/>
    <w:rsid w:val="00FE5AB6"/>
    <w:rsid w:val="00FF0926"/>
    <w:rsid w:val="00FF326D"/>
    <w:rsid w:val="00FF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3B33CE2"/>
  <w15:docId w15:val="{FEAF50FA-C736-43FE-92BB-1D1890D9F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553E21"/>
    <w:rPr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Plain Text"/>
    <w:basedOn w:val="a1"/>
    <w:link w:val="a6"/>
    <w:rsid w:val="009056A8"/>
    <w:rPr>
      <w:rFonts w:ascii="Courier New" w:hAnsi="Courier New" w:cs="Courier New"/>
      <w:sz w:val="20"/>
      <w:szCs w:val="20"/>
    </w:rPr>
  </w:style>
  <w:style w:type="table" w:styleId="a7">
    <w:name w:val="Table Grid"/>
    <w:basedOn w:val="a3"/>
    <w:uiPriority w:val="39"/>
    <w:rsid w:val="009056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9056A8"/>
    <w:rPr>
      <w:color w:val="0000FF"/>
      <w:u w:val="single"/>
    </w:rPr>
  </w:style>
  <w:style w:type="paragraph" w:customStyle="1" w:styleId="ConsNormal">
    <w:name w:val="ConsNormal"/>
    <w:link w:val="ConsNormal0"/>
    <w:rsid w:val="004012E7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List 2"/>
    <w:basedOn w:val="a1"/>
    <w:rsid w:val="004012E7"/>
    <w:pPr>
      <w:ind w:left="566" w:hanging="283"/>
    </w:pPr>
    <w:rPr>
      <w:sz w:val="22"/>
      <w:szCs w:val="20"/>
    </w:rPr>
  </w:style>
  <w:style w:type="character" w:styleId="a9">
    <w:name w:val="annotation reference"/>
    <w:rsid w:val="009E5E65"/>
    <w:rPr>
      <w:sz w:val="16"/>
      <w:szCs w:val="16"/>
    </w:rPr>
  </w:style>
  <w:style w:type="paragraph" w:styleId="aa">
    <w:name w:val="annotation text"/>
    <w:basedOn w:val="a1"/>
    <w:link w:val="ab"/>
    <w:rsid w:val="009E5E65"/>
    <w:rPr>
      <w:sz w:val="20"/>
      <w:szCs w:val="20"/>
    </w:rPr>
  </w:style>
  <w:style w:type="character" w:customStyle="1" w:styleId="ab">
    <w:name w:val="Текст примечания Знак"/>
    <w:basedOn w:val="a2"/>
    <w:link w:val="aa"/>
    <w:rsid w:val="009E5E65"/>
  </w:style>
  <w:style w:type="paragraph" w:styleId="ac">
    <w:name w:val="Balloon Text"/>
    <w:basedOn w:val="a1"/>
    <w:link w:val="ad"/>
    <w:uiPriority w:val="99"/>
    <w:rsid w:val="009E5E6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rsid w:val="009E5E65"/>
    <w:rPr>
      <w:rFonts w:ascii="Segoe UI" w:hAnsi="Segoe UI" w:cs="Segoe UI"/>
      <w:sz w:val="18"/>
      <w:szCs w:val="18"/>
    </w:rPr>
  </w:style>
  <w:style w:type="paragraph" w:styleId="ae">
    <w:name w:val="annotation subject"/>
    <w:basedOn w:val="aa"/>
    <w:next w:val="aa"/>
    <w:link w:val="af"/>
    <w:rsid w:val="007C60C3"/>
    <w:rPr>
      <w:b/>
      <w:bCs/>
    </w:rPr>
  </w:style>
  <w:style w:type="character" w:customStyle="1" w:styleId="af">
    <w:name w:val="Тема примечания Знак"/>
    <w:link w:val="ae"/>
    <w:rsid w:val="007C60C3"/>
    <w:rPr>
      <w:b/>
      <w:bCs/>
    </w:rPr>
  </w:style>
  <w:style w:type="paragraph" w:styleId="af0">
    <w:name w:val="header"/>
    <w:basedOn w:val="a1"/>
    <w:link w:val="af1"/>
    <w:uiPriority w:val="99"/>
    <w:rsid w:val="0002351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023513"/>
    <w:rPr>
      <w:sz w:val="24"/>
      <w:szCs w:val="24"/>
    </w:rPr>
  </w:style>
  <w:style w:type="paragraph" w:styleId="af2">
    <w:name w:val="footer"/>
    <w:basedOn w:val="a1"/>
    <w:link w:val="af3"/>
    <w:uiPriority w:val="99"/>
    <w:rsid w:val="0002351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023513"/>
    <w:rPr>
      <w:sz w:val="24"/>
      <w:szCs w:val="24"/>
    </w:rPr>
  </w:style>
  <w:style w:type="paragraph" w:styleId="af4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1"/>
    <w:link w:val="af5"/>
    <w:qFormat/>
    <w:rsid w:val="00A335C1"/>
    <w:pPr>
      <w:ind w:left="720"/>
      <w:contextualSpacing/>
    </w:pPr>
  </w:style>
  <w:style w:type="character" w:customStyle="1" w:styleId="a6">
    <w:name w:val="Текст Знак"/>
    <w:link w:val="a5"/>
    <w:rsid w:val="00BB4C76"/>
    <w:rPr>
      <w:rFonts w:ascii="Courier New" w:hAnsi="Courier New" w:cs="Courier New"/>
    </w:rPr>
  </w:style>
  <w:style w:type="paragraph" w:styleId="af6">
    <w:name w:val="No Spacing"/>
    <w:uiPriority w:val="1"/>
    <w:qFormat/>
    <w:rsid w:val="00B102C8"/>
    <w:rPr>
      <w:rFonts w:ascii="Calibri" w:eastAsia="Calibri" w:hAnsi="Calibri"/>
      <w:sz w:val="22"/>
      <w:szCs w:val="22"/>
      <w:lang w:eastAsia="en-US"/>
    </w:rPr>
  </w:style>
  <w:style w:type="numbering" w:customStyle="1" w:styleId="1">
    <w:name w:val="Стиль1"/>
    <w:rsid w:val="00B3548D"/>
    <w:pPr>
      <w:numPr>
        <w:numId w:val="6"/>
      </w:numPr>
    </w:pPr>
  </w:style>
  <w:style w:type="character" w:customStyle="1" w:styleId="af5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f4"/>
    <w:qFormat/>
    <w:locked/>
    <w:rsid w:val="00750124"/>
    <w:rPr>
      <w:sz w:val="24"/>
      <w:szCs w:val="24"/>
    </w:rPr>
  </w:style>
  <w:style w:type="paragraph" w:customStyle="1" w:styleId="a0">
    <w:name w:val="Нумерованный"/>
    <w:basedOn w:val="a1"/>
    <w:link w:val="af7"/>
    <w:qFormat/>
    <w:rsid w:val="00750124"/>
    <w:pPr>
      <w:numPr>
        <w:numId w:val="10"/>
      </w:numPr>
      <w:spacing w:before="120" w:after="120"/>
      <w:jc w:val="both"/>
    </w:pPr>
  </w:style>
  <w:style w:type="character" w:customStyle="1" w:styleId="af7">
    <w:name w:val="Нумерованный Знак"/>
    <w:link w:val="a0"/>
    <w:rsid w:val="00750124"/>
    <w:rPr>
      <w:sz w:val="24"/>
      <w:szCs w:val="24"/>
    </w:rPr>
  </w:style>
  <w:style w:type="character" w:styleId="af8">
    <w:name w:val="page number"/>
    <w:rsid w:val="00574C90"/>
    <w:rPr>
      <w:rFonts w:cs="Times New Roman"/>
    </w:rPr>
  </w:style>
  <w:style w:type="paragraph" w:customStyle="1" w:styleId="ConsNonformat">
    <w:name w:val="ConsNonformat"/>
    <w:rsid w:val="00876DE3"/>
    <w:pPr>
      <w:ind w:right="19772"/>
    </w:pPr>
    <w:rPr>
      <w:rFonts w:ascii="Courier New" w:hAnsi="Courier New"/>
      <w:snapToGrid w:val="0"/>
    </w:rPr>
  </w:style>
  <w:style w:type="paragraph" w:customStyle="1" w:styleId="TableParagraph">
    <w:name w:val="Table Paragraph"/>
    <w:basedOn w:val="a1"/>
    <w:uiPriority w:val="1"/>
    <w:qFormat/>
    <w:rsid w:val="00876DE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21">
    <w:name w:val="Основной текст 21"/>
    <w:basedOn w:val="a1"/>
    <w:rsid w:val="00F91802"/>
    <w:pPr>
      <w:widowControl w:val="0"/>
      <w:ind w:left="567" w:hanging="567"/>
      <w:jc w:val="both"/>
    </w:pPr>
    <w:rPr>
      <w:szCs w:val="20"/>
    </w:rPr>
  </w:style>
  <w:style w:type="paragraph" w:styleId="af9">
    <w:name w:val="Normal Indent"/>
    <w:basedOn w:val="a1"/>
    <w:rsid w:val="00F91802"/>
    <w:pPr>
      <w:ind w:left="720" w:firstLine="720"/>
      <w:jc w:val="both"/>
    </w:pPr>
    <w:rPr>
      <w:sz w:val="28"/>
      <w:szCs w:val="20"/>
    </w:rPr>
  </w:style>
  <w:style w:type="paragraph" w:styleId="afa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1"/>
    <w:link w:val="afb"/>
    <w:unhideWhenUsed/>
    <w:qFormat/>
    <w:rsid w:val="00F91802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b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2"/>
    <w:link w:val="afa"/>
    <w:rsid w:val="00F91802"/>
    <w:rPr>
      <w:rFonts w:asciiTheme="minorHAnsi" w:eastAsiaTheme="minorHAnsi" w:hAnsiTheme="minorHAnsi" w:cstheme="minorBidi"/>
      <w:lang w:eastAsia="en-US"/>
    </w:rPr>
  </w:style>
  <w:style w:type="character" w:styleId="afc">
    <w:name w:val="footnote reference"/>
    <w:aliases w:val="Ссылка на сноску 45,Знак сноски-FN,Ciae niinee-FN,Знак сноски 1,fr,Used by Word for Help footnote symbols,Referencia nota al pie,SUPERS"/>
    <w:basedOn w:val="a2"/>
    <w:uiPriority w:val="99"/>
    <w:unhideWhenUsed/>
    <w:qFormat/>
    <w:rsid w:val="00F91802"/>
    <w:rPr>
      <w:vertAlign w:val="superscript"/>
    </w:rPr>
  </w:style>
  <w:style w:type="paragraph" w:customStyle="1" w:styleId="ConsPlusNormal">
    <w:name w:val="ConsPlusNormal"/>
    <w:link w:val="ConsPlusNormal0"/>
    <w:qFormat/>
    <w:rsid w:val="00F9180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F91802"/>
    <w:rPr>
      <w:rFonts w:ascii="Calibri" w:hAnsi="Calibri" w:cs="Calibri"/>
      <w:sz w:val="22"/>
    </w:rPr>
  </w:style>
  <w:style w:type="paragraph" w:customStyle="1" w:styleId="Heading">
    <w:name w:val="Heading"/>
    <w:rsid w:val="00F91802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">
    <w:name w:val="Абзац первого уровня"/>
    <w:basedOn w:val="a1"/>
    <w:link w:val="afd"/>
    <w:uiPriority w:val="99"/>
    <w:qFormat/>
    <w:rsid w:val="00F91802"/>
    <w:pPr>
      <w:numPr>
        <w:numId w:val="23"/>
      </w:numPr>
      <w:spacing w:before="120" w:after="120"/>
      <w:jc w:val="both"/>
    </w:pPr>
    <w:rPr>
      <w:rFonts w:ascii="Calibri" w:hAnsi="Calibri"/>
    </w:rPr>
  </w:style>
  <w:style w:type="character" w:customStyle="1" w:styleId="afd">
    <w:name w:val="Абзац первого уровня Знак"/>
    <w:basedOn w:val="a2"/>
    <w:link w:val="a"/>
    <w:uiPriority w:val="99"/>
    <w:locked/>
    <w:rsid w:val="00F91802"/>
    <w:rPr>
      <w:rFonts w:ascii="Calibri" w:hAnsi="Calibri"/>
      <w:sz w:val="24"/>
      <w:szCs w:val="24"/>
    </w:rPr>
  </w:style>
  <w:style w:type="paragraph" w:styleId="afe">
    <w:name w:val="Body Text Indent"/>
    <w:basedOn w:val="a1"/>
    <w:link w:val="aff"/>
    <w:uiPriority w:val="99"/>
    <w:unhideWhenUsed/>
    <w:rsid w:val="00F91802"/>
    <w:pPr>
      <w:spacing w:after="120"/>
      <w:ind w:left="283"/>
    </w:pPr>
  </w:style>
  <w:style w:type="character" w:customStyle="1" w:styleId="aff">
    <w:name w:val="Основной текст с отступом Знак"/>
    <w:basedOn w:val="a2"/>
    <w:link w:val="afe"/>
    <w:uiPriority w:val="99"/>
    <w:rsid w:val="00F91802"/>
    <w:rPr>
      <w:sz w:val="24"/>
      <w:szCs w:val="24"/>
    </w:rPr>
  </w:style>
  <w:style w:type="paragraph" w:customStyle="1" w:styleId="ConsPlusTitle">
    <w:name w:val="ConsPlusTitle"/>
    <w:uiPriority w:val="99"/>
    <w:rsid w:val="00F91802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ff0">
    <w:name w:val="Body Text"/>
    <w:aliases w:val="Основной текст Знак1,Основной текст Знак Знак,Основной текст Знак Знак Знак,Знак Знак Знак,Знак"/>
    <w:basedOn w:val="a1"/>
    <w:link w:val="aff1"/>
    <w:uiPriority w:val="99"/>
    <w:rsid w:val="00F91802"/>
    <w:pPr>
      <w:widowControl w:val="0"/>
      <w:autoSpaceDE w:val="0"/>
      <w:autoSpaceDN w:val="0"/>
      <w:adjustRightInd w:val="0"/>
      <w:spacing w:after="120"/>
    </w:pPr>
    <w:rPr>
      <w:rFonts w:ascii="Arial" w:hAnsi="Arial" w:cs="Arial"/>
      <w:sz w:val="18"/>
      <w:szCs w:val="18"/>
    </w:rPr>
  </w:style>
  <w:style w:type="character" w:customStyle="1" w:styleId="aff1">
    <w:name w:val="Основной текст Знак"/>
    <w:aliases w:val="Основной текст Знак1 Знак,Основной текст Знак Знак Знак1,Основной текст Знак Знак Знак Знак,Знак Знак Знак Знак,Знак Знак"/>
    <w:basedOn w:val="a2"/>
    <w:link w:val="aff0"/>
    <w:uiPriority w:val="99"/>
    <w:rsid w:val="00F91802"/>
    <w:rPr>
      <w:rFonts w:ascii="Arial" w:hAnsi="Arial" w:cs="Arial"/>
      <w:sz w:val="18"/>
      <w:szCs w:val="18"/>
    </w:rPr>
  </w:style>
  <w:style w:type="character" w:customStyle="1" w:styleId="blk">
    <w:name w:val="blk"/>
    <w:basedOn w:val="a2"/>
    <w:rsid w:val="00F91802"/>
    <w:rPr>
      <w:rFonts w:cs="Times New Roman"/>
    </w:rPr>
  </w:style>
  <w:style w:type="character" w:customStyle="1" w:styleId="u">
    <w:name w:val="u"/>
    <w:basedOn w:val="a2"/>
    <w:rsid w:val="00F91802"/>
    <w:rPr>
      <w:rFonts w:cs="Times New Roman"/>
    </w:rPr>
  </w:style>
  <w:style w:type="paragraph" w:customStyle="1" w:styleId="ConsPlusCell">
    <w:name w:val="ConsPlusCell"/>
    <w:uiPriority w:val="99"/>
    <w:rsid w:val="00F918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0">
    <w:name w:val="Body Text 2"/>
    <w:basedOn w:val="a1"/>
    <w:link w:val="22"/>
    <w:uiPriority w:val="99"/>
    <w:rsid w:val="00F91802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character" w:customStyle="1" w:styleId="22">
    <w:name w:val="Основной текст 2 Знак"/>
    <w:basedOn w:val="a2"/>
    <w:link w:val="20"/>
    <w:uiPriority w:val="99"/>
    <w:rsid w:val="00F91802"/>
    <w:rPr>
      <w:rFonts w:ascii="Arial" w:hAnsi="Arial" w:cs="Arial"/>
      <w:sz w:val="18"/>
      <w:szCs w:val="18"/>
    </w:rPr>
  </w:style>
  <w:style w:type="table" w:customStyle="1" w:styleId="10">
    <w:name w:val="Сетка таблицы светлая1"/>
    <w:basedOn w:val="a3"/>
    <w:uiPriority w:val="40"/>
    <w:rsid w:val="00F9180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Grid">
    <w:name w:val="TableGrid"/>
    <w:rsid w:val="00F9180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Сетка таблицы1"/>
    <w:basedOn w:val="a3"/>
    <w:next w:val="a7"/>
    <w:uiPriority w:val="39"/>
    <w:rsid w:val="00F9180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Normal (Web)"/>
    <w:basedOn w:val="a1"/>
    <w:uiPriority w:val="99"/>
    <w:unhideWhenUsed/>
    <w:qFormat/>
    <w:rsid w:val="001510DA"/>
    <w:pPr>
      <w:spacing w:beforeAutospacing="1" w:afterAutospacing="1"/>
    </w:pPr>
  </w:style>
  <w:style w:type="character" w:customStyle="1" w:styleId="ConsNormal0">
    <w:name w:val="ConsNormal Знак"/>
    <w:link w:val="ConsNormal"/>
    <w:locked/>
    <w:rsid w:val="00C43793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8%D0%BD%D1%81%D1%82%D0%B0%D0%BB%D0%BB%D1%8F%D1%86%D0%B8%D1%8F_%28%D0%9F%D0%9E%2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F293D-F2AE-4D5B-ABC7-0D3204DFB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9</Pages>
  <Words>4522</Words>
  <Characters>25778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30240</CharactersWithSpaces>
  <SharedDoc>false</SharedDoc>
  <HLinks>
    <vt:vector size="6" baseType="variant">
      <vt:variant>
        <vt:i4>917538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http://ru.wikipedia.org/wiki/%D0%98%D0%BD%D1%81%D1%82%D0%B0%D0%BB%D0%BB%D1%8F%D1%86%D0%B8%D1%8F_%28%D0%9F%D0%9E%29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lodm</dc:creator>
  <cp:keywords/>
  <dc:description/>
  <cp:lastModifiedBy>Байрта Неминова</cp:lastModifiedBy>
  <cp:revision>41</cp:revision>
  <cp:lastPrinted>2023-02-01T10:05:00Z</cp:lastPrinted>
  <dcterms:created xsi:type="dcterms:W3CDTF">2023-10-23T14:18:00Z</dcterms:created>
  <dcterms:modified xsi:type="dcterms:W3CDTF">2026-06-16T08:35:00Z</dcterms:modified>
</cp:coreProperties>
</file>