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B46E8A">
        <w:rPr>
          <w:sz w:val="26"/>
          <w:szCs w:val="26"/>
        </w:rPr>
        <w:t>Е</w:t>
      </w:r>
      <w:r w:rsidRPr="009E5BE3">
        <w:rPr>
          <w:sz w:val="26"/>
          <w:szCs w:val="26"/>
        </w:rPr>
        <w:t>.</w:t>
      </w:r>
      <w:r w:rsidR="00B46E8A">
        <w:rPr>
          <w:sz w:val="26"/>
          <w:szCs w:val="26"/>
        </w:rPr>
        <w:t>А</w:t>
      </w:r>
      <w:r w:rsidRPr="009E5BE3">
        <w:rPr>
          <w:sz w:val="26"/>
          <w:szCs w:val="26"/>
        </w:rPr>
        <w:t xml:space="preserve">. </w:t>
      </w:r>
      <w:r w:rsidR="00B46E8A">
        <w:rPr>
          <w:sz w:val="26"/>
          <w:szCs w:val="26"/>
        </w:rPr>
        <w:t>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661DE9">
        <w:rPr>
          <w:b/>
        </w:rPr>
        <w:t>термометра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661DE9">
        <w:rPr>
          <w:b/>
        </w:rPr>
        <w:t xml:space="preserve">термометр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F042C5" w:rsidRPr="009E5BE3">
        <w:rPr>
          <w:i/>
          <w:color w:val="000000"/>
        </w:rPr>
        <w:t xml:space="preserve">, №2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</w:t>
      </w:r>
      <w:r w:rsidRPr="009E5BE3">
        <w:lastRenderedPageBreak/>
        <w:t>окружающей среды при обычных условиях его использования, хранения, транспортировки и 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56566E" w:rsidRDefault="0056566E" w:rsidP="009E5BE3">
      <w:pPr>
        <w:widowControl w:val="0"/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1"/>
        <w:gridCol w:w="7677"/>
      </w:tblGrid>
      <w:tr w:rsidR="0056566E" w:rsidRPr="00F46055" w:rsidTr="0079776B">
        <w:trPr>
          <w:trHeight w:hRule="exact" w:val="359"/>
          <w:jc w:val="center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66E" w:rsidRPr="00F46055" w:rsidRDefault="0056566E" w:rsidP="0079776B">
            <w:pPr>
              <w:tabs>
                <w:tab w:val="left" w:pos="993"/>
              </w:tabs>
              <w:suppressAutoHyphens/>
              <w:jc w:val="both"/>
            </w:pPr>
            <w:r w:rsidRPr="00B554C8">
              <w:t>225080531</w:t>
            </w:r>
          </w:p>
        </w:tc>
        <w:tc>
          <w:tcPr>
            <w:tcW w:w="3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66E" w:rsidRPr="00AF170D" w:rsidRDefault="006F6358" w:rsidP="0079776B">
            <w:pPr>
              <w:tabs>
                <w:tab w:val="left" w:pos="993"/>
              </w:tabs>
              <w:suppressAutoHyphens/>
              <w:jc w:val="both"/>
            </w:pPr>
            <w:r w:rsidRPr="00C35CDD">
              <w:t>термом.ТГП-100Эк-М1</w:t>
            </w:r>
            <w:proofErr w:type="gramStart"/>
            <w:r w:rsidRPr="00C35CDD">
              <w:t>-(</w:t>
            </w:r>
            <w:proofErr w:type="gramEnd"/>
            <w:r w:rsidRPr="00C35CDD">
              <w:t>0...300)-1,5-10-</w:t>
            </w:r>
            <w:r>
              <w:t>315</w:t>
            </w:r>
          </w:p>
        </w:tc>
      </w:tr>
      <w:tr w:rsidR="0056566E" w:rsidRPr="00F46055" w:rsidTr="0079776B">
        <w:trPr>
          <w:trHeight w:hRule="exact" w:val="705"/>
          <w:jc w:val="center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66E" w:rsidRPr="00F46055" w:rsidRDefault="0056566E" w:rsidP="0079776B">
            <w:pPr>
              <w:tabs>
                <w:tab w:val="left" w:pos="993"/>
              </w:tabs>
              <w:suppressAutoHyphens/>
              <w:jc w:val="both"/>
            </w:pPr>
            <w:r w:rsidRPr="00F46055">
              <w:t xml:space="preserve">Функциональные характеристики </w:t>
            </w:r>
          </w:p>
        </w:tc>
        <w:tc>
          <w:tcPr>
            <w:tcW w:w="3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66E" w:rsidRPr="007F7D94" w:rsidRDefault="0056566E" w:rsidP="0079776B">
            <w:pPr>
              <w:tabs>
                <w:tab w:val="left" w:pos="993"/>
              </w:tabs>
              <w:suppressAutoHyphens/>
              <w:jc w:val="both"/>
            </w:pPr>
            <w:r w:rsidRPr="00C35CDD">
              <w:t>измерения температуры жидких и газообразных сред контактным способом</w:t>
            </w:r>
          </w:p>
        </w:tc>
      </w:tr>
    </w:tbl>
    <w:p w:rsidR="00564E2D" w:rsidRPr="009E5BE3" w:rsidRDefault="00564E2D" w:rsidP="009E5BE3">
      <w:pPr>
        <w:widowControl w:val="0"/>
        <w:ind w:firstLine="567"/>
        <w:jc w:val="both"/>
      </w:pP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042EF7" w:rsidRPr="009E5BE3">
        <w:rPr>
          <w:i/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B129BE" w:rsidRDefault="00292BB2" w:rsidP="009E5BE3">
      <w:pPr>
        <w:widowControl w:val="0"/>
        <w:ind w:firstLine="567"/>
        <w:jc w:val="both"/>
      </w:pPr>
      <w:r w:rsidRPr="00B129BE">
        <w:t>3. Требования к гарантийным обязательствам:</w:t>
      </w:r>
    </w:p>
    <w:p w:rsidR="00B129BE" w:rsidRPr="00E40E8A" w:rsidRDefault="00B129BE" w:rsidP="00B129BE">
      <w:pPr>
        <w:widowControl w:val="0"/>
        <w:ind w:firstLine="567"/>
        <w:jc w:val="both"/>
      </w:pPr>
      <w:r w:rsidRPr="00B129BE">
        <w:t xml:space="preserve">3.1. </w:t>
      </w:r>
      <w:r w:rsidR="00F554BA" w:rsidRPr="00A86791">
        <w:t xml:space="preserve">Гарантийный срок на поставленный товар должен составлять не менее срока </w:t>
      </w:r>
      <w:r w:rsidR="00F554BA">
        <w:t>действующей на дату поставки товара гарантии</w:t>
      </w:r>
      <w:r w:rsidR="00F554BA" w:rsidRPr="00A86791">
        <w:t xml:space="preserve"> изготовителя товара, но в любом случае не менее 12 (двенадцати) месяцев со дня приемки товара заказчиком.</w:t>
      </w:r>
      <w:r w:rsidRPr="00B129BE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</w:t>
      </w:r>
      <w:r w:rsidRPr="009E5BE3">
        <w:lastRenderedPageBreak/>
        <w:t xml:space="preserve">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6.7. Приемка поставленного товара проводится уполномоченным представителем Заказчика </w:t>
      </w:r>
      <w:r w:rsidRPr="009E5BE3">
        <w:lastRenderedPageBreak/>
        <w:t>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B129BE">
        <w:rPr>
          <w:b/>
          <w:bCs/>
        </w:rPr>
        <w:t>С</w:t>
      </w:r>
      <w:r w:rsidRPr="009E5BE3">
        <w:rPr>
          <w:b/>
          <w:bCs/>
        </w:rPr>
        <w:t xml:space="preserve">.В. </w:t>
      </w:r>
      <w:r w:rsidR="00B129BE">
        <w:rPr>
          <w:b/>
          <w:bCs/>
        </w:rPr>
        <w:t>Буланцева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486E23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 ОПД</w:t>
      </w:r>
      <w:r w:rsidRPr="009E5BE3">
        <w:rPr>
          <w:b/>
          <w:bCs/>
        </w:rPr>
        <w:tab/>
        <w:t xml:space="preserve">                                                                                                     </w:t>
      </w:r>
      <w:r w:rsidR="004B23E3">
        <w:rPr>
          <w:b/>
          <w:bCs/>
        </w:rPr>
        <w:t>Ю</w:t>
      </w:r>
      <w:r w:rsidRPr="009E5BE3">
        <w:rPr>
          <w:b/>
          <w:bCs/>
        </w:rPr>
        <w:t xml:space="preserve">.А. </w:t>
      </w:r>
      <w:r w:rsidR="004B23E3">
        <w:rPr>
          <w:b/>
          <w:bCs/>
        </w:rPr>
        <w:t>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F85438" w:rsidRPr="009E5BE3" w:rsidRDefault="00F85438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2229"/>
        <w:gridCol w:w="3206"/>
        <w:gridCol w:w="1004"/>
        <w:gridCol w:w="1419"/>
        <w:gridCol w:w="1984"/>
        <w:gridCol w:w="1560"/>
        <w:gridCol w:w="3338"/>
      </w:tblGrid>
      <w:tr w:rsidR="005876D2" w:rsidRPr="00335B8E" w:rsidTr="00335B8E">
        <w:trPr>
          <w:trHeight w:val="874"/>
        </w:trPr>
        <w:tc>
          <w:tcPr>
            <w:tcW w:w="200" w:type="pct"/>
            <w:shd w:val="clear" w:color="auto" w:fill="auto"/>
            <w:vAlign w:val="center"/>
          </w:tcPr>
          <w:p w:rsidR="005876D2" w:rsidRPr="00335B8E" w:rsidRDefault="005876D2" w:rsidP="00F85438">
            <w:pPr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5876D2" w:rsidRPr="00335B8E" w:rsidRDefault="005876D2" w:rsidP="00F85438">
            <w:pPr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Номенклатурный номер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5876D2" w:rsidRPr="00335B8E" w:rsidRDefault="005876D2" w:rsidP="00F85438">
            <w:pPr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5876D2" w:rsidRPr="00335B8E" w:rsidRDefault="005876D2" w:rsidP="00F85438">
            <w:pPr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ЕИ</w:t>
            </w:r>
          </w:p>
        </w:tc>
        <w:tc>
          <w:tcPr>
            <w:tcW w:w="462" w:type="pct"/>
            <w:vAlign w:val="center"/>
          </w:tcPr>
          <w:p w:rsidR="005876D2" w:rsidRPr="00335B8E" w:rsidRDefault="005876D2" w:rsidP="00F85438">
            <w:pPr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646" w:type="pct"/>
            <w:vAlign w:val="center"/>
          </w:tcPr>
          <w:p w:rsidR="005876D2" w:rsidRPr="00335B8E" w:rsidRDefault="005876D2" w:rsidP="00F85438">
            <w:pPr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Срок поставки, дней после подписания договора</w:t>
            </w:r>
          </w:p>
        </w:tc>
        <w:tc>
          <w:tcPr>
            <w:tcW w:w="508" w:type="pct"/>
            <w:vAlign w:val="center"/>
          </w:tcPr>
          <w:p w:rsidR="005876D2" w:rsidRPr="00335B8E" w:rsidRDefault="005876D2" w:rsidP="00F85438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Код ОКПД2</w:t>
            </w:r>
          </w:p>
        </w:tc>
        <w:tc>
          <w:tcPr>
            <w:tcW w:w="1087" w:type="pct"/>
            <w:vAlign w:val="center"/>
          </w:tcPr>
          <w:p w:rsidR="005876D2" w:rsidRPr="00335B8E" w:rsidRDefault="005876D2" w:rsidP="00F85438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35B8E">
              <w:rPr>
                <w:b/>
                <w:sz w:val="18"/>
                <w:szCs w:val="18"/>
              </w:rPr>
              <w:t>Применение национального режима при осуществлении закупок</w:t>
            </w:r>
            <w:r w:rsidR="00C2501B">
              <w:rPr>
                <w:b/>
                <w:sz w:val="18"/>
                <w:szCs w:val="18"/>
              </w:rPr>
              <w:t>*</w:t>
            </w:r>
          </w:p>
        </w:tc>
      </w:tr>
      <w:tr w:rsidR="0034357B" w:rsidRPr="002C14D5" w:rsidTr="00335B8E">
        <w:trPr>
          <w:trHeight w:val="20"/>
        </w:trPr>
        <w:tc>
          <w:tcPr>
            <w:tcW w:w="200" w:type="pct"/>
            <w:shd w:val="clear" w:color="auto" w:fill="auto"/>
            <w:vAlign w:val="center"/>
          </w:tcPr>
          <w:p w:rsidR="0034357B" w:rsidRPr="002C14D5" w:rsidRDefault="0034357B" w:rsidP="00F85438">
            <w:pPr>
              <w:jc w:val="center"/>
              <w:rPr>
                <w:sz w:val="22"/>
                <w:szCs w:val="22"/>
              </w:rPr>
            </w:pPr>
            <w:r w:rsidRPr="002C14D5">
              <w:rPr>
                <w:sz w:val="22"/>
                <w:szCs w:val="22"/>
              </w:rPr>
              <w:t>1.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34357B" w:rsidRPr="002C14D5" w:rsidRDefault="0034357B" w:rsidP="0079776B">
            <w:pPr>
              <w:rPr>
                <w:sz w:val="22"/>
                <w:szCs w:val="22"/>
              </w:rPr>
            </w:pPr>
            <w:r w:rsidRPr="002C14D5">
              <w:rPr>
                <w:sz w:val="22"/>
                <w:szCs w:val="22"/>
              </w:rPr>
              <w:t>225080531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34357B" w:rsidRPr="002C14D5" w:rsidRDefault="00C54AAD" w:rsidP="0079776B">
            <w:pPr>
              <w:rPr>
                <w:sz w:val="22"/>
                <w:szCs w:val="22"/>
              </w:rPr>
            </w:pPr>
            <w:r w:rsidRPr="002C14D5">
              <w:rPr>
                <w:sz w:val="22"/>
                <w:szCs w:val="22"/>
              </w:rPr>
              <w:t>термом.ТГП-100Эк-М1-(0...300)-1,5-10-315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34357B" w:rsidRPr="002C14D5" w:rsidRDefault="0034357B" w:rsidP="00F8543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C14D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62" w:type="pct"/>
            <w:vAlign w:val="center"/>
          </w:tcPr>
          <w:p w:rsidR="0034357B" w:rsidRPr="002C14D5" w:rsidRDefault="0034357B" w:rsidP="00F85438">
            <w:pPr>
              <w:jc w:val="center"/>
              <w:rPr>
                <w:sz w:val="22"/>
                <w:szCs w:val="22"/>
              </w:rPr>
            </w:pPr>
            <w:r w:rsidRPr="002C14D5">
              <w:rPr>
                <w:sz w:val="22"/>
                <w:szCs w:val="22"/>
              </w:rPr>
              <w:t>1</w:t>
            </w:r>
          </w:p>
        </w:tc>
        <w:tc>
          <w:tcPr>
            <w:tcW w:w="646" w:type="pct"/>
            <w:vAlign w:val="center"/>
          </w:tcPr>
          <w:p w:rsidR="0034357B" w:rsidRPr="002C14D5" w:rsidRDefault="00830656" w:rsidP="008306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125A3F">
              <w:rPr>
                <w:sz w:val="22"/>
                <w:szCs w:val="22"/>
              </w:rPr>
              <w:t>0</w:t>
            </w:r>
          </w:p>
        </w:tc>
        <w:tc>
          <w:tcPr>
            <w:tcW w:w="508" w:type="pct"/>
            <w:vAlign w:val="center"/>
          </w:tcPr>
          <w:p w:rsidR="0034357B" w:rsidRPr="002C14D5" w:rsidRDefault="00335B8E" w:rsidP="00335B8E">
            <w:pPr>
              <w:jc w:val="center"/>
              <w:rPr>
                <w:sz w:val="22"/>
                <w:szCs w:val="22"/>
              </w:rPr>
            </w:pPr>
            <w:r w:rsidRPr="002C14D5">
              <w:rPr>
                <w:sz w:val="22"/>
                <w:szCs w:val="22"/>
              </w:rPr>
              <w:t>26.51.51.110</w:t>
            </w:r>
          </w:p>
        </w:tc>
        <w:tc>
          <w:tcPr>
            <w:tcW w:w="1087" w:type="pct"/>
            <w:vAlign w:val="center"/>
          </w:tcPr>
          <w:p w:rsidR="0034357B" w:rsidRPr="002C14D5" w:rsidRDefault="007428CE" w:rsidP="00355218">
            <w:pPr>
              <w:widowControl w:val="0"/>
              <w:jc w:val="center"/>
              <w:rPr>
                <w:sz w:val="22"/>
                <w:szCs w:val="22"/>
              </w:rPr>
            </w:pPr>
            <w:r w:rsidRPr="002C14D5">
              <w:rPr>
                <w:i/>
                <w:sz w:val="22"/>
                <w:szCs w:val="22"/>
              </w:rPr>
              <w:t xml:space="preserve">установлено </w:t>
            </w:r>
            <w:r w:rsidRPr="002C14D5">
              <w:rPr>
                <w:i/>
                <w:color w:val="000000"/>
                <w:sz w:val="22"/>
                <w:szCs w:val="22"/>
                <w:shd w:val="clear" w:color="auto" w:fill="FFFFFF"/>
              </w:rPr>
              <w:t>ограничение закупок товаров, происходящих из иностранных государств.</w:t>
            </w:r>
          </w:p>
        </w:tc>
      </w:tr>
    </w:tbl>
    <w:p w:rsidR="00F85438" w:rsidRDefault="00F85438" w:rsidP="00066A88">
      <w:pPr>
        <w:ind w:right="-1" w:firstLine="426"/>
        <w:rPr>
          <w:b/>
          <w:u w:val="single"/>
        </w:rPr>
      </w:pPr>
    </w:p>
    <w:p w:rsidR="007428CE" w:rsidRPr="00FE7D94" w:rsidRDefault="007428CE" w:rsidP="007428CE">
      <w:pPr>
        <w:widowControl w:val="0"/>
        <w:ind w:right="-1"/>
        <w:jc w:val="both"/>
        <w:rPr>
          <w:b/>
        </w:rPr>
      </w:pPr>
      <w:r w:rsidRPr="00FE7D94">
        <w:rPr>
          <w:b/>
        </w:rPr>
        <w:t xml:space="preserve">*Поставщик при подаче оферты (коммерческого предложения) </w:t>
      </w:r>
      <w:r w:rsidRPr="00FE7D94">
        <w:rPr>
          <w:b/>
          <w:u w:val="single"/>
        </w:rPr>
        <w:t>должен</w:t>
      </w:r>
      <w:r w:rsidRPr="00FE7D94">
        <w:rPr>
          <w:b/>
        </w:rPr>
        <w:t xml:space="preserve"> указать </w:t>
      </w:r>
      <w:r w:rsidRPr="00FE7D94">
        <w:rPr>
          <w:b/>
          <w:u w:val="single"/>
        </w:rPr>
        <w:t>страну происхождения товара</w:t>
      </w:r>
      <w:r w:rsidRPr="00FE7D94">
        <w:rPr>
          <w:b/>
        </w:rPr>
        <w:t xml:space="preserve"> и </w:t>
      </w:r>
      <w:r w:rsidRPr="00FE7D94">
        <w:rPr>
          <w:b/>
          <w:u w:val="single"/>
        </w:rPr>
        <w:t xml:space="preserve">может </w:t>
      </w:r>
      <w:r w:rsidRPr="00FE7D94">
        <w:rPr>
          <w:b/>
        </w:rPr>
        <w:t xml:space="preserve">указать </w:t>
      </w:r>
      <w:r w:rsidRPr="00FE7D94">
        <w:rPr>
          <w:b/>
          <w:u w:val="single"/>
        </w:rPr>
        <w:t>номер реестровой записи</w:t>
      </w:r>
      <w:r w:rsidRPr="00FE7D94">
        <w:rPr>
          <w:b/>
        </w:rPr>
        <w:t xml:space="preserve">. </w:t>
      </w:r>
      <w:r w:rsidRPr="00FE7D94">
        <w:t xml:space="preserve">Примечание: при наличии предложений участников </w:t>
      </w:r>
      <w:r w:rsidRPr="00FE7D94">
        <w:rPr>
          <w:u w:val="single"/>
        </w:rPr>
        <w:t>с реестровой записью</w:t>
      </w:r>
      <w:r w:rsidRPr="00FE7D94">
        <w:t xml:space="preserve">, предложения участников </w:t>
      </w:r>
      <w:r w:rsidRPr="00FE7D94">
        <w:rPr>
          <w:u w:val="single"/>
        </w:rPr>
        <w:t>без реестровой записи отклоняются.</w:t>
      </w: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7428CE" w:rsidRDefault="007428CE" w:rsidP="009E5BE3">
      <w:pPr>
        <w:jc w:val="right"/>
        <w:outlineLvl w:val="0"/>
        <w:rPr>
          <w:bCs/>
        </w:rPr>
      </w:pPr>
    </w:p>
    <w:p w:rsidR="007428CE" w:rsidRDefault="007428CE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lastRenderedPageBreak/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1836"/>
        <w:gridCol w:w="2096"/>
        <w:gridCol w:w="1114"/>
        <w:gridCol w:w="633"/>
        <w:gridCol w:w="2202"/>
        <w:gridCol w:w="2322"/>
        <w:gridCol w:w="2322"/>
        <w:gridCol w:w="2325"/>
      </w:tblGrid>
      <w:tr w:rsidR="002C14D5" w:rsidRPr="002C14D5" w:rsidTr="002C14D5">
        <w:trPr>
          <w:trHeight w:val="1425"/>
        </w:trPr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Номенклатурный номер</w:t>
            </w:r>
            <w:r w:rsidRPr="002C14D5">
              <w:rPr>
                <w:b/>
                <w:bCs/>
                <w:color w:val="000000"/>
                <w:sz w:val="20"/>
                <w:szCs w:val="20"/>
              </w:rPr>
              <w:br/>
              <w:t>(по системе SAP)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Краткое наименование МПЗ</w:t>
            </w:r>
            <w:r w:rsidRPr="002C14D5">
              <w:rPr>
                <w:b/>
                <w:bCs/>
                <w:color w:val="000000"/>
                <w:sz w:val="20"/>
                <w:szCs w:val="20"/>
              </w:rPr>
              <w:br/>
              <w:t>(по системе SAP)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Товарный знак, наименование страны происхождения товара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Показатель (характеристика) МПЗ, ЕИ</w:t>
            </w:r>
          </w:p>
        </w:tc>
        <w:tc>
          <w:tcPr>
            <w:tcW w:w="22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Требования к значениям показателей (характеристик) МПЗ, или эквивалентности предлагаемого к поставке МПЗ, МПЗ,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2C14D5" w:rsidRPr="002C14D5" w:rsidTr="002C14D5">
        <w:trPr>
          <w:trHeight w:val="1140"/>
        </w:trPr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Минимальное и/или максимальное значение показателя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14D5">
              <w:rPr>
                <w:b/>
                <w:bCs/>
                <w:color w:val="000000"/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</w:tr>
      <w:tr w:rsidR="002C14D5" w:rsidRPr="002C14D5" w:rsidTr="002C14D5">
        <w:trPr>
          <w:trHeight w:val="300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9</w:t>
            </w:r>
          </w:p>
        </w:tc>
      </w:tr>
      <w:tr w:rsidR="002C14D5" w:rsidRPr="002C14D5" w:rsidTr="002C14D5">
        <w:trPr>
          <w:trHeight w:val="900"/>
        </w:trPr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0225080531</w:t>
            </w:r>
          </w:p>
        </w:tc>
        <w:tc>
          <w:tcPr>
            <w:tcW w:w="6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термом.ТГП-100Эк-М1</w:t>
            </w:r>
            <w:proofErr w:type="gramStart"/>
            <w:r w:rsidRPr="002C14D5">
              <w:rPr>
                <w:color w:val="000000"/>
                <w:sz w:val="20"/>
                <w:szCs w:val="20"/>
              </w:rPr>
              <w:t>-(</w:t>
            </w:r>
            <w:proofErr w:type="gramEnd"/>
            <w:r w:rsidRPr="002C14D5">
              <w:rPr>
                <w:color w:val="000000"/>
                <w:sz w:val="20"/>
                <w:szCs w:val="20"/>
              </w:rPr>
              <w:t>0...300)-1,5-10-315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тип изделия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 xml:space="preserve">термометр манометрический </w:t>
            </w:r>
            <w:proofErr w:type="spellStart"/>
            <w:r w:rsidRPr="002C14D5">
              <w:rPr>
                <w:color w:val="000000"/>
                <w:sz w:val="20"/>
                <w:szCs w:val="20"/>
              </w:rPr>
              <w:t>электроконтактный</w:t>
            </w:r>
            <w:proofErr w:type="spellEnd"/>
          </w:p>
        </w:tc>
      </w:tr>
      <w:tr w:rsidR="002C14D5" w:rsidRPr="002C14D5" w:rsidTr="002C14D5">
        <w:trPr>
          <w:trHeight w:val="36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 xml:space="preserve">диапазон измерений, </w:t>
            </w:r>
            <w:proofErr w:type="spellStart"/>
            <w:r w:rsidRPr="002C14D5">
              <w:rPr>
                <w:color w:val="000000"/>
                <w:sz w:val="20"/>
                <w:szCs w:val="20"/>
                <w:vertAlign w:val="superscript"/>
              </w:rPr>
              <w:t>о</w:t>
            </w:r>
            <w:r w:rsidRPr="002C14D5">
              <w:rPr>
                <w:color w:val="000000"/>
                <w:sz w:val="20"/>
                <w:szCs w:val="20"/>
              </w:rPr>
              <w:t>С</w:t>
            </w:r>
            <w:proofErr w:type="spellEnd"/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0...300</w:t>
            </w:r>
          </w:p>
        </w:tc>
      </w:tr>
      <w:tr w:rsidR="002C14D5" w:rsidRPr="002C14D5" w:rsidTr="002C14D5">
        <w:trPr>
          <w:trHeight w:val="30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класс точности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2C14D5" w:rsidRPr="002C14D5" w:rsidTr="002C14D5">
        <w:trPr>
          <w:trHeight w:val="60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длина соединительного капилляра, 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10</w:t>
            </w:r>
          </w:p>
        </w:tc>
      </w:tr>
      <w:tr w:rsidR="002C14D5" w:rsidRPr="002C14D5" w:rsidTr="002C14D5">
        <w:trPr>
          <w:trHeight w:val="60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 xml:space="preserve">длина погружения </w:t>
            </w:r>
            <w:proofErr w:type="spellStart"/>
            <w:r w:rsidRPr="002C14D5">
              <w:rPr>
                <w:color w:val="000000"/>
                <w:sz w:val="20"/>
                <w:szCs w:val="20"/>
              </w:rPr>
              <w:t>термобаллона</w:t>
            </w:r>
            <w:proofErr w:type="spellEnd"/>
            <w:r w:rsidRPr="002C14D5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315</w:t>
            </w:r>
          </w:p>
        </w:tc>
      </w:tr>
      <w:tr w:rsidR="002C14D5" w:rsidRPr="002C14D5" w:rsidTr="002C14D5">
        <w:trPr>
          <w:trHeight w:val="60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14D5" w:rsidRPr="002C14D5" w:rsidRDefault="002C14D5" w:rsidP="002C14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 xml:space="preserve">диаметр </w:t>
            </w:r>
            <w:proofErr w:type="spellStart"/>
            <w:r w:rsidRPr="002C14D5">
              <w:rPr>
                <w:color w:val="000000"/>
                <w:sz w:val="20"/>
                <w:szCs w:val="20"/>
              </w:rPr>
              <w:t>термобаллона</w:t>
            </w:r>
            <w:proofErr w:type="spellEnd"/>
            <w:r w:rsidRPr="002C14D5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4D5" w:rsidRPr="002C14D5" w:rsidRDefault="002C14D5" w:rsidP="002C14D5">
            <w:pPr>
              <w:jc w:val="center"/>
              <w:rPr>
                <w:color w:val="000000"/>
                <w:sz w:val="20"/>
                <w:szCs w:val="20"/>
              </w:rPr>
            </w:pPr>
            <w:r w:rsidRPr="002C14D5">
              <w:rPr>
                <w:color w:val="000000"/>
                <w:sz w:val="20"/>
                <w:szCs w:val="20"/>
              </w:rPr>
              <w:t>20</w:t>
            </w:r>
          </w:p>
        </w:tc>
      </w:tr>
    </w:tbl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p w:rsidR="00066A88" w:rsidRDefault="00066A88" w:rsidP="009E5BE3">
      <w:pPr>
        <w:tabs>
          <w:tab w:val="left" w:pos="1210"/>
        </w:tabs>
        <w:jc w:val="center"/>
      </w:pPr>
    </w:p>
    <w:p w:rsidR="009E5BE3" w:rsidRDefault="009E5BE3" w:rsidP="009E5BE3">
      <w:pPr>
        <w:tabs>
          <w:tab w:val="left" w:pos="1210"/>
        </w:tabs>
        <w:jc w:val="center"/>
      </w:pPr>
    </w:p>
    <w:p w:rsidR="009E5BE3" w:rsidRPr="009E5BE3" w:rsidRDefault="009E5BE3" w:rsidP="009E5BE3">
      <w:pPr>
        <w:tabs>
          <w:tab w:val="left" w:pos="1210"/>
        </w:tabs>
        <w:jc w:val="center"/>
      </w:pPr>
    </w:p>
    <w:sectPr w:rsidR="009E5BE3" w:rsidRPr="009E5BE3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C21" w:rsidRDefault="00C25C21">
      <w:r>
        <w:separator/>
      </w:r>
    </w:p>
  </w:endnote>
  <w:endnote w:type="continuationSeparator" w:id="0">
    <w:p w:rsidR="00C25C21" w:rsidRDefault="00C2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C21" w:rsidRDefault="00C25C21">
      <w:r>
        <w:separator/>
      </w:r>
    </w:p>
  </w:footnote>
  <w:footnote w:type="continuationSeparator" w:id="0">
    <w:p w:rsidR="00C25C21" w:rsidRDefault="00C25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7572041"/>
    <w:multiLevelType w:val="hybridMultilevel"/>
    <w:tmpl w:val="AD6A2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1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9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0"/>
  </w:num>
  <w:num w:numId="4">
    <w:abstractNumId w:val="17"/>
  </w:num>
  <w:num w:numId="5">
    <w:abstractNumId w:val="31"/>
  </w:num>
  <w:num w:numId="6">
    <w:abstractNumId w:val="16"/>
  </w:num>
  <w:num w:numId="7">
    <w:abstractNumId w:val="2"/>
  </w:num>
  <w:num w:numId="8">
    <w:abstractNumId w:val="30"/>
  </w:num>
  <w:num w:numId="9">
    <w:abstractNumId w:val="6"/>
  </w:num>
  <w:num w:numId="10">
    <w:abstractNumId w:val="26"/>
  </w:num>
  <w:num w:numId="11">
    <w:abstractNumId w:val="13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9"/>
  </w:num>
  <w:num w:numId="15">
    <w:abstractNumId w:val="35"/>
  </w:num>
  <w:num w:numId="16">
    <w:abstractNumId w:val="5"/>
  </w:num>
  <w:num w:numId="17">
    <w:abstractNumId w:val="24"/>
  </w:num>
  <w:num w:numId="18">
    <w:abstractNumId w:val="8"/>
  </w:num>
  <w:num w:numId="19">
    <w:abstractNumId w:val="42"/>
  </w:num>
  <w:num w:numId="20">
    <w:abstractNumId w:val="22"/>
  </w:num>
  <w:num w:numId="21">
    <w:abstractNumId w:val="18"/>
  </w:num>
  <w:num w:numId="22">
    <w:abstractNumId w:val="12"/>
  </w:num>
  <w:num w:numId="23">
    <w:abstractNumId w:val="4"/>
  </w:num>
  <w:num w:numId="24">
    <w:abstractNumId w:val="19"/>
  </w:num>
  <w:num w:numId="25">
    <w:abstractNumId w:val="37"/>
  </w:num>
  <w:num w:numId="26">
    <w:abstractNumId w:val="11"/>
  </w:num>
  <w:num w:numId="27">
    <w:abstractNumId w:val="41"/>
  </w:num>
  <w:num w:numId="28">
    <w:abstractNumId w:val="33"/>
  </w:num>
  <w:num w:numId="29">
    <w:abstractNumId w:val="14"/>
  </w:num>
  <w:num w:numId="30">
    <w:abstractNumId w:val="9"/>
  </w:num>
  <w:num w:numId="31">
    <w:abstractNumId w:val="39"/>
  </w:num>
  <w:num w:numId="32">
    <w:abstractNumId w:val="7"/>
  </w:num>
  <w:num w:numId="33">
    <w:abstractNumId w:val="38"/>
  </w:num>
  <w:num w:numId="34">
    <w:abstractNumId w:val="34"/>
  </w:num>
  <w:num w:numId="35">
    <w:abstractNumId w:val="3"/>
  </w:num>
  <w:num w:numId="36">
    <w:abstractNumId w:val="36"/>
  </w:num>
  <w:num w:numId="37">
    <w:abstractNumId w:val="25"/>
  </w:num>
  <w:num w:numId="38">
    <w:abstractNumId w:val="1"/>
  </w:num>
  <w:num w:numId="39">
    <w:abstractNumId w:val="15"/>
  </w:num>
  <w:num w:numId="40">
    <w:abstractNumId w:val="23"/>
  </w:num>
  <w:num w:numId="41">
    <w:abstractNumId w:val="20"/>
  </w:num>
  <w:num w:numId="42">
    <w:abstractNumId w:val="32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7AB4"/>
    <w:rsid w:val="000C0D74"/>
    <w:rsid w:val="000C1CC0"/>
    <w:rsid w:val="000F01E3"/>
    <w:rsid w:val="00125A3F"/>
    <w:rsid w:val="00146592"/>
    <w:rsid w:val="00147CF0"/>
    <w:rsid w:val="00157B2B"/>
    <w:rsid w:val="00177444"/>
    <w:rsid w:val="001846CD"/>
    <w:rsid w:val="00190466"/>
    <w:rsid w:val="001965F1"/>
    <w:rsid w:val="001C2F41"/>
    <w:rsid w:val="001D0EF5"/>
    <w:rsid w:val="002051FD"/>
    <w:rsid w:val="002110D3"/>
    <w:rsid w:val="002227E5"/>
    <w:rsid w:val="002729C1"/>
    <w:rsid w:val="00292BB2"/>
    <w:rsid w:val="002C14D5"/>
    <w:rsid w:val="002D7F74"/>
    <w:rsid w:val="002E198B"/>
    <w:rsid w:val="002E5131"/>
    <w:rsid w:val="00335B8E"/>
    <w:rsid w:val="0034310F"/>
    <w:rsid w:val="0034357B"/>
    <w:rsid w:val="00352605"/>
    <w:rsid w:val="003B13DC"/>
    <w:rsid w:val="003D1120"/>
    <w:rsid w:val="003D7E62"/>
    <w:rsid w:val="003E2962"/>
    <w:rsid w:val="00411496"/>
    <w:rsid w:val="0045691C"/>
    <w:rsid w:val="00465A2B"/>
    <w:rsid w:val="00473AA7"/>
    <w:rsid w:val="00480D0E"/>
    <w:rsid w:val="00486E23"/>
    <w:rsid w:val="004877FD"/>
    <w:rsid w:val="00490B8A"/>
    <w:rsid w:val="004B23E3"/>
    <w:rsid w:val="004D3EEB"/>
    <w:rsid w:val="004D7D0F"/>
    <w:rsid w:val="00503D93"/>
    <w:rsid w:val="00512893"/>
    <w:rsid w:val="00541106"/>
    <w:rsid w:val="005517AE"/>
    <w:rsid w:val="00564E2D"/>
    <w:rsid w:val="0056566E"/>
    <w:rsid w:val="005664F4"/>
    <w:rsid w:val="0058534C"/>
    <w:rsid w:val="00586D27"/>
    <w:rsid w:val="005876D2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61DE9"/>
    <w:rsid w:val="00680B32"/>
    <w:rsid w:val="006822A2"/>
    <w:rsid w:val="00685EBA"/>
    <w:rsid w:val="006A7586"/>
    <w:rsid w:val="006B6A45"/>
    <w:rsid w:val="006F370B"/>
    <w:rsid w:val="006F46BC"/>
    <w:rsid w:val="006F6358"/>
    <w:rsid w:val="00703783"/>
    <w:rsid w:val="0071252A"/>
    <w:rsid w:val="00712EF0"/>
    <w:rsid w:val="007223FD"/>
    <w:rsid w:val="007428CE"/>
    <w:rsid w:val="00763F9A"/>
    <w:rsid w:val="007A21E6"/>
    <w:rsid w:val="007A25A2"/>
    <w:rsid w:val="007A7DBE"/>
    <w:rsid w:val="007E5798"/>
    <w:rsid w:val="007F573A"/>
    <w:rsid w:val="008127D6"/>
    <w:rsid w:val="00830656"/>
    <w:rsid w:val="0087144C"/>
    <w:rsid w:val="0088122B"/>
    <w:rsid w:val="00887A89"/>
    <w:rsid w:val="008953BF"/>
    <w:rsid w:val="008B1110"/>
    <w:rsid w:val="00902469"/>
    <w:rsid w:val="00986188"/>
    <w:rsid w:val="009A35E4"/>
    <w:rsid w:val="009A6994"/>
    <w:rsid w:val="009E5BE3"/>
    <w:rsid w:val="00A5632C"/>
    <w:rsid w:val="00A60159"/>
    <w:rsid w:val="00A7307A"/>
    <w:rsid w:val="00A76C3F"/>
    <w:rsid w:val="00AC06EC"/>
    <w:rsid w:val="00AC1765"/>
    <w:rsid w:val="00AD2998"/>
    <w:rsid w:val="00AE1D8A"/>
    <w:rsid w:val="00B129BE"/>
    <w:rsid w:val="00B16233"/>
    <w:rsid w:val="00B212F3"/>
    <w:rsid w:val="00B46E8A"/>
    <w:rsid w:val="00B50E8D"/>
    <w:rsid w:val="00B76C3B"/>
    <w:rsid w:val="00BB1023"/>
    <w:rsid w:val="00BC37FF"/>
    <w:rsid w:val="00BD1478"/>
    <w:rsid w:val="00C1439E"/>
    <w:rsid w:val="00C2501B"/>
    <w:rsid w:val="00C25C21"/>
    <w:rsid w:val="00C54AAD"/>
    <w:rsid w:val="00C657DD"/>
    <w:rsid w:val="00C72307"/>
    <w:rsid w:val="00D11308"/>
    <w:rsid w:val="00D40864"/>
    <w:rsid w:val="00DB53CE"/>
    <w:rsid w:val="00DD0346"/>
    <w:rsid w:val="00DD1C30"/>
    <w:rsid w:val="00E03259"/>
    <w:rsid w:val="00E40E8A"/>
    <w:rsid w:val="00E47C0E"/>
    <w:rsid w:val="00E51960"/>
    <w:rsid w:val="00E84396"/>
    <w:rsid w:val="00EA15E6"/>
    <w:rsid w:val="00EB25C6"/>
    <w:rsid w:val="00EC5F25"/>
    <w:rsid w:val="00ED370D"/>
    <w:rsid w:val="00EE530E"/>
    <w:rsid w:val="00EF358A"/>
    <w:rsid w:val="00EF524C"/>
    <w:rsid w:val="00F042C5"/>
    <w:rsid w:val="00F51EFD"/>
    <w:rsid w:val="00F5379B"/>
    <w:rsid w:val="00F554BA"/>
    <w:rsid w:val="00F85438"/>
    <w:rsid w:val="00F874F3"/>
    <w:rsid w:val="00FA0C96"/>
    <w:rsid w:val="00FA54BC"/>
    <w:rsid w:val="00FC2299"/>
    <w:rsid w:val="00FD7942"/>
    <w:rsid w:val="00F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06AA6A-B891-4B7A-A70E-4FDFE3AC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0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D3CF8-94AB-42B7-A011-606C7BA74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2506</Words>
  <Characters>14285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Маслюк Дарья Сергеевна</cp:lastModifiedBy>
  <cp:revision>2</cp:revision>
  <cp:lastPrinted>2026-03-20T13:50:00Z</cp:lastPrinted>
  <dcterms:created xsi:type="dcterms:W3CDTF">2026-06-10T12:50:00Z</dcterms:created>
  <dcterms:modified xsi:type="dcterms:W3CDTF">2026-06-10T12:50:00Z</dcterms:modified>
</cp:coreProperties>
</file>