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5B0EFC" w:rsidRDefault="00CE570E" w:rsidP="009F3392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</w:t>
      </w:r>
      <w:r w:rsidRPr="004F0647">
        <w:lastRenderedPageBreak/>
        <w:t>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9F3392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5B0EFC" w:rsidRDefault="005B0EFC" w:rsidP="009F3392">
      <w:pPr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9F3392">
      <w:pPr>
        <w:jc w:val="both"/>
      </w:pPr>
      <w:r w:rsidRPr="004F0647">
        <w:t>Приложение № 1 «Спецификация»;</w:t>
      </w:r>
    </w:p>
    <w:p w:rsidR="00CE570E" w:rsidRDefault="00CE570E" w:rsidP="009F3392">
      <w:pPr>
        <w:jc w:val="both"/>
      </w:pPr>
      <w:r w:rsidRPr="004F0647">
        <w:t>Приложение № 2 «Техническое задание»</w:t>
      </w:r>
    </w:p>
    <w:p w:rsidR="00535D2D" w:rsidRPr="004F0647" w:rsidRDefault="00535D2D" w:rsidP="009F3392">
      <w:pPr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850"/>
        <w:gridCol w:w="993"/>
        <w:gridCol w:w="992"/>
        <w:gridCol w:w="3118"/>
        <w:gridCol w:w="1701"/>
      </w:tblGrid>
      <w:tr w:rsidR="009F3392" w:rsidRPr="004F0647" w:rsidTr="007D1861">
        <w:tc>
          <w:tcPr>
            <w:tcW w:w="425" w:type="dxa"/>
          </w:tcPr>
          <w:p w:rsidR="009F3392" w:rsidRPr="000C123E" w:rsidRDefault="009F3392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9F3392" w:rsidRPr="000C123E" w:rsidRDefault="009F3392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Default="009F3392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F3392" w:rsidRPr="009060F4" w:rsidRDefault="009F3392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9F3392" w:rsidRPr="000C123E" w:rsidRDefault="009F3392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Развивающий игровые сеансы в ясельных группа детского</w:t>
            </w:r>
            <w:r>
              <w:rPr>
                <w:sz w:val="18"/>
                <w:szCs w:val="18"/>
              </w:rPr>
              <w:br/>
              <w:t>сада с детьми 1-3 лет</w:t>
            </w:r>
            <w:r>
              <w:rPr>
                <w:sz w:val="18"/>
                <w:szCs w:val="18"/>
              </w:rPr>
              <w:br/>
              <w:t xml:space="preserve">Конспекты занятий (Куракина О.В., </w:t>
            </w:r>
            <w:proofErr w:type="spellStart"/>
            <w:r>
              <w:rPr>
                <w:sz w:val="18"/>
                <w:szCs w:val="18"/>
              </w:rPr>
              <w:t>Найбауэр</w:t>
            </w:r>
            <w:proofErr w:type="spellEnd"/>
            <w:r>
              <w:rPr>
                <w:sz w:val="18"/>
                <w:szCs w:val="18"/>
              </w:rPr>
              <w:t xml:space="preserve"> А.В.)</w:t>
            </w:r>
          </w:p>
        </w:tc>
        <w:tc>
          <w:tcPr>
            <w:tcW w:w="709" w:type="dxa"/>
          </w:tcPr>
          <w:p w:rsidR="009F3392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Авторы:</w:t>
            </w:r>
            <w:r w:rsidRPr="007D1861">
              <w:rPr>
                <w:color w:val="34343C"/>
                <w:sz w:val="18"/>
                <w:szCs w:val="23"/>
              </w:rPr>
              <w:t xml:space="preserve">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Найбауэр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А. В., Куракина О. В.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Серия:</w:t>
            </w:r>
            <w:r w:rsidRPr="007D1861">
              <w:rPr>
                <w:color w:val="34343C"/>
                <w:sz w:val="18"/>
                <w:szCs w:val="23"/>
              </w:rPr>
              <w:t xml:space="preserve"> </w:t>
            </w:r>
            <w:r w:rsidRPr="007D1861">
              <w:rPr>
                <w:color w:val="34343C"/>
                <w:sz w:val="18"/>
                <w:szCs w:val="23"/>
              </w:rPr>
              <w:t>ОТ РОЖДЕНИЯ ДО ШКОЛЫ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Возраст:</w:t>
            </w:r>
            <w:r w:rsidRPr="007D1861">
              <w:rPr>
                <w:color w:val="34343C"/>
                <w:sz w:val="18"/>
                <w:szCs w:val="23"/>
              </w:rPr>
              <w:t xml:space="preserve"> </w:t>
            </w:r>
            <w:r w:rsidRPr="007D1861">
              <w:rPr>
                <w:color w:val="34343C"/>
                <w:sz w:val="18"/>
                <w:szCs w:val="23"/>
              </w:rPr>
              <w:t>от 1 года до 3 лет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Год издания:2023</w:t>
            </w:r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Хрестоматия для чтения детям 1-3 лет в детском саду и</w:t>
            </w:r>
            <w:r>
              <w:rPr>
                <w:sz w:val="18"/>
                <w:szCs w:val="18"/>
              </w:rPr>
              <w:br/>
              <w:t>дома</w:t>
            </w:r>
          </w:p>
        </w:tc>
        <w:tc>
          <w:tcPr>
            <w:tcW w:w="709" w:type="dxa"/>
          </w:tcPr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r w:rsidRPr="00E04215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Серия: </w:t>
            </w:r>
            <w:r w:rsidRPr="007D1861">
              <w:rPr>
                <w:color w:val="34343C"/>
                <w:sz w:val="18"/>
                <w:szCs w:val="23"/>
              </w:rPr>
              <w:t>Хрестоматии для чтения детям в детском саду и дома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Возраст: </w:t>
            </w:r>
            <w:r w:rsidRPr="007D1861">
              <w:rPr>
                <w:color w:val="34343C"/>
                <w:sz w:val="18"/>
                <w:szCs w:val="23"/>
              </w:rPr>
              <w:t>от 1 года до 3 лет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Год издания: 2023</w:t>
            </w:r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Диагностика социального развития детей раннего возраста</w:t>
            </w:r>
            <w:r>
              <w:rPr>
                <w:sz w:val="18"/>
                <w:szCs w:val="18"/>
              </w:rPr>
              <w:br/>
              <w:t>1-3 года (Лазуренко С.Б.,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Стребелева</w:t>
            </w:r>
            <w:proofErr w:type="spellEnd"/>
            <w:r>
              <w:rPr>
                <w:sz w:val="18"/>
                <w:szCs w:val="18"/>
              </w:rPr>
              <w:t xml:space="preserve"> Е.А., </w:t>
            </w:r>
            <w:proofErr w:type="spellStart"/>
            <w:r>
              <w:rPr>
                <w:sz w:val="18"/>
                <w:szCs w:val="18"/>
              </w:rPr>
              <w:t>Закрепина</w:t>
            </w:r>
            <w:proofErr w:type="spellEnd"/>
            <w:r>
              <w:rPr>
                <w:sz w:val="18"/>
                <w:szCs w:val="18"/>
              </w:rPr>
              <w:t xml:space="preserve"> А.В.)</w:t>
            </w:r>
          </w:p>
        </w:tc>
        <w:tc>
          <w:tcPr>
            <w:tcW w:w="709" w:type="dxa"/>
          </w:tcPr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r w:rsidRPr="00E04215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Авторы: </w:t>
            </w:r>
            <w:r w:rsidRPr="007D1861">
              <w:rPr>
                <w:color w:val="34343C"/>
                <w:sz w:val="18"/>
                <w:szCs w:val="23"/>
              </w:rPr>
              <w:t xml:space="preserve">Лазуренко С. Б.,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Стреблева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Е. А.,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Закрепина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А. В.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Серия: </w:t>
            </w:r>
            <w:r w:rsidRPr="007D1861">
              <w:rPr>
                <w:color w:val="34343C"/>
                <w:sz w:val="18"/>
                <w:szCs w:val="23"/>
              </w:rPr>
              <w:t>Психолого-педагогическая диагностика и мониторинг среды в детском саду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Возраст: </w:t>
            </w:r>
            <w:r w:rsidRPr="007D1861">
              <w:rPr>
                <w:color w:val="34343C"/>
                <w:sz w:val="18"/>
                <w:szCs w:val="23"/>
              </w:rPr>
              <w:t>от 1 года до 3 лет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Год издания: </w:t>
            </w:r>
            <w:r w:rsidRPr="007D1861">
              <w:rPr>
                <w:color w:val="34343C"/>
                <w:sz w:val="18"/>
                <w:szCs w:val="23"/>
              </w:rPr>
              <w:t>2024</w:t>
            </w:r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Энергетические комплексы Нейропсихологические занятия</w:t>
            </w:r>
            <w:r>
              <w:rPr>
                <w:sz w:val="18"/>
                <w:szCs w:val="18"/>
              </w:rPr>
              <w:br/>
              <w:t>с детьми 1-2 лет</w:t>
            </w:r>
            <w:r>
              <w:rPr>
                <w:sz w:val="18"/>
                <w:szCs w:val="18"/>
              </w:rPr>
              <w:br/>
              <w:t>(Куракина О.В.)</w:t>
            </w:r>
          </w:p>
        </w:tc>
        <w:tc>
          <w:tcPr>
            <w:tcW w:w="709" w:type="dxa"/>
          </w:tcPr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r w:rsidRPr="00E04215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Автор: </w:t>
            </w:r>
            <w:r w:rsidRPr="007D1861">
              <w:rPr>
                <w:color w:val="34343C"/>
                <w:sz w:val="18"/>
                <w:szCs w:val="23"/>
              </w:rPr>
              <w:t>Куракина О. В.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Серия: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>ОТ РОЖДЕНИЯ ДО ШКОЛЫ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Возраст: </w:t>
            </w:r>
            <w:r w:rsidRPr="007D1861">
              <w:rPr>
                <w:color w:val="34343C"/>
                <w:sz w:val="18"/>
                <w:szCs w:val="23"/>
              </w:rPr>
              <w:t>от 1 года до 2 лет</w:t>
            </w:r>
          </w:p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Год издания: </w:t>
            </w:r>
            <w:r w:rsidRPr="007D1861">
              <w:rPr>
                <w:color w:val="34343C"/>
                <w:sz w:val="18"/>
                <w:szCs w:val="23"/>
              </w:rPr>
              <w:t>2024</w:t>
            </w:r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Доска </w:t>
            </w:r>
            <w:proofErr w:type="spellStart"/>
            <w:r>
              <w:rPr>
                <w:sz w:val="18"/>
                <w:szCs w:val="18"/>
              </w:rPr>
              <w:t>Бильгоу</w:t>
            </w:r>
            <w:proofErr w:type="spellEnd"/>
            <w:r>
              <w:rPr>
                <w:sz w:val="18"/>
                <w:szCs w:val="18"/>
              </w:rPr>
              <w:t>. Комплект "Макси"</w:t>
            </w:r>
          </w:p>
        </w:tc>
        <w:tc>
          <w:tcPr>
            <w:tcW w:w="709" w:type="dxa"/>
          </w:tcPr>
          <w:p w:rsidR="009F3392" w:rsidRDefault="009F3392" w:rsidP="009F3392">
            <w:r w:rsidRPr="00E04215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9F3392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Доска балансировочная 1шт. Мешочки разных цветов и разного веса - 3 шт.;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Кинезиологический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мяч 1шт. Каучуковый мяч с креплением на одежду-2 шт. Мяч-маятник 1шт; Цветная планка для отбивания 1шт. Стойка с мишенями-целями 1шт. Мишень напольная цветная - 3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шт</w:t>
            </w:r>
            <w:proofErr w:type="spellEnd"/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F3392" w:rsidRPr="007D1861" w:rsidTr="007D1861">
        <w:tc>
          <w:tcPr>
            <w:tcW w:w="425" w:type="dxa"/>
          </w:tcPr>
          <w:p w:rsidR="009F3392" w:rsidRPr="000C123E" w:rsidRDefault="009F3392" w:rsidP="009F339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985" w:type="dxa"/>
            <w:vAlign w:val="center"/>
          </w:tcPr>
          <w:p w:rsidR="009F3392" w:rsidRDefault="009F3392" w:rsidP="009F33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Нейротренажер</w:t>
            </w:r>
            <w:proofErr w:type="spellEnd"/>
            <w:r>
              <w:rPr>
                <w:sz w:val="18"/>
                <w:szCs w:val="18"/>
              </w:rPr>
              <w:t xml:space="preserve"> для детей Сенсорная </w:t>
            </w:r>
            <w:proofErr w:type="spellStart"/>
            <w:r>
              <w:rPr>
                <w:sz w:val="18"/>
                <w:szCs w:val="18"/>
              </w:rPr>
              <w:t>нейро</w:t>
            </w:r>
            <w:proofErr w:type="spellEnd"/>
            <w:r>
              <w:rPr>
                <w:sz w:val="18"/>
                <w:szCs w:val="18"/>
              </w:rPr>
              <w:t xml:space="preserve"> дорожка</w:t>
            </w:r>
            <w:r>
              <w:rPr>
                <w:sz w:val="18"/>
                <w:szCs w:val="18"/>
              </w:rPr>
              <w:br/>
              <w:t>Баланс</w:t>
            </w:r>
          </w:p>
        </w:tc>
        <w:tc>
          <w:tcPr>
            <w:tcW w:w="709" w:type="dxa"/>
          </w:tcPr>
          <w:p w:rsidR="009F3392" w:rsidRDefault="009F3392" w:rsidP="009F3392">
            <w:pPr>
              <w:rPr>
                <w:color w:val="000000" w:themeColor="text1"/>
                <w:sz w:val="20"/>
                <w:szCs w:val="18"/>
              </w:rPr>
            </w:pPr>
          </w:p>
          <w:p w:rsidR="009F3392" w:rsidRDefault="009F3392" w:rsidP="009F3392">
            <w:r w:rsidRPr="00E04215"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9F3392" w:rsidRPr="007A62ED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</w:tcPr>
          <w:p w:rsidR="009F3392" w:rsidRPr="00FF045E" w:rsidRDefault="009F3392" w:rsidP="009F3392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9F3392" w:rsidRPr="00FF045E" w:rsidRDefault="009F3392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9F3392" w:rsidRPr="007D1861" w:rsidRDefault="007D1861" w:rsidP="009F3392">
            <w:pPr>
              <w:shd w:val="clear" w:color="auto" w:fill="FFFFFF"/>
              <w:rPr>
                <w:color w:val="34343C"/>
                <w:sz w:val="18"/>
                <w:szCs w:val="23"/>
              </w:rPr>
            </w:pPr>
            <w:r w:rsidRPr="007D1861">
              <w:rPr>
                <w:color w:val="34343C"/>
                <w:sz w:val="18"/>
                <w:szCs w:val="23"/>
              </w:rPr>
              <w:t xml:space="preserve">Балансировочная подушка; массажные ладошки и ножки - 8 предметов в сумке; фишки деревянные разноцветные - 20 штук;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кинезиологические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мячи - 2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шт</w:t>
            </w:r>
            <w:proofErr w:type="spellEnd"/>
            <w:r w:rsidRPr="007D1861">
              <w:rPr>
                <w:color w:val="34343C"/>
                <w:sz w:val="18"/>
                <w:szCs w:val="23"/>
              </w:rPr>
              <w:t xml:space="preserve"> в мешочке; сенсорные мешки с песком - 4 </w:t>
            </w:r>
            <w:proofErr w:type="spellStart"/>
            <w:r w:rsidRPr="007D1861">
              <w:rPr>
                <w:color w:val="34343C"/>
                <w:sz w:val="18"/>
                <w:szCs w:val="23"/>
              </w:rPr>
              <w:t>шт</w:t>
            </w:r>
            <w:proofErr w:type="spellEnd"/>
          </w:p>
        </w:tc>
        <w:tc>
          <w:tcPr>
            <w:tcW w:w="1701" w:type="dxa"/>
          </w:tcPr>
          <w:p w:rsidR="009F3392" w:rsidRPr="007D1861" w:rsidRDefault="009F3392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1861" w:rsidRPr="004F0647" w:rsidTr="007D1861">
        <w:tc>
          <w:tcPr>
            <w:tcW w:w="5954" w:type="dxa"/>
            <w:gridSpan w:val="6"/>
          </w:tcPr>
          <w:p w:rsidR="007D1861" w:rsidRPr="00FF045E" w:rsidRDefault="007D1861" w:rsidP="009F3392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7D1861" w:rsidRPr="00FF045E" w:rsidRDefault="007D1861" w:rsidP="009F3392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color w:val="34343C"/>
                <w:sz w:val="20"/>
                <w:szCs w:val="23"/>
              </w:rPr>
              <w:t>ИТОГО:</w:t>
            </w:r>
          </w:p>
        </w:tc>
        <w:tc>
          <w:tcPr>
            <w:tcW w:w="1701" w:type="dxa"/>
          </w:tcPr>
          <w:p w:rsidR="007D1861" w:rsidRPr="000C123E" w:rsidRDefault="007D1861" w:rsidP="009F3392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7D1861" w:rsidRDefault="00CE570E" w:rsidP="007D1861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7D1861" w:rsidRDefault="007D1861" w:rsidP="007D1861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7D1861">
        <w:trPr>
          <w:trHeight w:val="3388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7D1861" w:rsidRDefault="007D1861" w:rsidP="006B57DA">
            <w:pPr>
              <w:ind w:right="261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7D186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</w:t>
      </w:r>
      <w:r w:rsidRPr="0046242D">
        <w:lastRenderedPageBreak/>
        <w:t>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7D1861">
          <w:pgSz w:w="11906" w:h="16838"/>
          <w:pgMar w:top="851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7D1861"/>
    <w:rsid w:val="008307CC"/>
    <w:rsid w:val="008506E0"/>
    <w:rsid w:val="008519D0"/>
    <w:rsid w:val="00853CA8"/>
    <w:rsid w:val="00870D9D"/>
    <w:rsid w:val="009060F4"/>
    <w:rsid w:val="00924B97"/>
    <w:rsid w:val="00932799"/>
    <w:rsid w:val="009F3392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C35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22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2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250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22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4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999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9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8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1014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9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46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45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553475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7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74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75403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94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699363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03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6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1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923065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2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088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8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84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4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514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003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0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7888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2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718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0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7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881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1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2992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6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2143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71043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5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358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76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13</Pages>
  <Words>3542</Words>
  <Characters>20193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5</cp:revision>
  <cp:lastPrinted>2025-08-06T12:03:00Z</cp:lastPrinted>
  <dcterms:created xsi:type="dcterms:W3CDTF">2025-10-30T10:38:00Z</dcterms:created>
  <dcterms:modified xsi:type="dcterms:W3CDTF">2026-05-13T06:41:00Z</dcterms:modified>
</cp:coreProperties>
</file>