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p>
    <w:p w:rsidR="00AE5C23" w:rsidRPr="001375A1" w:rsidRDefault="00F45085">
      <w:pPr>
        <w:jc w:val="center"/>
        <w:rPr>
          <w:b/>
        </w:rPr>
      </w:pPr>
      <w:r w:rsidRPr="001375A1">
        <w:rPr>
          <w:b/>
        </w:rPr>
        <w:t xml:space="preserve">КОНТРАКТ № </w:t>
      </w:r>
      <w:r w:rsidR="00116B73">
        <w:rPr>
          <w:b/>
        </w:rPr>
        <w:t>348/</w:t>
      </w:r>
      <w:r w:rsidR="0077503F">
        <w:rPr>
          <w:b/>
        </w:rPr>
        <w:t>П</w:t>
      </w:r>
      <w:r w:rsidR="00A96242">
        <w:rPr>
          <w:b/>
        </w:rPr>
        <w:t>В</w:t>
      </w:r>
      <w:r w:rsidR="00E35FA1">
        <w:rPr>
          <w:b/>
        </w:rPr>
        <w:t>-2026</w:t>
      </w: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w:t>
      </w:r>
      <w:bookmarkStart w:id="0" w:name="_GoBack"/>
      <w:r w:rsidRPr="0077503F">
        <w:rPr>
          <w:b/>
        </w:rPr>
        <w:t xml:space="preserve">поставку </w:t>
      </w:r>
      <w:r w:rsidR="00A96242">
        <w:rPr>
          <w:b/>
        </w:rPr>
        <w:t>видеорегистраторов и видеокамер</w:t>
      </w:r>
      <w:r w:rsidRPr="0077503F">
        <w:t xml:space="preserve"> </w:t>
      </w:r>
      <w:bookmarkEnd w:id="0"/>
      <w:r w:rsidRPr="004A794D">
        <w:t>(далее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w:t>
      </w:r>
      <w:r w:rsidRPr="001375A1">
        <w:lastRenderedPageBreak/>
        <w:t>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lastRenderedPageBreak/>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A96242">
        <w:t xml:space="preserve"> </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lastRenderedPageBreak/>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71"/>
        <w:gridCol w:w="285"/>
        <w:gridCol w:w="4506"/>
        <w:gridCol w:w="107"/>
        <w:gridCol w:w="489"/>
        <w:gridCol w:w="4655"/>
        <w:gridCol w:w="107"/>
        <w:gridCol w:w="129"/>
        <w:gridCol w:w="31"/>
        <w:gridCol w:w="77"/>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77503F" w:rsidRDefault="00F45085" w:rsidP="00C92464">
      <w:pPr>
        <w:ind w:left="6237"/>
        <w:jc w:val="right"/>
      </w:pPr>
      <w:r w:rsidRPr="001375A1">
        <w:lastRenderedPageBreak/>
        <w:t xml:space="preserve">                                                                        Пр</w:t>
      </w:r>
      <w:r w:rsidR="00C92464" w:rsidRPr="001375A1">
        <w:t xml:space="preserve">иложение № 1 </w:t>
      </w:r>
    </w:p>
    <w:p w:rsidR="0077503F" w:rsidRDefault="00C92464" w:rsidP="00C92464">
      <w:pPr>
        <w:ind w:left="6237"/>
        <w:jc w:val="right"/>
      </w:pPr>
      <w:r w:rsidRPr="001375A1">
        <w:t>к Контракту №</w:t>
      </w:r>
      <w:r w:rsidR="00A96242">
        <w:t xml:space="preserve"> 348/ПВ</w:t>
      </w:r>
    </w:p>
    <w:p w:rsidR="00AE5C23" w:rsidRPr="001375A1" w:rsidRDefault="004055BF" w:rsidP="00C92464">
      <w:pPr>
        <w:ind w:left="6237"/>
        <w:jc w:val="right"/>
        <w:rPr>
          <w:b/>
        </w:rPr>
      </w:pPr>
      <w:r>
        <w:rPr>
          <w:b/>
        </w:rPr>
        <w:t xml:space="preserve"> </w:t>
      </w:r>
      <w:r w:rsidR="00F45085" w:rsidRPr="001375A1">
        <w:t>от «___»</w:t>
      </w:r>
      <w:r w:rsidR="00642101">
        <w:t xml:space="preserve"> </w:t>
      </w:r>
      <w:r w:rsidR="00F45085" w:rsidRPr="001375A1">
        <w:t>_</w:t>
      </w:r>
      <w:r>
        <w:t>_________202</w:t>
      </w:r>
      <w:r w:rsidR="004E5B8B">
        <w:t>6</w:t>
      </w:r>
      <w:r w:rsidR="00F45085"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000" w:type="pct"/>
        <w:tblInd w:w="113" w:type="dxa"/>
        <w:tblLayout w:type="fixed"/>
        <w:tblCellMar>
          <w:top w:w="113" w:type="dxa"/>
          <w:left w:w="113" w:type="dxa"/>
          <w:bottom w:w="113" w:type="dxa"/>
          <w:right w:w="113" w:type="dxa"/>
        </w:tblCellMar>
        <w:tblLook w:val="0000" w:firstRow="0" w:lastRow="0" w:firstColumn="0" w:lastColumn="0" w:noHBand="0" w:noVBand="0"/>
      </w:tblPr>
      <w:tblGrid>
        <w:gridCol w:w="551"/>
        <w:gridCol w:w="8685"/>
        <w:gridCol w:w="852"/>
        <w:gridCol w:w="994"/>
        <w:gridCol w:w="1418"/>
        <w:gridCol w:w="2042"/>
        <w:gridCol w:w="25"/>
      </w:tblGrid>
      <w:tr w:rsidR="006F6610" w:rsidRPr="00116B73" w:rsidTr="0077503F">
        <w:trPr>
          <w:trHeight w:val="131"/>
          <w:tblHeader/>
        </w:trPr>
        <w:tc>
          <w:tcPr>
            <w:tcW w:w="551"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color w:val="000000"/>
              </w:rPr>
              <w:t>№</w:t>
            </w:r>
          </w:p>
        </w:tc>
        <w:tc>
          <w:tcPr>
            <w:tcW w:w="8685"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Товары (работы, услуги)</w:t>
            </w:r>
          </w:p>
        </w:tc>
        <w:tc>
          <w:tcPr>
            <w:tcW w:w="852"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Кол-во</w:t>
            </w:r>
          </w:p>
        </w:tc>
        <w:tc>
          <w:tcPr>
            <w:tcW w:w="994"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Ед. изм.</w:t>
            </w:r>
          </w:p>
        </w:tc>
        <w:tc>
          <w:tcPr>
            <w:tcW w:w="1418"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Цена</w:t>
            </w:r>
          </w:p>
        </w:tc>
        <w:tc>
          <w:tcPr>
            <w:tcW w:w="2042"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116B73" w:rsidRDefault="006F6610" w:rsidP="009842EC">
            <w:pPr>
              <w:pStyle w:val="aa"/>
              <w:jc w:val="center"/>
            </w:pPr>
            <w:r w:rsidRPr="00116B73">
              <w:rPr>
                <w:b/>
                <w:color w:val="000000"/>
              </w:rPr>
              <w:t>Сумма</w:t>
            </w:r>
          </w:p>
        </w:tc>
        <w:tc>
          <w:tcPr>
            <w:tcW w:w="25" w:type="dxa"/>
            <w:shd w:val="clear" w:color="auto" w:fill="auto"/>
            <w:tcMar>
              <w:top w:w="0" w:type="dxa"/>
              <w:left w:w="2" w:type="dxa"/>
              <w:bottom w:w="0" w:type="dxa"/>
              <w:right w:w="0" w:type="dxa"/>
            </w:tcMar>
          </w:tcPr>
          <w:p w:rsidR="006F6610" w:rsidRPr="00116B73" w:rsidRDefault="006F6610" w:rsidP="009842EC">
            <w:pPr>
              <w:snapToGrid w:val="0"/>
              <w:jc w:val="center"/>
              <w:rPr>
                <w:b/>
                <w:color w:val="000000"/>
              </w:rPr>
            </w:pPr>
          </w:p>
        </w:tc>
      </w:tr>
      <w:tr w:rsidR="00A96242" w:rsidRPr="00116B73" w:rsidTr="00755D6E">
        <w:trPr>
          <w:trHeight w:val="42"/>
        </w:trPr>
        <w:tc>
          <w:tcPr>
            <w:tcW w:w="551" w:type="dxa"/>
            <w:tcBorders>
              <w:left w:val="single" w:sz="2" w:space="0" w:color="000000"/>
              <w:bottom w:val="single" w:sz="2" w:space="0" w:color="000000"/>
            </w:tcBorders>
            <w:shd w:val="clear" w:color="auto" w:fill="FFFFFF"/>
            <w:vAlign w:val="center"/>
          </w:tcPr>
          <w:p w:rsidR="00A96242" w:rsidRPr="00116B73" w:rsidRDefault="00A96242" w:rsidP="00A96242">
            <w:pPr>
              <w:jc w:val="center"/>
              <w:rPr>
                <w:b/>
                <w:bCs/>
                <w:color w:val="000000"/>
              </w:rPr>
            </w:pPr>
            <w:r w:rsidRPr="00116B73">
              <w:rPr>
                <w:b/>
                <w:bCs/>
                <w:color w:val="000000"/>
              </w:rPr>
              <w:t>1</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A96242" w:rsidRPr="00CF7B68" w:rsidRDefault="00A96242" w:rsidP="00A96242">
            <w:proofErr w:type="spellStart"/>
            <w:r w:rsidRPr="00CF7B68">
              <w:t>HiWatch</w:t>
            </w:r>
            <w:proofErr w:type="spellEnd"/>
            <w:r w:rsidRPr="00CF7B68">
              <w:t xml:space="preserve"> DS-H216QA(D) видеорегистратор 6Мп HDMI VGA 16-канальный гибридный HDTVI/TVI/AHD/CVI/CVBS/IP</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A96242" w:rsidRPr="004C0080" w:rsidRDefault="00A96242" w:rsidP="00A96242">
            <w:pPr>
              <w:jc w:val="center"/>
            </w:pPr>
            <w:r>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A96242" w:rsidRPr="00116B73" w:rsidRDefault="00A96242" w:rsidP="00A96242">
            <w:pPr>
              <w:jc w:val="center"/>
              <w:rPr>
                <w:color w:val="2C2D2E"/>
              </w:rPr>
            </w:pPr>
            <w:r w:rsidRPr="00116B73">
              <w:rPr>
                <w:color w:val="2C2D2E"/>
              </w:rPr>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A96242" w:rsidRPr="00116B73" w:rsidRDefault="00A96242" w:rsidP="00A96242"/>
        </w:tc>
        <w:tc>
          <w:tcPr>
            <w:tcW w:w="2042" w:type="dxa"/>
            <w:tcBorders>
              <w:top w:val="nil"/>
              <w:left w:val="single" w:sz="4" w:space="0" w:color="auto"/>
              <w:bottom w:val="single" w:sz="4" w:space="0" w:color="auto"/>
              <w:right w:val="single" w:sz="4" w:space="0" w:color="auto"/>
            </w:tcBorders>
            <w:shd w:val="clear" w:color="auto" w:fill="auto"/>
            <w:vAlign w:val="center"/>
          </w:tcPr>
          <w:p w:rsidR="00A96242" w:rsidRPr="00116B73" w:rsidRDefault="00A96242" w:rsidP="00A96242">
            <w:pPr>
              <w:jc w:val="center"/>
            </w:pPr>
          </w:p>
        </w:tc>
        <w:tc>
          <w:tcPr>
            <w:tcW w:w="25" w:type="dxa"/>
            <w:shd w:val="clear" w:color="auto" w:fill="auto"/>
            <w:tcMar>
              <w:top w:w="0" w:type="dxa"/>
              <w:left w:w="2" w:type="dxa"/>
              <w:bottom w:w="0" w:type="dxa"/>
              <w:right w:w="0" w:type="dxa"/>
            </w:tcMar>
          </w:tcPr>
          <w:p w:rsidR="00A96242" w:rsidRPr="00116B73" w:rsidRDefault="00A96242" w:rsidP="00A96242">
            <w:pPr>
              <w:snapToGrid w:val="0"/>
              <w:jc w:val="center"/>
              <w:rPr>
                <w:color w:val="000000"/>
              </w:rPr>
            </w:pPr>
          </w:p>
        </w:tc>
      </w:tr>
      <w:tr w:rsidR="00A96242" w:rsidRPr="00116B73" w:rsidTr="00755D6E">
        <w:trPr>
          <w:trHeight w:val="42"/>
        </w:trPr>
        <w:tc>
          <w:tcPr>
            <w:tcW w:w="551" w:type="dxa"/>
            <w:tcBorders>
              <w:left w:val="single" w:sz="2" w:space="0" w:color="000000"/>
              <w:bottom w:val="single" w:sz="2" w:space="0" w:color="000000"/>
            </w:tcBorders>
            <w:shd w:val="clear" w:color="auto" w:fill="FFFFFF"/>
            <w:vAlign w:val="center"/>
          </w:tcPr>
          <w:p w:rsidR="00A96242" w:rsidRPr="00116B73" w:rsidRDefault="00A96242" w:rsidP="00A96242">
            <w:pPr>
              <w:jc w:val="center"/>
              <w:rPr>
                <w:b/>
                <w:bCs/>
                <w:color w:val="000000"/>
              </w:rPr>
            </w:pPr>
            <w:r w:rsidRPr="00116B73">
              <w:rPr>
                <w:b/>
                <w:bCs/>
                <w:color w:val="000000"/>
              </w:rPr>
              <w:t>2</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A96242" w:rsidRPr="00CF7B68" w:rsidRDefault="00A96242" w:rsidP="00A96242">
            <w:r w:rsidRPr="00CF7B68">
              <w:t xml:space="preserve">DH-IPC-HDW1239VP-A-IL-0360B IP видеокамера 2Mp </w:t>
            </w:r>
            <w:proofErr w:type="spellStart"/>
            <w:r w:rsidRPr="00CF7B68">
              <w:t>Dahua</w:t>
            </w:r>
            <w:proofErr w:type="spellEnd"/>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A96242" w:rsidRPr="004C0080" w:rsidRDefault="00A96242" w:rsidP="00A96242">
            <w:pPr>
              <w:jc w:val="center"/>
            </w:pPr>
            <w:r>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A96242" w:rsidRPr="00116B73" w:rsidRDefault="00A96242" w:rsidP="00A96242">
            <w:pPr>
              <w:jc w:val="center"/>
              <w:rPr>
                <w:color w:val="2C2D2E"/>
              </w:rPr>
            </w:pPr>
            <w:r w:rsidRPr="00116B73">
              <w:rPr>
                <w:color w:val="2C2D2E"/>
              </w:rPr>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A96242" w:rsidRPr="00116B73" w:rsidRDefault="00A96242" w:rsidP="00A96242"/>
        </w:tc>
        <w:tc>
          <w:tcPr>
            <w:tcW w:w="2042" w:type="dxa"/>
            <w:tcBorders>
              <w:top w:val="nil"/>
              <w:left w:val="single" w:sz="4" w:space="0" w:color="auto"/>
              <w:bottom w:val="single" w:sz="4" w:space="0" w:color="auto"/>
              <w:right w:val="single" w:sz="4" w:space="0" w:color="auto"/>
            </w:tcBorders>
            <w:shd w:val="clear" w:color="auto" w:fill="auto"/>
            <w:vAlign w:val="center"/>
          </w:tcPr>
          <w:p w:rsidR="00A96242" w:rsidRPr="00116B73" w:rsidRDefault="00A96242" w:rsidP="00A96242">
            <w:pPr>
              <w:jc w:val="center"/>
            </w:pPr>
          </w:p>
        </w:tc>
        <w:tc>
          <w:tcPr>
            <w:tcW w:w="25" w:type="dxa"/>
            <w:shd w:val="clear" w:color="auto" w:fill="auto"/>
            <w:tcMar>
              <w:top w:w="0" w:type="dxa"/>
              <w:left w:w="2" w:type="dxa"/>
              <w:bottom w:w="0" w:type="dxa"/>
              <w:right w:w="0" w:type="dxa"/>
            </w:tcMar>
          </w:tcPr>
          <w:p w:rsidR="00A96242" w:rsidRPr="00116B73" w:rsidRDefault="00A96242" w:rsidP="00A96242">
            <w:pPr>
              <w:snapToGrid w:val="0"/>
              <w:jc w:val="center"/>
              <w:rPr>
                <w:color w:val="000000"/>
              </w:rPr>
            </w:pPr>
          </w:p>
        </w:tc>
      </w:tr>
      <w:tr w:rsidR="00A96242" w:rsidRPr="00116B73" w:rsidTr="00755D6E">
        <w:trPr>
          <w:trHeight w:val="42"/>
        </w:trPr>
        <w:tc>
          <w:tcPr>
            <w:tcW w:w="551" w:type="dxa"/>
            <w:tcBorders>
              <w:left w:val="single" w:sz="2" w:space="0" w:color="000000"/>
              <w:bottom w:val="single" w:sz="2" w:space="0" w:color="000000"/>
            </w:tcBorders>
            <w:shd w:val="clear" w:color="auto" w:fill="FFFFFF"/>
            <w:vAlign w:val="center"/>
          </w:tcPr>
          <w:p w:rsidR="00A96242" w:rsidRPr="00116B73" w:rsidRDefault="00A96242" w:rsidP="00A96242">
            <w:pPr>
              <w:jc w:val="center"/>
              <w:rPr>
                <w:b/>
                <w:bCs/>
                <w:color w:val="000000"/>
              </w:rPr>
            </w:pPr>
            <w:r w:rsidRPr="00116B73">
              <w:rPr>
                <w:b/>
                <w:bCs/>
                <w:color w:val="000000"/>
              </w:rPr>
              <w:t>3</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A96242" w:rsidRDefault="00A96242" w:rsidP="00A96242">
            <w:r w:rsidRPr="00CF7B68">
              <w:t xml:space="preserve">DH-PFA 130-E монтажная коробка </w:t>
            </w:r>
            <w:proofErr w:type="spellStart"/>
            <w:r w:rsidRPr="00CF7B68">
              <w:t>Dahua</w:t>
            </w:r>
            <w:proofErr w:type="spellEnd"/>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A96242" w:rsidRPr="004C0080" w:rsidRDefault="00A96242" w:rsidP="00A96242">
            <w:pPr>
              <w:jc w:val="center"/>
            </w:pPr>
            <w:r>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A96242" w:rsidRPr="00116B73" w:rsidRDefault="00A96242" w:rsidP="00A96242">
            <w:pPr>
              <w:jc w:val="center"/>
              <w:rPr>
                <w:color w:val="2C2D2E"/>
              </w:rPr>
            </w:pPr>
            <w:r w:rsidRPr="00116B73">
              <w:rPr>
                <w:color w:val="2C2D2E"/>
              </w:rPr>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A96242" w:rsidRPr="00116B73" w:rsidRDefault="00A96242" w:rsidP="00A96242"/>
        </w:tc>
        <w:tc>
          <w:tcPr>
            <w:tcW w:w="2042" w:type="dxa"/>
            <w:tcBorders>
              <w:top w:val="nil"/>
              <w:left w:val="single" w:sz="4" w:space="0" w:color="auto"/>
              <w:bottom w:val="single" w:sz="4" w:space="0" w:color="auto"/>
              <w:right w:val="single" w:sz="4" w:space="0" w:color="auto"/>
            </w:tcBorders>
            <w:shd w:val="clear" w:color="auto" w:fill="auto"/>
            <w:vAlign w:val="center"/>
          </w:tcPr>
          <w:p w:rsidR="00A96242" w:rsidRPr="00116B73" w:rsidRDefault="00A96242" w:rsidP="00A96242">
            <w:pPr>
              <w:jc w:val="center"/>
            </w:pPr>
          </w:p>
        </w:tc>
        <w:tc>
          <w:tcPr>
            <w:tcW w:w="25" w:type="dxa"/>
            <w:shd w:val="clear" w:color="auto" w:fill="auto"/>
            <w:tcMar>
              <w:top w:w="0" w:type="dxa"/>
              <w:left w:w="2" w:type="dxa"/>
              <w:bottom w:w="0" w:type="dxa"/>
              <w:right w:w="0" w:type="dxa"/>
            </w:tcMar>
          </w:tcPr>
          <w:p w:rsidR="00A96242" w:rsidRPr="00116B73" w:rsidRDefault="00A96242" w:rsidP="00A96242">
            <w:pPr>
              <w:snapToGrid w:val="0"/>
              <w:jc w:val="center"/>
              <w:rPr>
                <w:color w:val="000000"/>
              </w:rPr>
            </w:pPr>
          </w:p>
        </w:tc>
      </w:tr>
      <w:tr w:rsidR="004A794D" w:rsidRPr="00116B73" w:rsidTr="0077503F">
        <w:trPr>
          <w:trHeight w:val="232"/>
        </w:trPr>
        <w:tc>
          <w:tcPr>
            <w:tcW w:w="12500" w:type="dxa"/>
            <w:gridSpan w:val="5"/>
            <w:tcBorders>
              <w:left w:val="single" w:sz="2" w:space="0" w:color="000000"/>
              <w:bottom w:val="single" w:sz="2" w:space="0" w:color="000000"/>
            </w:tcBorders>
            <w:shd w:val="clear" w:color="auto" w:fill="FFFFFF"/>
            <w:vAlign w:val="center"/>
          </w:tcPr>
          <w:p w:rsidR="004A794D" w:rsidRPr="00116B73" w:rsidRDefault="004A794D" w:rsidP="004A794D">
            <w:pPr>
              <w:rPr>
                <w:b/>
                <w:bCs/>
              </w:rPr>
            </w:pPr>
            <w:r w:rsidRPr="00116B73">
              <w:rPr>
                <w:b/>
                <w:bCs/>
                <w:color w:val="000000"/>
              </w:rPr>
              <w:t>Итого</w:t>
            </w:r>
          </w:p>
        </w:tc>
        <w:tc>
          <w:tcPr>
            <w:tcW w:w="2042" w:type="dxa"/>
            <w:tcBorders>
              <w:left w:val="single" w:sz="2" w:space="0" w:color="000000"/>
              <w:bottom w:val="single" w:sz="2" w:space="0" w:color="000000"/>
              <w:right w:val="single" w:sz="2" w:space="0" w:color="000000"/>
            </w:tcBorders>
            <w:shd w:val="clear" w:color="auto" w:fill="FFFFFF"/>
            <w:vAlign w:val="center"/>
          </w:tcPr>
          <w:p w:rsidR="004A794D" w:rsidRPr="00116B73" w:rsidRDefault="004A794D" w:rsidP="004A794D">
            <w:pPr>
              <w:pStyle w:val="aa"/>
              <w:snapToGrid w:val="0"/>
              <w:jc w:val="center"/>
              <w:rPr>
                <w:b/>
                <w:bCs/>
              </w:rPr>
            </w:pPr>
          </w:p>
        </w:tc>
        <w:tc>
          <w:tcPr>
            <w:tcW w:w="25" w:type="dxa"/>
            <w:shd w:val="clear" w:color="auto" w:fill="auto"/>
            <w:tcMar>
              <w:top w:w="0" w:type="dxa"/>
              <w:left w:w="2" w:type="dxa"/>
              <w:bottom w:w="0" w:type="dxa"/>
              <w:right w:w="0" w:type="dxa"/>
            </w:tcMar>
          </w:tcPr>
          <w:p w:rsidR="004A794D" w:rsidRPr="00116B73" w:rsidRDefault="004A794D" w:rsidP="004A794D">
            <w:pPr>
              <w:snapToGrid w:val="0"/>
              <w:jc w:val="center"/>
              <w:rPr>
                <w:color w:val="000000"/>
              </w:rPr>
            </w:pPr>
          </w:p>
        </w:tc>
      </w:tr>
    </w:tbl>
    <w:p w:rsidR="00AE5C23" w:rsidRPr="001375A1" w:rsidRDefault="00AE5C23"/>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E90332" w:rsidRPr="001375A1" w:rsidRDefault="00E90332">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4F1570" w:rsidRDefault="004F1570" w:rsidP="004F1570">
            <w:pPr>
              <w:widowControl w:val="0"/>
              <w:jc w:val="both"/>
              <w:rPr>
                <w:b/>
                <w:sz w:val="20"/>
                <w:szCs w:val="20"/>
              </w:rPr>
            </w:pP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pgSz w:w="16838" w:h="11906" w:orient="landscape"/>
          <w:pgMar w:top="851" w:right="1134" w:bottom="851" w:left="1134"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77503F" w:rsidRDefault="00F45085">
            <w:pPr>
              <w:jc w:val="right"/>
              <w:rPr>
                <w:rFonts w:eastAsia="Calibri"/>
                <w:sz w:val="22"/>
                <w:szCs w:val="22"/>
              </w:rPr>
            </w:pPr>
            <w:r w:rsidRPr="001375A1">
              <w:rPr>
                <w:rFonts w:eastAsia="Calibri"/>
                <w:sz w:val="22"/>
                <w:szCs w:val="22"/>
              </w:rPr>
              <w:t xml:space="preserve">Приложение № 2 </w:t>
            </w:r>
          </w:p>
          <w:p w:rsidR="0077503F" w:rsidRDefault="00F45085" w:rsidP="0077503F">
            <w:pPr>
              <w:jc w:val="right"/>
              <w:rPr>
                <w:rFonts w:eastAsia="Calibri"/>
                <w:sz w:val="22"/>
                <w:szCs w:val="22"/>
              </w:rPr>
            </w:pPr>
            <w:r w:rsidRPr="001375A1">
              <w:rPr>
                <w:rFonts w:eastAsia="Calibri"/>
                <w:sz w:val="22"/>
                <w:szCs w:val="22"/>
              </w:rPr>
              <w:t>к Контракту</w:t>
            </w:r>
            <w:r w:rsidR="0077503F">
              <w:rPr>
                <w:rFonts w:eastAsia="Calibri"/>
                <w:sz w:val="22"/>
                <w:szCs w:val="22"/>
              </w:rPr>
              <w:t xml:space="preserve"> </w:t>
            </w:r>
            <w:r w:rsidR="006F6610" w:rsidRPr="001375A1">
              <w:rPr>
                <w:rFonts w:eastAsia="Calibri"/>
                <w:sz w:val="22"/>
                <w:szCs w:val="22"/>
              </w:rPr>
              <w:t>№</w:t>
            </w:r>
            <w:r w:rsidR="0077503F">
              <w:rPr>
                <w:rFonts w:eastAsia="Calibri"/>
                <w:sz w:val="22"/>
                <w:szCs w:val="22"/>
              </w:rPr>
              <w:t xml:space="preserve"> 348/П</w:t>
            </w:r>
            <w:r w:rsidR="00A96242">
              <w:rPr>
                <w:rFonts w:eastAsia="Calibri"/>
                <w:sz w:val="22"/>
                <w:szCs w:val="22"/>
              </w:rPr>
              <w:t>В</w:t>
            </w:r>
          </w:p>
          <w:p w:rsidR="00AE5C23" w:rsidRPr="001375A1" w:rsidRDefault="004055BF" w:rsidP="0077503F">
            <w:pPr>
              <w:jc w:val="right"/>
              <w:rPr>
                <w:rFonts w:ascii="Calibri" w:eastAsia="Calibri" w:hAnsi="Calibri" w:cs="Calibri"/>
                <w:sz w:val="22"/>
                <w:szCs w:val="22"/>
              </w:rPr>
            </w:pPr>
            <w:r>
              <w:rPr>
                <w:rFonts w:eastAsia="Calibri"/>
                <w:b/>
                <w:sz w:val="22"/>
                <w:szCs w:val="22"/>
              </w:rPr>
              <w:t xml:space="preserve"> </w:t>
            </w:r>
            <w:r>
              <w:rPr>
                <w:rFonts w:eastAsia="Calibri"/>
                <w:sz w:val="22"/>
                <w:szCs w:val="22"/>
              </w:rPr>
              <w:t>от «___»</w:t>
            </w:r>
            <w:r w:rsidR="004E1C94">
              <w:rPr>
                <w:rFonts w:eastAsia="Calibri"/>
                <w:sz w:val="22"/>
                <w:szCs w:val="22"/>
              </w:rPr>
              <w:t xml:space="preserve"> </w:t>
            </w:r>
            <w:r>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A96242">
        <w:rPr>
          <w:b/>
        </w:rPr>
        <w:t>10</w:t>
      </w:r>
      <w:r w:rsidRPr="009F45FE">
        <w:rPr>
          <w:b/>
        </w:rPr>
        <w:t xml:space="preserve"> (</w:t>
      </w:r>
      <w:r w:rsidR="009F45FE" w:rsidRPr="009F45FE">
        <w:rPr>
          <w:b/>
        </w:rPr>
        <w:t>пяти</w:t>
      </w:r>
      <w:r w:rsidRPr="009F45FE">
        <w:rPr>
          <w:b/>
        </w:rPr>
        <w:t xml:space="preserve">) </w:t>
      </w:r>
      <w:r w:rsidR="00A96242">
        <w:rPr>
          <w:b/>
        </w:rPr>
        <w:t>рабочих</w:t>
      </w:r>
      <w:r w:rsidRPr="009F45FE">
        <w:rPr>
          <w:b/>
        </w:rPr>
        <w:t xml:space="preserve"> дней с даты заключения контракта.</w:t>
      </w:r>
      <w:r w:rsidRPr="001375A1">
        <w:t xml:space="preserve"> Поставка товара должна быть произведена Поставщиком единовременно в </w:t>
      </w:r>
      <w:r w:rsidRPr="001375A1">
        <w:lastRenderedPageBreak/>
        <w:t xml:space="preserve">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w:t>
      </w:r>
      <w:r w:rsidRPr="001375A1">
        <w:lastRenderedPageBreak/>
        <w:t>предусмотренной гарантии производителя и начинает исчисляться со дня подписания 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573"/>
        <w:gridCol w:w="4684"/>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4E5B8B" w:rsidRDefault="004E5B8B"/>
    <w:p w:rsidR="000A1988" w:rsidRPr="000A1988" w:rsidRDefault="000A1988" w:rsidP="000A1988">
      <w:pPr>
        <w:suppressAutoHyphens w:val="0"/>
        <w:jc w:val="right"/>
        <w:rPr>
          <w:lang w:eastAsia="ru-RU"/>
        </w:rPr>
      </w:pPr>
    </w:p>
    <w:tbl>
      <w:tblPr>
        <w:tblW w:w="9354" w:type="dxa"/>
        <w:tblLayout w:type="fixed"/>
        <w:tblLook w:val="04A0" w:firstRow="1" w:lastRow="0" w:firstColumn="1" w:lastColumn="0" w:noHBand="0" w:noVBand="1"/>
      </w:tblPr>
      <w:tblGrid>
        <w:gridCol w:w="9354"/>
      </w:tblGrid>
      <w:tr w:rsidR="000A1988" w:rsidRPr="000A1988" w:rsidTr="00216769">
        <w:tc>
          <w:tcPr>
            <w:tcW w:w="4708" w:type="dxa"/>
            <w:shd w:val="clear" w:color="auto" w:fill="auto"/>
          </w:tcPr>
          <w:p w:rsidR="0077503F" w:rsidRDefault="000A1988" w:rsidP="000A1988">
            <w:pPr>
              <w:suppressAutoHyphens w:val="0"/>
              <w:spacing w:after="160" w:line="259" w:lineRule="auto"/>
              <w:ind w:left="-426" w:firstLine="142"/>
              <w:contextualSpacing/>
              <w:jc w:val="right"/>
              <w:rPr>
                <w:lang w:eastAsia="ru-RU"/>
              </w:rPr>
            </w:pPr>
            <w:r w:rsidRPr="000A1988">
              <w:rPr>
                <w:lang w:eastAsia="ru-RU"/>
              </w:rPr>
              <w:t xml:space="preserve">Приложение № 3 </w:t>
            </w:r>
          </w:p>
          <w:p w:rsidR="0077503F" w:rsidRDefault="000A1988" w:rsidP="0077503F">
            <w:pPr>
              <w:suppressAutoHyphens w:val="0"/>
              <w:spacing w:after="160" w:line="259" w:lineRule="auto"/>
              <w:ind w:left="-426" w:firstLine="142"/>
              <w:contextualSpacing/>
              <w:jc w:val="right"/>
              <w:rPr>
                <w:lang w:eastAsia="ru-RU"/>
              </w:rPr>
            </w:pPr>
            <w:r w:rsidRPr="000A1988">
              <w:rPr>
                <w:lang w:eastAsia="ru-RU"/>
              </w:rPr>
              <w:t>к Контракту</w:t>
            </w:r>
            <w:r w:rsidR="0077503F">
              <w:rPr>
                <w:lang w:eastAsia="ru-RU"/>
              </w:rPr>
              <w:t xml:space="preserve"> </w:t>
            </w:r>
            <w:r w:rsidRPr="000A1988">
              <w:rPr>
                <w:lang w:eastAsia="ru-RU"/>
              </w:rPr>
              <w:t>№</w:t>
            </w:r>
            <w:r w:rsidR="0077503F">
              <w:rPr>
                <w:lang w:eastAsia="ru-RU"/>
              </w:rPr>
              <w:t xml:space="preserve"> 348/П</w:t>
            </w:r>
            <w:r w:rsidR="00A96242">
              <w:rPr>
                <w:lang w:eastAsia="ru-RU"/>
              </w:rPr>
              <w:t>В</w:t>
            </w:r>
          </w:p>
          <w:p w:rsidR="000A1988" w:rsidRPr="000A1988" w:rsidRDefault="000A1988" w:rsidP="0077503F">
            <w:pPr>
              <w:suppressAutoHyphens w:val="0"/>
              <w:spacing w:after="160" w:line="259" w:lineRule="auto"/>
              <w:ind w:left="-426" w:firstLine="142"/>
              <w:contextualSpacing/>
              <w:jc w:val="right"/>
              <w:rPr>
                <w:lang w:eastAsia="ru-RU"/>
              </w:rPr>
            </w:pP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A96242"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pt" o:ole="">
              <v:imagedata r:id="rId6" o:title=""/>
            </v:shape>
            <o:OLEObject Type="Embed" ProgID="AcroExch.Document.DC" ShapeID="_x0000_i1025" DrawAspect="Icon" ObjectID="_1840195422"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112"/>
        <w:gridCol w:w="4932"/>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C23"/>
    <w:rsid w:val="00041258"/>
    <w:rsid w:val="000A1988"/>
    <w:rsid w:val="000A298B"/>
    <w:rsid w:val="00116B73"/>
    <w:rsid w:val="001375A1"/>
    <w:rsid w:val="001F4B4D"/>
    <w:rsid w:val="00302F6B"/>
    <w:rsid w:val="00374361"/>
    <w:rsid w:val="004055BF"/>
    <w:rsid w:val="004A4C80"/>
    <w:rsid w:val="004A794D"/>
    <w:rsid w:val="004E1C94"/>
    <w:rsid w:val="004E5B8B"/>
    <w:rsid w:val="004F1570"/>
    <w:rsid w:val="00526D24"/>
    <w:rsid w:val="00642101"/>
    <w:rsid w:val="006F6610"/>
    <w:rsid w:val="0073624C"/>
    <w:rsid w:val="0077503F"/>
    <w:rsid w:val="00785556"/>
    <w:rsid w:val="00882559"/>
    <w:rsid w:val="00885102"/>
    <w:rsid w:val="0088673C"/>
    <w:rsid w:val="009867DA"/>
    <w:rsid w:val="009F45FE"/>
    <w:rsid w:val="00A96242"/>
    <w:rsid w:val="00AE5C23"/>
    <w:rsid w:val="00B21ACB"/>
    <w:rsid w:val="00B323AF"/>
    <w:rsid w:val="00BA6140"/>
    <w:rsid w:val="00C06955"/>
    <w:rsid w:val="00C817AA"/>
    <w:rsid w:val="00C92464"/>
    <w:rsid w:val="00CD5289"/>
    <w:rsid w:val="00E35FA1"/>
    <w:rsid w:val="00E90332"/>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26331"/>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file:///\\server348\teacher\&#1044;&#1086;&#1083;&#1075;&#1091;&#1096;&#1080;&#1085;&#1072;%20&#1058;.&#1053;\&#1069;&#1051;&#1045;&#1050;&#1058;&#1056;&#1054;&#1053;&#1053;&#1067;&#1049;%20&#1052;&#1040;&#1043;&#1040;&#1047;&#1048;&#1053;\&#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4099</Words>
  <Characters>23368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123-3</cp:lastModifiedBy>
  <cp:revision>3</cp:revision>
  <dcterms:created xsi:type="dcterms:W3CDTF">2026-04-21T08:03:00Z</dcterms:created>
  <dcterms:modified xsi:type="dcterms:W3CDTF">2026-05-13T13:37:00Z</dcterms:modified>
  <dc:language>ru-RU</dc:language>
</cp:coreProperties>
</file>