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76E" w:rsidRPr="008F076E" w:rsidRDefault="00BE12A3" w:rsidP="008F076E">
      <w:pPr>
        <w:jc w:val="center"/>
        <w:rPr>
          <w:b/>
          <w:bCs/>
        </w:rPr>
      </w:pPr>
      <w:r w:rsidRPr="004F0647">
        <w:rPr>
          <w:b/>
        </w:rPr>
        <w:t xml:space="preserve">КОНТРАКТ № </w:t>
      </w:r>
      <w:r w:rsidR="00325A83">
        <w:t>11</w:t>
      </w:r>
      <w:r w:rsidR="008F076E" w:rsidRPr="008F076E">
        <w:rPr>
          <w:b/>
          <w:bCs/>
        </w:rPr>
        <w:t>/627/2026</w:t>
      </w:r>
    </w:p>
    <w:p w:rsidR="00BE12A3" w:rsidRPr="00AE700C" w:rsidRDefault="00BE12A3" w:rsidP="00BE12A3">
      <w:pPr>
        <w:jc w:val="center"/>
      </w:pP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3F0C3E">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w:t>
      </w:r>
      <w:r w:rsidR="008F076E" w:rsidRPr="008F076E">
        <w:t>2026</w:t>
      </w:r>
      <w:r w:rsidR="000C2BCE" w:rsidRPr="004D6B6B">
        <w:t>г</w:t>
      </w:r>
      <w:r w:rsidR="000C2BCE" w:rsidRPr="000C2BCE">
        <w:t>.</w:t>
      </w:r>
    </w:p>
    <w:p w:rsidR="00BE12A3" w:rsidRDefault="00BE12A3" w:rsidP="00BE12A3">
      <w:pPr>
        <w:jc w:val="both"/>
      </w:pPr>
    </w:p>
    <w:p w:rsidR="001266BC" w:rsidRPr="009B30DC" w:rsidRDefault="003462A1" w:rsidP="001266BC">
      <w:pPr>
        <w:jc w:val="both"/>
      </w:pPr>
      <w:r w:rsidRPr="00027BA8">
        <w:rPr>
          <w:color w:val="000000" w:themeColor="text1"/>
        </w:rPr>
        <w:fldChar w:fldCharType="begin"/>
      </w:r>
      <w:r w:rsidR="00027BA8" w:rsidRPr="00027BA8">
        <w:rPr>
          <w:color w:val="000000" w:themeColor="text1"/>
        </w:rPr>
        <w:instrText xml:space="preserve"> MERGEFIELD Наименование_организации </w:instrText>
      </w:r>
      <w:r w:rsidRPr="00027BA8">
        <w:rPr>
          <w:color w:val="000000" w:themeColor="text1"/>
        </w:rPr>
        <w:fldChar w:fldCharType="separate"/>
      </w:r>
      <w:r w:rsidR="00C2759F" w:rsidRPr="00027BA8">
        <w:rPr>
          <w:noProof/>
          <w:color w:val="000000" w:themeColor="text1"/>
        </w:rPr>
        <w:t>Государственное бюджетное общеобраз</w:t>
      </w:r>
      <w:r w:rsidR="00EB4C32">
        <w:rPr>
          <w:noProof/>
          <w:color w:val="000000" w:themeColor="text1"/>
        </w:rPr>
        <w:t xml:space="preserve">овательное учреждение школа № </w:t>
      </w:r>
      <w:r w:rsidR="00640DA7">
        <w:rPr>
          <w:noProof/>
          <w:color w:val="000000" w:themeColor="text1"/>
        </w:rPr>
        <w:t>627</w:t>
      </w:r>
      <w:r w:rsidR="00C2759F" w:rsidRPr="00027BA8">
        <w:rPr>
          <w:noProof/>
          <w:color w:val="000000" w:themeColor="text1"/>
        </w:rPr>
        <w:t xml:space="preserve">  Невского района Санкт-Петербурга Невского района Санкт-Петербурга</w:t>
      </w:r>
      <w:r w:rsidRPr="00027BA8">
        <w:rPr>
          <w:noProof/>
          <w:color w:val="000000" w:themeColor="text1"/>
        </w:rPr>
        <w:fldChar w:fldCharType="end"/>
      </w:r>
      <w:r w:rsidR="00BE12A3" w:rsidRPr="00027BA8">
        <w:rPr>
          <w:color w:val="000000" w:themeColor="text1"/>
        </w:rPr>
        <w:t xml:space="preserve">, </w:t>
      </w:r>
      <w:r w:rsidR="001266BC" w:rsidRPr="00027BA8">
        <w:rPr>
          <w:color w:val="000000" w:themeColor="text1"/>
        </w:rPr>
        <w:t xml:space="preserve">именуемое в дальнейшем «Заказчик», в </w:t>
      </w:r>
      <w:r w:rsidR="001266BC" w:rsidRPr="006252C7">
        <w:rPr>
          <w:color w:val="000000" w:themeColor="text1"/>
        </w:rPr>
        <w:t xml:space="preserve">лице </w:t>
      </w:r>
      <w:r w:rsidR="00DE351B">
        <w:rPr>
          <w:color w:val="000000" w:themeColor="text1"/>
        </w:rPr>
        <w:t xml:space="preserve">исполняющего обязанности </w:t>
      </w:r>
      <w:r w:rsidR="00EB4C32" w:rsidRPr="006252C7">
        <w:rPr>
          <w:color w:val="000000" w:themeColor="text1"/>
        </w:rPr>
        <w:t>директора</w:t>
      </w:r>
      <w:r w:rsidR="008F076E">
        <w:rPr>
          <w:color w:val="000000" w:themeColor="text1"/>
        </w:rPr>
        <w:tab/>
      </w:r>
      <w:r w:rsidR="00DE351B">
        <w:rPr>
          <w:color w:val="000000" w:themeColor="text1"/>
        </w:rPr>
        <w:t>Рысиной Ирины Владимировн</w:t>
      </w:r>
      <w:r w:rsidR="000B2542">
        <w:rPr>
          <w:color w:val="000000" w:themeColor="text1"/>
        </w:rPr>
        <w:t>ы</w:t>
      </w:r>
      <w:r w:rsidR="001266BC" w:rsidRPr="006252C7">
        <w:rPr>
          <w:color w:val="000000" w:themeColor="text1"/>
        </w:rPr>
        <w:t xml:space="preserve">, </w:t>
      </w:r>
      <w:r w:rsidR="001266BC" w:rsidRPr="006252C7">
        <w:t xml:space="preserve">действующего на основании </w:t>
      </w:r>
      <w:r w:rsidR="00EB4C32" w:rsidRPr="006252C7">
        <w:t>Устава</w:t>
      </w:r>
      <w:r w:rsidR="001266BC" w:rsidRPr="006252C7">
        <w:t>, с одной стороны и </w:t>
      </w:r>
      <w:r w:rsidR="008F076E" w:rsidRPr="00DE351B">
        <w:rPr>
          <w:u w:val="single"/>
        </w:rPr>
        <w:tab/>
      </w:r>
      <w:r w:rsidR="008F076E" w:rsidRPr="00DE351B">
        <w:rPr>
          <w:u w:val="single"/>
        </w:rPr>
        <w:tab/>
      </w:r>
      <w:r w:rsidR="006252C7" w:rsidRPr="006252C7">
        <w:t xml:space="preserve">, </w:t>
      </w:r>
      <w:r w:rsidR="001266BC" w:rsidRPr="006252C7">
        <w:t xml:space="preserve"> именуемое в дальнейшем «Поставщик» в лице,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w:t>
      </w:r>
      <w:r w:rsidR="001266BC" w:rsidRPr="009B30DC">
        <w:t xml:space="preserve">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bookmarkStart w:id="0" w:name="_GoBack"/>
      <w:bookmarkEnd w:id="0"/>
    </w:p>
    <w:p w:rsidR="001266BC" w:rsidRDefault="00BE12A3" w:rsidP="001266BC">
      <w:pPr>
        <w:ind w:firstLine="708"/>
        <w:jc w:val="both"/>
      </w:pPr>
      <w:r w:rsidRPr="00AD5B7E">
        <w:t xml:space="preserve">2.1. </w:t>
      </w:r>
      <w:r w:rsidR="001266BC" w:rsidRPr="009B30DC">
        <w:t xml:space="preserve">Цена контракта составляет </w:t>
      </w:r>
      <w:r w:rsidR="008F076E">
        <w:tab/>
      </w:r>
      <w:r w:rsidR="008F076E">
        <w:tab/>
      </w:r>
      <w:r w:rsidR="001266BC" w:rsidRPr="009B30DC">
        <w:t xml:space="preserve"> рублей </w:t>
      </w:r>
      <w:r w:rsidR="008F076E">
        <w:tab/>
      </w:r>
      <w:r w:rsidR="006252C7">
        <w:t xml:space="preserve"> </w:t>
      </w:r>
      <w:r w:rsidR="001266BC" w:rsidRPr="009B30DC">
        <w:t>копеек</w:t>
      </w:r>
      <w:r w:rsidR="006252C7">
        <w:t xml:space="preserve"> (</w:t>
      </w:r>
      <w:r w:rsidR="008F076E">
        <w:tab/>
      </w:r>
      <w:r w:rsidR="006252C7">
        <w:t>)</w:t>
      </w:r>
      <w:r w:rsidR="001266BC" w:rsidRPr="009B30DC">
        <w:t xml:space="preserve"> 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w:t>
      </w:r>
      <w:r w:rsidR="00BE12A3" w:rsidRPr="004F0647">
        <w:lastRenderedPageBreak/>
        <w:t xml:space="preserve">вышеназванных 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00F10187">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6C0C69">
        <w:tab/>
      </w:r>
      <w:r w:rsidR="006C0C69">
        <w:tab/>
      </w:r>
      <w:r>
        <w:t xml:space="preserve"> рублей </w:t>
      </w:r>
      <w:r w:rsidR="006C0C69">
        <w:tab/>
      </w:r>
      <w:r w:rsidR="006C0C69">
        <w:tab/>
      </w:r>
      <w:r w:rsidRPr="00CE570E">
        <w:t xml:space="preserve"> копеек</w:t>
      </w:r>
      <w:r w:rsidRPr="00085C41">
        <w:t xml:space="preserve"> </w:t>
      </w:r>
      <w:r w:rsidR="00D32C05">
        <w:t>(</w:t>
      </w:r>
      <w:r w:rsidR="006C0C69">
        <w:tab/>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 xml:space="preserve">8.2. Контракт </w:t>
      </w:r>
      <w:r w:rsidRPr="00EB4C32">
        <w:t xml:space="preserve">действует по </w:t>
      </w:r>
      <w:r w:rsidR="00EB4C32" w:rsidRPr="00EB4C32">
        <w:t>31.12.202</w:t>
      </w:r>
      <w:r w:rsidR="00E8602D">
        <w:t>6</w:t>
      </w:r>
      <w:r w:rsidR="00E107EE" w:rsidRPr="00EB4C32">
        <w:t>г.</w:t>
      </w:r>
      <w:r w:rsidRPr="00EB4C32">
        <w:t xml:space="preserve">, но </w:t>
      </w:r>
      <w:r w:rsidRPr="004F0647">
        <w:t xml:space="preserve">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W w:w="9285" w:type="dxa"/>
        <w:tblLayout w:type="fixed"/>
        <w:tblCellMar>
          <w:left w:w="71" w:type="dxa"/>
          <w:right w:w="71" w:type="dxa"/>
        </w:tblCellMar>
        <w:tblLook w:val="0000" w:firstRow="0" w:lastRow="0" w:firstColumn="0" w:lastColumn="0" w:noHBand="0" w:noVBand="0"/>
      </w:tblPr>
      <w:tblGrid>
        <w:gridCol w:w="5316"/>
        <w:gridCol w:w="3969"/>
      </w:tblGrid>
      <w:tr w:rsidR="006252C7" w:rsidRPr="00FC3ECB" w:rsidTr="00F10187">
        <w:trPr>
          <w:trHeight w:val="517"/>
        </w:trPr>
        <w:tc>
          <w:tcPr>
            <w:tcW w:w="5316" w:type="dxa"/>
            <w:shd w:val="clear" w:color="auto" w:fill="auto"/>
            <w:vAlign w:val="center"/>
          </w:tcPr>
          <w:p w:rsidR="006252C7" w:rsidRPr="00FC3ECB" w:rsidRDefault="006252C7" w:rsidP="00E8602D">
            <w:pPr>
              <w:rPr>
                <w:b/>
                <w:bCs/>
              </w:rPr>
            </w:pPr>
            <w:r w:rsidRPr="00FC3ECB">
              <w:rPr>
                <w:b/>
                <w:bCs/>
              </w:rPr>
              <w:t>СТРАХОВАТЕЛЬ:</w:t>
            </w:r>
          </w:p>
        </w:tc>
        <w:tc>
          <w:tcPr>
            <w:tcW w:w="3969" w:type="dxa"/>
            <w:shd w:val="clear" w:color="auto" w:fill="auto"/>
            <w:vAlign w:val="center"/>
          </w:tcPr>
          <w:p w:rsidR="006252C7" w:rsidRPr="00FC3ECB" w:rsidRDefault="006252C7" w:rsidP="00E8602D">
            <w:r w:rsidRPr="00FC3ECB">
              <w:rPr>
                <w:b/>
                <w:bCs/>
              </w:rPr>
              <w:t>СТРАХОВЩИК:</w:t>
            </w:r>
          </w:p>
        </w:tc>
      </w:tr>
      <w:tr w:rsidR="006252C7" w:rsidRPr="00FC3ECB" w:rsidTr="00F10187">
        <w:tc>
          <w:tcPr>
            <w:tcW w:w="5316" w:type="dxa"/>
            <w:shd w:val="clear" w:color="auto" w:fill="auto"/>
          </w:tcPr>
          <w:p w:rsidR="006252C7" w:rsidRDefault="006252C7" w:rsidP="00E8602D">
            <w:pPr>
              <w:pStyle w:val="ConsPlusNonformat0"/>
              <w:rPr>
                <w:rFonts w:ascii="Times New Roman" w:hAnsi="Times New Roman" w:cs="Times New Roman"/>
                <w:bCs/>
              </w:rPr>
            </w:pPr>
            <w:r w:rsidRPr="005F26F3">
              <w:rPr>
                <w:rFonts w:ascii="Times New Roman" w:hAnsi="Times New Roman" w:cs="Times New Roman"/>
                <w:bCs/>
              </w:rPr>
              <w:t xml:space="preserve">Государственное бюджетное общеобразовательное </w:t>
            </w:r>
          </w:p>
          <w:p w:rsidR="006C0C69" w:rsidRPr="008F076E" w:rsidRDefault="006252C7" w:rsidP="006C0C69">
            <w:pPr>
              <w:pStyle w:val="ConsPlusNonformat0"/>
              <w:rPr>
                <w:rFonts w:ascii="Times New Roman" w:hAnsi="Times New Roman" w:cs="Times New Roman"/>
                <w:bCs/>
              </w:rPr>
            </w:pPr>
            <w:r w:rsidRPr="005F26F3">
              <w:rPr>
                <w:rFonts w:ascii="Times New Roman" w:hAnsi="Times New Roman" w:cs="Times New Roman"/>
                <w:bCs/>
              </w:rPr>
              <w:t>учреждение школа № 627 Невского района Санкт-Петербурга</w:t>
            </w:r>
            <w:r w:rsidRPr="005F26F3">
              <w:rPr>
                <w:rFonts w:ascii="Times New Roman" w:hAnsi="Times New Roman" w:cs="Times New Roman"/>
                <w:bCs/>
              </w:rPr>
              <w:br/>
              <w:t>193079, Санкт-Петербург, ул. Новоселов, д. 11, лит. А</w:t>
            </w:r>
            <w:r w:rsidRPr="005F26F3">
              <w:rPr>
                <w:rFonts w:ascii="Times New Roman" w:hAnsi="Times New Roman" w:cs="Times New Roman"/>
                <w:bCs/>
              </w:rPr>
              <w:br/>
              <w:t xml:space="preserve">Лицевой счет № 0601217 в Комитете финансов Санкт-Петербурга </w:t>
            </w:r>
            <w:r w:rsidRPr="005F26F3">
              <w:rPr>
                <w:rFonts w:ascii="Times New Roman" w:hAnsi="Times New Roman" w:cs="Times New Roman"/>
                <w:bCs/>
              </w:rPr>
              <w:br/>
              <w:t>ИНН  7811569383</w:t>
            </w:r>
            <w:r w:rsidRPr="005F26F3">
              <w:rPr>
                <w:rFonts w:ascii="Times New Roman" w:hAnsi="Times New Roman" w:cs="Times New Roman"/>
                <w:bCs/>
              </w:rPr>
              <w:br/>
              <w:t>КПП  781101001</w:t>
            </w:r>
            <w:r w:rsidRPr="005F26F3">
              <w:rPr>
                <w:rFonts w:ascii="Times New Roman" w:hAnsi="Times New Roman" w:cs="Times New Roman"/>
                <w:bCs/>
              </w:rPr>
              <w:br/>
              <w:t>Т. 417-28-68, school627spb@mail.ru</w:t>
            </w:r>
            <w:r w:rsidRPr="005F26F3">
              <w:rPr>
                <w:rFonts w:ascii="Times New Roman" w:hAnsi="Times New Roman" w:cs="Times New Roman"/>
                <w:bCs/>
              </w:rPr>
              <w:br/>
            </w:r>
            <w:r w:rsidR="006C0C69">
              <w:rPr>
                <w:rFonts w:ascii="Times New Roman" w:hAnsi="Times New Roman" w:cs="Times New Roman"/>
                <w:bCs/>
              </w:rPr>
              <w:t>И.о.д</w:t>
            </w:r>
            <w:r w:rsidR="006C0C69" w:rsidRPr="005F26F3">
              <w:rPr>
                <w:rFonts w:ascii="Times New Roman" w:hAnsi="Times New Roman" w:cs="Times New Roman"/>
                <w:bCs/>
              </w:rPr>
              <w:t>иректор</w:t>
            </w:r>
            <w:r w:rsidR="006C0C69">
              <w:rPr>
                <w:rFonts w:ascii="Times New Roman" w:hAnsi="Times New Roman" w:cs="Times New Roman"/>
                <w:bCs/>
              </w:rPr>
              <w:t>а</w:t>
            </w:r>
            <w:r w:rsidR="006C0C69" w:rsidRPr="005F26F3">
              <w:rPr>
                <w:rFonts w:ascii="Times New Roman" w:hAnsi="Times New Roman" w:cs="Times New Roman"/>
                <w:bCs/>
              </w:rPr>
              <w:br/>
            </w:r>
            <w:r w:rsidR="006C0C69">
              <w:rPr>
                <w:rFonts w:ascii="Times New Roman" w:hAnsi="Times New Roman" w:cs="Times New Roman"/>
                <w:bCs/>
              </w:rPr>
              <w:t>Рысина И.В.</w:t>
            </w:r>
          </w:p>
          <w:p w:rsidR="006C0C69" w:rsidRPr="005F26F3" w:rsidRDefault="006C0C69" w:rsidP="006C0C69">
            <w:pPr>
              <w:pStyle w:val="ConsPlusNonformat0"/>
              <w:rPr>
                <w:rFonts w:ascii="Times New Roman" w:hAnsi="Times New Roman" w:cs="Times New Roman"/>
                <w:bCs/>
              </w:rPr>
            </w:pPr>
            <w:r w:rsidRPr="005F26F3">
              <w:rPr>
                <w:rFonts w:ascii="Times New Roman" w:hAnsi="Times New Roman" w:cs="Times New Roman"/>
                <w:bCs/>
              </w:rPr>
              <w:t>Подписано ЭЦП</w:t>
            </w:r>
          </w:p>
          <w:p w:rsidR="006252C7" w:rsidRPr="00FC3ECB" w:rsidRDefault="006252C7" w:rsidP="00E8602D">
            <w:pPr>
              <w:widowControl w:val="0"/>
              <w:autoSpaceDE w:val="0"/>
              <w:autoSpaceDN w:val="0"/>
              <w:adjustRightInd w:val="0"/>
              <w:rPr>
                <w:b/>
                <w:bCs/>
              </w:rPr>
            </w:pPr>
          </w:p>
        </w:tc>
        <w:tc>
          <w:tcPr>
            <w:tcW w:w="3969" w:type="dxa"/>
            <w:shd w:val="clear" w:color="auto" w:fill="auto"/>
          </w:tcPr>
          <w:p w:rsidR="006252C7" w:rsidRPr="00FC3ECB" w:rsidRDefault="006252C7" w:rsidP="006C0C69">
            <w:r w:rsidRPr="00FC3ECB">
              <w:rPr>
                <w:sz w:val="22"/>
                <w:szCs w:val="22"/>
              </w:rPr>
              <w:t xml:space="preserve"> </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325A83">
        <w:rPr>
          <w:rFonts w:ascii="Times New Roman" w:hAnsi="Times New Roman" w:cs="Times New Roman"/>
          <w:sz w:val="24"/>
          <w:szCs w:val="24"/>
        </w:rPr>
        <w:t>11</w:t>
      </w:r>
      <w:r w:rsidR="008F076E" w:rsidRPr="008F076E">
        <w:rPr>
          <w:rFonts w:ascii="Times New Roman" w:hAnsi="Times New Roman" w:cs="Times New Roman"/>
          <w:sz w:val="24"/>
          <w:szCs w:val="24"/>
        </w:rPr>
        <w:t>/627/2026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127ACC" w:rsidRPr="004F0647" w:rsidTr="00127ACC">
        <w:tc>
          <w:tcPr>
            <w:tcW w:w="562" w:type="dxa"/>
          </w:tcPr>
          <w:p w:rsidR="00127ACC" w:rsidRPr="00860971" w:rsidRDefault="00127ACC" w:rsidP="00C83F8D">
            <w:pPr>
              <w:jc w:val="center"/>
              <w:rPr>
                <w:b/>
              </w:rPr>
            </w:pPr>
            <w:r w:rsidRPr="00860971">
              <w:rPr>
                <w:b/>
              </w:rPr>
              <w:t>№</w:t>
            </w:r>
          </w:p>
          <w:p w:rsidR="00127ACC" w:rsidRPr="00860971" w:rsidRDefault="00127ACC" w:rsidP="00C83F8D">
            <w:pPr>
              <w:jc w:val="center"/>
              <w:rPr>
                <w:b/>
              </w:rPr>
            </w:pPr>
            <w:r w:rsidRPr="00860971">
              <w:rPr>
                <w:b/>
              </w:rPr>
              <w:t>п/п</w:t>
            </w:r>
          </w:p>
        </w:tc>
        <w:tc>
          <w:tcPr>
            <w:tcW w:w="3407" w:type="dxa"/>
          </w:tcPr>
          <w:p w:rsidR="00127ACC" w:rsidRPr="00860971" w:rsidRDefault="00127ACC" w:rsidP="00C83F8D">
            <w:pPr>
              <w:jc w:val="center"/>
              <w:rPr>
                <w:b/>
              </w:rPr>
            </w:pPr>
            <w:r w:rsidRPr="00860971">
              <w:rPr>
                <w:b/>
              </w:rPr>
              <w:t xml:space="preserve">Наименование </w:t>
            </w:r>
          </w:p>
        </w:tc>
        <w:tc>
          <w:tcPr>
            <w:tcW w:w="2268" w:type="dxa"/>
          </w:tcPr>
          <w:p w:rsidR="00127ACC" w:rsidRPr="00860971" w:rsidRDefault="00127ACC" w:rsidP="00C83F8D">
            <w:pPr>
              <w:jc w:val="center"/>
              <w:rPr>
                <w:b/>
              </w:rPr>
            </w:pPr>
            <w:r w:rsidRPr="00860971">
              <w:rPr>
                <w:b/>
              </w:rPr>
              <w:t>Ед.изм.</w:t>
            </w:r>
          </w:p>
        </w:tc>
        <w:tc>
          <w:tcPr>
            <w:tcW w:w="1418" w:type="dxa"/>
          </w:tcPr>
          <w:p w:rsidR="00127ACC" w:rsidRPr="00860971" w:rsidRDefault="00127ACC" w:rsidP="00C83F8D">
            <w:pPr>
              <w:jc w:val="center"/>
              <w:rPr>
                <w:b/>
              </w:rPr>
            </w:pPr>
            <w:r w:rsidRPr="00860971">
              <w:rPr>
                <w:b/>
              </w:rPr>
              <w:t>Кол-во</w:t>
            </w:r>
          </w:p>
        </w:tc>
        <w:tc>
          <w:tcPr>
            <w:tcW w:w="2126" w:type="dxa"/>
          </w:tcPr>
          <w:p w:rsidR="00127ACC" w:rsidRPr="00860971" w:rsidRDefault="00127ACC" w:rsidP="00C83F8D">
            <w:pPr>
              <w:jc w:val="center"/>
              <w:rPr>
                <w:b/>
              </w:rPr>
            </w:pPr>
            <w:r w:rsidRPr="00860971">
              <w:rPr>
                <w:b/>
              </w:rPr>
              <w:t>Цена за единицу,</w:t>
            </w:r>
          </w:p>
          <w:p w:rsidR="00127ACC" w:rsidRPr="00860971" w:rsidRDefault="00127ACC" w:rsidP="00C83F8D">
            <w:pPr>
              <w:jc w:val="center"/>
              <w:rPr>
                <w:b/>
              </w:rPr>
            </w:pPr>
            <w:r w:rsidRPr="00860971">
              <w:rPr>
                <w:b/>
              </w:rPr>
              <w:t>руб.</w:t>
            </w:r>
          </w:p>
        </w:tc>
        <w:tc>
          <w:tcPr>
            <w:tcW w:w="1843" w:type="dxa"/>
          </w:tcPr>
          <w:p w:rsidR="00127ACC" w:rsidRPr="000C2BCE" w:rsidRDefault="00127ACC" w:rsidP="00C83F8D">
            <w:pPr>
              <w:jc w:val="center"/>
              <w:rPr>
                <w:b/>
              </w:rPr>
            </w:pPr>
            <w:r w:rsidRPr="00860971">
              <w:rPr>
                <w:b/>
              </w:rPr>
              <w:t>НДС</w:t>
            </w:r>
            <w:r w:rsidRPr="000C2BCE">
              <w:rPr>
                <w:b/>
              </w:rPr>
              <w:t xml:space="preserve"> %</w:t>
            </w:r>
          </w:p>
        </w:tc>
        <w:tc>
          <w:tcPr>
            <w:tcW w:w="2268" w:type="dxa"/>
          </w:tcPr>
          <w:p w:rsidR="00127ACC" w:rsidRPr="00860971" w:rsidRDefault="00127ACC" w:rsidP="00C83F8D">
            <w:pPr>
              <w:jc w:val="center"/>
              <w:rPr>
                <w:b/>
              </w:rPr>
            </w:pPr>
            <w:r w:rsidRPr="00860971">
              <w:rPr>
                <w:b/>
              </w:rPr>
              <w:t>Стоимость,</w:t>
            </w:r>
          </w:p>
          <w:p w:rsidR="00127ACC" w:rsidRPr="00860971" w:rsidRDefault="00127ACC" w:rsidP="00C83F8D">
            <w:pPr>
              <w:jc w:val="center"/>
              <w:rPr>
                <w:b/>
              </w:rPr>
            </w:pPr>
            <w:r w:rsidRPr="00860971">
              <w:rPr>
                <w:b/>
              </w:rPr>
              <w:t xml:space="preserve">руб. </w:t>
            </w:r>
          </w:p>
        </w:tc>
      </w:tr>
      <w:tr w:rsidR="00127ACC" w:rsidRPr="004F0647" w:rsidTr="00127ACC">
        <w:tc>
          <w:tcPr>
            <w:tcW w:w="562" w:type="dxa"/>
          </w:tcPr>
          <w:p w:rsidR="00127ACC" w:rsidRPr="00860971" w:rsidRDefault="00127ACC" w:rsidP="00C83F8D">
            <w:r>
              <w:t>1</w:t>
            </w:r>
          </w:p>
        </w:tc>
        <w:tc>
          <w:tcPr>
            <w:tcW w:w="3407" w:type="dxa"/>
          </w:tcPr>
          <w:p w:rsidR="00127ACC" w:rsidRPr="006F32AC" w:rsidRDefault="006F32AC" w:rsidP="00EB4C32">
            <w:pPr>
              <w:rPr>
                <w:color w:val="000000"/>
              </w:rPr>
            </w:pPr>
            <w:r>
              <w:rPr>
                <w:color w:val="000000"/>
              </w:rPr>
              <w:t>Утилизация огнетушителей</w:t>
            </w:r>
          </w:p>
        </w:tc>
        <w:tc>
          <w:tcPr>
            <w:tcW w:w="2268" w:type="dxa"/>
          </w:tcPr>
          <w:p w:rsidR="00127ACC" w:rsidRPr="00860971" w:rsidRDefault="00A15DD6" w:rsidP="00C83F8D">
            <w:pPr>
              <w:jc w:val="center"/>
            </w:pPr>
            <w:r>
              <w:t>Шт.</w:t>
            </w:r>
          </w:p>
        </w:tc>
        <w:tc>
          <w:tcPr>
            <w:tcW w:w="1418" w:type="dxa"/>
          </w:tcPr>
          <w:p w:rsidR="00127ACC" w:rsidRPr="00860971" w:rsidRDefault="00EB4C32" w:rsidP="00C83F8D">
            <w:pPr>
              <w:jc w:val="center"/>
            </w:pPr>
            <w:r>
              <w:t>1</w:t>
            </w:r>
            <w:r w:rsidR="006F32AC">
              <w:t>00</w:t>
            </w:r>
          </w:p>
        </w:tc>
        <w:tc>
          <w:tcPr>
            <w:tcW w:w="2126" w:type="dxa"/>
          </w:tcPr>
          <w:p w:rsidR="00127ACC" w:rsidRPr="00860971" w:rsidRDefault="00127ACC" w:rsidP="00C83F8D">
            <w:pPr>
              <w:jc w:val="center"/>
            </w:pPr>
          </w:p>
        </w:tc>
        <w:tc>
          <w:tcPr>
            <w:tcW w:w="1843" w:type="dxa"/>
          </w:tcPr>
          <w:p w:rsidR="00127ACC" w:rsidRPr="00860971" w:rsidRDefault="00127ACC" w:rsidP="00C83F8D">
            <w:pPr>
              <w:jc w:val="center"/>
            </w:pPr>
          </w:p>
        </w:tc>
        <w:tc>
          <w:tcPr>
            <w:tcW w:w="2268" w:type="dxa"/>
          </w:tcPr>
          <w:p w:rsidR="00127ACC" w:rsidRPr="00860971" w:rsidRDefault="00127ACC" w:rsidP="00C83F8D">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p>
    <w:p w:rsidR="00BE12A3" w:rsidRPr="00EB4C32" w:rsidRDefault="00BE12A3" w:rsidP="00BE12A3">
      <w:pPr>
        <w:jc w:val="both"/>
      </w:pPr>
    </w:p>
    <w:tbl>
      <w:tblPr>
        <w:tblW w:w="12971" w:type="dxa"/>
        <w:tblLayout w:type="fixed"/>
        <w:tblCellMar>
          <w:left w:w="71" w:type="dxa"/>
          <w:right w:w="71" w:type="dxa"/>
        </w:tblCellMar>
        <w:tblLook w:val="0000" w:firstRow="0" w:lastRow="0" w:firstColumn="0" w:lastColumn="0" w:noHBand="0" w:noVBand="0"/>
      </w:tblPr>
      <w:tblGrid>
        <w:gridCol w:w="5174"/>
        <w:gridCol w:w="7797"/>
      </w:tblGrid>
      <w:tr w:rsidR="006252C7" w:rsidRPr="00FC3ECB" w:rsidTr="006252C7">
        <w:trPr>
          <w:trHeight w:val="517"/>
        </w:trPr>
        <w:tc>
          <w:tcPr>
            <w:tcW w:w="5174" w:type="dxa"/>
            <w:shd w:val="clear" w:color="auto" w:fill="auto"/>
            <w:vAlign w:val="center"/>
          </w:tcPr>
          <w:p w:rsidR="006252C7" w:rsidRPr="00FC3ECB" w:rsidRDefault="006252C7" w:rsidP="00E8602D">
            <w:pPr>
              <w:rPr>
                <w:b/>
                <w:bCs/>
              </w:rPr>
            </w:pPr>
            <w:r w:rsidRPr="00FC3ECB">
              <w:rPr>
                <w:b/>
                <w:bCs/>
              </w:rPr>
              <w:t>СТРАХОВАТЕЛЬ:</w:t>
            </w:r>
          </w:p>
        </w:tc>
        <w:tc>
          <w:tcPr>
            <w:tcW w:w="7797" w:type="dxa"/>
            <w:shd w:val="clear" w:color="auto" w:fill="auto"/>
            <w:vAlign w:val="center"/>
          </w:tcPr>
          <w:p w:rsidR="006252C7" w:rsidRPr="00FC3ECB" w:rsidRDefault="006252C7" w:rsidP="00E8602D">
            <w:r w:rsidRPr="00FC3ECB">
              <w:rPr>
                <w:b/>
                <w:bCs/>
              </w:rPr>
              <w:t>СТРАХОВЩИК:</w:t>
            </w:r>
          </w:p>
        </w:tc>
      </w:tr>
      <w:tr w:rsidR="006252C7" w:rsidRPr="00FC3ECB" w:rsidTr="006252C7">
        <w:tc>
          <w:tcPr>
            <w:tcW w:w="5174" w:type="dxa"/>
            <w:shd w:val="clear" w:color="auto" w:fill="auto"/>
          </w:tcPr>
          <w:p w:rsidR="006252C7" w:rsidRDefault="006252C7" w:rsidP="00E8602D">
            <w:pPr>
              <w:pStyle w:val="ConsPlusNonformat0"/>
              <w:rPr>
                <w:rFonts w:ascii="Times New Roman" w:hAnsi="Times New Roman" w:cs="Times New Roman"/>
                <w:bCs/>
              </w:rPr>
            </w:pPr>
            <w:r w:rsidRPr="005F26F3">
              <w:rPr>
                <w:rFonts w:ascii="Times New Roman" w:hAnsi="Times New Roman" w:cs="Times New Roman"/>
                <w:bCs/>
              </w:rPr>
              <w:t xml:space="preserve">Государственное бюджетное общеобразовательное </w:t>
            </w:r>
          </w:p>
          <w:p w:rsidR="006252C7" w:rsidRPr="008F076E" w:rsidRDefault="006252C7" w:rsidP="00E8602D">
            <w:pPr>
              <w:pStyle w:val="ConsPlusNonformat0"/>
              <w:rPr>
                <w:rFonts w:ascii="Times New Roman" w:hAnsi="Times New Roman" w:cs="Times New Roman"/>
                <w:bCs/>
              </w:rPr>
            </w:pPr>
            <w:r w:rsidRPr="005F26F3">
              <w:rPr>
                <w:rFonts w:ascii="Times New Roman" w:hAnsi="Times New Roman" w:cs="Times New Roman"/>
                <w:bCs/>
              </w:rPr>
              <w:t>учреждение школа № 627 Невского района Санкт-Петербурга</w:t>
            </w:r>
            <w:r w:rsidRPr="005F26F3">
              <w:rPr>
                <w:rFonts w:ascii="Times New Roman" w:hAnsi="Times New Roman" w:cs="Times New Roman"/>
                <w:bCs/>
              </w:rPr>
              <w:br/>
              <w:t>193079, Санкт-Петербург, ул. Новоселов, д. 11, лит. А</w:t>
            </w:r>
            <w:r w:rsidRPr="005F26F3">
              <w:rPr>
                <w:rFonts w:ascii="Times New Roman" w:hAnsi="Times New Roman" w:cs="Times New Roman"/>
                <w:bCs/>
              </w:rPr>
              <w:br/>
              <w:t xml:space="preserve">Лицевой счет № 0601217 в Комитете финансов Санкт-Петербурга </w:t>
            </w:r>
            <w:r w:rsidRPr="005F26F3">
              <w:rPr>
                <w:rFonts w:ascii="Times New Roman" w:hAnsi="Times New Roman" w:cs="Times New Roman"/>
                <w:bCs/>
              </w:rPr>
              <w:br/>
              <w:t>ИНН  7811569383</w:t>
            </w:r>
            <w:r w:rsidRPr="005F26F3">
              <w:rPr>
                <w:rFonts w:ascii="Times New Roman" w:hAnsi="Times New Roman" w:cs="Times New Roman"/>
                <w:bCs/>
              </w:rPr>
              <w:br/>
              <w:t>КПП  781101001</w:t>
            </w:r>
            <w:r w:rsidRPr="005F26F3">
              <w:rPr>
                <w:rFonts w:ascii="Times New Roman" w:hAnsi="Times New Roman" w:cs="Times New Roman"/>
                <w:bCs/>
              </w:rPr>
              <w:br/>
              <w:t>Т. 417-28-68, school627spb@mail.ru</w:t>
            </w:r>
            <w:r w:rsidRPr="005F26F3">
              <w:rPr>
                <w:rFonts w:ascii="Times New Roman" w:hAnsi="Times New Roman" w:cs="Times New Roman"/>
                <w:bCs/>
              </w:rPr>
              <w:br/>
            </w:r>
            <w:r w:rsidR="008F076E">
              <w:rPr>
                <w:rFonts w:ascii="Times New Roman" w:hAnsi="Times New Roman" w:cs="Times New Roman"/>
                <w:bCs/>
              </w:rPr>
              <w:t>И.о.д</w:t>
            </w:r>
            <w:r w:rsidRPr="005F26F3">
              <w:rPr>
                <w:rFonts w:ascii="Times New Roman" w:hAnsi="Times New Roman" w:cs="Times New Roman"/>
                <w:bCs/>
              </w:rPr>
              <w:t>иректор</w:t>
            </w:r>
            <w:r w:rsidR="008F076E">
              <w:rPr>
                <w:rFonts w:ascii="Times New Roman" w:hAnsi="Times New Roman" w:cs="Times New Roman"/>
                <w:bCs/>
              </w:rPr>
              <w:t>а</w:t>
            </w:r>
            <w:r w:rsidRPr="005F26F3">
              <w:rPr>
                <w:rFonts w:ascii="Times New Roman" w:hAnsi="Times New Roman" w:cs="Times New Roman"/>
                <w:bCs/>
              </w:rPr>
              <w:br/>
            </w:r>
            <w:r w:rsidR="008F076E">
              <w:rPr>
                <w:rFonts w:ascii="Times New Roman" w:hAnsi="Times New Roman" w:cs="Times New Roman"/>
                <w:bCs/>
              </w:rPr>
              <w:t>Рысина И.В.</w:t>
            </w:r>
          </w:p>
          <w:p w:rsidR="006252C7" w:rsidRPr="005F26F3" w:rsidRDefault="006252C7" w:rsidP="00E8602D">
            <w:pPr>
              <w:pStyle w:val="ConsPlusNonformat0"/>
              <w:rPr>
                <w:rFonts w:ascii="Times New Roman" w:hAnsi="Times New Roman" w:cs="Times New Roman"/>
                <w:bCs/>
              </w:rPr>
            </w:pPr>
            <w:r w:rsidRPr="005F26F3">
              <w:rPr>
                <w:rFonts w:ascii="Times New Roman" w:hAnsi="Times New Roman" w:cs="Times New Roman"/>
                <w:bCs/>
              </w:rPr>
              <w:t>Подписано ЭЦП</w:t>
            </w:r>
          </w:p>
          <w:p w:rsidR="006252C7" w:rsidRPr="00FC3ECB" w:rsidRDefault="006252C7" w:rsidP="00E8602D">
            <w:pPr>
              <w:widowControl w:val="0"/>
              <w:autoSpaceDE w:val="0"/>
              <w:autoSpaceDN w:val="0"/>
              <w:adjustRightInd w:val="0"/>
              <w:rPr>
                <w:b/>
                <w:bCs/>
              </w:rPr>
            </w:pPr>
          </w:p>
        </w:tc>
        <w:tc>
          <w:tcPr>
            <w:tcW w:w="7797" w:type="dxa"/>
            <w:shd w:val="clear" w:color="auto" w:fill="auto"/>
          </w:tcPr>
          <w:p w:rsidR="006252C7" w:rsidRPr="00FC3ECB" w:rsidRDefault="006252C7" w:rsidP="008F076E"/>
        </w:tc>
      </w:tr>
    </w:tbl>
    <w:p w:rsidR="00BE1A74" w:rsidRPr="006252C7" w:rsidRDefault="00BE1A74" w:rsidP="00BE12A3">
      <w:pPr>
        <w:jc w:val="both"/>
      </w:pPr>
    </w:p>
    <w:p w:rsidR="00BE12A3" w:rsidRPr="006252C7" w:rsidRDefault="00BE12A3" w:rsidP="00BE12A3">
      <w:pPr>
        <w:spacing w:after="160" w:line="259" w:lineRule="auto"/>
      </w:pPr>
      <w:r w:rsidRPr="006252C7">
        <w:br w:type="page"/>
      </w:r>
    </w:p>
    <w:p w:rsidR="00C55E72" w:rsidRPr="006252C7" w:rsidRDefault="00C55E72" w:rsidP="00BE12A3">
      <w:pPr>
        <w:jc w:val="right"/>
        <w:sectPr w:rsidR="00C55E72" w:rsidRPr="006252C7"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325A83" w:rsidRPr="00BE1A74">
        <w:rPr>
          <w:rFonts w:ascii="Times New Roman" w:hAnsi="Times New Roman" w:cs="Times New Roman"/>
          <w:sz w:val="24"/>
          <w:szCs w:val="24"/>
        </w:rPr>
        <w:t>№</w:t>
      </w:r>
      <w:r w:rsidR="00325A83" w:rsidRPr="00BE1A74">
        <w:t xml:space="preserve"> </w:t>
      </w:r>
      <w:r w:rsidR="00325A83">
        <w:rPr>
          <w:rFonts w:ascii="Times New Roman" w:hAnsi="Times New Roman" w:cs="Times New Roman"/>
          <w:sz w:val="24"/>
          <w:szCs w:val="24"/>
        </w:rPr>
        <w:t>11</w:t>
      </w:r>
      <w:r w:rsidR="00325A83" w:rsidRPr="008F076E">
        <w:rPr>
          <w:rFonts w:ascii="Times New Roman" w:hAnsi="Times New Roman" w:cs="Times New Roman"/>
          <w:sz w:val="24"/>
          <w:szCs w:val="24"/>
        </w:rPr>
        <w:t>/627/2026</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127ACC" w:rsidRDefault="00BE12A3" w:rsidP="00E331CF">
      <w:pPr>
        <w:pStyle w:val="a5"/>
        <w:numPr>
          <w:ilvl w:val="0"/>
          <w:numId w:val="1"/>
        </w:numPr>
        <w:rPr>
          <w:rFonts w:ascii="Times New Roman" w:hAnsi="Times New Roman" w:cs="Times New Roman"/>
          <w:sz w:val="24"/>
          <w:szCs w:val="24"/>
        </w:rPr>
      </w:pPr>
      <w:r w:rsidRPr="00127ACC">
        <w:rPr>
          <w:rFonts w:ascii="Times New Roman" w:hAnsi="Times New Roman" w:cs="Times New Roman"/>
          <w:sz w:val="24"/>
          <w:szCs w:val="24"/>
        </w:rPr>
        <w:t xml:space="preserve">Требования к </w:t>
      </w:r>
      <w:r w:rsidR="00B46C92" w:rsidRPr="00127ACC">
        <w:rPr>
          <w:rFonts w:ascii="Times New Roman" w:hAnsi="Times New Roman" w:cs="Times New Roman"/>
          <w:sz w:val="24"/>
          <w:szCs w:val="24"/>
        </w:rPr>
        <w:t>оказываемым услугам</w:t>
      </w:r>
      <w:r w:rsidRPr="00127ACC">
        <w:rPr>
          <w:rFonts w:ascii="Times New Roman" w:hAnsi="Times New Roman" w:cs="Times New Roman"/>
          <w:sz w:val="24"/>
          <w:szCs w:val="24"/>
        </w:rPr>
        <w:t>:</w:t>
      </w:r>
      <w:r w:rsidR="00146D70" w:rsidRPr="00127ACC">
        <w:rPr>
          <w:rFonts w:ascii="Times New Roman" w:hAnsi="Times New Roman" w:cs="Times New Roman"/>
          <w:sz w:val="24"/>
          <w:szCs w:val="24"/>
        </w:rPr>
        <w:t xml:space="preserve"> </w:t>
      </w:r>
    </w:p>
    <w:p w:rsidR="00E331CF" w:rsidRPr="002F5E7B" w:rsidRDefault="00E331CF" w:rsidP="00E331CF">
      <w:pPr>
        <w:keepNext/>
        <w:shd w:val="clear" w:color="auto" w:fill="FFFFFF"/>
        <w:spacing w:before="240" w:after="60"/>
        <w:jc w:val="center"/>
        <w:outlineLvl w:val="0"/>
        <w:rPr>
          <w:b/>
          <w:bCs/>
          <w:kern w:val="32"/>
          <w:sz w:val="22"/>
          <w:szCs w:val="22"/>
        </w:rPr>
      </w:pPr>
      <w:r w:rsidRPr="002F5E7B">
        <w:rPr>
          <w:b/>
          <w:bCs/>
          <w:kern w:val="32"/>
          <w:sz w:val="22"/>
          <w:szCs w:val="22"/>
        </w:rPr>
        <w:t>Спецификация услуг</w:t>
      </w:r>
    </w:p>
    <w:p w:rsidR="00E331CF" w:rsidRPr="002F5E7B" w:rsidRDefault="00E331CF" w:rsidP="00E331CF">
      <w:pPr>
        <w:ind w:firstLine="567"/>
        <w:jc w:val="center"/>
        <w:rPr>
          <w:sz w:val="22"/>
          <w:szCs w:val="22"/>
        </w:rPr>
      </w:pPr>
    </w:p>
    <w:tbl>
      <w:tblPr>
        <w:tblStyle w:val="a4"/>
        <w:tblW w:w="0" w:type="auto"/>
        <w:tblLook w:val="04A0" w:firstRow="1" w:lastRow="0" w:firstColumn="1" w:lastColumn="0" w:noHBand="0" w:noVBand="1"/>
      </w:tblPr>
      <w:tblGrid>
        <w:gridCol w:w="527"/>
        <w:gridCol w:w="1675"/>
        <w:gridCol w:w="1747"/>
        <w:gridCol w:w="2342"/>
        <w:gridCol w:w="1877"/>
        <w:gridCol w:w="1176"/>
      </w:tblGrid>
      <w:tr w:rsidR="00325A83" w:rsidRPr="006E0189" w:rsidTr="00861DBA">
        <w:tc>
          <w:tcPr>
            <w:tcW w:w="562" w:type="dxa"/>
            <w:vAlign w:val="center"/>
          </w:tcPr>
          <w:p w:rsidR="00325A83" w:rsidRPr="006E0189" w:rsidRDefault="00325A83" w:rsidP="00861DBA">
            <w:pPr>
              <w:pStyle w:val="ab"/>
              <w:jc w:val="center"/>
              <w:rPr>
                <w:sz w:val="20"/>
                <w:szCs w:val="20"/>
              </w:rPr>
            </w:pPr>
            <w:r w:rsidRPr="006E0189">
              <w:rPr>
                <w:b/>
                <w:bCs/>
                <w:sz w:val="20"/>
                <w:szCs w:val="20"/>
              </w:rPr>
              <w:t>№ п/п</w:t>
            </w:r>
          </w:p>
        </w:tc>
        <w:tc>
          <w:tcPr>
            <w:tcW w:w="1843" w:type="dxa"/>
            <w:vAlign w:val="center"/>
          </w:tcPr>
          <w:p w:rsidR="00325A83" w:rsidRPr="006E0189" w:rsidRDefault="00325A83" w:rsidP="00861DBA">
            <w:pPr>
              <w:pStyle w:val="ab"/>
              <w:jc w:val="center"/>
              <w:rPr>
                <w:sz w:val="20"/>
                <w:szCs w:val="20"/>
              </w:rPr>
            </w:pPr>
            <w:r w:rsidRPr="006E0189">
              <w:rPr>
                <w:b/>
                <w:bCs/>
                <w:sz w:val="20"/>
                <w:szCs w:val="20"/>
              </w:rPr>
              <w:t>Наименование оказываемых услуг</w:t>
            </w:r>
          </w:p>
        </w:tc>
        <w:tc>
          <w:tcPr>
            <w:tcW w:w="1828" w:type="dxa"/>
            <w:vAlign w:val="center"/>
          </w:tcPr>
          <w:p w:rsidR="00325A83" w:rsidRPr="006E0189" w:rsidRDefault="00325A83" w:rsidP="00861DBA">
            <w:pPr>
              <w:pStyle w:val="ab"/>
              <w:jc w:val="center"/>
              <w:rPr>
                <w:sz w:val="20"/>
                <w:szCs w:val="20"/>
              </w:rPr>
            </w:pPr>
            <w:r w:rsidRPr="006E0189">
              <w:rPr>
                <w:b/>
                <w:bCs/>
                <w:sz w:val="20"/>
                <w:szCs w:val="20"/>
              </w:rPr>
              <w:t>Наименование характеристики</w:t>
            </w:r>
          </w:p>
        </w:tc>
        <w:tc>
          <w:tcPr>
            <w:tcW w:w="2927" w:type="dxa"/>
            <w:vAlign w:val="center"/>
          </w:tcPr>
          <w:p w:rsidR="00325A83" w:rsidRPr="006E0189" w:rsidRDefault="00325A83" w:rsidP="00861DBA">
            <w:pPr>
              <w:pStyle w:val="ab"/>
              <w:jc w:val="center"/>
              <w:rPr>
                <w:sz w:val="20"/>
                <w:szCs w:val="20"/>
              </w:rPr>
            </w:pPr>
            <w:r w:rsidRPr="006E0189">
              <w:rPr>
                <w:b/>
                <w:bCs/>
                <w:sz w:val="20"/>
                <w:szCs w:val="20"/>
              </w:rPr>
              <w:t>Значение характеристики</w:t>
            </w:r>
          </w:p>
        </w:tc>
        <w:tc>
          <w:tcPr>
            <w:tcW w:w="2142" w:type="dxa"/>
            <w:vAlign w:val="center"/>
          </w:tcPr>
          <w:p w:rsidR="00325A83" w:rsidRPr="006E0189" w:rsidRDefault="00325A83" w:rsidP="00861DBA">
            <w:pPr>
              <w:pStyle w:val="ab"/>
              <w:jc w:val="center"/>
              <w:rPr>
                <w:sz w:val="20"/>
                <w:szCs w:val="20"/>
              </w:rPr>
            </w:pPr>
            <w:r w:rsidRPr="006E0189">
              <w:rPr>
                <w:b/>
                <w:bCs/>
                <w:sz w:val="20"/>
                <w:szCs w:val="20"/>
              </w:rPr>
              <w:t>Инструкция по заполнению характеристики в заявке</w:t>
            </w:r>
          </w:p>
        </w:tc>
        <w:tc>
          <w:tcPr>
            <w:tcW w:w="1176" w:type="dxa"/>
            <w:vAlign w:val="center"/>
          </w:tcPr>
          <w:p w:rsidR="00325A83" w:rsidRPr="006E0189" w:rsidRDefault="00325A83" w:rsidP="00861DBA">
            <w:pPr>
              <w:pStyle w:val="ab"/>
              <w:jc w:val="center"/>
              <w:rPr>
                <w:sz w:val="20"/>
                <w:szCs w:val="20"/>
              </w:rPr>
            </w:pPr>
            <w:r w:rsidRPr="006E0189">
              <w:rPr>
                <w:b/>
                <w:bCs/>
                <w:sz w:val="20"/>
                <w:szCs w:val="20"/>
              </w:rPr>
              <w:t>Единица измерения</w:t>
            </w:r>
          </w:p>
        </w:tc>
      </w:tr>
      <w:tr w:rsidR="00325A83" w:rsidRPr="006E0189" w:rsidTr="00861DBA">
        <w:tc>
          <w:tcPr>
            <w:tcW w:w="562" w:type="dxa"/>
            <w:vMerge w:val="restart"/>
          </w:tcPr>
          <w:p w:rsidR="00325A83" w:rsidRPr="006E0189" w:rsidRDefault="00325A83" w:rsidP="00861DBA">
            <w:pPr>
              <w:pStyle w:val="ab"/>
              <w:jc w:val="both"/>
              <w:rPr>
                <w:sz w:val="20"/>
                <w:szCs w:val="20"/>
              </w:rPr>
            </w:pPr>
            <w:r w:rsidRPr="006E0189">
              <w:rPr>
                <w:sz w:val="20"/>
                <w:szCs w:val="20"/>
              </w:rPr>
              <w:t>1.</w:t>
            </w:r>
          </w:p>
        </w:tc>
        <w:tc>
          <w:tcPr>
            <w:tcW w:w="1843" w:type="dxa"/>
            <w:vMerge w:val="restart"/>
          </w:tcPr>
          <w:p w:rsidR="00325A83" w:rsidRPr="006E0189" w:rsidRDefault="00325A83" w:rsidP="00861DBA">
            <w:pPr>
              <w:pStyle w:val="ab"/>
              <w:ind w:left="-64" w:firstLine="29"/>
              <w:rPr>
                <w:sz w:val="20"/>
                <w:szCs w:val="20"/>
              </w:rPr>
            </w:pPr>
            <w:r>
              <w:rPr>
                <w:sz w:val="20"/>
                <w:szCs w:val="20"/>
              </w:rPr>
              <w:t>У</w:t>
            </w:r>
            <w:r w:rsidRPr="006E0189">
              <w:rPr>
                <w:sz w:val="20"/>
                <w:szCs w:val="20"/>
              </w:rPr>
              <w:t>тилизаци</w:t>
            </w:r>
            <w:r>
              <w:rPr>
                <w:sz w:val="20"/>
                <w:szCs w:val="20"/>
              </w:rPr>
              <w:t>я</w:t>
            </w:r>
            <w:r w:rsidRPr="006E0189">
              <w:rPr>
                <w:sz w:val="20"/>
                <w:szCs w:val="20"/>
              </w:rPr>
              <w:t xml:space="preserve"> огнетушителей</w:t>
            </w:r>
          </w:p>
        </w:tc>
        <w:tc>
          <w:tcPr>
            <w:tcW w:w="1828" w:type="dxa"/>
          </w:tcPr>
          <w:p w:rsidR="00325A83" w:rsidRPr="006E0189" w:rsidRDefault="00325A83" w:rsidP="00861DBA">
            <w:pPr>
              <w:pStyle w:val="ab"/>
              <w:jc w:val="both"/>
              <w:rPr>
                <w:sz w:val="20"/>
                <w:szCs w:val="20"/>
              </w:rPr>
            </w:pPr>
            <w:r w:rsidRPr="006E0189">
              <w:rPr>
                <w:sz w:val="20"/>
                <w:szCs w:val="20"/>
              </w:rPr>
              <w:t>Характеристика оказываемых услуг</w:t>
            </w:r>
          </w:p>
        </w:tc>
        <w:tc>
          <w:tcPr>
            <w:tcW w:w="2927" w:type="dxa"/>
          </w:tcPr>
          <w:p w:rsidR="00325A83" w:rsidRPr="006E0189" w:rsidRDefault="00325A83" w:rsidP="00861DBA">
            <w:pPr>
              <w:pStyle w:val="ab"/>
              <w:jc w:val="both"/>
              <w:rPr>
                <w:bCs/>
                <w:sz w:val="20"/>
                <w:szCs w:val="20"/>
                <w:lang w:bidi="ru-RU"/>
              </w:rPr>
            </w:pPr>
            <w:r>
              <w:rPr>
                <w:bCs/>
                <w:sz w:val="20"/>
                <w:szCs w:val="20"/>
                <w:lang w:bidi="ru-RU"/>
              </w:rPr>
              <w:t>У</w:t>
            </w:r>
            <w:r w:rsidRPr="006E0189">
              <w:rPr>
                <w:bCs/>
                <w:sz w:val="20"/>
                <w:szCs w:val="20"/>
                <w:lang w:bidi="ru-RU"/>
              </w:rPr>
              <w:t xml:space="preserve">слуги включают сбор, транспортирование, обезвреживание, утилизацию огнетушителей. </w:t>
            </w:r>
          </w:p>
        </w:tc>
        <w:tc>
          <w:tcPr>
            <w:tcW w:w="2142" w:type="dxa"/>
            <w:vMerge w:val="restart"/>
          </w:tcPr>
          <w:p w:rsidR="00325A83" w:rsidRPr="006E0189" w:rsidRDefault="00325A83" w:rsidP="00861DBA">
            <w:pPr>
              <w:pStyle w:val="ab"/>
              <w:rPr>
                <w:sz w:val="20"/>
                <w:szCs w:val="20"/>
              </w:rPr>
            </w:pPr>
            <w:r w:rsidRPr="006E0189">
              <w:rPr>
                <w:sz w:val="20"/>
                <w:szCs w:val="20"/>
              </w:rPr>
              <w:t>Значение характеристики не может изменяться участником закупки</w:t>
            </w:r>
          </w:p>
        </w:tc>
        <w:tc>
          <w:tcPr>
            <w:tcW w:w="1176" w:type="dxa"/>
            <w:vMerge w:val="restart"/>
          </w:tcPr>
          <w:p w:rsidR="00325A83" w:rsidRPr="006E0189" w:rsidRDefault="00325A83" w:rsidP="00861DBA">
            <w:pPr>
              <w:pStyle w:val="ab"/>
              <w:jc w:val="center"/>
              <w:rPr>
                <w:sz w:val="20"/>
                <w:szCs w:val="20"/>
              </w:rPr>
            </w:pPr>
            <w:r w:rsidRPr="006E0189">
              <w:rPr>
                <w:sz w:val="20"/>
                <w:szCs w:val="20"/>
              </w:rPr>
              <w:t>Шт.</w:t>
            </w:r>
          </w:p>
        </w:tc>
      </w:tr>
      <w:tr w:rsidR="00325A83" w:rsidRPr="006E0189" w:rsidTr="00861DBA">
        <w:tc>
          <w:tcPr>
            <w:tcW w:w="562" w:type="dxa"/>
            <w:vMerge/>
          </w:tcPr>
          <w:p w:rsidR="00325A83" w:rsidRPr="006E0189" w:rsidRDefault="00325A83" w:rsidP="00861DBA">
            <w:pPr>
              <w:pStyle w:val="ab"/>
              <w:jc w:val="both"/>
              <w:rPr>
                <w:sz w:val="20"/>
                <w:szCs w:val="20"/>
              </w:rPr>
            </w:pPr>
          </w:p>
        </w:tc>
        <w:tc>
          <w:tcPr>
            <w:tcW w:w="1843" w:type="dxa"/>
            <w:vMerge/>
          </w:tcPr>
          <w:p w:rsidR="00325A83" w:rsidRPr="006E0189" w:rsidRDefault="00325A83" w:rsidP="00861DBA">
            <w:pPr>
              <w:pStyle w:val="ab"/>
              <w:jc w:val="both"/>
              <w:rPr>
                <w:sz w:val="20"/>
                <w:szCs w:val="20"/>
              </w:rPr>
            </w:pPr>
          </w:p>
        </w:tc>
        <w:tc>
          <w:tcPr>
            <w:tcW w:w="1828" w:type="dxa"/>
          </w:tcPr>
          <w:p w:rsidR="00325A83" w:rsidRPr="006E0189" w:rsidRDefault="00325A83" w:rsidP="00861DBA">
            <w:pPr>
              <w:pStyle w:val="ab"/>
              <w:jc w:val="both"/>
              <w:rPr>
                <w:sz w:val="20"/>
                <w:szCs w:val="20"/>
              </w:rPr>
            </w:pPr>
            <w:r w:rsidRPr="006E0189">
              <w:rPr>
                <w:sz w:val="20"/>
                <w:szCs w:val="20"/>
              </w:rPr>
              <w:t>Результат оказания услуги</w:t>
            </w:r>
          </w:p>
        </w:tc>
        <w:tc>
          <w:tcPr>
            <w:tcW w:w="2927" w:type="dxa"/>
          </w:tcPr>
          <w:p w:rsidR="00325A83" w:rsidRPr="006E0189" w:rsidRDefault="00325A83" w:rsidP="00861DBA">
            <w:pPr>
              <w:pStyle w:val="ab"/>
              <w:rPr>
                <w:bCs/>
                <w:sz w:val="20"/>
                <w:szCs w:val="20"/>
                <w:lang w:bidi="ru-RU"/>
              </w:rPr>
            </w:pPr>
            <w:r w:rsidRPr="006E0189">
              <w:rPr>
                <w:bCs/>
                <w:sz w:val="20"/>
                <w:szCs w:val="20"/>
                <w:lang w:bidi="ru-RU"/>
              </w:rPr>
              <w:t>По окончании оказания услуг предоставить Заказчику документы Акт об утилизации, с указанием марок и количества утилизированных огнетушителей.</w:t>
            </w:r>
          </w:p>
        </w:tc>
        <w:tc>
          <w:tcPr>
            <w:tcW w:w="2142" w:type="dxa"/>
            <w:vMerge/>
          </w:tcPr>
          <w:p w:rsidR="00325A83" w:rsidRPr="006E0189" w:rsidRDefault="00325A83" w:rsidP="00861DBA">
            <w:pPr>
              <w:pStyle w:val="ab"/>
              <w:jc w:val="both"/>
              <w:rPr>
                <w:sz w:val="20"/>
                <w:szCs w:val="20"/>
              </w:rPr>
            </w:pPr>
          </w:p>
        </w:tc>
        <w:tc>
          <w:tcPr>
            <w:tcW w:w="1176" w:type="dxa"/>
            <w:vMerge/>
          </w:tcPr>
          <w:p w:rsidR="00325A83" w:rsidRPr="006E0189" w:rsidRDefault="00325A83" w:rsidP="00861DBA">
            <w:pPr>
              <w:pStyle w:val="ab"/>
              <w:jc w:val="both"/>
              <w:rPr>
                <w:sz w:val="20"/>
                <w:szCs w:val="20"/>
              </w:rPr>
            </w:pPr>
          </w:p>
        </w:tc>
      </w:tr>
    </w:tbl>
    <w:p w:rsidR="00EB4C32" w:rsidRDefault="00EB4C32" w:rsidP="00BE12A3"/>
    <w:p w:rsidR="00BE12A3" w:rsidRPr="00C64000" w:rsidRDefault="00BE12A3" w:rsidP="00BE12A3">
      <w:r>
        <w:t xml:space="preserve">2. </w:t>
      </w:r>
      <w:r w:rsidR="00EB4C32">
        <w:t>193</w:t>
      </w:r>
      <w:r w:rsidR="00EB4C32" w:rsidRPr="00364320">
        <w:t>079, СПб, ул. Новоселов, д. 11, литер А</w:t>
      </w:r>
    </w:p>
    <w:p w:rsidR="00BE12A3" w:rsidRPr="004F0647" w:rsidRDefault="00BE12A3" w:rsidP="00BE12A3">
      <w:r w:rsidRPr="004F0647">
        <w:t xml:space="preserve">3. </w:t>
      </w:r>
      <w:r>
        <w:t>Сопроводительные документы:</w:t>
      </w:r>
      <w:r w:rsidRPr="0046242D">
        <w:t xml:space="preserve"> </w:t>
      </w:r>
      <w:r w:rsidR="00E331CF">
        <w:t xml:space="preserve">Счет, </w:t>
      </w:r>
      <w:r w:rsidR="008A43E2">
        <w:t>Акт</w:t>
      </w:r>
      <w:r w:rsidR="008A43E2" w:rsidRPr="002F5E7B">
        <w:t xml:space="preserve"> сдачи-приемки оказанных услуг</w:t>
      </w:r>
      <w:r w:rsidR="00E331CF">
        <w:t>.</w:t>
      </w:r>
    </w:p>
    <w:p w:rsidR="00BE12A3" w:rsidRPr="004F0647" w:rsidRDefault="00BE12A3" w:rsidP="00BE12A3">
      <w:r>
        <w:t xml:space="preserve">4. Срок </w:t>
      </w:r>
      <w:r w:rsidR="00B46C92">
        <w:t>оказания услуг</w:t>
      </w:r>
      <w:r w:rsidRPr="00794920">
        <w:t xml:space="preserve">: </w:t>
      </w:r>
      <w:r w:rsidR="005966CE">
        <w:t>по согласованию с Заказчиком, но не позднее 31.08.2026г.</w:t>
      </w:r>
    </w:p>
    <w:p w:rsidR="00BE12A3" w:rsidRDefault="00BE12A3" w:rsidP="00BE12A3">
      <w:r>
        <w:t>5. Порядок приемки:</w:t>
      </w:r>
      <w:r w:rsidRPr="0046242D">
        <w:t xml:space="preserve"> </w:t>
      </w:r>
    </w:p>
    <w:p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w:t>
      </w:r>
      <w:r w:rsidR="00E071DC" w:rsidRPr="00840CD9">
        <w:rPr>
          <w:rFonts w:ascii="Times New Roman" w:hAnsi="Times New Roman" w:cs="Times New Roman"/>
          <w:sz w:val="24"/>
          <w:szCs w:val="24"/>
        </w:rPr>
        <w:t xml:space="preserve">.1. 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Для приемки оказанных Услуг Заказчик вправе создать приемочную комиссию, которая состоит не менее чем из пяти человек.</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 xml:space="preserve">Ответственное лицо Заказчика или приемочная комиссия в течение 10 рабочих дней со дня оказания Услуг, проводит экспертизу на предмет соответствия оказанных Услуг условиям Контракта. </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E071DC" w:rsidRPr="00840CD9" w:rsidRDefault="00E071DC"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5.2</w:t>
      </w:r>
      <w:r w:rsidR="00E071DC" w:rsidRPr="00840CD9">
        <w:rPr>
          <w:rFonts w:ascii="Times New Roman" w:hAnsi="Times New Roman" w:cs="Times New Roman"/>
          <w:sz w:val="24"/>
          <w:szCs w:val="24"/>
        </w:rPr>
        <w:t>.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 установленный Заказчиком в мотивированном отказе.</w:t>
      </w:r>
    </w:p>
    <w:p w:rsidR="00E071DC" w:rsidRPr="00840CD9" w:rsidRDefault="00032F26" w:rsidP="00E071DC">
      <w:pPr>
        <w:pStyle w:val="a5"/>
        <w:ind w:left="0" w:firstLine="709"/>
        <w:jc w:val="both"/>
        <w:rPr>
          <w:rFonts w:ascii="Times New Roman" w:hAnsi="Times New Roman" w:cs="Times New Roman"/>
          <w:bCs/>
          <w:spacing w:val="-1"/>
          <w:sz w:val="24"/>
          <w:szCs w:val="24"/>
        </w:rPr>
      </w:pPr>
      <w:r w:rsidRPr="00840CD9">
        <w:rPr>
          <w:rFonts w:ascii="Times New Roman" w:hAnsi="Times New Roman" w:cs="Times New Roman"/>
          <w:bCs/>
          <w:spacing w:val="-1"/>
          <w:sz w:val="24"/>
          <w:szCs w:val="24"/>
        </w:rPr>
        <w:t>5.3</w:t>
      </w:r>
      <w:r w:rsidR="00E071DC" w:rsidRPr="00840CD9">
        <w:rPr>
          <w:rFonts w:ascii="Times New Roman" w:hAnsi="Times New Roman" w:cs="Times New Roman"/>
          <w:bCs/>
          <w:spacing w:val="-1"/>
          <w:sz w:val="24"/>
          <w:szCs w:val="24"/>
        </w:rPr>
        <w:t xml:space="preserve">. После устранения Исполнителем недостатков, указанных в мотивированном отказе Заказчик проводит повторную экспертизу. </w:t>
      </w:r>
    </w:p>
    <w:p w:rsidR="00E071DC" w:rsidRPr="00840CD9" w:rsidRDefault="00032F26" w:rsidP="00E071DC">
      <w:pPr>
        <w:pStyle w:val="a5"/>
        <w:ind w:left="0" w:firstLine="709"/>
        <w:jc w:val="both"/>
        <w:rPr>
          <w:rFonts w:ascii="Times New Roman" w:hAnsi="Times New Roman" w:cs="Times New Roman"/>
          <w:sz w:val="24"/>
          <w:szCs w:val="24"/>
        </w:rPr>
      </w:pPr>
      <w:r w:rsidRPr="00840CD9">
        <w:rPr>
          <w:rFonts w:ascii="Times New Roman" w:hAnsi="Times New Roman" w:cs="Times New Roman"/>
          <w:bCs/>
          <w:spacing w:val="-1"/>
          <w:sz w:val="24"/>
          <w:szCs w:val="24"/>
        </w:rPr>
        <w:t>5.4</w:t>
      </w:r>
      <w:r w:rsidR="00E071DC" w:rsidRPr="00840CD9">
        <w:rPr>
          <w:rFonts w:ascii="Times New Roman" w:hAnsi="Times New Roman" w:cs="Times New Roman"/>
          <w:bCs/>
          <w:spacing w:val="-1"/>
          <w:sz w:val="24"/>
          <w:szCs w:val="24"/>
        </w:rPr>
        <w:t>. Услуги, оказанные Исполнителем с отклонениями от требований Технических характеристик услуг (Приложение №2 к Контракту), не подлежат оплате Заказчиком до устранения Исполнителем обнаруженных недостатков.</w:t>
      </w:r>
    </w:p>
    <w:p w:rsidR="00E071DC" w:rsidRPr="00840CD9" w:rsidRDefault="00032F26" w:rsidP="00840CD9">
      <w:pPr>
        <w:pStyle w:val="a5"/>
        <w:ind w:left="0" w:firstLine="709"/>
        <w:jc w:val="both"/>
        <w:rPr>
          <w:rFonts w:ascii="Times New Roman" w:hAnsi="Times New Roman" w:cs="Times New Roman"/>
          <w:sz w:val="24"/>
          <w:szCs w:val="24"/>
        </w:rPr>
      </w:pPr>
      <w:r w:rsidRPr="00840CD9">
        <w:rPr>
          <w:rFonts w:ascii="Times New Roman" w:hAnsi="Times New Roman" w:cs="Times New Roman"/>
          <w:sz w:val="24"/>
          <w:szCs w:val="24"/>
        </w:rPr>
        <w:t>5.5</w:t>
      </w:r>
      <w:r w:rsidR="00E071DC" w:rsidRPr="00840CD9">
        <w:rPr>
          <w:rFonts w:ascii="Times New Roman" w:hAnsi="Times New Roman" w:cs="Times New Roman"/>
          <w:sz w:val="24"/>
          <w:szCs w:val="24"/>
        </w:rPr>
        <w:t>. Датой приемки оказанных Услуг считается дата подписания акта сдачи-приемки оказанных услуг</w:t>
      </w:r>
      <w:r w:rsidR="00840CD9" w:rsidRPr="00840CD9">
        <w:rPr>
          <w:rFonts w:ascii="Times New Roman" w:hAnsi="Times New Roman" w:cs="Times New Roman"/>
          <w:sz w:val="24"/>
          <w:szCs w:val="24"/>
        </w:rPr>
        <w:t>.</w:t>
      </w:r>
    </w:p>
    <w:p w:rsidR="00BE12A3" w:rsidRPr="0046242D" w:rsidRDefault="00BE12A3" w:rsidP="00BE12A3">
      <w:r>
        <w:t>6. Документ о приемке:</w:t>
      </w:r>
      <w:r w:rsidRPr="0046242D">
        <w:t xml:space="preserve"> </w:t>
      </w:r>
      <w:r w:rsidR="008A43E2">
        <w:t>Акт</w:t>
      </w:r>
      <w:r w:rsidR="008A43E2" w:rsidRPr="002F5E7B">
        <w:t xml:space="preserve"> сдачи-приемки оказанных услуг</w:t>
      </w:r>
      <w:r w:rsidR="00840CD9">
        <w:t>.</w:t>
      </w:r>
    </w:p>
    <w:p w:rsidR="00BE12A3" w:rsidRPr="00BE12A3" w:rsidRDefault="00BE12A3" w:rsidP="00BE12A3">
      <w:r>
        <w:t>7. Срок приемки:</w:t>
      </w:r>
      <w:r w:rsidRPr="00BE12A3">
        <w:t xml:space="preserve"> </w:t>
      </w:r>
      <w:r w:rsidR="00EB4C32">
        <w:t>1</w:t>
      </w:r>
      <w:r w:rsidR="00E071DC">
        <w:t>0</w:t>
      </w:r>
      <w:r w:rsidR="00E071DC" w:rsidRPr="004250CE">
        <w:t xml:space="preserve"> рабочих дней</w:t>
      </w:r>
      <w:r w:rsidR="00840CD9">
        <w:t>.</w:t>
      </w:r>
    </w:p>
    <w:p w:rsidR="00BE12A3" w:rsidRPr="00E331CF" w:rsidRDefault="00BE12A3" w:rsidP="00BE12A3"/>
    <w:p w:rsidR="006252C7" w:rsidRDefault="006252C7" w:rsidP="00EB4C32">
      <w:pPr>
        <w:jc w:val="both"/>
      </w:pPr>
    </w:p>
    <w:tbl>
      <w:tblPr>
        <w:tblW w:w="9143" w:type="dxa"/>
        <w:tblLayout w:type="fixed"/>
        <w:tblCellMar>
          <w:left w:w="71" w:type="dxa"/>
          <w:right w:w="71" w:type="dxa"/>
        </w:tblCellMar>
        <w:tblLook w:val="0000" w:firstRow="0" w:lastRow="0" w:firstColumn="0" w:lastColumn="0" w:noHBand="0" w:noVBand="0"/>
      </w:tblPr>
      <w:tblGrid>
        <w:gridCol w:w="5174"/>
        <w:gridCol w:w="3969"/>
      </w:tblGrid>
      <w:tr w:rsidR="006252C7" w:rsidRPr="00FC3ECB" w:rsidTr="006252C7">
        <w:trPr>
          <w:trHeight w:val="517"/>
        </w:trPr>
        <w:tc>
          <w:tcPr>
            <w:tcW w:w="5174" w:type="dxa"/>
            <w:shd w:val="clear" w:color="auto" w:fill="auto"/>
            <w:vAlign w:val="center"/>
          </w:tcPr>
          <w:p w:rsidR="006252C7" w:rsidRPr="00FC3ECB" w:rsidRDefault="006252C7" w:rsidP="00E8602D">
            <w:pPr>
              <w:rPr>
                <w:b/>
                <w:bCs/>
              </w:rPr>
            </w:pPr>
            <w:r w:rsidRPr="00FC3ECB">
              <w:rPr>
                <w:b/>
                <w:bCs/>
              </w:rPr>
              <w:t>СТРАХОВАТЕЛЬ:</w:t>
            </w:r>
          </w:p>
        </w:tc>
        <w:tc>
          <w:tcPr>
            <w:tcW w:w="3969" w:type="dxa"/>
            <w:shd w:val="clear" w:color="auto" w:fill="auto"/>
            <w:vAlign w:val="center"/>
          </w:tcPr>
          <w:p w:rsidR="006252C7" w:rsidRPr="00FC3ECB" w:rsidRDefault="006252C7" w:rsidP="00E8602D">
            <w:r w:rsidRPr="00FC3ECB">
              <w:rPr>
                <w:b/>
                <w:bCs/>
              </w:rPr>
              <w:t>СТРАХОВЩИК:</w:t>
            </w:r>
          </w:p>
        </w:tc>
      </w:tr>
      <w:tr w:rsidR="006252C7" w:rsidRPr="00FC3ECB" w:rsidTr="006252C7">
        <w:tc>
          <w:tcPr>
            <w:tcW w:w="5174" w:type="dxa"/>
            <w:shd w:val="clear" w:color="auto" w:fill="auto"/>
          </w:tcPr>
          <w:p w:rsidR="006252C7" w:rsidRDefault="006252C7" w:rsidP="006252C7">
            <w:pPr>
              <w:pStyle w:val="ConsPlusNonformat0"/>
              <w:rPr>
                <w:rFonts w:ascii="Times New Roman" w:hAnsi="Times New Roman" w:cs="Times New Roman"/>
                <w:bCs/>
              </w:rPr>
            </w:pPr>
            <w:r w:rsidRPr="005F26F3">
              <w:rPr>
                <w:rFonts w:ascii="Times New Roman" w:hAnsi="Times New Roman" w:cs="Times New Roman"/>
                <w:bCs/>
              </w:rPr>
              <w:t xml:space="preserve">Государственное бюджетное общеобразовательное </w:t>
            </w:r>
          </w:p>
          <w:p w:rsidR="008F076E" w:rsidRPr="008F076E" w:rsidRDefault="006252C7" w:rsidP="008F076E">
            <w:pPr>
              <w:pStyle w:val="ConsPlusNonformat0"/>
              <w:rPr>
                <w:rFonts w:ascii="Times New Roman" w:hAnsi="Times New Roman" w:cs="Times New Roman"/>
                <w:bCs/>
              </w:rPr>
            </w:pPr>
            <w:r w:rsidRPr="005F26F3">
              <w:rPr>
                <w:rFonts w:ascii="Times New Roman" w:hAnsi="Times New Roman" w:cs="Times New Roman"/>
                <w:bCs/>
              </w:rPr>
              <w:t>учреждение школа № 627 Невского района Санкт-Петербурга</w:t>
            </w:r>
            <w:r w:rsidRPr="005F26F3">
              <w:rPr>
                <w:rFonts w:ascii="Times New Roman" w:hAnsi="Times New Roman" w:cs="Times New Roman"/>
                <w:bCs/>
              </w:rPr>
              <w:br/>
              <w:t>193079, Санкт-Петербург, ул. Новоселов, д. 11, лит. А</w:t>
            </w:r>
            <w:r w:rsidRPr="005F26F3">
              <w:rPr>
                <w:rFonts w:ascii="Times New Roman" w:hAnsi="Times New Roman" w:cs="Times New Roman"/>
                <w:bCs/>
              </w:rPr>
              <w:br/>
              <w:t xml:space="preserve">Лицевой счет № 0601217 в Комитете финансов Санкт-Петербурга </w:t>
            </w:r>
            <w:r w:rsidRPr="005F26F3">
              <w:rPr>
                <w:rFonts w:ascii="Times New Roman" w:hAnsi="Times New Roman" w:cs="Times New Roman"/>
                <w:bCs/>
              </w:rPr>
              <w:br/>
              <w:t>ИНН  7811569383</w:t>
            </w:r>
            <w:r w:rsidRPr="005F26F3">
              <w:rPr>
                <w:rFonts w:ascii="Times New Roman" w:hAnsi="Times New Roman" w:cs="Times New Roman"/>
                <w:bCs/>
              </w:rPr>
              <w:br/>
              <w:t>КПП  781101001</w:t>
            </w:r>
            <w:r w:rsidRPr="005F26F3">
              <w:rPr>
                <w:rFonts w:ascii="Times New Roman" w:hAnsi="Times New Roman" w:cs="Times New Roman"/>
                <w:bCs/>
              </w:rPr>
              <w:br/>
              <w:t>Т. 417-28-68, school627spb@mail.ru</w:t>
            </w:r>
            <w:r w:rsidRPr="005F26F3">
              <w:rPr>
                <w:rFonts w:ascii="Times New Roman" w:hAnsi="Times New Roman" w:cs="Times New Roman"/>
                <w:bCs/>
              </w:rPr>
              <w:br/>
            </w:r>
            <w:r w:rsidR="008F076E">
              <w:rPr>
                <w:rFonts w:ascii="Times New Roman" w:hAnsi="Times New Roman" w:cs="Times New Roman"/>
                <w:bCs/>
              </w:rPr>
              <w:t>И.о.д</w:t>
            </w:r>
            <w:r w:rsidR="008F076E" w:rsidRPr="005F26F3">
              <w:rPr>
                <w:rFonts w:ascii="Times New Roman" w:hAnsi="Times New Roman" w:cs="Times New Roman"/>
                <w:bCs/>
              </w:rPr>
              <w:t>иректор</w:t>
            </w:r>
            <w:r w:rsidR="008F076E">
              <w:rPr>
                <w:rFonts w:ascii="Times New Roman" w:hAnsi="Times New Roman" w:cs="Times New Roman"/>
                <w:bCs/>
              </w:rPr>
              <w:t>а</w:t>
            </w:r>
            <w:r w:rsidR="008F076E" w:rsidRPr="005F26F3">
              <w:rPr>
                <w:rFonts w:ascii="Times New Roman" w:hAnsi="Times New Roman" w:cs="Times New Roman"/>
                <w:bCs/>
              </w:rPr>
              <w:br/>
            </w:r>
            <w:r w:rsidR="008F076E">
              <w:rPr>
                <w:rFonts w:ascii="Times New Roman" w:hAnsi="Times New Roman" w:cs="Times New Roman"/>
                <w:bCs/>
              </w:rPr>
              <w:t>Рысина И.В.</w:t>
            </w:r>
          </w:p>
          <w:p w:rsidR="008F076E" w:rsidRPr="005F26F3" w:rsidRDefault="008F076E" w:rsidP="008F076E">
            <w:pPr>
              <w:pStyle w:val="ConsPlusNonformat0"/>
              <w:rPr>
                <w:rFonts w:ascii="Times New Roman" w:hAnsi="Times New Roman" w:cs="Times New Roman"/>
                <w:bCs/>
              </w:rPr>
            </w:pPr>
            <w:r w:rsidRPr="005F26F3">
              <w:rPr>
                <w:rFonts w:ascii="Times New Roman" w:hAnsi="Times New Roman" w:cs="Times New Roman"/>
                <w:bCs/>
              </w:rPr>
              <w:t>Подписано ЭЦП</w:t>
            </w:r>
          </w:p>
          <w:p w:rsidR="006252C7" w:rsidRPr="00FC3ECB" w:rsidRDefault="006252C7" w:rsidP="00E8602D">
            <w:pPr>
              <w:widowControl w:val="0"/>
              <w:autoSpaceDE w:val="0"/>
              <w:autoSpaceDN w:val="0"/>
              <w:adjustRightInd w:val="0"/>
              <w:rPr>
                <w:b/>
                <w:bCs/>
              </w:rPr>
            </w:pPr>
          </w:p>
        </w:tc>
        <w:tc>
          <w:tcPr>
            <w:tcW w:w="3969" w:type="dxa"/>
            <w:shd w:val="clear" w:color="auto" w:fill="auto"/>
          </w:tcPr>
          <w:p w:rsidR="006252C7" w:rsidRPr="00FC3ECB" w:rsidRDefault="006252C7" w:rsidP="008F076E"/>
        </w:tc>
      </w:tr>
    </w:tbl>
    <w:p w:rsidR="006252C7" w:rsidRPr="004F0647" w:rsidRDefault="006252C7" w:rsidP="00EB4C32">
      <w:pPr>
        <w:jc w:val="both"/>
      </w:pPr>
    </w:p>
    <w:sectPr w:rsidR="006252C7" w:rsidRPr="004F0647" w:rsidSect="00EB4C32">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02D" w:rsidRDefault="00E8602D" w:rsidP="00C55E72">
      <w:r>
        <w:separator/>
      </w:r>
    </w:p>
  </w:endnote>
  <w:endnote w:type="continuationSeparator" w:id="0">
    <w:p w:rsidR="00E8602D" w:rsidRDefault="00E8602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02D" w:rsidRDefault="00E8602D" w:rsidP="00C55E72">
      <w:r>
        <w:separator/>
      </w:r>
    </w:p>
  </w:footnote>
  <w:footnote w:type="continuationSeparator" w:id="0">
    <w:p w:rsidR="00E8602D" w:rsidRDefault="00E8602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2"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16"/>
  </w:num>
  <w:num w:numId="5">
    <w:abstractNumId w:val="11"/>
  </w:num>
  <w:num w:numId="6">
    <w:abstractNumId w:val="17"/>
  </w:num>
  <w:num w:numId="7">
    <w:abstractNumId w:val="4"/>
  </w:num>
  <w:num w:numId="8">
    <w:abstractNumId w:val="7"/>
  </w:num>
  <w:num w:numId="9">
    <w:abstractNumId w:val="8"/>
  </w:num>
  <w:num w:numId="10">
    <w:abstractNumId w:val="14"/>
  </w:num>
  <w:num w:numId="11">
    <w:abstractNumId w:val="12"/>
  </w:num>
  <w:num w:numId="12">
    <w:abstractNumId w:val="2"/>
  </w:num>
  <w:num w:numId="13">
    <w:abstractNumId w:val="9"/>
  </w:num>
  <w:num w:numId="14">
    <w:abstractNumId w:val="6"/>
  </w:num>
  <w:num w:numId="15">
    <w:abstractNumId w:val="15"/>
  </w:num>
  <w:num w:numId="16">
    <w:abstractNumId w:val="13"/>
  </w:num>
  <w:num w:numId="17">
    <w:abstractNumId w:val="5"/>
  </w:num>
  <w:num w:numId="18">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27BA8"/>
    <w:rsid w:val="00032F26"/>
    <w:rsid w:val="0003349D"/>
    <w:rsid w:val="0007349F"/>
    <w:rsid w:val="00085C41"/>
    <w:rsid w:val="000863AB"/>
    <w:rsid w:val="00095809"/>
    <w:rsid w:val="000B2542"/>
    <w:rsid w:val="000C0D0E"/>
    <w:rsid w:val="000C2BCE"/>
    <w:rsid w:val="000D7BBA"/>
    <w:rsid w:val="000F0487"/>
    <w:rsid w:val="001025D4"/>
    <w:rsid w:val="00125176"/>
    <w:rsid w:val="001266BC"/>
    <w:rsid w:val="00127ACC"/>
    <w:rsid w:val="00146D70"/>
    <w:rsid w:val="001573EA"/>
    <w:rsid w:val="00167C3B"/>
    <w:rsid w:val="00171556"/>
    <w:rsid w:val="00176F2A"/>
    <w:rsid w:val="00195DF7"/>
    <w:rsid w:val="001B3688"/>
    <w:rsid w:val="001C1595"/>
    <w:rsid w:val="001F2C23"/>
    <w:rsid w:val="001F49C7"/>
    <w:rsid w:val="002006C7"/>
    <w:rsid w:val="00224D8F"/>
    <w:rsid w:val="00242BBD"/>
    <w:rsid w:val="0024672E"/>
    <w:rsid w:val="002566BE"/>
    <w:rsid w:val="00271F9A"/>
    <w:rsid w:val="00274F4C"/>
    <w:rsid w:val="00283B83"/>
    <w:rsid w:val="002868D6"/>
    <w:rsid w:val="002A35CD"/>
    <w:rsid w:val="002C5284"/>
    <w:rsid w:val="002C5B6A"/>
    <w:rsid w:val="002E67C8"/>
    <w:rsid w:val="002F5C47"/>
    <w:rsid w:val="00322E9D"/>
    <w:rsid w:val="00325A83"/>
    <w:rsid w:val="00333717"/>
    <w:rsid w:val="003462A1"/>
    <w:rsid w:val="00374AE0"/>
    <w:rsid w:val="00374F0C"/>
    <w:rsid w:val="003818B5"/>
    <w:rsid w:val="003D59D0"/>
    <w:rsid w:val="003E504D"/>
    <w:rsid w:val="003E768A"/>
    <w:rsid w:val="003F0C3E"/>
    <w:rsid w:val="004074A5"/>
    <w:rsid w:val="004077B3"/>
    <w:rsid w:val="0043676D"/>
    <w:rsid w:val="004626AE"/>
    <w:rsid w:val="00463364"/>
    <w:rsid w:val="00467BE9"/>
    <w:rsid w:val="00472FD4"/>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966CE"/>
    <w:rsid w:val="005B6E06"/>
    <w:rsid w:val="005D77E3"/>
    <w:rsid w:val="005E1476"/>
    <w:rsid w:val="005F2B11"/>
    <w:rsid w:val="005F3FFA"/>
    <w:rsid w:val="005F7316"/>
    <w:rsid w:val="006252C7"/>
    <w:rsid w:val="0062582B"/>
    <w:rsid w:val="006360E2"/>
    <w:rsid w:val="00636EFF"/>
    <w:rsid w:val="00640426"/>
    <w:rsid w:val="00640DA7"/>
    <w:rsid w:val="006538FF"/>
    <w:rsid w:val="006875E3"/>
    <w:rsid w:val="006B3FD7"/>
    <w:rsid w:val="006C0C69"/>
    <w:rsid w:val="006C1515"/>
    <w:rsid w:val="006C4D8D"/>
    <w:rsid w:val="006E10DC"/>
    <w:rsid w:val="006F12A6"/>
    <w:rsid w:val="006F1AA0"/>
    <w:rsid w:val="006F32AC"/>
    <w:rsid w:val="006F3612"/>
    <w:rsid w:val="00743B29"/>
    <w:rsid w:val="00751A99"/>
    <w:rsid w:val="00764290"/>
    <w:rsid w:val="00794920"/>
    <w:rsid w:val="007A41C6"/>
    <w:rsid w:val="007B4E3A"/>
    <w:rsid w:val="007C00EB"/>
    <w:rsid w:val="007C38B1"/>
    <w:rsid w:val="007D5BB2"/>
    <w:rsid w:val="007D644C"/>
    <w:rsid w:val="007F0C80"/>
    <w:rsid w:val="007F2879"/>
    <w:rsid w:val="008127D0"/>
    <w:rsid w:val="00840CD9"/>
    <w:rsid w:val="008454E0"/>
    <w:rsid w:val="00853C60"/>
    <w:rsid w:val="008A25DD"/>
    <w:rsid w:val="008A43E2"/>
    <w:rsid w:val="008B4975"/>
    <w:rsid w:val="008B5837"/>
    <w:rsid w:val="008C69BA"/>
    <w:rsid w:val="008C77BD"/>
    <w:rsid w:val="008E361C"/>
    <w:rsid w:val="008F076E"/>
    <w:rsid w:val="00910A4C"/>
    <w:rsid w:val="0092218B"/>
    <w:rsid w:val="009427A2"/>
    <w:rsid w:val="0094321B"/>
    <w:rsid w:val="0096273E"/>
    <w:rsid w:val="009A01BF"/>
    <w:rsid w:val="009A4951"/>
    <w:rsid w:val="009D0FAB"/>
    <w:rsid w:val="009F3AE2"/>
    <w:rsid w:val="009F6AD0"/>
    <w:rsid w:val="00A05D10"/>
    <w:rsid w:val="00A155EB"/>
    <w:rsid w:val="00A15DD6"/>
    <w:rsid w:val="00A53704"/>
    <w:rsid w:val="00A56F0C"/>
    <w:rsid w:val="00AD5B7E"/>
    <w:rsid w:val="00AE1EB0"/>
    <w:rsid w:val="00AE6819"/>
    <w:rsid w:val="00AE700C"/>
    <w:rsid w:val="00AF735D"/>
    <w:rsid w:val="00B02CD7"/>
    <w:rsid w:val="00B46C92"/>
    <w:rsid w:val="00B81D42"/>
    <w:rsid w:val="00B8255B"/>
    <w:rsid w:val="00B930F3"/>
    <w:rsid w:val="00BA79C9"/>
    <w:rsid w:val="00BB33A5"/>
    <w:rsid w:val="00BC1882"/>
    <w:rsid w:val="00BE12A3"/>
    <w:rsid w:val="00BE1A74"/>
    <w:rsid w:val="00C01E9C"/>
    <w:rsid w:val="00C06186"/>
    <w:rsid w:val="00C24820"/>
    <w:rsid w:val="00C26759"/>
    <w:rsid w:val="00C2759F"/>
    <w:rsid w:val="00C531AD"/>
    <w:rsid w:val="00C55E72"/>
    <w:rsid w:val="00C574B0"/>
    <w:rsid w:val="00C64000"/>
    <w:rsid w:val="00C83ABC"/>
    <w:rsid w:val="00C83F8D"/>
    <w:rsid w:val="00C93EE8"/>
    <w:rsid w:val="00CC33F1"/>
    <w:rsid w:val="00CD62C0"/>
    <w:rsid w:val="00CE570E"/>
    <w:rsid w:val="00D0795E"/>
    <w:rsid w:val="00D162B8"/>
    <w:rsid w:val="00D32C05"/>
    <w:rsid w:val="00D727D0"/>
    <w:rsid w:val="00D80102"/>
    <w:rsid w:val="00D9731E"/>
    <w:rsid w:val="00DA368C"/>
    <w:rsid w:val="00DC546F"/>
    <w:rsid w:val="00DC78D3"/>
    <w:rsid w:val="00DE164C"/>
    <w:rsid w:val="00DE351B"/>
    <w:rsid w:val="00DF64C2"/>
    <w:rsid w:val="00E05EAB"/>
    <w:rsid w:val="00E071DC"/>
    <w:rsid w:val="00E107EE"/>
    <w:rsid w:val="00E331CF"/>
    <w:rsid w:val="00E35899"/>
    <w:rsid w:val="00E55161"/>
    <w:rsid w:val="00E8602D"/>
    <w:rsid w:val="00EA73FD"/>
    <w:rsid w:val="00EB1FD2"/>
    <w:rsid w:val="00EB4C32"/>
    <w:rsid w:val="00EC0EBA"/>
    <w:rsid w:val="00ED3AD9"/>
    <w:rsid w:val="00F02514"/>
    <w:rsid w:val="00F0509F"/>
    <w:rsid w:val="00F10187"/>
    <w:rsid w:val="00F1637D"/>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02140"/>
  <w15:docId w15:val="{51097F6B-2769-4027-B8F0-D368E99CD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C3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aliases w:val="для таблиц,мой,МОЙ,Без интервала 111,МММ,Без интервала2,МОЙ МОЙ"/>
    <w:link w:val="ac"/>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d">
    <w:name w:val="Normal (Web)"/>
    <w:aliases w:val="Обычный (веб)1,Обычный (Web)1"/>
    <w:basedOn w:val="a0"/>
    <w:link w:val="ae"/>
    <w:uiPriority w:val="99"/>
    <w:rsid w:val="00E331CF"/>
    <w:pPr>
      <w:spacing w:before="100" w:beforeAutospacing="1" w:after="100" w:afterAutospacing="1"/>
    </w:pPr>
  </w:style>
  <w:style w:type="character" w:customStyle="1" w:styleId="ae">
    <w:name w:val="Обычный (веб) Знак"/>
    <w:aliases w:val="Обычный (веб)1 Знак,Обычный (Web)1 Знак"/>
    <w:link w:val="ad"/>
    <w:uiPriority w:val="99"/>
    <w:locked/>
    <w:rsid w:val="00E331CF"/>
    <w:rPr>
      <w:rFonts w:ascii="Times New Roman" w:eastAsia="Times New Roman" w:hAnsi="Times New Roman" w:cs="Times New Roman"/>
      <w:sz w:val="24"/>
      <w:szCs w:val="24"/>
      <w:lang w:eastAsia="ru-RU"/>
    </w:rPr>
  </w:style>
  <w:style w:type="character" w:styleId="af">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0"/>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0">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1">
    <w:name w:val="Balloon Text"/>
    <w:basedOn w:val="a0"/>
    <w:link w:val="af2"/>
    <w:uiPriority w:val="99"/>
    <w:semiHidden/>
    <w:unhideWhenUsed/>
    <w:rsid w:val="00E071DC"/>
    <w:rPr>
      <w:rFonts w:ascii="Segoe UI" w:hAnsi="Segoe UI" w:cs="Segoe UI"/>
      <w:sz w:val="18"/>
      <w:szCs w:val="18"/>
    </w:rPr>
  </w:style>
  <w:style w:type="character" w:customStyle="1" w:styleId="af2">
    <w:name w:val="Текст выноски Знак"/>
    <w:basedOn w:val="a1"/>
    <w:link w:val="af1"/>
    <w:uiPriority w:val="99"/>
    <w:semiHidden/>
    <w:rsid w:val="00E071DC"/>
    <w:rPr>
      <w:rFonts w:ascii="Segoe UI" w:eastAsia="Times New Roman" w:hAnsi="Segoe UI" w:cs="Segoe UI"/>
      <w:sz w:val="18"/>
      <w:szCs w:val="18"/>
      <w:lang w:eastAsia="ru-RU"/>
    </w:rPr>
  </w:style>
  <w:style w:type="character" w:customStyle="1" w:styleId="ConsPlusNonformat">
    <w:name w:val="ConsPlusNonformat Знак"/>
    <w:link w:val="ConsPlusNonformat0"/>
    <w:locked/>
    <w:rsid w:val="00640DA7"/>
    <w:rPr>
      <w:rFonts w:ascii="Courier New" w:hAnsi="Courier New" w:cs="Courier New"/>
    </w:rPr>
  </w:style>
  <w:style w:type="paragraph" w:customStyle="1" w:styleId="ConsPlusNonformat0">
    <w:name w:val="ConsPlusNonformat"/>
    <w:link w:val="ConsPlusNonformat"/>
    <w:rsid w:val="00640DA7"/>
    <w:pPr>
      <w:autoSpaceDE w:val="0"/>
      <w:autoSpaceDN w:val="0"/>
      <w:adjustRightInd w:val="0"/>
      <w:spacing w:after="0" w:line="240" w:lineRule="auto"/>
    </w:pPr>
    <w:rPr>
      <w:rFonts w:ascii="Courier New" w:hAnsi="Courier New" w:cs="Courier New"/>
    </w:rPr>
  </w:style>
  <w:style w:type="paragraph" w:styleId="af3">
    <w:name w:val="Body Text Indent"/>
    <w:basedOn w:val="a0"/>
    <w:link w:val="af4"/>
    <w:uiPriority w:val="99"/>
    <w:semiHidden/>
    <w:unhideWhenUsed/>
    <w:rsid w:val="006252C7"/>
    <w:pPr>
      <w:spacing w:after="120"/>
      <w:ind w:left="283"/>
    </w:pPr>
  </w:style>
  <w:style w:type="character" w:customStyle="1" w:styleId="af4">
    <w:name w:val="Основной текст с отступом Знак"/>
    <w:basedOn w:val="a1"/>
    <w:link w:val="af3"/>
    <w:uiPriority w:val="99"/>
    <w:semiHidden/>
    <w:rsid w:val="006252C7"/>
    <w:rPr>
      <w:rFonts w:ascii="Times New Roman" w:eastAsia="Times New Roman" w:hAnsi="Times New Roman" w:cs="Times New Roman"/>
      <w:sz w:val="24"/>
      <w:szCs w:val="24"/>
      <w:lang w:eastAsia="ru-RU"/>
    </w:rPr>
  </w:style>
  <w:style w:type="paragraph" w:customStyle="1" w:styleId="11">
    <w:name w:val="???????1"/>
    <w:rsid w:val="006252C7"/>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aliases w:val="для таблиц Знак,мой Знак,МОЙ Знак,Без интервала 111 Знак,МММ Знак,Без интервала2 Знак,МОЙ МОЙ Знак"/>
    <w:basedOn w:val="a1"/>
    <w:link w:val="ab"/>
    <w:uiPriority w:val="1"/>
    <w:locked/>
    <w:rsid w:val="00325A8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9288800">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4982400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DDC33-A0AE-4BDA-A429-DDEF4DD3D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3734</Words>
  <Characters>21285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RESO</Company>
  <LinksUpToDate>false</LinksUpToDate>
  <CharactersWithSpaces>24970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Румянцева Марина Вячеславовна</cp:lastModifiedBy>
  <cp:revision>2</cp:revision>
  <cp:lastPrinted>2023-06-05T10:08:00Z</cp:lastPrinted>
  <dcterms:created xsi:type="dcterms:W3CDTF">2026-06-02T10:56:00Z</dcterms:created>
  <dcterms:modified xsi:type="dcterms:W3CDTF">2026-06-02T10:56:00Z</dcterms:modified>
</cp:coreProperties>
</file>