
<file path=[Content_Types].xml><?xml version="1.0" encoding="utf-8"?>
<Types xmlns="http://schemas.openxmlformats.org/package/2006/content-types">
  <Default Extension="bin" ContentType="application/vnd.openxmlformats-officedocument.oleObject"/>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EF78608" w14:textId="28675FCE" w:rsidR="00BE12A3" w:rsidRPr="00AE700C" w:rsidRDefault="00BE12A3" w:rsidP="00BE12A3">
      <w:pPr>
        <w:jc w:val="center"/>
      </w:pPr>
      <w:r w:rsidRPr="004F0647">
        <w:rPr>
          <w:b/>
        </w:rPr>
        <w:t xml:space="preserve">КОНТРАКТ № </w:t>
      </w:r>
      <w:r w:rsidR="003033B7">
        <w:t>28/45-2026</w:t>
      </w:r>
    </w:p>
    <w:p w14:paraId="08DDB86D" w14:textId="77777777" w:rsidR="00BE12A3" w:rsidRDefault="00BE12A3" w:rsidP="00BE12A3">
      <w:pPr>
        <w:jc w:val="center"/>
        <w:rPr>
          <w:b/>
        </w:rPr>
      </w:pPr>
    </w:p>
    <w:p w14:paraId="3CF8E711" w14:textId="64F86989" w:rsidR="00BE12A3" w:rsidRPr="004F0647" w:rsidRDefault="00CD62C0" w:rsidP="00BE12A3">
      <w:pPr>
        <w:jc w:val="both"/>
      </w:pPr>
      <w:r>
        <w:t xml:space="preserve">г. </w:t>
      </w:r>
      <w:r w:rsidR="00BE12A3" w:rsidRPr="004F0647">
        <w:t xml:space="preserve">Санкт- Петербург                                                              </w:t>
      </w:r>
      <w:r w:rsidR="00BE12A3">
        <w:t xml:space="preserve">             </w:t>
      </w:r>
      <w:r w:rsidR="00BE12A3" w:rsidRPr="004F0647">
        <w:t xml:space="preserve">      </w:t>
      </w:r>
      <w:r w:rsidR="000C2BCE" w:rsidRPr="000C2BCE">
        <w:t>«</w:t>
      </w:r>
      <w:r w:rsidR="000C2BCE" w:rsidRPr="00274F4C">
        <w:t>___</w:t>
      </w:r>
      <w:r w:rsidR="000C2BCE" w:rsidRPr="000C2BCE">
        <w:t>»</w:t>
      </w:r>
      <w:r w:rsidR="000C2BCE" w:rsidRPr="00274F4C">
        <w:t>_____________</w:t>
      </w:r>
      <w:r w:rsidR="000C2BCE" w:rsidRPr="004D6B6B">
        <w:t>г</w:t>
      </w:r>
      <w:r w:rsidR="000C2BCE" w:rsidRPr="000C2BCE">
        <w:t>.</w:t>
      </w:r>
    </w:p>
    <w:p w14:paraId="33C55D3B" w14:textId="77777777" w:rsidR="00BE12A3" w:rsidRDefault="00BE12A3" w:rsidP="00BE12A3">
      <w:pPr>
        <w:jc w:val="both"/>
      </w:pPr>
    </w:p>
    <w:p w14:paraId="3596630C" w14:textId="561CF20E" w:rsidR="001266BC" w:rsidRPr="009B30DC" w:rsidRDefault="002D4C83" w:rsidP="001266BC">
      <w:pPr>
        <w:jc w:val="both"/>
      </w:pPr>
      <w:r>
        <w:rPr>
          <w:color w:val="000000" w:themeColor="text1"/>
        </w:rPr>
        <w:fldChar w:fldCharType="begin"/>
      </w:r>
      <w:r>
        <w:rPr>
          <w:color w:val="000000" w:themeColor="text1"/>
        </w:rPr>
        <w:instrText xml:space="preserve"> MERGEFIELD Полное_наименование_учреждения </w:instrText>
      </w:r>
      <w:r>
        <w:rPr>
          <w:color w:val="000000" w:themeColor="text1"/>
        </w:rPr>
        <w:fldChar w:fldCharType="separate"/>
      </w:r>
      <w:r w:rsidR="00CD2DA9" w:rsidRPr="009C51EF">
        <w:rPr>
          <w:noProof/>
          <w:color w:val="000000" w:themeColor="text1"/>
        </w:rPr>
        <w:t>Государственное бюджетное дошкольное образовательное учреждение детский сад №28 Невского района Санкт-Петербурга</w:t>
      </w:r>
      <w:r>
        <w:rPr>
          <w:color w:val="000000" w:themeColor="text1"/>
        </w:rPr>
        <w:fldChar w:fldCharType="end"/>
      </w:r>
      <w:r w:rsidR="00BE12A3" w:rsidRPr="00027BA8">
        <w:rPr>
          <w:color w:val="000000" w:themeColor="text1"/>
        </w:rPr>
        <w:t xml:space="preserve">, </w:t>
      </w:r>
      <w:r w:rsidR="001266BC" w:rsidRPr="00027BA8">
        <w:rPr>
          <w:color w:val="000000" w:themeColor="text1"/>
        </w:rPr>
        <w:t xml:space="preserve">именуемое в дальнейшем «Заказчик», в лице </w:t>
      </w:r>
      <w:r w:rsidR="003033B7">
        <w:rPr>
          <w:color w:val="000000" w:themeColor="text1"/>
        </w:rPr>
        <w:t xml:space="preserve"> исполняющего обя</w:t>
      </w:r>
      <w:r w:rsidR="00DC7A3A">
        <w:rPr>
          <w:color w:val="000000" w:themeColor="text1"/>
        </w:rPr>
        <w:t>занности заведующего Антипиной А</w:t>
      </w:r>
      <w:r w:rsidR="003033B7">
        <w:rPr>
          <w:color w:val="000000" w:themeColor="text1"/>
        </w:rPr>
        <w:t>нны Александровны</w:t>
      </w:r>
      <w:r w:rsidR="001266BC" w:rsidRPr="00027BA8">
        <w:rPr>
          <w:color w:val="000000" w:themeColor="text1"/>
        </w:rPr>
        <w:t xml:space="preserve">, </w:t>
      </w:r>
      <w:r w:rsidR="001266BC" w:rsidRPr="009B30DC">
        <w:t>действующего на основании</w:t>
      </w:r>
      <w:r>
        <w:t xml:space="preserve"> устава</w:t>
      </w:r>
      <w:r w:rsidR="001266BC" w:rsidRPr="009B30DC">
        <w:t>, с одной стороны и</w:t>
      </w:r>
      <w:r w:rsidR="003033B7">
        <w:t>___________</w:t>
      </w:r>
      <w:r w:rsidR="001266BC" w:rsidRPr="009B30DC">
        <w:t>, именуемое в дальнейш</w:t>
      </w:r>
      <w:r>
        <w:t>ем «Поставщик» в лице</w:t>
      </w:r>
      <w:r w:rsidR="003033B7">
        <w:t>___________</w:t>
      </w:r>
      <w:r w:rsidR="001266BC" w:rsidRPr="009B30DC">
        <w:t>, с другой стороны, вместе именуемые «Стороны» и каждый в отдельности «Сторона», в соответствии с Федеральным законом от 05.04.2013 № 44-ФЗ «О контрактной системе в сфере закупок товаров, работ, услуг для обеспечения государственных и муниципальных нужд» (далее – Закон о контрактной системе) заключили Контракт о нижеследующем:</w:t>
      </w:r>
    </w:p>
    <w:p w14:paraId="65628931" w14:textId="77777777" w:rsidR="00BE12A3" w:rsidRPr="004F0647" w:rsidRDefault="00BE12A3" w:rsidP="00BE12A3">
      <w:pPr>
        <w:jc w:val="both"/>
      </w:pPr>
    </w:p>
    <w:p w14:paraId="103601BC" w14:textId="77777777" w:rsidR="00BE12A3" w:rsidRPr="004F0647" w:rsidRDefault="00BE12A3" w:rsidP="00BE12A3">
      <w:pPr>
        <w:jc w:val="center"/>
        <w:rPr>
          <w:b/>
        </w:rPr>
      </w:pPr>
      <w:r w:rsidRPr="004F0647">
        <w:rPr>
          <w:b/>
        </w:rPr>
        <w:t>1. Предмет контракта</w:t>
      </w:r>
    </w:p>
    <w:p w14:paraId="02ED301D" w14:textId="77777777" w:rsidR="00BE12A3" w:rsidRPr="004F0647" w:rsidRDefault="00BE12A3" w:rsidP="00BE12A3">
      <w:pPr>
        <w:ind w:firstLine="708"/>
        <w:jc w:val="both"/>
      </w:pPr>
      <w:r w:rsidRPr="004F0647">
        <w:t xml:space="preserve">1.1. Поставщик обязуется </w:t>
      </w:r>
      <w:r w:rsidR="005F2B11">
        <w:t>оказа</w:t>
      </w:r>
      <w:r w:rsidRPr="004F0647">
        <w:t xml:space="preserve">ть Заказчику </w:t>
      </w:r>
      <w:r w:rsidR="002F5C47">
        <w:t>Услуги</w:t>
      </w:r>
      <w:r w:rsidRPr="004F0647">
        <w:t>, наименование, количество, обща</w:t>
      </w:r>
      <w:r w:rsidR="002F5C47">
        <w:t>я и единичная стоимость которых</w:t>
      </w:r>
      <w:r w:rsidRPr="004F0647">
        <w:t xml:space="preserve"> установлены в Спецификации (приложение </w:t>
      </w:r>
      <w:r>
        <w:br/>
      </w:r>
      <w:r w:rsidRPr="004F0647">
        <w:t xml:space="preserve">№ 1 к Контракту), являющейся неотъемлемой частью Контракта, на условиях, установленных настоящим Контрактом, а Заказчик обязуется принять </w:t>
      </w:r>
      <w:r w:rsidR="002F5C47">
        <w:t>оказанные Услуги</w:t>
      </w:r>
      <w:r w:rsidRPr="004F0647">
        <w:t xml:space="preserve"> над</w:t>
      </w:r>
      <w:r w:rsidR="002F5C47">
        <w:t>лежащего качества и оплатить их</w:t>
      </w:r>
      <w:r w:rsidRPr="004F0647">
        <w:t xml:space="preserve"> в порядке и на условиях, предусмотренных настоящим Контрактом.</w:t>
      </w:r>
    </w:p>
    <w:p w14:paraId="605B7F75" w14:textId="77777777" w:rsidR="00BE12A3" w:rsidRPr="004F0647" w:rsidRDefault="00BE12A3" w:rsidP="00BE12A3">
      <w:pPr>
        <w:jc w:val="both"/>
      </w:pPr>
    </w:p>
    <w:p w14:paraId="31358AD1" w14:textId="77777777" w:rsidR="00BE12A3" w:rsidRPr="00F4755F" w:rsidRDefault="00BE12A3" w:rsidP="00BE12A3">
      <w:pPr>
        <w:jc w:val="center"/>
        <w:rPr>
          <w:b/>
        </w:rPr>
      </w:pPr>
      <w:r w:rsidRPr="00F4755F">
        <w:rPr>
          <w:b/>
        </w:rPr>
        <w:t>2. Цена Контракта и порядок расчетов</w:t>
      </w:r>
    </w:p>
    <w:p w14:paraId="6E1B4033" w14:textId="177050A6" w:rsidR="001266BC" w:rsidRDefault="00BE12A3" w:rsidP="001266BC">
      <w:pPr>
        <w:ind w:firstLine="708"/>
        <w:jc w:val="both"/>
      </w:pPr>
      <w:r w:rsidRPr="00AD5B7E">
        <w:t xml:space="preserve">2.1. </w:t>
      </w:r>
      <w:r w:rsidR="001266BC" w:rsidRPr="009B30DC">
        <w:t xml:space="preserve">Цена контракта составляет </w:t>
      </w:r>
      <w:r w:rsidR="003033B7">
        <w:t>_______</w:t>
      </w:r>
      <w:r w:rsidR="00803715">
        <w:t xml:space="preserve">, </w:t>
      </w:r>
      <w:r w:rsidR="00803715" w:rsidRPr="00803715">
        <w:t>НДС</w:t>
      </w:r>
      <w:r w:rsidR="003033B7">
        <w:t xml:space="preserve">/без НДС </w:t>
      </w:r>
      <w:r w:rsidR="001266BC" w:rsidRPr="009B30DC">
        <w:t xml:space="preserve"> и определена в </w:t>
      </w:r>
      <w:r w:rsidR="003033B7">
        <w:t xml:space="preserve"> </w:t>
      </w:r>
      <w:r w:rsidR="001266BC" w:rsidRPr="009B30DC">
        <w:t>Спецификации (Приложение № 1 к Контракту), являющейся неотъемлемой частью Контракта.</w:t>
      </w:r>
    </w:p>
    <w:p w14:paraId="267AE149" w14:textId="77777777" w:rsidR="00BE12A3" w:rsidRPr="004F0647" w:rsidRDefault="00BE12A3" w:rsidP="00BE12A3">
      <w:pPr>
        <w:ind w:firstLine="708"/>
        <w:jc w:val="both"/>
      </w:pPr>
      <w:r w:rsidRPr="00F4755F">
        <w:t>2.2. Цена контракта является твердой и определяется на весь</w:t>
      </w:r>
      <w:r w:rsidRPr="004F0647">
        <w:t xml:space="preserve"> срок исполнения контракта. Цена контракта включает в себя расходы, связанные с </w:t>
      </w:r>
      <w:r w:rsidR="00271F9A">
        <w:t>оказанием</w:t>
      </w:r>
      <w:r w:rsidRPr="004F0647">
        <w:t xml:space="preserve"> </w:t>
      </w:r>
      <w:r w:rsidR="007C38B1">
        <w:t>Услуг</w:t>
      </w:r>
      <w:r w:rsidRPr="004F0647">
        <w:t xml:space="preserve"> (</w:t>
      </w:r>
      <w:r w:rsidR="00271F9A">
        <w:t>страхование, уплату таможенных пошлин, налогов, сборов и иных обязательных платежей</w:t>
      </w:r>
      <w:r w:rsidRPr="004F0647">
        <w:t>).</w:t>
      </w:r>
    </w:p>
    <w:p w14:paraId="532171A1" w14:textId="77777777" w:rsidR="00BE12A3" w:rsidRPr="004F0647" w:rsidRDefault="00BE12A3" w:rsidP="00BE12A3">
      <w:pPr>
        <w:ind w:firstLine="708"/>
        <w:jc w:val="both"/>
      </w:pPr>
      <w:r w:rsidRPr="004F0647">
        <w:t xml:space="preserve">2.3. Оплата производится Заказчиком единовременным платежом на расчетный счет Поставщика, указанный в Контракте, по факту </w:t>
      </w:r>
      <w:r w:rsidR="007C38B1">
        <w:t>оказания Услуг</w:t>
      </w:r>
      <w:r w:rsidRPr="004F0647">
        <w:t xml:space="preserve"> </w:t>
      </w:r>
      <w:r w:rsidR="007C38B1">
        <w:t>Заказчику</w:t>
      </w:r>
      <w:r w:rsidR="00C83F8D" w:rsidRPr="009B30DC">
        <w:t xml:space="preserve"> в течение </w:t>
      </w:r>
      <w:r w:rsidR="006B3FD7">
        <w:t xml:space="preserve">10 </w:t>
      </w:r>
      <w:r w:rsidR="00C83F8D" w:rsidRPr="009B30DC">
        <w:t>(</w:t>
      </w:r>
      <w:r w:rsidR="006B3FD7">
        <w:t>десяти</w:t>
      </w:r>
      <w:r w:rsidR="00C83F8D" w:rsidRPr="009B30DC">
        <w:t xml:space="preserve">) </w:t>
      </w:r>
      <w:r w:rsidR="006B3FD7">
        <w:t xml:space="preserve">рабочих </w:t>
      </w:r>
      <w:r w:rsidR="00C83F8D" w:rsidRPr="009B30DC">
        <w:t xml:space="preserve">дней </w:t>
      </w:r>
      <w:r w:rsidRPr="004F0647">
        <w:t xml:space="preserve">с даты подписания Заказчиком документа о приемке, при отсутствии у Заказчика претензий по количеству и качеству </w:t>
      </w:r>
      <w:r w:rsidR="007C38B1">
        <w:t>оказанных Услуг</w:t>
      </w:r>
      <w:r w:rsidRPr="004F0647">
        <w:t>. Датой оплаты является дата списания денежных средств со счета Заказчика.</w:t>
      </w:r>
    </w:p>
    <w:p w14:paraId="45110B99" w14:textId="77777777" w:rsidR="00BE12A3" w:rsidRPr="004F0647" w:rsidRDefault="00BE12A3" w:rsidP="00BE12A3">
      <w:pPr>
        <w:ind w:firstLine="708"/>
        <w:jc w:val="both"/>
      </w:pPr>
      <w:r w:rsidRPr="004F0647">
        <w:t xml:space="preserve">2.4. Сумма, подлежащая уплате Заказчиком Поставщику (как юридическому лицу, так и физическому лицу)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w:t>
      </w:r>
      <w:r>
        <w:br/>
      </w:r>
      <w:r w:rsidRPr="004F0647">
        <w:t>и сборах такие налоги, сборы и иные обязательные платежи подлежат уплате в бюджеты бюджетной системы Российской Федерации Заказчиком.</w:t>
      </w:r>
    </w:p>
    <w:p w14:paraId="39F6CBD1" w14:textId="77777777" w:rsidR="00BE12A3" w:rsidRPr="004F0647" w:rsidRDefault="00BE12A3" w:rsidP="00BE12A3">
      <w:pPr>
        <w:jc w:val="both"/>
      </w:pPr>
    </w:p>
    <w:p w14:paraId="4BF5E598" w14:textId="77777777" w:rsidR="00BE12A3" w:rsidRPr="004F0647" w:rsidRDefault="00BE12A3" w:rsidP="00BE12A3">
      <w:pPr>
        <w:jc w:val="center"/>
        <w:rPr>
          <w:b/>
        </w:rPr>
      </w:pPr>
      <w:r w:rsidRPr="004F0647">
        <w:rPr>
          <w:b/>
        </w:rPr>
        <w:t xml:space="preserve">3. Порядок </w:t>
      </w:r>
      <w:r w:rsidR="008A43E2">
        <w:rPr>
          <w:b/>
        </w:rPr>
        <w:t>оказания Услуг</w:t>
      </w:r>
    </w:p>
    <w:p w14:paraId="3375DBCD" w14:textId="77777777" w:rsidR="00BE12A3" w:rsidRPr="004F0647" w:rsidRDefault="00271F9A" w:rsidP="00271F9A">
      <w:r>
        <w:t xml:space="preserve">             3.1 Требования </w:t>
      </w:r>
      <w:r w:rsidR="00BE12A3" w:rsidRPr="004F0647">
        <w:t xml:space="preserve">к качеству </w:t>
      </w:r>
      <w:r w:rsidR="007C38B1">
        <w:t>Услуг</w:t>
      </w:r>
      <w:r>
        <w:t xml:space="preserve"> </w:t>
      </w:r>
      <w:r w:rsidR="00BE12A3" w:rsidRPr="004F0647">
        <w:t xml:space="preserve">и иные требования содержатся в Техническом задании, являющемся неотъемлемой частью настоящего Контракта (Приложение № 2 к Контракту). </w:t>
      </w:r>
    </w:p>
    <w:p w14:paraId="4B7E0A4F" w14:textId="77777777" w:rsidR="00BE12A3" w:rsidRPr="004F0647" w:rsidRDefault="00BE12A3" w:rsidP="00271F9A">
      <w:pPr>
        <w:ind w:firstLine="708"/>
        <w:jc w:val="both"/>
      </w:pPr>
      <w:r w:rsidRPr="004F0647">
        <w:t xml:space="preserve">3.2. </w:t>
      </w:r>
      <w:r w:rsidR="00271F9A">
        <w:t>Оказание услуг</w:t>
      </w:r>
      <w:r w:rsidRPr="004F0647">
        <w:t xml:space="preserve"> осуществляется по адресу, указанному в Техническом задании (приложение № 2 к Контракту).</w:t>
      </w:r>
    </w:p>
    <w:p w14:paraId="3D5E5370" w14:textId="77777777" w:rsidR="00BE12A3" w:rsidRPr="004F0647" w:rsidRDefault="00271F9A" w:rsidP="00BE12A3">
      <w:pPr>
        <w:ind w:firstLine="708"/>
        <w:jc w:val="both"/>
      </w:pPr>
      <w:r>
        <w:t>3.3</w:t>
      </w:r>
      <w:r w:rsidR="00BE12A3" w:rsidRPr="004F0647">
        <w:t xml:space="preserve">. В день </w:t>
      </w:r>
      <w:r>
        <w:t>оказания Услуг</w:t>
      </w:r>
      <w:r w:rsidR="00BE12A3" w:rsidRPr="004F0647">
        <w:t xml:space="preserve"> </w:t>
      </w:r>
      <w:r>
        <w:t>Поставщик</w:t>
      </w:r>
      <w:r w:rsidR="00BE12A3" w:rsidRPr="004F0647">
        <w:t xml:space="preserve"> должен передать Заказчику сопроводительные документы, относящиеся к </w:t>
      </w:r>
      <w:r w:rsidR="007C38B1">
        <w:t>оказываемым Услугам</w:t>
      </w:r>
      <w:r w:rsidR="00BE12A3" w:rsidRPr="004F0647">
        <w:t xml:space="preserve">, указанные в Техническом задании (приложение № 2 к Контракту). В случае отсутствия вышеназванных </w:t>
      </w:r>
      <w:r w:rsidR="00BE12A3" w:rsidRPr="004F0647">
        <w:lastRenderedPageBreak/>
        <w:t xml:space="preserve">документов Заказчик вправе отказаться от приемки </w:t>
      </w:r>
      <w:r w:rsidR="007C38B1">
        <w:t>Услуг</w:t>
      </w:r>
      <w:r w:rsidR="00BE12A3" w:rsidRPr="004F0647">
        <w:t xml:space="preserve">. </w:t>
      </w:r>
      <w:r w:rsidR="007C38B1">
        <w:t>Услуги буду</w:t>
      </w:r>
      <w:r w:rsidR="00BE12A3" w:rsidRPr="004F0647">
        <w:t xml:space="preserve">т считаться не </w:t>
      </w:r>
      <w:r w:rsidR="007C38B1">
        <w:t>оказанными</w:t>
      </w:r>
      <w:r w:rsidR="00BE12A3" w:rsidRPr="004F0647">
        <w:t>.</w:t>
      </w:r>
    </w:p>
    <w:p w14:paraId="66B3C840" w14:textId="77777777" w:rsidR="00BE12A3" w:rsidRDefault="00271F9A" w:rsidP="00BE12A3">
      <w:pPr>
        <w:ind w:firstLine="708"/>
        <w:jc w:val="both"/>
      </w:pPr>
      <w:r>
        <w:t>3.4. Срок оказания Услуг</w:t>
      </w:r>
      <w:r w:rsidR="00BE12A3" w:rsidRPr="004F0647">
        <w:t xml:space="preserve"> указывается в Техническом задании (приложение </w:t>
      </w:r>
      <w:r w:rsidR="00BE12A3">
        <w:br/>
      </w:r>
      <w:r w:rsidR="00BE12A3" w:rsidRPr="004F0647">
        <w:t xml:space="preserve">№ 2 </w:t>
      </w:r>
      <w:r w:rsidR="00BE12A3">
        <w:t>к</w:t>
      </w:r>
      <w:r w:rsidR="00BE12A3" w:rsidRPr="004F0647">
        <w:t xml:space="preserve"> Контракту).</w:t>
      </w:r>
    </w:p>
    <w:p w14:paraId="1A1633EA" w14:textId="77777777" w:rsidR="00BE1A74" w:rsidRDefault="00BE1A74" w:rsidP="00BE12A3">
      <w:pPr>
        <w:jc w:val="center"/>
      </w:pPr>
    </w:p>
    <w:p w14:paraId="60D26ABA" w14:textId="77777777" w:rsidR="00BE12A3" w:rsidRPr="004F0647" w:rsidRDefault="00BE12A3" w:rsidP="00BE12A3">
      <w:pPr>
        <w:jc w:val="center"/>
        <w:rPr>
          <w:b/>
        </w:rPr>
      </w:pPr>
      <w:r w:rsidRPr="004F0647">
        <w:rPr>
          <w:b/>
        </w:rPr>
        <w:t xml:space="preserve">4. Порядок приемки </w:t>
      </w:r>
      <w:r w:rsidR="007C38B1">
        <w:rPr>
          <w:b/>
        </w:rPr>
        <w:t>Услуг</w:t>
      </w:r>
    </w:p>
    <w:p w14:paraId="03554FCB" w14:textId="77777777" w:rsidR="00BE12A3" w:rsidRPr="004F0647" w:rsidRDefault="00BE12A3" w:rsidP="00BE12A3">
      <w:pPr>
        <w:ind w:firstLine="708"/>
        <w:jc w:val="both"/>
      </w:pPr>
      <w:r w:rsidRPr="004F0647">
        <w:t xml:space="preserve">4.1. Приемка </w:t>
      </w:r>
      <w:r w:rsidR="007C38B1">
        <w:t>Услуг</w:t>
      </w:r>
      <w:r w:rsidRPr="004F0647">
        <w:t xml:space="preserve"> осуществляется Заказчиком и заключается в проверке предоставленного исполнения на соответствие требованиям Контракта в порядке, указанном в Техническом задании (приложение № 2 к Контракту). В случае соответствия </w:t>
      </w:r>
      <w:r w:rsidR="004A25B0">
        <w:t>оказанных Услуг</w:t>
      </w:r>
      <w:r w:rsidRPr="004F0647">
        <w:t xml:space="preserve"> требованиям Контракта, составляется документ о приемке, указанный в Техническом задании (приложение № 2 к Контракту).</w:t>
      </w:r>
    </w:p>
    <w:p w14:paraId="7AE2D9A3" w14:textId="77777777" w:rsidR="00BE12A3" w:rsidRPr="004F0647" w:rsidRDefault="00BE12A3" w:rsidP="00BE12A3">
      <w:pPr>
        <w:ind w:firstLine="708"/>
        <w:jc w:val="both"/>
      </w:pPr>
      <w:r w:rsidRPr="004F0647">
        <w:t>4.2. Срок приемки указан в Техническом задании (приложение № 2 к Контракту).</w:t>
      </w:r>
    </w:p>
    <w:p w14:paraId="6BC43993" w14:textId="4AD2A92D" w:rsidR="00BE12A3" w:rsidRPr="004F0647" w:rsidRDefault="00BE12A3" w:rsidP="00BE12A3">
      <w:pPr>
        <w:ind w:firstLine="708"/>
        <w:jc w:val="both"/>
      </w:pPr>
      <w:r w:rsidRPr="004F0647">
        <w:t xml:space="preserve">4.3. В случае несоответствия </w:t>
      </w:r>
      <w:r w:rsidR="004A25B0">
        <w:t>оказанных Услуг</w:t>
      </w:r>
      <w:r w:rsidRPr="004F0647">
        <w:t xml:space="preserve"> требованиям Контракта составляется двусторонний акт несоответствия, в котором отражаются выявленные недостатки. При немотивированном отказе Поставщика от подписания акта, акт, подписанный </w:t>
      </w:r>
      <w:r w:rsidR="003033B7">
        <w:t xml:space="preserve"> </w:t>
      </w:r>
      <w:r w:rsidR="003F21D9" w:rsidRPr="003F21D9">
        <w:t xml:space="preserve"> </w:t>
      </w:r>
      <w:r w:rsidRPr="004F0647">
        <w:t xml:space="preserve">только Заказчиком будет считаться действительным. </w:t>
      </w:r>
    </w:p>
    <w:p w14:paraId="61E1BACE" w14:textId="77777777" w:rsidR="00BE12A3" w:rsidRPr="004F0647" w:rsidRDefault="00BE12A3" w:rsidP="00BE12A3">
      <w:pPr>
        <w:ind w:firstLine="708"/>
        <w:jc w:val="both"/>
      </w:pPr>
      <w:r w:rsidRPr="004F0647">
        <w:t xml:space="preserve">4.4. При выявлении несоответствия </w:t>
      </w:r>
      <w:r w:rsidR="004A25B0">
        <w:t>оказанных Услуг</w:t>
      </w:r>
      <w:r w:rsidRPr="004F0647">
        <w:t xml:space="preserve"> условиям Контракта, Заказчик направляет Поставщику уведомление о выявленных недостатках с указанием срока их устранения. В случае не</w:t>
      </w:r>
      <w:r>
        <w:t xml:space="preserve"> </w:t>
      </w:r>
      <w:r w:rsidRPr="004F0647">
        <w:t xml:space="preserve">устранения недостатков в срок, указанный Заказчиком </w:t>
      </w:r>
      <w:r>
        <w:br/>
      </w:r>
      <w:r w:rsidRPr="004F0647">
        <w:t>в уведомлении, последний отказывается от приемки и оплаты. Мотивированный отказ направляется Поставщику в письменной форме.</w:t>
      </w:r>
    </w:p>
    <w:p w14:paraId="2BC85B29" w14:textId="77777777" w:rsidR="00BE12A3" w:rsidRPr="004F0647" w:rsidRDefault="004A25B0" w:rsidP="00BE12A3">
      <w:pPr>
        <w:ind w:firstLine="708"/>
        <w:jc w:val="both"/>
      </w:pPr>
      <w:r>
        <w:t>4.5.</w:t>
      </w:r>
      <w:r w:rsidR="00BE12A3" w:rsidRPr="004F0647">
        <w:t xml:space="preserve"> Для проверки соответствия качества </w:t>
      </w:r>
      <w:r>
        <w:t>оказанных Услуг</w:t>
      </w:r>
      <w:r w:rsidR="00BE12A3" w:rsidRPr="004F0647">
        <w:t xml:space="preserve"> требованиям, установленным Контрактом, Заказчик проводит экспертизу. Экспертиза результатов может проводиться Заказчиком своими силами или к ее проведению могут привлекаться эксперты, экспертные организации.</w:t>
      </w:r>
    </w:p>
    <w:p w14:paraId="405E0411" w14:textId="77777777" w:rsidR="00BE12A3" w:rsidRPr="004F0647" w:rsidRDefault="004A25B0" w:rsidP="00BE12A3">
      <w:pPr>
        <w:ind w:firstLine="708"/>
        <w:jc w:val="both"/>
      </w:pPr>
      <w:r>
        <w:t>4.6</w:t>
      </w:r>
      <w:r w:rsidR="00BE12A3" w:rsidRPr="004F0647">
        <w:t>. Все расходы, связанные с устранением недостатков, несет Поставщик.</w:t>
      </w:r>
    </w:p>
    <w:p w14:paraId="71CEE7A6" w14:textId="77777777" w:rsidR="00BE12A3" w:rsidRPr="004F0647" w:rsidRDefault="00BE12A3" w:rsidP="00BE12A3">
      <w:pPr>
        <w:jc w:val="both"/>
      </w:pPr>
    </w:p>
    <w:p w14:paraId="2999C597" w14:textId="77777777" w:rsidR="00BE12A3" w:rsidRPr="004F0647" w:rsidRDefault="00BE12A3" w:rsidP="00BE12A3">
      <w:pPr>
        <w:jc w:val="center"/>
        <w:rPr>
          <w:b/>
        </w:rPr>
      </w:pPr>
      <w:r w:rsidRPr="004F0647">
        <w:rPr>
          <w:b/>
        </w:rPr>
        <w:t>5. Права и обязанности сторон</w:t>
      </w:r>
    </w:p>
    <w:p w14:paraId="0B3DF61E" w14:textId="77777777" w:rsidR="00BE12A3" w:rsidRPr="004F0647" w:rsidRDefault="00BE12A3" w:rsidP="00BE12A3">
      <w:pPr>
        <w:ind w:firstLine="708"/>
        <w:jc w:val="both"/>
      </w:pPr>
      <w:r w:rsidRPr="004F0647">
        <w:t>5.1. Заказчик вправе:</w:t>
      </w:r>
    </w:p>
    <w:p w14:paraId="6317A294" w14:textId="77777777" w:rsidR="00BE12A3" w:rsidRPr="004F0647" w:rsidRDefault="00BE12A3" w:rsidP="00BE12A3">
      <w:pPr>
        <w:ind w:firstLine="708"/>
        <w:jc w:val="both"/>
      </w:pPr>
      <w:r>
        <w:t>5.1.1.</w:t>
      </w:r>
      <w:r w:rsidRPr="004F0647">
        <w:t xml:space="preserve">Требовать от Поставщика надлежащего исполнения обязательств </w:t>
      </w:r>
      <w:r>
        <w:br/>
      </w:r>
      <w:r w:rsidRPr="004F0647">
        <w:t>в соответствии с Контрактом, а также требовать своевременного устранения выявленных недостатков.</w:t>
      </w:r>
    </w:p>
    <w:p w14:paraId="1CC50520" w14:textId="77777777" w:rsidR="00BE12A3" w:rsidRPr="004F0647" w:rsidRDefault="00BE12A3" w:rsidP="00BE12A3">
      <w:pPr>
        <w:ind w:firstLine="708"/>
        <w:jc w:val="both"/>
      </w:pPr>
      <w:r>
        <w:t xml:space="preserve">5.1.2. </w:t>
      </w:r>
      <w:r w:rsidRPr="004F0647">
        <w:t xml:space="preserve">В случае досрочного исполнения Поставщиком обязательств по Контракту принять и оплатить </w:t>
      </w:r>
      <w:r w:rsidR="004A25B0">
        <w:t>Услуги</w:t>
      </w:r>
      <w:r w:rsidRPr="004F0647">
        <w:t xml:space="preserve"> в соответствии с установленным в Контракте порядком.</w:t>
      </w:r>
    </w:p>
    <w:p w14:paraId="4D624BAE" w14:textId="77777777" w:rsidR="00BE12A3" w:rsidRPr="004F0647" w:rsidRDefault="00BE12A3" w:rsidP="00BE12A3">
      <w:pPr>
        <w:ind w:firstLine="708"/>
        <w:jc w:val="both"/>
      </w:pPr>
      <w:r w:rsidRPr="004F0647">
        <w:t>5.1.3. Запрашивать у Поставщика информацию о ходе исполнения обязательств по Контракту.</w:t>
      </w:r>
    </w:p>
    <w:p w14:paraId="4EFE2EBF" w14:textId="77777777" w:rsidR="00BE12A3" w:rsidRPr="004F0647" w:rsidRDefault="00BE12A3" w:rsidP="00BE12A3">
      <w:pPr>
        <w:ind w:firstLine="708"/>
        <w:jc w:val="both"/>
      </w:pPr>
      <w:r w:rsidRPr="004F0647">
        <w:t xml:space="preserve">5.1.4. Осуществлять контроль и надзор за качеством, порядком и сроками </w:t>
      </w:r>
      <w:r w:rsidR="004A25B0">
        <w:t>оказываемых Услуг</w:t>
      </w:r>
      <w:r w:rsidRPr="004F0647">
        <w:t>, не вмешиваясь при этом в хозяйственную деятельность Поставщика.</w:t>
      </w:r>
    </w:p>
    <w:p w14:paraId="08543BBE" w14:textId="77777777" w:rsidR="00BE12A3" w:rsidRPr="004F0647" w:rsidRDefault="00BE12A3" w:rsidP="00BE12A3">
      <w:pPr>
        <w:ind w:firstLine="708"/>
        <w:jc w:val="both"/>
      </w:pPr>
      <w:r w:rsidRPr="004F0647">
        <w:t xml:space="preserve">5.1.5. Отказаться от приемки </w:t>
      </w:r>
      <w:r w:rsidR="004A25B0">
        <w:t>Услуг</w:t>
      </w:r>
      <w:r w:rsidRPr="004F0647">
        <w:t xml:space="preserve"> в случаях, предусмотренных Контрактом.</w:t>
      </w:r>
    </w:p>
    <w:p w14:paraId="2284A026" w14:textId="77777777" w:rsidR="00BE12A3" w:rsidRPr="004F0647" w:rsidRDefault="00BE12A3" w:rsidP="00BE12A3">
      <w:pPr>
        <w:ind w:firstLine="708"/>
        <w:jc w:val="both"/>
      </w:pPr>
      <w:r w:rsidRPr="004F0647">
        <w:t>5.1.6. В одностороннем порядке отказаться от исполнения Контракта в соответствии с Законом о контрактной системе.</w:t>
      </w:r>
    </w:p>
    <w:p w14:paraId="55008727" w14:textId="77777777" w:rsidR="00BE12A3" w:rsidRPr="004F0647" w:rsidRDefault="00BE12A3" w:rsidP="00BE12A3">
      <w:pPr>
        <w:ind w:firstLine="708"/>
        <w:jc w:val="both"/>
      </w:pPr>
      <w:r w:rsidRPr="004F0647">
        <w:t>5.2. Заказчик обязан:</w:t>
      </w:r>
    </w:p>
    <w:p w14:paraId="104DC999" w14:textId="77777777" w:rsidR="00BE12A3" w:rsidRPr="004F0647" w:rsidRDefault="00BE12A3" w:rsidP="00BE12A3">
      <w:pPr>
        <w:ind w:firstLine="708"/>
        <w:jc w:val="both"/>
      </w:pPr>
      <w:r w:rsidRPr="004F0647">
        <w:t xml:space="preserve">5.2.1. Своевременно принять </w:t>
      </w:r>
      <w:r w:rsidR="004A25B0">
        <w:t>оказанные Услуги</w:t>
      </w:r>
      <w:r w:rsidRPr="004F0647">
        <w:t xml:space="preserve"> в соответствии с Контрактом, включая проведение экспертизы </w:t>
      </w:r>
      <w:r w:rsidR="004A25B0">
        <w:t>оказанных Услуг</w:t>
      </w:r>
      <w:r w:rsidRPr="004F0647">
        <w:t>.</w:t>
      </w:r>
    </w:p>
    <w:p w14:paraId="133BB1AD" w14:textId="77777777" w:rsidR="00BE12A3" w:rsidRPr="004F0647" w:rsidRDefault="00BE12A3" w:rsidP="00BE12A3">
      <w:pPr>
        <w:ind w:firstLine="708"/>
        <w:jc w:val="both"/>
      </w:pPr>
      <w:r w:rsidRPr="004F0647">
        <w:t xml:space="preserve">5.2.2. Своевременно оплатить </w:t>
      </w:r>
      <w:r w:rsidR="004A25B0">
        <w:t>оказанные Услуги</w:t>
      </w:r>
      <w:r w:rsidRPr="004F0647">
        <w:t xml:space="preserve"> надлежащего качества </w:t>
      </w:r>
      <w:r>
        <w:br/>
      </w:r>
      <w:r w:rsidRPr="004F0647">
        <w:t>в соответствии с Контрактом.</w:t>
      </w:r>
    </w:p>
    <w:p w14:paraId="741BEB13" w14:textId="77777777" w:rsidR="00BE12A3" w:rsidRPr="004F0647" w:rsidRDefault="00BE12A3" w:rsidP="00BE12A3">
      <w:pPr>
        <w:ind w:firstLine="708"/>
        <w:jc w:val="both"/>
      </w:pPr>
      <w:r w:rsidRPr="004F0647">
        <w:t>5.3. Поставщик вправе:</w:t>
      </w:r>
    </w:p>
    <w:p w14:paraId="6E161EB4" w14:textId="77777777" w:rsidR="00BE12A3" w:rsidRPr="004F0647" w:rsidRDefault="00BE12A3" w:rsidP="00BE12A3">
      <w:pPr>
        <w:ind w:firstLine="708"/>
        <w:jc w:val="both"/>
      </w:pPr>
      <w:r w:rsidRPr="004F0647">
        <w:t xml:space="preserve">5.3.1. Требовать своевременной приемки и оплаты за </w:t>
      </w:r>
      <w:r w:rsidR="004A25B0">
        <w:t>оказанные Услуги</w:t>
      </w:r>
      <w:r w:rsidRPr="004F0647">
        <w:t xml:space="preserve"> </w:t>
      </w:r>
      <w:r>
        <w:br/>
      </w:r>
      <w:r w:rsidRPr="004F0647">
        <w:t>в соответствии с условиями Контракта.</w:t>
      </w:r>
    </w:p>
    <w:p w14:paraId="61A4C152" w14:textId="77777777" w:rsidR="00BE12A3" w:rsidRPr="004F0647" w:rsidRDefault="00BE12A3" w:rsidP="00BE12A3">
      <w:pPr>
        <w:ind w:firstLine="708"/>
        <w:jc w:val="both"/>
      </w:pPr>
      <w:r w:rsidRPr="004F0647">
        <w:t xml:space="preserve">5.3.2. Запрашивать у Заказчика разъяснения и уточнения относительно </w:t>
      </w:r>
      <w:r w:rsidR="004A25B0">
        <w:t>Услуг</w:t>
      </w:r>
      <w:r w:rsidRPr="004F0647">
        <w:t xml:space="preserve"> </w:t>
      </w:r>
      <w:r>
        <w:br/>
      </w:r>
      <w:r w:rsidRPr="004F0647">
        <w:t>в рамках Контракта.</w:t>
      </w:r>
    </w:p>
    <w:p w14:paraId="08995038" w14:textId="77777777" w:rsidR="00BE12A3" w:rsidRPr="004F0647" w:rsidRDefault="00BE12A3" w:rsidP="00BE12A3">
      <w:pPr>
        <w:ind w:firstLine="708"/>
        <w:jc w:val="both"/>
      </w:pPr>
      <w:r w:rsidRPr="004F0647">
        <w:lastRenderedPageBreak/>
        <w:t xml:space="preserve">5.3.3. Получать от Заказчика содействие при </w:t>
      </w:r>
      <w:r w:rsidR="004A25B0">
        <w:t>оказании Услуг</w:t>
      </w:r>
      <w:r w:rsidRPr="004F0647">
        <w:t xml:space="preserve"> в соответствии </w:t>
      </w:r>
      <w:r>
        <w:br/>
      </w:r>
      <w:r w:rsidRPr="004F0647">
        <w:t>с условиями Контракта.</w:t>
      </w:r>
    </w:p>
    <w:p w14:paraId="7CA71742" w14:textId="77777777" w:rsidR="00BE12A3" w:rsidRPr="004F0647" w:rsidRDefault="00BE12A3" w:rsidP="00BE12A3">
      <w:pPr>
        <w:ind w:firstLine="708"/>
        <w:jc w:val="both"/>
      </w:pPr>
      <w:r w:rsidRPr="004F0647">
        <w:t>5.3.4. Досрочно исполнить обязательства по Контракту с согласия Заказчика.</w:t>
      </w:r>
    </w:p>
    <w:p w14:paraId="3134318B" w14:textId="77777777" w:rsidR="00BE12A3" w:rsidRPr="004F0647" w:rsidRDefault="00BE12A3" w:rsidP="00BE12A3">
      <w:pPr>
        <w:ind w:firstLine="708"/>
        <w:jc w:val="both"/>
      </w:pPr>
      <w:r w:rsidRPr="004F0647">
        <w:t>5.4. Поставщик обязан:</w:t>
      </w:r>
    </w:p>
    <w:p w14:paraId="3A5D70FF" w14:textId="77777777" w:rsidR="00BE12A3" w:rsidRPr="004F0647" w:rsidRDefault="00BE12A3" w:rsidP="00BE12A3">
      <w:pPr>
        <w:ind w:firstLine="708"/>
        <w:jc w:val="both"/>
      </w:pPr>
      <w:r w:rsidRPr="004F0647">
        <w:t xml:space="preserve">5.4.1. Своевременно и надлежащим образом исполнять обязательства по </w:t>
      </w:r>
      <w:r w:rsidR="004A25B0">
        <w:t>оказанию Услуг</w:t>
      </w:r>
      <w:r w:rsidRPr="004F0647">
        <w:t xml:space="preserve"> в соответствии с условиями Контракта.</w:t>
      </w:r>
    </w:p>
    <w:p w14:paraId="2DC4B5C3" w14:textId="77777777" w:rsidR="00BE12A3" w:rsidRPr="004F0647" w:rsidRDefault="00BE12A3" w:rsidP="00BE12A3">
      <w:pPr>
        <w:ind w:firstLine="708"/>
        <w:jc w:val="both"/>
      </w:pPr>
      <w:r w:rsidRPr="004F0647">
        <w:t>5.4.2. Своевременно представить по запросу Заказчика в сроки, указанные в таком запросе, информацию о ходе исполнения обязательств, в том числе о сложностях, возникающих при исполнении Контракта.</w:t>
      </w:r>
    </w:p>
    <w:p w14:paraId="6E7DCC7C" w14:textId="77777777" w:rsidR="00BE12A3" w:rsidRPr="004F0647" w:rsidRDefault="00BE12A3" w:rsidP="00BE12A3">
      <w:pPr>
        <w:ind w:firstLine="708"/>
        <w:jc w:val="both"/>
      </w:pPr>
      <w:r w:rsidRPr="004F0647">
        <w:t xml:space="preserve">5.4.3. Обеспечить устранение недостатков, выявленных при приемке Заказчиком </w:t>
      </w:r>
      <w:r w:rsidR="004A25B0">
        <w:t>Услуг</w:t>
      </w:r>
      <w:r w:rsidRPr="004F0647">
        <w:t>, за свой счет.</w:t>
      </w:r>
    </w:p>
    <w:p w14:paraId="6B1A984C" w14:textId="77777777" w:rsidR="00BE12A3" w:rsidRPr="004F0647" w:rsidRDefault="00BE12A3" w:rsidP="00BE12A3">
      <w:pPr>
        <w:ind w:firstLine="708"/>
        <w:jc w:val="both"/>
      </w:pPr>
      <w:r w:rsidRPr="004F0647">
        <w:t xml:space="preserve">5.4.4. Приостановить </w:t>
      </w:r>
      <w:r w:rsidR="004A25B0">
        <w:t>оказание Услуг</w:t>
      </w:r>
      <w:r w:rsidRPr="004F0647">
        <w:t xml:space="preserve"> в случае обнаружения не</w:t>
      </w:r>
      <w:r w:rsidRPr="004D3490">
        <w:t xml:space="preserve"> </w:t>
      </w:r>
      <w:r w:rsidRPr="004F0647">
        <w:t xml:space="preserve">зависящих </w:t>
      </w:r>
      <w:r>
        <w:br/>
      </w:r>
      <w:r w:rsidRPr="004F0647">
        <w:t xml:space="preserve">от Поставщика обстоятельств, которые могут оказать негативное влияние на качество </w:t>
      </w:r>
      <w:r w:rsidR="004A25B0">
        <w:t>Услуг</w:t>
      </w:r>
      <w:r w:rsidRPr="004F0647">
        <w:t xml:space="preserve"> или создать невозможность </w:t>
      </w:r>
      <w:r w:rsidR="004A25B0">
        <w:t>оказания Услуг</w:t>
      </w:r>
      <w:r w:rsidRPr="004F0647">
        <w:t xml:space="preserve"> в установленный Контрактом срок, </w:t>
      </w:r>
      <w:r>
        <w:br/>
      </w:r>
      <w:r w:rsidRPr="004F0647">
        <w:t>и сообщить об этом Заказчику в течение одного рабочего дня после приостановления поставки.</w:t>
      </w:r>
    </w:p>
    <w:p w14:paraId="76518122" w14:textId="77777777" w:rsidR="00BE12A3" w:rsidRPr="004F0647" w:rsidRDefault="00BE12A3" w:rsidP="00BE12A3">
      <w:pPr>
        <w:ind w:firstLine="708"/>
        <w:jc w:val="both"/>
      </w:pPr>
      <w:r w:rsidRPr="004F0647">
        <w:t>5.4.5. Представить Заказчику сведения об изменении своего фактического местонахождения или указанных в Контракте реквизитов в срок не позднее 5 (пяти) рабочих дней со дня соответствующего изменения. В случае непредставления уведомления об этом, адрес и реквизиты, указанные в Контракте, будут считаться надлежащими.</w:t>
      </w:r>
    </w:p>
    <w:p w14:paraId="2FD3FA5A" w14:textId="77777777" w:rsidR="00BE12A3" w:rsidRPr="004F0647" w:rsidRDefault="00BE12A3" w:rsidP="00BE12A3">
      <w:pPr>
        <w:ind w:firstLine="708"/>
        <w:jc w:val="both"/>
      </w:pPr>
      <w:r w:rsidRPr="004F0647">
        <w:t>5.5. Поставщик гарантирует, что на момент заключения Контракта:</w:t>
      </w:r>
    </w:p>
    <w:p w14:paraId="7238120E" w14:textId="41853A4E" w:rsidR="00BE12A3" w:rsidRPr="004F0647" w:rsidRDefault="00BE12A3" w:rsidP="00BE12A3">
      <w:pPr>
        <w:ind w:firstLine="708"/>
        <w:jc w:val="both"/>
      </w:pPr>
      <w:r w:rsidRPr="004F0647">
        <w:t>5.5.1. В отношении него не проводится процедура ликвидации, отсутствует решение арбитражного суда о признании его банкротом и об открытии конкурсного производства, деятельность не приостановлена в порядке, предусмотренном КоАП РФ, а также размер задолженности по начисленным налогам, сбора</w:t>
      </w:r>
      <w:r w:rsidR="00DC7A3A">
        <w:t xml:space="preserve">м и иным обязательным платежам </w:t>
      </w:r>
      <w:r w:rsidRPr="004F0647">
        <w:t xml:space="preserve">в бюджеты бюджетной системы Российской Федерации за прошедший </w:t>
      </w:r>
      <w:r w:rsidR="00AD5B7E">
        <w:t>календарный</w:t>
      </w:r>
      <w:r w:rsidRPr="004F0647">
        <w:t xml:space="preserve"> год </w:t>
      </w:r>
      <w:r w:rsidRPr="004F0647">
        <w:br/>
        <w:t>не превышает 25% балансовой стоимости активов по данным бухгалтерской (бюджетной) отчетности за последний отчетный период.</w:t>
      </w:r>
    </w:p>
    <w:p w14:paraId="6C19883D" w14:textId="77777777" w:rsidR="00BE12A3" w:rsidRPr="004F0647" w:rsidRDefault="00BE12A3" w:rsidP="00BE12A3">
      <w:pPr>
        <w:ind w:firstLine="708"/>
        <w:jc w:val="both"/>
      </w:pPr>
      <w:r w:rsidRPr="004F0647">
        <w:t>5.5.2. Не обременен обязательствами имущественного характера, способными помешать исполнению обязательств по Контракту.</w:t>
      </w:r>
    </w:p>
    <w:p w14:paraId="2A8C6E65" w14:textId="77777777" w:rsidR="00BE12A3" w:rsidRPr="004F0647" w:rsidRDefault="00BE12A3" w:rsidP="00BE12A3">
      <w:pPr>
        <w:ind w:firstLine="708"/>
        <w:jc w:val="both"/>
      </w:pPr>
      <w:r w:rsidRPr="004F0647">
        <w:t xml:space="preserve">5.5.3. За последние два года не нарушал контрактных (договорных) обязательств </w:t>
      </w:r>
      <w:r>
        <w:br/>
      </w:r>
      <w:r w:rsidRPr="004F0647">
        <w:t>и не причинял ущерба (либо погасил причиненный ущерб) по аналогичным контрактам (договорам).</w:t>
      </w:r>
    </w:p>
    <w:p w14:paraId="6873D143" w14:textId="77777777" w:rsidR="00BE12A3" w:rsidRDefault="00BE12A3" w:rsidP="00BE12A3">
      <w:pPr>
        <w:ind w:firstLine="708"/>
        <w:jc w:val="both"/>
      </w:pPr>
      <w:r w:rsidRPr="004F0647">
        <w:t xml:space="preserve">5.5.4. В отношении Поставщика либо лица, исполняющего функции единоличного исполнительного органа, или главного бухгалтера отсутствуют судимости за преступления в сфере экономики и (или) преступления, предусмотренные статьями 289, 290, 291, 291.1 УК РФ (за исключением лиц, у которых такая судимость погашена или снята), а также неприменение в отношении указанных физических лиц наказания в виде лишения права занимать определенные должности или заниматься определенной деятельностью, которые связаны  с </w:t>
      </w:r>
      <w:r w:rsidR="0024672E">
        <w:t>оказанием услуг</w:t>
      </w:r>
      <w:r w:rsidRPr="004F0647">
        <w:t xml:space="preserve">, выполнением работы, оказанием услуги, являющихся объектом осуществляемой закупки, и административного наказания в виде дисквалификации:  юридическое лицо, которое в течение двух лет до момента участия </w:t>
      </w:r>
      <w:r>
        <w:br/>
      </w:r>
      <w:r w:rsidRPr="004F0647">
        <w:t>в закупке не было привлечено  к административной ответственности за совершение административного правонарушения, предусмотренного статьей 19.28 КоАП РФ.</w:t>
      </w:r>
    </w:p>
    <w:p w14:paraId="3E2FD680" w14:textId="77777777" w:rsidR="00AD5B7E" w:rsidRDefault="00AD5B7E" w:rsidP="00AD5B7E">
      <w:pPr>
        <w:ind w:firstLine="708"/>
        <w:jc w:val="both"/>
      </w:pPr>
      <w:r w:rsidRPr="00AD5B7E">
        <w:t>5.5.5 Отсутствует между Поставщиком и Заказчиком конфликт интересов, под которым понимаются случаи, установленные пунктом 7 части 1 статьи 31 Закона о контрактной системе.</w:t>
      </w:r>
    </w:p>
    <w:p w14:paraId="4C44BA33" w14:textId="77777777" w:rsidR="00AD5B7E" w:rsidRPr="00AD5B7E" w:rsidRDefault="00AD5B7E" w:rsidP="00AD5B7E">
      <w:pPr>
        <w:ind w:firstLine="708"/>
        <w:jc w:val="both"/>
      </w:pPr>
      <w:r w:rsidRPr="00AD5B7E">
        <w:t xml:space="preserve">5.5.6. Поставщик не является офшорной компанией, не имеет в составе участников (членов) корпоративного юридического лица или в составе учредителей унитарного юридического лица офшорной компании, а также не имеет офшорных компаний в числе лиц, владеющих напрямую или косвенно (через юридическое лицо или через несколько юридических лиц) более чем десятью процентами голосующих акций хозяйственного </w:t>
      </w:r>
      <w:r w:rsidRPr="00AD5B7E">
        <w:lastRenderedPageBreak/>
        <w:t>общества либо долей, превышающей десять процентов в уставном (складочном) капитале хозяйственного товарищества или общества.</w:t>
      </w:r>
    </w:p>
    <w:p w14:paraId="03A81E3B" w14:textId="77777777" w:rsidR="006538FF" w:rsidRDefault="00AD5B7E" w:rsidP="00AD5B7E">
      <w:pPr>
        <w:ind w:firstLine="708"/>
        <w:jc w:val="both"/>
      </w:pPr>
      <w:r w:rsidRPr="00AD5B7E">
        <w:t xml:space="preserve">5.5.7. </w:t>
      </w:r>
      <w:r w:rsidR="006538FF" w:rsidRPr="006538FF">
        <w:rPr>
          <w:rFonts w:eastAsiaTheme="minorHAnsi"/>
          <w:lang w:eastAsia="en-US"/>
        </w:rPr>
        <w:t>Поставщик не является иностранным агентом.</w:t>
      </w:r>
    </w:p>
    <w:p w14:paraId="639C7FE5" w14:textId="77777777" w:rsidR="005B6E06" w:rsidRDefault="006538FF" w:rsidP="005B6E06">
      <w:pPr>
        <w:ind w:firstLine="708"/>
        <w:jc w:val="both"/>
      </w:pPr>
      <w:r>
        <w:t xml:space="preserve">5.5.8. </w:t>
      </w:r>
      <w:r w:rsidR="00AD5B7E" w:rsidRPr="00AD5B7E">
        <w:t>У Поставщика отсутствуют ограничения для участия в закупках, установленных законодательством Российской Федерации.</w:t>
      </w:r>
    </w:p>
    <w:p w14:paraId="05E35274" w14:textId="77777777" w:rsidR="00AD5B7E" w:rsidRDefault="00AD5B7E" w:rsidP="00BE12A3">
      <w:pPr>
        <w:ind w:firstLine="708"/>
        <w:jc w:val="both"/>
      </w:pPr>
    </w:p>
    <w:p w14:paraId="7CDEF2F2" w14:textId="77777777" w:rsidR="00BE12A3" w:rsidRPr="004F0647" w:rsidRDefault="00BE12A3" w:rsidP="00BE12A3">
      <w:pPr>
        <w:jc w:val="center"/>
        <w:rPr>
          <w:b/>
        </w:rPr>
      </w:pPr>
      <w:r w:rsidRPr="004F0647">
        <w:rPr>
          <w:b/>
        </w:rPr>
        <w:t>6. Гарантии</w:t>
      </w:r>
    </w:p>
    <w:p w14:paraId="101B20B5" w14:textId="77777777" w:rsidR="008A43E2" w:rsidRPr="002F5E7B" w:rsidRDefault="008A43E2" w:rsidP="008A43E2">
      <w:pPr>
        <w:pStyle w:val="a"/>
        <w:keepNext w:val="0"/>
        <w:numPr>
          <w:ilvl w:val="0"/>
          <w:numId w:val="0"/>
        </w:numPr>
        <w:tabs>
          <w:tab w:val="clear" w:pos="1134"/>
          <w:tab w:val="left" w:pos="851"/>
        </w:tabs>
        <w:suppressAutoHyphens/>
        <w:spacing w:before="0"/>
        <w:ind w:firstLine="709"/>
        <w:outlineLvl w:val="0"/>
        <w:rPr>
          <w:szCs w:val="24"/>
        </w:rPr>
      </w:pPr>
      <w:r>
        <w:t>6.1.</w:t>
      </w:r>
      <w:r w:rsidRPr="002F5E7B">
        <w:rPr>
          <w:szCs w:val="24"/>
        </w:rPr>
        <w:t xml:space="preserve"> Гарантийный срок на оказанные услуги: не менее 12 месяцев с момента подписания Акта сдачи-приемки оказанных услуг.</w:t>
      </w:r>
    </w:p>
    <w:p w14:paraId="7BC27DB7" w14:textId="77777777" w:rsidR="00BE12A3" w:rsidRDefault="00BE12A3" w:rsidP="008A43E2">
      <w:pPr>
        <w:ind w:firstLine="708"/>
        <w:jc w:val="both"/>
        <w:rPr>
          <w:b/>
        </w:rPr>
      </w:pPr>
    </w:p>
    <w:p w14:paraId="6F5DDDFF" w14:textId="77777777" w:rsidR="00BE12A3" w:rsidRPr="004F0647" w:rsidRDefault="00BE12A3" w:rsidP="00BE12A3">
      <w:pPr>
        <w:jc w:val="center"/>
        <w:rPr>
          <w:b/>
        </w:rPr>
      </w:pPr>
      <w:r w:rsidRPr="004F0647">
        <w:rPr>
          <w:b/>
        </w:rPr>
        <w:t>7. Ответственность сторон</w:t>
      </w:r>
    </w:p>
    <w:p w14:paraId="7F1A7E0A" w14:textId="77777777" w:rsidR="00BE12A3" w:rsidRPr="004F0647" w:rsidRDefault="00BE12A3" w:rsidP="00BE12A3">
      <w:pPr>
        <w:ind w:firstLine="708"/>
        <w:jc w:val="both"/>
      </w:pPr>
      <w:r w:rsidRPr="004F0647">
        <w:t xml:space="preserve">7.1. </w:t>
      </w:r>
      <w:r w:rsidR="00E05EAB" w:rsidRPr="00E05EAB">
        <w:t>За неисполнение или ненадлежащее исполнение своих обязательств, установленных Контрактом, Стороны несут ответственность в соответствии с законодательством Российской Федерации и Контрактом.</w:t>
      </w:r>
      <w:r w:rsidRPr="004F0647">
        <w:t xml:space="preserve"> </w:t>
      </w:r>
    </w:p>
    <w:p w14:paraId="36622FF5" w14:textId="77777777" w:rsidR="00BE12A3" w:rsidRPr="004F0647" w:rsidRDefault="00E05EAB" w:rsidP="00BE12A3">
      <w:pPr>
        <w:ind w:firstLine="708"/>
        <w:jc w:val="both"/>
      </w:pPr>
      <w:r w:rsidRPr="00E05EAB">
        <w:t>Размеры неустоек (штрафы, пени) определяются в соответствии с Гражданским кодексом Российской Федерации, Законом о контрактной системе, Правилами определения размеров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утвержденными Постановлением Правительства РФ от 30.08.2017 № 1042 (далее – Правила).</w:t>
      </w:r>
    </w:p>
    <w:p w14:paraId="6FD69A40" w14:textId="77777777" w:rsidR="00BE12A3" w:rsidRPr="004F0647" w:rsidRDefault="00BE12A3" w:rsidP="00BE12A3">
      <w:pPr>
        <w:ind w:firstLine="708"/>
        <w:jc w:val="both"/>
      </w:pPr>
      <w:r>
        <w:t>7.2. Пени</w:t>
      </w:r>
      <w:r w:rsidRPr="004F0647">
        <w:t xml:space="preserve"> в размере 1/300 (одной трехсотой) действующей на дату уплаты пеней ключевой ставки Центрального банка Российской Федерации от неуплаченной в срок суммы начисляется за каждый день просрочки исполнения Заказчиком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w:t>
      </w:r>
    </w:p>
    <w:p w14:paraId="16E877B2" w14:textId="77777777" w:rsidR="00BE12A3" w:rsidRPr="004F0647" w:rsidRDefault="00BE12A3" w:rsidP="00BE12A3">
      <w:pPr>
        <w:ind w:firstLine="708"/>
        <w:jc w:val="both"/>
      </w:pPr>
      <w:r w:rsidRPr="004F0647">
        <w:t>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в виде фиксированной суммы в размере 1000 (одна тысяча) рублей.</w:t>
      </w:r>
    </w:p>
    <w:p w14:paraId="6F44B79C" w14:textId="77777777" w:rsidR="00BE12A3" w:rsidRPr="004F0647" w:rsidRDefault="00BE12A3" w:rsidP="00BE12A3">
      <w:pPr>
        <w:ind w:firstLine="708"/>
        <w:jc w:val="both"/>
      </w:pPr>
      <w:r>
        <w:t>7.3. Пени начисляю</w:t>
      </w:r>
      <w:r w:rsidRPr="004F0647">
        <w:t xml:space="preserve">тся за каждый день просрочки исполнения Поставщиком обязательства, предусмотренного Контрактом, в размере 1/300 (одной трехсотой) </w:t>
      </w:r>
      <w:r>
        <w:t>действующей на дату уплаты пеней</w:t>
      </w:r>
      <w:r w:rsidRPr="004F0647">
        <w:t xml:space="preserve"> ключевой ставки Центрального банка РФ от цены Контракта, уменьшенной на сумму, пропорциональную объему обязательств, предусмотренных Контрактом, и фактически исполненных Поставщиком.</w:t>
      </w:r>
    </w:p>
    <w:p w14:paraId="3A44D49B" w14:textId="13C7B19B" w:rsidR="00BE12A3" w:rsidRPr="003F21D9" w:rsidRDefault="00BE12A3" w:rsidP="00BE12A3">
      <w:pPr>
        <w:ind w:firstLine="708"/>
        <w:jc w:val="both"/>
        <w:rPr>
          <w:color w:val="1F4E79" w:themeColor="accent1" w:themeShade="80"/>
        </w:rPr>
      </w:pPr>
      <w:r w:rsidRPr="004F0647">
        <w:t xml:space="preserve">За каждый факт неисполнения или ненадлежащего исполнения Поставщиком обязательств, </w:t>
      </w:r>
      <w:r w:rsidRPr="00C574B0">
        <w:t>предусмотренных Контрактом, за исключением просрочки исполнения обязательств</w:t>
      </w:r>
      <w:r w:rsidR="00C574B0" w:rsidRPr="00C574B0">
        <w:t xml:space="preserve"> </w:t>
      </w:r>
      <w:r w:rsidR="00C574B0" w:rsidRPr="00C574B0">
        <w:rPr>
          <w:rFonts w:eastAsiaTheme="minorHAnsi"/>
          <w:lang w:eastAsia="en-US"/>
        </w:rPr>
        <w:t>(в том числе гарантийного обязательства)</w:t>
      </w:r>
      <w:r w:rsidRPr="00C574B0">
        <w:t>,</w:t>
      </w:r>
      <w:r w:rsidRPr="004F0647">
        <w:t xml:space="preserve"> предусмотренных Контрактом, размер штрафа устанавливается в виде фиксированной суммы в размере 10</w:t>
      </w:r>
      <w:r>
        <w:t xml:space="preserve"> </w:t>
      </w:r>
      <w:r w:rsidRPr="004F0647">
        <w:t>% цены контракта и составляет</w:t>
      </w:r>
      <w:r w:rsidR="00733CD2">
        <w:t>______</w:t>
      </w:r>
      <w:r w:rsidRPr="004F0647">
        <w:t xml:space="preserve"> </w:t>
      </w:r>
      <w:r w:rsidR="00733CD2">
        <w:t xml:space="preserve">   </w:t>
      </w:r>
      <w:r>
        <w:t xml:space="preserve">рублей </w:t>
      </w:r>
      <w:r w:rsidR="003F21D9" w:rsidRPr="003F21D9">
        <w:rPr>
          <w:color w:val="1F4E79" w:themeColor="accent1" w:themeShade="80"/>
        </w:rPr>
        <w:t xml:space="preserve"> </w:t>
      </w:r>
      <w:r w:rsidR="00733CD2">
        <w:rPr>
          <w:color w:val="1F4E79" w:themeColor="accent1" w:themeShade="80"/>
        </w:rPr>
        <w:t xml:space="preserve"> </w:t>
      </w:r>
      <w:r w:rsidR="00733CD2" w:rsidRPr="00733CD2">
        <w:rPr>
          <w:color w:val="0D0D0D" w:themeColor="text1" w:themeTint="F2"/>
        </w:rPr>
        <w:t>копеек</w:t>
      </w:r>
      <w:r w:rsidRPr="00733CD2">
        <w:rPr>
          <w:color w:val="0D0D0D" w:themeColor="text1" w:themeTint="F2"/>
        </w:rPr>
        <w:t>.</w:t>
      </w:r>
    </w:p>
    <w:p w14:paraId="7D9D1EBD" w14:textId="77777777" w:rsidR="00BE12A3" w:rsidRPr="004F0647" w:rsidRDefault="00BE12A3" w:rsidP="00BE12A3">
      <w:pPr>
        <w:ind w:firstLine="708"/>
        <w:jc w:val="both"/>
      </w:pPr>
      <w:r w:rsidRPr="00733CD2">
        <w:rPr>
          <w:color w:val="0D0D0D" w:themeColor="text1" w:themeTint="F2"/>
        </w:rPr>
        <w:t xml:space="preserve">За каждый факт неисполнения или ненадлежащего исполнения Поставщиком обязательства, предусмотренного Контрактом, которое не имеет стоимостного выражения, размер штрафа устанавливается (при наличии в Контракте таких обязательств) в виде </w:t>
      </w:r>
      <w:r w:rsidRPr="004F0647">
        <w:t>фиксированной суммы в размере 1000 (одной тысячи) рублей.</w:t>
      </w:r>
    </w:p>
    <w:p w14:paraId="0FB13019" w14:textId="77777777" w:rsidR="00BE12A3" w:rsidRPr="004F0647" w:rsidRDefault="00BE12A3" w:rsidP="00BE12A3">
      <w:pPr>
        <w:ind w:firstLine="708"/>
        <w:jc w:val="both"/>
      </w:pPr>
      <w:r w:rsidRPr="004F0647">
        <w:t>7.4. Общая сумма начисленной неустойки (штра</w:t>
      </w:r>
      <w:r>
        <w:t>фов, пеней</w:t>
      </w:r>
      <w:r w:rsidRPr="004F0647">
        <w:t xml:space="preserve">) за неисполнение или ненадлежащее исполнение Поставщиком обязательств, предусмотренных Контрактом, </w:t>
      </w:r>
      <w:r w:rsidRPr="004F0647">
        <w:br/>
        <w:t>не может превышать цену Контракта.</w:t>
      </w:r>
    </w:p>
    <w:p w14:paraId="1B8EF73E" w14:textId="77777777" w:rsidR="00BE12A3" w:rsidRPr="004F0647" w:rsidRDefault="00BE12A3" w:rsidP="00BE12A3">
      <w:pPr>
        <w:ind w:firstLine="708"/>
        <w:jc w:val="both"/>
      </w:pPr>
      <w:r w:rsidRPr="004F0647">
        <w:t>Общая сумм</w:t>
      </w:r>
      <w:r>
        <w:t>а начисленной неустойки (штрафов, пеней</w:t>
      </w:r>
      <w:r w:rsidRPr="004F0647">
        <w:t>) за ненадлежащее исполнение Заказчиком обязательств, предусмотренных Контрактом, не может превышать цену Контракта.</w:t>
      </w:r>
    </w:p>
    <w:p w14:paraId="56AFB5ED" w14:textId="77777777" w:rsidR="00BE12A3" w:rsidRPr="004F0647" w:rsidRDefault="00BE12A3" w:rsidP="00BE12A3">
      <w:pPr>
        <w:ind w:firstLine="708"/>
        <w:jc w:val="both"/>
      </w:pPr>
      <w:r w:rsidRPr="004F0647">
        <w:t xml:space="preserve">7.5. В случае неисполнения или ненадлежащего исполнения Поставщиком обязательств, предусмотренных Контрактом, Заказчик вправе произвести оплату по </w:t>
      </w:r>
      <w:r w:rsidRPr="004F0647">
        <w:lastRenderedPageBreak/>
        <w:t>Контракту за вычетом соответствующего размера неустойки (при этом исполнение обязательства исполнителя по перечислению неустойки и (или) убытков в доход бюджета возлагается на Заказчика). Уплата Стороной неустойки не освобождает ее от исполнения обязательств по Контракту.</w:t>
      </w:r>
    </w:p>
    <w:p w14:paraId="2DE32BFA" w14:textId="77777777" w:rsidR="00BE12A3" w:rsidRDefault="00BE12A3" w:rsidP="00BE12A3">
      <w:pPr>
        <w:ind w:firstLine="708"/>
        <w:jc w:val="both"/>
      </w:pPr>
      <w:r w:rsidRPr="004F0647">
        <w:t xml:space="preserve">7.6. </w:t>
      </w:r>
      <w:r>
        <w:t>Сторона</w:t>
      </w:r>
      <w:r w:rsidRPr="004F0647">
        <w:t xml:space="preserve"> освобожда</w:t>
      </w:r>
      <w:r>
        <w:t>ется от уплаты неустойки (штрафов</w:t>
      </w:r>
      <w:r w:rsidRPr="004F0647">
        <w:t>, пеней), если докажет, что неисполнение или ненадлежащее исполнение обязательства, предусмотренного Контрактом, произошло по вине другой стороны или вследствие обстоятельств непреодолимой силы.</w:t>
      </w:r>
      <w:r>
        <w:t xml:space="preserve"> </w:t>
      </w:r>
    </w:p>
    <w:p w14:paraId="7F1AD85A" w14:textId="77777777" w:rsidR="00BE12A3" w:rsidRPr="004F0647" w:rsidRDefault="00BE12A3" w:rsidP="00BE12A3">
      <w:pPr>
        <w:ind w:firstLine="708"/>
        <w:jc w:val="both"/>
      </w:pPr>
    </w:p>
    <w:p w14:paraId="43EB0049" w14:textId="77777777" w:rsidR="00BE12A3" w:rsidRPr="004F0647" w:rsidRDefault="00BE12A3" w:rsidP="00BE12A3">
      <w:pPr>
        <w:jc w:val="center"/>
        <w:rPr>
          <w:b/>
        </w:rPr>
      </w:pPr>
      <w:r w:rsidRPr="004F0647">
        <w:rPr>
          <w:b/>
        </w:rPr>
        <w:t>8. Срок действия, порядок изменения и расторжения Контракта.</w:t>
      </w:r>
    </w:p>
    <w:p w14:paraId="2976D9A5" w14:textId="77777777" w:rsidR="00BE12A3" w:rsidRPr="004F0647" w:rsidRDefault="00BE12A3" w:rsidP="00BE12A3">
      <w:pPr>
        <w:ind w:firstLine="708"/>
        <w:jc w:val="both"/>
      </w:pPr>
      <w:r w:rsidRPr="004F0647">
        <w:t>8.1. Контракт вступает в силу со дня его подписания Сторонами.</w:t>
      </w:r>
    </w:p>
    <w:p w14:paraId="4F8862B6" w14:textId="449CFB48" w:rsidR="00BE12A3" w:rsidRPr="004F0647" w:rsidRDefault="00BE12A3" w:rsidP="00BE12A3">
      <w:pPr>
        <w:ind w:firstLine="708"/>
        <w:jc w:val="both"/>
      </w:pPr>
      <w:r w:rsidRPr="004F0647">
        <w:t>8.2. Контракт действует по</w:t>
      </w:r>
      <w:r>
        <w:t xml:space="preserve"> </w:t>
      </w:r>
      <w:r w:rsidR="003033B7" w:rsidRPr="003033B7">
        <w:rPr>
          <w:color w:val="0D0D0D" w:themeColor="text1" w:themeTint="F2"/>
        </w:rPr>
        <w:t>31.12.2026</w:t>
      </w:r>
      <w:r w:rsidR="003033B7">
        <w:rPr>
          <w:color w:val="0D0D0D" w:themeColor="text1" w:themeTint="F2"/>
        </w:rPr>
        <w:t xml:space="preserve"> </w:t>
      </w:r>
      <w:r w:rsidR="00E107EE" w:rsidRPr="003033B7">
        <w:rPr>
          <w:color w:val="0D0D0D" w:themeColor="text1" w:themeTint="F2"/>
        </w:rPr>
        <w:t>г</w:t>
      </w:r>
      <w:r w:rsidR="00E107EE">
        <w:t>.</w:t>
      </w:r>
      <w:r w:rsidRPr="004F0647">
        <w:t xml:space="preserve">, но в любом случае до полного исполнения Сторонами обязательств по Контракту в полном объеме, в том числе и гарантийных обязательств. </w:t>
      </w:r>
    </w:p>
    <w:p w14:paraId="3E3FBCCE" w14:textId="77777777" w:rsidR="00BE12A3" w:rsidRPr="004F0647" w:rsidRDefault="00BE12A3" w:rsidP="00BE12A3">
      <w:pPr>
        <w:ind w:firstLine="708"/>
        <w:jc w:val="both"/>
      </w:pPr>
      <w:r w:rsidRPr="004F0647">
        <w:t>8.3. Контракт может быть расторгнут:</w:t>
      </w:r>
    </w:p>
    <w:p w14:paraId="2E3AF8C3" w14:textId="77777777" w:rsidR="00BE12A3" w:rsidRPr="004F0647" w:rsidRDefault="00BE12A3" w:rsidP="00BE12A3">
      <w:pPr>
        <w:jc w:val="both"/>
      </w:pPr>
      <w:r w:rsidRPr="004F0647">
        <w:t>- по соглашению сторон;</w:t>
      </w:r>
    </w:p>
    <w:p w14:paraId="27662716" w14:textId="77777777" w:rsidR="00BE12A3" w:rsidRPr="004F0647" w:rsidRDefault="00BE12A3" w:rsidP="00BE12A3">
      <w:pPr>
        <w:jc w:val="both"/>
      </w:pPr>
      <w:r w:rsidRPr="004F0647">
        <w:t>- по решению суда;</w:t>
      </w:r>
    </w:p>
    <w:p w14:paraId="14F62D18" w14:textId="77777777" w:rsidR="00BE12A3" w:rsidRPr="004F0647" w:rsidRDefault="00BE12A3" w:rsidP="00BE12A3">
      <w:pPr>
        <w:jc w:val="both"/>
      </w:pPr>
      <w:r w:rsidRPr="004F0647">
        <w:t xml:space="preserve">- в случае одностороннего отказа Стороны Контракта от исполнения Контракта </w:t>
      </w:r>
      <w:r>
        <w:br/>
      </w:r>
      <w:r w:rsidRPr="004F0647">
        <w:t>в соответствии с гражданским законодательством.</w:t>
      </w:r>
    </w:p>
    <w:p w14:paraId="432CAABD" w14:textId="77777777" w:rsidR="00BE12A3" w:rsidRPr="004F0647" w:rsidRDefault="00BE12A3" w:rsidP="00AD5B7E">
      <w:pPr>
        <w:ind w:firstLine="708"/>
        <w:jc w:val="both"/>
      </w:pPr>
      <w:r w:rsidRPr="004F0647">
        <w:t xml:space="preserve">8.4. Заказчик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w:t>
      </w:r>
      <w:r w:rsidRPr="00AD5B7E">
        <w:t>отказа от исполнения договора купли-продажи и отдельны</w:t>
      </w:r>
      <w:r w:rsidR="00AD5B7E" w:rsidRPr="00AD5B7E">
        <w:t>х видов договоров купли-продажи, и в соответствии с положениями статьи 95 Закона о контрактной системе.</w:t>
      </w:r>
    </w:p>
    <w:p w14:paraId="239EF745" w14:textId="77777777" w:rsidR="00BE12A3" w:rsidRDefault="00BE12A3" w:rsidP="00BE12A3">
      <w:pPr>
        <w:ind w:firstLine="708"/>
        <w:jc w:val="both"/>
      </w:pPr>
      <w:r w:rsidRPr="004F0647">
        <w:t>8.5. Односторонний отказ от исполнения Контракта должен происходить в порядке, предусмотренном Законом о контрактной системе.</w:t>
      </w:r>
    </w:p>
    <w:p w14:paraId="2480C70B" w14:textId="77777777" w:rsidR="00AD5B7E" w:rsidRPr="00AD5B7E" w:rsidRDefault="00AD5B7E" w:rsidP="00AD5B7E">
      <w:pPr>
        <w:ind w:firstLine="708"/>
        <w:jc w:val="both"/>
      </w:pPr>
      <w:r w:rsidRPr="00AD5B7E">
        <w:t xml:space="preserve">8.6. До принятия решения об одностороннем отказе от исполнения Контракта Заказчик вправе провести экспертизу </w:t>
      </w:r>
      <w:r w:rsidR="0024672E">
        <w:t>оказанных услуг</w:t>
      </w:r>
      <w:r w:rsidRPr="00AD5B7E">
        <w:t xml:space="preserve"> с привлечением экспертов, экспертных организаций, выбор которых осуществляется в соответствии с Законом о контрактной системе.</w:t>
      </w:r>
    </w:p>
    <w:p w14:paraId="7B60B494" w14:textId="77777777" w:rsidR="00AD5B7E" w:rsidRPr="00AD5B7E" w:rsidRDefault="00AD5B7E" w:rsidP="00AD5B7E">
      <w:pPr>
        <w:autoSpaceDE w:val="0"/>
        <w:autoSpaceDN w:val="0"/>
        <w:adjustRightInd w:val="0"/>
        <w:ind w:firstLine="709"/>
        <w:jc w:val="both"/>
        <w:rPr>
          <w:rFonts w:eastAsia="Calibri"/>
        </w:rPr>
      </w:pPr>
      <w:r w:rsidRPr="003033B7">
        <w:rPr>
          <w:color w:val="0D0D0D" w:themeColor="text1" w:themeTint="F2"/>
        </w:rPr>
        <w:t>8.7. В случае принятия Заказчиком решения об одностороннем отказе от исполнения Контракта</w:t>
      </w:r>
      <w:r w:rsidRPr="003033B7">
        <w:rPr>
          <w:rFonts w:eastAsia="Calibri"/>
          <w:color w:val="0D0D0D" w:themeColor="text1" w:themeTint="F2"/>
        </w:rPr>
        <w:t xml:space="preserve"> такое решение передается лицу, имеющему право действовать от имени Поставщика, лично под расписку </w:t>
      </w:r>
      <w:r w:rsidRPr="00AD5B7E">
        <w:rPr>
          <w:rFonts w:eastAsia="Calibri"/>
        </w:rPr>
        <w:t>или направляется Поставщику по адресу Поставщика, указанному в контракте. Выполнение Заказчиком данного требования считается надлежащим уведомлением Поставщика об одностороннем отказе от исполнения Контракта. Датой такого надлежащего уведомления считается:</w:t>
      </w:r>
    </w:p>
    <w:p w14:paraId="47FC8BD3" w14:textId="77777777" w:rsidR="00AD5B7E" w:rsidRPr="00AD5B7E" w:rsidRDefault="00AD5B7E" w:rsidP="00AD5B7E">
      <w:pPr>
        <w:autoSpaceDE w:val="0"/>
        <w:autoSpaceDN w:val="0"/>
        <w:adjustRightInd w:val="0"/>
        <w:ind w:firstLine="709"/>
        <w:jc w:val="both"/>
        <w:rPr>
          <w:rFonts w:eastAsia="Calibri"/>
        </w:rPr>
      </w:pPr>
      <w:r w:rsidRPr="00AD5B7E">
        <w:rPr>
          <w:rFonts w:eastAsia="Calibri"/>
        </w:rPr>
        <w:t>1) дата, указанная лицом, имеющим право действовать от имени Поставщика, в расписке о получении решения об одностороннем отказе от исполнения Контракта (в случае передачи такого решения лицу, имеющему право действовать от имени Поставщика, лично под расписку);</w:t>
      </w:r>
    </w:p>
    <w:p w14:paraId="3E8CF372" w14:textId="77777777" w:rsidR="00AD5B7E" w:rsidRPr="00AD5B7E" w:rsidRDefault="00AD5B7E" w:rsidP="00AD5B7E">
      <w:pPr>
        <w:autoSpaceDE w:val="0"/>
        <w:autoSpaceDN w:val="0"/>
        <w:adjustRightInd w:val="0"/>
        <w:ind w:firstLine="709"/>
        <w:jc w:val="both"/>
        <w:rPr>
          <w:rFonts w:eastAsia="Calibri"/>
        </w:rPr>
      </w:pPr>
      <w:r w:rsidRPr="00AD5B7E">
        <w:rPr>
          <w:rFonts w:eastAsia="Calibri"/>
        </w:rPr>
        <w:t>2) дата получения Заказчиком подтверждения о вручении Поставщику заказного письма либо дата получения Заказчиком информации об отсутствии Поставщика по адресу, указанному в Контракте, информации о возврате такого письма по истечении срока хранения (в случае направления решения об одностороннем отказе от исполнения Контракта заказным письмом).</w:t>
      </w:r>
    </w:p>
    <w:p w14:paraId="4064356E" w14:textId="77777777" w:rsidR="00AD5B7E" w:rsidRPr="00AD5B7E" w:rsidRDefault="00AD5B7E" w:rsidP="00AD5B7E">
      <w:pPr>
        <w:autoSpaceDE w:val="0"/>
        <w:autoSpaceDN w:val="0"/>
        <w:adjustRightInd w:val="0"/>
        <w:ind w:firstLine="709"/>
        <w:jc w:val="both"/>
        <w:rPr>
          <w:rFonts w:eastAsia="Calibri"/>
        </w:rPr>
      </w:pPr>
      <w:r w:rsidRPr="00AD5B7E">
        <w:rPr>
          <w:rFonts w:eastAsia="Calibri"/>
        </w:rPr>
        <w:t>8.8. Решение Заказчика об одностороннем отказе от исполнения Контракта вступает в силу и Контракт считается расторгнутым через десять дней с даты надлежащего уведомления Заказчиком Поставщика об одностороннем отказе от исполнения Контракта.</w:t>
      </w:r>
    </w:p>
    <w:p w14:paraId="5F628EB5" w14:textId="77777777" w:rsidR="00AD5B7E" w:rsidRPr="00AD5B7E" w:rsidRDefault="00AD5B7E" w:rsidP="00AD5B7E">
      <w:pPr>
        <w:autoSpaceDE w:val="0"/>
        <w:autoSpaceDN w:val="0"/>
        <w:adjustRightInd w:val="0"/>
        <w:ind w:firstLine="709"/>
        <w:jc w:val="both"/>
        <w:rPr>
          <w:rFonts w:eastAsia="Calibri"/>
        </w:rPr>
      </w:pPr>
      <w:r w:rsidRPr="00AD5B7E">
        <w:rPr>
          <w:rFonts w:eastAsia="Calibri"/>
        </w:rPr>
        <w:t xml:space="preserve">8.9. Заказчик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Поставщика о принятом решении об одностороннем отказе от исполнения Контракта устранено нарушение условий Контракта, послужившее основанием </w:t>
      </w:r>
      <w:r w:rsidRPr="00AD5B7E">
        <w:rPr>
          <w:rFonts w:eastAsia="Calibri"/>
        </w:rPr>
        <w:lastRenderedPageBreak/>
        <w:t>для принятия указанного решения, а также Заказчику компенсированы затраты на проведение экспертизы в соответствии с пунктом 8.6 Контракта. Данное правило не применяется в случае повторного нарушения Поставщиком условий Контракта, которые в соответствии с гражданским законодательством являются основанием для одностороннего отказа Заказчика от исполнения Контракта.</w:t>
      </w:r>
    </w:p>
    <w:p w14:paraId="6309961C" w14:textId="77777777" w:rsidR="00AD5B7E" w:rsidRPr="00AD5B7E" w:rsidRDefault="00AD5B7E" w:rsidP="00AD5B7E">
      <w:pPr>
        <w:autoSpaceDE w:val="0"/>
        <w:autoSpaceDN w:val="0"/>
        <w:adjustRightInd w:val="0"/>
        <w:ind w:firstLine="709"/>
        <w:jc w:val="both"/>
        <w:rPr>
          <w:rFonts w:eastAsia="Calibri"/>
        </w:rPr>
      </w:pPr>
      <w:r w:rsidRPr="00AD5B7E">
        <w:rPr>
          <w:rFonts w:eastAsia="Calibri"/>
        </w:rPr>
        <w:t>8.10. В случае отмены Заказчиком в соответствии с Законом не вступившего в силу решения об одностороннем отказе от исполнения Контракта, Заказчик не позднее трех рабочих дней, следующих за днем такой отмены, передает лицу, имеющему право действовать от имени Поставщика, лично под расписку уведомление об отмене решения об одностороннем отказе от исполнения Контракта.</w:t>
      </w:r>
    </w:p>
    <w:p w14:paraId="01D0A0A5" w14:textId="77777777" w:rsidR="00AD5B7E" w:rsidRPr="00AD5B7E" w:rsidRDefault="00AD5B7E" w:rsidP="00AD5B7E">
      <w:pPr>
        <w:autoSpaceDE w:val="0"/>
        <w:autoSpaceDN w:val="0"/>
        <w:adjustRightInd w:val="0"/>
        <w:ind w:firstLine="709"/>
        <w:jc w:val="both"/>
        <w:rPr>
          <w:rFonts w:eastAsia="Calibri"/>
        </w:rPr>
      </w:pPr>
      <w:r w:rsidRPr="00AD5B7E">
        <w:rPr>
          <w:rFonts w:eastAsia="Calibri"/>
        </w:rPr>
        <w:t xml:space="preserve">8.11. Заказчик не позднее двух рабочих дней, следующих за днем вступления в силу решения Заказчика об одностороннем отказе от исполнения Контракта в связи с неисполнением или ненадлежащим исполнением Поставщиком обязательств, предусмотренных Контрактом, направляет в соответствии с порядком, предусмотренным </w:t>
      </w:r>
      <w:r w:rsidRPr="00AD5B7E">
        <w:rPr>
          <w:rFonts w:eastAsia="Calibri"/>
          <w:color w:val="000000"/>
        </w:rPr>
        <w:t>пунктом 1 части 10 статьи 104</w:t>
      </w:r>
      <w:r w:rsidRPr="00AD5B7E">
        <w:rPr>
          <w:rFonts w:eastAsia="Calibri"/>
        </w:rPr>
        <w:t xml:space="preserve"> Закона о контрактной системе, обращение о включении информации о Поставщике в реестр недобросовестных поставщиков (подрядчиков, исполнителей).</w:t>
      </w:r>
    </w:p>
    <w:p w14:paraId="3BAF7FB5" w14:textId="77777777" w:rsidR="00AD5B7E" w:rsidRPr="00AD5B7E" w:rsidRDefault="00AD5B7E" w:rsidP="00AD5B7E">
      <w:pPr>
        <w:autoSpaceDE w:val="0"/>
        <w:autoSpaceDN w:val="0"/>
        <w:adjustRightInd w:val="0"/>
        <w:ind w:firstLine="709"/>
        <w:jc w:val="both"/>
        <w:rPr>
          <w:rFonts w:eastAsia="Calibri"/>
        </w:rPr>
      </w:pPr>
      <w:r w:rsidRPr="00AD5B7E">
        <w:rPr>
          <w:rFonts w:eastAsia="Calibri"/>
        </w:rPr>
        <w:t>8.12. Поставщик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w:t>
      </w:r>
    </w:p>
    <w:p w14:paraId="56C30B36" w14:textId="77777777" w:rsidR="00AD5B7E" w:rsidRPr="00AD5B7E" w:rsidRDefault="00AD5B7E" w:rsidP="00AD5B7E">
      <w:pPr>
        <w:autoSpaceDE w:val="0"/>
        <w:autoSpaceDN w:val="0"/>
        <w:adjustRightInd w:val="0"/>
        <w:ind w:firstLine="709"/>
        <w:jc w:val="both"/>
        <w:rPr>
          <w:rFonts w:eastAsia="Calibri"/>
        </w:rPr>
      </w:pPr>
      <w:r w:rsidRPr="00AD5B7E">
        <w:rPr>
          <w:rFonts w:eastAsia="Calibri"/>
        </w:rPr>
        <w:t>8.13. В случае принятия Поставщиком решения об одностороннем отказе от исполнения Контракта такое решение передается лицу, имеющему право действовать от имени Заказчика, лично под расписку или направляется Заказчику по почте заказным письмом с уведомлением о вручении по адресу Заказчика, указанному в контракте. Выполнение Поставщиком данного требования считается надлежащим уведомлением заказчика об одностороннем отказе от исполнения контракта. Датой такого надлежащего уведомления считается:</w:t>
      </w:r>
    </w:p>
    <w:p w14:paraId="1391F9E6" w14:textId="77777777" w:rsidR="00AD5B7E" w:rsidRPr="00AD5B7E" w:rsidRDefault="00AD5B7E" w:rsidP="00AD5B7E">
      <w:pPr>
        <w:autoSpaceDE w:val="0"/>
        <w:autoSpaceDN w:val="0"/>
        <w:adjustRightInd w:val="0"/>
        <w:ind w:firstLine="709"/>
        <w:jc w:val="both"/>
        <w:rPr>
          <w:rFonts w:eastAsia="Calibri"/>
        </w:rPr>
      </w:pPr>
      <w:r w:rsidRPr="00AD5B7E">
        <w:rPr>
          <w:rFonts w:eastAsia="Calibri"/>
        </w:rPr>
        <w:t>1) дата, указанная лицом, имеющим право действовать от имени Заказчика, в расписке о получении решения об одностороннем отказе от исполнения Контракта (в случае передачи такого решения лицу, имеющему право действовать от имени Заказчика, лично под расписку);</w:t>
      </w:r>
    </w:p>
    <w:p w14:paraId="622CB9E1" w14:textId="77777777" w:rsidR="00AD5B7E" w:rsidRPr="00AD5B7E" w:rsidRDefault="00AD5B7E" w:rsidP="00AD5B7E">
      <w:pPr>
        <w:autoSpaceDE w:val="0"/>
        <w:autoSpaceDN w:val="0"/>
        <w:adjustRightInd w:val="0"/>
        <w:ind w:firstLine="709"/>
        <w:jc w:val="both"/>
        <w:rPr>
          <w:rFonts w:eastAsia="Calibri"/>
        </w:rPr>
      </w:pPr>
      <w:r w:rsidRPr="00AD5B7E">
        <w:rPr>
          <w:rFonts w:eastAsia="Calibri"/>
        </w:rPr>
        <w:t>2) дата получения Поставщиком подтверждения о вручении Заказчику заказного письма либо дата получения Поставщиком информации об отсутствии Заказчика по адресу, указанному в Контракте, информации о возврате такого письма по истечении срока хранения (в случае направления решения об одностороннем отказе от исполнения Контракта заказным письмом).</w:t>
      </w:r>
    </w:p>
    <w:p w14:paraId="68E3D7F5" w14:textId="77777777" w:rsidR="00AD5B7E" w:rsidRPr="00AD5B7E" w:rsidRDefault="00AD5B7E" w:rsidP="00AD5B7E">
      <w:pPr>
        <w:autoSpaceDE w:val="0"/>
        <w:autoSpaceDN w:val="0"/>
        <w:adjustRightInd w:val="0"/>
        <w:ind w:firstLine="709"/>
        <w:jc w:val="both"/>
        <w:rPr>
          <w:rFonts w:eastAsia="Calibri"/>
        </w:rPr>
      </w:pPr>
      <w:r w:rsidRPr="00AD5B7E">
        <w:rPr>
          <w:rFonts w:eastAsia="Calibri"/>
        </w:rPr>
        <w:t>8.14. Решение Поставщика об одностороннем отказе от исполнения контракта вступает в силу и контракт считается расторгнутым через десять дней с даты надлежащего уведомления Поставщиком Заказчика об одностороннем отказе от исполнения контракта.</w:t>
      </w:r>
    </w:p>
    <w:p w14:paraId="07E0CF70" w14:textId="77777777" w:rsidR="00AD5B7E" w:rsidRPr="00AD5B7E" w:rsidRDefault="00AD5B7E" w:rsidP="00AD5B7E">
      <w:pPr>
        <w:autoSpaceDE w:val="0"/>
        <w:autoSpaceDN w:val="0"/>
        <w:adjustRightInd w:val="0"/>
        <w:ind w:firstLine="709"/>
        <w:jc w:val="both"/>
        <w:rPr>
          <w:rFonts w:eastAsia="Calibri"/>
        </w:rPr>
      </w:pPr>
      <w:r w:rsidRPr="00AD5B7E">
        <w:rPr>
          <w:rFonts w:eastAsia="Calibri"/>
        </w:rPr>
        <w:t>8.15. Поставщик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Заказчика о принятом решении об одностороннем отказе от исполнения Контракта устранены нарушения условий Контракта, послужившие основанием для принятия указанного решения.</w:t>
      </w:r>
    </w:p>
    <w:p w14:paraId="5682B1B6" w14:textId="77777777" w:rsidR="00AD5B7E" w:rsidRPr="00AD5B7E" w:rsidRDefault="00AD5B7E" w:rsidP="00AD5B7E">
      <w:pPr>
        <w:autoSpaceDE w:val="0"/>
        <w:autoSpaceDN w:val="0"/>
        <w:adjustRightInd w:val="0"/>
        <w:ind w:firstLine="709"/>
        <w:jc w:val="both"/>
        <w:rPr>
          <w:rFonts w:eastAsia="Calibri"/>
        </w:rPr>
      </w:pPr>
      <w:r w:rsidRPr="00AD5B7E">
        <w:rPr>
          <w:rFonts w:eastAsia="Calibri"/>
        </w:rPr>
        <w:t>8.16. Заказчик не позднее двух рабочих дней, следующих за днем вступления в силу решения Поставщика об одностороннем отказе от исполнения Контракта, направляет в соответствии с порядком, предусмотренным пунктом 1 части 10 статьи 104 Закона о контрактной системе, обращение о включении информации о Поставщике в реестр недобросовестных поставщиков (подрядчиков, исполнителей).</w:t>
      </w:r>
    </w:p>
    <w:p w14:paraId="6EE86B88" w14:textId="77777777" w:rsidR="00AD5B7E" w:rsidRPr="004F0647" w:rsidRDefault="00AD5B7E" w:rsidP="00AD5B7E">
      <w:pPr>
        <w:ind w:firstLine="708"/>
        <w:jc w:val="both"/>
      </w:pPr>
      <w:r w:rsidRPr="00AD5B7E">
        <w:t>8.17. При исполнении Контракта по соглашению сторон могут быть внесены изменения в контракт только в случаях, предусмотренных Законом</w:t>
      </w:r>
      <w:r w:rsidRPr="004F0647">
        <w:t xml:space="preserve"> о контрактной системе.</w:t>
      </w:r>
    </w:p>
    <w:p w14:paraId="65722722" w14:textId="77777777" w:rsidR="00BE12A3" w:rsidRDefault="00BE12A3" w:rsidP="00BE12A3">
      <w:pPr>
        <w:jc w:val="center"/>
        <w:rPr>
          <w:b/>
        </w:rPr>
      </w:pPr>
    </w:p>
    <w:p w14:paraId="67541E63" w14:textId="77777777" w:rsidR="00BE12A3" w:rsidRPr="004F0647" w:rsidRDefault="00BE12A3" w:rsidP="00BE12A3">
      <w:pPr>
        <w:jc w:val="center"/>
        <w:rPr>
          <w:b/>
        </w:rPr>
      </w:pPr>
      <w:r w:rsidRPr="004F0647">
        <w:rPr>
          <w:b/>
        </w:rPr>
        <w:lastRenderedPageBreak/>
        <w:t>9. Порядок урегулирования споров</w:t>
      </w:r>
    </w:p>
    <w:p w14:paraId="211EB068" w14:textId="77777777" w:rsidR="00BE12A3" w:rsidRPr="004F0647" w:rsidRDefault="00BE12A3" w:rsidP="00BE12A3">
      <w:pPr>
        <w:ind w:firstLine="708"/>
        <w:jc w:val="both"/>
      </w:pPr>
      <w:r w:rsidRPr="004F0647">
        <w:t>9.1. Все споры и разногласия, возникшие в связи с исполнением Контракта, его изменением, расторжением или признанием недействительным, Стороны будут стремиться решать путем переговоров.</w:t>
      </w:r>
    </w:p>
    <w:p w14:paraId="31624399" w14:textId="77777777" w:rsidR="00BE12A3" w:rsidRPr="004F0647" w:rsidRDefault="00BE12A3" w:rsidP="00BE12A3">
      <w:pPr>
        <w:ind w:firstLine="708"/>
        <w:jc w:val="both"/>
      </w:pPr>
      <w:r w:rsidRPr="004F0647">
        <w:t>9.2. В случае не достижения взаимного согласия все споры по Контракту разрешаются в Арбитражном суде города Санкт-Петербурга и Ленинградской области.</w:t>
      </w:r>
    </w:p>
    <w:p w14:paraId="21C818CE" w14:textId="77777777" w:rsidR="00BE12A3" w:rsidRPr="00A172DD" w:rsidRDefault="00BE12A3" w:rsidP="00BE12A3">
      <w:pPr>
        <w:ind w:firstLine="708"/>
        <w:jc w:val="both"/>
      </w:pPr>
      <w:r w:rsidRPr="004F0647">
        <w:t>9.3. До передачи спора на разрешение Арбитражного суда города Санкт-Петербурга и Ленинградской области Стороны примут меры к его урегулированию в претензионном порядке. Претензия должна быть направлена в письменном виде. По полученной претензии Сторона обязана дать письменный ответ по существу в срок не позднее 3 (трех) рабочих дней с даты ее получения.</w:t>
      </w:r>
    </w:p>
    <w:p w14:paraId="146C509C" w14:textId="77777777" w:rsidR="00BE12A3" w:rsidRDefault="00BE12A3" w:rsidP="00BE12A3">
      <w:pPr>
        <w:jc w:val="center"/>
        <w:rPr>
          <w:b/>
        </w:rPr>
      </w:pPr>
    </w:p>
    <w:p w14:paraId="1A5D25E0" w14:textId="77777777" w:rsidR="00BE12A3" w:rsidRPr="004F0647" w:rsidRDefault="00BE12A3" w:rsidP="00BE12A3">
      <w:pPr>
        <w:jc w:val="center"/>
        <w:rPr>
          <w:b/>
        </w:rPr>
      </w:pPr>
      <w:r w:rsidRPr="004F0647">
        <w:rPr>
          <w:b/>
        </w:rPr>
        <w:t>10. Прочие условия</w:t>
      </w:r>
    </w:p>
    <w:p w14:paraId="0282B482" w14:textId="77777777" w:rsidR="00AD5B7E" w:rsidRPr="00AD5B7E" w:rsidRDefault="00AD5B7E" w:rsidP="00AD5B7E">
      <w:pPr>
        <w:widowControl w:val="0"/>
        <w:autoSpaceDE w:val="0"/>
        <w:autoSpaceDN w:val="0"/>
        <w:adjustRightInd w:val="0"/>
        <w:ind w:firstLine="709"/>
        <w:jc w:val="both"/>
      </w:pPr>
      <w:r w:rsidRPr="00AD5B7E">
        <w:t>10.1 Любое уведомление, которое одна Сторона направляет другой Стороне в соответствии с Контрактом, высылается в электронном виде, за исключением случаев, предусмотренных пунктами 8.7, 8.10, 8.13, или на бумажном носителе по адресу другой Стороны с подтверждением о получении.</w:t>
      </w:r>
    </w:p>
    <w:p w14:paraId="6B538031" w14:textId="77777777" w:rsidR="00AD5B7E" w:rsidRDefault="00AD5B7E" w:rsidP="00AD5B7E">
      <w:pPr>
        <w:ind w:firstLine="708"/>
        <w:jc w:val="both"/>
      </w:pPr>
      <w:r w:rsidRPr="00AD5B7E">
        <w:t>10.2. Во всем, что не предусмотрено Контрактом</w:t>
      </w:r>
      <w:r w:rsidRPr="004F0647">
        <w:t>, Стороны руководствуются законодательством Российской Федерации.</w:t>
      </w:r>
    </w:p>
    <w:p w14:paraId="7D69D501" w14:textId="77777777" w:rsidR="00BE12A3" w:rsidRPr="004F0647" w:rsidRDefault="00BE12A3" w:rsidP="00BE12A3">
      <w:pPr>
        <w:ind w:firstLine="708"/>
        <w:jc w:val="both"/>
      </w:pPr>
    </w:p>
    <w:p w14:paraId="601D8C36" w14:textId="77777777" w:rsidR="00BE12A3" w:rsidRPr="004F0647" w:rsidRDefault="00BE12A3" w:rsidP="00BE12A3">
      <w:pPr>
        <w:jc w:val="center"/>
        <w:rPr>
          <w:b/>
        </w:rPr>
      </w:pPr>
      <w:r w:rsidRPr="004F0647">
        <w:rPr>
          <w:b/>
        </w:rPr>
        <w:t>11. Приложения</w:t>
      </w:r>
    </w:p>
    <w:p w14:paraId="6898CF67" w14:textId="77777777" w:rsidR="00BE12A3" w:rsidRPr="004F0647" w:rsidRDefault="00BE12A3" w:rsidP="00BE12A3">
      <w:pPr>
        <w:ind w:firstLine="708"/>
        <w:jc w:val="both"/>
      </w:pPr>
      <w:r w:rsidRPr="004F0647">
        <w:t>11.1 Неотъемлемой частью Контракта являются:</w:t>
      </w:r>
    </w:p>
    <w:p w14:paraId="49598FD0" w14:textId="77777777" w:rsidR="00BE12A3" w:rsidRPr="00BE1A74" w:rsidRDefault="00BE12A3" w:rsidP="00BE1A74">
      <w:pPr>
        <w:ind w:left="708" w:firstLine="708"/>
      </w:pPr>
      <w:r w:rsidRPr="00BE1A74">
        <w:t>Приложение № 1 «Спецификация»;</w:t>
      </w:r>
    </w:p>
    <w:p w14:paraId="0BEEFFE6" w14:textId="77777777" w:rsidR="00195DF7" w:rsidRDefault="00BE12A3" w:rsidP="00195DF7">
      <w:pPr>
        <w:ind w:left="708" w:firstLine="708"/>
      </w:pPr>
      <w:r w:rsidRPr="00BE1A74">
        <w:t>Приложение № 2 «Техническое задание»</w:t>
      </w:r>
    </w:p>
    <w:p w14:paraId="6ADBCC28" w14:textId="77777777" w:rsidR="00195DF7" w:rsidRDefault="00195DF7" w:rsidP="00195DF7">
      <w:pPr>
        <w:ind w:left="708" w:firstLine="708"/>
      </w:pPr>
    </w:p>
    <w:p w14:paraId="1E9CE1F7" w14:textId="279540A9" w:rsidR="00BE1A74" w:rsidRDefault="00BE12A3" w:rsidP="003F21D9">
      <w:pPr>
        <w:ind w:left="708" w:firstLine="708"/>
        <w:rPr>
          <w:b/>
        </w:rPr>
      </w:pPr>
      <w:r w:rsidRPr="004F0647">
        <w:rPr>
          <w:b/>
        </w:rPr>
        <w:t>12. Реквизиты и подписи сторон</w:t>
      </w:r>
    </w:p>
    <w:tbl>
      <w:tblPr>
        <w:tblW w:w="4980" w:type="pct"/>
        <w:tblLook w:val="01E0" w:firstRow="1" w:lastRow="1" w:firstColumn="1" w:lastColumn="1" w:noHBand="0" w:noVBand="0"/>
      </w:tblPr>
      <w:tblGrid>
        <w:gridCol w:w="4806"/>
        <w:gridCol w:w="4511"/>
      </w:tblGrid>
      <w:tr w:rsidR="002D4C83" w:rsidRPr="008E46C5" w14:paraId="2A4A9354" w14:textId="77777777" w:rsidTr="002D4C83">
        <w:trPr>
          <w:trHeight w:val="4424"/>
        </w:trPr>
        <w:tc>
          <w:tcPr>
            <w:tcW w:w="2579" w:type="pct"/>
          </w:tcPr>
          <w:p w14:paraId="03958C90" w14:textId="77777777" w:rsidR="002D4C83" w:rsidRDefault="002D4C83" w:rsidP="002D4C83">
            <w:pPr>
              <w:ind w:right="261"/>
              <w:jc w:val="both"/>
              <w:rPr>
                <w:sz w:val="22"/>
                <w:szCs w:val="22"/>
              </w:rPr>
            </w:pPr>
            <w:r>
              <w:rPr>
                <w:b/>
                <w:sz w:val="22"/>
                <w:szCs w:val="22"/>
              </w:rPr>
              <w:t>Заказчик:</w:t>
            </w:r>
            <w:r>
              <w:rPr>
                <w:sz w:val="22"/>
                <w:szCs w:val="22"/>
              </w:rPr>
              <w:t xml:space="preserve"> </w:t>
            </w:r>
          </w:p>
          <w:p w14:paraId="1B3E1CE6" w14:textId="77777777" w:rsidR="002D4C83" w:rsidRDefault="002D4C83" w:rsidP="002D4C83">
            <w:pPr>
              <w:ind w:right="261"/>
              <w:jc w:val="both"/>
              <w:rPr>
                <w:sz w:val="22"/>
                <w:szCs w:val="22"/>
              </w:rPr>
            </w:pPr>
          </w:p>
          <w:p w14:paraId="38E759F4" w14:textId="77777777" w:rsidR="002D4C83" w:rsidRPr="00006A27" w:rsidRDefault="002D4C83" w:rsidP="002D4C83">
            <w:pPr>
              <w:pStyle w:val="3"/>
              <w:tabs>
                <w:tab w:val="left" w:pos="0"/>
                <w:tab w:val="left" w:pos="720"/>
                <w:tab w:val="left" w:pos="1080"/>
              </w:tabs>
              <w:spacing w:after="0"/>
              <w:jc w:val="both"/>
              <w:rPr>
                <w:sz w:val="22"/>
                <w:szCs w:val="22"/>
              </w:rPr>
            </w:pPr>
            <w:r w:rsidRPr="00006A27">
              <w:rPr>
                <w:sz w:val="22"/>
                <w:szCs w:val="22"/>
              </w:rPr>
              <w:fldChar w:fldCharType="begin"/>
            </w:r>
            <w:r w:rsidRPr="00006A27">
              <w:rPr>
                <w:sz w:val="22"/>
                <w:szCs w:val="22"/>
              </w:rPr>
              <w:instrText xml:space="preserve"> MERGEFIELD Полное_наименование_учреждения </w:instrText>
            </w:r>
            <w:r w:rsidRPr="00006A27">
              <w:rPr>
                <w:sz w:val="22"/>
                <w:szCs w:val="22"/>
              </w:rPr>
              <w:fldChar w:fldCharType="separate"/>
            </w:r>
            <w:r w:rsidR="00CD2DA9" w:rsidRPr="00006A27">
              <w:rPr>
                <w:noProof/>
                <w:sz w:val="22"/>
                <w:szCs w:val="22"/>
              </w:rPr>
              <w:t>Государственное бюджетное дошкольное образовательное учреждение детский сад №28 Невского района Санкт-Петербурга</w:t>
            </w:r>
            <w:r w:rsidRPr="00006A27">
              <w:rPr>
                <w:sz w:val="22"/>
                <w:szCs w:val="22"/>
              </w:rPr>
              <w:fldChar w:fldCharType="end"/>
            </w:r>
          </w:p>
          <w:p w14:paraId="1E72BA89" w14:textId="77777777" w:rsidR="002D4C83" w:rsidRPr="00006A27" w:rsidRDefault="002D4C83" w:rsidP="002D4C83">
            <w:pPr>
              <w:pStyle w:val="3"/>
              <w:tabs>
                <w:tab w:val="left" w:pos="0"/>
                <w:tab w:val="left" w:pos="720"/>
                <w:tab w:val="left" w:pos="1080"/>
              </w:tabs>
              <w:spacing w:after="0"/>
              <w:jc w:val="both"/>
              <w:rPr>
                <w:sz w:val="22"/>
                <w:szCs w:val="22"/>
              </w:rPr>
            </w:pPr>
            <w:r w:rsidRPr="00006A27">
              <w:rPr>
                <w:sz w:val="22"/>
                <w:szCs w:val="22"/>
              </w:rPr>
              <w:fldChar w:fldCharType="begin"/>
            </w:r>
            <w:r w:rsidRPr="00006A27">
              <w:rPr>
                <w:sz w:val="22"/>
                <w:szCs w:val="22"/>
              </w:rPr>
              <w:instrText xml:space="preserve"> MERGEFIELD Юридический_адрес </w:instrText>
            </w:r>
            <w:r w:rsidRPr="00006A27">
              <w:rPr>
                <w:sz w:val="22"/>
                <w:szCs w:val="22"/>
              </w:rPr>
              <w:fldChar w:fldCharType="separate"/>
            </w:r>
            <w:r w:rsidR="00CD2DA9" w:rsidRPr="00006A27">
              <w:rPr>
                <w:noProof/>
                <w:sz w:val="22"/>
                <w:szCs w:val="22"/>
              </w:rPr>
              <w:t>193231, Санкт-Петербург, улица Подвойского, дом 29, корпус 2, литера Э</w:t>
            </w:r>
            <w:r w:rsidRPr="00006A27">
              <w:rPr>
                <w:sz w:val="22"/>
                <w:szCs w:val="22"/>
              </w:rPr>
              <w:fldChar w:fldCharType="end"/>
            </w:r>
          </w:p>
          <w:p w14:paraId="326AEBE4" w14:textId="77777777" w:rsidR="002D4C83" w:rsidRPr="00006A27" w:rsidRDefault="002D4C83" w:rsidP="002D4C83">
            <w:pPr>
              <w:pStyle w:val="af2"/>
              <w:jc w:val="both"/>
              <w:rPr>
                <w:sz w:val="20"/>
                <w:szCs w:val="20"/>
              </w:rPr>
            </w:pPr>
            <w:r w:rsidRPr="00006A27">
              <w:rPr>
                <w:sz w:val="22"/>
                <w:szCs w:val="22"/>
              </w:rPr>
              <w:t xml:space="preserve">Лицевой счет № </w:t>
            </w:r>
            <w:r w:rsidRPr="00006A27">
              <w:rPr>
                <w:sz w:val="22"/>
                <w:szCs w:val="22"/>
              </w:rPr>
              <w:fldChar w:fldCharType="begin"/>
            </w:r>
            <w:r w:rsidRPr="00006A27">
              <w:rPr>
                <w:sz w:val="22"/>
                <w:szCs w:val="22"/>
              </w:rPr>
              <w:instrText xml:space="preserve"> MERGEFIELD Лицевой_счет_в_Комитете_финансов_СПб </w:instrText>
            </w:r>
            <w:r w:rsidRPr="00006A27">
              <w:rPr>
                <w:sz w:val="22"/>
                <w:szCs w:val="22"/>
              </w:rPr>
              <w:fldChar w:fldCharType="separate"/>
            </w:r>
            <w:r w:rsidR="00CD2DA9" w:rsidRPr="00006A27">
              <w:rPr>
                <w:noProof/>
                <w:sz w:val="22"/>
                <w:szCs w:val="22"/>
              </w:rPr>
              <w:t>0601096</w:t>
            </w:r>
            <w:r w:rsidRPr="00006A27">
              <w:rPr>
                <w:sz w:val="22"/>
                <w:szCs w:val="22"/>
              </w:rPr>
              <w:fldChar w:fldCharType="end"/>
            </w:r>
            <w:r w:rsidRPr="00006A27">
              <w:rPr>
                <w:sz w:val="22"/>
                <w:szCs w:val="22"/>
              </w:rPr>
              <w:t xml:space="preserve"> в комитете финансов</w:t>
            </w:r>
          </w:p>
          <w:p w14:paraId="4AE866AA" w14:textId="77777777" w:rsidR="002D4C83" w:rsidRPr="00006A27" w:rsidRDefault="002D4C83" w:rsidP="002D4C83">
            <w:pPr>
              <w:pStyle w:val="3"/>
              <w:tabs>
                <w:tab w:val="left" w:pos="0"/>
                <w:tab w:val="left" w:pos="720"/>
                <w:tab w:val="left" w:pos="1080"/>
              </w:tabs>
              <w:spacing w:after="0"/>
              <w:jc w:val="both"/>
              <w:rPr>
                <w:sz w:val="22"/>
                <w:szCs w:val="22"/>
              </w:rPr>
            </w:pPr>
            <w:r w:rsidRPr="00006A27">
              <w:rPr>
                <w:sz w:val="22"/>
                <w:szCs w:val="22"/>
              </w:rPr>
              <w:t xml:space="preserve">ИНН: </w:t>
            </w:r>
            <w:r w:rsidRPr="00006A27">
              <w:rPr>
                <w:sz w:val="22"/>
                <w:szCs w:val="22"/>
              </w:rPr>
              <w:fldChar w:fldCharType="begin"/>
            </w:r>
            <w:r w:rsidRPr="00006A27">
              <w:rPr>
                <w:sz w:val="22"/>
                <w:szCs w:val="22"/>
              </w:rPr>
              <w:instrText xml:space="preserve"> </w:instrText>
            </w:r>
            <w:r w:rsidRPr="00006A27">
              <w:rPr>
                <w:sz w:val="22"/>
                <w:szCs w:val="22"/>
                <w:lang w:val="en-US"/>
              </w:rPr>
              <w:instrText>MERGEFIELD</w:instrText>
            </w:r>
            <w:r w:rsidRPr="00006A27">
              <w:rPr>
                <w:sz w:val="22"/>
                <w:szCs w:val="22"/>
              </w:rPr>
              <w:instrText xml:space="preserve"> ИНН </w:instrText>
            </w:r>
            <w:r w:rsidRPr="00006A27">
              <w:rPr>
                <w:sz w:val="22"/>
                <w:szCs w:val="22"/>
              </w:rPr>
              <w:fldChar w:fldCharType="separate"/>
            </w:r>
            <w:r w:rsidR="00CD2DA9" w:rsidRPr="00006A27">
              <w:rPr>
                <w:noProof/>
                <w:sz w:val="22"/>
                <w:szCs w:val="22"/>
              </w:rPr>
              <w:t>7811065918</w:t>
            </w:r>
            <w:r w:rsidRPr="00006A27">
              <w:rPr>
                <w:sz w:val="22"/>
                <w:szCs w:val="22"/>
              </w:rPr>
              <w:fldChar w:fldCharType="end"/>
            </w:r>
            <w:r w:rsidRPr="00006A27">
              <w:rPr>
                <w:sz w:val="22"/>
                <w:szCs w:val="22"/>
              </w:rPr>
              <w:t xml:space="preserve">   КПП: </w:t>
            </w:r>
            <w:r w:rsidRPr="00006A27">
              <w:rPr>
                <w:sz w:val="22"/>
                <w:szCs w:val="22"/>
              </w:rPr>
              <w:fldChar w:fldCharType="begin"/>
            </w:r>
            <w:r w:rsidRPr="00006A27">
              <w:rPr>
                <w:sz w:val="22"/>
                <w:szCs w:val="22"/>
              </w:rPr>
              <w:instrText xml:space="preserve"> </w:instrText>
            </w:r>
            <w:r w:rsidRPr="00006A27">
              <w:rPr>
                <w:sz w:val="22"/>
                <w:szCs w:val="22"/>
                <w:lang w:val="en-US"/>
              </w:rPr>
              <w:instrText>MERGEFIELD</w:instrText>
            </w:r>
            <w:r w:rsidRPr="00006A27">
              <w:rPr>
                <w:sz w:val="22"/>
                <w:szCs w:val="22"/>
              </w:rPr>
              <w:instrText xml:space="preserve"> КПП </w:instrText>
            </w:r>
            <w:r w:rsidRPr="00006A27">
              <w:rPr>
                <w:sz w:val="22"/>
                <w:szCs w:val="22"/>
              </w:rPr>
              <w:fldChar w:fldCharType="separate"/>
            </w:r>
            <w:r w:rsidR="00CD2DA9" w:rsidRPr="00006A27">
              <w:rPr>
                <w:noProof/>
                <w:sz w:val="22"/>
                <w:szCs w:val="22"/>
              </w:rPr>
              <w:t>781101001</w:t>
            </w:r>
            <w:r w:rsidRPr="00006A27">
              <w:rPr>
                <w:sz w:val="22"/>
                <w:szCs w:val="22"/>
              </w:rPr>
              <w:fldChar w:fldCharType="end"/>
            </w:r>
          </w:p>
          <w:p w14:paraId="50B7639F" w14:textId="77777777" w:rsidR="002D4C83" w:rsidRPr="00006A27" w:rsidRDefault="002D4C83" w:rsidP="002D4C83">
            <w:pPr>
              <w:pStyle w:val="3"/>
              <w:tabs>
                <w:tab w:val="left" w:pos="0"/>
                <w:tab w:val="left" w:pos="720"/>
                <w:tab w:val="left" w:pos="1080"/>
              </w:tabs>
              <w:spacing w:after="0"/>
              <w:jc w:val="both"/>
              <w:rPr>
                <w:sz w:val="22"/>
                <w:szCs w:val="22"/>
              </w:rPr>
            </w:pPr>
            <w:r w:rsidRPr="00006A27">
              <w:rPr>
                <w:sz w:val="22"/>
                <w:szCs w:val="22"/>
              </w:rPr>
              <w:t xml:space="preserve">ОГРН: </w:t>
            </w:r>
            <w:r w:rsidRPr="00006A27">
              <w:rPr>
                <w:sz w:val="22"/>
                <w:szCs w:val="22"/>
              </w:rPr>
              <w:fldChar w:fldCharType="begin"/>
            </w:r>
            <w:r w:rsidRPr="00006A27">
              <w:rPr>
                <w:sz w:val="22"/>
                <w:szCs w:val="22"/>
              </w:rPr>
              <w:instrText xml:space="preserve"> MERGEFIELD ОГРН </w:instrText>
            </w:r>
            <w:r w:rsidRPr="00006A27">
              <w:rPr>
                <w:sz w:val="22"/>
                <w:szCs w:val="22"/>
              </w:rPr>
              <w:fldChar w:fldCharType="separate"/>
            </w:r>
            <w:r w:rsidR="00CD2DA9" w:rsidRPr="00006A27">
              <w:rPr>
                <w:noProof/>
                <w:sz w:val="22"/>
                <w:szCs w:val="22"/>
              </w:rPr>
              <w:t>1037825004910</w:t>
            </w:r>
            <w:r w:rsidRPr="00006A27">
              <w:rPr>
                <w:sz w:val="22"/>
                <w:szCs w:val="22"/>
              </w:rPr>
              <w:fldChar w:fldCharType="end"/>
            </w:r>
          </w:p>
          <w:p w14:paraId="267598C4" w14:textId="77777777" w:rsidR="002D4C83" w:rsidRPr="00006A27" w:rsidRDefault="002D4C83" w:rsidP="002D4C83">
            <w:pPr>
              <w:pStyle w:val="3"/>
              <w:tabs>
                <w:tab w:val="left" w:pos="0"/>
                <w:tab w:val="left" w:pos="720"/>
                <w:tab w:val="left" w:pos="1080"/>
              </w:tabs>
              <w:spacing w:after="0"/>
              <w:jc w:val="both"/>
              <w:rPr>
                <w:sz w:val="22"/>
                <w:szCs w:val="22"/>
              </w:rPr>
            </w:pPr>
            <w:r w:rsidRPr="00006A27">
              <w:rPr>
                <w:sz w:val="22"/>
                <w:szCs w:val="22"/>
              </w:rPr>
              <w:t xml:space="preserve">Телефон: </w:t>
            </w:r>
            <w:r w:rsidRPr="00006A27">
              <w:rPr>
                <w:sz w:val="22"/>
                <w:szCs w:val="22"/>
              </w:rPr>
              <w:fldChar w:fldCharType="begin"/>
            </w:r>
            <w:r w:rsidRPr="00006A27">
              <w:rPr>
                <w:sz w:val="22"/>
                <w:szCs w:val="22"/>
              </w:rPr>
              <w:instrText xml:space="preserve"> MERGEFIELD Телефон_руководителя </w:instrText>
            </w:r>
            <w:r w:rsidRPr="00006A27">
              <w:rPr>
                <w:sz w:val="22"/>
                <w:szCs w:val="22"/>
              </w:rPr>
              <w:fldChar w:fldCharType="separate"/>
            </w:r>
            <w:r w:rsidR="00CD2DA9" w:rsidRPr="00006A27">
              <w:rPr>
                <w:noProof/>
                <w:sz w:val="22"/>
                <w:szCs w:val="22"/>
              </w:rPr>
              <w:t>8 (812) 583-01-23</w:t>
            </w:r>
            <w:r w:rsidRPr="00006A27">
              <w:rPr>
                <w:sz w:val="22"/>
                <w:szCs w:val="22"/>
              </w:rPr>
              <w:fldChar w:fldCharType="end"/>
            </w:r>
          </w:p>
          <w:p w14:paraId="08724E0E" w14:textId="77777777" w:rsidR="002D4C83" w:rsidRPr="00006A27" w:rsidRDefault="002D4C83" w:rsidP="002D4C83">
            <w:pPr>
              <w:pStyle w:val="3"/>
              <w:tabs>
                <w:tab w:val="left" w:pos="0"/>
                <w:tab w:val="left" w:pos="720"/>
                <w:tab w:val="left" w:pos="1080"/>
              </w:tabs>
              <w:spacing w:after="0"/>
              <w:jc w:val="both"/>
              <w:rPr>
                <w:sz w:val="22"/>
                <w:szCs w:val="22"/>
              </w:rPr>
            </w:pPr>
            <w:r w:rsidRPr="00006A27">
              <w:rPr>
                <w:sz w:val="22"/>
                <w:szCs w:val="22"/>
                <w:lang w:val="en-US"/>
              </w:rPr>
              <w:t>E</w:t>
            </w:r>
            <w:r w:rsidRPr="00006A27">
              <w:rPr>
                <w:sz w:val="22"/>
                <w:szCs w:val="22"/>
              </w:rPr>
              <w:t>-</w:t>
            </w:r>
            <w:r w:rsidRPr="00006A27">
              <w:rPr>
                <w:sz w:val="22"/>
                <w:szCs w:val="22"/>
                <w:lang w:val="en-US"/>
              </w:rPr>
              <w:t>mail</w:t>
            </w:r>
            <w:r w:rsidRPr="00006A27">
              <w:rPr>
                <w:sz w:val="22"/>
                <w:szCs w:val="22"/>
              </w:rPr>
              <w:t xml:space="preserve">: </w:t>
            </w:r>
            <w:r w:rsidRPr="00006A27">
              <w:rPr>
                <w:sz w:val="22"/>
                <w:szCs w:val="22"/>
                <w:lang w:val="en-US"/>
              </w:rPr>
              <w:fldChar w:fldCharType="begin"/>
            </w:r>
            <w:r w:rsidRPr="00006A27">
              <w:rPr>
                <w:sz w:val="22"/>
                <w:szCs w:val="22"/>
              </w:rPr>
              <w:instrText xml:space="preserve"> </w:instrText>
            </w:r>
            <w:r w:rsidRPr="00006A27">
              <w:rPr>
                <w:sz w:val="22"/>
                <w:szCs w:val="22"/>
                <w:lang w:val="en-US"/>
              </w:rPr>
              <w:instrText>MERGEFIELD</w:instrText>
            </w:r>
            <w:r w:rsidRPr="00006A27">
              <w:rPr>
                <w:sz w:val="22"/>
                <w:szCs w:val="22"/>
              </w:rPr>
              <w:instrText xml:space="preserve"> Электронная_почта_учреждения </w:instrText>
            </w:r>
            <w:r w:rsidRPr="00006A27">
              <w:rPr>
                <w:sz w:val="22"/>
                <w:szCs w:val="22"/>
                <w:lang w:val="en-US"/>
              </w:rPr>
              <w:fldChar w:fldCharType="separate"/>
            </w:r>
            <w:r w:rsidR="00CD2DA9" w:rsidRPr="00006A27">
              <w:rPr>
                <w:noProof/>
                <w:sz w:val="22"/>
                <w:szCs w:val="22"/>
                <w:lang w:val="en-US"/>
              </w:rPr>
              <w:t>bux</w:t>
            </w:r>
            <w:r w:rsidR="00CD2DA9" w:rsidRPr="00006A27">
              <w:rPr>
                <w:noProof/>
                <w:sz w:val="22"/>
                <w:szCs w:val="22"/>
              </w:rPr>
              <w:t>28@</w:t>
            </w:r>
            <w:r w:rsidR="00CD2DA9" w:rsidRPr="00006A27">
              <w:rPr>
                <w:noProof/>
                <w:sz w:val="22"/>
                <w:szCs w:val="22"/>
                <w:lang w:val="en-US"/>
              </w:rPr>
              <w:t>yandex</w:t>
            </w:r>
            <w:r w:rsidR="00CD2DA9" w:rsidRPr="00006A27">
              <w:rPr>
                <w:noProof/>
                <w:sz w:val="22"/>
                <w:szCs w:val="22"/>
              </w:rPr>
              <w:t>.</w:t>
            </w:r>
            <w:r w:rsidR="00CD2DA9" w:rsidRPr="00006A27">
              <w:rPr>
                <w:noProof/>
                <w:sz w:val="22"/>
                <w:szCs w:val="22"/>
                <w:lang w:val="en-US"/>
              </w:rPr>
              <w:t>ru</w:t>
            </w:r>
            <w:r w:rsidRPr="00006A27">
              <w:rPr>
                <w:sz w:val="22"/>
                <w:szCs w:val="22"/>
                <w:lang w:val="en-US"/>
              </w:rPr>
              <w:fldChar w:fldCharType="end"/>
            </w:r>
          </w:p>
          <w:p w14:paraId="2E2FE5E0" w14:textId="77777777" w:rsidR="001E450A" w:rsidRDefault="001E450A" w:rsidP="002D4C83">
            <w:pPr>
              <w:tabs>
                <w:tab w:val="left" w:pos="313"/>
                <w:tab w:val="left" w:pos="607"/>
              </w:tabs>
              <w:ind w:right="261"/>
              <w:jc w:val="both"/>
              <w:rPr>
                <w:sz w:val="22"/>
                <w:szCs w:val="22"/>
              </w:rPr>
            </w:pPr>
            <w:r>
              <w:rPr>
                <w:sz w:val="22"/>
                <w:szCs w:val="22"/>
              </w:rPr>
              <w:t xml:space="preserve">и.о Заведующего </w:t>
            </w:r>
          </w:p>
          <w:p w14:paraId="1494BA20" w14:textId="737D35B1" w:rsidR="002D4C83" w:rsidRPr="00006A27" w:rsidRDefault="001E450A" w:rsidP="002D4C83">
            <w:pPr>
              <w:tabs>
                <w:tab w:val="left" w:pos="313"/>
                <w:tab w:val="left" w:pos="607"/>
              </w:tabs>
              <w:ind w:right="261"/>
              <w:jc w:val="both"/>
              <w:rPr>
                <w:sz w:val="22"/>
                <w:szCs w:val="22"/>
              </w:rPr>
            </w:pPr>
            <w:r>
              <w:rPr>
                <w:sz w:val="22"/>
                <w:szCs w:val="22"/>
              </w:rPr>
              <w:t>Антипина Анна Александровна</w:t>
            </w:r>
          </w:p>
          <w:p w14:paraId="28B5245C" w14:textId="3E9D3503" w:rsidR="002D4C83" w:rsidRPr="00006A27" w:rsidRDefault="001E450A" w:rsidP="002D4C83">
            <w:pPr>
              <w:tabs>
                <w:tab w:val="left" w:pos="313"/>
                <w:tab w:val="left" w:pos="607"/>
              </w:tabs>
              <w:ind w:right="261"/>
              <w:jc w:val="both"/>
              <w:rPr>
                <w:sz w:val="22"/>
                <w:szCs w:val="22"/>
              </w:rPr>
            </w:pPr>
            <w:r>
              <w:rPr>
                <w:sz w:val="22"/>
                <w:szCs w:val="22"/>
              </w:rPr>
              <w:t>«_____»___________________2026</w:t>
            </w:r>
            <w:r w:rsidR="002D4C83" w:rsidRPr="00006A27">
              <w:rPr>
                <w:sz w:val="22"/>
                <w:szCs w:val="22"/>
              </w:rPr>
              <w:t xml:space="preserve">     год</w:t>
            </w:r>
          </w:p>
          <w:p w14:paraId="4840A2E1" w14:textId="77777777" w:rsidR="002D4C83" w:rsidRPr="00006A27" w:rsidRDefault="002D4C83" w:rsidP="002D4C83">
            <w:pPr>
              <w:pStyle w:val="ConsPlusNonformat0"/>
              <w:ind w:right="261" w:firstLine="709"/>
              <w:jc w:val="both"/>
              <w:rPr>
                <w:rFonts w:ascii="Times New Roman" w:hAnsi="Times New Roman" w:cs="Times New Roman"/>
              </w:rPr>
            </w:pPr>
            <w:r w:rsidRPr="00006A27">
              <w:rPr>
                <w:rFonts w:ascii="Times New Roman" w:hAnsi="Times New Roman" w:cs="Times New Roman"/>
              </w:rPr>
              <w:t>м.п.</w:t>
            </w:r>
          </w:p>
          <w:p w14:paraId="72B57A30" w14:textId="77777777" w:rsidR="002D4C83" w:rsidRPr="00C27418" w:rsidRDefault="002D4C83" w:rsidP="002D4C83">
            <w:pPr>
              <w:pStyle w:val="ConsPlusNonformat0"/>
              <w:jc w:val="both"/>
              <w:rPr>
                <w:rFonts w:ascii="Times New Roman" w:hAnsi="Times New Roman" w:cs="Times New Roman"/>
              </w:rPr>
            </w:pPr>
            <w:r w:rsidRPr="00006A27">
              <w:rPr>
                <w:rFonts w:ascii="Times New Roman" w:hAnsi="Times New Roman" w:cs="Times New Roman"/>
              </w:rPr>
              <w:t>(Подписано ЭЦП)</w:t>
            </w:r>
          </w:p>
        </w:tc>
        <w:tc>
          <w:tcPr>
            <w:tcW w:w="2421" w:type="pct"/>
          </w:tcPr>
          <w:p w14:paraId="371D6538" w14:textId="4ADE56A5" w:rsidR="002D4C83" w:rsidRPr="002D4C83" w:rsidRDefault="003033B7" w:rsidP="002D4C83">
            <w:pPr>
              <w:pStyle w:val="ConsPlusNonformat0"/>
              <w:rPr>
                <w:rFonts w:ascii="Times New Roman" w:hAnsi="Times New Roman" w:cs="Times New Roman"/>
                <w:b/>
                <w:bCs/>
                <w:color w:val="000000" w:themeColor="text1"/>
              </w:rPr>
            </w:pPr>
            <w:r>
              <w:rPr>
                <w:rFonts w:ascii="Times New Roman" w:hAnsi="Times New Roman" w:cs="Times New Roman"/>
                <w:b/>
                <w:bCs/>
                <w:color w:val="000000" w:themeColor="text1"/>
              </w:rPr>
              <w:t xml:space="preserve">                 </w:t>
            </w:r>
            <w:r w:rsidR="002D4C83" w:rsidRPr="002D4C83">
              <w:rPr>
                <w:rFonts w:ascii="Times New Roman" w:hAnsi="Times New Roman" w:cs="Times New Roman"/>
                <w:b/>
                <w:bCs/>
                <w:color w:val="000000" w:themeColor="text1"/>
              </w:rPr>
              <w:t>Поставщик:</w:t>
            </w:r>
          </w:p>
          <w:p w14:paraId="7DC0F0D4" w14:textId="4D7D25E1" w:rsidR="002D4C83" w:rsidRPr="002D4C83" w:rsidRDefault="002D4C83" w:rsidP="002D4C83">
            <w:pPr>
              <w:pStyle w:val="ConsPlusNonformat0"/>
              <w:ind w:right="176"/>
              <w:jc w:val="both"/>
              <w:rPr>
                <w:rFonts w:ascii="Times New Roman" w:hAnsi="Times New Roman" w:cs="Times New Roman"/>
                <w:bCs/>
                <w:color w:val="000000" w:themeColor="text1"/>
              </w:rPr>
            </w:pPr>
          </w:p>
          <w:p w14:paraId="0C26D4FB" w14:textId="77777777" w:rsidR="00DF1004" w:rsidRPr="00DF1004" w:rsidRDefault="00DF1004" w:rsidP="00DF1004">
            <w:pPr>
              <w:tabs>
                <w:tab w:val="left" w:pos="313"/>
                <w:tab w:val="left" w:pos="607"/>
              </w:tabs>
              <w:rPr>
                <w:color w:val="000000" w:themeColor="text1"/>
                <w:sz w:val="22"/>
                <w:szCs w:val="22"/>
              </w:rPr>
            </w:pPr>
          </w:p>
          <w:p w14:paraId="48C56BA9" w14:textId="77777777" w:rsidR="00DF1004" w:rsidRPr="00DF1004" w:rsidRDefault="00DF1004" w:rsidP="00DF1004">
            <w:pPr>
              <w:tabs>
                <w:tab w:val="left" w:pos="313"/>
                <w:tab w:val="left" w:pos="607"/>
              </w:tabs>
              <w:rPr>
                <w:color w:val="000000" w:themeColor="text1"/>
                <w:sz w:val="22"/>
                <w:szCs w:val="22"/>
              </w:rPr>
            </w:pPr>
          </w:p>
          <w:p w14:paraId="58C0215D" w14:textId="77777777" w:rsidR="00DF1004" w:rsidRPr="00DF1004" w:rsidRDefault="00DF1004" w:rsidP="00DF1004">
            <w:pPr>
              <w:tabs>
                <w:tab w:val="left" w:pos="313"/>
                <w:tab w:val="left" w:pos="607"/>
              </w:tabs>
              <w:rPr>
                <w:color w:val="000000" w:themeColor="text1"/>
                <w:sz w:val="22"/>
                <w:szCs w:val="22"/>
              </w:rPr>
            </w:pPr>
          </w:p>
          <w:p w14:paraId="4E54E7B9" w14:textId="5560D697" w:rsidR="002D4C83" w:rsidRPr="008E46C5" w:rsidRDefault="002D4C83" w:rsidP="002D4C83">
            <w:pPr>
              <w:pStyle w:val="ConsPlusNonformat0"/>
              <w:jc w:val="both"/>
              <w:rPr>
                <w:bCs/>
              </w:rPr>
            </w:pPr>
          </w:p>
        </w:tc>
      </w:tr>
    </w:tbl>
    <w:p w14:paraId="0A02BF4E" w14:textId="77777777" w:rsidR="00C55E72" w:rsidRDefault="00C55E72" w:rsidP="00BE12A3">
      <w:pPr>
        <w:spacing w:after="160" w:line="259" w:lineRule="auto"/>
        <w:sectPr w:rsidR="00C55E72" w:rsidSect="00C55E72">
          <w:pgSz w:w="11906" w:h="16838"/>
          <w:pgMar w:top="1134" w:right="851" w:bottom="1134" w:left="1701" w:header="709" w:footer="709" w:gutter="0"/>
          <w:cols w:space="708"/>
          <w:docGrid w:linePitch="360"/>
        </w:sectPr>
      </w:pPr>
    </w:p>
    <w:p w14:paraId="2671D93F" w14:textId="77777777" w:rsidR="00BE12A3" w:rsidRPr="00BE1A74" w:rsidRDefault="00BE12A3" w:rsidP="00BE1A74">
      <w:pPr>
        <w:ind w:left="6237"/>
        <w:jc w:val="right"/>
      </w:pPr>
      <w:r w:rsidRPr="00BE1A74">
        <w:lastRenderedPageBreak/>
        <w:t>Приложение № 1 к Контракту</w:t>
      </w:r>
    </w:p>
    <w:p w14:paraId="78A80B6B" w14:textId="2B68AC8B" w:rsidR="00BE12A3" w:rsidRPr="000C2BCE" w:rsidRDefault="00BE12A3" w:rsidP="00BE1A74">
      <w:pPr>
        <w:pStyle w:val="a5"/>
        <w:ind w:left="-426" w:firstLine="142"/>
        <w:jc w:val="right"/>
        <w:rPr>
          <w:rFonts w:ascii="Times New Roman" w:hAnsi="Times New Roman" w:cs="Times New Roman"/>
          <w:sz w:val="24"/>
          <w:szCs w:val="24"/>
        </w:rPr>
      </w:pPr>
      <w:r w:rsidRPr="00BE1A74">
        <w:rPr>
          <w:rFonts w:ascii="Times New Roman" w:hAnsi="Times New Roman" w:cs="Times New Roman"/>
          <w:sz w:val="24"/>
          <w:szCs w:val="24"/>
        </w:rPr>
        <w:t>от «</w:t>
      </w:r>
      <w:r w:rsidR="000C2BCE" w:rsidRPr="00BE1A74">
        <w:rPr>
          <w:rFonts w:ascii="Times New Roman" w:hAnsi="Times New Roman" w:cs="Times New Roman"/>
          <w:sz w:val="24"/>
          <w:szCs w:val="24"/>
        </w:rPr>
        <w:t>___</w:t>
      </w:r>
      <w:r w:rsidRPr="00BE1A74">
        <w:rPr>
          <w:rFonts w:ascii="Times New Roman" w:hAnsi="Times New Roman" w:cs="Times New Roman"/>
          <w:sz w:val="24"/>
          <w:szCs w:val="24"/>
        </w:rPr>
        <w:t>»</w:t>
      </w:r>
      <w:r w:rsidR="000C2BCE" w:rsidRPr="00BE1A74">
        <w:rPr>
          <w:rFonts w:ascii="Times New Roman" w:hAnsi="Times New Roman" w:cs="Times New Roman"/>
          <w:sz w:val="24"/>
          <w:szCs w:val="24"/>
        </w:rPr>
        <w:t>_____________</w:t>
      </w:r>
      <w:r w:rsidRPr="00BE1A74">
        <w:rPr>
          <w:rFonts w:ascii="Times New Roman" w:hAnsi="Times New Roman" w:cs="Times New Roman"/>
          <w:sz w:val="24"/>
          <w:szCs w:val="24"/>
        </w:rPr>
        <w:t xml:space="preserve">г. </w:t>
      </w:r>
      <w:r w:rsidRPr="003F21D9">
        <w:rPr>
          <w:rFonts w:ascii="Times New Roman" w:hAnsi="Times New Roman" w:cs="Times New Roman"/>
          <w:sz w:val="24"/>
          <w:szCs w:val="24"/>
        </w:rPr>
        <w:t>№</w:t>
      </w:r>
      <w:r w:rsidR="003033B7" w:rsidRPr="003033B7">
        <w:rPr>
          <w:rFonts w:ascii="Times New Roman" w:hAnsi="Times New Roman" w:cs="Times New Roman"/>
          <w:sz w:val="24"/>
          <w:szCs w:val="24"/>
        </w:rPr>
        <w:t>28/45-2026</w:t>
      </w:r>
      <w:r w:rsidRPr="003F21D9">
        <w:rPr>
          <w:rFonts w:ascii="Times New Roman" w:hAnsi="Times New Roman" w:cs="Times New Roman"/>
        </w:rPr>
        <w:t xml:space="preserve"> </w:t>
      </w:r>
    </w:p>
    <w:p w14:paraId="61CAF74A" w14:textId="77777777" w:rsidR="00BE12A3" w:rsidRPr="000C2BCE" w:rsidRDefault="00BE12A3" w:rsidP="00BE12A3">
      <w:pPr>
        <w:jc w:val="right"/>
      </w:pPr>
    </w:p>
    <w:p w14:paraId="427DAF9E" w14:textId="77777777" w:rsidR="00BE12A3" w:rsidRPr="000C2BCE" w:rsidRDefault="00BE12A3" w:rsidP="00BE12A3">
      <w:pPr>
        <w:jc w:val="both"/>
      </w:pPr>
    </w:p>
    <w:p w14:paraId="6AC72327" w14:textId="77777777" w:rsidR="00DF0BDF" w:rsidRPr="003F01D8" w:rsidRDefault="00DF0BDF" w:rsidP="00DF0BDF">
      <w:pPr>
        <w:autoSpaceDE w:val="0"/>
        <w:autoSpaceDN w:val="0"/>
        <w:adjustRightInd w:val="0"/>
        <w:ind w:right="261"/>
        <w:jc w:val="center"/>
        <w:rPr>
          <w:b/>
          <w:bCs/>
          <w:sz w:val="22"/>
          <w:szCs w:val="22"/>
        </w:rPr>
      </w:pPr>
      <w:r w:rsidRPr="003F01D8">
        <w:rPr>
          <w:b/>
          <w:bCs/>
          <w:sz w:val="22"/>
          <w:szCs w:val="22"/>
        </w:rPr>
        <w:t xml:space="preserve">РАСЧЕТ СТОИМОСТИ УСЛУГ </w:t>
      </w:r>
    </w:p>
    <w:p w14:paraId="749C7870" w14:textId="77777777" w:rsidR="005E1476" w:rsidRDefault="005E1476" w:rsidP="00BE12A3">
      <w:pPr>
        <w:jc w:val="center"/>
        <w:rPr>
          <w:b/>
        </w:rPr>
      </w:pPr>
    </w:p>
    <w:tbl>
      <w:tblPr>
        <w:tblStyle w:val="TableNormal"/>
        <w:tblW w:w="9924" w:type="dxa"/>
        <w:tblInd w:w="-993" w:type="dxa"/>
        <w:tblLayout w:type="fixed"/>
        <w:tblLook w:val="01E0" w:firstRow="1" w:lastRow="1" w:firstColumn="1" w:lastColumn="1" w:noHBand="0" w:noVBand="0"/>
      </w:tblPr>
      <w:tblGrid>
        <w:gridCol w:w="7347"/>
        <w:gridCol w:w="2577"/>
      </w:tblGrid>
      <w:tr w:rsidR="00733CD2" w:rsidRPr="00733CD2" w14:paraId="5EB8E360" w14:textId="77777777" w:rsidTr="00733CD2">
        <w:trPr>
          <w:trHeight w:val="68"/>
        </w:trPr>
        <w:tc>
          <w:tcPr>
            <w:tcW w:w="7347" w:type="dxa"/>
          </w:tcPr>
          <w:p w14:paraId="1CA39105" w14:textId="02CCB04C" w:rsidR="00733CD2" w:rsidRPr="00733CD2" w:rsidRDefault="00733CD2" w:rsidP="00733CD2">
            <w:pPr>
              <w:tabs>
                <w:tab w:val="left" w:pos="6012"/>
              </w:tabs>
              <w:rPr>
                <w:szCs w:val="22"/>
                <w:lang w:val="ru-RU" w:eastAsia="en-US"/>
              </w:rPr>
            </w:pPr>
          </w:p>
        </w:tc>
        <w:tc>
          <w:tcPr>
            <w:tcW w:w="2577" w:type="dxa"/>
          </w:tcPr>
          <w:p w14:paraId="54D3DC57" w14:textId="3D858635" w:rsidR="00733CD2" w:rsidRPr="00733CD2" w:rsidRDefault="00733CD2" w:rsidP="00733CD2">
            <w:pPr>
              <w:ind w:left="810" w:right="47" w:hanging="524"/>
              <w:rPr>
                <w:b/>
                <w:sz w:val="20"/>
                <w:szCs w:val="22"/>
                <w:lang w:val="ru-RU" w:eastAsia="en-US"/>
              </w:rPr>
            </w:pPr>
          </w:p>
        </w:tc>
      </w:tr>
    </w:tbl>
    <w:p w14:paraId="75F7B7AF" w14:textId="53DECDF4" w:rsidR="00733CD2" w:rsidRPr="00733CD2" w:rsidRDefault="00733CD2" w:rsidP="00733CD2">
      <w:pPr>
        <w:widowControl w:val="0"/>
        <w:autoSpaceDE w:val="0"/>
        <w:autoSpaceDN w:val="0"/>
        <w:spacing w:before="183"/>
        <w:rPr>
          <w:szCs w:val="22"/>
          <w:lang w:eastAsia="en-US"/>
        </w:rPr>
      </w:pPr>
    </w:p>
    <w:p w14:paraId="3B4E9E4C" w14:textId="77777777" w:rsidR="00733CD2" w:rsidRPr="00733CD2" w:rsidRDefault="00733CD2" w:rsidP="00733CD2">
      <w:pPr>
        <w:widowControl w:val="0"/>
        <w:autoSpaceDE w:val="0"/>
        <w:autoSpaceDN w:val="0"/>
        <w:spacing w:before="9" w:after="1"/>
        <w:rPr>
          <w:sz w:val="13"/>
          <w:szCs w:val="22"/>
          <w:lang w:eastAsia="en-US"/>
        </w:rPr>
      </w:pPr>
    </w:p>
    <w:tbl>
      <w:tblPr>
        <w:tblStyle w:val="TableNormal"/>
        <w:tblW w:w="9498" w:type="dxa"/>
        <w:tblInd w:w="-127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422"/>
        <w:gridCol w:w="2410"/>
        <w:gridCol w:w="2262"/>
        <w:gridCol w:w="858"/>
        <w:gridCol w:w="996"/>
        <w:gridCol w:w="993"/>
        <w:gridCol w:w="1557"/>
      </w:tblGrid>
      <w:tr w:rsidR="00733CD2" w:rsidRPr="00733CD2" w14:paraId="486485F4" w14:textId="77777777" w:rsidTr="00F97E6A">
        <w:trPr>
          <w:trHeight w:val="834"/>
        </w:trPr>
        <w:tc>
          <w:tcPr>
            <w:tcW w:w="422" w:type="dxa"/>
          </w:tcPr>
          <w:p w14:paraId="521BAED6" w14:textId="77777777" w:rsidR="00733CD2" w:rsidRPr="00733CD2" w:rsidRDefault="00733CD2" w:rsidP="00733CD2">
            <w:pPr>
              <w:rPr>
                <w:sz w:val="20"/>
                <w:szCs w:val="22"/>
                <w:lang w:val="ru-RU" w:eastAsia="en-US"/>
              </w:rPr>
            </w:pPr>
          </w:p>
          <w:p w14:paraId="0B0F30CC" w14:textId="77777777" w:rsidR="00733CD2" w:rsidRPr="00733CD2" w:rsidRDefault="00733CD2" w:rsidP="00733CD2">
            <w:pPr>
              <w:spacing w:line="210" w:lineRule="exact"/>
              <w:ind w:left="8" w:right="5"/>
              <w:jc w:val="center"/>
              <w:rPr>
                <w:b/>
                <w:sz w:val="20"/>
                <w:szCs w:val="22"/>
                <w:lang w:eastAsia="en-US"/>
              </w:rPr>
            </w:pPr>
            <w:r w:rsidRPr="00733CD2">
              <w:rPr>
                <w:b/>
                <w:spacing w:val="-10"/>
                <w:sz w:val="20"/>
                <w:szCs w:val="22"/>
                <w:lang w:eastAsia="en-US"/>
              </w:rPr>
              <w:t>№</w:t>
            </w:r>
          </w:p>
        </w:tc>
        <w:tc>
          <w:tcPr>
            <w:tcW w:w="4672" w:type="dxa"/>
            <w:gridSpan w:val="2"/>
          </w:tcPr>
          <w:p w14:paraId="60CFA88C" w14:textId="77777777" w:rsidR="00733CD2" w:rsidRPr="00733CD2" w:rsidRDefault="00733CD2" w:rsidP="00733CD2">
            <w:pPr>
              <w:spacing w:before="115"/>
              <w:ind w:left="7"/>
              <w:jc w:val="center"/>
              <w:rPr>
                <w:sz w:val="20"/>
                <w:szCs w:val="22"/>
                <w:lang w:eastAsia="en-US"/>
              </w:rPr>
            </w:pPr>
            <w:r w:rsidRPr="00733CD2">
              <w:rPr>
                <w:spacing w:val="-2"/>
                <w:sz w:val="20"/>
                <w:szCs w:val="22"/>
                <w:lang w:eastAsia="en-US"/>
              </w:rPr>
              <w:t>Наименование</w:t>
            </w:r>
          </w:p>
        </w:tc>
        <w:tc>
          <w:tcPr>
            <w:tcW w:w="858" w:type="dxa"/>
          </w:tcPr>
          <w:p w14:paraId="1981E3AB" w14:textId="77777777" w:rsidR="00733CD2" w:rsidRPr="00733CD2" w:rsidRDefault="00733CD2" w:rsidP="00733CD2">
            <w:pPr>
              <w:spacing w:before="115"/>
              <w:ind w:left="7"/>
              <w:jc w:val="center"/>
              <w:rPr>
                <w:sz w:val="20"/>
                <w:szCs w:val="22"/>
                <w:lang w:eastAsia="en-US"/>
              </w:rPr>
            </w:pPr>
            <w:r w:rsidRPr="00733CD2">
              <w:rPr>
                <w:spacing w:val="-2"/>
                <w:sz w:val="20"/>
                <w:szCs w:val="22"/>
                <w:lang w:eastAsia="en-US"/>
              </w:rPr>
              <w:t>кол-</w:t>
            </w:r>
            <w:r w:rsidRPr="00733CD2">
              <w:rPr>
                <w:spacing w:val="-5"/>
                <w:sz w:val="20"/>
                <w:szCs w:val="22"/>
                <w:lang w:eastAsia="en-US"/>
              </w:rPr>
              <w:t>во</w:t>
            </w:r>
          </w:p>
        </w:tc>
        <w:tc>
          <w:tcPr>
            <w:tcW w:w="996" w:type="dxa"/>
          </w:tcPr>
          <w:p w14:paraId="61E989E4" w14:textId="7A8B0441" w:rsidR="00733CD2" w:rsidRPr="00733CD2" w:rsidRDefault="00733CD2" w:rsidP="00733CD2">
            <w:pPr>
              <w:pStyle w:val="ab"/>
              <w:rPr>
                <w:sz w:val="20"/>
                <w:szCs w:val="20"/>
                <w:lang w:val="ru-RU" w:eastAsia="en-US"/>
              </w:rPr>
            </w:pPr>
            <w:r w:rsidRPr="00733CD2">
              <w:rPr>
                <w:sz w:val="20"/>
                <w:szCs w:val="20"/>
                <w:lang w:val="ru-RU" w:eastAsia="en-US"/>
              </w:rPr>
              <w:t xml:space="preserve">Ед. измерения </w:t>
            </w:r>
          </w:p>
        </w:tc>
        <w:tc>
          <w:tcPr>
            <w:tcW w:w="993" w:type="dxa"/>
          </w:tcPr>
          <w:p w14:paraId="2707E4AC" w14:textId="6BACDEBB" w:rsidR="00733CD2" w:rsidRPr="00733CD2" w:rsidRDefault="00733CD2" w:rsidP="00733CD2">
            <w:pPr>
              <w:spacing w:before="115"/>
              <w:ind w:left="13"/>
              <w:jc w:val="center"/>
              <w:rPr>
                <w:sz w:val="20"/>
                <w:szCs w:val="22"/>
                <w:lang w:val="ru-RU" w:eastAsia="en-US"/>
              </w:rPr>
            </w:pPr>
            <w:r w:rsidRPr="00733CD2">
              <w:rPr>
                <w:sz w:val="20"/>
                <w:szCs w:val="22"/>
                <w:lang w:val="ru-RU" w:eastAsia="en-US"/>
              </w:rPr>
              <w:t>Стоимость</w:t>
            </w:r>
            <w:r w:rsidRPr="00733CD2">
              <w:rPr>
                <w:spacing w:val="-4"/>
                <w:sz w:val="20"/>
                <w:szCs w:val="22"/>
                <w:lang w:val="ru-RU" w:eastAsia="en-US"/>
              </w:rPr>
              <w:t xml:space="preserve"> </w:t>
            </w:r>
            <w:r w:rsidRPr="00733CD2">
              <w:rPr>
                <w:sz w:val="20"/>
                <w:szCs w:val="22"/>
                <w:lang w:val="ru-RU" w:eastAsia="en-US"/>
              </w:rPr>
              <w:t>за</w:t>
            </w:r>
            <w:r w:rsidRPr="00733CD2">
              <w:rPr>
                <w:spacing w:val="-3"/>
                <w:sz w:val="20"/>
                <w:szCs w:val="22"/>
                <w:lang w:val="ru-RU" w:eastAsia="en-US"/>
              </w:rPr>
              <w:t xml:space="preserve"> </w:t>
            </w:r>
            <w:r w:rsidRPr="00733CD2">
              <w:rPr>
                <w:sz w:val="20"/>
                <w:szCs w:val="22"/>
                <w:lang w:val="ru-RU" w:eastAsia="en-US"/>
              </w:rPr>
              <w:t>1</w:t>
            </w:r>
            <w:r w:rsidRPr="00733CD2">
              <w:rPr>
                <w:spacing w:val="-2"/>
                <w:sz w:val="20"/>
                <w:szCs w:val="22"/>
                <w:lang w:val="ru-RU" w:eastAsia="en-US"/>
              </w:rPr>
              <w:t xml:space="preserve"> </w:t>
            </w:r>
            <w:r w:rsidRPr="00733CD2">
              <w:rPr>
                <w:spacing w:val="-5"/>
                <w:sz w:val="20"/>
                <w:szCs w:val="22"/>
                <w:lang w:val="ru-RU" w:eastAsia="en-US"/>
              </w:rPr>
              <w:t>ед.</w:t>
            </w:r>
          </w:p>
        </w:tc>
        <w:tc>
          <w:tcPr>
            <w:tcW w:w="1557" w:type="dxa"/>
          </w:tcPr>
          <w:p w14:paraId="74DC743F" w14:textId="2DAE8F7C" w:rsidR="00733CD2" w:rsidRPr="00733CD2" w:rsidRDefault="00733CD2" w:rsidP="00733CD2">
            <w:pPr>
              <w:spacing w:before="115"/>
              <w:ind w:right="282"/>
              <w:rPr>
                <w:sz w:val="20"/>
                <w:szCs w:val="22"/>
                <w:lang w:val="ru-RU" w:eastAsia="en-US"/>
              </w:rPr>
            </w:pPr>
            <w:r w:rsidRPr="00733CD2">
              <w:rPr>
                <w:spacing w:val="-2"/>
                <w:sz w:val="20"/>
                <w:szCs w:val="22"/>
                <w:lang w:val="ru-RU" w:eastAsia="en-US"/>
              </w:rPr>
              <w:t xml:space="preserve">      Сумма</w:t>
            </w:r>
          </w:p>
        </w:tc>
      </w:tr>
      <w:tr w:rsidR="00F97E6A" w:rsidRPr="00733CD2" w14:paraId="6CB235BB" w14:textId="77777777" w:rsidTr="00F97E6A">
        <w:trPr>
          <w:trHeight w:val="834"/>
        </w:trPr>
        <w:tc>
          <w:tcPr>
            <w:tcW w:w="422" w:type="dxa"/>
          </w:tcPr>
          <w:p w14:paraId="0F7A4C6B" w14:textId="178EFCE4" w:rsidR="00F97E6A" w:rsidRPr="00F97E6A" w:rsidRDefault="00F97E6A" w:rsidP="00733CD2">
            <w:pPr>
              <w:rPr>
                <w:sz w:val="20"/>
                <w:szCs w:val="22"/>
                <w:lang w:val="ru-RU" w:eastAsia="en-US"/>
              </w:rPr>
            </w:pPr>
            <w:r>
              <w:rPr>
                <w:sz w:val="20"/>
                <w:szCs w:val="22"/>
                <w:lang w:val="ru-RU" w:eastAsia="en-US"/>
              </w:rPr>
              <w:t>1.</w:t>
            </w:r>
          </w:p>
        </w:tc>
        <w:tc>
          <w:tcPr>
            <w:tcW w:w="4672" w:type="dxa"/>
            <w:gridSpan w:val="2"/>
          </w:tcPr>
          <w:p w14:paraId="592583FA" w14:textId="77777777" w:rsidR="00F97E6A" w:rsidRPr="00F97E6A" w:rsidRDefault="00F97E6A" w:rsidP="00F97E6A">
            <w:pPr>
              <w:tabs>
                <w:tab w:val="left" w:pos="224"/>
              </w:tabs>
              <w:spacing w:before="1"/>
              <w:ind w:left="224"/>
              <w:rPr>
                <w:sz w:val="20"/>
                <w:szCs w:val="22"/>
                <w:lang w:val="ru-RU" w:eastAsia="en-US"/>
              </w:rPr>
            </w:pPr>
            <w:r w:rsidRPr="00F97E6A">
              <w:rPr>
                <w:sz w:val="20"/>
                <w:szCs w:val="22"/>
                <w:lang w:eastAsia="en-US"/>
              </w:rPr>
              <w:t>DH</w:t>
            </w:r>
            <w:r w:rsidRPr="00F97E6A">
              <w:rPr>
                <w:sz w:val="20"/>
                <w:szCs w:val="22"/>
                <w:lang w:val="ru-RU" w:eastAsia="en-US"/>
              </w:rPr>
              <w:t>-</w:t>
            </w:r>
            <w:r w:rsidRPr="00F97E6A">
              <w:rPr>
                <w:sz w:val="20"/>
                <w:szCs w:val="22"/>
                <w:lang w:eastAsia="en-US"/>
              </w:rPr>
              <w:t>IPC</w:t>
            </w:r>
            <w:r w:rsidRPr="00F97E6A">
              <w:rPr>
                <w:sz w:val="20"/>
                <w:szCs w:val="22"/>
                <w:lang w:val="ru-RU" w:eastAsia="en-US"/>
              </w:rPr>
              <w:t>-</w:t>
            </w:r>
            <w:r w:rsidRPr="00F97E6A">
              <w:rPr>
                <w:sz w:val="20"/>
                <w:szCs w:val="22"/>
                <w:lang w:eastAsia="en-US"/>
              </w:rPr>
              <w:t>HFW</w:t>
            </w:r>
            <w:r w:rsidRPr="00F97E6A">
              <w:rPr>
                <w:sz w:val="20"/>
                <w:szCs w:val="22"/>
                <w:lang w:val="ru-RU" w:eastAsia="en-US"/>
              </w:rPr>
              <w:t>2249</w:t>
            </w:r>
            <w:r w:rsidRPr="00F97E6A">
              <w:rPr>
                <w:sz w:val="20"/>
                <w:szCs w:val="22"/>
                <w:lang w:eastAsia="en-US"/>
              </w:rPr>
              <w:t>SP</w:t>
            </w:r>
            <w:r w:rsidRPr="00F97E6A">
              <w:rPr>
                <w:sz w:val="20"/>
                <w:szCs w:val="22"/>
                <w:lang w:val="ru-RU" w:eastAsia="en-US"/>
              </w:rPr>
              <w:t>-</w:t>
            </w:r>
            <w:r w:rsidRPr="00F97E6A">
              <w:rPr>
                <w:sz w:val="20"/>
                <w:szCs w:val="22"/>
                <w:lang w:eastAsia="en-US"/>
              </w:rPr>
              <w:t>S</w:t>
            </w:r>
            <w:r w:rsidRPr="00F97E6A">
              <w:rPr>
                <w:sz w:val="20"/>
                <w:szCs w:val="22"/>
                <w:lang w:val="ru-RU" w:eastAsia="en-US"/>
              </w:rPr>
              <w:t>-</w:t>
            </w:r>
            <w:r w:rsidRPr="00F97E6A">
              <w:rPr>
                <w:sz w:val="20"/>
                <w:szCs w:val="22"/>
                <w:lang w:eastAsia="en-US"/>
              </w:rPr>
              <w:t>IL</w:t>
            </w:r>
            <w:r w:rsidRPr="00F97E6A">
              <w:rPr>
                <w:sz w:val="20"/>
                <w:szCs w:val="22"/>
                <w:lang w:val="ru-RU" w:eastAsia="en-US"/>
              </w:rPr>
              <w:t>-0280</w:t>
            </w:r>
            <w:r w:rsidRPr="00F97E6A">
              <w:rPr>
                <w:sz w:val="20"/>
                <w:szCs w:val="22"/>
                <w:lang w:eastAsia="en-US"/>
              </w:rPr>
              <w:t>B</w:t>
            </w:r>
            <w:r w:rsidRPr="00F97E6A">
              <w:rPr>
                <w:sz w:val="20"/>
                <w:szCs w:val="22"/>
                <w:lang w:val="ru-RU" w:eastAsia="en-US"/>
              </w:rPr>
              <w:t xml:space="preserve"> </w:t>
            </w:r>
            <w:r w:rsidRPr="00F97E6A">
              <w:rPr>
                <w:sz w:val="20"/>
                <w:szCs w:val="22"/>
                <w:lang w:eastAsia="en-US"/>
              </w:rPr>
              <w:t>IP</w:t>
            </w:r>
            <w:r w:rsidRPr="00F97E6A">
              <w:rPr>
                <w:sz w:val="20"/>
                <w:szCs w:val="22"/>
                <w:lang w:val="ru-RU" w:eastAsia="en-US"/>
              </w:rPr>
              <w:t xml:space="preserve"> </w:t>
            </w:r>
            <w:r w:rsidRPr="001C41BE">
              <w:rPr>
                <w:sz w:val="20"/>
                <w:szCs w:val="22"/>
                <w:lang w:eastAsia="en-US"/>
              </w:rPr>
              <w:t>видеокамера</w:t>
            </w:r>
          </w:p>
          <w:p w14:paraId="61D25413" w14:textId="0F4505A2" w:rsidR="00F97E6A" w:rsidRPr="00733CD2" w:rsidRDefault="00F97E6A" w:rsidP="00F97E6A">
            <w:pPr>
              <w:spacing w:before="115"/>
              <w:ind w:left="7"/>
              <w:jc w:val="center"/>
              <w:rPr>
                <w:spacing w:val="-2"/>
                <w:sz w:val="20"/>
                <w:szCs w:val="22"/>
                <w:lang w:eastAsia="en-US"/>
              </w:rPr>
            </w:pPr>
            <w:r w:rsidRPr="00F97E6A">
              <w:rPr>
                <w:sz w:val="20"/>
                <w:szCs w:val="22"/>
                <w:lang w:val="ru-RU" w:eastAsia="en-US"/>
              </w:rPr>
              <w:t xml:space="preserve"> </w:t>
            </w:r>
            <w:r w:rsidRPr="001C41BE">
              <w:rPr>
                <w:sz w:val="20"/>
                <w:szCs w:val="22"/>
                <w:lang w:eastAsia="en-US"/>
              </w:rPr>
              <w:t>2Mp Dahua</w:t>
            </w:r>
          </w:p>
        </w:tc>
        <w:tc>
          <w:tcPr>
            <w:tcW w:w="858" w:type="dxa"/>
          </w:tcPr>
          <w:p w14:paraId="5CF04760" w14:textId="65F5DC56" w:rsidR="00F97E6A" w:rsidRPr="00F97E6A" w:rsidRDefault="00F97E6A" w:rsidP="00733CD2">
            <w:pPr>
              <w:spacing w:before="115"/>
              <w:ind w:left="7"/>
              <w:jc w:val="center"/>
              <w:rPr>
                <w:spacing w:val="-2"/>
                <w:sz w:val="20"/>
                <w:szCs w:val="22"/>
                <w:lang w:val="ru-RU" w:eastAsia="en-US"/>
              </w:rPr>
            </w:pPr>
            <w:r>
              <w:rPr>
                <w:spacing w:val="-2"/>
                <w:sz w:val="20"/>
                <w:szCs w:val="22"/>
                <w:lang w:val="ru-RU" w:eastAsia="en-US"/>
              </w:rPr>
              <w:t>1</w:t>
            </w:r>
          </w:p>
        </w:tc>
        <w:tc>
          <w:tcPr>
            <w:tcW w:w="996" w:type="dxa"/>
          </w:tcPr>
          <w:p w14:paraId="08EF0BFD" w14:textId="0A5BBBFC" w:rsidR="00F97E6A" w:rsidRPr="00F97E6A" w:rsidRDefault="00F97E6A" w:rsidP="00733CD2">
            <w:pPr>
              <w:pStyle w:val="ab"/>
              <w:rPr>
                <w:sz w:val="20"/>
                <w:szCs w:val="20"/>
                <w:lang w:val="ru-RU" w:eastAsia="en-US"/>
              </w:rPr>
            </w:pPr>
            <w:r>
              <w:rPr>
                <w:sz w:val="20"/>
                <w:szCs w:val="20"/>
                <w:lang w:val="ru-RU" w:eastAsia="en-US"/>
              </w:rPr>
              <w:t xml:space="preserve">      шт.</w:t>
            </w:r>
          </w:p>
        </w:tc>
        <w:tc>
          <w:tcPr>
            <w:tcW w:w="993" w:type="dxa"/>
          </w:tcPr>
          <w:p w14:paraId="55ABA1C8" w14:textId="485F4653" w:rsidR="00F97E6A" w:rsidRPr="00F97E6A" w:rsidRDefault="00F97E6A" w:rsidP="00733CD2">
            <w:pPr>
              <w:spacing w:before="115"/>
              <w:ind w:left="13"/>
              <w:jc w:val="center"/>
              <w:rPr>
                <w:sz w:val="20"/>
                <w:szCs w:val="22"/>
                <w:lang w:val="ru-RU" w:eastAsia="en-US"/>
              </w:rPr>
            </w:pPr>
          </w:p>
        </w:tc>
        <w:tc>
          <w:tcPr>
            <w:tcW w:w="1557" w:type="dxa"/>
          </w:tcPr>
          <w:p w14:paraId="346A4A54" w14:textId="77777777" w:rsidR="00F97E6A" w:rsidRPr="00733CD2" w:rsidRDefault="00F97E6A" w:rsidP="00733CD2">
            <w:pPr>
              <w:spacing w:before="115"/>
              <w:ind w:right="282"/>
              <w:rPr>
                <w:spacing w:val="-2"/>
                <w:sz w:val="20"/>
                <w:szCs w:val="22"/>
                <w:lang w:eastAsia="en-US"/>
              </w:rPr>
            </w:pPr>
          </w:p>
        </w:tc>
      </w:tr>
      <w:tr w:rsidR="001C41BE" w:rsidRPr="00733CD2" w14:paraId="216B8D1B" w14:textId="77777777" w:rsidTr="001C41BE">
        <w:trPr>
          <w:trHeight w:val="868"/>
        </w:trPr>
        <w:tc>
          <w:tcPr>
            <w:tcW w:w="422" w:type="dxa"/>
          </w:tcPr>
          <w:p w14:paraId="648E468D" w14:textId="2B2A4B47" w:rsidR="001C41BE" w:rsidRPr="001C41BE" w:rsidRDefault="001C41BE" w:rsidP="00733CD2">
            <w:pPr>
              <w:rPr>
                <w:sz w:val="20"/>
                <w:szCs w:val="22"/>
                <w:lang w:val="ru-RU" w:eastAsia="en-US"/>
              </w:rPr>
            </w:pPr>
            <w:r>
              <w:rPr>
                <w:sz w:val="20"/>
                <w:szCs w:val="22"/>
                <w:lang w:val="ru-RU" w:eastAsia="en-US"/>
              </w:rPr>
              <w:t xml:space="preserve">  2.</w:t>
            </w:r>
          </w:p>
        </w:tc>
        <w:tc>
          <w:tcPr>
            <w:tcW w:w="4672" w:type="dxa"/>
            <w:gridSpan w:val="2"/>
          </w:tcPr>
          <w:tbl>
            <w:tblPr>
              <w:tblW w:w="10833" w:type="dxa"/>
              <w:tblBorders>
                <w:top w:val="nil"/>
                <w:left w:val="nil"/>
                <w:bottom w:val="nil"/>
                <w:right w:val="nil"/>
              </w:tblBorders>
              <w:tblLayout w:type="fixed"/>
              <w:tblLook w:val="0000" w:firstRow="0" w:lastRow="0" w:firstColumn="0" w:lastColumn="0" w:noHBand="0" w:noVBand="0"/>
            </w:tblPr>
            <w:tblGrid>
              <w:gridCol w:w="10833"/>
            </w:tblGrid>
            <w:tr w:rsidR="001C41BE" w:rsidRPr="001C41BE" w14:paraId="2DA7FCCA" w14:textId="77777777" w:rsidTr="00F97E6A">
              <w:tblPrEx>
                <w:tblCellMar>
                  <w:top w:w="0" w:type="dxa"/>
                  <w:bottom w:w="0" w:type="dxa"/>
                </w:tblCellMar>
              </w:tblPrEx>
              <w:trPr>
                <w:trHeight w:val="134"/>
              </w:trPr>
              <w:tc>
                <w:tcPr>
                  <w:tcW w:w="10833" w:type="dxa"/>
                </w:tcPr>
                <w:p w14:paraId="435BA3CE" w14:textId="77777777" w:rsidR="001C41BE" w:rsidRPr="001C41BE" w:rsidRDefault="001C41BE" w:rsidP="001C41BE">
                  <w:pPr>
                    <w:widowControl w:val="0"/>
                    <w:autoSpaceDE w:val="0"/>
                    <w:autoSpaceDN w:val="0"/>
                    <w:spacing w:before="87"/>
                    <w:rPr>
                      <w:sz w:val="20"/>
                      <w:szCs w:val="22"/>
                      <w:lang w:eastAsia="en-US"/>
                    </w:rPr>
                  </w:pPr>
                  <w:r w:rsidRPr="001C41BE">
                    <w:rPr>
                      <w:sz w:val="20"/>
                      <w:szCs w:val="22"/>
                      <w:lang w:eastAsia="en-US"/>
                    </w:rPr>
                    <w:t xml:space="preserve"> DH-PFA130-E монтажная коробка Dahua </w:t>
                  </w:r>
                </w:p>
              </w:tc>
            </w:tr>
          </w:tbl>
          <w:p w14:paraId="41356B3C" w14:textId="77777777" w:rsidR="001C41BE" w:rsidRPr="001C41BE" w:rsidRDefault="001C41BE" w:rsidP="00733CD2">
            <w:pPr>
              <w:spacing w:before="87"/>
              <w:rPr>
                <w:sz w:val="20"/>
                <w:szCs w:val="22"/>
                <w:lang w:val="ru-RU" w:eastAsia="en-US"/>
              </w:rPr>
            </w:pPr>
          </w:p>
        </w:tc>
        <w:tc>
          <w:tcPr>
            <w:tcW w:w="858" w:type="dxa"/>
          </w:tcPr>
          <w:p w14:paraId="395FB8BC" w14:textId="1C940E9D" w:rsidR="001C41BE" w:rsidRPr="001C41BE" w:rsidRDefault="001C41BE" w:rsidP="00733CD2">
            <w:pPr>
              <w:rPr>
                <w:sz w:val="20"/>
                <w:szCs w:val="22"/>
                <w:lang w:val="ru-RU" w:eastAsia="en-US"/>
              </w:rPr>
            </w:pPr>
            <w:r>
              <w:rPr>
                <w:sz w:val="20"/>
                <w:szCs w:val="22"/>
                <w:lang w:val="ru-RU" w:eastAsia="en-US"/>
              </w:rPr>
              <w:t xml:space="preserve">       1</w:t>
            </w:r>
          </w:p>
        </w:tc>
        <w:tc>
          <w:tcPr>
            <w:tcW w:w="996" w:type="dxa"/>
          </w:tcPr>
          <w:p w14:paraId="283ED944" w14:textId="4841470C" w:rsidR="001C41BE" w:rsidRPr="001C41BE" w:rsidRDefault="001C41BE" w:rsidP="00733CD2">
            <w:pPr>
              <w:rPr>
                <w:sz w:val="20"/>
                <w:szCs w:val="22"/>
                <w:lang w:val="ru-RU" w:eastAsia="en-US"/>
              </w:rPr>
            </w:pPr>
            <w:r>
              <w:rPr>
                <w:sz w:val="20"/>
                <w:szCs w:val="22"/>
                <w:lang w:val="ru-RU" w:eastAsia="en-US"/>
              </w:rPr>
              <w:t xml:space="preserve">     шт</w:t>
            </w:r>
          </w:p>
        </w:tc>
        <w:tc>
          <w:tcPr>
            <w:tcW w:w="993" w:type="dxa"/>
          </w:tcPr>
          <w:p w14:paraId="02A594F1" w14:textId="77777777" w:rsidR="001C41BE" w:rsidRDefault="001C41BE" w:rsidP="00733CD2">
            <w:pPr>
              <w:rPr>
                <w:sz w:val="20"/>
                <w:szCs w:val="22"/>
                <w:lang w:val="ru-RU" w:eastAsia="en-US"/>
              </w:rPr>
            </w:pPr>
          </w:p>
          <w:p w14:paraId="0E21DECC" w14:textId="114E30E9" w:rsidR="001C41BE" w:rsidRPr="001C41BE" w:rsidRDefault="001C41BE" w:rsidP="00733CD2">
            <w:pPr>
              <w:rPr>
                <w:sz w:val="20"/>
                <w:szCs w:val="22"/>
                <w:lang w:val="ru-RU" w:eastAsia="en-US"/>
              </w:rPr>
            </w:pPr>
            <w:r>
              <w:rPr>
                <w:sz w:val="20"/>
                <w:szCs w:val="22"/>
                <w:lang w:val="ru-RU" w:eastAsia="en-US"/>
              </w:rPr>
              <w:t xml:space="preserve">  </w:t>
            </w:r>
          </w:p>
        </w:tc>
        <w:tc>
          <w:tcPr>
            <w:tcW w:w="1557" w:type="dxa"/>
          </w:tcPr>
          <w:p w14:paraId="446CEA76" w14:textId="77777777" w:rsidR="001C41BE" w:rsidRPr="001C41BE" w:rsidRDefault="001C41BE" w:rsidP="00733CD2">
            <w:pPr>
              <w:rPr>
                <w:sz w:val="20"/>
                <w:szCs w:val="22"/>
                <w:lang w:val="ru-RU" w:eastAsia="en-US"/>
              </w:rPr>
            </w:pPr>
          </w:p>
        </w:tc>
      </w:tr>
      <w:tr w:rsidR="001C41BE" w:rsidRPr="00733CD2" w14:paraId="40CBB5E8" w14:textId="77777777" w:rsidTr="001C41BE">
        <w:trPr>
          <w:trHeight w:val="923"/>
        </w:trPr>
        <w:tc>
          <w:tcPr>
            <w:tcW w:w="422" w:type="dxa"/>
          </w:tcPr>
          <w:p w14:paraId="43E9F4E0" w14:textId="58DCE6B0" w:rsidR="001C41BE" w:rsidRPr="001C41BE" w:rsidRDefault="001C41BE" w:rsidP="00733CD2">
            <w:pPr>
              <w:rPr>
                <w:sz w:val="20"/>
                <w:szCs w:val="22"/>
                <w:lang w:val="ru-RU" w:eastAsia="en-US"/>
              </w:rPr>
            </w:pPr>
            <w:r>
              <w:rPr>
                <w:sz w:val="20"/>
                <w:szCs w:val="22"/>
                <w:lang w:val="ru-RU" w:eastAsia="en-US"/>
              </w:rPr>
              <w:t xml:space="preserve"> 3.</w:t>
            </w:r>
          </w:p>
        </w:tc>
        <w:tc>
          <w:tcPr>
            <w:tcW w:w="4672" w:type="dxa"/>
            <w:gridSpan w:val="2"/>
          </w:tcPr>
          <w:tbl>
            <w:tblPr>
              <w:tblW w:w="10833" w:type="dxa"/>
              <w:tblBorders>
                <w:top w:val="nil"/>
                <w:left w:val="nil"/>
                <w:bottom w:val="nil"/>
                <w:right w:val="nil"/>
              </w:tblBorders>
              <w:tblLayout w:type="fixed"/>
              <w:tblLook w:val="0000" w:firstRow="0" w:lastRow="0" w:firstColumn="0" w:lastColumn="0" w:noHBand="0" w:noVBand="0"/>
            </w:tblPr>
            <w:tblGrid>
              <w:gridCol w:w="10833"/>
            </w:tblGrid>
            <w:tr w:rsidR="001C41BE" w:rsidRPr="001C41BE" w14:paraId="45DCDB58" w14:textId="77777777" w:rsidTr="00F97E6A">
              <w:tblPrEx>
                <w:tblCellMar>
                  <w:top w:w="0" w:type="dxa"/>
                  <w:bottom w:w="0" w:type="dxa"/>
                </w:tblCellMar>
              </w:tblPrEx>
              <w:trPr>
                <w:trHeight w:val="249"/>
              </w:trPr>
              <w:tc>
                <w:tcPr>
                  <w:tcW w:w="10833" w:type="dxa"/>
                </w:tcPr>
                <w:p w14:paraId="3A56570D" w14:textId="77777777" w:rsidR="001C41BE" w:rsidRDefault="001C41BE" w:rsidP="001C41BE">
                  <w:pPr>
                    <w:widowControl w:val="0"/>
                    <w:autoSpaceDE w:val="0"/>
                    <w:autoSpaceDN w:val="0"/>
                    <w:spacing w:before="87"/>
                    <w:rPr>
                      <w:sz w:val="20"/>
                      <w:szCs w:val="22"/>
                      <w:lang w:eastAsia="en-US"/>
                    </w:rPr>
                  </w:pPr>
                  <w:r w:rsidRPr="001C41BE">
                    <w:rPr>
                      <w:sz w:val="20"/>
                      <w:szCs w:val="22"/>
                      <w:lang w:eastAsia="en-US"/>
                    </w:rPr>
                    <w:t xml:space="preserve"> Монтаж/подключение видеокамеры к</w:t>
                  </w:r>
                </w:p>
                <w:p w14:paraId="44888ED8" w14:textId="38D7654F" w:rsidR="001C41BE" w:rsidRPr="001C41BE" w:rsidRDefault="001C41BE" w:rsidP="001C41BE">
                  <w:pPr>
                    <w:widowControl w:val="0"/>
                    <w:autoSpaceDE w:val="0"/>
                    <w:autoSpaceDN w:val="0"/>
                    <w:spacing w:before="87"/>
                    <w:rPr>
                      <w:sz w:val="20"/>
                      <w:szCs w:val="22"/>
                      <w:lang w:eastAsia="en-US"/>
                    </w:rPr>
                  </w:pPr>
                  <w:r w:rsidRPr="001C41BE">
                    <w:rPr>
                      <w:sz w:val="20"/>
                      <w:szCs w:val="22"/>
                      <w:lang w:eastAsia="en-US"/>
                    </w:rPr>
                    <w:t xml:space="preserve"> системе видеонаблюдения </w:t>
                  </w:r>
                </w:p>
              </w:tc>
            </w:tr>
          </w:tbl>
          <w:p w14:paraId="01641E94" w14:textId="77777777" w:rsidR="001C41BE" w:rsidRPr="001C41BE" w:rsidRDefault="001C41BE" w:rsidP="00733CD2">
            <w:pPr>
              <w:spacing w:before="87"/>
              <w:rPr>
                <w:sz w:val="20"/>
                <w:szCs w:val="22"/>
                <w:lang w:val="ru-RU" w:eastAsia="en-US"/>
              </w:rPr>
            </w:pPr>
          </w:p>
        </w:tc>
        <w:tc>
          <w:tcPr>
            <w:tcW w:w="858" w:type="dxa"/>
          </w:tcPr>
          <w:p w14:paraId="4E881A05" w14:textId="77777777" w:rsidR="001C41BE" w:rsidRDefault="001C41BE" w:rsidP="00733CD2">
            <w:pPr>
              <w:rPr>
                <w:sz w:val="20"/>
                <w:szCs w:val="22"/>
                <w:lang w:val="ru-RU" w:eastAsia="en-US"/>
              </w:rPr>
            </w:pPr>
            <w:r>
              <w:rPr>
                <w:sz w:val="20"/>
                <w:szCs w:val="22"/>
                <w:lang w:val="ru-RU" w:eastAsia="en-US"/>
              </w:rPr>
              <w:t xml:space="preserve">       </w:t>
            </w:r>
          </w:p>
          <w:p w14:paraId="78F5C823" w14:textId="2CCB6E93" w:rsidR="001C41BE" w:rsidRPr="001C41BE" w:rsidRDefault="001C41BE" w:rsidP="00733CD2">
            <w:pPr>
              <w:rPr>
                <w:sz w:val="20"/>
                <w:szCs w:val="22"/>
                <w:lang w:val="ru-RU" w:eastAsia="en-US"/>
              </w:rPr>
            </w:pPr>
            <w:r>
              <w:rPr>
                <w:sz w:val="20"/>
                <w:szCs w:val="22"/>
                <w:lang w:val="ru-RU" w:eastAsia="en-US"/>
              </w:rPr>
              <w:t xml:space="preserve">       1</w:t>
            </w:r>
          </w:p>
        </w:tc>
        <w:tc>
          <w:tcPr>
            <w:tcW w:w="996" w:type="dxa"/>
          </w:tcPr>
          <w:p w14:paraId="5BEDA08A" w14:textId="77777777" w:rsidR="001C41BE" w:rsidRDefault="001C41BE" w:rsidP="00733CD2">
            <w:pPr>
              <w:rPr>
                <w:sz w:val="20"/>
                <w:szCs w:val="22"/>
                <w:lang w:val="ru-RU" w:eastAsia="en-US"/>
              </w:rPr>
            </w:pPr>
            <w:r>
              <w:rPr>
                <w:sz w:val="20"/>
                <w:szCs w:val="22"/>
                <w:lang w:val="ru-RU" w:eastAsia="en-US"/>
              </w:rPr>
              <w:t xml:space="preserve">   </w:t>
            </w:r>
          </w:p>
          <w:p w14:paraId="080BE5A6" w14:textId="1567749B" w:rsidR="001C41BE" w:rsidRPr="001C41BE" w:rsidRDefault="001C41BE" w:rsidP="00733CD2">
            <w:pPr>
              <w:rPr>
                <w:sz w:val="20"/>
                <w:szCs w:val="22"/>
                <w:lang w:val="ru-RU" w:eastAsia="en-US"/>
              </w:rPr>
            </w:pPr>
            <w:r>
              <w:rPr>
                <w:sz w:val="20"/>
                <w:szCs w:val="22"/>
                <w:lang w:val="ru-RU" w:eastAsia="en-US"/>
              </w:rPr>
              <w:t xml:space="preserve">      шт</w:t>
            </w:r>
          </w:p>
        </w:tc>
        <w:tc>
          <w:tcPr>
            <w:tcW w:w="993" w:type="dxa"/>
          </w:tcPr>
          <w:p w14:paraId="7F430592" w14:textId="77777777" w:rsidR="001C41BE" w:rsidRPr="001C41BE" w:rsidRDefault="001C41BE" w:rsidP="001C41BE">
            <w:pPr>
              <w:rPr>
                <w:sz w:val="20"/>
                <w:szCs w:val="22"/>
                <w:lang w:eastAsia="en-US"/>
              </w:rPr>
            </w:pPr>
          </w:p>
          <w:tbl>
            <w:tblPr>
              <w:tblW w:w="0" w:type="auto"/>
              <w:tblBorders>
                <w:top w:val="nil"/>
                <w:left w:val="nil"/>
                <w:bottom w:val="nil"/>
                <w:right w:val="nil"/>
              </w:tblBorders>
              <w:tblLayout w:type="fixed"/>
              <w:tblLook w:val="0000" w:firstRow="0" w:lastRow="0" w:firstColumn="0" w:lastColumn="0" w:noHBand="0" w:noVBand="0"/>
            </w:tblPr>
            <w:tblGrid>
              <w:gridCol w:w="10833"/>
            </w:tblGrid>
            <w:tr w:rsidR="001C41BE" w:rsidRPr="001C41BE" w14:paraId="42AC068C" w14:textId="77777777">
              <w:tblPrEx>
                <w:tblCellMar>
                  <w:top w:w="0" w:type="dxa"/>
                  <w:bottom w:w="0" w:type="dxa"/>
                </w:tblCellMar>
              </w:tblPrEx>
              <w:trPr>
                <w:trHeight w:val="134"/>
              </w:trPr>
              <w:tc>
                <w:tcPr>
                  <w:tcW w:w="10833" w:type="dxa"/>
                </w:tcPr>
                <w:p w14:paraId="49399F96" w14:textId="3F160D3F" w:rsidR="001C41BE" w:rsidRPr="001C41BE" w:rsidRDefault="001C41BE" w:rsidP="001C41BE">
                  <w:pPr>
                    <w:widowControl w:val="0"/>
                    <w:autoSpaceDE w:val="0"/>
                    <w:autoSpaceDN w:val="0"/>
                    <w:rPr>
                      <w:sz w:val="20"/>
                      <w:szCs w:val="22"/>
                      <w:lang w:eastAsia="en-US"/>
                    </w:rPr>
                  </w:pPr>
                  <w:r w:rsidRPr="001C41BE">
                    <w:rPr>
                      <w:sz w:val="20"/>
                      <w:szCs w:val="22"/>
                      <w:lang w:eastAsia="en-US"/>
                    </w:rPr>
                    <w:t xml:space="preserve"> </w:t>
                  </w:r>
                  <w:bookmarkStart w:id="0" w:name="_GoBack"/>
                  <w:bookmarkEnd w:id="0"/>
                  <w:r w:rsidRPr="001C41BE">
                    <w:rPr>
                      <w:sz w:val="20"/>
                      <w:szCs w:val="22"/>
                      <w:lang w:eastAsia="en-US"/>
                    </w:rPr>
                    <w:t xml:space="preserve"> </w:t>
                  </w:r>
                </w:p>
              </w:tc>
            </w:tr>
          </w:tbl>
          <w:p w14:paraId="4B75C4C8" w14:textId="77777777" w:rsidR="001C41BE" w:rsidRPr="001C41BE" w:rsidRDefault="001C41BE" w:rsidP="00733CD2">
            <w:pPr>
              <w:rPr>
                <w:sz w:val="20"/>
                <w:szCs w:val="22"/>
                <w:lang w:val="ru-RU" w:eastAsia="en-US"/>
              </w:rPr>
            </w:pPr>
          </w:p>
        </w:tc>
        <w:tc>
          <w:tcPr>
            <w:tcW w:w="1557" w:type="dxa"/>
          </w:tcPr>
          <w:p w14:paraId="000AFE55" w14:textId="77777777" w:rsidR="001C41BE" w:rsidRPr="001C41BE" w:rsidRDefault="001C41BE" w:rsidP="00733CD2">
            <w:pPr>
              <w:rPr>
                <w:sz w:val="20"/>
                <w:szCs w:val="22"/>
                <w:lang w:val="ru-RU" w:eastAsia="en-US"/>
              </w:rPr>
            </w:pPr>
          </w:p>
        </w:tc>
      </w:tr>
      <w:tr w:rsidR="00733CD2" w:rsidRPr="00733CD2" w14:paraId="635BC3F1" w14:textId="77777777" w:rsidTr="001C41BE">
        <w:trPr>
          <w:trHeight w:val="230"/>
        </w:trPr>
        <w:tc>
          <w:tcPr>
            <w:tcW w:w="2832" w:type="dxa"/>
            <w:gridSpan w:val="2"/>
          </w:tcPr>
          <w:p w14:paraId="23B41520" w14:textId="77777777" w:rsidR="00733CD2" w:rsidRPr="001C41BE" w:rsidRDefault="00733CD2" w:rsidP="00733CD2">
            <w:pPr>
              <w:spacing w:line="210" w:lineRule="exact"/>
              <w:ind w:right="93"/>
              <w:jc w:val="right"/>
              <w:rPr>
                <w:spacing w:val="-2"/>
                <w:sz w:val="20"/>
                <w:szCs w:val="22"/>
                <w:lang w:val="ru-RU" w:eastAsia="en-US"/>
              </w:rPr>
            </w:pPr>
          </w:p>
        </w:tc>
        <w:tc>
          <w:tcPr>
            <w:tcW w:w="5109" w:type="dxa"/>
            <w:gridSpan w:val="4"/>
          </w:tcPr>
          <w:p w14:paraId="6AD96339" w14:textId="26415F8D" w:rsidR="00733CD2" w:rsidRPr="00293FEA" w:rsidRDefault="00293FEA" w:rsidP="00733CD2">
            <w:pPr>
              <w:spacing w:line="210" w:lineRule="exact"/>
              <w:ind w:right="93"/>
              <w:jc w:val="right"/>
              <w:rPr>
                <w:sz w:val="20"/>
                <w:szCs w:val="22"/>
                <w:lang w:val="ru-RU" w:eastAsia="en-US"/>
              </w:rPr>
            </w:pPr>
            <w:r>
              <w:rPr>
                <w:spacing w:val="-2"/>
                <w:sz w:val="20"/>
                <w:szCs w:val="22"/>
                <w:lang w:eastAsia="en-US"/>
              </w:rPr>
              <w:t>Итого</w:t>
            </w:r>
            <w:r>
              <w:rPr>
                <w:spacing w:val="-2"/>
                <w:sz w:val="20"/>
                <w:szCs w:val="22"/>
                <w:lang w:val="ru-RU" w:eastAsia="en-US"/>
              </w:rPr>
              <w:t>:</w:t>
            </w:r>
          </w:p>
        </w:tc>
        <w:tc>
          <w:tcPr>
            <w:tcW w:w="1557" w:type="dxa"/>
          </w:tcPr>
          <w:p w14:paraId="30C07BD7" w14:textId="043913B8" w:rsidR="00733CD2" w:rsidRPr="00733CD2" w:rsidRDefault="00733CD2" w:rsidP="00733CD2">
            <w:pPr>
              <w:spacing w:line="210" w:lineRule="exact"/>
              <w:ind w:right="95"/>
              <w:jc w:val="right"/>
              <w:rPr>
                <w:b/>
                <w:sz w:val="20"/>
                <w:szCs w:val="22"/>
                <w:lang w:eastAsia="en-US"/>
              </w:rPr>
            </w:pPr>
          </w:p>
        </w:tc>
      </w:tr>
      <w:tr w:rsidR="00733CD2" w:rsidRPr="00733CD2" w14:paraId="59179870" w14:textId="77777777" w:rsidTr="001C41BE">
        <w:trPr>
          <w:trHeight w:val="230"/>
        </w:trPr>
        <w:tc>
          <w:tcPr>
            <w:tcW w:w="2832" w:type="dxa"/>
            <w:gridSpan w:val="2"/>
          </w:tcPr>
          <w:p w14:paraId="30B830C8" w14:textId="77777777" w:rsidR="00733CD2" w:rsidRPr="00733CD2" w:rsidRDefault="00733CD2" w:rsidP="00733CD2">
            <w:pPr>
              <w:spacing w:line="210" w:lineRule="exact"/>
              <w:ind w:right="96"/>
              <w:jc w:val="right"/>
              <w:rPr>
                <w:sz w:val="20"/>
                <w:szCs w:val="22"/>
                <w:lang w:eastAsia="en-US"/>
              </w:rPr>
            </w:pPr>
          </w:p>
        </w:tc>
        <w:tc>
          <w:tcPr>
            <w:tcW w:w="5109" w:type="dxa"/>
            <w:gridSpan w:val="4"/>
          </w:tcPr>
          <w:p w14:paraId="5278D069" w14:textId="4E9B23C6" w:rsidR="00733CD2" w:rsidRPr="00733CD2" w:rsidRDefault="00733CD2" w:rsidP="00733CD2">
            <w:pPr>
              <w:spacing w:line="210" w:lineRule="exact"/>
              <w:ind w:right="96"/>
              <w:jc w:val="right"/>
              <w:rPr>
                <w:sz w:val="20"/>
                <w:szCs w:val="22"/>
                <w:lang w:eastAsia="en-US"/>
              </w:rPr>
            </w:pPr>
            <w:r w:rsidRPr="00733CD2">
              <w:rPr>
                <w:sz w:val="20"/>
                <w:szCs w:val="22"/>
                <w:lang w:eastAsia="en-US"/>
              </w:rPr>
              <w:t>НДС</w:t>
            </w:r>
            <w:r w:rsidRPr="00733CD2">
              <w:rPr>
                <w:spacing w:val="-5"/>
                <w:sz w:val="20"/>
                <w:szCs w:val="22"/>
                <w:lang w:eastAsia="en-US"/>
              </w:rPr>
              <w:t xml:space="preserve"> </w:t>
            </w:r>
            <w:r w:rsidRPr="00733CD2">
              <w:rPr>
                <w:sz w:val="20"/>
                <w:szCs w:val="22"/>
                <w:lang w:eastAsia="en-US"/>
              </w:rPr>
              <w:t>не</w:t>
            </w:r>
            <w:r w:rsidRPr="00733CD2">
              <w:rPr>
                <w:spacing w:val="-4"/>
                <w:sz w:val="20"/>
                <w:szCs w:val="22"/>
                <w:lang w:eastAsia="en-US"/>
              </w:rPr>
              <w:t xml:space="preserve"> </w:t>
            </w:r>
            <w:r w:rsidRPr="00733CD2">
              <w:rPr>
                <w:spacing w:val="-2"/>
                <w:sz w:val="20"/>
                <w:szCs w:val="22"/>
                <w:lang w:eastAsia="en-US"/>
              </w:rPr>
              <w:t>облагается</w:t>
            </w:r>
          </w:p>
        </w:tc>
        <w:tc>
          <w:tcPr>
            <w:tcW w:w="1557" w:type="dxa"/>
          </w:tcPr>
          <w:p w14:paraId="7FE04081" w14:textId="5181E2A7" w:rsidR="00733CD2" w:rsidRPr="00733CD2" w:rsidRDefault="00733CD2" w:rsidP="00733CD2">
            <w:pPr>
              <w:spacing w:line="210" w:lineRule="exact"/>
              <w:ind w:right="95"/>
              <w:jc w:val="right"/>
              <w:rPr>
                <w:sz w:val="20"/>
                <w:szCs w:val="22"/>
                <w:lang w:eastAsia="en-US"/>
              </w:rPr>
            </w:pPr>
          </w:p>
        </w:tc>
      </w:tr>
    </w:tbl>
    <w:p w14:paraId="793FD906" w14:textId="0033F5C9" w:rsidR="00733CD2" w:rsidRPr="00733CD2" w:rsidRDefault="00733CD2" w:rsidP="00733CD2">
      <w:pPr>
        <w:widowControl w:val="0"/>
        <w:autoSpaceDE w:val="0"/>
        <w:autoSpaceDN w:val="0"/>
        <w:ind w:left="1"/>
        <w:rPr>
          <w:b/>
          <w:sz w:val="20"/>
          <w:szCs w:val="22"/>
          <w:lang w:eastAsia="en-US"/>
        </w:rPr>
      </w:pPr>
    </w:p>
    <w:p w14:paraId="2175C14E" w14:textId="77777777" w:rsidR="00733CD2" w:rsidRPr="00733CD2" w:rsidRDefault="00733CD2" w:rsidP="00733CD2">
      <w:pPr>
        <w:widowControl w:val="0"/>
        <w:autoSpaceDE w:val="0"/>
        <w:autoSpaceDN w:val="0"/>
        <w:rPr>
          <w:b/>
          <w:sz w:val="20"/>
          <w:szCs w:val="22"/>
          <w:lang w:eastAsia="en-US"/>
        </w:rPr>
      </w:pPr>
    </w:p>
    <w:p w14:paraId="20610D30" w14:textId="77777777" w:rsidR="00DF0BDF" w:rsidRPr="004F0647" w:rsidRDefault="00DF0BDF" w:rsidP="00BE12A3">
      <w:pPr>
        <w:jc w:val="center"/>
        <w:rPr>
          <w:b/>
        </w:rPr>
      </w:pPr>
    </w:p>
    <w:p w14:paraId="4643C134" w14:textId="77777777" w:rsidR="00BE12A3" w:rsidRPr="004F0647" w:rsidRDefault="00BE12A3" w:rsidP="00BE12A3">
      <w:pPr>
        <w:jc w:val="center"/>
        <w:rPr>
          <w:b/>
        </w:rPr>
      </w:pPr>
    </w:p>
    <w:p w14:paraId="3057CEC5" w14:textId="34FB7B24" w:rsidR="001266BC" w:rsidRDefault="001266BC" w:rsidP="001266BC">
      <w:pPr>
        <w:jc w:val="both"/>
      </w:pPr>
      <w:r w:rsidRPr="009B30DC">
        <w:rPr>
          <w:b/>
        </w:rPr>
        <w:t>Итого (цена Контракта)</w:t>
      </w:r>
      <w:r w:rsidRPr="009B30DC">
        <w:t xml:space="preserve">: </w:t>
      </w:r>
      <w:r w:rsidR="00417B26">
        <w:t>___________</w:t>
      </w:r>
      <w:r w:rsidR="00E13B62">
        <w:t xml:space="preserve"> </w:t>
      </w:r>
      <w:r w:rsidR="00E13B62" w:rsidRPr="009B30DC">
        <w:t>рубл</w:t>
      </w:r>
      <w:r w:rsidR="00E13B62">
        <w:t>ь</w:t>
      </w:r>
      <w:r w:rsidR="00E13B62" w:rsidRPr="009B30DC">
        <w:t xml:space="preserve"> </w:t>
      </w:r>
      <w:r w:rsidR="00417B26">
        <w:t>______</w:t>
      </w:r>
      <w:r w:rsidR="00E13B62">
        <w:t xml:space="preserve"> </w:t>
      </w:r>
      <w:r w:rsidR="00E13B62" w:rsidRPr="009B30DC">
        <w:t>копеек</w:t>
      </w:r>
      <w:r w:rsidR="00417B26">
        <w:t>.</w:t>
      </w:r>
      <w:r w:rsidR="00E13B62">
        <w:t xml:space="preserve"> </w:t>
      </w:r>
      <w:r w:rsidR="00E13B62" w:rsidRPr="00803715">
        <w:t xml:space="preserve"> </w:t>
      </w:r>
    </w:p>
    <w:p w14:paraId="2EAFE288" w14:textId="2C9235B4" w:rsidR="00293FEA" w:rsidRDefault="00293FEA" w:rsidP="001266BC">
      <w:pPr>
        <w:jc w:val="both"/>
      </w:pPr>
    </w:p>
    <w:p w14:paraId="0022FA02" w14:textId="77777777" w:rsidR="00293FEA" w:rsidRPr="009B30DC" w:rsidRDefault="00293FEA" w:rsidP="001266BC">
      <w:pPr>
        <w:jc w:val="both"/>
      </w:pPr>
    </w:p>
    <w:p w14:paraId="33A41E1B" w14:textId="77777777" w:rsidR="00BE12A3" w:rsidRPr="00DF0BDF" w:rsidRDefault="00BE12A3" w:rsidP="00BE12A3">
      <w:pPr>
        <w:jc w:val="both"/>
      </w:pPr>
    </w:p>
    <w:tbl>
      <w:tblPr>
        <w:tblW w:w="4980" w:type="pct"/>
        <w:tblLook w:val="01E0" w:firstRow="1" w:lastRow="1" w:firstColumn="1" w:lastColumn="1" w:noHBand="0" w:noVBand="0"/>
      </w:tblPr>
      <w:tblGrid>
        <w:gridCol w:w="4806"/>
        <w:gridCol w:w="4511"/>
      </w:tblGrid>
      <w:tr w:rsidR="002D4C83" w:rsidRPr="008E46C5" w14:paraId="1F349755" w14:textId="77777777" w:rsidTr="002D4C83">
        <w:trPr>
          <w:trHeight w:val="4424"/>
        </w:trPr>
        <w:tc>
          <w:tcPr>
            <w:tcW w:w="2579" w:type="pct"/>
          </w:tcPr>
          <w:p w14:paraId="3A23B0AD" w14:textId="77777777" w:rsidR="002D4C83" w:rsidRDefault="002D4C83" w:rsidP="002D4C83">
            <w:pPr>
              <w:ind w:right="261"/>
              <w:jc w:val="both"/>
              <w:rPr>
                <w:sz w:val="22"/>
                <w:szCs w:val="22"/>
              </w:rPr>
            </w:pPr>
            <w:r>
              <w:rPr>
                <w:b/>
                <w:sz w:val="22"/>
                <w:szCs w:val="22"/>
              </w:rPr>
              <w:t>Заказчик:</w:t>
            </w:r>
            <w:r>
              <w:rPr>
                <w:sz w:val="22"/>
                <w:szCs w:val="22"/>
              </w:rPr>
              <w:t xml:space="preserve"> </w:t>
            </w:r>
          </w:p>
          <w:p w14:paraId="063D9F8A" w14:textId="77777777" w:rsidR="002D4C83" w:rsidRDefault="002D4C83" w:rsidP="002D4C83">
            <w:pPr>
              <w:ind w:right="261"/>
              <w:jc w:val="both"/>
              <w:rPr>
                <w:sz w:val="22"/>
                <w:szCs w:val="22"/>
              </w:rPr>
            </w:pPr>
          </w:p>
          <w:p w14:paraId="051E1793" w14:textId="77777777" w:rsidR="002D4C83" w:rsidRPr="00006A27" w:rsidRDefault="002D4C83" w:rsidP="002D4C83">
            <w:pPr>
              <w:pStyle w:val="3"/>
              <w:tabs>
                <w:tab w:val="left" w:pos="0"/>
                <w:tab w:val="left" w:pos="720"/>
                <w:tab w:val="left" w:pos="1080"/>
              </w:tabs>
              <w:spacing w:after="0"/>
              <w:jc w:val="both"/>
              <w:rPr>
                <w:sz w:val="22"/>
                <w:szCs w:val="22"/>
              </w:rPr>
            </w:pPr>
            <w:r w:rsidRPr="00006A27">
              <w:rPr>
                <w:sz w:val="22"/>
                <w:szCs w:val="22"/>
              </w:rPr>
              <w:fldChar w:fldCharType="begin"/>
            </w:r>
            <w:r w:rsidRPr="00006A27">
              <w:rPr>
                <w:sz w:val="22"/>
                <w:szCs w:val="22"/>
              </w:rPr>
              <w:instrText xml:space="preserve"> MERGEFIELD Полное_наименование_учреждения </w:instrText>
            </w:r>
            <w:r w:rsidRPr="00006A27">
              <w:rPr>
                <w:sz w:val="22"/>
                <w:szCs w:val="22"/>
              </w:rPr>
              <w:fldChar w:fldCharType="separate"/>
            </w:r>
            <w:r w:rsidR="00CD2DA9" w:rsidRPr="00006A27">
              <w:rPr>
                <w:noProof/>
                <w:sz w:val="22"/>
                <w:szCs w:val="22"/>
              </w:rPr>
              <w:t>Государственное бюджетное дошкольное образовательное учреждение детский сад №28 Невского района Санкт-Петербурга</w:t>
            </w:r>
            <w:r w:rsidRPr="00006A27">
              <w:rPr>
                <w:sz w:val="22"/>
                <w:szCs w:val="22"/>
              </w:rPr>
              <w:fldChar w:fldCharType="end"/>
            </w:r>
          </w:p>
          <w:p w14:paraId="6E7B1CD8" w14:textId="77777777" w:rsidR="002D4C83" w:rsidRPr="00006A27" w:rsidRDefault="002D4C83" w:rsidP="002D4C83">
            <w:pPr>
              <w:pStyle w:val="3"/>
              <w:tabs>
                <w:tab w:val="left" w:pos="0"/>
                <w:tab w:val="left" w:pos="720"/>
                <w:tab w:val="left" w:pos="1080"/>
              </w:tabs>
              <w:spacing w:after="0"/>
              <w:jc w:val="both"/>
              <w:rPr>
                <w:sz w:val="22"/>
                <w:szCs w:val="22"/>
              </w:rPr>
            </w:pPr>
            <w:r w:rsidRPr="00006A27">
              <w:rPr>
                <w:sz w:val="22"/>
                <w:szCs w:val="22"/>
              </w:rPr>
              <w:fldChar w:fldCharType="begin"/>
            </w:r>
            <w:r w:rsidRPr="00006A27">
              <w:rPr>
                <w:sz w:val="22"/>
                <w:szCs w:val="22"/>
              </w:rPr>
              <w:instrText xml:space="preserve"> MERGEFIELD Юридический_адрес </w:instrText>
            </w:r>
            <w:r w:rsidRPr="00006A27">
              <w:rPr>
                <w:sz w:val="22"/>
                <w:szCs w:val="22"/>
              </w:rPr>
              <w:fldChar w:fldCharType="separate"/>
            </w:r>
            <w:r w:rsidR="00CD2DA9" w:rsidRPr="00006A27">
              <w:rPr>
                <w:noProof/>
                <w:sz w:val="22"/>
                <w:szCs w:val="22"/>
              </w:rPr>
              <w:t>193231, Санкт-Петербург, улица Подвойского, дом 29, корпус 2, литера Э</w:t>
            </w:r>
            <w:r w:rsidRPr="00006A27">
              <w:rPr>
                <w:sz w:val="22"/>
                <w:szCs w:val="22"/>
              </w:rPr>
              <w:fldChar w:fldCharType="end"/>
            </w:r>
          </w:p>
          <w:p w14:paraId="040E7E63" w14:textId="77777777" w:rsidR="002D4C83" w:rsidRPr="00006A27" w:rsidRDefault="002D4C83" w:rsidP="002D4C83">
            <w:pPr>
              <w:pStyle w:val="af2"/>
              <w:jc w:val="both"/>
              <w:rPr>
                <w:sz w:val="20"/>
                <w:szCs w:val="20"/>
              </w:rPr>
            </w:pPr>
            <w:r w:rsidRPr="00006A27">
              <w:rPr>
                <w:sz w:val="22"/>
                <w:szCs w:val="22"/>
              </w:rPr>
              <w:t xml:space="preserve">Лицевой счет № </w:t>
            </w:r>
            <w:r w:rsidRPr="00006A27">
              <w:rPr>
                <w:sz w:val="22"/>
                <w:szCs w:val="22"/>
              </w:rPr>
              <w:fldChar w:fldCharType="begin"/>
            </w:r>
            <w:r w:rsidRPr="00006A27">
              <w:rPr>
                <w:sz w:val="22"/>
                <w:szCs w:val="22"/>
              </w:rPr>
              <w:instrText xml:space="preserve"> MERGEFIELD Лицевой_счет_в_Комитете_финансов_СПб </w:instrText>
            </w:r>
            <w:r w:rsidRPr="00006A27">
              <w:rPr>
                <w:sz w:val="22"/>
                <w:szCs w:val="22"/>
              </w:rPr>
              <w:fldChar w:fldCharType="separate"/>
            </w:r>
            <w:r w:rsidR="00CD2DA9" w:rsidRPr="00006A27">
              <w:rPr>
                <w:noProof/>
                <w:sz w:val="22"/>
                <w:szCs w:val="22"/>
              </w:rPr>
              <w:t>0601096</w:t>
            </w:r>
            <w:r w:rsidRPr="00006A27">
              <w:rPr>
                <w:sz w:val="22"/>
                <w:szCs w:val="22"/>
              </w:rPr>
              <w:fldChar w:fldCharType="end"/>
            </w:r>
            <w:r w:rsidRPr="00006A27">
              <w:rPr>
                <w:sz w:val="22"/>
                <w:szCs w:val="22"/>
              </w:rPr>
              <w:t xml:space="preserve"> в комитете финансов</w:t>
            </w:r>
          </w:p>
          <w:p w14:paraId="3B134F71" w14:textId="77777777" w:rsidR="002D4C83" w:rsidRPr="00006A27" w:rsidRDefault="002D4C83" w:rsidP="002D4C83">
            <w:pPr>
              <w:pStyle w:val="3"/>
              <w:tabs>
                <w:tab w:val="left" w:pos="0"/>
                <w:tab w:val="left" w:pos="720"/>
                <w:tab w:val="left" w:pos="1080"/>
              </w:tabs>
              <w:spacing w:after="0"/>
              <w:jc w:val="both"/>
              <w:rPr>
                <w:sz w:val="22"/>
                <w:szCs w:val="22"/>
              </w:rPr>
            </w:pPr>
            <w:r w:rsidRPr="00006A27">
              <w:rPr>
                <w:sz w:val="22"/>
                <w:szCs w:val="22"/>
              </w:rPr>
              <w:t xml:space="preserve">ИНН: </w:t>
            </w:r>
            <w:r w:rsidRPr="00006A27">
              <w:rPr>
                <w:sz w:val="22"/>
                <w:szCs w:val="22"/>
              </w:rPr>
              <w:fldChar w:fldCharType="begin"/>
            </w:r>
            <w:r w:rsidRPr="00006A27">
              <w:rPr>
                <w:sz w:val="22"/>
                <w:szCs w:val="22"/>
              </w:rPr>
              <w:instrText xml:space="preserve"> </w:instrText>
            </w:r>
            <w:r w:rsidRPr="00006A27">
              <w:rPr>
                <w:sz w:val="22"/>
                <w:szCs w:val="22"/>
                <w:lang w:val="en-US"/>
              </w:rPr>
              <w:instrText>MERGEFIELD</w:instrText>
            </w:r>
            <w:r w:rsidRPr="00006A27">
              <w:rPr>
                <w:sz w:val="22"/>
                <w:szCs w:val="22"/>
              </w:rPr>
              <w:instrText xml:space="preserve"> ИНН </w:instrText>
            </w:r>
            <w:r w:rsidRPr="00006A27">
              <w:rPr>
                <w:sz w:val="22"/>
                <w:szCs w:val="22"/>
              </w:rPr>
              <w:fldChar w:fldCharType="separate"/>
            </w:r>
            <w:r w:rsidR="00CD2DA9" w:rsidRPr="00006A27">
              <w:rPr>
                <w:noProof/>
                <w:sz w:val="22"/>
                <w:szCs w:val="22"/>
              </w:rPr>
              <w:t>7811065918</w:t>
            </w:r>
            <w:r w:rsidRPr="00006A27">
              <w:rPr>
                <w:sz w:val="22"/>
                <w:szCs w:val="22"/>
              </w:rPr>
              <w:fldChar w:fldCharType="end"/>
            </w:r>
            <w:r w:rsidRPr="00006A27">
              <w:rPr>
                <w:sz w:val="22"/>
                <w:szCs w:val="22"/>
              </w:rPr>
              <w:t xml:space="preserve">   КПП: </w:t>
            </w:r>
            <w:r w:rsidRPr="00006A27">
              <w:rPr>
                <w:sz w:val="22"/>
                <w:szCs w:val="22"/>
              </w:rPr>
              <w:fldChar w:fldCharType="begin"/>
            </w:r>
            <w:r w:rsidRPr="00006A27">
              <w:rPr>
                <w:sz w:val="22"/>
                <w:szCs w:val="22"/>
              </w:rPr>
              <w:instrText xml:space="preserve"> </w:instrText>
            </w:r>
            <w:r w:rsidRPr="00006A27">
              <w:rPr>
                <w:sz w:val="22"/>
                <w:szCs w:val="22"/>
                <w:lang w:val="en-US"/>
              </w:rPr>
              <w:instrText>MERGEFIELD</w:instrText>
            </w:r>
            <w:r w:rsidRPr="00006A27">
              <w:rPr>
                <w:sz w:val="22"/>
                <w:szCs w:val="22"/>
              </w:rPr>
              <w:instrText xml:space="preserve"> КПП </w:instrText>
            </w:r>
            <w:r w:rsidRPr="00006A27">
              <w:rPr>
                <w:sz w:val="22"/>
                <w:szCs w:val="22"/>
              </w:rPr>
              <w:fldChar w:fldCharType="separate"/>
            </w:r>
            <w:r w:rsidR="00CD2DA9" w:rsidRPr="00006A27">
              <w:rPr>
                <w:noProof/>
                <w:sz w:val="22"/>
                <w:szCs w:val="22"/>
              </w:rPr>
              <w:t>781101001</w:t>
            </w:r>
            <w:r w:rsidRPr="00006A27">
              <w:rPr>
                <w:sz w:val="22"/>
                <w:szCs w:val="22"/>
              </w:rPr>
              <w:fldChar w:fldCharType="end"/>
            </w:r>
          </w:p>
          <w:p w14:paraId="6EDB73B8" w14:textId="77777777" w:rsidR="002D4C83" w:rsidRPr="00006A27" w:rsidRDefault="002D4C83" w:rsidP="002D4C83">
            <w:pPr>
              <w:pStyle w:val="3"/>
              <w:tabs>
                <w:tab w:val="left" w:pos="0"/>
                <w:tab w:val="left" w:pos="720"/>
                <w:tab w:val="left" w:pos="1080"/>
              </w:tabs>
              <w:spacing w:after="0"/>
              <w:jc w:val="both"/>
              <w:rPr>
                <w:sz w:val="22"/>
                <w:szCs w:val="22"/>
              </w:rPr>
            </w:pPr>
            <w:r w:rsidRPr="00006A27">
              <w:rPr>
                <w:sz w:val="22"/>
                <w:szCs w:val="22"/>
              </w:rPr>
              <w:t xml:space="preserve">ОГРН: </w:t>
            </w:r>
            <w:r w:rsidRPr="00006A27">
              <w:rPr>
                <w:sz w:val="22"/>
                <w:szCs w:val="22"/>
              </w:rPr>
              <w:fldChar w:fldCharType="begin"/>
            </w:r>
            <w:r w:rsidRPr="00006A27">
              <w:rPr>
                <w:sz w:val="22"/>
                <w:szCs w:val="22"/>
              </w:rPr>
              <w:instrText xml:space="preserve"> MERGEFIELD ОГРН </w:instrText>
            </w:r>
            <w:r w:rsidRPr="00006A27">
              <w:rPr>
                <w:sz w:val="22"/>
                <w:szCs w:val="22"/>
              </w:rPr>
              <w:fldChar w:fldCharType="separate"/>
            </w:r>
            <w:r w:rsidR="00CD2DA9" w:rsidRPr="00006A27">
              <w:rPr>
                <w:noProof/>
                <w:sz w:val="22"/>
                <w:szCs w:val="22"/>
              </w:rPr>
              <w:t>1037825004910</w:t>
            </w:r>
            <w:r w:rsidRPr="00006A27">
              <w:rPr>
                <w:sz w:val="22"/>
                <w:szCs w:val="22"/>
              </w:rPr>
              <w:fldChar w:fldCharType="end"/>
            </w:r>
          </w:p>
          <w:p w14:paraId="73F35998" w14:textId="77777777" w:rsidR="002D4C83" w:rsidRPr="00006A27" w:rsidRDefault="002D4C83" w:rsidP="002D4C83">
            <w:pPr>
              <w:pStyle w:val="3"/>
              <w:tabs>
                <w:tab w:val="left" w:pos="0"/>
                <w:tab w:val="left" w:pos="720"/>
                <w:tab w:val="left" w:pos="1080"/>
              </w:tabs>
              <w:spacing w:after="0"/>
              <w:jc w:val="both"/>
              <w:rPr>
                <w:sz w:val="22"/>
                <w:szCs w:val="22"/>
              </w:rPr>
            </w:pPr>
            <w:r w:rsidRPr="00006A27">
              <w:rPr>
                <w:sz w:val="22"/>
                <w:szCs w:val="22"/>
              </w:rPr>
              <w:t xml:space="preserve">Телефон: </w:t>
            </w:r>
            <w:r w:rsidRPr="00006A27">
              <w:rPr>
                <w:sz w:val="22"/>
                <w:szCs w:val="22"/>
              </w:rPr>
              <w:fldChar w:fldCharType="begin"/>
            </w:r>
            <w:r w:rsidRPr="00006A27">
              <w:rPr>
                <w:sz w:val="22"/>
                <w:szCs w:val="22"/>
              </w:rPr>
              <w:instrText xml:space="preserve"> MERGEFIELD Телефон_руководителя </w:instrText>
            </w:r>
            <w:r w:rsidRPr="00006A27">
              <w:rPr>
                <w:sz w:val="22"/>
                <w:szCs w:val="22"/>
              </w:rPr>
              <w:fldChar w:fldCharType="separate"/>
            </w:r>
            <w:r w:rsidR="00CD2DA9" w:rsidRPr="00006A27">
              <w:rPr>
                <w:noProof/>
                <w:sz w:val="22"/>
                <w:szCs w:val="22"/>
              </w:rPr>
              <w:t>8 (812) 583-01-23</w:t>
            </w:r>
            <w:r w:rsidRPr="00006A27">
              <w:rPr>
                <w:sz w:val="22"/>
                <w:szCs w:val="22"/>
              </w:rPr>
              <w:fldChar w:fldCharType="end"/>
            </w:r>
          </w:p>
          <w:p w14:paraId="59C110E1" w14:textId="77777777" w:rsidR="002D4C83" w:rsidRPr="00006A27" w:rsidRDefault="002D4C83" w:rsidP="002D4C83">
            <w:pPr>
              <w:pStyle w:val="3"/>
              <w:tabs>
                <w:tab w:val="left" w:pos="0"/>
                <w:tab w:val="left" w:pos="720"/>
                <w:tab w:val="left" w:pos="1080"/>
              </w:tabs>
              <w:spacing w:after="0"/>
              <w:jc w:val="both"/>
              <w:rPr>
                <w:sz w:val="22"/>
                <w:szCs w:val="22"/>
              </w:rPr>
            </w:pPr>
            <w:r w:rsidRPr="00006A27">
              <w:rPr>
                <w:sz w:val="22"/>
                <w:szCs w:val="22"/>
                <w:lang w:val="en-US"/>
              </w:rPr>
              <w:t>E</w:t>
            </w:r>
            <w:r w:rsidRPr="00006A27">
              <w:rPr>
                <w:sz w:val="22"/>
                <w:szCs w:val="22"/>
              </w:rPr>
              <w:t>-</w:t>
            </w:r>
            <w:r w:rsidRPr="00006A27">
              <w:rPr>
                <w:sz w:val="22"/>
                <w:szCs w:val="22"/>
                <w:lang w:val="en-US"/>
              </w:rPr>
              <w:t>mail</w:t>
            </w:r>
            <w:r w:rsidRPr="00006A27">
              <w:rPr>
                <w:sz w:val="22"/>
                <w:szCs w:val="22"/>
              </w:rPr>
              <w:t xml:space="preserve">: </w:t>
            </w:r>
            <w:r w:rsidRPr="00006A27">
              <w:rPr>
                <w:sz w:val="22"/>
                <w:szCs w:val="22"/>
                <w:lang w:val="en-US"/>
              </w:rPr>
              <w:fldChar w:fldCharType="begin"/>
            </w:r>
            <w:r w:rsidRPr="00006A27">
              <w:rPr>
                <w:sz w:val="22"/>
                <w:szCs w:val="22"/>
              </w:rPr>
              <w:instrText xml:space="preserve"> </w:instrText>
            </w:r>
            <w:r w:rsidRPr="00006A27">
              <w:rPr>
                <w:sz w:val="22"/>
                <w:szCs w:val="22"/>
                <w:lang w:val="en-US"/>
              </w:rPr>
              <w:instrText>MERGEFIELD</w:instrText>
            </w:r>
            <w:r w:rsidRPr="00006A27">
              <w:rPr>
                <w:sz w:val="22"/>
                <w:szCs w:val="22"/>
              </w:rPr>
              <w:instrText xml:space="preserve"> Электронная_почта_учреждения </w:instrText>
            </w:r>
            <w:r w:rsidRPr="00006A27">
              <w:rPr>
                <w:sz w:val="22"/>
                <w:szCs w:val="22"/>
                <w:lang w:val="en-US"/>
              </w:rPr>
              <w:fldChar w:fldCharType="separate"/>
            </w:r>
            <w:r w:rsidR="00CD2DA9" w:rsidRPr="00006A27">
              <w:rPr>
                <w:noProof/>
                <w:sz w:val="22"/>
                <w:szCs w:val="22"/>
                <w:lang w:val="en-US"/>
              </w:rPr>
              <w:t>bux</w:t>
            </w:r>
            <w:r w:rsidR="00CD2DA9" w:rsidRPr="00006A27">
              <w:rPr>
                <w:noProof/>
                <w:sz w:val="22"/>
                <w:szCs w:val="22"/>
              </w:rPr>
              <w:t>28@</w:t>
            </w:r>
            <w:r w:rsidR="00CD2DA9" w:rsidRPr="00006A27">
              <w:rPr>
                <w:noProof/>
                <w:sz w:val="22"/>
                <w:szCs w:val="22"/>
                <w:lang w:val="en-US"/>
              </w:rPr>
              <w:t>yandex</w:t>
            </w:r>
            <w:r w:rsidR="00CD2DA9" w:rsidRPr="00006A27">
              <w:rPr>
                <w:noProof/>
                <w:sz w:val="22"/>
                <w:szCs w:val="22"/>
              </w:rPr>
              <w:t>.</w:t>
            </w:r>
            <w:r w:rsidR="00CD2DA9" w:rsidRPr="00006A27">
              <w:rPr>
                <w:noProof/>
                <w:sz w:val="22"/>
                <w:szCs w:val="22"/>
                <w:lang w:val="en-US"/>
              </w:rPr>
              <w:t>ru</w:t>
            </w:r>
            <w:r w:rsidRPr="00006A27">
              <w:rPr>
                <w:sz w:val="22"/>
                <w:szCs w:val="22"/>
                <w:lang w:val="en-US"/>
              </w:rPr>
              <w:fldChar w:fldCharType="end"/>
            </w:r>
          </w:p>
          <w:p w14:paraId="6D4DE71E" w14:textId="77777777" w:rsidR="00E13B62" w:rsidRDefault="00E13B62" w:rsidP="002D4C83">
            <w:pPr>
              <w:tabs>
                <w:tab w:val="left" w:pos="313"/>
                <w:tab w:val="left" w:pos="607"/>
              </w:tabs>
              <w:ind w:right="261"/>
              <w:jc w:val="both"/>
              <w:rPr>
                <w:sz w:val="22"/>
                <w:szCs w:val="22"/>
              </w:rPr>
            </w:pPr>
          </w:p>
          <w:p w14:paraId="5EB180E5" w14:textId="572D7E19" w:rsidR="002D4C83" w:rsidRPr="00006A27" w:rsidRDefault="00417B26" w:rsidP="002D4C83">
            <w:pPr>
              <w:tabs>
                <w:tab w:val="left" w:pos="313"/>
                <w:tab w:val="left" w:pos="607"/>
              </w:tabs>
              <w:ind w:right="261"/>
              <w:jc w:val="both"/>
              <w:rPr>
                <w:sz w:val="22"/>
                <w:szCs w:val="22"/>
              </w:rPr>
            </w:pPr>
            <w:r>
              <w:rPr>
                <w:sz w:val="22"/>
                <w:szCs w:val="22"/>
              </w:rPr>
              <w:t xml:space="preserve">И.о. </w:t>
            </w:r>
            <w:r w:rsidR="00E13B62">
              <w:rPr>
                <w:sz w:val="22"/>
                <w:szCs w:val="22"/>
              </w:rPr>
              <w:t>Заведующий</w:t>
            </w:r>
          </w:p>
          <w:p w14:paraId="6489545F" w14:textId="105AD459" w:rsidR="002D4C83" w:rsidRPr="00006A27" w:rsidRDefault="00417B26" w:rsidP="002D4C83">
            <w:pPr>
              <w:tabs>
                <w:tab w:val="left" w:pos="313"/>
                <w:tab w:val="left" w:pos="607"/>
              </w:tabs>
              <w:ind w:right="261"/>
              <w:jc w:val="both"/>
              <w:rPr>
                <w:sz w:val="22"/>
                <w:szCs w:val="22"/>
              </w:rPr>
            </w:pPr>
            <w:r>
              <w:rPr>
                <w:sz w:val="22"/>
                <w:szCs w:val="22"/>
              </w:rPr>
              <w:t>Антипина Анна Александровна</w:t>
            </w:r>
          </w:p>
          <w:p w14:paraId="0376B840" w14:textId="2586E083" w:rsidR="002D4C83" w:rsidRPr="00006A27" w:rsidRDefault="00417B26" w:rsidP="002D4C83">
            <w:pPr>
              <w:tabs>
                <w:tab w:val="left" w:pos="313"/>
                <w:tab w:val="left" w:pos="607"/>
              </w:tabs>
              <w:ind w:right="261"/>
              <w:jc w:val="both"/>
              <w:rPr>
                <w:sz w:val="22"/>
                <w:szCs w:val="22"/>
              </w:rPr>
            </w:pPr>
            <w:r>
              <w:rPr>
                <w:sz w:val="22"/>
                <w:szCs w:val="22"/>
              </w:rPr>
              <w:t>«_____»___________________2026</w:t>
            </w:r>
            <w:r w:rsidR="002D4C83" w:rsidRPr="00006A27">
              <w:rPr>
                <w:sz w:val="22"/>
                <w:szCs w:val="22"/>
              </w:rPr>
              <w:t xml:space="preserve">     год</w:t>
            </w:r>
          </w:p>
          <w:p w14:paraId="7C872CC3" w14:textId="77777777" w:rsidR="002D4C83" w:rsidRPr="00E4729F" w:rsidRDefault="002D4C83" w:rsidP="00E4729F">
            <w:pPr>
              <w:pStyle w:val="ConsPlusNonformat0"/>
              <w:ind w:right="261" w:firstLine="709"/>
              <w:jc w:val="both"/>
              <w:rPr>
                <w:rFonts w:ascii="Times New Roman" w:hAnsi="Times New Roman" w:cs="Times New Roman"/>
                <w:color w:val="FF0000"/>
              </w:rPr>
            </w:pPr>
            <w:r w:rsidRPr="00006A27">
              <w:rPr>
                <w:rFonts w:ascii="Times New Roman" w:hAnsi="Times New Roman" w:cs="Times New Roman"/>
              </w:rPr>
              <w:t>м.п.</w:t>
            </w:r>
          </w:p>
        </w:tc>
        <w:tc>
          <w:tcPr>
            <w:tcW w:w="2421" w:type="pct"/>
            <w:shd w:val="clear" w:color="auto" w:fill="FFFFFF" w:themeFill="background1"/>
          </w:tcPr>
          <w:p w14:paraId="24339044" w14:textId="6F8E42B0" w:rsidR="002D4C83" w:rsidRDefault="003033B7" w:rsidP="00DF1004">
            <w:pPr>
              <w:pStyle w:val="ConsPlusNonformat0"/>
              <w:rPr>
                <w:rFonts w:ascii="Times New Roman" w:hAnsi="Times New Roman" w:cs="Times New Roman"/>
                <w:b/>
                <w:bCs/>
                <w:color w:val="000000" w:themeColor="text1"/>
              </w:rPr>
            </w:pPr>
            <w:r>
              <w:rPr>
                <w:rFonts w:ascii="Times New Roman" w:hAnsi="Times New Roman" w:cs="Times New Roman"/>
                <w:b/>
                <w:bCs/>
                <w:color w:val="000000" w:themeColor="text1"/>
              </w:rPr>
              <w:t xml:space="preserve">           </w:t>
            </w:r>
            <w:r w:rsidR="002D4C83" w:rsidRPr="002D4C83">
              <w:rPr>
                <w:rFonts w:ascii="Times New Roman" w:hAnsi="Times New Roman" w:cs="Times New Roman"/>
                <w:b/>
                <w:bCs/>
                <w:color w:val="000000" w:themeColor="text1"/>
              </w:rPr>
              <w:t>Поставщик:</w:t>
            </w:r>
          </w:p>
          <w:p w14:paraId="208CA5AA" w14:textId="4EBC2EA4" w:rsidR="00DF1004" w:rsidRDefault="00DF1004" w:rsidP="00DF1004">
            <w:pPr>
              <w:pStyle w:val="ConsPlusNonformat0"/>
              <w:rPr>
                <w:rFonts w:ascii="Times New Roman" w:hAnsi="Times New Roman" w:cs="Times New Roman"/>
                <w:b/>
                <w:bCs/>
                <w:color w:val="000000" w:themeColor="text1"/>
              </w:rPr>
            </w:pPr>
          </w:p>
          <w:p w14:paraId="238422B7" w14:textId="7D142153" w:rsidR="002D4C83" w:rsidRPr="002D4C83" w:rsidRDefault="002D4C83" w:rsidP="002D4C83">
            <w:pPr>
              <w:pStyle w:val="ConsPlusNonformat0"/>
              <w:jc w:val="both"/>
              <w:rPr>
                <w:bCs/>
                <w:color w:val="000000" w:themeColor="text1"/>
              </w:rPr>
            </w:pPr>
          </w:p>
        </w:tc>
      </w:tr>
    </w:tbl>
    <w:p w14:paraId="3F9E4AFB" w14:textId="77777777" w:rsidR="00C55E72" w:rsidRPr="002D4C83" w:rsidRDefault="00C55E72" w:rsidP="00BE12A3">
      <w:pPr>
        <w:jc w:val="right"/>
        <w:sectPr w:rsidR="00C55E72" w:rsidRPr="002D4C83" w:rsidSect="00DF0BDF">
          <w:pgSz w:w="11906" w:h="16838"/>
          <w:pgMar w:top="1134" w:right="851" w:bottom="1134" w:left="1701" w:header="709" w:footer="709" w:gutter="0"/>
          <w:cols w:space="708"/>
          <w:docGrid w:linePitch="360"/>
        </w:sectPr>
      </w:pPr>
    </w:p>
    <w:p w14:paraId="36AF5461" w14:textId="77777777" w:rsidR="00BE12A3" w:rsidRPr="001266BC" w:rsidRDefault="00BE12A3" w:rsidP="00BE12A3">
      <w:pPr>
        <w:jc w:val="right"/>
      </w:pPr>
      <w:r w:rsidRPr="004F0647">
        <w:lastRenderedPageBreak/>
        <w:t>Приложение</w:t>
      </w:r>
      <w:r w:rsidRPr="001266BC">
        <w:t xml:space="preserve"> № 2 </w:t>
      </w:r>
      <w:r w:rsidRPr="00B652D7">
        <w:t>к</w:t>
      </w:r>
      <w:r w:rsidRPr="001266BC">
        <w:t xml:space="preserve"> </w:t>
      </w:r>
      <w:r w:rsidRPr="00B652D7">
        <w:t>Контракту</w:t>
      </w:r>
    </w:p>
    <w:p w14:paraId="7F44D4DE" w14:textId="01F74315" w:rsidR="00BE12A3" w:rsidRPr="001266BC" w:rsidRDefault="00BE12A3" w:rsidP="00BE12A3">
      <w:pPr>
        <w:pStyle w:val="a5"/>
        <w:ind w:left="-426" w:firstLine="142"/>
        <w:jc w:val="right"/>
        <w:rPr>
          <w:rFonts w:ascii="Times New Roman" w:hAnsi="Times New Roman" w:cs="Times New Roman"/>
          <w:sz w:val="24"/>
          <w:szCs w:val="24"/>
        </w:rPr>
      </w:pPr>
      <w:r w:rsidRPr="001266BC">
        <w:t xml:space="preserve"> </w:t>
      </w:r>
      <w:r w:rsidR="00274F4C">
        <w:t>от «</w:t>
      </w:r>
      <w:r w:rsidR="00274F4C" w:rsidRPr="001266BC">
        <w:t>___</w:t>
      </w:r>
      <w:r w:rsidR="00274F4C">
        <w:t>»</w:t>
      </w:r>
      <w:r w:rsidR="00274F4C" w:rsidRPr="001266BC">
        <w:t>_____________</w:t>
      </w:r>
      <w:r w:rsidR="00274F4C">
        <w:t xml:space="preserve">г. </w:t>
      </w:r>
      <w:r w:rsidR="008E361C" w:rsidRPr="001266BC">
        <w:t xml:space="preserve"> </w:t>
      </w:r>
      <w:r w:rsidRPr="001266BC">
        <w:rPr>
          <w:rFonts w:ascii="Times New Roman" w:hAnsi="Times New Roman" w:cs="Times New Roman"/>
          <w:sz w:val="24"/>
          <w:szCs w:val="24"/>
        </w:rPr>
        <w:t>№</w:t>
      </w:r>
      <w:r w:rsidRPr="001266BC">
        <w:t xml:space="preserve"> </w:t>
      </w:r>
      <w:r w:rsidR="003033B7" w:rsidRPr="003033B7">
        <w:rPr>
          <w:rFonts w:ascii="Times New Roman" w:hAnsi="Times New Roman" w:cs="Times New Roman"/>
          <w:sz w:val="24"/>
          <w:szCs w:val="24"/>
        </w:rPr>
        <w:t>28/45-2026</w:t>
      </w:r>
    </w:p>
    <w:p w14:paraId="0EA73B5E" w14:textId="77777777" w:rsidR="00BE12A3" w:rsidRPr="001266BC" w:rsidRDefault="00BE12A3" w:rsidP="00BE12A3">
      <w:pPr>
        <w:jc w:val="right"/>
      </w:pPr>
    </w:p>
    <w:p w14:paraId="409D3C39" w14:textId="77777777" w:rsidR="00BE12A3" w:rsidRPr="004F0647" w:rsidRDefault="00BE12A3" w:rsidP="00BE12A3">
      <w:pPr>
        <w:jc w:val="center"/>
        <w:rPr>
          <w:b/>
        </w:rPr>
      </w:pPr>
      <w:r w:rsidRPr="004F0647">
        <w:rPr>
          <w:b/>
        </w:rPr>
        <w:t>Техническое задание</w:t>
      </w:r>
    </w:p>
    <w:p w14:paraId="6B1C1D96" w14:textId="77777777" w:rsidR="00BE12A3" w:rsidRPr="004F0647" w:rsidRDefault="00BE12A3" w:rsidP="00BE12A3">
      <w:pPr>
        <w:jc w:val="both"/>
      </w:pPr>
      <w:r w:rsidRPr="004F0647">
        <w:t xml:space="preserve"> </w:t>
      </w:r>
    </w:p>
    <w:p w14:paraId="2323590F" w14:textId="42A864F5" w:rsidR="002D4C83" w:rsidRPr="00DC7A3A" w:rsidRDefault="00BE12A3" w:rsidP="00840CD9">
      <w:pPr>
        <w:pStyle w:val="a5"/>
        <w:numPr>
          <w:ilvl w:val="0"/>
          <w:numId w:val="1"/>
        </w:numPr>
        <w:rPr>
          <w:rFonts w:ascii="Times New Roman" w:hAnsi="Times New Roman" w:cs="Times New Roman"/>
        </w:rPr>
      </w:pPr>
      <w:r w:rsidRPr="00DC7A3A">
        <w:rPr>
          <w:rFonts w:ascii="Times New Roman" w:hAnsi="Times New Roman" w:cs="Times New Roman"/>
        </w:rPr>
        <w:t xml:space="preserve">Требования к </w:t>
      </w:r>
      <w:r w:rsidR="00B46C92" w:rsidRPr="00DC7A3A">
        <w:rPr>
          <w:rFonts w:ascii="Times New Roman" w:hAnsi="Times New Roman" w:cs="Times New Roman"/>
        </w:rPr>
        <w:t>оказываемым услугам</w:t>
      </w:r>
      <w:r w:rsidRPr="00DC7A3A">
        <w:rPr>
          <w:rFonts w:ascii="Times New Roman" w:hAnsi="Times New Roman" w:cs="Times New Roman"/>
        </w:rPr>
        <w:t>:</w:t>
      </w:r>
      <w:r w:rsidR="00146D70" w:rsidRPr="00DC7A3A">
        <w:rPr>
          <w:rFonts w:ascii="Times New Roman" w:hAnsi="Times New Roman" w:cs="Times New Roman"/>
        </w:rPr>
        <w:t xml:space="preserve"> </w:t>
      </w:r>
    </w:p>
    <w:p w14:paraId="7DED4EFE" w14:textId="1C791237" w:rsidR="00604ACD" w:rsidRPr="00DC7A3A" w:rsidRDefault="00410250" w:rsidP="00BE12A3">
      <w:pPr>
        <w:rPr>
          <w:noProof/>
          <w:sz w:val="22"/>
          <w:szCs w:val="22"/>
        </w:rPr>
      </w:pPr>
      <w:r w:rsidRPr="00DC7A3A">
        <w:rPr>
          <w:sz w:val="22"/>
          <w:szCs w:val="22"/>
        </w:rPr>
        <w:t xml:space="preserve">       </w:t>
      </w:r>
      <w:r w:rsidR="00CF6482" w:rsidRPr="00DC7A3A">
        <w:rPr>
          <w:sz w:val="22"/>
          <w:szCs w:val="22"/>
        </w:rPr>
        <w:t>2.</w:t>
      </w:r>
      <w:r w:rsidR="00604ACD" w:rsidRPr="00DC7A3A">
        <w:rPr>
          <w:sz w:val="22"/>
          <w:szCs w:val="22"/>
        </w:rPr>
        <w:t xml:space="preserve"> </w:t>
      </w:r>
      <w:r w:rsidR="00CF6482" w:rsidRPr="00DC7A3A">
        <w:rPr>
          <w:sz w:val="22"/>
          <w:szCs w:val="22"/>
        </w:rPr>
        <w:t>Адрес оказания услуг:</w:t>
      </w:r>
      <w:r w:rsidR="00604ACD" w:rsidRPr="00DC7A3A">
        <w:rPr>
          <w:sz w:val="22"/>
          <w:szCs w:val="22"/>
        </w:rPr>
        <w:t xml:space="preserve"> Санкт-Петербург, ул. </w:t>
      </w:r>
      <w:r w:rsidR="00604ACD" w:rsidRPr="00DC7A3A">
        <w:rPr>
          <w:noProof/>
          <w:sz w:val="22"/>
          <w:szCs w:val="22"/>
        </w:rPr>
        <w:t xml:space="preserve"> Подвойского дом 29 корпус.2</w:t>
      </w:r>
    </w:p>
    <w:p w14:paraId="4266EE13" w14:textId="3855CE42" w:rsidR="00BE12A3" w:rsidRPr="00DC7A3A" w:rsidRDefault="00410250" w:rsidP="00BE12A3">
      <w:pPr>
        <w:rPr>
          <w:sz w:val="22"/>
          <w:szCs w:val="22"/>
        </w:rPr>
      </w:pPr>
      <w:r w:rsidRPr="00DC7A3A">
        <w:rPr>
          <w:sz w:val="22"/>
          <w:szCs w:val="22"/>
        </w:rPr>
        <w:t xml:space="preserve">       </w:t>
      </w:r>
      <w:r w:rsidR="00CF6482" w:rsidRPr="00DC7A3A">
        <w:rPr>
          <w:sz w:val="22"/>
          <w:szCs w:val="22"/>
        </w:rPr>
        <w:t>3</w:t>
      </w:r>
      <w:r w:rsidR="00BE12A3" w:rsidRPr="00DC7A3A">
        <w:rPr>
          <w:sz w:val="22"/>
          <w:szCs w:val="22"/>
        </w:rPr>
        <w:t xml:space="preserve">. Сопроводительные документы: </w:t>
      </w:r>
      <w:r w:rsidR="00E331CF" w:rsidRPr="00DC7A3A">
        <w:rPr>
          <w:sz w:val="22"/>
          <w:szCs w:val="22"/>
        </w:rPr>
        <w:t xml:space="preserve">Счет, </w:t>
      </w:r>
      <w:r w:rsidR="008A43E2" w:rsidRPr="00DC7A3A">
        <w:rPr>
          <w:sz w:val="22"/>
          <w:szCs w:val="22"/>
        </w:rPr>
        <w:t>Акт сдачи-приемки оказанных услуг</w:t>
      </w:r>
      <w:r w:rsidR="00E331CF" w:rsidRPr="00DC7A3A">
        <w:rPr>
          <w:sz w:val="22"/>
          <w:szCs w:val="22"/>
        </w:rPr>
        <w:t>.</w:t>
      </w:r>
    </w:p>
    <w:p w14:paraId="01C8241A" w14:textId="0FA548E9" w:rsidR="00BE12A3" w:rsidRPr="00DC7A3A" w:rsidRDefault="00410250" w:rsidP="00BE12A3">
      <w:pPr>
        <w:rPr>
          <w:sz w:val="22"/>
          <w:szCs w:val="22"/>
        </w:rPr>
      </w:pPr>
      <w:r w:rsidRPr="00DC7A3A">
        <w:rPr>
          <w:sz w:val="22"/>
          <w:szCs w:val="22"/>
        </w:rPr>
        <w:t xml:space="preserve">       </w:t>
      </w:r>
      <w:r w:rsidR="00CF6482" w:rsidRPr="00DC7A3A">
        <w:rPr>
          <w:sz w:val="22"/>
          <w:szCs w:val="22"/>
        </w:rPr>
        <w:t>4</w:t>
      </w:r>
      <w:r w:rsidR="00BE12A3" w:rsidRPr="00DC7A3A">
        <w:rPr>
          <w:sz w:val="22"/>
          <w:szCs w:val="22"/>
        </w:rPr>
        <w:t xml:space="preserve">. Срок </w:t>
      </w:r>
      <w:r w:rsidR="00B46C92" w:rsidRPr="00DC7A3A">
        <w:rPr>
          <w:sz w:val="22"/>
          <w:szCs w:val="22"/>
        </w:rPr>
        <w:t>оказания услуг</w:t>
      </w:r>
      <w:r w:rsidR="00BE12A3" w:rsidRPr="00DC7A3A">
        <w:rPr>
          <w:sz w:val="22"/>
          <w:szCs w:val="22"/>
        </w:rPr>
        <w:t xml:space="preserve">: </w:t>
      </w:r>
      <w:r w:rsidR="00DF0BDF" w:rsidRPr="00DC7A3A">
        <w:rPr>
          <w:sz w:val="22"/>
          <w:szCs w:val="22"/>
        </w:rPr>
        <w:t>15</w:t>
      </w:r>
      <w:r w:rsidRPr="00DC7A3A">
        <w:rPr>
          <w:sz w:val="22"/>
          <w:szCs w:val="22"/>
        </w:rPr>
        <w:t xml:space="preserve">.12.2026 </w:t>
      </w:r>
      <w:r w:rsidR="00E331CF" w:rsidRPr="00DC7A3A">
        <w:rPr>
          <w:sz w:val="22"/>
          <w:szCs w:val="22"/>
        </w:rPr>
        <w:t>г</w:t>
      </w:r>
    </w:p>
    <w:p w14:paraId="761D9AB6" w14:textId="67E25347" w:rsidR="00BE12A3" w:rsidRPr="00DC7A3A" w:rsidRDefault="00410250" w:rsidP="00BE12A3">
      <w:pPr>
        <w:rPr>
          <w:sz w:val="22"/>
          <w:szCs w:val="22"/>
        </w:rPr>
      </w:pPr>
      <w:r w:rsidRPr="00DC7A3A">
        <w:rPr>
          <w:sz w:val="22"/>
          <w:szCs w:val="22"/>
        </w:rPr>
        <w:t xml:space="preserve">       </w:t>
      </w:r>
      <w:r w:rsidR="00CF6482" w:rsidRPr="00DC7A3A">
        <w:rPr>
          <w:sz w:val="22"/>
          <w:szCs w:val="22"/>
        </w:rPr>
        <w:t>5</w:t>
      </w:r>
      <w:r w:rsidR="00BE12A3" w:rsidRPr="00DC7A3A">
        <w:rPr>
          <w:sz w:val="22"/>
          <w:szCs w:val="22"/>
        </w:rPr>
        <w:t xml:space="preserve">. Порядок приемки: </w:t>
      </w:r>
    </w:p>
    <w:p w14:paraId="68C52AD5" w14:textId="77777777" w:rsidR="00E071DC" w:rsidRPr="00DC7A3A" w:rsidRDefault="00CF6482" w:rsidP="00E071DC">
      <w:pPr>
        <w:pStyle w:val="a5"/>
        <w:ind w:left="0" w:firstLine="709"/>
        <w:jc w:val="both"/>
        <w:rPr>
          <w:rFonts w:ascii="Times New Roman" w:hAnsi="Times New Roman" w:cs="Times New Roman"/>
        </w:rPr>
      </w:pPr>
      <w:r w:rsidRPr="00DC7A3A">
        <w:rPr>
          <w:rFonts w:ascii="Times New Roman" w:hAnsi="Times New Roman" w:cs="Times New Roman"/>
        </w:rPr>
        <w:t>5</w:t>
      </w:r>
      <w:r w:rsidR="00E071DC" w:rsidRPr="00DC7A3A">
        <w:rPr>
          <w:rFonts w:ascii="Times New Roman" w:hAnsi="Times New Roman" w:cs="Times New Roman"/>
        </w:rPr>
        <w:t xml:space="preserve">.1. Приемку оказанных Услуг осуществляет ответственное лицо Заказчика, которое осуществляет контроль за надлежащим выполнением условий Контракта и подписывает акт приемки оказанных услуг. </w:t>
      </w:r>
    </w:p>
    <w:p w14:paraId="6F0921BD" w14:textId="77777777" w:rsidR="00E071DC" w:rsidRPr="00DC7A3A" w:rsidRDefault="00E071DC" w:rsidP="00E071DC">
      <w:pPr>
        <w:pStyle w:val="a5"/>
        <w:ind w:left="0" w:firstLine="709"/>
        <w:jc w:val="both"/>
        <w:rPr>
          <w:rFonts w:ascii="Times New Roman" w:hAnsi="Times New Roman" w:cs="Times New Roman"/>
        </w:rPr>
      </w:pPr>
      <w:r w:rsidRPr="00DC7A3A">
        <w:rPr>
          <w:rFonts w:ascii="Times New Roman" w:hAnsi="Times New Roman" w:cs="Times New Roman"/>
        </w:rPr>
        <w:t>Для приемки оказанных Услуг Заказчик вправе создать приемочную комиссию, которая состоит не менее чем из пяти человек.</w:t>
      </w:r>
    </w:p>
    <w:p w14:paraId="4C60533C" w14:textId="77777777" w:rsidR="00E071DC" w:rsidRPr="00DC7A3A" w:rsidRDefault="00E071DC" w:rsidP="00E071DC">
      <w:pPr>
        <w:pStyle w:val="a5"/>
        <w:ind w:left="0" w:firstLine="709"/>
        <w:jc w:val="both"/>
        <w:rPr>
          <w:rFonts w:ascii="Times New Roman" w:hAnsi="Times New Roman" w:cs="Times New Roman"/>
        </w:rPr>
      </w:pPr>
      <w:r w:rsidRPr="00DC7A3A">
        <w:rPr>
          <w:rFonts w:ascii="Times New Roman" w:hAnsi="Times New Roman" w:cs="Times New Roman"/>
        </w:rPr>
        <w:t xml:space="preserve">Ответственное лицо Заказчика или приемочная комиссия в течение 10 рабочих дней со дня оказания Услуг, проводит экспертизу на предмет соответствия оказанных Услуг условиям Контракта. </w:t>
      </w:r>
    </w:p>
    <w:p w14:paraId="2665FD24" w14:textId="77777777" w:rsidR="00E071DC" w:rsidRPr="00DC7A3A" w:rsidRDefault="00E071DC" w:rsidP="00E071DC">
      <w:pPr>
        <w:pStyle w:val="a5"/>
        <w:ind w:left="0" w:firstLine="709"/>
        <w:jc w:val="both"/>
        <w:rPr>
          <w:rFonts w:ascii="Times New Roman" w:hAnsi="Times New Roman" w:cs="Times New Roman"/>
        </w:rPr>
      </w:pPr>
      <w:r w:rsidRPr="00DC7A3A">
        <w:rPr>
          <w:rFonts w:ascii="Times New Roman" w:hAnsi="Times New Roman" w:cs="Times New Roman"/>
        </w:rPr>
        <w:t>Экспертиза результатов оказанных Услуг может проводиться Заказчиком своими силами или с привлечением экспертов, экспертных организаций.</w:t>
      </w:r>
    </w:p>
    <w:p w14:paraId="31AD0779" w14:textId="77777777" w:rsidR="00E071DC" w:rsidRPr="00DC7A3A" w:rsidRDefault="00E071DC" w:rsidP="00E071DC">
      <w:pPr>
        <w:pStyle w:val="a5"/>
        <w:ind w:left="0" w:firstLine="709"/>
        <w:jc w:val="both"/>
        <w:rPr>
          <w:rFonts w:ascii="Times New Roman" w:hAnsi="Times New Roman" w:cs="Times New Roman"/>
        </w:rPr>
      </w:pPr>
      <w:r w:rsidRPr="00DC7A3A">
        <w:rPr>
          <w:rFonts w:ascii="Times New Roman" w:hAnsi="Times New Roman" w:cs="Times New Roman"/>
        </w:rPr>
        <w:t>Результаты экспертизы оформляются в виде экспертного заключения, которое подписывается Заказчиком (в случае создания приемочной комиссии подписывается всеми членами приемочной комиссии и утверждается Заказчиком).</w:t>
      </w:r>
    </w:p>
    <w:p w14:paraId="56048C0A" w14:textId="77777777" w:rsidR="00E071DC" w:rsidRPr="00DC7A3A" w:rsidRDefault="00CF6482" w:rsidP="00E071DC">
      <w:pPr>
        <w:pStyle w:val="a5"/>
        <w:ind w:left="0" w:firstLine="709"/>
        <w:jc w:val="both"/>
        <w:rPr>
          <w:rFonts w:ascii="Times New Roman" w:hAnsi="Times New Roman" w:cs="Times New Roman"/>
        </w:rPr>
      </w:pPr>
      <w:r w:rsidRPr="00DC7A3A">
        <w:rPr>
          <w:rFonts w:ascii="Times New Roman" w:hAnsi="Times New Roman" w:cs="Times New Roman"/>
        </w:rPr>
        <w:t>5</w:t>
      </w:r>
      <w:r w:rsidR="00032F26" w:rsidRPr="00DC7A3A">
        <w:rPr>
          <w:rFonts w:ascii="Times New Roman" w:hAnsi="Times New Roman" w:cs="Times New Roman"/>
        </w:rPr>
        <w:t>.2</w:t>
      </w:r>
      <w:r w:rsidR="00E071DC" w:rsidRPr="00DC7A3A">
        <w:rPr>
          <w:rFonts w:ascii="Times New Roman" w:hAnsi="Times New Roman" w:cs="Times New Roman"/>
        </w:rPr>
        <w:t>. В случае получения мотивированного отказа от подписания документа о приемке Исполнитель обязан устранить все обнаруженные недостатки своими силами и за свой счет в срок, установленный Заказчиком в мотивированном отказе.</w:t>
      </w:r>
    </w:p>
    <w:p w14:paraId="077D48BB" w14:textId="77777777" w:rsidR="00E071DC" w:rsidRPr="00DC7A3A" w:rsidRDefault="00CF6482" w:rsidP="00E071DC">
      <w:pPr>
        <w:pStyle w:val="a5"/>
        <w:ind w:left="0" w:firstLine="709"/>
        <w:jc w:val="both"/>
        <w:rPr>
          <w:rFonts w:ascii="Times New Roman" w:hAnsi="Times New Roman" w:cs="Times New Roman"/>
          <w:bCs/>
          <w:spacing w:val="-1"/>
        </w:rPr>
      </w:pPr>
      <w:r w:rsidRPr="00DC7A3A">
        <w:rPr>
          <w:rFonts w:ascii="Times New Roman" w:hAnsi="Times New Roman" w:cs="Times New Roman"/>
          <w:bCs/>
          <w:spacing w:val="-1"/>
        </w:rPr>
        <w:t>5</w:t>
      </w:r>
      <w:r w:rsidR="00032F26" w:rsidRPr="00DC7A3A">
        <w:rPr>
          <w:rFonts w:ascii="Times New Roman" w:hAnsi="Times New Roman" w:cs="Times New Roman"/>
          <w:bCs/>
          <w:spacing w:val="-1"/>
        </w:rPr>
        <w:t>.3</w:t>
      </w:r>
      <w:r w:rsidR="00E071DC" w:rsidRPr="00DC7A3A">
        <w:rPr>
          <w:rFonts w:ascii="Times New Roman" w:hAnsi="Times New Roman" w:cs="Times New Roman"/>
          <w:bCs/>
          <w:spacing w:val="-1"/>
        </w:rPr>
        <w:t xml:space="preserve">. После устранения Исполнителем недостатков, указанных в мотивированном отказе Заказчик проводит повторную экспертизу. </w:t>
      </w:r>
    </w:p>
    <w:p w14:paraId="6C5BF364" w14:textId="77777777" w:rsidR="00E071DC" w:rsidRPr="00DC7A3A" w:rsidRDefault="00CF6482" w:rsidP="00E071DC">
      <w:pPr>
        <w:pStyle w:val="a5"/>
        <w:ind w:left="0" w:firstLine="709"/>
        <w:jc w:val="both"/>
        <w:rPr>
          <w:rFonts w:ascii="Times New Roman" w:hAnsi="Times New Roman" w:cs="Times New Roman"/>
        </w:rPr>
      </w:pPr>
      <w:r w:rsidRPr="00DC7A3A">
        <w:rPr>
          <w:rFonts w:ascii="Times New Roman" w:hAnsi="Times New Roman" w:cs="Times New Roman"/>
          <w:bCs/>
          <w:spacing w:val="-1"/>
        </w:rPr>
        <w:t>5</w:t>
      </w:r>
      <w:r w:rsidR="00032F26" w:rsidRPr="00DC7A3A">
        <w:rPr>
          <w:rFonts w:ascii="Times New Roman" w:hAnsi="Times New Roman" w:cs="Times New Roman"/>
          <w:bCs/>
          <w:spacing w:val="-1"/>
        </w:rPr>
        <w:t>.4</w:t>
      </w:r>
      <w:r w:rsidR="00E071DC" w:rsidRPr="00DC7A3A">
        <w:rPr>
          <w:rFonts w:ascii="Times New Roman" w:hAnsi="Times New Roman" w:cs="Times New Roman"/>
          <w:bCs/>
          <w:spacing w:val="-1"/>
        </w:rPr>
        <w:t>. Услуги, оказанные Исполнителем с отклонениями от требований Технических характеристик услуг (Приложение №2 к Контракту), не подлежат оплате Заказчиком до устранения Исполнителем обнаруженных недостатков.</w:t>
      </w:r>
    </w:p>
    <w:p w14:paraId="1E1A49B0" w14:textId="77777777" w:rsidR="00410250" w:rsidRPr="00DC7A3A" w:rsidRDefault="00CF6482" w:rsidP="00410250">
      <w:pPr>
        <w:pStyle w:val="a5"/>
        <w:ind w:left="0" w:firstLine="709"/>
        <w:jc w:val="both"/>
        <w:rPr>
          <w:rFonts w:ascii="Times New Roman" w:hAnsi="Times New Roman" w:cs="Times New Roman"/>
        </w:rPr>
      </w:pPr>
      <w:r w:rsidRPr="00DC7A3A">
        <w:rPr>
          <w:rFonts w:ascii="Times New Roman" w:hAnsi="Times New Roman" w:cs="Times New Roman"/>
        </w:rPr>
        <w:t>5</w:t>
      </w:r>
      <w:r w:rsidR="00032F26" w:rsidRPr="00DC7A3A">
        <w:rPr>
          <w:rFonts w:ascii="Times New Roman" w:hAnsi="Times New Roman" w:cs="Times New Roman"/>
        </w:rPr>
        <w:t>.5</w:t>
      </w:r>
      <w:r w:rsidR="00E071DC" w:rsidRPr="00DC7A3A">
        <w:rPr>
          <w:rFonts w:ascii="Times New Roman" w:hAnsi="Times New Roman" w:cs="Times New Roman"/>
        </w:rPr>
        <w:t>. Датой приемки оказанных Услуг считается дата подписания акта сдачи-приемки оказанных услуг</w:t>
      </w:r>
      <w:r w:rsidR="00840CD9" w:rsidRPr="00DC7A3A">
        <w:rPr>
          <w:rFonts w:ascii="Times New Roman" w:hAnsi="Times New Roman" w:cs="Times New Roman"/>
        </w:rPr>
        <w:t>.</w:t>
      </w:r>
    </w:p>
    <w:p w14:paraId="5BBD5339" w14:textId="164632DF" w:rsidR="00BE12A3" w:rsidRPr="00DC7A3A" w:rsidRDefault="00BE12A3" w:rsidP="00410250">
      <w:pPr>
        <w:pStyle w:val="a5"/>
        <w:ind w:left="0" w:firstLine="709"/>
        <w:jc w:val="both"/>
        <w:rPr>
          <w:rFonts w:ascii="Times New Roman" w:hAnsi="Times New Roman" w:cs="Times New Roman"/>
        </w:rPr>
      </w:pPr>
      <w:r w:rsidRPr="00DC7A3A">
        <w:rPr>
          <w:rFonts w:ascii="Times New Roman" w:hAnsi="Times New Roman" w:cs="Times New Roman"/>
        </w:rPr>
        <w:t xml:space="preserve">6. Документ о приемке: </w:t>
      </w:r>
      <w:r w:rsidR="008A43E2" w:rsidRPr="00DC7A3A">
        <w:rPr>
          <w:rFonts w:ascii="Times New Roman" w:hAnsi="Times New Roman" w:cs="Times New Roman"/>
        </w:rPr>
        <w:t>Акт сдачи-приемки оказанных услуг</w:t>
      </w:r>
      <w:r w:rsidR="00840CD9" w:rsidRPr="00DC7A3A">
        <w:rPr>
          <w:rFonts w:ascii="Times New Roman" w:hAnsi="Times New Roman" w:cs="Times New Roman"/>
        </w:rPr>
        <w:t>.</w:t>
      </w:r>
    </w:p>
    <w:p w14:paraId="092E9B0F" w14:textId="3D64C5F6" w:rsidR="00BE12A3" w:rsidRPr="00DC7A3A" w:rsidRDefault="00410250" w:rsidP="00BE12A3">
      <w:pPr>
        <w:rPr>
          <w:sz w:val="22"/>
          <w:szCs w:val="22"/>
        </w:rPr>
      </w:pPr>
      <w:r w:rsidRPr="00DC7A3A">
        <w:rPr>
          <w:sz w:val="22"/>
          <w:szCs w:val="22"/>
        </w:rPr>
        <w:t xml:space="preserve">            </w:t>
      </w:r>
      <w:r w:rsidR="00BE12A3" w:rsidRPr="00DC7A3A">
        <w:rPr>
          <w:sz w:val="22"/>
          <w:szCs w:val="22"/>
        </w:rPr>
        <w:t xml:space="preserve">7. Срок приемки: </w:t>
      </w:r>
      <w:r w:rsidR="00E071DC" w:rsidRPr="00DC7A3A">
        <w:rPr>
          <w:sz w:val="22"/>
          <w:szCs w:val="22"/>
        </w:rPr>
        <w:t>10 рабочих дней</w:t>
      </w:r>
      <w:r w:rsidR="00840CD9" w:rsidRPr="00DC7A3A">
        <w:rPr>
          <w:sz w:val="22"/>
          <w:szCs w:val="22"/>
        </w:rPr>
        <w:t>.</w:t>
      </w:r>
    </w:p>
    <w:p w14:paraId="5BFF50C2" w14:textId="77777777" w:rsidR="002D6F31" w:rsidRPr="00DC7A3A" w:rsidRDefault="002D6F31" w:rsidP="00BE12A3">
      <w:pPr>
        <w:rPr>
          <w:sz w:val="22"/>
          <w:szCs w:val="22"/>
        </w:rPr>
      </w:pPr>
    </w:p>
    <w:tbl>
      <w:tblPr>
        <w:tblStyle w:val="a4"/>
        <w:tblpPr w:leftFromText="180" w:rightFromText="180" w:vertAnchor="text" w:horzAnchor="margin" w:tblpXSpec="center" w:tblpY="22"/>
        <w:tblW w:w="5000" w:type="pct"/>
        <w:tblLook w:val="04A0" w:firstRow="1" w:lastRow="0" w:firstColumn="1" w:lastColumn="0" w:noHBand="0" w:noVBand="1"/>
      </w:tblPr>
      <w:tblGrid>
        <w:gridCol w:w="4661"/>
        <w:gridCol w:w="4683"/>
      </w:tblGrid>
      <w:tr w:rsidR="002D4C83" w:rsidRPr="00DC7A3A" w14:paraId="5C7B59B0" w14:textId="77777777" w:rsidTr="002D4C83">
        <w:tc>
          <w:tcPr>
            <w:tcW w:w="2494" w:type="pct"/>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tcPr>
          <w:p w14:paraId="6CCA1929" w14:textId="77777777" w:rsidR="002D4C83" w:rsidRPr="00DC7A3A" w:rsidRDefault="002D4C83" w:rsidP="002D4C83">
            <w:pPr>
              <w:ind w:right="261"/>
              <w:jc w:val="both"/>
              <w:rPr>
                <w:sz w:val="22"/>
                <w:szCs w:val="22"/>
              </w:rPr>
            </w:pPr>
            <w:r w:rsidRPr="00DC7A3A">
              <w:rPr>
                <w:b/>
                <w:sz w:val="22"/>
                <w:szCs w:val="22"/>
              </w:rPr>
              <w:t>Заказчик:</w:t>
            </w:r>
            <w:r w:rsidRPr="00DC7A3A">
              <w:rPr>
                <w:sz w:val="22"/>
                <w:szCs w:val="22"/>
              </w:rPr>
              <w:t xml:space="preserve"> </w:t>
            </w:r>
          </w:p>
          <w:p w14:paraId="20342F4F" w14:textId="77777777" w:rsidR="002D4C83" w:rsidRPr="00DC7A3A" w:rsidRDefault="002D4C83" w:rsidP="002D4C83">
            <w:pPr>
              <w:ind w:right="261"/>
              <w:jc w:val="both"/>
              <w:rPr>
                <w:sz w:val="22"/>
                <w:szCs w:val="22"/>
              </w:rPr>
            </w:pPr>
          </w:p>
          <w:p w14:paraId="0D07B575" w14:textId="77777777" w:rsidR="002D4C83" w:rsidRPr="00DC7A3A" w:rsidRDefault="002D4C83" w:rsidP="002D4C83">
            <w:pPr>
              <w:pStyle w:val="3"/>
              <w:tabs>
                <w:tab w:val="left" w:pos="0"/>
                <w:tab w:val="left" w:pos="720"/>
                <w:tab w:val="left" w:pos="1080"/>
              </w:tabs>
              <w:spacing w:after="0"/>
              <w:jc w:val="both"/>
              <w:rPr>
                <w:sz w:val="22"/>
                <w:szCs w:val="22"/>
              </w:rPr>
            </w:pPr>
            <w:r w:rsidRPr="00DC7A3A">
              <w:rPr>
                <w:sz w:val="22"/>
                <w:szCs w:val="22"/>
              </w:rPr>
              <w:fldChar w:fldCharType="begin"/>
            </w:r>
            <w:r w:rsidRPr="00DC7A3A">
              <w:rPr>
                <w:sz w:val="22"/>
                <w:szCs w:val="22"/>
              </w:rPr>
              <w:instrText xml:space="preserve"> MERGEFIELD Полное_наименование_учреждения </w:instrText>
            </w:r>
            <w:r w:rsidRPr="00DC7A3A">
              <w:rPr>
                <w:sz w:val="22"/>
                <w:szCs w:val="22"/>
              </w:rPr>
              <w:fldChar w:fldCharType="separate"/>
            </w:r>
            <w:r w:rsidR="00CD2DA9" w:rsidRPr="00DC7A3A">
              <w:rPr>
                <w:noProof/>
                <w:sz w:val="22"/>
                <w:szCs w:val="22"/>
              </w:rPr>
              <w:t>Государственное бюджетное дошкольное образовательное учреждение детский сад №28 Невского района Санкт-Петербурга</w:t>
            </w:r>
            <w:r w:rsidRPr="00DC7A3A">
              <w:rPr>
                <w:sz w:val="22"/>
                <w:szCs w:val="22"/>
              </w:rPr>
              <w:fldChar w:fldCharType="end"/>
            </w:r>
          </w:p>
          <w:p w14:paraId="7BC8EF1D" w14:textId="77777777" w:rsidR="002D4C83" w:rsidRPr="00DC7A3A" w:rsidRDefault="002D4C83" w:rsidP="002D4C83">
            <w:pPr>
              <w:pStyle w:val="3"/>
              <w:tabs>
                <w:tab w:val="left" w:pos="0"/>
                <w:tab w:val="left" w:pos="720"/>
                <w:tab w:val="left" w:pos="1080"/>
              </w:tabs>
              <w:spacing w:after="0"/>
              <w:jc w:val="both"/>
              <w:rPr>
                <w:sz w:val="22"/>
                <w:szCs w:val="22"/>
              </w:rPr>
            </w:pPr>
            <w:r w:rsidRPr="00DC7A3A">
              <w:rPr>
                <w:sz w:val="22"/>
                <w:szCs w:val="22"/>
              </w:rPr>
              <w:fldChar w:fldCharType="begin"/>
            </w:r>
            <w:r w:rsidRPr="00DC7A3A">
              <w:rPr>
                <w:sz w:val="22"/>
                <w:szCs w:val="22"/>
              </w:rPr>
              <w:instrText xml:space="preserve"> MERGEFIELD Юридический_адрес </w:instrText>
            </w:r>
            <w:r w:rsidRPr="00DC7A3A">
              <w:rPr>
                <w:sz w:val="22"/>
                <w:szCs w:val="22"/>
              </w:rPr>
              <w:fldChar w:fldCharType="separate"/>
            </w:r>
            <w:r w:rsidR="00CD2DA9" w:rsidRPr="00DC7A3A">
              <w:rPr>
                <w:noProof/>
                <w:sz w:val="22"/>
                <w:szCs w:val="22"/>
              </w:rPr>
              <w:t>193231, Санкт-Петербург, улица Подвойского, дом 29, корпус 2, литера Э</w:t>
            </w:r>
            <w:r w:rsidRPr="00DC7A3A">
              <w:rPr>
                <w:sz w:val="22"/>
                <w:szCs w:val="22"/>
              </w:rPr>
              <w:fldChar w:fldCharType="end"/>
            </w:r>
          </w:p>
          <w:p w14:paraId="30AE21DF" w14:textId="77777777" w:rsidR="00417B26" w:rsidRPr="00DC7A3A" w:rsidRDefault="002D4C83" w:rsidP="00417B26">
            <w:pPr>
              <w:pStyle w:val="af2"/>
              <w:jc w:val="both"/>
              <w:rPr>
                <w:sz w:val="22"/>
                <w:szCs w:val="22"/>
              </w:rPr>
            </w:pPr>
            <w:r w:rsidRPr="00DC7A3A">
              <w:rPr>
                <w:sz w:val="22"/>
                <w:szCs w:val="22"/>
              </w:rPr>
              <w:t xml:space="preserve">Лицевой счет № </w:t>
            </w:r>
            <w:r w:rsidRPr="00DC7A3A">
              <w:rPr>
                <w:sz w:val="22"/>
                <w:szCs w:val="22"/>
              </w:rPr>
              <w:fldChar w:fldCharType="begin"/>
            </w:r>
            <w:r w:rsidRPr="00DC7A3A">
              <w:rPr>
                <w:sz w:val="22"/>
                <w:szCs w:val="22"/>
              </w:rPr>
              <w:instrText xml:space="preserve"> MERGEFIELD Лицевой_счет_в_Комитете_финансов_СПб </w:instrText>
            </w:r>
            <w:r w:rsidRPr="00DC7A3A">
              <w:rPr>
                <w:sz w:val="22"/>
                <w:szCs w:val="22"/>
              </w:rPr>
              <w:fldChar w:fldCharType="separate"/>
            </w:r>
            <w:r w:rsidR="00CD2DA9" w:rsidRPr="00DC7A3A">
              <w:rPr>
                <w:noProof/>
                <w:sz w:val="22"/>
                <w:szCs w:val="22"/>
              </w:rPr>
              <w:t>0601096</w:t>
            </w:r>
            <w:r w:rsidRPr="00DC7A3A">
              <w:rPr>
                <w:sz w:val="22"/>
                <w:szCs w:val="22"/>
              </w:rPr>
              <w:fldChar w:fldCharType="end"/>
            </w:r>
            <w:r w:rsidRPr="00DC7A3A">
              <w:rPr>
                <w:sz w:val="22"/>
                <w:szCs w:val="22"/>
              </w:rPr>
              <w:t xml:space="preserve"> в комитете финансов</w:t>
            </w:r>
          </w:p>
          <w:p w14:paraId="5ECAF740" w14:textId="3847AC6A" w:rsidR="002D4C83" w:rsidRPr="00DC7A3A" w:rsidRDefault="002D4C83" w:rsidP="00417B26">
            <w:pPr>
              <w:pStyle w:val="af2"/>
              <w:jc w:val="both"/>
              <w:rPr>
                <w:sz w:val="22"/>
                <w:szCs w:val="22"/>
              </w:rPr>
            </w:pPr>
            <w:r w:rsidRPr="00DC7A3A">
              <w:rPr>
                <w:sz w:val="22"/>
                <w:szCs w:val="22"/>
              </w:rPr>
              <w:t xml:space="preserve">ИНН: </w:t>
            </w:r>
            <w:r w:rsidRPr="00DC7A3A">
              <w:rPr>
                <w:sz w:val="22"/>
                <w:szCs w:val="22"/>
              </w:rPr>
              <w:fldChar w:fldCharType="begin"/>
            </w:r>
            <w:r w:rsidRPr="00DC7A3A">
              <w:rPr>
                <w:sz w:val="22"/>
                <w:szCs w:val="22"/>
              </w:rPr>
              <w:instrText xml:space="preserve"> </w:instrText>
            </w:r>
            <w:r w:rsidRPr="00DC7A3A">
              <w:rPr>
                <w:sz w:val="22"/>
                <w:szCs w:val="22"/>
                <w:lang w:val="en-US"/>
              </w:rPr>
              <w:instrText>MERGEFIELD</w:instrText>
            </w:r>
            <w:r w:rsidRPr="00DC7A3A">
              <w:rPr>
                <w:sz w:val="22"/>
                <w:szCs w:val="22"/>
              </w:rPr>
              <w:instrText xml:space="preserve"> ИНН </w:instrText>
            </w:r>
            <w:r w:rsidRPr="00DC7A3A">
              <w:rPr>
                <w:sz w:val="22"/>
                <w:szCs w:val="22"/>
              </w:rPr>
              <w:fldChar w:fldCharType="separate"/>
            </w:r>
            <w:r w:rsidR="00CD2DA9" w:rsidRPr="00DC7A3A">
              <w:rPr>
                <w:noProof/>
                <w:sz w:val="22"/>
                <w:szCs w:val="22"/>
              </w:rPr>
              <w:t>7811065918</w:t>
            </w:r>
            <w:r w:rsidRPr="00DC7A3A">
              <w:rPr>
                <w:sz w:val="22"/>
                <w:szCs w:val="22"/>
              </w:rPr>
              <w:fldChar w:fldCharType="end"/>
            </w:r>
            <w:r w:rsidRPr="00DC7A3A">
              <w:rPr>
                <w:sz w:val="22"/>
                <w:szCs w:val="22"/>
              </w:rPr>
              <w:t xml:space="preserve">   КПП: </w:t>
            </w:r>
            <w:r w:rsidRPr="00DC7A3A">
              <w:rPr>
                <w:sz w:val="22"/>
                <w:szCs w:val="22"/>
              </w:rPr>
              <w:fldChar w:fldCharType="begin"/>
            </w:r>
            <w:r w:rsidRPr="00DC7A3A">
              <w:rPr>
                <w:sz w:val="22"/>
                <w:szCs w:val="22"/>
              </w:rPr>
              <w:instrText xml:space="preserve"> </w:instrText>
            </w:r>
            <w:r w:rsidRPr="00DC7A3A">
              <w:rPr>
                <w:sz w:val="22"/>
                <w:szCs w:val="22"/>
                <w:lang w:val="en-US"/>
              </w:rPr>
              <w:instrText>MERGEFIELD</w:instrText>
            </w:r>
            <w:r w:rsidRPr="00DC7A3A">
              <w:rPr>
                <w:sz w:val="22"/>
                <w:szCs w:val="22"/>
              </w:rPr>
              <w:instrText xml:space="preserve"> КПП </w:instrText>
            </w:r>
            <w:r w:rsidRPr="00DC7A3A">
              <w:rPr>
                <w:sz w:val="22"/>
                <w:szCs w:val="22"/>
              </w:rPr>
              <w:fldChar w:fldCharType="separate"/>
            </w:r>
            <w:r w:rsidR="00CD2DA9" w:rsidRPr="00DC7A3A">
              <w:rPr>
                <w:noProof/>
                <w:sz w:val="22"/>
                <w:szCs w:val="22"/>
              </w:rPr>
              <w:t>781101001</w:t>
            </w:r>
            <w:r w:rsidRPr="00DC7A3A">
              <w:rPr>
                <w:sz w:val="22"/>
                <w:szCs w:val="22"/>
              </w:rPr>
              <w:fldChar w:fldCharType="end"/>
            </w:r>
          </w:p>
          <w:p w14:paraId="2B7C2EDD" w14:textId="77777777" w:rsidR="002D4C83" w:rsidRPr="00DC7A3A" w:rsidRDefault="002D4C83" w:rsidP="002D4C83">
            <w:pPr>
              <w:pStyle w:val="3"/>
              <w:tabs>
                <w:tab w:val="left" w:pos="0"/>
                <w:tab w:val="left" w:pos="720"/>
                <w:tab w:val="left" w:pos="1080"/>
              </w:tabs>
              <w:spacing w:after="0"/>
              <w:jc w:val="both"/>
              <w:rPr>
                <w:sz w:val="22"/>
                <w:szCs w:val="22"/>
              </w:rPr>
            </w:pPr>
            <w:r w:rsidRPr="00DC7A3A">
              <w:rPr>
                <w:sz w:val="22"/>
                <w:szCs w:val="22"/>
              </w:rPr>
              <w:t xml:space="preserve">ОГРН: </w:t>
            </w:r>
            <w:r w:rsidRPr="00DC7A3A">
              <w:rPr>
                <w:sz w:val="22"/>
                <w:szCs w:val="22"/>
              </w:rPr>
              <w:fldChar w:fldCharType="begin"/>
            </w:r>
            <w:r w:rsidRPr="00DC7A3A">
              <w:rPr>
                <w:sz w:val="22"/>
                <w:szCs w:val="22"/>
              </w:rPr>
              <w:instrText xml:space="preserve"> MERGEFIELD ОГРН </w:instrText>
            </w:r>
            <w:r w:rsidRPr="00DC7A3A">
              <w:rPr>
                <w:sz w:val="22"/>
                <w:szCs w:val="22"/>
              </w:rPr>
              <w:fldChar w:fldCharType="separate"/>
            </w:r>
            <w:r w:rsidR="00CD2DA9" w:rsidRPr="00DC7A3A">
              <w:rPr>
                <w:noProof/>
                <w:sz w:val="22"/>
                <w:szCs w:val="22"/>
              </w:rPr>
              <w:t>1037825004910</w:t>
            </w:r>
            <w:r w:rsidRPr="00DC7A3A">
              <w:rPr>
                <w:sz w:val="22"/>
                <w:szCs w:val="22"/>
              </w:rPr>
              <w:fldChar w:fldCharType="end"/>
            </w:r>
          </w:p>
          <w:p w14:paraId="561E9B3E" w14:textId="77777777" w:rsidR="002D4C83" w:rsidRPr="00DC7A3A" w:rsidRDefault="002D4C83" w:rsidP="002D4C83">
            <w:pPr>
              <w:pStyle w:val="3"/>
              <w:tabs>
                <w:tab w:val="left" w:pos="0"/>
                <w:tab w:val="left" w:pos="720"/>
                <w:tab w:val="left" w:pos="1080"/>
              </w:tabs>
              <w:spacing w:after="0"/>
              <w:jc w:val="both"/>
              <w:rPr>
                <w:sz w:val="22"/>
                <w:szCs w:val="22"/>
              </w:rPr>
            </w:pPr>
            <w:r w:rsidRPr="00DC7A3A">
              <w:rPr>
                <w:sz w:val="22"/>
                <w:szCs w:val="22"/>
              </w:rPr>
              <w:t xml:space="preserve">Телефон: </w:t>
            </w:r>
            <w:r w:rsidRPr="00DC7A3A">
              <w:rPr>
                <w:sz w:val="22"/>
                <w:szCs w:val="22"/>
              </w:rPr>
              <w:fldChar w:fldCharType="begin"/>
            </w:r>
            <w:r w:rsidRPr="00DC7A3A">
              <w:rPr>
                <w:sz w:val="22"/>
                <w:szCs w:val="22"/>
              </w:rPr>
              <w:instrText xml:space="preserve"> MERGEFIELD Телефон_руководителя </w:instrText>
            </w:r>
            <w:r w:rsidRPr="00DC7A3A">
              <w:rPr>
                <w:sz w:val="22"/>
                <w:szCs w:val="22"/>
              </w:rPr>
              <w:fldChar w:fldCharType="separate"/>
            </w:r>
            <w:r w:rsidR="00CD2DA9" w:rsidRPr="00DC7A3A">
              <w:rPr>
                <w:noProof/>
                <w:sz w:val="22"/>
                <w:szCs w:val="22"/>
              </w:rPr>
              <w:t>8 (812) 583-01-23</w:t>
            </w:r>
            <w:r w:rsidRPr="00DC7A3A">
              <w:rPr>
                <w:sz w:val="22"/>
                <w:szCs w:val="22"/>
              </w:rPr>
              <w:fldChar w:fldCharType="end"/>
            </w:r>
          </w:p>
          <w:p w14:paraId="6F3673E2" w14:textId="77777777" w:rsidR="002D4C83" w:rsidRPr="00DC7A3A" w:rsidRDefault="002D4C83" w:rsidP="002D4C83">
            <w:pPr>
              <w:pStyle w:val="3"/>
              <w:tabs>
                <w:tab w:val="left" w:pos="0"/>
                <w:tab w:val="left" w:pos="720"/>
                <w:tab w:val="left" w:pos="1080"/>
              </w:tabs>
              <w:spacing w:after="0"/>
              <w:jc w:val="both"/>
              <w:rPr>
                <w:sz w:val="22"/>
                <w:szCs w:val="22"/>
              </w:rPr>
            </w:pPr>
            <w:r w:rsidRPr="00DC7A3A">
              <w:rPr>
                <w:sz w:val="22"/>
                <w:szCs w:val="22"/>
                <w:lang w:val="en-US"/>
              </w:rPr>
              <w:t>E</w:t>
            </w:r>
            <w:r w:rsidRPr="00DC7A3A">
              <w:rPr>
                <w:sz w:val="22"/>
                <w:szCs w:val="22"/>
              </w:rPr>
              <w:t>-</w:t>
            </w:r>
            <w:r w:rsidRPr="00DC7A3A">
              <w:rPr>
                <w:sz w:val="22"/>
                <w:szCs w:val="22"/>
                <w:lang w:val="en-US"/>
              </w:rPr>
              <w:t>mail</w:t>
            </w:r>
            <w:r w:rsidRPr="00DC7A3A">
              <w:rPr>
                <w:sz w:val="22"/>
                <w:szCs w:val="22"/>
              </w:rPr>
              <w:t xml:space="preserve">: </w:t>
            </w:r>
            <w:r w:rsidRPr="00DC7A3A">
              <w:rPr>
                <w:sz w:val="22"/>
                <w:szCs w:val="22"/>
                <w:lang w:val="en-US"/>
              </w:rPr>
              <w:fldChar w:fldCharType="begin"/>
            </w:r>
            <w:r w:rsidRPr="00DC7A3A">
              <w:rPr>
                <w:sz w:val="22"/>
                <w:szCs w:val="22"/>
              </w:rPr>
              <w:instrText xml:space="preserve"> </w:instrText>
            </w:r>
            <w:r w:rsidRPr="00DC7A3A">
              <w:rPr>
                <w:sz w:val="22"/>
                <w:szCs w:val="22"/>
                <w:lang w:val="en-US"/>
              </w:rPr>
              <w:instrText>MERGEFIELD</w:instrText>
            </w:r>
            <w:r w:rsidRPr="00DC7A3A">
              <w:rPr>
                <w:sz w:val="22"/>
                <w:szCs w:val="22"/>
              </w:rPr>
              <w:instrText xml:space="preserve"> Электронная_почта_учреждения </w:instrText>
            </w:r>
            <w:r w:rsidRPr="00DC7A3A">
              <w:rPr>
                <w:sz w:val="22"/>
                <w:szCs w:val="22"/>
                <w:lang w:val="en-US"/>
              </w:rPr>
              <w:fldChar w:fldCharType="separate"/>
            </w:r>
            <w:r w:rsidR="00CD2DA9" w:rsidRPr="00DC7A3A">
              <w:rPr>
                <w:noProof/>
                <w:sz w:val="22"/>
                <w:szCs w:val="22"/>
                <w:lang w:val="en-US"/>
              </w:rPr>
              <w:t>bux</w:t>
            </w:r>
            <w:r w:rsidR="00CD2DA9" w:rsidRPr="00DC7A3A">
              <w:rPr>
                <w:noProof/>
                <w:sz w:val="22"/>
                <w:szCs w:val="22"/>
              </w:rPr>
              <w:t>28@</w:t>
            </w:r>
            <w:r w:rsidR="00CD2DA9" w:rsidRPr="00DC7A3A">
              <w:rPr>
                <w:noProof/>
                <w:sz w:val="22"/>
                <w:szCs w:val="22"/>
                <w:lang w:val="en-US"/>
              </w:rPr>
              <w:t>yandex</w:t>
            </w:r>
            <w:r w:rsidR="00CD2DA9" w:rsidRPr="00DC7A3A">
              <w:rPr>
                <w:noProof/>
                <w:sz w:val="22"/>
                <w:szCs w:val="22"/>
              </w:rPr>
              <w:t>.</w:t>
            </w:r>
            <w:r w:rsidR="00CD2DA9" w:rsidRPr="00DC7A3A">
              <w:rPr>
                <w:noProof/>
                <w:sz w:val="22"/>
                <w:szCs w:val="22"/>
                <w:lang w:val="en-US"/>
              </w:rPr>
              <w:t>ru</w:t>
            </w:r>
            <w:r w:rsidRPr="00DC7A3A">
              <w:rPr>
                <w:sz w:val="22"/>
                <w:szCs w:val="22"/>
                <w:lang w:val="en-US"/>
              </w:rPr>
              <w:fldChar w:fldCharType="end"/>
            </w:r>
          </w:p>
          <w:p w14:paraId="1708A78E" w14:textId="4C9AFD0F" w:rsidR="002D4C83" w:rsidRPr="00DC7A3A" w:rsidRDefault="00DC7A3A" w:rsidP="002D4C83">
            <w:pPr>
              <w:tabs>
                <w:tab w:val="left" w:pos="313"/>
                <w:tab w:val="left" w:pos="607"/>
              </w:tabs>
              <w:ind w:right="261"/>
              <w:jc w:val="both"/>
              <w:rPr>
                <w:sz w:val="22"/>
                <w:szCs w:val="22"/>
              </w:rPr>
            </w:pPr>
            <w:r>
              <w:rPr>
                <w:sz w:val="22"/>
                <w:szCs w:val="22"/>
              </w:rPr>
              <w:t xml:space="preserve">И.о. </w:t>
            </w:r>
            <w:r w:rsidR="00E13B62" w:rsidRPr="00DC7A3A">
              <w:rPr>
                <w:sz w:val="22"/>
                <w:szCs w:val="22"/>
              </w:rPr>
              <w:t>Заведующий</w:t>
            </w:r>
            <w:r>
              <w:rPr>
                <w:sz w:val="22"/>
                <w:szCs w:val="22"/>
              </w:rPr>
              <w:t xml:space="preserve"> Антипина Анна Александровна</w:t>
            </w:r>
          </w:p>
          <w:p w14:paraId="4210AF34" w14:textId="2BF78BF8" w:rsidR="002D4C83" w:rsidRPr="00DC7A3A" w:rsidRDefault="002D4C83" w:rsidP="002D4C83">
            <w:pPr>
              <w:tabs>
                <w:tab w:val="left" w:pos="313"/>
                <w:tab w:val="left" w:pos="607"/>
              </w:tabs>
              <w:ind w:right="261"/>
              <w:jc w:val="both"/>
              <w:rPr>
                <w:sz w:val="22"/>
                <w:szCs w:val="22"/>
              </w:rPr>
            </w:pPr>
          </w:p>
          <w:p w14:paraId="151E35B6" w14:textId="37BB5422" w:rsidR="002D4C83" w:rsidRPr="00DC7A3A" w:rsidRDefault="00410250" w:rsidP="002D4C83">
            <w:pPr>
              <w:tabs>
                <w:tab w:val="left" w:pos="313"/>
                <w:tab w:val="left" w:pos="607"/>
              </w:tabs>
              <w:ind w:right="261"/>
              <w:jc w:val="both"/>
              <w:rPr>
                <w:sz w:val="22"/>
                <w:szCs w:val="22"/>
              </w:rPr>
            </w:pPr>
            <w:r w:rsidRPr="00DC7A3A">
              <w:rPr>
                <w:sz w:val="22"/>
                <w:szCs w:val="22"/>
              </w:rPr>
              <w:t>«_____»___________________2026</w:t>
            </w:r>
            <w:r w:rsidR="002D4C83" w:rsidRPr="00DC7A3A">
              <w:rPr>
                <w:sz w:val="22"/>
                <w:szCs w:val="22"/>
              </w:rPr>
              <w:t xml:space="preserve">     год</w:t>
            </w:r>
          </w:p>
          <w:p w14:paraId="42FF3619" w14:textId="3BAD4B54" w:rsidR="002D4C83" w:rsidRPr="00DC7A3A" w:rsidRDefault="002D4C83" w:rsidP="00DC7A3A">
            <w:pPr>
              <w:pStyle w:val="ConsPlusNonformat0"/>
              <w:ind w:right="261"/>
              <w:jc w:val="both"/>
              <w:rPr>
                <w:rFonts w:ascii="Times New Roman" w:hAnsi="Times New Roman" w:cs="Times New Roman"/>
              </w:rPr>
            </w:pPr>
          </w:p>
          <w:p w14:paraId="53CB32A6" w14:textId="77777777" w:rsidR="002D4C83" w:rsidRPr="00DC7A3A" w:rsidRDefault="002D4C83" w:rsidP="002D4C83">
            <w:pPr>
              <w:pStyle w:val="ConsPlusNonformat0"/>
              <w:jc w:val="both"/>
              <w:rPr>
                <w:rFonts w:ascii="Times New Roman" w:hAnsi="Times New Roman" w:cs="Times New Roman"/>
              </w:rPr>
            </w:pPr>
          </w:p>
        </w:tc>
        <w:tc>
          <w:tcPr>
            <w:tcW w:w="2506" w:type="pct"/>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tcPr>
          <w:p w14:paraId="3562F4C7" w14:textId="056624FC" w:rsidR="002D4C83" w:rsidRPr="00DC7A3A" w:rsidRDefault="00410250" w:rsidP="002D4C83">
            <w:pPr>
              <w:pStyle w:val="ConsPlusNonformat0"/>
              <w:rPr>
                <w:rFonts w:ascii="Times New Roman" w:hAnsi="Times New Roman" w:cs="Times New Roman"/>
                <w:b/>
                <w:bCs/>
              </w:rPr>
            </w:pPr>
            <w:r w:rsidRPr="00DC7A3A">
              <w:rPr>
                <w:rFonts w:ascii="Times New Roman" w:hAnsi="Times New Roman" w:cs="Times New Roman"/>
                <w:b/>
                <w:bCs/>
              </w:rPr>
              <w:lastRenderedPageBreak/>
              <w:t xml:space="preserve">           </w:t>
            </w:r>
            <w:r w:rsidR="002D4C83" w:rsidRPr="00DC7A3A">
              <w:rPr>
                <w:rFonts w:ascii="Times New Roman" w:hAnsi="Times New Roman" w:cs="Times New Roman"/>
                <w:b/>
                <w:bCs/>
              </w:rPr>
              <w:t>Поставщик:</w:t>
            </w:r>
          </w:p>
          <w:p w14:paraId="30555467" w14:textId="1B48E4D1" w:rsidR="002D4C83" w:rsidRPr="00DC7A3A" w:rsidRDefault="002D4C83" w:rsidP="002D4C83">
            <w:pPr>
              <w:pStyle w:val="ConsPlusNonformat0"/>
              <w:ind w:right="176"/>
              <w:jc w:val="both"/>
              <w:rPr>
                <w:rFonts w:ascii="Times New Roman" w:hAnsi="Times New Roman" w:cs="Times New Roman"/>
                <w:bCs/>
              </w:rPr>
            </w:pPr>
          </w:p>
          <w:p w14:paraId="25CB09ED" w14:textId="1DF74B14" w:rsidR="00006A27" w:rsidRPr="00DC7A3A" w:rsidRDefault="00006A27" w:rsidP="00006A27">
            <w:pPr>
              <w:tabs>
                <w:tab w:val="left" w:pos="313"/>
                <w:tab w:val="left" w:pos="607"/>
              </w:tabs>
              <w:rPr>
                <w:sz w:val="22"/>
                <w:szCs w:val="22"/>
              </w:rPr>
            </w:pPr>
          </w:p>
          <w:p w14:paraId="7948845D" w14:textId="77777777" w:rsidR="00006A27" w:rsidRPr="00DC7A3A" w:rsidRDefault="00006A27" w:rsidP="00006A27">
            <w:pPr>
              <w:tabs>
                <w:tab w:val="left" w:pos="313"/>
                <w:tab w:val="left" w:pos="607"/>
              </w:tabs>
              <w:rPr>
                <w:sz w:val="22"/>
                <w:szCs w:val="22"/>
              </w:rPr>
            </w:pPr>
          </w:p>
          <w:p w14:paraId="768ED3B4" w14:textId="1D5FDE7A" w:rsidR="002D4C83" w:rsidRPr="00DC7A3A" w:rsidRDefault="002D4C83" w:rsidP="00006A27">
            <w:pPr>
              <w:tabs>
                <w:tab w:val="left" w:pos="313"/>
                <w:tab w:val="left" w:pos="607"/>
              </w:tabs>
              <w:rPr>
                <w:sz w:val="22"/>
                <w:szCs w:val="22"/>
              </w:rPr>
            </w:pPr>
          </w:p>
          <w:p w14:paraId="5B1C5973" w14:textId="77777777" w:rsidR="00006A27" w:rsidRPr="00DC7A3A" w:rsidRDefault="00006A27" w:rsidP="00006A27">
            <w:pPr>
              <w:tabs>
                <w:tab w:val="left" w:pos="313"/>
                <w:tab w:val="left" w:pos="607"/>
              </w:tabs>
              <w:rPr>
                <w:sz w:val="22"/>
                <w:szCs w:val="22"/>
                <w:highlight w:val="yellow"/>
              </w:rPr>
            </w:pPr>
          </w:p>
          <w:p w14:paraId="605CA037" w14:textId="6C897347" w:rsidR="002D4C83" w:rsidRPr="00DC7A3A" w:rsidRDefault="002D4C83" w:rsidP="002D4C83">
            <w:pPr>
              <w:pStyle w:val="ConsPlusNonformat0"/>
              <w:jc w:val="both"/>
              <w:rPr>
                <w:bCs/>
              </w:rPr>
            </w:pPr>
          </w:p>
        </w:tc>
      </w:tr>
    </w:tbl>
    <w:p w14:paraId="18F4B4DB" w14:textId="11FC441B" w:rsidR="00DC7A3A" w:rsidRDefault="00DC7A3A" w:rsidP="00DC7A3A">
      <w:pPr>
        <w:pStyle w:val="a5"/>
        <w:ind w:left="-426" w:firstLine="142"/>
        <w:jc w:val="right"/>
        <w:rPr>
          <w:rFonts w:ascii="Times New Roman" w:hAnsi="Times New Roman" w:cs="Times New Roman"/>
          <w:sz w:val="24"/>
          <w:szCs w:val="24"/>
        </w:rPr>
      </w:pPr>
      <w:r>
        <w:rPr>
          <w:rFonts w:ascii="Times New Roman" w:hAnsi="Times New Roman" w:cs="Times New Roman"/>
          <w:sz w:val="24"/>
          <w:szCs w:val="24"/>
        </w:rPr>
        <w:lastRenderedPageBreak/>
        <w:t>от «___»____________2026г. № 28/45-2026</w:t>
      </w:r>
    </w:p>
    <w:p w14:paraId="7ECB0760" w14:textId="77777777" w:rsidR="00DC7A3A" w:rsidRDefault="00DC7A3A" w:rsidP="00DC7A3A"/>
    <w:p w14:paraId="4DE6FB90" w14:textId="77777777" w:rsidR="00DC7A3A" w:rsidRDefault="00DC7A3A" w:rsidP="00DC7A3A">
      <w:pPr>
        <w:jc w:val="center"/>
        <w:rPr>
          <w:b/>
        </w:rPr>
      </w:pPr>
      <w:r>
        <w:rPr>
          <w:b/>
        </w:rPr>
        <w:t>Форма акта № 0510452</w:t>
      </w:r>
    </w:p>
    <w:p w14:paraId="314DAFBC" w14:textId="77777777" w:rsidR="00DC7A3A" w:rsidRDefault="00DC7A3A" w:rsidP="00DC7A3A">
      <w:pPr>
        <w:jc w:val="center"/>
        <w:rPr>
          <w:b/>
        </w:rPr>
      </w:pPr>
      <w:r>
        <w:rPr>
          <w:noProof/>
        </w:rPr>
        <mc:AlternateContent>
          <mc:Choice Requires="wps">
            <w:drawing>
              <wp:anchor distT="0" distB="0" distL="114300" distR="114300" simplePos="0" relativeHeight="251659264" behindDoc="0" locked="0" layoutInCell="1" allowOverlap="1" wp14:anchorId="79AEC515" wp14:editId="40CBA90B">
                <wp:simplePos x="0" y="0"/>
                <wp:positionH relativeFrom="column">
                  <wp:posOffset>0</wp:posOffset>
                </wp:positionH>
                <wp:positionV relativeFrom="paragraph">
                  <wp:posOffset>0</wp:posOffset>
                </wp:positionV>
                <wp:extent cx="635000" cy="635000"/>
                <wp:effectExtent l="0" t="0" r="3175" b="3175"/>
                <wp:wrapNone/>
                <wp:docPr id="1" name="_x0000_tole_rId2" hidden="1"/>
                <wp:cNvGraphicFramePr>
                  <a:graphicFrameLocks xmlns:a="http://schemas.openxmlformats.org/drawingml/2006/main" noSelect="1" noChangeAspect="1"/>
                </wp:cNvGraphicFramePr>
                <a:graphic xmlns:a="http://schemas.openxmlformats.org/drawingml/2006/main">
                  <a:graphicData uri="http://schemas.microsoft.com/office/word/2010/wordprocessingShape">
                    <wps:wsp>
                      <wps:cNvSpPr>
                        <a:spLocks noSelect="1" noChangeAspect="1" noChangeArrowheads="1"/>
                      </wps:cNvSpPr>
                      <wps:spPr bwMode="auto">
                        <a:xfrm>
                          <a:off x="0" y="0"/>
                          <a:ext cx="635000" cy="635000"/>
                        </a:xfrm>
                        <a:prstGeom prst="rect">
                          <a:avLst/>
                        </a:prstGeom>
                        <a:noFill/>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2D8FC41" id="_x0000_tole_rId2" o:spid="_x0000_s1026" style="position:absolute;margin-left:0;margin-top:0;width:50pt;height:50pt;z-index:251659264;visibility:hidden;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" filled="f" stroked="f">
                <o:lock v:ext="edit" aspectratio="t" selection="t"/>
              </v:rect>
            </w:pict>
          </mc:Fallback>
        </mc:AlternateContent>
      </w:r>
      <w:r>
        <w:object w:dxaOrig="1572" w:dyaOrig="1032" w14:anchorId="37CEF0B2">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ole_rId2" o:spid="_x0000_i1025" type="#_x0000_t75" style="width:78.6pt;height:51.6pt;visibility:visible;mso-wrap-distance-right:0" o:ole="">
            <v:imagedata r:id="rId8" o:title=""/>
          </v:shape>
          <o:OLEObject Type="Embed" ProgID="Acrobat.Document.DC" ShapeID="ole_rId2" DrawAspect="Icon" ObjectID="_1840366473" r:id="rId9"/>
        </w:object>
      </w:r>
    </w:p>
    <w:p w14:paraId="0C5B92C5" w14:textId="77777777" w:rsidR="00DC7A3A" w:rsidRDefault="00DC7A3A" w:rsidP="00DC7A3A">
      <w:pPr>
        <w:jc w:val="center"/>
        <w:rPr>
          <w:b/>
        </w:rPr>
      </w:pPr>
    </w:p>
    <w:p w14:paraId="301A5061" w14:textId="77777777" w:rsidR="00DC7A3A" w:rsidRDefault="00DC7A3A" w:rsidP="00DC7A3A">
      <w:pPr>
        <w:jc w:val="center"/>
        <w:rPr>
          <w:b/>
        </w:rPr>
      </w:pPr>
    </w:p>
    <w:p w14:paraId="7C8A77A5" w14:textId="77777777" w:rsidR="00DC7A3A" w:rsidRDefault="00DC7A3A" w:rsidP="00DC7A3A">
      <w:pPr>
        <w:jc w:val="center"/>
        <w:rPr>
          <w:b/>
        </w:rPr>
      </w:pPr>
    </w:p>
    <w:p w14:paraId="671CF00C" w14:textId="77777777" w:rsidR="00DC7A3A" w:rsidRDefault="00DC7A3A" w:rsidP="00DC7A3A"/>
    <w:tbl>
      <w:tblPr>
        <w:tblW w:w="4950" w:type="pct"/>
        <w:tblInd w:w="108" w:type="dxa"/>
        <w:tblLayout w:type="fixed"/>
        <w:tblLook w:val="01E0" w:firstRow="1" w:lastRow="1" w:firstColumn="1" w:lastColumn="1" w:noHBand="0" w:noVBand="0"/>
      </w:tblPr>
      <w:tblGrid>
        <w:gridCol w:w="4606"/>
        <w:gridCol w:w="4654"/>
      </w:tblGrid>
      <w:tr w:rsidR="00DC7A3A" w14:paraId="59643834" w14:textId="77777777" w:rsidTr="00D25E20">
        <w:trPr>
          <w:trHeight w:val="4424"/>
        </w:trPr>
        <w:tc>
          <w:tcPr>
            <w:tcW w:w="4606" w:type="dxa"/>
          </w:tcPr>
          <w:p w14:paraId="5C31E6FB" w14:textId="77777777" w:rsidR="00DC7A3A" w:rsidRDefault="00DC7A3A" w:rsidP="00D25E20">
            <w:pPr>
              <w:rPr>
                <w:color w:val="000000"/>
              </w:rPr>
            </w:pPr>
            <w:r>
              <w:rPr>
                <w:b/>
                <w:color w:val="000000"/>
                <w:sz w:val="22"/>
                <w:szCs w:val="22"/>
              </w:rPr>
              <w:t>Заказчик:</w:t>
            </w:r>
          </w:p>
          <w:p w14:paraId="0177173C" w14:textId="77777777" w:rsidR="00DC7A3A" w:rsidRDefault="00DC7A3A" w:rsidP="00D25E20">
            <w:pPr>
              <w:ind w:right="261"/>
              <w:jc w:val="both"/>
              <w:rPr>
                <w:color w:val="000000"/>
                <w:sz w:val="22"/>
                <w:szCs w:val="22"/>
              </w:rPr>
            </w:pPr>
          </w:p>
          <w:p w14:paraId="50C3096D" w14:textId="77777777" w:rsidR="00DC7A3A" w:rsidRDefault="00DC7A3A" w:rsidP="00D25E20">
            <w:pPr>
              <w:ind w:right="261"/>
              <w:jc w:val="both"/>
              <w:rPr>
                <w:color w:val="000000"/>
              </w:rPr>
            </w:pPr>
            <w:r>
              <w:rPr>
                <w:color w:val="000000"/>
                <w:sz w:val="22"/>
                <w:szCs w:val="22"/>
              </w:rPr>
              <w:t>Государственное бюджетное</w:t>
            </w:r>
          </w:p>
          <w:p w14:paraId="654D7004" w14:textId="77777777" w:rsidR="00DC7A3A" w:rsidRDefault="00DC7A3A" w:rsidP="00D25E20">
            <w:pPr>
              <w:ind w:right="261"/>
              <w:jc w:val="both"/>
              <w:rPr>
                <w:color w:val="000000"/>
              </w:rPr>
            </w:pPr>
            <w:r>
              <w:rPr>
                <w:color w:val="000000"/>
                <w:sz w:val="22"/>
                <w:szCs w:val="22"/>
              </w:rPr>
              <w:t>дошкольное образовательное учреждение</w:t>
            </w:r>
          </w:p>
          <w:p w14:paraId="66CF3174" w14:textId="77777777" w:rsidR="00DC7A3A" w:rsidRDefault="00DC7A3A" w:rsidP="00D25E20">
            <w:pPr>
              <w:ind w:right="261"/>
              <w:jc w:val="both"/>
              <w:rPr>
                <w:color w:val="000000"/>
              </w:rPr>
            </w:pPr>
            <w:r>
              <w:rPr>
                <w:color w:val="000000"/>
                <w:sz w:val="22"/>
                <w:szCs w:val="22"/>
              </w:rPr>
              <w:t>детский сад № 28 Невского района Санкт-Петербурга</w:t>
            </w:r>
          </w:p>
          <w:p w14:paraId="35A90D7A" w14:textId="77777777" w:rsidR="00DC7A3A" w:rsidRDefault="00DC7A3A" w:rsidP="00D25E20">
            <w:pPr>
              <w:ind w:right="261"/>
              <w:jc w:val="both"/>
              <w:rPr>
                <w:color w:val="000000"/>
              </w:rPr>
            </w:pPr>
            <w:r>
              <w:rPr>
                <w:color w:val="000000"/>
                <w:sz w:val="22"/>
                <w:szCs w:val="22"/>
              </w:rPr>
              <w:t>193231, Санкт-Петербург, ул. Подвойского, д. 29, корп. 2, лит. Э;</w:t>
            </w:r>
          </w:p>
          <w:p w14:paraId="3176CF19" w14:textId="77777777" w:rsidR="00DC7A3A" w:rsidRDefault="00DC7A3A" w:rsidP="00D25E20">
            <w:pPr>
              <w:ind w:right="261"/>
              <w:jc w:val="both"/>
              <w:rPr>
                <w:color w:val="000000"/>
              </w:rPr>
            </w:pPr>
            <w:r>
              <w:rPr>
                <w:color w:val="000000"/>
                <w:sz w:val="22"/>
                <w:szCs w:val="22"/>
              </w:rPr>
              <w:t>Лицевой счет № 0601096 в комитет Финансов</w:t>
            </w:r>
          </w:p>
          <w:p w14:paraId="35F3BA64" w14:textId="77777777" w:rsidR="00DC7A3A" w:rsidRDefault="00DC7A3A" w:rsidP="00D25E20">
            <w:pPr>
              <w:ind w:right="261"/>
              <w:jc w:val="both"/>
              <w:rPr>
                <w:color w:val="000000"/>
              </w:rPr>
            </w:pPr>
            <w:r>
              <w:rPr>
                <w:color w:val="000000"/>
                <w:sz w:val="22"/>
                <w:szCs w:val="22"/>
              </w:rPr>
              <w:t>Северо-Западное ГУ Банка России //УФК по г. Санкт-Петербургу</w:t>
            </w:r>
          </w:p>
          <w:p w14:paraId="62424CAB" w14:textId="77777777" w:rsidR="00DC7A3A" w:rsidRDefault="00DC7A3A" w:rsidP="00D25E20">
            <w:pPr>
              <w:ind w:right="261"/>
              <w:jc w:val="both"/>
              <w:rPr>
                <w:color w:val="000000"/>
              </w:rPr>
            </w:pPr>
            <w:r>
              <w:rPr>
                <w:color w:val="000000"/>
                <w:sz w:val="22"/>
                <w:szCs w:val="22"/>
              </w:rPr>
              <w:t>ИНН  7811065918 КПП 781101001</w:t>
            </w:r>
          </w:p>
          <w:p w14:paraId="24841AC2" w14:textId="77777777" w:rsidR="00DC7A3A" w:rsidRDefault="00DC7A3A" w:rsidP="00D25E20">
            <w:pPr>
              <w:ind w:right="261"/>
              <w:jc w:val="both"/>
              <w:rPr>
                <w:color w:val="000000"/>
              </w:rPr>
            </w:pPr>
            <w:r>
              <w:rPr>
                <w:color w:val="000000"/>
                <w:sz w:val="22"/>
                <w:szCs w:val="22"/>
              </w:rPr>
              <w:t>ОГРН 1037825004910</w:t>
            </w:r>
          </w:p>
          <w:p w14:paraId="7B0347C2" w14:textId="77777777" w:rsidR="00DC7A3A" w:rsidRDefault="00DC7A3A" w:rsidP="00D25E20">
            <w:pPr>
              <w:ind w:right="261"/>
              <w:jc w:val="both"/>
              <w:rPr>
                <w:color w:val="000000"/>
              </w:rPr>
            </w:pPr>
            <w:r>
              <w:rPr>
                <w:color w:val="000000"/>
                <w:sz w:val="22"/>
                <w:szCs w:val="22"/>
              </w:rPr>
              <w:t>т. 583-01-23,</w:t>
            </w:r>
          </w:p>
          <w:p w14:paraId="47E4E206" w14:textId="77777777" w:rsidR="00DC7A3A" w:rsidRDefault="00DC7A3A" w:rsidP="00D25E20">
            <w:pPr>
              <w:ind w:right="261"/>
              <w:jc w:val="both"/>
              <w:rPr>
                <w:color w:val="000000"/>
              </w:rPr>
            </w:pPr>
            <w:r>
              <w:rPr>
                <w:color w:val="000000"/>
                <w:sz w:val="22"/>
                <w:szCs w:val="22"/>
              </w:rPr>
              <w:t>ds28@inbox.ru</w:t>
            </w:r>
          </w:p>
          <w:p w14:paraId="32BFE675" w14:textId="77777777" w:rsidR="00DC7A3A" w:rsidRDefault="00DC7A3A" w:rsidP="00D25E20">
            <w:pPr>
              <w:ind w:right="261"/>
              <w:jc w:val="both"/>
              <w:rPr>
                <w:color w:val="000000"/>
              </w:rPr>
            </w:pPr>
            <w:r>
              <w:rPr>
                <w:color w:val="000000"/>
                <w:sz w:val="22"/>
                <w:szCs w:val="22"/>
              </w:rPr>
              <w:t>р/с 03224643400000007200</w:t>
            </w:r>
          </w:p>
          <w:p w14:paraId="06F8EE06" w14:textId="77777777" w:rsidR="00DC7A3A" w:rsidRDefault="00DC7A3A" w:rsidP="00D25E20">
            <w:pPr>
              <w:ind w:right="261"/>
              <w:jc w:val="both"/>
              <w:rPr>
                <w:color w:val="000000"/>
              </w:rPr>
            </w:pPr>
          </w:p>
          <w:p w14:paraId="11C0FC60" w14:textId="5499887A" w:rsidR="00DC7A3A" w:rsidRDefault="00DC7A3A" w:rsidP="00D25E20">
            <w:pPr>
              <w:ind w:right="261"/>
              <w:jc w:val="both"/>
              <w:rPr>
                <w:color w:val="000000"/>
              </w:rPr>
            </w:pPr>
          </w:p>
          <w:p w14:paraId="339EBC0D" w14:textId="2D3D119C" w:rsidR="00DC7A3A" w:rsidRDefault="00DC7A3A" w:rsidP="00D25E20">
            <w:pPr>
              <w:ind w:right="261"/>
              <w:jc w:val="both"/>
              <w:rPr>
                <w:color w:val="000000"/>
              </w:rPr>
            </w:pPr>
            <w:r>
              <w:rPr>
                <w:color w:val="000000"/>
                <w:sz w:val="22"/>
                <w:szCs w:val="22"/>
              </w:rPr>
              <w:t>И.о.Заведующий</w:t>
            </w:r>
          </w:p>
          <w:p w14:paraId="6BA11C02" w14:textId="77777777" w:rsidR="00DC7A3A" w:rsidRDefault="00DC7A3A" w:rsidP="00D25E20">
            <w:pPr>
              <w:ind w:right="261"/>
              <w:jc w:val="both"/>
              <w:rPr>
                <w:color w:val="000000"/>
              </w:rPr>
            </w:pPr>
          </w:p>
          <w:p w14:paraId="1EBC580A" w14:textId="77777777" w:rsidR="00DC7A3A" w:rsidRDefault="00DC7A3A" w:rsidP="00D25E20">
            <w:pPr>
              <w:ind w:right="261"/>
              <w:jc w:val="both"/>
              <w:rPr>
                <w:color w:val="000000"/>
              </w:rPr>
            </w:pPr>
          </w:p>
          <w:p w14:paraId="3A8A2CE8" w14:textId="16D37175" w:rsidR="00DC7A3A" w:rsidRDefault="00DC7A3A" w:rsidP="00D25E20">
            <w:pPr>
              <w:ind w:right="261"/>
              <w:jc w:val="both"/>
              <w:rPr>
                <w:color w:val="000000"/>
              </w:rPr>
            </w:pPr>
            <w:r>
              <w:rPr>
                <w:color w:val="000000"/>
                <w:sz w:val="22"/>
                <w:szCs w:val="22"/>
              </w:rPr>
              <w:t>_______________________ /А.А. Антипина /</w:t>
            </w:r>
          </w:p>
          <w:p w14:paraId="61E99FBD" w14:textId="77777777" w:rsidR="00DC7A3A" w:rsidRDefault="00DC7A3A" w:rsidP="00D25E20">
            <w:pPr>
              <w:ind w:right="261"/>
              <w:jc w:val="both"/>
              <w:rPr>
                <w:color w:val="000000"/>
              </w:rPr>
            </w:pPr>
          </w:p>
          <w:p w14:paraId="5AA1FF3C" w14:textId="77777777" w:rsidR="00DC7A3A" w:rsidRDefault="00DC7A3A" w:rsidP="00D25E20">
            <w:pPr>
              <w:ind w:right="261"/>
              <w:jc w:val="both"/>
              <w:rPr>
                <w:color w:val="000000"/>
              </w:rPr>
            </w:pPr>
          </w:p>
          <w:p w14:paraId="13C97804" w14:textId="77777777" w:rsidR="00DC7A3A" w:rsidRDefault="00DC7A3A" w:rsidP="00D25E20">
            <w:pPr>
              <w:ind w:right="261"/>
              <w:jc w:val="both"/>
              <w:rPr>
                <w:color w:val="000000"/>
              </w:rPr>
            </w:pPr>
          </w:p>
          <w:p w14:paraId="330DF56A" w14:textId="77777777" w:rsidR="00DC7A3A" w:rsidRDefault="00DC7A3A" w:rsidP="00D25E20">
            <w:pPr>
              <w:ind w:right="261"/>
              <w:jc w:val="both"/>
              <w:rPr>
                <w:color w:val="000000"/>
              </w:rPr>
            </w:pPr>
            <w:r>
              <w:rPr>
                <w:color w:val="000000"/>
                <w:sz w:val="22"/>
                <w:szCs w:val="22"/>
              </w:rPr>
              <w:t xml:space="preserve"> «_____»___________________2026     год</w:t>
            </w:r>
          </w:p>
          <w:p w14:paraId="398CB3AF" w14:textId="77777777" w:rsidR="00DC7A3A" w:rsidRDefault="00DC7A3A" w:rsidP="00D25E20">
            <w:pPr>
              <w:ind w:right="261"/>
              <w:jc w:val="both"/>
              <w:rPr>
                <w:color w:val="000000"/>
              </w:rPr>
            </w:pPr>
            <w:r>
              <w:rPr>
                <w:color w:val="000000"/>
                <w:sz w:val="22"/>
                <w:szCs w:val="22"/>
              </w:rPr>
              <w:t>м.п.</w:t>
            </w:r>
          </w:p>
          <w:p w14:paraId="65D601AF" w14:textId="77777777" w:rsidR="00DC7A3A" w:rsidRDefault="00DC7A3A" w:rsidP="00D25E20">
            <w:pPr>
              <w:ind w:right="261"/>
              <w:jc w:val="both"/>
              <w:rPr>
                <w:color w:val="000000"/>
              </w:rPr>
            </w:pPr>
            <w:r>
              <w:rPr>
                <w:color w:val="000000"/>
                <w:sz w:val="22"/>
                <w:szCs w:val="22"/>
              </w:rPr>
              <w:t>(Подписано ЭЦП)</w:t>
            </w:r>
          </w:p>
        </w:tc>
        <w:tc>
          <w:tcPr>
            <w:tcW w:w="4654" w:type="dxa"/>
          </w:tcPr>
          <w:p w14:paraId="5E0B90DB" w14:textId="77777777" w:rsidR="00DC7A3A" w:rsidRDefault="00DC7A3A" w:rsidP="00D25E20">
            <w:pPr>
              <w:pStyle w:val="ConsPlusNonformat0"/>
              <w:rPr>
                <w:color w:val="000000"/>
              </w:rPr>
            </w:pPr>
            <w:r>
              <w:rPr>
                <w:rFonts w:ascii="Times New Roman" w:hAnsi="Times New Roman" w:cs="Times New Roman"/>
                <w:b/>
                <w:bCs/>
                <w:color w:val="000000"/>
              </w:rPr>
              <w:t>Поставщик:</w:t>
            </w:r>
          </w:p>
          <w:p w14:paraId="7CC10C2E" w14:textId="77777777" w:rsidR="00DC7A3A" w:rsidRDefault="00DC7A3A" w:rsidP="00D25E20">
            <w:pPr>
              <w:pStyle w:val="ConsPlusNonformat0"/>
              <w:ind w:right="176"/>
              <w:jc w:val="both"/>
              <w:rPr>
                <w:rFonts w:ascii="Times New Roman" w:hAnsi="Times New Roman" w:cs="Times New Roman"/>
                <w:bCs/>
                <w:color w:val="000000"/>
              </w:rPr>
            </w:pPr>
          </w:p>
          <w:p w14:paraId="14FD2CC3" w14:textId="77777777" w:rsidR="00DC7A3A" w:rsidRDefault="00DC7A3A" w:rsidP="00D25E20">
            <w:pPr>
              <w:pStyle w:val="ConsPlusNonformat0"/>
              <w:ind w:right="176"/>
              <w:jc w:val="both"/>
              <w:rPr>
                <w:rFonts w:ascii="Times New Roman" w:hAnsi="Times New Roman" w:cs="Times New Roman"/>
                <w:bCs/>
                <w:color w:val="000000"/>
              </w:rPr>
            </w:pPr>
          </w:p>
          <w:p w14:paraId="4FAAE59E" w14:textId="77777777" w:rsidR="00DC7A3A" w:rsidRDefault="00DC7A3A" w:rsidP="00D25E20">
            <w:pPr>
              <w:pStyle w:val="ConsPlusNonformat0"/>
              <w:ind w:right="176"/>
              <w:jc w:val="both"/>
              <w:rPr>
                <w:rFonts w:ascii="Times New Roman" w:hAnsi="Times New Roman" w:cs="Times New Roman"/>
                <w:bCs/>
                <w:color w:val="000000"/>
              </w:rPr>
            </w:pPr>
          </w:p>
          <w:p w14:paraId="6A37C1C0" w14:textId="77777777" w:rsidR="00DC7A3A" w:rsidRDefault="00DC7A3A" w:rsidP="00D25E20">
            <w:pPr>
              <w:pStyle w:val="ConsPlusNonformat0"/>
              <w:ind w:right="176"/>
              <w:jc w:val="both"/>
              <w:rPr>
                <w:rFonts w:ascii="Times New Roman" w:hAnsi="Times New Roman" w:cs="Times New Roman"/>
                <w:bCs/>
                <w:color w:val="000000"/>
              </w:rPr>
            </w:pPr>
          </w:p>
          <w:p w14:paraId="7810DD68" w14:textId="77777777" w:rsidR="00DC7A3A" w:rsidRDefault="00DC7A3A" w:rsidP="00D25E20">
            <w:pPr>
              <w:pStyle w:val="ConsPlusNonformat0"/>
              <w:ind w:right="176"/>
              <w:jc w:val="both"/>
              <w:rPr>
                <w:rFonts w:ascii="Times New Roman" w:hAnsi="Times New Roman" w:cs="Times New Roman"/>
                <w:bCs/>
                <w:color w:val="000000"/>
              </w:rPr>
            </w:pPr>
          </w:p>
          <w:p w14:paraId="3A0AC5E2" w14:textId="77777777" w:rsidR="00DC7A3A" w:rsidRDefault="00DC7A3A" w:rsidP="00D25E20">
            <w:pPr>
              <w:pStyle w:val="ConsPlusNonformat0"/>
              <w:ind w:right="176"/>
              <w:jc w:val="both"/>
              <w:rPr>
                <w:rFonts w:ascii="Times New Roman" w:hAnsi="Times New Roman" w:cs="Times New Roman"/>
                <w:bCs/>
                <w:color w:val="000000"/>
              </w:rPr>
            </w:pPr>
          </w:p>
          <w:p w14:paraId="4A56468B" w14:textId="77777777" w:rsidR="00DC7A3A" w:rsidRDefault="00DC7A3A" w:rsidP="00D25E20">
            <w:pPr>
              <w:pStyle w:val="ConsPlusNonformat0"/>
              <w:ind w:right="176"/>
              <w:jc w:val="both"/>
              <w:rPr>
                <w:rFonts w:ascii="Times New Roman" w:hAnsi="Times New Roman" w:cs="Times New Roman"/>
                <w:bCs/>
                <w:color w:val="000000"/>
              </w:rPr>
            </w:pPr>
          </w:p>
          <w:p w14:paraId="6ADD1B5C" w14:textId="77777777" w:rsidR="00DC7A3A" w:rsidRDefault="00DC7A3A" w:rsidP="00D25E20">
            <w:pPr>
              <w:pStyle w:val="ConsPlusNonformat0"/>
              <w:ind w:right="176"/>
              <w:jc w:val="both"/>
              <w:rPr>
                <w:rFonts w:ascii="Times New Roman" w:hAnsi="Times New Roman" w:cs="Times New Roman"/>
                <w:bCs/>
                <w:color w:val="000000"/>
              </w:rPr>
            </w:pPr>
          </w:p>
          <w:p w14:paraId="3F6F8298" w14:textId="77777777" w:rsidR="00DC7A3A" w:rsidRDefault="00DC7A3A" w:rsidP="00D25E20">
            <w:pPr>
              <w:pStyle w:val="ConsPlusNonformat0"/>
              <w:ind w:right="176"/>
              <w:jc w:val="both"/>
              <w:rPr>
                <w:rFonts w:ascii="Times New Roman" w:hAnsi="Times New Roman" w:cs="Times New Roman"/>
                <w:bCs/>
                <w:color w:val="000000"/>
              </w:rPr>
            </w:pPr>
          </w:p>
          <w:p w14:paraId="33F1E9E5" w14:textId="77777777" w:rsidR="00DC7A3A" w:rsidRDefault="00DC7A3A" w:rsidP="00D25E20">
            <w:pPr>
              <w:pStyle w:val="ConsPlusNonformat0"/>
              <w:ind w:right="176"/>
              <w:jc w:val="both"/>
              <w:rPr>
                <w:rFonts w:ascii="Times New Roman" w:hAnsi="Times New Roman" w:cs="Times New Roman"/>
                <w:bCs/>
                <w:color w:val="000000"/>
              </w:rPr>
            </w:pPr>
          </w:p>
          <w:p w14:paraId="62A6C683" w14:textId="77777777" w:rsidR="00DC7A3A" w:rsidRDefault="00DC7A3A" w:rsidP="00D25E20">
            <w:pPr>
              <w:pStyle w:val="ConsPlusNonformat0"/>
              <w:ind w:right="176"/>
              <w:jc w:val="both"/>
              <w:rPr>
                <w:rFonts w:ascii="Times New Roman" w:hAnsi="Times New Roman" w:cs="Times New Roman"/>
                <w:bCs/>
                <w:color w:val="000000"/>
              </w:rPr>
            </w:pPr>
          </w:p>
          <w:p w14:paraId="331A8501" w14:textId="77777777" w:rsidR="00DC7A3A" w:rsidRDefault="00DC7A3A" w:rsidP="00D25E20">
            <w:pPr>
              <w:pStyle w:val="ConsPlusNonformat0"/>
              <w:ind w:right="176"/>
              <w:jc w:val="both"/>
              <w:rPr>
                <w:rFonts w:ascii="Times New Roman" w:hAnsi="Times New Roman" w:cs="Times New Roman"/>
                <w:bCs/>
                <w:color w:val="000000"/>
              </w:rPr>
            </w:pPr>
          </w:p>
          <w:p w14:paraId="1B6D430B" w14:textId="77777777" w:rsidR="00DC7A3A" w:rsidRDefault="00DC7A3A" w:rsidP="00D25E20">
            <w:pPr>
              <w:pStyle w:val="ConsPlusNonformat0"/>
              <w:ind w:right="176"/>
              <w:jc w:val="both"/>
              <w:rPr>
                <w:rFonts w:ascii="Times New Roman" w:hAnsi="Times New Roman" w:cs="Times New Roman"/>
                <w:bCs/>
                <w:color w:val="000000"/>
              </w:rPr>
            </w:pPr>
          </w:p>
          <w:p w14:paraId="49B1C201" w14:textId="77777777" w:rsidR="00DC7A3A" w:rsidRDefault="00DC7A3A" w:rsidP="00D25E20">
            <w:pPr>
              <w:pStyle w:val="ConsPlusNonformat0"/>
              <w:ind w:right="176"/>
              <w:jc w:val="both"/>
              <w:rPr>
                <w:rFonts w:ascii="Times New Roman" w:hAnsi="Times New Roman" w:cs="Times New Roman"/>
                <w:bCs/>
                <w:color w:val="000000"/>
              </w:rPr>
            </w:pPr>
          </w:p>
          <w:p w14:paraId="436C855E" w14:textId="77777777" w:rsidR="00DC7A3A" w:rsidRDefault="00DC7A3A" w:rsidP="00D25E20">
            <w:pPr>
              <w:pStyle w:val="ConsPlusNonformat0"/>
              <w:ind w:right="176"/>
              <w:jc w:val="both"/>
              <w:rPr>
                <w:color w:val="000000"/>
              </w:rPr>
            </w:pPr>
          </w:p>
          <w:p w14:paraId="35453B4B" w14:textId="77777777" w:rsidR="00DC7A3A" w:rsidRDefault="00DC7A3A" w:rsidP="00D25E20">
            <w:pPr>
              <w:pStyle w:val="ConsPlusNonformat0"/>
              <w:ind w:right="176"/>
              <w:jc w:val="both"/>
              <w:rPr>
                <w:color w:val="000000"/>
              </w:rPr>
            </w:pPr>
          </w:p>
          <w:p w14:paraId="6D2C5921" w14:textId="577A0C19" w:rsidR="00DC7A3A" w:rsidRDefault="00DC7A3A" w:rsidP="00D25E20">
            <w:pPr>
              <w:pStyle w:val="ConsPlusNonformat0"/>
              <w:ind w:right="176"/>
              <w:jc w:val="both"/>
              <w:rPr>
                <w:color w:val="000000"/>
              </w:rPr>
            </w:pPr>
          </w:p>
        </w:tc>
      </w:tr>
    </w:tbl>
    <w:p w14:paraId="74CD0E69" w14:textId="77777777" w:rsidR="00DC7A3A" w:rsidRDefault="00DC7A3A" w:rsidP="00DC7A3A"/>
    <w:p w14:paraId="032C8A82" w14:textId="77777777" w:rsidR="00BE1A74" w:rsidRPr="004F0647" w:rsidRDefault="00BE1A74" w:rsidP="00DC7A3A">
      <w:pPr>
        <w:jc w:val="both"/>
      </w:pPr>
    </w:p>
    <w:sectPr w:rsidR="00BE1A74" w:rsidRPr="004F0647" w:rsidSect="00C55E72">
      <w:pgSz w:w="11906" w:h="16838"/>
      <w:pgMar w:top="1134" w:right="851" w:bottom="1134"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0912C1B" w14:textId="77777777" w:rsidR="002F7AA0" w:rsidRDefault="002F7AA0" w:rsidP="00C55E72">
      <w:r>
        <w:separator/>
      </w:r>
    </w:p>
  </w:endnote>
  <w:endnote w:type="continuationSeparator" w:id="0">
    <w:p w14:paraId="485F10B7" w14:textId="77777777" w:rsidR="002F7AA0" w:rsidRDefault="002F7AA0" w:rsidP="00C55E7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altName w:val="Times New Roman"/>
    <w:panose1 w:val="02020603050405020304"/>
    <w:charset w:val="CC"/>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Arial">
    <w:panose1 w:val="020B0604020202020204"/>
    <w:charset w:val="CC"/>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4407FDA" w14:textId="77777777" w:rsidR="002F7AA0" w:rsidRDefault="002F7AA0" w:rsidP="00C55E72">
      <w:r>
        <w:separator/>
      </w:r>
    </w:p>
  </w:footnote>
  <w:footnote w:type="continuationSeparator" w:id="0">
    <w:p w14:paraId="0E359B8E" w14:textId="77777777" w:rsidR="002F7AA0" w:rsidRDefault="002F7AA0" w:rsidP="00C55E72">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E74326D"/>
    <w:multiLevelType w:val="hybridMultilevel"/>
    <w:tmpl w:val="2F8C71A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15:restartNumberingAfterBreak="0">
    <w:nsid w:val="184254AF"/>
    <w:multiLevelType w:val="hybridMultilevel"/>
    <w:tmpl w:val="F1480378"/>
    <w:lvl w:ilvl="0" w:tplc="644049C8">
      <w:start w:val="1"/>
      <w:numFmt w:val="decimal"/>
      <w:lvlText w:val="%1."/>
      <w:lvlJc w:val="left"/>
      <w:pPr>
        <w:tabs>
          <w:tab w:val="num" w:pos="826"/>
        </w:tabs>
        <w:ind w:left="826" w:hanging="360"/>
      </w:pPr>
      <w:rPr>
        <w:rFonts w:hint="default"/>
      </w:rPr>
    </w:lvl>
    <w:lvl w:ilvl="1" w:tplc="04190019" w:tentative="1">
      <w:start w:val="1"/>
      <w:numFmt w:val="lowerLetter"/>
      <w:lvlText w:val="%2."/>
      <w:lvlJc w:val="left"/>
      <w:pPr>
        <w:ind w:left="1339" w:hanging="360"/>
      </w:pPr>
    </w:lvl>
    <w:lvl w:ilvl="2" w:tplc="0419001B" w:tentative="1">
      <w:start w:val="1"/>
      <w:numFmt w:val="lowerRoman"/>
      <w:lvlText w:val="%3."/>
      <w:lvlJc w:val="right"/>
      <w:pPr>
        <w:ind w:left="2059" w:hanging="180"/>
      </w:pPr>
    </w:lvl>
    <w:lvl w:ilvl="3" w:tplc="0419000F" w:tentative="1">
      <w:start w:val="1"/>
      <w:numFmt w:val="decimal"/>
      <w:lvlText w:val="%4."/>
      <w:lvlJc w:val="left"/>
      <w:pPr>
        <w:ind w:left="2779" w:hanging="360"/>
      </w:pPr>
    </w:lvl>
    <w:lvl w:ilvl="4" w:tplc="04190019" w:tentative="1">
      <w:start w:val="1"/>
      <w:numFmt w:val="lowerLetter"/>
      <w:lvlText w:val="%5."/>
      <w:lvlJc w:val="left"/>
      <w:pPr>
        <w:ind w:left="3499" w:hanging="360"/>
      </w:pPr>
    </w:lvl>
    <w:lvl w:ilvl="5" w:tplc="0419001B" w:tentative="1">
      <w:start w:val="1"/>
      <w:numFmt w:val="lowerRoman"/>
      <w:lvlText w:val="%6."/>
      <w:lvlJc w:val="right"/>
      <w:pPr>
        <w:ind w:left="4219" w:hanging="180"/>
      </w:pPr>
    </w:lvl>
    <w:lvl w:ilvl="6" w:tplc="0419000F" w:tentative="1">
      <w:start w:val="1"/>
      <w:numFmt w:val="decimal"/>
      <w:lvlText w:val="%7."/>
      <w:lvlJc w:val="left"/>
      <w:pPr>
        <w:ind w:left="4939" w:hanging="360"/>
      </w:pPr>
    </w:lvl>
    <w:lvl w:ilvl="7" w:tplc="04190019" w:tentative="1">
      <w:start w:val="1"/>
      <w:numFmt w:val="lowerLetter"/>
      <w:lvlText w:val="%8."/>
      <w:lvlJc w:val="left"/>
      <w:pPr>
        <w:ind w:left="5659" w:hanging="360"/>
      </w:pPr>
    </w:lvl>
    <w:lvl w:ilvl="8" w:tplc="0419001B" w:tentative="1">
      <w:start w:val="1"/>
      <w:numFmt w:val="lowerRoman"/>
      <w:lvlText w:val="%9."/>
      <w:lvlJc w:val="right"/>
      <w:pPr>
        <w:ind w:left="6379" w:hanging="180"/>
      </w:pPr>
    </w:lvl>
  </w:abstractNum>
  <w:abstractNum w:abstractNumId="2" w15:restartNumberingAfterBreak="0">
    <w:nsid w:val="1F677B20"/>
    <w:multiLevelType w:val="hybridMultilevel"/>
    <w:tmpl w:val="A2A66CC0"/>
    <w:lvl w:ilvl="0" w:tplc="8D92C2AE">
      <w:numFmt w:val="bullet"/>
      <w:lvlText w:val="•"/>
      <w:lvlJc w:val="left"/>
      <w:pPr>
        <w:ind w:left="225" w:hanging="120"/>
      </w:pPr>
      <w:rPr>
        <w:rFonts w:ascii="Times New Roman" w:eastAsia="Times New Roman" w:hAnsi="Times New Roman" w:cs="Times New Roman" w:hint="default"/>
        <w:b w:val="0"/>
        <w:bCs w:val="0"/>
        <w:i w:val="0"/>
        <w:iCs w:val="0"/>
        <w:spacing w:val="0"/>
        <w:w w:val="99"/>
        <w:sz w:val="20"/>
        <w:szCs w:val="20"/>
        <w:lang w:val="ru-RU" w:eastAsia="en-US" w:bidi="ar-SA"/>
      </w:rPr>
    </w:lvl>
    <w:lvl w:ilvl="1" w:tplc="FFF4FDE6">
      <w:numFmt w:val="bullet"/>
      <w:lvlText w:val="•"/>
      <w:lvlJc w:val="left"/>
      <w:pPr>
        <w:ind w:left="650" w:hanging="120"/>
      </w:pPr>
      <w:rPr>
        <w:rFonts w:hint="default"/>
        <w:lang w:val="ru-RU" w:eastAsia="en-US" w:bidi="ar-SA"/>
      </w:rPr>
    </w:lvl>
    <w:lvl w:ilvl="2" w:tplc="F4F6019E">
      <w:numFmt w:val="bullet"/>
      <w:lvlText w:val="•"/>
      <w:lvlJc w:val="left"/>
      <w:pPr>
        <w:ind w:left="1081" w:hanging="120"/>
      </w:pPr>
      <w:rPr>
        <w:rFonts w:hint="default"/>
        <w:lang w:val="ru-RU" w:eastAsia="en-US" w:bidi="ar-SA"/>
      </w:rPr>
    </w:lvl>
    <w:lvl w:ilvl="3" w:tplc="504616E6">
      <w:numFmt w:val="bullet"/>
      <w:lvlText w:val="•"/>
      <w:lvlJc w:val="left"/>
      <w:pPr>
        <w:ind w:left="1511" w:hanging="120"/>
      </w:pPr>
      <w:rPr>
        <w:rFonts w:hint="default"/>
        <w:lang w:val="ru-RU" w:eastAsia="en-US" w:bidi="ar-SA"/>
      </w:rPr>
    </w:lvl>
    <w:lvl w:ilvl="4" w:tplc="E1925864">
      <w:numFmt w:val="bullet"/>
      <w:lvlText w:val="•"/>
      <w:lvlJc w:val="left"/>
      <w:pPr>
        <w:ind w:left="1942" w:hanging="120"/>
      </w:pPr>
      <w:rPr>
        <w:rFonts w:hint="default"/>
        <w:lang w:val="ru-RU" w:eastAsia="en-US" w:bidi="ar-SA"/>
      </w:rPr>
    </w:lvl>
    <w:lvl w:ilvl="5" w:tplc="45CAB5A0">
      <w:numFmt w:val="bullet"/>
      <w:lvlText w:val="•"/>
      <w:lvlJc w:val="left"/>
      <w:pPr>
        <w:ind w:left="2373" w:hanging="120"/>
      </w:pPr>
      <w:rPr>
        <w:rFonts w:hint="default"/>
        <w:lang w:val="ru-RU" w:eastAsia="en-US" w:bidi="ar-SA"/>
      </w:rPr>
    </w:lvl>
    <w:lvl w:ilvl="6" w:tplc="2AE60A70">
      <w:numFmt w:val="bullet"/>
      <w:lvlText w:val="•"/>
      <w:lvlJc w:val="left"/>
      <w:pPr>
        <w:ind w:left="2803" w:hanging="120"/>
      </w:pPr>
      <w:rPr>
        <w:rFonts w:hint="default"/>
        <w:lang w:val="ru-RU" w:eastAsia="en-US" w:bidi="ar-SA"/>
      </w:rPr>
    </w:lvl>
    <w:lvl w:ilvl="7" w:tplc="EAA8BA9A">
      <w:numFmt w:val="bullet"/>
      <w:lvlText w:val="•"/>
      <w:lvlJc w:val="left"/>
      <w:pPr>
        <w:ind w:left="3234" w:hanging="120"/>
      </w:pPr>
      <w:rPr>
        <w:rFonts w:hint="default"/>
        <w:lang w:val="ru-RU" w:eastAsia="en-US" w:bidi="ar-SA"/>
      </w:rPr>
    </w:lvl>
    <w:lvl w:ilvl="8" w:tplc="47CA6728">
      <w:numFmt w:val="bullet"/>
      <w:lvlText w:val="•"/>
      <w:lvlJc w:val="left"/>
      <w:pPr>
        <w:ind w:left="3664" w:hanging="120"/>
      </w:pPr>
      <w:rPr>
        <w:rFonts w:hint="default"/>
        <w:lang w:val="ru-RU" w:eastAsia="en-US" w:bidi="ar-SA"/>
      </w:rPr>
    </w:lvl>
  </w:abstractNum>
  <w:abstractNum w:abstractNumId="3" w15:restartNumberingAfterBreak="0">
    <w:nsid w:val="20186455"/>
    <w:multiLevelType w:val="hybridMultilevel"/>
    <w:tmpl w:val="B1860150"/>
    <w:lvl w:ilvl="0" w:tplc="04190009">
      <w:start w:val="1"/>
      <w:numFmt w:val="bullet"/>
      <w:lvlText w:val=""/>
      <w:lvlJc w:val="left"/>
      <w:pPr>
        <w:ind w:left="720" w:hanging="360"/>
      </w:pPr>
      <w:rPr>
        <w:rFonts w:ascii="Wingdings" w:hAnsi="Wingdings" w:hint="default"/>
      </w:rPr>
    </w:lvl>
    <w:lvl w:ilvl="1" w:tplc="04190003">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 w15:restartNumberingAfterBreak="0">
    <w:nsid w:val="234F4E8D"/>
    <w:multiLevelType w:val="multilevel"/>
    <w:tmpl w:val="A8F68688"/>
    <w:lvl w:ilvl="0">
      <w:start w:val="1"/>
      <w:numFmt w:val="decimal"/>
      <w:lvlText w:val="%1."/>
      <w:lvlJc w:val="left"/>
      <w:pPr>
        <w:ind w:left="360" w:hanging="360"/>
      </w:pPr>
    </w:lvl>
    <w:lvl w:ilvl="1">
      <w:start w:val="1"/>
      <w:numFmt w:val="decimal"/>
      <w:pStyle w:val="a"/>
      <w:lvlText w:val="%2."/>
      <w:lvlJc w:val="left"/>
      <w:pPr>
        <w:ind w:left="792" w:hanging="432"/>
      </w:pPr>
      <w:rPr>
        <w:rFonts w:ascii="Times New Roman" w:eastAsia="Times New Roman" w:hAnsi="Times New Roman" w:cs="Times New Roman"/>
        <w:b w:val="0"/>
        <w:i w:val="0"/>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28532975"/>
    <w:multiLevelType w:val="multilevel"/>
    <w:tmpl w:val="5FB6538E"/>
    <w:lvl w:ilvl="0">
      <w:start w:val="1"/>
      <w:numFmt w:val="bullet"/>
      <w:lvlText w:val=""/>
      <w:lvlJc w:val="left"/>
      <w:pPr>
        <w:tabs>
          <w:tab w:val="num" w:pos="720"/>
        </w:tabs>
        <w:ind w:left="720" w:hanging="360"/>
      </w:pPr>
      <w:rPr>
        <w:rFonts w:ascii="Wingdings" w:hAnsi="Wingdings" w:hint="default"/>
        <w:sz w:val="20"/>
      </w:rPr>
    </w:lvl>
    <w:lvl w:ilvl="1">
      <w:start w:val="1"/>
      <w:numFmt w:val="decimal"/>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3026582A"/>
    <w:multiLevelType w:val="hybridMultilevel"/>
    <w:tmpl w:val="1AF8FCEC"/>
    <w:lvl w:ilvl="0" w:tplc="04190009">
      <w:start w:val="1"/>
      <w:numFmt w:val="bullet"/>
      <w:lvlText w:val=""/>
      <w:lvlJc w:val="left"/>
      <w:pPr>
        <w:ind w:left="360" w:hanging="360"/>
      </w:pPr>
      <w:rPr>
        <w:rFonts w:ascii="Wingdings" w:hAnsi="Wingdings"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7" w15:restartNumberingAfterBreak="0">
    <w:nsid w:val="328D7CE5"/>
    <w:multiLevelType w:val="hybridMultilevel"/>
    <w:tmpl w:val="698C7E48"/>
    <w:lvl w:ilvl="0" w:tplc="04190009">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 w15:restartNumberingAfterBreak="0">
    <w:nsid w:val="362026A3"/>
    <w:multiLevelType w:val="multilevel"/>
    <w:tmpl w:val="01FC612C"/>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36E11CDB"/>
    <w:multiLevelType w:val="hybridMultilevel"/>
    <w:tmpl w:val="8C366BE6"/>
    <w:lvl w:ilvl="0" w:tplc="04190009">
      <w:start w:val="1"/>
      <w:numFmt w:val="bullet"/>
      <w:lvlText w:val=""/>
      <w:lvlJc w:val="left"/>
      <w:pPr>
        <w:ind w:left="720" w:hanging="360"/>
      </w:pPr>
      <w:rPr>
        <w:rFonts w:ascii="Wingdings" w:hAnsi="Wingdings" w:hint="default"/>
      </w:rPr>
    </w:lvl>
    <w:lvl w:ilvl="1" w:tplc="04190003">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0" w15:restartNumberingAfterBreak="0">
    <w:nsid w:val="4494287C"/>
    <w:multiLevelType w:val="hybridMultilevel"/>
    <w:tmpl w:val="BE6A679C"/>
    <w:lvl w:ilvl="0" w:tplc="04190009">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1" w15:restartNumberingAfterBreak="0">
    <w:nsid w:val="45051570"/>
    <w:multiLevelType w:val="hybridMultilevel"/>
    <w:tmpl w:val="347860C2"/>
    <w:lvl w:ilvl="0" w:tplc="0419000F">
      <w:start w:val="1"/>
      <w:numFmt w:val="decimal"/>
      <w:lvlText w:val="%1."/>
      <w:lvlJc w:val="left"/>
      <w:pPr>
        <w:ind w:left="643" w:hanging="360"/>
      </w:pPr>
    </w:lvl>
    <w:lvl w:ilvl="1" w:tplc="04190019" w:tentative="1">
      <w:start w:val="1"/>
      <w:numFmt w:val="lowerLetter"/>
      <w:lvlText w:val="%2."/>
      <w:lvlJc w:val="left"/>
      <w:pPr>
        <w:ind w:left="1363" w:hanging="360"/>
      </w:pPr>
    </w:lvl>
    <w:lvl w:ilvl="2" w:tplc="0419001B" w:tentative="1">
      <w:start w:val="1"/>
      <w:numFmt w:val="lowerRoman"/>
      <w:lvlText w:val="%3."/>
      <w:lvlJc w:val="right"/>
      <w:pPr>
        <w:ind w:left="2083" w:hanging="180"/>
      </w:pPr>
    </w:lvl>
    <w:lvl w:ilvl="3" w:tplc="0419000F" w:tentative="1">
      <w:start w:val="1"/>
      <w:numFmt w:val="decimal"/>
      <w:lvlText w:val="%4."/>
      <w:lvlJc w:val="left"/>
      <w:pPr>
        <w:ind w:left="2803" w:hanging="360"/>
      </w:pPr>
    </w:lvl>
    <w:lvl w:ilvl="4" w:tplc="04190019" w:tentative="1">
      <w:start w:val="1"/>
      <w:numFmt w:val="lowerLetter"/>
      <w:lvlText w:val="%5."/>
      <w:lvlJc w:val="left"/>
      <w:pPr>
        <w:ind w:left="3523" w:hanging="360"/>
      </w:pPr>
    </w:lvl>
    <w:lvl w:ilvl="5" w:tplc="0419001B" w:tentative="1">
      <w:start w:val="1"/>
      <w:numFmt w:val="lowerRoman"/>
      <w:lvlText w:val="%6."/>
      <w:lvlJc w:val="right"/>
      <w:pPr>
        <w:ind w:left="4243" w:hanging="180"/>
      </w:pPr>
    </w:lvl>
    <w:lvl w:ilvl="6" w:tplc="0419000F" w:tentative="1">
      <w:start w:val="1"/>
      <w:numFmt w:val="decimal"/>
      <w:lvlText w:val="%7."/>
      <w:lvlJc w:val="left"/>
      <w:pPr>
        <w:ind w:left="4963" w:hanging="360"/>
      </w:pPr>
    </w:lvl>
    <w:lvl w:ilvl="7" w:tplc="04190019" w:tentative="1">
      <w:start w:val="1"/>
      <w:numFmt w:val="lowerLetter"/>
      <w:lvlText w:val="%8."/>
      <w:lvlJc w:val="left"/>
      <w:pPr>
        <w:ind w:left="5683" w:hanging="360"/>
      </w:pPr>
    </w:lvl>
    <w:lvl w:ilvl="8" w:tplc="0419001B" w:tentative="1">
      <w:start w:val="1"/>
      <w:numFmt w:val="lowerRoman"/>
      <w:lvlText w:val="%9."/>
      <w:lvlJc w:val="right"/>
      <w:pPr>
        <w:ind w:left="6403" w:hanging="180"/>
      </w:pPr>
    </w:lvl>
  </w:abstractNum>
  <w:abstractNum w:abstractNumId="12" w15:restartNumberingAfterBreak="0">
    <w:nsid w:val="550A1B01"/>
    <w:multiLevelType w:val="hybridMultilevel"/>
    <w:tmpl w:val="604A55A0"/>
    <w:lvl w:ilvl="0" w:tplc="0419000D">
      <w:start w:val="1"/>
      <w:numFmt w:val="bullet"/>
      <w:lvlText w:val=""/>
      <w:lvlJc w:val="left"/>
      <w:pPr>
        <w:ind w:left="720" w:hanging="360"/>
      </w:pPr>
      <w:rPr>
        <w:rFonts w:ascii="Wingdings" w:hAnsi="Wingdings" w:hint="default"/>
      </w:rPr>
    </w:lvl>
    <w:lvl w:ilvl="1" w:tplc="04190003">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3" w15:restartNumberingAfterBreak="0">
    <w:nsid w:val="56B771AE"/>
    <w:multiLevelType w:val="multilevel"/>
    <w:tmpl w:val="C7082EF4"/>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5BF87374"/>
    <w:multiLevelType w:val="hybridMultilevel"/>
    <w:tmpl w:val="E050EBF2"/>
    <w:lvl w:ilvl="0" w:tplc="04190009">
      <w:start w:val="1"/>
      <w:numFmt w:val="bullet"/>
      <w:lvlText w:val=""/>
      <w:lvlJc w:val="left"/>
      <w:pPr>
        <w:ind w:left="720" w:hanging="360"/>
      </w:pPr>
      <w:rPr>
        <w:rFonts w:ascii="Wingdings" w:hAnsi="Wingdings" w:hint="default"/>
      </w:rPr>
    </w:lvl>
    <w:lvl w:ilvl="1" w:tplc="04190003">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5" w15:restartNumberingAfterBreak="0">
    <w:nsid w:val="782035E6"/>
    <w:multiLevelType w:val="hybridMultilevel"/>
    <w:tmpl w:val="DB502F18"/>
    <w:lvl w:ilvl="0" w:tplc="04190009">
      <w:start w:val="1"/>
      <w:numFmt w:val="bullet"/>
      <w:lvlText w:val=""/>
      <w:lvlJc w:val="left"/>
      <w:pPr>
        <w:ind w:left="360" w:hanging="360"/>
      </w:pPr>
      <w:rPr>
        <w:rFonts w:ascii="Wingdings" w:hAnsi="Wingdings" w:hint="default"/>
        <w:color w:val="auto"/>
        <w:u w:val="single"/>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15:restartNumberingAfterBreak="0">
    <w:nsid w:val="79C000BA"/>
    <w:multiLevelType w:val="hybridMultilevel"/>
    <w:tmpl w:val="0F6A905A"/>
    <w:lvl w:ilvl="0" w:tplc="04190009">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7" w15:restartNumberingAfterBreak="0">
    <w:nsid w:val="7C4421AD"/>
    <w:multiLevelType w:val="hybridMultilevel"/>
    <w:tmpl w:val="031E132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15:restartNumberingAfterBreak="0">
    <w:nsid w:val="7CC866D9"/>
    <w:multiLevelType w:val="multilevel"/>
    <w:tmpl w:val="CEC2A0F6"/>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7ECE6A3A"/>
    <w:multiLevelType w:val="hybridMultilevel"/>
    <w:tmpl w:val="FD984EA4"/>
    <w:lvl w:ilvl="0" w:tplc="0419000D">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 w:numId="3">
    <w:abstractNumId w:val="12"/>
  </w:num>
  <w:num w:numId="4">
    <w:abstractNumId w:val="18"/>
  </w:num>
  <w:num w:numId="5">
    <w:abstractNumId w:val="13"/>
  </w:num>
  <w:num w:numId="6">
    <w:abstractNumId w:val="19"/>
  </w:num>
  <w:num w:numId="7">
    <w:abstractNumId w:val="5"/>
  </w:num>
  <w:num w:numId="8">
    <w:abstractNumId w:val="8"/>
  </w:num>
  <w:num w:numId="9">
    <w:abstractNumId w:val="9"/>
  </w:num>
  <w:num w:numId="10">
    <w:abstractNumId w:val="16"/>
  </w:num>
  <w:num w:numId="11">
    <w:abstractNumId w:val="14"/>
  </w:num>
  <w:num w:numId="12">
    <w:abstractNumId w:val="3"/>
  </w:num>
  <w:num w:numId="13">
    <w:abstractNumId w:val="10"/>
  </w:num>
  <w:num w:numId="14">
    <w:abstractNumId w:val="7"/>
  </w:num>
  <w:num w:numId="15">
    <w:abstractNumId w:val="17"/>
  </w:num>
  <w:num w:numId="16">
    <w:abstractNumId w:val="15"/>
  </w:num>
  <w:num w:numId="17">
    <w:abstractNumId w:val="6"/>
  </w:num>
  <w:num w:numId="18">
    <w:abstractNumId w:val="4"/>
  </w:num>
  <w:num w:numId="19">
    <w:abstractNumId w:val="11"/>
  </w:num>
  <w:num w:numId="20">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ctiveWritingStyle w:appName="MSWord" w:lang="ru-RU" w:vendorID="64" w:dllVersion="6" w:nlCheck="1" w:checkStyle="0"/>
  <w:activeWritingStyle w:appName="MSWord" w:lang="en-US" w:vendorID="64" w:dllVersion="6" w:nlCheck="1" w:checkStyle="1"/>
  <w:activeWritingStyle w:appName="MSWord" w:lang="ru-RU" w:vendorID="64" w:dllVersion="4096" w:nlCheck="1" w:checkStyle="0"/>
  <w:activeWritingStyle w:appName="MSWord" w:lang="en-US" w:vendorID="64" w:dllVersion="131078" w:nlCheck="1" w:checkStyle="0"/>
  <w:activeWritingStyle w:appName="MSWord" w:lang="ru-RU" w:vendorID="64" w:dllVersion="131078" w:nlCheck="1" w:checkStyle="0"/>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E570E"/>
    <w:rsid w:val="00006A27"/>
    <w:rsid w:val="00013E0E"/>
    <w:rsid w:val="00020BD5"/>
    <w:rsid w:val="00021C01"/>
    <w:rsid w:val="0002603A"/>
    <w:rsid w:val="00027A23"/>
    <w:rsid w:val="00027BA8"/>
    <w:rsid w:val="00032F26"/>
    <w:rsid w:val="0003349D"/>
    <w:rsid w:val="0007349F"/>
    <w:rsid w:val="00085C41"/>
    <w:rsid w:val="000863AB"/>
    <w:rsid w:val="00095809"/>
    <w:rsid w:val="000C0D0E"/>
    <w:rsid w:val="000C2BCE"/>
    <w:rsid w:val="000D7BBA"/>
    <w:rsid w:val="000F0487"/>
    <w:rsid w:val="00125176"/>
    <w:rsid w:val="001266BC"/>
    <w:rsid w:val="00127ACC"/>
    <w:rsid w:val="00146D70"/>
    <w:rsid w:val="001573EA"/>
    <w:rsid w:val="00167C3B"/>
    <w:rsid w:val="00171556"/>
    <w:rsid w:val="00176F2A"/>
    <w:rsid w:val="00195DF7"/>
    <w:rsid w:val="001B3688"/>
    <w:rsid w:val="001C1595"/>
    <w:rsid w:val="001C41BE"/>
    <w:rsid w:val="001E450A"/>
    <w:rsid w:val="001F2C23"/>
    <w:rsid w:val="001F49C7"/>
    <w:rsid w:val="002006C7"/>
    <w:rsid w:val="00224D8F"/>
    <w:rsid w:val="00242BBD"/>
    <w:rsid w:val="0024672E"/>
    <w:rsid w:val="002566BE"/>
    <w:rsid w:val="00257744"/>
    <w:rsid w:val="00271F9A"/>
    <w:rsid w:val="00274F4C"/>
    <w:rsid w:val="00283B83"/>
    <w:rsid w:val="002868D6"/>
    <w:rsid w:val="00293FEA"/>
    <w:rsid w:val="002A35CD"/>
    <w:rsid w:val="002C5284"/>
    <w:rsid w:val="002C535D"/>
    <w:rsid w:val="002D4C83"/>
    <w:rsid w:val="002D6F31"/>
    <w:rsid w:val="002E67C8"/>
    <w:rsid w:val="002F5C47"/>
    <w:rsid w:val="002F7AA0"/>
    <w:rsid w:val="003033B7"/>
    <w:rsid w:val="00322E9D"/>
    <w:rsid w:val="00333717"/>
    <w:rsid w:val="00366AF8"/>
    <w:rsid w:val="00374AE0"/>
    <w:rsid w:val="00374F0C"/>
    <w:rsid w:val="003818B5"/>
    <w:rsid w:val="003D59D0"/>
    <w:rsid w:val="003E504D"/>
    <w:rsid w:val="003E768A"/>
    <w:rsid w:val="003F21D9"/>
    <w:rsid w:val="004074A5"/>
    <w:rsid w:val="004077B3"/>
    <w:rsid w:val="00410250"/>
    <w:rsid w:val="00412A56"/>
    <w:rsid w:val="00417B26"/>
    <w:rsid w:val="00421B92"/>
    <w:rsid w:val="0043676D"/>
    <w:rsid w:val="00445FC1"/>
    <w:rsid w:val="004626AE"/>
    <w:rsid w:val="00463364"/>
    <w:rsid w:val="00467BE9"/>
    <w:rsid w:val="00472FD4"/>
    <w:rsid w:val="00483172"/>
    <w:rsid w:val="004A25B0"/>
    <w:rsid w:val="004C3EB3"/>
    <w:rsid w:val="004C3FF9"/>
    <w:rsid w:val="004C68E4"/>
    <w:rsid w:val="004E37F9"/>
    <w:rsid w:val="004E51AA"/>
    <w:rsid w:val="004F21C2"/>
    <w:rsid w:val="005012BD"/>
    <w:rsid w:val="0051168A"/>
    <w:rsid w:val="00517CCC"/>
    <w:rsid w:val="00525FD0"/>
    <w:rsid w:val="00534CA5"/>
    <w:rsid w:val="005358D5"/>
    <w:rsid w:val="00553C89"/>
    <w:rsid w:val="00577685"/>
    <w:rsid w:val="00586351"/>
    <w:rsid w:val="00591B43"/>
    <w:rsid w:val="005B6E06"/>
    <w:rsid w:val="005D77E3"/>
    <w:rsid w:val="005E1476"/>
    <w:rsid w:val="005F2B11"/>
    <w:rsid w:val="005F3FFA"/>
    <w:rsid w:val="005F7316"/>
    <w:rsid w:val="00604ACD"/>
    <w:rsid w:val="0062582B"/>
    <w:rsid w:val="006360E2"/>
    <w:rsid w:val="00636EFF"/>
    <w:rsid w:val="00640426"/>
    <w:rsid w:val="006538FF"/>
    <w:rsid w:val="006875E3"/>
    <w:rsid w:val="006B3FD7"/>
    <w:rsid w:val="006C1515"/>
    <w:rsid w:val="006C4D8D"/>
    <w:rsid w:val="006E10DC"/>
    <w:rsid w:val="006F1AA0"/>
    <w:rsid w:val="006F3612"/>
    <w:rsid w:val="00723B7B"/>
    <w:rsid w:val="00733CD2"/>
    <w:rsid w:val="0073599C"/>
    <w:rsid w:val="00743B29"/>
    <w:rsid w:val="00751A99"/>
    <w:rsid w:val="00764290"/>
    <w:rsid w:val="00794920"/>
    <w:rsid w:val="00795243"/>
    <w:rsid w:val="007A41C6"/>
    <w:rsid w:val="007B4E3A"/>
    <w:rsid w:val="007C00EB"/>
    <w:rsid w:val="007C38B1"/>
    <w:rsid w:val="007D5BB2"/>
    <w:rsid w:val="007D644C"/>
    <w:rsid w:val="007F0C80"/>
    <w:rsid w:val="007F2879"/>
    <w:rsid w:val="00803715"/>
    <w:rsid w:val="008127D0"/>
    <w:rsid w:val="00840CD9"/>
    <w:rsid w:val="008454E0"/>
    <w:rsid w:val="00845EB2"/>
    <w:rsid w:val="008537B6"/>
    <w:rsid w:val="00853C60"/>
    <w:rsid w:val="00870C7D"/>
    <w:rsid w:val="008A25DD"/>
    <w:rsid w:val="008A43E2"/>
    <w:rsid w:val="008B1ABE"/>
    <w:rsid w:val="008B4975"/>
    <w:rsid w:val="008B4C91"/>
    <w:rsid w:val="008B5837"/>
    <w:rsid w:val="008C69BA"/>
    <w:rsid w:val="008C77BD"/>
    <w:rsid w:val="008E361C"/>
    <w:rsid w:val="00910A4C"/>
    <w:rsid w:val="00911B25"/>
    <w:rsid w:val="0092218B"/>
    <w:rsid w:val="00936F0E"/>
    <w:rsid w:val="009427A2"/>
    <w:rsid w:val="0094321B"/>
    <w:rsid w:val="0096273E"/>
    <w:rsid w:val="009632A4"/>
    <w:rsid w:val="009A01BF"/>
    <w:rsid w:val="009A4951"/>
    <w:rsid w:val="009D0FAB"/>
    <w:rsid w:val="009F3AE2"/>
    <w:rsid w:val="009F6AD0"/>
    <w:rsid w:val="00A05D10"/>
    <w:rsid w:val="00A155EB"/>
    <w:rsid w:val="00A357AE"/>
    <w:rsid w:val="00A53704"/>
    <w:rsid w:val="00A56F0C"/>
    <w:rsid w:val="00AD5B7E"/>
    <w:rsid w:val="00AE1EB0"/>
    <w:rsid w:val="00AE65E9"/>
    <w:rsid w:val="00AE6819"/>
    <w:rsid w:val="00AE700C"/>
    <w:rsid w:val="00AF735D"/>
    <w:rsid w:val="00B02CD7"/>
    <w:rsid w:val="00B46C92"/>
    <w:rsid w:val="00B81D42"/>
    <w:rsid w:val="00B8255B"/>
    <w:rsid w:val="00B930F3"/>
    <w:rsid w:val="00BA79C9"/>
    <w:rsid w:val="00BC1882"/>
    <w:rsid w:val="00BE12A3"/>
    <w:rsid w:val="00BE1A74"/>
    <w:rsid w:val="00BE4FB4"/>
    <w:rsid w:val="00C01E9C"/>
    <w:rsid w:val="00C03CC4"/>
    <w:rsid w:val="00C24820"/>
    <w:rsid w:val="00C26759"/>
    <w:rsid w:val="00C2759F"/>
    <w:rsid w:val="00C531AD"/>
    <w:rsid w:val="00C55E72"/>
    <w:rsid w:val="00C574B0"/>
    <w:rsid w:val="00C64000"/>
    <w:rsid w:val="00C83ABC"/>
    <w:rsid w:val="00C83F8D"/>
    <w:rsid w:val="00C93EE8"/>
    <w:rsid w:val="00CC33F1"/>
    <w:rsid w:val="00CD2DA9"/>
    <w:rsid w:val="00CD62C0"/>
    <w:rsid w:val="00CE570E"/>
    <w:rsid w:val="00CF6482"/>
    <w:rsid w:val="00D0596C"/>
    <w:rsid w:val="00D0795E"/>
    <w:rsid w:val="00D162B8"/>
    <w:rsid w:val="00D32C05"/>
    <w:rsid w:val="00D727D0"/>
    <w:rsid w:val="00D80102"/>
    <w:rsid w:val="00D9731E"/>
    <w:rsid w:val="00DA368C"/>
    <w:rsid w:val="00DC546F"/>
    <w:rsid w:val="00DC78D3"/>
    <w:rsid w:val="00DC7A3A"/>
    <w:rsid w:val="00DF0BDF"/>
    <w:rsid w:val="00DF1004"/>
    <w:rsid w:val="00DF64C2"/>
    <w:rsid w:val="00E04D18"/>
    <w:rsid w:val="00E05EAB"/>
    <w:rsid w:val="00E071DC"/>
    <w:rsid w:val="00E107EE"/>
    <w:rsid w:val="00E13B62"/>
    <w:rsid w:val="00E331CF"/>
    <w:rsid w:val="00E35899"/>
    <w:rsid w:val="00E4729F"/>
    <w:rsid w:val="00E55161"/>
    <w:rsid w:val="00EA73FD"/>
    <w:rsid w:val="00EB1FD2"/>
    <w:rsid w:val="00EC0EBA"/>
    <w:rsid w:val="00ED3AD9"/>
    <w:rsid w:val="00F02514"/>
    <w:rsid w:val="00F0509F"/>
    <w:rsid w:val="00F1637D"/>
    <w:rsid w:val="00F2080C"/>
    <w:rsid w:val="00F35E89"/>
    <w:rsid w:val="00F46AC6"/>
    <w:rsid w:val="00F4755F"/>
    <w:rsid w:val="00F568D5"/>
    <w:rsid w:val="00F67D04"/>
    <w:rsid w:val="00F956A8"/>
    <w:rsid w:val="00F97E6A"/>
    <w:rsid w:val="00FB1A0F"/>
    <w:rsid w:val="00FB260F"/>
    <w:rsid w:val="00FC79BC"/>
    <w:rsid w:val="00FF6512"/>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3691452"/>
  <w15:docId w15:val="{68FF2CEE-9A64-4F14-8BBE-E1DA3BB6802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CE570E"/>
    <w:pPr>
      <w:spacing w:after="0" w:line="240" w:lineRule="auto"/>
    </w:pPr>
    <w:rPr>
      <w:rFonts w:ascii="Times New Roman" w:eastAsia="Times New Roman" w:hAnsi="Times New Roman" w:cs="Times New Roman"/>
      <w:sz w:val="24"/>
      <w:szCs w:val="24"/>
      <w:lang w:eastAsia="ru-RU"/>
    </w:rPr>
  </w:style>
  <w:style w:type="paragraph" w:styleId="1">
    <w:name w:val="heading 1"/>
    <w:basedOn w:val="a0"/>
    <w:next w:val="a0"/>
    <w:link w:val="10"/>
    <w:uiPriority w:val="9"/>
    <w:qFormat/>
    <w:rsid w:val="00E331CF"/>
    <w:pPr>
      <w:keepNext/>
      <w:keepLines/>
      <w:spacing w:before="480"/>
      <w:outlineLvl w:val="0"/>
    </w:pPr>
    <w:rPr>
      <w:rFonts w:asciiTheme="majorHAnsi" w:eastAsiaTheme="majorEastAsia" w:hAnsiTheme="majorHAnsi" w:cstheme="majorBidi"/>
      <w:b/>
      <w:bCs/>
      <w:color w:val="2E74B5" w:themeColor="accent1" w:themeShade="BF"/>
      <w:sz w:val="28"/>
      <w:szCs w:val="28"/>
    </w:rPr>
  </w:style>
  <w:style w:type="paragraph" w:styleId="2">
    <w:name w:val="heading 2"/>
    <w:basedOn w:val="a0"/>
    <w:next w:val="a0"/>
    <w:link w:val="20"/>
    <w:uiPriority w:val="9"/>
    <w:semiHidden/>
    <w:unhideWhenUsed/>
    <w:qFormat/>
    <w:rsid w:val="008A43E2"/>
    <w:pPr>
      <w:keepNext/>
      <w:keepLines/>
      <w:spacing w:before="40"/>
      <w:outlineLvl w:val="1"/>
    </w:pPr>
    <w:rPr>
      <w:rFonts w:asciiTheme="majorHAnsi" w:eastAsiaTheme="majorEastAsia" w:hAnsiTheme="majorHAnsi" w:cstheme="majorBidi"/>
      <w:color w:val="2E74B5" w:themeColor="accent1" w:themeShade="BF"/>
      <w:sz w:val="26"/>
      <w:szCs w:val="26"/>
    </w:rPr>
  </w:style>
  <w:style w:type="character" w:default="1" w:styleId="a1">
    <w:name w:val="Default Paragraph Font"/>
    <w:uiPriority w:val="1"/>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table" w:styleId="a4">
    <w:name w:val="Table Grid"/>
    <w:basedOn w:val="a2"/>
    <w:uiPriority w:val="39"/>
    <w:rsid w:val="00CE570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5">
    <w:name w:val="List Paragraph"/>
    <w:basedOn w:val="a0"/>
    <w:link w:val="a6"/>
    <w:uiPriority w:val="34"/>
    <w:qFormat/>
    <w:rsid w:val="00794920"/>
    <w:pPr>
      <w:spacing w:after="160" w:line="259" w:lineRule="auto"/>
      <w:ind w:left="720"/>
      <w:contextualSpacing/>
    </w:pPr>
    <w:rPr>
      <w:rFonts w:asciiTheme="minorHAnsi" w:eastAsiaTheme="minorHAnsi" w:hAnsiTheme="minorHAnsi" w:cstheme="minorBidi"/>
      <w:sz w:val="22"/>
      <w:szCs w:val="22"/>
      <w:lang w:eastAsia="en-US"/>
    </w:rPr>
  </w:style>
  <w:style w:type="paragraph" w:styleId="a7">
    <w:name w:val="header"/>
    <w:basedOn w:val="a0"/>
    <w:link w:val="a8"/>
    <w:uiPriority w:val="99"/>
    <w:unhideWhenUsed/>
    <w:rsid w:val="00C55E72"/>
    <w:pPr>
      <w:tabs>
        <w:tab w:val="center" w:pos="4677"/>
        <w:tab w:val="right" w:pos="9355"/>
      </w:tabs>
    </w:pPr>
  </w:style>
  <w:style w:type="character" w:customStyle="1" w:styleId="a8">
    <w:name w:val="Верхний колонтитул Знак"/>
    <w:basedOn w:val="a1"/>
    <w:link w:val="a7"/>
    <w:uiPriority w:val="99"/>
    <w:rsid w:val="00C55E72"/>
    <w:rPr>
      <w:rFonts w:ascii="Times New Roman" w:eastAsia="Times New Roman" w:hAnsi="Times New Roman" w:cs="Times New Roman"/>
      <w:sz w:val="24"/>
      <w:szCs w:val="24"/>
      <w:lang w:eastAsia="ru-RU"/>
    </w:rPr>
  </w:style>
  <w:style w:type="paragraph" w:styleId="a9">
    <w:name w:val="footer"/>
    <w:basedOn w:val="a0"/>
    <w:link w:val="aa"/>
    <w:uiPriority w:val="99"/>
    <w:unhideWhenUsed/>
    <w:rsid w:val="00C55E72"/>
    <w:pPr>
      <w:tabs>
        <w:tab w:val="center" w:pos="4677"/>
        <w:tab w:val="right" w:pos="9355"/>
      </w:tabs>
    </w:pPr>
  </w:style>
  <w:style w:type="character" w:customStyle="1" w:styleId="aa">
    <w:name w:val="Нижний колонтитул Знак"/>
    <w:basedOn w:val="a1"/>
    <w:link w:val="a9"/>
    <w:uiPriority w:val="99"/>
    <w:rsid w:val="00C55E72"/>
    <w:rPr>
      <w:rFonts w:ascii="Times New Roman" w:eastAsia="Times New Roman" w:hAnsi="Times New Roman" w:cs="Times New Roman"/>
      <w:sz w:val="24"/>
      <w:szCs w:val="24"/>
      <w:lang w:eastAsia="ru-RU"/>
    </w:rPr>
  </w:style>
  <w:style w:type="paragraph" w:styleId="ab">
    <w:name w:val="No Spacing"/>
    <w:uiPriority w:val="1"/>
    <w:qFormat/>
    <w:rsid w:val="00271F9A"/>
    <w:pPr>
      <w:spacing w:after="0" w:line="240" w:lineRule="auto"/>
    </w:pPr>
    <w:rPr>
      <w:rFonts w:ascii="Times New Roman" w:eastAsia="Times New Roman" w:hAnsi="Times New Roman" w:cs="Times New Roman"/>
      <w:sz w:val="24"/>
      <w:szCs w:val="24"/>
      <w:lang w:eastAsia="ru-RU"/>
    </w:rPr>
  </w:style>
  <w:style w:type="paragraph" w:styleId="21">
    <w:name w:val="Body Text 2"/>
    <w:basedOn w:val="a0"/>
    <w:link w:val="22"/>
    <w:rsid w:val="00E331CF"/>
  </w:style>
  <w:style w:type="character" w:customStyle="1" w:styleId="22">
    <w:name w:val="Основной текст 2 Знак"/>
    <w:basedOn w:val="a1"/>
    <w:link w:val="21"/>
    <w:rsid w:val="00E331CF"/>
    <w:rPr>
      <w:rFonts w:ascii="Times New Roman" w:eastAsia="Times New Roman" w:hAnsi="Times New Roman" w:cs="Times New Roman"/>
      <w:sz w:val="24"/>
      <w:szCs w:val="24"/>
      <w:lang w:eastAsia="ru-RU"/>
    </w:rPr>
  </w:style>
  <w:style w:type="character" w:customStyle="1" w:styleId="10">
    <w:name w:val="Заголовок 1 Знак"/>
    <w:basedOn w:val="a1"/>
    <w:link w:val="1"/>
    <w:uiPriority w:val="9"/>
    <w:rsid w:val="00E331CF"/>
    <w:rPr>
      <w:rFonts w:asciiTheme="majorHAnsi" w:eastAsiaTheme="majorEastAsia" w:hAnsiTheme="majorHAnsi" w:cstheme="majorBidi"/>
      <w:b/>
      <w:bCs/>
      <w:color w:val="2E74B5" w:themeColor="accent1" w:themeShade="BF"/>
      <w:sz w:val="28"/>
      <w:szCs w:val="28"/>
      <w:lang w:eastAsia="ru-RU"/>
    </w:rPr>
  </w:style>
  <w:style w:type="character" w:customStyle="1" w:styleId="a6">
    <w:name w:val="Абзац списка Знак"/>
    <w:link w:val="a5"/>
    <w:uiPriority w:val="34"/>
    <w:qFormat/>
    <w:locked/>
    <w:rsid w:val="00E331CF"/>
  </w:style>
  <w:style w:type="paragraph" w:customStyle="1" w:styleId="ConsPlusNormal">
    <w:name w:val="ConsPlusNormal"/>
    <w:link w:val="ConsPlusNormal0"/>
    <w:rsid w:val="00E331CF"/>
    <w:pPr>
      <w:widowControl w:val="0"/>
      <w:autoSpaceDE w:val="0"/>
      <w:autoSpaceDN w:val="0"/>
      <w:spacing w:after="0" w:line="240" w:lineRule="auto"/>
    </w:pPr>
    <w:rPr>
      <w:rFonts w:ascii="Calibri" w:eastAsia="Times New Roman" w:hAnsi="Calibri" w:cs="Calibri"/>
      <w:szCs w:val="20"/>
      <w:lang w:eastAsia="ru-RU"/>
    </w:rPr>
  </w:style>
  <w:style w:type="character" w:customStyle="1" w:styleId="ConsPlusNormal0">
    <w:name w:val="ConsPlusNormal Знак"/>
    <w:link w:val="ConsPlusNormal"/>
    <w:rsid w:val="00E331CF"/>
    <w:rPr>
      <w:rFonts w:ascii="Calibri" w:eastAsia="Times New Roman" w:hAnsi="Calibri" w:cs="Calibri"/>
      <w:szCs w:val="20"/>
      <w:lang w:eastAsia="ru-RU"/>
    </w:rPr>
  </w:style>
  <w:style w:type="paragraph" w:styleId="ac">
    <w:name w:val="Normal (Web)"/>
    <w:aliases w:val="Обычный (веб)1,Обычный (Web)1"/>
    <w:basedOn w:val="a0"/>
    <w:link w:val="ad"/>
    <w:uiPriority w:val="99"/>
    <w:rsid w:val="00E331CF"/>
    <w:pPr>
      <w:spacing w:before="100" w:beforeAutospacing="1" w:after="100" w:afterAutospacing="1"/>
    </w:pPr>
  </w:style>
  <w:style w:type="character" w:customStyle="1" w:styleId="ad">
    <w:name w:val="Обычный (веб) Знак"/>
    <w:aliases w:val="Обычный (веб)1 Знак,Обычный (Web)1 Знак"/>
    <w:link w:val="ac"/>
    <w:uiPriority w:val="99"/>
    <w:locked/>
    <w:rsid w:val="00E331CF"/>
    <w:rPr>
      <w:rFonts w:ascii="Times New Roman" w:eastAsia="Times New Roman" w:hAnsi="Times New Roman" w:cs="Times New Roman"/>
      <w:sz w:val="24"/>
      <w:szCs w:val="24"/>
      <w:lang w:eastAsia="ru-RU"/>
    </w:rPr>
  </w:style>
  <w:style w:type="character" w:styleId="ae">
    <w:name w:val="Strong"/>
    <w:uiPriority w:val="22"/>
    <w:qFormat/>
    <w:rsid w:val="00E331CF"/>
    <w:rPr>
      <w:rFonts w:cs="Times New Roman"/>
      <w:b/>
      <w:bCs/>
    </w:rPr>
  </w:style>
  <w:style w:type="character" w:customStyle="1" w:styleId="apple-converted-space">
    <w:name w:val="apple-converted-space"/>
    <w:rsid w:val="00E331CF"/>
  </w:style>
  <w:style w:type="paragraph" w:customStyle="1" w:styleId="a">
    <w:name w:val="Пункты"/>
    <w:basedOn w:val="2"/>
    <w:link w:val="af"/>
    <w:qFormat/>
    <w:rsid w:val="008A43E2"/>
    <w:pPr>
      <w:keepLines w:val="0"/>
      <w:numPr>
        <w:ilvl w:val="1"/>
        <w:numId w:val="18"/>
      </w:numPr>
      <w:tabs>
        <w:tab w:val="left" w:pos="1134"/>
      </w:tabs>
      <w:spacing w:before="120"/>
      <w:jc w:val="both"/>
    </w:pPr>
    <w:rPr>
      <w:rFonts w:ascii="Times New Roman" w:eastAsia="Times New Roman" w:hAnsi="Times New Roman" w:cs="Times New Roman"/>
      <w:bCs/>
      <w:iCs/>
      <w:color w:val="auto"/>
      <w:sz w:val="24"/>
      <w:szCs w:val="28"/>
    </w:rPr>
  </w:style>
  <w:style w:type="character" w:customStyle="1" w:styleId="af">
    <w:name w:val="Пункты Знак"/>
    <w:link w:val="a"/>
    <w:rsid w:val="008A43E2"/>
    <w:rPr>
      <w:rFonts w:ascii="Times New Roman" w:eastAsia="Times New Roman" w:hAnsi="Times New Roman" w:cs="Times New Roman"/>
      <w:bCs/>
      <w:iCs/>
      <w:sz w:val="24"/>
      <w:szCs w:val="28"/>
      <w:lang w:eastAsia="ru-RU"/>
    </w:rPr>
  </w:style>
  <w:style w:type="character" w:customStyle="1" w:styleId="20">
    <w:name w:val="Заголовок 2 Знак"/>
    <w:basedOn w:val="a1"/>
    <w:link w:val="2"/>
    <w:uiPriority w:val="9"/>
    <w:semiHidden/>
    <w:rsid w:val="008A43E2"/>
    <w:rPr>
      <w:rFonts w:asciiTheme="majorHAnsi" w:eastAsiaTheme="majorEastAsia" w:hAnsiTheme="majorHAnsi" w:cstheme="majorBidi"/>
      <w:color w:val="2E74B5" w:themeColor="accent1" w:themeShade="BF"/>
      <w:sz w:val="26"/>
      <w:szCs w:val="26"/>
      <w:lang w:eastAsia="ru-RU"/>
    </w:rPr>
  </w:style>
  <w:style w:type="paragraph" w:styleId="af0">
    <w:name w:val="Balloon Text"/>
    <w:basedOn w:val="a0"/>
    <w:link w:val="af1"/>
    <w:uiPriority w:val="99"/>
    <w:semiHidden/>
    <w:unhideWhenUsed/>
    <w:rsid w:val="00E071DC"/>
    <w:rPr>
      <w:rFonts w:ascii="Segoe UI" w:hAnsi="Segoe UI" w:cs="Segoe UI"/>
      <w:sz w:val="18"/>
      <w:szCs w:val="18"/>
    </w:rPr>
  </w:style>
  <w:style w:type="character" w:customStyle="1" w:styleId="af1">
    <w:name w:val="Текст выноски Знак"/>
    <w:basedOn w:val="a1"/>
    <w:link w:val="af0"/>
    <w:uiPriority w:val="99"/>
    <w:semiHidden/>
    <w:rsid w:val="00E071DC"/>
    <w:rPr>
      <w:rFonts w:ascii="Segoe UI" w:eastAsia="Times New Roman" w:hAnsi="Segoe UI" w:cs="Segoe UI"/>
      <w:sz w:val="18"/>
      <w:szCs w:val="18"/>
      <w:lang w:eastAsia="ru-RU"/>
    </w:rPr>
  </w:style>
  <w:style w:type="character" w:customStyle="1" w:styleId="ConsNormal">
    <w:name w:val="ConsNormal Знак"/>
    <w:link w:val="ConsNormal0"/>
    <w:locked/>
    <w:rsid w:val="002D4C83"/>
    <w:rPr>
      <w:rFonts w:ascii="Arial" w:hAnsi="Arial" w:cs="Arial"/>
    </w:rPr>
  </w:style>
  <w:style w:type="paragraph" w:customStyle="1" w:styleId="ConsNormal0">
    <w:name w:val="ConsNormal"/>
    <w:link w:val="ConsNormal"/>
    <w:rsid w:val="002D4C83"/>
    <w:pPr>
      <w:autoSpaceDE w:val="0"/>
      <w:autoSpaceDN w:val="0"/>
      <w:adjustRightInd w:val="0"/>
      <w:spacing w:after="0" w:line="240" w:lineRule="auto"/>
      <w:ind w:right="19772" w:firstLine="720"/>
    </w:pPr>
    <w:rPr>
      <w:rFonts w:ascii="Arial" w:hAnsi="Arial" w:cs="Arial"/>
    </w:rPr>
  </w:style>
  <w:style w:type="character" w:customStyle="1" w:styleId="ConsPlusNonformat">
    <w:name w:val="ConsPlusNonformat Знак"/>
    <w:link w:val="ConsPlusNonformat0"/>
    <w:qFormat/>
    <w:locked/>
    <w:rsid w:val="002D4C83"/>
    <w:rPr>
      <w:rFonts w:ascii="Courier New" w:hAnsi="Courier New" w:cs="Courier New"/>
    </w:rPr>
  </w:style>
  <w:style w:type="paragraph" w:customStyle="1" w:styleId="ConsPlusNonformat0">
    <w:name w:val="ConsPlusNonformat"/>
    <w:link w:val="ConsPlusNonformat"/>
    <w:qFormat/>
    <w:rsid w:val="002D4C83"/>
    <w:pPr>
      <w:autoSpaceDE w:val="0"/>
      <w:autoSpaceDN w:val="0"/>
      <w:adjustRightInd w:val="0"/>
      <w:spacing w:after="0" w:line="240" w:lineRule="auto"/>
    </w:pPr>
    <w:rPr>
      <w:rFonts w:ascii="Courier New" w:hAnsi="Courier New" w:cs="Courier New"/>
    </w:rPr>
  </w:style>
  <w:style w:type="paragraph" w:styleId="af2">
    <w:name w:val="Body Text"/>
    <w:basedOn w:val="a0"/>
    <w:link w:val="af3"/>
    <w:uiPriority w:val="99"/>
    <w:unhideWhenUsed/>
    <w:rsid w:val="002D4C83"/>
    <w:pPr>
      <w:spacing w:after="120"/>
    </w:pPr>
  </w:style>
  <w:style w:type="character" w:customStyle="1" w:styleId="af3">
    <w:name w:val="Основной текст Знак"/>
    <w:basedOn w:val="a1"/>
    <w:link w:val="af2"/>
    <w:uiPriority w:val="99"/>
    <w:rsid w:val="002D4C83"/>
    <w:rPr>
      <w:rFonts w:ascii="Times New Roman" w:eastAsia="Times New Roman" w:hAnsi="Times New Roman" w:cs="Times New Roman"/>
      <w:sz w:val="24"/>
      <w:szCs w:val="24"/>
      <w:lang w:eastAsia="ru-RU"/>
    </w:rPr>
  </w:style>
  <w:style w:type="paragraph" w:styleId="3">
    <w:name w:val="Body Text 3"/>
    <w:basedOn w:val="a0"/>
    <w:link w:val="30"/>
    <w:uiPriority w:val="99"/>
    <w:unhideWhenUsed/>
    <w:rsid w:val="002D4C83"/>
    <w:pPr>
      <w:spacing w:after="120"/>
    </w:pPr>
    <w:rPr>
      <w:sz w:val="16"/>
      <w:szCs w:val="16"/>
    </w:rPr>
  </w:style>
  <w:style w:type="character" w:customStyle="1" w:styleId="30">
    <w:name w:val="Основной текст 3 Знак"/>
    <w:basedOn w:val="a1"/>
    <w:link w:val="3"/>
    <w:uiPriority w:val="99"/>
    <w:rsid w:val="002D4C83"/>
    <w:rPr>
      <w:rFonts w:ascii="Times New Roman" w:eastAsia="Times New Roman" w:hAnsi="Times New Roman" w:cs="Times New Roman"/>
      <w:sz w:val="16"/>
      <w:szCs w:val="16"/>
      <w:lang w:eastAsia="ru-RU"/>
    </w:rPr>
  </w:style>
  <w:style w:type="character" w:styleId="af4">
    <w:name w:val="Hyperlink"/>
    <w:basedOn w:val="a1"/>
    <w:uiPriority w:val="99"/>
    <w:unhideWhenUsed/>
    <w:rsid w:val="00BE4FB4"/>
    <w:rPr>
      <w:color w:val="0563C1" w:themeColor="hyperlink"/>
      <w:u w:val="single"/>
    </w:rPr>
  </w:style>
  <w:style w:type="character" w:customStyle="1" w:styleId="UnresolvedMention">
    <w:name w:val="Unresolved Mention"/>
    <w:basedOn w:val="a1"/>
    <w:uiPriority w:val="99"/>
    <w:semiHidden/>
    <w:unhideWhenUsed/>
    <w:rsid w:val="00BE4FB4"/>
    <w:rPr>
      <w:color w:val="605E5C"/>
      <w:shd w:val="clear" w:color="auto" w:fill="E1DFDD"/>
    </w:rPr>
  </w:style>
  <w:style w:type="table" w:customStyle="1" w:styleId="TableNormal">
    <w:name w:val="Table Normal"/>
    <w:uiPriority w:val="2"/>
    <w:semiHidden/>
    <w:unhideWhenUsed/>
    <w:qFormat/>
    <w:rsid w:val="00733CD2"/>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86333398">
      <w:bodyDiv w:val="1"/>
      <w:marLeft w:val="0"/>
      <w:marRight w:val="0"/>
      <w:marTop w:val="0"/>
      <w:marBottom w:val="0"/>
      <w:divBdr>
        <w:top w:val="none" w:sz="0" w:space="0" w:color="auto"/>
        <w:left w:val="none" w:sz="0" w:space="0" w:color="auto"/>
        <w:bottom w:val="none" w:sz="0" w:space="0" w:color="auto"/>
        <w:right w:val="none" w:sz="0" w:space="0" w:color="auto"/>
      </w:divBdr>
    </w:div>
    <w:div w:id="713236312">
      <w:bodyDiv w:val="1"/>
      <w:marLeft w:val="0"/>
      <w:marRight w:val="0"/>
      <w:marTop w:val="0"/>
      <w:marBottom w:val="0"/>
      <w:divBdr>
        <w:top w:val="none" w:sz="0" w:space="0" w:color="auto"/>
        <w:left w:val="none" w:sz="0" w:space="0" w:color="auto"/>
        <w:bottom w:val="none" w:sz="0" w:space="0" w:color="auto"/>
        <w:right w:val="none" w:sz="0" w:space="0" w:color="auto"/>
      </w:divBdr>
    </w:div>
    <w:div w:id="791165894">
      <w:bodyDiv w:val="1"/>
      <w:marLeft w:val="0"/>
      <w:marRight w:val="0"/>
      <w:marTop w:val="0"/>
      <w:marBottom w:val="0"/>
      <w:divBdr>
        <w:top w:val="none" w:sz="0" w:space="0" w:color="auto"/>
        <w:left w:val="none" w:sz="0" w:space="0" w:color="auto"/>
        <w:bottom w:val="none" w:sz="0" w:space="0" w:color="auto"/>
        <w:right w:val="none" w:sz="0" w:space="0" w:color="auto"/>
      </w:divBdr>
    </w:div>
    <w:div w:id="1121535804">
      <w:bodyDiv w:val="1"/>
      <w:marLeft w:val="0"/>
      <w:marRight w:val="0"/>
      <w:marTop w:val="0"/>
      <w:marBottom w:val="0"/>
      <w:divBdr>
        <w:top w:val="none" w:sz="0" w:space="0" w:color="auto"/>
        <w:left w:val="none" w:sz="0" w:space="0" w:color="auto"/>
        <w:bottom w:val="none" w:sz="0" w:space="0" w:color="auto"/>
        <w:right w:val="none" w:sz="0" w:space="0" w:color="auto"/>
      </w:divBdr>
    </w:div>
    <w:div w:id="1127167334">
      <w:bodyDiv w:val="1"/>
      <w:marLeft w:val="0"/>
      <w:marRight w:val="0"/>
      <w:marTop w:val="0"/>
      <w:marBottom w:val="0"/>
      <w:divBdr>
        <w:top w:val="none" w:sz="0" w:space="0" w:color="auto"/>
        <w:left w:val="none" w:sz="0" w:space="0" w:color="auto"/>
        <w:bottom w:val="none" w:sz="0" w:space="0" w:color="auto"/>
        <w:right w:val="none" w:sz="0" w:space="0" w:color="auto"/>
      </w:divBdr>
    </w:div>
    <w:div w:id="1529678996">
      <w:bodyDiv w:val="1"/>
      <w:marLeft w:val="0"/>
      <w:marRight w:val="0"/>
      <w:marTop w:val="0"/>
      <w:marBottom w:val="0"/>
      <w:divBdr>
        <w:top w:val="none" w:sz="0" w:space="0" w:color="auto"/>
        <w:left w:val="none" w:sz="0" w:space="0" w:color="auto"/>
        <w:bottom w:val="none" w:sz="0" w:space="0" w:color="auto"/>
        <w:right w:val="none" w:sz="0" w:space="0" w:color="auto"/>
      </w:divBdr>
    </w:div>
    <w:div w:id="1575117446">
      <w:bodyDiv w:val="1"/>
      <w:marLeft w:val="0"/>
      <w:marRight w:val="0"/>
      <w:marTop w:val="0"/>
      <w:marBottom w:val="0"/>
      <w:divBdr>
        <w:top w:val="none" w:sz="0" w:space="0" w:color="auto"/>
        <w:left w:val="none" w:sz="0" w:space="0" w:color="auto"/>
        <w:bottom w:val="none" w:sz="0" w:space="0" w:color="auto"/>
        <w:right w:val="none" w:sz="0" w:space="0" w:color="auto"/>
      </w:divBdr>
    </w:div>
    <w:div w:id="1598369951">
      <w:bodyDiv w:val="1"/>
      <w:marLeft w:val="0"/>
      <w:marRight w:val="0"/>
      <w:marTop w:val="0"/>
      <w:marBottom w:val="0"/>
      <w:divBdr>
        <w:top w:val="none" w:sz="0" w:space="0" w:color="auto"/>
        <w:left w:val="none" w:sz="0" w:space="0" w:color="auto"/>
        <w:bottom w:val="none" w:sz="0" w:space="0" w:color="auto"/>
        <w:right w:val="none" w:sz="0" w:space="0" w:color="auto"/>
      </w:divBdr>
    </w:div>
    <w:div w:id="1728186448">
      <w:bodyDiv w:val="1"/>
      <w:marLeft w:val="0"/>
      <w:marRight w:val="0"/>
      <w:marTop w:val="0"/>
      <w:marBottom w:val="0"/>
      <w:divBdr>
        <w:top w:val="none" w:sz="0" w:space="0" w:color="auto"/>
        <w:left w:val="none" w:sz="0" w:space="0" w:color="auto"/>
        <w:bottom w:val="none" w:sz="0" w:space="0" w:color="auto"/>
        <w:right w:val="none" w:sz="0" w:space="0" w:color="auto"/>
      </w:divBdr>
    </w:div>
    <w:div w:id="1774083816">
      <w:bodyDiv w:val="1"/>
      <w:marLeft w:val="0"/>
      <w:marRight w:val="0"/>
      <w:marTop w:val="0"/>
      <w:marBottom w:val="0"/>
      <w:divBdr>
        <w:top w:val="none" w:sz="0" w:space="0" w:color="auto"/>
        <w:left w:val="none" w:sz="0" w:space="0" w:color="auto"/>
        <w:bottom w:val="none" w:sz="0" w:space="0" w:color="auto"/>
        <w:right w:val="none" w:sz="0" w:space="0" w:color="auto"/>
      </w:divBdr>
    </w:div>
    <w:div w:id="202632129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emf"/><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oleObject" Target="embeddings/oleObject1.bin"/></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B99A8A2-37CA-45B2-9FE4-91B2E90D891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10</Pages>
  <Words>3962</Words>
  <Characters>22586</Characters>
  <Application>Microsoft Office Word</Application>
  <DocSecurity>0</DocSecurity>
  <Lines>188</Lines>
  <Paragraphs>52</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26496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Сергеев Алексей Борисович</dc:creator>
  <cp:lastModifiedBy>ГБДОУ №28</cp:lastModifiedBy>
  <cp:revision>2</cp:revision>
  <cp:lastPrinted>2023-06-05T10:08:00Z</cp:lastPrinted>
  <dcterms:created xsi:type="dcterms:W3CDTF">2026-05-15T13:08:00Z</dcterms:created>
  <dcterms:modified xsi:type="dcterms:W3CDTF">2026-05-15T13:08:00Z</dcterms:modified>
</cp:coreProperties>
</file>