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10AE" w:rsidRPr="008910AE">
        <w:rPr>
          <w:b/>
        </w:rPr>
        <w:t>36-101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910AE" w:rsidP="00CE570E">
      <w:pPr>
        <w:jc w:val="both"/>
      </w:pPr>
      <w:r>
        <w:rPr>
          <w:sz w:val="22"/>
        </w:rPr>
        <w:t>Государственное бюджетное дошкольное образовательное учреждение детский сад № 101 общеразвивающего вида с приоритетным осуществлением деятельности по художественно-эстетическому развитию детей Невского района Санкт-Петербурга, именуемое в дальнейшем «Заказчик», в лице заведующего Литвиновой Натальи Владимировны</w:t>
      </w:r>
      <w:r w:rsidR="00CE570E" w:rsidRPr="00CE570E">
        <w:t xml:space="preserve">, действующего на основании </w:t>
      </w:r>
      <w:r w:rsidR="00FF2FE1" w:rsidRPr="008910AE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910AE">
        <w:t>31.12.202</w:t>
      </w:r>
      <w:r w:rsidR="003A68CC" w:rsidRPr="008910A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>ул. Антонова-Овсеенко, д.25, корпус 2, литер А</w:t>
            </w:r>
          </w:p>
          <w:p w:rsidR="008910AE" w:rsidRDefault="008910AE" w:rsidP="008910AE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8910AE" w:rsidRDefault="008910AE" w:rsidP="008910AE">
            <w:pPr>
              <w:rPr>
                <w:sz w:val="22"/>
              </w:rPr>
            </w:pPr>
          </w:p>
          <w:p w:rsidR="008910AE" w:rsidRPr="00EC3052" w:rsidRDefault="008910AE" w:rsidP="008910AE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8910AE" w:rsidRDefault="008910AE" w:rsidP="008910AE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8910AE" w:rsidRDefault="008910AE" w:rsidP="008910AE">
            <w:proofErr w:type="spellStart"/>
            <w:r>
              <w:t>м.п</w:t>
            </w:r>
            <w:proofErr w:type="spellEnd"/>
            <w:r>
              <w:t>.</w:t>
            </w:r>
          </w:p>
          <w:p w:rsidR="008910AE" w:rsidRPr="00321A93" w:rsidRDefault="008910AE" w:rsidP="008910AE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364130" w:rsidRPr="00C27418" w:rsidRDefault="008910AE" w:rsidP="008910AE">
            <w:pPr>
              <w:pStyle w:val="ConsPlusNonformat0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A41EA8" w:rsidRDefault="00A41EA8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60FF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910AE" w:rsidRPr="008910AE">
        <w:rPr>
          <w:rFonts w:ascii="Times New Roman" w:hAnsi="Times New Roman" w:cs="Times New Roman"/>
          <w:sz w:val="24"/>
          <w:szCs w:val="24"/>
        </w:rPr>
        <w:t>36-101</w:t>
      </w:r>
    </w:p>
    <w:p w:rsidR="00CE570E" w:rsidRPr="004F0647" w:rsidRDefault="00CE570E" w:rsidP="00CE570E">
      <w:pPr>
        <w:jc w:val="both"/>
      </w:pPr>
    </w:p>
    <w:p w:rsidR="00A41EA8" w:rsidRDefault="00A41EA8" w:rsidP="00A41EA8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41EA8" w:rsidRPr="004F0647" w:rsidRDefault="00A41EA8" w:rsidP="00A41EA8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97"/>
        <w:gridCol w:w="1843"/>
        <w:gridCol w:w="567"/>
        <w:gridCol w:w="596"/>
        <w:gridCol w:w="1134"/>
        <w:gridCol w:w="851"/>
        <w:gridCol w:w="708"/>
        <w:gridCol w:w="3260"/>
        <w:gridCol w:w="1389"/>
        <w:gridCol w:w="29"/>
      </w:tblGrid>
      <w:tr w:rsidR="00A41EA8" w:rsidRPr="004F0647" w:rsidTr="00A45115">
        <w:tc>
          <w:tcPr>
            <w:tcW w:w="397" w:type="dxa"/>
          </w:tcPr>
          <w:p w:rsidR="00A41EA8" w:rsidRPr="004F0647" w:rsidRDefault="00A41EA8" w:rsidP="00A45115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A41EA8" w:rsidRPr="004F0647" w:rsidRDefault="00A41EA8" w:rsidP="00A45115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Цена за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единицу,руб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A41EA8" w:rsidRDefault="00A41EA8" w:rsidP="00A4511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41EA8" w:rsidRPr="004F0647" w:rsidTr="000D5398">
        <w:trPr>
          <w:trHeight w:val="278"/>
        </w:trPr>
        <w:tc>
          <w:tcPr>
            <w:tcW w:w="397" w:type="dxa"/>
            <w:vMerge w:val="restart"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 w:val="restart"/>
          </w:tcPr>
          <w:p w:rsidR="00A41EA8" w:rsidRPr="00660FF5" w:rsidRDefault="00A41EA8" w:rsidP="00A45115">
            <w:pPr>
              <w:rPr>
                <w:b/>
                <w:sz w:val="18"/>
                <w:szCs w:val="18"/>
              </w:rPr>
            </w:pPr>
            <w:r w:rsidRPr="00660FF5">
              <w:rPr>
                <w:sz w:val="18"/>
                <w:szCs w:val="18"/>
              </w:rPr>
              <w:t xml:space="preserve">Скамья </w:t>
            </w:r>
            <w:r w:rsidR="00660FF5">
              <w:rPr>
                <w:sz w:val="18"/>
                <w:szCs w:val="18"/>
              </w:rPr>
              <w:t xml:space="preserve">со спинкой </w:t>
            </w:r>
            <w:r w:rsidRPr="00660FF5">
              <w:rPr>
                <w:sz w:val="18"/>
                <w:szCs w:val="18"/>
              </w:rPr>
              <w:t>детская 2-сторонняя</w:t>
            </w:r>
            <w:r w:rsidR="00660FF5">
              <w:rPr>
                <w:sz w:val="18"/>
                <w:szCs w:val="18"/>
              </w:rPr>
              <w:t xml:space="preserve"> мягкая</w:t>
            </w:r>
          </w:p>
        </w:tc>
        <w:tc>
          <w:tcPr>
            <w:tcW w:w="567" w:type="dxa"/>
            <w:vMerge w:val="restart"/>
          </w:tcPr>
          <w:p w:rsidR="00A41EA8" w:rsidRPr="001E568C" w:rsidRDefault="00A41EA8" w:rsidP="00A45115">
            <w:r>
              <w:t>шт.</w:t>
            </w:r>
          </w:p>
        </w:tc>
        <w:tc>
          <w:tcPr>
            <w:tcW w:w="596" w:type="dxa"/>
            <w:vMerge w:val="restart"/>
          </w:tcPr>
          <w:p w:rsidR="00A41EA8" w:rsidRPr="001E568C" w:rsidRDefault="00D24AAB" w:rsidP="00A45115">
            <w:pPr>
              <w:jc w:val="center"/>
            </w:pPr>
            <w:r>
              <w:t>4</w:t>
            </w:r>
          </w:p>
        </w:tc>
        <w:tc>
          <w:tcPr>
            <w:tcW w:w="1134" w:type="dxa"/>
            <w:vMerge w:val="restart"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 w:val="restart"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A41EA8" w:rsidRPr="001E568C" w:rsidRDefault="00A41EA8" w:rsidP="00A45115">
            <w:r w:rsidRPr="001E568C">
              <w:t>12 мес.</w:t>
            </w:r>
          </w:p>
        </w:tc>
        <w:tc>
          <w:tcPr>
            <w:tcW w:w="3260" w:type="dxa"/>
          </w:tcPr>
          <w:p w:rsidR="00A41EA8" w:rsidRPr="000D5398" w:rsidRDefault="000D5398" w:rsidP="00660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– для сидения</w:t>
            </w:r>
            <w:r w:rsidR="00660FF5">
              <w:rPr>
                <w:sz w:val="18"/>
                <w:szCs w:val="18"/>
              </w:rPr>
              <w:t xml:space="preserve"> детей в ДОУ</w:t>
            </w:r>
          </w:p>
        </w:tc>
        <w:tc>
          <w:tcPr>
            <w:tcW w:w="1418" w:type="dxa"/>
            <w:gridSpan w:val="2"/>
            <w:vMerge w:val="restart"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rPr>
          <w:trHeight w:val="210"/>
        </w:trPr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0F682A" w:rsidRDefault="00A41EA8" w:rsidP="00A45115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Default="00A41EA8" w:rsidP="00A4511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Состоит из двух прямоугольных скамеек, соединенных между собой высокой спинкой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  <w:highlight w:val="yellow"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Спинка имеет прямоугольную форму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 xml:space="preserve">Ширина спинки равна ширине сидения, верхние углы спинки имеют радиусное </w:t>
            </w:r>
            <w:proofErr w:type="spellStart"/>
            <w:r w:rsidRPr="000D5398">
              <w:rPr>
                <w:sz w:val="18"/>
                <w:szCs w:val="18"/>
              </w:rPr>
              <w:t>скругление</w:t>
            </w:r>
            <w:proofErr w:type="spellEnd"/>
            <w:r w:rsidRPr="000D5398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 xml:space="preserve">Каждая скамейка состоит из двух боковин, сидения и </w:t>
            </w:r>
            <w:proofErr w:type="spellStart"/>
            <w:r w:rsidRPr="000D5398">
              <w:rPr>
                <w:sz w:val="18"/>
                <w:szCs w:val="18"/>
              </w:rPr>
              <w:t>царги</w:t>
            </w:r>
            <w:proofErr w:type="spellEnd"/>
            <w:r w:rsidRPr="000D5398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 xml:space="preserve">Сидение </w:t>
            </w:r>
            <w:r w:rsidR="000D5398">
              <w:rPr>
                <w:sz w:val="18"/>
                <w:szCs w:val="18"/>
              </w:rPr>
              <w:t>должно устанавливаться</w:t>
            </w:r>
            <w:r w:rsidRPr="000D5398">
              <w:rPr>
                <w:sz w:val="18"/>
                <w:szCs w:val="18"/>
              </w:rPr>
              <w:t xml:space="preserve"> со свесом по бокам и переднему краю относительно боковин. Внешние углы сидения скруглены. </w:t>
            </w:r>
            <w:proofErr w:type="spellStart"/>
            <w:r w:rsidRPr="000D5398">
              <w:rPr>
                <w:sz w:val="18"/>
                <w:szCs w:val="18"/>
              </w:rPr>
              <w:t>Царги</w:t>
            </w:r>
            <w:proofErr w:type="spellEnd"/>
            <w:r w:rsidRPr="000D5398">
              <w:rPr>
                <w:sz w:val="18"/>
                <w:szCs w:val="18"/>
              </w:rPr>
              <w:t xml:space="preserve"> утоплены к центру каждой их скамеек, предназначены для придания конструкции наибольшей устойчивости.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A41EA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Спинка и сидения состоят из жесткого основания, пенополиуретанового вкладыша толщи</w:t>
            </w:r>
            <w:r w:rsidR="000D5398">
              <w:rPr>
                <w:sz w:val="18"/>
                <w:szCs w:val="18"/>
              </w:rPr>
              <w:t xml:space="preserve">ной 20 мм и обивки из </w:t>
            </w:r>
            <w:proofErr w:type="spellStart"/>
            <w:r w:rsidR="000D5398">
              <w:rPr>
                <w:sz w:val="18"/>
                <w:szCs w:val="18"/>
              </w:rPr>
              <w:t>экокожи</w:t>
            </w:r>
            <w:proofErr w:type="spellEnd"/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c>
          <w:tcPr>
            <w:tcW w:w="397" w:type="dxa"/>
            <w:vMerge/>
          </w:tcPr>
          <w:p w:rsidR="000D5398" w:rsidRPr="00E174CE" w:rsidRDefault="000D539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5A62A1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0D5398" w:rsidRPr="001E568C" w:rsidRDefault="000D5398" w:rsidP="00A45115"/>
        </w:tc>
        <w:tc>
          <w:tcPr>
            <w:tcW w:w="596" w:type="dxa"/>
            <w:vMerge/>
          </w:tcPr>
          <w:p w:rsidR="000D5398" w:rsidRPr="001E568C" w:rsidRDefault="000D539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0D5398" w:rsidRPr="00F46A49" w:rsidRDefault="000D539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D5398" w:rsidRPr="001E568C" w:rsidRDefault="000D5398" w:rsidP="00A45115"/>
        </w:tc>
        <w:tc>
          <w:tcPr>
            <w:tcW w:w="3260" w:type="dxa"/>
          </w:tcPr>
          <w:p w:rsidR="000D5398" w:rsidRPr="000D5398" w:rsidRDefault="000D539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Глубина посадочного места 293 мм.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</w:tr>
      <w:tr w:rsidR="00A41EA8" w:rsidRPr="004F0647" w:rsidTr="00A45115">
        <w:tc>
          <w:tcPr>
            <w:tcW w:w="397" w:type="dxa"/>
            <w:vMerge/>
          </w:tcPr>
          <w:p w:rsidR="00A41EA8" w:rsidRPr="00E174CE" w:rsidRDefault="00A41EA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A41EA8" w:rsidRPr="005A62A1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41EA8" w:rsidRPr="001E568C" w:rsidRDefault="00A41EA8" w:rsidP="00A45115"/>
        </w:tc>
        <w:tc>
          <w:tcPr>
            <w:tcW w:w="596" w:type="dxa"/>
            <w:vMerge/>
          </w:tcPr>
          <w:p w:rsidR="00A41EA8" w:rsidRPr="001E568C" w:rsidRDefault="00A41EA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A41EA8" w:rsidRPr="00F46A49" w:rsidRDefault="00A41EA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41EA8" w:rsidRPr="001E568C" w:rsidRDefault="00A41EA8" w:rsidP="00A45115"/>
        </w:tc>
        <w:tc>
          <w:tcPr>
            <w:tcW w:w="3260" w:type="dxa"/>
          </w:tcPr>
          <w:p w:rsidR="00A41EA8" w:rsidRPr="000D5398" w:rsidRDefault="000D539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Габаритные размеры изделия ширина*глубина*высота: 1300*642*570мм. Высота сиденья 260мм</w:t>
            </w:r>
          </w:p>
        </w:tc>
        <w:tc>
          <w:tcPr>
            <w:tcW w:w="1418" w:type="dxa"/>
            <w:gridSpan w:val="2"/>
            <w:vMerge/>
          </w:tcPr>
          <w:p w:rsidR="00A41EA8" w:rsidRPr="001E568C" w:rsidRDefault="00A41EA8" w:rsidP="00A45115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c>
          <w:tcPr>
            <w:tcW w:w="397" w:type="dxa"/>
            <w:vMerge/>
          </w:tcPr>
          <w:p w:rsidR="000D5398" w:rsidRPr="00E174CE" w:rsidRDefault="000D539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5A62A1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0D5398" w:rsidRPr="001E568C" w:rsidRDefault="000D5398" w:rsidP="00A45115"/>
        </w:tc>
        <w:tc>
          <w:tcPr>
            <w:tcW w:w="596" w:type="dxa"/>
            <w:vMerge/>
          </w:tcPr>
          <w:p w:rsidR="000D5398" w:rsidRPr="001E568C" w:rsidRDefault="000D539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0D5398" w:rsidRPr="00F46A49" w:rsidRDefault="000D539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D5398" w:rsidRPr="001E568C" w:rsidRDefault="000D5398" w:rsidP="00A45115"/>
        </w:tc>
        <w:tc>
          <w:tcPr>
            <w:tcW w:w="3260" w:type="dxa"/>
          </w:tcPr>
          <w:p w:rsidR="000D5398" w:rsidRPr="000D5398" w:rsidRDefault="000D539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Материал изготовления изделия: ЛДСП 16мм, кромка ПВХ 0,5 и 2мм.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c>
          <w:tcPr>
            <w:tcW w:w="397" w:type="dxa"/>
            <w:vMerge/>
          </w:tcPr>
          <w:p w:rsidR="000D5398" w:rsidRPr="00E174CE" w:rsidRDefault="000D5398" w:rsidP="00A45115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5A62A1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0D5398" w:rsidRPr="001E568C" w:rsidRDefault="000D5398" w:rsidP="00A45115"/>
        </w:tc>
        <w:tc>
          <w:tcPr>
            <w:tcW w:w="596" w:type="dxa"/>
            <w:vMerge/>
          </w:tcPr>
          <w:p w:rsidR="000D5398" w:rsidRPr="001E568C" w:rsidRDefault="000D5398" w:rsidP="00A45115">
            <w:pPr>
              <w:jc w:val="center"/>
            </w:pPr>
          </w:p>
        </w:tc>
        <w:tc>
          <w:tcPr>
            <w:tcW w:w="1134" w:type="dxa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0D5398" w:rsidRPr="00F46A49" w:rsidRDefault="000D5398" w:rsidP="00A4511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D5398" w:rsidRPr="001E568C" w:rsidRDefault="000D5398" w:rsidP="00A45115"/>
        </w:tc>
        <w:tc>
          <w:tcPr>
            <w:tcW w:w="3260" w:type="dxa"/>
          </w:tcPr>
          <w:p w:rsidR="000D5398" w:rsidRPr="000D5398" w:rsidRDefault="000D5398" w:rsidP="00A45115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Наполнитель поролон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A45115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5A62A1" w:rsidRDefault="000D5398" w:rsidP="000D53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0D5398" w:rsidRPr="001E568C" w:rsidRDefault="000D5398" w:rsidP="000D5398"/>
        </w:tc>
        <w:tc>
          <w:tcPr>
            <w:tcW w:w="596" w:type="dxa"/>
            <w:vMerge/>
          </w:tcPr>
          <w:p w:rsidR="000D5398" w:rsidRPr="001E568C" w:rsidRDefault="000D5398" w:rsidP="000D5398">
            <w:pPr>
              <w:jc w:val="center"/>
            </w:pPr>
          </w:p>
        </w:tc>
        <w:tc>
          <w:tcPr>
            <w:tcW w:w="1134" w:type="dxa"/>
            <w:vMerge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0D5398" w:rsidRPr="00F46A49" w:rsidRDefault="000D5398" w:rsidP="000D53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D5398" w:rsidRPr="001E568C" w:rsidRDefault="000D5398" w:rsidP="000D5398"/>
        </w:tc>
        <w:tc>
          <w:tcPr>
            <w:tcW w:w="3260" w:type="dxa"/>
          </w:tcPr>
          <w:p w:rsidR="000D5398" w:rsidRPr="000D5398" w:rsidRDefault="000D5398" w:rsidP="000D5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Обивка искусственная кожа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5A62A1" w:rsidRDefault="000D5398" w:rsidP="000D53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0D5398" w:rsidRPr="001E568C" w:rsidRDefault="000D5398" w:rsidP="000D5398"/>
        </w:tc>
        <w:tc>
          <w:tcPr>
            <w:tcW w:w="596" w:type="dxa"/>
            <w:vMerge/>
          </w:tcPr>
          <w:p w:rsidR="000D5398" w:rsidRPr="001E568C" w:rsidRDefault="000D5398" w:rsidP="000D5398">
            <w:pPr>
              <w:jc w:val="center"/>
            </w:pPr>
          </w:p>
        </w:tc>
        <w:tc>
          <w:tcPr>
            <w:tcW w:w="1134" w:type="dxa"/>
            <w:vMerge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0D5398" w:rsidRPr="00F46A49" w:rsidRDefault="000D5398" w:rsidP="000D53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D5398" w:rsidRPr="001E568C" w:rsidRDefault="000D5398" w:rsidP="000D5398"/>
        </w:tc>
        <w:tc>
          <w:tcPr>
            <w:tcW w:w="3260" w:type="dxa"/>
          </w:tcPr>
          <w:p w:rsidR="000D5398" w:rsidRPr="000D5398" w:rsidRDefault="000D5398" w:rsidP="000D5398">
            <w:pPr>
              <w:rPr>
                <w:sz w:val="18"/>
                <w:szCs w:val="18"/>
              </w:rPr>
            </w:pPr>
            <w:r w:rsidRPr="000D5398">
              <w:rPr>
                <w:sz w:val="18"/>
                <w:szCs w:val="18"/>
              </w:rPr>
              <w:t>Цвет изделия по согласованию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rPr>
          <w:trHeight w:val="390"/>
        </w:trPr>
        <w:tc>
          <w:tcPr>
            <w:tcW w:w="397" w:type="dxa"/>
            <w:vMerge w:val="restart"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 w:val="restart"/>
          </w:tcPr>
          <w:p w:rsidR="000D5398" w:rsidRDefault="000D5398" w:rsidP="000D5398">
            <w:pPr>
              <w:rPr>
                <w:sz w:val="20"/>
                <w:szCs w:val="20"/>
              </w:rPr>
            </w:pPr>
            <w:r w:rsidRPr="000F682A">
              <w:rPr>
                <w:sz w:val="20"/>
                <w:szCs w:val="20"/>
              </w:rPr>
              <w:t xml:space="preserve">Комплект </w:t>
            </w:r>
            <w:proofErr w:type="spellStart"/>
            <w:r w:rsidRPr="000F682A">
              <w:rPr>
                <w:sz w:val="20"/>
                <w:szCs w:val="20"/>
              </w:rPr>
              <w:t>банкеток</w:t>
            </w:r>
            <w:proofErr w:type="spellEnd"/>
            <w:r>
              <w:rPr>
                <w:sz w:val="20"/>
                <w:szCs w:val="20"/>
              </w:rPr>
              <w:t xml:space="preserve"> (3 шт.)</w:t>
            </w:r>
          </w:p>
          <w:p w:rsidR="000D5398" w:rsidRPr="000F682A" w:rsidRDefault="000D5398" w:rsidP="000D5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металлическом каркасе</w:t>
            </w:r>
          </w:p>
        </w:tc>
        <w:tc>
          <w:tcPr>
            <w:tcW w:w="567" w:type="dxa"/>
            <w:vMerge w:val="restart"/>
          </w:tcPr>
          <w:p w:rsidR="000D5398" w:rsidRPr="001E568C" w:rsidRDefault="000D5398" w:rsidP="000D5398">
            <w:r w:rsidRPr="001E568C">
              <w:t>шт.</w:t>
            </w:r>
          </w:p>
        </w:tc>
        <w:tc>
          <w:tcPr>
            <w:tcW w:w="596" w:type="dxa"/>
            <w:vMerge w:val="restart"/>
          </w:tcPr>
          <w:p w:rsidR="000D5398" w:rsidRPr="001E568C" w:rsidRDefault="00D24AAB" w:rsidP="000D5398">
            <w:pPr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1134" w:type="dxa"/>
            <w:vMerge w:val="restart"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 w:val="restart"/>
          </w:tcPr>
          <w:p w:rsidR="000D5398" w:rsidRPr="00F46A49" w:rsidRDefault="000D5398" w:rsidP="000D5398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0D5398" w:rsidRPr="001E568C" w:rsidRDefault="000D5398" w:rsidP="000D5398">
            <w:r w:rsidRPr="001E568C">
              <w:t>12 мес.</w:t>
            </w: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Назначение комплекта </w:t>
            </w:r>
            <w:proofErr w:type="spellStart"/>
            <w:r w:rsidRPr="003335DF">
              <w:rPr>
                <w:sz w:val="20"/>
                <w:szCs w:val="20"/>
              </w:rPr>
              <w:t>банкеток</w:t>
            </w:r>
            <w:proofErr w:type="spellEnd"/>
            <w:r w:rsidRPr="003335DF">
              <w:rPr>
                <w:sz w:val="20"/>
                <w:szCs w:val="20"/>
              </w:rPr>
              <w:t>- для сидения детей в ДОУ</w:t>
            </w:r>
          </w:p>
        </w:tc>
        <w:tc>
          <w:tcPr>
            <w:tcW w:w="1418" w:type="dxa"/>
            <w:gridSpan w:val="2"/>
            <w:vMerge w:val="restart"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</w:tr>
      <w:tr w:rsidR="000D5398" w:rsidRPr="004F0647" w:rsidTr="00A45115">
        <w:trPr>
          <w:trHeight w:val="9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Составные части </w:t>
            </w:r>
            <w:proofErr w:type="spellStart"/>
            <w:r w:rsidRPr="003335DF">
              <w:rPr>
                <w:sz w:val="20"/>
                <w:szCs w:val="20"/>
              </w:rPr>
              <w:t>банкетки</w:t>
            </w:r>
            <w:proofErr w:type="spellEnd"/>
            <w:r w:rsidRPr="003335DF">
              <w:rPr>
                <w:sz w:val="20"/>
                <w:szCs w:val="20"/>
              </w:rPr>
              <w:t xml:space="preserve"> – каркас, опора и </w:t>
            </w:r>
            <w:proofErr w:type="spellStart"/>
            <w:r w:rsidRPr="003335DF">
              <w:rPr>
                <w:sz w:val="20"/>
                <w:szCs w:val="20"/>
              </w:rPr>
              <w:t>сидушка</w:t>
            </w:r>
            <w:proofErr w:type="spellEnd"/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9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Каркас металлический из трубы квадратного сечения, мм не, или из трубы круглого сечения </w:t>
            </w:r>
            <w:r w:rsidRPr="003335DF">
              <w:rPr>
                <w:sz w:val="20"/>
                <w:szCs w:val="20"/>
                <w:lang w:val="en-US"/>
              </w:rPr>
              <w:t>D</w:t>
            </w:r>
            <w:r w:rsidRPr="003335DF">
              <w:rPr>
                <w:sz w:val="20"/>
                <w:szCs w:val="20"/>
              </w:rPr>
              <w:t>, 25*25мм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10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Толщина </w:t>
            </w:r>
            <w:proofErr w:type="spellStart"/>
            <w:r w:rsidRPr="003335DF">
              <w:rPr>
                <w:sz w:val="20"/>
                <w:szCs w:val="20"/>
              </w:rPr>
              <w:t>сидушки</w:t>
            </w:r>
            <w:proofErr w:type="spellEnd"/>
            <w:r w:rsidRPr="003335DF">
              <w:rPr>
                <w:sz w:val="20"/>
                <w:szCs w:val="20"/>
              </w:rPr>
              <w:t xml:space="preserve">  </w:t>
            </w:r>
            <w:proofErr w:type="spellStart"/>
            <w:r w:rsidRPr="003335DF">
              <w:rPr>
                <w:sz w:val="20"/>
                <w:szCs w:val="20"/>
              </w:rPr>
              <w:t>мдф</w:t>
            </w:r>
            <w:proofErr w:type="spellEnd"/>
            <w:r w:rsidRPr="003335DF">
              <w:rPr>
                <w:sz w:val="20"/>
                <w:szCs w:val="20"/>
              </w:rPr>
              <w:t xml:space="preserve"> - 19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9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Толщина </w:t>
            </w:r>
            <w:hyperlink r:id="rId6" w:history="1">
              <w:r w:rsidRPr="003335DF">
                <w:rPr>
                  <w:rFonts w:eastAsia="Calibri"/>
                  <w:bCs/>
                  <w:iCs/>
                  <w:sz w:val="20"/>
                  <w:szCs w:val="20"/>
                  <w:shd w:val="clear" w:color="auto" w:fill="FFFFFF"/>
                  <w:lang w:eastAsia="en-US"/>
                </w:rPr>
                <w:t>пенополиуретан</w:t>
              </w:r>
            </w:hyperlink>
            <w:r w:rsidRPr="003335DF">
              <w:rPr>
                <w:rFonts w:eastAsia="Calibri"/>
                <w:bCs/>
                <w:iCs/>
                <w:sz w:val="20"/>
                <w:szCs w:val="20"/>
                <w:shd w:val="clear" w:color="auto" w:fill="FFFFFF"/>
                <w:lang w:eastAsia="en-US"/>
              </w:rPr>
              <w:t xml:space="preserve">ового </w:t>
            </w:r>
            <w:r w:rsidRPr="003335DF">
              <w:rPr>
                <w:sz w:val="20"/>
                <w:szCs w:val="20"/>
              </w:rPr>
              <w:t xml:space="preserve">  наполнителя </w:t>
            </w:r>
            <w:proofErr w:type="spellStart"/>
            <w:r w:rsidRPr="003335DF">
              <w:rPr>
                <w:sz w:val="20"/>
                <w:szCs w:val="20"/>
              </w:rPr>
              <w:t>сидушки</w:t>
            </w:r>
            <w:proofErr w:type="spellEnd"/>
            <w:r w:rsidRPr="003335DF">
              <w:rPr>
                <w:sz w:val="20"/>
                <w:szCs w:val="20"/>
              </w:rPr>
              <w:t xml:space="preserve"> – 25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7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rFonts w:eastAsia="Calibri"/>
                <w:sz w:val="20"/>
                <w:szCs w:val="20"/>
                <w:lang w:eastAsia="en-US"/>
              </w:rPr>
              <w:t>Плотность обивки должна быть, 40 кг/ м3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12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Все углы </w:t>
            </w:r>
            <w:proofErr w:type="spellStart"/>
            <w:r w:rsidRPr="003335DF">
              <w:rPr>
                <w:sz w:val="20"/>
                <w:szCs w:val="20"/>
              </w:rPr>
              <w:t>банкеток</w:t>
            </w:r>
            <w:proofErr w:type="spellEnd"/>
            <w:r w:rsidRPr="003335DF">
              <w:rPr>
                <w:sz w:val="20"/>
                <w:szCs w:val="20"/>
              </w:rPr>
              <w:t xml:space="preserve"> закруглены для предотвращения </w:t>
            </w:r>
            <w:proofErr w:type="spellStart"/>
            <w:r w:rsidRPr="003335DF">
              <w:rPr>
                <w:sz w:val="20"/>
                <w:szCs w:val="20"/>
              </w:rPr>
              <w:t>травмирования</w:t>
            </w:r>
            <w:proofErr w:type="spellEnd"/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9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 xml:space="preserve">Диаметр металлических опор из </w:t>
            </w:r>
            <w:r w:rsidRPr="003335DF">
              <w:rPr>
                <w:sz w:val="20"/>
                <w:szCs w:val="20"/>
              </w:rPr>
              <w:lastRenderedPageBreak/>
              <w:t>трубы круглого сечения - 38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60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r w:rsidRPr="003335DF">
              <w:rPr>
                <w:sz w:val="20"/>
                <w:szCs w:val="20"/>
              </w:rPr>
              <w:t>Оснащение опор  - Пластиковые подпятники для предотвращения повреждения напольного покрытия.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86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</w:rPr>
              <w:t>Банкетка</w:t>
            </w:r>
            <w:proofErr w:type="spellEnd"/>
            <w:r w:rsidRPr="003335DF">
              <w:rPr>
                <w:sz w:val="20"/>
                <w:szCs w:val="20"/>
              </w:rPr>
              <w:t xml:space="preserve"> большая -  ширина 1310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7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большая – глубина 310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64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большая – высота 430мм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83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</w:rPr>
              <w:t>банкетка</w:t>
            </w:r>
            <w:proofErr w:type="spellEnd"/>
            <w:r w:rsidRPr="003335DF">
              <w:rPr>
                <w:sz w:val="20"/>
                <w:szCs w:val="20"/>
              </w:rPr>
              <w:t xml:space="preserve"> средняя -  ширина 1200мм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86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средняя – глубина 310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63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средняя – высота 355мм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8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</w:rPr>
              <w:t>Банкетка</w:t>
            </w:r>
            <w:proofErr w:type="spellEnd"/>
            <w:r w:rsidRPr="003335DF">
              <w:rPr>
                <w:sz w:val="20"/>
                <w:szCs w:val="20"/>
              </w:rPr>
              <w:t xml:space="preserve"> маленькая -  ширина 1090 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57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маленькая – глубина 310мм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4F0647" w:rsidTr="00A45115">
        <w:trPr>
          <w:trHeight w:val="289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0F682A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  <w:proofErr w:type="spellStart"/>
            <w:r w:rsidRPr="003335DF">
              <w:rPr>
                <w:sz w:val="20"/>
                <w:szCs w:val="20"/>
                <w:shd w:val="clear" w:color="auto" w:fill="FFFFFF"/>
              </w:rPr>
              <w:t>Банкетка</w:t>
            </w:r>
            <w:proofErr w:type="spellEnd"/>
            <w:r w:rsidRPr="003335DF">
              <w:rPr>
                <w:sz w:val="20"/>
                <w:szCs w:val="20"/>
                <w:shd w:val="clear" w:color="auto" w:fill="FFFFFF"/>
              </w:rPr>
              <w:t xml:space="preserve"> маленькая – высота 280мм</w:t>
            </w:r>
          </w:p>
        </w:tc>
        <w:tc>
          <w:tcPr>
            <w:tcW w:w="1418" w:type="dxa"/>
            <w:gridSpan w:val="2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D5398" w:rsidRPr="001E568C" w:rsidTr="00A45115">
        <w:trPr>
          <w:trHeight w:val="180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Pr="00FF0904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Default="000D5398" w:rsidP="000D5398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Каркас металлический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  <w:highlight w:val="yellow"/>
              </w:rPr>
            </w:pPr>
          </w:p>
        </w:tc>
      </w:tr>
      <w:tr w:rsidR="000D5398" w:rsidRPr="001E568C" w:rsidTr="00A45115">
        <w:trPr>
          <w:trHeight w:val="16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Pr="00FF0904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Default="000D5398" w:rsidP="000D5398">
            <w:pPr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Сидушка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мягкая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  <w:highlight w:val="yellow"/>
              </w:rPr>
            </w:pPr>
          </w:p>
        </w:tc>
      </w:tr>
      <w:tr w:rsidR="000D5398" w:rsidRPr="001E568C" w:rsidTr="00A45115">
        <w:trPr>
          <w:trHeight w:val="10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Pr="00FF0904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Default="000D5398" w:rsidP="000D5398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Наполнитель поролон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  <w:highlight w:val="yellow"/>
              </w:rPr>
            </w:pPr>
          </w:p>
        </w:tc>
      </w:tr>
      <w:tr w:rsidR="000D5398" w:rsidRPr="001E568C" w:rsidTr="00A45115">
        <w:trPr>
          <w:trHeight w:val="135"/>
        </w:trPr>
        <w:tc>
          <w:tcPr>
            <w:tcW w:w="397" w:type="dxa"/>
            <w:vMerge/>
          </w:tcPr>
          <w:p w:rsidR="000D5398" w:rsidRPr="00E174CE" w:rsidRDefault="000D5398" w:rsidP="000D5398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D5398" w:rsidRPr="003335DF" w:rsidRDefault="000D5398" w:rsidP="000D539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5398" w:rsidRDefault="000D5398" w:rsidP="000D5398">
            <w:pPr>
              <w:rPr>
                <w:color w:val="FF0000"/>
              </w:rPr>
            </w:pPr>
          </w:p>
        </w:tc>
        <w:tc>
          <w:tcPr>
            <w:tcW w:w="596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D5398" w:rsidRPr="005142C9" w:rsidRDefault="000D5398" w:rsidP="000D53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D5398" w:rsidRDefault="000D5398" w:rsidP="000D53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D5398" w:rsidRPr="00FF0904" w:rsidRDefault="000D5398" w:rsidP="000D5398">
            <w:pPr>
              <w:rPr>
                <w:color w:val="FF0000"/>
              </w:rPr>
            </w:pPr>
          </w:p>
        </w:tc>
        <w:tc>
          <w:tcPr>
            <w:tcW w:w="3260" w:type="dxa"/>
          </w:tcPr>
          <w:p w:rsidR="000D5398" w:rsidRDefault="000D5398" w:rsidP="000D5398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Цвет обивки – по согласованию с заказчиком</w:t>
            </w:r>
          </w:p>
        </w:tc>
        <w:tc>
          <w:tcPr>
            <w:tcW w:w="1418" w:type="dxa"/>
            <w:gridSpan w:val="2"/>
            <w:vMerge/>
          </w:tcPr>
          <w:p w:rsidR="000D5398" w:rsidRPr="001E568C" w:rsidRDefault="000D5398" w:rsidP="000D5398">
            <w:pPr>
              <w:jc w:val="center"/>
              <w:rPr>
                <w:b/>
                <w:highlight w:val="yellow"/>
              </w:rPr>
            </w:pPr>
          </w:p>
        </w:tc>
      </w:tr>
      <w:tr w:rsidR="000D5398" w:rsidRPr="001E568C" w:rsidTr="00A45115">
        <w:trPr>
          <w:gridAfter w:val="1"/>
          <w:wAfter w:w="29" w:type="dxa"/>
        </w:trPr>
        <w:tc>
          <w:tcPr>
            <w:tcW w:w="9356" w:type="dxa"/>
            <w:gridSpan w:val="8"/>
          </w:tcPr>
          <w:p w:rsidR="000D5398" w:rsidRPr="00AB1801" w:rsidRDefault="000D5398" w:rsidP="000D5398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389" w:type="dxa"/>
          </w:tcPr>
          <w:p w:rsidR="000D5398" w:rsidRPr="001E568C" w:rsidRDefault="000D5398" w:rsidP="000D5398">
            <w:pPr>
              <w:jc w:val="center"/>
              <w:rPr>
                <w:b/>
              </w:rPr>
            </w:pPr>
          </w:p>
        </w:tc>
      </w:tr>
    </w:tbl>
    <w:p w:rsidR="00A41EA8" w:rsidRPr="004F0647" w:rsidRDefault="00A41EA8" w:rsidP="00A41EA8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A41EA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>ул. Антонова-Овсеенко, д. 25, корпус 2, литер А</w:t>
            </w:r>
          </w:p>
          <w:p w:rsidR="008910AE" w:rsidRDefault="008910AE" w:rsidP="008910AE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8910AE" w:rsidRDefault="008910AE" w:rsidP="008910AE">
            <w:pPr>
              <w:rPr>
                <w:sz w:val="22"/>
              </w:rPr>
            </w:pPr>
          </w:p>
          <w:p w:rsidR="008910AE" w:rsidRPr="00EC3052" w:rsidRDefault="008910AE" w:rsidP="008910AE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8910AE" w:rsidRDefault="008910AE" w:rsidP="008910AE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8910AE" w:rsidRDefault="008910AE" w:rsidP="008910AE">
            <w:proofErr w:type="spellStart"/>
            <w:r>
              <w:t>м.п</w:t>
            </w:r>
            <w:proofErr w:type="spellEnd"/>
            <w:r>
              <w:t>.</w:t>
            </w:r>
          </w:p>
          <w:p w:rsidR="008910AE" w:rsidRPr="00321A93" w:rsidRDefault="008910AE" w:rsidP="008910AE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8519D0" w:rsidRPr="00C27418" w:rsidRDefault="008910AE" w:rsidP="008910AE">
            <w:pPr>
              <w:pStyle w:val="ConsPlusNonformat0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660FF5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910AE" w:rsidRPr="008910AE">
        <w:rPr>
          <w:rFonts w:ascii="Times New Roman" w:hAnsi="Times New Roman" w:cs="Times New Roman"/>
          <w:sz w:val="24"/>
          <w:szCs w:val="24"/>
        </w:rPr>
        <w:t>36-101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910AE" w:rsidRPr="00895B85">
        <w:rPr>
          <w:sz w:val="22"/>
          <w:szCs w:val="22"/>
        </w:rPr>
        <w:t>193168, г. Санкт-Петербург, ул.  Антонова-Овсеенко, д.25, к.2,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8910AE" w:rsidRPr="008910AE">
        <w:t>40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>ул. Антонова-Овсеенко, д. 25, корпус 2, литер А</w:t>
            </w:r>
          </w:p>
          <w:p w:rsidR="008910AE" w:rsidRDefault="008910AE" w:rsidP="008910AE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8910AE" w:rsidRDefault="008910AE" w:rsidP="008910AE">
            <w:pPr>
              <w:rPr>
                <w:sz w:val="22"/>
              </w:rPr>
            </w:pPr>
          </w:p>
          <w:p w:rsidR="008910AE" w:rsidRPr="00EC3052" w:rsidRDefault="008910AE" w:rsidP="008910AE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8910AE" w:rsidRDefault="008910AE" w:rsidP="008910AE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8910AE" w:rsidRDefault="008910AE" w:rsidP="008910AE">
            <w:proofErr w:type="spellStart"/>
            <w:r>
              <w:t>м.п</w:t>
            </w:r>
            <w:proofErr w:type="spellEnd"/>
            <w:r>
              <w:t>.</w:t>
            </w:r>
          </w:p>
          <w:p w:rsidR="008910AE" w:rsidRPr="00321A93" w:rsidRDefault="008910AE" w:rsidP="008910AE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F601FC" w:rsidRPr="00C27418" w:rsidRDefault="008910AE" w:rsidP="008910A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Pr="00A41EA8" w:rsidRDefault="00535D2D"/>
    <w:p w:rsidR="00535D2D" w:rsidRPr="00A41EA8" w:rsidRDefault="00535D2D"/>
    <w:p w:rsidR="00535D2D" w:rsidRDefault="00535D2D"/>
    <w:p w:rsidR="00535D2D" w:rsidRPr="00A41EA8" w:rsidRDefault="00A41EA8">
      <w:pPr>
        <w:rPr>
          <w:sz w:val="28"/>
          <w:szCs w:val="28"/>
        </w:rPr>
      </w:pPr>
      <w:r w:rsidRPr="00A41EA8">
        <w:rPr>
          <w:sz w:val="28"/>
          <w:szCs w:val="28"/>
        </w:rPr>
        <w:t>31.09.13.149 – изделия детской мебели прочие</w:t>
      </w:r>
    </w:p>
    <w:p w:rsidR="00535D2D" w:rsidRPr="00A41EA8" w:rsidRDefault="00535D2D">
      <w:pPr>
        <w:rPr>
          <w:sz w:val="28"/>
          <w:szCs w:val="28"/>
        </w:rPr>
      </w:pPr>
    </w:p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A41EA8" w:rsidRDefault="00A41EA8"/>
    <w:p w:rsidR="00A41EA8" w:rsidRDefault="00A41EA8"/>
    <w:p w:rsidR="00A41EA8" w:rsidRDefault="00A41EA8"/>
    <w:p w:rsidR="00535D2D" w:rsidRDefault="00535D2D" w:rsidP="00535D2D">
      <w:pPr>
        <w:jc w:val="right"/>
      </w:pPr>
    </w:p>
    <w:p w:rsidR="008910AE" w:rsidRDefault="008910AE" w:rsidP="00535D2D">
      <w:pPr>
        <w:jc w:val="right"/>
      </w:pPr>
    </w:p>
    <w:p w:rsidR="00660FF5" w:rsidRDefault="00660FF5" w:rsidP="00535D2D">
      <w:pPr>
        <w:jc w:val="right"/>
      </w:pPr>
    </w:p>
    <w:p w:rsidR="00660FF5" w:rsidRDefault="00660FF5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910AE" w:rsidRPr="008910AE">
        <w:rPr>
          <w:rFonts w:ascii="Times New Roman" w:hAnsi="Times New Roman" w:cs="Times New Roman"/>
          <w:sz w:val="24"/>
          <w:szCs w:val="24"/>
        </w:rPr>
        <w:t>36-101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7" o:title=""/>
          </v:shape>
          <o:OLEObject Type="Embed" ProgID="Acrobat.Document.DC" ShapeID="_x0000_i1025" DrawAspect="Icon" ObjectID="_1840545653" r:id="rId8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910AE" w:rsidRDefault="008910AE" w:rsidP="008910AE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>ул. Антонова-Овсеенко, д. 25, корпус 2, литер А</w:t>
            </w:r>
          </w:p>
          <w:p w:rsidR="008910AE" w:rsidRDefault="008910AE" w:rsidP="008910AE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8910AE" w:rsidRDefault="008910AE" w:rsidP="008910AE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8910AE" w:rsidRPr="00EC3052" w:rsidRDefault="008910AE" w:rsidP="008910AE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8910AE" w:rsidRDefault="008910AE" w:rsidP="008910AE">
            <w:pPr>
              <w:rPr>
                <w:sz w:val="22"/>
              </w:rPr>
            </w:pPr>
          </w:p>
          <w:p w:rsidR="008910AE" w:rsidRPr="00EC3052" w:rsidRDefault="008910AE" w:rsidP="008910AE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8910AE" w:rsidRDefault="008910AE" w:rsidP="008910AE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8910AE" w:rsidRDefault="008910AE" w:rsidP="008910AE">
            <w:proofErr w:type="spellStart"/>
            <w:r>
              <w:t>м.п</w:t>
            </w:r>
            <w:proofErr w:type="spellEnd"/>
            <w:r>
              <w:t>.</w:t>
            </w:r>
          </w:p>
          <w:p w:rsidR="008910AE" w:rsidRPr="00321A93" w:rsidRDefault="008910AE" w:rsidP="008910AE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8910AE" w:rsidRPr="00C27418" w:rsidRDefault="008910AE" w:rsidP="008910A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A41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C2AB1"/>
    <w:multiLevelType w:val="hybridMultilevel"/>
    <w:tmpl w:val="103668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5398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481B97"/>
    <w:rsid w:val="005142C9"/>
    <w:rsid w:val="00535D2D"/>
    <w:rsid w:val="00660FF5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8910AE"/>
    <w:rsid w:val="00A41EA8"/>
    <w:rsid w:val="00B5340B"/>
    <w:rsid w:val="00B625D0"/>
    <w:rsid w:val="00B930F3"/>
    <w:rsid w:val="00BF20E1"/>
    <w:rsid w:val="00C27418"/>
    <w:rsid w:val="00CA038A"/>
    <w:rsid w:val="00CE570E"/>
    <w:rsid w:val="00D24AAB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8910AE"/>
  </w:style>
  <w:style w:type="character" w:styleId="ad">
    <w:name w:val="Hyperlink"/>
    <w:basedOn w:val="a0"/>
    <w:uiPriority w:val="99"/>
    <w:semiHidden/>
    <w:unhideWhenUsed/>
    <w:rsid w:val="00A41E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8910AE"/>
  </w:style>
  <w:style w:type="character" w:styleId="ad">
    <w:name w:val="Hyperlink"/>
    <w:basedOn w:val="a0"/>
    <w:uiPriority w:val="99"/>
    <w:semiHidden/>
    <w:unhideWhenUsed/>
    <w:rsid w:val="00A41E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BF%D0%B5%D0%BD%D0%BE%D0%BF%D0%BE%D0%BB%D0%B8%D1%83%D1%80%D0%B5%D1%82%D0%B0%D0%BD&amp;spell=1&amp;sa=X&amp;ved=2ahUKEwib_PTwgJ3qAhXv-SoKHbV2AhgQkeECKAB6BAgSEC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4129</Words>
  <Characters>23540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Оксана</cp:lastModifiedBy>
  <cp:revision>2</cp:revision>
  <cp:lastPrinted>2025-08-06T12:03:00Z</cp:lastPrinted>
  <dcterms:created xsi:type="dcterms:W3CDTF">2026-05-17T14:54:00Z</dcterms:created>
  <dcterms:modified xsi:type="dcterms:W3CDTF">2026-05-17T14:54:00Z</dcterms:modified>
</cp:coreProperties>
</file>