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24D8C">
        <w:t xml:space="preserve">         </w:t>
      </w:r>
      <w:proofErr w:type="gramStart"/>
      <w:r w:rsidR="00224D8C">
        <w:t xml:space="preserve">   «</w:t>
      </w:r>
      <w:proofErr w:type="gramEnd"/>
      <w:r w:rsidR="00224D8C">
        <w:t>___»___________</w:t>
      </w:r>
      <w:r w:rsidR="002C5945">
        <w:t>202</w:t>
      </w:r>
      <w:r w:rsidR="00224D8C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DF66E6" w:rsidP="00CE570E">
      <w:pPr>
        <w:jc w:val="both"/>
      </w:pPr>
      <w:r w:rsidRPr="00DF66E6">
        <w:rPr>
          <w:color w:val="FF0000"/>
        </w:rPr>
        <w:t>Государственное бюджетное дошкольное образовательное учреждение детский сад № 109 Невского района Санкт-Петербурга  (далее по тексту - ГБДОУ детский сад № 109 Невского района Санкт-Петербурга), именуемое в дальнейшем Заказчик, в лице заведующего Трушковой Ирины Борисовны, действующего на основании 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224D8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109 Невского района Санкт-Петербурга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193312, Санкт-Петербург, ул. </w:t>
            </w:r>
            <w:proofErr w:type="spellStart"/>
            <w:r w:rsidRPr="00DF66E6">
              <w:rPr>
                <w:sz w:val="22"/>
                <w:szCs w:val="22"/>
              </w:rPr>
              <w:t>Подвойского</w:t>
            </w:r>
            <w:proofErr w:type="spellEnd"/>
            <w:r w:rsidRPr="00DF66E6">
              <w:rPr>
                <w:sz w:val="22"/>
                <w:szCs w:val="22"/>
              </w:rPr>
              <w:t>, д. 48, корп. 4, лит. 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Лицевой счет № 0601141 в Комитете финансов Санкт-Петербурга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ИНН 7811066492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DF66E6">
              <w:rPr>
                <w:sz w:val="22"/>
                <w:szCs w:val="22"/>
              </w:rPr>
              <w:t>КПП  781101001</w:t>
            </w:r>
            <w:proofErr w:type="gramEnd"/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Т. 246-58-41, nevskiy109@mail.ru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Заведующий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___________________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Трушкова И.Б.</w:t>
            </w:r>
          </w:p>
          <w:p w:rsidR="00364130" w:rsidRPr="00C27418" w:rsidRDefault="00DF66E6" w:rsidP="00DF66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F66E6">
              <w:rPr>
                <w:rFonts w:ascii="Times New Roman" w:hAnsi="Times New Roman" w:cs="Times New Roman"/>
              </w:rPr>
              <w:t xml:space="preserve"> </w:t>
            </w:r>
            <w:r w:rsidR="00786A77"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1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704"/>
        <w:gridCol w:w="2486"/>
        <w:gridCol w:w="1538"/>
        <w:gridCol w:w="1539"/>
        <w:gridCol w:w="1539"/>
        <w:gridCol w:w="1539"/>
      </w:tblGrid>
      <w:tr w:rsidR="00224D8C" w:rsidRPr="00E40719" w:rsidTr="00347D71">
        <w:tc>
          <w:tcPr>
            <w:tcW w:w="704" w:type="dxa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sz w:val="22"/>
                <w:szCs w:val="22"/>
              </w:rPr>
            </w:pPr>
            <w:r w:rsidRPr="00E40719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2486" w:type="dxa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sz w:val="22"/>
                <w:szCs w:val="22"/>
              </w:rPr>
            </w:pPr>
            <w:r w:rsidRPr="00E40719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538" w:type="dxa"/>
            <w:tcBorders>
              <w:top w:val="single" w:sz="4" w:space="0" w:color="212121"/>
              <w:left w:val="single" w:sz="4" w:space="0" w:color="212121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40719">
              <w:rPr>
                <w:b/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40719">
              <w:rPr>
                <w:b/>
                <w:bCs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1539" w:type="dxa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sz w:val="22"/>
                <w:szCs w:val="22"/>
              </w:rPr>
            </w:pPr>
            <w:r w:rsidRPr="00E40719">
              <w:rPr>
                <w:b/>
                <w:sz w:val="22"/>
                <w:szCs w:val="22"/>
              </w:rPr>
              <w:t>Цена за единицу</w:t>
            </w:r>
          </w:p>
        </w:tc>
        <w:tc>
          <w:tcPr>
            <w:tcW w:w="1539" w:type="dxa"/>
            <w:vAlign w:val="center"/>
          </w:tcPr>
          <w:p w:rsidR="00224D8C" w:rsidRPr="00E40719" w:rsidRDefault="00224D8C" w:rsidP="00347D71">
            <w:pPr>
              <w:jc w:val="center"/>
              <w:rPr>
                <w:b/>
                <w:sz w:val="22"/>
                <w:szCs w:val="22"/>
              </w:rPr>
            </w:pPr>
            <w:r w:rsidRPr="00E40719">
              <w:rPr>
                <w:b/>
                <w:sz w:val="22"/>
                <w:szCs w:val="22"/>
              </w:rPr>
              <w:t>Сумма</w:t>
            </w:r>
          </w:p>
        </w:tc>
      </w:tr>
      <w:tr w:rsidR="00FD1AB9" w:rsidRPr="00E40719" w:rsidTr="00CB226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AB9" w:rsidRPr="00E40719" w:rsidRDefault="00FD1AB9" w:rsidP="00FD1AB9">
            <w:pPr>
              <w:jc w:val="center"/>
              <w:rPr>
                <w:color w:val="000000"/>
                <w:sz w:val="22"/>
                <w:szCs w:val="22"/>
              </w:rPr>
            </w:pPr>
            <w:r w:rsidRPr="00E40719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Накопитель данных внутренний тип 26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AB9" w:rsidRDefault="00FD1AB9" w:rsidP="00FD1A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FD1AB9" w:rsidRPr="00E40719" w:rsidRDefault="00FD1AB9" w:rsidP="00FD1AB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9" w:type="dxa"/>
            <w:vAlign w:val="center"/>
          </w:tcPr>
          <w:p w:rsidR="00FD1AB9" w:rsidRPr="00E40719" w:rsidRDefault="00FD1AB9" w:rsidP="00FD1A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39" w:type="dxa"/>
            <w:vAlign w:val="center"/>
          </w:tcPr>
          <w:p w:rsidR="00FD1AB9" w:rsidRPr="00E40719" w:rsidRDefault="00FD1AB9" w:rsidP="00FD1AB9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FD1AB9" w:rsidRPr="00E40719" w:rsidTr="00CB2261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AB9" w:rsidRPr="00E40719" w:rsidRDefault="00FD1AB9" w:rsidP="00FD1A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Оперативная память тип 6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1AB9" w:rsidRDefault="00FD1AB9" w:rsidP="00FD1AB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39" w:type="dxa"/>
            <w:tcBorders>
              <w:top w:val="single" w:sz="4" w:space="0" w:color="212121"/>
              <w:left w:val="nil"/>
              <w:bottom w:val="single" w:sz="4" w:space="0" w:color="212121"/>
              <w:right w:val="single" w:sz="4" w:space="0" w:color="212121"/>
            </w:tcBorders>
            <w:shd w:val="clear" w:color="FFFFCC" w:fill="FFFFFF"/>
            <w:vAlign w:val="center"/>
          </w:tcPr>
          <w:p w:rsidR="00FD1AB9" w:rsidRDefault="00FD1AB9" w:rsidP="00FD1AB9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bCs/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539" w:type="dxa"/>
            <w:vAlign w:val="center"/>
          </w:tcPr>
          <w:p w:rsidR="00FD1AB9" w:rsidRPr="00E40719" w:rsidRDefault="00FD1AB9" w:rsidP="00FD1AB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39" w:type="dxa"/>
            <w:vAlign w:val="center"/>
          </w:tcPr>
          <w:p w:rsidR="00FD1AB9" w:rsidRPr="00E40719" w:rsidRDefault="00FD1AB9" w:rsidP="00FD1AB9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CE570E" w:rsidRPr="00DF66E6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109 Невского района Санкт-Петербурга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193312, Санкт-Петербург, ул. </w:t>
            </w:r>
            <w:proofErr w:type="spellStart"/>
            <w:r w:rsidRPr="00DF66E6">
              <w:rPr>
                <w:sz w:val="22"/>
                <w:szCs w:val="22"/>
              </w:rPr>
              <w:t>Подвойского</w:t>
            </w:r>
            <w:proofErr w:type="spellEnd"/>
            <w:r w:rsidRPr="00DF66E6">
              <w:rPr>
                <w:sz w:val="22"/>
                <w:szCs w:val="22"/>
              </w:rPr>
              <w:t>, д. 48, корп. 4, лит. 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Лицевой счет № 0601141 в Комитете финансов Санкт-Петербурга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ИНН 7811066492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DF66E6">
              <w:rPr>
                <w:sz w:val="22"/>
                <w:szCs w:val="22"/>
              </w:rPr>
              <w:t>КПП  781101001</w:t>
            </w:r>
            <w:proofErr w:type="gramEnd"/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Т. 246-58-41, nevskiy109@mail.ru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Заведующий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___________________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Трушкова И.Б.</w:t>
            </w:r>
          </w:p>
          <w:p w:rsidR="008519D0" w:rsidRPr="00C27418" w:rsidRDefault="00DF66E6" w:rsidP="00DF66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F66E6">
              <w:rPr>
                <w:rFonts w:ascii="Times New Roman" w:hAnsi="Times New Roman" w:cs="Times New Roman"/>
              </w:rPr>
              <w:t xml:space="preserve"> </w:t>
            </w: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21A93" w:rsidRDefault="00321A93" w:rsidP="00786A77"/>
    <w:p w:rsidR="00DF66E6" w:rsidRDefault="00DF66E6" w:rsidP="00786A77"/>
    <w:p w:rsidR="00DF66E6" w:rsidRDefault="00DF66E6" w:rsidP="00786A77"/>
    <w:p w:rsidR="00224D8C" w:rsidRDefault="00224D8C" w:rsidP="00786A77"/>
    <w:p w:rsidR="00224D8C" w:rsidRDefault="00224D8C" w:rsidP="00786A77"/>
    <w:p w:rsidR="00224D8C" w:rsidRDefault="00224D8C" w:rsidP="00786A77"/>
    <w:p w:rsidR="00224D8C" w:rsidRDefault="00224D8C" w:rsidP="00786A77"/>
    <w:p w:rsidR="00224D8C" w:rsidRDefault="00224D8C" w:rsidP="00786A77"/>
    <w:p w:rsidR="00224D8C" w:rsidRDefault="00224D8C" w:rsidP="00786A77"/>
    <w:p w:rsidR="00A44949" w:rsidRDefault="00A44949" w:rsidP="00786A77"/>
    <w:p w:rsidR="00A44949" w:rsidRDefault="00A44949" w:rsidP="00786A77"/>
    <w:p w:rsidR="00A44949" w:rsidRDefault="00A44949" w:rsidP="00786A77"/>
    <w:p w:rsidR="00A44949" w:rsidRDefault="00A44949" w:rsidP="00786A77"/>
    <w:p w:rsidR="00A44949" w:rsidRDefault="00A44949" w:rsidP="00786A77"/>
    <w:p w:rsidR="00A44949" w:rsidRDefault="00A44949" w:rsidP="00786A77"/>
    <w:p w:rsidR="00A44949" w:rsidRDefault="00A44949" w:rsidP="00786A77"/>
    <w:p w:rsidR="00A44949" w:rsidRDefault="00A44949" w:rsidP="00786A77"/>
    <w:p w:rsidR="00A44949" w:rsidRDefault="00A44949" w:rsidP="00786A77"/>
    <w:p w:rsidR="00224D8C" w:rsidRDefault="00224D8C" w:rsidP="00786A77"/>
    <w:p w:rsidR="00DF66E6" w:rsidRDefault="00DF66E6" w:rsidP="00786A77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FD1AB9" w:rsidRPr="0046242D" w:rsidRDefault="00FD1AB9" w:rsidP="00CA038A">
      <w:pPr>
        <w:jc w:val="both"/>
      </w:pPr>
    </w:p>
    <w:tbl>
      <w:tblPr>
        <w:tblW w:w="9436" w:type="dxa"/>
        <w:tblLook w:val="04A0" w:firstRow="1" w:lastRow="0" w:firstColumn="1" w:lastColumn="0" w:noHBand="0" w:noVBand="1"/>
      </w:tblPr>
      <w:tblGrid>
        <w:gridCol w:w="1695"/>
        <w:gridCol w:w="2161"/>
        <w:gridCol w:w="2088"/>
        <w:gridCol w:w="1930"/>
        <w:gridCol w:w="1562"/>
      </w:tblGrid>
      <w:tr w:rsidR="00FD1AB9" w:rsidRPr="00FD1AB9" w:rsidTr="00FD1AB9">
        <w:trPr>
          <w:trHeight w:val="6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color w:val="000000"/>
                <w:sz w:val="20"/>
                <w:szCs w:val="20"/>
              </w:rPr>
            </w:pPr>
            <w:r w:rsidRPr="00FD1AB9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color w:val="000000"/>
                <w:sz w:val="20"/>
                <w:szCs w:val="20"/>
              </w:rPr>
            </w:pPr>
            <w:r w:rsidRPr="00FD1AB9">
              <w:rPr>
                <w:color w:val="000000"/>
                <w:sz w:val="20"/>
                <w:szCs w:val="20"/>
              </w:rPr>
              <w:t>ККН/КТРУ/ОКПД 2</w:t>
            </w:r>
          </w:p>
        </w:tc>
        <w:tc>
          <w:tcPr>
            <w:tcW w:w="2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color w:val="000000"/>
                <w:sz w:val="20"/>
                <w:szCs w:val="20"/>
              </w:rPr>
            </w:pPr>
            <w:r w:rsidRPr="00FD1AB9">
              <w:rPr>
                <w:color w:val="000000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color w:val="000000"/>
                <w:sz w:val="20"/>
                <w:szCs w:val="20"/>
              </w:rPr>
            </w:pPr>
            <w:r w:rsidRPr="00FD1AB9">
              <w:rPr>
                <w:color w:val="000000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color w:val="000000"/>
                <w:sz w:val="20"/>
                <w:szCs w:val="20"/>
              </w:rPr>
            </w:pPr>
            <w:r w:rsidRPr="00FD1AB9">
              <w:rPr>
                <w:color w:val="000000"/>
                <w:sz w:val="20"/>
                <w:szCs w:val="20"/>
              </w:rPr>
              <w:t>Единица измерения характеристики</w:t>
            </w:r>
          </w:p>
        </w:tc>
      </w:tr>
      <w:tr w:rsidR="00FD1AB9" w:rsidRPr="00FD1AB9" w:rsidTr="00FD1AB9">
        <w:trPr>
          <w:trHeight w:val="30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Накопитель данных внутренний тип 26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color w:val="000000"/>
                <w:sz w:val="20"/>
                <w:szCs w:val="20"/>
              </w:rPr>
            </w:pPr>
            <w:r w:rsidRPr="00FD1AB9">
              <w:rPr>
                <w:color w:val="000000"/>
                <w:sz w:val="20"/>
                <w:szCs w:val="20"/>
              </w:rPr>
              <w:t>ККН: 26.20.22.120-022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Форм фактор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2,5 дюйм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-</w:t>
            </w:r>
          </w:p>
        </w:tc>
      </w:tr>
      <w:tr w:rsidR="00FD1AB9" w:rsidRPr="00FD1AB9" w:rsidTr="00FD1AB9">
        <w:trPr>
          <w:trHeight w:val="600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color w:val="000000"/>
                <w:sz w:val="20"/>
                <w:szCs w:val="20"/>
              </w:rPr>
            </w:pPr>
            <w:r w:rsidRPr="00FD1AB9">
              <w:rPr>
                <w:color w:val="000000"/>
                <w:sz w:val="20"/>
                <w:szCs w:val="20"/>
              </w:rPr>
              <w:t>КТРУ: 26.20.21.110-00000002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Тип устройства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SSD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-</w:t>
            </w:r>
          </w:p>
        </w:tc>
      </w:tr>
      <w:tr w:rsidR="00FD1AB9" w:rsidRPr="00FD1AB9" w:rsidTr="00FD1AB9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color w:val="000000"/>
                <w:sz w:val="20"/>
                <w:szCs w:val="20"/>
              </w:rPr>
            </w:pPr>
            <w:r w:rsidRPr="00FD1AB9">
              <w:rPr>
                <w:color w:val="000000"/>
                <w:sz w:val="20"/>
                <w:szCs w:val="20"/>
              </w:rPr>
              <w:t>ОКПД 2: 26.20.22.120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Объем накопителя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≥ 256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ГБАЙТ</w:t>
            </w:r>
          </w:p>
        </w:tc>
      </w:tr>
      <w:tr w:rsidR="00FD1AB9" w:rsidRPr="00FD1AB9" w:rsidTr="00FD1AB9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Объем буферной памяти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≥ 32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МБАЙТ</w:t>
            </w:r>
          </w:p>
        </w:tc>
      </w:tr>
      <w:tr w:rsidR="00FD1AB9" w:rsidRPr="00FD1AB9" w:rsidTr="00FD1AB9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Тип памяти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TLC 3D NAND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-</w:t>
            </w:r>
          </w:p>
        </w:tc>
      </w:tr>
      <w:tr w:rsidR="00FD1AB9" w:rsidRPr="00FD1AB9" w:rsidTr="00FD1AB9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Скорость чтения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≥ 500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МБАЙТ/С</w:t>
            </w:r>
          </w:p>
        </w:tc>
      </w:tr>
      <w:tr w:rsidR="00FD1AB9" w:rsidRPr="00FD1AB9" w:rsidTr="00FD1AB9">
        <w:trPr>
          <w:trHeight w:val="300"/>
        </w:trPr>
        <w:tc>
          <w:tcPr>
            <w:tcW w:w="1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Оперативная память тип 6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1AB9" w:rsidRPr="00FD1AB9" w:rsidRDefault="00FD1AB9" w:rsidP="00FD1AB9">
            <w:pPr>
              <w:rPr>
                <w:color w:val="000000"/>
                <w:sz w:val="20"/>
                <w:szCs w:val="20"/>
              </w:rPr>
            </w:pPr>
            <w:r w:rsidRPr="00FD1AB9">
              <w:rPr>
                <w:color w:val="000000"/>
                <w:sz w:val="20"/>
                <w:szCs w:val="20"/>
              </w:rPr>
              <w:t>ККН: 26.20.22.160-016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Тип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DDR3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-</w:t>
            </w:r>
          </w:p>
        </w:tc>
      </w:tr>
      <w:tr w:rsidR="00FD1AB9" w:rsidRPr="00FD1AB9" w:rsidTr="00FD1AB9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1AB9" w:rsidRPr="00FD1AB9" w:rsidRDefault="00FD1AB9" w:rsidP="00FD1AB9">
            <w:pPr>
              <w:rPr>
                <w:color w:val="000000"/>
                <w:sz w:val="20"/>
                <w:szCs w:val="20"/>
              </w:rPr>
            </w:pPr>
            <w:r w:rsidRPr="00FD1AB9">
              <w:rPr>
                <w:color w:val="000000"/>
                <w:sz w:val="20"/>
                <w:szCs w:val="20"/>
              </w:rPr>
              <w:t>КТРУ: нет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Объем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4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ГБАЙТ</w:t>
            </w:r>
          </w:p>
        </w:tc>
      </w:tr>
      <w:tr w:rsidR="00FD1AB9" w:rsidRPr="00FD1AB9" w:rsidTr="00FD1AB9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1AB9" w:rsidRPr="00FD1AB9" w:rsidRDefault="00FD1AB9" w:rsidP="00FD1AB9">
            <w:pPr>
              <w:rPr>
                <w:color w:val="000000"/>
                <w:sz w:val="20"/>
                <w:szCs w:val="20"/>
              </w:rPr>
            </w:pPr>
            <w:r w:rsidRPr="00FD1AB9">
              <w:rPr>
                <w:color w:val="000000"/>
                <w:sz w:val="20"/>
                <w:szCs w:val="20"/>
              </w:rPr>
              <w:t>ОКПД 2: 26.20.22.160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Пропускная способность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12800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МБАЙТ/С</w:t>
            </w:r>
          </w:p>
        </w:tc>
      </w:tr>
      <w:tr w:rsidR="00FD1AB9" w:rsidRPr="00FD1AB9" w:rsidTr="00FD1AB9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Эффективная частота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1600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МЕГАГЦ</w:t>
            </w:r>
          </w:p>
        </w:tc>
      </w:tr>
      <w:tr w:rsidR="00FD1AB9" w:rsidRPr="00FD1AB9" w:rsidTr="00FD1AB9">
        <w:trPr>
          <w:trHeight w:val="300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Форм фактор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SO-DIMM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-</w:t>
            </w:r>
          </w:p>
        </w:tc>
      </w:tr>
      <w:tr w:rsidR="00FD1AB9" w:rsidRPr="00FD1AB9" w:rsidTr="00FD1AB9">
        <w:trPr>
          <w:trHeight w:val="510"/>
        </w:trPr>
        <w:tc>
          <w:tcPr>
            <w:tcW w:w="1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Соответствие нормативно-технической документации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ТУ производителя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D1AB9" w:rsidRPr="00FD1AB9" w:rsidRDefault="00FD1AB9" w:rsidP="00FD1AB9">
            <w:pPr>
              <w:jc w:val="center"/>
              <w:rPr>
                <w:sz w:val="20"/>
                <w:szCs w:val="20"/>
              </w:rPr>
            </w:pPr>
            <w:r w:rsidRPr="00FD1AB9">
              <w:rPr>
                <w:sz w:val="20"/>
                <w:szCs w:val="20"/>
              </w:rPr>
              <w:t>-</w:t>
            </w:r>
          </w:p>
        </w:tc>
      </w:tr>
    </w:tbl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DF66E6" w:rsidRDefault="00CA038A" w:rsidP="00DF66E6">
      <w:pPr>
        <w:ind w:right="261"/>
        <w:jc w:val="both"/>
        <w:rPr>
          <w:sz w:val="22"/>
          <w:szCs w:val="22"/>
        </w:rPr>
      </w:pPr>
      <w:r>
        <w:rPr>
          <w:color w:val="FF0000"/>
        </w:rPr>
        <w:t xml:space="preserve">    </w:t>
      </w:r>
      <w:r w:rsidR="00DF66E6">
        <w:rPr>
          <w:color w:val="FF0000"/>
        </w:rPr>
        <w:t xml:space="preserve">    </w:t>
      </w:r>
      <w:r w:rsidR="00DF66E6" w:rsidRPr="00242AF7">
        <w:rPr>
          <w:sz w:val="22"/>
          <w:szCs w:val="22"/>
        </w:rPr>
        <w:t xml:space="preserve">193312, Санкт-Петербург, ул. </w:t>
      </w:r>
      <w:proofErr w:type="spellStart"/>
      <w:r w:rsidR="00DF66E6" w:rsidRPr="00242AF7">
        <w:rPr>
          <w:sz w:val="22"/>
          <w:szCs w:val="22"/>
        </w:rPr>
        <w:t>Подвойского</w:t>
      </w:r>
      <w:proofErr w:type="spellEnd"/>
      <w:r w:rsidR="00DF66E6" w:rsidRPr="00242AF7">
        <w:rPr>
          <w:sz w:val="22"/>
          <w:szCs w:val="22"/>
        </w:rPr>
        <w:t>, д. 48, корп. 4, лит.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224D8C">
        <w:rPr>
          <w:color w:val="FF0000"/>
        </w:rPr>
        <w:t>9</w:t>
      </w:r>
      <w:r w:rsidR="00786A77">
        <w:rPr>
          <w:color w:val="FF0000"/>
        </w:rPr>
        <w:t>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786A77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109 Невского района Санкт-Петербурга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193312, Санкт-Петербург, ул. </w:t>
            </w:r>
            <w:proofErr w:type="spellStart"/>
            <w:r w:rsidRPr="00DF66E6">
              <w:rPr>
                <w:sz w:val="22"/>
                <w:szCs w:val="22"/>
              </w:rPr>
              <w:t>Подвойского</w:t>
            </w:r>
            <w:proofErr w:type="spellEnd"/>
            <w:r w:rsidRPr="00DF66E6">
              <w:rPr>
                <w:sz w:val="22"/>
                <w:szCs w:val="22"/>
              </w:rPr>
              <w:t>, д. 48, корп. 4, лит. 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Лицевой счет № 0601141 в Комитете финансов Санкт-Петербурга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ИНН 7811066492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DF66E6">
              <w:rPr>
                <w:sz w:val="22"/>
                <w:szCs w:val="22"/>
              </w:rPr>
              <w:t>КПП  781101001</w:t>
            </w:r>
            <w:proofErr w:type="gramEnd"/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Т. 246-58-41, nevskiy109@mail.ru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Заведующий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___________________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Трушкова И.Б.</w:t>
            </w:r>
          </w:p>
          <w:p w:rsidR="00F601FC" w:rsidRPr="00C27418" w:rsidRDefault="00DF66E6" w:rsidP="00DF66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F66E6">
              <w:rPr>
                <w:rFonts w:ascii="Times New Roman" w:hAnsi="Times New Roman" w:cs="Times New Roman"/>
              </w:rPr>
              <w:t xml:space="preserve"> </w:t>
            </w: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Pr="00BF20E1" w:rsidRDefault="00535D2D" w:rsidP="00535D2D">
      <w:pPr>
        <w:jc w:val="right"/>
      </w:pPr>
      <w:bookmarkStart w:id="0" w:name="_GoBack"/>
      <w:bookmarkEnd w:id="0"/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786A77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9.2pt;height:51.6pt" o:ole="">
            <v:imagedata r:id="rId6" o:title=""/>
          </v:shape>
          <o:OLEObject Type="Embed" ProgID="Acrobat.Document.DC" ShapeID="_x0000_i1025" DrawAspect="Icon" ObjectID="_1840257529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Государственное бюджетное дошкольное образовательное учреждение детский сад № 109 Невского района Санкт-Петербурга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193312, Санкт-Петербург, ул. </w:t>
            </w:r>
            <w:proofErr w:type="spellStart"/>
            <w:r w:rsidRPr="00DF66E6">
              <w:rPr>
                <w:sz w:val="22"/>
                <w:szCs w:val="22"/>
              </w:rPr>
              <w:t>Подвойского</w:t>
            </w:r>
            <w:proofErr w:type="spellEnd"/>
            <w:r w:rsidRPr="00DF66E6">
              <w:rPr>
                <w:sz w:val="22"/>
                <w:szCs w:val="22"/>
              </w:rPr>
              <w:t>, д. 48, корп. 4, лит. А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Лицевой счет № 0601141 в Комитете финансов Санкт-Петербурга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ИНН 7811066492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proofErr w:type="gramStart"/>
            <w:r w:rsidRPr="00DF66E6">
              <w:rPr>
                <w:sz w:val="22"/>
                <w:szCs w:val="22"/>
              </w:rPr>
              <w:t>КПП  781101001</w:t>
            </w:r>
            <w:proofErr w:type="gramEnd"/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Т. 246-58-41, nevskiy109@mail.ru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Заведующий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 xml:space="preserve">___________________ </w:t>
            </w:r>
          </w:p>
          <w:p w:rsidR="00DF66E6" w:rsidRPr="00DF66E6" w:rsidRDefault="00DF66E6" w:rsidP="00DF66E6">
            <w:pPr>
              <w:ind w:right="261"/>
              <w:jc w:val="both"/>
              <w:rPr>
                <w:sz w:val="22"/>
                <w:szCs w:val="22"/>
              </w:rPr>
            </w:pPr>
            <w:r w:rsidRPr="00DF66E6">
              <w:rPr>
                <w:sz w:val="22"/>
                <w:szCs w:val="22"/>
              </w:rPr>
              <w:t>Трушкова И.Б.</w:t>
            </w:r>
          </w:p>
          <w:p w:rsidR="00535D2D" w:rsidRPr="00C27418" w:rsidRDefault="00DF66E6" w:rsidP="00DF66E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DF66E6">
              <w:rPr>
                <w:rFonts w:ascii="Times New Roman" w:hAnsi="Times New Roman" w:cs="Times New Roman"/>
              </w:rPr>
              <w:t xml:space="preserve"> </w:t>
            </w:r>
            <w:r w:rsidRPr="00C36FCE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24D8C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5142C9"/>
    <w:rsid w:val="00535D2D"/>
    <w:rsid w:val="006631F7"/>
    <w:rsid w:val="006E58E7"/>
    <w:rsid w:val="006F1499"/>
    <w:rsid w:val="007458E4"/>
    <w:rsid w:val="00783D8F"/>
    <w:rsid w:val="00786A77"/>
    <w:rsid w:val="00794920"/>
    <w:rsid w:val="008307CC"/>
    <w:rsid w:val="008506E0"/>
    <w:rsid w:val="008519D0"/>
    <w:rsid w:val="00861CCC"/>
    <w:rsid w:val="00870D9D"/>
    <w:rsid w:val="00A23A1B"/>
    <w:rsid w:val="00A44949"/>
    <w:rsid w:val="00B5340B"/>
    <w:rsid w:val="00B625D0"/>
    <w:rsid w:val="00B930F3"/>
    <w:rsid w:val="00BF20E1"/>
    <w:rsid w:val="00C27418"/>
    <w:rsid w:val="00CA038A"/>
    <w:rsid w:val="00CE570E"/>
    <w:rsid w:val="00D4393A"/>
    <w:rsid w:val="00D74FC9"/>
    <w:rsid w:val="00D87224"/>
    <w:rsid w:val="00DF66E6"/>
    <w:rsid w:val="00EF55DE"/>
    <w:rsid w:val="00F46A49"/>
    <w:rsid w:val="00F601FC"/>
    <w:rsid w:val="00FD1AB9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04429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1">
    <w:name w:val="Сетка таблицы1"/>
    <w:basedOn w:val="a1"/>
    <w:next w:val="a3"/>
    <w:uiPriority w:val="39"/>
    <w:rsid w:val="00224D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D87E34-EC96-4B8E-9184-C852E1CE1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10</Pages>
  <Words>3743</Words>
  <Characters>21341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Sad 109-3</cp:lastModifiedBy>
  <cp:revision>8</cp:revision>
  <cp:lastPrinted>2025-08-06T12:03:00Z</cp:lastPrinted>
  <dcterms:created xsi:type="dcterms:W3CDTF">2025-08-06T12:05:00Z</dcterms:created>
  <dcterms:modified xsi:type="dcterms:W3CDTF">2026-05-14T06:52:00Z</dcterms:modified>
</cp:coreProperties>
</file>