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0E1051">
        <w:rPr>
          <w:b/>
          <w:color w:val="FF0000"/>
        </w:rPr>
        <w:t>/</w:t>
      </w:r>
      <w:r w:rsidR="00F81DDD">
        <w:rPr>
          <w:b/>
          <w:color w:val="FF0000"/>
        </w:rPr>
        <w:t>2</w:t>
      </w:r>
      <w:r w:rsidR="00E352A6">
        <w:rPr>
          <w:b/>
          <w:color w:val="FF0000"/>
        </w:rPr>
        <w:t>тбш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81DDD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0E1051" w:rsidRDefault="000E1051" w:rsidP="000E1051">
      <w:pPr>
        <w:rPr>
          <w:b/>
        </w:rPr>
      </w:pPr>
    </w:p>
    <w:p w:rsidR="00E352A6" w:rsidRPr="003D00B5" w:rsidRDefault="000E1051" w:rsidP="00E352A6">
      <w:pPr>
        <w:jc w:val="center"/>
        <w:rPr>
          <w:b/>
          <w:sz w:val="22"/>
          <w:szCs w:val="22"/>
        </w:rPr>
      </w:pPr>
      <w:r w:rsidRPr="003D00B5">
        <w:rPr>
          <w:b/>
          <w:sz w:val="22"/>
          <w:szCs w:val="22"/>
        </w:rPr>
        <w:t>СПЕЦИФИКАЦИЯ</w:t>
      </w:r>
    </w:p>
    <w:p w:rsidR="000E1051" w:rsidRPr="003D00B5" w:rsidRDefault="000E1051" w:rsidP="000E1051">
      <w:pPr>
        <w:rPr>
          <w:b/>
          <w:sz w:val="22"/>
          <w:szCs w:val="22"/>
        </w:rPr>
      </w:pP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0E1051" w:rsidRPr="003D00B5" w:rsidTr="006145AA">
        <w:tc>
          <w:tcPr>
            <w:tcW w:w="567" w:type="dxa"/>
          </w:tcPr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r w:rsidRPr="003D00B5">
              <w:rPr>
                <w:b/>
              </w:rPr>
              <w:t>№</w:t>
            </w:r>
          </w:p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proofErr w:type="gramStart"/>
            <w:r w:rsidRPr="003D00B5">
              <w:rPr>
                <w:b/>
              </w:rPr>
              <w:t>п</w:t>
            </w:r>
            <w:proofErr w:type="gramEnd"/>
            <w:r w:rsidRPr="003D00B5">
              <w:rPr>
                <w:b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Ед</w:t>
            </w:r>
            <w:proofErr w:type="gramStart"/>
            <w:r w:rsidRPr="003D00B5">
              <w:rPr>
                <w:b/>
                <w:lang w:eastAsia="en-US"/>
              </w:rPr>
              <w:t>.и</w:t>
            </w:r>
            <w:proofErr w:type="gramEnd"/>
            <w:r w:rsidRPr="003D00B5">
              <w:rPr>
                <w:b/>
                <w:lang w:eastAsia="en-US"/>
              </w:rPr>
              <w:t>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Цена за единицу,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val="en-US" w:eastAsia="en-US"/>
              </w:rPr>
            </w:pPr>
            <w:r w:rsidRPr="003D00B5">
              <w:rPr>
                <w:b/>
                <w:lang w:eastAsia="en-US"/>
              </w:rPr>
              <w:t>НДС</w:t>
            </w:r>
            <w:r w:rsidRPr="003D00B5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Стоимость,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руб. </w:t>
            </w:r>
          </w:p>
        </w:tc>
      </w:tr>
      <w:tr w:rsidR="00F81DDD" w:rsidRPr="003D00B5" w:rsidTr="006145AA">
        <w:tc>
          <w:tcPr>
            <w:tcW w:w="567" w:type="dxa"/>
          </w:tcPr>
          <w:p w:rsidR="00F81DDD" w:rsidRPr="004B0757" w:rsidRDefault="00F81DDD" w:rsidP="00F81DDD">
            <w:pPr>
              <w:contextualSpacing/>
              <w:jc w:val="center"/>
            </w:pPr>
            <w:r w:rsidRPr="004B075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DA26EE">
            <w:pPr>
              <w:contextualSpacing/>
              <w:jc w:val="center"/>
            </w:pPr>
            <w:r w:rsidRPr="004B0757">
              <w:t xml:space="preserve">Плашет </w:t>
            </w:r>
            <w:proofErr w:type="gramStart"/>
            <w:r w:rsidRPr="004B0757">
              <w:t>компьютерный</w:t>
            </w:r>
            <w:proofErr w:type="gramEnd"/>
            <w:r w:rsidRPr="004B0757">
              <w:t xml:space="preserve"> для туризма, противоударный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DA26EE">
            <w:pPr>
              <w:contextualSpacing/>
              <w:jc w:val="center"/>
            </w:pPr>
            <w:r w:rsidRPr="004B0757"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F81DDD">
            <w:pPr>
              <w:contextualSpacing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4B0757" w:rsidRDefault="00F81DDD" w:rsidP="00DA26EE">
            <w:pPr>
              <w:contextualSpacing/>
              <w:jc w:val="center"/>
            </w:pPr>
            <w:r w:rsidRPr="004B0757"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Объем встроенной памяти</w:t>
            </w:r>
            <w:r>
              <w:t xml:space="preserve"> </w:t>
            </w:r>
            <w:r w:rsidR="006119BD" w:rsidRPr="004B0757">
              <w:fldChar w:fldCharType="begin"/>
            </w:r>
            <w:r w:rsidRPr="004B0757">
              <w:instrText xml:space="preserve"> HYPERLINK "https://market.yandex.ru/category/planshety-256-gb" </w:instrText>
            </w:r>
            <w:r w:rsidR="006119BD" w:rsidRPr="004B0757">
              <w:fldChar w:fldCharType="separate"/>
            </w:r>
            <w:r w:rsidRPr="004B0757">
              <w:rPr>
                <w:bdr w:val="none" w:sz="0" w:space="0" w:color="auto" w:frame="1"/>
              </w:rPr>
              <w:t>256 ГБ</w:t>
            </w:r>
          </w:p>
          <w:p w:rsidR="00F81DDD" w:rsidRPr="00BB07D2" w:rsidRDefault="006119BD" w:rsidP="00DA26EE">
            <w:pPr>
              <w:shd w:val="clear" w:color="auto" w:fill="FFFFFF"/>
              <w:contextualSpacing/>
              <w:textAlignment w:val="baseline"/>
              <w:rPr>
                <w:bdr w:val="none" w:sz="0" w:space="0" w:color="auto" w:frame="1"/>
              </w:rPr>
            </w:pPr>
            <w:r w:rsidRPr="004B0757">
              <w:fldChar w:fldCharType="end"/>
            </w:r>
            <w:r w:rsidR="00F81DDD" w:rsidRPr="004B0757">
              <w:rPr>
                <w:rStyle w:val="ds-text"/>
                <w:bdr w:val="none" w:sz="0" w:space="0" w:color="auto" w:frame="1"/>
              </w:rPr>
              <w:t>Оперативная память</w:t>
            </w:r>
            <w:r w:rsidR="00F81DDD">
              <w:rPr>
                <w:rStyle w:val="ds-text"/>
                <w:bdr w:val="none" w:sz="0" w:space="0" w:color="auto" w:frame="1"/>
              </w:rPr>
              <w:t xml:space="preserve"> </w:t>
            </w:r>
            <w:r w:rsidRPr="004B0757">
              <w:fldChar w:fldCharType="begin"/>
            </w:r>
            <w:r w:rsidR="00F81DDD" w:rsidRPr="004B0757">
              <w:instrText xml:space="preserve"> HYPERLINK "https://market.yandex.ru/category/planshety-8-gb" </w:instrText>
            </w:r>
            <w:r w:rsidRPr="004B0757">
              <w:fldChar w:fldCharType="separate"/>
            </w:r>
            <w:r w:rsidR="00F81DDD" w:rsidRPr="004B0757">
              <w:rPr>
                <w:bdr w:val="none" w:sz="0" w:space="0" w:color="auto" w:frame="1"/>
              </w:rPr>
              <w:t>8 ГБ</w:t>
            </w:r>
          </w:p>
          <w:p w:rsidR="00F81DDD" w:rsidRPr="004B0757" w:rsidRDefault="006119BD" w:rsidP="00DA26EE">
            <w:pPr>
              <w:shd w:val="clear" w:color="auto" w:fill="FFFFFF"/>
              <w:contextualSpacing/>
              <w:textAlignment w:val="baseline"/>
            </w:pPr>
            <w:r w:rsidRPr="004B0757">
              <w:fldChar w:fldCharType="end"/>
            </w:r>
            <w:r w:rsidR="00F81DDD" w:rsidRPr="004B0757">
              <w:rPr>
                <w:rStyle w:val="ds-text"/>
                <w:bdr w:val="none" w:sz="0" w:space="0" w:color="auto" w:frame="1"/>
              </w:rPr>
              <w:t>Сотовая связь</w:t>
            </w:r>
            <w:r w:rsidR="00F81DDD">
              <w:t xml:space="preserve"> </w:t>
            </w:r>
            <w:r w:rsidR="00F81DDD" w:rsidRPr="004B0757">
              <w:rPr>
                <w:bdr w:val="none" w:sz="0" w:space="0" w:color="auto" w:frame="1"/>
              </w:rPr>
              <w:t>2 SIM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Операционная система</w:t>
            </w:r>
            <w:r w:rsidR="006119BD" w:rsidRPr="004B0757">
              <w:fldChar w:fldCharType="begin"/>
            </w:r>
            <w:r w:rsidRPr="004B0757">
              <w:instrText xml:space="preserve"> HYPERLINK "https://market.yandex.ru/category/planshety-android" </w:instrText>
            </w:r>
            <w:r w:rsidR="006119BD" w:rsidRPr="004B0757">
              <w:fldChar w:fldCharType="separate"/>
            </w:r>
            <w:r>
              <w:rPr>
                <w:rStyle w:val="ad"/>
              </w:rPr>
              <w:t xml:space="preserve"> </w:t>
            </w:r>
            <w:r w:rsidRPr="004B0757">
              <w:rPr>
                <w:bdr w:val="none" w:sz="0" w:space="0" w:color="auto" w:frame="1"/>
              </w:rPr>
              <w:t>Android</w:t>
            </w:r>
          </w:p>
          <w:p w:rsidR="00F81DDD" w:rsidRPr="004B0757" w:rsidRDefault="006119BD" w:rsidP="00DA26EE">
            <w:pPr>
              <w:shd w:val="clear" w:color="auto" w:fill="FFFFFF"/>
              <w:contextualSpacing/>
              <w:textAlignment w:val="baseline"/>
            </w:pPr>
            <w:r w:rsidRPr="004B0757">
              <w:fldChar w:fldCharType="end"/>
            </w:r>
            <w:r w:rsidR="00F81DDD" w:rsidRPr="004B0757">
              <w:rPr>
                <w:rStyle w:val="ds-text"/>
                <w:bdr w:val="none" w:sz="0" w:space="0" w:color="auto" w:frame="1"/>
              </w:rPr>
              <w:t>Обязательные программы предустановлены</w:t>
            </w:r>
            <w:r w:rsidR="00F81DDD">
              <w:t xml:space="preserve"> </w:t>
            </w:r>
            <w:r w:rsidR="00F81DDD" w:rsidRPr="004B0757">
              <w:rPr>
                <w:bdr w:val="none" w:sz="0" w:space="0" w:color="auto" w:frame="1"/>
              </w:rPr>
              <w:t>да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Версия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Ростест (EAC)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Процессор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MediaTek Helio G99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Частота процессора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2000 МГц</w:t>
            </w:r>
          </w:p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Количество ядер процессора</w:t>
            </w:r>
            <w:r>
              <w:t xml:space="preserve"> </w:t>
            </w:r>
            <w:r w:rsidR="006119BD" w:rsidRPr="004B0757">
              <w:fldChar w:fldCharType="begin"/>
            </w:r>
            <w:r w:rsidRPr="004B0757">
              <w:instrText xml:space="preserve"> HYPERLINK "https://market.yandex.ru/category/igrovyye-planshety-8-dyuymov" </w:instrText>
            </w:r>
            <w:r w:rsidR="006119BD" w:rsidRPr="004B0757">
              <w:fldChar w:fldCharType="separate"/>
            </w:r>
            <w:r w:rsidRPr="004B0757">
              <w:rPr>
                <w:bdr w:val="none" w:sz="0" w:space="0" w:color="auto" w:frame="1"/>
              </w:rPr>
              <w:t>8</w:t>
            </w:r>
          </w:p>
          <w:p w:rsidR="00F81DDD" w:rsidRPr="004B0757" w:rsidRDefault="006119BD" w:rsidP="00DA26EE">
            <w:pPr>
              <w:shd w:val="clear" w:color="auto" w:fill="FFFFFF"/>
              <w:contextualSpacing/>
              <w:textAlignment w:val="baseline"/>
            </w:pPr>
            <w:r w:rsidRPr="004B0757">
              <w:fldChar w:fldCharType="end"/>
            </w:r>
            <w:r w:rsidR="00F81DDD" w:rsidRPr="004B0757">
              <w:rPr>
                <w:rStyle w:val="ds-text"/>
                <w:bdr w:val="none" w:sz="0" w:space="0" w:color="auto" w:frame="1"/>
              </w:rPr>
              <w:t>Видеопроцессор</w:t>
            </w:r>
            <w:r w:rsidR="00F81DDD">
              <w:t xml:space="preserve"> </w:t>
            </w:r>
            <w:r w:rsidR="00F81DDD" w:rsidRPr="004B0757">
              <w:rPr>
                <w:bdr w:val="none" w:sz="0" w:space="0" w:color="auto" w:frame="1"/>
              </w:rPr>
              <w:t>Mali-G57 MC2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Слот для карт памяти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microSDXC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Экран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Диагональ экрана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10.36"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Разрешение экрана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2000x1200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Тип матрицы экрана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IPS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Число пикселей на дюйм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225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Беспроводная связь</w:t>
            </w:r>
          </w:p>
          <w:p w:rsidR="00F81DDD" w:rsidRPr="002577F8" w:rsidRDefault="00F81DDD" w:rsidP="00DA26EE">
            <w:pPr>
              <w:shd w:val="clear" w:color="auto" w:fill="FFFFFF"/>
              <w:contextualSpacing/>
              <w:textAlignment w:val="baseline"/>
              <w:rPr>
                <w:lang w:val="en-US"/>
              </w:rPr>
            </w:pPr>
            <w:r w:rsidRPr="004B0757">
              <w:rPr>
                <w:rStyle w:val="ds-text"/>
                <w:bdr w:val="none" w:sz="0" w:space="0" w:color="auto" w:frame="1"/>
              </w:rPr>
              <w:t>Стандарт</w:t>
            </w:r>
            <w:r w:rsidRPr="002577F8">
              <w:rPr>
                <w:rStyle w:val="ds-text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8F6BFE">
              <w:rPr>
                <w:rStyle w:val="ds-text"/>
                <w:bdr w:val="none" w:sz="0" w:space="0" w:color="auto" w:frame="1"/>
                <w:lang w:val="en-US"/>
              </w:rPr>
              <w:t>Wi</w:t>
            </w:r>
            <w:proofErr w:type="spellEnd"/>
            <w:r w:rsidRPr="002577F8">
              <w:rPr>
                <w:rStyle w:val="ds-text"/>
                <w:bdr w:val="none" w:sz="0" w:space="0" w:color="auto" w:frame="1"/>
                <w:lang w:val="en-US"/>
              </w:rPr>
              <w:t>-</w:t>
            </w:r>
            <w:proofErr w:type="spellStart"/>
            <w:r w:rsidRPr="008F6BFE">
              <w:rPr>
                <w:rStyle w:val="ds-text"/>
                <w:bdr w:val="none" w:sz="0" w:space="0" w:color="auto" w:frame="1"/>
                <w:lang w:val="en-US"/>
              </w:rPr>
              <w:t>Fi</w:t>
            </w:r>
            <w:proofErr w:type="spellEnd"/>
            <w:r w:rsidRPr="002577F8">
              <w:rPr>
                <w:rStyle w:val="ds-text"/>
                <w:bdr w:val="none" w:sz="0" w:space="0" w:color="auto" w:frame="1"/>
                <w:lang w:val="en-US"/>
              </w:rPr>
              <w:t xml:space="preserve"> 802.11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  <w:rPr>
                <w:lang w:val="en-US"/>
              </w:rPr>
            </w:pPr>
            <w:r w:rsidRPr="004B0757">
              <w:rPr>
                <w:bdr w:val="none" w:sz="0" w:space="0" w:color="auto" w:frame="1"/>
                <w:lang w:val="en-US"/>
              </w:rPr>
              <w:t>802.11a/b/g/n</w:t>
            </w:r>
          </w:p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  <w:rPr>
                <w:lang w:val="en-US"/>
              </w:rPr>
            </w:pPr>
            <w:r w:rsidRPr="004B0757">
              <w:rPr>
                <w:rStyle w:val="ds-text"/>
                <w:bdr w:val="none" w:sz="0" w:space="0" w:color="auto" w:frame="1"/>
              </w:rPr>
              <w:t>Версия</w:t>
            </w:r>
            <w:r w:rsidRPr="004B0757">
              <w:rPr>
                <w:rStyle w:val="ds-text"/>
                <w:bdr w:val="none" w:sz="0" w:space="0" w:color="auto" w:frame="1"/>
                <w:lang w:val="en-US"/>
              </w:rPr>
              <w:t xml:space="preserve"> Bluetooth</w:t>
            </w:r>
            <w:r w:rsidRPr="00F81DDD">
              <w:rPr>
                <w:lang w:val="en-US"/>
              </w:rPr>
              <w:t xml:space="preserve"> </w:t>
            </w:r>
            <w:r w:rsidRPr="00F81DDD">
              <w:rPr>
                <w:bdr w:val="none" w:sz="0" w:space="0" w:color="auto" w:frame="1"/>
                <w:lang w:val="en-US"/>
              </w:rPr>
              <w:t>5.0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Фотокамера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Количество основных камер</w:t>
            </w:r>
            <w:r w:rsidR="006119BD" w:rsidRPr="004B0757">
              <w:fldChar w:fldCharType="begin"/>
            </w:r>
            <w:r w:rsidRPr="004B0757">
              <w:instrText xml:space="preserve"> HYPERLINK "https://market.yandex.ru/category/planshety" </w:instrText>
            </w:r>
            <w:r w:rsidR="006119BD" w:rsidRPr="004B0757">
              <w:fldChar w:fldCharType="separate"/>
            </w:r>
            <w:r>
              <w:rPr>
                <w:rStyle w:val="ad"/>
              </w:rPr>
              <w:t xml:space="preserve"> </w:t>
            </w:r>
            <w:r w:rsidRPr="004B0757">
              <w:rPr>
                <w:bdr w:val="none" w:sz="0" w:space="0" w:color="auto" w:frame="1"/>
              </w:rPr>
              <w:t>1</w:t>
            </w:r>
          </w:p>
          <w:p w:rsidR="00F81DDD" w:rsidRPr="004B0757" w:rsidRDefault="006119BD" w:rsidP="00DA26EE">
            <w:pPr>
              <w:shd w:val="clear" w:color="auto" w:fill="FFFFFF"/>
              <w:contextualSpacing/>
              <w:textAlignment w:val="baseline"/>
            </w:pPr>
            <w:r w:rsidRPr="004B0757">
              <w:fldChar w:fldCharType="end"/>
            </w:r>
            <w:r w:rsidR="00F81DDD" w:rsidRPr="004B0757">
              <w:rPr>
                <w:rStyle w:val="ds-text"/>
                <w:bdr w:val="none" w:sz="0" w:space="0" w:color="auto" w:frame="1"/>
              </w:rPr>
              <w:t>Разрешение основной камеры (точно)</w:t>
            </w:r>
            <w:r w:rsidR="00F81DDD">
              <w:t xml:space="preserve"> </w:t>
            </w:r>
            <w:r w:rsidR="00F81DDD" w:rsidRPr="004B0757">
              <w:rPr>
                <w:bdr w:val="none" w:sz="0" w:space="0" w:color="auto" w:frame="1"/>
              </w:rPr>
              <w:t>48 Мпикс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Разрешение фронтальной камеры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16 Мпикс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Тип разъема для зарядки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USB Type-C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Емкость аккумулятора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22000 мА·ч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Размеры (ДхШхТ)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256.3x165.8x16.8 мм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Вес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976 г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Комплектация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Адаптер питания, кабель USB Type-C, скрепка для SIM-лотка, инструкция, руководство пользователя, гарантийная карта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Защита от влаги</w:t>
            </w:r>
            <w:proofErr w:type="gramStart"/>
            <w:r>
              <w:t xml:space="preserve"> </w:t>
            </w:r>
            <w:r w:rsidRPr="004B0757">
              <w:rPr>
                <w:bdr w:val="none" w:sz="0" w:space="0" w:color="auto" w:frame="1"/>
              </w:rPr>
              <w:t>Д</w:t>
            </w:r>
            <w:proofErr w:type="gramEnd"/>
            <w:r w:rsidRPr="004B0757">
              <w:rPr>
                <w:bdr w:val="none" w:sz="0" w:space="0" w:color="auto" w:frame="1"/>
              </w:rPr>
              <w:t>а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Макс. время работы (видео), ч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24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 xml:space="preserve">Макс. время работы (музыка), </w:t>
            </w:r>
            <w:proofErr w:type="gramStart"/>
            <w:r w:rsidRPr="004B0757">
              <w:rPr>
                <w:rStyle w:val="ds-text"/>
                <w:bdr w:val="none" w:sz="0" w:space="0" w:color="auto" w:frame="1"/>
              </w:rPr>
              <w:t>ч</w:t>
            </w:r>
            <w:proofErr w:type="gramEnd"/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160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Макс. объем карты памяти, ГБ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1000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Модель устройства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Blackview Active 8 Pro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lastRenderedPageBreak/>
              <w:t xml:space="preserve">Работа в режиме ожидания, </w:t>
            </w:r>
            <w:proofErr w:type="gramStart"/>
            <w:r w:rsidRPr="004B0757">
              <w:rPr>
                <w:rStyle w:val="ds-text"/>
                <w:bdr w:val="none" w:sz="0" w:space="0" w:color="auto" w:frame="1"/>
              </w:rPr>
              <w:t>ч</w:t>
            </w:r>
            <w:proofErr w:type="gramEnd"/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bdr w:val="none" w:sz="0" w:space="0" w:color="auto" w:frame="1"/>
              </w:rPr>
              <w:t>1440</w:t>
            </w:r>
          </w:p>
          <w:p w:rsidR="00F81DDD" w:rsidRPr="004B0757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Работа в режиме телефона</w:t>
            </w:r>
            <w:proofErr w:type="gramStart"/>
            <w:r>
              <w:t xml:space="preserve"> </w:t>
            </w:r>
            <w:r w:rsidRPr="004B0757">
              <w:rPr>
                <w:bdr w:val="none" w:sz="0" w:space="0" w:color="auto" w:frame="1"/>
              </w:rPr>
              <w:t>Д</w:t>
            </w:r>
            <w:proofErr w:type="gramEnd"/>
            <w:r w:rsidRPr="004B0757">
              <w:rPr>
                <w:bdr w:val="none" w:sz="0" w:space="0" w:color="auto" w:frame="1"/>
              </w:rPr>
              <w:t>а</w:t>
            </w:r>
          </w:p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 xml:space="preserve">Размеры, </w:t>
            </w:r>
            <w:proofErr w:type="gramStart"/>
            <w:r w:rsidRPr="004B0757">
              <w:rPr>
                <w:rStyle w:val="ds-text"/>
                <w:bdr w:val="none" w:sz="0" w:space="0" w:color="auto" w:frame="1"/>
              </w:rPr>
              <w:t>мм</w:t>
            </w:r>
            <w:proofErr w:type="gramEnd"/>
            <w:r>
              <w:t xml:space="preserve"> </w:t>
            </w:r>
            <w:r w:rsidRPr="00BB07D2">
              <w:rPr>
                <w:bdr w:val="none" w:sz="0" w:space="0" w:color="auto" w:frame="1"/>
              </w:rPr>
              <w:t xml:space="preserve">165.8 </w:t>
            </w:r>
            <w:r w:rsidRPr="004B0757">
              <w:rPr>
                <w:bdr w:val="none" w:sz="0" w:space="0" w:color="auto" w:frame="1"/>
                <w:lang w:val="en-US"/>
              </w:rPr>
              <w:t>x</w:t>
            </w:r>
            <w:r w:rsidRPr="00BB07D2">
              <w:rPr>
                <w:bdr w:val="none" w:sz="0" w:space="0" w:color="auto" w:frame="1"/>
              </w:rPr>
              <w:t xml:space="preserve"> 256.3 </w:t>
            </w:r>
            <w:r w:rsidRPr="004B0757">
              <w:rPr>
                <w:bdr w:val="none" w:sz="0" w:space="0" w:color="auto" w:frame="1"/>
                <w:lang w:val="en-US"/>
              </w:rPr>
              <w:t>x</w:t>
            </w:r>
            <w:r w:rsidRPr="00BB07D2">
              <w:rPr>
                <w:bdr w:val="none" w:sz="0" w:space="0" w:color="auto" w:frame="1"/>
              </w:rPr>
              <w:t xml:space="preserve"> 16.8</w:t>
            </w:r>
          </w:p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Разъемы</w:t>
            </w:r>
            <w:r>
              <w:t xml:space="preserve"> </w:t>
            </w:r>
            <w:r w:rsidRPr="004B0757">
              <w:rPr>
                <w:bdr w:val="none" w:sz="0" w:space="0" w:color="auto" w:frame="1"/>
                <w:lang w:val="en-US"/>
              </w:rPr>
              <w:t>USB</w:t>
            </w:r>
            <w:r w:rsidRPr="00BB07D2">
              <w:rPr>
                <w:bdr w:val="none" w:sz="0" w:space="0" w:color="auto" w:frame="1"/>
              </w:rPr>
              <w:t xml:space="preserve"> </w:t>
            </w:r>
            <w:r w:rsidRPr="004B0757">
              <w:rPr>
                <w:bdr w:val="none" w:sz="0" w:space="0" w:color="auto" w:frame="1"/>
                <w:lang w:val="en-US"/>
              </w:rPr>
              <w:t>Type</w:t>
            </w:r>
            <w:r w:rsidRPr="00BB07D2">
              <w:rPr>
                <w:bdr w:val="none" w:sz="0" w:space="0" w:color="auto" w:frame="1"/>
              </w:rPr>
              <w:t>-</w:t>
            </w:r>
            <w:r w:rsidRPr="004B0757">
              <w:rPr>
                <w:bdr w:val="none" w:sz="0" w:space="0" w:color="auto" w:frame="1"/>
                <w:lang w:val="en-US"/>
              </w:rPr>
              <w:t>C</w:t>
            </w:r>
          </w:p>
          <w:p w:rsidR="00F81DDD" w:rsidRPr="00BB07D2" w:rsidRDefault="00F81DDD" w:rsidP="00DA26EE">
            <w:pPr>
              <w:shd w:val="clear" w:color="auto" w:fill="FFFFFF"/>
              <w:contextualSpacing/>
              <w:textAlignment w:val="baseline"/>
            </w:pPr>
            <w:r w:rsidRPr="004B0757">
              <w:rPr>
                <w:rStyle w:val="ds-text"/>
                <w:bdr w:val="none" w:sz="0" w:space="0" w:color="auto" w:frame="1"/>
              </w:rPr>
              <w:t>Тип</w:t>
            </w:r>
            <w:r>
              <w:t xml:space="preserve"> </w:t>
            </w:r>
            <w:r w:rsidRPr="004B0757">
              <w:rPr>
                <w:bdr w:val="none" w:sz="0" w:space="0" w:color="auto" w:frame="1"/>
              </w:rPr>
              <w:t>Планшет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DD" w:rsidRPr="003D00B5" w:rsidRDefault="00F81DDD" w:rsidP="006145AA">
            <w:pPr>
              <w:jc w:val="center"/>
              <w:rPr>
                <w:b/>
                <w:color w:val="FF0000"/>
                <w:highlight w:val="yellow"/>
              </w:rPr>
            </w:pPr>
            <w:r w:rsidRPr="003D00B5">
              <w:rPr>
                <w:b/>
                <w:color w:val="FF0000"/>
                <w:highlight w:val="yellow"/>
              </w:rPr>
              <w:lastRenderedPageBreak/>
              <w:t>.     .</w:t>
            </w:r>
          </w:p>
        </w:tc>
      </w:tr>
      <w:tr w:rsidR="00F81DDD" w:rsidRPr="003D00B5" w:rsidTr="006145AA">
        <w:tc>
          <w:tcPr>
            <w:tcW w:w="9214" w:type="dxa"/>
            <w:gridSpan w:val="8"/>
          </w:tcPr>
          <w:p w:rsidR="00F81DDD" w:rsidRPr="003D00B5" w:rsidRDefault="00F81DDD" w:rsidP="006145AA">
            <w:pPr>
              <w:rPr>
                <w:b/>
                <w:color w:val="000000"/>
              </w:rPr>
            </w:pPr>
            <w:r w:rsidRPr="003D00B5">
              <w:rPr>
                <w:b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F81DDD" w:rsidRPr="003D00B5" w:rsidRDefault="00F81DDD" w:rsidP="006145AA">
            <w:pPr>
              <w:jc w:val="center"/>
              <w:rPr>
                <w:b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0E1051" w:rsidRDefault="000E1051" w:rsidP="000E1051">
      <w:pPr>
        <w:jc w:val="center"/>
        <w:rPr>
          <w:b/>
        </w:rPr>
      </w:pPr>
    </w:p>
    <w:p w:rsidR="000E1051" w:rsidRDefault="000E1051" w:rsidP="000E1051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0E1051" w:rsidRPr="00484D73" w:rsidRDefault="000E1051" w:rsidP="000E1051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0E1051" w:rsidRPr="008E46C5" w:rsidTr="006145AA">
        <w:trPr>
          <w:trHeight w:val="4424"/>
        </w:trPr>
        <w:tc>
          <w:tcPr>
            <w:tcW w:w="2579" w:type="pct"/>
          </w:tcPr>
          <w:p w:rsidR="000E1051" w:rsidRDefault="000E1051" w:rsidP="006145A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E1051" w:rsidRDefault="000E1051" w:rsidP="006145AA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0E1051" w:rsidRPr="00C27418" w:rsidRDefault="000E1051" w:rsidP="006145AA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0E1051" w:rsidRPr="000A6927" w:rsidRDefault="000E1051" w:rsidP="006145A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3D5734" w:rsidRDefault="003D5734" w:rsidP="00675373">
      <w:pPr>
        <w:jc w:val="right"/>
      </w:pPr>
    </w:p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81DDD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675373" w:rsidRPr="00B63C4B" w:rsidRDefault="00E25C5D" w:rsidP="00675373">
      <w:pPr>
        <w:rPr>
          <w:color w:val="FF0000"/>
        </w:rPr>
      </w:pPr>
      <w:r w:rsidRPr="00A05B97">
        <w:rPr>
          <w:color w:val="FF0000"/>
        </w:rPr>
        <w:t>192174, Санкт-Петербург, проспект Александровской фермы, дом 11, литера П</w:t>
      </w:r>
      <w:r w:rsidR="00B63C4B">
        <w:rPr>
          <w:color w:val="FF0000"/>
        </w:rPr>
        <w:t>.</w:t>
      </w:r>
    </w:p>
    <w:p w:rsidR="00E25C5D" w:rsidRDefault="00E25C5D" w:rsidP="00675373">
      <w:pPr>
        <w:rPr>
          <w:color w:val="FF0000"/>
        </w:rPr>
      </w:pP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Pr="000E1051" w:rsidRDefault="00675373" w:rsidP="00675373">
      <w:pPr>
        <w:rPr>
          <w:color w:val="FF0000"/>
        </w:rPr>
      </w:pPr>
      <w:r>
        <w:t xml:space="preserve">    </w:t>
      </w:r>
      <w:r w:rsidR="002577F8">
        <w:t xml:space="preserve">В течение </w:t>
      </w:r>
      <w:r w:rsidR="002577F8">
        <w:rPr>
          <w:color w:val="FF0000"/>
        </w:rPr>
        <w:t>20</w:t>
      </w:r>
      <w:r w:rsidR="002577F8">
        <w:t xml:space="preserve"> рабочих дней с даты заключения Контракта.</w:t>
      </w:r>
    </w:p>
    <w:p w:rsidR="00675373" w:rsidRPr="004F0647" w:rsidRDefault="00675373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81DDD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5pt;height:328.3pt" o:ole="">
            <v:imagedata r:id="rId6" o:title=""/>
          </v:shape>
          <o:OLEObject Type="Embed" ProgID="AcroExch.Document.DC" ShapeID="_x0000_i1025" DrawAspect="Content" ObjectID="_1840347517" r:id="rId7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8" o:title=""/>
          </v:shape>
          <o:OLEObject Type="Embed" ProgID="AcroExch.Document.DC" ShapeID="_x0000_i1026" DrawAspect="Content" ObjectID="_1840347518" r:id="rId9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0" o:title=""/>
          </v:shape>
          <o:OLEObject Type="Embed" ProgID="AcroExch.Document.DC" ShapeID="_x0000_i1027" DrawAspect="Content" ObjectID="_1840347519" r:id="rId11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507C1"/>
    <w:rsid w:val="00064907"/>
    <w:rsid w:val="00065225"/>
    <w:rsid w:val="0008149E"/>
    <w:rsid w:val="000A275C"/>
    <w:rsid w:val="000A3B0F"/>
    <w:rsid w:val="000A6927"/>
    <w:rsid w:val="000B680A"/>
    <w:rsid w:val="000C029B"/>
    <w:rsid w:val="000E1051"/>
    <w:rsid w:val="000E10BE"/>
    <w:rsid w:val="000F2FAA"/>
    <w:rsid w:val="00111F6C"/>
    <w:rsid w:val="00123494"/>
    <w:rsid w:val="00127776"/>
    <w:rsid w:val="001520C8"/>
    <w:rsid w:val="001559F3"/>
    <w:rsid w:val="0015604F"/>
    <w:rsid w:val="0016175D"/>
    <w:rsid w:val="00166B45"/>
    <w:rsid w:val="00171711"/>
    <w:rsid w:val="00181970"/>
    <w:rsid w:val="001859F8"/>
    <w:rsid w:val="00186CAA"/>
    <w:rsid w:val="001F2687"/>
    <w:rsid w:val="001F5048"/>
    <w:rsid w:val="00200A04"/>
    <w:rsid w:val="00204F5A"/>
    <w:rsid w:val="0021792D"/>
    <w:rsid w:val="002256DC"/>
    <w:rsid w:val="00245B6E"/>
    <w:rsid w:val="00246467"/>
    <w:rsid w:val="002577F8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5B4"/>
    <w:rsid w:val="0037174E"/>
    <w:rsid w:val="003A0739"/>
    <w:rsid w:val="003A658D"/>
    <w:rsid w:val="003B0621"/>
    <w:rsid w:val="003D2673"/>
    <w:rsid w:val="003D5734"/>
    <w:rsid w:val="003E378B"/>
    <w:rsid w:val="003E59BA"/>
    <w:rsid w:val="003E5E4D"/>
    <w:rsid w:val="003F3794"/>
    <w:rsid w:val="00442E88"/>
    <w:rsid w:val="00456335"/>
    <w:rsid w:val="00461FBA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19BD"/>
    <w:rsid w:val="00612757"/>
    <w:rsid w:val="006159B7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6F1E73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76A4"/>
    <w:rsid w:val="00821D26"/>
    <w:rsid w:val="008307CC"/>
    <w:rsid w:val="00832706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76E1"/>
    <w:rsid w:val="00A2517C"/>
    <w:rsid w:val="00A53477"/>
    <w:rsid w:val="00A53743"/>
    <w:rsid w:val="00A55C1E"/>
    <w:rsid w:val="00A837F4"/>
    <w:rsid w:val="00A87A94"/>
    <w:rsid w:val="00AA5E88"/>
    <w:rsid w:val="00AB3116"/>
    <w:rsid w:val="00AF0F4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63C4B"/>
    <w:rsid w:val="00B827C6"/>
    <w:rsid w:val="00B930F3"/>
    <w:rsid w:val="00BB3DCF"/>
    <w:rsid w:val="00BB4523"/>
    <w:rsid w:val="00BD28B8"/>
    <w:rsid w:val="00BF1A65"/>
    <w:rsid w:val="00BF20E1"/>
    <w:rsid w:val="00BF5AAE"/>
    <w:rsid w:val="00C06EBD"/>
    <w:rsid w:val="00C17E97"/>
    <w:rsid w:val="00C27418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5C5D"/>
    <w:rsid w:val="00E2625C"/>
    <w:rsid w:val="00E352A6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1DD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rder-productchar">
    <w:name w:val="order-product__char"/>
    <w:basedOn w:val="a0"/>
    <w:rsid w:val="00166B45"/>
  </w:style>
  <w:style w:type="character" w:customStyle="1" w:styleId="charname">
    <w:name w:val="char_name"/>
    <w:basedOn w:val="a0"/>
    <w:rsid w:val="00166B45"/>
  </w:style>
  <w:style w:type="character" w:styleId="ad">
    <w:name w:val="Hyperlink"/>
    <w:basedOn w:val="a0"/>
    <w:uiPriority w:val="99"/>
    <w:semiHidden/>
    <w:unhideWhenUsed/>
    <w:rsid w:val="00F81DDD"/>
    <w:rPr>
      <w:color w:val="0000FF"/>
      <w:u w:val="single"/>
    </w:rPr>
  </w:style>
  <w:style w:type="character" w:customStyle="1" w:styleId="ds-text">
    <w:name w:val="ds-text"/>
    <w:basedOn w:val="a0"/>
    <w:rsid w:val="00F81D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540B5-1783-4CD7-8C27-167F96DBD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3932</Words>
  <Characters>22413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3</cp:revision>
  <cp:lastPrinted>2026-05-15T07:40:00Z</cp:lastPrinted>
  <dcterms:created xsi:type="dcterms:W3CDTF">2026-05-15T07:42:00Z</dcterms:created>
  <dcterms:modified xsi:type="dcterms:W3CDTF">2026-05-15T07:52:00Z</dcterms:modified>
</cp:coreProperties>
</file>