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6EB" w:rsidRDefault="001E66EB" w:rsidP="0085217F">
      <w:pPr>
        <w:pStyle w:val="ab"/>
        <w:jc w:val="center"/>
        <w:rPr>
          <w:rFonts w:ascii="Times New Roman" w:hAnsi="Times New Roman" w:cs="Times New Roman"/>
          <w:b/>
          <w:spacing w:val="0"/>
          <w:sz w:val="24"/>
          <w:szCs w:val="22"/>
        </w:rPr>
      </w:pPr>
      <w:r w:rsidRPr="00577DBD">
        <w:rPr>
          <w:rFonts w:ascii="Times New Roman" w:hAnsi="Times New Roman" w:cs="Times New Roman"/>
          <w:b/>
          <w:spacing w:val="0"/>
          <w:sz w:val="24"/>
          <w:szCs w:val="22"/>
        </w:rPr>
        <w:t>Обоснование начальной (максимальной) цены контракта</w:t>
      </w:r>
    </w:p>
    <w:p w:rsidR="008438B2" w:rsidRDefault="001E66EB" w:rsidP="00201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77DBD">
        <w:rPr>
          <w:rFonts w:ascii="Times New Roman" w:eastAsia="Times New Roman" w:hAnsi="Times New Roman" w:cs="Times New Roman"/>
          <w:b/>
          <w:bCs/>
          <w:lang w:eastAsia="ru-RU"/>
        </w:rPr>
        <w:t>Раздел I: Начальная (максимальная) цена контракта</w:t>
      </w:r>
    </w:p>
    <w:p w:rsidR="008D27A6" w:rsidRDefault="008D27A6" w:rsidP="00201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D27A6" w:rsidRDefault="008D27A6" w:rsidP="009B46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D27A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ru-RU"/>
        </w:rPr>
        <w:t>Объект закупки</w:t>
      </w:r>
      <w:r w:rsidRPr="008D27A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  <w:r w:rsidR="00345EF7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Поставка лекарственных средств (</w:t>
      </w:r>
      <w:r w:rsidR="00405F9A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Эпинефрин,</w:t>
      </w:r>
      <w:r w:rsidR="00921EA3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Преднизолон,</w:t>
      </w:r>
      <w:r w:rsidR="00F67D53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67D53" w:rsidRPr="00F67D53">
        <w:rPr>
          <w:rFonts w:ascii="Times New Roman" w:hAnsi="Times New Roman" w:cs="Times New Roman"/>
          <w:b/>
          <w:color w:val="000000"/>
          <w:sz w:val="20"/>
          <w:szCs w:val="20"/>
        </w:rPr>
        <w:t>Нитроглицерин,</w:t>
      </w:r>
      <w:r w:rsidR="00282C2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282C2F" w:rsidRPr="00282C2F">
        <w:rPr>
          <w:rFonts w:ascii="Times New Roman" w:hAnsi="Times New Roman" w:cs="Times New Roman"/>
          <w:b/>
          <w:color w:val="000000"/>
          <w:sz w:val="20"/>
          <w:szCs w:val="20"/>
        </w:rPr>
        <w:t>Нифедипин</w:t>
      </w:r>
      <w:proofErr w:type="spellEnd"/>
      <w:r w:rsidR="00282C2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r w:rsidR="00282C2F" w:rsidRPr="00282C2F">
        <w:rPr>
          <w:rFonts w:ascii="Times New Roman" w:hAnsi="Times New Roman" w:cs="Times New Roman"/>
          <w:b/>
          <w:color w:val="000000"/>
          <w:sz w:val="20"/>
          <w:szCs w:val="20"/>
        </w:rPr>
        <w:t>Фуросемид</w:t>
      </w:r>
      <w:r w:rsidR="00345EF7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 для нужд СПб ГБУЗ «</w:t>
      </w:r>
      <w:r w:rsidR="00B7422B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 №29</w:t>
      </w:r>
      <w:r w:rsidR="005B27D7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" в 202</w:t>
      </w:r>
      <w:r w:rsidR="00405F9A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="00345EF7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0C4B6A" w:rsidRPr="00F67D5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2B331B" w:rsidRDefault="002B331B" w:rsidP="002B33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lang w:eastAsia="ru-RU"/>
        </w:rPr>
      </w:pPr>
    </w:p>
    <w:p w:rsidR="002B331B" w:rsidRPr="002B331B" w:rsidRDefault="002B331B" w:rsidP="002B33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В связи с несостоявшейся процедурой </w:t>
      </w:r>
      <w:r>
        <w:rPr>
          <w:rFonts w:ascii="Times New Roman" w:hAnsi="Times New Roman" w:cs="Times New Roman"/>
          <w:b/>
          <w:i/>
        </w:rPr>
        <w:t>РНЗ</w:t>
      </w:r>
      <w:r w:rsidRPr="008B2EC2">
        <w:rPr>
          <w:rFonts w:ascii="Times New Roman" w:hAnsi="Times New Roman" w:cs="Times New Roman"/>
          <w:b/>
          <w:i/>
        </w:rPr>
        <w:t xml:space="preserve">: </w:t>
      </w:r>
      <w:r w:rsidRPr="002B331B">
        <w:rPr>
          <w:rFonts w:ascii="Times New Roman" w:hAnsi="Times New Roman" w:cs="Times New Roman"/>
          <w:b/>
          <w:i/>
        </w:rPr>
        <w:t>2026006075398</w:t>
      </w:r>
      <w:r>
        <w:rPr>
          <w:rFonts w:ascii="Times New Roman" w:hAnsi="Times New Roman" w:cs="Times New Roman"/>
          <w:b/>
          <w:i/>
        </w:rPr>
        <w:t xml:space="preserve"> </w:t>
      </w:r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>– по закупке не подано н</w:t>
      </w:r>
      <w:r>
        <w:rPr>
          <w:rFonts w:ascii="Times New Roman" w:eastAsia="Times New Roman" w:hAnsi="Times New Roman" w:cs="Times New Roman"/>
          <w:b/>
          <w:bCs/>
          <w:i/>
          <w:lang w:eastAsia="ru-RU"/>
        </w:rPr>
        <w:t>и одной заявки по НМЦК (значению</w:t>
      </w:r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цен</w:t>
      </w:r>
      <w:r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</w:t>
      </w:r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>лекарственного препарата, первоначально рассчитанное с помощью каждого метода). Заказчик</w:t>
      </w:r>
      <w:r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, на основании Приказа №1064 </w:t>
      </w:r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>от 19.12.2019</w:t>
      </w:r>
      <w:proofErr w:type="gramStart"/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>г,  для</w:t>
      </w:r>
      <w:proofErr w:type="gramEnd"/>
      <w:r w:rsidRPr="00AD1F02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осуществления повторной закупки по данному лоту устанавливает минимальное значение следующее после НМЦК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tbl>
      <w:tblPr>
        <w:tblpPr w:leftFromText="180" w:rightFromText="180" w:vertAnchor="text" w:horzAnchor="margin" w:tblpY="230"/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559"/>
        <w:gridCol w:w="4678"/>
        <w:gridCol w:w="1701"/>
        <w:gridCol w:w="1135"/>
        <w:gridCol w:w="1134"/>
        <w:gridCol w:w="1699"/>
        <w:gridCol w:w="1701"/>
      </w:tblGrid>
      <w:tr w:rsidR="00B01F6B" w:rsidRPr="00577DBD" w:rsidTr="00B01F6B">
        <w:trPr>
          <w:cantSplit/>
          <w:trHeight w:val="1553"/>
        </w:trPr>
        <w:tc>
          <w:tcPr>
            <w:tcW w:w="533" w:type="dxa"/>
            <w:shd w:val="clear" w:color="auto" w:fill="auto"/>
            <w:vAlign w:val="center"/>
          </w:tcPr>
          <w:p w:rsidR="00B01F6B" w:rsidRPr="00577DBD" w:rsidRDefault="00B01F6B" w:rsidP="00577DBD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B01F6B" w:rsidRPr="00577DBD" w:rsidRDefault="00B01F6B" w:rsidP="00577D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1F6B" w:rsidRPr="00577DBD" w:rsidRDefault="00B01F6B" w:rsidP="00577DBD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  <w:r w:rsidR="00E91C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E91C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&lt;5</w:t>
            </w:r>
            <w:r w:rsidR="00E91CA6"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*&gt;</w:t>
            </w:r>
          </w:p>
        </w:tc>
        <w:tc>
          <w:tcPr>
            <w:tcW w:w="4678" w:type="dxa"/>
            <w:vAlign w:val="center"/>
          </w:tcPr>
          <w:p w:rsidR="00B01F6B" w:rsidRPr="00577DBD" w:rsidRDefault="00B01F6B" w:rsidP="0057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1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позиции КТРУ, описание товара по КТРУ и название по КТРУ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1F6B" w:rsidRPr="00577DBD" w:rsidRDefault="00B01F6B" w:rsidP="0057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B2F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B01F6B" w:rsidRPr="00577DBD" w:rsidRDefault="00B01F6B" w:rsidP="0057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  <w:r w:rsidR="008D3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8D3A13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&lt;</w:t>
            </w:r>
            <w:r w:rsidR="009452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</w:t>
            </w:r>
            <w:r w:rsidR="008D3A13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1F6B" w:rsidRPr="00577DBD" w:rsidRDefault="00B01F6B" w:rsidP="00BB2F08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Кол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во Товара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 2023г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B01F6B" w:rsidRPr="00577DBD" w:rsidRDefault="00B01F6B" w:rsidP="00577DBD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Минимальное значение цены единицы товара с оптовой надбавкой, с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1F6B" w:rsidRPr="00577DBD" w:rsidRDefault="00B01F6B" w:rsidP="00577DBD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 товара (руб.)</w:t>
            </w:r>
          </w:p>
        </w:tc>
      </w:tr>
      <w:tr w:rsidR="0096769A" w:rsidRPr="00521B8D" w:rsidTr="00330B8D">
        <w:trPr>
          <w:cantSplit/>
          <w:trHeight w:val="409"/>
        </w:trPr>
        <w:tc>
          <w:tcPr>
            <w:tcW w:w="533" w:type="dxa"/>
            <w:shd w:val="clear" w:color="auto" w:fill="auto"/>
            <w:vAlign w:val="center"/>
          </w:tcPr>
          <w:p w:rsidR="0096769A" w:rsidRPr="003014B1" w:rsidRDefault="0096769A" w:rsidP="0096769A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6769A" w:rsidRPr="003014B1" w:rsidRDefault="0096769A" w:rsidP="00967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Pr="003014B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4678" w:type="dxa"/>
            <w:vAlign w:val="center"/>
          </w:tcPr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 w:rsidRPr="00405F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21.20.10.141-000037-1-00041-0000000000000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05F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ЭПИНЕФРИН </w:t>
            </w:r>
            <w:r w:rsidRPr="001C7C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E68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D08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Лекарственная форма: </w:t>
            </w:r>
            <w:r w:rsidRPr="001C7CEC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Roboto" w:hAnsi="Roboto"/>
                <w:color w:val="909EBB"/>
                <w:sz w:val="20"/>
                <w:szCs w:val="20"/>
                <w:shd w:val="clear" w:color="auto" w:fill="FFFFFF"/>
              </w:rPr>
              <w:t>ГРЛС: РАСТВОР ДЛЯ ИНЪЕКЦИЙ</w:t>
            </w:r>
          </w:p>
          <w:p w:rsidR="0096769A" w:rsidRPr="001C7CEC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</w:pPr>
            <w:r w:rsidRPr="001C7CEC">
              <w:rPr>
                <w:rFonts w:ascii="Times New Roman" w:hAnsi="Times New Roman" w:cs="Times New Roman"/>
                <w:sz w:val="18"/>
                <w:szCs w:val="18"/>
              </w:rPr>
              <w:t xml:space="preserve">Дозировка: </w:t>
            </w:r>
            <w:r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1</w:t>
            </w:r>
            <w:r w:rsidRPr="001C7CEC"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 xml:space="preserve"> мг/мл</w:t>
            </w:r>
          </w:p>
          <w:p w:rsidR="0096769A" w:rsidRPr="001C7CEC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ГРЛС: 1 мг/мл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Лекарственный препарат включен в перечень ЖНВЛП: Да  </w:t>
            </w: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6769A" w:rsidRPr="003014B1" w:rsidRDefault="0096769A" w:rsidP="009676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7CE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мг/мл,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769A" w:rsidRPr="003014B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Pr="00B165C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Pr="00B315F9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20,81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69A" w:rsidRPr="00B464AE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1 560,75</w:t>
            </w:r>
          </w:p>
        </w:tc>
      </w:tr>
      <w:tr w:rsidR="0096769A" w:rsidRPr="00521B8D" w:rsidTr="00330B8D">
        <w:trPr>
          <w:cantSplit/>
          <w:trHeight w:val="409"/>
        </w:trPr>
        <w:tc>
          <w:tcPr>
            <w:tcW w:w="533" w:type="dxa"/>
            <w:shd w:val="clear" w:color="auto" w:fill="auto"/>
            <w:vAlign w:val="center"/>
          </w:tcPr>
          <w:p w:rsidR="0096769A" w:rsidRPr="003014B1" w:rsidRDefault="0096769A" w:rsidP="0096769A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6769A" w:rsidRDefault="0096769A" w:rsidP="0096769A">
            <w:pPr>
              <w:jc w:val="center"/>
            </w:pPr>
            <w:r w:rsidRPr="00946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4678" w:type="dxa"/>
            <w:vAlign w:val="center"/>
          </w:tcPr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 w:rsidRPr="00921EA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21.20.10.180-000002-1-00045-0000000000000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21EA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  <w:r w:rsidRPr="00405F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C7C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E68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D08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Лекарственная форма: </w:t>
            </w:r>
            <w:r w:rsidRPr="00F67D53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  <w:p w:rsidR="0096769A" w:rsidRDefault="0096769A" w:rsidP="0096769A">
            <w:pPr>
              <w:contextualSpacing/>
              <w:jc w:val="both"/>
              <w:rPr>
                <w:color w:val="909EBB"/>
                <w:sz w:val="20"/>
                <w:szCs w:val="20"/>
                <w:shd w:val="clear" w:color="auto" w:fill="FFFFFF"/>
              </w:rPr>
            </w:pPr>
            <w:r w:rsidRPr="00F67D53">
              <w:rPr>
                <w:rFonts w:ascii="Roboto" w:hAnsi="Roboto"/>
                <w:color w:val="909EBB"/>
                <w:sz w:val="20"/>
                <w:szCs w:val="20"/>
                <w:shd w:val="clear" w:color="auto" w:fill="FFFFFF"/>
              </w:rPr>
              <w:t>ГРЛС: РАСТВОР ДЛЯ ВНУТРИВЕННОГО И ВНУТРИМЫШЕЧНОГО ВВЕДЕНИЯ</w:t>
            </w:r>
          </w:p>
          <w:p w:rsidR="0096769A" w:rsidRPr="001C7CEC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</w:pPr>
            <w:r w:rsidRPr="001C7CEC">
              <w:rPr>
                <w:rFonts w:ascii="Times New Roman" w:hAnsi="Times New Roman" w:cs="Times New Roman"/>
                <w:sz w:val="18"/>
                <w:szCs w:val="18"/>
              </w:rPr>
              <w:t xml:space="preserve">Дозировка: </w:t>
            </w:r>
            <w:r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30</w:t>
            </w:r>
            <w:r w:rsidRPr="001C7CEC"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 xml:space="preserve"> мг/мл</w:t>
            </w:r>
          </w:p>
          <w:p w:rsidR="0096769A" w:rsidRPr="001C7CEC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ГРЛС: 30 мг/мл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Лекарственный препарат включен в перечень ЖНВЛП: Да  </w:t>
            </w: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6769A" w:rsidRPr="003014B1" w:rsidRDefault="0096769A" w:rsidP="009676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ного и внутримышечного введения </w:t>
            </w: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30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769A" w:rsidRPr="003014B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Pr="00B165C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15,16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4 699,60</w:t>
            </w:r>
          </w:p>
        </w:tc>
      </w:tr>
      <w:tr w:rsidR="0096769A" w:rsidRPr="00521B8D" w:rsidTr="00330B8D">
        <w:trPr>
          <w:cantSplit/>
          <w:trHeight w:val="409"/>
        </w:trPr>
        <w:tc>
          <w:tcPr>
            <w:tcW w:w="533" w:type="dxa"/>
            <w:shd w:val="clear" w:color="auto" w:fill="auto"/>
            <w:vAlign w:val="center"/>
          </w:tcPr>
          <w:p w:rsidR="0096769A" w:rsidRPr="003014B1" w:rsidRDefault="0096769A" w:rsidP="0096769A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96769A" w:rsidRDefault="0096769A" w:rsidP="0096769A">
            <w:pPr>
              <w:jc w:val="center"/>
            </w:pPr>
            <w:r w:rsidRPr="00946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4678" w:type="dxa"/>
            <w:vAlign w:val="center"/>
          </w:tcPr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 w:rsidRPr="00546D9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21.20.10.141-000002-1-00061-0000000000000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46D9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НИТРОГЛИЦЕРИН </w:t>
            </w:r>
            <w:r w:rsidRPr="00405F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C7C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E68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D08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  <w:p w:rsidR="0096769A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Лекарственная форма: </w:t>
            </w:r>
            <w:r w:rsidRPr="00546D9C">
              <w:rPr>
                <w:rFonts w:ascii="Times New Roman" w:hAnsi="Times New Roman" w:cs="Times New Roman"/>
                <w:sz w:val="18"/>
                <w:szCs w:val="18"/>
              </w:rPr>
              <w:t>СПРЕЙ ПОДЪЯЗЫЧНЫЙ ДОЗИРОВАННЫЙ</w:t>
            </w:r>
          </w:p>
          <w:p w:rsidR="0096769A" w:rsidRPr="00546D9C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46D9C">
              <w:rPr>
                <w:rFonts w:ascii="Roboto" w:hAnsi="Roboto"/>
                <w:color w:val="909EBB"/>
                <w:sz w:val="20"/>
                <w:szCs w:val="20"/>
                <w:shd w:val="clear" w:color="auto" w:fill="FFFFFF"/>
              </w:rPr>
              <w:t>ГРЛС: СПРЕЙ ПОДЪЯЗЫЧНЫЙ ДОЗИРОВАННЫЙ; АЭРОЗОЛЬ ПОДЪЯЗЫЧНЫЙ ДОЗИРОВАННЫЙ</w:t>
            </w:r>
          </w:p>
          <w:p w:rsidR="0096769A" w:rsidRPr="001C7CEC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</w:pPr>
            <w:r w:rsidRPr="001C7CEC">
              <w:rPr>
                <w:rFonts w:ascii="Times New Roman" w:hAnsi="Times New Roman" w:cs="Times New Roman"/>
                <w:sz w:val="18"/>
                <w:szCs w:val="18"/>
              </w:rPr>
              <w:t xml:space="preserve">Дозировка: </w:t>
            </w:r>
            <w:r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0,4 мг/доза</w:t>
            </w:r>
          </w:p>
          <w:p w:rsidR="0096769A" w:rsidRDefault="0096769A" w:rsidP="0096769A">
            <w:pPr>
              <w:contextualSpacing/>
              <w:jc w:val="both"/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546D9C"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ГРЛС: 0.4 мг/доза 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Лекарственный препарат включен в перечень ЖНВЛП: Да  </w:t>
            </w:r>
          </w:p>
          <w:p w:rsidR="0096769A" w:rsidRPr="003014B1" w:rsidRDefault="0096769A" w:rsidP="0096769A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96769A" w:rsidRPr="003014B1" w:rsidRDefault="0096769A" w:rsidP="0096769A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6769A" w:rsidRPr="003014B1" w:rsidRDefault="0096769A" w:rsidP="009676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Спрей подъязычный дозированный </w:t>
            </w:r>
            <w:r w:rsidRPr="00546D9C">
              <w:rPr>
                <w:rFonts w:ascii="Times New Roman" w:eastAsia="Calibri" w:hAnsi="Times New Roman" w:cs="Times New Roman"/>
                <w:sz w:val="18"/>
                <w:szCs w:val="18"/>
              </w:rPr>
              <w:t>0.4 мг/доза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10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769A" w:rsidRPr="003014B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Pr="00B165C1" w:rsidRDefault="0096769A" w:rsidP="00967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69A" w:rsidRDefault="0096769A" w:rsidP="0096769A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966,00</w:t>
            </w:r>
          </w:p>
        </w:tc>
      </w:tr>
      <w:tr w:rsidR="00DF5DC2" w:rsidRPr="00521B8D" w:rsidTr="00330B8D">
        <w:trPr>
          <w:cantSplit/>
          <w:trHeight w:val="409"/>
        </w:trPr>
        <w:tc>
          <w:tcPr>
            <w:tcW w:w="533" w:type="dxa"/>
            <w:shd w:val="clear" w:color="auto" w:fill="auto"/>
            <w:vAlign w:val="center"/>
          </w:tcPr>
          <w:p w:rsidR="00DF5DC2" w:rsidRPr="003014B1" w:rsidRDefault="00DF5DC2" w:rsidP="00DF5DC2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DF5DC2" w:rsidRDefault="00DF5DC2" w:rsidP="00DF5DC2">
            <w:pPr>
              <w:jc w:val="center"/>
            </w:pPr>
            <w:r w:rsidRPr="00946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4678" w:type="dxa"/>
            <w:vAlign w:val="center"/>
          </w:tcPr>
          <w:p w:rsidR="00DF5DC2" w:rsidRPr="0037020B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7020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 w:rsidRPr="003702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21.20.10.147-000002-1-00087-0000000000000</w:t>
            </w:r>
          </w:p>
          <w:p w:rsidR="00DF5DC2" w:rsidRPr="0037020B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F5DC2" w:rsidRPr="0037020B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702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НИФЕДИПИН       </w:t>
            </w:r>
          </w:p>
          <w:p w:rsidR="00DF5DC2" w:rsidRPr="0037020B" w:rsidRDefault="00DF5DC2" w:rsidP="00DF5D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 ТАБЛЕТКИ, ПОКРЫТЫЕ ОБОЛОЧКОЙ</w:t>
            </w:r>
          </w:p>
          <w:p w:rsidR="00DF5DC2" w:rsidRPr="0037020B" w:rsidRDefault="00DF5DC2" w:rsidP="00DF5DC2">
            <w:pPr>
              <w:contextualSpacing/>
              <w:jc w:val="both"/>
              <w:rPr>
                <w:color w:val="909EBB"/>
                <w:sz w:val="20"/>
                <w:szCs w:val="20"/>
                <w:shd w:val="clear" w:color="auto" w:fill="FFFFFF"/>
              </w:rPr>
            </w:pPr>
            <w:r w:rsidRPr="0037020B">
              <w:rPr>
                <w:rFonts w:ascii="Roboto" w:hAnsi="Roboto"/>
                <w:color w:val="909EBB"/>
                <w:sz w:val="20"/>
                <w:szCs w:val="20"/>
                <w:shd w:val="clear" w:color="auto" w:fill="FFFFFF"/>
              </w:rPr>
              <w:t>ГРЛС: ТАБЛЕТКИ</w:t>
            </w:r>
          </w:p>
          <w:p w:rsidR="00DF5DC2" w:rsidRPr="0037020B" w:rsidRDefault="00DF5DC2" w:rsidP="00DF5DC2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</w:pPr>
            <w:r w:rsidRPr="0037020B">
              <w:rPr>
                <w:rFonts w:ascii="Times New Roman" w:hAnsi="Times New Roman" w:cs="Times New Roman"/>
                <w:sz w:val="18"/>
                <w:szCs w:val="18"/>
              </w:rPr>
              <w:t xml:space="preserve">Дозировка: </w:t>
            </w:r>
            <w:r w:rsidRPr="0037020B"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10 мг</w:t>
            </w:r>
          </w:p>
          <w:p w:rsidR="00DF5DC2" w:rsidRPr="0037020B" w:rsidRDefault="00DF5DC2" w:rsidP="00DF5DC2">
            <w:pPr>
              <w:contextualSpacing/>
              <w:jc w:val="both"/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37020B"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ГРЛС: 0.01 г, 10 мг</w:t>
            </w:r>
          </w:p>
          <w:p w:rsidR="00DF5DC2" w:rsidRPr="0037020B" w:rsidRDefault="00DF5DC2" w:rsidP="00DF5D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Лекарственный препарат включен в перечень ЖНВЛП: Да  </w:t>
            </w:r>
          </w:p>
          <w:p w:rsidR="00DF5DC2" w:rsidRPr="0037020B" w:rsidRDefault="00DF5DC2" w:rsidP="00DF5D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DF5DC2" w:rsidRPr="0037020B" w:rsidRDefault="00DF5DC2" w:rsidP="00DF5DC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F5DC2" w:rsidRDefault="00DF5DC2" w:rsidP="00DF5DC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eastAsia="Calibri" w:hAnsi="Times New Roman" w:cs="Times New Roman"/>
                <w:sz w:val="18"/>
                <w:szCs w:val="18"/>
              </w:rPr>
              <w:t>Таблетки, покрытые оболочкой 10мг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&lt;6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  <w:p w:rsidR="00DF5DC2" w:rsidRPr="0037020B" w:rsidRDefault="00DF5DC2" w:rsidP="00DF5DC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5DC2" w:rsidRPr="00FC3C95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proofErr w:type="gram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Pr="00B165C1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378,00</w:t>
            </w:r>
          </w:p>
        </w:tc>
      </w:tr>
      <w:tr w:rsidR="00DF5DC2" w:rsidRPr="00521B8D" w:rsidTr="00330B8D">
        <w:trPr>
          <w:cantSplit/>
          <w:trHeight w:val="409"/>
        </w:trPr>
        <w:tc>
          <w:tcPr>
            <w:tcW w:w="533" w:type="dxa"/>
            <w:shd w:val="clear" w:color="auto" w:fill="auto"/>
            <w:vAlign w:val="center"/>
          </w:tcPr>
          <w:p w:rsidR="00DF5DC2" w:rsidRPr="003014B1" w:rsidRDefault="00DF5DC2" w:rsidP="00DF5DC2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5.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DF5DC2" w:rsidRDefault="00DF5DC2" w:rsidP="00DF5DC2">
            <w:pPr>
              <w:jc w:val="center"/>
            </w:pPr>
            <w:r w:rsidRPr="00946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4678" w:type="dxa"/>
            <w:vAlign w:val="center"/>
          </w:tcPr>
          <w:p w:rsidR="00DF5DC2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 w:rsidRPr="00282C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21.20.10.143-000008-1-00036-0000000000000</w:t>
            </w:r>
          </w:p>
          <w:p w:rsidR="00DF5DC2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F5DC2" w:rsidRPr="003014B1" w:rsidRDefault="00DF5DC2" w:rsidP="00DF5DC2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452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ФУРОСЕМИД </w:t>
            </w:r>
            <w:r w:rsidRPr="00546D9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05F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C7C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E68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D08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  <w:p w:rsidR="00DF5DC2" w:rsidRDefault="00DF5DC2" w:rsidP="00DF5D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Лекарственная форма: </w:t>
            </w:r>
            <w:r w:rsidRPr="009452C3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  <w:p w:rsidR="00DF5DC2" w:rsidRDefault="00DF5DC2" w:rsidP="00DF5DC2">
            <w:pPr>
              <w:contextualSpacing/>
              <w:jc w:val="both"/>
              <w:rPr>
                <w:color w:val="909EBB"/>
                <w:sz w:val="20"/>
                <w:szCs w:val="20"/>
                <w:shd w:val="clear" w:color="auto" w:fill="FFFFFF"/>
              </w:rPr>
            </w:pPr>
            <w:r w:rsidRPr="009452C3">
              <w:rPr>
                <w:rFonts w:ascii="Roboto" w:hAnsi="Roboto"/>
                <w:color w:val="909EBB"/>
                <w:sz w:val="20"/>
                <w:szCs w:val="20"/>
                <w:shd w:val="clear" w:color="auto" w:fill="FFFFFF"/>
              </w:rPr>
              <w:t xml:space="preserve">ГРЛС: РАСТВОР ДЛЯ ВНУТРИВЕННОГО И ВНУТРИМЫШЕЧНОГО ВВЕДЕНИЯ; РАСТВОР ДЛЯ ИНЪЕКЦИЙ </w:t>
            </w:r>
          </w:p>
          <w:p w:rsidR="00DF5DC2" w:rsidRPr="001C7CEC" w:rsidRDefault="00DF5DC2" w:rsidP="00DF5DC2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</w:pPr>
            <w:r w:rsidRPr="001C7CEC">
              <w:rPr>
                <w:rFonts w:ascii="Times New Roman" w:hAnsi="Times New Roman" w:cs="Times New Roman"/>
                <w:sz w:val="18"/>
                <w:szCs w:val="18"/>
              </w:rPr>
              <w:t xml:space="preserve">Дозировка: </w:t>
            </w:r>
            <w:r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10 мг/мл</w:t>
            </w:r>
          </w:p>
          <w:p w:rsidR="00DF5DC2" w:rsidRDefault="00DF5DC2" w:rsidP="00DF5DC2">
            <w:pPr>
              <w:contextualSpacing/>
              <w:jc w:val="both"/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ГРЛС: </w:t>
            </w:r>
            <w:r w:rsidRPr="00282C2F"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10 мг</w:t>
            </w:r>
            <w:r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>/мл,</w:t>
            </w:r>
            <w:r w:rsidRPr="009452C3">
              <w:rPr>
                <w:rStyle w:val="sectiontitle"/>
                <w:rFonts w:ascii="Times New Roman" w:hAnsi="Times New Roman" w:cs="Times New Roman"/>
                <w:color w:val="909EBB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20 мг/2 мл, 1 %</w:t>
            </w:r>
          </w:p>
          <w:p w:rsidR="00DF5DC2" w:rsidRPr="003014B1" w:rsidRDefault="00DF5DC2" w:rsidP="00DF5D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Лекарственный препарат включен в перечень ЖНВЛП: Да  </w:t>
            </w:r>
          </w:p>
          <w:p w:rsidR="00DF5DC2" w:rsidRPr="003014B1" w:rsidRDefault="00DF5DC2" w:rsidP="00DF5D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DF5DC2" w:rsidRPr="003014B1" w:rsidRDefault="00DF5DC2" w:rsidP="00DF5DC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F5DC2" w:rsidRPr="00FC3C95" w:rsidRDefault="00DF5DC2" w:rsidP="00DF5DC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C9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10 мг/мл 2 мл </w:t>
            </w: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ОБОСНОВАНИЕ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5DC2" w:rsidRPr="00FC3C95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Pr="00B165C1" w:rsidRDefault="00DF5DC2" w:rsidP="00DF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5DC2" w:rsidRDefault="00DF5DC2" w:rsidP="00DF5DC2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456,40</w:t>
            </w:r>
          </w:p>
        </w:tc>
      </w:tr>
      <w:tr w:rsidR="00B01F6B" w:rsidRPr="00521B8D" w:rsidTr="00311A8E">
        <w:trPr>
          <w:cantSplit/>
          <w:trHeight w:val="409"/>
        </w:trPr>
        <w:tc>
          <w:tcPr>
            <w:tcW w:w="13007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01F6B" w:rsidRPr="00B01F6B" w:rsidRDefault="00B01F6B" w:rsidP="00B01F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75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 НМЦК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01F6B" w:rsidRPr="008A540B" w:rsidRDefault="0096769A" w:rsidP="00BC7FD6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6D420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5C2FDE" w:rsidRPr="005C2F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6D420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60,</w:t>
            </w:r>
            <w:r w:rsidR="00DF5D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bookmarkStart w:id="0" w:name="_GoBack"/>
            <w:bookmarkEnd w:id="0"/>
            <w:r w:rsidR="006D420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B01F6B" w:rsidRPr="00521B8D" w:rsidTr="00546D9C">
        <w:trPr>
          <w:cantSplit/>
          <w:trHeight w:val="548"/>
        </w:trPr>
        <w:tc>
          <w:tcPr>
            <w:tcW w:w="14708" w:type="dxa"/>
            <w:gridSpan w:val="9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01F6B" w:rsidRDefault="00B01F6B" w:rsidP="00B01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 При расчете НМЦК учтены все эквивалентные лекарственные формы и доз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ировки лекарственного препарата</w:t>
            </w:r>
            <w:r w:rsidR="002441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244153" w:rsidRDefault="00244153" w:rsidP="002441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r w:rsidRPr="003014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9452C3"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 указана в соответствии с информацией Единого справочника-каталога лекарственных препаратов</w:t>
            </w:r>
          </w:p>
          <w:p w:rsidR="008D3A13" w:rsidRDefault="008D3A13" w:rsidP="002441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&lt;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&gt;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FC3C95">
              <w:rPr>
                <w:rFonts w:ascii="Times New Roman" w:hAnsi="Times New Roman" w:cs="Times New Roman"/>
                <w:sz w:val="16"/>
                <w:szCs w:val="16"/>
              </w:rPr>
              <w:t xml:space="preserve">за единицу измерения «штука» используется </w:t>
            </w:r>
            <w:r w:rsidR="009D6E51">
              <w:rPr>
                <w:rFonts w:ascii="Times New Roman" w:hAnsi="Times New Roman" w:cs="Times New Roman"/>
                <w:sz w:val="16"/>
                <w:szCs w:val="16"/>
              </w:rPr>
              <w:t xml:space="preserve">1 таблетка </w:t>
            </w:r>
            <w:r w:rsidR="00FC3C95" w:rsidRPr="009452C3">
              <w:rPr>
                <w:rFonts w:ascii="Times New Roman" w:hAnsi="Times New Roman" w:cs="Times New Roman"/>
                <w:sz w:val="16"/>
                <w:szCs w:val="16"/>
              </w:rPr>
              <w:t>лекарственного средства</w:t>
            </w:r>
          </w:p>
          <w:p w:rsidR="00546D9C" w:rsidRDefault="001C7CEC" w:rsidP="00FC3C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 w:rsidR="000446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9D6E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</w:t>
            </w:r>
            <w:proofErr w:type="gramStart"/>
            <w:r w:rsidR="009D6E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: </w:t>
            </w:r>
            <w:r w:rsidR="0037020B" w:rsidRPr="000446EF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="0037020B" w:rsidRPr="000446EF">
              <w:rPr>
                <w:rFonts w:ascii="Times New Roman" w:hAnsi="Times New Roman" w:cs="Times New Roman"/>
                <w:sz w:val="16"/>
                <w:szCs w:val="16"/>
              </w:rPr>
              <w:t xml:space="preserve"> комплектования укладок по оказанию первичной медико-санит</w:t>
            </w:r>
            <w:r w:rsidR="009D7CAB">
              <w:rPr>
                <w:rFonts w:ascii="Times New Roman" w:hAnsi="Times New Roman" w:cs="Times New Roman"/>
                <w:sz w:val="16"/>
                <w:szCs w:val="16"/>
              </w:rPr>
              <w:t>арной помощи в неотложной форме</w:t>
            </w:r>
          </w:p>
          <w:p w:rsidR="0037020B" w:rsidRDefault="00E91CA6" w:rsidP="00FC3C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&lt;5</w:t>
            </w: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*&gt;</w:t>
            </w:r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152F6" w:rsidRPr="003D30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Лекарственные препараты </w:t>
            </w:r>
            <w:r w:rsidR="004152F6" w:rsidRPr="003D30F7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относятся</w:t>
            </w:r>
            <w:r w:rsidR="004152F6" w:rsidRPr="003D30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стратегически значимым лекарственным средствам</w:t>
            </w:r>
            <w:r w:rsidR="004152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4152F6" w:rsidRPr="00E91028" w:rsidRDefault="00E333DD" w:rsidP="00FC3C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&lt;6</w:t>
            </w:r>
            <w:r w:rsidRPr="006728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728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комплектования укладок по оказанию первичной медико-санита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рной помощи в неотложной форме не менее </w:t>
            </w:r>
            <w:r w:rsidRPr="006728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7 комплектов.</w:t>
            </w:r>
          </w:p>
        </w:tc>
      </w:tr>
    </w:tbl>
    <w:p w:rsidR="008D2D1A" w:rsidRDefault="008D2D1A" w:rsidP="008D2D1A">
      <w:pPr>
        <w:framePr w:hSpace="180" w:wrap="around" w:vAnchor="text" w:hAnchor="margin" w:y="23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B331B" w:rsidRDefault="002B331B" w:rsidP="00B149AD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85217F" w:rsidRDefault="0085217F" w:rsidP="00B149AD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332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Определение начальной (максимальной) цены контракта</w:t>
      </w:r>
    </w:p>
    <w:p w:rsidR="0085217F" w:rsidRPr="00BB2F08" w:rsidRDefault="0085217F" w:rsidP="00577DB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85217F" w:rsidRDefault="0085217F" w:rsidP="008521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:rsidR="000A7B6F" w:rsidRDefault="000A7B6F" w:rsidP="000A7B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</w:t>
      </w:r>
      <w:r w:rsidR="00ED5C4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сполнение по которым завершено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(в том числе в связи с истечением срока действия контракта или расторжением контракта) в соответствии с п. 5 и п. 5 (а) Порядка (см. раздел I</w:t>
      </w:r>
      <w:r w:rsidRPr="000A7B6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V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«Определение цены единицы товара методом расчета средневзвешенной цены»)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A7B6F" w:rsidRPr="000A7B6F" w:rsidRDefault="000A7B6F" w:rsidP="000A7B6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системами, </w:t>
      </w:r>
      <w:r w:rsidR="00833247" w:rsidRPr="0083324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не применялась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состоянию на дату определения НМЦК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информация о референтной цене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официальном сайте Единой информационной системы в сфере закупок (</w:t>
      </w:r>
      <w:hyperlink r:id="rId8" w:tgtFrame="_blank" w:tooltip="&lt;div class=&quot;doc www&quot;&gt;&lt;span class=&quot;aligner&quot;&gt;&lt;div class=&quot;icon listDocWWW-16&quot;&gt;&lt;/div&gt;&lt;/span&gt;http://zakupki.gov.ru&lt;/div&gt;" w:history="1">
        <w:r w:rsidRPr="000A7B6F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http://zakupki.gov.ru</w:t>
        </w:r>
      </w:hyperlink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Pr="000A7B6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отсутствует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5217F" w:rsidRPr="00BB2F08" w:rsidRDefault="0085217F" w:rsidP="008521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B2F08">
        <w:rPr>
          <w:rFonts w:ascii="Times New Roman" w:hAnsi="Times New Roman" w:cs="Times New Roman"/>
          <w:bCs/>
          <w:sz w:val="20"/>
          <w:szCs w:val="20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85217F" w:rsidRPr="00BB2F08" w:rsidRDefault="0085217F" w:rsidP="0070358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85217F" w:rsidRPr="00BB2F08" w:rsidRDefault="0085217F" w:rsidP="0070358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1" w:name="p11"/>
      <w:bookmarkEnd w:id="1"/>
      <w:r w:rsidRPr="00BB2F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II: Определение цены единицы товара методом сопоставимых рыночных цен</w:t>
      </w:r>
    </w:p>
    <w:p w:rsidR="000A7B6F" w:rsidRDefault="0085217F" w:rsidP="000A7B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  <w:r w:rsidR="000A7B6F" w:rsidRPr="000A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35FB" w:rsidRPr="009B35FB" w:rsidRDefault="009B35FB" w:rsidP="009B35FB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информации о рыночных ценах идентичных Товаров, планируемых к закупке:</w:t>
      </w:r>
    </w:p>
    <w:p w:rsidR="00486FDF" w:rsidRDefault="009B35FB" w:rsidP="00486FD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Направлен</w:t>
      </w:r>
      <w:r w:rsidR="00FC3C95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запрос</w:t>
      </w:r>
      <w:r w:rsidR="00FC3C95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="00A93B2D" w:rsidRP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A93B2D" w:rsidRPr="00426727">
        <w:rPr>
          <w:rFonts w:ascii="Times New Roman" w:eastAsia="Times New Roman" w:hAnsi="Times New Roman" w:cs="Times New Roman"/>
          <w:sz w:val="20"/>
          <w:szCs w:val="20"/>
          <w:lang w:eastAsia="ru-RU"/>
        </w:rPr>
        <w:t>вх</w:t>
      </w:r>
      <w:proofErr w:type="spellEnd"/>
      <w:r w:rsidR="00A93B2D" w:rsidRPr="004267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93B2D" w:rsidRPr="00426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="00FC3C95">
        <w:rPr>
          <w:rFonts w:ascii="Times New Roman" w:eastAsia="Times New Roman" w:hAnsi="Times New Roman" w:cs="Times New Roman"/>
          <w:sz w:val="20"/>
          <w:szCs w:val="20"/>
          <w:lang w:eastAsia="ru-RU"/>
        </w:rPr>
        <w:t>34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93B2D" w:rsidRPr="00426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FC3C95">
        <w:rPr>
          <w:rFonts w:ascii="Times New Roman" w:eastAsia="Times New Roman" w:hAnsi="Times New Roman" w:cs="Times New Roman"/>
          <w:sz w:val="20"/>
          <w:szCs w:val="20"/>
          <w:lang w:eastAsia="ru-RU"/>
        </w:rPr>
        <w:t>22.04.2026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FC3C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№34 от </w:t>
      </w:r>
      <w:r w:rsidR="00330B8D">
        <w:rPr>
          <w:rFonts w:ascii="Times New Roman" w:eastAsia="Times New Roman" w:hAnsi="Times New Roman" w:cs="Times New Roman"/>
          <w:sz w:val="20"/>
          <w:szCs w:val="20"/>
          <w:lang w:eastAsia="ru-RU"/>
        </w:rPr>
        <w:t>07.05.2026г, № 34 от15.05.2026г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753BA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поставщикам</w:t>
      </w:r>
      <w:r w:rsidR="004969F6" w:rsidRPr="004969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969F6"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фармацевтического рынка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количестве </w:t>
      </w:r>
      <w:r w:rsidR="00330B8D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330B8D">
        <w:rPr>
          <w:rFonts w:ascii="Times New Roman" w:eastAsia="Times New Roman" w:hAnsi="Times New Roman" w:cs="Times New Roman"/>
          <w:sz w:val="20"/>
          <w:szCs w:val="20"/>
          <w:lang w:eastAsia="ru-RU"/>
        </w:rPr>
        <w:t>девяти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>) запросов</w:t>
      </w:r>
      <w:r w:rsidR="004969F6"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обладающим опытом поставки </w:t>
      </w:r>
      <w:r w:rsidR="00B87988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закупаемого</w:t>
      </w:r>
      <w:r w:rsidR="00B87988"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</w:t>
      </w:r>
      <w:r w:rsidR="00B87988">
        <w:rPr>
          <w:rFonts w:ascii="Times New Roman" w:eastAsia="Times New Roman" w:hAnsi="Times New Roman" w:cs="Times New Roman"/>
          <w:sz w:val="20"/>
          <w:szCs w:val="20"/>
          <w:lang w:eastAsia="ru-RU"/>
        </w:rPr>
        <w:t>ра</w:t>
      </w:r>
      <w:r w:rsidR="00753B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4969F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которых и о поставляемых ими товарах содержится на официальном</w:t>
      </w:r>
      <w:r w:rsidR="00753B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969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сайте ЕИС в реестре контрактов 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предоставл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ении ценовой </w:t>
      </w:r>
      <w:r w:rsidR="00B01F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информации</w:t>
      </w:r>
      <w:r w:rsidR="00A93B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B35FB" w:rsidRPr="009B35FB" w:rsidRDefault="009B35FB" w:rsidP="009B35FB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Среди ответов, поступивших от Поставщиков на указанный запрос, были выбраны 3 (три) минимальных ценовых предложения на Товар. В целях определения однородности совокупности значений выявленных цен, Заказчиком осуществлен расчет коэффициента вариации НЦ единицы Товара, который не превышает 33 %. Следовательно, совокупность значений цен является однородной.</w:t>
      </w:r>
    </w:p>
    <w:p w:rsidR="000A7B6F" w:rsidRDefault="009B35FB" w:rsidP="009B35FB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НЦ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ательством Российской Федерации.</w:t>
      </w:r>
    </w:p>
    <w:p w:rsidR="00F21905" w:rsidRPr="0034691A" w:rsidRDefault="00F21905" w:rsidP="00426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217F" w:rsidRPr="00BB2F08" w:rsidRDefault="0085217F" w:rsidP="0070358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№ 1. Расчет цены единицы товара методом </w:t>
      </w: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сопоставимых рыночных цен (анализа рынка)</w:t>
      </w:r>
    </w:p>
    <w:p w:rsidR="0085217F" w:rsidRPr="008D0732" w:rsidRDefault="0085217F" w:rsidP="00703587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D0732">
        <w:rPr>
          <w:rFonts w:ascii="Times New Roman" w:eastAsia="Times New Roman" w:hAnsi="Times New Roman" w:cs="Times New Roman"/>
          <w:lang w:eastAsia="ru-RU"/>
        </w:rPr>
        <w:t> </w:t>
      </w:r>
    </w:p>
    <w:tbl>
      <w:tblPr>
        <w:tblW w:w="50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2080"/>
        <w:gridCol w:w="2490"/>
        <w:gridCol w:w="1249"/>
        <w:gridCol w:w="2395"/>
        <w:gridCol w:w="2297"/>
        <w:gridCol w:w="2719"/>
        <w:gridCol w:w="1540"/>
      </w:tblGrid>
      <w:tr w:rsidR="007C58EA" w:rsidRPr="008D0732" w:rsidTr="005D2F9E">
        <w:trPr>
          <w:trHeight w:val="649"/>
          <w:jc w:val="center"/>
        </w:trPr>
        <w:tc>
          <w:tcPr>
            <w:tcW w:w="165" w:type="pct"/>
            <w:vMerge w:val="restart"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681" w:type="pct"/>
            <w:vMerge w:val="restart"/>
            <w:vAlign w:val="center"/>
            <w:hideMark/>
          </w:tcPr>
          <w:p w:rsidR="007C58EA" w:rsidRPr="008D0732" w:rsidRDefault="007C58EA" w:rsidP="008D0732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815" w:type="pct"/>
            <w:vMerge w:val="restart"/>
            <w:vAlign w:val="center"/>
            <w:hideMark/>
          </w:tcPr>
          <w:p w:rsidR="007C58EA" w:rsidRPr="008D0732" w:rsidRDefault="007C58EA" w:rsidP="008D0732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Дозировка, лекарственная форма, </w:t>
            </w:r>
            <w:r w:rsidRPr="008D07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потребительской упаковке лекарственного препарата</w:t>
            </w:r>
          </w:p>
        </w:tc>
        <w:tc>
          <w:tcPr>
            <w:tcW w:w="409" w:type="pct"/>
            <w:vMerge w:val="restart"/>
            <w:vAlign w:val="center"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426" w:type="pct"/>
            <w:gridSpan w:val="3"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входящий, дата КП, цена без учета оптовой надбавки и НДС 10 %, руб.</w:t>
            </w:r>
          </w:p>
        </w:tc>
        <w:tc>
          <w:tcPr>
            <w:tcW w:w="504" w:type="pct"/>
            <w:vMerge w:val="restart"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Минимальное расчетное значение цены за единицу измерения, руб.</w:t>
            </w:r>
          </w:p>
        </w:tc>
      </w:tr>
      <w:tr w:rsidR="009E1CEE" w:rsidRPr="008D0732" w:rsidTr="005D2F9E">
        <w:trPr>
          <w:trHeight w:val="427"/>
          <w:jc w:val="center"/>
        </w:trPr>
        <w:tc>
          <w:tcPr>
            <w:tcW w:w="165" w:type="pct"/>
            <w:vMerge/>
            <w:vAlign w:val="center"/>
            <w:hideMark/>
          </w:tcPr>
          <w:p w:rsidR="009E1CEE" w:rsidRPr="008D0732" w:rsidRDefault="009E1CEE" w:rsidP="008D07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1" w:type="pct"/>
            <w:vMerge/>
            <w:vAlign w:val="center"/>
            <w:hideMark/>
          </w:tcPr>
          <w:p w:rsidR="009E1CEE" w:rsidRPr="008D0732" w:rsidRDefault="009E1CEE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:rsidR="009E1CEE" w:rsidRPr="008D0732" w:rsidRDefault="009E1CEE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9E1CEE" w:rsidRPr="008D0732" w:rsidRDefault="009E1CEE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4" w:type="pct"/>
            <w:shd w:val="clear" w:color="auto" w:fill="auto"/>
            <w:hideMark/>
          </w:tcPr>
          <w:p w:rsidR="009E1CEE" w:rsidRPr="00751E36" w:rsidRDefault="009E1CEE" w:rsidP="00311A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КП № </w:t>
            </w:r>
            <w:r w:rsidR="00311A8E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б/н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="00311A8E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23.04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.202</w:t>
            </w:r>
            <w:r w:rsidR="00311A8E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9E1CEE" w:rsidRPr="00751E36" w:rsidRDefault="009E1CEE" w:rsidP="00311A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вх</w:t>
            </w:r>
            <w:proofErr w:type="spellEnd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№ </w:t>
            </w:r>
            <w:r w:rsidR="00311A8E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="00311A8E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28.05.2026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</w:t>
            </w:r>
          </w:p>
          <w:p w:rsidR="009E1CEE" w:rsidRPr="00751E36" w:rsidRDefault="009E1CEE" w:rsidP="00311A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2" w:type="pct"/>
            <w:shd w:val="clear" w:color="auto" w:fill="auto"/>
          </w:tcPr>
          <w:p w:rsidR="00F72890" w:rsidRPr="00751E36" w:rsidRDefault="00751E36" w:rsidP="00F728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КП № б/н</w:t>
            </w:r>
            <w:r w:rsidR="00072EAC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06.05.2026</w:t>
            </w:r>
            <w:r w:rsidR="00F72890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9E1CEE" w:rsidRPr="00751E36" w:rsidRDefault="00F72890" w:rsidP="00F728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вх</w:t>
            </w:r>
            <w:proofErr w:type="spellEnd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№ </w:t>
            </w:r>
            <w:r w:rsidR="00751E36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</w:t>
            </w:r>
            <w:r w:rsidR="00072EAC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="00751E36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28.05.2026г</w:t>
            </w:r>
          </w:p>
        </w:tc>
        <w:tc>
          <w:tcPr>
            <w:tcW w:w="890" w:type="pct"/>
            <w:shd w:val="clear" w:color="auto" w:fill="auto"/>
          </w:tcPr>
          <w:p w:rsidR="00F72890" w:rsidRPr="00751E36" w:rsidRDefault="00751E36" w:rsidP="00F728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КП № б/н</w:t>
            </w:r>
            <w:r w:rsidR="00072EAC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22.05.2026</w:t>
            </w:r>
            <w:r w:rsidR="00F72890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9E1CEE" w:rsidRPr="00751E36" w:rsidRDefault="00F72890" w:rsidP="00751E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вх</w:t>
            </w:r>
            <w:proofErr w:type="spellEnd"/>
            <w:r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№ </w:t>
            </w:r>
            <w:r w:rsidR="00751E36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142</w:t>
            </w:r>
            <w:r w:rsidR="00072EAC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</w:t>
            </w:r>
            <w:r w:rsidR="00751E36" w:rsidRPr="00751E3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28.05.2026г</w:t>
            </w:r>
          </w:p>
        </w:tc>
        <w:tc>
          <w:tcPr>
            <w:tcW w:w="504" w:type="pct"/>
            <w:vMerge/>
            <w:vAlign w:val="center"/>
            <w:hideMark/>
          </w:tcPr>
          <w:p w:rsidR="009E1CEE" w:rsidRPr="008D0732" w:rsidRDefault="009E1CEE" w:rsidP="008D07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C58EA" w:rsidRPr="008D0732" w:rsidTr="005D2F9E">
        <w:trPr>
          <w:trHeight w:val="547"/>
          <w:jc w:val="center"/>
        </w:trPr>
        <w:tc>
          <w:tcPr>
            <w:tcW w:w="165" w:type="pct"/>
            <w:vMerge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1" w:type="pct"/>
            <w:vMerge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4" w:type="pct"/>
            <w:shd w:val="clear" w:color="auto" w:fill="auto"/>
            <w:vAlign w:val="center"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7C58EA" w:rsidRPr="008D0732" w:rsidRDefault="007C58EA" w:rsidP="008D07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504" w:type="pct"/>
            <w:vMerge/>
            <w:vAlign w:val="center"/>
            <w:hideMark/>
          </w:tcPr>
          <w:p w:rsidR="007C58EA" w:rsidRPr="008D0732" w:rsidRDefault="007C58EA" w:rsidP="008D07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0644C" w:rsidRPr="008D0732" w:rsidTr="005D2F9E">
        <w:trPr>
          <w:trHeight w:val="938"/>
          <w:jc w:val="center"/>
        </w:trPr>
        <w:tc>
          <w:tcPr>
            <w:tcW w:w="165" w:type="pct"/>
            <w:shd w:val="clear" w:color="auto" w:fill="auto"/>
            <w:vAlign w:val="center"/>
            <w:hideMark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7CE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мг/мл,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15,10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30644C" w:rsidRPr="001B5BD0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15,44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0644C" w:rsidRPr="0053776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18,69</w:t>
            </w:r>
          </w:p>
        </w:tc>
        <w:tc>
          <w:tcPr>
            <w:tcW w:w="504" w:type="pct"/>
            <w:shd w:val="clear" w:color="auto" w:fill="auto"/>
            <w:noWrap/>
            <w:vAlign w:val="center"/>
          </w:tcPr>
          <w:p w:rsidR="0030644C" w:rsidRPr="00F053B6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15,10</w:t>
            </w:r>
          </w:p>
        </w:tc>
      </w:tr>
      <w:tr w:rsidR="0030644C" w:rsidRPr="008D0732" w:rsidTr="005D2F9E">
        <w:trPr>
          <w:trHeight w:val="938"/>
          <w:jc w:val="center"/>
        </w:trPr>
        <w:tc>
          <w:tcPr>
            <w:tcW w:w="165" w:type="pct"/>
            <w:shd w:val="clear" w:color="auto" w:fill="auto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ного и внутримышечного введения </w:t>
            </w: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30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12,18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0644C" w:rsidRPr="0015127E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12,30</w:t>
            </w:r>
          </w:p>
        </w:tc>
        <w:tc>
          <w:tcPr>
            <w:tcW w:w="504" w:type="pct"/>
            <w:shd w:val="clear" w:color="auto" w:fill="auto"/>
            <w:noWrap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12,18</w:t>
            </w:r>
          </w:p>
        </w:tc>
      </w:tr>
      <w:tr w:rsidR="0030644C" w:rsidRPr="008D0732" w:rsidTr="005D2F9E">
        <w:trPr>
          <w:trHeight w:val="938"/>
          <w:jc w:val="center"/>
        </w:trPr>
        <w:tc>
          <w:tcPr>
            <w:tcW w:w="165" w:type="pct"/>
            <w:shd w:val="clear" w:color="auto" w:fill="auto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Спрей подъязычный дозированный </w:t>
            </w:r>
            <w:r w:rsidRPr="00546D9C">
              <w:rPr>
                <w:rFonts w:ascii="Times New Roman" w:eastAsia="Calibri" w:hAnsi="Times New Roman" w:cs="Times New Roman"/>
                <w:sz w:val="18"/>
                <w:szCs w:val="18"/>
              </w:rPr>
              <w:t>0.4 мг/доза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10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доза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0,68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0,69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0644C" w:rsidRPr="0015127E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0,56</w:t>
            </w:r>
          </w:p>
        </w:tc>
        <w:tc>
          <w:tcPr>
            <w:tcW w:w="504" w:type="pct"/>
            <w:shd w:val="clear" w:color="auto" w:fill="auto"/>
            <w:noWrap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0,56</w:t>
            </w:r>
          </w:p>
        </w:tc>
      </w:tr>
      <w:tr w:rsidR="0030644C" w:rsidRPr="008D0732" w:rsidTr="005D2F9E">
        <w:trPr>
          <w:trHeight w:val="938"/>
          <w:jc w:val="center"/>
        </w:trPr>
        <w:tc>
          <w:tcPr>
            <w:tcW w:w="165" w:type="pct"/>
            <w:shd w:val="clear" w:color="auto" w:fill="auto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815" w:type="pct"/>
            <w:shd w:val="clear" w:color="auto" w:fill="auto"/>
            <w:vAlign w:val="center"/>
          </w:tcPr>
          <w:p w:rsidR="0030644C" w:rsidRPr="0037020B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eastAsia="Calibri" w:hAnsi="Times New Roman" w:cs="Times New Roman"/>
                <w:sz w:val="18"/>
                <w:szCs w:val="18"/>
              </w:rPr>
              <w:t>Таблетки, покрытые оболочкой 10мг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0644C" w:rsidRPr="00FC3C95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proofErr w:type="gram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***&gt;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0,59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0,59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0644C" w:rsidRPr="0015127E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0,59</w:t>
            </w:r>
          </w:p>
        </w:tc>
        <w:tc>
          <w:tcPr>
            <w:tcW w:w="504" w:type="pct"/>
            <w:shd w:val="clear" w:color="auto" w:fill="auto"/>
            <w:noWrap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0,59</w:t>
            </w:r>
          </w:p>
        </w:tc>
      </w:tr>
      <w:tr w:rsidR="0030644C" w:rsidRPr="008D0732" w:rsidTr="005D2F9E">
        <w:trPr>
          <w:trHeight w:val="938"/>
          <w:jc w:val="center"/>
        </w:trPr>
        <w:tc>
          <w:tcPr>
            <w:tcW w:w="165" w:type="pct"/>
            <w:shd w:val="clear" w:color="auto" w:fill="auto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30644C" w:rsidRPr="00FC3C95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C9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10 мг/мл 2 мл </w:t>
            </w: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ОБОСНОВАНИЕ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0644C" w:rsidRPr="00FC3C95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2,47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2,53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0644C" w:rsidRPr="0015127E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2,58</w:t>
            </w:r>
          </w:p>
        </w:tc>
        <w:tc>
          <w:tcPr>
            <w:tcW w:w="504" w:type="pct"/>
            <w:shd w:val="clear" w:color="auto" w:fill="auto"/>
            <w:noWrap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2,47</w:t>
            </w:r>
          </w:p>
        </w:tc>
      </w:tr>
      <w:tr w:rsidR="00072EAC" w:rsidRPr="008D0732" w:rsidTr="00072EAC">
        <w:trPr>
          <w:trHeight w:val="288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4600DE" w:rsidRDefault="004600DE" w:rsidP="004600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&lt;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&gt;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 единицу измерения «штука» используется </w:t>
            </w:r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gramStart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>таблетка  лекарственного</w:t>
            </w:r>
            <w:proofErr w:type="gramEnd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 средства</w:t>
            </w:r>
          </w:p>
          <w:p w:rsidR="004600DE" w:rsidRDefault="004600DE" w:rsidP="00460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 ОБОСНОВАНИЕ</w:t>
            </w:r>
            <w:proofErr w:type="gramStart"/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37020B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="0037020B" w:rsidRPr="00EB47BF">
              <w:rPr>
                <w:rFonts w:ascii="Times New Roman" w:hAnsi="Times New Roman" w:cs="Times New Roman"/>
                <w:sz w:val="16"/>
                <w:szCs w:val="16"/>
              </w:rPr>
              <w:t xml:space="preserve"> комплектования укладок по оказанию первичной медико-санитарной помощи в неотложной форме</w:t>
            </w:r>
            <w:r w:rsidR="0030644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072EAC" w:rsidRDefault="00072EAC" w:rsidP="00072EA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32181" w:rsidRPr="00E3333F" w:rsidRDefault="0085217F" w:rsidP="00703587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3333F">
        <w:rPr>
          <w:rFonts w:ascii="Times New Roman" w:eastAsia="Times New Roman" w:hAnsi="Times New Roman" w:cs="Times New Roman"/>
          <w:lang w:eastAsia="ru-RU"/>
        </w:rPr>
        <w:lastRenderedPageBreak/>
        <w:t> </w:t>
      </w:r>
    </w:p>
    <w:p w:rsidR="0085217F" w:rsidRPr="008B35AF" w:rsidRDefault="0085217F" w:rsidP="00E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2" w:name="p85"/>
      <w:bookmarkEnd w:id="2"/>
      <w:r w:rsidRPr="008B35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III: Определение цены единицы товара тарифным методом</w:t>
      </w:r>
    </w:p>
    <w:p w:rsidR="0085217F" w:rsidRDefault="0085217F" w:rsidP="008521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5AF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</w:t>
      </w:r>
      <w:r w:rsidR="007974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медицинского применения на 202</w:t>
      </w:r>
      <w:r w:rsidR="0001616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B35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год, утвержденным</w:t>
      </w: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распоряжением Правительства Российской Федерации </w:t>
      </w:r>
      <w:r w:rsidR="00016162" w:rsidRPr="000161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18.12.2025 N 3867-р </w:t>
      </w:r>
      <w:r w:rsidRPr="0001616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год,</w:t>
      </w: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распоряжение Правительства РФ с учетом года размещения закупки), </w:t>
      </w:r>
      <w:r w:rsidR="00BE43FE" w:rsidRPr="00BE43FE">
        <w:rPr>
          <w:rFonts w:ascii="Times New Roman" w:hAnsi="Times New Roman" w:cs="Times New Roman"/>
          <w:sz w:val="20"/>
          <w:szCs w:val="20"/>
        </w:rPr>
        <w:t>постановлением правительства РФ от 8 апреля 2025 года №462 «О государственном регулировании цен на лекарственные препараты, включённые в перечень жизненно необходимых и важнейших лекарственных препаратов для медицинского применения»</w:t>
      </w:r>
      <w:r w:rsidRPr="00BE43F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9" w:history="1">
        <w:r w:rsidR="00800F36" w:rsidRPr="00F540D3">
          <w:rPr>
            <w:rStyle w:val="ad"/>
            <w:rFonts w:ascii="Times New Roman" w:eastAsia="Times New Roman" w:hAnsi="Times New Roman" w:cs="Times New Roman"/>
            <w:sz w:val="20"/>
            <w:szCs w:val="20"/>
            <w:lang w:eastAsia="ru-RU"/>
          </w:rPr>
          <w:t>http://grls.rosminzdrav.ru/</w:t>
        </w:r>
      </w:hyperlink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766280" w:rsidRPr="00324CBA" w:rsidRDefault="00766280" w:rsidP="008521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350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398"/>
        <w:gridCol w:w="1437"/>
        <w:gridCol w:w="2430"/>
        <w:gridCol w:w="2835"/>
        <w:gridCol w:w="1134"/>
        <w:gridCol w:w="851"/>
        <w:gridCol w:w="851"/>
        <w:gridCol w:w="1133"/>
        <w:gridCol w:w="1863"/>
        <w:gridCol w:w="1134"/>
      </w:tblGrid>
      <w:tr w:rsidR="00800F36" w:rsidRPr="00A940FF" w:rsidTr="004E7BFA"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5217F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800F36"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МНН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Торговое наименование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Лекарственная форма/ дозировка/ упаковка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Владелец РУ/ производитель/ упаковщик/ Выпускающий 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8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товара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РУ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регистрации цены (№ решения)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вступления в силу</w:t>
            </w:r>
          </w:p>
        </w:tc>
      </w:tr>
      <w:tr w:rsidR="00800F36" w:rsidRPr="00A940FF" w:rsidTr="004E7BFA"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0F36" w:rsidRPr="00A940FF" w:rsidRDefault="00800F36" w:rsidP="0043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 w:rsidR="00F72890" w:rsidRPr="00AA09A2" w:rsidTr="00153CEA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890" w:rsidRPr="008D0732" w:rsidRDefault="00F72890" w:rsidP="00153C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Адреналин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раствор для инъекций, 1 мг/мл, 1 мл - ампулы (5</w:t>
            </w:r>
            <w:proofErr w:type="gram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 -</w:t>
            </w:r>
            <w:proofErr w:type="gram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упаковки ячейковые контурные  - пачки картонные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Вл.Вып.к.Перв.Уп.Втор.Уп.Пр.Федеральное</w:t>
            </w:r>
            <w:proofErr w:type="spell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государственное унитарное предприятие "МОСКОВСКИЙ ЭНДОКРИННЫЙ ЗАВОД" (ФГУП "МОСКОВСКИЙ ЭНДОКРИННЫЙ ЗАВОД"), Россия (7722059711)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890" w:rsidRPr="00F92B67" w:rsidRDefault="00F728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b/>
                <w:sz w:val="18"/>
                <w:szCs w:val="18"/>
              </w:rPr>
              <w:t>16,03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ЛС-001849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02.03.2026 </w:t>
            </w: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248/25-26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2890" w:rsidRPr="00F92B67" w:rsidRDefault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02.03.2026</w:t>
            </w:r>
          </w:p>
        </w:tc>
      </w:tr>
      <w:tr w:rsidR="00F92B67" w:rsidRPr="00AA09A2" w:rsidTr="00F92B67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B67" w:rsidRDefault="00F92B67" w:rsidP="00F92B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Преднизолон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Преднизолон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раствор для внутривенного и внутримышечного введения, 30 мг/мл, 1 мл - ампулы (10</w:t>
            </w:r>
            <w:proofErr w:type="gram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 -</w:t>
            </w:r>
            <w:proofErr w:type="gram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пачки картонные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Вл.Вып.к.Перв.Уп.Втор.Уп.Пр.Общество</w:t>
            </w:r>
            <w:proofErr w:type="spell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ограниченной ответственностью ''</w:t>
            </w:r>
            <w:proofErr w:type="spell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Эллара</w:t>
            </w:r>
            <w:proofErr w:type="spell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'' (ООО ''</w:t>
            </w:r>
            <w:proofErr w:type="spellStart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Эллара</w:t>
            </w:r>
            <w:proofErr w:type="spellEnd"/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''), Россия (3321028719);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b/>
                <w:sz w:val="18"/>
                <w:szCs w:val="18"/>
              </w:rPr>
              <w:t>12,30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ЛП-006470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30.05.2025 </w:t>
            </w: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786/20-25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B67" w:rsidRPr="00F92B67" w:rsidRDefault="00F92B67" w:rsidP="00F92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2B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30.05.2025</w:t>
            </w:r>
          </w:p>
        </w:tc>
      </w:tr>
      <w:tr w:rsidR="00303887" w:rsidRPr="00AA09A2" w:rsidTr="0044253A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87" w:rsidRDefault="00303887" w:rsidP="003038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887" w:rsidRPr="00303887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Нитроглицерин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87" w:rsidRPr="00303887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Нитроспринт</w:t>
            </w:r>
            <w:proofErr w:type="spellEnd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®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87" w:rsidRPr="00303887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спрей подъязычный дозированный, 0.4 мг/доза, 200 доз - флаконы темного стекла с дозатором-распылителем (1</w:t>
            </w:r>
            <w:proofErr w:type="gramStart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 /</w:t>
            </w:r>
            <w:proofErr w:type="gramEnd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комплекте с колпачком предохранительным / - пачки картонные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3887" w:rsidRPr="00303887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Вл.Вып.к.Перв.Уп.Втор.Уп.Пр.Общество</w:t>
            </w:r>
            <w:proofErr w:type="spellEnd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ограниченной ответственностью "</w:t>
            </w:r>
            <w:proofErr w:type="spellStart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Фармамед</w:t>
            </w:r>
            <w:proofErr w:type="spellEnd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 (ООО "</w:t>
            </w:r>
            <w:proofErr w:type="spellStart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Фармамед</w:t>
            </w:r>
            <w:proofErr w:type="spellEnd"/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"), Россия (7802201882);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87" w:rsidRPr="0044253A" w:rsidRDefault="0044253A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87" w:rsidRPr="0044253A" w:rsidRDefault="0044253A" w:rsidP="0044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887" w:rsidRPr="0044253A" w:rsidRDefault="0044253A" w:rsidP="004425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87" w:rsidRPr="0044253A" w:rsidRDefault="00303887" w:rsidP="00442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ЛП-№(009868)-(РГ-RU)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87" w:rsidRPr="00303887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26.06.2025 </w:t>
            </w: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25-7-4327927-изм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87" w:rsidRPr="0044253A" w:rsidRDefault="00303887" w:rsidP="00442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3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26.06.2025</w:t>
            </w:r>
          </w:p>
        </w:tc>
      </w:tr>
      <w:tr w:rsidR="001A4B3C" w:rsidRPr="00AA09A2" w:rsidTr="00311A8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Нифедипин</w:t>
            </w:r>
            <w:proofErr w:type="spellEnd"/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Нифедипин</w:t>
            </w:r>
            <w:proofErr w:type="spellEnd"/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таблетки, покрытые пленочной оболочкой, 10 мг, 50 шт. - упаковки ячейковые контурные (1</w:t>
            </w:r>
            <w:proofErr w:type="gram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 -</w:t>
            </w:r>
            <w:proofErr w:type="gram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пачки картонные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"Озон" (ООО "Озон"), Россия (6345002063); </w:t>
            </w: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"Озон </w:t>
            </w: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 (ООО "Озон </w:t>
            </w: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Фарм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"), Россия </w:t>
            </w: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(6345022831);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41,70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ЛП-№(008277)-(РГ-RU)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18.05.2026 </w:t>
            </w: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801/25-26/ОС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18.05.2026</w:t>
            </w:r>
          </w:p>
        </w:tc>
      </w:tr>
      <w:tr w:rsidR="001A4B3C" w:rsidRPr="00AA09A2" w:rsidTr="00311A8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Фуросемид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Фуросемид</w:t>
            </w:r>
          </w:p>
        </w:tc>
        <w:tc>
          <w:tcPr>
            <w:tcW w:w="2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раствор для внутривенного и внутримышечного введения, 10 мг/мл, 2 мл - ампулы (10</w:t>
            </w:r>
            <w:proofErr w:type="gram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 -</w:t>
            </w:r>
            <w:proofErr w:type="gram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пачки картонные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4B3C" w:rsidRPr="001A4B3C" w:rsidRDefault="001A4B3C" w:rsidP="001A4B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Вл.Общество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"Атолл" (ООО "Атолл"), Россия (6345021323); </w:t>
            </w:r>
            <w:proofErr w:type="spellStart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Вып.к.Перв.Уп.Втор.Уп.Пр.Общество</w:t>
            </w:r>
            <w:proofErr w:type="spellEnd"/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 ограниченной ответственностью "Озон" (ООО "Озон"), Россия (6345002063);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B3C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2,51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ЛП-№(012264)-(РГ-RU)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18.12.2025 </w:t>
            </w: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25-7-4348553-ОС-изм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B3C" w:rsidRPr="00CC0883" w:rsidRDefault="001A4B3C" w:rsidP="001A4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B3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18.12.2025</w:t>
            </w:r>
          </w:p>
        </w:tc>
      </w:tr>
    </w:tbl>
    <w:p w:rsidR="00F92B67" w:rsidRDefault="00F92B67" w:rsidP="002E4A4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5217F" w:rsidRPr="00324CBA" w:rsidRDefault="0085217F" w:rsidP="002E4A4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0180B">
        <w:rPr>
          <w:rFonts w:ascii="Times New Roman" w:eastAsia="Times New Roman" w:hAnsi="Times New Roman" w:cs="Times New Roman"/>
          <w:lang w:eastAsia="ru-RU"/>
        </w:rPr>
        <w:t> </w:t>
      </w:r>
      <w:bookmarkStart w:id="3" w:name="p127"/>
      <w:bookmarkEnd w:id="3"/>
      <w:r w:rsidRPr="00324CB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IV: Определение цены единицы товара посредством расчета средневзвешенной цены</w:t>
      </w:r>
    </w:p>
    <w:p w:rsidR="00324CBA" w:rsidRPr="00324CBA" w:rsidRDefault="0085217F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324CBA" w:rsidRPr="00324CBA">
        <w:rPr>
          <w:rFonts w:ascii="Times New Roman" w:hAnsi="Times New Roman" w:cs="Times New Roman"/>
          <w:sz w:val="20"/>
          <w:szCs w:val="20"/>
        </w:rPr>
        <w:t>Для целей определения средневзвешенной цены учитываются цены и количество единиц лекарственного препарата, указанные в документах о приемке товаров, подписанных заказчиком в течение 12 месяцев, предшествующих месяцу расчета НМЦК, по контрактам, исполнение по которым завершено (в том числе в связи с истечением срока действия контракта или расторжением контракта).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>В случае закупки лекарственного препарата, включенного в перечень ЖНВЛП, оптовая надбавка указывается в соответствии с протоколом согласования цен поставки лекарственных препаратов, включенных в перечень жизненно необходимых и важнейших лекарственных препаратов.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24CBA" w:rsidRPr="00324CBA" w:rsidRDefault="00324CBA" w:rsidP="00324CB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 xml:space="preserve">Расчет средневзвешенной цены на основании всех заключенных </w:t>
      </w:r>
      <w:r w:rsidR="00CC0883">
        <w:rPr>
          <w:rFonts w:ascii="Times New Roman" w:hAnsi="Times New Roman" w:cs="Times New Roman"/>
          <w:bCs/>
          <w:sz w:val="20"/>
          <w:szCs w:val="20"/>
        </w:rPr>
        <w:t xml:space="preserve">Заказчиком </w:t>
      </w:r>
      <w:r w:rsidRPr="00324CBA">
        <w:rPr>
          <w:rFonts w:ascii="Times New Roman" w:hAnsi="Times New Roman" w:cs="Times New Roman"/>
          <w:bCs/>
          <w:sz w:val="20"/>
          <w:szCs w:val="20"/>
        </w:rPr>
        <w:t>контрактов за 12 месяцев, предшествующих месяцу расчета, проводится по формуле:</w:t>
      </w:r>
    </w:p>
    <w:p w:rsidR="00324CBA" w:rsidRPr="00324CBA" w:rsidRDefault="00324CBA" w:rsidP="00324CB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m:oMath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 xml:space="preserve">Цвзв= </m:t>
        </m:r>
        <m:f>
          <m:fPr>
            <m:ctrlPr>
              <w:rPr>
                <w:rFonts w:ascii="Cambria Math" w:hAnsi="Cambria Math" w:cs="Times New Roman"/>
                <w:b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>+…+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n</m:t>
                    </m:r>
                  </m:sub>
                </m:sSub>
              </m:e>
            </m:nary>
          </m:den>
        </m:f>
      </m:oMath>
      <w:r w:rsidRPr="00324CBA">
        <w:rPr>
          <w:rFonts w:ascii="Times New Roman" w:hAnsi="Times New Roman" w:cs="Times New Roman"/>
          <w:bCs/>
          <w:sz w:val="20"/>
          <w:szCs w:val="20"/>
        </w:rPr>
        <w:t xml:space="preserve">  ,</w:t>
      </w:r>
    </w:p>
    <w:p w:rsidR="00324CBA" w:rsidRPr="00324CBA" w:rsidRDefault="00324CBA" w:rsidP="00324CB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324CBA" w:rsidRPr="00324CBA" w:rsidRDefault="00324CBA" w:rsidP="00316579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Ц</w:t>
      </w:r>
      <w:r w:rsidRPr="00324CBA">
        <w:rPr>
          <w:rFonts w:ascii="Times New Roman" w:hAnsi="Times New Roman" w:cs="Times New Roman"/>
          <w:bCs/>
          <w:sz w:val="20"/>
          <w:szCs w:val="20"/>
          <w:vertAlign w:val="subscript"/>
        </w:rPr>
        <w:t>1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цена единицы лекарственного препарата без учета НДС и оптовой надбавки;</w:t>
      </w:r>
    </w:p>
    <w:p w:rsidR="00324CBA" w:rsidRPr="00324CBA" w:rsidRDefault="00324CBA" w:rsidP="00324CB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  <w:lang w:val="en-US"/>
        </w:rPr>
        <w:t>k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количество закупленных лекарственных препаратов в эквивалентных лекарственных формах и дозировках.</w:t>
      </w:r>
    </w:p>
    <w:p w:rsidR="00324CBA" w:rsidRPr="00324CBA" w:rsidRDefault="00324CBA" w:rsidP="00801D4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Информация официального сайта Единой информационной системы в сфере закупок (</w:t>
      </w:r>
      <w:hyperlink r:id="rId10" w:history="1">
        <w:r w:rsidRPr="00324CBA">
          <w:rPr>
            <w:rStyle w:val="ad"/>
            <w:rFonts w:ascii="Times New Roman" w:hAnsi="Times New Roman" w:cs="Times New Roman"/>
            <w:bCs/>
            <w:sz w:val="20"/>
            <w:szCs w:val="20"/>
          </w:rPr>
          <w:t>http://zakupki.gov.ru</w:t>
        </w:r>
      </w:hyperlink>
      <w:r w:rsidRPr="00324CBA">
        <w:rPr>
          <w:rFonts w:ascii="Times New Roman" w:hAnsi="Times New Roman" w:cs="Times New Roman"/>
          <w:bCs/>
          <w:sz w:val="20"/>
          <w:szCs w:val="20"/>
        </w:rPr>
        <w:t xml:space="preserve">):  </w:t>
      </w:r>
    </w:p>
    <w:p w:rsidR="00F40EA4" w:rsidRDefault="00B149AD" w:rsidP="00801D4A">
      <w:pPr>
        <w:spacing w:after="0" w:line="240" w:lineRule="auto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  <w:r w:rsidRPr="008B5D96">
        <w:rPr>
          <w:rFonts w:ascii="Times New Roman" w:hAnsi="Times New Roman" w:cs="Times New Roman"/>
          <w:bCs/>
          <w:i/>
          <w:sz w:val="20"/>
          <w:szCs w:val="20"/>
        </w:rPr>
        <w:t>Заказчик, СПб ГБУЗ «</w:t>
      </w:r>
      <w:r w:rsidR="00CC0883" w:rsidRPr="008B5D96">
        <w:rPr>
          <w:rFonts w:ascii="Times New Roman" w:hAnsi="Times New Roman" w:cs="Times New Roman"/>
          <w:bCs/>
          <w:i/>
          <w:sz w:val="20"/>
          <w:szCs w:val="20"/>
        </w:rPr>
        <w:t>СП №29</w:t>
      </w:r>
      <w:r w:rsidRPr="008B5D96">
        <w:rPr>
          <w:rFonts w:ascii="Times New Roman" w:hAnsi="Times New Roman" w:cs="Times New Roman"/>
          <w:bCs/>
          <w:i/>
          <w:sz w:val="20"/>
          <w:szCs w:val="20"/>
        </w:rPr>
        <w:t>», за 12 месяцев, предшествую</w:t>
      </w:r>
      <w:r w:rsidR="00CC0883" w:rsidRPr="008B5D96">
        <w:rPr>
          <w:rFonts w:ascii="Times New Roman" w:hAnsi="Times New Roman" w:cs="Times New Roman"/>
          <w:bCs/>
          <w:i/>
          <w:sz w:val="20"/>
          <w:szCs w:val="20"/>
        </w:rPr>
        <w:t>щих месяцу расчета на закупаемы</w:t>
      </w:r>
      <w:r w:rsidR="001E18E9" w:rsidRPr="008B5D96">
        <w:rPr>
          <w:rFonts w:ascii="Times New Roman" w:hAnsi="Times New Roman" w:cs="Times New Roman"/>
          <w:bCs/>
          <w:i/>
          <w:sz w:val="20"/>
          <w:szCs w:val="20"/>
        </w:rPr>
        <w:t>е</w:t>
      </w:r>
      <w:r w:rsidR="00CC0883" w:rsidRPr="008B5D96">
        <w:rPr>
          <w:rFonts w:ascii="Times New Roman" w:hAnsi="Times New Roman" w:cs="Times New Roman"/>
          <w:bCs/>
          <w:i/>
          <w:sz w:val="20"/>
          <w:szCs w:val="20"/>
        </w:rPr>
        <w:t xml:space="preserve"> лекарственны</w:t>
      </w:r>
      <w:r w:rsidR="001E18E9" w:rsidRPr="008B5D96">
        <w:rPr>
          <w:rFonts w:ascii="Times New Roman" w:hAnsi="Times New Roman" w:cs="Times New Roman"/>
          <w:bCs/>
          <w:i/>
          <w:sz w:val="20"/>
          <w:szCs w:val="20"/>
        </w:rPr>
        <w:t>е</w:t>
      </w:r>
      <w:r w:rsidR="00CC0883" w:rsidRPr="008B5D96">
        <w:rPr>
          <w:rFonts w:ascii="Times New Roman" w:hAnsi="Times New Roman" w:cs="Times New Roman"/>
          <w:bCs/>
          <w:i/>
          <w:sz w:val="20"/>
          <w:szCs w:val="20"/>
        </w:rPr>
        <w:t xml:space="preserve"> препарат</w:t>
      </w:r>
      <w:r w:rsidR="001E18E9" w:rsidRPr="008B5D96">
        <w:rPr>
          <w:rFonts w:ascii="Times New Roman" w:hAnsi="Times New Roman" w:cs="Times New Roman"/>
          <w:bCs/>
          <w:i/>
          <w:sz w:val="20"/>
          <w:szCs w:val="20"/>
        </w:rPr>
        <w:t>ы</w:t>
      </w:r>
      <w:r w:rsidR="00C3318D" w:rsidRPr="008B5D96">
        <w:rPr>
          <w:rFonts w:ascii="Times New Roman" w:hAnsi="Times New Roman" w:cs="Times New Roman"/>
          <w:bCs/>
          <w:i/>
          <w:sz w:val="20"/>
          <w:szCs w:val="20"/>
        </w:rPr>
        <w:t xml:space="preserve"> с указанной лекарственной формой и </w:t>
      </w:r>
      <w:proofErr w:type="gramStart"/>
      <w:r w:rsidR="00C3318D" w:rsidRPr="008B5D96">
        <w:rPr>
          <w:rFonts w:ascii="Times New Roman" w:hAnsi="Times New Roman" w:cs="Times New Roman"/>
          <w:bCs/>
          <w:i/>
          <w:sz w:val="20"/>
          <w:szCs w:val="20"/>
        </w:rPr>
        <w:t>дозировкой</w:t>
      </w:r>
      <w:r w:rsidR="00AC1721">
        <w:rPr>
          <w:rFonts w:ascii="Times New Roman" w:hAnsi="Times New Roman" w:cs="Times New Roman"/>
          <w:bCs/>
          <w:i/>
          <w:sz w:val="20"/>
          <w:szCs w:val="20"/>
        </w:rPr>
        <w:t>:</w:t>
      </w:r>
      <w:r w:rsidR="00CC0883" w:rsidRPr="008B5D96">
        <w:rPr>
          <w:rFonts w:ascii="Times New Roman" w:hAnsi="Times New Roman" w:cs="Times New Roman"/>
          <w:bCs/>
          <w:i/>
          <w:sz w:val="20"/>
          <w:szCs w:val="20"/>
        </w:rPr>
        <w:t>.</w:t>
      </w:r>
      <w:proofErr w:type="gramEnd"/>
    </w:p>
    <w:p w:rsidR="005C4BF5" w:rsidRPr="008B5D96" w:rsidRDefault="005C4BF5" w:rsidP="00801D4A">
      <w:pPr>
        <w:spacing w:after="0" w:line="240" w:lineRule="auto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</w:p>
    <w:tbl>
      <w:tblPr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561"/>
        <w:gridCol w:w="3119"/>
        <w:gridCol w:w="992"/>
        <w:gridCol w:w="993"/>
        <w:gridCol w:w="1134"/>
        <w:gridCol w:w="1985"/>
        <w:gridCol w:w="2551"/>
        <w:gridCol w:w="1699"/>
      </w:tblGrid>
      <w:tr w:rsidR="005C4BF5" w:rsidRPr="00E15F06" w:rsidTr="005C4BF5">
        <w:trPr>
          <w:trHeight w:val="984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МНН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 закупки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Расчетная цена</w:t>
            </w:r>
          </w:p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контракту за ед. товара без оптовой надбавки и НДС, руб.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сведений о контракте (реестровой записи) и даты заключения контракта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4BF5" w:rsidRPr="00E15F06" w:rsidRDefault="005C4BF5" w:rsidP="009D6E51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страницу в сети Интернет</w:t>
            </w:r>
          </w:p>
        </w:tc>
      </w:tr>
      <w:tr w:rsidR="005C4BF5" w:rsidRPr="004E13F7" w:rsidTr="009D6E5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4BF5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3014B1" w:rsidRDefault="005C4BF5" w:rsidP="005C4B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3014B1" w:rsidRDefault="005C4BF5" w:rsidP="005C4B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7CE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мг/мл </w:t>
            </w:r>
          </w:p>
        </w:tc>
        <w:tc>
          <w:tcPr>
            <w:tcW w:w="935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172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не заключил</w:t>
            </w:r>
            <w:r w:rsidRPr="005C4BF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ни одного договора (контракта) - рассчитать средневзвешенную цену не представляется возможным</w:t>
            </w:r>
          </w:p>
        </w:tc>
      </w:tr>
      <w:tr w:rsidR="005C4BF5" w:rsidRPr="004E13F7" w:rsidTr="009D6E5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Default="005C4BF5" w:rsidP="005C4B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3014B1" w:rsidRDefault="005C4BF5" w:rsidP="005C4B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ного и внутримышечного введения </w:t>
            </w: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30 мг/мл</w:t>
            </w:r>
          </w:p>
        </w:tc>
        <w:tc>
          <w:tcPr>
            <w:tcW w:w="935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C4BF5" w:rsidRPr="004E13F7" w:rsidTr="009D6E5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Default="005C4BF5" w:rsidP="005C4B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3014B1" w:rsidRDefault="005C4BF5" w:rsidP="005C4B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Спрей подъязычный дозированный </w:t>
            </w:r>
            <w:r w:rsidRPr="00546D9C">
              <w:rPr>
                <w:rFonts w:ascii="Times New Roman" w:eastAsia="Calibri" w:hAnsi="Times New Roman" w:cs="Times New Roman"/>
                <w:sz w:val="18"/>
                <w:szCs w:val="18"/>
              </w:rPr>
              <w:t>0.4 мг/доза</w:t>
            </w:r>
          </w:p>
        </w:tc>
        <w:tc>
          <w:tcPr>
            <w:tcW w:w="935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C4BF5" w:rsidRPr="004E13F7" w:rsidTr="009D6E5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Default="005C4BF5" w:rsidP="005C4B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FC3C95" w:rsidRDefault="005C4BF5" w:rsidP="005C4B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4278B">
              <w:rPr>
                <w:rFonts w:ascii="Times New Roman" w:eastAsia="Calibri" w:hAnsi="Times New Roman" w:cs="Times New Roman"/>
                <w:sz w:val="18"/>
                <w:szCs w:val="18"/>
              </w:rPr>
              <w:t>Таблетки, покрытые оболочкой 10мг</w:t>
            </w:r>
          </w:p>
        </w:tc>
        <w:tc>
          <w:tcPr>
            <w:tcW w:w="9354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C4BF5" w:rsidRPr="004E13F7" w:rsidTr="009D6E51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Default="005C4BF5" w:rsidP="005C4B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FC3C95" w:rsidRDefault="005C4BF5" w:rsidP="005C4B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C9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10 мг/мл 2 мл </w:t>
            </w:r>
          </w:p>
        </w:tc>
        <w:tc>
          <w:tcPr>
            <w:tcW w:w="935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BF5" w:rsidRPr="005C4BF5" w:rsidRDefault="005C4BF5" w:rsidP="005C4BF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F278B3" w:rsidRDefault="00F278B3" w:rsidP="00801D4A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656B25" w:rsidRDefault="00656B25" w:rsidP="00801D4A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85217F" w:rsidRDefault="00ED7D6D" w:rsidP="008521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80ACF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</w:t>
      </w:r>
      <w:r w:rsidR="0085217F" w:rsidRPr="00D80ACF">
        <w:rPr>
          <w:rFonts w:ascii="Times New Roman" w:eastAsia="Times New Roman" w:hAnsi="Times New Roman" w:cs="Times New Roman"/>
          <w:b/>
          <w:bCs/>
          <w:lang w:eastAsia="ru-RU"/>
        </w:rPr>
        <w:t>V: Выбор минимального значения цены</w:t>
      </w:r>
      <w:r w:rsidR="0085217F" w:rsidRPr="00865CFB">
        <w:rPr>
          <w:rFonts w:ascii="Times New Roman" w:eastAsia="Times New Roman" w:hAnsi="Times New Roman" w:cs="Times New Roman"/>
          <w:b/>
          <w:bCs/>
          <w:lang w:eastAsia="ru-RU"/>
        </w:rPr>
        <w:t xml:space="preserve"> единицы товара</w:t>
      </w:r>
    </w:p>
    <w:p w:rsidR="00656B25" w:rsidRDefault="00656B25" w:rsidP="008521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56B25" w:rsidRPr="00B15D05" w:rsidRDefault="00656B25" w:rsidP="00656B2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15D05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(В связи с </w:t>
      </w:r>
      <w:proofErr w:type="spellStart"/>
      <w:r w:rsidRPr="00B15D05">
        <w:rPr>
          <w:rFonts w:ascii="Times New Roman" w:eastAsia="Times New Roman" w:hAnsi="Times New Roman" w:cs="Times New Roman"/>
          <w:b/>
          <w:bCs/>
          <w:i/>
          <w:lang w:eastAsia="ru-RU"/>
        </w:rPr>
        <w:t>несостоявщейся</w:t>
      </w:r>
      <w:proofErr w:type="spellEnd"/>
      <w:r w:rsidRPr="00B15D05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процедурой в электронном магазине РНЗ: </w:t>
      </w:r>
      <w:r w:rsidRPr="00656B25">
        <w:rPr>
          <w:rFonts w:ascii="Times New Roman" w:hAnsi="Times New Roman" w:cs="Times New Roman"/>
          <w:b/>
          <w:i/>
        </w:rPr>
        <w:t>2026006075398</w:t>
      </w:r>
      <w:r>
        <w:rPr>
          <w:rFonts w:ascii="Times New Roman" w:hAnsi="Times New Roman" w:cs="Times New Roman"/>
          <w:b/>
          <w:i/>
        </w:rPr>
        <w:t xml:space="preserve"> </w:t>
      </w:r>
      <w:r w:rsidRPr="00B15D05">
        <w:rPr>
          <w:rFonts w:ascii="Times New Roman" w:eastAsia="Times New Roman" w:hAnsi="Times New Roman" w:cs="Times New Roman"/>
          <w:b/>
          <w:bCs/>
          <w:i/>
          <w:lang w:eastAsia="ru-RU"/>
        </w:rPr>
        <w:t>– не подано ни одной заявки, для расчета устанавливаем минимальное значение цены, следующее после НМЦК)</w:t>
      </w:r>
    </w:p>
    <w:p w:rsidR="002F2C10" w:rsidRPr="00865CFB" w:rsidRDefault="002F2C10" w:rsidP="007C7B13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743" w:type="dxa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1695"/>
        <w:gridCol w:w="3260"/>
        <w:gridCol w:w="917"/>
        <w:gridCol w:w="1776"/>
        <w:gridCol w:w="1843"/>
        <w:gridCol w:w="1559"/>
        <w:gridCol w:w="1701"/>
        <w:gridCol w:w="1702"/>
      </w:tblGrid>
      <w:tr w:rsidR="00564A4A" w:rsidRPr="00865CFB" w:rsidTr="0080695F">
        <w:tc>
          <w:tcPr>
            <w:tcW w:w="290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95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МНН товара</w:t>
            </w:r>
          </w:p>
        </w:tc>
        <w:tc>
          <w:tcPr>
            <w:tcW w:w="3260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</w:p>
        </w:tc>
        <w:tc>
          <w:tcPr>
            <w:tcW w:w="917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776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II, руб.</w:t>
            </w:r>
          </w:p>
        </w:tc>
        <w:tc>
          <w:tcPr>
            <w:tcW w:w="1843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III, руб.</w:t>
            </w:r>
          </w:p>
        </w:tc>
        <w:tc>
          <w:tcPr>
            <w:tcW w:w="1559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IV, руб.</w:t>
            </w:r>
          </w:p>
        </w:tc>
        <w:tc>
          <w:tcPr>
            <w:tcW w:w="1701" w:type="dxa"/>
            <w:vAlign w:val="center"/>
            <w:hideMark/>
          </w:tcPr>
          <w:p w:rsidR="00564A4A" w:rsidRPr="00865CFB" w:rsidRDefault="00564A4A" w:rsidP="00806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Референтная цена на (</w:t>
            </w:r>
            <w:r w:rsidR="0080695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A716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="0080695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.06.2026г</w:t>
            </w: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2" w:type="dxa"/>
            <w:vAlign w:val="center"/>
            <w:hideMark/>
          </w:tcPr>
          <w:p w:rsidR="00564A4A" w:rsidRPr="00865CFB" w:rsidRDefault="00564A4A" w:rsidP="000B0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руб.</w:t>
            </w:r>
          </w:p>
        </w:tc>
      </w:tr>
      <w:tr w:rsidR="0030644C" w:rsidRPr="00F60601" w:rsidTr="0080695F">
        <w:tc>
          <w:tcPr>
            <w:tcW w:w="290" w:type="dxa"/>
            <w:shd w:val="clear" w:color="auto" w:fill="FFFFFF" w:themeFill="background1"/>
            <w:vAlign w:val="center"/>
            <w:hideMark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7CE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мг/мл,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30644C" w:rsidRPr="00F053B6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15,10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0644C" w:rsidRPr="00F92B67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b/>
                <w:sz w:val="18"/>
                <w:szCs w:val="18"/>
              </w:rPr>
              <w:t>16,03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0644C" w:rsidRPr="00206AC8" w:rsidRDefault="0030644C" w:rsidP="0030644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30644C" w:rsidRPr="00F6060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0601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30644C" w:rsidRPr="00F60601" w:rsidRDefault="00656B25" w:rsidP="003064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16,03</w:t>
            </w:r>
          </w:p>
        </w:tc>
      </w:tr>
      <w:tr w:rsidR="0030644C" w:rsidRPr="00F60601" w:rsidTr="0080695F">
        <w:tc>
          <w:tcPr>
            <w:tcW w:w="290" w:type="dxa"/>
            <w:shd w:val="clear" w:color="auto" w:fill="FFFFFF" w:themeFill="background1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ного и внутримышечного введения </w:t>
            </w: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30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12,18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0644C" w:rsidRPr="00F92B67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B67">
              <w:rPr>
                <w:rFonts w:ascii="Times New Roman" w:hAnsi="Times New Roman" w:cs="Times New Roman"/>
                <w:b/>
                <w:sz w:val="18"/>
                <w:szCs w:val="18"/>
              </w:rPr>
              <w:t>12,30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</w:pPr>
            <w:r w:rsidRPr="00C75930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30644C" w:rsidRDefault="00656B25" w:rsidP="003064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12,30</w:t>
            </w:r>
          </w:p>
        </w:tc>
      </w:tr>
      <w:tr w:rsidR="0030644C" w:rsidRPr="00F60601" w:rsidTr="0080695F">
        <w:tc>
          <w:tcPr>
            <w:tcW w:w="290" w:type="dxa"/>
            <w:shd w:val="clear" w:color="auto" w:fill="FFFFFF" w:themeFill="background1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Спрей подъязычный дозированный </w:t>
            </w:r>
            <w:r w:rsidRPr="00546D9C">
              <w:rPr>
                <w:rFonts w:ascii="Times New Roman" w:eastAsia="Calibri" w:hAnsi="Times New Roman" w:cs="Times New Roman"/>
                <w:sz w:val="18"/>
                <w:szCs w:val="18"/>
              </w:rPr>
              <w:t>0.4 мг/доза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10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0644C" w:rsidRPr="003014B1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доза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0644C" w:rsidRPr="0044253A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</w:pPr>
            <w:r w:rsidRPr="00C75930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  <w:r w:rsidR="00656B2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30644C" w:rsidRPr="00F60601" w:rsidTr="0080695F">
        <w:tc>
          <w:tcPr>
            <w:tcW w:w="290" w:type="dxa"/>
            <w:shd w:val="clear" w:color="auto" w:fill="FFFFFF" w:themeFill="background1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0644C" w:rsidRPr="0037020B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eastAsia="Calibri" w:hAnsi="Times New Roman" w:cs="Times New Roman"/>
                <w:sz w:val="18"/>
                <w:szCs w:val="18"/>
              </w:rPr>
              <w:t>Таблетки, покрытые оболочкой 10мг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0644C" w:rsidRPr="00FC3C95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proofErr w:type="gram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***&gt;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0,59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</w:pPr>
            <w:r w:rsidRPr="00C75930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</w:t>
            </w:r>
            <w:r w:rsidR="00656B25">
              <w:rPr>
                <w:rFonts w:ascii="Times New Roman" w:hAnsi="Times New Roman" w:cs="Times New Roman"/>
                <w:b/>
                <w:sz w:val="18"/>
                <w:szCs w:val="18"/>
              </w:rPr>
              <w:t>83</w:t>
            </w:r>
          </w:p>
        </w:tc>
      </w:tr>
      <w:tr w:rsidR="0030644C" w:rsidRPr="00F60601" w:rsidTr="0080695F">
        <w:tc>
          <w:tcPr>
            <w:tcW w:w="290" w:type="dxa"/>
            <w:shd w:val="clear" w:color="auto" w:fill="FFFFFF" w:themeFill="background1"/>
            <w:vAlign w:val="center"/>
          </w:tcPr>
          <w:p w:rsidR="0030644C" w:rsidRPr="008D0732" w:rsidRDefault="0030644C" w:rsidP="0030644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0644C" w:rsidRPr="00FC3C95" w:rsidRDefault="0030644C" w:rsidP="0030644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C9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10 мг/мл 2 мл </w:t>
            </w: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ОБОСНОВАНИЕ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0644C" w:rsidRPr="00FC3C95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2,47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2,51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</w:pPr>
            <w:r w:rsidRPr="00C75930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:rsidR="0030644C" w:rsidRDefault="0030644C" w:rsidP="003064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</w:t>
            </w:r>
            <w:r w:rsidR="00656B25">
              <w:rPr>
                <w:rFonts w:ascii="Times New Roman" w:hAnsi="Times New Roman" w:cs="Times New Roman"/>
                <w:b/>
                <w:sz w:val="18"/>
                <w:szCs w:val="18"/>
              </w:rPr>
              <w:t>51</w:t>
            </w:r>
          </w:p>
        </w:tc>
      </w:tr>
      <w:tr w:rsidR="00CC0883" w:rsidRPr="00F60601" w:rsidTr="00CC0883">
        <w:tc>
          <w:tcPr>
            <w:tcW w:w="14743" w:type="dxa"/>
            <w:gridSpan w:val="9"/>
            <w:shd w:val="clear" w:color="auto" w:fill="FFFFFF" w:themeFill="background1"/>
            <w:vAlign w:val="center"/>
          </w:tcPr>
          <w:p w:rsidR="0080695F" w:rsidRDefault="0080695F" w:rsidP="00806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&lt;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&gt;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 единицу измерения «штука» используется </w:t>
            </w:r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gramStart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>таблетка  лекарственного</w:t>
            </w:r>
            <w:proofErr w:type="gramEnd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 средства</w:t>
            </w:r>
          </w:p>
          <w:p w:rsidR="00CC0883" w:rsidRDefault="0080695F" w:rsidP="008069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 ОБОСНОВАНИЕ</w:t>
            </w:r>
            <w:proofErr w:type="gramStart"/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Pr="00EB47BF">
              <w:rPr>
                <w:rFonts w:ascii="Times New Roman" w:hAnsi="Times New Roman" w:cs="Times New Roman"/>
                <w:sz w:val="16"/>
                <w:szCs w:val="16"/>
              </w:rPr>
              <w:t xml:space="preserve"> комплектования укладок по оказанию первичной медико-санитарной помощи в неотложной форме</w:t>
            </w:r>
            <w:r w:rsidR="0030644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80695F" w:rsidRPr="0080695F" w:rsidRDefault="0080695F" w:rsidP="008069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4752E" w:rsidRDefault="00741AAB" w:rsidP="00741AAB">
      <w:pPr>
        <w:tabs>
          <w:tab w:val="left" w:pos="12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85217F" w:rsidRDefault="0085217F" w:rsidP="008521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V</w:t>
      </w:r>
      <w:r w:rsidR="0084185C"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 Расчет начальной (максимальной) цены контракта с учетом 10% НДС (руб.)</w:t>
      </w:r>
    </w:p>
    <w:p w:rsidR="00A94392" w:rsidRPr="00A94392" w:rsidRDefault="00A94392" w:rsidP="00A94392">
      <w:pPr>
        <w:spacing w:after="0" w:line="240" w:lineRule="auto"/>
        <w:ind w:left="284"/>
        <w:rPr>
          <w:rFonts w:ascii="Times New Roman" w:hAnsi="Times New Roman" w:cs="Times New Roman"/>
          <w:bCs/>
          <w:sz w:val="20"/>
          <w:szCs w:val="20"/>
          <w:highlight w:val="yellow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 xml:space="preserve">Заказчик, учитывая принцип эффективности использования бюджетных средств, определяет НМЦК на поставку лекарственных препаратов для обеспечения </w:t>
      </w:r>
      <w:r w:rsidRPr="00A94392">
        <w:rPr>
          <w:rFonts w:ascii="Times New Roman" w:hAnsi="Times New Roman" w:cs="Times New Roman"/>
          <w:bCs/>
          <w:iCs/>
          <w:sz w:val="20"/>
          <w:szCs w:val="20"/>
        </w:rPr>
        <w:t xml:space="preserve">организации функционирования Заказчика по ведению основной деятельности </w:t>
      </w:r>
      <w:r w:rsidRPr="00A94392">
        <w:rPr>
          <w:rFonts w:ascii="Times New Roman" w:hAnsi="Times New Roman" w:cs="Times New Roman"/>
          <w:bCs/>
          <w:sz w:val="20"/>
          <w:szCs w:val="20"/>
        </w:rPr>
        <w:t>методом: сопоставимых рыночных цен (анализа рынка) исходя из наименьшей цены за единицу Товара.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Расчет начальной (максимальной) цены контракта осуществляется по формуле: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noProof/>
          <w:sz w:val="20"/>
          <w:szCs w:val="20"/>
          <w:lang w:eastAsia="ru-RU"/>
        </w:rPr>
        <w:drawing>
          <wp:inline distT="0" distB="0" distL="0" distR="0" wp14:anchorId="50E46835" wp14:editId="657E9796">
            <wp:extent cx="1600200" cy="28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4392">
        <w:rPr>
          <w:rFonts w:ascii="Times New Roman" w:hAnsi="Times New Roman" w:cs="Times New Roman"/>
          <w:bCs/>
          <w:sz w:val="20"/>
          <w:szCs w:val="20"/>
        </w:rPr>
        <w:t>,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n - количество поставляемых лекарственных препаратов;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A94392">
        <w:rPr>
          <w:rFonts w:ascii="Times New Roman" w:hAnsi="Times New Roman" w:cs="Times New Roman"/>
          <w:bCs/>
          <w:sz w:val="20"/>
          <w:szCs w:val="20"/>
        </w:rPr>
        <w:t>Цi</w:t>
      </w:r>
      <w:proofErr w:type="spellEnd"/>
      <w:r w:rsidRPr="00A94392">
        <w:rPr>
          <w:rFonts w:ascii="Times New Roman" w:hAnsi="Times New Roman" w:cs="Times New Roman"/>
          <w:bCs/>
          <w:sz w:val="20"/>
          <w:szCs w:val="20"/>
        </w:rPr>
        <w:t xml:space="preserve"> - цена единицы планируемого к закупке i-</w:t>
      </w:r>
      <w:proofErr w:type="spellStart"/>
      <w:r w:rsidRPr="00A94392">
        <w:rPr>
          <w:rFonts w:ascii="Times New Roman" w:hAnsi="Times New Roman" w:cs="Times New Roman"/>
          <w:bCs/>
          <w:sz w:val="20"/>
          <w:szCs w:val="20"/>
        </w:rPr>
        <w:t>го</w:t>
      </w:r>
      <w:proofErr w:type="spellEnd"/>
      <w:r w:rsidRPr="00A94392">
        <w:rPr>
          <w:rFonts w:ascii="Times New Roman" w:hAnsi="Times New Roman" w:cs="Times New Roman"/>
          <w:bCs/>
          <w:sz w:val="20"/>
          <w:szCs w:val="20"/>
        </w:rPr>
        <w:t xml:space="preserve"> лекарственного препарата с учетом налога на добавленную стоимость (далее - НДС) и оптовой надбавки;</w:t>
      </w:r>
    </w:p>
    <w:p w:rsid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A94392">
        <w:rPr>
          <w:rFonts w:ascii="Times New Roman" w:hAnsi="Times New Roman" w:cs="Times New Roman"/>
          <w:bCs/>
          <w:sz w:val="20"/>
          <w:szCs w:val="20"/>
        </w:rPr>
        <w:t>Vi</w:t>
      </w:r>
      <w:proofErr w:type="spellEnd"/>
      <w:r w:rsidRPr="00A94392">
        <w:rPr>
          <w:rFonts w:ascii="Times New Roman" w:hAnsi="Times New Roman" w:cs="Times New Roman"/>
          <w:bCs/>
          <w:sz w:val="20"/>
          <w:szCs w:val="20"/>
        </w:rPr>
        <w:t xml:space="preserve"> - объем поставки i-</w:t>
      </w:r>
      <w:proofErr w:type="spellStart"/>
      <w:r w:rsidRPr="00A94392">
        <w:rPr>
          <w:rFonts w:ascii="Times New Roman" w:hAnsi="Times New Roman" w:cs="Times New Roman"/>
          <w:bCs/>
          <w:sz w:val="20"/>
          <w:szCs w:val="20"/>
        </w:rPr>
        <w:t>го</w:t>
      </w:r>
      <w:proofErr w:type="spellEnd"/>
      <w:r w:rsidRPr="00A94392">
        <w:rPr>
          <w:rFonts w:ascii="Times New Roman" w:hAnsi="Times New Roman" w:cs="Times New Roman"/>
          <w:bCs/>
          <w:sz w:val="20"/>
          <w:szCs w:val="20"/>
        </w:rPr>
        <w:t xml:space="preserve"> лекарственного препарата</w:t>
      </w:r>
    </w:p>
    <w:p w:rsidR="007F4706" w:rsidRDefault="007F4706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495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655"/>
        <w:gridCol w:w="2172"/>
        <w:gridCol w:w="1134"/>
        <w:gridCol w:w="993"/>
        <w:gridCol w:w="1345"/>
        <w:gridCol w:w="1134"/>
        <w:gridCol w:w="1276"/>
        <w:gridCol w:w="1134"/>
        <w:gridCol w:w="1984"/>
        <w:gridCol w:w="1701"/>
      </w:tblGrid>
      <w:tr w:rsidR="00A94392" w:rsidRPr="00A94392" w:rsidTr="00DA5074">
        <w:trPr>
          <w:trHeight w:val="2069"/>
        </w:trPr>
        <w:tc>
          <w:tcPr>
            <w:tcW w:w="42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65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2172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Дозировка,</w:t>
            </w:r>
          </w:p>
          <w:p w:rsidR="00A94392" w:rsidRPr="002B7E1C" w:rsidRDefault="002B7E1C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1134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Ед. изм. </w:t>
            </w:r>
          </w:p>
        </w:tc>
        <w:tc>
          <w:tcPr>
            <w:tcW w:w="993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Ко-во Товара, подлежащее закупке</w:t>
            </w:r>
          </w:p>
        </w:tc>
        <w:tc>
          <w:tcPr>
            <w:tcW w:w="134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34" w:type="dxa"/>
          </w:tcPr>
          <w:p w:rsidR="00A94392" w:rsidRPr="002B7E1C" w:rsidRDefault="00D85395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Оптовая надбавка,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&lt;</w:t>
            </w:r>
            <w:r w:rsidR="001360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="00A94392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%</w:t>
            </w:r>
          </w:p>
        </w:tc>
        <w:tc>
          <w:tcPr>
            <w:tcW w:w="1276" w:type="dxa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с оптовой надбавкой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proofErr w:type="gramStart"/>
            <w:r w:rsidR="002424D1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 руб.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A94392" w:rsidRPr="002B7E1C" w:rsidRDefault="00D85395" w:rsidP="00D85395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НДС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&lt;</w:t>
            </w:r>
            <w:proofErr w:type="gramEnd"/>
            <w:r w:rsidR="001360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 w:rsidR="00DE15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="00A94392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руб.</w:t>
            </w:r>
          </w:p>
        </w:tc>
        <w:tc>
          <w:tcPr>
            <w:tcW w:w="1984" w:type="dxa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с учетом НДС </w:t>
            </w:r>
            <w:proofErr w:type="gramStart"/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  региональной</w:t>
            </w:r>
            <w:proofErr w:type="gramEnd"/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надбавки, руб.</w:t>
            </w:r>
          </w:p>
        </w:tc>
        <w:tc>
          <w:tcPr>
            <w:tcW w:w="1701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Начальная (максимальная) цена государственного контракта, руб.</w:t>
            </w:r>
          </w:p>
        </w:tc>
      </w:tr>
      <w:tr w:rsidR="009877CC" w:rsidRPr="00A94392" w:rsidTr="00DA5074">
        <w:tc>
          <w:tcPr>
            <w:tcW w:w="425" w:type="dxa"/>
            <w:shd w:val="clear" w:color="auto" w:fill="auto"/>
            <w:vAlign w:val="center"/>
          </w:tcPr>
          <w:p w:rsidR="009877CC" w:rsidRPr="008D0732" w:rsidRDefault="009877CC" w:rsidP="009877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9877CC" w:rsidRPr="003014B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9877CC" w:rsidRPr="003014B1" w:rsidRDefault="009877CC" w:rsidP="009877C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C7CE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мг/мл,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3014B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77CC" w:rsidRPr="00B165C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9877CC" w:rsidRPr="00F60601" w:rsidRDefault="009877CC" w:rsidP="009877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16,03</w:t>
            </w:r>
          </w:p>
        </w:tc>
        <w:tc>
          <w:tcPr>
            <w:tcW w:w="1134" w:type="dxa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</w:tcPr>
          <w:p w:rsidR="009877CC" w:rsidRPr="00B315F9" w:rsidRDefault="00C014FB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18,92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15F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9877CC" w:rsidRPr="00B315F9" w:rsidRDefault="00C014FB" w:rsidP="009877C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20,81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7CC" w:rsidRPr="00B464AE" w:rsidRDefault="00C014FB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1 560,75</w:t>
            </w:r>
          </w:p>
        </w:tc>
      </w:tr>
      <w:tr w:rsidR="009877CC" w:rsidRPr="00A94392" w:rsidTr="00DA5074">
        <w:tc>
          <w:tcPr>
            <w:tcW w:w="425" w:type="dxa"/>
            <w:shd w:val="clear" w:color="auto" w:fill="auto"/>
            <w:vAlign w:val="center"/>
          </w:tcPr>
          <w:p w:rsidR="009877CC" w:rsidRPr="008D0732" w:rsidRDefault="009877CC" w:rsidP="009877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9877CC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9877CC" w:rsidRPr="003014B1" w:rsidRDefault="009877CC" w:rsidP="009877C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ного и внутримышечного введения </w:t>
            </w:r>
            <w:r w:rsidRPr="00921EA3">
              <w:rPr>
                <w:rFonts w:ascii="Times New Roman" w:eastAsia="Calibri" w:hAnsi="Times New Roman" w:cs="Times New Roman"/>
                <w:sz w:val="18"/>
                <w:szCs w:val="18"/>
              </w:rPr>
              <w:t>30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3014B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77CC" w:rsidRPr="00B165C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9877CC" w:rsidRDefault="009877CC" w:rsidP="009877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12,30</w:t>
            </w:r>
          </w:p>
        </w:tc>
        <w:tc>
          <w:tcPr>
            <w:tcW w:w="1134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13,</w:t>
            </w:r>
            <w:r w:rsidR="00C014FB">
              <w:rPr>
                <w:rFonts w:ascii="Times New Roman" w:hAnsi="Times New Roman" w:cs="Times New Roman"/>
                <w:bCs/>
                <w:sz w:val="18"/>
                <w:szCs w:val="18"/>
              </w:rPr>
              <w:t>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9877CC" w:rsidRDefault="00C014FB" w:rsidP="009877C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15,16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A038C8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="00A038C8">
              <w:rPr>
                <w:rFonts w:ascii="Times New Roman" w:hAnsi="Times New Roman" w:cs="Times New Roman"/>
                <w:bCs/>
                <w:sz w:val="18"/>
                <w:szCs w:val="18"/>
              </w:rPr>
              <w:t>99,60</w:t>
            </w:r>
          </w:p>
        </w:tc>
      </w:tr>
      <w:tr w:rsidR="009877CC" w:rsidRPr="00A94392" w:rsidTr="00DA5074">
        <w:tc>
          <w:tcPr>
            <w:tcW w:w="425" w:type="dxa"/>
            <w:shd w:val="clear" w:color="auto" w:fill="auto"/>
            <w:vAlign w:val="center"/>
          </w:tcPr>
          <w:p w:rsidR="009877CC" w:rsidRPr="008D0732" w:rsidRDefault="009877CC" w:rsidP="009877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9877CC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9877CC" w:rsidRPr="003014B1" w:rsidRDefault="009877CC" w:rsidP="009877C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Спрей подъязычный дозированный </w:t>
            </w:r>
            <w:r w:rsidRPr="00546D9C">
              <w:rPr>
                <w:rFonts w:ascii="Times New Roman" w:eastAsia="Calibri" w:hAnsi="Times New Roman" w:cs="Times New Roman"/>
                <w:sz w:val="18"/>
                <w:szCs w:val="18"/>
              </w:rPr>
              <w:t>0.4 мг/доза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10 мл &lt;4</w:t>
            </w:r>
            <w:r w:rsidRPr="009D7CAB">
              <w:rPr>
                <w:rFonts w:ascii="Times New Roman" w:eastAsia="Calibri" w:hAnsi="Times New Roman" w:cs="Times New Roman"/>
                <w:sz w:val="18"/>
                <w:szCs w:val="18"/>
              </w:rPr>
              <w:t>*&gt; ОБОСНОВАНИЕ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3014B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доза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77CC" w:rsidRPr="00B165C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9877CC" w:rsidRDefault="009877CC" w:rsidP="009877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0,56</w:t>
            </w:r>
          </w:p>
        </w:tc>
        <w:tc>
          <w:tcPr>
            <w:tcW w:w="1134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966,00</w:t>
            </w:r>
          </w:p>
        </w:tc>
      </w:tr>
      <w:tr w:rsidR="009877CC" w:rsidRPr="00A94392" w:rsidTr="00DA5074">
        <w:tc>
          <w:tcPr>
            <w:tcW w:w="425" w:type="dxa"/>
            <w:shd w:val="clear" w:color="auto" w:fill="auto"/>
            <w:vAlign w:val="center"/>
          </w:tcPr>
          <w:p w:rsidR="009877CC" w:rsidRPr="008D0732" w:rsidRDefault="009877CC" w:rsidP="009877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9877CC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:rsidR="009877CC" w:rsidRPr="0037020B" w:rsidRDefault="009877CC" w:rsidP="009877C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7020B">
              <w:rPr>
                <w:rFonts w:ascii="Times New Roman" w:eastAsia="Calibri" w:hAnsi="Times New Roman" w:cs="Times New Roman"/>
                <w:sz w:val="18"/>
                <w:szCs w:val="18"/>
              </w:rPr>
              <w:t>Таблетки, покрытые оболочкой 10мг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FC3C95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proofErr w:type="gramEnd"/>
            <w:r w:rsidRPr="00FC3C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***&gt;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77CC" w:rsidRPr="00B165C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9877CC" w:rsidRDefault="009877CC" w:rsidP="009877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0,83</w:t>
            </w:r>
          </w:p>
        </w:tc>
        <w:tc>
          <w:tcPr>
            <w:tcW w:w="1134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7CC" w:rsidRDefault="00E97502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378,00</w:t>
            </w:r>
          </w:p>
        </w:tc>
      </w:tr>
      <w:tr w:rsidR="009877CC" w:rsidRPr="00A94392" w:rsidTr="00DA5074">
        <w:tc>
          <w:tcPr>
            <w:tcW w:w="425" w:type="dxa"/>
            <w:shd w:val="clear" w:color="auto" w:fill="auto"/>
            <w:vAlign w:val="center"/>
          </w:tcPr>
          <w:p w:rsidR="009877CC" w:rsidRPr="008D0732" w:rsidRDefault="009877CC" w:rsidP="009877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9877CC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9877CC" w:rsidRPr="00FC3C95" w:rsidRDefault="009877CC" w:rsidP="009877C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C9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10 мг/мл 2 мл </w:t>
            </w: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ОБОСНОВАНИЕ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FC3C95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77CC" w:rsidRPr="00B165C1" w:rsidRDefault="009877CC" w:rsidP="00987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9877CC" w:rsidRDefault="009877CC" w:rsidP="009877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2,51</w:t>
            </w:r>
          </w:p>
        </w:tc>
        <w:tc>
          <w:tcPr>
            <w:tcW w:w="1134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2,9</w:t>
            </w:r>
            <w:r w:rsidR="00A038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7CC" w:rsidRPr="00B315F9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9877CC" w:rsidRDefault="009877CC" w:rsidP="009877C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  <w:r w:rsidR="00A038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7CC" w:rsidRDefault="00A038C8" w:rsidP="009877C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456,40</w:t>
            </w:r>
          </w:p>
        </w:tc>
      </w:tr>
      <w:tr w:rsidR="00A94392" w:rsidRPr="00A94392" w:rsidTr="00DA5074">
        <w:tc>
          <w:tcPr>
            <w:tcW w:w="13252" w:type="dxa"/>
            <w:gridSpan w:val="10"/>
            <w:shd w:val="clear" w:color="auto" w:fill="auto"/>
          </w:tcPr>
          <w:p w:rsidR="00A94392" w:rsidRPr="00A94392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4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 в результате проведенного расчета, начальная (максимальная) цена контракта с учетом НДС 10 % и региональной надбавки составила: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392" w:rsidRPr="000039E2" w:rsidRDefault="003A49E9" w:rsidP="002966D3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8 060,</w:t>
            </w:r>
            <w:r w:rsidR="00E975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A067A" w:rsidRPr="00A94392" w:rsidTr="00DA5074">
        <w:tc>
          <w:tcPr>
            <w:tcW w:w="14953" w:type="dxa"/>
            <w:gridSpan w:val="11"/>
            <w:shd w:val="clear" w:color="auto" w:fill="auto"/>
          </w:tcPr>
          <w:p w:rsidR="004A067A" w:rsidRPr="00D85395" w:rsidRDefault="004A067A" w:rsidP="000B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014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r w:rsidRPr="00D85395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Pr="00D853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 w:rsidRPr="00D85395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Региональная надбавка (Распоряжение Комитета по тарифам Санкт-Петербурга от 29.09.2021 № 52-р "Об установлении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на территории Санкт-Петербурга")</w:t>
            </w:r>
          </w:p>
          <w:p w:rsidR="004A067A" w:rsidRDefault="004A067A" w:rsidP="00FE5295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53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r w:rsidR="00DE1544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Pr="00D85395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Pr="00D853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 w:rsidRPr="00301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bCs/>
                <w:sz w:val="18"/>
                <w:szCs w:val="18"/>
              </w:rPr>
              <w:t>НДС (+10%, в соответствии с подпунктом 4 пункта 2 статьи 164 «Налогового кодекса Российской Федерации (часть вторая)» от 05.08.2000 № 117-Ф</w:t>
            </w:r>
          </w:p>
          <w:p w:rsidR="0080695F" w:rsidRDefault="0080695F" w:rsidP="00806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&lt;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***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&gt;</w:t>
            </w:r>
            <w:r w:rsidRPr="008D3A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 единицу измерения «штука» используется </w:t>
            </w:r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gramStart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>таблетка  лекарственного</w:t>
            </w:r>
            <w:proofErr w:type="gramEnd"/>
            <w:r w:rsidRPr="009452C3">
              <w:rPr>
                <w:rFonts w:ascii="Times New Roman" w:hAnsi="Times New Roman" w:cs="Times New Roman"/>
                <w:sz w:val="16"/>
                <w:szCs w:val="16"/>
              </w:rPr>
              <w:t xml:space="preserve"> средства</w:t>
            </w:r>
          </w:p>
          <w:p w:rsidR="00FE5295" w:rsidRDefault="0080695F" w:rsidP="0030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2E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&lt;4*&gt;</w:t>
            </w:r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 ОБОСНОВАНИЕ</w:t>
            </w:r>
            <w:proofErr w:type="gramStart"/>
            <w:r w:rsidRPr="00072EAC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B4278B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="00B4278B" w:rsidRPr="00EB47BF">
              <w:rPr>
                <w:rFonts w:ascii="Times New Roman" w:hAnsi="Times New Roman" w:cs="Times New Roman"/>
                <w:sz w:val="16"/>
                <w:szCs w:val="16"/>
              </w:rPr>
              <w:t xml:space="preserve"> комплектования укладок по оказанию первичной медико-санитарной помощи в неотложной форме</w:t>
            </w:r>
            <w:r w:rsidR="0030644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30644C" w:rsidRPr="0080695F" w:rsidRDefault="0030644C" w:rsidP="0030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40ED7" w:rsidRDefault="00940ED7" w:rsidP="003014B1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F43C15" w:rsidRPr="00B5755E" w:rsidRDefault="00F43C15" w:rsidP="003014B1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A94392" w:rsidRPr="00A94392" w:rsidRDefault="00CC0883" w:rsidP="00A94392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Главная медицинская сестра</w:t>
      </w:r>
      <w:r w:rsidR="00A94392" w:rsidRPr="00A94392">
        <w:rPr>
          <w:rFonts w:ascii="Times New Roman" w:hAnsi="Times New Roman" w:cs="Times New Roman"/>
          <w:bCs/>
          <w:sz w:val="20"/>
          <w:szCs w:val="20"/>
        </w:rPr>
        <w:t>_________</w:t>
      </w:r>
      <w:r>
        <w:rPr>
          <w:rFonts w:ascii="Times New Roman" w:hAnsi="Times New Roman" w:cs="Times New Roman"/>
          <w:bCs/>
          <w:sz w:val="20"/>
          <w:szCs w:val="20"/>
        </w:rPr>
        <w:t>_______________________________ В.В. Артемьева</w:t>
      </w:r>
    </w:p>
    <w:sectPr w:rsidR="00A94392" w:rsidRPr="00A94392" w:rsidSect="00316579">
      <w:headerReference w:type="default" r:id="rId12"/>
      <w:footerReference w:type="default" r:id="rId13"/>
      <w:headerReference w:type="first" r:id="rId14"/>
      <w:pgSz w:w="16838" w:h="11906" w:orient="landscape"/>
      <w:pgMar w:top="850" w:right="82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31B" w:rsidRDefault="002B331B">
      <w:pPr>
        <w:spacing w:after="0" w:line="240" w:lineRule="auto"/>
      </w:pPr>
      <w:r>
        <w:separator/>
      </w:r>
    </w:p>
  </w:endnote>
  <w:endnote w:type="continuationSeparator" w:id="0">
    <w:p w:rsidR="002B331B" w:rsidRDefault="002B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31B" w:rsidRPr="00F705FD" w:rsidRDefault="002B331B" w:rsidP="008E39F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31B" w:rsidRDefault="002B331B">
      <w:pPr>
        <w:spacing w:after="0" w:line="240" w:lineRule="auto"/>
      </w:pPr>
      <w:r>
        <w:separator/>
      </w:r>
    </w:p>
  </w:footnote>
  <w:footnote w:type="continuationSeparator" w:id="0">
    <w:p w:rsidR="002B331B" w:rsidRDefault="002B3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341786"/>
      <w:docPartObj>
        <w:docPartGallery w:val="Page Numbers (Top of Page)"/>
        <w:docPartUnique/>
      </w:docPartObj>
    </w:sdtPr>
    <w:sdtContent>
      <w:p w:rsidR="002B331B" w:rsidRDefault="002B331B" w:rsidP="008E39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31B" w:rsidRPr="005E21A1" w:rsidRDefault="002B331B" w:rsidP="008E39F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61337"/>
    <w:multiLevelType w:val="hybridMultilevel"/>
    <w:tmpl w:val="C61E15C2"/>
    <w:lvl w:ilvl="0" w:tplc="CF2EC7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75"/>
    <w:multiLevelType w:val="hybridMultilevel"/>
    <w:tmpl w:val="67885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50683"/>
    <w:multiLevelType w:val="hybridMultilevel"/>
    <w:tmpl w:val="7E26FF54"/>
    <w:lvl w:ilvl="0" w:tplc="5442C3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588C"/>
    <w:multiLevelType w:val="hybridMultilevel"/>
    <w:tmpl w:val="DE6EA6A6"/>
    <w:lvl w:ilvl="0" w:tplc="E152947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278C"/>
    <w:rsid w:val="00000EC2"/>
    <w:rsid w:val="000034B7"/>
    <w:rsid w:val="000039E2"/>
    <w:rsid w:val="00005AEA"/>
    <w:rsid w:val="000105B0"/>
    <w:rsid w:val="0001147A"/>
    <w:rsid w:val="00015D91"/>
    <w:rsid w:val="00016162"/>
    <w:rsid w:val="000176E8"/>
    <w:rsid w:val="00017AB9"/>
    <w:rsid w:val="00020829"/>
    <w:rsid w:val="0002096B"/>
    <w:rsid w:val="00021079"/>
    <w:rsid w:val="0002315E"/>
    <w:rsid w:val="00031E6C"/>
    <w:rsid w:val="00033796"/>
    <w:rsid w:val="00034E8C"/>
    <w:rsid w:val="000351B7"/>
    <w:rsid w:val="00040650"/>
    <w:rsid w:val="00040697"/>
    <w:rsid w:val="00042ADD"/>
    <w:rsid w:val="00044035"/>
    <w:rsid w:val="000446EF"/>
    <w:rsid w:val="00044CEF"/>
    <w:rsid w:val="00045573"/>
    <w:rsid w:val="00045582"/>
    <w:rsid w:val="00045730"/>
    <w:rsid w:val="00045D4A"/>
    <w:rsid w:val="00050A38"/>
    <w:rsid w:val="00050BA7"/>
    <w:rsid w:val="00051A47"/>
    <w:rsid w:val="00051EF6"/>
    <w:rsid w:val="00053507"/>
    <w:rsid w:val="00054FE5"/>
    <w:rsid w:val="00055604"/>
    <w:rsid w:val="000612F6"/>
    <w:rsid w:val="0006470D"/>
    <w:rsid w:val="00065129"/>
    <w:rsid w:val="00070C1E"/>
    <w:rsid w:val="000719F5"/>
    <w:rsid w:val="00072EAC"/>
    <w:rsid w:val="00074E82"/>
    <w:rsid w:val="00077467"/>
    <w:rsid w:val="000774A8"/>
    <w:rsid w:val="0008242E"/>
    <w:rsid w:val="00083B68"/>
    <w:rsid w:val="000844DA"/>
    <w:rsid w:val="00084585"/>
    <w:rsid w:val="000853CE"/>
    <w:rsid w:val="00085756"/>
    <w:rsid w:val="00085EB8"/>
    <w:rsid w:val="00086FCC"/>
    <w:rsid w:val="00091403"/>
    <w:rsid w:val="00092151"/>
    <w:rsid w:val="0009683A"/>
    <w:rsid w:val="000A0791"/>
    <w:rsid w:val="000A2EC8"/>
    <w:rsid w:val="000A5494"/>
    <w:rsid w:val="000A5786"/>
    <w:rsid w:val="000A7B6F"/>
    <w:rsid w:val="000B029D"/>
    <w:rsid w:val="000B33CC"/>
    <w:rsid w:val="000C1BEE"/>
    <w:rsid w:val="000C25EF"/>
    <w:rsid w:val="000C3860"/>
    <w:rsid w:val="000C4B6A"/>
    <w:rsid w:val="000D15C2"/>
    <w:rsid w:val="000E0A9C"/>
    <w:rsid w:val="000E25BD"/>
    <w:rsid w:val="000E338F"/>
    <w:rsid w:val="000E59C0"/>
    <w:rsid w:val="000E5BBF"/>
    <w:rsid w:val="000F3321"/>
    <w:rsid w:val="000F6B49"/>
    <w:rsid w:val="000F717C"/>
    <w:rsid w:val="000F74EB"/>
    <w:rsid w:val="000F778A"/>
    <w:rsid w:val="000F7F9C"/>
    <w:rsid w:val="001036C5"/>
    <w:rsid w:val="001055D3"/>
    <w:rsid w:val="00111614"/>
    <w:rsid w:val="001130D5"/>
    <w:rsid w:val="0011332F"/>
    <w:rsid w:val="00114CB7"/>
    <w:rsid w:val="00114E9F"/>
    <w:rsid w:val="00120EE5"/>
    <w:rsid w:val="00121C0E"/>
    <w:rsid w:val="0012433C"/>
    <w:rsid w:val="0012498A"/>
    <w:rsid w:val="00125C35"/>
    <w:rsid w:val="00132005"/>
    <w:rsid w:val="00134933"/>
    <w:rsid w:val="0013602B"/>
    <w:rsid w:val="00136AFF"/>
    <w:rsid w:val="0013799B"/>
    <w:rsid w:val="00137FA9"/>
    <w:rsid w:val="0014569C"/>
    <w:rsid w:val="0014752E"/>
    <w:rsid w:val="00150544"/>
    <w:rsid w:val="0015127E"/>
    <w:rsid w:val="00153CEA"/>
    <w:rsid w:val="00155F3F"/>
    <w:rsid w:val="0015687B"/>
    <w:rsid w:val="0015796A"/>
    <w:rsid w:val="00161D23"/>
    <w:rsid w:val="00165300"/>
    <w:rsid w:val="00165DB4"/>
    <w:rsid w:val="001664CD"/>
    <w:rsid w:val="00171081"/>
    <w:rsid w:val="00174435"/>
    <w:rsid w:val="00175FEE"/>
    <w:rsid w:val="001760E0"/>
    <w:rsid w:val="00177DDF"/>
    <w:rsid w:val="001827CD"/>
    <w:rsid w:val="00184C33"/>
    <w:rsid w:val="00195B16"/>
    <w:rsid w:val="001A0AD9"/>
    <w:rsid w:val="001A126C"/>
    <w:rsid w:val="001A15DD"/>
    <w:rsid w:val="001A2A26"/>
    <w:rsid w:val="001A34E2"/>
    <w:rsid w:val="001A490F"/>
    <w:rsid w:val="001A4B3C"/>
    <w:rsid w:val="001A5C28"/>
    <w:rsid w:val="001B5BD0"/>
    <w:rsid w:val="001B5C48"/>
    <w:rsid w:val="001B69C8"/>
    <w:rsid w:val="001B732B"/>
    <w:rsid w:val="001B764C"/>
    <w:rsid w:val="001C4103"/>
    <w:rsid w:val="001C4D02"/>
    <w:rsid w:val="001C77EB"/>
    <w:rsid w:val="001C7CEC"/>
    <w:rsid w:val="001D1F09"/>
    <w:rsid w:val="001D53E9"/>
    <w:rsid w:val="001D5D6E"/>
    <w:rsid w:val="001D65C1"/>
    <w:rsid w:val="001D6DB4"/>
    <w:rsid w:val="001E18E9"/>
    <w:rsid w:val="001E2144"/>
    <w:rsid w:val="001E3B59"/>
    <w:rsid w:val="001E4185"/>
    <w:rsid w:val="001E66EB"/>
    <w:rsid w:val="001E6F7D"/>
    <w:rsid w:val="001E7F3C"/>
    <w:rsid w:val="001F33B3"/>
    <w:rsid w:val="001F42AB"/>
    <w:rsid w:val="001F6B09"/>
    <w:rsid w:val="001F6D2A"/>
    <w:rsid w:val="001F7E87"/>
    <w:rsid w:val="002017CD"/>
    <w:rsid w:val="00201DCB"/>
    <w:rsid w:val="00201F67"/>
    <w:rsid w:val="002049F7"/>
    <w:rsid w:val="00204FCC"/>
    <w:rsid w:val="002149BE"/>
    <w:rsid w:val="002271DF"/>
    <w:rsid w:val="00227EE6"/>
    <w:rsid w:val="0023078F"/>
    <w:rsid w:val="00230BA5"/>
    <w:rsid w:val="002424D1"/>
    <w:rsid w:val="00243617"/>
    <w:rsid w:val="00243993"/>
    <w:rsid w:val="00244153"/>
    <w:rsid w:val="00244182"/>
    <w:rsid w:val="0024706D"/>
    <w:rsid w:val="00251E57"/>
    <w:rsid w:val="002522E3"/>
    <w:rsid w:val="00252C0A"/>
    <w:rsid w:val="00252FE0"/>
    <w:rsid w:val="00254707"/>
    <w:rsid w:val="00255FBE"/>
    <w:rsid w:val="00256E9E"/>
    <w:rsid w:val="002602C1"/>
    <w:rsid w:val="00262BB7"/>
    <w:rsid w:val="0026766B"/>
    <w:rsid w:val="00282C2F"/>
    <w:rsid w:val="00282C39"/>
    <w:rsid w:val="00284879"/>
    <w:rsid w:val="0028635A"/>
    <w:rsid w:val="0028716D"/>
    <w:rsid w:val="00287B82"/>
    <w:rsid w:val="002947F2"/>
    <w:rsid w:val="00294813"/>
    <w:rsid w:val="00294E26"/>
    <w:rsid w:val="002966D3"/>
    <w:rsid w:val="00296BF5"/>
    <w:rsid w:val="002A282F"/>
    <w:rsid w:val="002A2EDE"/>
    <w:rsid w:val="002A66E6"/>
    <w:rsid w:val="002B0E47"/>
    <w:rsid w:val="002B17B0"/>
    <w:rsid w:val="002B331B"/>
    <w:rsid w:val="002B400D"/>
    <w:rsid w:val="002B7E1C"/>
    <w:rsid w:val="002C053C"/>
    <w:rsid w:val="002C0581"/>
    <w:rsid w:val="002C11E6"/>
    <w:rsid w:val="002C137C"/>
    <w:rsid w:val="002C13B7"/>
    <w:rsid w:val="002C1A2C"/>
    <w:rsid w:val="002C1E25"/>
    <w:rsid w:val="002C757C"/>
    <w:rsid w:val="002D114A"/>
    <w:rsid w:val="002D1536"/>
    <w:rsid w:val="002D3E6C"/>
    <w:rsid w:val="002D5CDE"/>
    <w:rsid w:val="002E299D"/>
    <w:rsid w:val="002E4A47"/>
    <w:rsid w:val="002E5EE7"/>
    <w:rsid w:val="002F2BAC"/>
    <w:rsid w:val="002F2C10"/>
    <w:rsid w:val="002F55D2"/>
    <w:rsid w:val="002F7936"/>
    <w:rsid w:val="003014B1"/>
    <w:rsid w:val="00303887"/>
    <w:rsid w:val="00305B95"/>
    <w:rsid w:val="0030644C"/>
    <w:rsid w:val="00306D62"/>
    <w:rsid w:val="00311A8E"/>
    <w:rsid w:val="00311E65"/>
    <w:rsid w:val="00314304"/>
    <w:rsid w:val="00314618"/>
    <w:rsid w:val="00316579"/>
    <w:rsid w:val="00317FDF"/>
    <w:rsid w:val="0032101B"/>
    <w:rsid w:val="00322512"/>
    <w:rsid w:val="00322C9E"/>
    <w:rsid w:val="00323B8E"/>
    <w:rsid w:val="00324CBA"/>
    <w:rsid w:val="003253DE"/>
    <w:rsid w:val="00330B8D"/>
    <w:rsid w:val="00332279"/>
    <w:rsid w:val="003359D7"/>
    <w:rsid w:val="00343672"/>
    <w:rsid w:val="00345EF7"/>
    <w:rsid w:val="0034691A"/>
    <w:rsid w:val="0035057B"/>
    <w:rsid w:val="00352E9B"/>
    <w:rsid w:val="003555A2"/>
    <w:rsid w:val="00356451"/>
    <w:rsid w:val="003577BC"/>
    <w:rsid w:val="00361E5A"/>
    <w:rsid w:val="003642BC"/>
    <w:rsid w:val="00365976"/>
    <w:rsid w:val="0037020B"/>
    <w:rsid w:val="00373E41"/>
    <w:rsid w:val="00375D66"/>
    <w:rsid w:val="00376ACA"/>
    <w:rsid w:val="00376B14"/>
    <w:rsid w:val="0037769C"/>
    <w:rsid w:val="00380F45"/>
    <w:rsid w:val="003815BC"/>
    <w:rsid w:val="00391417"/>
    <w:rsid w:val="0039194B"/>
    <w:rsid w:val="00395E68"/>
    <w:rsid w:val="0039668E"/>
    <w:rsid w:val="003A49E9"/>
    <w:rsid w:val="003A61FE"/>
    <w:rsid w:val="003A787F"/>
    <w:rsid w:val="003A7E40"/>
    <w:rsid w:val="003B25AB"/>
    <w:rsid w:val="003B36D6"/>
    <w:rsid w:val="003B722E"/>
    <w:rsid w:val="003B7BF2"/>
    <w:rsid w:val="003C5A71"/>
    <w:rsid w:val="003C5AB9"/>
    <w:rsid w:val="003C6D22"/>
    <w:rsid w:val="003D2983"/>
    <w:rsid w:val="003E03C9"/>
    <w:rsid w:val="003E0D24"/>
    <w:rsid w:val="003E2DE6"/>
    <w:rsid w:val="003E4A06"/>
    <w:rsid w:val="003E5525"/>
    <w:rsid w:val="003E7783"/>
    <w:rsid w:val="003F2767"/>
    <w:rsid w:val="003F3ADD"/>
    <w:rsid w:val="003F3CFB"/>
    <w:rsid w:val="003F7C0E"/>
    <w:rsid w:val="00402B85"/>
    <w:rsid w:val="00404D00"/>
    <w:rsid w:val="00404DEE"/>
    <w:rsid w:val="00405F9A"/>
    <w:rsid w:val="004060FA"/>
    <w:rsid w:val="004077D8"/>
    <w:rsid w:val="00410C67"/>
    <w:rsid w:val="00413109"/>
    <w:rsid w:val="004152F6"/>
    <w:rsid w:val="00416E35"/>
    <w:rsid w:val="00417CD2"/>
    <w:rsid w:val="00426727"/>
    <w:rsid w:val="004273A1"/>
    <w:rsid w:val="00431609"/>
    <w:rsid w:val="00434555"/>
    <w:rsid w:val="004346C9"/>
    <w:rsid w:val="00435595"/>
    <w:rsid w:val="00435972"/>
    <w:rsid w:val="00435D11"/>
    <w:rsid w:val="00436304"/>
    <w:rsid w:val="00437F07"/>
    <w:rsid w:val="004416D2"/>
    <w:rsid w:val="0044253A"/>
    <w:rsid w:val="00446E1B"/>
    <w:rsid w:val="004504FB"/>
    <w:rsid w:val="004512FC"/>
    <w:rsid w:val="004522BC"/>
    <w:rsid w:val="00452D29"/>
    <w:rsid w:val="0045536C"/>
    <w:rsid w:val="00457282"/>
    <w:rsid w:val="004600DE"/>
    <w:rsid w:val="00460B36"/>
    <w:rsid w:val="00463389"/>
    <w:rsid w:val="0046568D"/>
    <w:rsid w:val="00466E22"/>
    <w:rsid w:val="00467F9D"/>
    <w:rsid w:val="004708E6"/>
    <w:rsid w:val="00474544"/>
    <w:rsid w:val="004827CB"/>
    <w:rsid w:val="00486C7F"/>
    <w:rsid w:val="00486FDF"/>
    <w:rsid w:val="00493E5B"/>
    <w:rsid w:val="004969F3"/>
    <w:rsid w:val="004969F6"/>
    <w:rsid w:val="004979AF"/>
    <w:rsid w:val="004A067A"/>
    <w:rsid w:val="004A4F6F"/>
    <w:rsid w:val="004A5237"/>
    <w:rsid w:val="004B4EFB"/>
    <w:rsid w:val="004C5C09"/>
    <w:rsid w:val="004D0312"/>
    <w:rsid w:val="004D6269"/>
    <w:rsid w:val="004E4B9E"/>
    <w:rsid w:val="004E5735"/>
    <w:rsid w:val="004E71F0"/>
    <w:rsid w:val="004E7BFA"/>
    <w:rsid w:val="004F20CD"/>
    <w:rsid w:val="004F3D23"/>
    <w:rsid w:val="004F4A5E"/>
    <w:rsid w:val="004F5D4E"/>
    <w:rsid w:val="004F69E5"/>
    <w:rsid w:val="00500266"/>
    <w:rsid w:val="00502695"/>
    <w:rsid w:val="00504C13"/>
    <w:rsid w:val="00506AD8"/>
    <w:rsid w:val="00512199"/>
    <w:rsid w:val="00521B8D"/>
    <w:rsid w:val="00523B8C"/>
    <w:rsid w:val="005242EC"/>
    <w:rsid w:val="005327ED"/>
    <w:rsid w:val="005363C9"/>
    <w:rsid w:val="00537761"/>
    <w:rsid w:val="00537EB4"/>
    <w:rsid w:val="00540F41"/>
    <w:rsid w:val="00546D9C"/>
    <w:rsid w:val="00550E2E"/>
    <w:rsid w:val="00552C40"/>
    <w:rsid w:val="005552CA"/>
    <w:rsid w:val="00555AE7"/>
    <w:rsid w:val="00555C3F"/>
    <w:rsid w:val="0055743A"/>
    <w:rsid w:val="00557747"/>
    <w:rsid w:val="00563448"/>
    <w:rsid w:val="00563BCA"/>
    <w:rsid w:val="00564A4A"/>
    <w:rsid w:val="00570246"/>
    <w:rsid w:val="00570CB7"/>
    <w:rsid w:val="0057116E"/>
    <w:rsid w:val="00574F5F"/>
    <w:rsid w:val="00576BE9"/>
    <w:rsid w:val="00577DBD"/>
    <w:rsid w:val="00581F79"/>
    <w:rsid w:val="00582072"/>
    <w:rsid w:val="00582823"/>
    <w:rsid w:val="0058548F"/>
    <w:rsid w:val="00585B0C"/>
    <w:rsid w:val="00586A6B"/>
    <w:rsid w:val="00590D01"/>
    <w:rsid w:val="005910A6"/>
    <w:rsid w:val="005929DE"/>
    <w:rsid w:val="005932A7"/>
    <w:rsid w:val="005A30F0"/>
    <w:rsid w:val="005A4BBD"/>
    <w:rsid w:val="005A6CE5"/>
    <w:rsid w:val="005A7C44"/>
    <w:rsid w:val="005B0017"/>
    <w:rsid w:val="005B26B5"/>
    <w:rsid w:val="005B27D7"/>
    <w:rsid w:val="005C0987"/>
    <w:rsid w:val="005C2FDE"/>
    <w:rsid w:val="005C4BF5"/>
    <w:rsid w:val="005C5665"/>
    <w:rsid w:val="005C635F"/>
    <w:rsid w:val="005D0479"/>
    <w:rsid w:val="005D1687"/>
    <w:rsid w:val="005D1F42"/>
    <w:rsid w:val="005D2F9E"/>
    <w:rsid w:val="005D48D0"/>
    <w:rsid w:val="005D5299"/>
    <w:rsid w:val="005D5910"/>
    <w:rsid w:val="005D61B7"/>
    <w:rsid w:val="005E2CCD"/>
    <w:rsid w:val="005E71F2"/>
    <w:rsid w:val="005F11F6"/>
    <w:rsid w:val="005F3A43"/>
    <w:rsid w:val="005F4FE9"/>
    <w:rsid w:val="005F630F"/>
    <w:rsid w:val="005F75BE"/>
    <w:rsid w:val="00603A3D"/>
    <w:rsid w:val="006109BC"/>
    <w:rsid w:val="00621947"/>
    <w:rsid w:val="006227E2"/>
    <w:rsid w:val="00625CAE"/>
    <w:rsid w:val="00632C2B"/>
    <w:rsid w:val="00635359"/>
    <w:rsid w:val="0063616F"/>
    <w:rsid w:val="00636599"/>
    <w:rsid w:val="00640C36"/>
    <w:rsid w:val="006446D8"/>
    <w:rsid w:val="00644FC0"/>
    <w:rsid w:val="0064705F"/>
    <w:rsid w:val="00650FAF"/>
    <w:rsid w:val="00656B25"/>
    <w:rsid w:val="0066002C"/>
    <w:rsid w:val="00663307"/>
    <w:rsid w:val="00664710"/>
    <w:rsid w:val="00671A7F"/>
    <w:rsid w:val="006745D3"/>
    <w:rsid w:val="00675A26"/>
    <w:rsid w:val="00685191"/>
    <w:rsid w:val="006879CC"/>
    <w:rsid w:val="006910D3"/>
    <w:rsid w:val="006939D2"/>
    <w:rsid w:val="0069670C"/>
    <w:rsid w:val="00697A6B"/>
    <w:rsid w:val="006A1982"/>
    <w:rsid w:val="006A1D24"/>
    <w:rsid w:val="006A3B21"/>
    <w:rsid w:val="006A3F2C"/>
    <w:rsid w:val="006A5FFD"/>
    <w:rsid w:val="006A6A5D"/>
    <w:rsid w:val="006A7849"/>
    <w:rsid w:val="006C0D48"/>
    <w:rsid w:val="006C2DBC"/>
    <w:rsid w:val="006C4A9B"/>
    <w:rsid w:val="006C62EA"/>
    <w:rsid w:val="006D1965"/>
    <w:rsid w:val="006D3DDD"/>
    <w:rsid w:val="006D4203"/>
    <w:rsid w:val="006D67FE"/>
    <w:rsid w:val="006D7020"/>
    <w:rsid w:val="006D7752"/>
    <w:rsid w:val="006E503E"/>
    <w:rsid w:val="006E5DEF"/>
    <w:rsid w:val="006E6D17"/>
    <w:rsid w:val="006F279C"/>
    <w:rsid w:val="006F2BC1"/>
    <w:rsid w:val="006F2F77"/>
    <w:rsid w:val="006F31E7"/>
    <w:rsid w:val="006F4905"/>
    <w:rsid w:val="006F523D"/>
    <w:rsid w:val="006F65F5"/>
    <w:rsid w:val="0070185D"/>
    <w:rsid w:val="00701F98"/>
    <w:rsid w:val="00703587"/>
    <w:rsid w:val="0070453B"/>
    <w:rsid w:val="00707B60"/>
    <w:rsid w:val="007116A1"/>
    <w:rsid w:val="00712E4F"/>
    <w:rsid w:val="00713F5A"/>
    <w:rsid w:val="00715DC2"/>
    <w:rsid w:val="00723756"/>
    <w:rsid w:val="00725CF0"/>
    <w:rsid w:val="00730858"/>
    <w:rsid w:val="007309BE"/>
    <w:rsid w:val="00730F84"/>
    <w:rsid w:val="00731434"/>
    <w:rsid w:val="00736D09"/>
    <w:rsid w:val="00741AAB"/>
    <w:rsid w:val="0075157B"/>
    <w:rsid w:val="00751E36"/>
    <w:rsid w:val="00753BAC"/>
    <w:rsid w:val="00753E58"/>
    <w:rsid w:val="007556EB"/>
    <w:rsid w:val="007564EA"/>
    <w:rsid w:val="00760E00"/>
    <w:rsid w:val="00766280"/>
    <w:rsid w:val="00767014"/>
    <w:rsid w:val="00767F73"/>
    <w:rsid w:val="007729CF"/>
    <w:rsid w:val="00773F32"/>
    <w:rsid w:val="007743E3"/>
    <w:rsid w:val="00774942"/>
    <w:rsid w:val="007808B7"/>
    <w:rsid w:val="0078170F"/>
    <w:rsid w:val="00785B3C"/>
    <w:rsid w:val="0079305F"/>
    <w:rsid w:val="00793AAE"/>
    <w:rsid w:val="007974EB"/>
    <w:rsid w:val="007A08B2"/>
    <w:rsid w:val="007A17DB"/>
    <w:rsid w:val="007A3669"/>
    <w:rsid w:val="007A4D43"/>
    <w:rsid w:val="007A5B86"/>
    <w:rsid w:val="007A5C39"/>
    <w:rsid w:val="007A6B3E"/>
    <w:rsid w:val="007A7D46"/>
    <w:rsid w:val="007B390E"/>
    <w:rsid w:val="007B4524"/>
    <w:rsid w:val="007C0A76"/>
    <w:rsid w:val="007C1928"/>
    <w:rsid w:val="007C50EB"/>
    <w:rsid w:val="007C58EA"/>
    <w:rsid w:val="007C59FC"/>
    <w:rsid w:val="007C777B"/>
    <w:rsid w:val="007C7B13"/>
    <w:rsid w:val="007D0FA7"/>
    <w:rsid w:val="007D3BF3"/>
    <w:rsid w:val="007D4CAE"/>
    <w:rsid w:val="007D7B99"/>
    <w:rsid w:val="007E1116"/>
    <w:rsid w:val="007E4AE0"/>
    <w:rsid w:val="007E6636"/>
    <w:rsid w:val="007F0470"/>
    <w:rsid w:val="007F07F4"/>
    <w:rsid w:val="007F1AEB"/>
    <w:rsid w:val="007F23D6"/>
    <w:rsid w:val="007F4706"/>
    <w:rsid w:val="007F5572"/>
    <w:rsid w:val="00800F36"/>
    <w:rsid w:val="00801D4A"/>
    <w:rsid w:val="0080695F"/>
    <w:rsid w:val="00806CBC"/>
    <w:rsid w:val="00810CC8"/>
    <w:rsid w:val="00810E25"/>
    <w:rsid w:val="00815330"/>
    <w:rsid w:val="008166A7"/>
    <w:rsid w:val="0082041E"/>
    <w:rsid w:val="0082619C"/>
    <w:rsid w:val="00830CA4"/>
    <w:rsid w:val="00832FEF"/>
    <w:rsid w:val="00833247"/>
    <w:rsid w:val="00835921"/>
    <w:rsid w:val="00840C92"/>
    <w:rsid w:val="0084185C"/>
    <w:rsid w:val="008438B2"/>
    <w:rsid w:val="00843AD6"/>
    <w:rsid w:val="00845494"/>
    <w:rsid w:val="0085217F"/>
    <w:rsid w:val="008526EB"/>
    <w:rsid w:val="0085576A"/>
    <w:rsid w:val="0086033D"/>
    <w:rsid w:val="00860E4B"/>
    <w:rsid w:val="00862F5B"/>
    <w:rsid w:val="00863493"/>
    <w:rsid w:val="00865CFB"/>
    <w:rsid w:val="00865DAA"/>
    <w:rsid w:val="00867D6B"/>
    <w:rsid w:val="008712C8"/>
    <w:rsid w:val="008719EC"/>
    <w:rsid w:val="00873135"/>
    <w:rsid w:val="008736AA"/>
    <w:rsid w:val="00877D3C"/>
    <w:rsid w:val="00881094"/>
    <w:rsid w:val="008954DD"/>
    <w:rsid w:val="008A2EEC"/>
    <w:rsid w:val="008A42C8"/>
    <w:rsid w:val="008A540B"/>
    <w:rsid w:val="008A5F91"/>
    <w:rsid w:val="008B233E"/>
    <w:rsid w:val="008B35AF"/>
    <w:rsid w:val="008B4FC8"/>
    <w:rsid w:val="008B5D96"/>
    <w:rsid w:val="008B73AA"/>
    <w:rsid w:val="008C1A35"/>
    <w:rsid w:val="008C2F64"/>
    <w:rsid w:val="008C3606"/>
    <w:rsid w:val="008C38ED"/>
    <w:rsid w:val="008C58CC"/>
    <w:rsid w:val="008C6676"/>
    <w:rsid w:val="008C78BA"/>
    <w:rsid w:val="008D0732"/>
    <w:rsid w:val="008D1330"/>
    <w:rsid w:val="008D1EC4"/>
    <w:rsid w:val="008D27A6"/>
    <w:rsid w:val="008D2D1A"/>
    <w:rsid w:val="008D3A13"/>
    <w:rsid w:val="008D3A23"/>
    <w:rsid w:val="008D3D81"/>
    <w:rsid w:val="008D614F"/>
    <w:rsid w:val="008D6BB4"/>
    <w:rsid w:val="008E1846"/>
    <w:rsid w:val="008E1861"/>
    <w:rsid w:val="008E39F2"/>
    <w:rsid w:val="008E40D6"/>
    <w:rsid w:val="008E656B"/>
    <w:rsid w:val="008F1B20"/>
    <w:rsid w:val="008F248E"/>
    <w:rsid w:val="008F2FBF"/>
    <w:rsid w:val="008F3446"/>
    <w:rsid w:val="008F5EF2"/>
    <w:rsid w:val="008F6627"/>
    <w:rsid w:val="00904576"/>
    <w:rsid w:val="00905FC9"/>
    <w:rsid w:val="0090716D"/>
    <w:rsid w:val="00907DD3"/>
    <w:rsid w:val="00921EA3"/>
    <w:rsid w:val="00922CD9"/>
    <w:rsid w:val="009260A6"/>
    <w:rsid w:val="00926787"/>
    <w:rsid w:val="009278E2"/>
    <w:rsid w:val="009322B8"/>
    <w:rsid w:val="00934286"/>
    <w:rsid w:val="0093525F"/>
    <w:rsid w:val="00935B5C"/>
    <w:rsid w:val="00940ED7"/>
    <w:rsid w:val="009452C3"/>
    <w:rsid w:val="00946632"/>
    <w:rsid w:val="009479EC"/>
    <w:rsid w:val="0095324F"/>
    <w:rsid w:val="00967364"/>
    <w:rsid w:val="0096769A"/>
    <w:rsid w:val="00971665"/>
    <w:rsid w:val="00971E85"/>
    <w:rsid w:val="009808D4"/>
    <w:rsid w:val="00982177"/>
    <w:rsid w:val="009863CC"/>
    <w:rsid w:val="009877CC"/>
    <w:rsid w:val="0099055B"/>
    <w:rsid w:val="0099312C"/>
    <w:rsid w:val="00993AD7"/>
    <w:rsid w:val="00995E88"/>
    <w:rsid w:val="0099601D"/>
    <w:rsid w:val="00997F22"/>
    <w:rsid w:val="009A2800"/>
    <w:rsid w:val="009A36A5"/>
    <w:rsid w:val="009A7E50"/>
    <w:rsid w:val="009B35FB"/>
    <w:rsid w:val="009B392D"/>
    <w:rsid w:val="009B46F5"/>
    <w:rsid w:val="009C228D"/>
    <w:rsid w:val="009C34FA"/>
    <w:rsid w:val="009C7722"/>
    <w:rsid w:val="009D0E40"/>
    <w:rsid w:val="009D14F5"/>
    <w:rsid w:val="009D1589"/>
    <w:rsid w:val="009D4C6D"/>
    <w:rsid w:val="009D5CD5"/>
    <w:rsid w:val="009D69BA"/>
    <w:rsid w:val="009D6E51"/>
    <w:rsid w:val="009D7CAB"/>
    <w:rsid w:val="009D7ED5"/>
    <w:rsid w:val="009E10CE"/>
    <w:rsid w:val="009E1CEE"/>
    <w:rsid w:val="009E37E9"/>
    <w:rsid w:val="009E4DE7"/>
    <w:rsid w:val="009E686A"/>
    <w:rsid w:val="009F10A3"/>
    <w:rsid w:val="009F4D80"/>
    <w:rsid w:val="00A00223"/>
    <w:rsid w:val="00A00360"/>
    <w:rsid w:val="00A02105"/>
    <w:rsid w:val="00A02A09"/>
    <w:rsid w:val="00A03778"/>
    <w:rsid w:val="00A038C8"/>
    <w:rsid w:val="00A03938"/>
    <w:rsid w:val="00A07B98"/>
    <w:rsid w:val="00A11F4B"/>
    <w:rsid w:val="00A12E27"/>
    <w:rsid w:val="00A13084"/>
    <w:rsid w:val="00A14579"/>
    <w:rsid w:val="00A16807"/>
    <w:rsid w:val="00A21353"/>
    <w:rsid w:val="00A23745"/>
    <w:rsid w:val="00A257E4"/>
    <w:rsid w:val="00A25EE8"/>
    <w:rsid w:val="00A263B5"/>
    <w:rsid w:val="00A270A8"/>
    <w:rsid w:val="00A3196F"/>
    <w:rsid w:val="00A32181"/>
    <w:rsid w:val="00A32EEE"/>
    <w:rsid w:val="00A35086"/>
    <w:rsid w:val="00A35295"/>
    <w:rsid w:val="00A42A29"/>
    <w:rsid w:val="00A44AED"/>
    <w:rsid w:val="00A50AEE"/>
    <w:rsid w:val="00A5101F"/>
    <w:rsid w:val="00A51CB5"/>
    <w:rsid w:val="00A522BF"/>
    <w:rsid w:val="00A55EC0"/>
    <w:rsid w:val="00A57EB7"/>
    <w:rsid w:val="00A63825"/>
    <w:rsid w:val="00A647B6"/>
    <w:rsid w:val="00A64AEE"/>
    <w:rsid w:val="00A66AFB"/>
    <w:rsid w:val="00A67DE0"/>
    <w:rsid w:val="00A70329"/>
    <w:rsid w:val="00A716A0"/>
    <w:rsid w:val="00A74F75"/>
    <w:rsid w:val="00A76DFA"/>
    <w:rsid w:val="00A77D49"/>
    <w:rsid w:val="00A8246F"/>
    <w:rsid w:val="00A824FB"/>
    <w:rsid w:val="00A82F98"/>
    <w:rsid w:val="00A831F3"/>
    <w:rsid w:val="00A84F19"/>
    <w:rsid w:val="00A90BA3"/>
    <w:rsid w:val="00A91387"/>
    <w:rsid w:val="00A93B2D"/>
    <w:rsid w:val="00A940FF"/>
    <w:rsid w:val="00A94392"/>
    <w:rsid w:val="00A94E94"/>
    <w:rsid w:val="00A95E1F"/>
    <w:rsid w:val="00A96B47"/>
    <w:rsid w:val="00AA09A2"/>
    <w:rsid w:val="00AA25B8"/>
    <w:rsid w:val="00AA2D75"/>
    <w:rsid w:val="00AA3B41"/>
    <w:rsid w:val="00AB4396"/>
    <w:rsid w:val="00AC1721"/>
    <w:rsid w:val="00AC40D7"/>
    <w:rsid w:val="00AC56D1"/>
    <w:rsid w:val="00AD0C0F"/>
    <w:rsid w:val="00AD1D21"/>
    <w:rsid w:val="00AD3CE8"/>
    <w:rsid w:val="00AD7B46"/>
    <w:rsid w:val="00AE0647"/>
    <w:rsid w:val="00AE15D0"/>
    <w:rsid w:val="00AE39BD"/>
    <w:rsid w:val="00AF0004"/>
    <w:rsid w:val="00AF0A47"/>
    <w:rsid w:val="00AF0AE3"/>
    <w:rsid w:val="00AF37DB"/>
    <w:rsid w:val="00B01E2D"/>
    <w:rsid w:val="00B01EAD"/>
    <w:rsid w:val="00B01F6B"/>
    <w:rsid w:val="00B02F10"/>
    <w:rsid w:val="00B0392C"/>
    <w:rsid w:val="00B042C1"/>
    <w:rsid w:val="00B0465C"/>
    <w:rsid w:val="00B06175"/>
    <w:rsid w:val="00B0775F"/>
    <w:rsid w:val="00B143F0"/>
    <w:rsid w:val="00B149AD"/>
    <w:rsid w:val="00B156C2"/>
    <w:rsid w:val="00B15E46"/>
    <w:rsid w:val="00B16668"/>
    <w:rsid w:val="00B17FB9"/>
    <w:rsid w:val="00B20FEE"/>
    <w:rsid w:val="00B227BF"/>
    <w:rsid w:val="00B242F2"/>
    <w:rsid w:val="00B253D5"/>
    <w:rsid w:val="00B306F5"/>
    <w:rsid w:val="00B30E12"/>
    <w:rsid w:val="00B315F9"/>
    <w:rsid w:val="00B35D08"/>
    <w:rsid w:val="00B41F4E"/>
    <w:rsid w:val="00B4278B"/>
    <w:rsid w:val="00B43596"/>
    <w:rsid w:val="00B464AE"/>
    <w:rsid w:val="00B51CCF"/>
    <w:rsid w:val="00B52776"/>
    <w:rsid w:val="00B5755E"/>
    <w:rsid w:val="00B62CCA"/>
    <w:rsid w:val="00B670FF"/>
    <w:rsid w:val="00B67186"/>
    <w:rsid w:val="00B72128"/>
    <w:rsid w:val="00B723ED"/>
    <w:rsid w:val="00B72957"/>
    <w:rsid w:val="00B72B61"/>
    <w:rsid w:val="00B73BBD"/>
    <w:rsid w:val="00B7422B"/>
    <w:rsid w:val="00B74336"/>
    <w:rsid w:val="00B77171"/>
    <w:rsid w:val="00B8264E"/>
    <w:rsid w:val="00B87988"/>
    <w:rsid w:val="00B90B67"/>
    <w:rsid w:val="00B915D3"/>
    <w:rsid w:val="00BA257D"/>
    <w:rsid w:val="00BA50A7"/>
    <w:rsid w:val="00BA628F"/>
    <w:rsid w:val="00BA6F4D"/>
    <w:rsid w:val="00BB2F08"/>
    <w:rsid w:val="00BB476A"/>
    <w:rsid w:val="00BB5FD6"/>
    <w:rsid w:val="00BB7D79"/>
    <w:rsid w:val="00BC14A8"/>
    <w:rsid w:val="00BC1F9A"/>
    <w:rsid w:val="00BC2F5D"/>
    <w:rsid w:val="00BC3E20"/>
    <w:rsid w:val="00BC7FD6"/>
    <w:rsid w:val="00BD1501"/>
    <w:rsid w:val="00BD1F7C"/>
    <w:rsid w:val="00BD4256"/>
    <w:rsid w:val="00BD4C59"/>
    <w:rsid w:val="00BD7D5F"/>
    <w:rsid w:val="00BE1BB0"/>
    <w:rsid w:val="00BE2ED8"/>
    <w:rsid w:val="00BE3969"/>
    <w:rsid w:val="00BE43FE"/>
    <w:rsid w:val="00BE53F7"/>
    <w:rsid w:val="00BE6C09"/>
    <w:rsid w:val="00BE785A"/>
    <w:rsid w:val="00BE792E"/>
    <w:rsid w:val="00BE7C5F"/>
    <w:rsid w:val="00BF0BC9"/>
    <w:rsid w:val="00BF3D75"/>
    <w:rsid w:val="00BF598C"/>
    <w:rsid w:val="00BF6FB1"/>
    <w:rsid w:val="00BF723C"/>
    <w:rsid w:val="00C00711"/>
    <w:rsid w:val="00C00FEB"/>
    <w:rsid w:val="00C014FB"/>
    <w:rsid w:val="00C01D27"/>
    <w:rsid w:val="00C04B57"/>
    <w:rsid w:val="00C07B25"/>
    <w:rsid w:val="00C1159B"/>
    <w:rsid w:val="00C126F3"/>
    <w:rsid w:val="00C131D1"/>
    <w:rsid w:val="00C13901"/>
    <w:rsid w:val="00C15962"/>
    <w:rsid w:val="00C241EB"/>
    <w:rsid w:val="00C25F1F"/>
    <w:rsid w:val="00C32DB3"/>
    <w:rsid w:val="00C3318D"/>
    <w:rsid w:val="00C4051A"/>
    <w:rsid w:val="00C43FE9"/>
    <w:rsid w:val="00C4497E"/>
    <w:rsid w:val="00C504BA"/>
    <w:rsid w:val="00C50E9C"/>
    <w:rsid w:val="00C5134D"/>
    <w:rsid w:val="00C525AC"/>
    <w:rsid w:val="00C5444B"/>
    <w:rsid w:val="00C623DF"/>
    <w:rsid w:val="00C628AA"/>
    <w:rsid w:val="00C66AD3"/>
    <w:rsid w:val="00C66D87"/>
    <w:rsid w:val="00C732CB"/>
    <w:rsid w:val="00C73E68"/>
    <w:rsid w:val="00C74EBE"/>
    <w:rsid w:val="00C761D7"/>
    <w:rsid w:val="00C8095A"/>
    <w:rsid w:val="00C80FEC"/>
    <w:rsid w:val="00C83DE1"/>
    <w:rsid w:val="00C862C6"/>
    <w:rsid w:val="00C86421"/>
    <w:rsid w:val="00C874C8"/>
    <w:rsid w:val="00C90735"/>
    <w:rsid w:val="00C94DF2"/>
    <w:rsid w:val="00C95036"/>
    <w:rsid w:val="00C9509B"/>
    <w:rsid w:val="00C9586F"/>
    <w:rsid w:val="00CA12F0"/>
    <w:rsid w:val="00CA33A4"/>
    <w:rsid w:val="00CA3A60"/>
    <w:rsid w:val="00CA6C25"/>
    <w:rsid w:val="00CB4071"/>
    <w:rsid w:val="00CB527A"/>
    <w:rsid w:val="00CB6526"/>
    <w:rsid w:val="00CC0883"/>
    <w:rsid w:val="00CC2660"/>
    <w:rsid w:val="00CC36C3"/>
    <w:rsid w:val="00CC41A6"/>
    <w:rsid w:val="00CC4E17"/>
    <w:rsid w:val="00CC4E63"/>
    <w:rsid w:val="00CC5487"/>
    <w:rsid w:val="00CC6B66"/>
    <w:rsid w:val="00CC7EA7"/>
    <w:rsid w:val="00CD497D"/>
    <w:rsid w:val="00CD5852"/>
    <w:rsid w:val="00CD6137"/>
    <w:rsid w:val="00CD6F44"/>
    <w:rsid w:val="00CE3415"/>
    <w:rsid w:val="00CE3871"/>
    <w:rsid w:val="00CE3BB8"/>
    <w:rsid w:val="00CE40F5"/>
    <w:rsid w:val="00CF11A0"/>
    <w:rsid w:val="00CF17F9"/>
    <w:rsid w:val="00CF4837"/>
    <w:rsid w:val="00D0132A"/>
    <w:rsid w:val="00D0180B"/>
    <w:rsid w:val="00D03A85"/>
    <w:rsid w:val="00D0530E"/>
    <w:rsid w:val="00D07407"/>
    <w:rsid w:val="00D1202D"/>
    <w:rsid w:val="00D130C5"/>
    <w:rsid w:val="00D146EF"/>
    <w:rsid w:val="00D15A41"/>
    <w:rsid w:val="00D16066"/>
    <w:rsid w:val="00D1791A"/>
    <w:rsid w:val="00D22DF2"/>
    <w:rsid w:val="00D308C3"/>
    <w:rsid w:val="00D32BF2"/>
    <w:rsid w:val="00D36193"/>
    <w:rsid w:val="00D37E50"/>
    <w:rsid w:val="00D37EE7"/>
    <w:rsid w:val="00D409FB"/>
    <w:rsid w:val="00D4136F"/>
    <w:rsid w:val="00D4563F"/>
    <w:rsid w:val="00D465E3"/>
    <w:rsid w:val="00D50BB7"/>
    <w:rsid w:val="00D53551"/>
    <w:rsid w:val="00D60F8D"/>
    <w:rsid w:val="00D62C23"/>
    <w:rsid w:val="00D62CC2"/>
    <w:rsid w:val="00D644D0"/>
    <w:rsid w:val="00D65B75"/>
    <w:rsid w:val="00D67EAD"/>
    <w:rsid w:val="00D67F30"/>
    <w:rsid w:val="00D75F88"/>
    <w:rsid w:val="00D80ACF"/>
    <w:rsid w:val="00D81C6F"/>
    <w:rsid w:val="00D85395"/>
    <w:rsid w:val="00D8630C"/>
    <w:rsid w:val="00D863EC"/>
    <w:rsid w:val="00D8648F"/>
    <w:rsid w:val="00D90115"/>
    <w:rsid w:val="00D9349A"/>
    <w:rsid w:val="00D94E8C"/>
    <w:rsid w:val="00D96A90"/>
    <w:rsid w:val="00D97622"/>
    <w:rsid w:val="00DA114B"/>
    <w:rsid w:val="00DA5074"/>
    <w:rsid w:val="00DA5A8C"/>
    <w:rsid w:val="00DB0A53"/>
    <w:rsid w:val="00DB110C"/>
    <w:rsid w:val="00DB3CC8"/>
    <w:rsid w:val="00DB4870"/>
    <w:rsid w:val="00DB690D"/>
    <w:rsid w:val="00DB6940"/>
    <w:rsid w:val="00DC01E6"/>
    <w:rsid w:val="00DC09F0"/>
    <w:rsid w:val="00DC2734"/>
    <w:rsid w:val="00DC2EE0"/>
    <w:rsid w:val="00DC3CC5"/>
    <w:rsid w:val="00DC42E8"/>
    <w:rsid w:val="00DC62FD"/>
    <w:rsid w:val="00DC7D56"/>
    <w:rsid w:val="00DD63E3"/>
    <w:rsid w:val="00DE052A"/>
    <w:rsid w:val="00DE1544"/>
    <w:rsid w:val="00DE419C"/>
    <w:rsid w:val="00DE44E0"/>
    <w:rsid w:val="00DE58D4"/>
    <w:rsid w:val="00DE5A55"/>
    <w:rsid w:val="00DE6B35"/>
    <w:rsid w:val="00DF3923"/>
    <w:rsid w:val="00DF56A3"/>
    <w:rsid w:val="00DF5DC2"/>
    <w:rsid w:val="00E01619"/>
    <w:rsid w:val="00E027AF"/>
    <w:rsid w:val="00E03DBA"/>
    <w:rsid w:val="00E05335"/>
    <w:rsid w:val="00E06C21"/>
    <w:rsid w:val="00E107D1"/>
    <w:rsid w:val="00E13D7E"/>
    <w:rsid w:val="00E14F82"/>
    <w:rsid w:val="00E15D92"/>
    <w:rsid w:val="00E15F06"/>
    <w:rsid w:val="00E21B50"/>
    <w:rsid w:val="00E21E33"/>
    <w:rsid w:val="00E24644"/>
    <w:rsid w:val="00E24DD8"/>
    <w:rsid w:val="00E26A75"/>
    <w:rsid w:val="00E3333F"/>
    <w:rsid w:val="00E333DD"/>
    <w:rsid w:val="00E33991"/>
    <w:rsid w:val="00E345D4"/>
    <w:rsid w:val="00E3761D"/>
    <w:rsid w:val="00E43643"/>
    <w:rsid w:val="00E50333"/>
    <w:rsid w:val="00E51D8E"/>
    <w:rsid w:val="00E54C5B"/>
    <w:rsid w:val="00E5640D"/>
    <w:rsid w:val="00E5749B"/>
    <w:rsid w:val="00E61B18"/>
    <w:rsid w:val="00E65F60"/>
    <w:rsid w:val="00E6705A"/>
    <w:rsid w:val="00E677F9"/>
    <w:rsid w:val="00E67BF2"/>
    <w:rsid w:val="00E72342"/>
    <w:rsid w:val="00E7278C"/>
    <w:rsid w:val="00E73AEC"/>
    <w:rsid w:val="00E743B6"/>
    <w:rsid w:val="00E75436"/>
    <w:rsid w:val="00E75DC8"/>
    <w:rsid w:val="00E77518"/>
    <w:rsid w:val="00E775B7"/>
    <w:rsid w:val="00E81D34"/>
    <w:rsid w:val="00E835DC"/>
    <w:rsid w:val="00E840B4"/>
    <w:rsid w:val="00E91028"/>
    <w:rsid w:val="00E911E5"/>
    <w:rsid w:val="00E9145E"/>
    <w:rsid w:val="00E91CA6"/>
    <w:rsid w:val="00E92499"/>
    <w:rsid w:val="00E94354"/>
    <w:rsid w:val="00E963F8"/>
    <w:rsid w:val="00E97502"/>
    <w:rsid w:val="00EA49EC"/>
    <w:rsid w:val="00EA5CE3"/>
    <w:rsid w:val="00EA61A8"/>
    <w:rsid w:val="00EA68E1"/>
    <w:rsid w:val="00EA7D58"/>
    <w:rsid w:val="00EB09B9"/>
    <w:rsid w:val="00EB0C51"/>
    <w:rsid w:val="00EB0CD5"/>
    <w:rsid w:val="00EB23AC"/>
    <w:rsid w:val="00EB37B8"/>
    <w:rsid w:val="00EB47BF"/>
    <w:rsid w:val="00EB641E"/>
    <w:rsid w:val="00EC118F"/>
    <w:rsid w:val="00EC23BB"/>
    <w:rsid w:val="00EC2B95"/>
    <w:rsid w:val="00EC4343"/>
    <w:rsid w:val="00EC6323"/>
    <w:rsid w:val="00EC67E2"/>
    <w:rsid w:val="00ED1181"/>
    <w:rsid w:val="00ED288E"/>
    <w:rsid w:val="00ED2DD4"/>
    <w:rsid w:val="00ED5C46"/>
    <w:rsid w:val="00ED6FC1"/>
    <w:rsid w:val="00ED7D6D"/>
    <w:rsid w:val="00EE207A"/>
    <w:rsid w:val="00EE2766"/>
    <w:rsid w:val="00EE3DBA"/>
    <w:rsid w:val="00EE7A60"/>
    <w:rsid w:val="00EF1A43"/>
    <w:rsid w:val="00EF2110"/>
    <w:rsid w:val="00EF23FD"/>
    <w:rsid w:val="00EF637B"/>
    <w:rsid w:val="00F011B5"/>
    <w:rsid w:val="00F03C81"/>
    <w:rsid w:val="00F04004"/>
    <w:rsid w:val="00F075BD"/>
    <w:rsid w:val="00F07991"/>
    <w:rsid w:val="00F079D8"/>
    <w:rsid w:val="00F07A20"/>
    <w:rsid w:val="00F1103C"/>
    <w:rsid w:val="00F112B6"/>
    <w:rsid w:val="00F14F99"/>
    <w:rsid w:val="00F21905"/>
    <w:rsid w:val="00F23E71"/>
    <w:rsid w:val="00F24C0A"/>
    <w:rsid w:val="00F25784"/>
    <w:rsid w:val="00F278B3"/>
    <w:rsid w:val="00F3043A"/>
    <w:rsid w:val="00F30DCD"/>
    <w:rsid w:val="00F330FE"/>
    <w:rsid w:val="00F34D63"/>
    <w:rsid w:val="00F40EA4"/>
    <w:rsid w:val="00F43BBD"/>
    <w:rsid w:val="00F43C15"/>
    <w:rsid w:val="00F43D9A"/>
    <w:rsid w:val="00F44A58"/>
    <w:rsid w:val="00F44A85"/>
    <w:rsid w:val="00F475EC"/>
    <w:rsid w:val="00F52AEA"/>
    <w:rsid w:val="00F55569"/>
    <w:rsid w:val="00F56D8B"/>
    <w:rsid w:val="00F57B50"/>
    <w:rsid w:val="00F60601"/>
    <w:rsid w:val="00F622A6"/>
    <w:rsid w:val="00F641D3"/>
    <w:rsid w:val="00F659A3"/>
    <w:rsid w:val="00F67D53"/>
    <w:rsid w:val="00F72890"/>
    <w:rsid w:val="00F76176"/>
    <w:rsid w:val="00F807DB"/>
    <w:rsid w:val="00F84EB4"/>
    <w:rsid w:val="00F87547"/>
    <w:rsid w:val="00F92B67"/>
    <w:rsid w:val="00FA16B4"/>
    <w:rsid w:val="00FA3837"/>
    <w:rsid w:val="00FA481A"/>
    <w:rsid w:val="00FA4FDA"/>
    <w:rsid w:val="00FB3289"/>
    <w:rsid w:val="00FB3740"/>
    <w:rsid w:val="00FB450E"/>
    <w:rsid w:val="00FB4734"/>
    <w:rsid w:val="00FB4835"/>
    <w:rsid w:val="00FB48FB"/>
    <w:rsid w:val="00FB7DFC"/>
    <w:rsid w:val="00FC3A71"/>
    <w:rsid w:val="00FC3C95"/>
    <w:rsid w:val="00FC692F"/>
    <w:rsid w:val="00FD0412"/>
    <w:rsid w:val="00FD5851"/>
    <w:rsid w:val="00FE0E54"/>
    <w:rsid w:val="00FE1FCD"/>
    <w:rsid w:val="00FE352F"/>
    <w:rsid w:val="00FE5295"/>
    <w:rsid w:val="00FE7F7E"/>
    <w:rsid w:val="00FF4E61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1FCF"/>
  <w15:docId w15:val="{32233D7C-24A5-4482-A986-59B65928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1C7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9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4A93D-A283-41DC-A673-2F9AB5250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23817</TotalTime>
  <Pages>8</Pages>
  <Words>2780</Words>
  <Characters>15851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Погоня Юлия Викторовна</cp:lastModifiedBy>
  <cp:revision>516</cp:revision>
  <cp:lastPrinted>2026-06-02T12:13:00Z</cp:lastPrinted>
  <dcterms:created xsi:type="dcterms:W3CDTF">2022-01-14T07:41:00Z</dcterms:created>
  <dcterms:modified xsi:type="dcterms:W3CDTF">2026-06-09T14:13:00Z</dcterms:modified>
</cp:coreProperties>
</file>