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852" w:rsidRPr="001B04B2" w:rsidRDefault="00C95852" w:rsidP="003D6D7B">
      <w:pPr>
        <w:spacing w:after="0" w:line="240" w:lineRule="auto"/>
        <w:jc w:val="center"/>
        <w:rPr>
          <w:rFonts w:ascii="Times New Roman" w:eastAsia="Times New Roman" w:hAnsi="Times New Roman" w:cs="Times New Roman"/>
          <w:b/>
          <w:lang w:eastAsia="ru-RU"/>
        </w:rPr>
      </w:pPr>
      <w:r w:rsidRPr="001B04B2">
        <w:rPr>
          <w:rFonts w:ascii="Times New Roman" w:eastAsia="Times New Roman" w:hAnsi="Times New Roman" w:cs="Times New Roman"/>
          <w:b/>
          <w:lang w:eastAsia="ru-RU"/>
        </w:rPr>
        <w:t>ПРОЕКТ КОНТРАКТА</w:t>
      </w:r>
    </w:p>
    <w:p w:rsidR="00D25CDA" w:rsidRDefault="00C95852" w:rsidP="00C568DE">
      <w:pPr>
        <w:spacing w:after="0" w:line="240" w:lineRule="auto"/>
        <w:jc w:val="center"/>
        <w:rPr>
          <w:rFonts w:ascii="Times New Roman" w:eastAsia="Times New Roman" w:hAnsi="Times New Roman" w:cs="Times New Roman"/>
          <w:b/>
          <w:lang w:eastAsia="ru-RU"/>
        </w:rPr>
      </w:pPr>
      <w:r w:rsidRPr="00D25CDA">
        <w:rPr>
          <w:rFonts w:ascii="Times New Roman" w:eastAsia="Times New Roman" w:hAnsi="Times New Roman" w:cs="Times New Roman"/>
          <w:b/>
          <w:lang w:eastAsia="ru-RU"/>
        </w:rPr>
        <w:t xml:space="preserve">на поставку </w:t>
      </w:r>
      <w:r w:rsidR="006275A5" w:rsidRPr="006275A5">
        <w:rPr>
          <w:rFonts w:ascii="YS Text" w:hAnsi="YS Text"/>
          <w:b/>
          <w:bCs/>
          <w:color w:val="333333"/>
        </w:rPr>
        <w:t xml:space="preserve">жизненно необходимых и важнейших </w:t>
      </w:r>
      <w:r w:rsidR="00D25CDA" w:rsidRPr="00D25CDA">
        <w:rPr>
          <w:rFonts w:ascii="YS Text" w:hAnsi="YS Text"/>
          <w:b/>
          <w:bCs/>
          <w:color w:val="333333"/>
        </w:rPr>
        <w:t>лекарственных препаратов</w:t>
      </w:r>
      <w:r w:rsidR="00EC6A19" w:rsidRPr="00D25CDA">
        <w:rPr>
          <w:rFonts w:ascii="Times New Roman" w:eastAsia="Times New Roman" w:hAnsi="Times New Roman" w:cs="Times New Roman"/>
          <w:b/>
          <w:lang w:eastAsia="ru-RU"/>
        </w:rPr>
        <w:t xml:space="preserve"> </w:t>
      </w:r>
    </w:p>
    <w:p w:rsidR="0012715F" w:rsidRPr="00D25CDA" w:rsidRDefault="00C95852" w:rsidP="00C568DE">
      <w:pPr>
        <w:spacing w:after="0" w:line="240" w:lineRule="auto"/>
        <w:jc w:val="center"/>
        <w:rPr>
          <w:rFonts w:ascii="Times New Roman" w:eastAsia="Times New Roman" w:hAnsi="Times New Roman" w:cs="Times New Roman"/>
          <w:b/>
          <w:lang w:eastAsia="ru-RU"/>
        </w:rPr>
      </w:pPr>
      <w:r w:rsidRPr="00D25CDA">
        <w:rPr>
          <w:rFonts w:ascii="Times New Roman" w:eastAsia="Times New Roman" w:hAnsi="Times New Roman" w:cs="Times New Roman"/>
          <w:b/>
          <w:lang w:eastAsia="ru-RU"/>
        </w:rPr>
        <w:t>для медицинского применения</w:t>
      </w:r>
      <w:r w:rsidR="00C568DE" w:rsidRPr="00D25CDA">
        <w:rPr>
          <w:rFonts w:ascii="Times New Roman" w:eastAsia="Times New Roman" w:hAnsi="Times New Roman" w:cs="Times New Roman"/>
          <w:b/>
          <w:lang w:eastAsia="ru-RU"/>
        </w:rPr>
        <w:t xml:space="preserve"> </w:t>
      </w:r>
    </w:p>
    <w:p w:rsidR="00C95852" w:rsidRPr="001B04B2" w:rsidRDefault="00B85E40" w:rsidP="00C568DE">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p w:rsidR="00C95852" w:rsidRPr="00EC6A19" w:rsidRDefault="00C95852" w:rsidP="003D6D7B">
      <w:pPr>
        <w:spacing w:after="0" w:line="240" w:lineRule="auto"/>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Санкт-Петербург</w:t>
      </w:r>
      <w:r w:rsidRPr="00EC6A19">
        <w:rPr>
          <w:rFonts w:ascii="Times New Roman" w:eastAsia="Times New Roman" w:hAnsi="Times New Roman" w:cs="Times New Roman"/>
          <w:lang w:eastAsia="ru-RU"/>
        </w:rPr>
        <w:tab/>
      </w:r>
      <w:r w:rsidRPr="00EC6A19">
        <w:rPr>
          <w:rFonts w:ascii="Times New Roman" w:eastAsia="Times New Roman" w:hAnsi="Times New Roman" w:cs="Times New Roman"/>
          <w:lang w:eastAsia="ru-RU"/>
        </w:rPr>
        <w:tab/>
      </w:r>
      <w:r w:rsidRPr="00EC6A19">
        <w:rPr>
          <w:rFonts w:ascii="Times New Roman" w:eastAsia="Times New Roman" w:hAnsi="Times New Roman" w:cs="Times New Roman"/>
          <w:lang w:eastAsia="ru-RU"/>
        </w:rPr>
        <w:tab/>
      </w:r>
      <w:r w:rsidRPr="00EC6A19">
        <w:rPr>
          <w:rFonts w:ascii="Times New Roman" w:eastAsia="Times New Roman" w:hAnsi="Times New Roman" w:cs="Times New Roman"/>
          <w:lang w:eastAsia="ru-RU"/>
        </w:rPr>
        <w:tab/>
        <w:t xml:space="preserve">            </w:t>
      </w:r>
      <w:r w:rsidRPr="00EC6A19">
        <w:rPr>
          <w:rFonts w:ascii="Times New Roman" w:eastAsia="Times New Roman" w:hAnsi="Times New Roman" w:cs="Times New Roman"/>
          <w:lang w:eastAsia="ru-RU"/>
        </w:rPr>
        <w:tab/>
        <w:t xml:space="preserve">        </w:t>
      </w:r>
      <w:r w:rsidRPr="00EC6A19">
        <w:rPr>
          <w:rFonts w:ascii="Times New Roman" w:eastAsia="Times New Roman" w:hAnsi="Times New Roman" w:cs="Times New Roman"/>
          <w:lang w:eastAsia="ru-RU"/>
        </w:rPr>
        <w:tab/>
        <w:t xml:space="preserve">       </w:t>
      </w:r>
      <w:r w:rsidR="008778CC">
        <w:rPr>
          <w:rFonts w:ascii="Times New Roman" w:eastAsia="Times New Roman" w:hAnsi="Times New Roman" w:cs="Times New Roman"/>
          <w:lang w:eastAsia="ru-RU"/>
        </w:rPr>
        <w:t xml:space="preserve">                 </w:t>
      </w:r>
      <w:r w:rsidRPr="00EC6A19">
        <w:rPr>
          <w:rFonts w:ascii="Times New Roman" w:eastAsia="Times New Roman" w:hAnsi="Times New Roman" w:cs="Times New Roman"/>
          <w:lang w:eastAsia="ru-RU"/>
        </w:rPr>
        <w:t xml:space="preserve">     «___»________20</w:t>
      </w:r>
      <w:r w:rsidR="0012715F" w:rsidRPr="00EC6A19">
        <w:rPr>
          <w:rFonts w:ascii="Times New Roman" w:eastAsia="Times New Roman" w:hAnsi="Times New Roman" w:cs="Times New Roman"/>
          <w:lang w:eastAsia="ru-RU"/>
        </w:rPr>
        <w:t>26</w:t>
      </w:r>
      <w:r w:rsidRPr="00EC6A19">
        <w:rPr>
          <w:rFonts w:ascii="Times New Roman" w:eastAsia="Times New Roman" w:hAnsi="Times New Roman" w:cs="Times New Roman"/>
          <w:lang w:eastAsia="ru-RU"/>
        </w:rPr>
        <w:t xml:space="preserve"> г.</w:t>
      </w:r>
    </w:p>
    <w:p w:rsidR="00C95852" w:rsidRPr="00EC6A19" w:rsidRDefault="00C95852" w:rsidP="003D6D7B">
      <w:pPr>
        <w:spacing w:after="0" w:line="240" w:lineRule="auto"/>
        <w:jc w:val="both"/>
        <w:rPr>
          <w:rFonts w:ascii="Times New Roman" w:eastAsia="Times New Roman" w:hAnsi="Times New Roman" w:cs="Times New Roman"/>
          <w:lang w:eastAsia="ru-RU"/>
        </w:rPr>
      </w:pPr>
    </w:p>
    <w:p w:rsidR="00294C14" w:rsidRPr="00EC6A19" w:rsidRDefault="00D25CDA" w:rsidP="0012715F">
      <w:pPr>
        <w:spacing w:after="0" w:line="240" w:lineRule="auto"/>
        <w:ind w:firstLine="567"/>
        <w:jc w:val="both"/>
        <w:rPr>
          <w:rFonts w:ascii="Times New Roman" w:hAnsi="Times New Roman" w:cs="Times New Roman"/>
        </w:rPr>
      </w:pPr>
      <w:proofErr w:type="gramStart"/>
      <w:r w:rsidRPr="00D25CDA">
        <w:rPr>
          <w:rFonts w:ascii="Times New Roman" w:hAnsi="Times New Roman" w:cs="Times New Roman"/>
        </w:rPr>
        <w:t>Санкт-Петербургское государственное бюджетное учреждение здравоохранения «Кожно-венерологический диспансер № 8» (СПб ГБУЗ «КВД № 8»), в лице главного врача Касаткина Евгения Владимировича, действующего на основании Устава, именуемое в дальнейшем Заказчик</w:t>
      </w:r>
      <w:r w:rsidR="004D71EC" w:rsidRPr="00EC6A19">
        <w:rPr>
          <w:rFonts w:ascii="Times New Roman" w:eastAsia="Times New Roman" w:hAnsi="Times New Roman" w:cs="Times New Roman"/>
          <w:lang w:eastAsia="ru-RU"/>
        </w:rPr>
        <w:t xml:space="preserve">, с одной стороны и ___________, именуемое в дальнейшем «Поставщик», в лице ___________, действующего на основании _________, с другой стороны, здесь и далее именуемые «Стороны», </w:t>
      </w:r>
      <w:r w:rsidR="0012715F" w:rsidRPr="00EC6A19">
        <w:rPr>
          <w:rFonts w:ascii="Times New Roman" w:hAnsi="Times New Roman" w:cs="Times New Roman"/>
        </w:rPr>
        <w:t>в порядке пункта 4 части 1 статьи 93 Федерального закона от 05</w:t>
      </w:r>
      <w:proofErr w:type="gramEnd"/>
      <w:r w:rsidR="0012715F" w:rsidRPr="00EC6A19">
        <w:rPr>
          <w:rFonts w:ascii="Times New Roman" w:hAnsi="Times New Roman" w:cs="Times New Roman"/>
        </w:rPr>
        <w:t>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Контракт (далее – Контракт) о нижеследующем:</w:t>
      </w:r>
    </w:p>
    <w:p w:rsidR="0012715F" w:rsidRPr="00EC6A19" w:rsidRDefault="0012715F" w:rsidP="0012715F">
      <w:pPr>
        <w:spacing w:after="0" w:line="240" w:lineRule="auto"/>
        <w:ind w:firstLine="567"/>
        <w:jc w:val="both"/>
        <w:rPr>
          <w:rFonts w:ascii="Times New Roman" w:eastAsia="Times New Roman" w:hAnsi="Times New Roman" w:cs="Times New Roman"/>
          <w:lang w:eastAsia="ru-RU"/>
        </w:rPr>
      </w:pPr>
    </w:p>
    <w:p w:rsidR="00294C14" w:rsidRPr="00EC6A19" w:rsidRDefault="00294C14" w:rsidP="00EB0D2D">
      <w:pPr>
        <w:widowControl w:val="0"/>
        <w:numPr>
          <w:ilvl w:val="0"/>
          <w:numId w:val="4"/>
        </w:numPr>
        <w:autoSpaceDE w:val="0"/>
        <w:autoSpaceDN w:val="0"/>
        <w:adjustRightInd w:val="0"/>
        <w:spacing w:after="0" w:line="240" w:lineRule="auto"/>
        <w:ind w:left="0" w:firstLine="567"/>
        <w:jc w:val="center"/>
        <w:rPr>
          <w:rFonts w:ascii="Times New Roman" w:eastAsia="Times New Roman" w:hAnsi="Times New Roman" w:cs="Times New Roman"/>
          <w:b/>
          <w:caps/>
          <w:lang w:eastAsia="ru-RU"/>
        </w:rPr>
      </w:pPr>
      <w:r w:rsidRPr="00EC6A19">
        <w:rPr>
          <w:rFonts w:ascii="Times New Roman" w:eastAsia="Times New Roman" w:hAnsi="Times New Roman" w:cs="Times New Roman"/>
          <w:b/>
          <w:lang w:eastAsia="ru-RU"/>
        </w:rPr>
        <w:t>Предмет контракта</w:t>
      </w:r>
    </w:p>
    <w:p w:rsidR="00A4624A" w:rsidRPr="00EC6A19" w:rsidRDefault="00A4624A" w:rsidP="00EB0D2D">
      <w:pPr>
        <w:pStyle w:val="ConsPlusNormal"/>
        <w:ind w:firstLine="567"/>
        <w:jc w:val="both"/>
        <w:rPr>
          <w:rFonts w:ascii="Times New Roman" w:hAnsi="Times New Roman" w:cs="Times New Roman"/>
          <w:sz w:val="22"/>
          <w:szCs w:val="22"/>
        </w:rPr>
      </w:pPr>
      <w:bookmarkStart w:id="0" w:name="_GoBack"/>
      <w:bookmarkEnd w:id="0"/>
      <w:r w:rsidRPr="00EC6A19">
        <w:rPr>
          <w:rFonts w:ascii="Times New Roman" w:hAnsi="Times New Roman" w:cs="Times New Roman"/>
          <w:sz w:val="22"/>
          <w:szCs w:val="22"/>
        </w:rPr>
        <w:t xml:space="preserve">1.1. В соответствии с Контрактом Поставщик обязуется в порядке и сроки, предусмотренные Контрактом, осуществить поставку </w:t>
      </w:r>
      <w:r w:rsidR="006275A5" w:rsidRPr="006275A5">
        <w:rPr>
          <w:rFonts w:ascii="Times New Roman" w:hAnsi="Times New Roman" w:cs="Times New Roman"/>
          <w:sz w:val="22"/>
          <w:szCs w:val="22"/>
        </w:rPr>
        <w:t xml:space="preserve">жизненно необходимых и важнейших </w:t>
      </w:r>
      <w:r w:rsidR="00D25CDA" w:rsidRPr="00D25CDA">
        <w:rPr>
          <w:rFonts w:ascii="Times New Roman" w:hAnsi="Times New Roman" w:cs="Times New Roman"/>
          <w:sz w:val="22"/>
          <w:szCs w:val="22"/>
        </w:rPr>
        <w:t xml:space="preserve">лекарственных препаратов для медицинского применения </w:t>
      </w:r>
      <w:r w:rsidRPr="00EC6A19">
        <w:rPr>
          <w:rFonts w:ascii="Times New Roman" w:hAnsi="Times New Roman" w:cs="Times New Roman"/>
          <w:sz w:val="22"/>
          <w:szCs w:val="22"/>
        </w:rPr>
        <w:t>(код ОКПД</w:t>
      </w:r>
      <w:proofErr w:type="gramStart"/>
      <w:r w:rsidRPr="00EC6A19">
        <w:rPr>
          <w:rFonts w:ascii="Times New Roman" w:hAnsi="Times New Roman" w:cs="Times New Roman"/>
          <w:sz w:val="22"/>
          <w:szCs w:val="22"/>
        </w:rPr>
        <w:t>2</w:t>
      </w:r>
      <w:proofErr w:type="gramEnd"/>
      <w:r w:rsidRPr="00EC6A19">
        <w:rPr>
          <w:rFonts w:ascii="Times New Roman" w:hAnsi="Times New Roman" w:cs="Times New Roman"/>
          <w:sz w:val="22"/>
          <w:szCs w:val="22"/>
        </w:rPr>
        <w:t xml:space="preserve"> </w:t>
      </w:r>
      <w:r w:rsidR="00EC6A19" w:rsidRPr="00EC6A19">
        <w:rPr>
          <w:rFonts w:ascii="Times New Roman" w:hAnsi="Times New Roman" w:cs="Times New Roman"/>
          <w:sz w:val="22"/>
          <w:szCs w:val="22"/>
        </w:rPr>
        <w:t>–</w:t>
      </w:r>
      <w:r w:rsidRPr="00EC6A19">
        <w:rPr>
          <w:rFonts w:ascii="Times New Roman" w:hAnsi="Times New Roman" w:cs="Times New Roman"/>
          <w:sz w:val="22"/>
          <w:szCs w:val="22"/>
        </w:rPr>
        <w:t xml:space="preserve"> </w:t>
      </w:r>
      <w:r w:rsidR="00B85E40" w:rsidRPr="00B85E40">
        <w:rPr>
          <w:rFonts w:ascii="Times New Roman" w:hAnsi="Times New Roman" w:cs="Times New Roman"/>
          <w:sz w:val="22"/>
          <w:szCs w:val="22"/>
        </w:rPr>
        <w:t>21.20.10.</w:t>
      </w:r>
      <w:r w:rsidR="006275A5">
        <w:rPr>
          <w:rFonts w:ascii="Times New Roman" w:hAnsi="Times New Roman" w:cs="Times New Roman"/>
          <w:sz w:val="22"/>
          <w:szCs w:val="22"/>
        </w:rPr>
        <w:t>13</w:t>
      </w:r>
      <w:r w:rsidR="00D25CDA">
        <w:rPr>
          <w:rFonts w:ascii="Times New Roman" w:hAnsi="Times New Roman" w:cs="Times New Roman"/>
          <w:sz w:val="22"/>
          <w:szCs w:val="22"/>
        </w:rPr>
        <w:t>4</w:t>
      </w:r>
      <w:r w:rsidR="00B85E40">
        <w:rPr>
          <w:rFonts w:ascii="Times New Roman" w:hAnsi="Times New Roman" w:cs="Times New Roman"/>
          <w:sz w:val="22"/>
          <w:szCs w:val="22"/>
        </w:rPr>
        <w:t>,</w:t>
      </w:r>
      <w:r w:rsidR="00B85E40" w:rsidRPr="00B85E40">
        <w:t xml:space="preserve"> </w:t>
      </w:r>
      <w:r w:rsidR="00B85E40">
        <w:rPr>
          <w:rFonts w:ascii="Times New Roman" w:hAnsi="Times New Roman" w:cs="Times New Roman"/>
          <w:sz w:val="22"/>
          <w:szCs w:val="22"/>
        </w:rPr>
        <w:t>21.20.10.</w:t>
      </w:r>
      <w:r w:rsidR="006275A5">
        <w:rPr>
          <w:rFonts w:ascii="Times New Roman" w:hAnsi="Times New Roman" w:cs="Times New Roman"/>
          <w:sz w:val="22"/>
          <w:szCs w:val="22"/>
        </w:rPr>
        <w:t>121</w:t>
      </w:r>
      <w:r w:rsidR="00B85E40">
        <w:rPr>
          <w:rFonts w:ascii="Times New Roman" w:hAnsi="Times New Roman" w:cs="Times New Roman"/>
          <w:sz w:val="22"/>
          <w:szCs w:val="22"/>
        </w:rPr>
        <w:t>,</w:t>
      </w:r>
      <w:r w:rsidR="006275A5">
        <w:rPr>
          <w:rFonts w:ascii="Times New Roman" w:hAnsi="Times New Roman" w:cs="Times New Roman"/>
          <w:sz w:val="22"/>
          <w:szCs w:val="22"/>
        </w:rPr>
        <w:t xml:space="preserve"> </w:t>
      </w:r>
      <w:r w:rsidR="00EC6A19" w:rsidRPr="00EC6A19">
        <w:rPr>
          <w:rFonts w:ascii="Times New Roman" w:hAnsi="Times New Roman" w:cs="Times New Roman"/>
          <w:sz w:val="22"/>
          <w:szCs w:val="22"/>
        </w:rPr>
        <w:t>21.20.10.</w:t>
      </w:r>
      <w:r w:rsidR="006275A5">
        <w:rPr>
          <w:rFonts w:ascii="Times New Roman" w:hAnsi="Times New Roman" w:cs="Times New Roman"/>
          <w:sz w:val="22"/>
          <w:szCs w:val="22"/>
        </w:rPr>
        <w:t>238</w:t>
      </w:r>
      <w:r w:rsidR="00D25CDA">
        <w:rPr>
          <w:rFonts w:ascii="Times New Roman" w:hAnsi="Times New Roman" w:cs="Times New Roman"/>
          <w:sz w:val="22"/>
          <w:szCs w:val="22"/>
        </w:rPr>
        <w:t>, 21.20.10.1</w:t>
      </w:r>
      <w:r w:rsidR="006275A5">
        <w:rPr>
          <w:rFonts w:ascii="Times New Roman" w:hAnsi="Times New Roman" w:cs="Times New Roman"/>
          <w:sz w:val="22"/>
          <w:szCs w:val="22"/>
        </w:rPr>
        <w:t>57,</w:t>
      </w:r>
      <w:r w:rsidR="006275A5" w:rsidRPr="006275A5">
        <w:rPr>
          <w:rFonts w:ascii="Times New Roman" w:hAnsi="Times New Roman" w:cs="Times New Roman"/>
          <w:sz w:val="22"/>
          <w:szCs w:val="22"/>
        </w:rPr>
        <w:t xml:space="preserve"> </w:t>
      </w:r>
      <w:r w:rsidR="006275A5" w:rsidRPr="00B85E40">
        <w:rPr>
          <w:rFonts w:ascii="Times New Roman" w:hAnsi="Times New Roman" w:cs="Times New Roman"/>
          <w:sz w:val="22"/>
          <w:szCs w:val="22"/>
        </w:rPr>
        <w:t>21.20.10.</w:t>
      </w:r>
      <w:r w:rsidR="006275A5">
        <w:rPr>
          <w:rFonts w:ascii="Times New Roman" w:hAnsi="Times New Roman" w:cs="Times New Roman"/>
          <w:sz w:val="22"/>
          <w:szCs w:val="22"/>
        </w:rPr>
        <w:t>254,</w:t>
      </w:r>
      <w:r w:rsidR="006275A5" w:rsidRPr="00B85E40">
        <w:t xml:space="preserve"> </w:t>
      </w:r>
      <w:r w:rsidR="006275A5">
        <w:rPr>
          <w:rFonts w:ascii="Times New Roman" w:hAnsi="Times New Roman" w:cs="Times New Roman"/>
          <w:sz w:val="22"/>
          <w:szCs w:val="22"/>
        </w:rPr>
        <w:t>21.20.10.256</w:t>
      </w:r>
      <w:r w:rsidRPr="00EC6A19">
        <w:rPr>
          <w:rFonts w:ascii="Times New Roman" w:hAnsi="Times New Roman" w:cs="Times New Roman"/>
          <w:sz w:val="22"/>
          <w:szCs w:val="22"/>
        </w:rPr>
        <w:t xml:space="preserve">) (далее </w:t>
      </w:r>
      <w:r w:rsidR="000F2ED8" w:rsidRPr="00EC6A19">
        <w:rPr>
          <w:rFonts w:ascii="Times New Roman" w:hAnsi="Times New Roman" w:cs="Times New Roman"/>
          <w:sz w:val="22"/>
          <w:szCs w:val="22"/>
        </w:rPr>
        <w:t>–</w:t>
      </w:r>
      <w:r w:rsidRPr="00EC6A19">
        <w:rPr>
          <w:rFonts w:ascii="Times New Roman" w:hAnsi="Times New Roman" w:cs="Times New Roman"/>
          <w:sz w:val="22"/>
          <w:szCs w:val="22"/>
        </w:rPr>
        <w:t xml:space="preserve"> Товар) в соответствии со Спецификацией (приложение </w:t>
      </w:r>
      <w:r w:rsidR="00C20F8E" w:rsidRPr="00EC6A19">
        <w:rPr>
          <w:rFonts w:ascii="Times New Roman" w:hAnsi="Times New Roman" w:cs="Times New Roman"/>
          <w:sz w:val="22"/>
          <w:szCs w:val="22"/>
        </w:rPr>
        <w:t>№</w:t>
      </w:r>
      <w:r w:rsidRPr="00EC6A19">
        <w:rPr>
          <w:rFonts w:ascii="Times New Roman" w:hAnsi="Times New Roman" w:cs="Times New Roman"/>
          <w:sz w:val="22"/>
          <w:szCs w:val="22"/>
        </w:rPr>
        <w:t xml:space="preserve"> 1 к Контракту), а Заказчик обязуется в порядке и сроки, предусмотренные Контрактом, принять и оплатить поставленный Товар.</w:t>
      </w:r>
    </w:p>
    <w:p w:rsidR="00A4624A" w:rsidRPr="00EC6A19" w:rsidRDefault="00A4624A" w:rsidP="00EB0D2D">
      <w:pPr>
        <w:pStyle w:val="ConsPlusNormal"/>
        <w:ind w:firstLine="567"/>
        <w:jc w:val="both"/>
        <w:rPr>
          <w:rFonts w:ascii="Times New Roman" w:hAnsi="Times New Roman" w:cs="Times New Roman"/>
          <w:sz w:val="22"/>
          <w:szCs w:val="22"/>
        </w:rPr>
      </w:pPr>
      <w:r w:rsidRPr="00EC6A19">
        <w:rPr>
          <w:rFonts w:ascii="Times New Roman" w:hAnsi="Times New Roman" w:cs="Times New Roman"/>
          <w:sz w:val="22"/>
          <w:szCs w:val="22"/>
        </w:rPr>
        <w:t xml:space="preserve">1.2. Номенклатура Товара и его количество определяются Спецификацией (приложение </w:t>
      </w:r>
      <w:r w:rsidR="00C20F8E" w:rsidRPr="00EC6A19">
        <w:rPr>
          <w:rFonts w:ascii="Times New Roman" w:hAnsi="Times New Roman" w:cs="Times New Roman"/>
          <w:sz w:val="22"/>
          <w:szCs w:val="22"/>
        </w:rPr>
        <w:t>№</w:t>
      </w:r>
      <w:r w:rsidRPr="00EC6A19">
        <w:rPr>
          <w:rFonts w:ascii="Times New Roman" w:hAnsi="Times New Roman" w:cs="Times New Roman"/>
          <w:sz w:val="22"/>
          <w:szCs w:val="22"/>
        </w:rPr>
        <w:t xml:space="preserve"> 1 к Контракту), технические показатели - Техническими характеристиками (приложение </w:t>
      </w:r>
      <w:r w:rsidR="00C20F8E" w:rsidRPr="00EC6A19">
        <w:rPr>
          <w:rFonts w:ascii="Times New Roman" w:hAnsi="Times New Roman" w:cs="Times New Roman"/>
          <w:sz w:val="22"/>
          <w:szCs w:val="22"/>
        </w:rPr>
        <w:t>№</w:t>
      </w:r>
      <w:r w:rsidRPr="00EC6A19">
        <w:rPr>
          <w:rFonts w:ascii="Times New Roman" w:hAnsi="Times New Roman" w:cs="Times New Roman"/>
          <w:sz w:val="22"/>
          <w:szCs w:val="22"/>
        </w:rPr>
        <w:t xml:space="preserve"> 2 к Контракту).</w:t>
      </w:r>
    </w:p>
    <w:p w:rsidR="00A4624A" w:rsidRPr="00EC6A19" w:rsidRDefault="00A4624A" w:rsidP="00EB0D2D">
      <w:pPr>
        <w:pStyle w:val="ConsPlusNormal"/>
        <w:ind w:firstLine="567"/>
        <w:contextualSpacing/>
        <w:jc w:val="both"/>
        <w:rPr>
          <w:rFonts w:ascii="Times New Roman" w:hAnsi="Times New Roman" w:cs="Times New Roman"/>
          <w:sz w:val="22"/>
          <w:szCs w:val="22"/>
        </w:rPr>
      </w:pPr>
      <w:r w:rsidRPr="00EC6A19">
        <w:rPr>
          <w:rFonts w:ascii="Times New Roman" w:hAnsi="Times New Roman" w:cs="Times New Roman"/>
          <w:sz w:val="22"/>
          <w:szCs w:val="22"/>
        </w:rPr>
        <w:t>1.3. Поставка Товара осуществляется с разгрузкой транспортного средства в сроки, определенные Ка</w:t>
      </w:r>
      <w:r w:rsidR="00CC76C3" w:rsidRPr="00EC6A19">
        <w:rPr>
          <w:rFonts w:ascii="Times New Roman" w:hAnsi="Times New Roman" w:cs="Times New Roman"/>
          <w:sz w:val="22"/>
          <w:szCs w:val="22"/>
        </w:rPr>
        <w:t xml:space="preserve">лендарным планом (приложение </w:t>
      </w:r>
      <w:r w:rsidR="00C20F8E" w:rsidRPr="00EC6A19">
        <w:rPr>
          <w:rFonts w:ascii="Times New Roman" w:hAnsi="Times New Roman" w:cs="Times New Roman"/>
          <w:sz w:val="22"/>
          <w:szCs w:val="22"/>
        </w:rPr>
        <w:t>№</w:t>
      </w:r>
      <w:r w:rsidR="00CC76C3" w:rsidRPr="00EC6A19">
        <w:rPr>
          <w:rFonts w:ascii="Times New Roman" w:hAnsi="Times New Roman" w:cs="Times New Roman"/>
          <w:sz w:val="22"/>
          <w:szCs w:val="22"/>
        </w:rPr>
        <w:t xml:space="preserve"> </w:t>
      </w:r>
      <w:r w:rsidR="0012715F" w:rsidRPr="00EC6A19">
        <w:rPr>
          <w:rFonts w:ascii="Times New Roman" w:hAnsi="Times New Roman" w:cs="Times New Roman"/>
          <w:sz w:val="22"/>
          <w:szCs w:val="22"/>
        </w:rPr>
        <w:t>3</w:t>
      </w:r>
      <w:r w:rsidRPr="00EC6A19">
        <w:rPr>
          <w:rFonts w:ascii="Times New Roman" w:hAnsi="Times New Roman" w:cs="Times New Roman"/>
          <w:sz w:val="22"/>
          <w:szCs w:val="22"/>
        </w:rPr>
        <w:t xml:space="preserve"> к Контракту), в следующем порядке:</w:t>
      </w:r>
    </w:p>
    <w:p w:rsidR="00A4624A" w:rsidRPr="00EC6A19" w:rsidRDefault="00A4624A" w:rsidP="00D25CDA">
      <w:pPr>
        <w:pStyle w:val="ConsPlusNormal"/>
        <w:ind w:firstLine="567"/>
        <w:contextualSpacing/>
        <w:jc w:val="both"/>
        <w:rPr>
          <w:rFonts w:ascii="Times New Roman" w:hAnsi="Times New Roman" w:cs="Times New Roman"/>
          <w:sz w:val="22"/>
          <w:szCs w:val="22"/>
        </w:rPr>
      </w:pPr>
      <w:r w:rsidRPr="00EC6A19">
        <w:rPr>
          <w:rFonts w:ascii="Times New Roman" w:hAnsi="Times New Roman" w:cs="Times New Roman"/>
          <w:sz w:val="22"/>
          <w:szCs w:val="22"/>
        </w:rPr>
        <w:t xml:space="preserve">Поставщик доставляет Товар Заказчику по </w:t>
      </w:r>
      <w:r w:rsidR="000D1209" w:rsidRPr="00EC6A19">
        <w:rPr>
          <w:rFonts w:ascii="Times New Roman" w:hAnsi="Times New Roman" w:cs="Times New Roman"/>
          <w:sz w:val="22"/>
          <w:szCs w:val="22"/>
        </w:rPr>
        <w:t>адрес</w:t>
      </w:r>
      <w:r w:rsidR="0012715F" w:rsidRPr="00EC6A19">
        <w:rPr>
          <w:rFonts w:ascii="Times New Roman" w:hAnsi="Times New Roman" w:cs="Times New Roman"/>
          <w:sz w:val="22"/>
          <w:szCs w:val="22"/>
        </w:rPr>
        <w:t>у</w:t>
      </w:r>
      <w:r w:rsidR="000D1209" w:rsidRPr="00EC6A19">
        <w:rPr>
          <w:rFonts w:ascii="Times New Roman" w:hAnsi="Times New Roman" w:cs="Times New Roman"/>
          <w:sz w:val="22"/>
          <w:szCs w:val="22"/>
        </w:rPr>
        <w:t>:</w:t>
      </w:r>
      <w:proofErr w:type="gramStart"/>
      <w:r w:rsidR="00D25CDA">
        <w:rPr>
          <w:rFonts w:ascii="Times New Roman" w:hAnsi="Times New Roman" w:cs="Times New Roman"/>
          <w:sz w:val="22"/>
          <w:szCs w:val="22"/>
        </w:rPr>
        <w:t xml:space="preserve"> </w:t>
      </w:r>
      <w:r w:rsidR="00D25CDA" w:rsidRPr="00D25CDA">
        <w:rPr>
          <w:rFonts w:ascii="Times New Roman" w:hAnsi="Times New Roman" w:cs="Times New Roman"/>
          <w:sz w:val="22"/>
          <w:szCs w:val="22"/>
        </w:rPr>
        <w:t>,</w:t>
      </w:r>
      <w:proofErr w:type="gramEnd"/>
      <w:r w:rsidR="00D25CDA" w:rsidRPr="00D25CDA">
        <w:rPr>
          <w:rFonts w:ascii="Times New Roman" w:hAnsi="Times New Roman" w:cs="Times New Roman"/>
          <w:sz w:val="22"/>
          <w:szCs w:val="22"/>
        </w:rPr>
        <w:t xml:space="preserve"> г. Санкт-Петербург, пр. </w:t>
      </w:r>
      <w:proofErr w:type="spellStart"/>
      <w:r w:rsidR="00D25CDA" w:rsidRPr="00D25CDA">
        <w:rPr>
          <w:rFonts w:ascii="Times New Roman" w:hAnsi="Times New Roman" w:cs="Times New Roman"/>
          <w:sz w:val="22"/>
          <w:szCs w:val="22"/>
        </w:rPr>
        <w:t>Новочеркасский</w:t>
      </w:r>
      <w:proofErr w:type="spellEnd"/>
      <w:r w:rsidR="00D25CDA" w:rsidRPr="00D25CDA">
        <w:rPr>
          <w:rFonts w:ascii="Times New Roman" w:hAnsi="Times New Roman" w:cs="Times New Roman"/>
          <w:sz w:val="22"/>
          <w:szCs w:val="22"/>
        </w:rPr>
        <w:t>, д.29/10, лит. А.</w:t>
      </w:r>
      <w:r w:rsidR="00B85E40" w:rsidRPr="00EC6A19">
        <w:rPr>
          <w:rFonts w:ascii="Times New Roman" w:hAnsi="Times New Roman" w:cs="Times New Roman"/>
          <w:sz w:val="22"/>
          <w:szCs w:val="22"/>
        </w:rPr>
        <w:t xml:space="preserve"> </w:t>
      </w:r>
      <w:r w:rsidRPr="00EC6A19">
        <w:rPr>
          <w:rFonts w:ascii="Times New Roman" w:hAnsi="Times New Roman" w:cs="Times New Roman"/>
          <w:sz w:val="22"/>
          <w:szCs w:val="22"/>
        </w:rPr>
        <w:t xml:space="preserve">(далее </w:t>
      </w:r>
      <w:r w:rsidR="000F2ED8" w:rsidRPr="00EC6A19">
        <w:rPr>
          <w:rFonts w:ascii="Times New Roman" w:hAnsi="Times New Roman" w:cs="Times New Roman"/>
          <w:sz w:val="22"/>
          <w:szCs w:val="22"/>
        </w:rPr>
        <w:t>–</w:t>
      </w:r>
      <w:r w:rsidRPr="00EC6A19">
        <w:rPr>
          <w:rFonts w:ascii="Times New Roman" w:hAnsi="Times New Roman" w:cs="Times New Roman"/>
          <w:sz w:val="22"/>
          <w:szCs w:val="22"/>
        </w:rPr>
        <w:t xml:space="preserve"> Место доставки).</w:t>
      </w:r>
    </w:p>
    <w:p w:rsidR="00A4624A" w:rsidRDefault="00D25CDA" w:rsidP="00EB0D2D">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1.4.</w:t>
      </w:r>
      <w:r w:rsidRPr="00D25CDA">
        <w:t xml:space="preserve"> </w:t>
      </w:r>
      <w:r w:rsidRPr="00D25CDA">
        <w:rPr>
          <w:rFonts w:ascii="Times New Roman" w:hAnsi="Times New Roman" w:cs="Times New Roman"/>
          <w:sz w:val="22"/>
          <w:szCs w:val="22"/>
        </w:rPr>
        <w:t>Идентификационный код закупки:</w:t>
      </w:r>
      <w:r w:rsidRPr="00D25CDA">
        <w:t xml:space="preserve"> </w:t>
      </w:r>
      <w:r w:rsidRPr="00D25CDA">
        <w:rPr>
          <w:rFonts w:ascii="Times New Roman" w:hAnsi="Times New Roman" w:cs="Times New Roman"/>
          <w:sz w:val="22"/>
          <w:szCs w:val="22"/>
        </w:rPr>
        <w:t>262780602464178060100100140000000244.</w:t>
      </w:r>
    </w:p>
    <w:p w:rsidR="00D25CDA" w:rsidRPr="00EC6A19" w:rsidRDefault="00D25CDA" w:rsidP="00EB0D2D">
      <w:pPr>
        <w:pStyle w:val="ConsPlusNormal"/>
        <w:ind w:firstLine="567"/>
        <w:jc w:val="both"/>
        <w:rPr>
          <w:rFonts w:ascii="Times New Roman" w:hAnsi="Times New Roman" w:cs="Times New Roman"/>
          <w:sz w:val="22"/>
          <w:szCs w:val="22"/>
        </w:rPr>
      </w:pPr>
    </w:p>
    <w:p w:rsidR="00294C14" w:rsidRPr="00EC6A19" w:rsidRDefault="00294C14" w:rsidP="00EB0D2D">
      <w:pPr>
        <w:keepNext/>
        <w:spacing w:after="0" w:line="240" w:lineRule="auto"/>
        <w:ind w:firstLine="567"/>
        <w:jc w:val="center"/>
        <w:rPr>
          <w:rFonts w:ascii="Times New Roman" w:eastAsia="Times New Roman" w:hAnsi="Times New Roman" w:cs="Times New Roman"/>
          <w:b/>
          <w:lang w:eastAsia="ru-RU"/>
        </w:rPr>
      </w:pPr>
      <w:bookmarkStart w:id="1" w:name="Par20634"/>
      <w:bookmarkEnd w:id="1"/>
      <w:r w:rsidRPr="00EC6A19">
        <w:rPr>
          <w:rFonts w:ascii="Times New Roman" w:eastAsia="Times New Roman" w:hAnsi="Times New Roman" w:cs="Times New Roman"/>
          <w:b/>
          <w:lang w:eastAsia="ru-RU"/>
        </w:rPr>
        <w:t>2. Цена Контракта</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2.1. Цена Контракта и валюта платежа устанавливаются в российских рублях.</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2.2. Цена </w:t>
      </w:r>
      <w:r w:rsidR="00F37D66" w:rsidRPr="00EC6A19">
        <w:rPr>
          <w:rFonts w:ascii="Times New Roman" w:eastAsia="Times New Roman" w:hAnsi="Times New Roman" w:cs="Times New Roman"/>
          <w:lang w:eastAsia="ru-RU"/>
        </w:rPr>
        <w:t>Контракта</w:t>
      </w:r>
      <w:r w:rsidRPr="00EC6A19">
        <w:rPr>
          <w:rFonts w:ascii="Times New Roman" w:eastAsia="Times New Roman" w:hAnsi="Times New Roman" w:cs="Times New Roman"/>
          <w:lang w:eastAsia="ru-RU"/>
        </w:rPr>
        <w:t xml:space="preserve"> составляет ____ руб. (_____ руб. ____ коп.), включая НДС (____%) ____ руб. (____ руб. ___ коп)</w:t>
      </w:r>
      <w:proofErr w:type="gramStart"/>
      <w:r w:rsidRPr="00EC6A19">
        <w:rPr>
          <w:rFonts w:ascii="Times New Roman" w:eastAsia="Times New Roman" w:hAnsi="Times New Roman" w:cs="Times New Roman"/>
          <w:lang w:eastAsia="ru-RU"/>
        </w:rPr>
        <w:t>.</w:t>
      </w:r>
      <w:proofErr w:type="gramEnd"/>
      <w:r w:rsidRPr="00EC6A19">
        <w:rPr>
          <w:rFonts w:ascii="Times New Roman" w:eastAsia="Times New Roman" w:hAnsi="Times New Roman" w:cs="Times New Roman"/>
          <w:lang w:eastAsia="ru-RU"/>
        </w:rPr>
        <w:t xml:space="preserve"> (</w:t>
      </w:r>
      <w:proofErr w:type="gramStart"/>
      <w:r w:rsidRPr="00EC6A19">
        <w:rPr>
          <w:rFonts w:ascii="Times New Roman" w:eastAsia="Times New Roman" w:hAnsi="Times New Roman" w:cs="Times New Roman"/>
          <w:lang w:eastAsia="ru-RU"/>
        </w:rPr>
        <w:t>е</w:t>
      </w:r>
      <w:proofErr w:type="gramEnd"/>
      <w:r w:rsidRPr="00EC6A19">
        <w:rPr>
          <w:rFonts w:ascii="Times New Roman" w:eastAsia="Times New Roman" w:hAnsi="Times New Roman" w:cs="Times New Roman"/>
          <w:lang w:eastAsia="ru-RU"/>
        </w:rPr>
        <w:t>сли НДС не облагается, указать основание).</w:t>
      </w:r>
    </w:p>
    <w:p w:rsidR="00294C14" w:rsidRPr="00EC6A19" w:rsidRDefault="00294C14" w:rsidP="00567261">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4C14" w:rsidRPr="00EC6A19" w:rsidRDefault="00294C14" w:rsidP="00567261">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94C14" w:rsidRPr="00EC6A19" w:rsidRDefault="00294C14" w:rsidP="00567261">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294C14" w:rsidRPr="00EC6A19" w:rsidRDefault="00294C14" w:rsidP="00567261">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2.6. </w:t>
      </w:r>
      <w:r w:rsidR="004A2C2E" w:rsidRPr="00EC6A19">
        <w:rPr>
          <w:rFonts w:ascii="Times New Roman" w:eastAsia="Times New Roman" w:hAnsi="Times New Roman" w:cs="Times New Roman"/>
          <w:lang w:eastAsia="ru-RU"/>
        </w:rPr>
        <w:t>До</w:t>
      </w:r>
      <w:r w:rsidR="00B37B27" w:rsidRPr="00EC6A19">
        <w:rPr>
          <w:rFonts w:ascii="Times New Roman" w:eastAsia="Times New Roman" w:hAnsi="Times New Roman" w:cs="Times New Roman"/>
          <w:lang w:eastAsia="ru-RU"/>
        </w:rPr>
        <w:t xml:space="preserve"> 31.12.202</w:t>
      </w:r>
      <w:r w:rsidR="00325401" w:rsidRPr="00EC6A19">
        <w:rPr>
          <w:rFonts w:ascii="Times New Roman" w:eastAsia="Times New Roman" w:hAnsi="Times New Roman" w:cs="Times New Roman"/>
          <w:lang w:eastAsia="ru-RU"/>
        </w:rPr>
        <w:t>6</w:t>
      </w:r>
      <w:r w:rsidR="004A2C2E" w:rsidRPr="00EC6A19">
        <w:rPr>
          <w:rFonts w:ascii="Times New Roman" w:eastAsia="Times New Roman" w:hAnsi="Times New Roman" w:cs="Times New Roman"/>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94C14"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lastRenderedPageBreak/>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D25CDA" w:rsidRPr="00EC6A19" w:rsidRDefault="00D25CDA"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p>
    <w:p w:rsidR="00294C14" w:rsidRPr="00EC6A19" w:rsidRDefault="00294C14" w:rsidP="00EB0D2D">
      <w:pPr>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3. Взаимодействие Сторон</w:t>
      </w:r>
    </w:p>
    <w:p w:rsidR="003D6D7B" w:rsidRPr="00EC6A19" w:rsidRDefault="003D6D7B" w:rsidP="00EB0D2D">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3.1. Поставщик обязан:</w:t>
      </w:r>
    </w:p>
    <w:p w:rsidR="003F3B76" w:rsidRPr="00EC6A19" w:rsidRDefault="003F3B76" w:rsidP="00567261">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3F3B76" w:rsidRPr="00EC6A19" w:rsidRDefault="003F3B76" w:rsidP="00567261">
      <w:pPr>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3.1.2. предоставлять по требованию Заказчика информацию и документы, относящиеся к предмету Контракта;</w:t>
      </w:r>
    </w:p>
    <w:p w:rsidR="003F3B76" w:rsidRPr="00EC6A19" w:rsidRDefault="003F3B76" w:rsidP="00567261">
      <w:pPr>
        <w:spacing w:after="0" w:line="240" w:lineRule="auto"/>
        <w:ind w:firstLine="567"/>
        <w:jc w:val="both"/>
        <w:rPr>
          <w:rFonts w:ascii="Times New Roman" w:eastAsia="Times New Roman" w:hAnsi="Times New Roman" w:cs="Times New Roman"/>
          <w:lang w:eastAsia="ru-RU"/>
        </w:rPr>
      </w:pPr>
      <w:bookmarkStart w:id="2" w:name="p59"/>
      <w:bookmarkEnd w:id="2"/>
      <w:r w:rsidRPr="00EC6A19">
        <w:rPr>
          <w:rFonts w:ascii="Times New Roman" w:eastAsia="Times New Roman" w:hAnsi="Times New Roman" w:cs="Times New Roman"/>
          <w:lang w:eastAsia="ru-RU"/>
        </w:rPr>
        <w:t>3.1.</w:t>
      </w:r>
      <w:r w:rsidR="00CE668A" w:rsidRPr="00EC6A19">
        <w:rPr>
          <w:rFonts w:ascii="Times New Roman" w:eastAsia="Times New Roman" w:hAnsi="Times New Roman" w:cs="Times New Roman"/>
          <w:lang w:eastAsia="ru-RU"/>
        </w:rPr>
        <w:t>3</w:t>
      </w:r>
      <w:r w:rsidRPr="00EC6A19">
        <w:rPr>
          <w:rFonts w:ascii="Times New Roman" w:eastAsia="Times New Roman" w:hAnsi="Times New Roman" w:cs="Times New Roman"/>
          <w:lang w:eastAsia="ru-RU"/>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3F3B76" w:rsidRPr="00EC6A19" w:rsidRDefault="00CE668A" w:rsidP="00567261">
      <w:pPr>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3.1.4</w:t>
      </w:r>
      <w:r w:rsidR="003F3B76" w:rsidRPr="00EC6A19">
        <w:rPr>
          <w:rFonts w:ascii="Times New Roman" w:eastAsia="Times New Roman" w:hAnsi="Times New Roman" w:cs="Times New Roman"/>
          <w:lang w:eastAsia="ru-RU"/>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3F3B76" w:rsidRPr="00EC6A19" w:rsidRDefault="00CE668A" w:rsidP="00567261">
      <w:pPr>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3.1.5</w:t>
      </w:r>
      <w:r w:rsidR="003F3B76" w:rsidRPr="00EC6A19">
        <w:rPr>
          <w:rFonts w:ascii="Times New Roman" w:eastAsia="Times New Roman" w:hAnsi="Times New Roman" w:cs="Times New Roman"/>
          <w:lang w:eastAsia="ru-RU"/>
        </w:rPr>
        <w:t>. устранять своими силами и за свой счет допущенные недостатки при поставке Товара, выявленные, в том числе, при приемке Товара;</w:t>
      </w:r>
    </w:p>
    <w:p w:rsidR="00E87EA2" w:rsidRPr="00EC6A19" w:rsidRDefault="00CE668A" w:rsidP="00EB0D2D">
      <w:pPr>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3.1.6</w:t>
      </w:r>
      <w:r w:rsidR="003D6D7B" w:rsidRPr="00EC6A19">
        <w:rPr>
          <w:rFonts w:ascii="Times New Roman" w:eastAsia="Times New Roman" w:hAnsi="Times New Roman" w:cs="Times New Roman"/>
          <w:lang w:eastAsia="ru-RU"/>
        </w:rPr>
        <w:t xml:space="preserve">. </w:t>
      </w:r>
      <w:r w:rsidR="00E87EA2" w:rsidRPr="00EC6A19">
        <w:rPr>
          <w:rFonts w:ascii="Times New Roman" w:eastAsia="Times New Roman" w:hAnsi="Times New Roman" w:cs="Times New Roman"/>
          <w:lang w:eastAsia="ru-RU"/>
        </w:rPr>
        <w:t>В случае принятия решения об одностороннем отказе, направить такое решение в порядке, установленном ч. 20.1 ст. 95 Закона о контрактной системе.</w:t>
      </w:r>
    </w:p>
    <w:p w:rsidR="004910AD" w:rsidRPr="00EC6A19" w:rsidRDefault="004910AD" w:rsidP="00EB0D2D">
      <w:pPr>
        <w:spacing w:after="0" w:line="240" w:lineRule="auto"/>
        <w:ind w:firstLine="567"/>
        <w:jc w:val="both"/>
        <w:rPr>
          <w:rFonts w:ascii="Times New Roman" w:eastAsia="Times New Roman" w:hAnsi="Times New Roman" w:cs="Times New Roman"/>
          <w:lang w:eastAsia="ru-RU"/>
        </w:rPr>
      </w:pPr>
    </w:p>
    <w:p w:rsidR="00294C14" w:rsidRPr="00EC6A19" w:rsidRDefault="00294C14" w:rsidP="00EB0D2D">
      <w:pPr>
        <w:tabs>
          <w:tab w:val="left" w:pos="6018"/>
        </w:tabs>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3.2. Поставщик вправе:</w:t>
      </w:r>
    </w:p>
    <w:p w:rsidR="00294C14" w:rsidRPr="00EC6A19" w:rsidRDefault="00294C14" w:rsidP="00EC6A19">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3.2.2. требовать от Заказчика предоставления имеющейся у него информации, необходимой для исполнения обязательств по Контракту;</w:t>
      </w:r>
    </w:p>
    <w:p w:rsidR="00294C14" w:rsidRPr="00EC6A19" w:rsidRDefault="00294C14" w:rsidP="00EB0D2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002E39EB" w:rsidRPr="00EC6A19">
        <w:rPr>
          <w:rFonts w:ascii="Times New Roman" w:eastAsia="Times New Roman" w:hAnsi="Times New Roman" w:cs="Times New Roman"/>
          <w:lang w:eastAsia="ru-RU"/>
        </w:rPr>
        <w:t xml:space="preserve">предусмотренных подпунктом «в» пункта 1, подпунктом «б» пункта 2, подпунктом «в» пункта 3 части 4 статьи 14 </w:t>
      </w:r>
      <w:r w:rsidR="006818F4" w:rsidRPr="00EC6A19">
        <w:rPr>
          <w:rFonts w:ascii="Times New Roman" w:eastAsia="Times New Roman" w:hAnsi="Times New Roman" w:cs="Times New Roman"/>
          <w:lang w:eastAsia="ru-RU"/>
        </w:rPr>
        <w:t>З</w:t>
      </w:r>
      <w:r w:rsidRPr="00EC6A19">
        <w:rPr>
          <w:rFonts w:ascii="Times New Roman" w:eastAsia="Times New Roman" w:hAnsi="Times New Roman" w:cs="Times New Roman"/>
          <w:lang w:eastAsia="ru-RU"/>
        </w:rPr>
        <w:t>акона о контрактной системе);</w:t>
      </w:r>
    </w:p>
    <w:p w:rsidR="00F5491A"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3.2.6. требовать возмещения убытков, уплаты неустоек (штрафов, пеней) в соответствии с разделом 11 Контракта.</w:t>
      </w:r>
    </w:p>
    <w:p w:rsidR="004910AD" w:rsidRPr="00EC6A19" w:rsidRDefault="004910AD"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3.3. Заказчик обязан:</w:t>
      </w:r>
    </w:p>
    <w:p w:rsidR="00294C14" w:rsidRPr="00EC6A19" w:rsidRDefault="00294C14" w:rsidP="00EC6A19">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294C14" w:rsidRPr="00EC6A19" w:rsidRDefault="00294C14" w:rsidP="00EC6A19">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94C14" w:rsidRPr="00EC6A19" w:rsidRDefault="00294C14" w:rsidP="00EB0D2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294C14" w:rsidRPr="00EC6A19" w:rsidRDefault="00294C14" w:rsidP="00EB0D2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94C14" w:rsidRPr="00EC6A19" w:rsidRDefault="00294C14" w:rsidP="00EB0D2D">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3.3.4. своевременно принять и оплатить поставленный и принятый Товар;</w:t>
      </w:r>
    </w:p>
    <w:p w:rsidR="00B05957"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rsidR="00B05957" w:rsidRPr="00EC6A19" w:rsidRDefault="00B05957" w:rsidP="00567261">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EC6A19">
        <w:rPr>
          <w:rFonts w:ascii="Times New Roman" w:eastAsia="Times New Roman" w:hAnsi="Times New Roman" w:cs="Times New Roman"/>
          <w:lang w:eastAsia="ru-RU"/>
        </w:rPr>
        <w:t>Закон о контрактной системе</w:t>
      </w:r>
      <w:r w:rsidRPr="00EC6A19">
        <w:rPr>
          <w:rFonts w:ascii="Times New Roman" w:eastAsia="Times New Roman" w:hAnsi="Times New Roman" w:cs="Times New Roman"/>
          <w:lang w:eastAsia="ru-RU"/>
        </w:rPr>
        <w:t xml:space="preserve">) и (или) поставляемому Товару; </w:t>
      </w:r>
    </w:p>
    <w:p w:rsidR="00294C14" w:rsidRPr="00EC6A19" w:rsidRDefault="00B05957"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lastRenderedPageBreak/>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87EA2" w:rsidRPr="00EC6A19" w:rsidRDefault="00294C14" w:rsidP="00567261">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3.3.6. </w:t>
      </w:r>
      <w:r w:rsidR="00E87EA2" w:rsidRPr="00EC6A19">
        <w:rPr>
          <w:rFonts w:ascii="Times New Roman" w:eastAsia="Times New Roman" w:hAnsi="Times New Roman" w:cs="Times New Roman"/>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rsidR="00294C14" w:rsidRPr="00EC6A19" w:rsidRDefault="00294C14" w:rsidP="00567261">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3.3.7. требовать уплаты неустойки (штрафа, пени) в </w:t>
      </w:r>
      <w:r w:rsidR="006818F4" w:rsidRPr="00EC6A19">
        <w:rPr>
          <w:rFonts w:ascii="Times New Roman" w:eastAsia="Times New Roman" w:hAnsi="Times New Roman" w:cs="Times New Roman"/>
          <w:lang w:eastAsia="ru-RU"/>
        </w:rPr>
        <w:t xml:space="preserve">соответствии с разделом 11 </w:t>
      </w:r>
      <w:r w:rsidRPr="00EC6A19">
        <w:rPr>
          <w:rFonts w:ascii="Times New Roman" w:eastAsia="Times New Roman" w:hAnsi="Times New Roman" w:cs="Times New Roman"/>
          <w:lang w:eastAsia="ru-RU"/>
        </w:rPr>
        <w:t>Контракта.</w:t>
      </w:r>
    </w:p>
    <w:p w:rsidR="001B6B12" w:rsidRPr="00EC6A19" w:rsidRDefault="001B6B12"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3.4. Заказчик вправе:</w:t>
      </w:r>
    </w:p>
    <w:p w:rsidR="00294C14" w:rsidRPr="00EC6A19" w:rsidRDefault="00294C14" w:rsidP="007E468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rsidR="00294C14" w:rsidRPr="00EC6A19" w:rsidRDefault="00294C14" w:rsidP="007E468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rsidR="00294C14" w:rsidRPr="00EC6A19" w:rsidRDefault="00294C14" w:rsidP="007E468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294C14" w:rsidRPr="00EC6A19" w:rsidRDefault="00294C14" w:rsidP="007E468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3.4.4. осуществлять выборочную проверку качества поставляемого Товара;</w:t>
      </w:r>
    </w:p>
    <w:p w:rsidR="00294C14" w:rsidRPr="00EC6A19" w:rsidRDefault="00294C14" w:rsidP="007E468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 за его счет;</w:t>
      </w:r>
    </w:p>
    <w:p w:rsidR="00294C14" w:rsidRPr="00EC6A19" w:rsidRDefault="00294C14" w:rsidP="007E468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3.4.6. отказаться от приемки Товара, не соответствующего условиям Контракта, и потребовать безвозм</w:t>
      </w:r>
      <w:r w:rsidR="00440CEC" w:rsidRPr="00EC6A19">
        <w:rPr>
          <w:rFonts w:ascii="Times New Roman" w:eastAsia="Times New Roman" w:hAnsi="Times New Roman" w:cs="Times New Roman"/>
          <w:lang w:eastAsia="ru-RU"/>
        </w:rPr>
        <w:t>ездного устранения недостатков;</w:t>
      </w:r>
    </w:p>
    <w:p w:rsidR="00294C14" w:rsidRPr="00EC6A19" w:rsidRDefault="00294C14" w:rsidP="007E468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3.4.</w:t>
      </w:r>
      <w:r w:rsidR="00440CEC" w:rsidRPr="00EC6A19">
        <w:rPr>
          <w:rFonts w:ascii="Times New Roman" w:eastAsia="Times New Roman" w:hAnsi="Times New Roman" w:cs="Times New Roman"/>
          <w:lang w:eastAsia="ru-RU"/>
        </w:rPr>
        <w:t>7</w:t>
      </w:r>
      <w:r w:rsidRPr="00EC6A19">
        <w:rPr>
          <w:rFonts w:ascii="Times New Roman" w:eastAsia="Times New Roman" w:hAnsi="Times New Roman" w:cs="Times New Roman"/>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294C14" w:rsidRDefault="00294C14" w:rsidP="007E468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3.4.</w:t>
      </w:r>
      <w:r w:rsidR="00440CEC" w:rsidRPr="00EC6A19">
        <w:rPr>
          <w:rFonts w:ascii="Times New Roman" w:eastAsia="Times New Roman" w:hAnsi="Times New Roman" w:cs="Times New Roman"/>
          <w:lang w:eastAsia="ru-RU"/>
        </w:rPr>
        <w:t>8</w:t>
      </w:r>
      <w:r w:rsidRPr="00EC6A19">
        <w:rPr>
          <w:rFonts w:ascii="Times New Roman" w:eastAsia="Times New Roman" w:hAnsi="Times New Roman" w:cs="Times New Roman"/>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rsidR="00D25CDA" w:rsidRPr="00EC6A19" w:rsidRDefault="00D25CDA" w:rsidP="007E468D">
      <w:pPr>
        <w:autoSpaceDE w:val="0"/>
        <w:autoSpaceDN w:val="0"/>
        <w:adjustRightInd w:val="0"/>
        <w:spacing w:after="0" w:line="240" w:lineRule="auto"/>
        <w:ind w:firstLine="567"/>
        <w:jc w:val="both"/>
        <w:rPr>
          <w:rFonts w:ascii="Times New Roman" w:eastAsia="Times New Roman" w:hAnsi="Times New Roman" w:cs="Times New Roman"/>
          <w:lang w:eastAsia="ru-RU"/>
        </w:rPr>
      </w:pPr>
    </w:p>
    <w:p w:rsidR="00294C14" w:rsidRPr="00EC6A19" w:rsidRDefault="00294C14" w:rsidP="00EB0D2D">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 xml:space="preserve">4. Упаковка и маркировка. Условия перевозки </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w:t>
      </w:r>
      <w:r w:rsidR="00135C58" w:rsidRPr="00EC6A19">
        <w:rPr>
          <w:rFonts w:ascii="Times New Roman" w:eastAsia="Times New Roman" w:hAnsi="Times New Roman" w:cs="Times New Roman"/>
          <w:lang w:eastAsia="ru-RU"/>
        </w:rPr>
        <w:t>контракт</w:t>
      </w:r>
      <w:r w:rsidRPr="00EC6A19">
        <w:rPr>
          <w:rFonts w:ascii="Times New Roman" w:eastAsia="Times New Roman" w:hAnsi="Times New Roman" w:cs="Times New Roman"/>
          <w:lang w:eastAsia="ru-RU"/>
        </w:rPr>
        <w:t>ов и актов, составляющих право Евразийского экономического союза.</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EC6A19">
        <w:rPr>
          <w:rFonts w:ascii="Times New Roman" w:eastAsia="Times New Roman" w:hAnsi="Times New Roman" w:cs="Times New Roman"/>
          <w:lang w:eastAsia="ru-RU"/>
        </w:rPr>
        <w:t>№</w:t>
      </w:r>
      <w:r w:rsidRPr="00EC6A19">
        <w:rPr>
          <w:rFonts w:ascii="Times New Roman" w:eastAsia="Times New Roman" w:hAnsi="Times New Roman" w:cs="Times New Roman"/>
          <w:lang w:eastAsia="ru-RU"/>
        </w:rPr>
        <w:t xml:space="preserve"> 61-ФЗ </w:t>
      </w:r>
      <w:r w:rsidR="00EE7BAE" w:rsidRPr="00EC6A19">
        <w:rPr>
          <w:rFonts w:ascii="Times New Roman" w:eastAsia="Times New Roman" w:hAnsi="Times New Roman" w:cs="Times New Roman"/>
          <w:lang w:eastAsia="ru-RU"/>
        </w:rPr>
        <w:t>«</w:t>
      </w:r>
      <w:r w:rsidRPr="00EC6A19">
        <w:rPr>
          <w:rFonts w:ascii="Times New Roman" w:eastAsia="Times New Roman" w:hAnsi="Times New Roman" w:cs="Times New Roman"/>
          <w:lang w:eastAsia="ru-RU"/>
        </w:rPr>
        <w:t>Об обращении лекарственных средств</w:t>
      </w:r>
      <w:r w:rsidR="00EE7BAE" w:rsidRPr="00EC6A19">
        <w:rPr>
          <w:rFonts w:ascii="Times New Roman" w:eastAsia="Times New Roman" w:hAnsi="Times New Roman" w:cs="Times New Roman"/>
          <w:lang w:eastAsia="ru-RU"/>
        </w:rPr>
        <w:t>»</w:t>
      </w:r>
      <w:r w:rsidRPr="00EC6A19">
        <w:rPr>
          <w:rFonts w:ascii="Times New Roman" w:eastAsia="Times New Roman" w:hAnsi="Times New Roman" w:cs="Times New Roman"/>
          <w:lang w:eastAsia="ru-RU"/>
        </w:rPr>
        <w:t xml:space="preserve"> и иметь следующую маркировку:</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Наименование Товара: _________</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Реквизиты Контракта: (наименование, дата и номер) ____________</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Заказчик: ___________________</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Поставщик: ___________________</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Пункт назначения: ______________________</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Грузоотправитель: ______________________</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Ящик/контейнер </w:t>
      </w:r>
      <w:r w:rsidR="00FA1CF0" w:rsidRPr="00EC6A19">
        <w:rPr>
          <w:rFonts w:ascii="Times New Roman" w:eastAsia="Times New Roman" w:hAnsi="Times New Roman" w:cs="Times New Roman"/>
          <w:lang w:eastAsia="ru-RU"/>
        </w:rPr>
        <w:t>№</w:t>
      </w:r>
      <w:r w:rsidRPr="00EC6A19">
        <w:rPr>
          <w:rFonts w:ascii="Times New Roman" w:eastAsia="Times New Roman" w:hAnsi="Times New Roman" w:cs="Times New Roman"/>
          <w:lang w:eastAsia="ru-RU"/>
        </w:rPr>
        <w:t xml:space="preserve"> _______, всего ящиков/контейнеров __________</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Размеры ящика/контейнера ____________</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Вес брутто _____ кг</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Вес нетто _____ кг.</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294C14" w:rsidRPr="00EC6A19" w:rsidRDefault="00294C14" w:rsidP="007E468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294C14" w:rsidRPr="00EC6A19" w:rsidRDefault="00294C14"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294C14" w:rsidRPr="00EC6A19" w:rsidRDefault="00294C14" w:rsidP="00EB0D2D">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r w:rsidRPr="00EC6A19">
        <w:rPr>
          <w:rFonts w:ascii="Times New Roman" w:eastAsia="Times New Roman" w:hAnsi="Times New Roman" w:cs="Times New Roman"/>
          <w:b/>
          <w:lang w:eastAsia="ru-RU"/>
        </w:rPr>
        <w:lastRenderedPageBreak/>
        <w:t>5. Поставка Товара</w:t>
      </w:r>
      <w:r w:rsidRPr="00EC6A19">
        <w:rPr>
          <w:rFonts w:ascii="Times New Roman" w:eastAsia="Times New Roman" w:hAnsi="Times New Roman" w:cs="Times New Roman"/>
          <w:lang w:eastAsia="ru-RU"/>
        </w:rPr>
        <w:t xml:space="preserve"> </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5.1. Поставка Товара осуществляется Поставщиком </w:t>
      </w:r>
      <w:proofErr w:type="gramStart"/>
      <w:r w:rsidRPr="00EC6A19">
        <w:rPr>
          <w:rFonts w:ascii="Times New Roman" w:eastAsia="Times New Roman" w:hAnsi="Times New Roman" w:cs="Times New Roman"/>
          <w:lang w:eastAsia="ru-RU"/>
        </w:rPr>
        <w:t>в Место доставки</w:t>
      </w:r>
      <w:proofErr w:type="gramEnd"/>
      <w:r w:rsidRPr="00EC6A19">
        <w:rPr>
          <w:rFonts w:ascii="Times New Roman" w:eastAsia="Times New Roman" w:hAnsi="Times New Roman" w:cs="Times New Roman"/>
          <w:lang w:eastAsia="ru-RU"/>
        </w:rPr>
        <w:t xml:space="preserve"> на условиях, предусмотренных пунктом 1.3 </w:t>
      </w:r>
      <w:r w:rsidR="00135C58" w:rsidRPr="00EC6A19">
        <w:rPr>
          <w:rFonts w:ascii="Times New Roman" w:eastAsia="Times New Roman" w:hAnsi="Times New Roman" w:cs="Times New Roman"/>
          <w:lang w:eastAsia="ru-RU"/>
        </w:rPr>
        <w:t>Контракт</w:t>
      </w:r>
      <w:r w:rsidRPr="00EC6A19">
        <w:rPr>
          <w:rFonts w:ascii="Times New Roman" w:eastAsia="Times New Roman" w:hAnsi="Times New Roman" w:cs="Times New Roman"/>
          <w:lang w:eastAsia="ru-RU"/>
        </w:rPr>
        <w:t>а, в сроки, определенные Календарным планом (приложение № 3 к Контракту).</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5.2. При поставке Товара Поставщик представляет следующие документы:</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а) счет – в одном экземпляре;</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б) счет-фактуру – в двух экземплярах;</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в) товарную накладную, составленную по форме в соответствии с законодательством Российской Федерации – в трех экземплярах;</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г) приложение к накладной с указанием сертификатов соответствия или деклараций о соответствии;</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д) 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 в двух экземплярах;</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ж) копию регистрационного удостоверения лекарственного препарата, выданного уполномоченным органом;</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з) акт приёма передачи товара;</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д) Акт приемки товара, составленный по ф.0510452, утвержденной приказом Министерства финансов РФ от 15.04.2021 № 61н.</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5.3. На всех документах, перечисленных в подпунктах «а» – «в» и «з» – «д» пункта 5.2 </w:t>
      </w:r>
      <w:r w:rsidR="00135C58" w:rsidRPr="00EC6A19">
        <w:rPr>
          <w:rFonts w:ascii="Times New Roman" w:eastAsia="Times New Roman" w:hAnsi="Times New Roman" w:cs="Times New Roman"/>
          <w:lang w:eastAsia="ru-RU"/>
        </w:rPr>
        <w:t>Контракт</w:t>
      </w:r>
      <w:r w:rsidRPr="00EC6A19">
        <w:rPr>
          <w:rFonts w:ascii="Times New Roman" w:eastAsia="Times New Roman" w:hAnsi="Times New Roman" w:cs="Times New Roman"/>
          <w:lang w:eastAsia="ru-RU"/>
        </w:rPr>
        <w:t xml:space="preserve">а, должны быть указаны наименование Заказчика, Поставщика, номер и дата </w:t>
      </w:r>
      <w:r w:rsidR="00135C58" w:rsidRPr="00EC6A19">
        <w:rPr>
          <w:rFonts w:ascii="Times New Roman" w:eastAsia="Times New Roman" w:hAnsi="Times New Roman" w:cs="Times New Roman"/>
          <w:lang w:eastAsia="ru-RU"/>
        </w:rPr>
        <w:t>Контракт</w:t>
      </w:r>
      <w:r w:rsidRPr="00EC6A19">
        <w:rPr>
          <w:rFonts w:ascii="Times New Roman" w:eastAsia="Times New Roman" w:hAnsi="Times New Roman" w:cs="Times New Roman"/>
          <w:lang w:eastAsia="ru-RU"/>
        </w:rPr>
        <w:t xml:space="preserve">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w:t>
      </w:r>
      <w:r w:rsidR="00135C58" w:rsidRPr="00EC6A19">
        <w:rPr>
          <w:rFonts w:ascii="Times New Roman" w:eastAsia="Times New Roman" w:hAnsi="Times New Roman" w:cs="Times New Roman"/>
          <w:lang w:eastAsia="ru-RU"/>
        </w:rPr>
        <w:t>Контракт</w:t>
      </w:r>
      <w:r w:rsidRPr="00EC6A19">
        <w:rPr>
          <w:rFonts w:ascii="Times New Roman" w:eastAsia="Times New Roman" w:hAnsi="Times New Roman" w:cs="Times New Roman"/>
          <w:lang w:eastAsia="ru-RU"/>
        </w:rPr>
        <w:t>у).</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w:t>
      </w:r>
    </w:p>
    <w:p w:rsidR="00844660" w:rsidRPr="00EC6A19" w:rsidRDefault="00844660" w:rsidP="00EB0D2D">
      <w:pPr>
        <w:autoSpaceDE w:val="0"/>
        <w:autoSpaceDN w:val="0"/>
        <w:adjustRightInd w:val="0"/>
        <w:spacing w:after="0" w:line="240" w:lineRule="auto"/>
        <w:ind w:firstLine="567"/>
        <w:jc w:val="both"/>
        <w:rPr>
          <w:rFonts w:ascii="Times New Roman" w:eastAsia="Times New Roman" w:hAnsi="Times New Roman" w:cs="Times New Roman"/>
          <w:lang w:eastAsia="ru-RU"/>
        </w:rPr>
      </w:pPr>
    </w:p>
    <w:p w:rsidR="00294C14" w:rsidRPr="00EC6A19" w:rsidRDefault="00294C14" w:rsidP="00EB0D2D">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r w:rsidRPr="00EC6A19">
        <w:rPr>
          <w:rFonts w:ascii="Times New Roman" w:eastAsia="Times New Roman" w:hAnsi="Times New Roman" w:cs="Times New Roman"/>
          <w:b/>
          <w:lang w:eastAsia="ru-RU"/>
        </w:rPr>
        <w:t>6. Приемка Товара</w:t>
      </w:r>
      <w:r w:rsidRPr="00EC6A19">
        <w:rPr>
          <w:rFonts w:ascii="Times New Roman" w:eastAsia="Times New Roman" w:hAnsi="Times New Roman" w:cs="Times New Roman"/>
          <w:lang w:eastAsia="ru-RU"/>
        </w:rPr>
        <w:t xml:space="preserve"> </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а) проверку количества тарных мест по товарной накладной (товарно-транспортной накладной);</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б) проверку соблюдения температурного режима при хранении и транспортировке Товара; </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в) проверку наличия комплекта документов, предусмотренных пунктом 5.2 Контракта.</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При этом подписание лицом, ответственным за приемку товара, товарной накладной (товарно-транспортной накладной, транспортных документов)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6.3. В ходе экспертизы своими силами Заказчик осуществляет:</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а) проверку номенклатуры и характеристик поставленного Товара на соответствие Спецификации (приложение № 1 к Контракту) и Техническим характеристикам (приложение № 2 к Контракту); </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б) контроль наличия/отсутствия внешних повреждений упаковки Товара;</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в) проверку полноты и правильности оформления комплекта документов, предусмотренных пунктом 5.3 Контракта. </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lastRenderedPageBreak/>
        <w:t>Осмотр и проверка Товара на соответствие условиям Контракта производятся Заказчиком на своем складе в течение 20 (Двадцати) рабочих дней с момента доставки Товара, по итогам чего Заказчик направляет Поставщику подписанный экземпляр товарной накладной (с пометкой «экспертиза проведена» и подписью уполномоченного лица Заказчика) или акт (мотивированный отказ) от подписания, в котором указываются недостатки и сроки их устранения.</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6.4. В случае если по результатам экспертизы установлены недостатки в части соответствия условиям </w:t>
      </w:r>
      <w:r w:rsidR="00135C58" w:rsidRPr="00EC6A19">
        <w:rPr>
          <w:rFonts w:ascii="Times New Roman" w:eastAsia="Times New Roman" w:hAnsi="Times New Roman" w:cs="Times New Roman"/>
          <w:lang w:eastAsia="ru-RU"/>
        </w:rPr>
        <w:t>Контракт</w:t>
      </w:r>
      <w:r w:rsidRPr="00EC6A19">
        <w:rPr>
          <w:rFonts w:ascii="Times New Roman" w:eastAsia="Times New Roman" w:hAnsi="Times New Roman" w:cs="Times New Roman"/>
          <w:lang w:eastAsia="ru-RU"/>
        </w:rPr>
        <w:t xml:space="preserve">а в поставленном Товаре (в том числе несоответствие Товара условиям Контракта, наличие внешних повреждений Товара, не предоставление документов, предусмотренных п. 5.2 Контракта, неправильное оформление указанных документов, иные недостатки в части соответствия Товара условиям Контракта),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 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Контракту. После устранения недостатков Заказчик подписывает товарную накладную и акт приемки товара в порядке и сроки, предусмотренные пунктами 6.2, 6.3, 6.5 Контракта.</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6.5.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6.6. Утверждение руководителем Заказчика акта приемки товара,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товара, после чего риск случайной гибели, утраты или повреждения Товара переходит к Заказчику. В случае выявления в ходе приемки товара качественных и количественных расхождений, Заказчик отказывает в приемке товара, не соответствующего условиям контракта, указывает соответствующие сведения в акте приемки и устанавливает срок – не позднее 3 (трех) рабочих дней для устранения выявленных нарушений.</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6.7. Для определения просрочки установлено следующее: если в поставленном Товаре не выявлены несоответствия условиям Контракта, датой поставки считается дата поступления Товара на склад Заказчика. Если Товар принят Заказчиком после устранения Поставщиком выявленных нарушений, датой поставки будет считаться дата подписания Заказчиком актом приемки товара по итогам проведения экспертизы.</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6.8.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6.9. Если Поставщик не выполнил требования Заказчика о допоставке Товара, устранении нарушений условий Контракта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Контракта. Исчисление данных расходов Заказчика производится по правилам, предусмотренным действующим законодательством.</w:t>
      </w:r>
    </w:p>
    <w:p w:rsidR="0012715F" w:rsidRPr="00EC6A19" w:rsidRDefault="0012715F" w:rsidP="0012715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w:t>
      </w:r>
      <w:r w:rsidR="00135C58" w:rsidRPr="00EC6A19">
        <w:rPr>
          <w:rFonts w:ascii="Times New Roman" w:eastAsia="Times New Roman" w:hAnsi="Times New Roman" w:cs="Times New Roman"/>
          <w:lang w:eastAsia="ru-RU"/>
        </w:rPr>
        <w:t>Контракт</w:t>
      </w:r>
      <w:r w:rsidRPr="00EC6A19">
        <w:rPr>
          <w:rFonts w:ascii="Times New Roman" w:eastAsia="Times New Roman" w:hAnsi="Times New Roman" w:cs="Times New Roman"/>
          <w:lang w:eastAsia="ru-RU"/>
        </w:rPr>
        <w:t>ом) привлекать независимых экспертов, экспертные организации, выбор которых осуществляется в соответствии с Федеральным законом от 05.01.2013 № 44-ФЗ «О контрактной системе в сфере закупок товаров, работ, услуг для обеспечения государственных и муниципальных нужд».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1901B2" w:rsidRPr="00EC6A19" w:rsidRDefault="001901B2" w:rsidP="00EB0D2D">
      <w:pPr>
        <w:spacing w:after="0" w:line="240" w:lineRule="auto"/>
        <w:ind w:firstLine="567"/>
        <w:jc w:val="both"/>
        <w:rPr>
          <w:rFonts w:ascii="Times New Roman" w:eastAsia="Times New Roman" w:hAnsi="Times New Roman" w:cs="Times New Roman"/>
          <w:lang w:eastAsia="ru-RU"/>
        </w:rPr>
      </w:pPr>
    </w:p>
    <w:p w:rsidR="00294C14" w:rsidRPr="00EC6A19" w:rsidRDefault="00294C14" w:rsidP="00EB0D2D">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7. Выборочная проверка Товара</w:t>
      </w:r>
    </w:p>
    <w:p w:rsidR="00294C14" w:rsidRPr="00EC6A19" w:rsidRDefault="00294C14" w:rsidP="007E468D">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7.1. Заказчик имеет право осуществлять выборочную проверку поставляемого Товара.</w:t>
      </w:r>
    </w:p>
    <w:p w:rsidR="00294C14" w:rsidRPr="00EC6A19" w:rsidRDefault="00294C14" w:rsidP="007E468D">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w:t>
      </w:r>
      <w:r w:rsidRPr="00EC6A19">
        <w:rPr>
          <w:rFonts w:ascii="Times New Roman" w:eastAsia="Times New Roman" w:hAnsi="Times New Roman" w:cs="Times New Roman"/>
          <w:lang w:eastAsia="ru-RU"/>
        </w:rPr>
        <w:lastRenderedPageBreak/>
        <w:t>кратном количестве упаковок Товара, необходимых для проведения одного анализа. Расходы, связанные с предоставлением образцов, несет Поставщик.</w:t>
      </w:r>
    </w:p>
    <w:p w:rsidR="00294C14" w:rsidRPr="00EC6A19" w:rsidRDefault="00294C14" w:rsidP="007E468D">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7.3. Выбор независимых профильных экспертных организаций по контролю качества лекарственных средств осуществляется Заказчиком.</w:t>
      </w:r>
    </w:p>
    <w:p w:rsidR="00294C14" w:rsidRPr="00EC6A19" w:rsidRDefault="00294C14" w:rsidP="007E468D">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7.4. Проверка Товара проводится за счет средств Заказчика. </w:t>
      </w:r>
    </w:p>
    <w:p w:rsidR="00294C14" w:rsidRPr="00EC6A19" w:rsidRDefault="00294C14" w:rsidP="007E468D">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EC6A19">
        <w:rPr>
          <w:rFonts w:ascii="Times New Roman" w:eastAsia="Times New Roman" w:hAnsi="Times New Roman" w:cs="Times New Roman"/>
          <w:lang w:eastAsia="ru-RU"/>
        </w:rPr>
        <w:t>поставки</w:t>
      </w:r>
      <w:proofErr w:type="gramEnd"/>
      <w:r w:rsidRPr="00EC6A19">
        <w:rPr>
          <w:rFonts w:ascii="Times New Roman" w:eastAsia="Times New Roman" w:hAnsi="Times New Roman" w:cs="Times New Roman"/>
          <w:lang w:eastAsia="ru-RU"/>
        </w:rPr>
        <w:t xml:space="preserve"> и цена Контракта остаются неизменными, а Поставщик обязан заменить забракованную серию Товара.</w:t>
      </w:r>
    </w:p>
    <w:p w:rsidR="00294C14" w:rsidRPr="00EC6A19" w:rsidRDefault="00294C14" w:rsidP="007E468D">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r w:rsidR="00387212" w:rsidRPr="00EC6A19">
        <w:rPr>
          <w:rFonts w:ascii="Times New Roman" w:hAnsi="Times New Roman" w:cs="Times New Roman"/>
          <w:i/>
          <w:iCs/>
        </w:rPr>
        <w:t xml:space="preserve"> </w:t>
      </w:r>
    </w:p>
    <w:p w:rsidR="00294C14" w:rsidRPr="00EC6A19" w:rsidRDefault="00294C14" w:rsidP="007E468D">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294C14" w:rsidRPr="00EC6A19" w:rsidRDefault="00294C14" w:rsidP="007E468D">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294C14" w:rsidRPr="00EC6A19" w:rsidRDefault="00294C14" w:rsidP="00EB0D2D">
      <w:pPr>
        <w:widowControl w:val="0"/>
        <w:autoSpaceDE w:val="0"/>
        <w:autoSpaceDN w:val="0"/>
        <w:spacing w:after="0" w:line="240" w:lineRule="auto"/>
        <w:ind w:firstLine="567"/>
        <w:outlineLvl w:val="1"/>
        <w:rPr>
          <w:rFonts w:ascii="Times New Roman" w:eastAsia="Times New Roman" w:hAnsi="Times New Roman" w:cs="Times New Roman"/>
          <w:b/>
          <w:lang w:eastAsia="ru-RU"/>
        </w:rPr>
      </w:pPr>
    </w:p>
    <w:p w:rsidR="00294C14" w:rsidRPr="00EC6A19" w:rsidRDefault="00294C14" w:rsidP="00EB0D2D">
      <w:pPr>
        <w:widowControl w:val="0"/>
        <w:autoSpaceDE w:val="0"/>
        <w:autoSpaceDN w:val="0"/>
        <w:spacing w:after="0" w:line="240" w:lineRule="auto"/>
        <w:ind w:firstLine="567"/>
        <w:jc w:val="center"/>
        <w:outlineLvl w:val="1"/>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8. Качество Товара</w:t>
      </w:r>
    </w:p>
    <w:p w:rsidR="00294C14" w:rsidRPr="00EC6A19" w:rsidRDefault="00294C14" w:rsidP="00EB0D2D">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EC6A19">
        <w:rPr>
          <w:rFonts w:ascii="Times New Roman" w:eastAsia="Times New Roman" w:hAnsi="Times New Roman" w:cs="Times New Roman"/>
          <w:lang w:eastAsia="ru-RU"/>
        </w:rPr>
        <w:t xml:space="preserve">(Приложение № 2 </w:t>
      </w:r>
      <w:r w:rsidRPr="00EC6A19">
        <w:rPr>
          <w:rFonts w:ascii="Times New Roman" w:eastAsia="Times New Roman" w:hAnsi="Times New Roman" w:cs="Times New Roman"/>
          <w:lang w:eastAsia="ru-RU"/>
        </w:rPr>
        <w:t>к Контракту), что подтверждается регистрационным(</w:t>
      </w:r>
      <w:proofErr w:type="spellStart"/>
      <w:r w:rsidRPr="00EC6A19">
        <w:rPr>
          <w:rFonts w:ascii="Times New Roman" w:eastAsia="Times New Roman" w:hAnsi="Times New Roman" w:cs="Times New Roman"/>
          <w:lang w:eastAsia="ru-RU"/>
        </w:rPr>
        <w:t>ыми</w:t>
      </w:r>
      <w:proofErr w:type="spellEnd"/>
      <w:r w:rsidRPr="00EC6A19">
        <w:rPr>
          <w:rFonts w:ascii="Times New Roman" w:eastAsia="Times New Roman" w:hAnsi="Times New Roman" w:cs="Times New Roman"/>
          <w:lang w:eastAsia="ru-RU"/>
        </w:rPr>
        <w:t>) удостоверением(</w:t>
      </w:r>
      <w:proofErr w:type="spellStart"/>
      <w:r w:rsidRPr="00EC6A19">
        <w:rPr>
          <w:rFonts w:ascii="Times New Roman" w:eastAsia="Times New Roman" w:hAnsi="Times New Roman" w:cs="Times New Roman"/>
          <w:lang w:eastAsia="ru-RU"/>
        </w:rPr>
        <w:t>ями</w:t>
      </w:r>
      <w:proofErr w:type="spellEnd"/>
      <w:r w:rsidRPr="00EC6A19">
        <w:rPr>
          <w:rFonts w:ascii="Times New Roman" w:eastAsia="Times New Roman" w:hAnsi="Times New Roman" w:cs="Times New Roman"/>
          <w:lang w:eastAsia="ru-RU"/>
        </w:rPr>
        <w:t>) лекарственного(</w:t>
      </w:r>
      <w:proofErr w:type="spellStart"/>
      <w:r w:rsidRPr="00EC6A19">
        <w:rPr>
          <w:rFonts w:ascii="Times New Roman" w:eastAsia="Times New Roman" w:hAnsi="Times New Roman" w:cs="Times New Roman"/>
          <w:lang w:eastAsia="ru-RU"/>
        </w:rPr>
        <w:t>ых</w:t>
      </w:r>
      <w:proofErr w:type="spellEnd"/>
      <w:r w:rsidRPr="00EC6A19">
        <w:rPr>
          <w:rFonts w:ascii="Times New Roman" w:eastAsia="Times New Roman" w:hAnsi="Times New Roman" w:cs="Times New Roman"/>
          <w:lang w:eastAsia="ru-RU"/>
        </w:rPr>
        <w:t>) препарата(</w:t>
      </w:r>
      <w:proofErr w:type="spellStart"/>
      <w:r w:rsidRPr="00EC6A19">
        <w:rPr>
          <w:rFonts w:ascii="Times New Roman" w:eastAsia="Times New Roman" w:hAnsi="Times New Roman" w:cs="Times New Roman"/>
          <w:lang w:eastAsia="ru-RU"/>
        </w:rPr>
        <w:t>ов</w:t>
      </w:r>
      <w:proofErr w:type="spellEnd"/>
      <w:r w:rsidRPr="00EC6A19">
        <w:rPr>
          <w:rFonts w:ascii="Times New Roman" w:eastAsia="Times New Roman" w:hAnsi="Times New Roman" w:cs="Times New Roman"/>
          <w:lang w:eastAsia="ru-RU"/>
        </w:rPr>
        <w:t>), выданным(</w:t>
      </w:r>
      <w:proofErr w:type="spellStart"/>
      <w:r w:rsidRPr="00EC6A19">
        <w:rPr>
          <w:rFonts w:ascii="Times New Roman" w:eastAsia="Times New Roman" w:hAnsi="Times New Roman" w:cs="Times New Roman"/>
          <w:lang w:eastAsia="ru-RU"/>
        </w:rPr>
        <w:t>ыми</w:t>
      </w:r>
      <w:proofErr w:type="spellEnd"/>
      <w:r w:rsidRPr="00EC6A19">
        <w:rPr>
          <w:rFonts w:ascii="Times New Roman" w:eastAsia="Times New Roman" w:hAnsi="Times New Roman" w:cs="Times New Roman"/>
          <w:lang w:eastAsia="ru-RU"/>
        </w:rPr>
        <w:t>) уполномоченным органом.</w:t>
      </w:r>
    </w:p>
    <w:p w:rsidR="00E9541C" w:rsidRPr="00EC6A19" w:rsidRDefault="00294C14" w:rsidP="00EB0D2D">
      <w:pPr>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EC6A19">
        <w:rPr>
          <w:rFonts w:ascii="Times New Roman" w:eastAsia="Times New Roman" w:hAnsi="Times New Roman" w:cs="Times New Roman"/>
          <w:lang w:eastAsia="ru-RU"/>
        </w:rPr>
        <w:t>(Приложение № 2 к Контракту)</w:t>
      </w:r>
      <w:r w:rsidRPr="00EC6A19">
        <w:rPr>
          <w:rFonts w:ascii="Times New Roman" w:eastAsia="Times New Roman" w:hAnsi="Times New Roman" w:cs="Times New Roman"/>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EC6A19">
        <w:rPr>
          <w:rFonts w:ascii="Times New Roman" w:eastAsia="Times New Roman" w:hAnsi="Times New Roman" w:cs="Times New Roman"/>
          <w:lang w:eastAsia="ru-RU"/>
        </w:rPr>
        <w:t>ной (потребительской) упаковке.</w:t>
      </w:r>
    </w:p>
    <w:p w:rsidR="00325B47" w:rsidRPr="00EC6A19" w:rsidRDefault="00325B47" w:rsidP="00EB0D2D">
      <w:pPr>
        <w:spacing w:after="0" w:line="240" w:lineRule="auto"/>
        <w:ind w:firstLine="567"/>
        <w:jc w:val="both"/>
        <w:rPr>
          <w:rFonts w:ascii="Times New Roman" w:eastAsia="Times New Roman" w:hAnsi="Times New Roman" w:cs="Times New Roman"/>
          <w:lang w:eastAsia="ru-RU"/>
        </w:rPr>
      </w:pPr>
    </w:p>
    <w:p w:rsidR="00294C14" w:rsidRPr="00EC6A19" w:rsidRDefault="00294C14" w:rsidP="00EB0D2D">
      <w:pPr>
        <w:widowControl w:val="0"/>
        <w:autoSpaceDE w:val="0"/>
        <w:autoSpaceDN w:val="0"/>
        <w:spacing w:after="0" w:line="240" w:lineRule="auto"/>
        <w:ind w:firstLine="567"/>
        <w:jc w:val="center"/>
        <w:outlineLvl w:val="1"/>
        <w:rPr>
          <w:rFonts w:ascii="Times New Roman" w:eastAsia="Times New Roman" w:hAnsi="Times New Roman" w:cs="Times New Roman"/>
          <w:lang w:eastAsia="ru-RU"/>
        </w:rPr>
      </w:pPr>
      <w:r w:rsidRPr="00EC6A19">
        <w:rPr>
          <w:rFonts w:ascii="Times New Roman" w:eastAsia="Times New Roman" w:hAnsi="Times New Roman" w:cs="Times New Roman"/>
          <w:b/>
          <w:lang w:eastAsia="ru-RU"/>
        </w:rPr>
        <w:t>9. Порядок расчетов</w:t>
      </w:r>
      <w:r w:rsidRPr="00EC6A19">
        <w:rPr>
          <w:rFonts w:ascii="Times New Roman" w:eastAsia="Times New Roman" w:hAnsi="Times New Roman" w:cs="Times New Roman"/>
          <w:lang w:eastAsia="ru-RU"/>
        </w:rPr>
        <w:t xml:space="preserve"> </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9.1. Оплата по Контракту осуществляется за счет</w:t>
      </w:r>
      <w:r w:rsidR="00B85E40">
        <w:rPr>
          <w:rFonts w:ascii="Times New Roman" w:eastAsia="Times New Roman" w:hAnsi="Times New Roman" w:cs="Times New Roman"/>
          <w:lang w:eastAsia="ru-RU"/>
        </w:rPr>
        <w:t xml:space="preserve"> вне</w:t>
      </w:r>
      <w:r w:rsidR="00B85E40" w:rsidRPr="00EC6A19">
        <w:rPr>
          <w:rFonts w:ascii="Times New Roman" w:eastAsia="Times New Roman" w:hAnsi="Times New Roman" w:cs="Times New Roman"/>
          <w:lang w:eastAsia="ru-RU"/>
        </w:rPr>
        <w:t xml:space="preserve">бюджетных </w:t>
      </w:r>
      <w:r w:rsidRPr="00EC6A19">
        <w:rPr>
          <w:rFonts w:ascii="Times New Roman" w:eastAsia="Times New Roman" w:hAnsi="Times New Roman" w:cs="Times New Roman"/>
          <w:lang w:eastAsia="ru-RU"/>
        </w:rPr>
        <w:t>средств учреждений на 2026 г.</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9.3 Авансирование не предусмотрено.</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9.4. Заказчик уплачивает Поставщику стоимость Товара по факту поставки Товара на основании акта приема передачи товара, товарной накладной, счета, счет-фактуры Исполнителя в течение 10 (Десяти) рабочих дней со дня утверждения руководителем Заказчика Акта приемки товара, составленного по ф.0510452, утвержденной приказом Министерства финансов РФ от 15.04.2021 № 61н.</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9.5. Заказчик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Контракта.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9.6. Заказчик при оплате Контракта, руководствуясь положениями ст. 410 Гражданского Кодекса Российской Федерации вправе произвести перечисление денежных средств в оплату обязательств по Контракту в сумме, уменьшенной на размер неустойки (штрафа, пеней), начисленных в соответствии с разделом 10 Контракта.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9.7. Ненадлежащее оформленные акты и иные документы (счет, счет-фактура и т.д.) возвращаются Исполнителю и срок оплаты исчисляется с момента представления надлежаще оформленных документов. </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9.8. Денежные средства перечисляются по реквизитам, указанным в разделе 12 «Реквизиты сторон</w:t>
      </w:r>
      <w:r w:rsidRPr="00EC6A19">
        <w:rPr>
          <w:rFonts w:ascii="Times New Roman" w:hAnsi="Times New Roman" w:cs="Times New Roman"/>
        </w:rPr>
        <w:t xml:space="preserve">» </w:t>
      </w:r>
      <w:r w:rsidRPr="00EC6A19">
        <w:rPr>
          <w:rFonts w:ascii="Times New Roman" w:eastAsia="Times New Roman" w:hAnsi="Times New Roman" w:cs="Times New Roman"/>
          <w:lang w:eastAsia="ru-RU"/>
        </w:rPr>
        <w:t>настоящего контракта, если иные реквизиты не указаны в выставленном поставщиком счета на оплату.</w:t>
      </w:r>
    </w:p>
    <w:p w:rsidR="00325B47" w:rsidRPr="00EC6A19" w:rsidRDefault="00325B47" w:rsidP="00135C58">
      <w:pPr>
        <w:tabs>
          <w:tab w:val="left" w:pos="6663"/>
        </w:tabs>
        <w:spacing w:after="0" w:line="240" w:lineRule="auto"/>
        <w:ind w:firstLine="567"/>
        <w:jc w:val="both"/>
        <w:rPr>
          <w:rFonts w:ascii="Times New Roman" w:eastAsia="Times New Roman" w:hAnsi="Times New Roman" w:cs="Times New Roman"/>
          <w:lang w:eastAsia="ru-RU"/>
        </w:rPr>
      </w:pPr>
    </w:p>
    <w:p w:rsidR="00135C58" w:rsidRPr="00EC6A19" w:rsidRDefault="00135C58" w:rsidP="00135C58">
      <w:pPr>
        <w:tabs>
          <w:tab w:val="left" w:pos="6663"/>
        </w:tabs>
        <w:spacing w:after="0" w:line="240" w:lineRule="auto"/>
        <w:ind w:firstLine="567"/>
        <w:jc w:val="center"/>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10. Ответственность Сторон</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lastRenderedPageBreak/>
        <w:t xml:space="preserve">10.2. Размер штрафа устанавливается Контрактом в порядке, установленном </w:t>
      </w:r>
      <w:hyperlink r:id="rId8" w:history="1">
        <w:r w:rsidRPr="00EC6A19">
          <w:rPr>
            <w:rFonts w:ascii="Times New Roman" w:eastAsia="Times New Roman" w:hAnsi="Times New Roman" w:cs="Times New Roman"/>
            <w:lang w:eastAsia="ru-RU"/>
          </w:rPr>
          <w:t>Правила</w:t>
        </w:r>
      </w:hyperlink>
      <w:r w:rsidRPr="00EC6A19">
        <w:rPr>
          <w:rFonts w:ascii="Times New Roman" w:eastAsia="Times New Roman" w:hAnsi="Times New Roman" w:cs="Times New Roman"/>
          <w:lang w:eastAsia="ru-RU"/>
        </w:rPr>
        <w:t>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 определения размера штрафа).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 (Одна тысяча рублей 00 копеек).</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10.6.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10.7.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10.8.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10.9.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10.10.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1 000,00 руб. (Одна тысяча рублей 00 копеек).</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10.11.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bookmarkStart w:id="3" w:name="Par24"/>
      <w:bookmarkStart w:id="4" w:name="Par10"/>
      <w:bookmarkStart w:id="5" w:name="Par26"/>
      <w:bookmarkStart w:id="6" w:name="Par25"/>
      <w:bookmarkStart w:id="7" w:name="Par11"/>
      <w:bookmarkStart w:id="8" w:name="Par1"/>
      <w:bookmarkEnd w:id="3"/>
      <w:bookmarkEnd w:id="4"/>
      <w:bookmarkEnd w:id="5"/>
      <w:bookmarkEnd w:id="6"/>
      <w:bookmarkEnd w:id="7"/>
      <w:bookmarkEnd w:id="8"/>
    </w:p>
    <w:p w:rsidR="00135C58" w:rsidRPr="00EC6A19" w:rsidRDefault="00135C58" w:rsidP="00135C58">
      <w:pPr>
        <w:tabs>
          <w:tab w:val="left" w:pos="6663"/>
        </w:tabs>
        <w:spacing w:after="0" w:line="240" w:lineRule="auto"/>
        <w:ind w:firstLine="567"/>
        <w:jc w:val="center"/>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11. Срок действия Контракта, изменение и расторжение Контракта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11.1. Контракт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действует до 31 декабря 2026 г. (включительно),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11.2. Все изменения Контракта должны быть совершены в письменном виде и оформлены дополнительными соглашениями к Контракту.</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11.3. Контракт может быть расторгнут по основаниям в соответствии с гражданским законодательством Российской Федерации.</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11.4.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Pr="00EC6A19">
        <w:rPr>
          <w:rFonts w:ascii="Times New Roman" w:eastAsia="Times New Roman" w:hAnsi="Times New Roman" w:cs="Times New Roman"/>
          <w:lang w:eastAsia="ru-RU"/>
        </w:rPr>
        <w:lastRenderedPageBreak/>
        <w:t>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11.6.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p>
    <w:p w:rsidR="00135C58" w:rsidRPr="00EC6A19" w:rsidRDefault="00135C58" w:rsidP="00135C58">
      <w:pPr>
        <w:tabs>
          <w:tab w:val="left" w:pos="6663"/>
        </w:tabs>
        <w:spacing w:after="0" w:line="240" w:lineRule="auto"/>
        <w:ind w:firstLine="567"/>
        <w:jc w:val="center"/>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12. Исключительные права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p>
    <w:p w:rsidR="00135C58" w:rsidRPr="00EC6A19" w:rsidRDefault="00135C58" w:rsidP="00135C58">
      <w:pPr>
        <w:tabs>
          <w:tab w:val="left" w:pos="6663"/>
        </w:tabs>
        <w:spacing w:after="0" w:line="240" w:lineRule="auto"/>
        <w:ind w:firstLine="567"/>
        <w:jc w:val="center"/>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13. Обстоятельства непреодолимой силы</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13.3.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p>
    <w:p w:rsidR="00135C58" w:rsidRPr="00EC6A19" w:rsidRDefault="00135C58" w:rsidP="00135C58">
      <w:pPr>
        <w:tabs>
          <w:tab w:val="left" w:pos="6663"/>
        </w:tabs>
        <w:spacing w:after="0" w:line="240" w:lineRule="auto"/>
        <w:ind w:firstLine="567"/>
        <w:jc w:val="center"/>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14. Уведомления, порядок рассмотрения споров</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14.1. Любое уведомление, которое одна Сторона направляет другой Стороне в соответствии с Контрактом, высылается в виде электронного и почтового направления по адресу другой Стороны с подтверждением о получении.</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14.2. Соблюдение претензионного порядка разрешения споров является обязательным.</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14.2.1.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Ответ на претензию направляется в порядке, предусмотренном пунктом 14.2.1 Контракта.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 14.3 настоящего Контракта.</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 xml:space="preserve">14.3. Споры передаются на рассмотрение в Арбитражный суд города Санкт-Петербурга и Ленинградской области.  </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p>
    <w:p w:rsidR="00135C58" w:rsidRPr="00EC6A19" w:rsidRDefault="00135C58" w:rsidP="00135C58">
      <w:pPr>
        <w:tabs>
          <w:tab w:val="left" w:pos="6663"/>
        </w:tabs>
        <w:spacing w:after="0" w:line="240" w:lineRule="auto"/>
        <w:ind w:firstLine="567"/>
        <w:jc w:val="center"/>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15. Заключительные положения</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15.1. Во всем, что не предусмотрено Контрактом, Стороны руководствуются законодательством Российской Федерации.</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lastRenderedPageBreak/>
        <w:t>15.2. Настоящий Контракт заключен в электронном магазине.</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15.3. Приложения к Контракту являются его неотъемлемой частью.</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Приложения к Контракту:</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Приложение № 1 – Спецификация;</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Приложение № 2 – Технические характеристики;</w:t>
      </w:r>
    </w:p>
    <w:p w:rsidR="00135C58" w:rsidRPr="00EC6A19" w:rsidRDefault="00135C58" w:rsidP="00135C58">
      <w:pPr>
        <w:tabs>
          <w:tab w:val="left" w:pos="6663"/>
        </w:tabs>
        <w:spacing w:after="0" w:line="240" w:lineRule="auto"/>
        <w:ind w:firstLine="567"/>
        <w:jc w:val="both"/>
        <w:rPr>
          <w:rFonts w:ascii="Times New Roman" w:eastAsia="Times New Roman" w:hAnsi="Times New Roman" w:cs="Times New Roman"/>
          <w:lang w:eastAsia="ru-RU"/>
        </w:rPr>
      </w:pPr>
      <w:r w:rsidRPr="00EC6A19">
        <w:rPr>
          <w:rFonts w:ascii="Times New Roman" w:eastAsia="Times New Roman" w:hAnsi="Times New Roman" w:cs="Times New Roman"/>
          <w:lang w:eastAsia="ru-RU"/>
        </w:rPr>
        <w:t>Приложение № 3 – Календарный план.</w:t>
      </w:r>
    </w:p>
    <w:p w:rsidR="00294C14" w:rsidRPr="00EC6A19" w:rsidRDefault="00294C14" w:rsidP="00135C58">
      <w:pPr>
        <w:tabs>
          <w:tab w:val="left" w:pos="6663"/>
        </w:tabs>
        <w:spacing w:after="0" w:line="240" w:lineRule="auto"/>
        <w:ind w:firstLine="567"/>
        <w:jc w:val="both"/>
        <w:rPr>
          <w:rFonts w:ascii="Times New Roman" w:eastAsia="Times New Roman" w:hAnsi="Times New Roman" w:cs="Times New Roman"/>
          <w:lang w:eastAsia="ru-RU"/>
        </w:rPr>
      </w:pPr>
    </w:p>
    <w:p w:rsidR="00E37D82" w:rsidRDefault="00294C14" w:rsidP="00B85E40">
      <w:pPr>
        <w:widowControl w:val="0"/>
        <w:autoSpaceDE w:val="0"/>
        <w:autoSpaceDN w:val="0"/>
        <w:spacing w:after="0" w:line="240" w:lineRule="auto"/>
        <w:jc w:val="center"/>
        <w:outlineLvl w:val="1"/>
        <w:rPr>
          <w:rFonts w:ascii="Times New Roman" w:eastAsia="Times New Roman" w:hAnsi="Times New Roman" w:cs="Times New Roman"/>
          <w:b/>
          <w:lang w:eastAsia="ru-RU"/>
        </w:rPr>
      </w:pPr>
      <w:r w:rsidRPr="00EC6A19">
        <w:rPr>
          <w:rFonts w:ascii="Times New Roman" w:eastAsia="Times New Roman" w:hAnsi="Times New Roman" w:cs="Times New Roman"/>
          <w:b/>
          <w:lang w:eastAsia="ru-RU"/>
        </w:rPr>
        <w:t>1</w:t>
      </w:r>
      <w:r w:rsidR="00135C58" w:rsidRPr="00EC6A19">
        <w:rPr>
          <w:rFonts w:ascii="Times New Roman" w:eastAsia="Times New Roman" w:hAnsi="Times New Roman" w:cs="Times New Roman"/>
          <w:b/>
          <w:lang w:eastAsia="ru-RU"/>
        </w:rPr>
        <w:t>6</w:t>
      </w:r>
      <w:r w:rsidRPr="00EC6A19">
        <w:rPr>
          <w:rFonts w:ascii="Times New Roman" w:eastAsia="Times New Roman" w:hAnsi="Times New Roman" w:cs="Times New Roman"/>
          <w:b/>
          <w:lang w:eastAsia="ru-RU"/>
        </w:rPr>
        <w:t>. Реквизиты и подписи Сторон</w:t>
      </w:r>
    </w:p>
    <w:tbl>
      <w:tblPr>
        <w:tblW w:w="9639" w:type="dxa"/>
        <w:tblInd w:w="108" w:type="dxa"/>
        <w:tblLook w:val="04A0"/>
      </w:tblPr>
      <w:tblGrid>
        <w:gridCol w:w="4819"/>
        <w:gridCol w:w="4820"/>
      </w:tblGrid>
      <w:tr w:rsidR="00B85E40" w:rsidRPr="00FA7722" w:rsidTr="0034105D">
        <w:trPr>
          <w:trHeight w:val="80"/>
        </w:trPr>
        <w:tc>
          <w:tcPr>
            <w:tcW w:w="4819" w:type="dxa"/>
          </w:tcPr>
          <w:p w:rsidR="00B85E40" w:rsidRPr="00D25CDA" w:rsidRDefault="00B85E40" w:rsidP="00AF7820">
            <w:pPr>
              <w:pStyle w:val="afff4"/>
              <w:rPr>
                <w:rFonts w:ascii="Times New Roman" w:eastAsia="Times New Roman" w:hAnsi="Times New Roman"/>
                <w:b/>
                <w:bCs/>
                <w:lang w:eastAsia="ru-RU"/>
              </w:rPr>
            </w:pPr>
            <w:r w:rsidRPr="00D25CDA">
              <w:rPr>
                <w:rFonts w:ascii="Times New Roman" w:eastAsia="Times New Roman" w:hAnsi="Times New Roman"/>
                <w:b/>
                <w:bCs/>
                <w:lang w:eastAsia="ru-RU"/>
              </w:rPr>
              <w:t>Заказчик</w:t>
            </w:r>
          </w:p>
        </w:tc>
        <w:tc>
          <w:tcPr>
            <w:tcW w:w="4820" w:type="dxa"/>
          </w:tcPr>
          <w:p w:rsidR="00B85E40" w:rsidRPr="00D25CDA" w:rsidRDefault="00B85E40" w:rsidP="00AF7820">
            <w:pPr>
              <w:widowControl w:val="0"/>
              <w:tabs>
                <w:tab w:val="left" w:pos="634"/>
              </w:tabs>
              <w:autoSpaceDN w:val="0"/>
              <w:spacing w:after="0" w:line="240" w:lineRule="auto"/>
              <w:rPr>
                <w:rFonts w:ascii="Times New Roman" w:eastAsia="Times New Roman" w:hAnsi="Times New Roman" w:cs="Times New Roman"/>
                <w:b/>
                <w:lang w:eastAsia="ru-RU"/>
              </w:rPr>
            </w:pPr>
            <w:r w:rsidRPr="00D25CDA">
              <w:rPr>
                <w:rFonts w:ascii="Times New Roman" w:eastAsia="Times New Roman" w:hAnsi="Times New Roman" w:cs="Times New Roman"/>
                <w:b/>
                <w:lang w:eastAsia="ru-RU"/>
              </w:rPr>
              <w:t>Поставщик</w:t>
            </w:r>
          </w:p>
        </w:tc>
      </w:tr>
      <w:tr w:rsidR="00B85E40" w:rsidRPr="00FA7722" w:rsidTr="0034105D">
        <w:trPr>
          <w:trHeight w:val="80"/>
        </w:trPr>
        <w:tc>
          <w:tcPr>
            <w:tcW w:w="4819" w:type="dxa"/>
          </w:tcPr>
          <w:p w:rsidR="00D25CDA" w:rsidRPr="00D25CDA" w:rsidRDefault="00D25CDA" w:rsidP="00D25CDA">
            <w:pPr>
              <w:pStyle w:val="afff4"/>
              <w:rPr>
                <w:rFonts w:ascii="Times New Roman" w:hAnsi="Times New Roman"/>
              </w:rPr>
            </w:pPr>
            <w:r w:rsidRPr="00D25CDA">
              <w:rPr>
                <w:rFonts w:ascii="Times New Roman" w:hAnsi="Times New Roman"/>
              </w:rPr>
              <w:t>Санкт-Петербургское государственное бюджетное учреждение здравоохранения  «Кожно-венерологический диспансер № 8»</w:t>
            </w:r>
          </w:p>
          <w:p w:rsidR="00D25CDA" w:rsidRPr="00D25CDA" w:rsidRDefault="00D25CDA" w:rsidP="00D25CDA">
            <w:pPr>
              <w:pStyle w:val="afff4"/>
              <w:rPr>
                <w:rFonts w:ascii="Times New Roman" w:hAnsi="Times New Roman"/>
              </w:rPr>
            </w:pPr>
            <w:r w:rsidRPr="00D25CDA">
              <w:rPr>
                <w:rFonts w:ascii="Times New Roman" w:hAnsi="Times New Roman"/>
              </w:rPr>
              <w:t xml:space="preserve">195112, Санкт-Петербург, </w:t>
            </w:r>
          </w:p>
          <w:p w:rsidR="00D25CDA" w:rsidRPr="00D25CDA" w:rsidRDefault="00D25CDA" w:rsidP="00D25CDA">
            <w:pPr>
              <w:pStyle w:val="afff4"/>
              <w:rPr>
                <w:rFonts w:ascii="Times New Roman" w:hAnsi="Times New Roman"/>
              </w:rPr>
            </w:pPr>
            <w:r w:rsidRPr="00D25CDA">
              <w:rPr>
                <w:rFonts w:ascii="Times New Roman" w:hAnsi="Times New Roman"/>
              </w:rPr>
              <w:t xml:space="preserve">пр. </w:t>
            </w:r>
            <w:proofErr w:type="spellStart"/>
            <w:r w:rsidRPr="00D25CDA">
              <w:rPr>
                <w:rFonts w:ascii="Times New Roman" w:hAnsi="Times New Roman"/>
              </w:rPr>
              <w:t>Новочеркасский</w:t>
            </w:r>
            <w:proofErr w:type="spellEnd"/>
            <w:r w:rsidRPr="00D25CDA">
              <w:rPr>
                <w:rFonts w:ascii="Times New Roman" w:hAnsi="Times New Roman"/>
              </w:rPr>
              <w:t>, д. 29/10, лит. А</w:t>
            </w:r>
          </w:p>
          <w:p w:rsidR="00D25CDA" w:rsidRPr="00D25CDA" w:rsidRDefault="00D25CDA" w:rsidP="00D25CDA">
            <w:pPr>
              <w:pStyle w:val="afff4"/>
              <w:rPr>
                <w:rFonts w:ascii="Times New Roman" w:hAnsi="Times New Roman"/>
              </w:rPr>
            </w:pPr>
            <w:r w:rsidRPr="00D25CDA">
              <w:rPr>
                <w:rFonts w:ascii="Times New Roman" w:hAnsi="Times New Roman"/>
              </w:rPr>
              <w:t xml:space="preserve">ИНН 7806024641, КПП 780601001; </w:t>
            </w:r>
          </w:p>
          <w:p w:rsidR="00D25CDA" w:rsidRPr="00D25CDA" w:rsidRDefault="00D25CDA" w:rsidP="00D25CDA">
            <w:pPr>
              <w:pStyle w:val="afff4"/>
              <w:rPr>
                <w:rFonts w:ascii="Times New Roman" w:hAnsi="Times New Roman"/>
              </w:rPr>
            </w:pPr>
            <w:r w:rsidRPr="00D25CDA">
              <w:rPr>
                <w:rFonts w:ascii="Times New Roman" w:hAnsi="Times New Roman"/>
              </w:rPr>
              <w:t xml:space="preserve">ОГРН 1027804192030; ОКПО 34315330; ОКОГУ 23340; ОКФС 13; </w:t>
            </w:r>
          </w:p>
          <w:p w:rsidR="00D25CDA" w:rsidRPr="00D25CDA" w:rsidRDefault="00D25CDA" w:rsidP="00D25CDA">
            <w:pPr>
              <w:pStyle w:val="afff4"/>
              <w:rPr>
                <w:rFonts w:ascii="Times New Roman" w:hAnsi="Times New Roman"/>
              </w:rPr>
            </w:pPr>
            <w:r w:rsidRPr="00D25CDA">
              <w:rPr>
                <w:rFonts w:ascii="Times New Roman" w:hAnsi="Times New Roman"/>
              </w:rPr>
              <w:t>ОКАТО 40278563000; ОКТМО 40350000000;</w:t>
            </w:r>
          </w:p>
          <w:p w:rsidR="00D25CDA" w:rsidRPr="00D25CDA" w:rsidRDefault="00D25CDA" w:rsidP="00D25CDA">
            <w:pPr>
              <w:pStyle w:val="afff4"/>
              <w:rPr>
                <w:rFonts w:ascii="Times New Roman" w:hAnsi="Times New Roman"/>
              </w:rPr>
            </w:pPr>
            <w:r w:rsidRPr="00D25CDA">
              <w:rPr>
                <w:rFonts w:ascii="Times New Roman" w:hAnsi="Times New Roman"/>
              </w:rPr>
              <w:t>ОКОПФ-75203; ОКВЭД-86.10</w:t>
            </w:r>
          </w:p>
          <w:p w:rsidR="00D25CDA" w:rsidRPr="00D25CDA" w:rsidRDefault="00D25CDA" w:rsidP="00D25CDA">
            <w:pPr>
              <w:pStyle w:val="afff4"/>
              <w:rPr>
                <w:rFonts w:ascii="Times New Roman" w:hAnsi="Times New Roman"/>
              </w:rPr>
            </w:pPr>
            <w:r w:rsidRPr="00D25CDA">
              <w:rPr>
                <w:rFonts w:ascii="Times New Roman" w:hAnsi="Times New Roman"/>
              </w:rPr>
              <w:t>Комитет финансов Санкт-Петербурга          (СПб ГБУЗ «КВД № 8»  л/счет 0541012)</w:t>
            </w:r>
          </w:p>
          <w:p w:rsidR="00D25CDA" w:rsidRPr="00D25CDA" w:rsidRDefault="00D25CDA" w:rsidP="00D25CDA">
            <w:pPr>
              <w:pStyle w:val="afff4"/>
              <w:rPr>
                <w:rFonts w:ascii="Times New Roman" w:hAnsi="Times New Roman"/>
              </w:rPr>
            </w:pPr>
            <w:r w:rsidRPr="00D25CDA">
              <w:rPr>
                <w:rFonts w:ascii="Times New Roman" w:hAnsi="Times New Roman"/>
              </w:rPr>
              <w:t xml:space="preserve">Банк: ОКЦ № 1 СЗГУ Банка России // УФК по </w:t>
            </w:r>
            <w:proofErr w:type="gramStart"/>
            <w:r w:rsidRPr="00D25CDA">
              <w:rPr>
                <w:rFonts w:ascii="Times New Roman" w:hAnsi="Times New Roman"/>
              </w:rPr>
              <w:t>г</w:t>
            </w:r>
            <w:proofErr w:type="gramEnd"/>
            <w:r w:rsidRPr="00D25CDA">
              <w:rPr>
                <w:rFonts w:ascii="Times New Roman" w:hAnsi="Times New Roman"/>
              </w:rPr>
              <w:t>. Санкт-Петербургу, г. Санкт-Петербург</w:t>
            </w:r>
          </w:p>
          <w:p w:rsidR="00D25CDA" w:rsidRPr="00D25CDA" w:rsidRDefault="00D25CDA" w:rsidP="00D25CDA">
            <w:pPr>
              <w:pStyle w:val="afff4"/>
              <w:rPr>
                <w:rFonts w:ascii="Times New Roman" w:hAnsi="Times New Roman"/>
              </w:rPr>
            </w:pPr>
            <w:r w:rsidRPr="00D25CDA">
              <w:rPr>
                <w:rFonts w:ascii="Times New Roman" w:hAnsi="Times New Roman"/>
              </w:rPr>
              <w:t>БИК 014030106</w:t>
            </w:r>
          </w:p>
          <w:p w:rsidR="00D25CDA" w:rsidRPr="00D25CDA" w:rsidRDefault="00D25CDA" w:rsidP="00D25CDA">
            <w:pPr>
              <w:pStyle w:val="afff4"/>
              <w:rPr>
                <w:rFonts w:ascii="Times New Roman" w:hAnsi="Times New Roman"/>
              </w:rPr>
            </w:pPr>
            <w:proofErr w:type="spellStart"/>
            <w:proofErr w:type="gramStart"/>
            <w:r w:rsidRPr="00D25CDA">
              <w:rPr>
                <w:rFonts w:ascii="Times New Roman" w:hAnsi="Times New Roman"/>
              </w:rPr>
              <w:t>р</w:t>
            </w:r>
            <w:proofErr w:type="spellEnd"/>
            <w:proofErr w:type="gramEnd"/>
            <w:r w:rsidRPr="00D25CDA">
              <w:rPr>
                <w:rFonts w:ascii="Times New Roman" w:hAnsi="Times New Roman"/>
              </w:rPr>
              <w:t>/</w:t>
            </w:r>
            <w:proofErr w:type="spellStart"/>
            <w:r w:rsidRPr="00D25CDA">
              <w:rPr>
                <w:rFonts w:ascii="Times New Roman" w:hAnsi="Times New Roman"/>
              </w:rPr>
              <w:t>сч</w:t>
            </w:r>
            <w:proofErr w:type="spellEnd"/>
            <w:r w:rsidRPr="00D25CDA">
              <w:rPr>
                <w:rFonts w:ascii="Times New Roman" w:hAnsi="Times New Roman"/>
              </w:rPr>
              <w:t xml:space="preserve"> 40102810945370000005,</w:t>
            </w:r>
          </w:p>
          <w:p w:rsidR="00D25CDA" w:rsidRPr="00D25CDA" w:rsidRDefault="00D25CDA" w:rsidP="00D25CDA">
            <w:pPr>
              <w:pStyle w:val="afff4"/>
              <w:rPr>
                <w:rFonts w:ascii="Times New Roman" w:hAnsi="Times New Roman"/>
              </w:rPr>
            </w:pPr>
            <w:r w:rsidRPr="00D25CDA">
              <w:rPr>
                <w:rFonts w:ascii="Times New Roman" w:hAnsi="Times New Roman"/>
              </w:rPr>
              <w:t>номер казначейского счета</w:t>
            </w:r>
          </w:p>
          <w:p w:rsidR="00D25CDA" w:rsidRPr="00D25CDA" w:rsidRDefault="00D25CDA" w:rsidP="00D25CDA">
            <w:pPr>
              <w:pStyle w:val="afff4"/>
              <w:rPr>
                <w:rFonts w:ascii="Times New Roman" w:hAnsi="Times New Roman"/>
              </w:rPr>
            </w:pPr>
            <w:r w:rsidRPr="00D25CDA">
              <w:rPr>
                <w:rFonts w:ascii="Times New Roman" w:hAnsi="Times New Roman"/>
              </w:rPr>
              <w:t>03224643400000007200</w:t>
            </w:r>
          </w:p>
          <w:p w:rsidR="00D25CDA" w:rsidRPr="00D25CDA" w:rsidRDefault="00D25CDA" w:rsidP="00D25CDA">
            <w:pPr>
              <w:pStyle w:val="afff4"/>
              <w:rPr>
                <w:rFonts w:ascii="Times New Roman" w:hAnsi="Times New Roman"/>
              </w:rPr>
            </w:pPr>
            <w:r w:rsidRPr="00D25CDA">
              <w:rPr>
                <w:rFonts w:ascii="Times New Roman" w:hAnsi="Times New Roman"/>
              </w:rPr>
              <w:t>тел.(812) 528-63-48</w:t>
            </w:r>
          </w:p>
          <w:p w:rsidR="00D25CDA" w:rsidRPr="00D25CDA" w:rsidRDefault="00D25CDA" w:rsidP="00D25CDA">
            <w:pPr>
              <w:pStyle w:val="afff4"/>
              <w:rPr>
                <w:rFonts w:ascii="Times New Roman" w:hAnsi="Times New Roman"/>
              </w:rPr>
            </w:pPr>
            <w:proofErr w:type="spellStart"/>
            <w:r w:rsidRPr="00D25CDA">
              <w:rPr>
                <w:rFonts w:ascii="Times New Roman" w:hAnsi="Times New Roman"/>
              </w:rPr>
              <w:t>эл</w:t>
            </w:r>
            <w:proofErr w:type="gramStart"/>
            <w:r w:rsidRPr="00D25CDA">
              <w:rPr>
                <w:rFonts w:ascii="Times New Roman" w:hAnsi="Times New Roman"/>
              </w:rPr>
              <w:t>.п</w:t>
            </w:r>
            <w:proofErr w:type="gramEnd"/>
            <w:r w:rsidRPr="00D25CDA">
              <w:rPr>
                <w:rFonts w:ascii="Times New Roman" w:hAnsi="Times New Roman"/>
              </w:rPr>
              <w:t>очта</w:t>
            </w:r>
            <w:proofErr w:type="spellEnd"/>
            <w:r w:rsidRPr="00D25CDA">
              <w:rPr>
                <w:rFonts w:ascii="Times New Roman" w:hAnsi="Times New Roman"/>
              </w:rPr>
              <w:t xml:space="preserve"> kvd8@zdrav.spb.ru</w:t>
            </w:r>
          </w:p>
          <w:p w:rsidR="00D25CDA" w:rsidRPr="00D25CDA" w:rsidRDefault="00D25CDA" w:rsidP="00D25CDA">
            <w:pPr>
              <w:pStyle w:val="afff4"/>
              <w:rPr>
                <w:rFonts w:ascii="Times New Roman" w:hAnsi="Times New Roman"/>
              </w:rPr>
            </w:pPr>
          </w:p>
          <w:p w:rsidR="00D25CDA" w:rsidRPr="00D25CDA" w:rsidRDefault="00D25CDA" w:rsidP="00D25CDA">
            <w:pPr>
              <w:pStyle w:val="afff4"/>
              <w:rPr>
                <w:rFonts w:ascii="Times New Roman" w:hAnsi="Times New Roman"/>
              </w:rPr>
            </w:pPr>
            <w:r w:rsidRPr="00D25CDA">
              <w:rPr>
                <w:rFonts w:ascii="Times New Roman" w:hAnsi="Times New Roman"/>
              </w:rPr>
              <w:t xml:space="preserve">Главный врач </w:t>
            </w:r>
          </w:p>
          <w:p w:rsidR="00D25CDA" w:rsidRPr="00D25CDA" w:rsidRDefault="00D25CDA" w:rsidP="00D25CDA">
            <w:pPr>
              <w:pStyle w:val="afff4"/>
              <w:rPr>
                <w:rFonts w:ascii="Times New Roman" w:hAnsi="Times New Roman"/>
              </w:rPr>
            </w:pPr>
          </w:p>
          <w:p w:rsidR="00B85E40" w:rsidRPr="00D25CDA" w:rsidRDefault="00D25CDA" w:rsidP="00D25CDA">
            <w:pPr>
              <w:pStyle w:val="afff4"/>
              <w:rPr>
                <w:rFonts w:ascii="Times New Roman" w:hAnsi="Times New Roman"/>
              </w:rPr>
            </w:pPr>
            <w:r w:rsidRPr="00D25CDA">
              <w:rPr>
                <w:rFonts w:ascii="Times New Roman" w:hAnsi="Times New Roman"/>
              </w:rPr>
              <w:t xml:space="preserve">_________________________ Е.В.Касаткин </w:t>
            </w:r>
          </w:p>
        </w:tc>
        <w:tc>
          <w:tcPr>
            <w:tcW w:w="4820" w:type="dxa"/>
          </w:tcPr>
          <w:p w:rsidR="00B85E40" w:rsidRPr="00FA7722" w:rsidRDefault="00B85E40" w:rsidP="00AF7820">
            <w:pPr>
              <w:widowControl w:val="0"/>
              <w:tabs>
                <w:tab w:val="left" w:pos="634"/>
              </w:tabs>
              <w:autoSpaceDN w:val="0"/>
              <w:spacing w:after="0" w:line="240" w:lineRule="auto"/>
              <w:rPr>
                <w:rFonts w:ascii="Times New Roman" w:eastAsia="Times New Roman" w:hAnsi="Times New Roman" w:cs="Times New Roman"/>
                <w:b/>
                <w:sz w:val="20"/>
                <w:szCs w:val="20"/>
                <w:lang w:eastAsia="ru-RU"/>
              </w:rPr>
            </w:pPr>
          </w:p>
        </w:tc>
      </w:tr>
    </w:tbl>
    <w:p w:rsidR="00AF50B6" w:rsidRPr="0034105D" w:rsidRDefault="00D25CDA" w:rsidP="00D25CDA">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sectPr w:rsidR="00AF50B6" w:rsidRPr="0034105D" w:rsidSect="00D25CDA">
          <w:pgSz w:w="11906" w:h="16840" w:code="9"/>
          <w:pgMar w:top="1135" w:right="991" w:bottom="851" w:left="1134" w:header="284" w:footer="0" w:gutter="0"/>
          <w:cols w:space="720"/>
        </w:sectPr>
      </w:pPr>
      <w:r w:rsidRPr="0034105D">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294C14" w:rsidRPr="000779EF"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779EF">
        <w:rPr>
          <w:rFonts w:ascii="Times New Roman" w:eastAsia="Times New Roman" w:hAnsi="Times New Roman" w:cs="Times New Roman"/>
          <w:lang w:eastAsia="ru-RU"/>
        </w:rPr>
        <w:lastRenderedPageBreak/>
        <w:t>Приложение № 1</w:t>
      </w:r>
    </w:p>
    <w:p w:rsidR="001B04B2"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к Контракту № ____</w:t>
      </w:r>
      <w:r w:rsidR="0065313A" w:rsidRPr="000779EF">
        <w:rPr>
          <w:rFonts w:ascii="Times New Roman" w:eastAsia="Times New Roman" w:hAnsi="Times New Roman" w:cs="Times New Roman"/>
          <w:lang w:eastAsia="ru-RU"/>
        </w:rPr>
        <w:t>__</w:t>
      </w:r>
      <w:r w:rsidRPr="000779EF">
        <w:rPr>
          <w:rFonts w:ascii="Times New Roman" w:eastAsia="Times New Roman" w:hAnsi="Times New Roman" w:cs="Times New Roman"/>
          <w:lang w:eastAsia="ru-RU"/>
        </w:rPr>
        <w:t xml:space="preserve">__ </w:t>
      </w:r>
    </w:p>
    <w:p w:rsidR="00294C14" w:rsidRPr="000779EF"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от ______ 202</w:t>
      </w:r>
      <w:r w:rsidR="001B04B2">
        <w:rPr>
          <w:rFonts w:ascii="Times New Roman" w:eastAsia="Times New Roman" w:hAnsi="Times New Roman" w:cs="Times New Roman"/>
          <w:lang w:eastAsia="ru-RU"/>
        </w:rPr>
        <w:t>6</w:t>
      </w:r>
      <w:r w:rsidRPr="000779EF">
        <w:rPr>
          <w:rFonts w:ascii="Times New Roman" w:eastAsia="Times New Roman" w:hAnsi="Times New Roman" w:cs="Times New Roman"/>
          <w:lang w:eastAsia="ru-RU"/>
        </w:rPr>
        <w:t xml:space="preserve"> г.</w:t>
      </w:r>
    </w:p>
    <w:p w:rsidR="00294C14" w:rsidRPr="000779EF" w:rsidRDefault="00294C14" w:rsidP="00294C14">
      <w:pPr>
        <w:widowControl w:val="0"/>
        <w:autoSpaceDE w:val="0"/>
        <w:autoSpaceDN w:val="0"/>
        <w:spacing w:after="0" w:line="240" w:lineRule="auto"/>
        <w:jc w:val="center"/>
        <w:rPr>
          <w:rFonts w:ascii="Times New Roman" w:eastAsia="Times New Roman" w:hAnsi="Times New Roman" w:cs="Times New Roman"/>
          <w:lang w:eastAsia="ru-RU"/>
        </w:rPr>
      </w:pPr>
    </w:p>
    <w:p w:rsidR="0017788B" w:rsidRPr="000779EF" w:rsidRDefault="0017788B" w:rsidP="0017788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СПЕЦИФИКАЦИЯ</w:t>
      </w:r>
      <w:r w:rsidR="00FA0E68" w:rsidRPr="000779EF">
        <w:rPr>
          <w:rStyle w:val="afff1"/>
          <w:rFonts w:ascii="Times New Roman" w:eastAsia="Times New Roman" w:hAnsi="Times New Roman" w:cs="Times New Roman"/>
          <w:sz w:val="24"/>
          <w:szCs w:val="24"/>
          <w:lang w:eastAsia="ru-RU"/>
        </w:rPr>
        <w:footnoteReference w:id="1"/>
      </w:r>
    </w:p>
    <w:p w:rsidR="00B25B60" w:rsidRPr="000779EF" w:rsidRDefault="00B25B60" w:rsidP="0017788B">
      <w:pPr>
        <w:widowControl w:val="0"/>
        <w:autoSpaceDE w:val="0"/>
        <w:autoSpaceDN w:val="0"/>
        <w:spacing w:after="0" w:line="240" w:lineRule="auto"/>
        <w:jc w:val="center"/>
        <w:rPr>
          <w:rFonts w:ascii="Times New Roman" w:eastAsia="Times New Roman" w:hAnsi="Times New Roman" w:cs="Times New Roman"/>
          <w:sz w:val="24"/>
          <w:szCs w:val="24"/>
          <w:lang w:eastAsia="ru-RU"/>
        </w:rPr>
      </w:pPr>
    </w:p>
    <w:tbl>
      <w:tblPr>
        <w:tblW w:w="15802" w:type="dxa"/>
        <w:tblInd w:w="-289" w:type="dxa"/>
        <w:tblLayout w:type="fixed"/>
        <w:tblCellMar>
          <w:top w:w="102" w:type="dxa"/>
          <w:left w:w="62" w:type="dxa"/>
          <w:bottom w:w="102" w:type="dxa"/>
          <w:right w:w="62" w:type="dxa"/>
        </w:tblCellMar>
        <w:tblLook w:val="0000"/>
      </w:tblPr>
      <w:tblGrid>
        <w:gridCol w:w="284"/>
        <w:gridCol w:w="142"/>
        <w:gridCol w:w="1768"/>
        <w:gridCol w:w="1842"/>
        <w:gridCol w:w="1292"/>
        <w:gridCol w:w="126"/>
        <w:gridCol w:w="992"/>
        <w:gridCol w:w="1134"/>
        <w:gridCol w:w="992"/>
        <w:gridCol w:w="565"/>
        <w:gridCol w:w="286"/>
        <w:gridCol w:w="850"/>
        <w:gridCol w:w="851"/>
        <w:gridCol w:w="851"/>
        <w:gridCol w:w="850"/>
        <w:gridCol w:w="937"/>
        <w:gridCol w:w="581"/>
        <w:gridCol w:w="466"/>
        <w:gridCol w:w="993"/>
      </w:tblGrid>
      <w:tr w:rsidR="00B85E40" w:rsidRPr="000779EF" w:rsidTr="00B85E40">
        <w:trPr>
          <w:trHeight w:val="159"/>
        </w:trPr>
        <w:tc>
          <w:tcPr>
            <w:tcW w:w="426" w:type="dxa"/>
            <w:gridSpan w:val="2"/>
            <w:vMerge w:val="restart"/>
            <w:tcBorders>
              <w:top w:val="single" w:sz="4" w:space="0" w:color="auto"/>
              <w:left w:val="single" w:sz="4" w:space="0" w:color="auto"/>
              <w:bottom w:val="single" w:sz="4" w:space="0" w:color="auto"/>
              <w:right w:val="single" w:sz="4" w:space="0" w:color="auto"/>
            </w:tcBorders>
          </w:tcPr>
          <w:p w:rsidR="00B85E40" w:rsidRPr="00B85E40" w:rsidRDefault="00B85E40" w:rsidP="0047613E">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w:t>
            </w:r>
          </w:p>
          <w:p w:rsidR="00B85E40" w:rsidRPr="00B85E40" w:rsidRDefault="00B85E40" w:rsidP="0047613E">
            <w:pPr>
              <w:pStyle w:val="ConsPlusNormal"/>
              <w:ind w:firstLine="0"/>
              <w:jc w:val="center"/>
              <w:rPr>
                <w:rFonts w:ascii="Times New Roman" w:hAnsi="Times New Roman" w:cs="Times New Roman"/>
                <w:sz w:val="18"/>
                <w:szCs w:val="18"/>
              </w:rPr>
            </w:pPr>
            <w:proofErr w:type="gramStart"/>
            <w:r w:rsidRPr="00B85E40">
              <w:rPr>
                <w:rFonts w:ascii="Times New Roman" w:hAnsi="Times New Roman" w:cs="Times New Roman"/>
                <w:sz w:val="18"/>
                <w:szCs w:val="18"/>
              </w:rPr>
              <w:t>п</w:t>
            </w:r>
            <w:proofErr w:type="gramEnd"/>
            <w:r w:rsidRPr="00B85E40">
              <w:rPr>
                <w:rFonts w:ascii="Times New Roman" w:hAnsi="Times New Roman" w:cs="Times New Roman"/>
                <w:sz w:val="18"/>
                <w:szCs w:val="18"/>
              </w:rPr>
              <w:t>/п</w:t>
            </w:r>
          </w:p>
        </w:tc>
        <w:tc>
          <w:tcPr>
            <w:tcW w:w="3610" w:type="dxa"/>
            <w:gridSpan w:val="2"/>
            <w:tcBorders>
              <w:top w:val="single" w:sz="4" w:space="0" w:color="auto"/>
              <w:left w:val="single" w:sz="4" w:space="0" w:color="auto"/>
              <w:bottom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Наименование Товара в соответствии с ЕСКЛП</w:t>
            </w:r>
          </w:p>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i/>
                <w:iCs/>
                <w:sz w:val="18"/>
                <w:szCs w:val="18"/>
              </w:rPr>
              <w:t>или</w:t>
            </w:r>
          </w:p>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в соответствии с ЕСКЛП/ГРЛС &lt;*&gt;</w:t>
            </w:r>
          </w:p>
        </w:tc>
        <w:tc>
          <w:tcPr>
            <w:tcW w:w="1418" w:type="dxa"/>
            <w:gridSpan w:val="2"/>
            <w:vMerge w:val="restart"/>
            <w:tcBorders>
              <w:top w:val="single" w:sz="4" w:space="0" w:color="auto"/>
              <w:left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Торговое наименование, форма выпуска в соответствии с регистрационным удостоверением лекарственного препарата</w:t>
            </w:r>
          </w:p>
        </w:tc>
        <w:tc>
          <w:tcPr>
            <w:tcW w:w="992" w:type="dxa"/>
            <w:vMerge w:val="restart"/>
            <w:tcBorders>
              <w:top w:val="single" w:sz="4" w:space="0" w:color="auto"/>
              <w:left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Лекарственная форма в соответствии с ЕСКЛП</w:t>
            </w:r>
          </w:p>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i/>
                <w:iCs/>
                <w:sz w:val="18"/>
                <w:szCs w:val="18"/>
              </w:rPr>
              <w:t>или</w:t>
            </w:r>
          </w:p>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в соответствии с ЕСКЛП/ГРЛС &lt;*&gt;</w:t>
            </w:r>
          </w:p>
        </w:tc>
        <w:tc>
          <w:tcPr>
            <w:tcW w:w="1134" w:type="dxa"/>
            <w:vMerge w:val="restart"/>
            <w:tcBorders>
              <w:top w:val="single" w:sz="4" w:space="0" w:color="auto"/>
              <w:left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Дозировка в соответствии с ЕСКЛП</w:t>
            </w:r>
          </w:p>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i/>
                <w:iCs/>
                <w:sz w:val="18"/>
                <w:szCs w:val="18"/>
              </w:rPr>
              <w:t>или</w:t>
            </w:r>
          </w:p>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в соответствии с ЕСКЛП/ГРЛС &lt;*&gt;</w:t>
            </w:r>
          </w:p>
        </w:tc>
        <w:tc>
          <w:tcPr>
            <w:tcW w:w="992" w:type="dxa"/>
            <w:vMerge w:val="restart"/>
            <w:tcBorders>
              <w:top w:val="single" w:sz="4" w:space="0" w:color="auto"/>
              <w:left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Единица измерения Товара в соответствии с ЕСКЛП (ПЕ)</w:t>
            </w:r>
          </w:p>
        </w:tc>
        <w:tc>
          <w:tcPr>
            <w:tcW w:w="2552" w:type="dxa"/>
            <w:gridSpan w:val="4"/>
            <w:tcBorders>
              <w:top w:val="single" w:sz="4" w:space="0" w:color="auto"/>
              <w:left w:val="single" w:sz="4" w:space="0" w:color="auto"/>
              <w:bottom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Цена за единицу измерения Товара, в том числе</w:t>
            </w:r>
          </w:p>
        </w:tc>
        <w:tc>
          <w:tcPr>
            <w:tcW w:w="851" w:type="dxa"/>
            <w:tcBorders>
              <w:top w:val="single" w:sz="4" w:space="0" w:color="auto"/>
              <w:left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Количество в единицах измерения Товара</w:t>
            </w:r>
          </w:p>
        </w:tc>
        <w:tc>
          <w:tcPr>
            <w:tcW w:w="2834" w:type="dxa"/>
            <w:gridSpan w:val="4"/>
            <w:tcBorders>
              <w:top w:val="single" w:sz="4" w:space="0" w:color="auto"/>
              <w:left w:val="single" w:sz="4" w:space="0" w:color="auto"/>
              <w:bottom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Стоимость, в том числе</w:t>
            </w:r>
          </w:p>
        </w:tc>
        <w:tc>
          <w:tcPr>
            <w:tcW w:w="993" w:type="dxa"/>
            <w:vMerge w:val="restart"/>
            <w:tcBorders>
              <w:top w:val="single" w:sz="4" w:space="0" w:color="auto"/>
              <w:left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Количество вторичных (потребительских) упаковок</w:t>
            </w:r>
          </w:p>
        </w:tc>
      </w:tr>
      <w:tr w:rsidR="00B85E40" w:rsidRPr="000779EF" w:rsidTr="00B85E40">
        <w:tc>
          <w:tcPr>
            <w:tcW w:w="426" w:type="dxa"/>
            <w:gridSpan w:val="2"/>
            <w:vMerge/>
            <w:tcBorders>
              <w:top w:val="single" w:sz="4" w:space="0" w:color="auto"/>
              <w:left w:val="single" w:sz="4" w:space="0" w:color="auto"/>
              <w:bottom w:val="single" w:sz="4" w:space="0" w:color="auto"/>
              <w:right w:val="single" w:sz="4" w:space="0" w:color="auto"/>
            </w:tcBorders>
          </w:tcPr>
          <w:p w:rsidR="00B85E40" w:rsidRPr="00B85E40" w:rsidRDefault="00B85E40" w:rsidP="0007058D">
            <w:pPr>
              <w:pStyle w:val="ConsPlusNormal"/>
              <w:jc w:val="center"/>
              <w:rPr>
                <w:rFonts w:ascii="Times New Roman" w:hAnsi="Times New Roman" w:cs="Times New Roman"/>
                <w:sz w:val="18"/>
                <w:szCs w:val="18"/>
              </w:rPr>
            </w:pPr>
          </w:p>
        </w:tc>
        <w:tc>
          <w:tcPr>
            <w:tcW w:w="1768" w:type="dxa"/>
            <w:tcBorders>
              <w:top w:val="single" w:sz="4" w:space="0" w:color="auto"/>
              <w:left w:val="single" w:sz="4" w:space="0" w:color="auto"/>
              <w:bottom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 xml:space="preserve">международное непатентованное или химическое, или </w:t>
            </w:r>
            <w:proofErr w:type="spellStart"/>
            <w:r w:rsidRPr="00B85E40">
              <w:rPr>
                <w:rFonts w:ascii="Times New Roman" w:hAnsi="Times New Roman" w:cs="Times New Roman"/>
                <w:sz w:val="18"/>
                <w:szCs w:val="18"/>
              </w:rPr>
              <w:t>группировочное</w:t>
            </w:r>
            <w:proofErr w:type="spellEnd"/>
            <w:r w:rsidRPr="00B85E40">
              <w:rPr>
                <w:rFonts w:ascii="Times New Roman" w:hAnsi="Times New Roman" w:cs="Times New Roman"/>
                <w:sz w:val="18"/>
                <w:szCs w:val="18"/>
              </w:rPr>
              <w:t xml:space="preserve"> наименование</w:t>
            </w:r>
          </w:p>
        </w:tc>
        <w:tc>
          <w:tcPr>
            <w:tcW w:w="1842" w:type="dxa"/>
            <w:tcBorders>
              <w:top w:val="single" w:sz="4" w:space="0" w:color="auto"/>
              <w:left w:val="single" w:sz="4" w:space="0" w:color="auto"/>
              <w:bottom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торговое наименование</w:t>
            </w:r>
          </w:p>
        </w:tc>
        <w:tc>
          <w:tcPr>
            <w:tcW w:w="1418" w:type="dxa"/>
            <w:gridSpan w:val="2"/>
            <w:vMerge/>
            <w:tcBorders>
              <w:left w:val="single" w:sz="4" w:space="0" w:color="auto"/>
              <w:bottom w:val="single" w:sz="4" w:space="0" w:color="auto"/>
              <w:right w:val="single" w:sz="4" w:space="0" w:color="auto"/>
            </w:tcBorders>
          </w:tcPr>
          <w:p w:rsidR="00B85E40" w:rsidRPr="00B85E40" w:rsidRDefault="00B85E40" w:rsidP="0007058D">
            <w:pPr>
              <w:pStyle w:val="ConsPlusNormal"/>
              <w:jc w:val="center"/>
              <w:rPr>
                <w:rFonts w:ascii="Times New Roman" w:hAnsi="Times New Roman" w:cs="Times New Roman"/>
                <w:sz w:val="18"/>
                <w:szCs w:val="18"/>
              </w:rPr>
            </w:pPr>
          </w:p>
        </w:tc>
        <w:tc>
          <w:tcPr>
            <w:tcW w:w="992" w:type="dxa"/>
            <w:vMerge/>
            <w:tcBorders>
              <w:left w:val="single" w:sz="4" w:space="0" w:color="auto"/>
              <w:bottom w:val="single" w:sz="4" w:space="0" w:color="auto"/>
              <w:right w:val="single" w:sz="4" w:space="0" w:color="auto"/>
            </w:tcBorders>
          </w:tcPr>
          <w:p w:rsidR="00B85E40" w:rsidRPr="00B85E40" w:rsidRDefault="00B85E40" w:rsidP="0007058D">
            <w:pPr>
              <w:pStyle w:val="ConsPlusNormal"/>
              <w:jc w:val="center"/>
              <w:rPr>
                <w:rFonts w:ascii="Times New Roman" w:hAnsi="Times New Roman" w:cs="Times New Roman"/>
                <w:sz w:val="18"/>
                <w:szCs w:val="18"/>
              </w:rPr>
            </w:pPr>
          </w:p>
        </w:tc>
        <w:tc>
          <w:tcPr>
            <w:tcW w:w="1134" w:type="dxa"/>
            <w:vMerge/>
            <w:tcBorders>
              <w:left w:val="single" w:sz="4" w:space="0" w:color="auto"/>
              <w:bottom w:val="single" w:sz="4" w:space="0" w:color="auto"/>
              <w:right w:val="single" w:sz="4" w:space="0" w:color="auto"/>
            </w:tcBorders>
          </w:tcPr>
          <w:p w:rsidR="00B85E40" w:rsidRPr="00B85E40" w:rsidRDefault="00B85E40" w:rsidP="0007058D">
            <w:pPr>
              <w:pStyle w:val="ConsPlusNormal"/>
              <w:jc w:val="center"/>
              <w:rPr>
                <w:rFonts w:ascii="Times New Roman" w:hAnsi="Times New Roman" w:cs="Times New Roman"/>
                <w:sz w:val="18"/>
                <w:szCs w:val="18"/>
              </w:rPr>
            </w:pPr>
          </w:p>
        </w:tc>
        <w:tc>
          <w:tcPr>
            <w:tcW w:w="992" w:type="dxa"/>
            <w:vMerge/>
            <w:tcBorders>
              <w:left w:val="single" w:sz="4" w:space="0" w:color="auto"/>
              <w:bottom w:val="single" w:sz="4" w:space="0" w:color="auto"/>
              <w:right w:val="single" w:sz="4" w:space="0" w:color="auto"/>
            </w:tcBorders>
          </w:tcPr>
          <w:p w:rsidR="00B85E40" w:rsidRPr="00B85E40" w:rsidRDefault="00B85E40" w:rsidP="0007058D">
            <w:pPr>
              <w:pStyle w:val="ConsPlusNormal"/>
              <w:jc w:val="center"/>
              <w:rPr>
                <w:rFonts w:ascii="Times New Roman" w:hAnsi="Times New Roman" w:cs="Times New Roman"/>
                <w:sz w:val="18"/>
                <w:szCs w:val="18"/>
              </w:rPr>
            </w:pPr>
          </w:p>
        </w:tc>
        <w:tc>
          <w:tcPr>
            <w:tcW w:w="851" w:type="dxa"/>
            <w:gridSpan w:val="2"/>
            <w:tcBorders>
              <w:top w:val="single" w:sz="4" w:space="0" w:color="auto"/>
              <w:left w:val="single" w:sz="4" w:space="0" w:color="auto"/>
              <w:bottom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без НДС</w:t>
            </w:r>
          </w:p>
        </w:tc>
        <w:tc>
          <w:tcPr>
            <w:tcW w:w="850" w:type="dxa"/>
            <w:tcBorders>
              <w:top w:val="single" w:sz="4" w:space="0" w:color="auto"/>
              <w:left w:val="single" w:sz="4" w:space="0" w:color="auto"/>
              <w:bottom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размер НДС (если облагается НДС)</w:t>
            </w:r>
          </w:p>
        </w:tc>
        <w:tc>
          <w:tcPr>
            <w:tcW w:w="851" w:type="dxa"/>
            <w:tcBorders>
              <w:top w:val="single" w:sz="4" w:space="0" w:color="auto"/>
              <w:left w:val="single" w:sz="4" w:space="0" w:color="auto"/>
              <w:bottom w:val="single" w:sz="4" w:space="0" w:color="auto"/>
              <w:right w:val="single" w:sz="4" w:space="0" w:color="auto"/>
            </w:tcBorders>
          </w:tcPr>
          <w:p w:rsidR="00B85E40" w:rsidRPr="00B85E40" w:rsidRDefault="00B85E40" w:rsidP="00E65241">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Итого</w:t>
            </w:r>
          </w:p>
        </w:tc>
        <w:tc>
          <w:tcPr>
            <w:tcW w:w="851" w:type="dxa"/>
            <w:tcBorders>
              <w:left w:val="single" w:sz="4" w:space="0" w:color="auto"/>
              <w:bottom w:val="single" w:sz="4" w:space="0" w:color="auto"/>
              <w:right w:val="single" w:sz="4" w:space="0" w:color="auto"/>
            </w:tcBorders>
          </w:tcPr>
          <w:p w:rsidR="00B85E40" w:rsidRPr="00B85E40" w:rsidRDefault="00B85E40" w:rsidP="0007058D">
            <w:pPr>
              <w:pStyle w:val="ConsPlusNormal"/>
              <w:jc w:val="center"/>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без НДС</w:t>
            </w:r>
          </w:p>
        </w:tc>
        <w:tc>
          <w:tcPr>
            <w:tcW w:w="937" w:type="dxa"/>
            <w:tcBorders>
              <w:top w:val="single" w:sz="4" w:space="0" w:color="auto"/>
              <w:left w:val="single" w:sz="4" w:space="0" w:color="auto"/>
              <w:bottom w:val="single" w:sz="4" w:space="0" w:color="auto"/>
              <w:right w:val="single" w:sz="4" w:space="0" w:color="auto"/>
            </w:tcBorders>
          </w:tcPr>
          <w:p w:rsidR="00B85E40" w:rsidRPr="00B85E40" w:rsidRDefault="00B85E40"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размер НДС (если облагается НДС)</w:t>
            </w:r>
          </w:p>
        </w:tc>
        <w:tc>
          <w:tcPr>
            <w:tcW w:w="1047" w:type="dxa"/>
            <w:gridSpan w:val="2"/>
            <w:tcBorders>
              <w:top w:val="single" w:sz="4" w:space="0" w:color="auto"/>
              <w:left w:val="single" w:sz="4" w:space="0" w:color="auto"/>
              <w:bottom w:val="single" w:sz="4" w:space="0" w:color="auto"/>
              <w:right w:val="single" w:sz="4" w:space="0" w:color="auto"/>
            </w:tcBorders>
          </w:tcPr>
          <w:p w:rsidR="00B85E40" w:rsidRPr="00B85E40" w:rsidRDefault="00B85E40" w:rsidP="00E65241">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br/>
              <w:t>Итого</w:t>
            </w:r>
          </w:p>
        </w:tc>
        <w:tc>
          <w:tcPr>
            <w:tcW w:w="993" w:type="dxa"/>
            <w:vMerge/>
            <w:tcBorders>
              <w:left w:val="single" w:sz="4" w:space="0" w:color="auto"/>
              <w:bottom w:val="single" w:sz="4" w:space="0" w:color="auto"/>
              <w:right w:val="single" w:sz="4" w:space="0" w:color="auto"/>
            </w:tcBorders>
          </w:tcPr>
          <w:p w:rsidR="00B85E40" w:rsidRPr="00B85E40" w:rsidRDefault="00B85E40" w:rsidP="0007058D">
            <w:pPr>
              <w:pStyle w:val="ConsPlusNormal"/>
              <w:jc w:val="center"/>
              <w:rPr>
                <w:rFonts w:ascii="Times New Roman" w:hAnsi="Times New Roman" w:cs="Times New Roman"/>
                <w:sz w:val="18"/>
                <w:szCs w:val="18"/>
              </w:rPr>
            </w:pPr>
          </w:p>
        </w:tc>
      </w:tr>
      <w:tr w:rsidR="00FA0E68" w:rsidRPr="000779EF" w:rsidTr="00B85E40">
        <w:tc>
          <w:tcPr>
            <w:tcW w:w="426" w:type="dxa"/>
            <w:gridSpan w:val="2"/>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1</w:t>
            </w:r>
          </w:p>
        </w:tc>
        <w:tc>
          <w:tcPr>
            <w:tcW w:w="1768" w:type="dxa"/>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2</w:t>
            </w:r>
          </w:p>
        </w:tc>
        <w:tc>
          <w:tcPr>
            <w:tcW w:w="1842" w:type="dxa"/>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3</w:t>
            </w:r>
          </w:p>
        </w:tc>
        <w:tc>
          <w:tcPr>
            <w:tcW w:w="1418" w:type="dxa"/>
            <w:gridSpan w:val="2"/>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4</w:t>
            </w:r>
          </w:p>
        </w:tc>
        <w:tc>
          <w:tcPr>
            <w:tcW w:w="992" w:type="dxa"/>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5</w:t>
            </w:r>
          </w:p>
        </w:tc>
        <w:tc>
          <w:tcPr>
            <w:tcW w:w="1134" w:type="dxa"/>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6</w:t>
            </w:r>
          </w:p>
        </w:tc>
        <w:tc>
          <w:tcPr>
            <w:tcW w:w="992" w:type="dxa"/>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7</w:t>
            </w:r>
          </w:p>
        </w:tc>
        <w:tc>
          <w:tcPr>
            <w:tcW w:w="851" w:type="dxa"/>
            <w:gridSpan w:val="2"/>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8</w:t>
            </w:r>
          </w:p>
        </w:tc>
        <w:tc>
          <w:tcPr>
            <w:tcW w:w="850" w:type="dxa"/>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9</w:t>
            </w:r>
          </w:p>
        </w:tc>
        <w:tc>
          <w:tcPr>
            <w:tcW w:w="851" w:type="dxa"/>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10</w:t>
            </w:r>
          </w:p>
        </w:tc>
        <w:tc>
          <w:tcPr>
            <w:tcW w:w="851" w:type="dxa"/>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11</w:t>
            </w:r>
          </w:p>
        </w:tc>
        <w:tc>
          <w:tcPr>
            <w:tcW w:w="850" w:type="dxa"/>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12</w:t>
            </w:r>
          </w:p>
        </w:tc>
        <w:tc>
          <w:tcPr>
            <w:tcW w:w="937" w:type="dxa"/>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13</w:t>
            </w:r>
          </w:p>
        </w:tc>
        <w:tc>
          <w:tcPr>
            <w:tcW w:w="1047" w:type="dxa"/>
            <w:gridSpan w:val="2"/>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14</w:t>
            </w:r>
          </w:p>
        </w:tc>
        <w:tc>
          <w:tcPr>
            <w:tcW w:w="993" w:type="dxa"/>
            <w:tcBorders>
              <w:top w:val="single" w:sz="4" w:space="0" w:color="auto"/>
              <w:left w:val="single" w:sz="4" w:space="0" w:color="auto"/>
              <w:bottom w:val="single" w:sz="4" w:space="0" w:color="auto"/>
              <w:right w:val="single" w:sz="4" w:space="0" w:color="auto"/>
            </w:tcBorders>
          </w:tcPr>
          <w:p w:rsidR="00FA0E68" w:rsidRPr="00B85E40" w:rsidRDefault="00FA0E68" w:rsidP="00FA0E68">
            <w:pPr>
              <w:pStyle w:val="ConsPlusNormal"/>
              <w:ind w:firstLine="0"/>
              <w:jc w:val="center"/>
              <w:rPr>
                <w:rFonts w:ascii="Times New Roman" w:hAnsi="Times New Roman" w:cs="Times New Roman"/>
                <w:sz w:val="18"/>
                <w:szCs w:val="18"/>
              </w:rPr>
            </w:pPr>
            <w:r w:rsidRPr="00B85E40">
              <w:rPr>
                <w:rFonts w:ascii="Times New Roman" w:hAnsi="Times New Roman" w:cs="Times New Roman"/>
                <w:sz w:val="18"/>
                <w:szCs w:val="18"/>
              </w:rPr>
              <w:t>15</w:t>
            </w:r>
          </w:p>
        </w:tc>
      </w:tr>
      <w:tr w:rsidR="00FA0E68" w:rsidRPr="000779EF" w:rsidTr="00B85E40">
        <w:tc>
          <w:tcPr>
            <w:tcW w:w="426" w:type="dxa"/>
            <w:gridSpan w:val="2"/>
            <w:tcBorders>
              <w:top w:val="single" w:sz="4" w:space="0" w:color="auto"/>
              <w:left w:val="single" w:sz="4" w:space="0" w:color="auto"/>
              <w:bottom w:val="single" w:sz="4" w:space="0" w:color="auto"/>
              <w:right w:val="single" w:sz="4" w:space="0" w:color="auto"/>
            </w:tcBorders>
          </w:tcPr>
          <w:p w:rsidR="00FA0E68" w:rsidRPr="001B04B2" w:rsidRDefault="00FA0E68" w:rsidP="00FA0E68">
            <w:pPr>
              <w:pStyle w:val="ConsPlusNormal"/>
              <w:ind w:firstLine="0"/>
              <w:jc w:val="center"/>
              <w:rPr>
                <w:rFonts w:ascii="Times New Roman" w:hAnsi="Times New Roman" w:cs="Times New Roman"/>
              </w:rPr>
            </w:pPr>
            <w:r w:rsidRPr="001B04B2">
              <w:rPr>
                <w:rFonts w:ascii="Times New Roman" w:hAnsi="Times New Roman" w:cs="Times New Roman"/>
              </w:rPr>
              <w:t>1.</w:t>
            </w:r>
          </w:p>
        </w:tc>
        <w:tc>
          <w:tcPr>
            <w:tcW w:w="1768"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1418" w:type="dxa"/>
            <w:gridSpan w:val="2"/>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937"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1047" w:type="dxa"/>
            <w:gridSpan w:val="2"/>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r>
      <w:tr w:rsidR="008778CC" w:rsidRPr="000779EF" w:rsidTr="00B85E40">
        <w:tc>
          <w:tcPr>
            <w:tcW w:w="426" w:type="dxa"/>
            <w:gridSpan w:val="2"/>
            <w:tcBorders>
              <w:top w:val="single" w:sz="4" w:space="0" w:color="auto"/>
              <w:left w:val="single" w:sz="4" w:space="0" w:color="auto"/>
              <w:bottom w:val="single" w:sz="4" w:space="0" w:color="auto"/>
              <w:right w:val="single" w:sz="4" w:space="0" w:color="auto"/>
            </w:tcBorders>
          </w:tcPr>
          <w:p w:rsidR="008778CC" w:rsidRPr="001B04B2" w:rsidRDefault="008778CC" w:rsidP="00FA0E68">
            <w:pPr>
              <w:pStyle w:val="ConsPlusNormal"/>
              <w:ind w:firstLine="0"/>
              <w:jc w:val="center"/>
              <w:rPr>
                <w:rFonts w:ascii="Times New Roman" w:hAnsi="Times New Roman" w:cs="Times New Roman"/>
              </w:rPr>
            </w:pPr>
            <w:r>
              <w:rPr>
                <w:rFonts w:ascii="Times New Roman" w:hAnsi="Times New Roman" w:cs="Times New Roman"/>
              </w:rPr>
              <w:t>2.</w:t>
            </w:r>
          </w:p>
        </w:tc>
        <w:tc>
          <w:tcPr>
            <w:tcW w:w="1768" w:type="dxa"/>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1418" w:type="dxa"/>
            <w:gridSpan w:val="2"/>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937" w:type="dxa"/>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1047" w:type="dxa"/>
            <w:gridSpan w:val="2"/>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8778CC" w:rsidRPr="001B04B2" w:rsidRDefault="008778CC" w:rsidP="0007058D">
            <w:pPr>
              <w:pStyle w:val="ConsPlusNormal"/>
              <w:rPr>
                <w:rFonts w:ascii="Times New Roman" w:hAnsi="Times New Roman" w:cs="Times New Roman"/>
              </w:rPr>
            </w:pPr>
          </w:p>
        </w:tc>
      </w:tr>
      <w:tr w:rsidR="00FA0E68" w:rsidRPr="000779EF" w:rsidTr="00B85E40">
        <w:tc>
          <w:tcPr>
            <w:tcW w:w="11124" w:type="dxa"/>
            <w:gridSpan w:val="13"/>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jc w:val="right"/>
              <w:rPr>
                <w:rFonts w:ascii="Times New Roman" w:hAnsi="Times New Roman" w:cs="Times New Roman"/>
              </w:rPr>
            </w:pPr>
            <w:r w:rsidRPr="001B04B2">
              <w:rPr>
                <w:rFonts w:ascii="Times New Roman" w:hAnsi="Times New Roman" w:cs="Times New Roman"/>
              </w:rPr>
              <w:t>ИТОГО:</w:t>
            </w:r>
          </w:p>
        </w:tc>
        <w:tc>
          <w:tcPr>
            <w:tcW w:w="851"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937"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1047" w:type="dxa"/>
            <w:gridSpan w:val="2"/>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FA0E68" w:rsidRPr="001B04B2" w:rsidRDefault="00FA0E68" w:rsidP="0007058D">
            <w:pPr>
              <w:pStyle w:val="ConsPlusNormal"/>
              <w:rPr>
                <w:rFonts w:ascii="Times New Roman" w:hAnsi="Times New Roman" w:cs="Times New Roman"/>
              </w:rPr>
            </w:pPr>
          </w:p>
        </w:tc>
      </w:tr>
      <w:tr w:rsidR="00FA0E68" w:rsidRPr="000779EF" w:rsidTr="00B85E40">
        <w:trPr>
          <w:gridBefore w:val="1"/>
          <w:gridAfter w:val="2"/>
          <w:wBefore w:w="284" w:type="dxa"/>
          <w:wAfter w:w="1459" w:type="dxa"/>
        </w:trPr>
        <w:tc>
          <w:tcPr>
            <w:tcW w:w="5044" w:type="dxa"/>
            <w:gridSpan w:val="4"/>
          </w:tcPr>
          <w:p w:rsidR="00FA0E68" w:rsidRPr="000779EF" w:rsidRDefault="00FA0E68" w:rsidP="00E37D82">
            <w:pPr>
              <w:pStyle w:val="ConsPlusNormal"/>
              <w:ind w:firstLine="0"/>
              <w:jc w:val="both"/>
              <w:rPr>
                <w:rFonts w:ascii="Times New Roman" w:hAnsi="Times New Roman" w:cs="Times New Roman"/>
                <w:sz w:val="24"/>
                <w:szCs w:val="24"/>
              </w:rPr>
            </w:pPr>
            <w:r w:rsidRPr="000779EF">
              <w:rPr>
                <w:rFonts w:ascii="Times New Roman" w:hAnsi="Times New Roman" w:cs="Times New Roman"/>
                <w:sz w:val="24"/>
                <w:szCs w:val="24"/>
              </w:rPr>
              <w:t>От Заказчика:</w:t>
            </w:r>
          </w:p>
        </w:tc>
        <w:tc>
          <w:tcPr>
            <w:tcW w:w="3809" w:type="dxa"/>
            <w:gridSpan w:val="5"/>
          </w:tcPr>
          <w:p w:rsidR="00FA0E68" w:rsidRPr="000779EF" w:rsidRDefault="00FA0E68" w:rsidP="0007058D">
            <w:pPr>
              <w:pStyle w:val="ConsPlusNormal"/>
              <w:rPr>
                <w:rFonts w:ascii="Times New Roman" w:hAnsi="Times New Roman" w:cs="Times New Roman"/>
                <w:sz w:val="24"/>
                <w:szCs w:val="24"/>
              </w:rPr>
            </w:pPr>
          </w:p>
        </w:tc>
        <w:tc>
          <w:tcPr>
            <w:tcW w:w="5206" w:type="dxa"/>
            <w:gridSpan w:val="7"/>
          </w:tcPr>
          <w:p w:rsidR="00FA0E68" w:rsidRPr="000779EF" w:rsidRDefault="00FA0E68" w:rsidP="0007058D">
            <w:pPr>
              <w:pStyle w:val="ConsPlusNormal"/>
              <w:jc w:val="both"/>
              <w:rPr>
                <w:rFonts w:ascii="Times New Roman" w:hAnsi="Times New Roman" w:cs="Times New Roman"/>
                <w:sz w:val="24"/>
                <w:szCs w:val="24"/>
              </w:rPr>
            </w:pPr>
            <w:r w:rsidRPr="000779EF">
              <w:rPr>
                <w:rFonts w:ascii="Times New Roman" w:hAnsi="Times New Roman" w:cs="Times New Roman"/>
                <w:sz w:val="24"/>
                <w:szCs w:val="24"/>
              </w:rPr>
              <w:t>От Поставщика:</w:t>
            </w:r>
          </w:p>
        </w:tc>
      </w:tr>
      <w:tr w:rsidR="00FA0E68" w:rsidRPr="000779EF" w:rsidTr="00B85E40">
        <w:trPr>
          <w:gridBefore w:val="1"/>
          <w:gridAfter w:val="2"/>
          <w:wBefore w:w="284" w:type="dxa"/>
          <w:wAfter w:w="1459" w:type="dxa"/>
        </w:trPr>
        <w:tc>
          <w:tcPr>
            <w:tcW w:w="5044" w:type="dxa"/>
            <w:gridSpan w:val="4"/>
            <w:tcBorders>
              <w:bottom w:val="single" w:sz="4" w:space="0" w:color="auto"/>
            </w:tcBorders>
          </w:tcPr>
          <w:p w:rsidR="00FA0E68" w:rsidRPr="000779EF" w:rsidRDefault="00FA0E68" w:rsidP="0007058D">
            <w:pPr>
              <w:pStyle w:val="ConsPlusNormal"/>
              <w:rPr>
                <w:rFonts w:ascii="Times New Roman" w:hAnsi="Times New Roman" w:cs="Times New Roman"/>
                <w:sz w:val="24"/>
                <w:szCs w:val="24"/>
              </w:rPr>
            </w:pPr>
          </w:p>
        </w:tc>
        <w:tc>
          <w:tcPr>
            <w:tcW w:w="3809" w:type="dxa"/>
            <w:gridSpan w:val="5"/>
          </w:tcPr>
          <w:p w:rsidR="00FA0E68" w:rsidRPr="000779EF" w:rsidRDefault="00FA0E68" w:rsidP="0007058D">
            <w:pPr>
              <w:pStyle w:val="ConsPlusNormal"/>
              <w:rPr>
                <w:rFonts w:ascii="Times New Roman" w:hAnsi="Times New Roman" w:cs="Times New Roman"/>
                <w:sz w:val="24"/>
                <w:szCs w:val="24"/>
              </w:rPr>
            </w:pPr>
          </w:p>
        </w:tc>
        <w:tc>
          <w:tcPr>
            <w:tcW w:w="5206" w:type="dxa"/>
            <w:gridSpan w:val="7"/>
            <w:tcBorders>
              <w:bottom w:val="single" w:sz="4" w:space="0" w:color="auto"/>
            </w:tcBorders>
          </w:tcPr>
          <w:p w:rsidR="00FA0E68" w:rsidRPr="000779EF" w:rsidRDefault="00FA0E68" w:rsidP="0007058D">
            <w:pPr>
              <w:pStyle w:val="ConsPlusNormal"/>
              <w:rPr>
                <w:rFonts w:ascii="Times New Roman" w:hAnsi="Times New Roman" w:cs="Times New Roman"/>
                <w:sz w:val="24"/>
                <w:szCs w:val="24"/>
              </w:rPr>
            </w:pPr>
          </w:p>
        </w:tc>
      </w:tr>
      <w:tr w:rsidR="001B04B2" w:rsidRPr="000779EF" w:rsidTr="00B85E40">
        <w:trPr>
          <w:gridBefore w:val="1"/>
          <w:gridAfter w:val="2"/>
          <w:wBefore w:w="284" w:type="dxa"/>
          <w:wAfter w:w="1459" w:type="dxa"/>
        </w:trPr>
        <w:tc>
          <w:tcPr>
            <w:tcW w:w="14059" w:type="dxa"/>
            <w:gridSpan w:val="16"/>
            <w:tcBorders>
              <w:top w:val="single" w:sz="4" w:space="0" w:color="auto"/>
            </w:tcBorders>
          </w:tcPr>
          <w:p w:rsidR="001B04B2" w:rsidRPr="001B04B2" w:rsidRDefault="001B04B2" w:rsidP="0007058D">
            <w:pPr>
              <w:pStyle w:val="ConsPlusNormal"/>
              <w:rPr>
                <w:rFonts w:ascii="Times New Roman" w:hAnsi="Times New Roman" w:cs="Times New Roman"/>
              </w:rPr>
            </w:pPr>
            <w:r w:rsidRPr="001B04B2">
              <w:rPr>
                <w:rFonts w:ascii="Times New Roman" w:hAnsi="Times New Roman" w:cs="Times New Roman"/>
                <w:i/>
              </w:rPr>
              <w:t>Контракт подписан усиленными электронными подписями лиц, имеющих право действовать от имени Заказчика и Поставщика</w:t>
            </w:r>
          </w:p>
        </w:tc>
      </w:tr>
    </w:tbl>
    <w:p w:rsidR="00FA0E68" w:rsidRPr="000779EF" w:rsidRDefault="00FA0E68" w:rsidP="00FA0E68">
      <w:pPr>
        <w:pStyle w:val="ConsPlusNormal"/>
        <w:jc w:val="both"/>
        <w:rPr>
          <w:rFonts w:ascii="Times New Roman" w:hAnsi="Times New Roman" w:cs="Times New Roman"/>
          <w:sz w:val="24"/>
          <w:szCs w:val="24"/>
        </w:rPr>
      </w:pPr>
    </w:p>
    <w:tbl>
      <w:tblPr>
        <w:tblW w:w="15451" w:type="dxa"/>
        <w:tblLayout w:type="fixed"/>
        <w:tblCellMar>
          <w:top w:w="102" w:type="dxa"/>
          <w:left w:w="62" w:type="dxa"/>
          <w:bottom w:w="102" w:type="dxa"/>
          <w:right w:w="62" w:type="dxa"/>
        </w:tblCellMar>
        <w:tblLook w:val="0000"/>
      </w:tblPr>
      <w:tblGrid>
        <w:gridCol w:w="15451"/>
      </w:tblGrid>
      <w:tr w:rsidR="00FA0E68" w:rsidRPr="000779EF" w:rsidTr="00FA0E68">
        <w:tc>
          <w:tcPr>
            <w:tcW w:w="15451" w:type="dxa"/>
          </w:tcPr>
          <w:p w:rsidR="00FA0E68" w:rsidRPr="000779EF" w:rsidRDefault="00FA0E68" w:rsidP="0007058D">
            <w:pPr>
              <w:pStyle w:val="ConsPlusNormal"/>
              <w:ind w:firstLine="283"/>
              <w:jc w:val="both"/>
              <w:rPr>
                <w:rFonts w:ascii="Times New Roman" w:hAnsi="Times New Roman" w:cs="Times New Roman"/>
                <w:sz w:val="24"/>
                <w:szCs w:val="24"/>
              </w:rPr>
            </w:pPr>
            <w:r w:rsidRPr="000779EF">
              <w:rPr>
                <w:rFonts w:ascii="Times New Roman" w:hAnsi="Times New Roman" w:cs="Times New Roman"/>
                <w:sz w:val="24"/>
                <w:szCs w:val="24"/>
              </w:rPr>
              <w:t>--------------------------------</w:t>
            </w:r>
          </w:p>
          <w:p w:rsidR="00FA0E68" w:rsidRPr="000779EF" w:rsidRDefault="00FA0E68" w:rsidP="00FA0E68">
            <w:pPr>
              <w:pStyle w:val="ConsPlusNormal"/>
              <w:ind w:firstLine="283"/>
              <w:jc w:val="both"/>
              <w:rPr>
                <w:rFonts w:ascii="Times New Roman" w:hAnsi="Times New Roman" w:cs="Times New Roman"/>
                <w:sz w:val="18"/>
                <w:szCs w:val="18"/>
              </w:rPr>
            </w:pPr>
            <w:r w:rsidRPr="000779EF">
              <w:rPr>
                <w:rFonts w:ascii="Times New Roman" w:hAnsi="Times New Roman" w:cs="Times New Roman"/>
                <w:sz w:val="18"/>
                <w:szCs w:val="18"/>
              </w:rPr>
              <w:t>&lt;*&gt;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p>
          <w:p w:rsidR="00FA0E68" w:rsidRPr="000779EF" w:rsidRDefault="00FA0E68" w:rsidP="00FA0E68">
            <w:pPr>
              <w:pStyle w:val="ConsPlusNormal"/>
              <w:ind w:firstLine="283"/>
              <w:jc w:val="both"/>
              <w:rPr>
                <w:rFonts w:ascii="Times New Roman" w:hAnsi="Times New Roman" w:cs="Times New Roman"/>
                <w:sz w:val="18"/>
                <w:szCs w:val="18"/>
              </w:rPr>
            </w:pPr>
            <w:r w:rsidRPr="000779EF">
              <w:rPr>
                <w:rFonts w:ascii="Times New Roman" w:hAnsi="Times New Roman" w:cs="Times New Roman"/>
                <w:sz w:val="18"/>
                <w:szCs w:val="18"/>
              </w:rPr>
              <w:t xml:space="preserve">В случае если условиями Контракта предусмотрена поставка Товара на основании Заявки о получении (выборке) Товара (приложение </w:t>
            </w:r>
            <w:r w:rsidR="00456CB7">
              <w:rPr>
                <w:rFonts w:ascii="Times New Roman" w:hAnsi="Times New Roman" w:cs="Times New Roman"/>
                <w:sz w:val="18"/>
                <w:szCs w:val="18"/>
              </w:rPr>
              <w:t>№</w:t>
            </w:r>
            <w:r w:rsidRPr="000779EF">
              <w:rPr>
                <w:rFonts w:ascii="Times New Roman" w:hAnsi="Times New Roman" w:cs="Times New Roman"/>
                <w:sz w:val="18"/>
                <w:szCs w:val="18"/>
              </w:rPr>
              <w:t xml:space="preserve"> 3 к Контракту), столбцы 11 - 15 Спецификации не включаются в Спецификацию и не заполняются.</w:t>
            </w:r>
          </w:p>
          <w:p w:rsidR="00FA0E68" w:rsidRPr="000779EF" w:rsidRDefault="00FA0E68" w:rsidP="0007058D">
            <w:pPr>
              <w:pStyle w:val="ConsPlusNormal"/>
              <w:ind w:firstLine="283"/>
              <w:jc w:val="both"/>
              <w:rPr>
                <w:rFonts w:ascii="Times New Roman" w:hAnsi="Times New Roman" w:cs="Times New Roman"/>
                <w:sz w:val="24"/>
                <w:szCs w:val="24"/>
              </w:rPr>
            </w:pPr>
            <w:r w:rsidRPr="000779EF">
              <w:rPr>
                <w:rFonts w:ascii="Times New Roman" w:hAnsi="Times New Roman" w:cs="Times New Roman"/>
                <w:i/>
                <w:iCs/>
                <w:sz w:val="18"/>
                <w:szCs w:val="18"/>
              </w:rPr>
              <w:t>Заполняется в машинописном виде.</w:t>
            </w:r>
          </w:p>
        </w:tc>
      </w:tr>
    </w:tbl>
    <w:p w:rsidR="00294C14" w:rsidRPr="000779EF" w:rsidRDefault="00294C14" w:rsidP="0017788B">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294C14" w:rsidRPr="000779EF" w:rsidSect="00D25CDA">
          <w:pgSz w:w="16840" w:h="11906" w:orient="landscape" w:code="9"/>
          <w:pgMar w:top="851" w:right="567" w:bottom="426" w:left="851" w:header="284" w:footer="0" w:gutter="0"/>
          <w:cols w:space="720"/>
        </w:sectPr>
      </w:pPr>
    </w:p>
    <w:p w:rsidR="00294C14" w:rsidRPr="000779EF"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0779EF">
        <w:rPr>
          <w:rFonts w:ascii="Times New Roman" w:eastAsia="Times New Roman" w:hAnsi="Times New Roman" w:cs="Times New Roman"/>
          <w:lang w:eastAsia="ru-RU"/>
        </w:rPr>
        <w:lastRenderedPageBreak/>
        <w:t>Приложение № 2</w:t>
      </w:r>
    </w:p>
    <w:p w:rsidR="001B04B2"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к Контракту № ____</w:t>
      </w:r>
      <w:r w:rsidR="0065313A" w:rsidRPr="000779EF">
        <w:rPr>
          <w:rFonts w:ascii="Times New Roman" w:eastAsia="Times New Roman" w:hAnsi="Times New Roman" w:cs="Times New Roman"/>
          <w:lang w:eastAsia="ru-RU"/>
        </w:rPr>
        <w:t>__</w:t>
      </w:r>
      <w:r w:rsidRPr="000779EF">
        <w:rPr>
          <w:rFonts w:ascii="Times New Roman" w:eastAsia="Times New Roman" w:hAnsi="Times New Roman" w:cs="Times New Roman"/>
          <w:lang w:eastAsia="ru-RU"/>
        </w:rPr>
        <w:t xml:space="preserve">__ </w:t>
      </w:r>
    </w:p>
    <w:p w:rsidR="00294C14" w:rsidRPr="000779EF"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от ______ 202</w:t>
      </w:r>
      <w:r w:rsidR="008778CC">
        <w:rPr>
          <w:rFonts w:ascii="Times New Roman" w:eastAsia="Times New Roman" w:hAnsi="Times New Roman" w:cs="Times New Roman"/>
          <w:lang w:eastAsia="ru-RU"/>
        </w:rPr>
        <w:t>6</w:t>
      </w:r>
      <w:r w:rsidRPr="000779EF">
        <w:rPr>
          <w:rFonts w:ascii="Times New Roman" w:eastAsia="Times New Roman" w:hAnsi="Times New Roman" w:cs="Times New Roman"/>
          <w:lang w:eastAsia="ru-RU"/>
        </w:rPr>
        <w:t>г.</w:t>
      </w:r>
    </w:p>
    <w:p w:rsidR="00302C81" w:rsidRDefault="00302C81"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p>
    <w:p w:rsidR="00597C81" w:rsidRPr="000779EF" w:rsidRDefault="00597C81" w:rsidP="00294C14">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p>
    <w:p w:rsidR="00302C81" w:rsidRPr="000779EF" w:rsidRDefault="00302C81" w:rsidP="00302C81">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0779EF">
        <w:rPr>
          <w:rFonts w:ascii="Times New Roman" w:hAnsi="Times New Roman" w:cs="Times New Roman"/>
          <w:b/>
          <w:bCs/>
        </w:rPr>
        <w:t>ТЕХНИЧЕСКИЕ ХАРАКТЕРИСТИКИ</w:t>
      </w:r>
      <w:r w:rsidR="00FA0E68" w:rsidRPr="000779EF">
        <w:rPr>
          <w:rStyle w:val="afff1"/>
          <w:rFonts w:ascii="Times New Roman" w:hAnsi="Times New Roman" w:cs="Times New Roman"/>
          <w:b/>
          <w:bCs/>
        </w:rPr>
        <w:footnoteReference w:id="2"/>
      </w:r>
      <w:r w:rsidR="00FA0E68" w:rsidRPr="000779EF">
        <w:rPr>
          <w:rStyle w:val="afff1"/>
          <w:rFonts w:ascii="Times New Roman" w:hAnsi="Times New Roman" w:cs="Times New Roman"/>
          <w:b/>
          <w:bCs/>
        </w:rPr>
        <w:footnoteReference w:id="3"/>
      </w:r>
      <w:r w:rsidR="00FA0E68" w:rsidRPr="000779EF">
        <w:rPr>
          <w:rStyle w:val="afff1"/>
          <w:rFonts w:ascii="Times New Roman" w:hAnsi="Times New Roman" w:cs="Times New Roman"/>
          <w:b/>
          <w:bCs/>
        </w:rPr>
        <w:footnoteReference w:id="4"/>
      </w:r>
    </w:p>
    <w:p w:rsidR="00294C14" w:rsidRDefault="00294C14" w:rsidP="00294C14">
      <w:pPr>
        <w:shd w:val="clear" w:color="auto" w:fill="FFFFFF"/>
        <w:tabs>
          <w:tab w:val="left" w:pos="773"/>
        </w:tabs>
        <w:spacing w:after="0" w:line="240" w:lineRule="auto"/>
        <w:ind w:left="851"/>
        <w:jc w:val="center"/>
        <w:rPr>
          <w:rFonts w:ascii="Times New Roman" w:eastAsia="Times New Roman" w:hAnsi="Times New Roman" w:cs="Times New Roman"/>
          <w:sz w:val="20"/>
          <w:szCs w:val="20"/>
          <w:lang w:eastAsia="ru-RU"/>
        </w:rPr>
      </w:pPr>
    </w:p>
    <w:p w:rsidR="00597C81" w:rsidRPr="000779EF" w:rsidRDefault="00597C81" w:rsidP="00294C14">
      <w:pPr>
        <w:shd w:val="clear" w:color="auto" w:fill="FFFFFF"/>
        <w:tabs>
          <w:tab w:val="left" w:pos="773"/>
        </w:tabs>
        <w:spacing w:after="0" w:line="240" w:lineRule="auto"/>
        <w:ind w:left="851"/>
        <w:jc w:val="center"/>
        <w:rPr>
          <w:rFonts w:ascii="Times New Roman" w:eastAsia="Times New Roman" w:hAnsi="Times New Roman" w:cs="Times New Roman"/>
          <w:sz w:val="20"/>
          <w:szCs w:val="20"/>
          <w:lang w:eastAsia="ru-RU"/>
        </w:rPr>
      </w:pPr>
    </w:p>
    <w:tbl>
      <w:tblPr>
        <w:tblW w:w="9995" w:type="dxa"/>
        <w:jc w:val="center"/>
        <w:tblLayout w:type="fixed"/>
        <w:tblCellMar>
          <w:top w:w="102" w:type="dxa"/>
          <w:left w:w="62" w:type="dxa"/>
          <w:bottom w:w="102" w:type="dxa"/>
          <w:right w:w="62" w:type="dxa"/>
        </w:tblCellMar>
        <w:tblLook w:val="0000"/>
      </w:tblPr>
      <w:tblGrid>
        <w:gridCol w:w="1307"/>
        <w:gridCol w:w="1557"/>
        <w:gridCol w:w="2694"/>
        <w:gridCol w:w="608"/>
        <w:gridCol w:w="710"/>
        <w:gridCol w:w="2768"/>
        <w:gridCol w:w="342"/>
        <w:gridCol w:w="9"/>
      </w:tblGrid>
      <w:tr w:rsidR="00302C81" w:rsidRPr="000779EF" w:rsidTr="00597C81">
        <w:trPr>
          <w:gridAfter w:val="1"/>
          <w:wAfter w:w="9" w:type="dxa"/>
          <w:jc w:val="center"/>
        </w:trPr>
        <w:tc>
          <w:tcPr>
            <w:tcW w:w="1307" w:type="dxa"/>
            <w:tcBorders>
              <w:top w:val="single" w:sz="4" w:space="0" w:color="auto"/>
              <w:left w:val="single" w:sz="4" w:space="0" w:color="auto"/>
              <w:bottom w:val="single" w:sz="4" w:space="0" w:color="auto"/>
              <w:right w:val="single" w:sz="4" w:space="0" w:color="auto"/>
            </w:tcBorders>
            <w:vAlign w:val="bottom"/>
          </w:tcPr>
          <w:p w:rsidR="00302C81" w:rsidRPr="001B04B2" w:rsidRDefault="005A2A4E"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w:t>
            </w:r>
          </w:p>
        </w:tc>
        <w:tc>
          <w:tcPr>
            <w:tcW w:w="4251" w:type="dxa"/>
            <w:gridSpan w:val="2"/>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Параметр</w:t>
            </w:r>
          </w:p>
        </w:tc>
        <w:tc>
          <w:tcPr>
            <w:tcW w:w="4428" w:type="dxa"/>
            <w:gridSpan w:val="4"/>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Требуемое значение</w:t>
            </w:r>
          </w:p>
        </w:tc>
      </w:tr>
      <w:tr w:rsidR="00302C81" w:rsidRPr="000779EF" w:rsidTr="00597C81">
        <w:trPr>
          <w:gridAfter w:val="1"/>
          <w:wAfter w:w="9" w:type="dxa"/>
          <w:jc w:val="center"/>
        </w:trPr>
        <w:tc>
          <w:tcPr>
            <w:tcW w:w="1307" w:type="dxa"/>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1.</w:t>
            </w:r>
          </w:p>
        </w:tc>
        <w:tc>
          <w:tcPr>
            <w:tcW w:w="4251" w:type="dxa"/>
            <w:gridSpan w:val="2"/>
            <w:tcBorders>
              <w:top w:val="single" w:sz="4" w:space="0" w:color="auto"/>
              <w:left w:val="single" w:sz="4" w:space="0" w:color="auto"/>
              <w:bottom w:val="single" w:sz="4" w:space="0" w:color="auto"/>
              <w:right w:val="single" w:sz="4" w:space="0" w:color="auto"/>
            </w:tcBorders>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Международное непатентованное наименование</w:t>
            </w:r>
          </w:p>
        </w:tc>
        <w:tc>
          <w:tcPr>
            <w:tcW w:w="4428" w:type="dxa"/>
            <w:gridSpan w:val="4"/>
            <w:vMerge w:val="restart"/>
            <w:tcBorders>
              <w:top w:val="single" w:sz="4" w:space="0" w:color="auto"/>
              <w:left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i/>
                <w:sz w:val="20"/>
                <w:szCs w:val="20"/>
                <w:lang w:eastAsia="ru-RU"/>
              </w:rPr>
            </w:pPr>
          </w:p>
        </w:tc>
      </w:tr>
      <w:tr w:rsidR="00302C81" w:rsidRPr="000779EF" w:rsidTr="00597C81">
        <w:trPr>
          <w:gridAfter w:val="1"/>
          <w:wAfter w:w="9" w:type="dxa"/>
          <w:jc w:val="center"/>
        </w:trPr>
        <w:tc>
          <w:tcPr>
            <w:tcW w:w="1307" w:type="dxa"/>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2.</w:t>
            </w:r>
          </w:p>
        </w:tc>
        <w:tc>
          <w:tcPr>
            <w:tcW w:w="4251" w:type="dxa"/>
            <w:gridSpan w:val="2"/>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Торговое наименование</w:t>
            </w:r>
          </w:p>
        </w:tc>
        <w:tc>
          <w:tcPr>
            <w:tcW w:w="4428" w:type="dxa"/>
            <w:gridSpan w:val="4"/>
            <w:vMerge/>
            <w:tcBorders>
              <w:left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302C81" w:rsidRPr="000779EF" w:rsidTr="00597C81">
        <w:trPr>
          <w:gridAfter w:val="1"/>
          <w:wAfter w:w="9" w:type="dxa"/>
          <w:trHeight w:val="1846"/>
          <w:jc w:val="center"/>
        </w:trPr>
        <w:tc>
          <w:tcPr>
            <w:tcW w:w="1307" w:type="dxa"/>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3.</w:t>
            </w:r>
          </w:p>
        </w:tc>
        <w:tc>
          <w:tcPr>
            <w:tcW w:w="4251" w:type="dxa"/>
            <w:gridSpan w:val="2"/>
            <w:tcBorders>
              <w:top w:val="single" w:sz="4" w:space="0" w:color="auto"/>
              <w:left w:val="single" w:sz="4" w:space="0" w:color="auto"/>
              <w:bottom w:val="single" w:sz="4" w:space="0" w:color="auto"/>
              <w:right w:val="single" w:sz="4" w:space="0" w:color="auto"/>
            </w:tcBorders>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428" w:type="dxa"/>
            <w:gridSpan w:val="4"/>
            <w:vMerge/>
            <w:tcBorders>
              <w:left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302C81" w:rsidRPr="000779EF" w:rsidTr="00597C81">
        <w:trPr>
          <w:gridAfter w:val="1"/>
          <w:wAfter w:w="9" w:type="dxa"/>
          <w:jc w:val="center"/>
        </w:trPr>
        <w:tc>
          <w:tcPr>
            <w:tcW w:w="1307" w:type="dxa"/>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4.</w:t>
            </w:r>
          </w:p>
        </w:tc>
        <w:tc>
          <w:tcPr>
            <w:tcW w:w="4251" w:type="dxa"/>
            <w:gridSpan w:val="2"/>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Номер регистрационного удостоверения лекарственного препарата</w:t>
            </w:r>
          </w:p>
        </w:tc>
        <w:tc>
          <w:tcPr>
            <w:tcW w:w="4428" w:type="dxa"/>
            <w:gridSpan w:val="4"/>
            <w:vMerge/>
            <w:tcBorders>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302C81" w:rsidRPr="000779EF" w:rsidTr="00597C81">
        <w:trPr>
          <w:gridAfter w:val="1"/>
          <w:wAfter w:w="9" w:type="dxa"/>
          <w:jc w:val="center"/>
        </w:trPr>
        <w:tc>
          <w:tcPr>
            <w:tcW w:w="1307" w:type="dxa"/>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5.</w:t>
            </w:r>
          </w:p>
        </w:tc>
        <w:tc>
          <w:tcPr>
            <w:tcW w:w="4251" w:type="dxa"/>
            <w:gridSpan w:val="2"/>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 xml:space="preserve">Код в соответствии с Общероссийским </w:t>
            </w:r>
            <w:hyperlink r:id="rId9" w:history="1">
              <w:r w:rsidRPr="001B04B2">
                <w:rPr>
                  <w:rFonts w:ascii="Times New Roman" w:eastAsia="Times New Roman" w:hAnsi="Times New Roman" w:cs="Times New Roman"/>
                  <w:sz w:val="20"/>
                  <w:szCs w:val="20"/>
                  <w:lang w:eastAsia="ru-RU"/>
                </w:rPr>
                <w:t>классификатором</w:t>
              </w:r>
            </w:hyperlink>
            <w:r w:rsidRPr="001B04B2">
              <w:rPr>
                <w:rFonts w:ascii="Times New Roman" w:eastAsia="Times New Roman" w:hAnsi="Times New Roman" w:cs="Times New Roman"/>
                <w:sz w:val="20"/>
                <w:szCs w:val="20"/>
                <w:lang w:eastAsia="ru-RU"/>
              </w:rPr>
              <w:t xml:space="preserve"> продукции по видам экономической деятельности</w:t>
            </w:r>
          </w:p>
        </w:tc>
        <w:tc>
          <w:tcPr>
            <w:tcW w:w="4428" w:type="dxa"/>
            <w:gridSpan w:val="4"/>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p>
        </w:tc>
      </w:tr>
      <w:tr w:rsidR="00302C81" w:rsidRPr="000779EF" w:rsidTr="00597C81">
        <w:trPr>
          <w:gridAfter w:val="1"/>
          <w:wAfter w:w="9" w:type="dxa"/>
          <w:jc w:val="center"/>
        </w:trPr>
        <w:tc>
          <w:tcPr>
            <w:tcW w:w="1307" w:type="dxa"/>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6.</w:t>
            </w:r>
          </w:p>
        </w:tc>
        <w:tc>
          <w:tcPr>
            <w:tcW w:w="4251" w:type="dxa"/>
            <w:gridSpan w:val="2"/>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Единица измерения Товара</w:t>
            </w:r>
          </w:p>
        </w:tc>
        <w:tc>
          <w:tcPr>
            <w:tcW w:w="4428" w:type="dxa"/>
            <w:gridSpan w:val="4"/>
            <w:vMerge w:val="restart"/>
            <w:tcBorders>
              <w:top w:val="single" w:sz="4" w:space="0" w:color="auto"/>
              <w:left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i/>
                <w:sz w:val="20"/>
                <w:szCs w:val="20"/>
                <w:lang w:eastAsia="ru-RU"/>
              </w:rPr>
            </w:pPr>
          </w:p>
        </w:tc>
      </w:tr>
      <w:tr w:rsidR="00302C81" w:rsidRPr="000779EF" w:rsidTr="00597C81">
        <w:trPr>
          <w:gridAfter w:val="1"/>
          <w:wAfter w:w="9" w:type="dxa"/>
          <w:jc w:val="center"/>
        </w:trPr>
        <w:tc>
          <w:tcPr>
            <w:tcW w:w="1307" w:type="dxa"/>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7.</w:t>
            </w:r>
          </w:p>
        </w:tc>
        <w:tc>
          <w:tcPr>
            <w:tcW w:w="4251" w:type="dxa"/>
            <w:gridSpan w:val="2"/>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Количество Товара в единицах измерения</w:t>
            </w:r>
          </w:p>
        </w:tc>
        <w:tc>
          <w:tcPr>
            <w:tcW w:w="4428" w:type="dxa"/>
            <w:gridSpan w:val="4"/>
            <w:vMerge/>
            <w:tcBorders>
              <w:left w:val="single" w:sz="4" w:space="0" w:color="auto"/>
              <w:bottom w:val="single" w:sz="4" w:space="0" w:color="auto"/>
              <w:right w:val="single" w:sz="4" w:space="0" w:color="auto"/>
            </w:tcBorders>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302C81" w:rsidRPr="000779EF" w:rsidTr="00597C81">
        <w:trPr>
          <w:jc w:val="center"/>
        </w:trPr>
        <w:tc>
          <w:tcPr>
            <w:tcW w:w="9995" w:type="dxa"/>
            <w:gridSpan w:val="8"/>
            <w:tcBorders>
              <w:top w:val="single" w:sz="4" w:space="0" w:color="auto"/>
              <w:left w:val="single" w:sz="4" w:space="0" w:color="auto"/>
              <w:bottom w:val="single" w:sz="4" w:space="0" w:color="auto"/>
              <w:right w:val="single" w:sz="4" w:space="0" w:color="auto"/>
            </w:tcBorders>
            <w:vAlign w:val="bottom"/>
          </w:tcPr>
          <w:p w:rsidR="00302C81" w:rsidRPr="001B04B2" w:rsidRDefault="00302C81" w:rsidP="00AE215A">
            <w:pPr>
              <w:autoSpaceDE w:val="0"/>
              <w:autoSpaceDN w:val="0"/>
              <w:adjustRightInd w:val="0"/>
              <w:spacing w:after="0" w:line="240" w:lineRule="auto"/>
              <w:outlineLvl w:val="2"/>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В случае заключения Контракта по результатам конкурентных процедур закупок:</w:t>
            </w:r>
          </w:p>
        </w:tc>
      </w:tr>
      <w:tr w:rsidR="00302C81" w:rsidRPr="000779EF" w:rsidTr="00597C81">
        <w:trPr>
          <w:jc w:val="center"/>
        </w:trPr>
        <w:tc>
          <w:tcPr>
            <w:tcW w:w="1307" w:type="dxa"/>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8.</w:t>
            </w:r>
          </w:p>
        </w:tc>
        <w:tc>
          <w:tcPr>
            <w:tcW w:w="8688" w:type="dxa"/>
            <w:gridSpan w:val="7"/>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Информация о Товаре:</w:t>
            </w:r>
          </w:p>
        </w:tc>
      </w:tr>
      <w:tr w:rsidR="00302C81" w:rsidRPr="000779EF" w:rsidTr="00597C81">
        <w:trPr>
          <w:jc w:val="center"/>
        </w:trPr>
        <w:tc>
          <w:tcPr>
            <w:tcW w:w="1307" w:type="dxa"/>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8.1.</w:t>
            </w:r>
          </w:p>
        </w:tc>
        <w:tc>
          <w:tcPr>
            <w:tcW w:w="8688" w:type="dxa"/>
            <w:gridSpan w:val="7"/>
            <w:tcBorders>
              <w:top w:val="single" w:sz="4" w:space="0" w:color="auto"/>
              <w:left w:val="single" w:sz="4" w:space="0" w:color="auto"/>
              <w:bottom w:val="single" w:sz="4" w:space="0" w:color="auto"/>
              <w:right w:val="single" w:sz="4" w:space="0" w:color="auto"/>
            </w:tcBorders>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Товар, произведенный на территории государств - членов Евразийского экономического союза</w:t>
            </w:r>
            <w:r w:rsidR="00D67B4F" w:rsidRPr="001B04B2">
              <w:rPr>
                <w:rFonts w:ascii="Times New Roman" w:eastAsia="Times New Roman" w:hAnsi="Times New Roman" w:cs="Times New Roman"/>
                <w:sz w:val="20"/>
                <w:szCs w:val="20"/>
                <w:lang w:eastAsia="ru-RU"/>
              </w:rPr>
              <w:t>:</w:t>
            </w:r>
          </w:p>
        </w:tc>
      </w:tr>
      <w:tr w:rsidR="00FA0E68" w:rsidRPr="000779EF" w:rsidTr="00597C81">
        <w:trPr>
          <w:jc w:val="center"/>
        </w:trPr>
        <w:tc>
          <w:tcPr>
            <w:tcW w:w="1307" w:type="dxa"/>
            <w:tcBorders>
              <w:top w:val="single" w:sz="4" w:space="0" w:color="auto"/>
              <w:left w:val="single" w:sz="4" w:space="0" w:color="auto"/>
              <w:bottom w:val="single" w:sz="4" w:space="0" w:color="auto"/>
              <w:right w:val="single" w:sz="4" w:space="0" w:color="auto"/>
            </w:tcBorders>
          </w:tcPr>
          <w:p w:rsidR="00FA0E68" w:rsidRPr="001B04B2" w:rsidRDefault="00FA0E68"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Торговое наименование лекарственного препарата</w:t>
            </w:r>
          </w:p>
        </w:tc>
        <w:tc>
          <w:tcPr>
            <w:tcW w:w="1557" w:type="dxa"/>
            <w:tcBorders>
              <w:top w:val="single" w:sz="4" w:space="0" w:color="auto"/>
              <w:left w:val="single" w:sz="4" w:space="0" w:color="auto"/>
              <w:bottom w:val="single" w:sz="4" w:space="0" w:color="auto"/>
              <w:right w:val="single" w:sz="4" w:space="0" w:color="auto"/>
            </w:tcBorders>
          </w:tcPr>
          <w:p w:rsidR="00FA0E68" w:rsidRPr="001B04B2" w:rsidRDefault="00FA0E68"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 xml:space="preserve">Лекарственная форма, дозировка лекарственного препарата, количество лекарственных форм во </w:t>
            </w:r>
            <w:r w:rsidRPr="001B04B2">
              <w:rPr>
                <w:rFonts w:ascii="Times New Roman" w:eastAsia="Times New Roman" w:hAnsi="Times New Roman" w:cs="Times New Roman"/>
                <w:sz w:val="20"/>
                <w:szCs w:val="20"/>
                <w:lang w:eastAsia="ru-RU"/>
              </w:rPr>
              <w:lastRenderedPageBreak/>
              <w:t>вторичной (потребительской) упаковке</w:t>
            </w:r>
          </w:p>
        </w:tc>
        <w:tc>
          <w:tcPr>
            <w:tcW w:w="3302" w:type="dxa"/>
            <w:gridSpan w:val="2"/>
            <w:tcBorders>
              <w:top w:val="single" w:sz="4" w:space="0" w:color="auto"/>
              <w:left w:val="single" w:sz="4" w:space="0" w:color="auto"/>
              <w:bottom w:val="single" w:sz="4" w:space="0" w:color="auto"/>
              <w:right w:val="single" w:sz="4" w:space="0" w:color="auto"/>
            </w:tcBorders>
          </w:tcPr>
          <w:p w:rsidR="00FA0E68" w:rsidRPr="001B04B2" w:rsidRDefault="00FA0E68" w:rsidP="00FA0E68">
            <w:pPr>
              <w:spacing w:after="0" w:line="240" w:lineRule="auto"/>
              <w:jc w:val="center"/>
              <w:rPr>
                <w:rFonts w:ascii="Times New Roman" w:eastAsia="Calibri" w:hAnsi="Times New Roman" w:cs="Times New Roman"/>
                <w:sz w:val="20"/>
                <w:szCs w:val="20"/>
              </w:rPr>
            </w:pPr>
            <w:r w:rsidRPr="001B04B2">
              <w:rPr>
                <w:rFonts w:ascii="Times New Roman" w:eastAsia="Calibri" w:hAnsi="Times New Roman" w:cs="Times New Roman"/>
                <w:sz w:val="20"/>
                <w:szCs w:val="20"/>
              </w:rPr>
              <w:lastRenderedPageBreak/>
              <w:t xml:space="preserve">Наименование страны происхождения Товара </w:t>
            </w:r>
            <w:r w:rsidRPr="001B04B2">
              <w:rPr>
                <w:rFonts w:ascii="Times New Roman" w:eastAsia="Calibri" w:hAnsi="Times New Roman" w:cs="Times New Roman"/>
                <w:sz w:val="20"/>
                <w:szCs w:val="20"/>
              </w:rPr>
              <w:br/>
              <w:t>(с указанием данных документа, подтверждающего страну происхождения товара - при наличии)</w:t>
            </w:r>
            <w:r w:rsidRPr="001B04B2">
              <w:rPr>
                <w:rStyle w:val="afff1"/>
                <w:rFonts w:ascii="Times New Roman" w:eastAsia="Calibri" w:hAnsi="Times New Roman" w:cs="Times New Roman"/>
                <w:sz w:val="20"/>
                <w:szCs w:val="20"/>
              </w:rPr>
              <w:footnoteReference w:id="5"/>
            </w:r>
          </w:p>
        </w:tc>
        <w:tc>
          <w:tcPr>
            <w:tcW w:w="710" w:type="dxa"/>
            <w:tcBorders>
              <w:top w:val="single" w:sz="4" w:space="0" w:color="auto"/>
              <w:left w:val="single" w:sz="4" w:space="0" w:color="auto"/>
              <w:bottom w:val="single" w:sz="4" w:space="0" w:color="auto"/>
              <w:right w:val="single" w:sz="4" w:space="0" w:color="auto"/>
            </w:tcBorders>
          </w:tcPr>
          <w:p w:rsidR="00FA0E68" w:rsidRPr="001B04B2" w:rsidRDefault="00FA0E68" w:rsidP="00302C81">
            <w:pPr>
              <w:spacing w:after="0" w:line="240" w:lineRule="auto"/>
              <w:jc w:val="center"/>
              <w:rPr>
                <w:rFonts w:ascii="Times New Roman" w:eastAsia="Calibri" w:hAnsi="Times New Roman" w:cs="Times New Roman"/>
                <w:sz w:val="20"/>
                <w:szCs w:val="20"/>
              </w:rPr>
            </w:pPr>
            <w:r w:rsidRPr="001B04B2">
              <w:rPr>
                <w:rFonts w:ascii="Times New Roman" w:eastAsia="Calibri" w:hAnsi="Times New Roman" w:cs="Times New Roman"/>
                <w:sz w:val="20"/>
                <w:szCs w:val="20"/>
              </w:rPr>
              <w:t>Единица измерения</w:t>
            </w:r>
          </w:p>
        </w:tc>
        <w:tc>
          <w:tcPr>
            <w:tcW w:w="3119" w:type="dxa"/>
            <w:gridSpan w:val="3"/>
            <w:tcBorders>
              <w:top w:val="single" w:sz="4" w:space="0" w:color="auto"/>
              <w:left w:val="single" w:sz="4" w:space="0" w:color="auto"/>
              <w:bottom w:val="single" w:sz="4" w:space="0" w:color="auto"/>
              <w:right w:val="single" w:sz="4" w:space="0" w:color="auto"/>
            </w:tcBorders>
          </w:tcPr>
          <w:p w:rsidR="00FA0E68" w:rsidRPr="001B04B2" w:rsidRDefault="00FA0E68" w:rsidP="00FA0E68">
            <w:pPr>
              <w:spacing w:after="0" w:line="240" w:lineRule="auto"/>
              <w:ind w:right="-6"/>
              <w:jc w:val="center"/>
              <w:rPr>
                <w:rFonts w:ascii="Times New Roman" w:eastAsia="Calibri" w:hAnsi="Times New Roman" w:cs="Times New Roman"/>
                <w:sz w:val="20"/>
                <w:szCs w:val="20"/>
              </w:rPr>
            </w:pPr>
            <w:r w:rsidRPr="001B04B2">
              <w:rPr>
                <w:rFonts w:ascii="Times New Roman" w:eastAsia="Calibri" w:hAnsi="Times New Roman" w:cs="Times New Roman"/>
                <w:sz w:val="20"/>
                <w:szCs w:val="20"/>
              </w:rPr>
              <w:t>Количество в единицах измерения</w:t>
            </w:r>
          </w:p>
        </w:tc>
      </w:tr>
      <w:tr w:rsidR="00AE215A" w:rsidRPr="000779EF" w:rsidTr="00597C81">
        <w:trPr>
          <w:jc w:val="center"/>
        </w:trPr>
        <w:tc>
          <w:tcPr>
            <w:tcW w:w="1307" w:type="dxa"/>
            <w:tcBorders>
              <w:top w:val="single" w:sz="4" w:space="0" w:color="auto"/>
              <w:left w:val="single" w:sz="4" w:space="0" w:color="auto"/>
              <w:bottom w:val="single" w:sz="4" w:space="0" w:color="auto"/>
              <w:right w:val="single" w:sz="4" w:space="0" w:color="auto"/>
            </w:tcBorders>
          </w:tcPr>
          <w:p w:rsidR="00AE215A" w:rsidRPr="001B04B2" w:rsidRDefault="00AE215A" w:rsidP="00AE215A">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lastRenderedPageBreak/>
              <w:t>1.</w:t>
            </w:r>
          </w:p>
        </w:tc>
        <w:tc>
          <w:tcPr>
            <w:tcW w:w="1557" w:type="dxa"/>
            <w:tcBorders>
              <w:top w:val="single" w:sz="4" w:space="0" w:color="auto"/>
              <w:left w:val="single" w:sz="4" w:space="0" w:color="auto"/>
              <w:bottom w:val="single" w:sz="4" w:space="0" w:color="auto"/>
              <w:right w:val="single" w:sz="4" w:space="0" w:color="auto"/>
            </w:tcBorders>
          </w:tcPr>
          <w:p w:rsidR="00AE215A" w:rsidRPr="001B04B2" w:rsidRDefault="00AE215A"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3302" w:type="dxa"/>
            <w:gridSpan w:val="2"/>
            <w:tcBorders>
              <w:top w:val="single" w:sz="4" w:space="0" w:color="auto"/>
              <w:left w:val="single" w:sz="4" w:space="0" w:color="auto"/>
              <w:bottom w:val="single" w:sz="4" w:space="0" w:color="auto"/>
              <w:right w:val="single" w:sz="4" w:space="0" w:color="auto"/>
            </w:tcBorders>
          </w:tcPr>
          <w:p w:rsidR="00AE215A" w:rsidRPr="001B04B2" w:rsidRDefault="00AE215A" w:rsidP="00FA0E68">
            <w:pPr>
              <w:spacing w:after="0" w:line="240" w:lineRule="auto"/>
              <w:jc w:val="center"/>
              <w:rPr>
                <w:rFonts w:ascii="Times New Roman" w:eastAsia="Calibri" w:hAnsi="Times New Roman" w:cs="Times New Roman"/>
                <w:sz w:val="20"/>
                <w:szCs w:val="20"/>
              </w:rPr>
            </w:pPr>
          </w:p>
        </w:tc>
        <w:tc>
          <w:tcPr>
            <w:tcW w:w="710" w:type="dxa"/>
            <w:tcBorders>
              <w:top w:val="single" w:sz="4" w:space="0" w:color="auto"/>
              <w:left w:val="single" w:sz="4" w:space="0" w:color="auto"/>
              <w:bottom w:val="single" w:sz="4" w:space="0" w:color="auto"/>
              <w:right w:val="single" w:sz="4" w:space="0" w:color="auto"/>
            </w:tcBorders>
          </w:tcPr>
          <w:p w:rsidR="00AE215A" w:rsidRPr="001B04B2" w:rsidRDefault="00AE215A" w:rsidP="00302C81">
            <w:pPr>
              <w:spacing w:after="0" w:line="240" w:lineRule="auto"/>
              <w:jc w:val="center"/>
              <w:rPr>
                <w:rFonts w:ascii="Times New Roman" w:eastAsia="Calibri" w:hAnsi="Times New Roman" w:cs="Times New Roman"/>
                <w:sz w:val="20"/>
                <w:szCs w:val="20"/>
              </w:rPr>
            </w:pPr>
          </w:p>
        </w:tc>
        <w:tc>
          <w:tcPr>
            <w:tcW w:w="3119" w:type="dxa"/>
            <w:gridSpan w:val="3"/>
            <w:tcBorders>
              <w:top w:val="single" w:sz="4" w:space="0" w:color="auto"/>
              <w:left w:val="single" w:sz="4" w:space="0" w:color="auto"/>
              <w:bottom w:val="single" w:sz="4" w:space="0" w:color="auto"/>
              <w:right w:val="single" w:sz="4" w:space="0" w:color="auto"/>
            </w:tcBorders>
          </w:tcPr>
          <w:p w:rsidR="00AE215A" w:rsidRPr="001B04B2" w:rsidRDefault="00AE215A" w:rsidP="00FA0E68">
            <w:pPr>
              <w:spacing w:after="0" w:line="240" w:lineRule="auto"/>
              <w:ind w:right="-6"/>
              <w:jc w:val="center"/>
              <w:rPr>
                <w:rFonts w:ascii="Times New Roman" w:eastAsia="Calibri" w:hAnsi="Times New Roman" w:cs="Times New Roman"/>
                <w:sz w:val="20"/>
                <w:szCs w:val="20"/>
              </w:rPr>
            </w:pPr>
          </w:p>
        </w:tc>
      </w:tr>
      <w:tr w:rsidR="00835CA4" w:rsidRPr="000779EF" w:rsidTr="00597C81">
        <w:trPr>
          <w:jc w:val="center"/>
        </w:trPr>
        <w:tc>
          <w:tcPr>
            <w:tcW w:w="9995" w:type="dxa"/>
            <w:gridSpan w:val="8"/>
            <w:tcBorders>
              <w:top w:val="single" w:sz="4" w:space="0" w:color="auto"/>
              <w:left w:val="single" w:sz="4" w:space="0" w:color="auto"/>
              <w:bottom w:val="single" w:sz="4" w:space="0" w:color="auto"/>
              <w:right w:val="single" w:sz="4" w:space="0" w:color="auto"/>
            </w:tcBorders>
            <w:vAlign w:val="bottom"/>
          </w:tcPr>
          <w:p w:rsidR="00835CA4" w:rsidRPr="001B04B2" w:rsidRDefault="00835CA4"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Итого:</w:t>
            </w:r>
          </w:p>
        </w:tc>
      </w:tr>
      <w:tr w:rsidR="00302C81" w:rsidRPr="000779EF" w:rsidTr="00597C81">
        <w:trPr>
          <w:jc w:val="center"/>
        </w:trPr>
        <w:tc>
          <w:tcPr>
            <w:tcW w:w="1307" w:type="dxa"/>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8.2.</w:t>
            </w:r>
          </w:p>
        </w:tc>
        <w:tc>
          <w:tcPr>
            <w:tcW w:w="8688" w:type="dxa"/>
            <w:gridSpan w:val="7"/>
            <w:tcBorders>
              <w:top w:val="single" w:sz="4" w:space="0" w:color="auto"/>
              <w:left w:val="single" w:sz="4" w:space="0" w:color="auto"/>
              <w:bottom w:val="single" w:sz="4" w:space="0" w:color="auto"/>
              <w:right w:val="single" w:sz="4" w:space="0" w:color="auto"/>
            </w:tcBorders>
            <w:vAlign w:val="bottom"/>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Товар иностранного происхождения:</w:t>
            </w:r>
          </w:p>
        </w:tc>
      </w:tr>
      <w:tr w:rsidR="00FA0E68" w:rsidRPr="000779EF" w:rsidTr="00597C81">
        <w:trPr>
          <w:jc w:val="center"/>
        </w:trPr>
        <w:tc>
          <w:tcPr>
            <w:tcW w:w="1307" w:type="dxa"/>
            <w:tcBorders>
              <w:top w:val="single" w:sz="4" w:space="0" w:color="auto"/>
              <w:left w:val="single" w:sz="4" w:space="0" w:color="auto"/>
              <w:bottom w:val="single" w:sz="4" w:space="0" w:color="auto"/>
              <w:right w:val="single" w:sz="4" w:space="0" w:color="auto"/>
            </w:tcBorders>
          </w:tcPr>
          <w:p w:rsidR="00FA0E68" w:rsidRPr="001B04B2" w:rsidRDefault="00FA0E68" w:rsidP="00BD1AD0">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Торговое наименование лекарственного препарата</w:t>
            </w:r>
          </w:p>
        </w:tc>
        <w:tc>
          <w:tcPr>
            <w:tcW w:w="1557" w:type="dxa"/>
            <w:tcBorders>
              <w:top w:val="single" w:sz="4" w:space="0" w:color="auto"/>
              <w:left w:val="single" w:sz="4" w:space="0" w:color="auto"/>
              <w:bottom w:val="single" w:sz="4" w:space="0" w:color="auto"/>
              <w:right w:val="single" w:sz="4" w:space="0" w:color="auto"/>
            </w:tcBorders>
          </w:tcPr>
          <w:p w:rsidR="00FA0E68" w:rsidRPr="001B04B2" w:rsidRDefault="00FA0E68" w:rsidP="00BD1AD0">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3302" w:type="dxa"/>
            <w:gridSpan w:val="2"/>
            <w:tcBorders>
              <w:top w:val="single" w:sz="4" w:space="0" w:color="auto"/>
              <w:left w:val="single" w:sz="4" w:space="0" w:color="auto"/>
              <w:bottom w:val="single" w:sz="4" w:space="0" w:color="auto"/>
              <w:right w:val="single" w:sz="4" w:space="0" w:color="auto"/>
            </w:tcBorders>
          </w:tcPr>
          <w:p w:rsidR="00FA0E68" w:rsidRPr="001B04B2" w:rsidRDefault="00E65241" w:rsidP="00BD1AD0">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hAnsi="Times New Roman" w:cs="Times New Roman"/>
                <w:sz w:val="20"/>
                <w:szCs w:val="20"/>
              </w:rPr>
              <w:t>Наименование страны происхождения Товара</w:t>
            </w:r>
            <w:r w:rsidRPr="001B04B2">
              <w:rPr>
                <w:rStyle w:val="afff1"/>
                <w:rFonts w:ascii="Times New Roman" w:hAnsi="Times New Roman" w:cs="Times New Roman"/>
                <w:sz w:val="20"/>
                <w:szCs w:val="20"/>
              </w:rPr>
              <w:footnoteReference w:id="6"/>
            </w:r>
          </w:p>
        </w:tc>
        <w:tc>
          <w:tcPr>
            <w:tcW w:w="710" w:type="dxa"/>
            <w:tcBorders>
              <w:top w:val="single" w:sz="4" w:space="0" w:color="auto"/>
              <w:left w:val="single" w:sz="4" w:space="0" w:color="auto"/>
              <w:bottom w:val="single" w:sz="4" w:space="0" w:color="auto"/>
              <w:right w:val="single" w:sz="4" w:space="0" w:color="auto"/>
            </w:tcBorders>
          </w:tcPr>
          <w:p w:rsidR="00FA0E68" w:rsidRPr="001B04B2" w:rsidRDefault="00FA0E68" w:rsidP="00BD1AD0">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Calibri" w:hAnsi="Times New Roman" w:cs="Times New Roman"/>
                <w:sz w:val="20"/>
                <w:szCs w:val="20"/>
              </w:rPr>
              <w:t>Единица измерения</w:t>
            </w:r>
          </w:p>
        </w:tc>
        <w:tc>
          <w:tcPr>
            <w:tcW w:w="3119" w:type="dxa"/>
            <w:gridSpan w:val="3"/>
            <w:tcBorders>
              <w:top w:val="single" w:sz="4" w:space="0" w:color="auto"/>
              <w:left w:val="single" w:sz="4" w:space="0" w:color="auto"/>
              <w:bottom w:val="single" w:sz="4" w:space="0" w:color="auto"/>
              <w:right w:val="single" w:sz="4" w:space="0" w:color="auto"/>
            </w:tcBorders>
          </w:tcPr>
          <w:p w:rsidR="00FA0E68" w:rsidRPr="001B04B2" w:rsidRDefault="00FA0E68" w:rsidP="00BD1AD0">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Calibri" w:hAnsi="Times New Roman" w:cs="Times New Roman"/>
                <w:sz w:val="20"/>
                <w:szCs w:val="20"/>
              </w:rPr>
              <w:t>Количество в единицах измерения</w:t>
            </w:r>
          </w:p>
        </w:tc>
      </w:tr>
      <w:tr w:rsidR="00EB57DE" w:rsidRPr="000779EF" w:rsidTr="00597C81">
        <w:trPr>
          <w:jc w:val="center"/>
        </w:trPr>
        <w:tc>
          <w:tcPr>
            <w:tcW w:w="1307" w:type="dxa"/>
            <w:tcBorders>
              <w:top w:val="single" w:sz="4" w:space="0" w:color="auto"/>
              <w:left w:val="single" w:sz="4" w:space="0" w:color="auto"/>
              <w:bottom w:val="single" w:sz="4" w:space="0" w:color="auto"/>
              <w:right w:val="single" w:sz="4" w:space="0" w:color="auto"/>
            </w:tcBorders>
          </w:tcPr>
          <w:p w:rsidR="00EB57DE" w:rsidRPr="001B04B2" w:rsidRDefault="00EB57DE" w:rsidP="00EB57DE">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1.</w:t>
            </w:r>
          </w:p>
        </w:tc>
        <w:tc>
          <w:tcPr>
            <w:tcW w:w="1557" w:type="dxa"/>
            <w:tcBorders>
              <w:top w:val="single" w:sz="4" w:space="0" w:color="auto"/>
              <w:left w:val="single" w:sz="4" w:space="0" w:color="auto"/>
              <w:bottom w:val="single" w:sz="4" w:space="0" w:color="auto"/>
              <w:right w:val="single" w:sz="4" w:space="0" w:color="auto"/>
            </w:tcBorders>
          </w:tcPr>
          <w:p w:rsidR="00EB57DE" w:rsidRPr="001B04B2" w:rsidRDefault="00EB57DE" w:rsidP="00BD1AD0">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3302" w:type="dxa"/>
            <w:gridSpan w:val="2"/>
            <w:tcBorders>
              <w:top w:val="single" w:sz="4" w:space="0" w:color="auto"/>
              <w:left w:val="single" w:sz="4" w:space="0" w:color="auto"/>
              <w:bottom w:val="single" w:sz="4" w:space="0" w:color="auto"/>
              <w:right w:val="single" w:sz="4" w:space="0" w:color="auto"/>
            </w:tcBorders>
          </w:tcPr>
          <w:p w:rsidR="00EB57DE" w:rsidRPr="001B04B2" w:rsidRDefault="00EB57DE" w:rsidP="00BD1AD0">
            <w:pPr>
              <w:autoSpaceDE w:val="0"/>
              <w:autoSpaceDN w:val="0"/>
              <w:adjustRightInd w:val="0"/>
              <w:spacing w:after="0" w:line="240" w:lineRule="auto"/>
              <w:jc w:val="center"/>
              <w:rPr>
                <w:rFonts w:ascii="Times New Roman" w:hAnsi="Times New Roman" w:cs="Times New Roman"/>
                <w:sz w:val="20"/>
                <w:szCs w:val="20"/>
              </w:rPr>
            </w:pPr>
          </w:p>
        </w:tc>
        <w:tc>
          <w:tcPr>
            <w:tcW w:w="710" w:type="dxa"/>
            <w:tcBorders>
              <w:top w:val="single" w:sz="4" w:space="0" w:color="auto"/>
              <w:left w:val="single" w:sz="4" w:space="0" w:color="auto"/>
              <w:bottom w:val="single" w:sz="4" w:space="0" w:color="auto"/>
              <w:right w:val="single" w:sz="4" w:space="0" w:color="auto"/>
            </w:tcBorders>
          </w:tcPr>
          <w:p w:rsidR="00EB57DE" w:rsidRPr="001B04B2" w:rsidRDefault="00EB57DE" w:rsidP="00BD1AD0">
            <w:pPr>
              <w:autoSpaceDE w:val="0"/>
              <w:autoSpaceDN w:val="0"/>
              <w:adjustRightInd w:val="0"/>
              <w:spacing w:after="0" w:line="240" w:lineRule="auto"/>
              <w:jc w:val="center"/>
              <w:rPr>
                <w:rFonts w:ascii="Times New Roman" w:eastAsia="Calibri" w:hAnsi="Times New Roman" w:cs="Times New Roman"/>
                <w:sz w:val="20"/>
                <w:szCs w:val="20"/>
              </w:rPr>
            </w:pPr>
          </w:p>
        </w:tc>
        <w:tc>
          <w:tcPr>
            <w:tcW w:w="3119" w:type="dxa"/>
            <w:gridSpan w:val="3"/>
            <w:tcBorders>
              <w:top w:val="single" w:sz="4" w:space="0" w:color="auto"/>
              <w:left w:val="single" w:sz="4" w:space="0" w:color="auto"/>
              <w:bottom w:val="single" w:sz="4" w:space="0" w:color="auto"/>
              <w:right w:val="single" w:sz="4" w:space="0" w:color="auto"/>
            </w:tcBorders>
          </w:tcPr>
          <w:p w:rsidR="00EB57DE" w:rsidRPr="001B04B2" w:rsidRDefault="00EB57DE" w:rsidP="00BD1AD0">
            <w:pPr>
              <w:autoSpaceDE w:val="0"/>
              <w:autoSpaceDN w:val="0"/>
              <w:adjustRightInd w:val="0"/>
              <w:spacing w:after="0" w:line="240" w:lineRule="auto"/>
              <w:jc w:val="center"/>
              <w:rPr>
                <w:rFonts w:ascii="Times New Roman" w:eastAsia="Calibri" w:hAnsi="Times New Roman" w:cs="Times New Roman"/>
                <w:sz w:val="20"/>
                <w:szCs w:val="20"/>
              </w:rPr>
            </w:pPr>
          </w:p>
        </w:tc>
      </w:tr>
      <w:tr w:rsidR="00EB57DE" w:rsidRPr="000779EF" w:rsidTr="00597C81">
        <w:trPr>
          <w:jc w:val="center"/>
        </w:trPr>
        <w:tc>
          <w:tcPr>
            <w:tcW w:w="9995" w:type="dxa"/>
            <w:gridSpan w:val="8"/>
            <w:tcBorders>
              <w:top w:val="single" w:sz="4" w:space="0" w:color="auto"/>
              <w:left w:val="single" w:sz="4" w:space="0" w:color="auto"/>
              <w:bottom w:val="single" w:sz="4" w:space="0" w:color="auto"/>
              <w:right w:val="single" w:sz="4" w:space="0" w:color="auto"/>
            </w:tcBorders>
            <w:vAlign w:val="bottom"/>
          </w:tcPr>
          <w:p w:rsidR="00EB57DE" w:rsidRPr="001B04B2" w:rsidRDefault="00EB57DE"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Итого:</w:t>
            </w:r>
          </w:p>
        </w:tc>
      </w:tr>
      <w:tr w:rsidR="00302C81" w:rsidRPr="000779EF" w:rsidTr="00597C81">
        <w:trPr>
          <w:jc w:val="center"/>
        </w:trPr>
        <w:tc>
          <w:tcPr>
            <w:tcW w:w="9995" w:type="dxa"/>
            <w:gridSpan w:val="8"/>
            <w:tcBorders>
              <w:top w:val="single" w:sz="4" w:space="0" w:color="auto"/>
              <w:left w:val="single" w:sz="4" w:space="0" w:color="auto"/>
              <w:bottom w:val="single" w:sz="4" w:space="0" w:color="auto"/>
              <w:right w:val="single" w:sz="4" w:space="0" w:color="auto"/>
            </w:tcBorders>
          </w:tcPr>
          <w:p w:rsidR="00302C81" w:rsidRPr="001B04B2" w:rsidRDefault="00302C81" w:rsidP="003B5CD7">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Примечание:</w:t>
            </w:r>
          </w:p>
          <w:p w:rsidR="008A1C7A" w:rsidRPr="001B04B2" w:rsidRDefault="008A1C7A" w:rsidP="00135C58">
            <w:pPr>
              <w:autoSpaceDE w:val="0"/>
              <w:autoSpaceDN w:val="0"/>
              <w:adjustRightInd w:val="0"/>
              <w:spacing w:after="0" w:line="240" w:lineRule="auto"/>
              <w:ind w:firstLine="709"/>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 xml:space="preserve">Не допускается замена товара на происходящий из иностранного государства товар, в отношении которого установлено </w:t>
            </w:r>
            <w:r w:rsidRPr="001B04B2">
              <w:rPr>
                <w:rFonts w:ascii="Times New Roman" w:eastAsia="Times New Roman" w:hAnsi="Times New Roman" w:cs="Times New Roman"/>
                <w:b/>
                <w:sz w:val="20"/>
                <w:szCs w:val="20"/>
                <w:u w:val="single"/>
                <w:lang w:eastAsia="ru-RU"/>
              </w:rPr>
              <w:t>ограничение</w:t>
            </w:r>
            <w:r w:rsidRPr="001B04B2">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w:t>
            </w:r>
            <w:r w:rsidRPr="001B04B2">
              <w:rPr>
                <w:rFonts w:ascii="Times New Roman" w:eastAsia="Times New Roman" w:hAnsi="Times New Roman" w:cs="Times New Roman"/>
                <w:sz w:val="20"/>
                <w:szCs w:val="20"/>
                <w:lang w:eastAsia="ru-RU"/>
              </w:rPr>
              <w:br/>
              <w:t>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rsidR="003B5CD7" w:rsidRPr="001B04B2" w:rsidRDefault="003B5CD7" w:rsidP="00135C58">
            <w:pPr>
              <w:autoSpaceDE w:val="0"/>
              <w:autoSpaceDN w:val="0"/>
              <w:adjustRightInd w:val="0"/>
              <w:spacing w:after="0" w:line="240" w:lineRule="auto"/>
              <w:ind w:firstLine="709"/>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 xml:space="preserve">Не допускается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w:t>
            </w:r>
            <w:r w:rsidR="004119FA" w:rsidRPr="001B04B2">
              <w:rPr>
                <w:rFonts w:ascii="Times New Roman" w:eastAsia="Times New Roman" w:hAnsi="Times New Roman" w:cs="Times New Roman"/>
                <w:sz w:val="20"/>
                <w:szCs w:val="20"/>
                <w:lang w:eastAsia="ru-RU"/>
              </w:rPr>
              <w:t>№</w:t>
            </w:r>
            <w:r w:rsidRPr="001B04B2">
              <w:rPr>
                <w:rFonts w:ascii="Times New Roman" w:eastAsia="Times New Roman" w:hAnsi="Times New Roman" w:cs="Times New Roman"/>
                <w:sz w:val="20"/>
                <w:szCs w:val="20"/>
                <w:lang w:eastAsia="ru-RU"/>
              </w:rPr>
              <w:t xml:space="preserve"> 2 к </w:t>
            </w:r>
            <w:r w:rsidR="004119FA" w:rsidRPr="001B04B2">
              <w:rPr>
                <w:rFonts w:ascii="Times New Roman" w:eastAsia="Times New Roman" w:hAnsi="Times New Roman" w:cs="Times New Roman"/>
                <w:sz w:val="20"/>
                <w:szCs w:val="20"/>
                <w:lang w:eastAsia="ru-RU"/>
              </w:rPr>
              <w:t>п</w:t>
            </w:r>
            <w:r w:rsidRPr="001B04B2">
              <w:rPr>
                <w:rFonts w:ascii="Times New Roman" w:eastAsia="Times New Roman" w:hAnsi="Times New Roman" w:cs="Times New Roman"/>
                <w:sz w:val="20"/>
                <w:szCs w:val="20"/>
                <w:lang w:eastAsia="ru-RU"/>
              </w:rPr>
              <w:t xml:space="preserve">остановлению </w:t>
            </w:r>
            <w:r w:rsidR="004119FA" w:rsidRPr="001B04B2">
              <w:rPr>
                <w:rFonts w:ascii="Times New Roman" w:eastAsia="Times New Roman" w:hAnsi="Times New Roman" w:cs="Times New Roman"/>
                <w:sz w:val="20"/>
                <w:szCs w:val="20"/>
                <w:lang w:eastAsia="ru-RU"/>
              </w:rPr>
              <w:t>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1B04B2">
              <w:rPr>
                <w:rFonts w:ascii="Times New Roman" w:eastAsia="Times New Roman" w:hAnsi="Times New Roman" w:cs="Times New Roman"/>
                <w:sz w:val="20"/>
                <w:szCs w:val="20"/>
                <w:lang w:eastAsia="ru-RU"/>
              </w:rPr>
              <w:t xml:space="preserve">, </w:t>
            </w:r>
            <w:r w:rsidR="004119FA" w:rsidRPr="001B04B2">
              <w:rPr>
                <w:rFonts w:ascii="Times New Roman" w:eastAsia="Times New Roman" w:hAnsi="Times New Roman" w:cs="Times New Roman"/>
                <w:sz w:val="20"/>
                <w:szCs w:val="20"/>
                <w:lang w:eastAsia="ru-RU"/>
              </w:rPr>
              <w:t>к</w:t>
            </w:r>
            <w:r w:rsidRPr="001B04B2">
              <w:rPr>
                <w:rFonts w:ascii="Times New Roman" w:eastAsia="Times New Roman" w:hAnsi="Times New Roman" w:cs="Times New Roman"/>
                <w:sz w:val="20"/>
                <w:szCs w:val="20"/>
                <w:lang w:eastAsia="ru-RU"/>
              </w:rPr>
              <w:t>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rsidR="006C55F4" w:rsidRPr="001B04B2" w:rsidRDefault="008A1C7A" w:rsidP="001B04B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 xml:space="preserve">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1B04B2">
              <w:rPr>
                <w:rFonts w:ascii="Times New Roman" w:eastAsia="Times New Roman" w:hAnsi="Times New Roman" w:cs="Times New Roman"/>
                <w:b/>
                <w:sz w:val="20"/>
                <w:szCs w:val="20"/>
                <w:u w:val="single"/>
                <w:lang w:eastAsia="ru-RU"/>
              </w:rPr>
              <w:t>преимущество</w:t>
            </w:r>
            <w:r w:rsidRPr="001B04B2">
              <w:rPr>
                <w:rFonts w:ascii="Times New Roman" w:eastAsia="Times New Roman" w:hAnsi="Times New Roman" w:cs="Times New Roman"/>
                <w:sz w:val="20"/>
                <w:szCs w:val="20"/>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tc>
      </w:tr>
      <w:tr w:rsidR="00302C81" w:rsidRPr="000779EF" w:rsidTr="00597C81">
        <w:trPr>
          <w:gridAfter w:val="1"/>
          <w:wAfter w:w="9" w:type="dxa"/>
          <w:trHeight w:val="692"/>
          <w:jc w:val="center"/>
        </w:trPr>
        <w:tc>
          <w:tcPr>
            <w:tcW w:w="1307" w:type="dxa"/>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9.</w:t>
            </w:r>
          </w:p>
        </w:tc>
        <w:tc>
          <w:tcPr>
            <w:tcW w:w="4251" w:type="dxa"/>
            <w:gridSpan w:val="2"/>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Наименование страны происхождения Товара</w:t>
            </w:r>
            <w:r w:rsidR="00E65241" w:rsidRPr="001B04B2">
              <w:rPr>
                <w:rStyle w:val="afff1"/>
                <w:rFonts w:ascii="Times New Roman" w:eastAsia="Times New Roman" w:hAnsi="Times New Roman" w:cs="Times New Roman"/>
                <w:sz w:val="20"/>
                <w:szCs w:val="20"/>
                <w:lang w:eastAsia="ru-RU"/>
              </w:rPr>
              <w:footnoteReference w:id="7"/>
            </w:r>
          </w:p>
        </w:tc>
        <w:tc>
          <w:tcPr>
            <w:tcW w:w="4428" w:type="dxa"/>
            <w:gridSpan w:val="4"/>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i/>
                <w:sz w:val="20"/>
                <w:szCs w:val="20"/>
                <w:lang w:eastAsia="ru-RU"/>
              </w:rPr>
            </w:pPr>
          </w:p>
        </w:tc>
      </w:tr>
      <w:tr w:rsidR="00302C81" w:rsidRPr="000779EF" w:rsidTr="00597C81">
        <w:trPr>
          <w:gridAfter w:val="1"/>
          <w:wAfter w:w="9" w:type="dxa"/>
          <w:trHeight w:val="577"/>
          <w:jc w:val="center"/>
        </w:trPr>
        <w:tc>
          <w:tcPr>
            <w:tcW w:w="1307" w:type="dxa"/>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lastRenderedPageBreak/>
              <w:t>10.</w:t>
            </w:r>
          </w:p>
        </w:tc>
        <w:tc>
          <w:tcPr>
            <w:tcW w:w="4251" w:type="dxa"/>
            <w:gridSpan w:val="2"/>
            <w:tcBorders>
              <w:top w:val="single" w:sz="4" w:space="0" w:color="auto"/>
              <w:left w:val="single" w:sz="4" w:space="0" w:color="auto"/>
              <w:bottom w:val="single" w:sz="4" w:space="0" w:color="auto"/>
              <w:right w:val="single" w:sz="4" w:space="0" w:color="auto"/>
            </w:tcBorders>
            <w:vAlign w:val="center"/>
          </w:tcPr>
          <w:p w:rsidR="00302C81" w:rsidRPr="001B04B2" w:rsidRDefault="00302C81" w:rsidP="00302C81">
            <w:pPr>
              <w:autoSpaceDE w:val="0"/>
              <w:autoSpaceDN w:val="0"/>
              <w:adjustRightInd w:val="0"/>
              <w:spacing w:after="0" w:line="240" w:lineRule="auto"/>
              <w:rPr>
                <w:rFonts w:ascii="Times New Roman" w:eastAsia="Times New Roman" w:hAnsi="Times New Roman" w:cs="Times New Roman"/>
                <w:sz w:val="20"/>
                <w:szCs w:val="20"/>
                <w:lang w:eastAsia="ru-RU"/>
              </w:rPr>
            </w:pPr>
            <w:r w:rsidRPr="001B04B2">
              <w:rPr>
                <w:rFonts w:ascii="Times New Roman" w:eastAsia="Times New Roman" w:hAnsi="Times New Roman" w:cs="Times New Roman"/>
                <w:sz w:val="20"/>
                <w:szCs w:val="20"/>
                <w:lang w:eastAsia="ru-RU"/>
              </w:rPr>
              <w:t>Остаточный срок годности</w:t>
            </w:r>
          </w:p>
        </w:tc>
        <w:tc>
          <w:tcPr>
            <w:tcW w:w="4428" w:type="dxa"/>
            <w:gridSpan w:val="4"/>
            <w:tcBorders>
              <w:top w:val="single" w:sz="4" w:space="0" w:color="auto"/>
              <w:left w:val="single" w:sz="4" w:space="0" w:color="auto"/>
              <w:bottom w:val="single" w:sz="4" w:space="0" w:color="auto"/>
              <w:right w:val="single" w:sz="4" w:space="0" w:color="auto"/>
            </w:tcBorders>
            <w:vAlign w:val="center"/>
          </w:tcPr>
          <w:p w:rsidR="00302C81" w:rsidRPr="001B04B2" w:rsidRDefault="00B74EAE" w:rsidP="00135C58">
            <w:pPr>
              <w:autoSpaceDE w:val="0"/>
              <w:autoSpaceDN w:val="0"/>
              <w:adjustRightInd w:val="0"/>
              <w:spacing w:after="0" w:line="240" w:lineRule="auto"/>
              <w:jc w:val="center"/>
              <w:rPr>
                <w:rFonts w:ascii="Times New Roman" w:eastAsia="Times New Roman" w:hAnsi="Times New Roman" w:cs="Times New Roman"/>
                <w:color w:val="FF0000"/>
                <w:sz w:val="20"/>
                <w:szCs w:val="20"/>
                <w:lang w:eastAsia="ru-RU"/>
              </w:rPr>
            </w:pPr>
            <w:r w:rsidRPr="001B04B2">
              <w:rPr>
                <w:rFonts w:ascii="Times New Roman" w:hAnsi="Times New Roman" w:cs="Times New Roman"/>
                <w:sz w:val="20"/>
                <w:szCs w:val="20"/>
              </w:rPr>
              <w:t xml:space="preserve">Остаточный срок годности на момент поставки </w:t>
            </w:r>
          </w:p>
        </w:tc>
      </w:tr>
      <w:tr w:rsidR="00294C14" w:rsidRPr="000779EF" w:rsidTr="00597C81">
        <w:tblPrEx>
          <w:jc w:val="left"/>
          <w:tblCellMar>
            <w:top w:w="0" w:type="dxa"/>
            <w:left w:w="10" w:type="dxa"/>
            <w:bottom w:w="0" w:type="dxa"/>
            <w:right w:w="10" w:type="dxa"/>
          </w:tblCellMar>
          <w:tblLook w:val="04A0"/>
        </w:tblPrEx>
        <w:trPr>
          <w:gridAfter w:val="2"/>
          <w:wAfter w:w="351" w:type="dxa"/>
          <w:trHeight w:val="1"/>
        </w:trPr>
        <w:tc>
          <w:tcPr>
            <w:tcW w:w="6166" w:type="dxa"/>
            <w:gridSpan w:val="4"/>
            <w:shd w:val="clear" w:color="000000" w:fill="FFFFFF"/>
            <w:tcMar>
              <w:left w:w="108" w:type="dxa"/>
              <w:right w:w="108" w:type="dxa"/>
            </w:tcMar>
          </w:tcPr>
          <w:p w:rsidR="00597C81" w:rsidRDefault="00597C81" w:rsidP="00294C14">
            <w:pPr>
              <w:suppressAutoHyphens/>
              <w:spacing w:after="0" w:line="240" w:lineRule="auto"/>
              <w:rPr>
                <w:rFonts w:ascii="Times New Roman" w:eastAsia="Times New Roman" w:hAnsi="Times New Roman" w:cs="Times New Roman"/>
                <w:sz w:val="20"/>
                <w:szCs w:val="24"/>
                <w:lang w:eastAsia="ru-RU"/>
              </w:rPr>
            </w:pPr>
          </w:p>
          <w:p w:rsidR="00294C14" w:rsidRPr="000779EF" w:rsidRDefault="00F5020B" w:rsidP="00294C14">
            <w:pPr>
              <w:suppressAutoHyphens/>
              <w:spacing w:after="0" w:line="240" w:lineRule="auto"/>
              <w:rPr>
                <w:rFonts w:ascii="Times New Roman" w:eastAsia="Times New Roman" w:hAnsi="Times New Roman" w:cs="Times New Roman"/>
                <w:sz w:val="20"/>
                <w:szCs w:val="24"/>
                <w:lang w:val="en-US" w:eastAsia="ru-RU"/>
              </w:rPr>
            </w:pPr>
            <w:r w:rsidRPr="000779EF">
              <w:rPr>
                <w:rFonts w:ascii="Times New Roman" w:eastAsia="Times New Roman" w:hAnsi="Times New Roman" w:cs="Times New Roman"/>
                <w:sz w:val="20"/>
                <w:szCs w:val="24"/>
                <w:lang w:eastAsia="ru-RU"/>
              </w:rPr>
              <w:t xml:space="preserve">От </w:t>
            </w:r>
            <w:r w:rsidR="00294C14" w:rsidRPr="000779EF">
              <w:rPr>
                <w:rFonts w:ascii="Times New Roman" w:eastAsia="Times New Roman" w:hAnsi="Times New Roman" w:cs="Times New Roman"/>
                <w:sz w:val="20"/>
                <w:szCs w:val="24"/>
                <w:lang w:eastAsia="ru-RU"/>
              </w:rPr>
              <w:t>Заказчик</w:t>
            </w:r>
            <w:r w:rsidR="00D25CDA">
              <w:rPr>
                <w:rFonts w:ascii="Times New Roman" w:eastAsia="Times New Roman" w:hAnsi="Times New Roman" w:cs="Times New Roman"/>
                <w:sz w:val="20"/>
                <w:szCs w:val="24"/>
                <w:lang w:eastAsia="ru-RU"/>
              </w:rPr>
              <w:t>а</w:t>
            </w:r>
            <w:r w:rsidRPr="000779EF">
              <w:rPr>
                <w:rFonts w:ascii="Times New Roman" w:eastAsia="Times New Roman" w:hAnsi="Times New Roman" w:cs="Times New Roman"/>
                <w:sz w:val="20"/>
                <w:szCs w:val="24"/>
                <w:lang w:val="en-US" w:eastAsia="ru-RU"/>
              </w:rPr>
              <w:t>:</w:t>
            </w:r>
          </w:p>
        </w:tc>
        <w:tc>
          <w:tcPr>
            <w:tcW w:w="3478" w:type="dxa"/>
            <w:gridSpan w:val="2"/>
            <w:shd w:val="clear" w:color="000000" w:fill="FFFFFF"/>
            <w:tcMar>
              <w:left w:w="108" w:type="dxa"/>
              <w:right w:w="108" w:type="dxa"/>
            </w:tcMar>
          </w:tcPr>
          <w:p w:rsidR="00597C81" w:rsidRDefault="00597C81" w:rsidP="00294C14">
            <w:pPr>
              <w:suppressAutoHyphens/>
              <w:spacing w:after="0" w:line="240" w:lineRule="auto"/>
              <w:rPr>
                <w:rFonts w:ascii="Times New Roman" w:eastAsia="Times New Roman" w:hAnsi="Times New Roman" w:cs="Times New Roman"/>
                <w:sz w:val="20"/>
                <w:szCs w:val="24"/>
                <w:lang w:eastAsia="ru-RU"/>
              </w:rPr>
            </w:pPr>
          </w:p>
          <w:p w:rsidR="00294C14" w:rsidRPr="000779EF" w:rsidRDefault="00F5020B" w:rsidP="00294C14">
            <w:pPr>
              <w:suppressAutoHyphens/>
              <w:spacing w:after="0" w:line="240" w:lineRule="auto"/>
              <w:rPr>
                <w:rFonts w:ascii="Times New Roman" w:eastAsia="Times New Roman" w:hAnsi="Times New Roman" w:cs="Times New Roman"/>
                <w:sz w:val="24"/>
                <w:szCs w:val="24"/>
                <w:lang w:val="en-US" w:eastAsia="ru-RU"/>
              </w:rPr>
            </w:pPr>
            <w:r w:rsidRPr="000779EF">
              <w:rPr>
                <w:rFonts w:ascii="Times New Roman" w:eastAsia="Times New Roman" w:hAnsi="Times New Roman" w:cs="Times New Roman"/>
                <w:sz w:val="20"/>
                <w:szCs w:val="24"/>
                <w:lang w:eastAsia="ru-RU"/>
              </w:rPr>
              <w:t xml:space="preserve">От </w:t>
            </w:r>
            <w:r w:rsidR="00294C14" w:rsidRPr="000779EF">
              <w:rPr>
                <w:rFonts w:ascii="Times New Roman" w:eastAsia="Times New Roman" w:hAnsi="Times New Roman" w:cs="Times New Roman"/>
                <w:sz w:val="20"/>
                <w:szCs w:val="24"/>
                <w:lang w:eastAsia="ru-RU"/>
              </w:rPr>
              <w:t>Поставщик</w:t>
            </w:r>
            <w:r w:rsidR="00D25CDA">
              <w:rPr>
                <w:rFonts w:ascii="Times New Roman" w:eastAsia="Times New Roman" w:hAnsi="Times New Roman" w:cs="Times New Roman"/>
                <w:sz w:val="20"/>
                <w:szCs w:val="24"/>
                <w:lang w:eastAsia="ru-RU"/>
              </w:rPr>
              <w:t>а</w:t>
            </w:r>
            <w:r w:rsidRPr="000779EF">
              <w:rPr>
                <w:rFonts w:ascii="Times New Roman" w:eastAsia="Times New Roman" w:hAnsi="Times New Roman" w:cs="Times New Roman"/>
                <w:sz w:val="20"/>
                <w:szCs w:val="24"/>
                <w:lang w:val="en-US" w:eastAsia="ru-RU"/>
              </w:rPr>
              <w:t>:</w:t>
            </w:r>
          </w:p>
        </w:tc>
      </w:tr>
      <w:tr w:rsidR="00294C14" w:rsidRPr="000779EF" w:rsidTr="00597C81">
        <w:tblPrEx>
          <w:jc w:val="left"/>
          <w:tblCellMar>
            <w:top w:w="0" w:type="dxa"/>
            <w:left w:w="10" w:type="dxa"/>
            <w:bottom w:w="0" w:type="dxa"/>
            <w:right w:w="10" w:type="dxa"/>
          </w:tblCellMar>
          <w:tblLook w:val="04A0"/>
        </w:tblPrEx>
        <w:trPr>
          <w:gridAfter w:val="2"/>
          <w:wAfter w:w="351" w:type="dxa"/>
          <w:trHeight w:val="1"/>
        </w:trPr>
        <w:tc>
          <w:tcPr>
            <w:tcW w:w="6166" w:type="dxa"/>
            <w:gridSpan w:val="4"/>
            <w:shd w:val="clear" w:color="000000" w:fill="FFFFFF"/>
            <w:tcMar>
              <w:left w:w="108" w:type="dxa"/>
              <w:right w:w="108" w:type="dxa"/>
            </w:tcMar>
          </w:tcPr>
          <w:p w:rsidR="00BF17A9" w:rsidRPr="000779EF" w:rsidRDefault="00BF17A9" w:rsidP="00BF17A9">
            <w:pPr>
              <w:suppressAutoHyphens/>
              <w:spacing w:after="0" w:line="240" w:lineRule="auto"/>
              <w:rPr>
                <w:rFonts w:ascii="Times New Roman" w:eastAsia="Times New Roman" w:hAnsi="Times New Roman" w:cs="Times New Roman"/>
                <w:sz w:val="24"/>
                <w:szCs w:val="24"/>
                <w:lang w:eastAsia="ru-RU"/>
              </w:rPr>
            </w:pPr>
          </w:p>
          <w:p w:rsidR="00BF17A9" w:rsidRPr="000779EF" w:rsidRDefault="00BF17A9" w:rsidP="00BF17A9">
            <w:pPr>
              <w:suppressAutoHyphens/>
              <w:spacing w:after="0" w:line="240" w:lineRule="auto"/>
              <w:rPr>
                <w:rFonts w:ascii="Times New Roman" w:eastAsia="Times New Roman" w:hAnsi="Times New Roman" w:cs="Times New Roman"/>
                <w:sz w:val="24"/>
                <w:szCs w:val="24"/>
                <w:lang w:eastAsia="ru-RU"/>
              </w:rPr>
            </w:pPr>
          </w:p>
          <w:p w:rsidR="00294C14" w:rsidRPr="000779EF" w:rsidRDefault="00BF17A9" w:rsidP="00BF17A9">
            <w:pPr>
              <w:suppressAutoHyphens/>
              <w:spacing w:after="0" w:line="240" w:lineRule="auto"/>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_______________ /___________</w:t>
            </w:r>
          </w:p>
        </w:tc>
        <w:tc>
          <w:tcPr>
            <w:tcW w:w="3478" w:type="dxa"/>
            <w:gridSpan w:val="2"/>
            <w:shd w:val="clear" w:color="000000" w:fill="FFFFFF"/>
            <w:tcMar>
              <w:left w:w="108" w:type="dxa"/>
              <w:right w:w="108" w:type="dxa"/>
            </w:tcMar>
          </w:tcPr>
          <w:p w:rsidR="00294C14" w:rsidRPr="000779EF" w:rsidRDefault="00294C14" w:rsidP="00294C14">
            <w:pPr>
              <w:suppressAutoHyphens/>
              <w:spacing w:after="0" w:line="240" w:lineRule="auto"/>
              <w:rPr>
                <w:rFonts w:ascii="Times New Roman" w:eastAsia="Times New Roman" w:hAnsi="Times New Roman" w:cs="Times New Roman"/>
                <w:sz w:val="24"/>
                <w:szCs w:val="24"/>
                <w:lang w:eastAsia="ru-RU"/>
              </w:rPr>
            </w:pPr>
          </w:p>
          <w:p w:rsidR="00294C14" w:rsidRPr="000779EF" w:rsidRDefault="00294C14" w:rsidP="00294C14">
            <w:pPr>
              <w:suppressAutoHyphens/>
              <w:spacing w:after="0" w:line="240" w:lineRule="auto"/>
              <w:rPr>
                <w:rFonts w:ascii="Times New Roman" w:eastAsia="Times New Roman" w:hAnsi="Times New Roman" w:cs="Times New Roman"/>
                <w:sz w:val="24"/>
                <w:szCs w:val="24"/>
                <w:lang w:eastAsia="ru-RU"/>
              </w:rPr>
            </w:pPr>
          </w:p>
          <w:p w:rsidR="00294C14" w:rsidRPr="000779EF" w:rsidRDefault="00294C14" w:rsidP="00294C14">
            <w:pPr>
              <w:suppressAutoHyphens/>
              <w:spacing w:after="0" w:line="240" w:lineRule="auto"/>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_______________ /___________</w:t>
            </w:r>
          </w:p>
        </w:tc>
      </w:tr>
      <w:tr w:rsidR="00597C81" w:rsidRPr="000779EF" w:rsidTr="00597C81">
        <w:tblPrEx>
          <w:jc w:val="left"/>
          <w:tblCellMar>
            <w:top w:w="0" w:type="dxa"/>
            <w:left w:w="10" w:type="dxa"/>
            <w:bottom w:w="0" w:type="dxa"/>
            <w:right w:w="10" w:type="dxa"/>
          </w:tblCellMar>
          <w:tblLook w:val="04A0"/>
        </w:tblPrEx>
        <w:trPr>
          <w:gridAfter w:val="2"/>
          <w:wAfter w:w="351" w:type="dxa"/>
          <w:trHeight w:val="142"/>
        </w:trPr>
        <w:tc>
          <w:tcPr>
            <w:tcW w:w="9644" w:type="dxa"/>
            <w:gridSpan w:val="6"/>
            <w:shd w:val="clear" w:color="000000" w:fill="FFFFFF"/>
            <w:tcMar>
              <w:left w:w="108" w:type="dxa"/>
              <w:right w:w="108" w:type="dxa"/>
            </w:tcMar>
          </w:tcPr>
          <w:p w:rsidR="00597C81" w:rsidRPr="000779EF" w:rsidRDefault="00597C81" w:rsidP="00294C14">
            <w:pPr>
              <w:suppressAutoHyphens/>
              <w:spacing w:after="0" w:line="240" w:lineRule="auto"/>
              <w:rPr>
                <w:rFonts w:ascii="Times New Roman" w:eastAsia="Times New Roman" w:hAnsi="Times New Roman" w:cs="Times New Roman"/>
                <w:sz w:val="24"/>
                <w:szCs w:val="24"/>
                <w:lang w:eastAsia="ru-RU"/>
              </w:rPr>
            </w:pPr>
            <w:r w:rsidRPr="000779EF">
              <w:rPr>
                <w:rFonts w:ascii="Times New Roman" w:eastAsia="Times New Roman" w:hAnsi="Times New Roman" w:cs="Times New Roman"/>
                <w:i/>
                <w:sz w:val="20"/>
                <w:szCs w:val="24"/>
                <w:lang w:eastAsia="ru-RU"/>
              </w:rPr>
              <w:t xml:space="preserve">Контракт подписан усиленными электронными подписями лиц, имеющих право действовать </w:t>
            </w:r>
            <w:r w:rsidRPr="000779EF">
              <w:rPr>
                <w:rFonts w:ascii="Times New Roman" w:eastAsia="Times New Roman" w:hAnsi="Times New Roman" w:cs="Times New Roman"/>
                <w:i/>
                <w:sz w:val="20"/>
                <w:szCs w:val="24"/>
                <w:lang w:eastAsia="ru-RU"/>
              </w:rPr>
              <w:br/>
              <w:t>от имени Заказчика и Поставщика</w:t>
            </w:r>
          </w:p>
        </w:tc>
      </w:tr>
    </w:tbl>
    <w:p w:rsidR="00294C14" w:rsidRPr="000779EF"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294C14" w:rsidRPr="000779EF" w:rsidSect="00597C81">
          <w:pgSz w:w="11906" w:h="16840" w:code="9"/>
          <w:pgMar w:top="993" w:right="1134" w:bottom="993" w:left="1134" w:header="284" w:footer="397" w:gutter="0"/>
          <w:cols w:space="720"/>
          <w:titlePg/>
          <w:docGrid w:linePitch="326"/>
        </w:sectPr>
      </w:pPr>
    </w:p>
    <w:p w:rsidR="00294C14" w:rsidRPr="000779EF" w:rsidRDefault="00294C14" w:rsidP="00294C14">
      <w:pPr>
        <w:spacing w:after="0" w:line="240" w:lineRule="auto"/>
        <w:jc w:val="right"/>
        <w:rPr>
          <w:rFonts w:ascii="Times New Roman" w:eastAsia="Times New Roman" w:hAnsi="Times New Roman" w:cs="Times New Roman"/>
          <w:lang w:eastAsia="ru-RU"/>
        </w:rPr>
      </w:pPr>
      <w:r w:rsidRPr="000779EF">
        <w:rPr>
          <w:rFonts w:ascii="Times New Roman" w:eastAsia="Times New Roman" w:hAnsi="Times New Roman" w:cs="Times New Roman"/>
          <w:lang w:eastAsia="ru-RU"/>
        </w:rPr>
        <w:lastRenderedPageBreak/>
        <w:t>Приложение № 3</w:t>
      </w:r>
    </w:p>
    <w:p w:rsidR="001B04B2" w:rsidRPr="000779EF" w:rsidRDefault="00294C14" w:rsidP="001B04B2">
      <w:pPr>
        <w:spacing w:after="0" w:line="240" w:lineRule="auto"/>
        <w:jc w:val="right"/>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к Контракту</w:t>
      </w:r>
      <w:r w:rsidR="001B04B2">
        <w:rPr>
          <w:rFonts w:ascii="Times New Roman" w:eastAsia="Times New Roman" w:hAnsi="Times New Roman" w:cs="Times New Roman"/>
          <w:lang w:eastAsia="ru-RU"/>
        </w:rPr>
        <w:t xml:space="preserve"> № __________</w:t>
      </w:r>
    </w:p>
    <w:p w:rsidR="00294C14" w:rsidRPr="000779EF" w:rsidRDefault="00294C14" w:rsidP="00294C14">
      <w:pPr>
        <w:spacing w:after="0" w:line="240" w:lineRule="auto"/>
        <w:jc w:val="right"/>
        <w:rPr>
          <w:rFonts w:ascii="Times New Roman" w:eastAsia="Times New Roman" w:hAnsi="Times New Roman" w:cs="Times New Roman"/>
          <w:lang w:eastAsia="ru-RU"/>
        </w:rPr>
      </w:pPr>
      <w:r w:rsidRPr="000779EF">
        <w:rPr>
          <w:rFonts w:ascii="Times New Roman" w:eastAsia="Times New Roman" w:hAnsi="Times New Roman" w:cs="Times New Roman"/>
          <w:lang w:eastAsia="ru-RU"/>
        </w:rPr>
        <w:t>от «__» ______ 20</w:t>
      </w:r>
      <w:r w:rsidR="008778CC">
        <w:rPr>
          <w:rFonts w:ascii="Times New Roman" w:eastAsia="Times New Roman" w:hAnsi="Times New Roman" w:cs="Times New Roman"/>
          <w:lang w:eastAsia="ru-RU"/>
        </w:rPr>
        <w:t>26</w:t>
      </w:r>
      <w:r w:rsidRPr="000779EF">
        <w:rPr>
          <w:rFonts w:ascii="Times New Roman" w:eastAsia="Times New Roman" w:hAnsi="Times New Roman" w:cs="Times New Roman"/>
          <w:lang w:eastAsia="ru-RU"/>
        </w:rPr>
        <w:t xml:space="preserve"> г. </w:t>
      </w:r>
    </w:p>
    <w:p w:rsidR="00294C14" w:rsidRPr="000779EF" w:rsidRDefault="00294C14" w:rsidP="00294C14">
      <w:pPr>
        <w:spacing w:before="108" w:after="108" w:line="240" w:lineRule="auto"/>
        <w:jc w:val="center"/>
        <w:rPr>
          <w:rFonts w:ascii="Times New Roman CYR" w:eastAsia="Times New Roman CYR" w:hAnsi="Times New Roman CYR" w:cs="Times New Roman CYR"/>
          <w:b/>
          <w:color w:val="26282F"/>
          <w:lang w:eastAsia="ru-RU"/>
        </w:rPr>
      </w:pPr>
    </w:p>
    <w:p w:rsidR="00325B47" w:rsidRPr="000779EF" w:rsidRDefault="00325B47" w:rsidP="00325B47">
      <w:pPr>
        <w:spacing w:after="0" w:line="240" w:lineRule="auto"/>
        <w:ind w:firstLine="709"/>
        <w:jc w:val="center"/>
        <w:rPr>
          <w:rFonts w:ascii="Times New Roman" w:eastAsia="Times New Roman" w:hAnsi="Times New Roman" w:cs="Times New Roman"/>
          <w:b/>
          <w:sz w:val="24"/>
          <w:szCs w:val="24"/>
          <w:lang w:eastAsia="ru-RU"/>
        </w:rPr>
      </w:pPr>
      <w:bookmarkStart w:id="9" w:name="p693"/>
      <w:bookmarkEnd w:id="9"/>
      <w:r w:rsidRPr="000779EF">
        <w:rPr>
          <w:rFonts w:ascii="Times New Roman" w:eastAsia="Times New Roman" w:hAnsi="Times New Roman" w:cs="Times New Roman"/>
          <w:b/>
          <w:sz w:val="24"/>
          <w:szCs w:val="24"/>
          <w:lang w:eastAsia="ru-RU"/>
        </w:rPr>
        <w:t xml:space="preserve">КАЛЕНДАРНЫЙ ПЛАН </w:t>
      </w:r>
      <w:r w:rsidRPr="000779EF">
        <w:rPr>
          <w:rStyle w:val="afff1"/>
          <w:rFonts w:ascii="Times New Roman" w:eastAsia="Times New Roman" w:hAnsi="Times New Roman"/>
        </w:rPr>
        <w:footnoteReference w:id="8"/>
      </w:r>
    </w:p>
    <w:p w:rsidR="00325B47" w:rsidRPr="000779EF" w:rsidRDefault="00325B47" w:rsidP="00325B47">
      <w:pPr>
        <w:spacing w:after="0" w:line="240" w:lineRule="auto"/>
        <w:ind w:firstLine="709"/>
        <w:jc w:val="both"/>
        <w:rPr>
          <w:rFonts w:ascii="Times New Roman" w:eastAsia="Times New Roman" w:hAnsi="Times New Roman" w:cs="Times New Roman"/>
          <w:sz w:val="24"/>
          <w:szCs w:val="24"/>
          <w:lang w:eastAsia="ru-RU"/>
        </w:rPr>
      </w:pPr>
    </w:p>
    <w:tbl>
      <w:tblPr>
        <w:tblW w:w="9060" w:type="dxa"/>
        <w:tblInd w:w="20" w:type="dxa"/>
        <w:tblCellMar>
          <w:left w:w="0" w:type="dxa"/>
          <w:right w:w="0" w:type="dxa"/>
        </w:tblCellMar>
        <w:tblLook w:val="04A0"/>
      </w:tblPr>
      <w:tblGrid>
        <w:gridCol w:w="1719"/>
        <w:gridCol w:w="5382"/>
        <w:gridCol w:w="1959"/>
      </w:tblGrid>
      <w:tr w:rsidR="00325B47" w:rsidRPr="000779EF" w:rsidTr="00302C81">
        <w:tc>
          <w:tcPr>
            <w:tcW w:w="0" w:type="auto"/>
            <w:tcBorders>
              <w:top w:val="single" w:sz="8" w:space="0" w:color="000000"/>
              <w:left w:val="single" w:sz="8" w:space="0" w:color="000000"/>
              <w:bottom w:val="single" w:sz="8" w:space="0" w:color="000000"/>
              <w:right w:val="single" w:sz="8" w:space="0" w:color="000000"/>
            </w:tcBorders>
            <w:hideMark/>
          </w:tcPr>
          <w:p w:rsidR="00325B47" w:rsidRPr="000779EF" w:rsidRDefault="00325B47" w:rsidP="006275A5">
            <w:pPr>
              <w:spacing w:after="0" w:line="240" w:lineRule="auto"/>
              <w:ind w:left="132" w:right="105" w:hanging="142"/>
              <w:jc w:val="center"/>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Этап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rsidR="00325B47" w:rsidRPr="000779EF" w:rsidRDefault="00325B47" w:rsidP="006275A5">
            <w:pPr>
              <w:spacing w:after="0" w:line="240" w:lineRule="auto"/>
              <w:ind w:left="132" w:right="105" w:hanging="142"/>
              <w:jc w:val="center"/>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Срок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rsidR="00325B47" w:rsidRPr="000779EF" w:rsidRDefault="00325B47" w:rsidP="006275A5">
            <w:pPr>
              <w:spacing w:after="0" w:line="240" w:lineRule="auto"/>
              <w:ind w:left="132" w:right="105" w:hanging="142"/>
              <w:jc w:val="center"/>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Количество Товара</w:t>
            </w:r>
          </w:p>
        </w:tc>
      </w:tr>
      <w:tr w:rsidR="006275A5" w:rsidRPr="000779EF" w:rsidTr="00302C81">
        <w:tc>
          <w:tcPr>
            <w:tcW w:w="0" w:type="auto"/>
            <w:tcBorders>
              <w:top w:val="single" w:sz="8" w:space="0" w:color="000000"/>
              <w:left w:val="single" w:sz="8" w:space="0" w:color="000000"/>
              <w:bottom w:val="single" w:sz="8" w:space="0" w:color="000000"/>
              <w:right w:val="single" w:sz="8" w:space="0" w:color="000000"/>
            </w:tcBorders>
            <w:hideMark/>
          </w:tcPr>
          <w:p w:rsidR="006275A5" w:rsidRPr="00E632FA" w:rsidRDefault="006275A5" w:rsidP="006275A5">
            <w:pPr>
              <w:spacing w:after="0" w:line="240" w:lineRule="auto"/>
              <w:ind w:left="132" w:right="148"/>
              <w:jc w:val="center"/>
              <w:rPr>
                <w:rFonts w:ascii="Times New Roman" w:eastAsia="Times New Roman" w:hAnsi="Times New Roman" w:cs="Times New Roman"/>
                <w:lang w:eastAsia="ru-RU"/>
              </w:rPr>
            </w:pPr>
            <w:r w:rsidRPr="00E632FA">
              <w:rPr>
                <w:rFonts w:ascii="Times New Roman" w:eastAsia="Times New Roman" w:hAnsi="Times New Roman" w:cs="Times New Roman"/>
                <w:lang w:eastAsia="ru-RU"/>
              </w:rPr>
              <w:t>Согласно заявке Заказчика</w:t>
            </w:r>
          </w:p>
        </w:tc>
        <w:tc>
          <w:tcPr>
            <w:tcW w:w="0" w:type="auto"/>
            <w:tcBorders>
              <w:top w:val="single" w:sz="8" w:space="0" w:color="000000"/>
              <w:left w:val="single" w:sz="8" w:space="0" w:color="000000"/>
              <w:bottom w:val="single" w:sz="8" w:space="0" w:color="000000"/>
              <w:right w:val="single" w:sz="8" w:space="0" w:color="000000"/>
            </w:tcBorders>
            <w:hideMark/>
          </w:tcPr>
          <w:p w:rsidR="006275A5" w:rsidRPr="00E632FA" w:rsidRDefault="006275A5" w:rsidP="006275A5">
            <w:pPr>
              <w:spacing w:after="0" w:line="240" w:lineRule="auto"/>
              <w:ind w:left="219" w:right="73" w:firstLine="23"/>
              <w:jc w:val="both"/>
              <w:rPr>
                <w:rFonts w:ascii="Times New Roman" w:eastAsia="Courier New" w:hAnsi="Times New Roman" w:cs="Times New Roman"/>
                <w:color w:val="000000"/>
                <w:lang w:eastAsia="ru-RU" w:bidi="ru-RU"/>
              </w:rPr>
            </w:pPr>
            <w:proofErr w:type="gramStart"/>
            <w:r w:rsidRPr="00E632FA">
              <w:rPr>
                <w:rFonts w:ascii="Times New Roman" w:eastAsia="Times New Roman" w:hAnsi="Times New Roman" w:cs="Times New Roman"/>
                <w:lang w:eastAsia="ru-RU"/>
              </w:rPr>
              <w:t>с даты заключения</w:t>
            </w:r>
            <w:proofErr w:type="gramEnd"/>
            <w:r w:rsidRPr="00E632FA">
              <w:rPr>
                <w:rFonts w:ascii="Times New Roman" w:eastAsia="Times New Roman" w:hAnsi="Times New Roman" w:cs="Times New Roman"/>
                <w:lang w:eastAsia="ru-RU"/>
              </w:rPr>
              <w:t xml:space="preserve"> Контракта по </w:t>
            </w:r>
            <w:r>
              <w:rPr>
                <w:rFonts w:ascii="Times New Roman" w:eastAsia="Times New Roman" w:hAnsi="Times New Roman" w:cs="Times New Roman"/>
                <w:lang w:eastAsia="ru-RU"/>
              </w:rPr>
              <w:t>01</w:t>
            </w:r>
            <w:r w:rsidRPr="00E632FA">
              <w:rPr>
                <w:rFonts w:ascii="Times New Roman" w:eastAsia="Times New Roman" w:hAnsi="Times New Roman" w:cs="Times New Roman"/>
                <w:lang w:eastAsia="ru-RU"/>
              </w:rPr>
              <w:t>.1</w:t>
            </w:r>
            <w:r>
              <w:rPr>
                <w:rFonts w:ascii="Times New Roman" w:eastAsia="Times New Roman" w:hAnsi="Times New Roman" w:cs="Times New Roman"/>
                <w:lang w:eastAsia="ru-RU"/>
              </w:rPr>
              <w:t>1</w:t>
            </w:r>
            <w:r w:rsidRPr="00E632FA">
              <w:rPr>
                <w:rFonts w:ascii="Times New Roman" w:eastAsia="Times New Roman" w:hAnsi="Times New Roman" w:cs="Times New Roman"/>
                <w:lang w:eastAsia="ru-RU"/>
              </w:rPr>
              <w:t>.202</w:t>
            </w:r>
            <w:r>
              <w:rPr>
                <w:rFonts w:ascii="Times New Roman" w:eastAsia="Times New Roman" w:hAnsi="Times New Roman" w:cs="Times New Roman"/>
                <w:lang w:eastAsia="ru-RU"/>
              </w:rPr>
              <w:t>6</w:t>
            </w:r>
            <w:r w:rsidRPr="00E632FA">
              <w:rPr>
                <w:rFonts w:ascii="Times New Roman" w:eastAsia="Times New Roman" w:hAnsi="Times New Roman" w:cs="Times New Roman"/>
                <w:lang w:eastAsia="ru-RU"/>
              </w:rPr>
              <w:t xml:space="preserve"> года (включительно) </w:t>
            </w:r>
            <w:r w:rsidRPr="00E632FA">
              <w:rPr>
                <w:rFonts w:ascii="Times New Roman" w:eastAsia="Courier New" w:hAnsi="Times New Roman" w:cs="Times New Roman"/>
                <w:color w:val="000000"/>
                <w:lang w:eastAsia="ru-RU" w:bidi="ru-RU"/>
              </w:rPr>
              <w:t xml:space="preserve">в срок не позднее </w:t>
            </w:r>
            <w:r>
              <w:rPr>
                <w:rFonts w:ascii="Times New Roman" w:eastAsia="Courier New" w:hAnsi="Times New Roman" w:cs="Times New Roman"/>
                <w:color w:val="000000"/>
                <w:lang w:eastAsia="ru-RU" w:bidi="ru-RU"/>
              </w:rPr>
              <w:t>5</w:t>
            </w:r>
            <w:r w:rsidRPr="00E632FA">
              <w:rPr>
                <w:rFonts w:ascii="Times New Roman" w:eastAsia="Courier New" w:hAnsi="Times New Roman" w:cs="Times New Roman"/>
                <w:color w:val="000000"/>
                <w:lang w:eastAsia="ru-RU" w:bidi="ru-RU"/>
              </w:rPr>
              <w:t xml:space="preserve"> (</w:t>
            </w:r>
            <w:r>
              <w:rPr>
                <w:rFonts w:ascii="Times New Roman" w:eastAsia="Courier New" w:hAnsi="Times New Roman" w:cs="Times New Roman"/>
                <w:color w:val="000000"/>
                <w:lang w:eastAsia="ru-RU" w:bidi="ru-RU"/>
              </w:rPr>
              <w:t>пяти</w:t>
            </w:r>
            <w:r w:rsidRPr="00E632FA">
              <w:rPr>
                <w:rFonts w:ascii="Times New Roman" w:eastAsia="Courier New" w:hAnsi="Times New Roman" w:cs="Times New Roman"/>
                <w:color w:val="000000"/>
                <w:lang w:eastAsia="ru-RU" w:bidi="ru-RU"/>
              </w:rPr>
              <w:t xml:space="preserve">) дней с момента получения заявки от Заказчика. </w:t>
            </w:r>
          </w:p>
        </w:tc>
        <w:tc>
          <w:tcPr>
            <w:tcW w:w="0" w:type="auto"/>
            <w:tcBorders>
              <w:top w:val="single" w:sz="8" w:space="0" w:color="000000"/>
              <w:left w:val="single" w:sz="8" w:space="0" w:color="000000"/>
              <w:bottom w:val="single" w:sz="8" w:space="0" w:color="000000"/>
              <w:right w:val="single" w:sz="8" w:space="0" w:color="000000"/>
            </w:tcBorders>
            <w:hideMark/>
          </w:tcPr>
          <w:p w:rsidR="006275A5" w:rsidRPr="00E632FA" w:rsidRDefault="006275A5" w:rsidP="006275A5">
            <w:pPr>
              <w:widowControl w:val="0"/>
              <w:autoSpaceDE w:val="0"/>
              <w:autoSpaceDN w:val="0"/>
              <w:adjustRightInd w:val="0"/>
              <w:spacing w:after="0" w:line="240" w:lineRule="auto"/>
              <w:ind w:left="201"/>
              <w:jc w:val="center"/>
              <w:outlineLvl w:val="1"/>
              <w:rPr>
                <w:rFonts w:ascii="Times New Roman" w:eastAsia="Times New Roman" w:hAnsi="Times New Roman" w:cs="Times New Roman"/>
                <w:lang w:eastAsia="ru-RU"/>
              </w:rPr>
            </w:pPr>
            <w:r w:rsidRPr="00E632FA">
              <w:rPr>
                <w:rFonts w:ascii="Times New Roman" w:eastAsia="Times New Roman" w:hAnsi="Times New Roman" w:cs="Times New Roman"/>
                <w:lang w:eastAsia="ru-RU"/>
              </w:rPr>
              <w:t>В количестве, указанном в Заявке</w:t>
            </w:r>
          </w:p>
        </w:tc>
      </w:tr>
      <w:tr w:rsidR="006275A5" w:rsidRPr="000779EF" w:rsidTr="00302C81">
        <w:tc>
          <w:tcPr>
            <w:tcW w:w="0" w:type="auto"/>
            <w:tcBorders>
              <w:top w:val="single" w:sz="8" w:space="0" w:color="000000"/>
              <w:left w:val="single" w:sz="8" w:space="0" w:color="000000"/>
              <w:bottom w:val="single" w:sz="8" w:space="0" w:color="000000"/>
              <w:right w:val="single" w:sz="8" w:space="0" w:color="000000"/>
            </w:tcBorders>
            <w:hideMark/>
          </w:tcPr>
          <w:p w:rsidR="006275A5" w:rsidRPr="000779EF" w:rsidRDefault="006275A5"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6275A5" w:rsidRPr="000779EF" w:rsidRDefault="006275A5"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6275A5" w:rsidRPr="000779EF" w:rsidRDefault="006275A5"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r>
      <w:tr w:rsidR="006275A5" w:rsidRPr="000779EF" w:rsidTr="00302C81">
        <w:tc>
          <w:tcPr>
            <w:tcW w:w="0" w:type="auto"/>
            <w:tcBorders>
              <w:top w:val="single" w:sz="8" w:space="0" w:color="000000"/>
              <w:left w:val="single" w:sz="8" w:space="0" w:color="000000"/>
              <w:bottom w:val="single" w:sz="8" w:space="0" w:color="000000"/>
              <w:right w:val="single" w:sz="8" w:space="0" w:color="000000"/>
            </w:tcBorders>
            <w:hideMark/>
          </w:tcPr>
          <w:p w:rsidR="006275A5" w:rsidRPr="000779EF" w:rsidRDefault="006275A5"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6275A5" w:rsidRPr="000779EF" w:rsidRDefault="006275A5"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6275A5" w:rsidRPr="000779EF" w:rsidRDefault="006275A5"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r>
    </w:tbl>
    <w:p w:rsidR="00325B47" w:rsidRPr="000779EF" w:rsidRDefault="00325B47" w:rsidP="00325B47">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bl>
      <w:tblPr>
        <w:tblW w:w="7493" w:type="dxa"/>
        <w:tblInd w:w="20" w:type="dxa"/>
        <w:tblCellMar>
          <w:left w:w="0" w:type="dxa"/>
          <w:right w:w="0" w:type="dxa"/>
        </w:tblCellMar>
        <w:tblLook w:val="04A0"/>
      </w:tblPr>
      <w:tblGrid>
        <w:gridCol w:w="4207"/>
        <w:gridCol w:w="66"/>
        <w:gridCol w:w="3220"/>
      </w:tblGrid>
      <w:tr w:rsidR="00325B47" w:rsidRPr="000779EF" w:rsidTr="00302C81">
        <w:tc>
          <w:tcPr>
            <w:tcW w:w="3808" w:type="dxa"/>
            <w:vAlign w:val="center"/>
            <w:hideMark/>
          </w:tcPr>
          <w:p w:rsidR="00325B47" w:rsidRPr="000779EF" w:rsidRDefault="00325B47" w:rsidP="00302C81">
            <w:pPr>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От Заказчика:</w:t>
            </w:r>
          </w:p>
        </w:tc>
        <w:tc>
          <w:tcPr>
            <w:tcW w:w="0" w:type="auto"/>
            <w:hideMark/>
          </w:tcPr>
          <w:p w:rsidR="00325B47" w:rsidRPr="000779EF" w:rsidRDefault="00325B47"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c>
          <w:tcPr>
            <w:tcW w:w="2915" w:type="dxa"/>
            <w:vAlign w:val="center"/>
            <w:hideMark/>
          </w:tcPr>
          <w:p w:rsidR="00325B47" w:rsidRPr="000779EF" w:rsidRDefault="00325B47" w:rsidP="00302C81">
            <w:pPr>
              <w:spacing w:after="0" w:line="240" w:lineRule="auto"/>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От Поставщика:</w:t>
            </w:r>
          </w:p>
        </w:tc>
      </w:tr>
      <w:tr w:rsidR="00325B47" w:rsidRPr="000779EF" w:rsidTr="00302C81">
        <w:tc>
          <w:tcPr>
            <w:tcW w:w="3808" w:type="dxa"/>
            <w:tcBorders>
              <w:bottom w:val="single" w:sz="8" w:space="0" w:color="000000"/>
            </w:tcBorders>
            <w:hideMark/>
          </w:tcPr>
          <w:p w:rsidR="00325B47" w:rsidRPr="000779EF" w:rsidRDefault="00325B47"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c>
          <w:tcPr>
            <w:tcW w:w="0" w:type="auto"/>
            <w:hideMark/>
          </w:tcPr>
          <w:p w:rsidR="00325B47" w:rsidRPr="000779EF" w:rsidRDefault="00325B47"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rsidR="00325B47" w:rsidRPr="000779EF" w:rsidRDefault="00325B47" w:rsidP="00302C81">
            <w:pPr>
              <w:spacing w:after="0" w:line="240" w:lineRule="auto"/>
              <w:ind w:firstLine="709"/>
              <w:jc w:val="both"/>
              <w:rPr>
                <w:rFonts w:ascii="Times New Roman" w:eastAsia="Times New Roman" w:hAnsi="Times New Roman" w:cs="Times New Roman"/>
                <w:sz w:val="24"/>
                <w:szCs w:val="24"/>
                <w:lang w:eastAsia="ru-RU"/>
              </w:rPr>
            </w:pPr>
            <w:r w:rsidRPr="000779EF">
              <w:rPr>
                <w:rFonts w:ascii="Times New Roman" w:eastAsia="Times New Roman" w:hAnsi="Times New Roman" w:cs="Times New Roman"/>
                <w:sz w:val="24"/>
                <w:szCs w:val="24"/>
                <w:lang w:eastAsia="ru-RU"/>
              </w:rPr>
              <w:t> </w:t>
            </w:r>
          </w:p>
        </w:tc>
      </w:tr>
      <w:tr w:rsidR="001B04B2" w:rsidRPr="001973E8" w:rsidTr="0012715F">
        <w:tc>
          <w:tcPr>
            <w:tcW w:w="7493" w:type="dxa"/>
            <w:gridSpan w:val="3"/>
            <w:tcBorders>
              <w:top w:val="single" w:sz="8" w:space="0" w:color="000000"/>
            </w:tcBorders>
            <w:vAlign w:val="center"/>
            <w:hideMark/>
          </w:tcPr>
          <w:p w:rsidR="001B04B2" w:rsidRPr="001B04B2" w:rsidRDefault="001B04B2" w:rsidP="001B04B2">
            <w:pPr>
              <w:spacing w:after="0" w:line="240" w:lineRule="auto"/>
              <w:jc w:val="center"/>
              <w:rPr>
                <w:rFonts w:ascii="Times New Roman" w:eastAsia="Times New Roman" w:hAnsi="Times New Roman" w:cs="Times New Roman"/>
                <w:i/>
                <w:sz w:val="20"/>
                <w:szCs w:val="20"/>
                <w:lang w:eastAsia="ru-RU"/>
              </w:rPr>
            </w:pPr>
            <w:r w:rsidRPr="001B04B2">
              <w:rPr>
                <w:rFonts w:ascii="Times New Roman" w:hAnsi="Times New Roman" w:cs="Times New Roman"/>
                <w:bCs/>
                <w:i/>
                <w:sz w:val="20"/>
                <w:szCs w:val="20"/>
              </w:rPr>
              <w:t>Контракт подписан усиленными электронными подписями лиц, имеющих право действовать от имени Заказчика и Поставщика</w:t>
            </w:r>
          </w:p>
          <w:p w:rsidR="001B04B2" w:rsidRPr="001B04B2" w:rsidRDefault="001B04B2" w:rsidP="001B04B2">
            <w:pPr>
              <w:spacing w:after="0" w:line="240" w:lineRule="auto"/>
              <w:jc w:val="center"/>
              <w:rPr>
                <w:rFonts w:ascii="Times New Roman" w:eastAsia="Times New Roman" w:hAnsi="Times New Roman" w:cs="Times New Roman"/>
                <w:i/>
                <w:sz w:val="20"/>
                <w:szCs w:val="20"/>
                <w:lang w:eastAsia="ru-RU"/>
              </w:rPr>
            </w:pPr>
          </w:p>
        </w:tc>
      </w:tr>
    </w:tbl>
    <w:p w:rsidR="00325B47"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rsidR="00043D7B" w:rsidRDefault="00043D7B"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sectPr w:rsidR="00043D7B" w:rsidSect="00AF4B8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9FE" w:rsidRDefault="00B339FE" w:rsidP="00294C14">
      <w:pPr>
        <w:spacing w:after="0" w:line="240" w:lineRule="auto"/>
      </w:pPr>
      <w:r>
        <w:separator/>
      </w:r>
    </w:p>
  </w:endnote>
  <w:endnote w:type="continuationSeparator" w:id="0">
    <w:p w:rsidR="00B339FE" w:rsidRDefault="00B339FE" w:rsidP="00294C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YS Text">
    <w:altName w:val="Times New Roman"/>
    <w:panose1 w:val="00000000000000000000"/>
    <w:charset w:val="00"/>
    <w:family w:val="roman"/>
    <w:notTrueType/>
    <w:pitch w:val="default"/>
    <w:sig w:usb0="00000000" w:usb1="00000000" w:usb2="00000000" w:usb3="00000000" w:csb0="00000000"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9FE" w:rsidRDefault="00B339FE" w:rsidP="00294C14">
      <w:pPr>
        <w:spacing w:after="0" w:line="240" w:lineRule="auto"/>
      </w:pPr>
      <w:r>
        <w:separator/>
      </w:r>
    </w:p>
  </w:footnote>
  <w:footnote w:type="continuationSeparator" w:id="0">
    <w:p w:rsidR="00B339FE" w:rsidRDefault="00B339FE" w:rsidP="00294C14">
      <w:pPr>
        <w:spacing w:after="0" w:line="240" w:lineRule="auto"/>
      </w:pPr>
      <w:r>
        <w:continuationSeparator/>
      </w:r>
    </w:p>
  </w:footnote>
  <w:footnote w:id="1">
    <w:p w:rsidR="0012715F" w:rsidRPr="00FA0E68" w:rsidRDefault="0012715F">
      <w:pPr>
        <w:pStyle w:val="ab"/>
      </w:pPr>
      <w:r>
        <w:rPr>
          <w:rStyle w:val="afff1"/>
        </w:rPr>
        <w:footnoteRef/>
      </w:r>
      <w:r>
        <w:t xml:space="preserve"> </w:t>
      </w:r>
      <w:r w:rsidRPr="00FA0E68">
        <w:rPr>
          <w:sz w:val="18"/>
          <w:szCs w:val="18"/>
        </w:rPr>
        <w:t xml:space="preserve">Спецификация заполняется при заключении Контракта (в случае закупки конкурентными способами - в соответствии с заявкой участника закупки, с которым заключается Контракт в соответствии с приложением </w:t>
      </w:r>
      <w:r>
        <w:rPr>
          <w:sz w:val="18"/>
          <w:szCs w:val="18"/>
        </w:rPr>
        <w:t xml:space="preserve">№ </w:t>
      </w:r>
      <w:r w:rsidRPr="00FA0E68">
        <w:rPr>
          <w:sz w:val="18"/>
          <w:szCs w:val="18"/>
        </w:rPr>
        <w:t>1 к Контракту). Спецификация может быть дополнена иными сведениями с учетом специфики Товара и фактических обстоятельств, определяющих условия исполнения Контракта.</w:t>
      </w:r>
    </w:p>
  </w:footnote>
  <w:footnote w:id="2">
    <w:p w:rsidR="0012715F" w:rsidRPr="00FA0E68" w:rsidRDefault="0012715F" w:rsidP="00FA0E68">
      <w:pPr>
        <w:pStyle w:val="ab"/>
        <w:spacing w:after="0"/>
        <w:rPr>
          <w:sz w:val="18"/>
          <w:szCs w:val="18"/>
        </w:rPr>
      </w:pPr>
      <w:r w:rsidRPr="00FA0E68">
        <w:rPr>
          <w:rStyle w:val="afff1"/>
          <w:sz w:val="18"/>
          <w:szCs w:val="18"/>
        </w:rPr>
        <w:footnoteRef/>
      </w:r>
      <w:r w:rsidRPr="00FA0E68">
        <w:rPr>
          <w:sz w:val="18"/>
          <w:szCs w:val="18"/>
        </w:rPr>
        <w:t xml:space="preserve"> 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3">
    <w:p w:rsidR="0012715F" w:rsidRPr="00FA0E68" w:rsidRDefault="0012715F" w:rsidP="00FA0E68">
      <w:pPr>
        <w:pStyle w:val="ab"/>
        <w:spacing w:after="0"/>
        <w:rPr>
          <w:sz w:val="18"/>
          <w:szCs w:val="18"/>
        </w:rPr>
      </w:pPr>
      <w:r w:rsidRPr="00FA0E68">
        <w:rPr>
          <w:rStyle w:val="afff1"/>
          <w:sz w:val="18"/>
          <w:szCs w:val="18"/>
        </w:rPr>
        <w:footnoteRef/>
      </w:r>
      <w:r w:rsidRPr="00FA0E68">
        <w:rPr>
          <w:sz w:val="18"/>
          <w:szCs w:val="18"/>
        </w:rPr>
        <w:t xml:space="preserve"> 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законом от 12.04.2010 </w:t>
      </w:r>
      <w:r>
        <w:rPr>
          <w:sz w:val="18"/>
          <w:szCs w:val="18"/>
        </w:rPr>
        <w:t>№</w:t>
      </w:r>
      <w:r w:rsidRPr="00FA0E68">
        <w:rPr>
          <w:sz w:val="18"/>
          <w:szCs w:val="18"/>
        </w:rPr>
        <w:t xml:space="preserve">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footnote>
  <w:footnote w:id="4">
    <w:p w:rsidR="0012715F" w:rsidRPr="00FA0E68" w:rsidRDefault="0012715F" w:rsidP="001B04B2">
      <w:pPr>
        <w:pStyle w:val="ab"/>
        <w:spacing w:after="0"/>
      </w:pPr>
      <w:r w:rsidRPr="00FA0E68">
        <w:rPr>
          <w:rStyle w:val="afff1"/>
          <w:sz w:val="18"/>
          <w:szCs w:val="18"/>
        </w:rPr>
        <w:footnoteRef/>
      </w:r>
      <w:r w:rsidRPr="00FA0E68">
        <w:rPr>
          <w:sz w:val="18"/>
          <w:szCs w:val="18"/>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w:t>
      </w:r>
      <w:proofErr w:type="spellStart"/>
      <w:r w:rsidRPr="00FA0E68">
        <w:rPr>
          <w:sz w:val="18"/>
          <w:szCs w:val="18"/>
        </w:rPr>
        <w:t>группировочное</w:t>
      </w:r>
      <w:proofErr w:type="spellEnd"/>
      <w:r w:rsidRPr="00FA0E68">
        <w:rPr>
          <w:sz w:val="18"/>
          <w:szCs w:val="18"/>
        </w:rPr>
        <w:t xml:space="preserve"> наименование лекарственного средства.</w:t>
      </w:r>
    </w:p>
  </w:footnote>
  <w:footnote w:id="5">
    <w:p w:rsidR="0012715F" w:rsidRPr="00870DDD" w:rsidRDefault="0012715F" w:rsidP="00E65241">
      <w:pPr>
        <w:pStyle w:val="ConsPlusNormal"/>
        <w:ind w:firstLine="0"/>
        <w:jc w:val="both"/>
        <w:rPr>
          <w:rFonts w:ascii="Times New Roman" w:hAnsi="Times New Roman" w:cs="Times New Roman"/>
          <w:sz w:val="18"/>
          <w:szCs w:val="18"/>
        </w:rPr>
      </w:pPr>
      <w:r w:rsidRPr="00870DDD">
        <w:rPr>
          <w:rStyle w:val="afff1"/>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6">
    <w:p w:rsidR="0012715F" w:rsidRPr="001B04B2" w:rsidRDefault="0012715F" w:rsidP="00E65241">
      <w:pPr>
        <w:pStyle w:val="ab"/>
        <w:spacing w:after="0"/>
        <w:rPr>
          <w:sz w:val="18"/>
          <w:szCs w:val="18"/>
        </w:rPr>
      </w:pPr>
      <w:r w:rsidRPr="001B04B2">
        <w:rPr>
          <w:rStyle w:val="afff1"/>
          <w:sz w:val="18"/>
          <w:szCs w:val="18"/>
        </w:rPr>
        <w:footnoteRef/>
      </w:r>
      <w:r w:rsidRPr="001B04B2">
        <w:rPr>
          <w:sz w:val="18"/>
          <w:szCs w:val="18"/>
        </w:rPr>
        <w:t xml:space="preserve"> </w:t>
      </w:r>
      <w:r w:rsidRPr="001B04B2">
        <w:rPr>
          <w:iCs/>
          <w:sz w:val="18"/>
          <w:szCs w:val="18"/>
        </w:rPr>
        <w:t>Указывается по каждой позиции спецификации в соответствии с Общероссийским классификатором стран мира.</w:t>
      </w:r>
    </w:p>
  </w:footnote>
  <w:footnote w:id="7">
    <w:p w:rsidR="0012715F" w:rsidRPr="00E65241" w:rsidRDefault="0012715F" w:rsidP="00E65241">
      <w:pPr>
        <w:pStyle w:val="ab"/>
        <w:spacing w:after="0"/>
      </w:pPr>
      <w:r w:rsidRPr="001B04B2">
        <w:rPr>
          <w:rStyle w:val="afff1"/>
          <w:sz w:val="18"/>
          <w:szCs w:val="18"/>
        </w:rPr>
        <w:footnoteRef/>
      </w:r>
      <w:r w:rsidRPr="001B04B2">
        <w:rPr>
          <w:sz w:val="18"/>
          <w:szCs w:val="18"/>
        </w:rPr>
        <w:t xml:space="preserve"> </w:t>
      </w:r>
      <w:r w:rsidRPr="001B04B2">
        <w:rPr>
          <w:iCs/>
          <w:sz w:val="18"/>
          <w:szCs w:val="18"/>
        </w:rPr>
        <w:t>Указывается по каждой позиции спецификации в соответствии с Общероссийским классификатором стран мира</w:t>
      </w:r>
      <w:r w:rsidRPr="00E65241">
        <w:rPr>
          <w:iCs/>
        </w:rPr>
        <w:t>.</w:t>
      </w:r>
    </w:p>
  </w:footnote>
  <w:footnote w:id="8">
    <w:p w:rsidR="0012715F" w:rsidRPr="00EB1457" w:rsidRDefault="0012715F" w:rsidP="00EB1457">
      <w:pPr>
        <w:pStyle w:val="ab"/>
        <w:spacing w:after="0"/>
        <w:rPr>
          <w:sz w:val="18"/>
          <w:szCs w:val="18"/>
        </w:rPr>
      </w:pPr>
      <w:r w:rsidRPr="00EB1457">
        <w:rPr>
          <w:rStyle w:val="afff1"/>
          <w:sz w:val="18"/>
          <w:szCs w:val="18"/>
        </w:rPr>
        <w:footnoteRef/>
      </w:r>
      <w:r w:rsidRPr="00EB1457">
        <w:rPr>
          <w:sz w:val="18"/>
          <w:szCs w:val="18"/>
        </w:rPr>
        <w:t xml:space="preserve"> Приложение к Контракту может содержать иные положения, вытекающие из характера обязательств </w:t>
      </w:r>
      <w:r w:rsidRPr="00EB1457">
        <w:rPr>
          <w:sz w:val="18"/>
          <w:szCs w:val="18"/>
        </w:rPr>
        <w:br/>
        <w:t xml:space="preserve">по Контракту, не противоречащие законодательству Российской Федерации, иным положениям Контракта, </w:t>
      </w:r>
      <w:r w:rsidRPr="00EB1457">
        <w:rPr>
          <w:sz w:val="18"/>
          <w:szCs w:val="18"/>
        </w:rPr>
        <w:br/>
        <w:t>и с учетом специфики закупки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4">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5">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3"/>
  </w:num>
  <w:num w:numId="2">
    <w:abstractNumId w:val="7"/>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6"/>
  </w:num>
  <w:num w:numId="13">
    <w:abstractNumId w:val="11"/>
  </w:num>
  <w:num w:numId="14">
    <w:abstractNumId w:val="10"/>
  </w:num>
  <w:num w:numId="15">
    <w:abstractNumId w:val="8"/>
  </w:num>
  <w:num w:numId="16">
    <w:abstractNumId w:val="1"/>
  </w:num>
  <w:num w:numId="17">
    <w:abstractNumId w:val="3"/>
  </w:num>
  <w:num w:numId="18">
    <w:abstractNumId w:val="2"/>
  </w:num>
  <w:num w:numId="19">
    <w:abstractNumId w:val="9"/>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13B75"/>
    <w:rsid w:val="00000BD9"/>
    <w:rsid w:val="00003239"/>
    <w:rsid w:val="000116B5"/>
    <w:rsid w:val="00013B75"/>
    <w:rsid w:val="00021397"/>
    <w:rsid w:val="00042F33"/>
    <w:rsid w:val="00043D7B"/>
    <w:rsid w:val="0007058D"/>
    <w:rsid w:val="000779EF"/>
    <w:rsid w:val="000930B2"/>
    <w:rsid w:val="000A035A"/>
    <w:rsid w:val="000B6687"/>
    <w:rsid w:val="000D1209"/>
    <w:rsid w:val="000D3F68"/>
    <w:rsid w:val="000D676C"/>
    <w:rsid w:val="000F2ED8"/>
    <w:rsid w:val="000F4820"/>
    <w:rsid w:val="000F72EA"/>
    <w:rsid w:val="00107E67"/>
    <w:rsid w:val="0011117F"/>
    <w:rsid w:val="00111626"/>
    <w:rsid w:val="00113087"/>
    <w:rsid w:val="0012715F"/>
    <w:rsid w:val="00127A8C"/>
    <w:rsid w:val="00135C58"/>
    <w:rsid w:val="00143110"/>
    <w:rsid w:val="001468DB"/>
    <w:rsid w:val="00151DA4"/>
    <w:rsid w:val="0017716B"/>
    <w:rsid w:val="0017788B"/>
    <w:rsid w:val="001901B2"/>
    <w:rsid w:val="001A1CED"/>
    <w:rsid w:val="001B04B2"/>
    <w:rsid w:val="001B08AF"/>
    <w:rsid w:val="001B1BAF"/>
    <w:rsid w:val="001B5B4C"/>
    <w:rsid w:val="001B6B12"/>
    <w:rsid w:val="001F2377"/>
    <w:rsid w:val="00216340"/>
    <w:rsid w:val="00252643"/>
    <w:rsid w:val="00260DEF"/>
    <w:rsid w:val="00263DAB"/>
    <w:rsid w:val="0027769E"/>
    <w:rsid w:val="00287DE2"/>
    <w:rsid w:val="00293329"/>
    <w:rsid w:val="00294C14"/>
    <w:rsid w:val="002959CF"/>
    <w:rsid w:val="002B1432"/>
    <w:rsid w:val="002D6251"/>
    <w:rsid w:val="002E39EB"/>
    <w:rsid w:val="00302C81"/>
    <w:rsid w:val="00311A62"/>
    <w:rsid w:val="00322203"/>
    <w:rsid w:val="00323ADC"/>
    <w:rsid w:val="00325401"/>
    <w:rsid w:val="00325B47"/>
    <w:rsid w:val="003270C1"/>
    <w:rsid w:val="0033797C"/>
    <w:rsid w:val="0034105D"/>
    <w:rsid w:val="00387212"/>
    <w:rsid w:val="00390E27"/>
    <w:rsid w:val="00391ACC"/>
    <w:rsid w:val="00395FC3"/>
    <w:rsid w:val="003A0C76"/>
    <w:rsid w:val="003A37E9"/>
    <w:rsid w:val="003B5CD7"/>
    <w:rsid w:val="003D0E70"/>
    <w:rsid w:val="003D6D7B"/>
    <w:rsid w:val="003F3B76"/>
    <w:rsid w:val="00403533"/>
    <w:rsid w:val="004119FA"/>
    <w:rsid w:val="004204CD"/>
    <w:rsid w:val="00427217"/>
    <w:rsid w:val="00437217"/>
    <w:rsid w:val="00437868"/>
    <w:rsid w:val="00437E63"/>
    <w:rsid w:val="00440CEC"/>
    <w:rsid w:val="00442F90"/>
    <w:rsid w:val="00450A5D"/>
    <w:rsid w:val="00454313"/>
    <w:rsid w:val="00456CB7"/>
    <w:rsid w:val="00475E11"/>
    <w:rsid w:val="0047613E"/>
    <w:rsid w:val="0047694D"/>
    <w:rsid w:val="004910AD"/>
    <w:rsid w:val="004A10CD"/>
    <w:rsid w:val="004A2C2E"/>
    <w:rsid w:val="004B3809"/>
    <w:rsid w:val="004D353C"/>
    <w:rsid w:val="004D71EC"/>
    <w:rsid w:val="004F1C6A"/>
    <w:rsid w:val="004F5EF2"/>
    <w:rsid w:val="00507A7C"/>
    <w:rsid w:val="005322C0"/>
    <w:rsid w:val="00537C7B"/>
    <w:rsid w:val="0054440E"/>
    <w:rsid w:val="00567261"/>
    <w:rsid w:val="00573D3E"/>
    <w:rsid w:val="00573E37"/>
    <w:rsid w:val="0058410D"/>
    <w:rsid w:val="00587B07"/>
    <w:rsid w:val="00597C81"/>
    <w:rsid w:val="005A2A4E"/>
    <w:rsid w:val="005B2A4E"/>
    <w:rsid w:val="005C0493"/>
    <w:rsid w:val="005C6FCD"/>
    <w:rsid w:val="005D2E0E"/>
    <w:rsid w:val="005F0DDA"/>
    <w:rsid w:val="00612CF5"/>
    <w:rsid w:val="0061313D"/>
    <w:rsid w:val="006145CD"/>
    <w:rsid w:val="006205C0"/>
    <w:rsid w:val="006275A5"/>
    <w:rsid w:val="00631CE1"/>
    <w:rsid w:val="00634D4D"/>
    <w:rsid w:val="006374B7"/>
    <w:rsid w:val="0065313A"/>
    <w:rsid w:val="00653FF5"/>
    <w:rsid w:val="00660E88"/>
    <w:rsid w:val="006818F4"/>
    <w:rsid w:val="006C186B"/>
    <w:rsid w:val="006C3BB3"/>
    <w:rsid w:val="006C55F4"/>
    <w:rsid w:val="006C5EBF"/>
    <w:rsid w:val="006D3DC0"/>
    <w:rsid w:val="006D72B2"/>
    <w:rsid w:val="006D7D34"/>
    <w:rsid w:val="006E3C4D"/>
    <w:rsid w:val="006E47CD"/>
    <w:rsid w:val="006F1512"/>
    <w:rsid w:val="00701AF5"/>
    <w:rsid w:val="007058C8"/>
    <w:rsid w:val="00713EF5"/>
    <w:rsid w:val="00740944"/>
    <w:rsid w:val="00744F2F"/>
    <w:rsid w:val="00760B5A"/>
    <w:rsid w:val="00761147"/>
    <w:rsid w:val="00772557"/>
    <w:rsid w:val="007802AB"/>
    <w:rsid w:val="007860DF"/>
    <w:rsid w:val="007C471A"/>
    <w:rsid w:val="007D3CAE"/>
    <w:rsid w:val="007E226E"/>
    <w:rsid w:val="007E31B8"/>
    <w:rsid w:val="007E468D"/>
    <w:rsid w:val="007E75E2"/>
    <w:rsid w:val="007F74F0"/>
    <w:rsid w:val="00805C9B"/>
    <w:rsid w:val="00810FA2"/>
    <w:rsid w:val="008133F6"/>
    <w:rsid w:val="008140AF"/>
    <w:rsid w:val="008204C4"/>
    <w:rsid w:val="00820B28"/>
    <w:rsid w:val="00824263"/>
    <w:rsid w:val="008263DA"/>
    <w:rsid w:val="00835CA4"/>
    <w:rsid w:val="00844660"/>
    <w:rsid w:val="00851A48"/>
    <w:rsid w:val="0086335F"/>
    <w:rsid w:val="00870DDD"/>
    <w:rsid w:val="008778CC"/>
    <w:rsid w:val="008A1C7A"/>
    <w:rsid w:val="008A1FC8"/>
    <w:rsid w:val="008C2958"/>
    <w:rsid w:val="008D7E1B"/>
    <w:rsid w:val="00901733"/>
    <w:rsid w:val="0090209B"/>
    <w:rsid w:val="00911F44"/>
    <w:rsid w:val="00912C96"/>
    <w:rsid w:val="00914480"/>
    <w:rsid w:val="009203E6"/>
    <w:rsid w:val="0093392B"/>
    <w:rsid w:val="00946B8F"/>
    <w:rsid w:val="00967F36"/>
    <w:rsid w:val="00974958"/>
    <w:rsid w:val="00977DC7"/>
    <w:rsid w:val="009A34A9"/>
    <w:rsid w:val="009B0C28"/>
    <w:rsid w:val="009B0FB5"/>
    <w:rsid w:val="009B26D2"/>
    <w:rsid w:val="009B573E"/>
    <w:rsid w:val="009C6848"/>
    <w:rsid w:val="009D2C18"/>
    <w:rsid w:val="009E3F85"/>
    <w:rsid w:val="009E7DD7"/>
    <w:rsid w:val="009F2E00"/>
    <w:rsid w:val="00A0485A"/>
    <w:rsid w:val="00A240A0"/>
    <w:rsid w:val="00A31C18"/>
    <w:rsid w:val="00A408EB"/>
    <w:rsid w:val="00A4624A"/>
    <w:rsid w:val="00A67F2B"/>
    <w:rsid w:val="00A67F9D"/>
    <w:rsid w:val="00A95FEA"/>
    <w:rsid w:val="00A96E05"/>
    <w:rsid w:val="00AB1AF5"/>
    <w:rsid w:val="00AC37D1"/>
    <w:rsid w:val="00AD3255"/>
    <w:rsid w:val="00AD515D"/>
    <w:rsid w:val="00AE215A"/>
    <w:rsid w:val="00AF4B86"/>
    <w:rsid w:val="00AF50B6"/>
    <w:rsid w:val="00AF70EA"/>
    <w:rsid w:val="00AF7B26"/>
    <w:rsid w:val="00B05957"/>
    <w:rsid w:val="00B1021F"/>
    <w:rsid w:val="00B24E57"/>
    <w:rsid w:val="00B25B60"/>
    <w:rsid w:val="00B27011"/>
    <w:rsid w:val="00B339FE"/>
    <w:rsid w:val="00B37B27"/>
    <w:rsid w:val="00B432DD"/>
    <w:rsid w:val="00B50986"/>
    <w:rsid w:val="00B5739D"/>
    <w:rsid w:val="00B62B04"/>
    <w:rsid w:val="00B634DC"/>
    <w:rsid w:val="00B74EAE"/>
    <w:rsid w:val="00B82303"/>
    <w:rsid w:val="00B82F7A"/>
    <w:rsid w:val="00B85E40"/>
    <w:rsid w:val="00B90787"/>
    <w:rsid w:val="00B97575"/>
    <w:rsid w:val="00BB0135"/>
    <w:rsid w:val="00BB1A4C"/>
    <w:rsid w:val="00BB5669"/>
    <w:rsid w:val="00BC18C2"/>
    <w:rsid w:val="00BC1D9C"/>
    <w:rsid w:val="00BD1AD0"/>
    <w:rsid w:val="00BD3E8A"/>
    <w:rsid w:val="00BD7383"/>
    <w:rsid w:val="00BF17A9"/>
    <w:rsid w:val="00BF50D0"/>
    <w:rsid w:val="00C00EE6"/>
    <w:rsid w:val="00C01087"/>
    <w:rsid w:val="00C01CD9"/>
    <w:rsid w:val="00C022CA"/>
    <w:rsid w:val="00C04639"/>
    <w:rsid w:val="00C0517D"/>
    <w:rsid w:val="00C10306"/>
    <w:rsid w:val="00C15217"/>
    <w:rsid w:val="00C20F8E"/>
    <w:rsid w:val="00C22956"/>
    <w:rsid w:val="00C31185"/>
    <w:rsid w:val="00C32993"/>
    <w:rsid w:val="00C416AB"/>
    <w:rsid w:val="00C43ADB"/>
    <w:rsid w:val="00C547D7"/>
    <w:rsid w:val="00C568DE"/>
    <w:rsid w:val="00C57AEF"/>
    <w:rsid w:val="00C6098A"/>
    <w:rsid w:val="00C72497"/>
    <w:rsid w:val="00C73CAE"/>
    <w:rsid w:val="00C83E22"/>
    <w:rsid w:val="00C913E2"/>
    <w:rsid w:val="00C92B42"/>
    <w:rsid w:val="00C95852"/>
    <w:rsid w:val="00C9651A"/>
    <w:rsid w:val="00C978F3"/>
    <w:rsid w:val="00CB38D8"/>
    <w:rsid w:val="00CB4EF4"/>
    <w:rsid w:val="00CC76C3"/>
    <w:rsid w:val="00CD053A"/>
    <w:rsid w:val="00CD1712"/>
    <w:rsid w:val="00CD2889"/>
    <w:rsid w:val="00CE1A75"/>
    <w:rsid w:val="00CE668A"/>
    <w:rsid w:val="00CF7DC7"/>
    <w:rsid w:val="00D07F74"/>
    <w:rsid w:val="00D1061A"/>
    <w:rsid w:val="00D10AC9"/>
    <w:rsid w:val="00D11B08"/>
    <w:rsid w:val="00D1352E"/>
    <w:rsid w:val="00D14355"/>
    <w:rsid w:val="00D2396C"/>
    <w:rsid w:val="00D251A9"/>
    <w:rsid w:val="00D25CDA"/>
    <w:rsid w:val="00D27C7E"/>
    <w:rsid w:val="00D32BC9"/>
    <w:rsid w:val="00D36332"/>
    <w:rsid w:val="00D41ED9"/>
    <w:rsid w:val="00D437AF"/>
    <w:rsid w:val="00D5017E"/>
    <w:rsid w:val="00D5112B"/>
    <w:rsid w:val="00D52CF5"/>
    <w:rsid w:val="00D5773A"/>
    <w:rsid w:val="00D67B4F"/>
    <w:rsid w:val="00D768B4"/>
    <w:rsid w:val="00D81755"/>
    <w:rsid w:val="00D81AE3"/>
    <w:rsid w:val="00D86EB5"/>
    <w:rsid w:val="00D94E20"/>
    <w:rsid w:val="00DB33B7"/>
    <w:rsid w:val="00DC611E"/>
    <w:rsid w:val="00DC7CD9"/>
    <w:rsid w:val="00DE6C94"/>
    <w:rsid w:val="00DF6BE1"/>
    <w:rsid w:val="00E037E8"/>
    <w:rsid w:val="00E05509"/>
    <w:rsid w:val="00E11B99"/>
    <w:rsid w:val="00E14A69"/>
    <w:rsid w:val="00E14BA9"/>
    <w:rsid w:val="00E17334"/>
    <w:rsid w:val="00E21AE9"/>
    <w:rsid w:val="00E25C5A"/>
    <w:rsid w:val="00E34230"/>
    <w:rsid w:val="00E37D82"/>
    <w:rsid w:val="00E454C7"/>
    <w:rsid w:val="00E56C74"/>
    <w:rsid w:val="00E63874"/>
    <w:rsid w:val="00E65241"/>
    <w:rsid w:val="00E667E9"/>
    <w:rsid w:val="00E87EA2"/>
    <w:rsid w:val="00E92DD3"/>
    <w:rsid w:val="00E9541C"/>
    <w:rsid w:val="00EB0D2D"/>
    <w:rsid w:val="00EB1457"/>
    <w:rsid w:val="00EB4E57"/>
    <w:rsid w:val="00EB57DE"/>
    <w:rsid w:val="00EC6A19"/>
    <w:rsid w:val="00EE7BAE"/>
    <w:rsid w:val="00F03313"/>
    <w:rsid w:val="00F116F5"/>
    <w:rsid w:val="00F33C2F"/>
    <w:rsid w:val="00F37D66"/>
    <w:rsid w:val="00F414CB"/>
    <w:rsid w:val="00F435D8"/>
    <w:rsid w:val="00F46898"/>
    <w:rsid w:val="00F5020B"/>
    <w:rsid w:val="00F5491A"/>
    <w:rsid w:val="00F54EED"/>
    <w:rsid w:val="00F60D27"/>
    <w:rsid w:val="00F63469"/>
    <w:rsid w:val="00F63A8A"/>
    <w:rsid w:val="00F65BAB"/>
    <w:rsid w:val="00F70098"/>
    <w:rsid w:val="00F71828"/>
    <w:rsid w:val="00F74BA1"/>
    <w:rsid w:val="00F76EA0"/>
    <w:rsid w:val="00FA0E68"/>
    <w:rsid w:val="00FA1CF0"/>
    <w:rsid w:val="00FB31B8"/>
    <w:rsid w:val="00FC4F68"/>
    <w:rsid w:val="00FD7DAD"/>
    <w:rsid w:val="00FE0AA9"/>
    <w:rsid w:val="00FF64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B86"/>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rPr>
  </w:style>
  <w:style w:type="character" w:customStyle="1" w:styleId="70">
    <w:name w:val="Заголовок 7 Знак"/>
    <w:basedOn w:val="a0"/>
    <w:link w:val="7"/>
    <w:rsid w:val="00294C14"/>
    <w:rPr>
      <w:rFonts w:ascii="Calibri" w:eastAsia="Times New Roman" w:hAnsi="Calibri" w:cs="Times New Roman"/>
      <w:sz w:val="24"/>
      <w:szCs w:val="24"/>
    </w:rPr>
  </w:style>
  <w:style w:type="character" w:customStyle="1" w:styleId="80">
    <w:name w:val="Заголовок 8 Знак"/>
    <w:basedOn w:val="a0"/>
    <w:link w:val="8"/>
    <w:rsid w:val="00294C14"/>
    <w:rPr>
      <w:rFonts w:ascii="Calibri" w:eastAsia="Times New Roman" w:hAnsi="Calibri" w:cs="Times New Roman"/>
      <w:i/>
      <w:iCs/>
      <w:sz w:val="24"/>
      <w:szCs w:val="24"/>
    </w:rPr>
  </w:style>
  <w:style w:type="character" w:customStyle="1" w:styleId="90">
    <w:name w:val="Заголовок 9 Знак"/>
    <w:basedOn w:val="a0"/>
    <w:link w:val="9"/>
    <w:rsid w:val="00294C14"/>
    <w:rPr>
      <w:rFonts w:ascii="Arial" w:eastAsia="Times New Roman" w:hAnsi="Arial" w:cs="Times New Roman"/>
      <w:b/>
      <w:bCs/>
      <w:i/>
      <w:iCs/>
      <w:sz w:val="18"/>
      <w:szCs w:val="18"/>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rPr>
  </w:style>
  <w:style w:type="character" w:customStyle="1" w:styleId="af">
    <w:name w:val="Дата Знак"/>
    <w:basedOn w:val="a0"/>
    <w:link w:val="ae"/>
    <w:rsid w:val="00294C14"/>
    <w:rPr>
      <w:rFonts w:ascii="Times New Roman" w:eastAsia="Times New Roman" w:hAnsi="Times New Roman" w:cs="Times New Roman"/>
      <w:sz w:val="24"/>
      <w:szCs w:val="24"/>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Название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rPr>
  </w:style>
  <w:style w:type="character" w:customStyle="1" w:styleId="afd">
    <w:name w:val="Подзаголовок Знак"/>
    <w:basedOn w:val="a0"/>
    <w:link w:val="afc"/>
    <w:rsid w:val="00294C14"/>
    <w:rPr>
      <w:rFonts w:ascii="Cambria" w:eastAsia="Times New Roman" w:hAnsi="Cambria" w:cs="Times New Roman"/>
      <w:sz w:val="24"/>
      <w:szCs w:val="24"/>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rPr>
  </w:style>
  <w:style w:type="character" w:customStyle="1" w:styleId="aff1">
    <w:name w:val="Текст Знак"/>
    <w:basedOn w:val="a0"/>
    <w:link w:val="aff0"/>
    <w:rsid w:val="00294C14"/>
    <w:rPr>
      <w:rFonts w:ascii="Courier New" w:eastAsia="Times New Roman" w:hAnsi="Courier New" w:cs="Times New Roman"/>
      <w:sz w:val="20"/>
      <w:szCs w:val="20"/>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uiPriority w:val="22"/>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мой,МОЙ,Без интервала 111,МММ,МОЙ МОЙ,Жирный,Без интервал,Основной,No Spacing111,Без интервала21,Максим,Основа"/>
    <w:link w:val="afff5"/>
    <w:uiPriority w:val="1"/>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мой Знак,МОЙ Знак,Без интервала 111 Знак,МММ Знак,МОЙ МОЙ Знак,Жирный Знак,Без интервал Знак,Основной Знак,No Spacing111 Знак,Без интервала21 Знак,Максим Знак,Основа Знак"/>
    <w:link w:val="afff4"/>
    <w:uiPriority w:val="1"/>
    <w:qFormat/>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 w:type="character" w:customStyle="1" w:styleId="wmi-callto">
    <w:name w:val="wmi-callto"/>
    <w:rsid w:val="00EB0D2D"/>
  </w:style>
  <w:style w:type="paragraph" w:customStyle="1" w:styleId="-">
    <w:name w:val="Контракт-пункт"/>
    <w:basedOn w:val="a"/>
    <w:rsid w:val="0012715F"/>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affffa">
    <w:name w:val="Пункт б/н"/>
    <w:basedOn w:val="a"/>
    <w:rsid w:val="00135C58"/>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255091613">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342559505">
      <w:bodyDiv w:val="1"/>
      <w:marLeft w:val="0"/>
      <w:marRight w:val="0"/>
      <w:marTop w:val="0"/>
      <w:marBottom w:val="0"/>
      <w:divBdr>
        <w:top w:val="none" w:sz="0" w:space="0" w:color="auto"/>
        <w:left w:val="none" w:sz="0" w:space="0" w:color="auto"/>
        <w:bottom w:val="none" w:sz="0" w:space="0" w:color="auto"/>
        <w:right w:val="none" w:sz="0" w:space="0" w:color="auto"/>
      </w:divBdr>
    </w:div>
    <w:div w:id="463234341">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032922355">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730222518">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CD5702FD8A5FE419F46085143580D98E692B2F0972E81FC4F7A4DE0D8FF21F4F9846F30086076F22o4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DDEEAB0B5688E0A05332E4AF9F51D92563F99A16943AD1506D27EEC73117B363F8AC9FF6B6CB86E23FB86E18876R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D1F4C-1EC1-4BFF-A550-2D1AFF6F4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6035</Words>
  <Characters>34403</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Березина Наталья Николаевна</dc:creator>
  <cp:lastModifiedBy>Марина</cp:lastModifiedBy>
  <cp:revision>3</cp:revision>
  <cp:lastPrinted>2026-05-06T14:38:00Z</cp:lastPrinted>
  <dcterms:created xsi:type="dcterms:W3CDTF">2026-05-06T11:38:00Z</dcterms:created>
  <dcterms:modified xsi:type="dcterms:W3CDTF">2026-05-06T14:41:00Z</dcterms:modified>
</cp:coreProperties>
</file>