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E3A8A8" w14:textId="77777777" w:rsidR="00547CF8" w:rsidRPr="00533D21" w:rsidRDefault="00547CF8" w:rsidP="00172E7F">
      <w:pPr>
        <w:rPr>
          <w:b/>
          <w:bCs/>
          <w:sz w:val="20"/>
          <w:szCs w:val="20"/>
        </w:rPr>
      </w:pPr>
    </w:p>
    <w:p w14:paraId="5DCA1A7C" w14:textId="6EB1346B"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8E5FA6">
        <w:rPr>
          <w:b/>
          <w:bCs/>
          <w:sz w:val="20"/>
          <w:szCs w:val="20"/>
        </w:rPr>
        <w:t xml:space="preserve"> ОБУЧ/ИМЦ/2026</w:t>
      </w:r>
    </w:p>
    <w:p w14:paraId="2D66DEA4" w14:textId="5635F3EF" w:rsidR="0029416B" w:rsidRPr="00533D21" w:rsidRDefault="00C52532" w:rsidP="00AF5733">
      <w:pPr>
        <w:jc w:val="center"/>
        <w:rPr>
          <w:b/>
          <w:sz w:val="20"/>
          <w:szCs w:val="20"/>
        </w:rPr>
      </w:pPr>
      <w:r w:rsidRPr="00533D21">
        <w:rPr>
          <w:b/>
          <w:sz w:val="20"/>
          <w:szCs w:val="20"/>
        </w:rPr>
        <w:t>на оказание услуг по</w:t>
      </w:r>
      <w:r w:rsidR="00727C8E" w:rsidRPr="00533D21">
        <w:rPr>
          <w:b/>
          <w:sz w:val="20"/>
          <w:szCs w:val="20"/>
        </w:rPr>
        <w:t xml:space="preserve"> </w:t>
      </w:r>
      <w:r w:rsidR="00F03227">
        <w:rPr>
          <w:b/>
          <w:sz w:val="20"/>
          <w:szCs w:val="20"/>
        </w:rPr>
        <w:t>обучению</w:t>
      </w: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ED6D36" w:rsidRPr="00533D21">
        <w:rPr>
          <w:sz w:val="20"/>
          <w:szCs w:val="20"/>
          <w:highlight w:val="yellow"/>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8E5FA6">
        <w:rPr>
          <w:sz w:val="20"/>
          <w:szCs w:val="20"/>
          <w:highlight w:val="yellow"/>
        </w:rPr>
        <w:t>«</w:t>
      </w:r>
      <w:proofErr w:type="gramEnd"/>
      <w:r w:rsidR="005D6AA1" w:rsidRPr="008E5FA6">
        <w:rPr>
          <w:sz w:val="20"/>
          <w:szCs w:val="20"/>
          <w:highlight w:val="yellow"/>
        </w:rPr>
        <w:t>___» __________ 20</w:t>
      </w:r>
      <w:r w:rsidR="007E6763" w:rsidRPr="008E5FA6">
        <w:rPr>
          <w:sz w:val="20"/>
          <w:szCs w:val="20"/>
          <w:highlight w:val="yellow"/>
        </w:rPr>
        <w:t>2</w:t>
      </w:r>
      <w:r w:rsidR="002F7519" w:rsidRPr="008E5FA6">
        <w:rPr>
          <w:sz w:val="20"/>
          <w:szCs w:val="20"/>
          <w:highlight w:val="yellow"/>
        </w:rPr>
        <w:t>6</w:t>
      </w:r>
      <w:r w:rsidRPr="008E5FA6">
        <w:rPr>
          <w:sz w:val="20"/>
          <w:szCs w:val="20"/>
          <w:highlight w:val="yellow"/>
        </w:rPr>
        <w:t xml:space="preserve"> г.</w:t>
      </w:r>
    </w:p>
    <w:p w14:paraId="740F03F6" w14:textId="77777777" w:rsidR="00D73F0F" w:rsidRPr="00533D21" w:rsidRDefault="00D73F0F" w:rsidP="00D73F0F">
      <w:pPr>
        <w:ind w:firstLine="720"/>
        <w:jc w:val="both"/>
        <w:rPr>
          <w:sz w:val="20"/>
          <w:szCs w:val="20"/>
        </w:rPr>
      </w:pPr>
    </w:p>
    <w:p w14:paraId="7F17E9C7" w14:textId="5B363A2A" w:rsidR="00D73F0F" w:rsidRPr="00533D21" w:rsidRDefault="00B83EB3" w:rsidP="00BE2AF6">
      <w:pPr>
        <w:ind w:firstLine="720"/>
        <w:jc w:val="both"/>
        <w:rPr>
          <w:sz w:val="20"/>
          <w:szCs w:val="20"/>
        </w:rPr>
      </w:pPr>
      <w:r w:rsidRPr="00B83EB3">
        <w:rPr>
          <w:bCs/>
          <w:iCs/>
          <w:sz w:val="20"/>
          <w:szCs w:val="20"/>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Адмиралтейского района Санкт-Петербурга  (ИМЦ Адмиралтейского района Санкт-Петербурга), именуемое в дальнейшем «Заказчик», в лице временно исполняющего обязанности директора Новикова Михаила Сергеевича, действующего на основании Распоряжения Администрации Адмиралтейского района Санкт-Петербурга № 436-рк от 20.07.2023</w:t>
      </w:r>
      <w:r>
        <w:rPr>
          <w:bCs/>
          <w:iCs/>
          <w:sz w:val="20"/>
          <w:szCs w:val="20"/>
        </w:rPr>
        <w:t>,</w:t>
      </w:r>
      <w:r w:rsidR="00F937C7" w:rsidRPr="00533D21">
        <w:rPr>
          <w:bCs/>
          <w:sz w:val="20"/>
          <w:szCs w:val="20"/>
        </w:rPr>
        <w:t xml:space="preserve"> с одной стороны,</w:t>
      </w:r>
      <w:r w:rsidR="00D73F0F" w:rsidRPr="00533D21">
        <w:rPr>
          <w:bCs/>
          <w:sz w:val="20"/>
          <w:szCs w:val="20"/>
        </w:rPr>
        <w:t xml:space="preserve"> </w:t>
      </w:r>
      <w:r w:rsidR="00D73F0F" w:rsidRPr="008E5FA6">
        <w:rPr>
          <w:bCs/>
          <w:sz w:val="20"/>
          <w:szCs w:val="20"/>
          <w:highlight w:val="yellow"/>
        </w:rPr>
        <w:t>и __________________________________ в лице ____________________, действующего на основании __________________,</w:t>
      </w:r>
      <w:r w:rsidR="00D73F0F" w:rsidRPr="00533D21">
        <w:rPr>
          <w:bCs/>
          <w:sz w:val="20"/>
          <w:szCs w:val="20"/>
        </w:rPr>
        <w:t xml:space="preserve">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w:t>
      </w:r>
      <w:r w:rsidR="007C79AA" w:rsidRPr="00B83EB3">
        <w:rPr>
          <w:bCs/>
          <w:sz w:val="20"/>
          <w:szCs w:val="20"/>
        </w:rPr>
        <w:t>с п.</w:t>
      </w:r>
      <w:r w:rsidRPr="00B83EB3">
        <w:rPr>
          <w:bCs/>
          <w:sz w:val="20"/>
          <w:szCs w:val="20"/>
        </w:rPr>
        <w:t xml:space="preserve"> 5</w:t>
      </w:r>
      <w:r w:rsidR="007C79AA" w:rsidRPr="00B83EB3">
        <w:rPr>
          <w:bCs/>
          <w:sz w:val="20"/>
          <w:szCs w:val="20"/>
        </w:rPr>
        <w:t xml:space="preserve"> ч.1 ст. 93  Федерального закона от 05.04.2013 № 44-ФЗ «О контрактной системе в сфере закупок товаров, работ, услуг для обеспечения</w:t>
      </w:r>
      <w:r w:rsidR="007C79AA" w:rsidRPr="00533D21">
        <w:rPr>
          <w:bCs/>
          <w:sz w:val="20"/>
          <w:szCs w:val="20"/>
        </w:rPr>
        <w:t xml:space="preserve">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ECCE64D"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871901" w:rsidRPr="00F03227">
        <w:rPr>
          <w:sz w:val="20"/>
          <w:szCs w:val="20"/>
        </w:rPr>
        <w:t xml:space="preserve">по </w:t>
      </w:r>
      <w:r w:rsidR="00F03227" w:rsidRPr="00F03227">
        <w:rPr>
          <w:sz w:val="20"/>
          <w:szCs w:val="20"/>
        </w:rPr>
        <w:t>обучению</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8E5FA6">
        <w:rPr>
          <w:sz w:val="20"/>
          <w:szCs w:val="20"/>
          <w:highlight w:val="yellow"/>
        </w:rPr>
        <w:t>2.</w:t>
      </w:r>
      <w:r w:rsidR="00950CB0" w:rsidRPr="008E5FA6">
        <w:rPr>
          <w:sz w:val="20"/>
          <w:szCs w:val="20"/>
          <w:highlight w:val="yellow"/>
        </w:rPr>
        <w:t>2</w:t>
      </w:r>
      <w:r w:rsidRPr="008E5FA6">
        <w:rPr>
          <w:sz w:val="20"/>
          <w:szCs w:val="20"/>
          <w:highlight w:val="yellow"/>
        </w:rPr>
        <w:t xml:space="preserve">. Цена Контракта </w:t>
      </w:r>
      <w:r w:rsidR="00F30AA4" w:rsidRPr="008E5FA6">
        <w:rPr>
          <w:sz w:val="20"/>
          <w:szCs w:val="20"/>
          <w:highlight w:val="yellow"/>
        </w:rPr>
        <w:t xml:space="preserve">составляет </w:t>
      </w:r>
      <w:r w:rsidR="00E26C64" w:rsidRPr="008E5FA6">
        <w:rPr>
          <w:sz w:val="20"/>
          <w:szCs w:val="20"/>
          <w:highlight w:val="yellow"/>
        </w:rPr>
        <w:t>______</w:t>
      </w:r>
      <w:r w:rsidR="00F30AA4" w:rsidRPr="008E5FA6">
        <w:rPr>
          <w:sz w:val="20"/>
          <w:szCs w:val="20"/>
          <w:highlight w:val="yellow"/>
        </w:rPr>
        <w:t>_____</w:t>
      </w:r>
      <w:r w:rsidR="00F30AA4" w:rsidRPr="008E5FA6">
        <w:rPr>
          <w:rStyle w:val="a3"/>
          <w:sz w:val="20"/>
          <w:szCs w:val="20"/>
          <w:highlight w:val="yellow"/>
        </w:rPr>
        <w:footnoteReference w:id="1"/>
      </w:r>
      <w:r w:rsidR="00F30AA4" w:rsidRPr="008E5FA6">
        <w:rPr>
          <w:sz w:val="20"/>
          <w:szCs w:val="20"/>
          <w:highlight w:val="yellow"/>
        </w:rPr>
        <w:t xml:space="preserve"> руб. _____коп., в т.ч. НДС ___% _______ руб. ____коп.</w:t>
      </w:r>
      <w:r w:rsidR="00BE2448" w:rsidRPr="008E5FA6">
        <w:rPr>
          <w:rStyle w:val="a3"/>
          <w:sz w:val="20"/>
          <w:szCs w:val="20"/>
          <w:highlight w:val="yellow"/>
        </w:rPr>
        <w:footnoteReference w:id="2"/>
      </w:r>
      <w:r w:rsidR="00BE2448" w:rsidRPr="008E5FA6">
        <w:rPr>
          <w:sz w:val="20"/>
          <w:szCs w:val="20"/>
          <w:highlight w:val="yellow"/>
        </w:rPr>
        <w:t>, (НДС не облагается)</w:t>
      </w:r>
      <w:r w:rsidR="00BE2448" w:rsidRPr="008E5FA6">
        <w:rPr>
          <w:rStyle w:val="a3"/>
          <w:sz w:val="20"/>
          <w:szCs w:val="20"/>
          <w:highlight w:val="yellow"/>
        </w:rPr>
        <w:footnoteReference w:id="3"/>
      </w:r>
      <w:r w:rsidR="00BE2448" w:rsidRPr="008E5FA6">
        <w:rPr>
          <w:sz w:val="20"/>
          <w:szCs w:val="20"/>
          <w:highlight w:val="yellow"/>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xml:space="preserve">.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w:t>
      </w:r>
      <w:r w:rsidR="00A51907" w:rsidRPr="00533D21">
        <w:rPr>
          <w:spacing w:val="-4"/>
          <w:sz w:val="20"/>
          <w:szCs w:val="20"/>
        </w:rPr>
        <w:lastRenderedPageBreak/>
        <w:t>подлежат оплате Заказчиком до устранения Исполнителем обнаруженных недостатков.</w:t>
      </w:r>
    </w:p>
    <w:p w14:paraId="65FE8A36" w14:textId="749A46B5" w:rsidR="00E627D9" w:rsidRPr="00AF5733" w:rsidRDefault="00793A42" w:rsidP="00AF5733">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0F2E2B7A" w14:textId="77777777" w:rsidR="00F03227" w:rsidRPr="00F03227" w:rsidRDefault="00F03227" w:rsidP="00F03227">
      <w:pPr>
        <w:suppressAutoHyphens w:val="0"/>
        <w:ind w:firstLine="709"/>
        <w:jc w:val="both"/>
        <w:rPr>
          <w:sz w:val="20"/>
          <w:szCs w:val="20"/>
        </w:rPr>
      </w:pPr>
      <w:r w:rsidRPr="00F03227">
        <w:rPr>
          <w:sz w:val="20"/>
          <w:szCs w:val="20"/>
        </w:rPr>
        <w:t>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приемки товаров, работ, услуг по форме ОКУД 0510452 (далее – акта приемки ТРУ по форме ОКУД 0510452) и предоставленных Исполнителем счета, счета-фактуры (при наличии), в течение 10 (десяти) рабочих дней с момента подписания Сторонами документа о приемке: «акта приемки ТРУ по форме ОКУД 0510452» (Приложение № 3 к настоящему Контракту).</w:t>
      </w:r>
    </w:p>
    <w:p w14:paraId="79469626" w14:textId="77777777" w:rsidR="00F03227" w:rsidRPr="00F03227" w:rsidRDefault="00F03227" w:rsidP="00F03227">
      <w:pPr>
        <w:suppressAutoHyphens w:val="0"/>
        <w:ind w:firstLine="709"/>
        <w:jc w:val="both"/>
        <w:rPr>
          <w:sz w:val="20"/>
          <w:szCs w:val="20"/>
        </w:rPr>
      </w:pPr>
      <w:r w:rsidRPr="00F03227">
        <w:rPr>
          <w:sz w:val="20"/>
          <w:szCs w:val="20"/>
        </w:rPr>
        <w:t>2.7. Оплата оказанных услуг по настоящему Контракту производится Заказчиком за счет внебюджетных средств/средств бюджетных учреждений/субсидий на государственные задания на 2026 год.</w:t>
      </w:r>
    </w:p>
    <w:p w14:paraId="4C3E1D92" w14:textId="23FB1DCD" w:rsidR="00FF0EC7" w:rsidRPr="00533D21" w:rsidRDefault="00F03227" w:rsidP="00F03227">
      <w:pPr>
        <w:suppressAutoHyphens w:val="0"/>
        <w:ind w:firstLine="709"/>
        <w:jc w:val="both"/>
        <w:rPr>
          <w:sz w:val="20"/>
          <w:szCs w:val="20"/>
        </w:rPr>
      </w:pPr>
      <w:r w:rsidRPr="00F03227">
        <w:rPr>
          <w:sz w:val="20"/>
          <w:szCs w:val="20"/>
        </w:rPr>
        <w:t>2.8. Оплата производится путем перечисления денежных средств на расчетный счет Исполнителя, указанный в разделе 14 настоящего Контракта.</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36448DBD"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B83EB3">
        <w:rPr>
          <w:sz w:val="20"/>
          <w:szCs w:val="20"/>
          <w:highlight w:val="yellow"/>
        </w:rPr>
        <w:t>не позднее 31.10.2026</w:t>
      </w:r>
      <w:r w:rsidR="00340F89" w:rsidRPr="00533D21">
        <w:rPr>
          <w:sz w:val="20"/>
          <w:szCs w:val="20"/>
          <w:highlight w:val="yellow"/>
        </w:rPr>
        <w:t>.</w:t>
      </w:r>
    </w:p>
    <w:p w14:paraId="13703253" w14:textId="72B2126C" w:rsidR="008746DB" w:rsidRPr="00533D21" w:rsidRDefault="008746DB" w:rsidP="00533D21">
      <w:pPr>
        <w:widowControl w:val="0"/>
        <w:tabs>
          <w:tab w:val="left" w:pos="1392"/>
        </w:tabs>
        <w:ind w:firstLine="709"/>
        <w:jc w:val="both"/>
        <w:rPr>
          <w:sz w:val="20"/>
          <w:szCs w:val="20"/>
        </w:rPr>
      </w:pPr>
      <w:r w:rsidRPr="00B83EB3">
        <w:rPr>
          <w:sz w:val="20"/>
          <w:szCs w:val="20"/>
        </w:rPr>
        <w:t>3.2. Место оказания услуг</w:t>
      </w:r>
      <w:r w:rsidR="00F03227" w:rsidRPr="00B83EB3">
        <w:rPr>
          <w:sz w:val="20"/>
          <w:szCs w:val="20"/>
        </w:rPr>
        <w:t>: на базе Исполнителя, с получением удостоверения о прохождении обучения.</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xml:space="preserve">) или представителя </w:t>
      </w:r>
      <w:r w:rsidR="00FB70B5" w:rsidRPr="00533D21">
        <w:rPr>
          <w:sz w:val="20"/>
          <w:szCs w:val="20"/>
        </w:rPr>
        <w:lastRenderedPageBreak/>
        <w:t>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lastRenderedPageBreak/>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lastRenderedPageBreak/>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AF5733">
        <w:rPr>
          <w:sz w:val="20"/>
          <w:szCs w:val="20"/>
        </w:rPr>
        <w:t>до 31.12.202</w:t>
      </w:r>
      <w:r w:rsidR="00533D21" w:rsidRPr="00AF5733">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 xml:space="preserve">ние срока </w:t>
      </w:r>
      <w:r w:rsidR="00CC616F" w:rsidRPr="00533D21">
        <w:rPr>
          <w:sz w:val="20"/>
          <w:szCs w:val="20"/>
        </w:rPr>
        <w:lastRenderedPageBreak/>
        <w:t>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lastRenderedPageBreak/>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7D69699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B83EB3">
        <w:rPr>
          <w:sz w:val="20"/>
          <w:szCs w:val="20"/>
          <w:lang w:eastAsia="ru-RU"/>
        </w:rPr>
        <w:lastRenderedPageBreak/>
        <w:t>12</w:t>
      </w:r>
      <w:r w:rsidR="00181DC4" w:rsidRPr="00B83EB3">
        <w:rPr>
          <w:sz w:val="20"/>
          <w:szCs w:val="20"/>
          <w:lang w:eastAsia="ru-RU"/>
        </w:rPr>
        <w:t>.7</w:t>
      </w:r>
      <w:r w:rsidR="006563CC" w:rsidRPr="00B83EB3">
        <w:rPr>
          <w:sz w:val="20"/>
          <w:szCs w:val="20"/>
          <w:lang w:eastAsia="ru-RU"/>
        </w:rPr>
        <w:t xml:space="preserve">. Должностное лицо Заказчика, ответственное за исполнение настоящего Контракта: </w:t>
      </w:r>
      <w:r w:rsidR="00B83EB3" w:rsidRPr="00B83EB3">
        <w:rPr>
          <w:sz w:val="20"/>
          <w:szCs w:val="20"/>
          <w:lang w:eastAsia="ru-RU"/>
        </w:rPr>
        <w:t>заместитель директора по АХЧ Хомутова Ольга Владимировна, imc@adm-edu.spb.ru, т. 251-59-79.</w:t>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B83EB3" w:rsidRDefault="00A51D49" w:rsidP="00A51D49">
            <w:pPr>
              <w:suppressAutoHyphens w:val="0"/>
              <w:rPr>
                <w:b/>
                <w:sz w:val="20"/>
                <w:szCs w:val="20"/>
                <w:lang w:eastAsia="ru-RU" w:bidi="ru-RU"/>
              </w:rPr>
            </w:pPr>
            <w:r w:rsidRPr="00B83EB3">
              <w:rPr>
                <w:b/>
                <w:sz w:val="20"/>
                <w:szCs w:val="20"/>
                <w:lang w:eastAsia="ru-RU" w:bidi="ru-RU"/>
              </w:rPr>
              <w:t>«Заказчик»</w:t>
            </w:r>
          </w:p>
          <w:p w14:paraId="1D7DBE73" w14:textId="77777777" w:rsidR="00B83EB3" w:rsidRPr="00B83EB3" w:rsidRDefault="00B83EB3" w:rsidP="00B83EB3">
            <w:pPr>
              <w:suppressAutoHyphens w:val="0"/>
              <w:rPr>
                <w:sz w:val="20"/>
                <w:szCs w:val="20"/>
                <w:lang w:eastAsia="ru-RU" w:bidi="ru-RU"/>
              </w:rPr>
            </w:pPr>
            <w:r w:rsidRPr="00B83EB3">
              <w:rPr>
                <w:sz w:val="20"/>
                <w:szCs w:val="20"/>
                <w:lang w:eastAsia="ru-RU" w:bidi="ru-RU"/>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Адмиралтейского района Санкт-Петербурга</w:t>
            </w:r>
          </w:p>
          <w:p w14:paraId="7C001579" w14:textId="77777777" w:rsidR="00B83EB3" w:rsidRPr="00B83EB3" w:rsidRDefault="00B83EB3" w:rsidP="00B83EB3">
            <w:pPr>
              <w:suppressAutoHyphens w:val="0"/>
              <w:rPr>
                <w:sz w:val="20"/>
                <w:szCs w:val="20"/>
                <w:lang w:eastAsia="ru-RU" w:bidi="ru-RU"/>
              </w:rPr>
            </w:pPr>
            <w:r w:rsidRPr="00B83EB3">
              <w:rPr>
                <w:sz w:val="20"/>
                <w:szCs w:val="20"/>
                <w:lang w:eastAsia="ru-RU" w:bidi="ru-RU"/>
              </w:rPr>
              <w:t>Юридический адрес:</w:t>
            </w:r>
          </w:p>
          <w:p w14:paraId="2A44AFAE" w14:textId="77777777" w:rsidR="00B83EB3" w:rsidRPr="00B83EB3" w:rsidRDefault="00B83EB3" w:rsidP="00B83EB3">
            <w:pPr>
              <w:suppressAutoHyphens w:val="0"/>
              <w:rPr>
                <w:sz w:val="20"/>
                <w:szCs w:val="20"/>
                <w:lang w:eastAsia="ru-RU" w:bidi="ru-RU"/>
              </w:rPr>
            </w:pPr>
            <w:r w:rsidRPr="00B83EB3">
              <w:rPr>
                <w:sz w:val="20"/>
                <w:szCs w:val="20"/>
                <w:lang w:eastAsia="ru-RU" w:bidi="ru-RU"/>
              </w:rPr>
              <w:t>190005, Санкт-Петербург, наб. реки Фонтанки, д. 134Б, лит. А</w:t>
            </w:r>
          </w:p>
          <w:p w14:paraId="28146F45" w14:textId="77777777" w:rsidR="00B83EB3" w:rsidRPr="00B83EB3" w:rsidRDefault="00B83EB3" w:rsidP="00B83EB3">
            <w:pPr>
              <w:suppressAutoHyphens w:val="0"/>
              <w:rPr>
                <w:sz w:val="20"/>
                <w:szCs w:val="20"/>
                <w:lang w:eastAsia="ru-RU" w:bidi="ru-RU"/>
              </w:rPr>
            </w:pPr>
            <w:r w:rsidRPr="00B83EB3">
              <w:rPr>
                <w:sz w:val="20"/>
                <w:szCs w:val="20"/>
                <w:lang w:eastAsia="ru-RU" w:bidi="ru-RU"/>
              </w:rPr>
              <w:t>т. 251-59-79 ф. 251-59-79</w:t>
            </w:r>
          </w:p>
          <w:p w14:paraId="32FD615D" w14:textId="77777777" w:rsidR="00B83EB3" w:rsidRPr="00B83EB3" w:rsidRDefault="00B83EB3" w:rsidP="00B83EB3">
            <w:pPr>
              <w:suppressAutoHyphens w:val="0"/>
              <w:rPr>
                <w:sz w:val="20"/>
                <w:szCs w:val="20"/>
                <w:lang w:eastAsia="ru-RU" w:bidi="ru-RU"/>
              </w:rPr>
            </w:pPr>
            <w:r w:rsidRPr="00B83EB3">
              <w:rPr>
                <w:sz w:val="20"/>
                <w:szCs w:val="20"/>
                <w:lang w:eastAsia="ru-RU" w:bidi="ru-RU"/>
              </w:rPr>
              <w:t xml:space="preserve">Фактический (почтовый) адрес: </w:t>
            </w:r>
          </w:p>
          <w:p w14:paraId="3D8D0893" w14:textId="77777777" w:rsidR="00B83EB3" w:rsidRPr="00B83EB3" w:rsidRDefault="00B83EB3" w:rsidP="00B83EB3">
            <w:pPr>
              <w:suppressAutoHyphens w:val="0"/>
              <w:rPr>
                <w:sz w:val="20"/>
                <w:szCs w:val="20"/>
                <w:lang w:eastAsia="ru-RU" w:bidi="ru-RU"/>
              </w:rPr>
            </w:pPr>
            <w:r w:rsidRPr="00B83EB3">
              <w:rPr>
                <w:sz w:val="20"/>
                <w:szCs w:val="20"/>
                <w:lang w:eastAsia="ru-RU" w:bidi="ru-RU"/>
              </w:rPr>
              <w:t>190005, Санкт-Петербург, наб. реки Фонтанки, д. 134Б, лит. А</w:t>
            </w:r>
          </w:p>
          <w:p w14:paraId="668EB66F" w14:textId="77777777" w:rsidR="00B83EB3" w:rsidRPr="00B83EB3" w:rsidRDefault="00B83EB3" w:rsidP="00B83EB3">
            <w:pPr>
              <w:suppressAutoHyphens w:val="0"/>
              <w:rPr>
                <w:sz w:val="20"/>
                <w:szCs w:val="20"/>
                <w:lang w:eastAsia="ru-RU" w:bidi="ru-RU"/>
              </w:rPr>
            </w:pPr>
            <w:r w:rsidRPr="00B83EB3">
              <w:rPr>
                <w:sz w:val="20"/>
                <w:szCs w:val="20"/>
                <w:lang w:eastAsia="ru-RU" w:bidi="ru-RU"/>
              </w:rPr>
              <w:t>т. 251-59-79 ф. 251-59-79</w:t>
            </w:r>
          </w:p>
          <w:p w14:paraId="0BF9A1A9" w14:textId="77777777" w:rsidR="00B83EB3" w:rsidRPr="00B83EB3" w:rsidRDefault="00B83EB3" w:rsidP="00B83EB3">
            <w:pPr>
              <w:suppressAutoHyphens w:val="0"/>
              <w:rPr>
                <w:sz w:val="20"/>
                <w:szCs w:val="20"/>
                <w:lang w:eastAsia="ru-RU" w:bidi="ru-RU"/>
              </w:rPr>
            </w:pPr>
            <w:r w:rsidRPr="00B83EB3">
              <w:rPr>
                <w:sz w:val="20"/>
                <w:szCs w:val="20"/>
                <w:lang w:eastAsia="ru-RU" w:bidi="ru-RU"/>
              </w:rPr>
              <w:t>ИНН 7826020645 КПП 783901001</w:t>
            </w:r>
          </w:p>
          <w:p w14:paraId="02BB8200" w14:textId="77777777" w:rsidR="00B83EB3" w:rsidRPr="00B83EB3" w:rsidRDefault="00B83EB3" w:rsidP="00B83EB3">
            <w:pPr>
              <w:suppressAutoHyphens w:val="0"/>
              <w:rPr>
                <w:sz w:val="20"/>
                <w:szCs w:val="20"/>
                <w:lang w:eastAsia="ru-RU" w:bidi="ru-RU"/>
              </w:rPr>
            </w:pPr>
            <w:r w:rsidRPr="00B83EB3">
              <w:rPr>
                <w:sz w:val="20"/>
                <w:szCs w:val="20"/>
                <w:lang w:eastAsia="ru-RU" w:bidi="ru-RU"/>
              </w:rPr>
              <w:t>л/с 0481060 в Комитете Финансов</w:t>
            </w:r>
          </w:p>
          <w:p w14:paraId="6E76F6EA" w14:textId="77777777" w:rsidR="00B83EB3" w:rsidRPr="00B83EB3" w:rsidRDefault="00B83EB3" w:rsidP="00B83EB3">
            <w:pPr>
              <w:suppressAutoHyphens w:val="0"/>
              <w:rPr>
                <w:sz w:val="20"/>
                <w:szCs w:val="20"/>
                <w:lang w:eastAsia="ru-RU" w:bidi="ru-RU"/>
              </w:rPr>
            </w:pPr>
            <w:r w:rsidRPr="00B83EB3">
              <w:rPr>
                <w:sz w:val="20"/>
                <w:szCs w:val="20"/>
                <w:lang w:eastAsia="ru-RU" w:bidi="ru-RU"/>
              </w:rPr>
              <w:t>Санкт-Петербурга</w:t>
            </w:r>
          </w:p>
          <w:p w14:paraId="64EB62B3" w14:textId="77777777" w:rsidR="00B83EB3" w:rsidRPr="00B83EB3" w:rsidRDefault="00B83EB3" w:rsidP="00B83EB3">
            <w:pPr>
              <w:suppressAutoHyphens w:val="0"/>
              <w:rPr>
                <w:sz w:val="20"/>
                <w:szCs w:val="20"/>
                <w:lang w:eastAsia="ru-RU" w:bidi="ru-RU"/>
              </w:rPr>
            </w:pPr>
            <w:r w:rsidRPr="00B83EB3">
              <w:rPr>
                <w:sz w:val="20"/>
                <w:szCs w:val="20"/>
                <w:lang w:eastAsia="ru-RU" w:bidi="ru-RU"/>
              </w:rPr>
              <w:t>ОКПО 47935005</w:t>
            </w:r>
          </w:p>
          <w:p w14:paraId="353648F7" w14:textId="77777777" w:rsidR="00B83EB3" w:rsidRPr="00B83EB3" w:rsidRDefault="00B83EB3" w:rsidP="00B83EB3">
            <w:pPr>
              <w:suppressAutoHyphens w:val="0"/>
              <w:rPr>
                <w:sz w:val="20"/>
                <w:szCs w:val="20"/>
                <w:lang w:eastAsia="ru-RU" w:bidi="ru-RU"/>
              </w:rPr>
            </w:pPr>
            <w:r w:rsidRPr="00B83EB3">
              <w:rPr>
                <w:sz w:val="20"/>
                <w:szCs w:val="20"/>
                <w:lang w:eastAsia="ru-RU" w:bidi="ru-RU"/>
              </w:rPr>
              <w:t>Электронный адрес: imc@adm-edu.spb.ru</w:t>
            </w:r>
          </w:p>
          <w:p w14:paraId="7E9A00B2" w14:textId="77777777" w:rsidR="00B83EB3" w:rsidRPr="00B83EB3" w:rsidRDefault="00B83EB3" w:rsidP="00B83EB3">
            <w:pPr>
              <w:suppressAutoHyphens w:val="0"/>
              <w:rPr>
                <w:sz w:val="20"/>
                <w:szCs w:val="20"/>
                <w:lang w:eastAsia="ru-RU" w:bidi="ru-RU"/>
              </w:rPr>
            </w:pPr>
          </w:p>
          <w:p w14:paraId="7519AC1D" w14:textId="77777777" w:rsidR="00B83EB3" w:rsidRPr="00B83EB3" w:rsidRDefault="00B83EB3" w:rsidP="00B83EB3">
            <w:pPr>
              <w:suppressAutoHyphens w:val="0"/>
              <w:rPr>
                <w:sz w:val="20"/>
                <w:szCs w:val="20"/>
                <w:lang w:eastAsia="ru-RU" w:bidi="ru-RU"/>
              </w:rPr>
            </w:pPr>
            <w:r w:rsidRPr="00B83EB3">
              <w:rPr>
                <w:sz w:val="20"/>
                <w:szCs w:val="20"/>
                <w:lang w:eastAsia="ru-RU" w:bidi="ru-RU"/>
              </w:rPr>
              <w:t>Врио директора ИМЦ Адмиралтейского района Санкт-Петербурга</w:t>
            </w:r>
          </w:p>
          <w:p w14:paraId="74ECD3B0" w14:textId="77777777" w:rsidR="00B83EB3" w:rsidRPr="00B83EB3" w:rsidRDefault="00B83EB3" w:rsidP="00B83EB3">
            <w:pPr>
              <w:suppressAutoHyphens w:val="0"/>
              <w:rPr>
                <w:sz w:val="20"/>
                <w:szCs w:val="20"/>
                <w:lang w:eastAsia="ru-RU" w:bidi="ru-RU"/>
              </w:rPr>
            </w:pPr>
          </w:p>
          <w:p w14:paraId="3C81EA38" w14:textId="77777777" w:rsidR="00B83EB3" w:rsidRPr="00B83EB3" w:rsidRDefault="00B83EB3" w:rsidP="00B83EB3">
            <w:pPr>
              <w:suppressAutoHyphens w:val="0"/>
              <w:rPr>
                <w:sz w:val="20"/>
                <w:szCs w:val="20"/>
                <w:lang w:eastAsia="ru-RU" w:bidi="ru-RU"/>
              </w:rPr>
            </w:pPr>
            <w:r w:rsidRPr="00B83EB3">
              <w:rPr>
                <w:sz w:val="20"/>
                <w:szCs w:val="20"/>
                <w:lang w:eastAsia="ru-RU" w:bidi="ru-RU"/>
              </w:rPr>
              <w:t>___________________/М.С. Новиков/</w:t>
            </w:r>
          </w:p>
          <w:p w14:paraId="08B4C0AC" w14:textId="5F0333BE" w:rsidR="00A51D49" w:rsidRPr="00F35D88" w:rsidRDefault="00B83EB3" w:rsidP="00B83EB3">
            <w:pPr>
              <w:suppressAutoHyphens w:val="0"/>
              <w:rPr>
                <w:sz w:val="20"/>
                <w:szCs w:val="20"/>
                <w:highlight w:val="yellow"/>
                <w:lang w:eastAsia="ru-RU" w:bidi="ru-RU"/>
              </w:rPr>
            </w:pPr>
            <w:r w:rsidRPr="00B83EB3">
              <w:rPr>
                <w:sz w:val="20"/>
                <w:szCs w:val="20"/>
                <w:lang w:eastAsia="ru-RU" w:bidi="ru-RU"/>
              </w:rPr>
              <w:t>Подписано ЭЦП</w:t>
            </w:r>
          </w:p>
        </w:tc>
        <w:tc>
          <w:tcPr>
            <w:tcW w:w="4917" w:type="dxa"/>
            <w:tcBorders>
              <w:bottom w:val="single" w:sz="4" w:space="0" w:color="auto"/>
            </w:tcBorders>
          </w:tcPr>
          <w:p w14:paraId="195045BA" w14:textId="7938F41B" w:rsidR="00A51D49" w:rsidRPr="008E5FA6" w:rsidRDefault="00042BF7" w:rsidP="00A51D49">
            <w:pPr>
              <w:suppressAutoHyphens w:val="0"/>
              <w:rPr>
                <w:b/>
                <w:sz w:val="20"/>
                <w:szCs w:val="20"/>
                <w:highlight w:val="yellow"/>
                <w:lang w:eastAsia="ru-RU" w:bidi="ru-RU"/>
              </w:rPr>
            </w:pPr>
            <w:r w:rsidRPr="008E5FA6">
              <w:rPr>
                <w:b/>
                <w:sz w:val="20"/>
                <w:szCs w:val="20"/>
                <w:highlight w:val="yellow"/>
                <w:lang w:eastAsia="ru-RU" w:bidi="ru-RU"/>
              </w:rPr>
              <w:t>«Исполнитель</w:t>
            </w:r>
            <w:r w:rsidR="00A51D49" w:rsidRPr="008E5FA6">
              <w:rPr>
                <w:b/>
                <w:sz w:val="20"/>
                <w:szCs w:val="20"/>
                <w:highlight w:val="yellow"/>
                <w:lang w:eastAsia="ru-RU" w:bidi="ru-RU"/>
              </w:rPr>
              <w:t>»</w:t>
            </w:r>
          </w:p>
          <w:p w14:paraId="378FAFBC" w14:textId="77777777" w:rsidR="00A51D49" w:rsidRPr="008E5FA6" w:rsidRDefault="00A51D49" w:rsidP="00A51D49">
            <w:pPr>
              <w:suppressAutoHyphens w:val="0"/>
              <w:rPr>
                <w:sz w:val="20"/>
                <w:szCs w:val="20"/>
                <w:highlight w:val="yellow"/>
                <w:lang w:eastAsia="ru-RU" w:bidi="ru-RU"/>
              </w:rPr>
            </w:pPr>
          </w:p>
          <w:p w14:paraId="1E559DDC" w14:textId="77777777" w:rsidR="0036192B" w:rsidRPr="008E5FA6" w:rsidRDefault="0036192B" w:rsidP="00A51D49">
            <w:pPr>
              <w:suppressAutoHyphens w:val="0"/>
              <w:rPr>
                <w:sz w:val="20"/>
                <w:szCs w:val="20"/>
                <w:highlight w:val="yellow"/>
                <w:lang w:eastAsia="ru-RU" w:bidi="ru-RU"/>
              </w:rPr>
            </w:pPr>
          </w:p>
          <w:p w14:paraId="5595BD3D" w14:textId="77777777" w:rsidR="0036192B" w:rsidRPr="008E5FA6" w:rsidRDefault="0036192B" w:rsidP="00A51D49">
            <w:pPr>
              <w:suppressAutoHyphens w:val="0"/>
              <w:rPr>
                <w:sz w:val="20"/>
                <w:szCs w:val="20"/>
                <w:highlight w:val="yellow"/>
                <w:lang w:eastAsia="ru-RU" w:bidi="ru-RU"/>
              </w:rPr>
            </w:pPr>
          </w:p>
          <w:p w14:paraId="6C89AF77" w14:textId="77777777" w:rsidR="00A51D49" w:rsidRPr="008E5FA6" w:rsidRDefault="00A51D49" w:rsidP="00A51D49">
            <w:pPr>
              <w:suppressAutoHyphens w:val="0"/>
              <w:rPr>
                <w:sz w:val="20"/>
                <w:szCs w:val="20"/>
                <w:highlight w:val="yellow"/>
                <w:lang w:eastAsia="ru-RU" w:bidi="ru-RU"/>
              </w:rPr>
            </w:pPr>
          </w:p>
          <w:p w14:paraId="791D4E0E" w14:textId="77777777" w:rsidR="00A51D49" w:rsidRPr="008E5FA6" w:rsidRDefault="00A51D49" w:rsidP="00A51D49">
            <w:pPr>
              <w:suppressAutoHyphens w:val="0"/>
              <w:rPr>
                <w:sz w:val="20"/>
                <w:szCs w:val="20"/>
                <w:highlight w:val="yellow"/>
                <w:lang w:eastAsia="ru-RU" w:bidi="ru-RU"/>
              </w:rPr>
            </w:pPr>
          </w:p>
          <w:p w14:paraId="74486997" w14:textId="77777777" w:rsidR="00A51D49" w:rsidRPr="008E5FA6" w:rsidRDefault="00A51D49" w:rsidP="00A51D49">
            <w:pPr>
              <w:suppressAutoHyphens w:val="0"/>
              <w:rPr>
                <w:sz w:val="20"/>
                <w:szCs w:val="20"/>
                <w:highlight w:val="yellow"/>
                <w:lang w:eastAsia="ru-RU" w:bidi="ru-RU"/>
              </w:rPr>
            </w:pPr>
          </w:p>
          <w:p w14:paraId="1907C576" w14:textId="77777777" w:rsidR="00A51D49" w:rsidRPr="008E5FA6" w:rsidRDefault="00A51D49" w:rsidP="00A51D49">
            <w:pPr>
              <w:suppressAutoHyphens w:val="0"/>
              <w:rPr>
                <w:sz w:val="20"/>
                <w:szCs w:val="20"/>
                <w:highlight w:val="yellow"/>
                <w:lang w:eastAsia="ru-RU" w:bidi="ru-RU"/>
              </w:rPr>
            </w:pPr>
          </w:p>
          <w:p w14:paraId="5A2F003B" w14:textId="77777777" w:rsidR="00A51D49" w:rsidRPr="008E5FA6" w:rsidRDefault="00A51D49" w:rsidP="00A51D49">
            <w:pPr>
              <w:suppressAutoHyphens w:val="0"/>
              <w:rPr>
                <w:sz w:val="20"/>
                <w:szCs w:val="20"/>
                <w:highlight w:val="yellow"/>
                <w:lang w:eastAsia="ru-RU" w:bidi="ru-RU"/>
              </w:rPr>
            </w:pPr>
          </w:p>
          <w:p w14:paraId="5828B265" w14:textId="77777777" w:rsidR="00A51D49" w:rsidRPr="008E5FA6" w:rsidRDefault="00A51D49" w:rsidP="00A51D49">
            <w:pPr>
              <w:suppressAutoHyphens w:val="0"/>
              <w:rPr>
                <w:sz w:val="20"/>
                <w:szCs w:val="20"/>
                <w:highlight w:val="yellow"/>
                <w:lang w:eastAsia="ru-RU" w:bidi="ru-RU"/>
              </w:rPr>
            </w:pPr>
          </w:p>
          <w:p w14:paraId="2C50BA2A" w14:textId="77777777" w:rsidR="00A51D49" w:rsidRPr="008E5FA6" w:rsidRDefault="00A51D49" w:rsidP="00A51D49">
            <w:pPr>
              <w:suppressAutoHyphens w:val="0"/>
              <w:rPr>
                <w:sz w:val="20"/>
                <w:szCs w:val="20"/>
                <w:highlight w:val="yellow"/>
                <w:lang w:eastAsia="ru-RU" w:bidi="ru-RU"/>
              </w:rPr>
            </w:pPr>
          </w:p>
          <w:p w14:paraId="30029F32" w14:textId="77777777" w:rsidR="00481C02" w:rsidRPr="008E5FA6" w:rsidRDefault="00481C02" w:rsidP="00A51D49">
            <w:pPr>
              <w:suppressAutoHyphens w:val="0"/>
              <w:rPr>
                <w:sz w:val="20"/>
                <w:szCs w:val="20"/>
                <w:highlight w:val="yellow"/>
                <w:lang w:eastAsia="ru-RU" w:bidi="ru-RU"/>
              </w:rPr>
            </w:pPr>
          </w:p>
          <w:p w14:paraId="6FA21502" w14:textId="77777777" w:rsidR="00481C02" w:rsidRPr="008E5FA6" w:rsidRDefault="00481C02" w:rsidP="00A51D49">
            <w:pPr>
              <w:suppressAutoHyphens w:val="0"/>
              <w:rPr>
                <w:sz w:val="20"/>
                <w:szCs w:val="20"/>
                <w:highlight w:val="yellow"/>
                <w:lang w:eastAsia="ru-RU" w:bidi="ru-RU"/>
              </w:rPr>
            </w:pPr>
          </w:p>
          <w:p w14:paraId="380CD162" w14:textId="77777777" w:rsidR="00481C02" w:rsidRPr="008E5FA6" w:rsidRDefault="00481C02" w:rsidP="00A51D49">
            <w:pPr>
              <w:suppressAutoHyphens w:val="0"/>
              <w:rPr>
                <w:sz w:val="20"/>
                <w:szCs w:val="20"/>
                <w:highlight w:val="yellow"/>
                <w:lang w:eastAsia="ru-RU" w:bidi="ru-RU"/>
              </w:rPr>
            </w:pPr>
          </w:p>
          <w:p w14:paraId="5EC9668E" w14:textId="77777777" w:rsidR="00481C02" w:rsidRPr="008E5FA6" w:rsidRDefault="00481C02" w:rsidP="00A51D49">
            <w:pPr>
              <w:suppressAutoHyphens w:val="0"/>
              <w:rPr>
                <w:sz w:val="20"/>
                <w:szCs w:val="20"/>
                <w:highlight w:val="yellow"/>
                <w:lang w:eastAsia="ru-RU" w:bidi="ru-RU"/>
              </w:rPr>
            </w:pPr>
          </w:p>
          <w:p w14:paraId="6F703A23" w14:textId="77777777" w:rsidR="00481C02" w:rsidRPr="008E5FA6" w:rsidRDefault="00481C02" w:rsidP="00A51D49">
            <w:pPr>
              <w:suppressAutoHyphens w:val="0"/>
              <w:rPr>
                <w:sz w:val="20"/>
                <w:szCs w:val="20"/>
                <w:highlight w:val="yellow"/>
                <w:lang w:eastAsia="ru-RU" w:bidi="ru-RU"/>
              </w:rPr>
            </w:pPr>
          </w:p>
          <w:p w14:paraId="3F7347C7" w14:textId="77777777" w:rsidR="00481C02" w:rsidRPr="008E5FA6" w:rsidRDefault="00481C02" w:rsidP="00A51D49">
            <w:pPr>
              <w:suppressAutoHyphens w:val="0"/>
              <w:rPr>
                <w:sz w:val="20"/>
                <w:szCs w:val="20"/>
                <w:highlight w:val="yellow"/>
                <w:lang w:eastAsia="ru-RU" w:bidi="ru-RU"/>
              </w:rPr>
            </w:pPr>
          </w:p>
          <w:p w14:paraId="449568E5" w14:textId="77777777" w:rsidR="00481C02" w:rsidRPr="008E5FA6" w:rsidRDefault="00481C02" w:rsidP="00A51D49">
            <w:pPr>
              <w:suppressAutoHyphens w:val="0"/>
              <w:rPr>
                <w:sz w:val="20"/>
                <w:szCs w:val="20"/>
                <w:highlight w:val="yellow"/>
                <w:lang w:eastAsia="ru-RU" w:bidi="ru-RU"/>
              </w:rPr>
            </w:pPr>
          </w:p>
          <w:p w14:paraId="32E5FD99" w14:textId="77777777" w:rsidR="00DB0046" w:rsidRPr="008E5FA6" w:rsidRDefault="00DB0046" w:rsidP="00A51D49">
            <w:pPr>
              <w:suppressAutoHyphens w:val="0"/>
              <w:rPr>
                <w:sz w:val="20"/>
                <w:szCs w:val="20"/>
                <w:highlight w:val="yellow"/>
                <w:lang w:eastAsia="ru-RU" w:bidi="ru-RU"/>
              </w:rPr>
            </w:pPr>
          </w:p>
          <w:p w14:paraId="3C3E9958" w14:textId="77777777" w:rsidR="00481C02" w:rsidRPr="008E5FA6" w:rsidRDefault="00481C02" w:rsidP="00A51D49">
            <w:pPr>
              <w:suppressAutoHyphens w:val="0"/>
              <w:rPr>
                <w:sz w:val="20"/>
                <w:szCs w:val="20"/>
                <w:highlight w:val="yellow"/>
                <w:lang w:eastAsia="ru-RU" w:bidi="ru-RU"/>
              </w:rPr>
            </w:pPr>
          </w:p>
          <w:p w14:paraId="222CFAEE" w14:textId="77777777" w:rsidR="00B83EB3" w:rsidRPr="008E5FA6" w:rsidRDefault="00B83EB3" w:rsidP="00A51D49">
            <w:pPr>
              <w:suppressAutoHyphens w:val="0"/>
              <w:rPr>
                <w:sz w:val="20"/>
                <w:szCs w:val="20"/>
                <w:highlight w:val="yellow"/>
                <w:lang w:eastAsia="ru-RU" w:bidi="ru-RU"/>
              </w:rPr>
            </w:pPr>
          </w:p>
          <w:p w14:paraId="39E2F6D1" w14:textId="77777777" w:rsidR="00B83EB3" w:rsidRPr="008E5FA6" w:rsidRDefault="00B83EB3" w:rsidP="00A51D49">
            <w:pPr>
              <w:suppressAutoHyphens w:val="0"/>
              <w:rPr>
                <w:sz w:val="20"/>
                <w:szCs w:val="20"/>
                <w:highlight w:val="yellow"/>
                <w:lang w:eastAsia="ru-RU" w:bidi="ru-RU"/>
              </w:rPr>
            </w:pPr>
          </w:p>
          <w:p w14:paraId="1440E333" w14:textId="77777777" w:rsidR="00B83EB3" w:rsidRPr="008E5FA6" w:rsidRDefault="00B83EB3" w:rsidP="00A51D49">
            <w:pPr>
              <w:suppressAutoHyphens w:val="0"/>
              <w:rPr>
                <w:sz w:val="20"/>
                <w:szCs w:val="20"/>
                <w:highlight w:val="yellow"/>
                <w:lang w:eastAsia="ru-RU" w:bidi="ru-RU"/>
              </w:rPr>
            </w:pPr>
          </w:p>
          <w:p w14:paraId="488D98BD" w14:textId="5323820C" w:rsidR="00A51D49" w:rsidRPr="008E5FA6" w:rsidRDefault="00481C02" w:rsidP="00A51D49">
            <w:pPr>
              <w:suppressAutoHyphens w:val="0"/>
              <w:rPr>
                <w:sz w:val="20"/>
                <w:szCs w:val="20"/>
                <w:highlight w:val="yellow"/>
                <w:lang w:eastAsia="ru-RU" w:bidi="ru-RU"/>
              </w:rPr>
            </w:pPr>
            <w:r w:rsidRPr="008E5FA6">
              <w:rPr>
                <w:sz w:val="20"/>
                <w:szCs w:val="20"/>
                <w:highlight w:val="yellow"/>
                <w:lang w:eastAsia="ru-RU" w:bidi="ru-RU"/>
              </w:rPr>
              <w:t>_______________</w:t>
            </w:r>
            <w:r w:rsidR="00A51D49" w:rsidRPr="008E5FA6">
              <w:rPr>
                <w:sz w:val="20"/>
                <w:szCs w:val="20"/>
                <w:highlight w:val="yellow"/>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8E5FA6">
              <w:rPr>
                <w:sz w:val="20"/>
                <w:szCs w:val="20"/>
                <w:highlight w:val="yellow"/>
                <w:lang w:eastAsia="ru-RU" w:bidi="ru-RU"/>
              </w:rPr>
              <w:t>П</w:t>
            </w:r>
            <w:r w:rsidR="00A51D49" w:rsidRPr="008E5FA6">
              <w:rPr>
                <w:sz w:val="20"/>
                <w:szCs w:val="20"/>
                <w:highlight w:val="yellow"/>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0" w:name="_Hlk196210653"/>
      <w:r w:rsidRPr="00533D21">
        <w:rPr>
          <w:bCs/>
          <w:sz w:val="20"/>
          <w:szCs w:val="20"/>
          <w:lang w:eastAsia="ru-RU"/>
        </w:rPr>
        <w:lastRenderedPageBreak/>
        <w:t>Приложение № 1</w:t>
      </w:r>
    </w:p>
    <w:p w14:paraId="0C7C358B" w14:textId="15504BEF"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1" w:name="_Hlk193388814"/>
      <w:r w:rsidRPr="008E5FA6">
        <w:rPr>
          <w:bCs/>
          <w:sz w:val="20"/>
          <w:szCs w:val="20"/>
          <w:lang w:eastAsia="ru-RU"/>
        </w:rPr>
        <w:t>Контракту №</w:t>
      </w:r>
      <w:r w:rsidR="003E7464" w:rsidRPr="008E5FA6">
        <w:rPr>
          <w:bCs/>
          <w:sz w:val="20"/>
          <w:szCs w:val="20"/>
          <w:lang w:eastAsia="ru-RU"/>
        </w:rPr>
        <w:t xml:space="preserve"> </w:t>
      </w:r>
      <w:r w:rsidR="008E5FA6" w:rsidRPr="008E5FA6">
        <w:rPr>
          <w:bCs/>
          <w:sz w:val="20"/>
          <w:szCs w:val="20"/>
          <w:lang w:eastAsia="ru-RU"/>
        </w:rPr>
        <w:t>ОБУЧ/ИМЦ/2026</w:t>
      </w:r>
      <w:r w:rsidRPr="008E5FA6">
        <w:rPr>
          <w:bCs/>
          <w:sz w:val="20"/>
          <w:szCs w:val="20"/>
          <w:lang w:eastAsia="ru-RU"/>
        </w:rPr>
        <w:t xml:space="preserve"> </w:t>
      </w:r>
      <w:r w:rsidRPr="00533D21">
        <w:rPr>
          <w:bCs/>
          <w:sz w:val="20"/>
          <w:szCs w:val="20"/>
          <w:highlight w:val="yellow"/>
          <w:lang w:eastAsia="ru-RU"/>
        </w:rPr>
        <w:t xml:space="preserve">от «___» </w:t>
      </w:r>
      <w:r w:rsidRPr="008E5FA6">
        <w:rPr>
          <w:bCs/>
          <w:sz w:val="20"/>
          <w:szCs w:val="20"/>
          <w:highlight w:val="yellow"/>
          <w:lang w:eastAsia="ru-RU"/>
        </w:rPr>
        <w:t>_________ 20</w:t>
      </w:r>
      <w:r w:rsidR="00533D21" w:rsidRPr="008E5FA6">
        <w:rPr>
          <w:bCs/>
          <w:sz w:val="20"/>
          <w:szCs w:val="20"/>
          <w:highlight w:val="yellow"/>
          <w:lang w:eastAsia="ru-RU"/>
        </w:rPr>
        <w:t>26</w:t>
      </w:r>
      <w:r w:rsidRPr="008E5FA6">
        <w:rPr>
          <w:bCs/>
          <w:sz w:val="20"/>
          <w:szCs w:val="20"/>
          <w:highlight w:val="yellow"/>
          <w:lang w:eastAsia="ru-RU"/>
        </w:rPr>
        <w:t xml:space="preserve"> г.</w:t>
      </w:r>
      <w:bookmarkEnd w:id="11"/>
    </w:p>
    <w:bookmarkEnd w:id="10"/>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B83EB3">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042BF7" w:rsidRPr="00533D21" w14:paraId="33567F09" w14:textId="77777777" w:rsidTr="00B83EB3">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B83EB3">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008870E7" w14:textId="77777777" w:rsidR="00B83EB3" w:rsidRPr="00B83EB3" w:rsidRDefault="00B83EB3" w:rsidP="00B83EB3">
            <w:pPr>
              <w:suppressAutoHyphens w:val="0"/>
              <w:spacing w:after="60"/>
              <w:jc w:val="both"/>
              <w:rPr>
                <w:bCs/>
                <w:sz w:val="20"/>
                <w:szCs w:val="20"/>
                <w:lang w:eastAsia="ru-RU" w:bidi="ru-RU"/>
              </w:rPr>
            </w:pPr>
            <w:r w:rsidRPr="00B83EB3">
              <w:rPr>
                <w:bCs/>
                <w:sz w:val="20"/>
                <w:szCs w:val="20"/>
                <w:lang w:eastAsia="ru-RU" w:bidi="ru-RU"/>
              </w:rPr>
              <w:t xml:space="preserve">Врио директора ИМЦ Адмиралтейского района </w:t>
            </w:r>
          </w:p>
          <w:p w14:paraId="0D600F69" w14:textId="77777777" w:rsidR="00B83EB3" w:rsidRPr="00B83EB3" w:rsidRDefault="00B83EB3" w:rsidP="00B83EB3">
            <w:pPr>
              <w:suppressAutoHyphens w:val="0"/>
              <w:spacing w:after="60"/>
              <w:jc w:val="both"/>
              <w:rPr>
                <w:bCs/>
                <w:sz w:val="20"/>
                <w:szCs w:val="20"/>
                <w:lang w:eastAsia="ru-RU" w:bidi="ru-RU"/>
              </w:rPr>
            </w:pPr>
            <w:r w:rsidRPr="00B83EB3">
              <w:rPr>
                <w:bCs/>
                <w:sz w:val="20"/>
                <w:szCs w:val="20"/>
                <w:lang w:eastAsia="ru-RU" w:bidi="ru-RU"/>
              </w:rPr>
              <w:t>Санкт-Петербурга</w:t>
            </w:r>
          </w:p>
          <w:p w14:paraId="393BD92E" w14:textId="77777777" w:rsidR="00B83EB3" w:rsidRPr="00B83EB3" w:rsidRDefault="00B83EB3" w:rsidP="00B83EB3">
            <w:pPr>
              <w:suppressAutoHyphens w:val="0"/>
              <w:spacing w:after="60"/>
              <w:jc w:val="both"/>
              <w:rPr>
                <w:bCs/>
                <w:sz w:val="20"/>
                <w:szCs w:val="20"/>
                <w:lang w:eastAsia="ru-RU" w:bidi="ru-RU"/>
              </w:rPr>
            </w:pPr>
          </w:p>
          <w:p w14:paraId="48079B3B" w14:textId="77777777" w:rsidR="00B83EB3" w:rsidRPr="00B83EB3" w:rsidRDefault="00B83EB3" w:rsidP="00B83EB3">
            <w:pPr>
              <w:suppressAutoHyphens w:val="0"/>
              <w:spacing w:after="60"/>
              <w:jc w:val="both"/>
              <w:rPr>
                <w:bCs/>
                <w:sz w:val="20"/>
                <w:szCs w:val="20"/>
                <w:lang w:eastAsia="ru-RU" w:bidi="ru-RU"/>
              </w:rPr>
            </w:pPr>
            <w:r w:rsidRPr="00B83EB3">
              <w:rPr>
                <w:bCs/>
                <w:sz w:val="20"/>
                <w:szCs w:val="20"/>
                <w:lang w:eastAsia="ru-RU" w:bidi="ru-RU"/>
              </w:rPr>
              <w:t>____________________/М.С. Новиков/</w:t>
            </w:r>
          </w:p>
          <w:p w14:paraId="3FAE507F" w14:textId="66DAFC99" w:rsidR="002A34E4" w:rsidRPr="00533D21" w:rsidRDefault="00B83EB3" w:rsidP="00B83EB3">
            <w:pPr>
              <w:suppressAutoHyphens w:val="0"/>
              <w:spacing w:after="60"/>
              <w:jc w:val="both"/>
              <w:rPr>
                <w:bCs/>
                <w:sz w:val="20"/>
                <w:szCs w:val="20"/>
                <w:lang w:eastAsia="ru-RU"/>
              </w:rPr>
            </w:pPr>
            <w:r w:rsidRPr="00B83EB3">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8E5FA6" w:rsidRDefault="00042BF7" w:rsidP="002A34E4">
            <w:pPr>
              <w:suppressAutoHyphens w:val="0"/>
              <w:spacing w:after="60"/>
              <w:jc w:val="both"/>
              <w:rPr>
                <w:sz w:val="20"/>
                <w:szCs w:val="20"/>
                <w:highlight w:val="yellow"/>
                <w:lang w:eastAsia="ru-RU"/>
              </w:rPr>
            </w:pPr>
            <w:r w:rsidRPr="008E5FA6">
              <w:rPr>
                <w:sz w:val="20"/>
                <w:szCs w:val="20"/>
                <w:highlight w:val="yellow"/>
                <w:lang w:eastAsia="ru-RU"/>
              </w:rPr>
              <w:t>«Исполнитель</w:t>
            </w:r>
            <w:r w:rsidR="002A34E4" w:rsidRPr="008E5FA6">
              <w:rPr>
                <w:sz w:val="20"/>
                <w:szCs w:val="20"/>
                <w:highlight w:val="yellow"/>
                <w:lang w:eastAsia="ru-RU"/>
              </w:rPr>
              <w:t>»</w:t>
            </w:r>
          </w:p>
          <w:p w14:paraId="2FCA6A2C" w14:textId="77777777" w:rsidR="002A34E4" w:rsidRPr="008E5FA6" w:rsidRDefault="002A34E4" w:rsidP="002A34E4">
            <w:pPr>
              <w:shd w:val="clear" w:color="auto" w:fill="FFFFFF"/>
              <w:suppressAutoHyphens w:val="0"/>
              <w:spacing w:after="60"/>
              <w:ind w:right="33"/>
              <w:jc w:val="both"/>
              <w:rPr>
                <w:sz w:val="20"/>
                <w:szCs w:val="20"/>
                <w:highlight w:val="yellow"/>
                <w:lang w:eastAsia="ru-RU"/>
              </w:rPr>
            </w:pPr>
            <w:r w:rsidRPr="008E5FA6">
              <w:rPr>
                <w:sz w:val="20"/>
                <w:szCs w:val="20"/>
                <w:highlight w:val="yellow"/>
                <w:lang w:eastAsia="ru-RU"/>
              </w:rPr>
              <w:t>_______________</w:t>
            </w:r>
          </w:p>
          <w:p w14:paraId="3DBB2D31" w14:textId="77777777" w:rsidR="00B83EB3" w:rsidRPr="008E5FA6" w:rsidRDefault="00B83EB3" w:rsidP="002A34E4">
            <w:pPr>
              <w:shd w:val="clear" w:color="auto" w:fill="FFFFFF"/>
              <w:suppressAutoHyphens w:val="0"/>
              <w:spacing w:after="60"/>
              <w:ind w:right="33"/>
              <w:jc w:val="both"/>
              <w:rPr>
                <w:sz w:val="20"/>
                <w:szCs w:val="20"/>
                <w:highlight w:val="yellow"/>
                <w:lang w:eastAsia="ru-RU"/>
              </w:rPr>
            </w:pPr>
          </w:p>
          <w:p w14:paraId="2D3278C4" w14:textId="77777777" w:rsidR="00B83EB3" w:rsidRPr="008E5FA6" w:rsidRDefault="00B83EB3" w:rsidP="002A34E4">
            <w:pPr>
              <w:shd w:val="clear" w:color="auto" w:fill="FFFFFF"/>
              <w:suppressAutoHyphens w:val="0"/>
              <w:spacing w:after="60"/>
              <w:ind w:right="33"/>
              <w:jc w:val="both"/>
              <w:rPr>
                <w:sz w:val="20"/>
                <w:szCs w:val="20"/>
                <w:highlight w:val="yellow"/>
                <w:lang w:eastAsia="ru-RU"/>
              </w:rPr>
            </w:pPr>
          </w:p>
          <w:p w14:paraId="5FAD7D46" w14:textId="50C19308" w:rsidR="002A34E4" w:rsidRPr="008E5FA6" w:rsidRDefault="002A34E4" w:rsidP="002A34E4">
            <w:pPr>
              <w:shd w:val="clear" w:color="auto" w:fill="FFFFFF"/>
              <w:suppressAutoHyphens w:val="0"/>
              <w:spacing w:after="60"/>
              <w:ind w:right="33"/>
              <w:jc w:val="both"/>
              <w:rPr>
                <w:sz w:val="20"/>
                <w:szCs w:val="20"/>
                <w:highlight w:val="yellow"/>
                <w:lang w:eastAsia="ru-RU"/>
              </w:rPr>
            </w:pPr>
            <w:r w:rsidRPr="008E5FA6">
              <w:rPr>
                <w:sz w:val="20"/>
                <w:szCs w:val="20"/>
                <w:highlight w:val="yellow"/>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8E5FA6">
              <w:rPr>
                <w:sz w:val="20"/>
                <w:szCs w:val="20"/>
                <w:highlight w:val="yellow"/>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0D682502" w14:textId="77777777" w:rsidR="008E5FA6" w:rsidRPr="00533D21" w:rsidRDefault="008E5FA6" w:rsidP="008E5FA6">
      <w:pPr>
        <w:shd w:val="clear" w:color="auto" w:fill="FFFFFF"/>
        <w:suppressAutoHyphens w:val="0"/>
        <w:ind w:right="-284"/>
        <w:jc w:val="right"/>
        <w:rPr>
          <w:bCs/>
          <w:sz w:val="20"/>
          <w:szCs w:val="20"/>
          <w:lang w:eastAsia="ru-RU"/>
        </w:rPr>
      </w:pPr>
      <w:r w:rsidRPr="00533D21">
        <w:rPr>
          <w:bCs/>
          <w:sz w:val="20"/>
          <w:szCs w:val="20"/>
          <w:lang w:eastAsia="ru-RU"/>
        </w:rPr>
        <w:t xml:space="preserve">к </w:t>
      </w:r>
      <w:r w:rsidRPr="008E5FA6">
        <w:rPr>
          <w:bCs/>
          <w:sz w:val="20"/>
          <w:szCs w:val="20"/>
          <w:lang w:eastAsia="ru-RU"/>
        </w:rPr>
        <w:t xml:space="preserve">Контракту № ОБУЧ/ИМЦ/2026 </w:t>
      </w:r>
      <w:r w:rsidRPr="00533D21">
        <w:rPr>
          <w:bCs/>
          <w:sz w:val="20"/>
          <w:szCs w:val="20"/>
          <w:highlight w:val="yellow"/>
          <w:lang w:eastAsia="ru-RU"/>
        </w:rPr>
        <w:t xml:space="preserve">от «___» </w:t>
      </w:r>
      <w:r w:rsidRPr="008E5FA6">
        <w:rPr>
          <w:bCs/>
          <w:sz w:val="20"/>
          <w:szCs w:val="20"/>
          <w:highlight w:val="yellow"/>
          <w:lang w:eastAsia="ru-RU"/>
        </w:rPr>
        <w:t>_________ 2026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1BFF58C3" w14:textId="77777777" w:rsidR="005D480D" w:rsidRPr="005D480D" w:rsidRDefault="005D480D" w:rsidP="005D480D">
      <w:pPr>
        <w:rPr>
          <w:sz w:val="20"/>
          <w:szCs w:val="20"/>
          <w:highlight w:val="yellow"/>
        </w:rPr>
      </w:pPr>
    </w:p>
    <w:p w14:paraId="2DFCEF12" w14:textId="4DF6C53E" w:rsidR="005D480D" w:rsidRPr="008E5FA6" w:rsidRDefault="005D480D" w:rsidP="005D480D">
      <w:pPr>
        <w:rPr>
          <w:b/>
          <w:bCs/>
          <w:sz w:val="20"/>
          <w:szCs w:val="20"/>
        </w:rPr>
      </w:pPr>
      <w:bookmarkStart w:id="12" w:name="_Hlk156827546"/>
      <w:r w:rsidRPr="008E5FA6">
        <w:rPr>
          <w:b/>
          <w:bCs/>
          <w:sz w:val="20"/>
          <w:szCs w:val="20"/>
        </w:rPr>
        <w:t>1.Программа подготовки к проверке знаний «Безопасная эксплуатация электроустановок» (16ч)</w:t>
      </w:r>
    </w:p>
    <w:p w14:paraId="5B6C468A" w14:textId="77777777" w:rsidR="005D480D" w:rsidRPr="008E5FA6" w:rsidRDefault="005D480D" w:rsidP="005D480D">
      <w:pPr>
        <w:rPr>
          <w:sz w:val="20"/>
          <w:szCs w:val="20"/>
        </w:rPr>
      </w:pPr>
      <w:r w:rsidRPr="008E5FA6">
        <w:rPr>
          <w:sz w:val="20"/>
          <w:szCs w:val="20"/>
        </w:rPr>
        <w:t>Основы общей электротехники</w:t>
      </w:r>
    </w:p>
    <w:p w14:paraId="63DAF8C8" w14:textId="77777777" w:rsidR="005D480D" w:rsidRPr="008E5FA6" w:rsidRDefault="005D480D" w:rsidP="005D480D">
      <w:pPr>
        <w:rPr>
          <w:sz w:val="20"/>
          <w:szCs w:val="20"/>
        </w:rPr>
      </w:pPr>
      <w:r w:rsidRPr="008E5FA6">
        <w:rPr>
          <w:sz w:val="20"/>
          <w:szCs w:val="20"/>
        </w:rPr>
        <w:t>Способы защиты от поражения электрическим током</w:t>
      </w:r>
    </w:p>
    <w:p w14:paraId="6286EE51" w14:textId="77777777" w:rsidR="005D480D" w:rsidRPr="008E5FA6" w:rsidRDefault="005D480D" w:rsidP="005D480D">
      <w:pPr>
        <w:rPr>
          <w:sz w:val="20"/>
          <w:szCs w:val="20"/>
        </w:rPr>
      </w:pPr>
      <w:r w:rsidRPr="008E5FA6">
        <w:rPr>
          <w:sz w:val="20"/>
          <w:szCs w:val="20"/>
        </w:rPr>
        <w:t>Общие требования к организации эксплуатации электроустановок</w:t>
      </w:r>
    </w:p>
    <w:p w14:paraId="6D717536" w14:textId="77777777" w:rsidR="005D480D" w:rsidRPr="008E5FA6" w:rsidRDefault="005D480D" w:rsidP="005D480D">
      <w:pPr>
        <w:rPr>
          <w:sz w:val="20"/>
          <w:szCs w:val="20"/>
        </w:rPr>
      </w:pPr>
      <w:r w:rsidRPr="008E5FA6">
        <w:rPr>
          <w:sz w:val="20"/>
          <w:szCs w:val="20"/>
        </w:rPr>
        <w:t>Средства защиты, применяемые в электроустановках до 1000 Вольт</w:t>
      </w:r>
    </w:p>
    <w:p w14:paraId="34AA8603" w14:textId="77777777" w:rsidR="005D480D" w:rsidRPr="008E5FA6" w:rsidRDefault="005D480D" w:rsidP="005D480D">
      <w:pPr>
        <w:rPr>
          <w:sz w:val="20"/>
          <w:szCs w:val="20"/>
        </w:rPr>
      </w:pPr>
      <w:r w:rsidRPr="008E5FA6">
        <w:rPr>
          <w:sz w:val="20"/>
          <w:szCs w:val="20"/>
        </w:rPr>
        <w:t>Эксплуатация основного электрооборудования до 1000 Вольт</w:t>
      </w:r>
    </w:p>
    <w:p w14:paraId="0CE4026D" w14:textId="77777777" w:rsidR="005D480D" w:rsidRPr="008E5FA6" w:rsidRDefault="005D480D" w:rsidP="005D480D">
      <w:pPr>
        <w:rPr>
          <w:sz w:val="20"/>
          <w:szCs w:val="20"/>
        </w:rPr>
      </w:pPr>
      <w:r w:rsidRPr="008E5FA6">
        <w:rPr>
          <w:sz w:val="20"/>
          <w:szCs w:val="20"/>
        </w:rPr>
        <w:t>Оперативное обслуживание и организация производства работ в электроустановках</w:t>
      </w:r>
    </w:p>
    <w:p w14:paraId="223DC134" w14:textId="77777777" w:rsidR="005D480D" w:rsidRPr="008E5FA6" w:rsidRDefault="005D480D" w:rsidP="005D480D">
      <w:pPr>
        <w:rPr>
          <w:sz w:val="20"/>
          <w:szCs w:val="20"/>
        </w:rPr>
      </w:pPr>
      <w:r w:rsidRPr="008E5FA6">
        <w:rPr>
          <w:sz w:val="20"/>
          <w:szCs w:val="20"/>
        </w:rPr>
        <w:t>Учет электроэнергии и энергосбережение</w:t>
      </w:r>
    </w:p>
    <w:p w14:paraId="3629A4CF" w14:textId="77777777" w:rsidR="005D480D" w:rsidRPr="008E5FA6" w:rsidRDefault="005D480D" w:rsidP="005D480D">
      <w:pPr>
        <w:rPr>
          <w:sz w:val="20"/>
          <w:szCs w:val="20"/>
        </w:rPr>
      </w:pPr>
      <w:r w:rsidRPr="008E5FA6">
        <w:rPr>
          <w:sz w:val="20"/>
          <w:szCs w:val="20"/>
        </w:rPr>
        <w:t>Требования пожарной безопасности в электроустановках</w:t>
      </w:r>
    </w:p>
    <w:p w14:paraId="76A46686" w14:textId="77777777" w:rsidR="005D480D" w:rsidRPr="008E5FA6" w:rsidRDefault="005D480D" w:rsidP="005D480D">
      <w:pPr>
        <w:rPr>
          <w:sz w:val="20"/>
          <w:szCs w:val="20"/>
        </w:rPr>
      </w:pPr>
      <w:r w:rsidRPr="008E5FA6">
        <w:rPr>
          <w:sz w:val="20"/>
          <w:szCs w:val="20"/>
        </w:rPr>
        <w:t>Оказание первой помощи при поражении электрическим током и других несчастных случаях на производстве</w:t>
      </w:r>
    </w:p>
    <w:p w14:paraId="1BFE0DE8" w14:textId="77777777" w:rsidR="005D480D" w:rsidRPr="008E5FA6" w:rsidRDefault="005D480D" w:rsidP="005D480D">
      <w:pPr>
        <w:rPr>
          <w:sz w:val="20"/>
          <w:szCs w:val="20"/>
        </w:rPr>
      </w:pPr>
      <w:r w:rsidRPr="008E5FA6">
        <w:rPr>
          <w:sz w:val="20"/>
          <w:szCs w:val="20"/>
        </w:rPr>
        <w:t>Подготовка к проверке знаний</w:t>
      </w:r>
    </w:p>
    <w:p w14:paraId="7C682E0E" w14:textId="77777777" w:rsidR="005D480D" w:rsidRPr="008E5FA6" w:rsidRDefault="005D480D" w:rsidP="005D480D">
      <w:pPr>
        <w:rPr>
          <w:sz w:val="20"/>
          <w:szCs w:val="20"/>
        </w:rPr>
      </w:pPr>
      <w:r w:rsidRPr="008E5FA6">
        <w:rPr>
          <w:sz w:val="20"/>
          <w:szCs w:val="20"/>
        </w:rPr>
        <w:t>Проверка знаний</w:t>
      </w:r>
    </w:p>
    <w:p w14:paraId="43BBD8CE" w14:textId="77777777" w:rsidR="005D480D" w:rsidRPr="008E5FA6" w:rsidRDefault="005D480D" w:rsidP="005D480D">
      <w:pPr>
        <w:rPr>
          <w:sz w:val="20"/>
          <w:szCs w:val="20"/>
        </w:rPr>
      </w:pPr>
    </w:p>
    <w:p w14:paraId="18792B48" w14:textId="1BD7EC29" w:rsidR="005D480D" w:rsidRPr="008E5FA6" w:rsidRDefault="005D480D" w:rsidP="005D480D">
      <w:pPr>
        <w:rPr>
          <w:b/>
          <w:bCs/>
          <w:sz w:val="20"/>
          <w:szCs w:val="20"/>
        </w:rPr>
      </w:pPr>
      <w:r w:rsidRPr="008E5FA6">
        <w:rPr>
          <w:b/>
          <w:bCs/>
          <w:sz w:val="20"/>
          <w:szCs w:val="20"/>
        </w:rPr>
        <w:t>2.Программа подготовки к проверке знаний "Техническая эксплуатация тепловых энергоустановок" (16ч)</w:t>
      </w:r>
    </w:p>
    <w:p w14:paraId="7B7E37D4" w14:textId="77777777" w:rsidR="005D480D" w:rsidRPr="008E5FA6" w:rsidRDefault="005D480D" w:rsidP="005D480D">
      <w:pPr>
        <w:rPr>
          <w:sz w:val="20"/>
          <w:szCs w:val="20"/>
        </w:rPr>
      </w:pPr>
      <w:r w:rsidRPr="008E5FA6">
        <w:rPr>
          <w:sz w:val="20"/>
          <w:szCs w:val="20"/>
        </w:rPr>
        <w:t>Основы термодинамики и теплотехники</w:t>
      </w:r>
    </w:p>
    <w:p w14:paraId="3430B594" w14:textId="77777777" w:rsidR="005D480D" w:rsidRPr="008E5FA6" w:rsidRDefault="005D480D" w:rsidP="005D480D">
      <w:pPr>
        <w:rPr>
          <w:sz w:val="20"/>
          <w:szCs w:val="20"/>
        </w:rPr>
      </w:pPr>
      <w:r w:rsidRPr="008E5FA6">
        <w:rPr>
          <w:sz w:val="20"/>
          <w:szCs w:val="20"/>
        </w:rPr>
        <w:t>Технические требования к оборудованию систем теплоснабжения и теплопотребления</w:t>
      </w:r>
    </w:p>
    <w:p w14:paraId="4BB2C874" w14:textId="77777777" w:rsidR="005D480D" w:rsidRPr="008E5FA6" w:rsidRDefault="005D480D" w:rsidP="005D480D">
      <w:pPr>
        <w:rPr>
          <w:sz w:val="20"/>
          <w:szCs w:val="20"/>
        </w:rPr>
      </w:pPr>
      <w:r w:rsidRPr="008E5FA6">
        <w:rPr>
          <w:sz w:val="20"/>
          <w:szCs w:val="20"/>
        </w:rPr>
        <w:t>Контрольно-измерительные устройства и средства автоматического контроля и регулирования</w:t>
      </w:r>
    </w:p>
    <w:p w14:paraId="24C0F43E" w14:textId="77777777" w:rsidR="005D480D" w:rsidRPr="008E5FA6" w:rsidRDefault="005D480D" w:rsidP="005D480D">
      <w:pPr>
        <w:rPr>
          <w:sz w:val="20"/>
          <w:szCs w:val="20"/>
        </w:rPr>
      </w:pPr>
      <w:r w:rsidRPr="008E5FA6">
        <w:rPr>
          <w:sz w:val="20"/>
          <w:szCs w:val="20"/>
        </w:rPr>
        <w:t>Основы пользования и учета тепловой энергии и теплоносителя</w:t>
      </w:r>
    </w:p>
    <w:p w14:paraId="1966A9CB" w14:textId="77777777" w:rsidR="005D480D" w:rsidRPr="008E5FA6" w:rsidRDefault="005D480D" w:rsidP="005D480D">
      <w:pPr>
        <w:rPr>
          <w:sz w:val="20"/>
          <w:szCs w:val="20"/>
        </w:rPr>
      </w:pPr>
      <w:r w:rsidRPr="008E5FA6">
        <w:rPr>
          <w:sz w:val="20"/>
          <w:szCs w:val="20"/>
        </w:rPr>
        <w:t>Организация эксплуатации тепловых энергоустановок</w:t>
      </w:r>
    </w:p>
    <w:p w14:paraId="128C9E3A" w14:textId="77777777" w:rsidR="005D480D" w:rsidRPr="008E5FA6" w:rsidRDefault="005D480D" w:rsidP="005D480D">
      <w:pPr>
        <w:rPr>
          <w:sz w:val="20"/>
          <w:szCs w:val="20"/>
        </w:rPr>
      </w:pPr>
      <w:r w:rsidRPr="008E5FA6">
        <w:rPr>
          <w:sz w:val="20"/>
          <w:szCs w:val="20"/>
        </w:rPr>
        <w:t>Организационные мероприятия, обеспечивающие безопасность работ при эксплуатации тепловых энергоустановок</w:t>
      </w:r>
    </w:p>
    <w:p w14:paraId="379EC381" w14:textId="77777777" w:rsidR="005D480D" w:rsidRPr="008E5FA6" w:rsidRDefault="005D480D" w:rsidP="005D480D">
      <w:pPr>
        <w:rPr>
          <w:sz w:val="20"/>
          <w:szCs w:val="20"/>
        </w:rPr>
      </w:pPr>
      <w:r w:rsidRPr="008E5FA6">
        <w:rPr>
          <w:sz w:val="20"/>
          <w:szCs w:val="20"/>
        </w:rPr>
        <w:t>Правила техники безопасности при выполнении отдельных видов работ</w:t>
      </w:r>
    </w:p>
    <w:p w14:paraId="60BEFAB0" w14:textId="77777777" w:rsidR="005D480D" w:rsidRPr="008E5FA6" w:rsidRDefault="005D480D" w:rsidP="005D480D">
      <w:pPr>
        <w:rPr>
          <w:sz w:val="20"/>
          <w:szCs w:val="20"/>
        </w:rPr>
      </w:pPr>
      <w:r w:rsidRPr="008E5FA6">
        <w:rPr>
          <w:sz w:val="20"/>
          <w:szCs w:val="20"/>
        </w:rPr>
        <w:t>Экономичность режимов работы тепло-потребляющих установок и тепловых сетей потребителей</w:t>
      </w:r>
    </w:p>
    <w:p w14:paraId="19A40F13" w14:textId="77777777" w:rsidR="005D480D" w:rsidRPr="008E5FA6" w:rsidRDefault="005D480D" w:rsidP="005D480D">
      <w:pPr>
        <w:rPr>
          <w:sz w:val="20"/>
          <w:szCs w:val="20"/>
        </w:rPr>
      </w:pPr>
      <w:r w:rsidRPr="008E5FA6">
        <w:rPr>
          <w:sz w:val="20"/>
          <w:szCs w:val="20"/>
        </w:rPr>
        <w:t>Требования пожарной безопасности. Сварочные работы и работы с паяльной лампой</w:t>
      </w:r>
    </w:p>
    <w:p w14:paraId="45E31D46" w14:textId="77777777" w:rsidR="005D480D" w:rsidRPr="008E5FA6" w:rsidRDefault="005D480D" w:rsidP="005D480D">
      <w:pPr>
        <w:rPr>
          <w:sz w:val="20"/>
          <w:szCs w:val="20"/>
        </w:rPr>
      </w:pPr>
      <w:r w:rsidRPr="008E5FA6">
        <w:rPr>
          <w:sz w:val="20"/>
          <w:szCs w:val="20"/>
        </w:rPr>
        <w:t>Порядок оказания первой помощи при несчастных случаях на производстве</w:t>
      </w:r>
    </w:p>
    <w:p w14:paraId="34E6EA4F" w14:textId="77777777" w:rsidR="005D480D" w:rsidRPr="008E5FA6" w:rsidRDefault="005D480D" w:rsidP="005D480D">
      <w:pPr>
        <w:rPr>
          <w:sz w:val="20"/>
          <w:szCs w:val="20"/>
        </w:rPr>
      </w:pPr>
      <w:r w:rsidRPr="008E5FA6">
        <w:rPr>
          <w:sz w:val="20"/>
          <w:szCs w:val="20"/>
        </w:rPr>
        <w:t>Подготовка к проверке знаний</w:t>
      </w:r>
    </w:p>
    <w:p w14:paraId="19B7B769" w14:textId="77777777" w:rsidR="005D480D" w:rsidRPr="008E5FA6" w:rsidRDefault="005D480D" w:rsidP="005D480D">
      <w:pPr>
        <w:rPr>
          <w:sz w:val="20"/>
          <w:szCs w:val="20"/>
        </w:rPr>
      </w:pPr>
      <w:r w:rsidRPr="008E5FA6">
        <w:rPr>
          <w:sz w:val="20"/>
          <w:szCs w:val="20"/>
        </w:rPr>
        <w:t>Проверка знаний</w:t>
      </w:r>
    </w:p>
    <w:p w14:paraId="636E1CD6" w14:textId="77777777" w:rsidR="005D480D" w:rsidRPr="005D480D" w:rsidRDefault="005D480D" w:rsidP="005D480D">
      <w:pPr>
        <w:rPr>
          <w:sz w:val="20"/>
          <w:szCs w:val="20"/>
          <w:highlight w:val="yellow"/>
        </w:rPr>
      </w:pPr>
    </w:p>
    <w:p w14:paraId="125524EC" w14:textId="53CC43E0" w:rsidR="005D480D" w:rsidRPr="008E5FA6" w:rsidRDefault="008E5FA6" w:rsidP="005D480D">
      <w:pPr>
        <w:rPr>
          <w:b/>
          <w:bCs/>
          <w:sz w:val="20"/>
          <w:szCs w:val="20"/>
        </w:rPr>
      </w:pPr>
      <w:r w:rsidRPr="008E5FA6">
        <w:rPr>
          <w:b/>
          <w:bCs/>
          <w:sz w:val="20"/>
          <w:szCs w:val="20"/>
        </w:rPr>
        <w:t>3</w:t>
      </w:r>
      <w:r w:rsidR="005D480D" w:rsidRPr="008E5FA6">
        <w:rPr>
          <w:b/>
          <w:bCs/>
          <w:sz w:val="20"/>
          <w:szCs w:val="20"/>
        </w:rPr>
        <w:t>.Образовательные услуги по ДПО. Программа повышения квалификации "Пожарная безопасность для лиц, на которых возложена функция по проведению противопожарного инструктажа" (16ч)</w:t>
      </w:r>
    </w:p>
    <w:p w14:paraId="677629C7" w14:textId="77777777" w:rsidR="005D480D" w:rsidRPr="008E5FA6" w:rsidRDefault="005D480D" w:rsidP="005D480D">
      <w:pPr>
        <w:rPr>
          <w:sz w:val="20"/>
          <w:szCs w:val="20"/>
        </w:rPr>
      </w:pPr>
      <w:r w:rsidRPr="008E5FA6">
        <w:rPr>
          <w:sz w:val="20"/>
          <w:szCs w:val="20"/>
        </w:rPr>
        <w:t>Организационные основы обеспечения пожарной безопасности</w:t>
      </w:r>
    </w:p>
    <w:p w14:paraId="3B2DB267" w14:textId="77777777" w:rsidR="005D480D" w:rsidRPr="008E5FA6" w:rsidRDefault="005D480D" w:rsidP="005D480D">
      <w:pPr>
        <w:rPr>
          <w:sz w:val="20"/>
          <w:szCs w:val="20"/>
        </w:rPr>
      </w:pPr>
      <w:r w:rsidRPr="008E5FA6">
        <w:rPr>
          <w:sz w:val="20"/>
          <w:szCs w:val="20"/>
        </w:rPr>
        <w:t>Общие принципы обеспечения пожарной безопасности объекта защиты</w:t>
      </w:r>
    </w:p>
    <w:p w14:paraId="6321DD9A" w14:textId="77777777" w:rsidR="005D480D" w:rsidRPr="008E5FA6" w:rsidRDefault="005D480D" w:rsidP="005D480D">
      <w:pPr>
        <w:rPr>
          <w:sz w:val="20"/>
          <w:szCs w:val="20"/>
        </w:rPr>
      </w:pPr>
      <w:r w:rsidRPr="008E5FA6">
        <w:rPr>
          <w:sz w:val="20"/>
          <w:szCs w:val="20"/>
        </w:rPr>
        <w:t>Система противопожарной защиты</w:t>
      </w:r>
    </w:p>
    <w:p w14:paraId="253F4207" w14:textId="77777777" w:rsidR="005D480D" w:rsidRPr="008E5FA6" w:rsidRDefault="005D480D" w:rsidP="005D480D">
      <w:pPr>
        <w:rPr>
          <w:sz w:val="20"/>
          <w:szCs w:val="20"/>
        </w:rPr>
      </w:pPr>
      <w:r w:rsidRPr="008E5FA6">
        <w:rPr>
          <w:sz w:val="20"/>
          <w:szCs w:val="20"/>
        </w:rPr>
        <w:t>Вариативные разделы программы</w:t>
      </w:r>
    </w:p>
    <w:p w14:paraId="06D4BB4C" w14:textId="77777777" w:rsidR="005D480D" w:rsidRPr="008E5FA6" w:rsidRDefault="005D480D" w:rsidP="005D480D">
      <w:pPr>
        <w:rPr>
          <w:sz w:val="20"/>
          <w:szCs w:val="20"/>
        </w:rPr>
      </w:pPr>
      <w:r w:rsidRPr="008E5FA6">
        <w:rPr>
          <w:sz w:val="20"/>
          <w:szCs w:val="20"/>
        </w:rPr>
        <w:t>Обучение персонала</w:t>
      </w:r>
    </w:p>
    <w:p w14:paraId="36143BB3" w14:textId="77777777" w:rsidR="005D480D" w:rsidRPr="008E5FA6" w:rsidRDefault="005D480D" w:rsidP="005D480D">
      <w:pPr>
        <w:rPr>
          <w:sz w:val="20"/>
          <w:szCs w:val="20"/>
        </w:rPr>
      </w:pPr>
    </w:p>
    <w:p w14:paraId="235B4FE3" w14:textId="4DD7033D" w:rsidR="005D480D" w:rsidRPr="008E5FA6" w:rsidRDefault="008E5FA6" w:rsidP="005D480D">
      <w:pPr>
        <w:rPr>
          <w:b/>
          <w:bCs/>
          <w:sz w:val="20"/>
          <w:szCs w:val="20"/>
        </w:rPr>
      </w:pPr>
      <w:r w:rsidRPr="008E5FA6">
        <w:rPr>
          <w:b/>
          <w:bCs/>
          <w:sz w:val="20"/>
          <w:szCs w:val="20"/>
        </w:rPr>
        <w:t>4</w:t>
      </w:r>
      <w:r w:rsidR="005D480D" w:rsidRPr="008E5FA6">
        <w:rPr>
          <w:b/>
          <w:bCs/>
          <w:sz w:val="20"/>
          <w:szCs w:val="20"/>
        </w:rPr>
        <w:t>.Образовательные услуги по ДПО. Программа повышения квалификации "Организация деятельности учреждений по обеспечению доступности объектов и услуг для маломобильных групп населения" (16ч)</w:t>
      </w:r>
    </w:p>
    <w:p w14:paraId="01147223" w14:textId="77777777" w:rsidR="005D480D" w:rsidRPr="008E5FA6" w:rsidRDefault="005D480D" w:rsidP="005D480D">
      <w:pPr>
        <w:rPr>
          <w:sz w:val="20"/>
          <w:szCs w:val="20"/>
        </w:rPr>
      </w:pPr>
      <w:r w:rsidRPr="008E5FA6">
        <w:rPr>
          <w:sz w:val="20"/>
          <w:szCs w:val="20"/>
        </w:rPr>
        <w:lastRenderedPageBreak/>
        <w:t>Методологические основы обеспечения доступности объектов и услуг</w:t>
      </w:r>
    </w:p>
    <w:p w14:paraId="086B64D0" w14:textId="77777777" w:rsidR="005D480D" w:rsidRPr="008E5FA6" w:rsidRDefault="005D480D" w:rsidP="005D480D">
      <w:pPr>
        <w:rPr>
          <w:sz w:val="20"/>
          <w:szCs w:val="20"/>
        </w:rPr>
      </w:pPr>
      <w:r w:rsidRPr="008E5FA6">
        <w:rPr>
          <w:sz w:val="20"/>
          <w:szCs w:val="20"/>
        </w:rPr>
        <w:t>Организационно-правовые основы обеспечения доступности объектов и услуг в Российской Федерации</w:t>
      </w:r>
    </w:p>
    <w:p w14:paraId="1B07269B" w14:textId="77777777" w:rsidR="005D480D" w:rsidRPr="008E5FA6" w:rsidRDefault="005D480D" w:rsidP="005D480D">
      <w:pPr>
        <w:rPr>
          <w:sz w:val="20"/>
          <w:szCs w:val="20"/>
        </w:rPr>
      </w:pPr>
      <w:r w:rsidRPr="008E5FA6">
        <w:rPr>
          <w:sz w:val="20"/>
          <w:szCs w:val="20"/>
        </w:rPr>
        <w:t>Порядок обеспечения доступности в учреждениях разной ведомственной принадлежности</w:t>
      </w:r>
    </w:p>
    <w:p w14:paraId="7C60B945" w14:textId="77777777" w:rsidR="005D480D" w:rsidRPr="008E5FA6" w:rsidRDefault="005D480D" w:rsidP="005D480D">
      <w:pPr>
        <w:rPr>
          <w:sz w:val="20"/>
          <w:szCs w:val="20"/>
        </w:rPr>
      </w:pPr>
      <w:r w:rsidRPr="008E5FA6">
        <w:rPr>
          <w:sz w:val="20"/>
          <w:szCs w:val="20"/>
        </w:rPr>
        <w:t>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
    <w:p w14:paraId="25B09407" w14:textId="77777777" w:rsidR="005D480D" w:rsidRPr="008E5FA6" w:rsidRDefault="005D480D" w:rsidP="005D480D">
      <w:pPr>
        <w:rPr>
          <w:sz w:val="20"/>
          <w:szCs w:val="20"/>
        </w:rPr>
      </w:pPr>
      <w:r w:rsidRPr="008E5FA6">
        <w:rPr>
          <w:sz w:val="20"/>
          <w:szCs w:val="20"/>
        </w:rPr>
        <w:t>Общие требования к отдельным элементам объекта социальной инфраструктуры</w:t>
      </w:r>
    </w:p>
    <w:p w14:paraId="022B8778" w14:textId="77777777" w:rsidR="005D480D" w:rsidRPr="005D480D" w:rsidRDefault="005D480D" w:rsidP="005D480D">
      <w:pPr>
        <w:rPr>
          <w:sz w:val="20"/>
          <w:szCs w:val="20"/>
          <w:highlight w:val="yellow"/>
        </w:rPr>
      </w:pPr>
    </w:p>
    <w:p w14:paraId="76A65539" w14:textId="351433B3" w:rsidR="005D480D" w:rsidRPr="008E5FA6" w:rsidRDefault="008E5FA6" w:rsidP="005D480D">
      <w:pPr>
        <w:rPr>
          <w:b/>
          <w:bCs/>
          <w:sz w:val="20"/>
          <w:szCs w:val="20"/>
        </w:rPr>
      </w:pPr>
      <w:r w:rsidRPr="008E5FA6">
        <w:rPr>
          <w:b/>
          <w:bCs/>
          <w:sz w:val="20"/>
          <w:szCs w:val="20"/>
        </w:rPr>
        <w:t>5</w:t>
      </w:r>
      <w:r w:rsidR="005D480D" w:rsidRPr="008E5FA6">
        <w:rPr>
          <w:b/>
          <w:bCs/>
          <w:sz w:val="20"/>
          <w:szCs w:val="20"/>
        </w:rPr>
        <w:t>.Образовательные услуги по ДПО. Программа повышения квалификации "Предупреждение коррупции в организациях" (54ч)</w:t>
      </w:r>
    </w:p>
    <w:p w14:paraId="66205461" w14:textId="77777777" w:rsidR="005D480D" w:rsidRPr="008E5FA6" w:rsidRDefault="005D480D" w:rsidP="005D480D">
      <w:pPr>
        <w:rPr>
          <w:sz w:val="20"/>
          <w:szCs w:val="20"/>
        </w:rPr>
      </w:pPr>
      <w:r w:rsidRPr="008E5FA6">
        <w:rPr>
          <w:sz w:val="20"/>
          <w:szCs w:val="20"/>
        </w:rPr>
        <w:t>Коррупция как угроза безопасности Российской Федерации</w:t>
      </w:r>
    </w:p>
    <w:p w14:paraId="01520401" w14:textId="77777777" w:rsidR="005D480D" w:rsidRPr="008E5FA6" w:rsidRDefault="005D480D" w:rsidP="005D480D">
      <w:pPr>
        <w:rPr>
          <w:sz w:val="20"/>
          <w:szCs w:val="20"/>
        </w:rPr>
      </w:pPr>
      <w:r w:rsidRPr="008E5FA6">
        <w:rPr>
          <w:sz w:val="20"/>
          <w:szCs w:val="20"/>
        </w:rPr>
        <w:t>Международные стандарты государственного управления в области противодействия коррупции</w:t>
      </w:r>
    </w:p>
    <w:p w14:paraId="42704A05" w14:textId="77777777" w:rsidR="005D480D" w:rsidRPr="008E5FA6" w:rsidRDefault="005D480D" w:rsidP="005D480D">
      <w:pPr>
        <w:rPr>
          <w:sz w:val="20"/>
          <w:szCs w:val="20"/>
        </w:rPr>
      </w:pPr>
      <w:r w:rsidRPr="008E5FA6">
        <w:rPr>
          <w:sz w:val="20"/>
          <w:szCs w:val="20"/>
        </w:rPr>
        <w:t>Зарубежные акты в области противодействия коррупции</w:t>
      </w:r>
    </w:p>
    <w:p w14:paraId="68D4695F" w14:textId="77777777" w:rsidR="005D480D" w:rsidRPr="008E5FA6" w:rsidRDefault="005D480D" w:rsidP="005D480D">
      <w:pPr>
        <w:rPr>
          <w:sz w:val="20"/>
          <w:szCs w:val="20"/>
        </w:rPr>
      </w:pPr>
      <w:r w:rsidRPr="008E5FA6">
        <w:rPr>
          <w:sz w:val="20"/>
          <w:szCs w:val="20"/>
        </w:rPr>
        <w:t>Общая характеристика системы противодействия коррупции в Российской Федерации</w:t>
      </w:r>
    </w:p>
    <w:p w14:paraId="37DB58B9" w14:textId="77777777" w:rsidR="005D480D" w:rsidRPr="008E5FA6" w:rsidRDefault="005D480D" w:rsidP="005D480D">
      <w:pPr>
        <w:rPr>
          <w:sz w:val="20"/>
          <w:szCs w:val="20"/>
        </w:rPr>
      </w:pPr>
      <w:r w:rsidRPr="008E5FA6">
        <w:rPr>
          <w:sz w:val="20"/>
          <w:szCs w:val="20"/>
        </w:rPr>
        <w:t>Институциональный статус подразделений по профилактике коррупционных и иных правонарушений</w:t>
      </w:r>
    </w:p>
    <w:p w14:paraId="74E78AAB" w14:textId="77777777" w:rsidR="005D480D" w:rsidRPr="008E5FA6" w:rsidRDefault="005D480D" w:rsidP="005D480D">
      <w:pPr>
        <w:rPr>
          <w:sz w:val="20"/>
          <w:szCs w:val="20"/>
        </w:rPr>
      </w:pPr>
      <w:r w:rsidRPr="008E5FA6">
        <w:rPr>
          <w:sz w:val="20"/>
          <w:szCs w:val="20"/>
        </w:rPr>
        <w:t>Возможные подходы к проведению оценки коррупционных рисков</w:t>
      </w:r>
    </w:p>
    <w:p w14:paraId="71BFBDAD" w14:textId="77777777" w:rsidR="005D480D" w:rsidRPr="008E5FA6" w:rsidRDefault="005D480D" w:rsidP="005D480D">
      <w:pPr>
        <w:rPr>
          <w:sz w:val="20"/>
          <w:szCs w:val="20"/>
        </w:rPr>
      </w:pPr>
      <w:r w:rsidRPr="008E5FA6">
        <w:rPr>
          <w:sz w:val="20"/>
          <w:szCs w:val="20"/>
        </w:rPr>
        <w:t>Антикоррупционная политика организации</w:t>
      </w:r>
    </w:p>
    <w:p w14:paraId="63DC83EA" w14:textId="77777777" w:rsidR="005D480D" w:rsidRPr="008E5FA6" w:rsidRDefault="005D480D" w:rsidP="005D480D">
      <w:pPr>
        <w:rPr>
          <w:sz w:val="20"/>
          <w:szCs w:val="20"/>
        </w:rPr>
      </w:pPr>
      <w:r w:rsidRPr="008E5FA6">
        <w:rPr>
          <w:sz w:val="20"/>
          <w:szCs w:val="20"/>
        </w:rPr>
        <w:t>Положение о предотвращении и урегулировании конфликта интересов</w:t>
      </w:r>
    </w:p>
    <w:p w14:paraId="1DBDA1C5" w14:textId="77777777" w:rsidR="005D480D" w:rsidRPr="008E5FA6" w:rsidRDefault="005D480D" w:rsidP="005D480D">
      <w:pPr>
        <w:rPr>
          <w:sz w:val="20"/>
          <w:szCs w:val="20"/>
        </w:rPr>
      </w:pPr>
      <w:r w:rsidRPr="008E5FA6">
        <w:rPr>
          <w:sz w:val="20"/>
          <w:szCs w:val="20"/>
        </w:rPr>
        <w:t>Кодекс этики и служебного поведения работников организации</w:t>
      </w:r>
    </w:p>
    <w:p w14:paraId="0EF3BC6A" w14:textId="77777777" w:rsidR="005D480D" w:rsidRPr="008E5FA6" w:rsidRDefault="005D480D" w:rsidP="005D480D">
      <w:pPr>
        <w:rPr>
          <w:sz w:val="20"/>
          <w:szCs w:val="20"/>
        </w:rPr>
      </w:pPr>
      <w:r w:rsidRPr="008E5FA6">
        <w:rPr>
          <w:sz w:val="20"/>
          <w:szCs w:val="20"/>
        </w:rPr>
        <w:t>Положения о подарках и знаках делового гостеприимства, а также об участии в благотворительной и политической деятельности</w:t>
      </w:r>
    </w:p>
    <w:p w14:paraId="378FEAAD" w14:textId="77777777" w:rsidR="005D480D" w:rsidRPr="008E5FA6" w:rsidRDefault="005D480D" w:rsidP="005D480D">
      <w:pPr>
        <w:rPr>
          <w:sz w:val="20"/>
          <w:szCs w:val="20"/>
        </w:rPr>
      </w:pPr>
      <w:r w:rsidRPr="008E5FA6">
        <w:rPr>
          <w:sz w:val="20"/>
          <w:szCs w:val="20"/>
        </w:rPr>
        <w:t>Каналы получения информации и защита заявителей, сообщивших о фактах коррупции</w:t>
      </w:r>
    </w:p>
    <w:p w14:paraId="272AC338" w14:textId="77777777" w:rsidR="005D480D" w:rsidRPr="008E5FA6" w:rsidRDefault="005D480D" w:rsidP="005D480D">
      <w:pPr>
        <w:rPr>
          <w:sz w:val="20"/>
          <w:szCs w:val="20"/>
        </w:rPr>
      </w:pPr>
      <w:r w:rsidRPr="008E5FA6">
        <w:rPr>
          <w:sz w:val="20"/>
          <w:szCs w:val="20"/>
        </w:rPr>
        <w:t>Возможные подходы к информированию и консультированию в рамках профилактики коррупции</w:t>
      </w:r>
    </w:p>
    <w:p w14:paraId="2E90030D" w14:textId="77777777" w:rsidR="005D480D" w:rsidRPr="008E5FA6" w:rsidRDefault="005D480D" w:rsidP="005D480D">
      <w:pPr>
        <w:rPr>
          <w:sz w:val="20"/>
          <w:szCs w:val="20"/>
        </w:rPr>
      </w:pPr>
      <w:r w:rsidRPr="008E5FA6">
        <w:rPr>
          <w:sz w:val="20"/>
          <w:szCs w:val="20"/>
        </w:rPr>
        <w:t>Иные меры по предупреждению коррупции в организациях</w:t>
      </w:r>
    </w:p>
    <w:p w14:paraId="65D1DD0A" w14:textId="77777777" w:rsidR="005D480D" w:rsidRPr="008E5FA6" w:rsidRDefault="005D480D" w:rsidP="005D480D">
      <w:pPr>
        <w:rPr>
          <w:sz w:val="20"/>
          <w:szCs w:val="20"/>
        </w:rPr>
      </w:pPr>
      <w:r w:rsidRPr="008E5FA6">
        <w:rPr>
          <w:sz w:val="20"/>
          <w:szCs w:val="20"/>
        </w:rPr>
        <w:t>Планирование деятельности в области противодействия коррупции</w:t>
      </w:r>
    </w:p>
    <w:p w14:paraId="3F19C83C" w14:textId="77777777" w:rsidR="005D480D" w:rsidRPr="008E5FA6" w:rsidRDefault="005D480D" w:rsidP="005D480D">
      <w:pPr>
        <w:rPr>
          <w:sz w:val="20"/>
          <w:szCs w:val="20"/>
        </w:rPr>
      </w:pPr>
      <w:r w:rsidRPr="008E5FA6">
        <w:rPr>
          <w:sz w:val="20"/>
          <w:szCs w:val="20"/>
        </w:rPr>
        <w:t>Подготовка локальных нормативных правовых и иных актов в области противодействия коррупции</w:t>
      </w:r>
    </w:p>
    <w:p w14:paraId="5B238C73" w14:textId="77777777" w:rsidR="005D480D" w:rsidRPr="008E5FA6" w:rsidRDefault="005D480D" w:rsidP="005D480D">
      <w:pPr>
        <w:rPr>
          <w:sz w:val="20"/>
          <w:szCs w:val="20"/>
        </w:rPr>
      </w:pPr>
      <w:r w:rsidRPr="008E5FA6">
        <w:rPr>
          <w:sz w:val="20"/>
          <w:szCs w:val="20"/>
        </w:rPr>
        <w:t>Меры по предупреждению коррупции и трудовое законодательство Российской Федерации</w:t>
      </w:r>
    </w:p>
    <w:p w14:paraId="7DCFEBC5" w14:textId="77777777" w:rsidR="005D480D" w:rsidRPr="008E5FA6" w:rsidRDefault="005D480D" w:rsidP="005D480D">
      <w:pPr>
        <w:rPr>
          <w:sz w:val="20"/>
          <w:szCs w:val="20"/>
        </w:rPr>
      </w:pPr>
      <w:r w:rsidRPr="008E5FA6">
        <w:rPr>
          <w:sz w:val="20"/>
          <w:szCs w:val="20"/>
        </w:rPr>
        <w:t>Меры по предупреждению коррупции и законодательство Российской Федерации о персональных данных</w:t>
      </w:r>
    </w:p>
    <w:p w14:paraId="2C94D629" w14:textId="77777777" w:rsidR="005D480D" w:rsidRPr="008E5FA6" w:rsidRDefault="005D480D" w:rsidP="005D480D">
      <w:pPr>
        <w:rPr>
          <w:sz w:val="20"/>
          <w:szCs w:val="20"/>
        </w:rPr>
      </w:pPr>
      <w:r w:rsidRPr="008E5FA6">
        <w:rPr>
          <w:sz w:val="20"/>
          <w:szCs w:val="20"/>
        </w:rPr>
        <w:t>Антикоррупционные коллегиальные органы в организации</w:t>
      </w:r>
    </w:p>
    <w:p w14:paraId="64E8A474" w14:textId="77777777" w:rsidR="005D480D" w:rsidRPr="008E5FA6" w:rsidRDefault="005D480D" w:rsidP="005D480D">
      <w:pPr>
        <w:rPr>
          <w:sz w:val="20"/>
          <w:szCs w:val="20"/>
        </w:rPr>
      </w:pPr>
      <w:r w:rsidRPr="008E5FA6">
        <w:rPr>
          <w:sz w:val="20"/>
          <w:szCs w:val="20"/>
        </w:rPr>
        <w:t>Участие в коллективных инициативах</w:t>
      </w:r>
    </w:p>
    <w:p w14:paraId="4BF9F3DF" w14:textId="77777777" w:rsidR="005D480D" w:rsidRPr="008E5FA6" w:rsidRDefault="005D480D" w:rsidP="005D480D">
      <w:pPr>
        <w:rPr>
          <w:sz w:val="20"/>
          <w:szCs w:val="20"/>
        </w:rPr>
      </w:pPr>
      <w:r w:rsidRPr="008E5FA6">
        <w:rPr>
          <w:sz w:val="20"/>
          <w:szCs w:val="20"/>
        </w:rPr>
        <w:t>Стандартизация и сертификация в рамках предупреждения коррупции</w:t>
      </w:r>
    </w:p>
    <w:p w14:paraId="4F0D83E8" w14:textId="77777777" w:rsidR="005D480D" w:rsidRPr="008E5FA6" w:rsidRDefault="005D480D" w:rsidP="005D480D">
      <w:pPr>
        <w:rPr>
          <w:sz w:val="20"/>
          <w:szCs w:val="20"/>
        </w:rPr>
      </w:pPr>
      <w:r w:rsidRPr="008E5FA6">
        <w:rPr>
          <w:sz w:val="20"/>
          <w:szCs w:val="20"/>
        </w:rPr>
        <w:t>Ответственность за коррупционные правонарушения</w:t>
      </w:r>
    </w:p>
    <w:p w14:paraId="548A4993" w14:textId="77777777" w:rsidR="005D480D" w:rsidRPr="008E5FA6" w:rsidRDefault="005D480D" w:rsidP="005D480D">
      <w:pPr>
        <w:rPr>
          <w:sz w:val="20"/>
          <w:szCs w:val="20"/>
        </w:rPr>
      </w:pPr>
      <w:r w:rsidRPr="008E5FA6">
        <w:rPr>
          <w:sz w:val="20"/>
          <w:szCs w:val="20"/>
        </w:rPr>
        <w:t>Использование цифровых технологий в противодействии коррупции</w:t>
      </w:r>
    </w:p>
    <w:p w14:paraId="583574A0" w14:textId="77777777" w:rsidR="005D480D" w:rsidRPr="008E5FA6" w:rsidRDefault="005D480D" w:rsidP="005D480D">
      <w:pPr>
        <w:rPr>
          <w:sz w:val="20"/>
          <w:szCs w:val="20"/>
        </w:rPr>
      </w:pPr>
      <w:r w:rsidRPr="008E5FA6">
        <w:rPr>
          <w:sz w:val="20"/>
          <w:szCs w:val="20"/>
        </w:rPr>
        <w:t>Возможные подходы к профилактике коррупционных правонарушений при осуществлении закупок товаров, работ, услуг</w:t>
      </w:r>
    </w:p>
    <w:p w14:paraId="15C8115E" w14:textId="77777777" w:rsidR="005D480D" w:rsidRPr="008E5FA6" w:rsidRDefault="005D480D" w:rsidP="005D480D">
      <w:pPr>
        <w:rPr>
          <w:sz w:val="20"/>
          <w:szCs w:val="20"/>
        </w:rPr>
      </w:pPr>
      <w:r w:rsidRPr="008E5FA6">
        <w:rPr>
          <w:sz w:val="20"/>
          <w:szCs w:val="20"/>
        </w:rPr>
        <w:t>Итоговая аттестация</w:t>
      </w:r>
    </w:p>
    <w:p w14:paraId="374F0490" w14:textId="77777777" w:rsidR="005D480D" w:rsidRPr="005D480D" w:rsidRDefault="005D480D" w:rsidP="005D480D">
      <w:pPr>
        <w:rPr>
          <w:sz w:val="20"/>
          <w:szCs w:val="20"/>
          <w:highlight w:val="yellow"/>
        </w:rPr>
      </w:pPr>
    </w:p>
    <w:p w14:paraId="1543BA92" w14:textId="24EF882F" w:rsidR="005D480D" w:rsidRPr="008E5FA6" w:rsidRDefault="008E5FA6" w:rsidP="005D480D">
      <w:pPr>
        <w:rPr>
          <w:b/>
          <w:bCs/>
          <w:sz w:val="20"/>
          <w:szCs w:val="20"/>
        </w:rPr>
      </w:pPr>
      <w:r w:rsidRPr="008E5FA6">
        <w:rPr>
          <w:b/>
          <w:bCs/>
          <w:sz w:val="20"/>
          <w:szCs w:val="20"/>
        </w:rPr>
        <w:t>6</w:t>
      </w:r>
      <w:r w:rsidR="005D480D" w:rsidRPr="008E5FA6">
        <w:rPr>
          <w:b/>
          <w:bCs/>
          <w:sz w:val="20"/>
          <w:szCs w:val="20"/>
        </w:rPr>
        <w:t>.Программа обучения "Общие вопросы охраны труда и функционирования системы управления охраной труда" (16ч)</w:t>
      </w:r>
    </w:p>
    <w:p w14:paraId="62592850" w14:textId="77777777" w:rsidR="005D480D" w:rsidRPr="008E5FA6" w:rsidRDefault="005D480D" w:rsidP="005D480D">
      <w:pPr>
        <w:rPr>
          <w:sz w:val="20"/>
          <w:szCs w:val="20"/>
        </w:rPr>
      </w:pPr>
      <w:r w:rsidRPr="008E5FA6">
        <w:rPr>
          <w:sz w:val="20"/>
          <w:szCs w:val="20"/>
        </w:rPr>
        <w:t>Основы охраны труда в Российской Федерации</w:t>
      </w:r>
    </w:p>
    <w:p w14:paraId="116C6486" w14:textId="77777777" w:rsidR="005D480D" w:rsidRPr="008E5FA6" w:rsidRDefault="005D480D" w:rsidP="005D480D">
      <w:pPr>
        <w:rPr>
          <w:sz w:val="20"/>
          <w:szCs w:val="20"/>
        </w:rPr>
      </w:pPr>
      <w:r w:rsidRPr="008E5FA6">
        <w:rPr>
          <w:sz w:val="20"/>
          <w:szCs w:val="20"/>
        </w:rPr>
        <w:t>Стратегия безопасности труда и охраны здоровья</w:t>
      </w:r>
    </w:p>
    <w:p w14:paraId="06592BE5" w14:textId="77777777" w:rsidR="005D480D" w:rsidRPr="008E5FA6" w:rsidRDefault="005D480D" w:rsidP="005D480D">
      <w:pPr>
        <w:rPr>
          <w:sz w:val="20"/>
          <w:szCs w:val="20"/>
        </w:rPr>
      </w:pPr>
      <w:r w:rsidRPr="008E5FA6">
        <w:rPr>
          <w:sz w:val="20"/>
          <w:szCs w:val="20"/>
        </w:rPr>
        <w:t>(рекомендовано работодателям, руководителям филиалов)</w:t>
      </w:r>
    </w:p>
    <w:p w14:paraId="25F5A10C" w14:textId="77777777" w:rsidR="005D480D" w:rsidRPr="008E5FA6" w:rsidRDefault="005D480D" w:rsidP="005D480D">
      <w:pPr>
        <w:rPr>
          <w:sz w:val="20"/>
          <w:szCs w:val="20"/>
        </w:rPr>
      </w:pPr>
      <w:r w:rsidRPr="008E5FA6">
        <w:rPr>
          <w:sz w:val="20"/>
          <w:szCs w:val="20"/>
        </w:rPr>
        <w:t>Система управления охраной труда в организации</w:t>
      </w:r>
    </w:p>
    <w:p w14:paraId="5B300D51" w14:textId="77777777" w:rsidR="005D480D" w:rsidRPr="008E5FA6" w:rsidRDefault="005D480D" w:rsidP="005D480D">
      <w:pPr>
        <w:rPr>
          <w:sz w:val="20"/>
          <w:szCs w:val="20"/>
        </w:rPr>
      </w:pPr>
      <w:r w:rsidRPr="008E5FA6">
        <w:rPr>
          <w:sz w:val="20"/>
          <w:szCs w:val="20"/>
        </w:rPr>
        <w:t>Расследование и предупреждение несчастных случаев и профессиональных заболеваний</w:t>
      </w:r>
    </w:p>
    <w:p w14:paraId="5D7BD2F6" w14:textId="77777777" w:rsidR="005D480D" w:rsidRPr="008E5FA6" w:rsidRDefault="005D480D" w:rsidP="005D480D">
      <w:pPr>
        <w:rPr>
          <w:sz w:val="20"/>
          <w:szCs w:val="20"/>
        </w:rPr>
      </w:pPr>
      <w:r w:rsidRPr="008E5FA6">
        <w:rPr>
          <w:sz w:val="20"/>
          <w:szCs w:val="20"/>
        </w:rPr>
        <w:t>Проверка знаний</w:t>
      </w:r>
    </w:p>
    <w:p w14:paraId="72590ED7" w14:textId="77777777" w:rsidR="005D480D" w:rsidRPr="008E5FA6" w:rsidRDefault="005D480D" w:rsidP="005D480D">
      <w:pPr>
        <w:rPr>
          <w:sz w:val="20"/>
          <w:szCs w:val="20"/>
        </w:rPr>
      </w:pPr>
    </w:p>
    <w:bookmarkEnd w:id="12"/>
    <w:p w14:paraId="5D9B4863" w14:textId="32CD14ED" w:rsidR="005D480D" w:rsidRPr="008E5FA6" w:rsidRDefault="008E5FA6" w:rsidP="005D480D">
      <w:pPr>
        <w:rPr>
          <w:b/>
          <w:bCs/>
          <w:sz w:val="20"/>
          <w:szCs w:val="20"/>
        </w:rPr>
      </w:pPr>
      <w:r w:rsidRPr="008E5FA6">
        <w:rPr>
          <w:b/>
          <w:bCs/>
          <w:sz w:val="20"/>
          <w:szCs w:val="20"/>
        </w:rPr>
        <w:t>7</w:t>
      </w:r>
      <w:r w:rsidR="005D480D" w:rsidRPr="008E5FA6">
        <w:rPr>
          <w:b/>
          <w:bCs/>
          <w:sz w:val="20"/>
          <w:szCs w:val="20"/>
        </w:rPr>
        <w:t>.Программа обучения "Оказание первой помощи пострадавшим" (8ч)</w:t>
      </w:r>
    </w:p>
    <w:p w14:paraId="2934E897" w14:textId="77777777" w:rsidR="005D480D" w:rsidRPr="008E5FA6" w:rsidRDefault="005D480D" w:rsidP="005D480D">
      <w:pPr>
        <w:rPr>
          <w:sz w:val="20"/>
          <w:szCs w:val="20"/>
        </w:rPr>
      </w:pPr>
      <w:r w:rsidRPr="008E5FA6">
        <w:rPr>
          <w:sz w:val="20"/>
          <w:szCs w:val="20"/>
        </w:rPr>
        <w:t>Организационно-правовые аспекты оказания первой помощи</w:t>
      </w:r>
    </w:p>
    <w:p w14:paraId="6DCBAE89" w14:textId="77777777" w:rsidR="005D480D" w:rsidRPr="008E5FA6" w:rsidRDefault="005D480D" w:rsidP="005D480D">
      <w:pPr>
        <w:rPr>
          <w:sz w:val="20"/>
          <w:szCs w:val="20"/>
        </w:rPr>
      </w:pPr>
      <w:r w:rsidRPr="008E5FA6">
        <w:rPr>
          <w:sz w:val="20"/>
          <w:szCs w:val="20"/>
        </w:rPr>
        <w:t>Оказание первой помощи при отсутствии сознания, остановке дыхания и кровообращения</w:t>
      </w:r>
    </w:p>
    <w:p w14:paraId="39F3BB20" w14:textId="77777777" w:rsidR="005D480D" w:rsidRPr="008E5FA6" w:rsidRDefault="005D480D" w:rsidP="005D480D">
      <w:pPr>
        <w:rPr>
          <w:sz w:val="20"/>
          <w:szCs w:val="20"/>
        </w:rPr>
      </w:pPr>
      <w:r w:rsidRPr="008E5FA6">
        <w:rPr>
          <w:sz w:val="20"/>
          <w:szCs w:val="20"/>
        </w:rPr>
        <w:lastRenderedPageBreak/>
        <w:t>Оказание первой помощи при наружных кровотечениях и травмах</w:t>
      </w:r>
    </w:p>
    <w:p w14:paraId="565E901E" w14:textId="77777777" w:rsidR="005D480D" w:rsidRPr="008E5FA6" w:rsidRDefault="005D480D" w:rsidP="005D480D">
      <w:pPr>
        <w:rPr>
          <w:sz w:val="20"/>
          <w:szCs w:val="20"/>
        </w:rPr>
      </w:pPr>
      <w:r w:rsidRPr="008E5FA6">
        <w:rPr>
          <w:sz w:val="20"/>
          <w:szCs w:val="20"/>
        </w:rPr>
        <w:t>Оказание первой помощи при прочих состояниях</w:t>
      </w:r>
    </w:p>
    <w:p w14:paraId="04CBB268" w14:textId="77777777" w:rsidR="005D480D" w:rsidRPr="008E5FA6" w:rsidRDefault="005D480D" w:rsidP="005D480D">
      <w:pPr>
        <w:rPr>
          <w:sz w:val="20"/>
          <w:szCs w:val="20"/>
        </w:rPr>
      </w:pPr>
      <w:r w:rsidRPr="008E5FA6">
        <w:rPr>
          <w:sz w:val="20"/>
          <w:szCs w:val="20"/>
        </w:rPr>
        <w:t>Проверка знаний</w:t>
      </w:r>
    </w:p>
    <w:p w14:paraId="1587FBA7" w14:textId="77777777" w:rsidR="005D480D" w:rsidRPr="005D480D" w:rsidRDefault="005D480D" w:rsidP="005D480D">
      <w:pPr>
        <w:rPr>
          <w:sz w:val="20"/>
          <w:szCs w:val="20"/>
          <w:highlight w:val="yellow"/>
        </w:rPr>
      </w:pPr>
    </w:p>
    <w:p w14:paraId="4E228B96" w14:textId="5D45A94B" w:rsidR="005D480D" w:rsidRPr="008E5FA6" w:rsidRDefault="008E5FA6" w:rsidP="005D480D">
      <w:pPr>
        <w:rPr>
          <w:b/>
          <w:bCs/>
          <w:sz w:val="20"/>
          <w:szCs w:val="20"/>
        </w:rPr>
      </w:pPr>
      <w:r w:rsidRPr="008E5FA6">
        <w:rPr>
          <w:b/>
          <w:bCs/>
          <w:sz w:val="20"/>
          <w:szCs w:val="20"/>
        </w:rPr>
        <w:t>8</w:t>
      </w:r>
      <w:r w:rsidR="005D480D" w:rsidRPr="008E5FA6">
        <w:rPr>
          <w:b/>
          <w:bCs/>
          <w:sz w:val="20"/>
          <w:szCs w:val="20"/>
        </w:rPr>
        <w:t>.Программа обучения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(16ч)</w:t>
      </w:r>
    </w:p>
    <w:p w14:paraId="479A8DB8" w14:textId="77777777" w:rsidR="005D480D" w:rsidRPr="008E5FA6" w:rsidRDefault="005D480D" w:rsidP="005D480D">
      <w:pPr>
        <w:rPr>
          <w:sz w:val="20"/>
          <w:szCs w:val="20"/>
        </w:rPr>
      </w:pPr>
      <w:proofErr w:type="gramStart"/>
      <w:r w:rsidRPr="008E5FA6">
        <w:rPr>
          <w:sz w:val="20"/>
          <w:szCs w:val="20"/>
        </w:rPr>
        <w:t>Классификация  опасностей</w:t>
      </w:r>
      <w:proofErr w:type="gramEnd"/>
      <w:r w:rsidRPr="008E5FA6">
        <w:rPr>
          <w:sz w:val="20"/>
          <w:szCs w:val="20"/>
        </w:rPr>
        <w:t>. Идентификация вредных и (или) опасных производственных факторов на рабочем месте</w:t>
      </w:r>
    </w:p>
    <w:p w14:paraId="0F3BA1F1" w14:textId="77777777" w:rsidR="005D480D" w:rsidRPr="008E5FA6" w:rsidRDefault="005D480D" w:rsidP="005D480D">
      <w:pPr>
        <w:rPr>
          <w:sz w:val="20"/>
          <w:szCs w:val="20"/>
        </w:rPr>
      </w:pPr>
      <w:r w:rsidRPr="008E5FA6">
        <w:rPr>
          <w:sz w:val="20"/>
          <w:szCs w:val="20"/>
        </w:rPr>
        <w:t>Оценка уровня профессионального риска выявленных (идентифицированных) опасностей</w:t>
      </w:r>
    </w:p>
    <w:p w14:paraId="7DC042B5" w14:textId="77777777" w:rsidR="005D480D" w:rsidRPr="008E5FA6" w:rsidRDefault="005D480D" w:rsidP="005D480D">
      <w:pPr>
        <w:rPr>
          <w:sz w:val="20"/>
          <w:szCs w:val="20"/>
        </w:rPr>
      </w:pPr>
      <w:r w:rsidRPr="008E5FA6">
        <w:rPr>
          <w:sz w:val="20"/>
          <w:szCs w:val="20"/>
        </w:rPr>
        <w:t>Безопасные методы и приемы выполнения работ (</w:t>
      </w:r>
      <w:proofErr w:type="gramStart"/>
      <w:r w:rsidRPr="008E5FA6">
        <w:rPr>
          <w:sz w:val="20"/>
          <w:szCs w:val="20"/>
        </w:rPr>
        <w:t>модули )</w:t>
      </w:r>
      <w:proofErr w:type="gramEnd"/>
    </w:p>
    <w:p w14:paraId="53CC27BE" w14:textId="77777777" w:rsidR="005D480D" w:rsidRPr="008E5FA6" w:rsidRDefault="005D480D" w:rsidP="005D480D">
      <w:pPr>
        <w:rPr>
          <w:sz w:val="20"/>
          <w:szCs w:val="20"/>
        </w:rPr>
      </w:pPr>
      <w:r w:rsidRPr="008E5FA6">
        <w:rPr>
          <w:sz w:val="20"/>
          <w:szCs w:val="20"/>
        </w:rPr>
        <w:t>Осмотр рабочего места</w:t>
      </w:r>
    </w:p>
    <w:p w14:paraId="5A1D85F4" w14:textId="77777777" w:rsidR="005D480D" w:rsidRPr="008E5FA6" w:rsidRDefault="005D480D" w:rsidP="005D480D">
      <w:pPr>
        <w:rPr>
          <w:sz w:val="20"/>
          <w:szCs w:val="20"/>
        </w:rPr>
      </w:pPr>
      <w:r w:rsidRPr="008E5FA6">
        <w:rPr>
          <w:sz w:val="20"/>
          <w:szCs w:val="20"/>
        </w:rPr>
        <w:t>Безопасные методы и приемы выполнения работ при работе со средств подмащивания</w:t>
      </w:r>
    </w:p>
    <w:p w14:paraId="1B803496" w14:textId="77777777" w:rsidR="005D480D" w:rsidRPr="008E5FA6" w:rsidRDefault="005D480D" w:rsidP="005D480D">
      <w:pPr>
        <w:rPr>
          <w:sz w:val="20"/>
          <w:szCs w:val="20"/>
        </w:rPr>
      </w:pPr>
      <w:r w:rsidRPr="008E5FA6">
        <w:rPr>
          <w:sz w:val="20"/>
          <w:szCs w:val="20"/>
        </w:rPr>
        <w:t>Безопасные методы и приемы выполнения работ при работе с оборудованием, механизмами, ручным инструментом</w:t>
      </w:r>
    </w:p>
    <w:p w14:paraId="206E2ED1" w14:textId="77777777" w:rsidR="005D480D" w:rsidRPr="008E5FA6" w:rsidRDefault="005D480D" w:rsidP="005D480D">
      <w:pPr>
        <w:rPr>
          <w:sz w:val="20"/>
          <w:szCs w:val="20"/>
        </w:rPr>
      </w:pPr>
      <w:r w:rsidRPr="008E5FA6">
        <w:rPr>
          <w:sz w:val="20"/>
          <w:szCs w:val="20"/>
        </w:rPr>
        <w:t>Безопасные методы и приемы выполнения работ с применением грузоподъемных механизмов и устройств, средств малой механизации</w:t>
      </w:r>
    </w:p>
    <w:p w14:paraId="3E06D6FA" w14:textId="77777777" w:rsidR="005D480D" w:rsidRPr="008E5FA6" w:rsidRDefault="005D480D" w:rsidP="005D480D">
      <w:pPr>
        <w:rPr>
          <w:sz w:val="20"/>
          <w:szCs w:val="20"/>
        </w:rPr>
      </w:pPr>
      <w:r w:rsidRPr="008E5FA6">
        <w:rPr>
          <w:sz w:val="20"/>
          <w:szCs w:val="20"/>
        </w:rPr>
        <w:t>Безопасные методы и приемы выполнения отдельных работ</w:t>
      </w:r>
    </w:p>
    <w:p w14:paraId="27720080" w14:textId="77777777" w:rsidR="005D480D" w:rsidRPr="008E5FA6" w:rsidRDefault="005D480D" w:rsidP="005D480D">
      <w:pPr>
        <w:rPr>
          <w:sz w:val="20"/>
          <w:szCs w:val="20"/>
        </w:rPr>
      </w:pPr>
      <w:r w:rsidRPr="008E5FA6">
        <w:rPr>
          <w:sz w:val="20"/>
          <w:szCs w:val="20"/>
        </w:rPr>
        <w:t>Модули:</w:t>
      </w:r>
    </w:p>
    <w:p w14:paraId="5B89F382" w14:textId="77777777" w:rsidR="005D480D" w:rsidRPr="008E5FA6" w:rsidRDefault="005D480D" w:rsidP="005D480D">
      <w:pPr>
        <w:rPr>
          <w:sz w:val="20"/>
          <w:szCs w:val="20"/>
        </w:rPr>
      </w:pPr>
      <w:r w:rsidRPr="008E5FA6">
        <w:rPr>
          <w:sz w:val="20"/>
          <w:szCs w:val="20"/>
        </w:rPr>
        <w:t>Безопасные методы и приемы выполнения работ по монтажу и демонтажу на высоте стальных и сборных несущих конструкций, выполняемых с применением средств подмащивания, а также на площадках и рабочих местах с защитными ограждениями высотой 1,1 м и более.</w:t>
      </w:r>
    </w:p>
    <w:p w14:paraId="564FA73B" w14:textId="77777777" w:rsidR="005D480D" w:rsidRPr="008E5FA6" w:rsidRDefault="005D480D" w:rsidP="005D480D">
      <w:pPr>
        <w:rPr>
          <w:sz w:val="20"/>
          <w:szCs w:val="20"/>
        </w:rPr>
      </w:pPr>
      <w:r w:rsidRPr="008E5FA6">
        <w:rPr>
          <w:sz w:val="20"/>
          <w:szCs w:val="20"/>
        </w:rPr>
        <w:t>Безопасные методы и приемы выполнения работ по установке и монтажу деревянных конструкций, выполняемых с применением средств подмащивания, а также на площадках и рабочих местах с защитными ограждениями высотой 1,1 м и более.</w:t>
      </w:r>
    </w:p>
    <w:p w14:paraId="48CF5694" w14:textId="77777777" w:rsidR="005D480D" w:rsidRPr="008E5FA6" w:rsidRDefault="005D480D" w:rsidP="005D480D">
      <w:pPr>
        <w:rPr>
          <w:sz w:val="20"/>
          <w:szCs w:val="20"/>
        </w:rPr>
      </w:pPr>
      <w:r w:rsidRPr="008E5FA6">
        <w:rPr>
          <w:sz w:val="20"/>
          <w:szCs w:val="20"/>
        </w:rPr>
        <w:t>Безопасные методы и приемы выполнения бетонных работ, выполняемых с применением средств подмащивания, а также на площадках и рабочих местах с защитными ограждениями высотой 1,1 м и более.</w:t>
      </w:r>
    </w:p>
    <w:p w14:paraId="553944EE" w14:textId="77777777" w:rsidR="005D480D" w:rsidRPr="008E5FA6" w:rsidRDefault="005D480D" w:rsidP="005D480D">
      <w:pPr>
        <w:rPr>
          <w:sz w:val="20"/>
          <w:szCs w:val="20"/>
        </w:rPr>
      </w:pPr>
      <w:r w:rsidRPr="008E5FA6">
        <w:rPr>
          <w:sz w:val="20"/>
          <w:szCs w:val="20"/>
        </w:rPr>
        <w:t>Безопасные методы и приемы выполнения каменных работ, выполняемых с применением средств подмащивания, а также на площадках и рабочих местах с защитными ограждениями высотой 1,1 м и более.</w:t>
      </w:r>
    </w:p>
    <w:p w14:paraId="11163E26" w14:textId="77777777" w:rsidR="005D480D" w:rsidRPr="008E5FA6" w:rsidRDefault="005D480D" w:rsidP="005D480D">
      <w:pPr>
        <w:rPr>
          <w:sz w:val="20"/>
          <w:szCs w:val="20"/>
        </w:rPr>
      </w:pPr>
      <w:r w:rsidRPr="008E5FA6">
        <w:rPr>
          <w:sz w:val="20"/>
          <w:szCs w:val="20"/>
        </w:rPr>
        <w:t>Безопасные методы и приемы выполнения стекольных работ и работ по очистке остекления зданий, выполняемых с применением средств подмащивания, а также на площадках и рабочих местах с защитными ограждениями высотой 1,1 м и более.</w:t>
      </w:r>
    </w:p>
    <w:p w14:paraId="1D5AE98F" w14:textId="77777777" w:rsidR="005D480D" w:rsidRPr="008E5FA6" w:rsidRDefault="005D480D" w:rsidP="005D480D">
      <w:pPr>
        <w:rPr>
          <w:sz w:val="20"/>
          <w:szCs w:val="20"/>
        </w:rPr>
      </w:pPr>
      <w:r w:rsidRPr="008E5FA6">
        <w:rPr>
          <w:sz w:val="20"/>
          <w:szCs w:val="20"/>
        </w:rPr>
        <w:t>Безопасные методы и приемы выполнения отделочных работ, выполняемых с применением средств подмащивания, а также на площадках и рабочих местах с защитными ограждениями высотой 1,1 м и более.</w:t>
      </w:r>
    </w:p>
    <w:p w14:paraId="43BEDDCD" w14:textId="77777777" w:rsidR="005D480D" w:rsidRPr="008E5FA6" w:rsidRDefault="005D480D" w:rsidP="005D480D">
      <w:pPr>
        <w:rPr>
          <w:sz w:val="20"/>
          <w:szCs w:val="20"/>
        </w:rPr>
      </w:pPr>
      <w:r w:rsidRPr="008E5FA6">
        <w:rPr>
          <w:sz w:val="20"/>
          <w:szCs w:val="20"/>
        </w:rPr>
        <w:t>Безопасные методы и приемы выполнения работ над водой.</w:t>
      </w:r>
    </w:p>
    <w:p w14:paraId="0C4FECEC" w14:textId="77777777" w:rsidR="005D480D" w:rsidRPr="008E5FA6" w:rsidRDefault="005D480D" w:rsidP="005D480D">
      <w:pPr>
        <w:rPr>
          <w:sz w:val="20"/>
          <w:szCs w:val="20"/>
        </w:rPr>
      </w:pPr>
      <w:r w:rsidRPr="008E5FA6">
        <w:rPr>
          <w:sz w:val="20"/>
          <w:szCs w:val="20"/>
        </w:rPr>
        <w:t>Меры защиты от воздействия вредных и (или) опасных производственных факторов</w:t>
      </w:r>
    </w:p>
    <w:p w14:paraId="7140DF57" w14:textId="77777777" w:rsidR="005D480D" w:rsidRPr="008E5FA6" w:rsidRDefault="005D480D" w:rsidP="005D480D">
      <w:pPr>
        <w:rPr>
          <w:sz w:val="20"/>
          <w:szCs w:val="20"/>
        </w:rPr>
      </w:pPr>
      <w:r w:rsidRPr="008E5FA6">
        <w:rPr>
          <w:sz w:val="20"/>
          <w:szCs w:val="20"/>
        </w:rPr>
        <w:t>Требования к работникам при работе на высоте</w:t>
      </w:r>
    </w:p>
    <w:p w14:paraId="60C502FE" w14:textId="77777777" w:rsidR="005D480D" w:rsidRPr="008E5FA6" w:rsidRDefault="005D480D" w:rsidP="005D480D">
      <w:pPr>
        <w:rPr>
          <w:sz w:val="20"/>
          <w:szCs w:val="20"/>
        </w:rPr>
      </w:pPr>
      <w:r w:rsidRPr="008E5FA6">
        <w:rPr>
          <w:sz w:val="20"/>
          <w:szCs w:val="20"/>
        </w:rPr>
        <w:t>Требования охраны труда к местам производства работ, площадкам, средствам подмащивания</w:t>
      </w:r>
    </w:p>
    <w:p w14:paraId="0110A3D1" w14:textId="77777777" w:rsidR="005D480D" w:rsidRPr="008E5FA6" w:rsidRDefault="005D480D" w:rsidP="005D480D">
      <w:pPr>
        <w:rPr>
          <w:sz w:val="20"/>
          <w:szCs w:val="20"/>
        </w:rPr>
      </w:pPr>
      <w:r w:rsidRPr="008E5FA6">
        <w:rPr>
          <w:sz w:val="20"/>
          <w:szCs w:val="20"/>
        </w:rPr>
        <w:t>Системы обеспечения безопасности работ на высоте</w:t>
      </w:r>
    </w:p>
    <w:p w14:paraId="76693EB9" w14:textId="77777777" w:rsidR="005D480D" w:rsidRPr="008E5FA6" w:rsidRDefault="005D480D" w:rsidP="005D480D">
      <w:pPr>
        <w:rPr>
          <w:sz w:val="20"/>
          <w:szCs w:val="20"/>
        </w:rPr>
      </w:pPr>
      <w:r w:rsidRPr="008E5FA6">
        <w:rPr>
          <w:sz w:val="20"/>
          <w:szCs w:val="20"/>
        </w:rPr>
        <w:t>Средства индивидуальной защиты от воздействия вредных и (или) опасных производственных факторов</w:t>
      </w:r>
    </w:p>
    <w:p w14:paraId="3E982915" w14:textId="77777777" w:rsidR="005D480D" w:rsidRPr="008E5FA6" w:rsidRDefault="005D480D" w:rsidP="005D480D">
      <w:pPr>
        <w:rPr>
          <w:sz w:val="20"/>
          <w:szCs w:val="20"/>
        </w:rPr>
      </w:pPr>
      <w:r w:rsidRPr="008E5FA6">
        <w:rPr>
          <w:sz w:val="20"/>
          <w:szCs w:val="20"/>
        </w:rPr>
        <w:t>Разработка мероприятий по снижению уровней профессиональных рисков</w:t>
      </w:r>
    </w:p>
    <w:p w14:paraId="6E6CE2F8" w14:textId="77777777" w:rsidR="005D480D" w:rsidRPr="008E5FA6" w:rsidRDefault="005D480D" w:rsidP="005D480D">
      <w:pPr>
        <w:rPr>
          <w:sz w:val="20"/>
          <w:szCs w:val="20"/>
        </w:rPr>
      </w:pPr>
      <w:r w:rsidRPr="008E5FA6">
        <w:rPr>
          <w:sz w:val="20"/>
          <w:szCs w:val="20"/>
        </w:rPr>
        <w:t>Технико-технологические мероприятия</w:t>
      </w:r>
    </w:p>
    <w:p w14:paraId="624C23DA" w14:textId="77777777" w:rsidR="005D480D" w:rsidRPr="008E5FA6" w:rsidRDefault="005D480D" w:rsidP="005D480D">
      <w:pPr>
        <w:rPr>
          <w:sz w:val="20"/>
          <w:szCs w:val="20"/>
        </w:rPr>
      </w:pPr>
      <w:r w:rsidRPr="008E5FA6">
        <w:rPr>
          <w:sz w:val="20"/>
          <w:szCs w:val="20"/>
        </w:rPr>
        <w:t>Организационные мероприятия</w:t>
      </w:r>
    </w:p>
    <w:p w14:paraId="1E08416E" w14:textId="77777777" w:rsidR="005D480D" w:rsidRPr="008E5FA6" w:rsidRDefault="005D480D" w:rsidP="005D480D">
      <w:pPr>
        <w:rPr>
          <w:sz w:val="20"/>
          <w:szCs w:val="20"/>
        </w:rPr>
      </w:pPr>
      <w:r w:rsidRPr="008E5FA6">
        <w:rPr>
          <w:sz w:val="20"/>
          <w:szCs w:val="20"/>
        </w:rPr>
        <w:t>Действия в аварийной ситуации</w:t>
      </w:r>
    </w:p>
    <w:p w14:paraId="3DC2EDA1" w14:textId="77777777" w:rsidR="005D480D" w:rsidRPr="008E5FA6" w:rsidRDefault="005D480D" w:rsidP="005D480D">
      <w:pPr>
        <w:rPr>
          <w:sz w:val="20"/>
          <w:szCs w:val="20"/>
        </w:rPr>
      </w:pPr>
      <w:r w:rsidRPr="008E5FA6">
        <w:rPr>
          <w:sz w:val="20"/>
          <w:szCs w:val="20"/>
        </w:rPr>
        <w:t>Организация оказания первой помощи</w:t>
      </w:r>
    </w:p>
    <w:p w14:paraId="7A231D11" w14:textId="77777777" w:rsidR="005D480D" w:rsidRPr="005D480D" w:rsidRDefault="005D480D" w:rsidP="005D480D">
      <w:pPr>
        <w:rPr>
          <w:sz w:val="20"/>
          <w:szCs w:val="20"/>
        </w:rPr>
      </w:pPr>
      <w:r w:rsidRPr="008E5FA6">
        <w:rPr>
          <w:sz w:val="20"/>
          <w:szCs w:val="20"/>
        </w:rPr>
        <w:t>Проверка знаний</w:t>
      </w:r>
    </w:p>
    <w:p w14:paraId="00598306" w14:textId="77777777" w:rsidR="005D480D" w:rsidRDefault="005D480D" w:rsidP="000D3173">
      <w:pPr>
        <w:shd w:val="clear" w:color="auto" w:fill="FFFFFF"/>
        <w:suppressAutoHyphens w:val="0"/>
        <w:ind w:right="-284"/>
        <w:jc w:val="right"/>
        <w:rPr>
          <w:bCs/>
          <w:sz w:val="20"/>
          <w:szCs w:val="20"/>
          <w:lang w:eastAsia="ru-RU"/>
        </w:rPr>
      </w:pPr>
    </w:p>
    <w:p w14:paraId="0D8EE5EA" w14:textId="77777777" w:rsidR="005D480D" w:rsidRDefault="005D480D" w:rsidP="000D3173">
      <w:pPr>
        <w:shd w:val="clear" w:color="auto" w:fill="FFFFFF"/>
        <w:suppressAutoHyphens w:val="0"/>
        <w:ind w:right="-284"/>
        <w:jc w:val="right"/>
        <w:rPr>
          <w:bCs/>
          <w:sz w:val="20"/>
          <w:szCs w:val="20"/>
          <w:lang w:eastAsia="ru-RU"/>
        </w:rPr>
      </w:pPr>
    </w:p>
    <w:p w14:paraId="122A19DD" w14:textId="77777777" w:rsidR="005D480D" w:rsidRDefault="005D480D" w:rsidP="000D3173">
      <w:pPr>
        <w:shd w:val="clear" w:color="auto" w:fill="FFFFFF"/>
        <w:suppressAutoHyphens w:val="0"/>
        <w:ind w:right="-284"/>
        <w:jc w:val="right"/>
        <w:rPr>
          <w:bCs/>
          <w:sz w:val="20"/>
          <w:szCs w:val="20"/>
          <w:lang w:eastAsia="ru-RU"/>
        </w:rPr>
      </w:pPr>
    </w:p>
    <w:p w14:paraId="450D0762" w14:textId="77777777" w:rsidR="005D480D" w:rsidRDefault="005D480D" w:rsidP="000D3173">
      <w:pPr>
        <w:shd w:val="clear" w:color="auto" w:fill="FFFFFF"/>
        <w:suppressAutoHyphens w:val="0"/>
        <w:ind w:right="-284"/>
        <w:jc w:val="right"/>
        <w:rPr>
          <w:bCs/>
          <w:sz w:val="20"/>
          <w:szCs w:val="20"/>
          <w:lang w:eastAsia="ru-RU"/>
        </w:rPr>
      </w:pPr>
    </w:p>
    <w:p w14:paraId="1AD3EDF7" w14:textId="77777777" w:rsidR="005D480D" w:rsidRDefault="005D480D" w:rsidP="000D3173">
      <w:pPr>
        <w:shd w:val="clear" w:color="auto" w:fill="FFFFFF"/>
        <w:suppressAutoHyphens w:val="0"/>
        <w:ind w:right="-284"/>
        <w:jc w:val="right"/>
        <w:rPr>
          <w:bCs/>
          <w:sz w:val="20"/>
          <w:szCs w:val="20"/>
          <w:lang w:eastAsia="ru-RU"/>
        </w:rPr>
      </w:pPr>
    </w:p>
    <w:p w14:paraId="3FF282C1" w14:textId="5BA7F0DA"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38C728CC" w:rsidR="00F660C2" w:rsidRPr="00533D21" w:rsidRDefault="008E5FA6" w:rsidP="008E5FA6">
      <w:pPr>
        <w:shd w:val="clear" w:color="auto" w:fill="FFFFFF"/>
        <w:suppressAutoHyphens w:val="0"/>
        <w:ind w:right="-284"/>
        <w:jc w:val="right"/>
        <w:rPr>
          <w:bCs/>
          <w:sz w:val="20"/>
          <w:szCs w:val="20"/>
          <w:lang w:eastAsia="ru-RU"/>
        </w:rPr>
      </w:pPr>
      <w:r w:rsidRPr="00533D21">
        <w:rPr>
          <w:bCs/>
          <w:sz w:val="20"/>
          <w:szCs w:val="20"/>
          <w:lang w:eastAsia="ru-RU"/>
        </w:rPr>
        <w:t xml:space="preserve">к </w:t>
      </w:r>
      <w:r w:rsidRPr="008E5FA6">
        <w:rPr>
          <w:bCs/>
          <w:sz w:val="20"/>
          <w:szCs w:val="20"/>
          <w:lang w:eastAsia="ru-RU"/>
        </w:rPr>
        <w:t xml:space="preserve">Контракту № ОБУЧ/ИМЦ/2026 </w:t>
      </w:r>
      <w:r w:rsidRPr="00533D21">
        <w:rPr>
          <w:bCs/>
          <w:sz w:val="20"/>
          <w:szCs w:val="20"/>
          <w:highlight w:val="yellow"/>
          <w:lang w:eastAsia="ru-RU"/>
        </w:rPr>
        <w:t xml:space="preserve">от «___» </w:t>
      </w:r>
      <w:r w:rsidRPr="008E5FA6">
        <w:rPr>
          <w:bCs/>
          <w:sz w:val="20"/>
          <w:szCs w:val="20"/>
          <w:highlight w:val="yellow"/>
          <w:lang w:eastAsia="ru-RU"/>
        </w:rPr>
        <w:t>_________ 2026 г.</w:t>
      </w:r>
      <w:bookmarkStart w:id="13" w:name="_GoBack"/>
      <w:bookmarkEnd w:id="13"/>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5D480D">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00BAFB" w14:textId="77777777" w:rsidR="00B83EB3" w:rsidRDefault="00B83EB3" w:rsidP="00A706B3">
      <w:r>
        <w:separator/>
      </w:r>
    </w:p>
  </w:endnote>
  <w:endnote w:type="continuationSeparator" w:id="0">
    <w:p w14:paraId="1AC2A7E7" w14:textId="77777777" w:rsidR="00B83EB3" w:rsidRDefault="00B83EB3"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C1B16" w14:textId="77777777" w:rsidR="00B83EB3" w:rsidRDefault="00B83EB3"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B83EB3" w:rsidRDefault="00B83EB3"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5955148"/>
      <w:docPartObj>
        <w:docPartGallery w:val="Page Numbers (Bottom of Page)"/>
        <w:docPartUnique/>
      </w:docPartObj>
    </w:sdtPr>
    <w:sdtContent>
      <w:p w14:paraId="3252E76E" w14:textId="77777777" w:rsidR="00B83EB3" w:rsidRDefault="00B83EB3">
        <w:pPr>
          <w:pStyle w:val="a9"/>
          <w:jc w:val="center"/>
        </w:pPr>
        <w:r>
          <w:fldChar w:fldCharType="begin"/>
        </w:r>
        <w:r>
          <w:instrText>PAGE   \* MERGEFORMAT</w:instrText>
        </w:r>
        <w:r>
          <w:fldChar w:fldCharType="separate"/>
        </w:r>
        <w:r>
          <w:rPr>
            <w:noProof/>
          </w:rPr>
          <w:t>12</w:t>
        </w:r>
        <w:r>
          <w:fldChar w:fldCharType="end"/>
        </w:r>
      </w:p>
    </w:sdtContent>
  </w:sdt>
  <w:p w14:paraId="31854765" w14:textId="77777777" w:rsidR="00B83EB3" w:rsidRPr="00353422" w:rsidRDefault="00B83EB3">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18BB0" w14:textId="77777777" w:rsidR="00B83EB3" w:rsidRDefault="00B83EB3"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B83EB3" w:rsidRDefault="00B83EB3"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248567"/>
      <w:docPartObj>
        <w:docPartGallery w:val="Page Numbers (Bottom of Page)"/>
        <w:docPartUnique/>
      </w:docPartObj>
    </w:sdtPr>
    <w:sdtContent>
      <w:p w14:paraId="5C4E816E" w14:textId="77777777" w:rsidR="00B83EB3" w:rsidRDefault="00B83EB3">
        <w:pPr>
          <w:pStyle w:val="a9"/>
          <w:jc w:val="center"/>
        </w:pPr>
        <w:r>
          <w:fldChar w:fldCharType="begin"/>
        </w:r>
        <w:r>
          <w:instrText>PAGE   \* MERGEFORMAT</w:instrText>
        </w:r>
        <w:r>
          <w:fldChar w:fldCharType="separate"/>
        </w:r>
        <w:r>
          <w:rPr>
            <w:noProof/>
          </w:rPr>
          <w:t>13</w:t>
        </w:r>
        <w:r>
          <w:fldChar w:fldCharType="end"/>
        </w:r>
      </w:p>
    </w:sdtContent>
  </w:sdt>
  <w:p w14:paraId="4AC8363F" w14:textId="77777777" w:rsidR="00B83EB3" w:rsidRPr="00353422" w:rsidRDefault="00B83EB3">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4B414F" w14:textId="77777777" w:rsidR="00B83EB3" w:rsidRDefault="00B83EB3" w:rsidP="00A706B3">
      <w:r>
        <w:separator/>
      </w:r>
    </w:p>
  </w:footnote>
  <w:footnote w:type="continuationSeparator" w:id="0">
    <w:p w14:paraId="2766DA2C" w14:textId="77777777" w:rsidR="00B83EB3" w:rsidRDefault="00B83EB3" w:rsidP="00A706B3">
      <w:r>
        <w:continuationSeparator/>
      </w:r>
    </w:p>
  </w:footnote>
  <w:footnote w:id="1">
    <w:p w14:paraId="5AAA778A" w14:textId="656B0FDD" w:rsidR="00B83EB3" w:rsidRPr="00F30AA4" w:rsidRDefault="00B83EB3">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B83EB3" w:rsidRPr="00BE2448" w:rsidRDefault="00B83EB3">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B83EB3" w:rsidRPr="00BE2448" w:rsidRDefault="00B83EB3"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B83EB3" w:rsidRPr="00BE2448" w:rsidRDefault="00B83EB3" w:rsidP="00BE2448">
      <w:pPr>
        <w:pStyle w:val="a4"/>
        <w:tabs>
          <w:tab w:val="left" w:pos="915"/>
        </w:tabs>
        <w:rPr>
          <w:lang w:val="ru-RU"/>
        </w:rPr>
      </w:pPr>
    </w:p>
  </w:footnote>
  <w:footnote w:id="4">
    <w:p w14:paraId="5A799BD3" w14:textId="7D0DAD99" w:rsidR="00B83EB3" w:rsidRPr="009100EE" w:rsidRDefault="00B83EB3">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Pr>
          <w:sz w:val="16"/>
          <w:szCs w:val="16"/>
          <w:lang w:val="ru-RU"/>
        </w:rPr>
        <w:t xml:space="preserve"> Заказчика -</w:t>
      </w:r>
      <w:r w:rsidRPr="009100EE">
        <w:rPr>
          <w:sz w:val="16"/>
          <w:szCs w:val="16"/>
          <w:lang w:val="ru-RU"/>
        </w:rPr>
        <w:t xml:space="preserve"> некоммерческ</w:t>
      </w:r>
      <w:r>
        <w:rPr>
          <w:sz w:val="16"/>
          <w:szCs w:val="16"/>
          <w:lang w:val="ru-RU"/>
        </w:rPr>
        <w:t>ой</w:t>
      </w:r>
      <w:r w:rsidRPr="009100EE">
        <w:rPr>
          <w:sz w:val="16"/>
          <w:szCs w:val="16"/>
          <w:lang w:val="ru-RU"/>
        </w:rPr>
        <w:t xml:space="preserve"> организаци</w:t>
      </w:r>
      <w:r>
        <w:rPr>
          <w:sz w:val="16"/>
          <w:szCs w:val="16"/>
          <w:lang w:val="ru-RU"/>
        </w:rPr>
        <w:t>и</w:t>
      </w:r>
      <w:r w:rsidRPr="009100EE">
        <w:rPr>
          <w:sz w:val="16"/>
          <w:szCs w:val="16"/>
          <w:lang w:val="ru-RU"/>
        </w:rPr>
        <w:t>, не являющ</w:t>
      </w:r>
      <w:r>
        <w:rPr>
          <w:sz w:val="16"/>
          <w:szCs w:val="16"/>
          <w:lang w:val="ru-RU"/>
        </w:rPr>
        <w:t>ей</w:t>
      </w:r>
      <w:r w:rsidRPr="009100EE">
        <w:rPr>
          <w:sz w:val="16"/>
          <w:szCs w:val="16"/>
          <w:lang w:val="ru-RU"/>
        </w:rPr>
        <w:t>ся казенным учреждени</w:t>
      </w:r>
      <w:r>
        <w:rPr>
          <w:sz w:val="16"/>
          <w:szCs w:val="16"/>
          <w:lang w:val="ru-RU"/>
        </w:rPr>
        <w:t>ем</w:t>
      </w:r>
      <w:r w:rsidRPr="009100EE">
        <w:rPr>
          <w:sz w:val="16"/>
          <w:szCs w:val="16"/>
          <w:lang w:val="ru-RU"/>
        </w:rPr>
        <w:t>.</w:t>
      </w:r>
    </w:p>
  </w:footnote>
  <w:footnote w:id="5">
    <w:p w14:paraId="2A59426C" w14:textId="74893C18" w:rsidR="00B83EB3" w:rsidRPr="00745B07" w:rsidRDefault="00B83EB3">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Pr>
          <w:sz w:val="16"/>
          <w:szCs w:val="16"/>
          <w:lang w:val="ru-RU"/>
        </w:rPr>
        <w:t xml:space="preserve">Заказчика, </w:t>
      </w:r>
      <w:r w:rsidRPr="00EB69E9">
        <w:rPr>
          <w:sz w:val="16"/>
          <w:szCs w:val="16"/>
          <w:lang w:val="ru-RU"/>
        </w:rPr>
        <w:t>являюще</w:t>
      </w:r>
      <w:r>
        <w:rPr>
          <w:sz w:val="16"/>
          <w:szCs w:val="16"/>
          <w:lang w:val="ru-RU"/>
        </w:rPr>
        <w:t>гося</w:t>
      </w:r>
      <w:r w:rsidRPr="00EB69E9">
        <w:rPr>
          <w:sz w:val="16"/>
          <w:szCs w:val="16"/>
          <w:lang w:val="ru-RU"/>
        </w:rPr>
        <w:t xml:space="preserve"> казенным учреждением.</w:t>
      </w:r>
    </w:p>
  </w:footnote>
  <w:footnote w:id="6">
    <w:p w14:paraId="569CE53E" w14:textId="77777777" w:rsidR="00B83EB3" w:rsidRPr="00344B8F" w:rsidRDefault="00B83EB3"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B83EB3" w:rsidRPr="00E73A2C" w:rsidRDefault="00B83EB3"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B83EB3" w:rsidRPr="00BF0FA5" w:rsidRDefault="00B83EB3"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4C782" w14:textId="77777777" w:rsidR="00B83EB3" w:rsidRDefault="00B83EB3"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B83EB3" w:rsidRDefault="00B83EB3">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1C2B7" w14:textId="77777777" w:rsidR="00B83EB3" w:rsidRDefault="00B83EB3"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B83EB3" w:rsidRDefault="00B83EB3">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B3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80D"/>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5FA6"/>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733"/>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3EB3"/>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227"/>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88"/>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15320-B976-45AA-BB67-883FC641E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18</Pages>
  <Words>6730</Words>
  <Characters>38361</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16</cp:revision>
  <cp:lastPrinted>2025-08-21T07:21:00Z</cp:lastPrinted>
  <dcterms:created xsi:type="dcterms:W3CDTF">2025-04-28T07:49:00Z</dcterms:created>
  <dcterms:modified xsi:type="dcterms:W3CDTF">2026-05-03T04:57:00Z</dcterms:modified>
</cp:coreProperties>
</file>