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7D420C" w:rsidRDefault="00CE570E" w:rsidP="00CE570E">
      <w:pPr>
        <w:jc w:val="center"/>
        <w:rPr>
          <w:b/>
        </w:rPr>
      </w:pPr>
      <w:r w:rsidRPr="007D420C">
        <w:rPr>
          <w:b/>
        </w:rPr>
        <w:t xml:space="preserve">КОНТРАКТ № </w:t>
      </w:r>
      <w:r w:rsidR="003977DD">
        <w:rPr>
          <w:b/>
        </w:rPr>
        <w:t>717-09</w:t>
      </w:r>
      <w:r w:rsidR="001269CB" w:rsidRPr="007D420C">
        <w:rPr>
          <w:b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3977DD" w:rsidRPr="001269CB" w:rsidRDefault="003977DD" w:rsidP="003977DD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3977DD" w:rsidRPr="00CE570E" w:rsidRDefault="003977DD" w:rsidP="003977DD">
      <w:pPr>
        <w:jc w:val="both"/>
      </w:pPr>
      <w:r w:rsidRPr="00CE570E">
        <w:t xml:space="preserve">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3977DD" w:rsidRPr="003977DD" w:rsidRDefault="00CE570E" w:rsidP="003977DD">
      <w:pPr>
        <w:ind w:firstLine="708"/>
        <w:jc w:val="both"/>
      </w:pPr>
      <w:r w:rsidRPr="004F0647">
        <w:t xml:space="preserve">2.1. </w:t>
      </w:r>
      <w:r w:rsidR="003977DD" w:rsidRPr="003977DD">
        <w:t xml:space="preserve">2.1. Цена контракта составляет </w:t>
      </w:r>
      <w:r w:rsidR="003977DD" w:rsidRPr="003977DD">
        <w:rPr>
          <w:color w:val="FF0000"/>
          <w:highlight w:val="yellow"/>
        </w:rPr>
        <w:t>___________</w:t>
      </w:r>
      <w:r w:rsidR="003977DD" w:rsidRPr="003977DD">
        <w:t xml:space="preserve"> рублей </w:t>
      </w:r>
      <w:r w:rsidR="003977DD" w:rsidRPr="003977DD">
        <w:rPr>
          <w:color w:val="FF0000"/>
          <w:highlight w:val="yellow"/>
        </w:rPr>
        <w:t>____</w:t>
      </w:r>
      <w:r w:rsidR="003977DD" w:rsidRPr="003977DD">
        <w:t xml:space="preserve"> копеек. (</w:t>
      </w:r>
      <w:r w:rsidR="003977DD" w:rsidRPr="003977DD">
        <w:rPr>
          <w:color w:val="FF0000"/>
          <w:highlight w:val="yellow"/>
        </w:rPr>
        <w:t>___________</w:t>
      </w:r>
      <w:r w:rsidR="003977DD" w:rsidRPr="003977DD">
        <w:t xml:space="preserve"> рублей </w:t>
      </w:r>
      <w:r w:rsidR="003977DD" w:rsidRPr="003977DD">
        <w:rPr>
          <w:color w:val="FF0000"/>
          <w:highlight w:val="yellow"/>
        </w:rPr>
        <w:t>__</w:t>
      </w:r>
      <w:r w:rsidR="003977DD" w:rsidRPr="003977DD">
        <w:t xml:space="preserve"> копеек) </w:t>
      </w:r>
      <w:r w:rsidR="003977DD" w:rsidRPr="003977DD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3977DD" w:rsidRPr="003977DD">
        <w:rPr>
          <w:color w:val="FF0000"/>
          <w:sz w:val="22"/>
          <w:szCs w:val="22"/>
        </w:rPr>
        <w:t xml:space="preserve"> </w:t>
      </w:r>
      <w:r w:rsidR="003977DD" w:rsidRPr="003977DD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D420C">
        <w:t>23 096</w:t>
      </w:r>
      <w:r w:rsidRPr="00CE570E">
        <w:t xml:space="preserve"> рублей</w:t>
      </w:r>
      <w:r w:rsidR="007D420C">
        <w:t xml:space="preserve"> 00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7D420C">
        <w:t>д</w:t>
      </w:r>
      <w:r w:rsidR="00CE570E" w:rsidRPr="007D420C">
        <w:t xml:space="preserve">о </w:t>
      </w:r>
      <w:r w:rsidR="00870D9D" w:rsidRPr="007D420C">
        <w:t>31.12.202</w:t>
      </w:r>
      <w:r w:rsidR="001269CB" w:rsidRPr="007D420C">
        <w:t>6</w:t>
      </w:r>
      <w:r w:rsidR="006F1499" w:rsidRPr="007D420C">
        <w:t xml:space="preserve"> года</w:t>
      </w:r>
      <w:r w:rsidR="00CE570E" w:rsidRPr="007D420C">
        <w:t>, но в любом случае до полного исполнения Сторонами обязательств по Контракту</w:t>
      </w:r>
      <w:r w:rsidR="00CE570E" w:rsidRPr="004F0647">
        <w:t xml:space="preserve">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3977DD" w:rsidRPr="003977DD" w:rsidRDefault="003977DD" w:rsidP="003977DD">
      <w:pPr>
        <w:ind w:firstLine="708"/>
        <w:jc w:val="both"/>
      </w:pPr>
      <w:r>
        <w:t xml:space="preserve">10.2. </w:t>
      </w:r>
      <w:r w:rsidRPr="003977DD">
        <w:t>При наличии технической возможности у обеих Сторон Контракта, Стороны вправе обмениваться электронными документами с применением системы электронного документооборота (ЭДО) «</w:t>
      </w:r>
      <w:proofErr w:type="spellStart"/>
      <w:r w:rsidRPr="003977DD">
        <w:t>Диадок</w:t>
      </w:r>
      <w:proofErr w:type="spellEnd"/>
      <w:r w:rsidRPr="003977DD">
        <w:t>», «СБИС».</w:t>
      </w:r>
    </w:p>
    <w:p w:rsidR="00CE570E" w:rsidRPr="004F0647" w:rsidRDefault="003977DD" w:rsidP="00CE570E">
      <w:pPr>
        <w:ind w:firstLine="708"/>
        <w:jc w:val="both"/>
      </w:pPr>
      <w:r>
        <w:t>10.3</w:t>
      </w:r>
      <w:r w:rsidR="00CE570E" w:rsidRPr="004F0647">
        <w:t>. Контракт составлен в 2 (двух) экземплярах по одному для каждой из Сторон, имеющих одинаковую юридическую силу.</w:t>
      </w:r>
    </w:p>
    <w:p w:rsidR="00CE570E" w:rsidRDefault="003977DD" w:rsidP="00CE570E">
      <w:pPr>
        <w:ind w:firstLine="708"/>
        <w:jc w:val="both"/>
      </w:pPr>
      <w:r>
        <w:t>10.4</w:t>
      </w:r>
      <w:r w:rsidR="00CE570E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1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-Петербургу, </w:t>
            </w:r>
            <w:proofErr w:type="spellStart"/>
            <w:r w:rsidRPr="00543DEF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43DEF">
              <w:rPr>
                <w:color w:val="000000"/>
                <w:sz w:val="22"/>
                <w:szCs w:val="22"/>
              </w:rPr>
              <w:t xml:space="preserve">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D420C" w:rsidRPr="008E46C5" w:rsidRDefault="007D420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8E46C5" w:rsidRDefault="00364130" w:rsidP="003977D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 w:rsidSect="000A4E4A">
          <w:pgSz w:w="11906" w:h="16838"/>
          <w:pgMar w:top="1134" w:right="851" w:bottom="567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BF20E1" w:rsidP="000A4E4A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B5340B" w:rsidRPr="000A4E4A">
        <w:rPr>
          <w:rFonts w:ascii="Times New Roman" w:hAnsi="Times New Roman" w:cs="Times New Roman"/>
          <w:sz w:val="24"/>
          <w:szCs w:val="24"/>
        </w:rPr>
        <w:t xml:space="preserve">. </w:t>
      </w:r>
      <w:r w:rsidRPr="000A4E4A">
        <w:rPr>
          <w:rFonts w:ascii="Times New Roman" w:hAnsi="Times New Roman" w:cs="Times New Roman"/>
          <w:sz w:val="24"/>
          <w:szCs w:val="24"/>
        </w:rPr>
        <w:t xml:space="preserve">№ </w:t>
      </w:r>
      <w:r w:rsidR="003977DD">
        <w:rPr>
          <w:rFonts w:ascii="Times New Roman" w:hAnsi="Times New Roman" w:cs="Times New Roman"/>
          <w:sz w:val="24"/>
          <w:szCs w:val="24"/>
        </w:rPr>
        <w:t>717-09</w:t>
      </w:r>
      <w:r w:rsidR="001269CB" w:rsidRPr="000A4E4A">
        <w:rPr>
          <w:rFonts w:ascii="Times New Roman" w:hAnsi="Times New Roman" w:cs="Times New Roman"/>
          <w:sz w:val="24"/>
          <w:szCs w:val="24"/>
        </w:rPr>
        <w:t>-2026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709"/>
        <w:gridCol w:w="1134"/>
        <w:gridCol w:w="709"/>
        <w:gridCol w:w="1275"/>
        <w:gridCol w:w="3119"/>
        <w:gridCol w:w="4252"/>
        <w:gridCol w:w="1560"/>
      </w:tblGrid>
      <w:tr w:rsidR="001714DD" w:rsidRPr="004F0647" w:rsidTr="00547B0D">
        <w:tc>
          <w:tcPr>
            <w:tcW w:w="567" w:type="dxa"/>
            <w:vAlign w:val="center"/>
          </w:tcPr>
          <w:p w:rsidR="001714DD" w:rsidRPr="00AB1A43" w:rsidRDefault="001714DD" w:rsidP="00E17FF1">
            <w:pPr>
              <w:ind w:left="-113"/>
              <w:jc w:val="center"/>
              <w:rPr>
                <w:b/>
              </w:rPr>
            </w:pPr>
            <w:r w:rsidRPr="00AB1A43">
              <w:rPr>
                <w:b/>
              </w:rPr>
              <w:t>№</w:t>
            </w:r>
          </w:p>
          <w:p w:rsidR="001714DD" w:rsidRPr="00AB1A43" w:rsidRDefault="001714DD" w:rsidP="00E17FF1">
            <w:pPr>
              <w:ind w:left="-113"/>
              <w:jc w:val="center"/>
              <w:rPr>
                <w:b/>
              </w:rPr>
            </w:pPr>
            <w:r w:rsidRPr="00AB1A43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НДС</w:t>
            </w:r>
            <w:r w:rsidRPr="00AB1A4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19" w:type="dxa"/>
            <w:vAlign w:val="center"/>
          </w:tcPr>
          <w:p w:rsidR="001714DD" w:rsidRPr="00AB1A43" w:rsidRDefault="001714DD" w:rsidP="00E17FF1">
            <w:pPr>
              <w:snapToGrid w:val="0"/>
              <w:jc w:val="center"/>
              <w:rPr>
                <w:b/>
              </w:rPr>
            </w:pPr>
            <w:r w:rsidRPr="00AB1A43">
              <w:rPr>
                <w:b/>
              </w:rPr>
              <w:t>Наименование характеристики</w:t>
            </w:r>
          </w:p>
        </w:tc>
        <w:tc>
          <w:tcPr>
            <w:tcW w:w="4252" w:type="dxa"/>
            <w:vAlign w:val="center"/>
          </w:tcPr>
          <w:p w:rsidR="001714DD" w:rsidRPr="00AB1A43" w:rsidRDefault="001714DD" w:rsidP="00E17FF1">
            <w:pPr>
              <w:snapToGrid w:val="0"/>
              <w:jc w:val="center"/>
              <w:rPr>
                <w:b/>
              </w:rPr>
            </w:pPr>
            <w:r w:rsidRPr="00AB1A43">
              <w:rPr>
                <w:b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714DD" w:rsidRPr="00AB1A43" w:rsidRDefault="001714DD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B1A43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17FF1" w:rsidRPr="004F0647" w:rsidTr="00AA4858">
        <w:trPr>
          <w:trHeight w:val="3033"/>
        </w:trPr>
        <w:tc>
          <w:tcPr>
            <w:tcW w:w="567" w:type="dxa"/>
          </w:tcPr>
          <w:p w:rsidR="00E17FF1" w:rsidRPr="00AB1A43" w:rsidRDefault="00E17FF1" w:rsidP="001355DA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AB1A43" w:rsidRPr="00AB1A43" w:rsidRDefault="00AB1A43" w:rsidP="00AB1A43">
            <w:pPr>
              <w:snapToGrid w:val="0"/>
              <w:rPr>
                <w:sz w:val="22"/>
                <w:szCs w:val="22"/>
              </w:rPr>
            </w:pPr>
            <w:r w:rsidRPr="00AB1A43">
              <w:rPr>
                <w:sz w:val="22"/>
                <w:szCs w:val="22"/>
              </w:rPr>
              <w:t xml:space="preserve">Дезинфицирующее </w:t>
            </w:r>
            <w:r w:rsidR="00E17FF1" w:rsidRPr="00AB1A43">
              <w:rPr>
                <w:sz w:val="22"/>
                <w:szCs w:val="22"/>
              </w:rPr>
              <w:t>средство</w:t>
            </w:r>
          </w:p>
          <w:p w:rsidR="00E17FF1" w:rsidRPr="00AB1A43" w:rsidRDefault="00E17FF1" w:rsidP="00AB1A43">
            <w:pPr>
              <w:snapToGrid w:val="0"/>
              <w:rPr>
                <w:sz w:val="22"/>
                <w:szCs w:val="22"/>
              </w:rPr>
            </w:pPr>
            <w:r w:rsidRPr="00AB1A43">
              <w:rPr>
                <w:sz w:val="22"/>
                <w:szCs w:val="22"/>
              </w:rPr>
              <w:t>тип 1</w:t>
            </w:r>
          </w:p>
        </w:tc>
        <w:tc>
          <w:tcPr>
            <w:tcW w:w="709" w:type="dxa"/>
          </w:tcPr>
          <w:p w:rsidR="00E17FF1" w:rsidRPr="00AB1A43" w:rsidRDefault="00E17FF1" w:rsidP="001355DA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E17FF1" w:rsidRPr="00AB1A43" w:rsidRDefault="003977DD" w:rsidP="001355DA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E17FF1" w:rsidRPr="00AB1A43" w:rsidRDefault="00E17FF1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E17FF1" w:rsidRPr="00AB1A43" w:rsidRDefault="00E17FF1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E17FF1" w:rsidRPr="00AB1A43" w:rsidRDefault="00E17FF1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vAlign w:val="center"/>
          </w:tcPr>
          <w:tbl>
            <w:tblPr>
              <w:tblW w:w="7330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4"/>
              <w:gridCol w:w="4326"/>
            </w:tblGrid>
            <w:tr w:rsidR="001714DD" w:rsidRPr="00AB1A43" w:rsidTr="001714DD">
              <w:trPr>
                <w:trHeight w:val="572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предназначено для обеззараживания воды в плавательных бассейнах</w:t>
                  </w:r>
                </w:p>
              </w:tc>
            </w:tr>
            <w:tr w:rsidR="001714DD" w:rsidRPr="00AB1A43" w:rsidTr="001714DD">
              <w:trPr>
                <w:trHeight w:val="211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Форма выпуска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раствор</w:t>
                  </w:r>
                </w:p>
              </w:tc>
            </w:tr>
            <w:tr w:rsidR="001714DD" w:rsidRPr="00AB1A43" w:rsidTr="001714DD">
              <w:trPr>
                <w:trHeight w:val="481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Массовая концентрация активного хлора, г/дм3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 xml:space="preserve">не менее 190 </w:t>
                  </w:r>
                </w:p>
              </w:tc>
            </w:tr>
            <w:tr w:rsidR="001714DD" w:rsidRPr="00AB1A43" w:rsidTr="001714DD">
              <w:trPr>
                <w:trHeight w:val="211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Марка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А</w:t>
                  </w:r>
                </w:p>
              </w:tc>
            </w:tr>
            <w:tr w:rsidR="001714DD" w:rsidRPr="00AB1A43" w:rsidTr="001714DD">
              <w:trPr>
                <w:trHeight w:val="698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ГОСТ 11086-76</w:t>
                  </w:r>
                </w:p>
              </w:tc>
            </w:tr>
            <w:tr w:rsidR="001714DD" w:rsidRPr="00AB1A43" w:rsidTr="001714DD">
              <w:trPr>
                <w:trHeight w:val="269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Вид упаковки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Полимерная емкость</w:t>
                  </w:r>
                </w:p>
              </w:tc>
            </w:tr>
            <w:tr w:rsidR="001714DD" w:rsidRPr="00AB1A43" w:rsidTr="001714DD">
              <w:trPr>
                <w:trHeight w:val="345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Объем упаковки, л</w:t>
                  </w:r>
                </w:p>
              </w:tc>
              <w:tc>
                <w:tcPr>
                  <w:tcW w:w="4326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менее 20 не более 30</w:t>
                  </w:r>
                </w:p>
              </w:tc>
            </w:tr>
          </w:tbl>
          <w:p w:rsidR="00E17FF1" w:rsidRPr="00AB1A43" w:rsidRDefault="00E17FF1" w:rsidP="001355DA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60" w:type="dxa"/>
          </w:tcPr>
          <w:p w:rsidR="00E17FF1" w:rsidRPr="00AB1A43" w:rsidRDefault="00E17FF1" w:rsidP="001355DA">
            <w:pPr>
              <w:jc w:val="center"/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AB1A43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AB1A43" w:rsidRPr="004F0647" w:rsidTr="00AA4858">
        <w:tc>
          <w:tcPr>
            <w:tcW w:w="567" w:type="dxa"/>
          </w:tcPr>
          <w:p w:rsidR="001355DA" w:rsidRPr="00AB1A43" w:rsidRDefault="001355DA" w:rsidP="001355DA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1355DA" w:rsidRPr="00AB1A43" w:rsidRDefault="00E17FF1" w:rsidP="00AB1A43">
            <w:pPr>
              <w:rPr>
                <w:b/>
                <w:sz w:val="22"/>
                <w:szCs w:val="22"/>
              </w:rPr>
            </w:pPr>
            <w:r w:rsidRPr="00AB1A43">
              <w:rPr>
                <w:rFonts w:eastAsia="Calibri"/>
                <w:sz w:val="22"/>
                <w:szCs w:val="22"/>
                <w:lang w:eastAsia="en-US"/>
              </w:rPr>
              <w:t>Жидкость РН минус</w:t>
            </w:r>
          </w:p>
        </w:tc>
        <w:tc>
          <w:tcPr>
            <w:tcW w:w="709" w:type="dxa"/>
          </w:tcPr>
          <w:p w:rsidR="001355DA" w:rsidRPr="00AB1A43" w:rsidRDefault="001355DA" w:rsidP="001355DA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1355DA" w:rsidRPr="00AB1A43" w:rsidRDefault="003977DD" w:rsidP="001355DA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1355DA" w:rsidRPr="00AB1A43" w:rsidRDefault="001355DA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1355DA" w:rsidRPr="00AB1A43" w:rsidRDefault="001355DA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1355DA" w:rsidRPr="00AB1A43" w:rsidRDefault="001355DA" w:rsidP="001355DA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vAlign w:val="center"/>
          </w:tcPr>
          <w:tbl>
            <w:tblPr>
              <w:tblW w:w="7932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4"/>
              <w:gridCol w:w="4928"/>
            </w:tblGrid>
            <w:tr w:rsidR="001714DD" w:rsidRPr="00AB1A43" w:rsidTr="001714DD">
              <w:trPr>
                <w:trHeight w:val="819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4928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предназначено для снижения рН воды в бассейнах</w:t>
                  </w:r>
                </w:p>
              </w:tc>
            </w:tr>
            <w:tr w:rsidR="001714DD" w:rsidRPr="00AB1A43" w:rsidTr="001714DD">
              <w:trPr>
                <w:trHeight w:val="563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Состав</w:t>
                  </w:r>
                </w:p>
              </w:tc>
              <w:tc>
                <w:tcPr>
                  <w:tcW w:w="4928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раствор неорганической кислоты, антикоррозийные добавки</w:t>
                  </w:r>
                </w:p>
              </w:tc>
            </w:tr>
            <w:tr w:rsidR="001714DD" w:rsidRPr="00AB1A43" w:rsidTr="001714DD">
              <w:trPr>
                <w:trHeight w:val="497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Содержание основного вещества, ПРОЦ</w:t>
                  </w:r>
                </w:p>
              </w:tc>
              <w:tc>
                <w:tcPr>
                  <w:tcW w:w="4928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менее 38</w:t>
                  </w:r>
                </w:p>
              </w:tc>
            </w:tr>
            <w:tr w:rsidR="001714DD" w:rsidRPr="00AB1A43" w:rsidTr="001714DD">
              <w:trPr>
                <w:trHeight w:val="328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Вид упаковки</w:t>
                  </w:r>
                </w:p>
              </w:tc>
              <w:tc>
                <w:tcPr>
                  <w:tcW w:w="4928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полимерная емкость</w:t>
                  </w:r>
                </w:p>
              </w:tc>
            </w:tr>
            <w:tr w:rsidR="001714DD" w:rsidRPr="00AB1A43" w:rsidTr="001714DD">
              <w:trPr>
                <w:trHeight w:val="376"/>
              </w:trPr>
              <w:tc>
                <w:tcPr>
                  <w:tcW w:w="3004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Объем упаковки, л</w:t>
                  </w:r>
                </w:p>
              </w:tc>
              <w:tc>
                <w:tcPr>
                  <w:tcW w:w="4928" w:type="dxa"/>
                  <w:vAlign w:val="center"/>
                </w:tcPr>
                <w:p w:rsidR="001714DD" w:rsidRPr="00AB1A43" w:rsidRDefault="001714DD" w:rsidP="00E17FF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менее 20 не более 30</w:t>
                  </w:r>
                </w:p>
              </w:tc>
            </w:tr>
          </w:tbl>
          <w:p w:rsidR="001355DA" w:rsidRPr="00AB1A43" w:rsidRDefault="001355DA" w:rsidP="001355D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1355DA" w:rsidRPr="00AB1A43" w:rsidRDefault="001355DA" w:rsidP="001355DA">
            <w:pPr>
              <w:jc w:val="center"/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AB1A43" w:rsidRPr="004F0647" w:rsidTr="00AA4858">
        <w:tc>
          <w:tcPr>
            <w:tcW w:w="567" w:type="dxa"/>
          </w:tcPr>
          <w:p w:rsidR="002A2E41" w:rsidRPr="00AB1A43" w:rsidRDefault="002A2E41" w:rsidP="002A2E41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2A2E41" w:rsidRPr="00AB1A43" w:rsidRDefault="002A2E41" w:rsidP="002A2E41">
            <w:pPr>
              <w:snapToGrid w:val="0"/>
              <w:rPr>
                <w:sz w:val="22"/>
                <w:szCs w:val="22"/>
              </w:rPr>
            </w:pPr>
            <w:r w:rsidRPr="00AB1A43">
              <w:rPr>
                <w:sz w:val="22"/>
                <w:szCs w:val="22"/>
              </w:rPr>
              <w:t>Жидкое средство против водорослей</w:t>
            </w:r>
          </w:p>
        </w:tc>
        <w:tc>
          <w:tcPr>
            <w:tcW w:w="709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2A2E41" w:rsidRPr="00AB1A43" w:rsidRDefault="003977DD" w:rsidP="002A2E41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vAlign w:val="center"/>
          </w:tcPr>
          <w:tbl>
            <w:tblPr>
              <w:tblW w:w="7394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4"/>
              <w:gridCol w:w="4390"/>
            </w:tblGrid>
            <w:tr w:rsidR="001714DD" w:rsidRPr="00AB1A43" w:rsidTr="001714DD">
              <w:trPr>
                <w:trHeight w:val="1418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быстрое и эффективное предотвращение роста водорослей в воде бассейна на длительное время</w:t>
                  </w:r>
                </w:p>
              </w:tc>
            </w:tr>
            <w:tr w:rsidR="001714DD" w:rsidRPr="00AB1A43" w:rsidTr="001714DD">
              <w:trPr>
                <w:trHeight w:val="461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Эффект осветления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да</w:t>
                  </w:r>
                </w:p>
              </w:tc>
            </w:tr>
            <w:tr w:rsidR="001714DD" w:rsidRPr="00AB1A43" w:rsidTr="001714DD">
              <w:trPr>
                <w:trHeight w:val="467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рН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нейтрален</w:t>
                  </w:r>
                </w:p>
              </w:tc>
            </w:tr>
            <w:tr w:rsidR="001714DD" w:rsidRPr="00AB1A43" w:rsidTr="001714DD">
              <w:trPr>
                <w:trHeight w:val="918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Содержание хлора и тяжелых металлов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нет</w:t>
                  </w:r>
                </w:p>
              </w:tc>
            </w:tr>
            <w:tr w:rsidR="001714DD" w:rsidRPr="00AB1A43" w:rsidTr="001714DD">
              <w:trPr>
                <w:trHeight w:val="94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пенящийся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да</w:t>
                  </w:r>
                </w:p>
              </w:tc>
            </w:tr>
            <w:tr w:rsidR="001714DD" w:rsidRPr="00AB1A43" w:rsidTr="001714DD">
              <w:trPr>
                <w:trHeight w:val="402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Состав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смесь катионных ПАВ</w:t>
                  </w:r>
                </w:p>
              </w:tc>
            </w:tr>
            <w:tr w:rsidR="001714DD" w:rsidRPr="00AB1A43" w:rsidTr="001714DD">
              <w:trPr>
                <w:trHeight w:val="407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Упаковка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канистра</w:t>
                  </w:r>
                </w:p>
              </w:tc>
            </w:tr>
            <w:tr w:rsidR="001714DD" w:rsidRPr="00AB1A43" w:rsidTr="001714DD">
              <w:trPr>
                <w:trHeight w:val="464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Объем упаковки, л</w:t>
                  </w:r>
                </w:p>
              </w:tc>
              <w:tc>
                <w:tcPr>
                  <w:tcW w:w="4390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менее 20 не более 30</w:t>
                  </w:r>
                </w:p>
              </w:tc>
            </w:tr>
          </w:tbl>
          <w:p w:rsidR="002A2E41" w:rsidRPr="00AB1A43" w:rsidRDefault="002A2E41" w:rsidP="002A2E4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2A2E41" w:rsidRPr="00AB1A43" w:rsidRDefault="002A2E41" w:rsidP="002A2E41">
            <w:pPr>
              <w:jc w:val="center"/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2A2E41" w:rsidRPr="004F0647" w:rsidTr="00AA4858">
        <w:tc>
          <w:tcPr>
            <w:tcW w:w="567" w:type="dxa"/>
          </w:tcPr>
          <w:p w:rsidR="002A2E41" w:rsidRPr="00AB1A43" w:rsidRDefault="002A2E41" w:rsidP="002A2E41">
            <w:pPr>
              <w:rPr>
                <w:b/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2A2E41" w:rsidRPr="00AB1A43" w:rsidRDefault="002A2E41" w:rsidP="002A2E41">
            <w:pPr>
              <w:snapToGrid w:val="0"/>
              <w:rPr>
                <w:sz w:val="22"/>
                <w:szCs w:val="22"/>
              </w:rPr>
            </w:pPr>
            <w:r w:rsidRPr="00AB1A43">
              <w:rPr>
                <w:sz w:val="22"/>
                <w:szCs w:val="22"/>
              </w:rPr>
              <w:t>Жидкий коагулянт быстрого действия</w:t>
            </w:r>
          </w:p>
        </w:tc>
        <w:tc>
          <w:tcPr>
            <w:tcW w:w="709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2A2E41" w:rsidRPr="00AB1A43" w:rsidRDefault="003977DD" w:rsidP="002A2E41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2A2E41" w:rsidRPr="00AB1A43" w:rsidRDefault="002A2E41" w:rsidP="002A2E41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vAlign w:val="center"/>
          </w:tcPr>
          <w:tbl>
            <w:tblPr>
              <w:tblW w:w="7511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4"/>
              <w:gridCol w:w="4507"/>
            </w:tblGrid>
            <w:tr w:rsidR="001714DD" w:rsidRPr="00AB1A43" w:rsidTr="001714DD">
              <w:trPr>
                <w:trHeight w:val="885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Назначение</w:t>
                  </w:r>
                </w:p>
              </w:tc>
              <w:tc>
                <w:tcPr>
                  <w:tcW w:w="4507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быстрое и эффективное устранение помутнения независимо от температуры и методов ухода за водой</w:t>
                  </w:r>
                </w:p>
              </w:tc>
            </w:tr>
            <w:tr w:rsidR="001714DD" w:rsidRPr="00AB1A43" w:rsidTr="001714DD">
              <w:trPr>
                <w:trHeight w:val="695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Состав</w:t>
                  </w:r>
                </w:p>
              </w:tc>
              <w:tc>
                <w:tcPr>
                  <w:tcW w:w="4507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 xml:space="preserve">водный раствор </w:t>
                  </w:r>
                  <w:proofErr w:type="spellStart"/>
                  <w:r w:rsidRPr="00AB1A43">
                    <w:rPr>
                      <w:sz w:val="22"/>
                      <w:szCs w:val="22"/>
                    </w:rPr>
                    <w:t>полиалюминий</w:t>
                  </w:r>
                  <w:proofErr w:type="spellEnd"/>
                  <w:r w:rsidRPr="00AB1A43">
                    <w:rPr>
                      <w:sz w:val="22"/>
                      <w:szCs w:val="22"/>
                    </w:rPr>
                    <w:t xml:space="preserve"> гидроксид хлорида</w:t>
                  </w:r>
                </w:p>
              </w:tc>
            </w:tr>
            <w:tr w:rsidR="001714DD" w:rsidRPr="00AB1A43" w:rsidTr="001714DD">
              <w:trPr>
                <w:trHeight w:val="247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Упаковка</w:t>
                  </w:r>
                </w:p>
              </w:tc>
              <w:tc>
                <w:tcPr>
                  <w:tcW w:w="4507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канистра</w:t>
                  </w:r>
                </w:p>
              </w:tc>
            </w:tr>
            <w:tr w:rsidR="001714DD" w:rsidRPr="00AB1A43" w:rsidTr="001714DD">
              <w:trPr>
                <w:trHeight w:val="252"/>
              </w:trPr>
              <w:tc>
                <w:tcPr>
                  <w:tcW w:w="3004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Объем упаковки, л</w:t>
                  </w:r>
                </w:p>
              </w:tc>
              <w:tc>
                <w:tcPr>
                  <w:tcW w:w="4507" w:type="dxa"/>
                </w:tcPr>
                <w:p w:rsidR="001714DD" w:rsidRPr="00AB1A43" w:rsidRDefault="001714DD" w:rsidP="002A2E41">
                  <w:pPr>
                    <w:snapToGrid w:val="0"/>
                    <w:rPr>
                      <w:sz w:val="22"/>
                      <w:szCs w:val="22"/>
                    </w:rPr>
                  </w:pPr>
                  <w:r w:rsidRPr="00AB1A43">
                    <w:rPr>
                      <w:sz w:val="22"/>
                      <w:szCs w:val="22"/>
                    </w:rPr>
                    <w:t>не менее 20 не более 30</w:t>
                  </w:r>
                </w:p>
              </w:tc>
            </w:tr>
          </w:tbl>
          <w:p w:rsidR="002A2E41" w:rsidRPr="00AB1A43" w:rsidRDefault="002A2E41" w:rsidP="002A2E41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2A2E41" w:rsidRPr="00AB1A43" w:rsidRDefault="002A2E41" w:rsidP="002A2E4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AD24B7" w:rsidRPr="004F0647" w:rsidTr="00AA4858">
        <w:trPr>
          <w:trHeight w:val="278"/>
        </w:trPr>
        <w:tc>
          <w:tcPr>
            <w:tcW w:w="567" w:type="dxa"/>
          </w:tcPr>
          <w:p w:rsidR="00AD24B7" w:rsidRPr="00AB1A43" w:rsidRDefault="00AD24B7" w:rsidP="00AD24B7">
            <w:pPr>
              <w:rPr>
                <w:b/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:rsidR="00AD24B7" w:rsidRPr="00AB1A43" w:rsidRDefault="003977DD" w:rsidP="00AD24B7">
            <w:pPr>
              <w:snapToGrid w:val="0"/>
              <w:rPr>
                <w:sz w:val="22"/>
                <w:szCs w:val="22"/>
              </w:rPr>
            </w:pPr>
            <w:r w:rsidRPr="003977DD">
              <w:rPr>
                <w:sz w:val="22"/>
                <w:szCs w:val="22"/>
              </w:rPr>
              <w:t>Очиститель ватерлинии</w:t>
            </w:r>
          </w:p>
        </w:tc>
        <w:tc>
          <w:tcPr>
            <w:tcW w:w="709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AD24B7" w:rsidRPr="00AB1A43" w:rsidRDefault="003977DD" w:rsidP="00AD24B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vAlign w:val="center"/>
          </w:tcPr>
          <w:tbl>
            <w:tblPr>
              <w:tblpPr w:leftFromText="180" w:rightFromText="180" w:vertAnchor="text" w:tblpY="1"/>
              <w:tblW w:w="7681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99"/>
              <w:gridCol w:w="4582"/>
            </w:tblGrid>
            <w:tr w:rsidR="001714DD" w:rsidRPr="00691DFE" w:rsidTr="00547B0D">
              <w:trPr>
                <w:trHeight w:val="265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Состав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r w:rsidRPr="00691DFE">
                    <w:t>должен содержать 2-бутоксиэтанол</w:t>
                  </w:r>
                </w:p>
              </w:tc>
            </w:tr>
            <w:tr w:rsidR="001714DD" w:rsidRPr="00691DFE" w:rsidTr="00547B0D">
              <w:trPr>
                <w:trHeight w:val="265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Упаковка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r w:rsidRPr="00691DFE">
                    <w:t>пластиковая ёмкость</w:t>
                  </w:r>
                </w:p>
              </w:tc>
            </w:tr>
            <w:tr w:rsidR="001714DD" w:rsidRPr="00691DFE" w:rsidTr="00547B0D">
              <w:trPr>
                <w:trHeight w:val="265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Объем упаковки</w:t>
                  </w:r>
                  <w:r w:rsidR="004735DA">
                    <w:t>, л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r w:rsidRPr="00691DFE">
                    <w:t>не менее 5</w:t>
                  </w:r>
                </w:p>
              </w:tc>
            </w:tr>
            <w:tr w:rsidR="001714DD" w:rsidRPr="00691DFE" w:rsidTr="00547B0D">
              <w:trPr>
                <w:trHeight w:val="545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Назначение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r w:rsidRPr="00691DFE">
                    <w:t>Продукт должен очищать жировые и известковые отложения.</w:t>
                  </w:r>
                </w:p>
              </w:tc>
            </w:tr>
            <w:tr w:rsidR="001714DD" w:rsidRPr="00691DFE" w:rsidTr="00547B0D">
              <w:trPr>
                <w:trHeight w:val="265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Форма выпуска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r w:rsidRPr="00691DFE">
                    <w:t>гель</w:t>
                  </w:r>
                </w:p>
              </w:tc>
            </w:tr>
            <w:tr w:rsidR="001714DD" w:rsidRPr="00691DFE" w:rsidTr="00547B0D">
              <w:trPr>
                <w:trHeight w:val="2967"/>
              </w:trPr>
              <w:tc>
                <w:tcPr>
                  <w:tcW w:w="3099" w:type="dxa"/>
                </w:tcPr>
                <w:p w:rsidR="001714DD" w:rsidRPr="00691DFE" w:rsidRDefault="001714DD" w:rsidP="001714DD">
                  <w:r w:rsidRPr="00691DFE">
                    <w:t>Свойства продукта</w:t>
                  </w:r>
                </w:p>
              </w:tc>
              <w:tc>
                <w:tcPr>
                  <w:tcW w:w="4582" w:type="dxa"/>
                </w:tcPr>
                <w:p w:rsidR="001714DD" w:rsidRPr="00691DFE" w:rsidRDefault="001714DD" w:rsidP="001714DD">
                  <w:pPr>
                    <w:snapToGrid w:val="0"/>
                  </w:pPr>
                  <w:r w:rsidRPr="00691DFE">
                    <w:t>Должен хорошо удерживается на вертикальных стенках, сохраняться высокое содержание активных веществ;</w:t>
                  </w:r>
                </w:p>
                <w:p w:rsidR="001714DD" w:rsidRPr="00691DFE" w:rsidRDefault="001714DD" w:rsidP="001714DD">
                  <w:pPr>
                    <w:snapToGrid w:val="0"/>
                  </w:pPr>
                  <w:r w:rsidRPr="00691DFE">
                    <w:t xml:space="preserve">Должен отлично растворять и очищать загрязнения. </w:t>
                  </w:r>
                </w:p>
                <w:p w:rsidR="001714DD" w:rsidRPr="00691DFE" w:rsidRDefault="001714DD" w:rsidP="001714DD">
                  <w:pPr>
                    <w:snapToGrid w:val="0"/>
                  </w:pPr>
                  <w:r w:rsidRPr="00691DFE">
                    <w:t>Не должен пениться (допустимо незначительное пенообразование). Должен быть разрешен для применения ко всем типам материалов. Должен устранять известковые налеты: шероховатая поверхность после применения препарата до</w:t>
                  </w:r>
                  <w:r>
                    <w:t>лжна обретать свой цвет и блеск</w:t>
                  </w:r>
                </w:p>
              </w:tc>
            </w:tr>
          </w:tbl>
          <w:p w:rsidR="00AD24B7" w:rsidRPr="00AB1A43" w:rsidRDefault="00AD24B7" w:rsidP="00AD24B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</w:tcPr>
          <w:p w:rsidR="00AD24B7" w:rsidRPr="00AB1A43" w:rsidRDefault="00AD24B7" w:rsidP="00AD24B7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AD24B7" w:rsidRPr="004F0647" w:rsidTr="00547B0D">
        <w:trPr>
          <w:trHeight w:val="1832"/>
        </w:trPr>
        <w:tc>
          <w:tcPr>
            <w:tcW w:w="567" w:type="dxa"/>
          </w:tcPr>
          <w:p w:rsidR="00AD24B7" w:rsidRPr="00AB1A43" w:rsidRDefault="00AD24B7" w:rsidP="00AD24B7">
            <w:pPr>
              <w:rPr>
                <w:b/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843" w:type="dxa"/>
          </w:tcPr>
          <w:p w:rsidR="00AD24B7" w:rsidRPr="00AB1A43" w:rsidRDefault="00AA4858" w:rsidP="00AD24B7">
            <w:pPr>
              <w:snapToGrid w:val="0"/>
              <w:rPr>
                <w:sz w:val="22"/>
                <w:szCs w:val="22"/>
              </w:rPr>
            </w:pPr>
            <w:r w:rsidRPr="00AA4858">
              <w:rPr>
                <w:sz w:val="22"/>
                <w:szCs w:val="22"/>
              </w:rPr>
              <w:t xml:space="preserve">Средство для </w:t>
            </w:r>
            <w:proofErr w:type="spellStart"/>
            <w:r w:rsidRPr="00AA4858">
              <w:rPr>
                <w:sz w:val="22"/>
                <w:szCs w:val="22"/>
              </w:rPr>
              <w:t>дехлорирования</w:t>
            </w:r>
            <w:proofErr w:type="spellEnd"/>
            <w:r w:rsidRPr="00AA4858">
              <w:rPr>
                <w:sz w:val="22"/>
                <w:szCs w:val="22"/>
              </w:rPr>
              <w:t xml:space="preserve"> воды</w:t>
            </w:r>
          </w:p>
        </w:tc>
        <w:tc>
          <w:tcPr>
            <w:tcW w:w="709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AB1A43"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275" w:type="dxa"/>
          </w:tcPr>
          <w:p w:rsidR="00AD24B7" w:rsidRPr="00AB1A43" w:rsidRDefault="00AD24B7" w:rsidP="00AD24B7">
            <w:pPr>
              <w:jc w:val="center"/>
              <w:rPr>
                <w:color w:val="FF0000"/>
                <w:sz w:val="22"/>
                <w:szCs w:val="22"/>
              </w:rPr>
            </w:pPr>
            <w:r w:rsidRPr="00AB1A43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371" w:type="dxa"/>
            <w:gridSpan w:val="2"/>
            <w:tcBorders>
              <w:bottom w:val="nil"/>
            </w:tcBorders>
            <w:vAlign w:val="center"/>
          </w:tcPr>
          <w:tbl>
            <w:tblPr>
              <w:tblpPr w:leftFromText="180" w:rightFromText="180" w:vertAnchor="text" w:tblpY="1"/>
              <w:tblW w:w="7218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4241"/>
            </w:tblGrid>
            <w:tr w:rsidR="004735DA" w:rsidRPr="00691DFE" w:rsidTr="00547B0D">
              <w:trPr>
                <w:trHeight w:val="294"/>
              </w:trPr>
              <w:tc>
                <w:tcPr>
                  <w:tcW w:w="2977" w:type="dxa"/>
                </w:tcPr>
                <w:p w:rsidR="004735DA" w:rsidRPr="00691DFE" w:rsidRDefault="004735DA" w:rsidP="004735DA">
                  <w:r w:rsidRPr="00691DFE">
                    <w:rPr>
                      <w:color w:val="000000"/>
                    </w:rPr>
                    <w:t>Назначение</w:t>
                  </w:r>
                </w:p>
              </w:tc>
              <w:tc>
                <w:tcPr>
                  <w:tcW w:w="4241" w:type="dxa"/>
                </w:tcPr>
                <w:p w:rsidR="004735DA" w:rsidRPr="00691DFE" w:rsidRDefault="004735DA" w:rsidP="004735DA">
                  <w:r w:rsidRPr="00691DFE">
                    <w:rPr>
                      <w:color w:val="000000"/>
                    </w:rPr>
                    <w:t>для снижения концентрации остаточного хлора до допустимой нормы</w:t>
                  </w:r>
                </w:p>
              </w:tc>
            </w:tr>
            <w:tr w:rsidR="004735DA" w:rsidRPr="00691DFE" w:rsidTr="00547B0D">
              <w:trPr>
                <w:trHeight w:val="302"/>
              </w:trPr>
              <w:tc>
                <w:tcPr>
                  <w:tcW w:w="2977" w:type="dxa"/>
                </w:tcPr>
                <w:p w:rsidR="004735DA" w:rsidRPr="00691DFE" w:rsidRDefault="004735DA" w:rsidP="004735DA">
                  <w:r w:rsidRPr="00691DFE">
                    <w:rPr>
                      <w:color w:val="000000"/>
                    </w:rPr>
                    <w:t>Состав</w:t>
                  </w:r>
                </w:p>
              </w:tc>
              <w:tc>
                <w:tcPr>
                  <w:tcW w:w="4241" w:type="dxa"/>
                </w:tcPr>
                <w:p w:rsidR="004735DA" w:rsidRPr="00691DFE" w:rsidRDefault="004735DA" w:rsidP="004735DA">
                  <w:r w:rsidRPr="00691DFE">
                    <w:rPr>
                      <w:color w:val="000000"/>
                    </w:rPr>
                    <w:t>бесцветный кристаллический порошок, содержит натрия гипосульфит</w:t>
                  </w:r>
                </w:p>
              </w:tc>
            </w:tr>
            <w:tr w:rsidR="004735DA" w:rsidRPr="00691DFE" w:rsidTr="00547B0D">
              <w:trPr>
                <w:trHeight w:val="302"/>
              </w:trPr>
              <w:tc>
                <w:tcPr>
                  <w:tcW w:w="2977" w:type="dxa"/>
                </w:tcPr>
                <w:p w:rsidR="004735DA" w:rsidRPr="00691DFE" w:rsidRDefault="004735DA" w:rsidP="004735DA">
                  <w:pPr>
                    <w:rPr>
                      <w:color w:val="000000"/>
                    </w:rPr>
                  </w:pPr>
                  <w:r w:rsidRPr="004735DA">
                    <w:rPr>
                      <w:color w:val="000000"/>
                    </w:rPr>
                    <w:t>Объем упаковки</w:t>
                  </w:r>
                  <w:r>
                    <w:rPr>
                      <w:color w:val="000000"/>
                    </w:rPr>
                    <w:t>, кг</w:t>
                  </w:r>
                </w:p>
              </w:tc>
              <w:tc>
                <w:tcPr>
                  <w:tcW w:w="4241" w:type="dxa"/>
                </w:tcPr>
                <w:p w:rsidR="004735DA" w:rsidRPr="00691DFE" w:rsidRDefault="004735DA" w:rsidP="004735D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не менее 1 кг</w:t>
                  </w:r>
                </w:p>
              </w:tc>
            </w:tr>
          </w:tbl>
          <w:p w:rsidR="00AD24B7" w:rsidRPr="00AB1A43" w:rsidRDefault="00AD24B7" w:rsidP="00AD24B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D24B7" w:rsidRPr="00AB1A43" w:rsidRDefault="00AD24B7" w:rsidP="00AD24B7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AA4858" w:rsidRPr="004F0647" w:rsidTr="00547B0D">
        <w:trPr>
          <w:trHeight w:val="1832"/>
        </w:trPr>
        <w:tc>
          <w:tcPr>
            <w:tcW w:w="567" w:type="dxa"/>
          </w:tcPr>
          <w:p w:rsidR="00AA4858" w:rsidRPr="00AB1A43" w:rsidRDefault="00AA4858" w:rsidP="00AD24B7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 w:rsidR="00AA4858" w:rsidRPr="00AA4858" w:rsidRDefault="00547B0D" w:rsidP="00AD24B7">
            <w:pPr>
              <w:snapToGrid w:val="0"/>
              <w:rPr>
                <w:sz w:val="22"/>
                <w:szCs w:val="22"/>
              </w:rPr>
            </w:pPr>
            <w:r w:rsidRPr="00547B0D">
              <w:t>Таблетки для фотометра  по свободному хлору</w:t>
            </w:r>
          </w:p>
        </w:tc>
        <w:tc>
          <w:tcPr>
            <w:tcW w:w="709" w:type="dxa"/>
          </w:tcPr>
          <w:p w:rsidR="00AA4858" w:rsidRPr="00AB1A43" w:rsidRDefault="00547B0D" w:rsidP="00AD24B7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AA4858" w:rsidRPr="00AB1A43" w:rsidRDefault="00547B0D" w:rsidP="00AD24B7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:rsidR="00AA4858" w:rsidRPr="00AB1A43" w:rsidRDefault="00AA4858" w:rsidP="00AD24B7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:rsidR="00AA4858" w:rsidRPr="00AB1A43" w:rsidRDefault="00AA4858" w:rsidP="00AD24B7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nil"/>
            </w:tcBorders>
          </w:tcPr>
          <w:p w:rsidR="00AA4858" w:rsidRPr="00AB1A43" w:rsidRDefault="00AA4858" w:rsidP="00AD24B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pPr w:leftFromText="180" w:rightFromText="180" w:vertAnchor="text" w:tblpX="-147" w:tblpY="1"/>
              <w:tblW w:w="7308" w:type="dxa"/>
              <w:tblBorders>
                <w:top w:val="single" w:sz="4" w:space="0" w:color="auto"/>
                <w:lef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74"/>
              <w:gridCol w:w="4234"/>
            </w:tblGrid>
            <w:tr w:rsidR="00547B0D" w:rsidRPr="00691DFE" w:rsidTr="00547B0D">
              <w:trPr>
                <w:trHeight w:val="240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Тип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 w:rsidRPr="00691DFE">
                    <w:t>индикаторные</w:t>
                  </w:r>
                </w:p>
              </w:tc>
            </w:tr>
            <w:tr w:rsidR="00547B0D" w:rsidRPr="00691DFE" w:rsidTr="00547B0D">
              <w:trPr>
                <w:trHeight w:val="240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Свойства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 w:rsidRPr="00691DFE">
                    <w:t>растворимые в воде</w:t>
                  </w:r>
                </w:p>
              </w:tc>
            </w:tr>
            <w:tr w:rsidR="00547B0D" w:rsidRPr="00691DFE" w:rsidTr="00547B0D">
              <w:trPr>
                <w:trHeight w:val="240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Упаковка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>
                    <w:t>б</w:t>
                  </w:r>
                  <w:r w:rsidRPr="00691DFE">
                    <w:t>листер по 10 таблеток</w:t>
                  </w:r>
                </w:p>
              </w:tc>
            </w:tr>
            <w:tr w:rsidR="00547B0D" w:rsidRPr="00691DFE" w:rsidTr="00547B0D">
              <w:trPr>
                <w:trHeight w:val="494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Остаточный срок годности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 w:rsidRPr="00691DFE">
                    <w:t>не  менее 6 месяцев</w:t>
                  </w:r>
                </w:p>
              </w:tc>
            </w:tr>
            <w:tr w:rsidR="00547B0D" w:rsidRPr="00691DFE" w:rsidTr="00547B0D">
              <w:trPr>
                <w:trHeight w:val="240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Совместимость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 w:rsidRPr="00691DFE">
                    <w:rPr>
                      <w:color w:val="000000"/>
                    </w:rPr>
                    <w:t xml:space="preserve">для фотометра </w:t>
                  </w:r>
                  <w:proofErr w:type="spellStart"/>
                  <w:r w:rsidRPr="00691DFE">
                    <w:rPr>
                      <w:color w:val="000000"/>
                    </w:rPr>
                    <w:t>Scuba</w:t>
                  </w:r>
                  <w:proofErr w:type="spellEnd"/>
                  <w:r w:rsidRPr="00691DFE">
                    <w:rPr>
                      <w:color w:val="000000"/>
                    </w:rPr>
                    <w:t xml:space="preserve"> II</w:t>
                  </w:r>
                </w:p>
              </w:tc>
            </w:tr>
            <w:tr w:rsidR="00547B0D" w:rsidRPr="00691DFE" w:rsidTr="00547B0D">
              <w:trPr>
                <w:trHeight w:val="480"/>
              </w:trPr>
              <w:tc>
                <w:tcPr>
                  <w:tcW w:w="3074" w:type="dxa"/>
                </w:tcPr>
                <w:p w:rsidR="00547B0D" w:rsidRPr="00691DFE" w:rsidRDefault="00547B0D" w:rsidP="00547B0D">
                  <w:r w:rsidRPr="00691DFE">
                    <w:t>Назначение</w:t>
                  </w:r>
                </w:p>
              </w:tc>
              <w:tc>
                <w:tcPr>
                  <w:tcW w:w="4234" w:type="dxa"/>
                </w:tcPr>
                <w:p w:rsidR="00547B0D" w:rsidRPr="00691DFE" w:rsidRDefault="00547B0D" w:rsidP="00547B0D">
                  <w:r w:rsidRPr="00691DFE">
                    <w:t xml:space="preserve">для определения уровня свободного хлора в воде бассейна </w:t>
                  </w:r>
                </w:p>
              </w:tc>
            </w:tr>
          </w:tbl>
          <w:p w:rsidR="00AA4858" w:rsidRPr="00691DFE" w:rsidRDefault="00AA4858" w:rsidP="004735DA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</w:tcPr>
          <w:p w:rsidR="00AA4858" w:rsidRPr="00AB1A43" w:rsidRDefault="00AA4858" w:rsidP="00AD24B7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547B0D" w:rsidRPr="004F0647" w:rsidTr="00547B0D">
        <w:trPr>
          <w:trHeight w:val="1832"/>
        </w:trPr>
        <w:tc>
          <w:tcPr>
            <w:tcW w:w="567" w:type="dxa"/>
          </w:tcPr>
          <w:p w:rsidR="00547B0D" w:rsidRDefault="00547B0D" w:rsidP="00547B0D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843" w:type="dxa"/>
          </w:tcPr>
          <w:p w:rsidR="00547B0D" w:rsidRPr="00AA4858" w:rsidRDefault="00547B0D" w:rsidP="00547B0D">
            <w:pPr>
              <w:snapToGrid w:val="0"/>
              <w:rPr>
                <w:sz w:val="22"/>
                <w:szCs w:val="22"/>
              </w:rPr>
            </w:pPr>
            <w:r w:rsidRPr="00547B0D">
              <w:rPr>
                <w:sz w:val="22"/>
                <w:szCs w:val="22"/>
              </w:rPr>
              <w:t>Таблетки для фотометра   по рН</w:t>
            </w:r>
          </w:p>
        </w:tc>
        <w:tc>
          <w:tcPr>
            <w:tcW w:w="709" w:type="dxa"/>
          </w:tcPr>
          <w:p w:rsidR="00547B0D" w:rsidRPr="00AB1A43" w:rsidRDefault="00547B0D" w:rsidP="00547B0D">
            <w:pPr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:rsidR="00547B0D" w:rsidRPr="00AB1A43" w:rsidRDefault="00547B0D" w:rsidP="00547B0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:rsidR="00547B0D" w:rsidRPr="00AB1A43" w:rsidRDefault="00547B0D" w:rsidP="00547B0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</w:tcPr>
          <w:p w:rsidR="00547B0D" w:rsidRPr="00AB1A43" w:rsidRDefault="00547B0D" w:rsidP="00547B0D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47B0D" w:rsidRPr="00AB1A43" w:rsidRDefault="00547B0D" w:rsidP="00547B0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tbl>
            <w:tblPr>
              <w:tblpPr w:leftFromText="180" w:rightFromText="180" w:vertAnchor="text" w:tblpY="1"/>
              <w:tblW w:w="7519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69"/>
              <w:gridCol w:w="4450"/>
            </w:tblGrid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Тип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t>индикаторные</w:t>
                  </w:r>
                </w:p>
              </w:tc>
            </w:tr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Свойства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t>растворимые в воде</w:t>
                  </w:r>
                </w:p>
              </w:tc>
            </w:tr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Упаковка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t>Блистер по 10 таблеток</w:t>
                  </w:r>
                </w:p>
              </w:tc>
            </w:tr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Остаточный срок годности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t>не  менее 6 месяцев</w:t>
                  </w:r>
                </w:p>
              </w:tc>
            </w:tr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Совместимость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rPr>
                      <w:color w:val="000000"/>
                    </w:rPr>
                    <w:t xml:space="preserve">для фотометра </w:t>
                  </w:r>
                  <w:proofErr w:type="spellStart"/>
                  <w:r w:rsidRPr="00691DFE">
                    <w:rPr>
                      <w:color w:val="000000"/>
                    </w:rPr>
                    <w:t>Scuba</w:t>
                  </w:r>
                  <w:proofErr w:type="spellEnd"/>
                  <w:r w:rsidRPr="00691DFE">
                    <w:rPr>
                      <w:color w:val="000000"/>
                    </w:rPr>
                    <w:t xml:space="preserve"> II</w:t>
                  </w:r>
                </w:p>
              </w:tc>
            </w:tr>
            <w:tr w:rsidR="00547B0D" w:rsidRPr="00691DFE" w:rsidTr="00547B0D">
              <w:trPr>
                <w:trHeight w:val="325"/>
              </w:trPr>
              <w:tc>
                <w:tcPr>
                  <w:tcW w:w="3069" w:type="dxa"/>
                </w:tcPr>
                <w:p w:rsidR="00547B0D" w:rsidRPr="00691DFE" w:rsidRDefault="00547B0D" w:rsidP="00547B0D">
                  <w:r w:rsidRPr="00691DFE">
                    <w:t>Назначение</w:t>
                  </w:r>
                </w:p>
              </w:tc>
              <w:tc>
                <w:tcPr>
                  <w:tcW w:w="4450" w:type="dxa"/>
                </w:tcPr>
                <w:p w:rsidR="00547B0D" w:rsidRPr="00691DFE" w:rsidRDefault="00547B0D" w:rsidP="00547B0D">
                  <w:r w:rsidRPr="00691DFE">
                    <w:t xml:space="preserve">для определения уровня </w:t>
                  </w:r>
                  <w:proofErr w:type="spellStart"/>
                  <w:r w:rsidRPr="00691DFE">
                    <w:rPr>
                      <w:lang w:val="en-US"/>
                    </w:rPr>
                    <w:t>Ph</w:t>
                  </w:r>
                  <w:proofErr w:type="spellEnd"/>
                  <w:r w:rsidRPr="00691DFE">
                    <w:t xml:space="preserve"> в воде бассейна </w:t>
                  </w:r>
                </w:p>
              </w:tc>
            </w:tr>
          </w:tbl>
          <w:p w:rsidR="00547B0D" w:rsidRPr="00691DFE" w:rsidRDefault="00547B0D" w:rsidP="00547B0D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547B0D" w:rsidRPr="00AB1A43" w:rsidRDefault="00547B0D" w:rsidP="00547B0D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2A2E41" w:rsidRPr="004F0647" w:rsidTr="001714DD">
        <w:tc>
          <w:tcPr>
            <w:tcW w:w="14317" w:type="dxa"/>
            <w:gridSpan w:val="9"/>
          </w:tcPr>
          <w:p w:rsidR="002A2E41" w:rsidRDefault="007D420C" w:rsidP="002A2E4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  <w:p w:rsidR="007D420C" w:rsidRPr="00AB1801" w:rsidRDefault="003977DD" w:rsidP="002A2E41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 xml:space="preserve">в том числе НДС </w:t>
            </w:r>
          </w:p>
        </w:tc>
        <w:tc>
          <w:tcPr>
            <w:tcW w:w="1560" w:type="dxa"/>
          </w:tcPr>
          <w:p w:rsidR="007D420C" w:rsidRPr="004F0647" w:rsidRDefault="007D420C" w:rsidP="007D420C">
            <w:pPr>
              <w:jc w:val="center"/>
              <w:rPr>
                <w:b/>
              </w:rPr>
            </w:pPr>
          </w:p>
        </w:tc>
      </w:tr>
    </w:tbl>
    <w:p w:rsidR="003977DD" w:rsidRPr="003977DD" w:rsidRDefault="003977DD" w:rsidP="003977DD">
      <w:pPr>
        <w:ind w:firstLine="708"/>
        <w:jc w:val="both"/>
      </w:pPr>
      <w:r w:rsidRPr="003977DD">
        <w:rPr>
          <w:b/>
        </w:rPr>
        <w:t>Итого (цена Контракта)</w:t>
      </w:r>
      <w:r w:rsidRPr="003977DD">
        <w:t xml:space="preserve">: </w:t>
      </w:r>
      <w:r w:rsidRPr="003977DD">
        <w:rPr>
          <w:color w:val="FF0000"/>
          <w:highlight w:val="yellow"/>
        </w:rPr>
        <w:t>________</w:t>
      </w:r>
      <w:r w:rsidRPr="003977DD">
        <w:rPr>
          <w:color w:val="FF0000"/>
        </w:rPr>
        <w:t xml:space="preserve"> </w:t>
      </w:r>
      <w:r w:rsidRPr="003977DD">
        <w:t xml:space="preserve">рублей </w:t>
      </w:r>
      <w:r w:rsidRPr="003977DD">
        <w:rPr>
          <w:color w:val="FF0000"/>
          <w:highlight w:val="yellow"/>
        </w:rPr>
        <w:t>___</w:t>
      </w:r>
      <w:r w:rsidRPr="003977DD">
        <w:t xml:space="preserve"> копеек (</w:t>
      </w:r>
      <w:r w:rsidRPr="003977DD">
        <w:rPr>
          <w:color w:val="FF0000"/>
          <w:highlight w:val="yellow"/>
        </w:rPr>
        <w:t>_______</w:t>
      </w:r>
      <w:r w:rsidRPr="003977DD">
        <w:rPr>
          <w:color w:val="FF0000"/>
        </w:rPr>
        <w:t xml:space="preserve"> </w:t>
      </w:r>
      <w:r w:rsidRPr="003977DD">
        <w:t xml:space="preserve">рублей </w:t>
      </w:r>
      <w:r w:rsidRPr="003977DD">
        <w:rPr>
          <w:color w:val="FF0000"/>
          <w:highlight w:val="yellow"/>
        </w:rPr>
        <w:t>___</w:t>
      </w:r>
      <w:r w:rsidRPr="003977DD">
        <w:rPr>
          <w:color w:val="FF0000"/>
        </w:rPr>
        <w:t xml:space="preserve"> </w:t>
      </w:r>
      <w:r w:rsidRPr="003977DD">
        <w:t xml:space="preserve">копеек) </w:t>
      </w:r>
      <w:r w:rsidRPr="003977DD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3977DD">
        <w:rPr>
          <w:color w:val="FF0000"/>
        </w:rPr>
        <w:t xml:space="preserve"> </w:t>
      </w:r>
      <w:r w:rsidRPr="003977DD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Pr="000A4E4A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b/>
                <w:sz w:val="22"/>
                <w:szCs w:val="22"/>
              </w:rPr>
              <w:t>Заказчик:</w:t>
            </w:r>
            <w:r w:rsidRPr="000A4E4A">
              <w:rPr>
                <w:sz w:val="22"/>
                <w:szCs w:val="22"/>
              </w:rPr>
              <w:t xml:space="preserve"> </w:t>
            </w:r>
          </w:p>
          <w:p w:rsidR="00321A93" w:rsidRPr="000A4E4A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Санкт-Петербурга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Юридический адрес: 193230 Санкт-Петербург,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улица Дыбенко дом 5 корпус 4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0A4E4A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ИНН: 7811785930 КПП: 781101001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р/с: 03224643400000007200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Лицевой счет № 0601233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0A4E4A" w:rsidRDefault="001269CB" w:rsidP="001269CB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г. Санкт-Петербург//УФК по </w:t>
            </w:r>
            <w:proofErr w:type="spellStart"/>
            <w:r w:rsidRPr="000A4E4A">
              <w:rPr>
                <w:sz w:val="22"/>
                <w:szCs w:val="22"/>
              </w:rPr>
              <w:t>г.Санкт</w:t>
            </w:r>
            <w:proofErr w:type="spellEnd"/>
            <w:r w:rsidRPr="000A4E4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0A4E4A">
              <w:rPr>
                <w:sz w:val="22"/>
                <w:szCs w:val="22"/>
              </w:rPr>
              <w:t>г.Санкт</w:t>
            </w:r>
            <w:proofErr w:type="spellEnd"/>
            <w:r w:rsidRPr="000A4E4A">
              <w:rPr>
                <w:sz w:val="22"/>
                <w:szCs w:val="22"/>
              </w:rPr>
              <w:t xml:space="preserve">-Петербург 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БИК: 014030106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Директор</w:t>
            </w: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jc w:val="both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_______________Андреева Н.С.</w:t>
            </w:r>
          </w:p>
          <w:p w:rsidR="008519D0" w:rsidRPr="000A4E4A" w:rsidRDefault="001269CB" w:rsidP="004E0CEF">
            <w:pPr>
              <w:ind w:right="261"/>
              <w:jc w:val="both"/>
            </w:pPr>
            <w:r w:rsidRPr="000A4E4A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4E4A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A4E4A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A4E4A" w:rsidRDefault="000A4E4A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46A49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0A4E4A" w:rsidRPr="000A6927" w:rsidRDefault="000A4E4A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B1A4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0A4E4A" w:rsidRPr="000A6927" w:rsidRDefault="000A4E4A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4E0CEF" w:rsidRDefault="004E0CEF" w:rsidP="00C27418">
      <w:pPr>
        <w:sectPr w:rsidR="004E0CEF" w:rsidSect="000A4E4A">
          <w:pgSz w:w="16838" w:h="11906" w:orient="landscape"/>
          <w:pgMar w:top="1134" w:right="851" w:bottom="567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6F1499" w:rsidRPr="000A4E4A">
        <w:rPr>
          <w:rFonts w:ascii="Times New Roman" w:hAnsi="Times New Roman" w:cs="Times New Roman"/>
          <w:sz w:val="24"/>
          <w:szCs w:val="24"/>
        </w:rPr>
        <w:t>202</w:t>
      </w:r>
      <w:r w:rsidR="00535D2D" w:rsidRPr="000A4E4A">
        <w:rPr>
          <w:rFonts w:ascii="Times New Roman" w:hAnsi="Times New Roman" w:cs="Times New Roman"/>
          <w:sz w:val="24"/>
          <w:szCs w:val="24"/>
        </w:rPr>
        <w:t>5</w:t>
      </w:r>
      <w:r w:rsidR="00B5340B" w:rsidRPr="000A4E4A">
        <w:rPr>
          <w:rFonts w:ascii="Times New Roman" w:hAnsi="Times New Roman" w:cs="Times New Roman"/>
          <w:sz w:val="24"/>
          <w:szCs w:val="24"/>
        </w:rPr>
        <w:t>г.</w:t>
      </w:r>
      <w:r w:rsidRPr="000A4E4A">
        <w:rPr>
          <w:rFonts w:ascii="Times New Roman" w:hAnsi="Times New Roman" w:cs="Times New Roman"/>
          <w:sz w:val="24"/>
          <w:szCs w:val="24"/>
        </w:rPr>
        <w:t xml:space="preserve"> № </w:t>
      </w:r>
      <w:r w:rsidR="003977DD">
        <w:rPr>
          <w:rFonts w:ascii="Times New Roman" w:hAnsi="Times New Roman" w:cs="Times New Roman"/>
          <w:sz w:val="24"/>
          <w:szCs w:val="24"/>
        </w:rPr>
        <w:t>717-09</w:t>
      </w:r>
      <w:r w:rsidR="001269CB" w:rsidRPr="000A4E4A">
        <w:rPr>
          <w:rFonts w:ascii="Times New Roman" w:hAnsi="Times New Roman" w:cs="Times New Roman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0A4E4A" w:rsidRDefault="00BF20E1" w:rsidP="00BF20E1">
      <w:r w:rsidRPr="000A4E4A">
        <w:rPr>
          <w:b/>
        </w:rPr>
        <w:t>2. Адрес поставки:</w:t>
      </w:r>
      <w:r w:rsidRPr="000A4E4A">
        <w:t xml:space="preserve"> </w:t>
      </w:r>
    </w:p>
    <w:p w:rsidR="001355DA" w:rsidRPr="000A4E4A" w:rsidRDefault="00CA038A" w:rsidP="001355DA">
      <w:r w:rsidRPr="000A4E4A">
        <w:t xml:space="preserve">    </w:t>
      </w:r>
      <w:r w:rsidR="001355DA" w:rsidRPr="000A4E4A">
        <w:t>193230 Санкт-Петербург, улица Дыбенко дом 5 корпус 4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723"/>
        <w:gridCol w:w="5107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Санкт-Петербурга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Юридический адрес: 193230 Санкт-Петербург,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улица Дыбенко дом 5 корпус 4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  <w:lang w:val="en-US"/>
              </w:rPr>
            </w:pPr>
            <w:r w:rsidRPr="000A4E4A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ИНН: 7811785930 КПП: 781101001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р/с: 03224643400000007200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Лицевой счет № 0601233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 xml:space="preserve">г. Санкт-Петербург//УФК по </w:t>
            </w:r>
          </w:p>
          <w:p w:rsidR="001269CB" w:rsidRPr="000A4E4A" w:rsidRDefault="001269CB" w:rsidP="001269CB">
            <w:pPr>
              <w:ind w:right="261"/>
              <w:rPr>
                <w:b/>
                <w:sz w:val="22"/>
                <w:szCs w:val="22"/>
              </w:rPr>
            </w:pPr>
            <w:proofErr w:type="spellStart"/>
            <w:r w:rsidRPr="000A4E4A">
              <w:rPr>
                <w:sz w:val="22"/>
                <w:szCs w:val="22"/>
              </w:rPr>
              <w:t>г.Санкт</w:t>
            </w:r>
            <w:proofErr w:type="spellEnd"/>
            <w:r w:rsidRPr="000A4E4A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0A4E4A">
              <w:rPr>
                <w:sz w:val="22"/>
                <w:szCs w:val="22"/>
              </w:rPr>
              <w:t>г.Санкт</w:t>
            </w:r>
            <w:proofErr w:type="spellEnd"/>
            <w:r w:rsidRPr="000A4E4A">
              <w:rPr>
                <w:sz w:val="22"/>
                <w:szCs w:val="22"/>
              </w:rPr>
              <w:t xml:space="preserve">-Петербург 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БИК: 014030106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Директор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_______________Андреева Н.С.</w:t>
            </w:r>
          </w:p>
          <w:p w:rsidR="001269CB" w:rsidRPr="000A4E4A" w:rsidRDefault="001269CB" w:rsidP="001269CB">
            <w:pPr>
              <w:ind w:right="261"/>
              <w:rPr>
                <w:sz w:val="22"/>
                <w:szCs w:val="22"/>
              </w:rPr>
            </w:pPr>
            <w:r w:rsidRPr="000A4E4A">
              <w:rPr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4E4A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A4E4A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A4E4A" w:rsidRDefault="000A4E4A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0A4E4A" w:rsidRPr="000A6927" w:rsidRDefault="000A4E4A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1269CB" w:rsidRDefault="001269CB" w:rsidP="00535D2D">
      <w:pPr>
        <w:jc w:val="right"/>
      </w:pPr>
    </w:p>
    <w:p w:rsidR="001269CB" w:rsidRDefault="001269CB" w:rsidP="00535D2D">
      <w:pPr>
        <w:jc w:val="right"/>
      </w:pPr>
    </w:p>
    <w:p w:rsidR="000A4E4A" w:rsidRDefault="000A4E4A" w:rsidP="001355DA">
      <w:pPr>
        <w:jc w:val="right"/>
      </w:pPr>
    </w:p>
    <w:p w:rsidR="000A4E4A" w:rsidRDefault="000A4E4A" w:rsidP="001355DA">
      <w:pPr>
        <w:jc w:val="right"/>
        <w:sectPr w:rsidR="000A4E4A" w:rsidSect="000A4E4A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535D2D" w:rsidRPr="00F5625E" w:rsidRDefault="00535D2D" w:rsidP="00F5625E">
      <w:pPr>
        <w:jc w:val="right"/>
      </w:pPr>
      <w:r w:rsidRPr="00F5625E">
        <w:t>Приложение № 3 к Контракту</w:t>
      </w:r>
      <w:r w:rsidR="001355DA" w:rsidRPr="00F5625E">
        <w:t xml:space="preserve"> </w:t>
      </w:r>
      <w:r w:rsidRPr="00F5625E">
        <w:t>от «__</w:t>
      </w:r>
      <w:proofErr w:type="gramStart"/>
      <w:r w:rsidRPr="00F5625E">
        <w:t>_»_</w:t>
      </w:r>
      <w:proofErr w:type="gramEnd"/>
      <w:r w:rsidRPr="00F5625E">
        <w:t xml:space="preserve">___________2025г. № </w:t>
      </w:r>
      <w:r w:rsidR="00547B0D">
        <w:t>717-09</w:t>
      </w:r>
      <w:bookmarkStart w:id="0" w:name="_GoBack"/>
      <w:bookmarkEnd w:id="0"/>
      <w:r w:rsidR="001269CB" w:rsidRPr="00F5625E">
        <w:t>-2026</w:t>
      </w:r>
    </w:p>
    <w:p w:rsidR="00535D2D" w:rsidRPr="00F5625E" w:rsidRDefault="00535D2D" w:rsidP="00F5625E"/>
    <w:p w:rsidR="00535D2D" w:rsidRPr="00F5625E" w:rsidRDefault="00535D2D" w:rsidP="00F5625E">
      <w:pPr>
        <w:jc w:val="center"/>
        <w:rPr>
          <w:b/>
        </w:rPr>
      </w:pPr>
      <w:r w:rsidRPr="00F5625E">
        <w:rPr>
          <w:b/>
        </w:rPr>
        <w:t>Форма акта № 0510452</w:t>
      </w:r>
      <w:r w:rsidR="001355DA" w:rsidRPr="00F5625E"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Pr="00F5625E" w:rsidRDefault="00535D2D" w:rsidP="00F5625E">
      <w:pPr>
        <w:jc w:val="center"/>
        <w:rPr>
          <w:b/>
        </w:rPr>
      </w:pPr>
    </w:p>
    <w:p w:rsidR="00535D2D" w:rsidRPr="00F5625E" w:rsidRDefault="001355DA" w:rsidP="00F5625E">
      <w:pPr>
        <w:jc w:val="center"/>
        <w:rPr>
          <w:b/>
        </w:rPr>
      </w:pPr>
      <w:r w:rsidRPr="00F5625E"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F5625E" w:rsidRDefault="001355DA" w:rsidP="00F5625E">
      <w:pPr>
        <w:jc w:val="center"/>
        <w:rPr>
          <w:b/>
        </w:rPr>
      </w:pPr>
      <w:r w:rsidRPr="00F5625E"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Pr="00F5625E" w:rsidRDefault="00535D2D" w:rsidP="00F5625E"/>
    <w:tbl>
      <w:tblPr>
        <w:tblW w:w="4985" w:type="pct"/>
        <w:tblLook w:val="01E0" w:firstRow="1" w:lastRow="1" w:firstColumn="1" w:lastColumn="1" w:noHBand="0" w:noVBand="0"/>
      </w:tblPr>
      <w:tblGrid>
        <w:gridCol w:w="8054"/>
        <w:gridCol w:w="7603"/>
      </w:tblGrid>
      <w:tr w:rsidR="00535D2D" w:rsidRPr="00F5625E" w:rsidTr="000A4E4A">
        <w:trPr>
          <w:trHeight w:val="3938"/>
        </w:trPr>
        <w:tc>
          <w:tcPr>
            <w:tcW w:w="2572" w:type="pct"/>
          </w:tcPr>
          <w:p w:rsidR="00535D2D" w:rsidRPr="00F5625E" w:rsidRDefault="00535D2D" w:rsidP="00F5625E">
            <w:pPr>
              <w:rPr>
                <w:sz w:val="22"/>
                <w:szCs w:val="22"/>
              </w:rPr>
            </w:pPr>
            <w:r w:rsidRPr="00F5625E">
              <w:rPr>
                <w:b/>
                <w:sz w:val="22"/>
                <w:szCs w:val="22"/>
              </w:rPr>
              <w:t>Заказчик:</w:t>
            </w:r>
            <w:r w:rsidRPr="00F5625E">
              <w:rPr>
                <w:sz w:val="22"/>
                <w:szCs w:val="22"/>
              </w:rPr>
              <w:t xml:space="preserve">  </w:t>
            </w:r>
          </w:p>
          <w:p w:rsidR="00535D2D" w:rsidRPr="00F5625E" w:rsidRDefault="00535D2D" w:rsidP="00F5625E">
            <w:pPr>
              <w:jc w:val="both"/>
              <w:rPr>
                <w:sz w:val="22"/>
                <w:szCs w:val="22"/>
              </w:rPr>
            </w:pP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Юридический адрес: 193230 Санкт-Петербург,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улица Дыбенко дом 5 корпус 4</w:t>
            </w:r>
          </w:p>
          <w:p w:rsidR="001269CB" w:rsidRPr="00F5625E" w:rsidRDefault="001269CB" w:rsidP="00F5625E">
            <w:pPr>
              <w:rPr>
                <w:sz w:val="22"/>
                <w:szCs w:val="22"/>
                <w:lang w:val="en-US"/>
              </w:rPr>
            </w:pPr>
            <w:r w:rsidRPr="00F5625E">
              <w:rPr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ИНН: 7811785930 КПП: 781101001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р/с: 03224643400000007200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Лицевой счет № 0601233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F5625E" w:rsidRDefault="001269CB" w:rsidP="00F5625E">
            <w:pPr>
              <w:rPr>
                <w:b/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 xml:space="preserve">г. Санкт-Петербург//УФК по </w:t>
            </w:r>
            <w:proofErr w:type="spellStart"/>
            <w:r w:rsidRPr="00F5625E">
              <w:rPr>
                <w:sz w:val="22"/>
                <w:szCs w:val="22"/>
              </w:rPr>
              <w:t>г.Санкт</w:t>
            </w:r>
            <w:proofErr w:type="spellEnd"/>
            <w:r w:rsidRPr="00F5625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F5625E">
              <w:rPr>
                <w:sz w:val="22"/>
                <w:szCs w:val="22"/>
              </w:rPr>
              <w:t>г.Санкт</w:t>
            </w:r>
            <w:proofErr w:type="spellEnd"/>
            <w:r w:rsidRPr="00F5625E">
              <w:rPr>
                <w:sz w:val="22"/>
                <w:szCs w:val="22"/>
              </w:rPr>
              <w:t xml:space="preserve">-Петербург 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БИК: 014030106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Директор</w:t>
            </w: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</w:p>
          <w:p w:rsidR="001269CB" w:rsidRPr="00F5625E" w:rsidRDefault="001269CB" w:rsidP="00F5625E">
            <w:pPr>
              <w:rPr>
                <w:sz w:val="22"/>
                <w:szCs w:val="22"/>
              </w:rPr>
            </w:pPr>
            <w:r w:rsidRPr="00F5625E">
              <w:rPr>
                <w:sz w:val="22"/>
                <w:szCs w:val="22"/>
              </w:rPr>
              <w:t>_______________Андреева Н.С.</w:t>
            </w:r>
          </w:p>
          <w:p w:rsidR="00535D2D" w:rsidRPr="00F5625E" w:rsidRDefault="001269CB" w:rsidP="00F5625E">
            <w:r w:rsidRPr="00F5625E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8" w:type="pct"/>
          </w:tcPr>
          <w:p w:rsidR="00535D2D" w:rsidRPr="00F5625E" w:rsidRDefault="00535D2D" w:rsidP="00F5625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F5625E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A4E4A" w:rsidRPr="00F5625E" w:rsidRDefault="000A4E4A" w:rsidP="00F5625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 xml:space="preserve">Индивидуальный предприниматель 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Кораблев Евгений Евгеньевич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 xml:space="preserve">Юридический адрес: 197350, Российская Федерация, Санкт-Петербург г., пр. Комендантский, дом 67, корпус 1, квартира 134 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 xml:space="preserve">Адрес электронной почты: 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 xml:space="preserve">evgenij-korablev-spb@yandex.ru 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 xml:space="preserve">Банковские реквизиты: 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Номер расчетного счета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40802810332470003570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ФИЛИАЛ "САНКТ-ПЕТЕРБУРГСКИЙ" АО "АЛЬФА-БАНК"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БИК 044030786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Номер корреспондентского счета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30101810600000000786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ИНН 780105186264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ОГРНИП 321784700215323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ОКПО 2009267532</w:t>
            </w:r>
          </w:p>
          <w:p w:rsidR="000A4E4A" w:rsidRPr="00F5625E" w:rsidRDefault="000A4E4A" w:rsidP="00F5625E">
            <w:pPr>
              <w:pStyle w:val="ConsNormal0"/>
              <w:ind w:right="0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Тел. +7 (911) 922-86-15</w:t>
            </w:r>
          </w:p>
          <w:p w:rsidR="000A4E4A" w:rsidRPr="00F5625E" w:rsidRDefault="000A4E4A" w:rsidP="00F5625E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Директор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_______________Кораблев Е.Е.</w:t>
            </w:r>
          </w:p>
          <w:p w:rsidR="000A4E4A" w:rsidRPr="00F5625E" w:rsidRDefault="000A4E4A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F5625E">
              <w:rPr>
                <w:rFonts w:ascii="Times New Roman" w:hAnsi="Times New Roman" w:cs="Times New Roman"/>
                <w:bCs/>
              </w:rPr>
              <w:t>Подписано ЭЦП</w:t>
            </w:r>
          </w:p>
          <w:p w:rsidR="000A4E4A" w:rsidRPr="00F5625E" w:rsidRDefault="000A4E4A" w:rsidP="00F5625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0A4E4A" w:rsidRPr="00F5625E" w:rsidRDefault="000A4E4A" w:rsidP="00F5625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535D2D" w:rsidRPr="00F5625E" w:rsidRDefault="00535D2D" w:rsidP="00F5625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F5625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4E4A"/>
    <w:rsid w:val="000A6927"/>
    <w:rsid w:val="000C029B"/>
    <w:rsid w:val="000D7ECB"/>
    <w:rsid w:val="001269CB"/>
    <w:rsid w:val="001355DA"/>
    <w:rsid w:val="001714DD"/>
    <w:rsid w:val="00181970"/>
    <w:rsid w:val="0021792D"/>
    <w:rsid w:val="002807D8"/>
    <w:rsid w:val="002A2E41"/>
    <w:rsid w:val="002C1D5C"/>
    <w:rsid w:val="002C5945"/>
    <w:rsid w:val="00307E08"/>
    <w:rsid w:val="00321A93"/>
    <w:rsid w:val="00321B57"/>
    <w:rsid w:val="00364130"/>
    <w:rsid w:val="00367B7A"/>
    <w:rsid w:val="003977DD"/>
    <w:rsid w:val="003E59BA"/>
    <w:rsid w:val="00442E88"/>
    <w:rsid w:val="00456335"/>
    <w:rsid w:val="004735DA"/>
    <w:rsid w:val="004E0CEF"/>
    <w:rsid w:val="005142C9"/>
    <w:rsid w:val="00535D2D"/>
    <w:rsid w:val="00547B0D"/>
    <w:rsid w:val="006631F7"/>
    <w:rsid w:val="006E58E7"/>
    <w:rsid w:val="006F1499"/>
    <w:rsid w:val="007458E4"/>
    <w:rsid w:val="00783D8F"/>
    <w:rsid w:val="00794920"/>
    <w:rsid w:val="007D420C"/>
    <w:rsid w:val="008307CC"/>
    <w:rsid w:val="008506E0"/>
    <w:rsid w:val="008519D0"/>
    <w:rsid w:val="00870D9D"/>
    <w:rsid w:val="00AA4858"/>
    <w:rsid w:val="00AB1A43"/>
    <w:rsid w:val="00AD24B7"/>
    <w:rsid w:val="00B5340B"/>
    <w:rsid w:val="00B625D0"/>
    <w:rsid w:val="00B930F3"/>
    <w:rsid w:val="00BF20E1"/>
    <w:rsid w:val="00C27418"/>
    <w:rsid w:val="00CA038A"/>
    <w:rsid w:val="00CE570E"/>
    <w:rsid w:val="00D41388"/>
    <w:rsid w:val="00D4393A"/>
    <w:rsid w:val="00D74FC9"/>
    <w:rsid w:val="00D87224"/>
    <w:rsid w:val="00E17FF1"/>
    <w:rsid w:val="00EE721A"/>
    <w:rsid w:val="00EF55DE"/>
    <w:rsid w:val="00F46A49"/>
    <w:rsid w:val="00F5625E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8EF3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76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8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0190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47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57603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7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4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268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7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76324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9566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23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9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2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18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1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731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83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17696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0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57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840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0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9172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16</Pages>
  <Words>3940</Words>
  <Characters>22460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9</cp:revision>
  <cp:lastPrinted>2025-08-06T12:03:00Z</cp:lastPrinted>
  <dcterms:created xsi:type="dcterms:W3CDTF">2026-02-23T10:34:00Z</dcterms:created>
  <dcterms:modified xsi:type="dcterms:W3CDTF">2026-05-18T01:48:00Z</dcterms:modified>
</cp:coreProperties>
</file>