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AAEE8" w14:textId="1D0D5307" w:rsidR="001B6FC7" w:rsidRDefault="00E529E6">
      <w:pPr>
        <w:jc w:val="center"/>
        <w:outlineLvl w:val="0"/>
        <w:rPr>
          <w:rFonts w:ascii="Times New Roman" w:hAnsi="Times New Roman"/>
          <w:b/>
          <w:bCs/>
          <w:sz w:val="22"/>
          <w:szCs w:val="22"/>
        </w:rPr>
      </w:pPr>
      <w:r>
        <w:rPr>
          <w:rFonts w:ascii="Times New Roman" w:hAnsi="Times New Roman"/>
          <w:b/>
          <w:bCs/>
          <w:sz w:val="22"/>
          <w:szCs w:val="22"/>
        </w:rPr>
        <w:t xml:space="preserve">КОНТРАКТ № </w:t>
      </w:r>
      <w:r w:rsidR="006B7F30">
        <w:rPr>
          <w:rFonts w:ascii="Times New Roman" w:hAnsi="Times New Roman"/>
          <w:b/>
          <w:bCs/>
          <w:sz w:val="22"/>
          <w:szCs w:val="22"/>
        </w:rPr>
        <w:t>7</w:t>
      </w:r>
    </w:p>
    <w:p w14:paraId="2AB1C171" w14:textId="38DC6FBB" w:rsidR="001B6FC7" w:rsidRDefault="004362A4">
      <w:pPr>
        <w:jc w:val="center"/>
        <w:outlineLvl w:val="0"/>
        <w:rPr>
          <w:rFonts w:ascii="Times New Roman" w:hAnsi="Times New Roman"/>
          <w:b/>
          <w:bCs/>
          <w:sz w:val="22"/>
          <w:szCs w:val="22"/>
        </w:rPr>
      </w:pPr>
      <w:r w:rsidRPr="004362A4">
        <w:rPr>
          <w:rFonts w:ascii="Times New Roman" w:hAnsi="Times New Roman"/>
          <w:b/>
          <w:bCs/>
          <w:sz w:val="22"/>
          <w:szCs w:val="22"/>
        </w:rPr>
        <w:t>на ВОЗМЕЗДНОЕ ОКАЗАНИЕ УСЛУГ</w:t>
      </w:r>
    </w:p>
    <w:p w14:paraId="7BB733BE" w14:textId="77777777" w:rsidR="004362A4" w:rsidRDefault="004362A4">
      <w:pPr>
        <w:jc w:val="center"/>
        <w:outlineLvl w:val="0"/>
        <w:rPr>
          <w:rFonts w:ascii="Times New Roman" w:hAnsi="Times New Roman"/>
          <w:b/>
          <w:sz w:val="22"/>
          <w:szCs w:val="22"/>
        </w:rPr>
      </w:pPr>
    </w:p>
    <w:p w14:paraId="1CE3D404" w14:textId="1274F8FE" w:rsidR="001B6FC7" w:rsidRDefault="00E529E6">
      <w:pPr>
        <w:tabs>
          <w:tab w:val="left" w:pos="7371"/>
        </w:tabs>
        <w:jc w:val="both"/>
        <w:rPr>
          <w:rFonts w:ascii="Times New Roman" w:hAnsi="Times New Roman"/>
          <w:sz w:val="22"/>
          <w:szCs w:val="22"/>
        </w:rPr>
      </w:pPr>
      <w:r>
        <w:rPr>
          <w:rFonts w:ascii="Times New Roman" w:hAnsi="Times New Roman"/>
          <w:sz w:val="22"/>
          <w:szCs w:val="22"/>
        </w:rPr>
        <w:t xml:space="preserve">г. Санкт-Петербург                                                                                      </w:t>
      </w:r>
      <w:proofErr w:type="gramStart"/>
      <w:r>
        <w:rPr>
          <w:rFonts w:ascii="Times New Roman" w:hAnsi="Times New Roman"/>
          <w:sz w:val="22"/>
          <w:szCs w:val="22"/>
        </w:rPr>
        <w:t xml:space="preserve">   «</w:t>
      </w:r>
      <w:proofErr w:type="gramEnd"/>
      <w:r>
        <w:rPr>
          <w:rFonts w:ascii="Times New Roman" w:hAnsi="Times New Roman"/>
          <w:sz w:val="22"/>
          <w:szCs w:val="22"/>
        </w:rPr>
        <w:t>__» __________ 202</w:t>
      </w:r>
      <w:r w:rsidR="004362A4">
        <w:rPr>
          <w:rFonts w:ascii="Times New Roman" w:hAnsi="Times New Roman"/>
          <w:sz w:val="22"/>
          <w:szCs w:val="22"/>
        </w:rPr>
        <w:t>6</w:t>
      </w:r>
      <w:r>
        <w:rPr>
          <w:rFonts w:ascii="Times New Roman" w:hAnsi="Times New Roman"/>
          <w:sz w:val="22"/>
          <w:szCs w:val="22"/>
        </w:rPr>
        <w:t xml:space="preserve"> года</w:t>
      </w:r>
    </w:p>
    <w:p w14:paraId="6B4971D2" w14:textId="77777777" w:rsidR="001B6FC7" w:rsidRDefault="001B6FC7">
      <w:pPr>
        <w:ind w:firstLine="709"/>
        <w:jc w:val="both"/>
        <w:rPr>
          <w:rFonts w:ascii="Times New Roman" w:hAnsi="Times New Roman"/>
          <w:sz w:val="22"/>
          <w:szCs w:val="22"/>
        </w:rPr>
      </w:pPr>
    </w:p>
    <w:p w14:paraId="7BA0735B" w14:textId="77777777" w:rsidR="001B6FC7" w:rsidRDefault="00E529E6">
      <w:pPr>
        <w:widowControl/>
        <w:ind w:firstLine="567"/>
        <w:jc w:val="both"/>
        <w:rPr>
          <w:rFonts w:ascii="Times New Roman" w:eastAsia="Times New Roman" w:hAnsi="Times New Roman"/>
          <w:sz w:val="22"/>
          <w:szCs w:val="22"/>
          <w:lang w:bidi="ar-SA"/>
        </w:rPr>
      </w:pPr>
      <w:r>
        <w:rPr>
          <w:rFonts w:ascii="Times New Roman" w:hAnsi="Times New Roman"/>
          <w:sz w:val="22"/>
          <w:szCs w:val="22"/>
        </w:rPr>
        <w:t>Государственное  бюджетное  учреждение дополнительного образования «Дом детского творчества «Левобережный» Невского района Санкт-Петербурга,</w:t>
      </w:r>
      <w:r>
        <w:rPr>
          <w:sz w:val="22"/>
          <w:szCs w:val="22"/>
        </w:rPr>
        <w:t xml:space="preserve"> </w:t>
      </w:r>
      <w:r>
        <w:rPr>
          <w:rFonts w:ascii="Times New Roman" w:eastAsia="Times New Roman" w:hAnsi="Times New Roman"/>
          <w:sz w:val="22"/>
          <w:szCs w:val="22"/>
          <w:lang w:bidi="ar-SA"/>
        </w:rPr>
        <w:t>именуемое в дальнейшем «Заказчик», в лице директора Васильевой Веры Николаевны, действующего на основании Устава, с одной стороны, и _____________________________________, именуемое в дальнейшем «Исполнитель», в лице ________________________________,  действующего на основании 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(далее - Контракт) о нижеследующем:</w:t>
      </w:r>
    </w:p>
    <w:p w14:paraId="557663D1" w14:textId="77777777" w:rsidR="001B6FC7" w:rsidRDefault="001B6FC7">
      <w:pPr>
        <w:ind w:firstLine="709"/>
        <w:jc w:val="both"/>
        <w:rPr>
          <w:rFonts w:ascii="Times New Roman" w:hAnsi="Times New Roman"/>
          <w:sz w:val="22"/>
          <w:szCs w:val="22"/>
        </w:rPr>
      </w:pPr>
    </w:p>
    <w:p w14:paraId="39E02936" w14:textId="77777777" w:rsidR="001B6FC7" w:rsidRDefault="00E529E6">
      <w:pPr>
        <w:jc w:val="center"/>
        <w:rPr>
          <w:rFonts w:ascii="Times New Roman" w:hAnsi="Times New Roman"/>
          <w:b/>
          <w:sz w:val="22"/>
          <w:szCs w:val="22"/>
        </w:rPr>
      </w:pPr>
      <w:r>
        <w:rPr>
          <w:rFonts w:ascii="Times New Roman" w:hAnsi="Times New Roman"/>
          <w:b/>
          <w:sz w:val="22"/>
        </w:rPr>
        <w:t>1. ПРЕДМЕТ КОНТРАКТА</w:t>
      </w:r>
    </w:p>
    <w:p w14:paraId="6799BFC0" w14:textId="0C0210F5" w:rsidR="001B6FC7" w:rsidRPr="004362A4" w:rsidRDefault="00E529E6" w:rsidP="004362A4">
      <w:pPr>
        <w:ind w:firstLine="567"/>
        <w:jc w:val="both"/>
        <w:rPr>
          <w:rFonts w:ascii="Times New Roman" w:hAnsi="Times New Roman"/>
          <w:sz w:val="22"/>
        </w:rPr>
      </w:pPr>
      <w:r>
        <w:rPr>
          <w:rFonts w:ascii="Times New Roman" w:hAnsi="Times New Roman"/>
          <w:sz w:val="22"/>
          <w:szCs w:val="22"/>
          <w:lang w:bidi="ar-SA"/>
        </w:rPr>
        <w:t xml:space="preserve">1.1. </w:t>
      </w:r>
      <w:r w:rsidR="004362A4" w:rsidRPr="004362A4">
        <w:rPr>
          <w:rFonts w:ascii="Times New Roman" w:hAnsi="Times New Roman"/>
          <w:sz w:val="22"/>
        </w:rPr>
        <w:t>1.1.</w:t>
      </w:r>
      <w:r w:rsidR="004362A4" w:rsidRPr="004362A4">
        <w:rPr>
          <w:rFonts w:ascii="Times New Roman" w:hAnsi="Times New Roman"/>
          <w:sz w:val="22"/>
        </w:rPr>
        <w:tab/>
        <w:t xml:space="preserve">Исполнитель обязуется в течение срока действия Контракта оказывать </w:t>
      </w:r>
      <w:r w:rsidR="004362A4" w:rsidRPr="004362A4">
        <w:rPr>
          <w:rFonts w:ascii="Times New Roman" w:hAnsi="Times New Roman"/>
          <w:b/>
          <w:sz w:val="22"/>
        </w:rPr>
        <w:t xml:space="preserve">услуги по </w:t>
      </w:r>
      <w:r w:rsidR="006B7F30">
        <w:rPr>
          <w:rFonts w:ascii="Times New Roman" w:hAnsi="Times New Roman"/>
          <w:b/>
          <w:sz w:val="22"/>
        </w:rPr>
        <w:t>обеспечению пожарной безопасности</w:t>
      </w:r>
      <w:r w:rsidR="004362A4" w:rsidRPr="004362A4">
        <w:rPr>
          <w:rFonts w:ascii="Times New Roman" w:hAnsi="Times New Roman"/>
          <w:sz w:val="22"/>
        </w:rPr>
        <w:t xml:space="preserve"> (дале</w:t>
      </w:r>
      <w:r w:rsidR="004362A4">
        <w:rPr>
          <w:rFonts w:ascii="Times New Roman" w:hAnsi="Times New Roman"/>
          <w:sz w:val="22"/>
        </w:rPr>
        <w:t>е – услуги) для нужд Заказчика</w:t>
      </w:r>
      <w:r>
        <w:rPr>
          <w:rFonts w:ascii="Times New Roman" w:hAnsi="Times New Roman"/>
          <w:sz w:val="22"/>
        </w:rPr>
        <w:t xml:space="preserve">, а Заказчик обязуется принять и оплатить надлежащим образом оказанную Услуги на условиях Контракта. </w:t>
      </w:r>
    </w:p>
    <w:p w14:paraId="648F3FCD" w14:textId="4FBF327B" w:rsidR="001B6FC7" w:rsidRDefault="00E529E6">
      <w:pPr>
        <w:widowControl/>
        <w:autoSpaceDE w:val="0"/>
        <w:autoSpaceDN w:val="0"/>
        <w:adjustRightInd w:val="0"/>
        <w:ind w:firstLine="567"/>
        <w:jc w:val="both"/>
        <w:rPr>
          <w:rFonts w:ascii="Times New Roman" w:hAnsi="Times New Roman"/>
          <w:b/>
          <w:bCs/>
        </w:rPr>
      </w:pPr>
      <w:r>
        <w:rPr>
          <w:rFonts w:ascii="Times New Roman" w:hAnsi="Times New Roman"/>
          <w:sz w:val="22"/>
        </w:rPr>
        <w:t>Код позиции ОКПД2:</w:t>
      </w:r>
      <w:r>
        <w:rPr>
          <w:rFonts w:ascii="Times New Roman" w:hAnsi="Times New Roman"/>
          <w:b/>
          <w:bCs/>
        </w:rPr>
        <w:t xml:space="preserve"> </w:t>
      </w:r>
      <w:r w:rsidR="006B7F30">
        <w:rPr>
          <w:rFonts w:ascii="system-ui" w:hAnsi="system-ui"/>
          <w:color w:val="333333"/>
          <w:shd w:val="clear" w:color="auto" w:fill="FFFFFF"/>
        </w:rPr>
        <w:t>84.25.11.120</w:t>
      </w:r>
      <w:r w:rsidR="004362A4" w:rsidRPr="004362A4">
        <w:rPr>
          <w:rFonts w:ascii="Times New Roman" w:hAnsi="Times New Roman"/>
          <w:bCs/>
        </w:rPr>
        <w:t xml:space="preserve"> </w:t>
      </w:r>
      <w:r>
        <w:rPr>
          <w:rFonts w:ascii="Times New Roman" w:hAnsi="Times New Roman"/>
          <w:bCs/>
        </w:rPr>
        <w:t xml:space="preserve">- </w:t>
      </w:r>
      <w:r w:rsidR="006B7F30" w:rsidRPr="006B7F30">
        <w:rPr>
          <w:rFonts w:ascii="Times New Roman" w:hAnsi="Times New Roman"/>
          <w:bCs/>
        </w:rPr>
        <w:t>Услуги по обеспечению пожарной безопасности</w:t>
      </w:r>
      <w:r>
        <w:rPr>
          <w:rFonts w:ascii="Times New Roman" w:hAnsi="Times New Roman"/>
          <w:b/>
          <w:bCs/>
        </w:rPr>
        <w:t>.</w:t>
      </w:r>
    </w:p>
    <w:p w14:paraId="05E5FADF" w14:textId="77777777" w:rsidR="001B6FC7" w:rsidRDefault="00E529E6">
      <w:pPr>
        <w:ind w:firstLine="567"/>
        <w:jc w:val="both"/>
        <w:rPr>
          <w:rFonts w:ascii="Times New Roman" w:hAnsi="Times New Roman"/>
          <w:sz w:val="22"/>
          <w:szCs w:val="22"/>
        </w:rPr>
      </w:pPr>
      <w:r>
        <w:rPr>
          <w:rFonts w:ascii="Times New Roman" w:hAnsi="Times New Roman"/>
          <w:sz w:val="22"/>
        </w:rPr>
        <w:t>1.2. Исполнитель оказывает Услуги в соответствии с Техническим заданием (являющимся Приложением № 1 к Контракту), определяющим объем, содержание Услуг и другие предъявляемые к ним требования, а также в соответствии с условиями Контракта, определяющими стоимость Услуг, срок их оказания и другие требования.</w:t>
      </w:r>
    </w:p>
    <w:p w14:paraId="62D5E672" w14:textId="77777777" w:rsidR="001B6FC7" w:rsidRDefault="001B6FC7">
      <w:pPr>
        <w:ind w:firstLine="567"/>
        <w:jc w:val="both"/>
        <w:rPr>
          <w:rFonts w:ascii="Times New Roman" w:hAnsi="Times New Roman"/>
          <w:sz w:val="22"/>
          <w:szCs w:val="22"/>
        </w:rPr>
      </w:pPr>
    </w:p>
    <w:p w14:paraId="42F68E69" w14:textId="77777777" w:rsidR="001B6FC7" w:rsidRDefault="00E529E6">
      <w:pPr>
        <w:jc w:val="center"/>
        <w:rPr>
          <w:rFonts w:ascii="Times New Roman" w:hAnsi="Times New Roman"/>
          <w:b/>
          <w:sz w:val="22"/>
        </w:rPr>
      </w:pPr>
      <w:r>
        <w:rPr>
          <w:rFonts w:ascii="Times New Roman" w:hAnsi="Times New Roman"/>
          <w:b/>
          <w:sz w:val="22"/>
        </w:rPr>
        <w:t>2. ПРАВА И ОБЯЗАННОСТИ СТОРОН</w:t>
      </w:r>
    </w:p>
    <w:p w14:paraId="07C23AAC" w14:textId="77777777" w:rsidR="001B6FC7" w:rsidRDefault="00E529E6">
      <w:pPr>
        <w:ind w:firstLine="567"/>
        <w:jc w:val="both"/>
        <w:rPr>
          <w:rFonts w:ascii="Times New Roman" w:hAnsi="Times New Roman"/>
          <w:sz w:val="22"/>
          <w:szCs w:val="22"/>
        </w:rPr>
      </w:pPr>
      <w:r>
        <w:rPr>
          <w:rFonts w:ascii="Times New Roman" w:hAnsi="Times New Roman"/>
          <w:sz w:val="22"/>
          <w:szCs w:val="22"/>
        </w:rPr>
        <w:t>2.1. Заказчик вправе:</w:t>
      </w:r>
    </w:p>
    <w:p w14:paraId="41519ADF" w14:textId="77777777" w:rsidR="001B6FC7" w:rsidRDefault="00E529E6">
      <w:pPr>
        <w:ind w:firstLine="567"/>
        <w:jc w:val="both"/>
        <w:rPr>
          <w:rFonts w:ascii="Times New Roman" w:hAnsi="Times New Roman"/>
          <w:sz w:val="22"/>
          <w:szCs w:val="22"/>
        </w:rPr>
      </w:pPr>
      <w:r>
        <w:rPr>
          <w:rFonts w:ascii="Times New Roman" w:hAnsi="Times New Roman"/>
          <w:sz w:val="22"/>
          <w:szCs w:val="22"/>
        </w:rPr>
        <w:t>2.1.1. Требовать надлежащего исполнения обязательств в соответствии с Контрактом.</w:t>
      </w:r>
    </w:p>
    <w:p w14:paraId="72AF344D" w14:textId="77777777" w:rsidR="001B6FC7" w:rsidRDefault="00E529E6">
      <w:pPr>
        <w:ind w:firstLine="567"/>
        <w:jc w:val="both"/>
        <w:rPr>
          <w:rFonts w:ascii="Times New Roman" w:hAnsi="Times New Roman"/>
          <w:sz w:val="22"/>
          <w:szCs w:val="22"/>
        </w:rPr>
      </w:pPr>
      <w:r>
        <w:rPr>
          <w:rFonts w:ascii="Times New Roman" w:hAnsi="Times New Roman"/>
          <w:sz w:val="22"/>
          <w:szCs w:val="22"/>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6765F44" w14:textId="77777777" w:rsidR="001B6FC7" w:rsidRDefault="00E529E6">
      <w:pPr>
        <w:ind w:firstLine="567"/>
        <w:jc w:val="both"/>
        <w:rPr>
          <w:rFonts w:ascii="Times New Roman" w:hAnsi="Times New Roman"/>
          <w:sz w:val="22"/>
          <w:szCs w:val="22"/>
        </w:rPr>
      </w:pPr>
      <w:r>
        <w:rPr>
          <w:rFonts w:ascii="Times New Roman" w:hAnsi="Times New Roman"/>
          <w:sz w:val="22"/>
          <w:szCs w:val="22"/>
        </w:rPr>
        <w:t>2.1.3. Запрашивать информацию о ходе и состоянии исполнения обязательств по Контракту.</w:t>
      </w:r>
    </w:p>
    <w:p w14:paraId="46317FC1" w14:textId="77777777" w:rsidR="001B6FC7" w:rsidRDefault="00E529E6">
      <w:pPr>
        <w:ind w:firstLine="567"/>
        <w:jc w:val="both"/>
        <w:rPr>
          <w:rFonts w:ascii="Times New Roman" w:hAnsi="Times New Roman"/>
          <w:sz w:val="22"/>
          <w:szCs w:val="22"/>
        </w:rPr>
      </w:pPr>
      <w:r>
        <w:rPr>
          <w:rFonts w:ascii="Times New Roman" w:hAnsi="Times New Roman"/>
          <w:sz w:val="22"/>
          <w:szCs w:val="22"/>
        </w:rPr>
        <w:t>2.1.4. Осуществлять контроль за количеством, качеством и объемом оказываемых Услуг</w:t>
      </w:r>
      <w:r>
        <w:rPr>
          <w:rFonts w:ascii="Times New Roman" w:hAnsi="Times New Roman"/>
          <w:sz w:val="22"/>
          <w:szCs w:val="22"/>
        </w:rPr>
        <w:br w:type="textWrapping" w:clear="all"/>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73FEF6F6" w14:textId="77777777" w:rsidR="001B6FC7" w:rsidRDefault="00E529E6">
      <w:pPr>
        <w:ind w:firstLine="567"/>
        <w:jc w:val="both"/>
        <w:rPr>
          <w:rFonts w:ascii="Times New Roman" w:hAnsi="Times New Roman"/>
          <w:sz w:val="22"/>
          <w:szCs w:val="22"/>
        </w:rPr>
      </w:pPr>
      <w:r>
        <w:rPr>
          <w:rFonts w:ascii="Times New Roman" w:hAnsi="Times New Roman"/>
          <w:sz w:val="22"/>
          <w:szCs w:val="22"/>
        </w:rPr>
        <w:t>2.1.5.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17553222" w14:textId="77777777" w:rsidR="001B6FC7" w:rsidRDefault="00E529E6">
      <w:pPr>
        <w:ind w:firstLine="567"/>
        <w:jc w:val="both"/>
        <w:rPr>
          <w:rFonts w:ascii="Times New Roman" w:hAnsi="Times New Roman"/>
          <w:sz w:val="22"/>
          <w:szCs w:val="22"/>
        </w:rPr>
      </w:pPr>
      <w:r>
        <w:rPr>
          <w:rFonts w:ascii="Times New Roman" w:hAnsi="Times New Roman"/>
          <w:sz w:val="22"/>
          <w:szCs w:val="22"/>
        </w:rPr>
        <w:t>2.1.6. Отказаться от принятия и оплаты Услуг, не соответствующих требованиям Контракта.</w:t>
      </w:r>
    </w:p>
    <w:p w14:paraId="3A70F215" w14:textId="77777777" w:rsidR="001B6FC7" w:rsidRDefault="00E529E6">
      <w:pPr>
        <w:ind w:firstLine="567"/>
        <w:jc w:val="both"/>
        <w:rPr>
          <w:rFonts w:ascii="Times New Roman" w:hAnsi="Times New Roman"/>
          <w:sz w:val="22"/>
          <w:szCs w:val="22"/>
        </w:rPr>
      </w:pPr>
      <w:r>
        <w:rPr>
          <w:rFonts w:ascii="Times New Roman" w:hAnsi="Times New Roman"/>
          <w:sz w:val="22"/>
          <w:szCs w:val="22"/>
        </w:rPr>
        <w:t>2.1.7.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A03DE28" w14:textId="77777777" w:rsidR="001B6FC7" w:rsidRDefault="00E529E6">
      <w:pPr>
        <w:ind w:firstLine="567"/>
        <w:jc w:val="both"/>
        <w:rPr>
          <w:rFonts w:ascii="Times New Roman" w:hAnsi="Times New Roman"/>
          <w:sz w:val="22"/>
          <w:szCs w:val="22"/>
        </w:rPr>
      </w:pPr>
      <w:r>
        <w:rPr>
          <w:rFonts w:ascii="Times New Roman" w:hAnsi="Times New Roman"/>
          <w:sz w:val="22"/>
          <w:szCs w:val="22"/>
        </w:rPr>
        <w:t>2.1.8. Взыскать с Исполнителя неустойку (пени, штраф) путем ее удержания из денежных средств, подлежащих к выплате Исполнителю за оказанные Услуги.</w:t>
      </w:r>
    </w:p>
    <w:p w14:paraId="216E65CC" w14:textId="77777777" w:rsidR="001B6FC7" w:rsidRDefault="00E529E6">
      <w:pPr>
        <w:ind w:firstLine="567"/>
        <w:jc w:val="both"/>
        <w:rPr>
          <w:rFonts w:ascii="Times New Roman" w:hAnsi="Times New Roman"/>
          <w:sz w:val="22"/>
          <w:szCs w:val="22"/>
        </w:rPr>
      </w:pPr>
      <w:r>
        <w:rPr>
          <w:rFonts w:ascii="Times New Roman" w:hAnsi="Times New Roman"/>
          <w:sz w:val="22"/>
          <w:szCs w:val="22"/>
        </w:rPr>
        <w:t>2.2. Заказчик обязан:</w:t>
      </w:r>
    </w:p>
    <w:p w14:paraId="2343FE9B" w14:textId="77777777" w:rsidR="001B6FC7" w:rsidRDefault="00E529E6">
      <w:pPr>
        <w:ind w:firstLine="567"/>
        <w:jc w:val="both"/>
        <w:rPr>
          <w:rFonts w:ascii="Times New Roman" w:hAnsi="Times New Roman"/>
          <w:sz w:val="22"/>
          <w:szCs w:val="22"/>
        </w:rPr>
      </w:pPr>
      <w:r>
        <w:rPr>
          <w:rFonts w:ascii="Times New Roman" w:hAnsi="Times New Roman"/>
          <w:sz w:val="22"/>
          <w:szCs w:val="22"/>
        </w:rPr>
        <w:t>2.2.1.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028B3C55" w14:textId="77777777" w:rsidR="001B6FC7" w:rsidRDefault="00E529E6">
      <w:pPr>
        <w:ind w:firstLine="567"/>
        <w:jc w:val="both"/>
        <w:rPr>
          <w:rFonts w:ascii="Times New Roman" w:hAnsi="Times New Roman"/>
          <w:sz w:val="22"/>
          <w:szCs w:val="22"/>
        </w:rPr>
      </w:pPr>
      <w:r>
        <w:rPr>
          <w:rFonts w:ascii="Times New Roman" w:hAnsi="Times New Roman"/>
          <w:sz w:val="22"/>
          <w:szCs w:val="22"/>
        </w:rPr>
        <w:t>2.2.2.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329628F3" w14:textId="77777777" w:rsidR="001B6FC7" w:rsidRDefault="00E529E6">
      <w:pPr>
        <w:ind w:firstLine="567"/>
        <w:jc w:val="both"/>
        <w:rPr>
          <w:rFonts w:ascii="Times New Roman" w:hAnsi="Times New Roman"/>
          <w:sz w:val="22"/>
          <w:szCs w:val="22"/>
        </w:rPr>
      </w:pPr>
      <w:r>
        <w:rPr>
          <w:rFonts w:ascii="Times New Roman" w:hAnsi="Times New Roman"/>
          <w:sz w:val="22"/>
          <w:szCs w:val="22"/>
        </w:rPr>
        <w:t>2.2.3. 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14:paraId="45ADC23A" w14:textId="77777777" w:rsidR="001B6FC7" w:rsidRDefault="00E529E6">
      <w:pPr>
        <w:ind w:firstLine="567"/>
        <w:jc w:val="both"/>
        <w:rPr>
          <w:rFonts w:ascii="Times New Roman" w:hAnsi="Times New Roman"/>
          <w:sz w:val="22"/>
          <w:szCs w:val="22"/>
        </w:rPr>
      </w:pPr>
      <w:r>
        <w:rPr>
          <w:rFonts w:ascii="Times New Roman" w:hAnsi="Times New Roman"/>
          <w:sz w:val="22"/>
          <w:szCs w:val="22"/>
        </w:rPr>
        <w:t>2.3. Исполнитель вправе:</w:t>
      </w:r>
    </w:p>
    <w:p w14:paraId="360114A5" w14:textId="77777777" w:rsidR="001B6FC7" w:rsidRDefault="00E529E6">
      <w:pPr>
        <w:ind w:firstLine="567"/>
        <w:jc w:val="both"/>
        <w:rPr>
          <w:rFonts w:ascii="Times New Roman" w:hAnsi="Times New Roman"/>
          <w:sz w:val="22"/>
          <w:szCs w:val="22"/>
        </w:rPr>
      </w:pPr>
      <w:r>
        <w:rPr>
          <w:rFonts w:ascii="Times New Roman" w:hAnsi="Times New Roman"/>
          <w:sz w:val="22"/>
          <w:szCs w:val="22"/>
        </w:rPr>
        <w:t>2.3.1. Требовать от Заказчика подписания документов об исполнении им обязательств</w:t>
      </w:r>
      <w:r>
        <w:rPr>
          <w:rFonts w:ascii="Times New Roman" w:hAnsi="Times New Roman"/>
          <w:sz w:val="22"/>
          <w:szCs w:val="22"/>
        </w:rPr>
        <w:br w:type="textWrapping" w:clear="all"/>
        <w:t>по Контракту.</w:t>
      </w:r>
    </w:p>
    <w:p w14:paraId="6281D528"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2.3.2. Требовать оплаты по Контракту, в случае надлежащего исполнения своих обязательств </w:t>
      </w:r>
      <w:r>
        <w:rPr>
          <w:rFonts w:ascii="Times New Roman" w:hAnsi="Times New Roman"/>
          <w:sz w:val="22"/>
          <w:szCs w:val="22"/>
        </w:rPr>
        <w:br w:type="textWrapping" w:clear="all"/>
      </w:r>
      <w:r>
        <w:rPr>
          <w:rFonts w:ascii="Times New Roman" w:hAnsi="Times New Roman"/>
          <w:sz w:val="22"/>
          <w:szCs w:val="22"/>
        </w:rPr>
        <w:lastRenderedPageBreak/>
        <w:t>по Контракту.</w:t>
      </w:r>
    </w:p>
    <w:p w14:paraId="29DB49DB" w14:textId="77777777" w:rsidR="001B6FC7" w:rsidRDefault="00E529E6">
      <w:pPr>
        <w:ind w:firstLine="567"/>
        <w:jc w:val="both"/>
        <w:rPr>
          <w:rFonts w:ascii="Times New Roman" w:hAnsi="Times New Roman"/>
          <w:sz w:val="22"/>
          <w:szCs w:val="22"/>
        </w:rPr>
      </w:pPr>
      <w:r>
        <w:rPr>
          <w:rFonts w:ascii="Times New Roman" w:hAnsi="Times New Roman"/>
          <w:sz w:val="22"/>
          <w:szCs w:val="22"/>
        </w:rPr>
        <w:t>2.4. Исполнитель обязан:</w:t>
      </w:r>
    </w:p>
    <w:p w14:paraId="5CAD26BB" w14:textId="77777777" w:rsidR="001B6FC7" w:rsidRDefault="00E529E6">
      <w:pPr>
        <w:ind w:firstLine="567"/>
        <w:jc w:val="both"/>
        <w:rPr>
          <w:rFonts w:ascii="Times New Roman" w:hAnsi="Times New Roman"/>
          <w:sz w:val="22"/>
          <w:szCs w:val="22"/>
        </w:rPr>
      </w:pPr>
      <w:r>
        <w:rPr>
          <w:rFonts w:ascii="Times New Roman" w:hAnsi="Times New Roman"/>
          <w:sz w:val="22"/>
          <w:szCs w:val="22"/>
        </w:rPr>
        <w:t>2.4.1. Оказать Услуги в соответствии с условиями Контракта, в том числе в соответствии</w:t>
      </w:r>
      <w:r>
        <w:rPr>
          <w:rFonts w:ascii="Times New Roman" w:hAnsi="Times New Roman"/>
          <w:sz w:val="22"/>
          <w:szCs w:val="22"/>
        </w:rPr>
        <w:br w:type="textWrapping" w:clear="all"/>
        <w:t>с Техническим заданием, являющимся Приложением № 1 к Контракту. Оказать Услуги лично.</w:t>
      </w:r>
    </w:p>
    <w:p w14:paraId="79B3BB68" w14:textId="77777777" w:rsidR="001B6FC7" w:rsidRDefault="00E529E6">
      <w:pPr>
        <w:ind w:firstLine="567"/>
        <w:jc w:val="both"/>
        <w:rPr>
          <w:rFonts w:ascii="Times New Roman" w:hAnsi="Times New Roman"/>
          <w:sz w:val="22"/>
          <w:szCs w:val="22"/>
        </w:rPr>
      </w:pPr>
      <w:r>
        <w:rPr>
          <w:rFonts w:ascii="Times New Roman" w:hAnsi="Times New Roman"/>
          <w:sz w:val="22"/>
          <w:szCs w:val="22"/>
        </w:rPr>
        <w:t>2.4.2. Передать надлежащим образом оформленные отчетные и финансовые документы</w:t>
      </w:r>
      <w:r>
        <w:rPr>
          <w:rFonts w:ascii="Times New Roman" w:hAnsi="Times New Roman"/>
          <w:sz w:val="22"/>
          <w:szCs w:val="22"/>
        </w:rPr>
        <w:br w:type="textWrapping" w:clear="all"/>
        <w:t>в порядке и срок, установленные Контрактом.</w:t>
      </w:r>
    </w:p>
    <w:p w14:paraId="7F297F10" w14:textId="77777777" w:rsidR="001B6FC7" w:rsidRDefault="00E529E6">
      <w:pPr>
        <w:ind w:firstLine="567"/>
        <w:jc w:val="both"/>
        <w:rPr>
          <w:rFonts w:ascii="Times New Roman" w:hAnsi="Times New Roman"/>
          <w:sz w:val="22"/>
          <w:szCs w:val="22"/>
        </w:rPr>
      </w:pPr>
      <w:r>
        <w:rPr>
          <w:rFonts w:ascii="Times New Roman" w:hAnsi="Times New Roman"/>
          <w:sz w:val="22"/>
          <w:szCs w:val="22"/>
        </w:rPr>
        <w:t>2.4.3. Представить по запросу Заказчика в сроки, указанные в таком запросе, информацию</w:t>
      </w:r>
      <w:r>
        <w:rPr>
          <w:rFonts w:ascii="Times New Roman" w:hAnsi="Times New Roman"/>
          <w:sz w:val="22"/>
          <w:szCs w:val="22"/>
        </w:rPr>
        <w:br w:type="textWrapping" w:clear="all"/>
        <w:t>о ходе исполнения обязательств по Контракту.</w:t>
      </w:r>
    </w:p>
    <w:p w14:paraId="75FC736F" w14:textId="77777777" w:rsidR="001B6FC7" w:rsidRDefault="00E529E6">
      <w:pPr>
        <w:ind w:firstLine="567"/>
        <w:jc w:val="both"/>
        <w:rPr>
          <w:rFonts w:ascii="Times New Roman" w:hAnsi="Times New Roman"/>
          <w:sz w:val="22"/>
          <w:szCs w:val="22"/>
        </w:rPr>
      </w:pPr>
      <w:r>
        <w:rPr>
          <w:rFonts w:ascii="Times New Roman" w:hAnsi="Times New Roman"/>
          <w:sz w:val="22"/>
          <w:szCs w:val="22"/>
        </w:rPr>
        <w:t>2.4.4.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14:paraId="70E55571" w14:textId="77777777" w:rsidR="001B6FC7" w:rsidRDefault="00E529E6">
      <w:pPr>
        <w:ind w:firstLine="567"/>
        <w:jc w:val="both"/>
        <w:rPr>
          <w:rFonts w:ascii="Times New Roman" w:hAnsi="Times New Roman"/>
          <w:bCs/>
          <w:sz w:val="22"/>
          <w:szCs w:val="22"/>
        </w:rPr>
      </w:pPr>
      <w:r>
        <w:rPr>
          <w:rFonts w:ascii="Times New Roman" w:hAnsi="Times New Roman"/>
          <w:sz w:val="22"/>
          <w:szCs w:val="22"/>
        </w:rPr>
        <w:t xml:space="preserve">2.4.5.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w:t>
      </w:r>
      <w:r>
        <w:rPr>
          <w:rFonts w:ascii="Times New Roman" w:hAnsi="Times New Roman"/>
          <w:bCs/>
          <w:sz w:val="22"/>
          <w:szCs w:val="22"/>
        </w:rPr>
        <w:t>документы, оформленные в соответствии с требованиями действующего законодательства.</w:t>
      </w:r>
    </w:p>
    <w:p w14:paraId="290BD473"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2.4.6. Не раскрывать третьим лицам без письменного согласия Заказчика количество, объем, характеристики Услуг и условия ее оплаты</w:t>
      </w:r>
    </w:p>
    <w:p w14:paraId="45E2181E"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2.4.7. Соблюдать конфиденциальность в отношении всей информации, ставшей известной Исполнителю в связи с исполнением обязательств по Контракту.</w:t>
      </w:r>
    </w:p>
    <w:p w14:paraId="0DC416A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2.4.8.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w:t>
      </w:r>
      <w:r>
        <w:rPr>
          <w:rFonts w:ascii="Times New Roman" w:hAnsi="Times New Roman"/>
          <w:bCs/>
          <w:sz w:val="22"/>
          <w:szCs w:val="22"/>
        </w:rPr>
        <w:br w:type="textWrapping" w:clear="all"/>
        <w:t>им недостатки в оказанных Услугах.</w:t>
      </w:r>
    </w:p>
    <w:p w14:paraId="36A60A1E" w14:textId="77777777" w:rsidR="001B6FC7" w:rsidRDefault="001B6FC7">
      <w:pPr>
        <w:ind w:firstLine="567"/>
        <w:jc w:val="both"/>
        <w:rPr>
          <w:rFonts w:ascii="Times New Roman" w:hAnsi="Times New Roman"/>
          <w:bCs/>
          <w:sz w:val="22"/>
          <w:szCs w:val="22"/>
        </w:rPr>
      </w:pPr>
    </w:p>
    <w:p w14:paraId="1ADEE7A2" w14:textId="77777777" w:rsidR="001B6FC7" w:rsidRDefault="00E529E6">
      <w:pPr>
        <w:jc w:val="center"/>
        <w:rPr>
          <w:rFonts w:ascii="Times New Roman" w:hAnsi="Times New Roman"/>
          <w:b/>
          <w:bCs/>
          <w:sz w:val="22"/>
          <w:szCs w:val="22"/>
          <w:lang w:eastAsia="ar-SA"/>
        </w:rPr>
      </w:pPr>
      <w:r>
        <w:rPr>
          <w:rFonts w:ascii="Times New Roman" w:hAnsi="Times New Roman"/>
          <w:b/>
          <w:bCs/>
          <w:sz w:val="22"/>
          <w:szCs w:val="22"/>
          <w:lang w:eastAsia="ar-SA"/>
        </w:rPr>
        <w:t>3. ЦЕНА КОНТРАКТА, СРОК И ПОРЯДОК РАСЧЕТОВ</w:t>
      </w:r>
    </w:p>
    <w:p w14:paraId="20BDF111" w14:textId="77777777" w:rsidR="001B6FC7" w:rsidRDefault="001B6FC7">
      <w:pPr>
        <w:jc w:val="center"/>
        <w:rPr>
          <w:rFonts w:ascii="Times New Roman" w:hAnsi="Times New Roman"/>
          <w:b/>
          <w:bCs/>
          <w:sz w:val="22"/>
        </w:rPr>
      </w:pPr>
    </w:p>
    <w:p w14:paraId="7468F74F"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 xml:space="preserve">3.1. Цена Контракта составляет </w:t>
      </w:r>
      <w:bookmarkStart w:id="0" w:name="_Hlk199040887"/>
      <w:r>
        <w:rPr>
          <w:rFonts w:ascii="Times New Roman" w:hAnsi="Times New Roman"/>
          <w:bCs/>
          <w:sz w:val="22"/>
          <w:szCs w:val="22"/>
        </w:rPr>
        <w:t>__________ рублей ___ копеек (_________________________), НДС</w:t>
      </w:r>
      <w:bookmarkEnd w:id="0"/>
      <w:r>
        <w:rPr>
          <w:rFonts w:ascii="Times New Roman" w:hAnsi="Times New Roman"/>
          <w:bCs/>
          <w:sz w:val="22"/>
          <w:szCs w:val="22"/>
        </w:rPr>
        <w:t>/НДС не облагается (Приложение № 2 к Контракту).</w:t>
      </w:r>
    </w:p>
    <w:p w14:paraId="79E47A25"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Авансирование оказания Услуг не осуществляется.</w:t>
      </w:r>
    </w:p>
    <w:p w14:paraId="4D2EE5BC"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3.2. Цена Контракта является твердой и определяется на весь срок исполнения Контракта</w:t>
      </w:r>
      <w:r>
        <w:rPr>
          <w:rFonts w:ascii="Times New Roman" w:hAnsi="Times New Roman"/>
          <w:bCs/>
          <w:sz w:val="22"/>
          <w:szCs w:val="22"/>
        </w:rPr>
        <w:br w:type="textWrapping" w:clear="all"/>
        <w:t>и не может изменяться в ходе его исполнения, за исключением случаев, предусмотренных Законом 44-ФЗ и настоящим Контрактом, и 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Исполнителя, в том числе</w:t>
      </w:r>
      <w:r>
        <w:rPr>
          <w:rFonts w:ascii="Times New Roman" w:hAnsi="Times New Roman"/>
          <w:bCs/>
          <w:sz w:val="22"/>
          <w:szCs w:val="22"/>
        </w:rPr>
        <w:br w:type="textWrapping" w:clear="all"/>
        <w:t>на сопутствующие работы, услуги связанные с исполнением Контракта.</w:t>
      </w:r>
    </w:p>
    <w:p w14:paraId="1B3046B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В случае, если Исполнителем не были учтены какие-либо затраты, Услуги должны быть</w:t>
      </w:r>
      <w:r>
        <w:rPr>
          <w:rFonts w:ascii="Times New Roman" w:hAnsi="Times New Roman"/>
          <w:bCs/>
          <w:sz w:val="22"/>
          <w:szCs w:val="22"/>
        </w:rPr>
        <w:br w:type="textWrapping" w:clear="all"/>
        <w:t>в любом случае оказаны в полном объеме и в сроки, предусмотренные Контрактом.</w:t>
      </w:r>
    </w:p>
    <w:p w14:paraId="2615F07D"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w:t>
      </w:r>
      <w:r>
        <w:rPr>
          <w:rFonts w:ascii="Times New Roman" w:hAnsi="Times New Roman"/>
          <w:bCs/>
          <w:sz w:val="22"/>
          <w:szCs w:val="22"/>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B7B79D"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3.3. 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14:paraId="4D0BD175"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3.4. 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14:paraId="596F640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соответствующей Услуги, но не более чем на десять процентов цены Контракта. При уменьшении предусмотренных Контрактом объема оказываемых Услуг Стороны Контракта обязаны уменьшить цену Контракта исходя из цены единицы соответствующей Услуги.</w:t>
      </w:r>
    </w:p>
    <w:p w14:paraId="215D10F3"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 xml:space="preserve">3.5. Финансовое обеспечение Контракта (источник финансирования): </w:t>
      </w:r>
      <w:r>
        <w:rPr>
          <w:rFonts w:ascii="Times New Roman" w:hAnsi="Times New Roman"/>
          <w:sz w:val="22"/>
          <w:szCs w:val="22"/>
          <w:lang w:eastAsia="en-US" w:bidi="ar-SA"/>
        </w:rPr>
        <w:t>Внебюджетные средства. Средства бюджетных учреждений.</w:t>
      </w:r>
    </w:p>
    <w:p w14:paraId="0A5FFACB"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3.6. Оплата за оказываемые Услуги осуществляется по факту приемки соответствующих Услуг, в течение 10 (десяти) рабочих дней с даты подписания Заказчиком Акта приема-передачи Услуг.</w:t>
      </w:r>
    </w:p>
    <w:p w14:paraId="1F25004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Валютой, используемой для расчётов Заказчика с Исполнителем, является российский рубль.</w:t>
      </w:r>
    </w:p>
    <w:p w14:paraId="6988AF62"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3.7. Оплата оказанных и принятых Заказчиком Услуг осуществляется в безналичной форме,</w:t>
      </w:r>
      <w:r>
        <w:rPr>
          <w:rFonts w:ascii="Times New Roman" w:hAnsi="Times New Roman"/>
          <w:bCs/>
          <w:sz w:val="22"/>
          <w:szCs w:val="22"/>
        </w:rPr>
        <w:br w:type="textWrapping" w:clear="all"/>
      </w:r>
      <w:r>
        <w:rPr>
          <w:rFonts w:ascii="Times New Roman" w:hAnsi="Times New Roman"/>
          <w:bCs/>
          <w:sz w:val="22"/>
          <w:szCs w:val="22"/>
        </w:rPr>
        <w:lastRenderedPageBreak/>
        <w:t>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w:t>
      </w:r>
    </w:p>
    <w:p w14:paraId="17F8BB8F"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3.8. Расчет с Исполнителем за оказанные услуги осуществляется Заказчиком в рублях Российской Федерации. Источник финансирования: Внебюджетные средства, средства бюджетных учреждений, КОСГУ 225, КВР 244.</w:t>
      </w:r>
    </w:p>
    <w:p w14:paraId="3BBD2BA7" w14:textId="77777777" w:rsidR="001B6FC7" w:rsidRDefault="001B6FC7">
      <w:pPr>
        <w:ind w:firstLine="567"/>
        <w:jc w:val="both"/>
        <w:rPr>
          <w:rFonts w:ascii="Times New Roman" w:hAnsi="Times New Roman"/>
          <w:bCs/>
          <w:sz w:val="22"/>
          <w:szCs w:val="22"/>
        </w:rPr>
      </w:pPr>
    </w:p>
    <w:p w14:paraId="63407278"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4. СРОК, МЕСТО И ПОРЯДОК ОКАЗАНИЯ УСЛУГ</w:t>
      </w:r>
    </w:p>
    <w:p w14:paraId="31D5E707" w14:textId="77777777" w:rsidR="001B6FC7" w:rsidRDefault="001B6FC7">
      <w:pPr>
        <w:jc w:val="center"/>
        <w:rPr>
          <w:rFonts w:ascii="Times New Roman" w:hAnsi="Times New Roman"/>
          <w:b/>
          <w:sz w:val="22"/>
          <w:szCs w:val="22"/>
          <w:lang w:eastAsia="ar-SA"/>
        </w:rPr>
      </w:pPr>
    </w:p>
    <w:p w14:paraId="04C819F9" w14:textId="77777777" w:rsidR="001B6FC7" w:rsidRDefault="00E529E6">
      <w:pPr>
        <w:ind w:firstLine="567"/>
        <w:jc w:val="both"/>
        <w:rPr>
          <w:rFonts w:ascii="Times New Roman" w:hAnsi="Times New Roman"/>
          <w:sz w:val="22"/>
          <w:szCs w:val="22"/>
        </w:rPr>
      </w:pPr>
      <w:r>
        <w:rPr>
          <w:rFonts w:ascii="Times New Roman" w:hAnsi="Times New Roman"/>
          <w:bCs/>
          <w:sz w:val="22"/>
        </w:rPr>
        <w:t xml:space="preserve">4.1. Место оказания Услуг: </w:t>
      </w:r>
      <w:proofErr w:type="gramStart"/>
      <w:r>
        <w:rPr>
          <w:rFonts w:ascii="Times New Roman" w:hAnsi="Times New Roman"/>
          <w:sz w:val="22"/>
          <w:szCs w:val="22"/>
        </w:rPr>
        <w:t>192131,  Санкт</w:t>
      </w:r>
      <w:proofErr w:type="gramEnd"/>
      <w:r>
        <w:rPr>
          <w:rFonts w:ascii="Times New Roman" w:hAnsi="Times New Roman"/>
          <w:sz w:val="22"/>
          <w:szCs w:val="22"/>
        </w:rPr>
        <w:t>-Петербург, ул. Бабушкина, д. 56, корп. 2, литера Д.</w:t>
      </w:r>
    </w:p>
    <w:p w14:paraId="79715777" w14:textId="27A2154F" w:rsidR="001B6FC7" w:rsidRDefault="00E529E6" w:rsidP="004362A4">
      <w:pPr>
        <w:ind w:firstLine="567"/>
        <w:jc w:val="both"/>
        <w:rPr>
          <w:rFonts w:ascii="Times New Roman" w:eastAsia="Times New Roman" w:hAnsi="Times New Roman"/>
          <w:bCs/>
          <w:color w:val="auto"/>
          <w:sz w:val="22"/>
          <w:szCs w:val="22"/>
          <w:lang w:bidi="ar-SA"/>
        </w:rPr>
      </w:pPr>
      <w:r>
        <w:rPr>
          <w:rFonts w:ascii="Times New Roman" w:hAnsi="Times New Roman"/>
          <w:sz w:val="22"/>
          <w:szCs w:val="22"/>
        </w:rPr>
        <w:t xml:space="preserve">4.2. </w:t>
      </w:r>
      <w:r>
        <w:rPr>
          <w:rFonts w:ascii="Times New Roman" w:hAnsi="Times New Roman"/>
          <w:bCs/>
          <w:sz w:val="22"/>
          <w:szCs w:val="22"/>
        </w:rPr>
        <w:t xml:space="preserve">Сроки оказания Услуг: </w:t>
      </w:r>
      <w:r w:rsidR="004362A4">
        <w:rPr>
          <w:rFonts w:ascii="Times New Roman" w:eastAsia="Times New Roman" w:hAnsi="Times New Roman"/>
          <w:bCs/>
          <w:color w:val="auto"/>
          <w:sz w:val="22"/>
          <w:szCs w:val="22"/>
          <w:lang w:bidi="ar-SA"/>
        </w:rPr>
        <w:t xml:space="preserve">с момента заключения контракта </w:t>
      </w:r>
      <w:proofErr w:type="gramStart"/>
      <w:r w:rsidR="004362A4">
        <w:rPr>
          <w:rFonts w:ascii="Times New Roman" w:eastAsia="Times New Roman" w:hAnsi="Times New Roman"/>
          <w:bCs/>
          <w:color w:val="auto"/>
          <w:sz w:val="22"/>
          <w:szCs w:val="22"/>
          <w:lang w:bidi="ar-SA"/>
        </w:rPr>
        <w:t xml:space="preserve">по </w:t>
      </w:r>
      <w:r w:rsidR="004362A4" w:rsidRPr="004362A4">
        <w:rPr>
          <w:rFonts w:ascii="Times New Roman" w:eastAsia="Times New Roman" w:hAnsi="Times New Roman"/>
          <w:bCs/>
          <w:color w:val="auto"/>
          <w:sz w:val="22"/>
          <w:szCs w:val="22"/>
          <w:lang w:bidi="ar-SA"/>
        </w:rPr>
        <w:t xml:space="preserve"> </w:t>
      </w:r>
      <w:r w:rsidR="0041516A">
        <w:rPr>
          <w:rFonts w:ascii="Times New Roman" w:eastAsia="Times New Roman" w:hAnsi="Times New Roman"/>
          <w:bCs/>
          <w:color w:val="auto"/>
          <w:sz w:val="22"/>
          <w:szCs w:val="22"/>
          <w:lang w:bidi="ar-SA"/>
        </w:rPr>
        <w:t>30</w:t>
      </w:r>
      <w:proofErr w:type="gramEnd"/>
      <w:r w:rsidR="0041516A">
        <w:rPr>
          <w:rFonts w:ascii="Times New Roman" w:eastAsia="Times New Roman" w:hAnsi="Times New Roman"/>
          <w:bCs/>
          <w:color w:val="auto"/>
          <w:sz w:val="22"/>
          <w:szCs w:val="22"/>
          <w:lang w:bidi="ar-SA"/>
        </w:rPr>
        <w:t xml:space="preserve"> сентября</w:t>
      </w:r>
      <w:r w:rsidR="004362A4" w:rsidRPr="004362A4">
        <w:rPr>
          <w:rFonts w:ascii="Times New Roman" w:eastAsia="Times New Roman" w:hAnsi="Times New Roman"/>
          <w:bCs/>
          <w:color w:val="auto"/>
          <w:sz w:val="22"/>
          <w:szCs w:val="22"/>
          <w:lang w:bidi="ar-SA"/>
        </w:rPr>
        <w:t xml:space="preserve"> 202</w:t>
      </w:r>
      <w:r w:rsidR="004362A4">
        <w:rPr>
          <w:rFonts w:ascii="Times New Roman" w:eastAsia="Times New Roman" w:hAnsi="Times New Roman"/>
          <w:bCs/>
          <w:color w:val="auto"/>
          <w:sz w:val="22"/>
          <w:szCs w:val="22"/>
          <w:lang w:bidi="ar-SA"/>
        </w:rPr>
        <w:t>6</w:t>
      </w:r>
      <w:r w:rsidR="004362A4" w:rsidRPr="004362A4">
        <w:rPr>
          <w:rFonts w:ascii="Times New Roman" w:eastAsia="Times New Roman" w:hAnsi="Times New Roman"/>
          <w:bCs/>
          <w:color w:val="auto"/>
          <w:sz w:val="22"/>
          <w:szCs w:val="22"/>
          <w:lang w:bidi="ar-SA"/>
        </w:rPr>
        <w:t xml:space="preserve"> года.</w:t>
      </w:r>
      <w:r>
        <w:rPr>
          <w:rFonts w:ascii="Times New Roman" w:eastAsia="Times New Roman" w:hAnsi="Times New Roman"/>
          <w:bCs/>
          <w:color w:val="auto"/>
          <w:sz w:val="22"/>
          <w:szCs w:val="22"/>
          <w:lang w:bidi="ar-SA"/>
        </w:rPr>
        <w:t xml:space="preserve"> по заявке Заказчика.</w:t>
      </w:r>
    </w:p>
    <w:p w14:paraId="73288110" w14:textId="77777777" w:rsidR="001B6FC7" w:rsidRDefault="00E529E6">
      <w:pPr>
        <w:ind w:firstLine="567"/>
        <w:jc w:val="both"/>
        <w:rPr>
          <w:rFonts w:ascii="Times New Roman" w:hAnsi="Times New Roman"/>
          <w:sz w:val="22"/>
          <w:szCs w:val="22"/>
          <w:lang w:bidi="ar-SA"/>
        </w:rPr>
      </w:pPr>
      <w:r>
        <w:rPr>
          <w:rFonts w:ascii="Times New Roman" w:hAnsi="Times New Roman"/>
          <w:bCs/>
          <w:sz w:val="22"/>
          <w:lang w:bidi="ar-SA"/>
        </w:rPr>
        <w:t>4.3. Условия оказания Услуг: Услуги должны быть оказаны в соответствии с требованиями Технического задания (Приложение № 1 к Контракту) и условиями Контракта.</w:t>
      </w:r>
    </w:p>
    <w:p w14:paraId="73EC3872" w14:textId="77777777" w:rsidR="001B6FC7" w:rsidRDefault="001B6FC7">
      <w:pPr>
        <w:ind w:firstLine="567"/>
        <w:jc w:val="both"/>
        <w:rPr>
          <w:rFonts w:ascii="Times New Roman" w:hAnsi="Times New Roman"/>
          <w:sz w:val="22"/>
          <w:szCs w:val="22"/>
        </w:rPr>
      </w:pPr>
    </w:p>
    <w:p w14:paraId="483E7482"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5. ПОРЯДОК ПРИЕМА-ПЕРЕДАЧИ ОКАЗАННЫХ УСЛУГ</w:t>
      </w:r>
    </w:p>
    <w:p w14:paraId="00EE974F" w14:textId="77777777" w:rsidR="001B6FC7" w:rsidRDefault="001B6FC7">
      <w:pPr>
        <w:jc w:val="center"/>
        <w:rPr>
          <w:rFonts w:ascii="Times New Roman" w:hAnsi="Times New Roman"/>
          <w:b/>
          <w:sz w:val="22"/>
          <w:szCs w:val="22"/>
          <w:lang w:eastAsia="ar-SA"/>
        </w:rPr>
      </w:pPr>
    </w:p>
    <w:p w14:paraId="1F088C40"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5.1. </w:t>
      </w:r>
      <w:r>
        <w:rPr>
          <w:rFonts w:ascii="Times New Roman" w:hAnsi="Times New Roman"/>
          <w:bCs/>
          <w:sz w:val="22"/>
          <w:szCs w:val="22"/>
        </w:rPr>
        <w:t xml:space="preserve">Исполнитель, в срок не позднее </w:t>
      </w:r>
      <w:r>
        <w:rPr>
          <w:rFonts w:ascii="Times New Roman" w:hAnsi="Times New Roman"/>
          <w:sz w:val="22"/>
        </w:rPr>
        <w:t xml:space="preserve">5 (пяти) </w:t>
      </w:r>
      <w:r>
        <w:rPr>
          <w:rFonts w:ascii="Times New Roman" w:hAnsi="Times New Roman"/>
          <w:bCs/>
          <w:sz w:val="22"/>
          <w:szCs w:val="22"/>
        </w:rPr>
        <w:t xml:space="preserve">рабочих дней после окончания оказания Услуг, </w:t>
      </w:r>
      <w:r>
        <w:rPr>
          <w:rFonts w:ascii="Times New Roman" w:hAnsi="Times New Roman"/>
          <w:sz w:val="22"/>
          <w:szCs w:val="22"/>
        </w:rPr>
        <w:t xml:space="preserve">должен передать Заказчику (по адресу: </w:t>
      </w:r>
      <w:proofErr w:type="gramStart"/>
      <w:r>
        <w:rPr>
          <w:rFonts w:ascii="Times New Roman" w:hAnsi="Times New Roman"/>
          <w:sz w:val="22"/>
          <w:szCs w:val="22"/>
        </w:rPr>
        <w:t>192131,  Санкт</w:t>
      </w:r>
      <w:proofErr w:type="gramEnd"/>
      <w:r>
        <w:rPr>
          <w:rFonts w:ascii="Times New Roman" w:hAnsi="Times New Roman"/>
          <w:sz w:val="22"/>
          <w:szCs w:val="22"/>
        </w:rPr>
        <w:t>-Петербург, ул. Бабушкина, д. 56, корп. 2, литера Д.</w:t>
      </w:r>
      <w:r>
        <w:t xml:space="preserve"> </w:t>
      </w:r>
      <w:r>
        <w:rPr>
          <w:rFonts w:ascii="Times New Roman" w:hAnsi="Times New Roman"/>
          <w:sz w:val="22"/>
          <w:szCs w:val="22"/>
        </w:rPr>
        <w:t>следующие документы на русском языке:</w:t>
      </w:r>
    </w:p>
    <w:p w14:paraId="25F931BE" w14:textId="77777777" w:rsidR="001B6FC7" w:rsidRDefault="00E529E6">
      <w:pPr>
        <w:ind w:firstLine="567"/>
        <w:jc w:val="both"/>
        <w:rPr>
          <w:rFonts w:ascii="Times New Roman" w:hAnsi="Times New Roman"/>
          <w:sz w:val="22"/>
          <w:szCs w:val="22"/>
        </w:rPr>
      </w:pPr>
      <w:r>
        <w:rPr>
          <w:rFonts w:ascii="Times New Roman" w:hAnsi="Times New Roman"/>
          <w:sz w:val="22"/>
          <w:szCs w:val="22"/>
        </w:rPr>
        <w:t>- Счет (со ссылкой на дату и номер Контракта);</w:t>
      </w:r>
    </w:p>
    <w:p w14:paraId="63F60C3B" w14:textId="77777777" w:rsidR="001B6FC7" w:rsidRDefault="00E529E6">
      <w:pPr>
        <w:ind w:firstLine="567"/>
        <w:jc w:val="both"/>
        <w:rPr>
          <w:rFonts w:ascii="Times New Roman" w:hAnsi="Times New Roman"/>
          <w:sz w:val="22"/>
          <w:szCs w:val="22"/>
        </w:rPr>
      </w:pPr>
      <w:r>
        <w:rPr>
          <w:rFonts w:ascii="Times New Roman" w:hAnsi="Times New Roman"/>
          <w:sz w:val="22"/>
          <w:szCs w:val="22"/>
        </w:rPr>
        <w:t>- Счет-фактура (при общей системе налогообложения);</w:t>
      </w:r>
    </w:p>
    <w:p w14:paraId="714014D6" w14:textId="77777777" w:rsidR="001B6FC7" w:rsidRDefault="00E529E6">
      <w:pPr>
        <w:ind w:firstLine="567"/>
        <w:jc w:val="both"/>
        <w:rPr>
          <w:rFonts w:ascii="Times New Roman" w:hAnsi="Times New Roman"/>
          <w:sz w:val="22"/>
          <w:szCs w:val="22"/>
        </w:rPr>
      </w:pPr>
      <w:r>
        <w:rPr>
          <w:rFonts w:ascii="Times New Roman" w:hAnsi="Times New Roman"/>
          <w:sz w:val="22"/>
          <w:szCs w:val="22"/>
        </w:rPr>
        <w:t>- Акт приема-передачи Услуг, подписанный со стороны Исполнителя, составленный по форме, содержащейся в Приложении № 3 к Контракту, в 2-х экземплярах.</w:t>
      </w:r>
    </w:p>
    <w:p w14:paraId="426C5B0A"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5.2. </w:t>
      </w:r>
      <w:r>
        <w:rPr>
          <w:rFonts w:ascii="Times New Roman" w:hAnsi="Times New Roman"/>
          <w:bCs/>
          <w:sz w:val="22"/>
          <w:szCs w:val="22"/>
        </w:rPr>
        <w:t xml:space="preserve">Приемка оказанных Услуг осуществляется </w:t>
      </w:r>
      <w:r>
        <w:rPr>
          <w:rFonts w:ascii="Times New Roman" w:hAnsi="Times New Roman"/>
          <w:sz w:val="22"/>
          <w:szCs w:val="22"/>
        </w:rPr>
        <w:t xml:space="preserve">уполномоченным представителем Заказчика. Представители </w:t>
      </w:r>
      <w:r>
        <w:rPr>
          <w:rFonts w:ascii="Times New Roman" w:hAnsi="Times New Roman"/>
          <w:bCs/>
          <w:sz w:val="22"/>
          <w:szCs w:val="22"/>
        </w:rPr>
        <w:t>Исполнителя</w:t>
      </w:r>
      <w:r>
        <w:rPr>
          <w:rFonts w:ascii="Times New Roman" w:hAnsi="Times New Roman"/>
          <w:sz w:val="22"/>
          <w:szCs w:val="22"/>
        </w:rPr>
        <w:t xml:space="preserve"> вправе присутствовать при проведении приемки.</w:t>
      </w:r>
    </w:p>
    <w:p w14:paraId="51ED6DD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Заказчик вправе создать приемочную комиссию, состоящую не менее чем из 5 (Пяти) человек, для проверки </w:t>
      </w:r>
      <w:r>
        <w:rPr>
          <w:rFonts w:ascii="Times New Roman" w:hAnsi="Times New Roman"/>
          <w:bCs/>
          <w:sz w:val="22"/>
          <w:szCs w:val="22"/>
        </w:rPr>
        <w:t xml:space="preserve">оказанных Услуг </w:t>
      </w:r>
      <w:r>
        <w:rPr>
          <w:rFonts w:ascii="Times New Roman" w:hAnsi="Times New Roman"/>
          <w:sz w:val="22"/>
          <w:szCs w:val="22"/>
        </w:rPr>
        <w:t xml:space="preserve">требованиям установленным Контрактом. Проверка соответствия качества </w:t>
      </w:r>
      <w:r>
        <w:rPr>
          <w:rFonts w:ascii="Times New Roman" w:hAnsi="Times New Roman"/>
          <w:bCs/>
          <w:sz w:val="22"/>
          <w:szCs w:val="22"/>
        </w:rPr>
        <w:t xml:space="preserve">оказанных Услуг </w:t>
      </w:r>
      <w:r>
        <w:rPr>
          <w:rFonts w:ascii="Times New Roman" w:hAnsi="Times New Roman"/>
          <w:sz w:val="22"/>
          <w:szCs w:val="22"/>
        </w:rPr>
        <w:t xml:space="preserve">требованиям, установленным Контрактом, может также осуществляться </w:t>
      </w:r>
      <w:r>
        <w:rPr>
          <w:rFonts w:ascii="Times New Roman" w:hAnsi="Times New Roman"/>
          <w:sz w:val="22"/>
          <w:szCs w:val="22"/>
        </w:rPr>
        <w:br w:type="textWrapping" w:clear="all"/>
        <w:t>с привлечением экспертов, экспертных организаций.</w:t>
      </w:r>
    </w:p>
    <w:p w14:paraId="1C9CB252"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Приемка </w:t>
      </w:r>
      <w:r>
        <w:rPr>
          <w:rFonts w:ascii="Times New Roman" w:hAnsi="Times New Roman"/>
          <w:bCs/>
          <w:sz w:val="22"/>
          <w:szCs w:val="22"/>
        </w:rPr>
        <w:t>оказанных Услуг</w:t>
      </w:r>
      <w:r>
        <w:rPr>
          <w:rFonts w:ascii="Times New Roman" w:hAnsi="Times New Roman"/>
          <w:sz w:val="22"/>
          <w:szCs w:val="22"/>
        </w:rPr>
        <w:t xml:space="preserve"> оформляется Актом приема-передачи </w:t>
      </w:r>
      <w:r>
        <w:rPr>
          <w:rFonts w:ascii="Times New Roman" w:hAnsi="Times New Roman"/>
          <w:bCs/>
          <w:sz w:val="22"/>
          <w:szCs w:val="22"/>
        </w:rPr>
        <w:t>Услуг</w:t>
      </w:r>
      <w:r>
        <w:rPr>
          <w:rFonts w:ascii="Times New Roman" w:hAnsi="Times New Roman"/>
          <w:sz w:val="22"/>
          <w:szCs w:val="22"/>
        </w:rPr>
        <w:t xml:space="preserve">, который подписывается </w:t>
      </w:r>
      <w:r>
        <w:rPr>
          <w:rFonts w:ascii="Times New Roman" w:hAnsi="Times New Roman"/>
          <w:bCs/>
          <w:sz w:val="22"/>
          <w:szCs w:val="22"/>
        </w:rPr>
        <w:t xml:space="preserve">Заказчиком не позднее </w:t>
      </w:r>
      <w:r>
        <w:rPr>
          <w:rFonts w:ascii="Times New Roman" w:hAnsi="Times New Roman"/>
          <w:sz w:val="22"/>
          <w:szCs w:val="22"/>
        </w:rPr>
        <w:t>20 (двадцати)</w:t>
      </w:r>
      <w:r>
        <w:rPr>
          <w:rFonts w:ascii="Times New Roman" w:hAnsi="Times New Roman"/>
          <w:bCs/>
          <w:sz w:val="22"/>
          <w:szCs w:val="22"/>
        </w:rPr>
        <w:t xml:space="preserve"> рабочих дней, следующих за днем поступления документов, указанных в пункте 5.1 Контракта (в случае создания</w:t>
      </w:r>
      <w:r>
        <w:rPr>
          <w:rFonts w:ascii="Times New Roman" w:hAnsi="Times New Roman"/>
          <w:sz w:val="22"/>
          <w:szCs w:val="22"/>
        </w:rPr>
        <w:t xml:space="preserve"> приемочной комиссии подписывается всеми членами приемочной комиссии и утверждается Заказчиком), либо </w:t>
      </w:r>
      <w:r>
        <w:rPr>
          <w:rFonts w:ascii="Times New Roman" w:hAnsi="Times New Roman"/>
          <w:bCs/>
          <w:sz w:val="22"/>
          <w:szCs w:val="22"/>
        </w:rPr>
        <w:t>Исполнителю</w:t>
      </w:r>
      <w:r>
        <w:rPr>
          <w:rFonts w:ascii="Times New Roman" w:hAnsi="Times New Roman"/>
          <w:sz w:val="22"/>
          <w:szCs w:val="22"/>
        </w:rPr>
        <w:t xml:space="preserve"> в те же сроки Заказчиком направляется мотивированный отказ от подписания Акта приема-передачи Услуг</w:t>
      </w:r>
      <w:r>
        <w:rPr>
          <w:rFonts w:ascii="Times New Roman" w:hAnsi="Times New Roman"/>
          <w:bCs/>
          <w:sz w:val="22"/>
          <w:szCs w:val="22"/>
        </w:rPr>
        <w:t xml:space="preserve"> </w:t>
      </w:r>
      <w:r>
        <w:rPr>
          <w:rFonts w:ascii="Times New Roman" w:hAnsi="Times New Roman"/>
          <w:sz w:val="22"/>
          <w:szCs w:val="22"/>
        </w:rPr>
        <w:t xml:space="preserve">в письменной форме </w:t>
      </w:r>
      <w:r>
        <w:rPr>
          <w:rFonts w:ascii="Times New Roman" w:hAnsi="Times New Roman"/>
          <w:bCs/>
          <w:sz w:val="22"/>
          <w:szCs w:val="22"/>
        </w:rPr>
        <w:t>(далее – мотивированный отказ)</w:t>
      </w:r>
      <w:r>
        <w:rPr>
          <w:rFonts w:ascii="Times New Roman" w:hAnsi="Times New Roman"/>
          <w:sz w:val="22"/>
          <w:szCs w:val="22"/>
        </w:rPr>
        <w:t>.</w:t>
      </w:r>
    </w:p>
    <w:p w14:paraId="4271B101"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5.3. Проверка соответствия </w:t>
      </w:r>
      <w:r>
        <w:rPr>
          <w:rFonts w:ascii="Times New Roman" w:hAnsi="Times New Roman"/>
          <w:bCs/>
          <w:sz w:val="22"/>
          <w:szCs w:val="22"/>
        </w:rPr>
        <w:t>оказанных Услуг</w:t>
      </w:r>
      <w:r>
        <w:rPr>
          <w:rFonts w:ascii="Times New Roman" w:hAnsi="Times New Roman"/>
          <w:sz w:val="22"/>
          <w:szCs w:val="22"/>
        </w:rPr>
        <w:t xml:space="preserve"> требованиям, установленным Контрактом, осуществляется в течение 20 (двадцати)</w:t>
      </w:r>
      <w:r>
        <w:rPr>
          <w:rFonts w:ascii="Times New Roman" w:hAnsi="Times New Roman"/>
          <w:bCs/>
          <w:sz w:val="22"/>
          <w:szCs w:val="22"/>
        </w:rPr>
        <w:t xml:space="preserve"> рабочих дней</w:t>
      </w:r>
      <w:r>
        <w:rPr>
          <w:rFonts w:ascii="Times New Roman" w:hAnsi="Times New Roman"/>
          <w:sz w:val="22"/>
          <w:szCs w:val="22"/>
        </w:rPr>
        <w:t>,</w:t>
      </w:r>
      <w:r>
        <w:rPr>
          <w:rFonts w:ascii="Times New Roman" w:hAnsi="Times New Roman"/>
          <w:bCs/>
          <w:sz w:val="22"/>
          <w:szCs w:val="22"/>
        </w:rPr>
        <w:t xml:space="preserve"> следующих за днем поступления документов, указанных в пункте 5.1 Контракта</w:t>
      </w:r>
      <w:r>
        <w:rPr>
          <w:rFonts w:ascii="Times New Roman" w:hAnsi="Times New Roman"/>
          <w:sz w:val="22"/>
          <w:szCs w:val="22"/>
        </w:rPr>
        <w:t>. При проверке</w:t>
      </w:r>
      <w:r>
        <w:rPr>
          <w:rFonts w:ascii="Times New Roman" w:hAnsi="Times New Roman"/>
          <w:bCs/>
          <w:sz w:val="22"/>
          <w:szCs w:val="22"/>
        </w:rPr>
        <w:t xml:space="preserve"> оказанных Услуг</w:t>
      </w:r>
      <w:r>
        <w:rPr>
          <w:rFonts w:ascii="Times New Roman" w:hAnsi="Times New Roman"/>
          <w:sz w:val="22"/>
          <w:szCs w:val="22"/>
        </w:rPr>
        <w:t xml:space="preserve"> представителем Заказчика, указанным в пункте 10.6 Контракта, выполняется экспертиза результатов исполнения </w:t>
      </w:r>
      <w:r>
        <w:rPr>
          <w:rFonts w:ascii="Times New Roman" w:hAnsi="Times New Roman"/>
          <w:bCs/>
          <w:sz w:val="22"/>
          <w:szCs w:val="22"/>
        </w:rPr>
        <w:t>Исполнителем</w:t>
      </w:r>
      <w:r>
        <w:rPr>
          <w:rFonts w:ascii="Times New Roman" w:hAnsi="Times New Roman"/>
          <w:sz w:val="22"/>
          <w:szCs w:val="22"/>
        </w:rPr>
        <w:t xml:space="preserve"> обязательств, предусмотренных Контрактом, по ее результатам составляется заключение.</w:t>
      </w:r>
    </w:p>
    <w:p w14:paraId="1EA05C91" w14:textId="77777777" w:rsidR="001B6FC7" w:rsidRDefault="00E529E6">
      <w:pPr>
        <w:ind w:firstLine="567"/>
        <w:jc w:val="both"/>
        <w:rPr>
          <w:rFonts w:ascii="Times New Roman" w:hAnsi="Times New Roman"/>
          <w:sz w:val="22"/>
          <w:szCs w:val="22"/>
        </w:rPr>
      </w:pPr>
      <w:r>
        <w:rPr>
          <w:rFonts w:ascii="Times New Roman" w:hAnsi="Times New Roman"/>
          <w:sz w:val="22"/>
          <w:szCs w:val="22"/>
        </w:rPr>
        <w:t>5.4. Проверка соответствия Услуг требованиям, установленным Контрактом, осуществляется Заказчиком в следующем порядке:</w:t>
      </w:r>
    </w:p>
    <w:p w14:paraId="090BDB0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w:t>
      </w:r>
      <w:r>
        <w:rPr>
          <w:rFonts w:ascii="Times New Roman" w:hAnsi="Times New Roman"/>
          <w:bCs/>
          <w:sz w:val="22"/>
          <w:szCs w:val="22"/>
        </w:rPr>
        <w:t>Исполнителя</w:t>
      </w:r>
      <w:r>
        <w:rPr>
          <w:rFonts w:ascii="Times New Roman" w:hAnsi="Times New Roman"/>
          <w:sz w:val="22"/>
          <w:szCs w:val="22"/>
        </w:rPr>
        <w:t xml:space="preserve"> (если </w:t>
      </w:r>
      <w:r>
        <w:rPr>
          <w:rFonts w:ascii="Times New Roman" w:hAnsi="Times New Roman"/>
          <w:bCs/>
          <w:sz w:val="22"/>
          <w:szCs w:val="22"/>
        </w:rPr>
        <w:t>Исполнитель</w:t>
      </w:r>
      <w:r>
        <w:rPr>
          <w:rFonts w:ascii="Times New Roman" w:hAnsi="Times New Roman"/>
          <w:sz w:val="22"/>
          <w:szCs w:val="22"/>
        </w:rPr>
        <w:t xml:space="preserve"> направил своих представителей для участия в приемке) осуществляется проверка наличия документов (указанных </w:t>
      </w:r>
      <w:r>
        <w:rPr>
          <w:rFonts w:ascii="Times New Roman" w:hAnsi="Times New Roman"/>
          <w:sz w:val="22"/>
          <w:szCs w:val="22"/>
        </w:rPr>
        <w:br w:type="textWrapping" w:clear="all"/>
        <w:t>в пункте 5.1 Контракта), сроков, объема и качества оказанных Услуг.</w:t>
      </w:r>
    </w:p>
    <w:p w14:paraId="26DF5A4A" w14:textId="77777777" w:rsidR="001B6FC7" w:rsidRDefault="00E529E6">
      <w:pPr>
        <w:ind w:firstLine="567"/>
        <w:jc w:val="both"/>
        <w:rPr>
          <w:rFonts w:ascii="Times New Roman" w:hAnsi="Times New Roman"/>
          <w:sz w:val="22"/>
          <w:szCs w:val="22"/>
        </w:rPr>
      </w:pPr>
      <w:r>
        <w:rPr>
          <w:rFonts w:ascii="Times New Roman" w:hAnsi="Times New Roman"/>
          <w:sz w:val="22"/>
          <w:szCs w:val="22"/>
        </w:rPr>
        <w:t>5.4.2. Услуги должны быть оказаны в полном объеме. Заказчик вправе отказаться от приемки части объема оказанных Услуг.</w:t>
      </w:r>
    </w:p>
    <w:p w14:paraId="6197972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Если </w:t>
      </w:r>
      <w:r>
        <w:rPr>
          <w:rFonts w:ascii="Times New Roman" w:hAnsi="Times New Roman"/>
          <w:bCs/>
          <w:sz w:val="22"/>
          <w:szCs w:val="22"/>
        </w:rPr>
        <w:t>Исполнитель</w:t>
      </w:r>
      <w:r>
        <w:rPr>
          <w:rFonts w:ascii="Times New Roman" w:hAnsi="Times New Roman"/>
          <w:sz w:val="22"/>
          <w:szCs w:val="22"/>
        </w:rPr>
        <w:t xml:space="preserve"> передал меньший объем Услуг, чем определено в Техническом задании (Приложение № 1 к Контракту), Заказчик вправе потребовать передать недостающий объем Услуг </w:t>
      </w:r>
      <w:r>
        <w:rPr>
          <w:rFonts w:ascii="Times New Roman" w:hAnsi="Times New Roman"/>
          <w:sz w:val="22"/>
          <w:szCs w:val="22"/>
        </w:rPr>
        <w:br w:type="textWrapping" w:clear="all"/>
        <w:t xml:space="preserve">и (или) направить </w:t>
      </w:r>
      <w:r>
        <w:rPr>
          <w:rFonts w:ascii="Times New Roman" w:hAnsi="Times New Roman"/>
          <w:bCs/>
          <w:sz w:val="22"/>
          <w:szCs w:val="22"/>
        </w:rPr>
        <w:t>Исполнителю</w:t>
      </w:r>
      <w:r>
        <w:rPr>
          <w:rFonts w:ascii="Times New Roman" w:hAnsi="Times New Roman"/>
          <w:sz w:val="22"/>
          <w:szCs w:val="22"/>
        </w:rPr>
        <w:t xml:space="preserve"> требование о расторжении Контракта по соглашению сторон </w:t>
      </w:r>
      <w:r>
        <w:rPr>
          <w:rFonts w:ascii="Times New Roman" w:hAnsi="Times New Roman"/>
          <w:sz w:val="22"/>
          <w:szCs w:val="22"/>
        </w:rPr>
        <w:br w:type="textWrapping" w:clear="all"/>
        <w:t>или принять решение об одностороннем отказе 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14:paraId="0F8FB8CC"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Если </w:t>
      </w:r>
      <w:r>
        <w:rPr>
          <w:rFonts w:ascii="Times New Roman" w:hAnsi="Times New Roman"/>
          <w:bCs/>
          <w:sz w:val="22"/>
          <w:szCs w:val="22"/>
        </w:rPr>
        <w:t>Исполнитель</w:t>
      </w:r>
      <w:r>
        <w:rPr>
          <w:rFonts w:ascii="Times New Roman" w:hAnsi="Times New Roman"/>
          <w:sz w:val="22"/>
          <w:szCs w:val="22"/>
        </w:rPr>
        <w:t xml:space="preserve"> передал Заказчику объем Услуг, превышающий указанный в заявке Заказчика и в Техническом задании (Приложение № 1 к Контракту), Заказчик извещает об этом Исполнителя в порядке, предусмотренном пунктом 5.4.5 Контракта. Приемка излишнего объема </w:t>
      </w:r>
      <w:r>
        <w:rPr>
          <w:rFonts w:ascii="Times New Roman" w:hAnsi="Times New Roman"/>
          <w:sz w:val="22"/>
          <w:szCs w:val="22"/>
        </w:rPr>
        <w:lastRenderedPageBreak/>
        <w:t>Услуг не осуществляется.</w:t>
      </w:r>
    </w:p>
    <w:p w14:paraId="17B131F8" w14:textId="77777777" w:rsidR="001B6FC7" w:rsidRDefault="00E529E6">
      <w:pPr>
        <w:ind w:firstLine="567"/>
        <w:jc w:val="both"/>
        <w:rPr>
          <w:rFonts w:ascii="Times New Roman" w:hAnsi="Times New Roman"/>
          <w:sz w:val="22"/>
          <w:szCs w:val="22"/>
        </w:rPr>
      </w:pPr>
      <w:r>
        <w:rPr>
          <w:rFonts w:ascii="Times New Roman" w:hAnsi="Times New Roman"/>
          <w:sz w:val="22"/>
          <w:szCs w:val="22"/>
        </w:rPr>
        <w:t>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об оказании Услуг ненадлежащего качества направляется Исполнителю в порядке, предусмотренном пунктом 5.4.5 Контракта.</w:t>
      </w:r>
    </w:p>
    <w:p w14:paraId="03D6B1FE" w14:textId="77777777" w:rsidR="001B6FC7" w:rsidRDefault="00E529E6">
      <w:pPr>
        <w:ind w:firstLine="567"/>
        <w:jc w:val="both"/>
        <w:rPr>
          <w:rFonts w:ascii="Times New Roman" w:hAnsi="Times New Roman"/>
          <w:bCs/>
          <w:sz w:val="22"/>
          <w:szCs w:val="22"/>
        </w:rPr>
      </w:pPr>
      <w:r>
        <w:rPr>
          <w:rFonts w:ascii="Times New Roman" w:hAnsi="Times New Roman"/>
          <w:sz w:val="22"/>
          <w:szCs w:val="22"/>
        </w:rPr>
        <w:t>5.4.4. В случае если Исполнитель не согласен с предъявляемой Заказчиком претензией</w:t>
      </w:r>
      <w:r>
        <w:rPr>
          <w:rFonts w:ascii="Times New Roman" w:hAnsi="Times New Roman"/>
          <w:sz w:val="22"/>
          <w:szCs w:val="22"/>
        </w:rPr>
        <w:br w:type="textWrapping" w:clear="all"/>
        <w:t xml:space="preserve">об оказании Услуг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w:t>
      </w:r>
      <w:r>
        <w:rPr>
          <w:rFonts w:ascii="Times New Roman" w:hAnsi="Times New Roman"/>
          <w:bCs/>
          <w:sz w:val="22"/>
          <w:szCs w:val="22"/>
        </w:rPr>
        <w:t>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w:t>
      </w:r>
      <w:r>
        <w:rPr>
          <w:rFonts w:ascii="Times New Roman" w:hAnsi="Times New Roman"/>
          <w:bCs/>
          <w:sz w:val="22"/>
          <w:szCs w:val="22"/>
        </w:rPr>
        <w:br/>
        <w:t>а также всех расходов в связи с проведением экспертизы осуществляется Исполнителем.</w:t>
      </w:r>
    </w:p>
    <w:p w14:paraId="5E7707E8"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 xml:space="preserve">5.4.5. </w:t>
      </w:r>
      <w:r>
        <w:rPr>
          <w:rFonts w:ascii="Times New Roman" w:hAnsi="Times New Roman"/>
          <w:sz w:val="22"/>
          <w:szCs w:val="22"/>
        </w:rPr>
        <w:t xml:space="preserve">О нарушениях условий Контракта (в </w:t>
      </w:r>
      <w:proofErr w:type="spellStart"/>
      <w:r>
        <w:rPr>
          <w:rFonts w:ascii="Times New Roman" w:hAnsi="Times New Roman"/>
          <w:sz w:val="22"/>
          <w:szCs w:val="22"/>
        </w:rPr>
        <w:t>т.ч</w:t>
      </w:r>
      <w:proofErr w:type="spellEnd"/>
      <w:r>
        <w:rPr>
          <w:rFonts w:ascii="Times New Roman" w:hAnsi="Times New Roman"/>
          <w:sz w:val="22"/>
          <w:szCs w:val="22"/>
        </w:rPr>
        <w:t>. о нарушении сроков оказания Услуг,</w:t>
      </w:r>
      <w:r>
        <w:rPr>
          <w:rFonts w:ascii="Times New Roman" w:hAnsi="Times New Roman"/>
          <w:sz w:val="22"/>
          <w:szCs w:val="22"/>
        </w:rPr>
        <w:br w:type="textWrapping" w:clear="all"/>
        <w:t>о нарушениях в части объема и качества Услуг) Заказчик извещает Исполнителя</w:t>
      </w:r>
      <w:r>
        <w:rPr>
          <w:rFonts w:ascii="Times New Roman" w:hAnsi="Times New Roman"/>
          <w:bCs/>
          <w:sz w:val="22"/>
          <w:szCs w:val="22"/>
        </w:rPr>
        <w:t xml:space="preserve"> (путем включения соответствующих сведений в мотивированный отказ)</w:t>
      </w:r>
      <w:r>
        <w:rPr>
          <w:rFonts w:ascii="Times New Roman" w:hAnsi="Times New Roman"/>
          <w:sz w:val="22"/>
          <w:szCs w:val="22"/>
        </w:rPr>
        <w:t xml:space="preserve"> в течение 20 (двадцати)</w:t>
      </w:r>
      <w:r>
        <w:rPr>
          <w:rFonts w:ascii="Times New Roman" w:hAnsi="Times New Roman"/>
          <w:bCs/>
          <w:sz w:val="22"/>
          <w:szCs w:val="22"/>
        </w:rPr>
        <w:t xml:space="preserve"> рабочих дней</w:t>
      </w:r>
      <w:r>
        <w:rPr>
          <w:rFonts w:ascii="Times New Roman" w:hAnsi="Times New Roman"/>
          <w:sz w:val="22"/>
          <w:szCs w:val="22"/>
        </w:rPr>
        <w:t>,</w:t>
      </w:r>
      <w:r>
        <w:rPr>
          <w:rFonts w:ascii="Times New Roman" w:hAnsi="Times New Roman"/>
          <w:bCs/>
          <w:sz w:val="22"/>
          <w:szCs w:val="22"/>
        </w:rPr>
        <w:t xml:space="preserve"> следующих за днем поступления документов, указанных в пункте 5.1 Контракта</w:t>
      </w:r>
      <w:r>
        <w:rPr>
          <w:rFonts w:ascii="Times New Roman" w:hAnsi="Times New Roman"/>
          <w:sz w:val="22"/>
          <w:szCs w:val="22"/>
        </w:rPr>
        <w:t>.</w:t>
      </w:r>
    </w:p>
    <w:p w14:paraId="177736AF"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Мотивированный отказ</w:t>
      </w:r>
      <w:r>
        <w:rPr>
          <w:rFonts w:ascii="Times New Roman" w:hAnsi="Times New Roman"/>
          <w:sz w:val="22"/>
          <w:szCs w:val="22"/>
        </w:rPr>
        <w:t xml:space="preserve"> составляется Заказчиком в письменной форме с указанием сроков</w:t>
      </w:r>
      <w:r>
        <w:rPr>
          <w:rFonts w:ascii="Times New Roman" w:hAnsi="Times New Roman"/>
          <w:sz w:val="22"/>
          <w:szCs w:val="22"/>
        </w:rPr>
        <w:br w:type="textWrapping" w:clear="all"/>
        <w:t>по устранению допущенных Исполнителем нарушений, вручается Подрядчику под расписку.</w:t>
      </w:r>
      <w:r>
        <w:rPr>
          <w:rFonts w:ascii="Times New Roman" w:hAnsi="Times New Roman"/>
          <w:sz w:val="22"/>
          <w:szCs w:val="22"/>
        </w:rPr>
        <w:br w:type="textWrapping" w:clear="all"/>
        <w:t>В случае отсутствия уполномоченного представителя Исполнителя мотивированный отказ направляется Исполнителю одним из способов: по почте,  электронной почте либо нарочным указанным в разделе 13 Контракта.</w:t>
      </w:r>
    </w:p>
    <w:p w14:paraId="5379A486" w14:textId="77777777" w:rsidR="001B6FC7" w:rsidRDefault="00E529E6">
      <w:pPr>
        <w:ind w:firstLine="567"/>
        <w:jc w:val="both"/>
        <w:rPr>
          <w:rFonts w:ascii="Times New Roman" w:hAnsi="Times New Roman"/>
          <w:sz w:val="22"/>
          <w:szCs w:val="22"/>
        </w:rPr>
      </w:pPr>
      <w:r>
        <w:rPr>
          <w:rFonts w:ascii="Times New Roman" w:hAnsi="Times New Roman"/>
          <w:sz w:val="22"/>
          <w:szCs w:val="22"/>
        </w:rPr>
        <w:t>5.4.6. Исполнитель в срок, указанный в мотивированном отказе, обязан устранить</w:t>
      </w:r>
      <w:r>
        <w:rPr>
          <w:rFonts w:ascii="Times New Roman" w:hAnsi="Times New Roman"/>
          <w:sz w:val="22"/>
          <w:szCs w:val="22"/>
        </w:rPr>
        <w:br w:type="textWrapping" w:clear="all"/>
        <w:t>все допущенные нарушения. После устранения нарушений Исполнитель направляет Заказчику Акт приема-передачи Услуг и иные документы, указанные в пункте 5.1 Контракта</w:t>
      </w:r>
      <w:r>
        <w:rPr>
          <w:rFonts w:ascii="Times New Roman" w:hAnsi="Times New Roman"/>
          <w:bCs/>
          <w:sz w:val="22"/>
          <w:szCs w:val="22"/>
        </w:rPr>
        <w:t>.</w:t>
      </w:r>
    </w:p>
    <w:p w14:paraId="7CA9976C"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в оказанных Услугах и (или) направить</w:t>
      </w:r>
      <w:r>
        <w:rPr>
          <w:rFonts w:ascii="Times New Roman" w:hAnsi="Times New Roman"/>
          <w:sz w:val="22"/>
          <w:szCs w:val="22"/>
        </w:rPr>
        <w:t xml:space="preserve">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1122F5E9"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5.5.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этих Услуг и устранено Исполнителем.</w:t>
      </w:r>
    </w:p>
    <w:p w14:paraId="05409FE0"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 xml:space="preserve">В случае если устранение нарушений обязательств по Контракту Исполнителем не может быть осуществлено по </w:t>
      </w:r>
      <w:r>
        <w:rPr>
          <w:rFonts w:ascii="Times New Roman" w:hAnsi="Times New Roman"/>
          <w:sz w:val="22"/>
          <w:szCs w:val="22"/>
        </w:rPr>
        <w:t>объективным причинам в связи со спецификой оказания Услуг, Заказчик вправе принять часть объема Услуг, отвечающих требованиям Контракта.</w:t>
      </w:r>
    </w:p>
    <w:p w14:paraId="1B41F8A5" w14:textId="77777777" w:rsidR="001B6FC7" w:rsidRDefault="00E529E6">
      <w:pPr>
        <w:ind w:firstLine="567"/>
        <w:jc w:val="both"/>
        <w:rPr>
          <w:rFonts w:ascii="Times New Roman" w:hAnsi="Times New Roman"/>
          <w:sz w:val="22"/>
          <w:szCs w:val="22"/>
        </w:rPr>
      </w:pPr>
      <w:r>
        <w:rPr>
          <w:rFonts w:ascii="Times New Roman" w:hAnsi="Times New Roman"/>
          <w:sz w:val="22"/>
          <w:szCs w:val="22"/>
        </w:rPr>
        <w:t>5.6. Датой приемки оказанных Услуг считается дата подписания Заказчиком Акта приема-передачи Услуг.</w:t>
      </w:r>
    </w:p>
    <w:p w14:paraId="4CEC821F" w14:textId="77777777" w:rsidR="001B6FC7" w:rsidRDefault="001B6FC7">
      <w:pPr>
        <w:ind w:firstLine="567"/>
        <w:jc w:val="both"/>
        <w:rPr>
          <w:rFonts w:ascii="Times New Roman" w:hAnsi="Times New Roman"/>
          <w:sz w:val="22"/>
          <w:szCs w:val="22"/>
        </w:rPr>
      </w:pPr>
    </w:p>
    <w:p w14:paraId="2848B13C" w14:textId="77777777" w:rsidR="001B6FC7" w:rsidRDefault="00E529E6">
      <w:pPr>
        <w:jc w:val="center"/>
        <w:rPr>
          <w:rFonts w:ascii="Times New Roman" w:hAnsi="Times New Roman"/>
          <w:b/>
          <w:bCs/>
          <w:sz w:val="22"/>
          <w:szCs w:val="22"/>
          <w:lang w:eastAsia="ar-SA"/>
        </w:rPr>
      </w:pPr>
      <w:r>
        <w:rPr>
          <w:rFonts w:ascii="Times New Roman" w:hAnsi="Times New Roman"/>
          <w:b/>
          <w:bCs/>
          <w:sz w:val="22"/>
          <w:szCs w:val="22"/>
          <w:lang w:eastAsia="ar-SA"/>
        </w:rPr>
        <w:t>6. ОТВЕТСТВЕННОСТЬ СТОРОН И ИНЫЕ</w:t>
      </w:r>
      <w:r>
        <w:rPr>
          <w:rFonts w:ascii="Times New Roman" w:hAnsi="Times New Roman"/>
          <w:b/>
          <w:bCs/>
          <w:sz w:val="22"/>
          <w:szCs w:val="22"/>
          <w:lang w:eastAsia="ar-SA"/>
        </w:rPr>
        <w:br w:type="textWrapping" w:clear="all"/>
        <w:t>ПОСЛЕДСТВИЯ НАРУШЕНИЯ ОБЯЗАТЕЛЬСТВ</w:t>
      </w:r>
    </w:p>
    <w:p w14:paraId="4CF000D9" w14:textId="77777777" w:rsidR="001B6FC7" w:rsidRDefault="001B6FC7">
      <w:pPr>
        <w:jc w:val="center"/>
        <w:rPr>
          <w:rFonts w:ascii="Times New Roman" w:hAnsi="Times New Roman"/>
          <w:b/>
          <w:bCs/>
          <w:sz w:val="22"/>
          <w:szCs w:val="22"/>
          <w:lang w:eastAsia="ar-SA"/>
        </w:rPr>
      </w:pPr>
    </w:p>
    <w:p w14:paraId="07C419B3"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6.1. В случае неисполнения или ненадлежащего исполнения Контракта Стороны несут ответственность в соответствии с Законом 44-ФЗ и действующим законодательством РФ.</w:t>
      </w:r>
    </w:p>
    <w:p w14:paraId="091AA5C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 Ответственность Заказчика:</w:t>
      </w:r>
    </w:p>
    <w:p w14:paraId="5E5643D1"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w:t>
      </w:r>
    </w:p>
    <w:p w14:paraId="2E748D2E"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w:t>
      </w:r>
      <w:r>
        <w:rPr>
          <w:rFonts w:ascii="Times New Roman" w:hAnsi="Times New Roman"/>
          <w:bCs/>
          <w:sz w:val="22"/>
          <w:szCs w:val="22"/>
        </w:rPr>
        <w:br/>
        <w:t>от не уплаченной в срок суммы.</w:t>
      </w:r>
    </w:p>
    <w:p w14:paraId="4858F8E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6.2.3. За каждый факт неисполнения Заказчиком обязательств, предусмотренных Контрактом,</w:t>
      </w:r>
      <w:r>
        <w:rPr>
          <w:rFonts w:ascii="Times New Roman" w:hAnsi="Times New Roman"/>
          <w:bCs/>
          <w:sz w:val="22"/>
          <w:szCs w:val="22"/>
        </w:rPr>
        <w:br w:type="textWrapping" w:clear="all"/>
        <w:t>за исключением просрочки исполнения обязательств, предусмотренных Контрактом, размер штрафа составляет 1 000 (одну тысячу) рублей.</w:t>
      </w:r>
    </w:p>
    <w:p w14:paraId="18516B92"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698759E"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 Ответственность Исполнителя:</w:t>
      </w:r>
    </w:p>
    <w:p w14:paraId="21E4DD02" w14:textId="77777777" w:rsidR="001B6FC7" w:rsidRDefault="00E529E6">
      <w:pPr>
        <w:ind w:firstLine="567"/>
        <w:jc w:val="both"/>
        <w:rPr>
          <w:rFonts w:ascii="Times New Roman" w:hAnsi="Times New Roman"/>
          <w:sz w:val="22"/>
          <w:szCs w:val="22"/>
        </w:rPr>
      </w:pPr>
      <w:r>
        <w:rPr>
          <w:rFonts w:ascii="Times New Roman" w:hAnsi="Times New Roman"/>
          <w:bCs/>
          <w:sz w:val="22"/>
          <w:szCs w:val="22"/>
        </w:rPr>
        <w:lastRenderedPageBreak/>
        <w:t xml:space="preserve">6.3.1.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w:t>
      </w:r>
      <w:r>
        <w:rPr>
          <w:rFonts w:ascii="Times New Roman" w:hAnsi="Times New Roman"/>
          <w:bCs/>
          <w:sz w:val="22"/>
          <w:szCs w:val="22"/>
        </w:rPr>
        <w:br/>
        <w:t>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14:paraId="63FF4873"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 xml:space="preserve">6.3.2.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Pr>
          <w:rFonts w:ascii="Times New Roman" w:hAnsi="Times New Roman"/>
          <w:sz w:val="22"/>
          <w:szCs w:val="22"/>
        </w:rPr>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РФ установлен иной порядок начисления пени.</w:t>
      </w:r>
    </w:p>
    <w:p w14:paraId="538B62DB"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w:t>
      </w:r>
    </w:p>
    <w:p w14:paraId="255C47CC"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w:t>
      </w:r>
      <w:r>
        <w:rPr>
          <w:rFonts w:ascii="Times New Roman" w:hAnsi="Times New Roman"/>
          <w:sz w:val="22"/>
          <w:szCs w:val="22"/>
        </w:rPr>
        <w:t xml:space="preserve"> </w:t>
      </w:r>
      <w:r>
        <w:rPr>
          <w:rFonts w:ascii="Times New Roman" w:hAnsi="Times New Roman"/>
          <w:bCs/>
          <w:sz w:val="22"/>
          <w:szCs w:val="22"/>
        </w:rPr>
        <w:t>1 000 (одну тысячу) рублей.</w:t>
      </w:r>
    </w:p>
    <w:p w14:paraId="603B2796"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586A947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6.4. Исполнитель, при наличии вины, возмещает Заказчику ущерб, причиненный в ходе исполнения Контракта.</w:t>
      </w:r>
    </w:p>
    <w:p w14:paraId="0BCE4D16"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 xml:space="preserve">6.5. Уплата неустоек (пени, штрафов) Исполнителем, предусмотренных настоящим разделом Контракта, производится Исполнителем в течение 5 (пяти) календарных дней с момента получения </w:t>
      </w:r>
      <w:r>
        <w:rPr>
          <w:rFonts w:ascii="Times New Roman" w:hAnsi="Times New Roman"/>
          <w:bCs/>
          <w:sz w:val="22"/>
          <w:szCs w:val="22"/>
        </w:rPr>
        <w:br w:type="textWrapping" w:clear="all"/>
        <w:t>от Заказчика требования об уплате неустоек (пени, штрафов).</w:t>
      </w:r>
    </w:p>
    <w:p w14:paraId="046FECC8"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6.6. Исполнитель письменно, не позднее следующего за датой платежа рабочего дня, уведомляет Заказчика об уплате неустоек.</w:t>
      </w:r>
    </w:p>
    <w:p w14:paraId="54DB7971"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6.7. Уплата штрафа, пени не освобождает Стороны от исполнения обязательств или устранения нарушений.</w:t>
      </w:r>
    </w:p>
    <w:p w14:paraId="02CEB427" w14:textId="77777777" w:rsidR="001B6FC7" w:rsidRDefault="00E529E6">
      <w:pPr>
        <w:ind w:firstLine="567"/>
        <w:jc w:val="both"/>
        <w:rPr>
          <w:rFonts w:ascii="Times New Roman" w:hAnsi="Times New Roman"/>
          <w:sz w:val="22"/>
          <w:szCs w:val="22"/>
        </w:rPr>
      </w:pPr>
      <w:r>
        <w:rPr>
          <w:rFonts w:ascii="Times New Roman" w:hAnsi="Times New Roman"/>
          <w:bCs/>
          <w:sz w:val="22"/>
          <w:szCs w:val="22"/>
        </w:rPr>
        <w:t>6.8. В случае неисполнения или ненадлежащего исполнения Исполнителем обязательств</w:t>
      </w:r>
      <w:r>
        <w:rPr>
          <w:rFonts w:ascii="Times New Roman" w:hAnsi="Times New Roman"/>
          <w:bCs/>
          <w:sz w:val="22"/>
          <w:szCs w:val="22"/>
        </w:rPr>
        <w:br w:type="textWrapping" w:clear="all"/>
        <w:t xml:space="preserve">по перечислению неустоек (штрафов, пеней), Заказчик вправе осуществить </w:t>
      </w:r>
      <w:r>
        <w:rPr>
          <w:rFonts w:ascii="Times New Roman" w:hAnsi="Times New Roman"/>
          <w:sz w:val="22"/>
          <w:szCs w:val="22"/>
        </w:rPr>
        <w:t xml:space="preserve">удержание суммы неисполненных </w:t>
      </w:r>
      <w:r>
        <w:rPr>
          <w:rFonts w:ascii="Times New Roman" w:hAnsi="Times New Roman"/>
          <w:bCs/>
          <w:sz w:val="22"/>
          <w:szCs w:val="22"/>
        </w:rPr>
        <w:t>Исполнителем</w:t>
      </w:r>
      <w:r>
        <w:rPr>
          <w:rFonts w:ascii="Times New Roman" w:hAnsi="Times New Roman"/>
          <w:sz w:val="22"/>
          <w:szCs w:val="22"/>
        </w:rPr>
        <w:t xml:space="preserve"> требований об уплате неустоек (штрафов, пеней), предъявленных Заказчиком, из суммы, подлежащей оплате </w:t>
      </w:r>
      <w:r>
        <w:rPr>
          <w:rFonts w:ascii="Times New Roman" w:hAnsi="Times New Roman"/>
          <w:bCs/>
          <w:sz w:val="22"/>
          <w:szCs w:val="22"/>
        </w:rPr>
        <w:t>Исполнителю</w:t>
      </w:r>
      <w:r>
        <w:rPr>
          <w:rFonts w:ascii="Times New Roman" w:hAnsi="Times New Roman"/>
          <w:sz w:val="22"/>
          <w:szCs w:val="22"/>
        </w:rPr>
        <w:t>.</w:t>
      </w:r>
    </w:p>
    <w:p w14:paraId="4EE1F650" w14:textId="77777777" w:rsidR="001B6FC7" w:rsidRDefault="00E529E6">
      <w:pPr>
        <w:ind w:firstLine="567"/>
        <w:jc w:val="both"/>
        <w:rPr>
          <w:rFonts w:ascii="Times New Roman" w:hAnsi="Times New Roman"/>
          <w:bCs/>
          <w:sz w:val="22"/>
          <w:szCs w:val="22"/>
        </w:rPr>
      </w:pPr>
      <w:r>
        <w:rPr>
          <w:rFonts w:ascii="Times New Roman" w:hAnsi="Times New Roman"/>
          <w:bCs/>
          <w:sz w:val="22"/>
          <w:szCs w:val="22"/>
        </w:rPr>
        <w:t>6.9. Сторона освобождается от уплаты неустойки (штрафа, пени), если докажет,</w:t>
      </w:r>
      <w:r>
        <w:rPr>
          <w:rFonts w:ascii="Times New Roman" w:hAnsi="Times New Roman"/>
          <w:bCs/>
          <w:sz w:val="22"/>
          <w:szCs w:val="22"/>
        </w:rPr>
        <w:br w:type="textWrapping" w:clear="all"/>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B3331B" w14:textId="77777777" w:rsidR="001B6FC7" w:rsidRDefault="001B6FC7">
      <w:pPr>
        <w:ind w:firstLine="567"/>
        <w:jc w:val="both"/>
        <w:rPr>
          <w:rFonts w:ascii="Times New Roman" w:hAnsi="Times New Roman"/>
          <w:sz w:val="22"/>
          <w:szCs w:val="22"/>
        </w:rPr>
      </w:pPr>
    </w:p>
    <w:p w14:paraId="6EBC6DB2"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7. СРОК ДЕЙСТВИЯ КОНТРАКТА, ПОРЯДОК ИЗМЕНЕНИЯ</w:t>
      </w:r>
      <w:r>
        <w:rPr>
          <w:rFonts w:ascii="Times New Roman" w:hAnsi="Times New Roman"/>
          <w:b/>
          <w:sz w:val="22"/>
          <w:szCs w:val="22"/>
          <w:lang w:eastAsia="ar-SA"/>
        </w:rPr>
        <w:br w:type="textWrapping" w:clear="all"/>
        <w:t>И РАСТОРЖЕНИЯ КОНТРАКТА</w:t>
      </w:r>
    </w:p>
    <w:p w14:paraId="2E5D65A4" w14:textId="77777777" w:rsidR="001B6FC7" w:rsidRDefault="001B6FC7">
      <w:pPr>
        <w:jc w:val="center"/>
        <w:rPr>
          <w:rFonts w:ascii="Times New Roman" w:hAnsi="Times New Roman"/>
          <w:b/>
          <w:sz w:val="22"/>
          <w:szCs w:val="22"/>
          <w:lang w:eastAsia="ar-SA"/>
        </w:rPr>
      </w:pPr>
    </w:p>
    <w:p w14:paraId="4DC92C2A" w14:textId="1A0512D6" w:rsidR="001B6FC7" w:rsidRDefault="00E529E6">
      <w:pPr>
        <w:ind w:firstLine="567"/>
        <w:jc w:val="both"/>
        <w:rPr>
          <w:rFonts w:ascii="Times New Roman" w:hAnsi="Times New Roman"/>
          <w:sz w:val="22"/>
          <w:szCs w:val="22"/>
        </w:rPr>
      </w:pPr>
      <w:r>
        <w:rPr>
          <w:rFonts w:ascii="Times New Roman" w:hAnsi="Times New Roman"/>
          <w:bCs/>
          <w:sz w:val="22"/>
          <w:szCs w:val="22"/>
        </w:rPr>
        <w:t>7.1. Настоящий Контракт вступает в силу с даты его заключения обеими Сторонами</w:t>
      </w:r>
      <w:r>
        <w:rPr>
          <w:rFonts w:ascii="Times New Roman" w:hAnsi="Times New Roman"/>
          <w:bCs/>
          <w:sz w:val="22"/>
          <w:szCs w:val="22"/>
        </w:rPr>
        <w:br w:type="textWrapping" w:clear="all"/>
        <w:t xml:space="preserve">и действует по </w:t>
      </w:r>
      <w:r w:rsidR="0041516A">
        <w:rPr>
          <w:rFonts w:ascii="Times New Roman" w:hAnsi="Times New Roman"/>
          <w:bCs/>
          <w:sz w:val="22"/>
          <w:szCs w:val="22"/>
        </w:rPr>
        <w:t>31.12</w:t>
      </w:r>
      <w:r>
        <w:rPr>
          <w:rFonts w:ascii="Times New Roman" w:hAnsi="Times New Roman"/>
          <w:bCs/>
          <w:sz w:val="22"/>
          <w:szCs w:val="22"/>
        </w:rPr>
        <w:t>.202</w:t>
      </w:r>
      <w:r w:rsidR="004362A4">
        <w:rPr>
          <w:rFonts w:ascii="Times New Roman" w:hAnsi="Times New Roman"/>
          <w:bCs/>
          <w:sz w:val="22"/>
          <w:szCs w:val="22"/>
        </w:rPr>
        <w:t>6</w:t>
      </w:r>
      <w:r>
        <w:rPr>
          <w:rFonts w:ascii="Times New Roman" w:hAnsi="Times New Roman"/>
          <w:bCs/>
          <w:sz w:val="22"/>
          <w:szCs w:val="22"/>
        </w:rPr>
        <w:t xml:space="preserve">, </w:t>
      </w:r>
      <w:r>
        <w:rPr>
          <w:rFonts w:ascii="Times New Roman" w:hAnsi="Times New Roman"/>
          <w:sz w:val="22"/>
          <w:szCs w:val="22"/>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39B033AE" w14:textId="77777777" w:rsidR="001B6FC7" w:rsidRDefault="00E529E6">
      <w:pPr>
        <w:ind w:firstLine="567"/>
        <w:jc w:val="both"/>
        <w:rPr>
          <w:rFonts w:ascii="Times New Roman" w:hAnsi="Times New Roman"/>
          <w:sz w:val="22"/>
          <w:szCs w:val="22"/>
        </w:rPr>
      </w:pPr>
      <w:r>
        <w:rPr>
          <w:rFonts w:ascii="Times New Roman" w:hAnsi="Times New Roman"/>
          <w:sz w:val="22"/>
          <w:szCs w:val="22"/>
        </w:rPr>
        <w:t>7.2. Изменение существенных условий Контракта при его исполнении допускается</w:t>
      </w:r>
      <w:r>
        <w:rPr>
          <w:rFonts w:ascii="Times New Roman" w:hAnsi="Times New Roman"/>
          <w:sz w:val="22"/>
          <w:szCs w:val="22"/>
        </w:rPr>
        <w:br w:type="textWrapping" w:clear="all"/>
        <w:t xml:space="preserve">по соглашению Сторон в случаях, указанных в </w:t>
      </w:r>
      <w:r>
        <w:rPr>
          <w:rFonts w:ascii="Times New Roman" w:hAnsi="Times New Roman"/>
          <w:bCs/>
          <w:sz w:val="22"/>
          <w:szCs w:val="22"/>
        </w:rPr>
        <w:t>ч. 1 ст. 95 Закона 44-ФЗ.</w:t>
      </w:r>
    </w:p>
    <w:p w14:paraId="37BB6DAF" w14:textId="77777777" w:rsidR="001B6FC7" w:rsidRDefault="00E529E6">
      <w:pPr>
        <w:ind w:firstLine="567"/>
        <w:jc w:val="both"/>
        <w:rPr>
          <w:rFonts w:ascii="Times New Roman" w:hAnsi="Times New Roman"/>
          <w:sz w:val="22"/>
          <w:szCs w:val="22"/>
        </w:rPr>
      </w:pPr>
      <w:r>
        <w:rPr>
          <w:rFonts w:ascii="Times New Roman" w:hAnsi="Times New Roman"/>
          <w:sz w:val="22"/>
          <w:szCs w:val="22"/>
        </w:rPr>
        <w:t>7.3. Расторжение Контракта допускается по соглашению Сторон, по решению суда,</w:t>
      </w:r>
      <w:r>
        <w:rPr>
          <w:rFonts w:ascii="Times New Roman" w:hAnsi="Times New Roman"/>
          <w:sz w:val="22"/>
          <w:szCs w:val="22"/>
        </w:rPr>
        <w:br w:type="textWrapping" w:clear="all"/>
        <w:t>а также в случае одностороннего отказа Стороны Контракта от исполнения Контракта в соответствии</w:t>
      </w:r>
      <w:r>
        <w:rPr>
          <w:rFonts w:ascii="Times New Roman" w:hAnsi="Times New Roman"/>
          <w:sz w:val="22"/>
          <w:szCs w:val="22"/>
        </w:rPr>
        <w:br w:type="textWrapping" w:clear="all"/>
        <w:t>с гражданским законодательством.</w:t>
      </w:r>
    </w:p>
    <w:p w14:paraId="2C6B9364" w14:textId="77777777" w:rsidR="001B6FC7" w:rsidRDefault="00E529E6">
      <w:pPr>
        <w:ind w:firstLine="567"/>
        <w:jc w:val="both"/>
        <w:rPr>
          <w:rFonts w:ascii="Times New Roman" w:hAnsi="Times New Roman"/>
          <w:sz w:val="22"/>
          <w:szCs w:val="22"/>
        </w:rPr>
      </w:pPr>
      <w:r>
        <w:rPr>
          <w:rFonts w:ascii="Times New Roman" w:hAnsi="Times New Roman"/>
          <w:sz w:val="22"/>
          <w:szCs w:val="22"/>
        </w:rPr>
        <w:t>7.4. Расторжение Контракта по соглашению Сторон совершается в письменной форме</w:t>
      </w:r>
      <w:r>
        <w:rPr>
          <w:rFonts w:ascii="Times New Roman" w:hAnsi="Times New Roman"/>
          <w:sz w:val="22"/>
          <w:szCs w:val="22"/>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36021B60"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7.5. В случае расторжения Контракта по Соглашению Сторон, </w:t>
      </w:r>
      <w:r>
        <w:rPr>
          <w:rFonts w:ascii="Times New Roman" w:hAnsi="Times New Roman"/>
          <w:bCs/>
          <w:sz w:val="22"/>
          <w:szCs w:val="22"/>
        </w:rPr>
        <w:t xml:space="preserve">Исполнитель </w:t>
      </w:r>
      <w:r>
        <w:rPr>
          <w:rFonts w:ascii="Times New Roman" w:hAnsi="Times New Roman"/>
          <w:sz w:val="22"/>
          <w:szCs w:val="22"/>
        </w:rPr>
        <w:t>возвращает Заказчику все денежные средства, перечисленные для исполнения обязательств по Контракту,</w:t>
      </w:r>
      <w:r>
        <w:rPr>
          <w:rFonts w:ascii="Times New Roman" w:hAnsi="Times New Roman"/>
          <w:sz w:val="22"/>
          <w:szCs w:val="22"/>
        </w:rPr>
        <w:br w:type="textWrapping" w:clear="all"/>
        <w:t xml:space="preserve">а Заказчик оплачивает расходы (издержки) </w:t>
      </w:r>
      <w:r>
        <w:rPr>
          <w:rFonts w:ascii="Times New Roman" w:hAnsi="Times New Roman"/>
          <w:bCs/>
          <w:sz w:val="22"/>
          <w:szCs w:val="22"/>
        </w:rPr>
        <w:t xml:space="preserve">Исполнителя </w:t>
      </w:r>
      <w:r>
        <w:rPr>
          <w:rFonts w:ascii="Times New Roman" w:hAnsi="Times New Roman"/>
          <w:sz w:val="22"/>
          <w:szCs w:val="22"/>
        </w:rPr>
        <w:t>за фактически исполненные обязательства по Контракту.</w:t>
      </w:r>
    </w:p>
    <w:p w14:paraId="09E1069F" w14:textId="77777777" w:rsidR="001B6FC7" w:rsidRDefault="00E529E6">
      <w:pPr>
        <w:ind w:firstLine="567"/>
        <w:jc w:val="both"/>
        <w:rPr>
          <w:rFonts w:ascii="Times New Roman" w:hAnsi="Times New Roman"/>
          <w:sz w:val="22"/>
          <w:szCs w:val="22"/>
        </w:rPr>
      </w:pPr>
      <w:r>
        <w:rPr>
          <w:rFonts w:ascii="Times New Roman" w:hAnsi="Times New Roman"/>
          <w:sz w:val="22"/>
          <w:szCs w:val="22"/>
        </w:rPr>
        <w:t>7.6.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sz w:val="22"/>
          <w:szCs w:val="22"/>
        </w:rPr>
        <w:br/>
        <w:t>в течение 10 (Десяти) календарных дней с даты получения предложения о расторжении Контракта.</w:t>
      </w:r>
    </w:p>
    <w:p w14:paraId="18C7C5F3" w14:textId="77777777" w:rsidR="001B6FC7" w:rsidRDefault="00E529E6">
      <w:pPr>
        <w:ind w:firstLine="567"/>
        <w:jc w:val="both"/>
        <w:rPr>
          <w:rFonts w:ascii="Times New Roman" w:hAnsi="Times New Roman"/>
          <w:sz w:val="22"/>
          <w:szCs w:val="22"/>
        </w:rPr>
      </w:pPr>
      <w:r>
        <w:rPr>
          <w:rFonts w:ascii="Times New Roman" w:hAnsi="Times New Roman"/>
          <w:sz w:val="22"/>
          <w:szCs w:val="22"/>
        </w:rPr>
        <w:lastRenderedPageBreak/>
        <w:t>7.7. Заказчик вправе принять решение об одностороннем отказе от исполнения Контракта</w:t>
      </w:r>
      <w:r>
        <w:rPr>
          <w:rFonts w:ascii="Times New Roman" w:hAnsi="Times New Roman"/>
          <w:sz w:val="22"/>
          <w:szCs w:val="22"/>
        </w:rPr>
        <w:br w:type="textWrapping" w:clear="all"/>
        <w:t>по основаниям, предусмотренным Гражданским кодексом Российской Федерации</w:t>
      </w:r>
      <w:r>
        <w:rPr>
          <w:rFonts w:ascii="Times New Roman" w:hAnsi="Times New Roman"/>
          <w:sz w:val="22"/>
          <w:szCs w:val="22"/>
        </w:rPr>
        <w:br w:type="textWrapping" w:clear="all"/>
        <w:t>для одностороннего отказа от исполнения отдельных видов обязательств в случаях:</w:t>
      </w:r>
    </w:p>
    <w:p w14:paraId="4301B9FE" w14:textId="77777777" w:rsidR="001B6FC7" w:rsidRDefault="00E529E6">
      <w:pPr>
        <w:ind w:firstLine="567"/>
        <w:jc w:val="both"/>
        <w:rPr>
          <w:rFonts w:ascii="Times New Roman" w:hAnsi="Times New Roman"/>
          <w:sz w:val="22"/>
          <w:szCs w:val="22"/>
        </w:rPr>
      </w:pPr>
      <w:r>
        <w:rPr>
          <w:rFonts w:ascii="Times New Roman" w:hAnsi="Times New Roman"/>
          <w:sz w:val="22"/>
          <w:szCs w:val="22"/>
        </w:rPr>
        <w:t>7.7.1. Оказания Услуг ненадлежащего качества с недостатками, которые не могут быть устранены в приемлемый для Заказчика срок.</w:t>
      </w:r>
    </w:p>
    <w:p w14:paraId="34492063" w14:textId="77777777" w:rsidR="001B6FC7" w:rsidRDefault="00E529E6">
      <w:pPr>
        <w:ind w:firstLine="567"/>
        <w:jc w:val="both"/>
        <w:rPr>
          <w:rFonts w:ascii="Times New Roman" w:hAnsi="Times New Roman"/>
          <w:sz w:val="22"/>
          <w:szCs w:val="22"/>
        </w:rPr>
      </w:pPr>
      <w:r>
        <w:rPr>
          <w:rFonts w:ascii="Times New Roman" w:hAnsi="Times New Roman"/>
          <w:sz w:val="22"/>
          <w:szCs w:val="22"/>
        </w:rPr>
        <w:t>7.7.2. Неоднократного нарушения Исполнителем сроков оказания Услуг (более одного раза).</w:t>
      </w:r>
    </w:p>
    <w:p w14:paraId="746C4B01" w14:textId="77777777" w:rsidR="001B6FC7" w:rsidRDefault="00E529E6">
      <w:pPr>
        <w:ind w:firstLine="567"/>
        <w:jc w:val="both"/>
        <w:rPr>
          <w:rFonts w:ascii="Times New Roman" w:hAnsi="Times New Roman"/>
          <w:sz w:val="22"/>
          <w:szCs w:val="22"/>
        </w:rPr>
      </w:pPr>
      <w:r>
        <w:rPr>
          <w:rFonts w:ascii="Times New Roman" w:hAnsi="Times New Roman"/>
          <w:sz w:val="22"/>
          <w:szCs w:val="22"/>
        </w:rPr>
        <w:t>7.7.3. В иных случаях, предусмотренных гражданским законодательством.</w:t>
      </w:r>
    </w:p>
    <w:p w14:paraId="79866BC8"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14:paraId="34E1D2C4" w14:textId="77777777" w:rsidR="001B6FC7" w:rsidRDefault="00E529E6">
      <w:pPr>
        <w:ind w:firstLine="567"/>
        <w:jc w:val="both"/>
        <w:rPr>
          <w:rFonts w:ascii="Times New Roman" w:hAnsi="Times New Roman"/>
          <w:sz w:val="22"/>
          <w:szCs w:val="22"/>
        </w:rPr>
      </w:pPr>
      <w:r>
        <w:rPr>
          <w:rFonts w:ascii="Times New Roman" w:hAnsi="Times New Roman"/>
          <w:sz w:val="22"/>
          <w:szCs w:val="22"/>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w:t>
      </w:r>
      <w:r>
        <w:rPr>
          <w:rFonts w:ascii="Times New Roman" w:hAnsi="Times New Roman"/>
          <w:sz w:val="22"/>
          <w:szCs w:val="22"/>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5F6D76" w14:textId="77777777" w:rsidR="001B6FC7" w:rsidRDefault="00E529E6">
      <w:pPr>
        <w:ind w:firstLine="567"/>
        <w:jc w:val="both"/>
        <w:rPr>
          <w:rFonts w:ascii="Times New Roman" w:hAnsi="Times New Roman"/>
          <w:sz w:val="22"/>
          <w:szCs w:val="22"/>
        </w:rPr>
      </w:pPr>
      <w:r>
        <w:rPr>
          <w:rFonts w:ascii="Times New Roman" w:hAnsi="Times New Roman"/>
          <w:sz w:val="22"/>
          <w:szCs w:val="22"/>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Pr>
          <w:rFonts w:ascii="Times New Roman" w:hAnsi="Times New Roman"/>
          <w:sz w:val="22"/>
          <w:szCs w:val="22"/>
        </w:rPr>
        <w:br w:type="textWrapping" w:clear="all"/>
        <w:t>для одностороннего отказа от исполнения отдельных видов обязательств.</w:t>
      </w:r>
    </w:p>
    <w:p w14:paraId="25F733EA" w14:textId="77777777" w:rsidR="001B6FC7" w:rsidRDefault="00E529E6">
      <w:pPr>
        <w:ind w:firstLine="567"/>
        <w:jc w:val="both"/>
        <w:rPr>
          <w:rFonts w:ascii="Times New Roman" w:hAnsi="Times New Roman"/>
          <w:sz w:val="22"/>
          <w:szCs w:val="22"/>
        </w:rPr>
      </w:pPr>
      <w:r>
        <w:rPr>
          <w:rFonts w:ascii="Times New Roman" w:hAnsi="Times New Roman"/>
          <w:sz w:val="22"/>
          <w:szCs w:val="22"/>
        </w:rPr>
        <w:t>7.11.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 Закона</w:t>
      </w:r>
      <w:r>
        <w:rPr>
          <w:rFonts w:ascii="Times New Roman" w:hAnsi="Times New Roman"/>
          <w:sz w:val="22"/>
          <w:szCs w:val="22"/>
        </w:rPr>
        <w:br w:type="textWrapping" w:clear="all"/>
        <w:t>44-ФЗ.</w:t>
      </w:r>
    </w:p>
    <w:p w14:paraId="178F6F01" w14:textId="77777777" w:rsidR="001B6FC7" w:rsidRDefault="00E529E6">
      <w:pPr>
        <w:ind w:firstLine="567"/>
        <w:jc w:val="both"/>
        <w:rPr>
          <w:rFonts w:ascii="Times New Roman" w:hAnsi="Times New Roman"/>
          <w:sz w:val="22"/>
          <w:szCs w:val="22"/>
        </w:rPr>
      </w:pPr>
      <w:r>
        <w:rPr>
          <w:rFonts w:ascii="Times New Roman" w:hAnsi="Times New Roman"/>
          <w:sz w:val="22"/>
          <w:szCs w:val="22"/>
        </w:rPr>
        <w:t>7.12. При расторжении Контракта в связи с односторонним отказом Стороны Контракта</w:t>
      </w:r>
      <w:r>
        <w:rPr>
          <w:rFonts w:ascii="Times New Roman" w:hAnsi="Times New Roman"/>
          <w:sz w:val="22"/>
          <w:szCs w:val="22"/>
        </w:rPr>
        <w:br w:type="textWrapping" w:clear="all"/>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A2286A" w14:textId="77777777" w:rsidR="001B6FC7" w:rsidRDefault="001B6FC7">
      <w:pPr>
        <w:ind w:firstLine="567"/>
        <w:jc w:val="both"/>
        <w:rPr>
          <w:rFonts w:ascii="Times New Roman" w:hAnsi="Times New Roman"/>
          <w:sz w:val="22"/>
          <w:szCs w:val="22"/>
        </w:rPr>
      </w:pPr>
    </w:p>
    <w:p w14:paraId="0BF56D69"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8. ОБСТОЯТЕЛЬСТВА НЕПРЕОДОЛИМОЙ СИЛЫ</w:t>
      </w:r>
    </w:p>
    <w:p w14:paraId="50111221" w14:textId="77777777" w:rsidR="001B6FC7" w:rsidRDefault="001B6FC7">
      <w:pPr>
        <w:jc w:val="center"/>
        <w:rPr>
          <w:rFonts w:ascii="Times New Roman" w:hAnsi="Times New Roman"/>
          <w:b/>
          <w:sz w:val="22"/>
          <w:szCs w:val="22"/>
          <w:lang w:eastAsia="ar-SA"/>
        </w:rPr>
      </w:pPr>
    </w:p>
    <w:p w14:paraId="61731535"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w:t>
      </w:r>
      <w:r>
        <w:rPr>
          <w:rFonts w:ascii="Times New Roman" w:hAnsi="Times New Roman"/>
          <w:sz w:val="22"/>
          <w:szCs w:val="22"/>
        </w:rPr>
        <w:br/>
        <w:t>не могла ни предвидеть, ни предотвратить разумными мерами (форс-мажор).</w:t>
      </w:r>
    </w:p>
    <w:p w14:paraId="170177B6" w14:textId="77777777" w:rsidR="001B6FC7" w:rsidRDefault="00E529E6">
      <w:pPr>
        <w:ind w:firstLine="567"/>
        <w:jc w:val="both"/>
        <w:rPr>
          <w:rFonts w:ascii="Times New Roman" w:hAnsi="Times New Roman"/>
          <w:sz w:val="22"/>
          <w:szCs w:val="22"/>
        </w:rPr>
      </w:pPr>
      <w:r>
        <w:rPr>
          <w:rFonts w:ascii="Times New Roman" w:hAnsi="Times New Roman"/>
          <w:sz w:val="22"/>
          <w:szCs w:val="22"/>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w:t>
      </w:r>
    </w:p>
    <w:p w14:paraId="2E5A3259" w14:textId="77777777" w:rsidR="001B6FC7" w:rsidRDefault="00E529E6">
      <w:pPr>
        <w:ind w:firstLine="567"/>
        <w:jc w:val="both"/>
        <w:rPr>
          <w:rFonts w:ascii="Times New Roman" w:hAnsi="Times New Roman"/>
          <w:sz w:val="22"/>
          <w:szCs w:val="22"/>
        </w:rPr>
      </w:pPr>
      <w:r>
        <w:rPr>
          <w:rFonts w:ascii="Times New Roman" w:hAnsi="Times New Roman"/>
          <w:sz w:val="22"/>
          <w:szCs w:val="22"/>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14:paraId="554A40C5"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8.3. Наступление обстоятельств, вызванных действием непреодолимой силы, влечет </w:t>
      </w:r>
      <w:r>
        <w:rPr>
          <w:rFonts w:ascii="Times New Roman" w:hAnsi="Times New Roman"/>
          <w:sz w:val="22"/>
          <w:szCs w:val="22"/>
        </w:rPr>
        <w:br w:type="textWrapping" w:clear="all"/>
        <w:t>по согласованию Сторон увеличение срока исполнения Контракта.</w:t>
      </w:r>
    </w:p>
    <w:p w14:paraId="1CA3A780"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 </w:t>
      </w:r>
      <w:r>
        <w:rPr>
          <w:rFonts w:ascii="Times New Roman" w:hAnsi="Times New Roman"/>
          <w:sz w:val="22"/>
          <w:szCs w:val="22"/>
        </w:rPr>
        <w:br w:type="textWrapping" w:clear="all"/>
        <w:t>или несвоевременным извещением.</w:t>
      </w:r>
    </w:p>
    <w:p w14:paraId="4D5D9C7C"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8.5. Если обстоятельства непреодолимой силы продолжают действовать более одного месяца, </w:t>
      </w:r>
      <w:r>
        <w:rPr>
          <w:rFonts w:ascii="Times New Roman" w:hAnsi="Times New Roman"/>
          <w:sz w:val="22"/>
          <w:szCs w:val="22"/>
        </w:rPr>
        <w:br w:type="textWrapping" w:clear="all"/>
        <w:t>то каждая Сторона вправе расторгнуть Контракт в одностороннем порядке.</w:t>
      </w:r>
    </w:p>
    <w:p w14:paraId="1B4929B9"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8.6. Обязанность доказать наличие обстоятельств непреодолимой силы лежит на Стороне, </w:t>
      </w:r>
      <w:r>
        <w:rPr>
          <w:rFonts w:ascii="Times New Roman" w:hAnsi="Times New Roman"/>
          <w:sz w:val="22"/>
          <w:szCs w:val="22"/>
        </w:rPr>
        <w:br w:type="textWrapping" w:clear="all"/>
        <w:t>не выполнившей свои обязательства.</w:t>
      </w:r>
    </w:p>
    <w:p w14:paraId="60D26E87" w14:textId="77777777" w:rsidR="001B6FC7" w:rsidRDefault="001B6FC7">
      <w:pPr>
        <w:ind w:firstLine="567"/>
        <w:jc w:val="both"/>
        <w:rPr>
          <w:rFonts w:ascii="Times New Roman" w:hAnsi="Times New Roman"/>
          <w:sz w:val="22"/>
          <w:szCs w:val="22"/>
        </w:rPr>
      </w:pPr>
    </w:p>
    <w:p w14:paraId="03E72676"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9. РАЗРЕШЕНИЕ СПОРОВ</w:t>
      </w:r>
    </w:p>
    <w:p w14:paraId="39F155C1" w14:textId="77777777" w:rsidR="001B6FC7" w:rsidRDefault="001B6FC7">
      <w:pPr>
        <w:jc w:val="center"/>
        <w:rPr>
          <w:rFonts w:ascii="Times New Roman" w:hAnsi="Times New Roman"/>
          <w:b/>
          <w:sz w:val="22"/>
          <w:szCs w:val="22"/>
          <w:lang w:eastAsia="ar-SA"/>
        </w:rPr>
      </w:pPr>
    </w:p>
    <w:p w14:paraId="55BB222E"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9.1. </w:t>
      </w:r>
      <w:r>
        <w:rPr>
          <w:rFonts w:ascii="Times New Roman" w:hAnsi="Times New Roman"/>
          <w:bCs/>
          <w:sz w:val="22"/>
          <w:szCs w:val="22"/>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sz w:val="22"/>
          <w:szCs w:val="22"/>
        </w:rPr>
        <w:t>, в том числе путем направления претензий (требований).</w:t>
      </w:r>
    </w:p>
    <w:p w14:paraId="071B2A16"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9.2. 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w:t>
      </w:r>
      <w:r>
        <w:rPr>
          <w:rFonts w:ascii="Times New Roman" w:hAnsi="Times New Roman"/>
          <w:sz w:val="22"/>
          <w:szCs w:val="22"/>
        </w:rPr>
        <w:lastRenderedPageBreak/>
        <w:t>телеграмм, а также электронных сообщений на адрес электронной почты, указанной в разделе 13 Контракта.</w:t>
      </w:r>
    </w:p>
    <w:p w14:paraId="382A4CA2"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9.3. При </w:t>
      </w:r>
      <w:proofErr w:type="spellStart"/>
      <w:r>
        <w:rPr>
          <w:rFonts w:ascii="Times New Roman" w:hAnsi="Times New Roman"/>
          <w:sz w:val="22"/>
          <w:szCs w:val="22"/>
        </w:rPr>
        <w:t>неурегулировании</w:t>
      </w:r>
      <w:proofErr w:type="spellEnd"/>
      <w:r>
        <w:rPr>
          <w:rFonts w:ascii="Times New Roman" w:hAnsi="Times New Roman"/>
          <w:sz w:val="22"/>
          <w:szCs w:val="22"/>
        </w:rPr>
        <w:t xml:space="preserve"> Сторонами в досудебном порядке спор передается на рассмотрение Арбитражного суда Санкт-Петербурга и Ленинградской области, согласно порядку, установленному законодательством Российской Федерации.</w:t>
      </w:r>
    </w:p>
    <w:p w14:paraId="49CAB6FF" w14:textId="77777777" w:rsidR="001B6FC7" w:rsidRDefault="001B6FC7">
      <w:pPr>
        <w:ind w:firstLine="567"/>
        <w:jc w:val="both"/>
        <w:rPr>
          <w:rFonts w:ascii="Times New Roman" w:hAnsi="Times New Roman"/>
          <w:sz w:val="22"/>
          <w:szCs w:val="22"/>
        </w:rPr>
      </w:pPr>
    </w:p>
    <w:p w14:paraId="00DB2DCE"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t>10. ПРОЧИЕ УСЛОВИЯ</w:t>
      </w:r>
    </w:p>
    <w:p w14:paraId="7A7397D0" w14:textId="77777777" w:rsidR="001B6FC7" w:rsidRDefault="001B6FC7">
      <w:pPr>
        <w:jc w:val="center"/>
        <w:rPr>
          <w:rFonts w:ascii="Times New Roman" w:hAnsi="Times New Roman"/>
          <w:b/>
          <w:sz w:val="22"/>
          <w:szCs w:val="22"/>
          <w:lang w:eastAsia="ar-SA"/>
        </w:rPr>
      </w:pPr>
    </w:p>
    <w:p w14:paraId="7378F127" w14:textId="77777777" w:rsidR="001B6FC7" w:rsidRDefault="00E529E6">
      <w:pPr>
        <w:ind w:firstLine="567"/>
        <w:jc w:val="both"/>
        <w:rPr>
          <w:rFonts w:ascii="Times New Roman" w:hAnsi="Times New Roman"/>
          <w:sz w:val="22"/>
          <w:szCs w:val="22"/>
        </w:rPr>
      </w:pPr>
      <w:r>
        <w:rPr>
          <w:rFonts w:ascii="Times New Roman" w:hAnsi="Times New Roman"/>
          <w:sz w:val="22"/>
          <w:szCs w:val="22"/>
        </w:rPr>
        <w:t>10.1.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w:t>
      </w:r>
      <w:r>
        <w:rPr>
          <w:rFonts w:ascii="Times New Roman" w:hAnsi="Times New Roman"/>
          <w:sz w:val="22"/>
          <w:szCs w:val="22"/>
        </w:rPr>
        <w:br w:type="textWrapping" w:clear="all"/>
        <w:t>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14:paraId="01C863A7" w14:textId="77777777" w:rsidR="001B6FC7" w:rsidRDefault="00E529E6">
      <w:pPr>
        <w:ind w:firstLine="567"/>
        <w:jc w:val="both"/>
        <w:rPr>
          <w:rFonts w:ascii="Times New Roman" w:hAnsi="Times New Roman"/>
          <w:sz w:val="22"/>
          <w:szCs w:val="22"/>
        </w:rPr>
      </w:pPr>
      <w:r>
        <w:rPr>
          <w:rFonts w:ascii="Times New Roman" w:hAnsi="Times New Roman"/>
          <w:sz w:val="22"/>
          <w:szCs w:val="22"/>
        </w:rPr>
        <w:t>10.2.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14:paraId="7FA3ADB2" w14:textId="77777777" w:rsidR="001B6FC7" w:rsidRDefault="00E529E6">
      <w:pPr>
        <w:ind w:firstLine="567"/>
        <w:jc w:val="both"/>
        <w:rPr>
          <w:rFonts w:ascii="Times New Roman" w:hAnsi="Times New Roman"/>
          <w:sz w:val="22"/>
          <w:szCs w:val="22"/>
        </w:rPr>
      </w:pPr>
      <w:r>
        <w:rPr>
          <w:rFonts w:ascii="Times New Roman" w:hAnsi="Times New Roman"/>
          <w:sz w:val="22"/>
          <w:szCs w:val="22"/>
        </w:rPr>
        <w:t>10.3. В случае начала реорганизации Исполнителя, он обязан письменно уведомить Заказчика</w:t>
      </w:r>
      <w:r>
        <w:rPr>
          <w:rFonts w:ascii="Times New Roman" w:hAnsi="Times New Roman"/>
          <w:sz w:val="22"/>
          <w:szCs w:val="22"/>
        </w:rPr>
        <w:br w:type="textWrapping" w:clear="all"/>
        <w:t>о начале своей реорганизации не позднее 3 (трех) календарных дней со дня принятия решения</w:t>
      </w:r>
      <w:r>
        <w:rPr>
          <w:rFonts w:ascii="Times New Roman" w:hAnsi="Times New Roman"/>
          <w:sz w:val="22"/>
          <w:szCs w:val="22"/>
        </w:rPr>
        <w:br w:type="textWrapping" w:clear="all"/>
        <w:t>о реорганизации Исполнителя.</w:t>
      </w:r>
    </w:p>
    <w:p w14:paraId="454B7011"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Исполнитель обязан письменно уведомить Заказчика о таких изменениях не позднее 3 (трех) календарных дней со дня изменения. </w:t>
      </w:r>
    </w:p>
    <w:p w14:paraId="7A170407" w14:textId="77777777" w:rsidR="001B6FC7" w:rsidRDefault="00E529E6">
      <w:pPr>
        <w:ind w:firstLine="567"/>
        <w:jc w:val="both"/>
        <w:rPr>
          <w:rFonts w:ascii="Times New Roman" w:hAnsi="Times New Roman"/>
          <w:sz w:val="22"/>
          <w:szCs w:val="22"/>
        </w:rPr>
      </w:pPr>
      <w:r>
        <w:rPr>
          <w:rFonts w:ascii="Times New Roman" w:hAnsi="Times New Roman"/>
          <w:sz w:val="22"/>
          <w:szCs w:val="22"/>
        </w:rPr>
        <w:t>10.5. Отношения Сторон, не урегулированные условиями Контракта, регулируются действующим законодательством Российской Федерации.</w:t>
      </w:r>
    </w:p>
    <w:p w14:paraId="60028829" w14:textId="77777777" w:rsidR="001B6FC7" w:rsidRDefault="00E529E6">
      <w:pPr>
        <w:ind w:firstLine="567"/>
        <w:jc w:val="both"/>
        <w:rPr>
          <w:rFonts w:ascii="Times New Roman" w:hAnsi="Times New Roman"/>
          <w:sz w:val="22"/>
          <w:szCs w:val="22"/>
        </w:rPr>
      </w:pPr>
      <w:r>
        <w:rPr>
          <w:rFonts w:ascii="Times New Roman" w:hAnsi="Times New Roman"/>
          <w:sz w:val="22"/>
          <w:szCs w:val="22"/>
        </w:rPr>
        <w:t>10.6. Стороны определяют ответственных лиц за надлежащее исполнение условий Контракта:</w:t>
      </w:r>
    </w:p>
    <w:p w14:paraId="5C2E8467" w14:textId="026A6B8F" w:rsidR="001B6FC7" w:rsidRDefault="00E529E6">
      <w:pPr>
        <w:ind w:firstLine="567"/>
        <w:jc w:val="both"/>
        <w:rPr>
          <w:rFonts w:ascii="Times New Roman" w:hAnsi="Times New Roman"/>
          <w:sz w:val="22"/>
          <w:szCs w:val="22"/>
        </w:rPr>
      </w:pPr>
      <w:r>
        <w:rPr>
          <w:rFonts w:ascii="Times New Roman" w:hAnsi="Times New Roman"/>
          <w:sz w:val="22"/>
          <w:szCs w:val="22"/>
        </w:rPr>
        <w:t>со стороны Заказчика –</w:t>
      </w:r>
      <w:r w:rsidR="006B7F30">
        <w:rPr>
          <w:rFonts w:ascii="Times New Roman" w:hAnsi="Times New Roman"/>
          <w:sz w:val="22"/>
          <w:szCs w:val="22"/>
        </w:rPr>
        <w:t xml:space="preserve"> Блинкова Н.В.</w:t>
      </w:r>
      <w:r>
        <w:rPr>
          <w:rFonts w:ascii="Times New Roman" w:hAnsi="Times New Roman"/>
          <w:sz w:val="22"/>
          <w:szCs w:val="22"/>
        </w:rPr>
        <w:t xml:space="preserve"> </w:t>
      </w:r>
    </w:p>
    <w:p w14:paraId="7F9A58C1" w14:textId="77777777" w:rsidR="001B6FC7" w:rsidRDefault="00E529E6">
      <w:pPr>
        <w:ind w:firstLine="567"/>
        <w:jc w:val="both"/>
        <w:rPr>
          <w:rFonts w:ascii="Times New Roman" w:hAnsi="Times New Roman"/>
          <w:sz w:val="22"/>
          <w:szCs w:val="22"/>
        </w:rPr>
      </w:pPr>
      <w:r>
        <w:rPr>
          <w:rFonts w:ascii="Times New Roman" w:hAnsi="Times New Roman"/>
          <w:sz w:val="22"/>
          <w:szCs w:val="22"/>
        </w:rPr>
        <w:t>со стороны Исполнителя – _______________________________.</w:t>
      </w:r>
    </w:p>
    <w:p w14:paraId="5F4BCF2F" w14:textId="77777777" w:rsidR="001B6FC7" w:rsidRDefault="00E529E6">
      <w:pPr>
        <w:ind w:firstLine="567"/>
        <w:jc w:val="both"/>
        <w:rPr>
          <w:rFonts w:ascii="Times New Roman" w:hAnsi="Times New Roman"/>
          <w:sz w:val="22"/>
          <w:szCs w:val="22"/>
        </w:rPr>
      </w:pPr>
      <w:r>
        <w:rPr>
          <w:rFonts w:ascii="Times New Roman" w:hAnsi="Times New Roman"/>
          <w:sz w:val="22"/>
          <w:szCs w:val="22"/>
        </w:rPr>
        <w:t>10.7.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14:paraId="7A582DA4" w14:textId="77777777" w:rsidR="001B6FC7" w:rsidRDefault="00E529E6">
      <w:pPr>
        <w:ind w:firstLine="567"/>
        <w:jc w:val="both"/>
        <w:rPr>
          <w:rFonts w:ascii="Times New Roman" w:hAnsi="Times New Roman"/>
          <w:sz w:val="22"/>
          <w:szCs w:val="22"/>
        </w:rPr>
      </w:pPr>
      <w:r>
        <w:rPr>
          <w:rFonts w:ascii="Times New Roman" w:hAnsi="Times New Roman"/>
          <w:sz w:val="22"/>
          <w:szCs w:val="22"/>
        </w:rPr>
        <w:t>10.8.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 Настоящий Контракт составлен в форме электронного документа, подписанного ЭЦП уполномоченными представителями Сторон.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23DBD82D" w14:textId="77777777" w:rsidR="001B6FC7" w:rsidRDefault="001B6FC7">
      <w:pPr>
        <w:ind w:firstLine="567"/>
        <w:jc w:val="both"/>
        <w:rPr>
          <w:rFonts w:ascii="Times New Roman" w:hAnsi="Times New Roman"/>
          <w:sz w:val="22"/>
          <w:szCs w:val="22"/>
        </w:rPr>
      </w:pPr>
    </w:p>
    <w:p w14:paraId="440109E5" w14:textId="77777777" w:rsidR="001B6FC7" w:rsidRDefault="00E529E6">
      <w:pPr>
        <w:jc w:val="center"/>
        <w:rPr>
          <w:rFonts w:ascii="Times New Roman" w:hAnsi="Times New Roman"/>
          <w:b/>
          <w:bCs/>
          <w:sz w:val="22"/>
          <w:szCs w:val="22"/>
          <w:lang w:eastAsia="ar-SA"/>
        </w:rPr>
      </w:pPr>
      <w:r>
        <w:rPr>
          <w:rFonts w:ascii="Times New Roman" w:hAnsi="Times New Roman"/>
          <w:b/>
          <w:bCs/>
          <w:sz w:val="22"/>
          <w:szCs w:val="22"/>
          <w:lang w:eastAsia="ar-SA"/>
        </w:rPr>
        <w:t>11. АНТИКОРРУПЦИОННАЯ ОГОВОРКА</w:t>
      </w:r>
    </w:p>
    <w:p w14:paraId="3F940A70" w14:textId="77777777" w:rsidR="001B6FC7" w:rsidRDefault="001B6FC7">
      <w:pPr>
        <w:jc w:val="center"/>
        <w:rPr>
          <w:rFonts w:ascii="Times New Roman" w:hAnsi="Times New Roman"/>
          <w:b/>
          <w:bCs/>
          <w:sz w:val="22"/>
          <w:lang w:eastAsia="ar-SA"/>
        </w:rPr>
      </w:pPr>
    </w:p>
    <w:p w14:paraId="76E55DF8"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11.1. При исполнении своих обязательств по Контракту Стороны обязуются не совершать, </w:t>
      </w:r>
      <w:r>
        <w:rPr>
          <w:rFonts w:ascii="Times New Roman" w:hAnsi="Times New Roman"/>
          <w:sz w:val="22"/>
          <w:szCs w:val="22"/>
        </w:rPr>
        <w:br w:type="textWrapping" w:clear="all"/>
        <w:t xml:space="preserve">а также обязуются обеспечивать, чтобы их аффилированные лица, сотрудники и посредники </w:t>
      </w:r>
      <w:r>
        <w:rPr>
          <w:rFonts w:ascii="Times New Roman" w:hAnsi="Times New Roman"/>
          <w:sz w:val="22"/>
          <w:szCs w:val="22"/>
        </w:rPr>
        <w:br w:type="textWrapping" w:clear="all"/>
        <w:t>не совершали прямо или косвенно следующих действий:</w:t>
      </w:r>
    </w:p>
    <w:p w14:paraId="5852F3BF" w14:textId="77777777" w:rsidR="001B6FC7" w:rsidRDefault="00E529E6">
      <w:pPr>
        <w:ind w:firstLine="567"/>
        <w:jc w:val="both"/>
        <w:rPr>
          <w:rFonts w:ascii="Times New Roman" w:hAnsi="Times New Roman"/>
          <w:sz w:val="22"/>
          <w:szCs w:val="22"/>
        </w:rPr>
      </w:pPr>
      <w:r>
        <w:rPr>
          <w:rFonts w:ascii="Times New Roman" w:hAnsi="Times New Roman"/>
          <w:sz w:val="22"/>
          <w:szCs w:val="22"/>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w:t>
      </w:r>
      <w:r>
        <w:rPr>
          <w:rFonts w:ascii="Times New Roman" w:hAnsi="Times New Roman"/>
          <w:sz w:val="22"/>
          <w:szCs w:val="22"/>
        </w:rPr>
        <w:br w:type="textWrapping" w:clear="all"/>
        <w:t>по Контракту, их аффилированных лиц, работников или посредников, действующих по Контракту;</w:t>
      </w:r>
    </w:p>
    <w:p w14:paraId="015DBB96" w14:textId="77777777" w:rsidR="001B6FC7" w:rsidRDefault="00E529E6">
      <w:pPr>
        <w:ind w:firstLine="567"/>
        <w:jc w:val="both"/>
        <w:rPr>
          <w:rFonts w:ascii="Times New Roman" w:hAnsi="Times New Roman"/>
          <w:sz w:val="22"/>
          <w:szCs w:val="22"/>
        </w:rPr>
      </w:pPr>
      <w:r>
        <w:rPr>
          <w:rFonts w:ascii="Times New Roman" w:hAnsi="Times New Roman"/>
          <w:sz w:val="22"/>
          <w:szCs w:val="22"/>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F20AC4" w14:textId="0018D3CB" w:rsidR="001B6FC7" w:rsidRDefault="00E529E6">
      <w:pPr>
        <w:ind w:firstLine="567"/>
        <w:jc w:val="both"/>
        <w:rPr>
          <w:rFonts w:ascii="Times New Roman" w:hAnsi="Times New Roman"/>
          <w:sz w:val="22"/>
          <w:szCs w:val="22"/>
        </w:rPr>
      </w:pPr>
      <w:r>
        <w:rPr>
          <w:rFonts w:ascii="Times New Roman" w:hAnsi="Times New Roman"/>
          <w:sz w:val="22"/>
          <w:szCs w:val="22"/>
        </w:rPr>
        <w:t>не совершать иных действий, нарушающих антикоррупционное законодательство Российской Федерации.</w:t>
      </w:r>
    </w:p>
    <w:p w14:paraId="5381D37C" w14:textId="369B137E" w:rsidR="00F2040F" w:rsidRDefault="00F2040F">
      <w:pPr>
        <w:ind w:firstLine="567"/>
        <w:jc w:val="both"/>
        <w:rPr>
          <w:rFonts w:ascii="Times New Roman" w:hAnsi="Times New Roman"/>
          <w:sz w:val="22"/>
          <w:szCs w:val="22"/>
        </w:rPr>
      </w:pPr>
    </w:p>
    <w:p w14:paraId="764788E9" w14:textId="77777777" w:rsidR="00F2040F" w:rsidRDefault="00F2040F">
      <w:pPr>
        <w:ind w:firstLine="567"/>
        <w:jc w:val="both"/>
        <w:rPr>
          <w:rFonts w:ascii="Times New Roman" w:hAnsi="Times New Roman"/>
          <w:sz w:val="22"/>
          <w:szCs w:val="22"/>
        </w:rPr>
      </w:pPr>
    </w:p>
    <w:p w14:paraId="7793A731" w14:textId="77777777" w:rsidR="001B6FC7" w:rsidRDefault="001B6FC7">
      <w:pPr>
        <w:ind w:firstLine="567"/>
        <w:jc w:val="both"/>
        <w:rPr>
          <w:rFonts w:ascii="Times New Roman" w:hAnsi="Times New Roman"/>
          <w:sz w:val="22"/>
          <w:szCs w:val="22"/>
        </w:rPr>
      </w:pPr>
    </w:p>
    <w:p w14:paraId="7681EBA8" w14:textId="77777777" w:rsidR="001B6FC7" w:rsidRDefault="00E529E6">
      <w:pPr>
        <w:jc w:val="center"/>
        <w:rPr>
          <w:rFonts w:ascii="Times New Roman" w:hAnsi="Times New Roman"/>
          <w:b/>
          <w:sz w:val="22"/>
          <w:szCs w:val="22"/>
          <w:lang w:eastAsia="ar-SA"/>
        </w:rPr>
      </w:pPr>
      <w:r>
        <w:rPr>
          <w:rFonts w:ascii="Times New Roman" w:hAnsi="Times New Roman"/>
          <w:b/>
          <w:sz w:val="22"/>
          <w:szCs w:val="22"/>
          <w:lang w:eastAsia="ar-SA"/>
        </w:rPr>
        <w:lastRenderedPageBreak/>
        <w:t>12. ПРИЛОЖЕНИЯ</w:t>
      </w:r>
    </w:p>
    <w:p w14:paraId="2D61388A" w14:textId="77777777" w:rsidR="001B6FC7" w:rsidRDefault="001B6FC7">
      <w:pPr>
        <w:jc w:val="center"/>
        <w:rPr>
          <w:rFonts w:ascii="Times New Roman" w:hAnsi="Times New Roman"/>
          <w:b/>
          <w:sz w:val="22"/>
          <w:szCs w:val="22"/>
          <w:lang w:eastAsia="ar-SA"/>
        </w:rPr>
      </w:pPr>
    </w:p>
    <w:p w14:paraId="713A7959" w14:textId="2F56FFE6" w:rsidR="001B6FC7" w:rsidRDefault="00E529E6">
      <w:pPr>
        <w:ind w:firstLine="567"/>
        <w:jc w:val="both"/>
        <w:rPr>
          <w:rFonts w:ascii="Times New Roman" w:hAnsi="Times New Roman"/>
          <w:sz w:val="22"/>
          <w:szCs w:val="22"/>
          <w:lang w:eastAsia="ar-SA" w:bidi="ar-SA"/>
        </w:rPr>
      </w:pPr>
      <w:r>
        <w:rPr>
          <w:rFonts w:ascii="Times New Roman" w:hAnsi="Times New Roman"/>
          <w:sz w:val="22"/>
          <w:szCs w:val="22"/>
          <w:lang w:eastAsia="ar-SA" w:bidi="ar-SA"/>
        </w:rPr>
        <w:t>12.1. К настоящему Контракту прилагаются и являются его неотъемлемой частью:</w:t>
      </w:r>
    </w:p>
    <w:p w14:paraId="37A3EAE1" w14:textId="502B08B5" w:rsidR="00151B56" w:rsidRPr="00151B56" w:rsidRDefault="00151B56" w:rsidP="00151B56">
      <w:pPr>
        <w:ind w:firstLine="567"/>
        <w:jc w:val="both"/>
        <w:rPr>
          <w:rFonts w:ascii="Times New Roman" w:hAnsi="Times New Roman"/>
          <w:sz w:val="22"/>
          <w:szCs w:val="22"/>
        </w:rPr>
      </w:pPr>
      <w:r w:rsidRPr="00151B56">
        <w:rPr>
          <w:rFonts w:ascii="Times New Roman" w:hAnsi="Times New Roman"/>
          <w:sz w:val="22"/>
          <w:szCs w:val="22"/>
        </w:rPr>
        <w:t>Приложение № 1</w:t>
      </w:r>
      <w:r>
        <w:rPr>
          <w:rFonts w:ascii="Times New Roman" w:hAnsi="Times New Roman"/>
          <w:sz w:val="22"/>
          <w:szCs w:val="22"/>
        </w:rPr>
        <w:t>-Техническое задание</w:t>
      </w:r>
    </w:p>
    <w:p w14:paraId="35CB977C" w14:textId="033C4C63" w:rsidR="001B6FC7" w:rsidRDefault="00E529E6">
      <w:pPr>
        <w:tabs>
          <w:tab w:val="left" w:pos="4819"/>
        </w:tabs>
        <w:ind w:firstLine="567"/>
        <w:jc w:val="both"/>
        <w:rPr>
          <w:rFonts w:ascii="Times New Roman" w:hAnsi="Times New Roman"/>
          <w:sz w:val="22"/>
          <w:szCs w:val="22"/>
        </w:rPr>
      </w:pPr>
      <w:r>
        <w:rPr>
          <w:rFonts w:ascii="Times New Roman" w:hAnsi="Times New Roman"/>
          <w:sz w:val="22"/>
          <w:szCs w:val="22"/>
          <w:lang w:eastAsia="ar-SA" w:bidi="ar-SA"/>
        </w:rPr>
        <w:t xml:space="preserve">Приложение № </w:t>
      </w:r>
      <w:r w:rsidR="00151B56">
        <w:rPr>
          <w:rFonts w:ascii="Times New Roman" w:hAnsi="Times New Roman"/>
          <w:sz w:val="22"/>
          <w:szCs w:val="22"/>
          <w:lang w:eastAsia="ar-SA" w:bidi="ar-SA"/>
        </w:rPr>
        <w:t>2</w:t>
      </w:r>
      <w:r>
        <w:rPr>
          <w:rFonts w:ascii="Times New Roman" w:hAnsi="Times New Roman"/>
          <w:sz w:val="22"/>
          <w:szCs w:val="22"/>
          <w:lang w:eastAsia="ar-SA" w:bidi="ar-SA"/>
        </w:rPr>
        <w:t xml:space="preserve"> </w:t>
      </w:r>
      <w:r w:rsidR="00F2040F">
        <w:rPr>
          <w:rFonts w:ascii="Times New Roman" w:hAnsi="Times New Roman"/>
          <w:sz w:val="22"/>
          <w:szCs w:val="22"/>
          <w:lang w:eastAsia="ar-SA" w:bidi="ar-SA"/>
        </w:rPr>
        <w:t>–</w:t>
      </w:r>
      <w:r>
        <w:rPr>
          <w:rFonts w:ascii="Times New Roman" w:hAnsi="Times New Roman"/>
          <w:sz w:val="22"/>
          <w:szCs w:val="22"/>
          <w:lang w:eastAsia="ar-SA" w:bidi="ar-SA"/>
        </w:rPr>
        <w:t xml:space="preserve"> </w:t>
      </w:r>
      <w:r w:rsidR="00F2040F">
        <w:rPr>
          <w:rFonts w:ascii="Times New Roman" w:hAnsi="Times New Roman"/>
          <w:sz w:val="22"/>
          <w:szCs w:val="22"/>
          <w:lang w:eastAsia="ar-SA" w:bidi="ar-SA"/>
        </w:rPr>
        <w:t>Расчет стоимости услуг</w:t>
      </w:r>
      <w:r w:rsidRPr="00F2040F">
        <w:rPr>
          <w:rFonts w:ascii="Times New Roman" w:hAnsi="Times New Roman"/>
          <w:sz w:val="22"/>
          <w:szCs w:val="22"/>
          <w:lang w:eastAsia="ar-SA" w:bidi="ar-SA"/>
        </w:rPr>
        <w:t>;</w:t>
      </w:r>
    </w:p>
    <w:p w14:paraId="5E7F2F82" w14:textId="4B64232F" w:rsidR="001B6FC7" w:rsidRDefault="00E529E6">
      <w:pPr>
        <w:tabs>
          <w:tab w:val="left" w:pos="4819"/>
        </w:tabs>
        <w:ind w:firstLine="567"/>
        <w:jc w:val="both"/>
        <w:rPr>
          <w:rFonts w:ascii="Times New Roman" w:hAnsi="Times New Roman"/>
          <w:sz w:val="22"/>
          <w:szCs w:val="22"/>
        </w:rPr>
      </w:pPr>
      <w:r>
        <w:rPr>
          <w:rFonts w:ascii="Times New Roman" w:hAnsi="Times New Roman"/>
          <w:sz w:val="22"/>
          <w:szCs w:val="22"/>
          <w:lang w:eastAsia="ar-SA" w:bidi="ar-SA"/>
        </w:rPr>
        <w:t xml:space="preserve">Приложение № </w:t>
      </w:r>
      <w:r w:rsidR="00151B56">
        <w:rPr>
          <w:rFonts w:ascii="Times New Roman" w:hAnsi="Times New Roman"/>
          <w:sz w:val="22"/>
          <w:szCs w:val="22"/>
          <w:lang w:eastAsia="ar-SA" w:bidi="ar-SA"/>
        </w:rPr>
        <w:t>3</w:t>
      </w:r>
      <w:r>
        <w:rPr>
          <w:rFonts w:ascii="Times New Roman" w:hAnsi="Times New Roman"/>
          <w:sz w:val="22"/>
          <w:szCs w:val="22"/>
          <w:lang w:eastAsia="ar-SA" w:bidi="ar-SA"/>
        </w:rPr>
        <w:t xml:space="preserve"> - Акт приема-передачи услуг (форма).</w:t>
      </w:r>
    </w:p>
    <w:p w14:paraId="504E88A9" w14:textId="77777777" w:rsidR="001B6FC7" w:rsidRDefault="001B6FC7">
      <w:pPr>
        <w:ind w:firstLine="567"/>
        <w:jc w:val="both"/>
        <w:rPr>
          <w:rFonts w:ascii="Times New Roman" w:hAnsi="Times New Roman"/>
          <w:sz w:val="22"/>
          <w:szCs w:val="22"/>
        </w:rPr>
      </w:pPr>
    </w:p>
    <w:p w14:paraId="6FDD8D97" w14:textId="77777777" w:rsidR="001B6FC7" w:rsidRDefault="00E529E6">
      <w:pPr>
        <w:jc w:val="center"/>
        <w:rPr>
          <w:rFonts w:ascii="Times New Roman" w:hAnsi="Times New Roman"/>
          <w:b/>
          <w:sz w:val="22"/>
          <w:lang w:eastAsia="ar-SA"/>
        </w:rPr>
      </w:pPr>
      <w:r>
        <w:rPr>
          <w:rFonts w:ascii="Times New Roman" w:hAnsi="Times New Roman"/>
          <w:b/>
          <w:sz w:val="22"/>
          <w:lang w:eastAsia="ar-SA"/>
        </w:rPr>
        <w:t>13. АДРЕСА, РЕКВИЗИТЫ И ПОДПИСИ СТОРОН</w:t>
      </w:r>
    </w:p>
    <w:p w14:paraId="05C2D569" w14:textId="77777777" w:rsidR="001B6FC7" w:rsidRDefault="001B6FC7">
      <w:pPr>
        <w:jc w:val="center"/>
        <w:rPr>
          <w:rFonts w:ascii="Times New Roman" w:hAnsi="Times New Roman"/>
          <w:b/>
          <w:sz w:val="22"/>
          <w:szCs w:val="22"/>
          <w:lang w:eastAsia="ar-SA"/>
        </w:rPr>
      </w:pPr>
    </w:p>
    <w:tbl>
      <w:tblPr>
        <w:tblpPr w:leftFromText="180" w:rightFromText="180" w:vertAnchor="text" w:tblpY="1"/>
        <w:tblW w:w="9746" w:type="dxa"/>
        <w:tblLayout w:type="fixed"/>
        <w:tblCellMar>
          <w:left w:w="0" w:type="dxa"/>
          <w:right w:w="0" w:type="dxa"/>
        </w:tblCellMar>
        <w:tblLook w:val="04A0" w:firstRow="1" w:lastRow="0" w:firstColumn="1" w:lastColumn="0" w:noHBand="0" w:noVBand="1"/>
      </w:tblPr>
      <w:tblGrid>
        <w:gridCol w:w="4819"/>
        <w:gridCol w:w="4927"/>
      </w:tblGrid>
      <w:tr w:rsidR="001B6FC7" w14:paraId="1072A5EB" w14:textId="77777777">
        <w:tc>
          <w:tcPr>
            <w:tcW w:w="4819" w:type="dxa"/>
            <w:tcBorders>
              <w:top w:val="nil"/>
              <w:left w:val="nil"/>
              <w:bottom w:val="nil"/>
              <w:right w:val="nil"/>
            </w:tcBorders>
          </w:tcPr>
          <w:p w14:paraId="416CBE71" w14:textId="77777777" w:rsidR="001B6FC7" w:rsidRDefault="00E529E6">
            <w:pPr>
              <w:rPr>
                <w:rFonts w:ascii="Times New Roman" w:hAnsi="Times New Roman"/>
                <w:b/>
                <w:sz w:val="22"/>
                <w:szCs w:val="22"/>
                <w:lang w:eastAsia="ar-SA"/>
              </w:rPr>
            </w:pPr>
            <w:r>
              <w:rPr>
                <w:rFonts w:ascii="Times New Roman" w:hAnsi="Times New Roman"/>
                <w:b/>
                <w:sz w:val="22"/>
                <w:szCs w:val="22"/>
                <w:lang w:eastAsia="ar-SA"/>
              </w:rPr>
              <w:t>ЗАКАЗЧИК:</w:t>
            </w:r>
          </w:p>
          <w:p w14:paraId="1E81D75E" w14:textId="77777777" w:rsidR="001B6FC7" w:rsidRDefault="001B6FC7">
            <w:pPr>
              <w:rPr>
                <w:rFonts w:ascii="Times New Roman" w:hAnsi="Times New Roman"/>
                <w:b/>
                <w:sz w:val="22"/>
                <w:szCs w:val="22"/>
                <w:lang w:eastAsia="ar-SA"/>
              </w:rPr>
            </w:pPr>
          </w:p>
          <w:p w14:paraId="3C5ACC00" w14:textId="77777777" w:rsidR="001B6FC7" w:rsidRDefault="00E529E6">
            <w:pPr>
              <w:rPr>
                <w:rFonts w:ascii="Times New Roman" w:hAnsi="Times New Roman"/>
                <w:sz w:val="20"/>
                <w:szCs w:val="20"/>
              </w:rPr>
            </w:pPr>
            <w:r>
              <w:rPr>
                <w:rFonts w:ascii="Times New Roman" w:hAnsi="Times New Roman"/>
                <w:sz w:val="20"/>
                <w:szCs w:val="20"/>
              </w:rPr>
              <w:t>Государственное бюджетное учреждение</w:t>
            </w:r>
          </w:p>
          <w:p w14:paraId="0BE487A0" w14:textId="77777777" w:rsidR="001B6FC7" w:rsidRDefault="00E529E6">
            <w:pPr>
              <w:rPr>
                <w:rFonts w:ascii="Times New Roman" w:hAnsi="Times New Roman"/>
                <w:sz w:val="20"/>
                <w:szCs w:val="20"/>
              </w:rPr>
            </w:pPr>
            <w:r>
              <w:rPr>
                <w:rFonts w:ascii="Times New Roman" w:hAnsi="Times New Roman"/>
                <w:sz w:val="20"/>
                <w:szCs w:val="20"/>
              </w:rPr>
              <w:t xml:space="preserve">дополнительного образования «Дом детского творчества «Левобережный» Невского района </w:t>
            </w:r>
          </w:p>
          <w:p w14:paraId="2102F5DD" w14:textId="77777777" w:rsidR="001B6FC7" w:rsidRDefault="00E529E6">
            <w:pPr>
              <w:rPr>
                <w:rFonts w:ascii="Times New Roman" w:hAnsi="Times New Roman"/>
                <w:sz w:val="20"/>
                <w:szCs w:val="20"/>
              </w:rPr>
            </w:pPr>
            <w:r>
              <w:rPr>
                <w:rFonts w:ascii="Times New Roman" w:hAnsi="Times New Roman"/>
                <w:sz w:val="20"/>
                <w:szCs w:val="20"/>
              </w:rPr>
              <w:t xml:space="preserve">Санкт-Петербурга </w:t>
            </w:r>
          </w:p>
          <w:p w14:paraId="2D5149C5" w14:textId="77777777" w:rsidR="001B6FC7" w:rsidRDefault="00E529E6">
            <w:pPr>
              <w:rPr>
                <w:rFonts w:ascii="Times New Roman" w:hAnsi="Times New Roman"/>
                <w:sz w:val="20"/>
                <w:szCs w:val="20"/>
              </w:rPr>
            </w:pPr>
            <w:r>
              <w:rPr>
                <w:rFonts w:ascii="Times New Roman" w:hAnsi="Times New Roman"/>
                <w:sz w:val="20"/>
                <w:szCs w:val="20"/>
              </w:rPr>
              <w:t>192131, Санкт-Петербург,</w:t>
            </w:r>
          </w:p>
          <w:p w14:paraId="2ECF210C" w14:textId="77777777" w:rsidR="001B6FC7" w:rsidRDefault="00E529E6">
            <w:pPr>
              <w:rPr>
                <w:rFonts w:ascii="Times New Roman" w:hAnsi="Times New Roman"/>
                <w:sz w:val="20"/>
                <w:szCs w:val="20"/>
              </w:rPr>
            </w:pPr>
            <w:r>
              <w:rPr>
                <w:rFonts w:ascii="Times New Roman" w:hAnsi="Times New Roman"/>
                <w:sz w:val="20"/>
                <w:szCs w:val="20"/>
              </w:rPr>
              <w:t xml:space="preserve"> ул. Бабушкина, д.56, к. 2, </w:t>
            </w:r>
            <w:proofErr w:type="spellStart"/>
            <w:proofErr w:type="gramStart"/>
            <w:r>
              <w:rPr>
                <w:rFonts w:ascii="Times New Roman" w:hAnsi="Times New Roman"/>
                <w:sz w:val="20"/>
                <w:szCs w:val="20"/>
              </w:rPr>
              <w:t>лит.Д</w:t>
            </w:r>
            <w:proofErr w:type="spellEnd"/>
            <w:proofErr w:type="gramEnd"/>
          </w:p>
          <w:p w14:paraId="7911BF96" w14:textId="77777777" w:rsidR="001B6FC7" w:rsidRDefault="00E529E6">
            <w:pPr>
              <w:rPr>
                <w:rFonts w:ascii="Times New Roman" w:hAnsi="Times New Roman"/>
                <w:sz w:val="20"/>
                <w:szCs w:val="20"/>
              </w:rPr>
            </w:pPr>
            <w:r>
              <w:rPr>
                <w:rFonts w:ascii="Times New Roman" w:hAnsi="Times New Roman"/>
                <w:sz w:val="20"/>
                <w:szCs w:val="20"/>
              </w:rPr>
              <w:t>ИНН 7811066982</w:t>
            </w:r>
          </w:p>
          <w:p w14:paraId="0CC2F4B0" w14:textId="77777777" w:rsidR="001B6FC7" w:rsidRDefault="00E529E6">
            <w:pPr>
              <w:rPr>
                <w:rFonts w:ascii="Times New Roman" w:hAnsi="Times New Roman"/>
                <w:sz w:val="20"/>
                <w:szCs w:val="20"/>
              </w:rPr>
            </w:pPr>
            <w:r>
              <w:rPr>
                <w:rFonts w:ascii="Times New Roman" w:hAnsi="Times New Roman"/>
                <w:sz w:val="20"/>
                <w:szCs w:val="20"/>
              </w:rPr>
              <w:t>КПП 781101001</w:t>
            </w:r>
          </w:p>
          <w:p w14:paraId="61E9DE88" w14:textId="77777777" w:rsidR="001B6FC7" w:rsidRDefault="00E529E6">
            <w:pPr>
              <w:rPr>
                <w:rFonts w:ascii="Times New Roman" w:hAnsi="Times New Roman"/>
                <w:sz w:val="20"/>
                <w:szCs w:val="20"/>
              </w:rPr>
            </w:pPr>
            <w:r>
              <w:rPr>
                <w:rFonts w:ascii="Times New Roman" w:hAnsi="Times New Roman"/>
                <w:sz w:val="20"/>
                <w:szCs w:val="20"/>
              </w:rPr>
              <w:t>Лицевой счет № 0601068 в Комитете финансов Санкт-Петербурга</w:t>
            </w:r>
          </w:p>
          <w:p w14:paraId="5BB7392A" w14:textId="77777777" w:rsidR="001B6FC7" w:rsidRDefault="00E529E6">
            <w:pPr>
              <w:rPr>
                <w:rFonts w:ascii="Times New Roman" w:hAnsi="Times New Roman"/>
                <w:sz w:val="20"/>
                <w:szCs w:val="20"/>
              </w:rPr>
            </w:pPr>
            <w:r>
              <w:rPr>
                <w:rFonts w:ascii="Times New Roman" w:hAnsi="Times New Roman"/>
                <w:sz w:val="20"/>
                <w:szCs w:val="20"/>
              </w:rPr>
              <w:t>Номер счета банка 40102810945370000005</w:t>
            </w:r>
          </w:p>
          <w:p w14:paraId="2AE3FBBF" w14:textId="77777777" w:rsidR="001B6FC7" w:rsidRDefault="00E529E6">
            <w:pPr>
              <w:rPr>
                <w:rFonts w:ascii="Times New Roman" w:hAnsi="Times New Roman"/>
                <w:sz w:val="20"/>
                <w:szCs w:val="20"/>
              </w:rPr>
            </w:pPr>
            <w:r>
              <w:rPr>
                <w:rFonts w:ascii="Times New Roman" w:hAnsi="Times New Roman"/>
                <w:sz w:val="20"/>
                <w:szCs w:val="20"/>
              </w:rPr>
              <w:t xml:space="preserve"> Расчетный счет 03224643400000007200</w:t>
            </w:r>
          </w:p>
          <w:p w14:paraId="4326B587" w14:textId="77777777" w:rsidR="001B6FC7" w:rsidRDefault="00E529E6">
            <w:pPr>
              <w:rPr>
                <w:rFonts w:ascii="Times New Roman" w:hAnsi="Times New Roman"/>
                <w:sz w:val="20"/>
                <w:szCs w:val="20"/>
              </w:rPr>
            </w:pPr>
            <w:r>
              <w:rPr>
                <w:rFonts w:ascii="Times New Roman" w:hAnsi="Times New Roman"/>
                <w:sz w:val="20"/>
                <w:szCs w:val="20"/>
              </w:rPr>
              <w:t>Северо-Западное ГУ Банка России//УФК по г. Санкт-Петербургу</w:t>
            </w:r>
          </w:p>
          <w:p w14:paraId="791B87E8" w14:textId="77777777" w:rsidR="001B6FC7" w:rsidRDefault="001B6FC7">
            <w:pPr>
              <w:rPr>
                <w:rFonts w:ascii="Times New Roman" w:hAnsi="Times New Roman"/>
                <w:sz w:val="20"/>
                <w:szCs w:val="20"/>
              </w:rPr>
            </w:pPr>
          </w:p>
          <w:p w14:paraId="7062C054" w14:textId="77777777" w:rsidR="001B6FC7" w:rsidRDefault="001B6FC7">
            <w:pPr>
              <w:rPr>
                <w:rFonts w:ascii="Times New Roman" w:hAnsi="Times New Roman"/>
                <w:sz w:val="20"/>
                <w:szCs w:val="20"/>
              </w:rPr>
            </w:pPr>
          </w:p>
          <w:p w14:paraId="38B18232" w14:textId="77777777" w:rsidR="001B6FC7" w:rsidRDefault="00E529E6">
            <w:pPr>
              <w:rPr>
                <w:rFonts w:ascii="Times New Roman" w:hAnsi="Times New Roman"/>
                <w:sz w:val="20"/>
                <w:szCs w:val="20"/>
              </w:rPr>
            </w:pPr>
            <w:proofErr w:type="gramStart"/>
            <w:r>
              <w:rPr>
                <w:rFonts w:ascii="Times New Roman" w:hAnsi="Times New Roman"/>
                <w:sz w:val="20"/>
                <w:szCs w:val="20"/>
              </w:rPr>
              <w:t>Телефон:  362</w:t>
            </w:r>
            <w:proofErr w:type="gramEnd"/>
            <w:r>
              <w:rPr>
                <w:rFonts w:ascii="Times New Roman" w:hAnsi="Times New Roman"/>
                <w:sz w:val="20"/>
                <w:szCs w:val="20"/>
              </w:rPr>
              <w:t>-80-92</w:t>
            </w:r>
          </w:p>
          <w:p w14:paraId="0CF07712" w14:textId="77777777" w:rsidR="001B6FC7" w:rsidRDefault="00E529E6">
            <w:pPr>
              <w:rPr>
                <w:rFonts w:ascii="Times New Roman" w:hAnsi="Times New Roman"/>
                <w:sz w:val="20"/>
                <w:szCs w:val="20"/>
              </w:rPr>
            </w:pPr>
            <w:r>
              <w:rPr>
                <w:rFonts w:ascii="Times New Roman" w:hAnsi="Times New Roman"/>
                <w:sz w:val="20"/>
                <w:szCs w:val="20"/>
              </w:rPr>
              <w:t xml:space="preserve">Эл. Почта: </w:t>
            </w:r>
            <w:proofErr w:type="spellStart"/>
            <w:r>
              <w:rPr>
                <w:rFonts w:ascii="Times New Roman" w:hAnsi="Times New Roman"/>
                <w:sz w:val="20"/>
                <w:szCs w:val="20"/>
                <w:lang w:val="en-US"/>
              </w:rPr>
              <w:t>ldtu</w:t>
            </w:r>
            <w:proofErr w:type="spellEnd"/>
            <w:r>
              <w:rPr>
                <w:rFonts w:ascii="Times New Roman" w:hAnsi="Times New Roman"/>
                <w:sz w:val="20"/>
                <w:szCs w:val="20"/>
              </w:rPr>
              <w:t>@</w:t>
            </w:r>
            <w:r>
              <w:rPr>
                <w:rFonts w:ascii="Times New Roman" w:hAnsi="Times New Roman"/>
                <w:sz w:val="20"/>
                <w:szCs w:val="20"/>
                <w:lang w:val="en-US"/>
              </w:rPr>
              <w:t>mail</w:t>
            </w:r>
            <w:r>
              <w:rPr>
                <w:rFonts w:ascii="Times New Roman" w:hAnsi="Times New Roman"/>
                <w:sz w:val="20"/>
                <w:szCs w:val="20"/>
              </w:rPr>
              <w:t>.</w:t>
            </w:r>
            <w:proofErr w:type="spellStart"/>
            <w:r>
              <w:rPr>
                <w:rFonts w:ascii="Times New Roman" w:hAnsi="Times New Roman"/>
                <w:sz w:val="20"/>
                <w:szCs w:val="20"/>
                <w:lang w:val="en-US"/>
              </w:rPr>
              <w:t>ru</w:t>
            </w:r>
            <w:proofErr w:type="spellEnd"/>
            <w:r>
              <w:rPr>
                <w:rFonts w:ascii="Times New Roman" w:hAnsi="Times New Roman"/>
                <w:sz w:val="20"/>
                <w:szCs w:val="20"/>
              </w:rPr>
              <w:tab/>
              <w:t xml:space="preserve"> </w:t>
            </w:r>
          </w:p>
          <w:p w14:paraId="21412CBA" w14:textId="77777777" w:rsidR="001B6FC7" w:rsidRDefault="001B6FC7">
            <w:pPr>
              <w:rPr>
                <w:rFonts w:ascii="Times New Roman" w:hAnsi="Times New Roman"/>
                <w:sz w:val="20"/>
                <w:szCs w:val="20"/>
              </w:rPr>
            </w:pPr>
          </w:p>
          <w:p w14:paraId="5DD1DB08" w14:textId="77777777" w:rsidR="001B6FC7" w:rsidRDefault="00E529E6">
            <w:pPr>
              <w:pStyle w:val="ConsPlusNonformat"/>
              <w:rPr>
                <w:rFonts w:ascii="Times New Roman" w:hAnsi="Times New Roman" w:cs="Times New Roman"/>
              </w:rPr>
            </w:pPr>
            <w:r>
              <w:rPr>
                <w:rFonts w:ascii="Times New Roman" w:hAnsi="Times New Roman" w:cs="Times New Roman"/>
              </w:rPr>
              <w:t>Директор</w:t>
            </w:r>
            <w:r>
              <w:rPr>
                <w:rFonts w:ascii="Times New Roman" w:hAnsi="Times New Roman" w:cs="Times New Roman"/>
              </w:rPr>
              <w:tab/>
              <w:t>Васильева Вера Николаевна</w:t>
            </w:r>
          </w:p>
          <w:p w14:paraId="4850D6D7" w14:textId="77777777" w:rsidR="001B6FC7" w:rsidRDefault="001B6FC7">
            <w:pPr>
              <w:rPr>
                <w:rFonts w:ascii="Times New Roman" w:hAnsi="Times New Roman"/>
                <w:sz w:val="20"/>
                <w:szCs w:val="20"/>
                <w:lang w:eastAsia="en-US"/>
              </w:rPr>
            </w:pPr>
          </w:p>
          <w:p w14:paraId="415BE96E" w14:textId="77777777" w:rsidR="001B6FC7" w:rsidRDefault="001B6FC7">
            <w:pPr>
              <w:pStyle w:val="ConsPlusNonformat"/>
              <w:jc w:val="both"/>
              <w:rPr>
                <w:rFonts w:ascii="Times New Roman" w:hAnsi="Times New Roman" w:cs="Times New Roman"/>
                <w:sz w:val="22"/>
                <w:szCs w:val="22"/>
              </w:rPr>
            </w:pPr>
          </w:p>
        </w:tc>
        <w:tc>
          <w:tcPr>
            <w:tcW w:w="4927" w:type="dxa"/>
            <w:tcBorders>
              <w:top w:val="nil"/>
              <w:left w:val="nil"/>
              <w:bottom w:val="nil"/>
              <w:right w:val="nil"/>
            </w:tcBorders>
          </w:tcPr>
          <w:p w14:paraId="6920103D" w14:textId="77777777" w:rsidR="001B6FC7" w:rsidRDefault="00E529E6">
            <w:pPr>
              <w:rPr>
                <w:rFonts w:ascii="Times New Roman" w:hAnsi="Times New Roman"/>
                <w:b/>
                <w:bCs/>
                <w:sz w:val="22"/>
                <w:szCs w:val="22"/>
                <w:lang w:eastAsia="ar-SA"/>
              </w:rPr>
            </w:pPr>
            <w:r>
              <w:rPr>
                <w:rFonts w:ascii="Times New Roman" w:hAnsi="Times New Roman"/>
                <w:b/>
                <w:bCs/>
                <w:sz w:val="22"/>
                <w:szCs w:val="22"/>
                <w:lang w:eastAsia="ar-SA"/>
              </w:rPr>
              <w:t xml:space="preserve">                ИСПОЛНИТЕЛЬ:</w:t>
            </w:r>
          </w:p>
          <w:p w14:paraId="7956C28D" w14:textId="77777777" w:rsidR="001B6FC7" w:rsidRDefault="001B6FC7">
            <w:pPr>
              <w:rPr>
                <w:rFonts w:ascii="Times New Roman" w:hAnsi="Times New Roman"/>
                <w:sz w:val="22"/>
                <w:szCs w:val="22"/>
                <w:lang w:eastAsia="ar-SA"/>
              </w:rPr>
            </w:pPr>
          </w:p>
        </w:tc>
      </w:tr>
      <w:tr w:rsidR="001B6FC7" w14:paraId="4474E1BC" w14:textId="77777777">
        <w:tc>
          <w:tcPr>
            <w:tcW w:w="4819" w:type="dxa"/>
            <w:tcBorders>
              <w:top w:val="nil"/>
              <w:left w:val="nil"/>
              <w:bottom w:val="nil"/>
              <w:right w:val="nil"/>
            </w:tcBorders>
          </w:tcPr>
          <w:p w14:paraId="7884AC64" w14:textId="77777777" w:rsidR="001B6FC7" w:rsidRDefault="001B6FC7">
            <w:pPr>
              <w:jc w:val="both"/>
              <w:rPr>
                <w:rFonts w:ascii="Times New Roman" w:hAnsi="Times New Roman"/>
                <w:sz w:val="20"/>
                <w:szCs w:val="20"/>
                <w:lang w:eastAsia="en-US"/>
              </w:rPr>
            </w:pPr>
          </w:p>
          <w:p w14:paraId="58CC7ACE" w14:textId="77777777" w:rsidR="001B6FC7" w:rsidRDefault="001B6FC7">
            <w:pPr>
              <w:jc w:val="both"/>
              <w:rPr>
                <w:rFonts w:ascii="Times New Roman" w:hAnsi="Times New Roman"/>
                <w:sz w:val="20"/>
                <w:szCs w:val="20"/>
                <w:lang w:eastAsia="en-US"/>
              </w:rPr>
            </w:pPr>
          </w:p>
          <w:p w14:paraId="74103314" w14:textId="77777777" w:rsidR="001B6FC7" w:rsidRDefault="001B6FC7">
            <w:pPr>
              <w:jc w:val="both"/>
              <w:rPr>
                <w:rFonts w:ascii="Times New Roman" w:hAnsi="Times New Roman"/>
                <w:sz w:val="20"/>
                <w:szCs w:val="20"/>
                <w:lang w:eastAsia="en-US"/>
              </w:rPr>
            </w:pPr>
          </w:p>
          <w:p w14:paraId="74049127" w14:textId="77777777" w:rsidR="001B6FC7" w:rsidRDefault="001B6FC7">
            <w:pPr>
              <w:jc w:val="both"/>
              <w:rPr>
                <w:rFonts w:ascii="Times New Roman" w:hAnsi="Times New Roman"/>
                <w:sz w:val="20"/>
                <w:szCs w:val="20"/>
                <w:lang w:eastAsia="en-US"/>
              </w:rPr>
            </w:pPr>
          </w:p>
          <w:p w14:paraId="57491916" w14:textId="77777777" w:rsidR="001B6FC7" w:rsidRDefault="001B6FC7">
            <w:pPr>
              <w:jc w:val="both"/>
              <w:rPr>
                <w:rFonts w:ascii="Times New Roman" w:hAnsi="Times New Roman"/>
                <w:sz w:val="20"/>
                <w:szCs w:val="20"/>
                <w:lang w:eastAsia="en-US"/>
              </w:rPr>
            </w:pPr>
          </w:p>
          <w:p w14:paraId="24B0B302" w14:textId="77777777" w:rsidR="001B6FC7" w:rsidRDefault="00E529E6">
            <w:pPr>
              <w:jc w:val="both"/>
              <w:rPr>
                <w:rFonts w:ascii="Times New Roman" w:hAnsi="Times New Roman"/>
                <w:sz w:val="20"/>
                <w:szCs w:val="20"/>
                <w:lang w:eastAsia="en-US"/>
              </w:rPr>
            </w:pPr>
            <w:r>
              <w:rPr>
                <w:rFonts w:ascii="Times New Roman" w:hAnsi="Times New Roman"/>
                <w:sz w:val="20"/>
                <w:szCs w:val="20"/>
                <w:lang w:eastAsia="en-US"/>
              </w:rPr>
              <w:t>Подписано ЭЦП</w:t>
            </w:r>
          </w:p>
          <w:p w14:paraId="279A27A6" w14:textId="77777777" w:rsidR="001B6FC7" w:rsidRDefault="001B6FC7">
            <w:pPr>
              <w:jc w:val="both"/>
              <w:rPr>
                <w:rFonts w:ascii="Times New Roman" w:hAnsi="Times New Roman"/>
                <w:sz w:val="20"/>
                <w:szCs w:val="20"/>
                <w:lang w:eastAsia="en-US"/>
              </w:rPr>
            </w:pPr>
          </w:p>
        </w:tc>
        <w:tc>
          <w:tcPr>
            <w:tcW w:w="4927" w:type="dxa"/>
            <w:tcBorders>
              <w:top w:val="nil"/>
              <w:left w:val="nil"/>
              <w:bottom w:val="nil"/>
              <w:right w:val="nil"/>
            </w:tcBorders>
          </w:tcPr>
          <w:p w14:paraId="7F2BABF8" w14:textId="77777777" w:rsidR="001B6FC7" w:rsidRDefault="001B6FC7">
            <w:pPr>
              <w:ind w:right="-108"/>
              <w:rPr>
                <w:rFonts w:ascii="Times New Roman" w:hAnsi="Times New Roman"/>
                <w:sz w:val="22"/>
                <w:szCs w:val="22"/>
              </w:rPr>
            </w:pPr>
          </w:p>
          <w:p w14:paraId="5AE9D489" w14:textId="77777777" w:rsidR="001B6FC7" w:rsidRDefault="001B6FC7">
            <w:pPr>
              <w:jc w:val="both"/>
              <w:rPr>
                <w:rFonts w:ascii="Times New Roman" w:eastAsia="Times New Roman" w:hAnsi="Times New Roman"/>
                <w:color w:val="auto"/>
                <w:lang w:bidi="ar-SA"/>
              </w:rPr>
            </w:pPr>
          </w:p>
          <w:p w14:paraId="4A6D3BDC" w14:textId="77777777" w:rsidR="001B6FC7" w:rsidRDefault="001B6FC7">
            <w:pPr>
              <w:jc w:val="both"/>
              <w:rPr>
                <w:rFonts w:ascii="Times New Roman" w:eastAsia="Times New Roman" w:hAnsi="Times New Roman"/>
                <w:color w:val="auto"/>
                <w:lang w:bidi="ar-SA"/>
              </w:rPr>
            </w:pPr>
          </w:p>
          <w:p w14:paraId="6243DDB5" w14:textId="77777777" w:rsidR="001B6FC7" w:rsidRDefault="001B6FC7">
            <w:pPr>
              <w:jc w:val="both"/>
              <w:rPr>
                <w:rFonts w:ascii="Times New Roman" w:eastAsia="Times New Roman" w:hAnsi="Times New Roman"/>
                <w:color w:val="auto"/>
                <w:lang w:bidi="ar-SA"/>
              </w:rPr>
            </w:pPr>
          </w:p>
          <w:p w14:paraId="578B7664" w14:textId="77777777" w:rsidR="001B6FC7" w:rsidRDefault="00E529E6">
            <w:pPr>
              <w:rPr>
                <w:rFonts w:ascii="Times New Roman" w:eastAsia="Times New Roman" w:hAnsi="Times New Roman"/>
                <w:color w:val="auto"/>
                <w:lang w:bidi="ar-SA"/>
              </w:rPr>
            </w:pPr>
            <w:r>
              <w:rPr>
                <w:rFonts w:ascii="Times New Roman" w:eastAsia="Times New Roman" w:hAnsi="Times New Roman"/>
                <w:lang w:bidi="ar-SA"/>
              </w:rPr>
              <w:t>__________________/____________/</w:t>
            </w:r>
          </w:p>
          <w:p w14:paraId="18AD1E6C" w14:textId="77777777" w:rsidR="001B6FC7" w:rsidRDefault="00E529E6">
            <w:pPr>
              <w:rPr>
                <w:rFonts w:ascii="Times New Roman" w:hAnsi="Times New Roman"/>
                <w:sz w:val="18"/>
                <w:szCs w:val="18"/>
              </w:rPr>
            </w:pPr>
            <w:r>
              <w:rPr>
                <w:rFonts w:ascii="Times New Roman" w:hAnsi="Times New Roman"/>
                <w:sz w:val="18"/>
                <w:szCs w:val="18"/>
              </w:rPr>
              <w:t>(Подписано ЭЦП)</w:t>
            </w:r>
          </w:p>
        </w:tc>
      </w:tr>
    </w:tbl>
    <w:p w14:paraId="5304D498" w14:textId="77777777" w:rsidR="001B6FC7" w:rsidRDefault="001B6FC7">
      <w:pPr>
        <w:widowControl/>
        <w:outlineLvl w:val="3"/>
        <w:rPr>
          <w:rFonts w:ascii="Times New Roman" w:eastAsia="Times New Roman" w:hAnsi="Times New Roman"/>
          <w:sz w:val="22"/>
          <w:szCs w:val="22"/>
          <w:lang w:bidi="ar-SA"/>
        </w:rPr>
        <w:sectPr w:rsidR="001B6FC7">
          <w:pgSz w:w="11906" w:h="16838"/>
          <w:pgMar w:top="850" w:right="850" w:bottom="850" w:left="1417" w:header="709" w:footer="709" w:gutter="0"/>
          <w:cols w:space="720"/>
        </w:sectPr>
      </w:pPr>
    </w:p>
    <w:p w14:paraId="5715127A" w14:textId="77777777" w:rsidR="001B6FC7" w:rsidRDefault="001B6FC7">
      <w:pPr>
        <w:jc w:val="right"/>
        <w:rPr>
          <w:rFonts w:ascii="Times New Roman" w:hAnsi="Times New Roman"/>
          <w:sz w:val="22"/>
          <w:szCs w:val="22"/>
        </w:rPr>
      </w:pPr>
    </w:p>
    <w:p w14:paraId="73CA09F5" w14:textId="77777777" w:rsidR="001B6FC7" w:rsidRDefault="001B6FC7">
      <w:pPr>
        <w:jc w:val="right"/>
        <w:rPr>
          <w:rFonts w:ascii="Times New Roman" w:hAnsi="Times New Roman"/>
          <w:sz w:val="22"/>
          <w:szCs w:val="22"/>
        </w:rPr>
      </w:pPr>
    </w:p>
    <w:p w14:paraId="22500026" w14:textId="77777777" w:rsidR="001B6FC7" w:rsidRDefault="001B6FC7">
      <w:pPr>
        <w:jc w:val="right"/>
        <w:rPr>
          <w:rFonts w:ascii="Times New Roman" w:hAnsi="Times New Roman"/>
          <w:sz w:val="22"/>
          <w:szCs w:val="22"/>
        </w:rPr>
      </w:pPr>
    </w:p>
    <w:p w14:paraId="2C85ED7A" w14:textId="77777777" w:rsidR="001B6FC7" w:rsidRDefault="001B6FC7">
      <w:pPr>
        <w:jc w:val="right"/>
        <w:rPr>
          <w:rFonts w:ascii="Times New Roman" w:hAnsi="Times New Roman"/>
          <w:sz w:val="22"/>
          <w:szCs w:val="22"/>
        </w:rPr>
      </w:pPr>
    </w:p>
    <w:p w14:paraId="3BA25E6E" w14:textId="77777777" w:rsidR="001B6FC7" w:rsidRDefault="001B6FC7">
      <w:pPr>
        <w:jc w:val="right"/>
        <w:rPr>
          <w:rFonts w:ascii="Times New Roman" w:hAnsi="Times New Roman"/>
          <w:sz w:val="22"/>
          <w:szCs w:val="22"/>
        </w:rPr>
      </w:pPr>
    </w:p>
    <w:p w14:paraId="5F0D7B46" w14:textId="77777777" w:rsidR="001B6FC7" w:rsidRDefault="001B6FC7">
      <w:pPr>
        <w:jc w:val="right"/>
        <w:rPr>
          <w:rFonts w:ascii="Times New Roman" w:hAnsi="Times New Roman"/>
          <w:sz w:val="22"/>
          <w:szCs w:val="22"/>
        </w:rPr>
      </w:pPr>
    </w:p>
    <w:p w14:paraId="233F1A0D" w14:textId="77777777" w:rsidR="001B6FC7" w:rsidRDefault="001B6FC7">
      <w:pPr>
        <w:jc w:val="right"/>
        <w:rPr>
          <w:rFonts w:ascii="Times New Roman" w:hAnsi="Times New Roman"/>
          <w:sz w:val="22"/>
          <w:szCs w:val="22"/>
        </w:rPr>
      </w:pPr>
    </w:p>
    <w:p w14:paraId="46D73499" w14:textId="77777777" w:rsidR="001B6FC7" w:rsidRDefault="001B6FC7">
      <w:pPr>
        <w:jc w:val="right"/>
        <w:rPr>
          <w:rFonts w:ascii="Times New Roman" w:hAnsi="Times New Roman"/>
          <w:sz w:val="22"/>
          <w:szCs w:val="22"/>
        </w:rPr>
      </w:pPr>
    </w:p>
    <w:p w14:paraId="6E2502A2" w14:textId="77777777" w:rsidR="001B6FC7" w:rsidRDefault="001B6FC7">
      <w:pPr>
        <w:jc w:val="right"/>
        <w:rPr>
          <w:rFonts w:ascii="Times New Roman" w:hAnsi="Times New Roman"/>
          <w:sz w:val="22"/>
          <w:szCs w:val="22"/>
        </w:rPr>
      </w:pPr>
    </w:p>
    <w:p w14:paraId="29BA4CCD" w14:textId="77777777" w:rsidR="001B6FC7" w:rsidRDefault="001B6FC7">
      <w:pPr>
        <w:jc w:val="right"/>
        <w:rPr>
          <w:rFonts w:ascii="Times New Roman" w:hAnsi="Times New Roman"/>
          <w:sz w:val="22"/>
          <w:szCs w:val="22"/>
        </w:rPr>
      </w:pPr>
    </w:p>
    <w:p w14:paraId="61A7EA4E" w14:textId="77777777" w:rsidR="001B6FC7" w:rsidRDefault="001B6FC7">
      <w:pPr>
        <w:jc w:val="right"/>
        <w:rPr>
          <w:rFonts w:ascii="Times New Roman" w:hAnsi="Times New Roman"/>
          <w:sz w:val="22"/>
          <w:szCs w:val="22"/>
        </w:rPr>
      </w:pPr>
    </w:p>
    <w:p w14:paraId="23B3A4DE" w14:textId="77777777" w:rsidR="001B6FC7" w:rsidRDefault="001B6FC7">
      <w:pPr>
        <w:jc w:val="right"/>
        <w:rPr>
          <w:rFonts w:ascii="Times New Roman" w:hAnsi="Times New Roman"/>
          <w:sz w:val="22"/>
          <w:szCs w:val="22"/>
        </w:rPr>
      </w:pPr>
    </w:p>
    <w:p w14:paraId="33046E06" w14:textId="77777777" w:rsidR="001B6FC7" w:rsidRDefault="001B6FC7">
      <w:pPr>
        <w:jc w:val="right"/>
        <w:rPr>
          <w:rFonts w:ascii="Times New Roman" w:hAnsi="Times New Roman"/>
          <w:sz w:val="22"/>
          <w:szCs w:val="22"/>
        </w:rPr>
      </w:pPr>
    </w:p>
    <w:p w14:paraId="37A40933" w14:textId="77777777" w:rsidR="001B6FC7" w:rsidRDefault="001B6FC7">
      <w:pPr>
        <w:jc w:val="right"/>
        <w:rPr>
          <w:rFonts w:ascii="Times New Roman" w:hAnsi="Times New Roman"/>
          <w:sz w:val="22"/>
          <w:szCs w:val="22"/>
        </w:rPr>
      </w:pPr>
    </w:p>
    <w:p w14:paraId="5FFDC588" w14:textId="77777777" w:rsidR="001B6FC7" w:rsidRDefault="001B6FC7">
      <w:pPr>
        <w:jc w:val="right"/>
        <w:rPr>
          <w:rFonts w:ascii="Times New Roman" w:hAnsi="Times New Roman"/>
          <w:sz w:val="22"/>
          <w:szCs w:val="22"/>
        </w:rPr>
      </w:pPr>
    </w:p>
    <w:p w14:paraId="260FA7A4" w14:textId="77777777" w:rsidR="001B6FC7" w:rsidRDefault="001B6FC7">
      <w:pPr>
        <w:jc w:val="right"/>
        <w:rPr>
          <w:rFonts w:ascii="Times New Roman" w:hAnsi="Times New Roman"/>
          <w:sz w:val="22"/>
          <w:szCs w:val="22"/>
        </w:rPr>
      </w:pPr>
    </w:p>
    <w:p w14:paraId="49099D2F" w14:textId="77777777" w:rsidR="001B6FC7" w:rsidRDefault="001B6FC7">
      <w:pPr>
        <w:jc w:val="right"/>
        <w:rPr>
          <w:rFonts w:ascii="Times New Roman" w:hAnsi="Times New Roman"/>
          <w:sz w:val="22"/>
          <w:szCs w:val="22"/>
        </w:rPr>
      </w:pPr>
    </w:p>
    <w:p w14:paraId="6CF37E0E" w14:textId="77777777" w:rsidR="001B6FC7" w:rsidRDefault="001B6FC7">
      <w:pPr>
        <w:rPr>
          <w:rFonts w:ascii="Times New Roman" w:hAnsi="Times New Roman"/>
          <w:sz w:val="22"/>
          <w:szCs w:val="22"/>
        </w:rPr>
      </w:pPr>
    </w:p>
    <w:p w14:paraId="2A824BEE" w14:textId="77777777" w:rsidR="001B6FC7" w:rsidRDefault="001B6FC7">
      <w:pPr>
        <w:rPr>
          <w:rFonts w:ascii="Times New Roman" w:hAnsi="Times New Roman"/>
          <w:sz w:val="22"/>
          <w:szCs w:val="22"/>
        </w:rPr>
      </w:pPr>
    </w:p>
    <w:p w14:paraId="42E0AE05" w14:textId="77777777" w:rsidR="001B6FC7" w:rsidRDefault="001B6FC7">
      <w:pPr>
        <w:rPr>
          <w:rFonts w:ascii="Times New Roman" w:hAnsi="Times New Roman"/>
          <w:sz w:val="22"/>
          <w:szCs w:val="22"/>
        </w:rPr>
      </w:pPr>
    </w:p>
    <w:p w14:paraId="2D439FCD" w14:textId="77777777" w:rsidR="001B6FC7" w:rsidRDefault="001B6FC7">
      <w:pPr>
        <w:rPr>
          <w:rFonts w:ascii="Times New Roman" w:hAnsi="Times New Roman"/>
          <w:sz w:val="22"/>
          <w:szCs w:val="22"/>
        </w:rPr>
      </w:pPr>
    </w:p>
    <w:p w14:paraId="7CA95691" w14:textId="77777777" w:rsidR="001B6FC7" w:rsidRDefault="001B6FC7">
      <w:pPr>
        <w:rPr>
          <w:rFonts w:ascii="Times New Roman" w:hAnsi="Times New Roman"/>
          <w:sz w:val="22"/>
          <w:szCs w:val="22"/>
        </w:rPr>
      </w:pPr>
    </w:p>
    <w:p w14:paraId="7DAEF4F0" w14:textId="77777777" w:rsidR="001B6FC7" w:rsidRDefault="001B6FC7">
      <w:pPr>
        <w:jc w:val="right"/>
        <w:rPr>
          <w:rFonts w:ascii="Times New Roman" w:hAnsi="Times New Roman"/>
          <w:sz w:val="22"/>
          <w:szCs w:val="22"/>
        </w:rPr>
      </w:pPr>
    </w:p>
    <w:p w14:paraId="2484437D" w14:textId="77777777" w:rsidR="001B6FC7" w:rsidRDefault="001B6FC7">
      <w:pPr>
        <w:jc w:val="right"/>
        <w:rPr>
          <w:rFonts w:ascii="Times New Roman" w:hAnsi="Times New Roman"/>
          <w:sz w:val="22"/>
          <w:szCs w:val="22"/>
        </w:rPr>
      </w:pPr>
    </w:p>
    <w:p w14:paraId="2538D1D2" w14:textId="77777777" w:rsidR="00151B56" w:rsidRDefault="00151B56" w:rsidP="00151B56">
      <w:pPr>
        <w:jc w:val="right"/>
        <w:rPr>
          <w:rFonts w:ascii="Times New Roman" w:hAnsi="Times New Roman"/>
          <w:sz w:val="22"/>
          <w:szCs w:val="22"/>
        </w:rPr>
      </w:pPr>
    </w:p>
    <w:p w14:paraId="0FD63DC8" w14:textId="77777777" w:rsidR="00151B56" w:rsidRDefault="00151B56" w:rsidP="00151B56">
      <w:pPr>
        <w:jc w:val="right"/>
        <w:rPr>
          <w:rFonts w:ascii="Times New Roman" w:hAnsi="Times New Roman"/>
        </w:rPr>
      </w:pPr>
      <w:r>
        <w:rPr>
          <w:rFonts w:ascii="Times New Roman" w:hAnsi="Times New Roman"/>
          <w:sz w:val="22"/>
          <w:szCs w:val="22"/>
        </w:rPr>
        <w:t>Приложение № 1</w:t>
      </w:r>
    </w:p>
    <w:p w14:paraId="290CE8FD" w14:textId="77777777" w:rsidR="00151B56" w:rsidRDefault="00151B56" w:rsidP="00151B56">
      <w:pPr>
        <w:jc w:val="right"/>
        <w:rPr>
          <w:rFonts w:ascii="Times New Roman" w:hAnsi="Times New Roman"/>
          <w:sz w:val="22"/>
          <w:szCs w:val="22"/>
        </w:rPr>
      </w:pPr>
      <w:r>
        <w:rPr>
          <w:rFonts w:ascii="Times New Roman" w:hAnsi="Times New Roman"/>
          <w:sz w:val="22"/>
          <w:szCs w:val="22"/>
        </w:rPr>
        <w:t>к Контракту № 7</w:t>
      </w:r>
    </w:p>
    <w:p w14:paraId="6F5308C0" w14:textId="77777777" w:rsidR="00151B56" w:rsidRDefault="00151B56" w:rsidP="00151B56">
      <w:pPr>
        <w:jc w:val="right"/>
        <w:rPr>
          <w:rFonts w:ascii="Times New Roman" w:hAnsi="Times New Roman"/>
          <w:sz w:val="22"/>
          <w:szCs w:val="22"/>
        </w:rPr>
      </w:pPr>
      <w:r>
        <w:rPr>
          <w:rFonts w:ascii="Times New Roman" w:hAnsi="Times New Roman"/>
          <w:sz w:val="22"/>
          <w:szCs w:val="22"/>
        </w:rPr>
        <w:t>от «__» ___________ 2026 г.</w:t>
      </w:r>
    </w:p>
    <w:p w14:paraId="5F839B98" w14:textId="77777777" w:rsidR="00151B56" w:rsidRDefault="00151B56" w:rsidP="00151B56">
      <w:pPr>
        <w:jc w:val="right"/>
        <w:rPr>
          <w:rFonts w:ascii="Times New Roman" w:hAnsi="Times New Roman"/>
          <w:sz w:val="22"/>
          <w:szCs w:val="22"/>
        </w:rPr>
      </w:pPr>
    </w:p>
    <w:p w14:paraId="56F4FB25" w14:textId="77777777" w:rsidR="00151B56" w:rsidRDefault="00151B56" w:rsidP="00151B56">
      <w:pPr>
        <w:jc w:val="right"/>
        <w:rPr>
          <w:rFonts w:ascii="Times New Roman" w:hAnsi="Times New Roman"/>
          <w:sz w:val="22"/>
          <w:szCs w:val="22"/>
        </w:rPr>
      </w:pPr>
    </w:p>
    <w:p w14:paraId="0F53ADFC" w14:textId="77777777" w:rsidR="00151B56" w:rsidRPr="00BE36F7" w:rsidRDefault="00151B56" w:rsidP="00151B56">
      <w:pPr>
        <w:widowControl/>
        <w:ind w:right="261"/>
        <w:jc w:val="right"/>
        <w:rPr>
          <w:rFonts w:ascii="Times New Roman" w:eastAsia="Times New Roman" w:hAnsi="Times New Roman"/>
          <w:color w:val="auto"/>
          <w:sz w:val="26"/>
          <w:szCs w:val="26"/>
          <w:lang w:bidi="ar-SA"/>
        </w:rPr>
      </w:pPr>
    </w:p>
    <w:p w14:paraId="18465379" w14:textId="77777777" w:rsidR="00151B56" w:rsidRPr="00BE36F7" w:rsidRDefault="00151B56" w:rsidP="00151B56">
      <w:pPr>
        <w:widowControl/>
        <w:spacing w:line="340" w:lineRule="exact"/>
        <w:ind w:right="261"/>
        <w:jc w:val="center"/>
        <w:outlineLvl w:val="0"/>
        <w:rPr>
          <w:rFonts w:ascii="Times New Roman" w:eastAsia="Times New Roman" w:hAnsi="Times New Roman"/>
          <w:b/>
          <w:bCs/>
          <w:color w:val="auto"/>
          <w:lang w:bidi="ar-SA"/>
        </w:rPr>
      </w:pPr>
    </w:p>
    <w:p w14:paraId="5CFD01E7" w14:textId="5929BA2A" w:rsidR="00151B56" w:rsidRPr="00BE36F7" w:rsidRDefault="00151B56" w:rsidP="00151B56">
      <w:pPr>
        <w:widowControl/>
        <w:autoSpaceDE w:val="0"/>
        <w:autoSpaceDN w:val="0"/>
        <w:adjustRightInd w:val="0"/>
        <w:ind w:right="261"/>
        <w:jc w:val="center"/>
        <w:rPr>
          <w:rFonts w:ascii="Times New Roman" w:eastAsia="Times New Roman" w:hAnsi="Times New Roman"/>
          <w:b/>
          <w:bCs/>
          <w:color w:val="auto"/>
          <w:lang w:bidi="ar-SA"/>
        </w:rPr>
      </w:pPr>
      <w:r>
        <w:rPr>
          <w:rFonts w:ascii="Times New Roman" w:eastAsia="Times New Roman" w:hAnsi="Times New Roman"/>
          <w:b/>
          <w:bCs/>
          <w:color w:val="auto"/>
          <w:lang w:bidi="ar-SA"/>
        </w:rPr>
        <w:t>Техническое задание</w:t>
      </w:r>
    </w:p>
    <w:p w14:paraId="713ED68D" w14:textId="77777777" w:rsidR="00151B56" w:rsidRPr="00BE36F7" w:rsidRDefault="00151B56" w:rsidP="00151B56">
      <w:pPr>
        <w:widowControl/>
        <w:autoSpaceDE w:val="0"/>
        <w:autoSpaceDN w:val="0"/>
        <w:adjustRightInd w:val="0"/>
        <w:ind w:right="261"/>
        <w:jc w:val="center"/>
        <w:rPr>
          <w:rFonts w:ascii="Times New Roman" w:eastAsia="Times New Roman" w:hAnsi="Times New Roman"/>
          <w:b/>
          <w:bCs/>
          <w:color w:val="auto"/>
          <w:lang w:bidi="ar-SA"/>
        </w:rPr>
      </w:pPr>
    </w:p>
    <w:tbl>
      <w:tblPr>
        <w:tblW w:w="4874" w:type="pct"/>
        <w:tblLayout w:type="fixed"/>
        <w:tblLook w:val="0000" w:firstRow="0" w:lastRow="0" w:firstColumn="0" w:lastColumn="0" w:noHBand="0" w:noVBand="0"/>
      </w:tblPr>
      <w:tblGrid>
        <w:gridCol w:w="528"/>
        <w:gridCol w:w="7236"/>
        <w:gridCol w:w="1416"/>
        <w:gridCol w:w="427"/>
      </w:tblGrid>
      <w:tr w:rsidR="00151B56" w:rsidRPr="00BE36F7" w14:paraId="58B87910" w14:textId="77777777" w:rsidTr="00151B56">
        <w:trPr>
          <w:trHeight w:val="81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B9E50C" w14:textId="77777777" w:rsidR="00151B56" w:rsidRPr="00BE36F7" w:rsidRDefault="00151B56" w:rsidP="005036D5">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 п/п</w:t>
            </w:r>
          </w:p>
        </w:tc>
        <w:tc>
          <w:tcPr>
            <w:tcW w:w="3765" w:type="pct"/>
            <w:tcBorders>
              <w:top w:val="single" w:sz="4" w:space="0" w:color="auto"/>
              <w:left w:val="single" w:sz="4" w:space="0" w:color="auto"/>
              <w:bottom w:val="single" w:sz="4" w:space="0" w:color="auto"/>
              <w:right w:val="single" w:sz="4" w:space="0" w:color="auto"/>
            </w:tcBorders>
            <w:vAlign w:val="center"/>
          </w:tcPr>
          <w:p w14:paraId="0094C0B9" w14:textId="77777777" w:rsidR="00151B56" w:rsidRPr="00BE36F7" w:rsidRDefault="00151B56" w:rsidP="005036D5">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 xml:space="preserve">Наименование </w:t>
            </w:r>
            <w:r>
              <w:rPr>
                <w:rFonts w:ascii="Times New Roman" w:eastAsia="Times New Roman" w:hAnsi="Times New Roman"/>
                <w:b/>
                <w:color w:val="auto"/>
                <w:sz w:val="22"/>
                <w:lang w:bidi="ar-SA"/>
              </w:rPr>
              <w:t>услуги</w:t>
            </w:r>
          </w:p>
        </w:tc>
        <w:tc>
          <w:tcPr>
            <w:tcW w:w="737" w:type="pct"/>
            <w:tcBorders>
              <w:top w:val="single" w:sz="4" w:space="0" w:color="auto"/>
              <w:left w:val="single" w:sz="4" w:space="0" w:color="auto"/>
              <w:bottom w:val="single" w:sz="4" w:space="0" w:color="auto"/>
              <w:right w:val="single" w:sz="4" w:space="0" w:color="auto"/>
            </w:tcBorders>
          </w:tcPr>
          <w:p w14:paraId="06D0563C" w14:textId="77777777" w:rsidR="00151B56" w:rsidRPr="00BE36F7" w:rsidRDefault="00151B56" w:rsidP="005036D5">
            <w:pPr>
              <w:widowControl/>
              <w:jc w:val="center"/>
              <w:rPr>
                <w:rFonts w:ascii="Times New Roman" w:eastAsia="Times New Roman" w:hAnsi="Times New Roman"/>
                <w:b/>
                <w:color w:val="auto"/>
                <w:sz w:val="22"/>
                <w:lang w:bidi="ar-SA"/>
              </w:rPr>
            </w:pPr>
            <w:r>
              <w:rPr>
                <w:rFonts w:ascii="Times New Roman" w:eastAsia="Times New Roman" w:hAnsi="Times New Roman"/>
                <w:b/>
                <w:color w:val="auto"/>
                <w:sz w:val="22"/>
                <w:lang w:bidi="ar-SA"/>
              </w:rPr>
              <w:t>Кол-во услуг</w:t>
            </w:r>
          </w:p>
        </w:tc>
        <w:tc>
          <w:tcPr>
            <w:tcW w:w="222" w:type="pct"/>
            <w:tcBorders>
              <w:top w:val="single" w:sz="4" w:space="0" w:color="auto"/>
              <w:left w:val="single" w:sz="4" w:space="0" w:color="auto"/>
              <w:bottom w:val="single" w:sz="4" w:space="0" w:color="auto"/>
              <w:right w:val="single" w:sz="4" w:space="0" w:color="auto"/>
            </w:tcBorders>
          </w:tcPr>
          <w:p w14:paraId="7D19900F" w14:textId="77777777" w:rsidR="00151B56" w:rsidRPr="00BE36F7" w:rsidRDefault="00151B56" w:rsidP="005036D5">
            <w:pPr>
              <w:widowControl/>
              <w:jc w:val="center"/>
              <w:rPr>
                <w:rFonts w:ascii="Times New Roman" w:eastAsia="Times New Roman" w:hAnsi="Times New Roman"/>
                <w:b/>
                <w:color w:val="auto"/>
                <w:sz w:val="22"/>
                <w:lang w:bidi="ar-SA"/>
              </w:rPr>
            </w:pPr>
          </w:p>
        </w:tc>
      </w:tr>
      <w:tr w:rsidR="00151B56" w:rsidRPr="00BE36F7" w14:paraId="56074F81" w14:textId="77777777" w:rsidTr="00151B56">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8092DE9" w14:textId="77777777" w:rsidR="00151B56" w:rsidRPr="00BE36F7" w:rsidRDefault="00151B56" w:rsidP="005036D5">
            <w:pPr>
              <w:widowControl/>
              <w:numPr>
                <w:ilvl w:val="0"/>
                <w:numId w:val="2"/>
              </w:numPr>
              <w:contextualSpacing/>
              <w:jc w:val="center"/>
              <w:rPr>
                <w:rFonts w:ascii="Times New Roman" w:eastAsia="Times New Roman" w:hAnsi="Times New Roman"/>
                <w:color w:val="auto"/>
                <w:sz w:val="22"/>
                <w:lang w:bidi="ar-SA"/>
              </w:rPr>
            </w:pPr>
          </w:p>
        </w:tc>
        <w:tc>
          <w:tcPr>
            <w:tcW w:w="3765" w:type="pct"/>
            <w:tcBorders>
              <w:top w:val="single" w:sz="4" w:space="0" w:color="auto"/>
              <w:left w:val="single" w:sz="4" w:space="0" w:color="auto"/>
              <w:bottom w:val="single" w:sz="4" w:space="0" w:color="auto"/>
              <w:right w:val="single" w:sz="4" w:space="0" w:color="auto"/>
            </w:tcBorders>
            <w:vAlign w:val="center"/>
          </w:tcPr>
          <w:p w14:paraId="533307FA" w14:textId="77777777" w:rsidR="00151B56" w:rsidRDefault="00151B56" w:rsidP="005036D5">
            <w:pPr>
              <w:widowControl/>
              <w:jc w:val="center"/>
              <w:rPr>
                <w:rFonts w:ascii="Times New Roman" w:eastAsia="Times New Roman" w:hAnsi="Times New Roman"/>
                <w:color w:val="auto"/>
                <w:sz w:val="22"/>
                <w:lang w:bidi="ar-SA"/>
              </w:rPr>
            </w:pPr>
            <w:r w:rsidRPr="006B7F30">
              <w:rPr>
                <w:rFonts w:ascii="Times New Roman" w:eastAsia="Times New Roman" w:hAnsi="Times New Roman"/>
                <w:color w:val="auto"/>
                <w:sz w:val="22"/>
                <w:lang w:bidi="ar-SA"/>
              </w:rPr>
              <w:t xml:space="preserve">Оказание услуг </w:t>
            </w:r>
            <w:proofErr w:type="gramStart"/>
            <w:r w:rsidRPr="006B7F30">
              <w:rPr>
                <w:rFonts w:ascii="Times New Roman" w:eastAsia="Times New Roman" w:hAnsi="Times New Roman"/>
                <w:color w:val="auto"/>
                <w:sz w:val="22"/>
                <w:lang w:bidi="ar-SA"/>
              </w:rPr>
              <w:t>по  разработке</w:t>
            </w:r>
            <w:proofErr w:type="gramEnd"/>
            <w:r w:rsidRPr="006B7F30">
              <w:rPr>
                <w:rFonts w:ascii="Times New Roman" w:eastAsia="Times New Roman" w:hAnsi="Times New Roman"/>
                <w:color w:val="auto"/>
                <w:sz w:val="22"/>
                <w:lang w:bidi="ar-SA"/>
              </w:rPr>
              <w:t xml:space="preserve"> и изготовлению плана эвакуации</w:t>
            </w:r>
          </w:p>
          <w:p w14:paraId="67C5F4D5" w14:textId="77777777" w:rsidR="00151B56" w:rsidRPr="00BE36F7" w:rsidRDefault="00151B56" w:rsidP="005036D5">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 xml:space="preserve"> (400 мм *600 мм пластик)</w:t>
            </w:r>
          </w:p>
        </w:tc>
        <w:tc>
          <w:tcPr>
            <w:tcW w:w="737" w:type="pct"/>
            <w:tcBorders>
              <w:top w:val="single" w:sz="4" w:space="0" w:color="auto"/>
              <w:left w:val="single" w:sz="4" w:space="0" w:color="auto"/>
              <w:bottom w:val="single" w:sz="4" w:space="0" w:color="auto"/>
              <w:right w:val="single" w:sz="4" w:space="0" w:color="auto"/>
            </w:tcBorders>
          </w:tcPr>
          <w:p w14:paraId="3D1AD208" w14:textId="77777777" w:rsidR="00151B56" w:rsidRDefault="00151B56" w:rsidP="005036D5">
            <w:pPr>
              <w:widowControl/>
              <w:jc w:val="center"/>
              <w:rPr>
                <w:rFonts w:ascii="Times New Roman" w:eastAsia="Times New Roman" w:hAnsi="Times New Roman"/>
                <w:color w:val="auto"/>
                <w:sz w:val="22"/>
                <w:lang w:bidi="ar-SA"/>
              </w:rPr>
            </w:pPr>
          </w:p>
          <w:p w14:paraId="48F84EA7" w14:textId="77777777" w:rsidR="00151B56" w:rsidRDefault="00151B56" w:rsidP="005036D5">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4</w:t>
            </w:r>
          </w:p>
        </w:tc>
        <w:tc>
          <w:tcPr>
            <w:tcW w:w="222" w:type="pct"/>
            <w:tcBorders>
              <w:top w:val="single" w:sz="4" w:space="0" w:color="auto"/>
              <w:left w:val="single" w:sz="4" w:space="0" w:color="auto"/>
              <w:bottom w:val="single" w:sz="4" w:space="0" w:color="auto"/>
              <w:right w:val="single" w:sz="4" w:space="0" w:color="auto"/>
            </w:tcBorders>
            <w:vAlign w:val="center"/>
          </w:tcPr>
          <w:p w14:paraId="66A7FFA5" w14:textId="77777777" w:rsidR="00151B56" w:rsidRPr="00BE36F7" w:rsidRDefault="00151B56" w:rsidP="005036D5">
            <w:pPr>
              <w:widowControl/>
              <w:jc w:val="center"/>
              <w:rPr>
                <w:rFonts w:ascii="Times New Roman" w:eastAsia="Times New Roman" w:hAnsi="Times New Roman"/>
                <w:color w:val="auto"/>
                <w:sz w:val="22"/>
                <w:lang w:bidi="ar-SA"/>
              </w:rPr>
            </w:pPr>
          </w:p>
        </w:tc>
      </w:tr>
      <w:tr w:rsidR="00151B56" w:rsidRPr="00BE36F7" w14:paraId="4FABF385" w14:textId="77777777" w:rsidTr="00151B56">
        <w:trPr>
          <w:trHeight w:val="495"/>
        </w:trPr>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81FDA6" w14:textId="77777777" w:rsidR="00151B56" w:rsidRPr="00BE36F7" w:rsidRDefault="00151B56" w:rsidP="005036D5">
            <w:pPr>
              <w:widowControl/>
              <w:numPr>
                <w:ilvl w:val="0"/>
                <w:numId w:val="2"/>
              </w:numPr>
              <w:contextualSpacing/>
              <w:jc w:val="center"/>
              <w:rPr>
                <w:rFonts w:ascii="Times New Roman" w:eastAsia="Times New Roman" w:hAnsi="Times New Roman"/>
                <w:color w:val="auto"/>
                <w:sz w:val="22"/>
                <w:lang w:bidi="ar-SA"/>
              </w:rPr>
            </w:pPr>
          </w:p>
        </w:tc>
        <w:tc>
          <w:tcPr>
            <w:tcW w:w="3765" w:type="pct"/>
            <w:tcBorders>
              <w:top w:val="single" w:sz="4" w:space="0" w:color="auto"/>
              <w:left w:val="single" w:sz="4" w:space="0" w:color="auto"/>
              <w:bottom w:val="single" w:sz="4" w:space="0" w:color="auto"/>
              <w:right w:val="single" w:sz="4" w:space="0" w:color="auto"/>
            </w:tcBorders>
            <w:vAlign w:val="center"/>
          </w:tcPr>
          <w:p w14:paraId="22ECB7D3" w14:textId="77777777" w:rsidR="00151B56" w:rsidRPr="00BE36F7" w:rsidRDefault="00151B56" w:rsidP="005036D5">
            <w:pPr>
              <w:widowControl/>
              <w:jc w:val="center"/>
              <w:rPr>
                <w:rFonts w:ascii="Times New Roman" w:eastAsia="Times New Roman" w:hAnsi="Times New Roman"/>
                <w:color w:val="auto"/>
                <w:sz w:val="22"/>
                <w:lang w:bidi="ar-SA"/>
              </w:rPr>
            </w:pPr>
            <w:r w:rsidRPr="006B7F30">
              <w:rPr>
                <w:rFonts w:ascii="Times New Roman" w:eastAsia="Times New Roman" w:hAnsi="Times New Roman"/>
                <w:color w:val="auto"/>
                <w:sz w:val="22"/>
                <w:lang w:bidi="ar-SA"/>
              </w:rPr>
              <w:t>Оказание услуг по  категорированию помещений</w:t>
            </w:r>
          </w:p>
        </w:tc>
        <w:tc>
          <w:tcPr>
            <w:tcW w:w="737" w:type="pct"/>
            <w:tcBorders>
              <w:top w:val="single" w:sz="4" w:space="0" w:color="auto"/>
              <w:left w:val="single" w:sz="4" w:space="0" w:color="auto"/>
              <w:bottom w:val="single" w:sz="4" w:space="0" w:color="auto"/>
              <w:right w:val="single" w:sz="4" w:space="0" w:color="auto"/>
            </w:tcBorders>
          </w:tcPr>
          <w:p w14:paraId="144D3554" w14:textId="77777777" w:rsidR="00151B56" w:rsidRDefault="00151B56" w:rsidP="005036D5">
            <w:pPr>
              <w:widowControl/>
              <w:jc w:val="center"/>
              <w:rPr>
                <w:rFonts w:ascii="Times New Roman" w:eastAsia="Times New Roman" w:hAnsi="Times New Roman"/>
                <w:color w:val="auto"/>
                <w:sz w:val="22"/>
                <w:lang w:bidi="ar-SA"/>
              </w:rPr>
            </w:pPr>
          </w:p>
          <w:p w14:paraId="7103A4B0" w14:textId="77777777" w:rsidR="00151B56" w:rsidRDefault="00151B56" w:rsidP="005036D5">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8</w:t>
            </w:r>
          </w:p>
          <w:p w14:paraId="33D1F796" w14:textId="77777777" w:rsidR="00151B56" w:rsidRDefault="00151B56" w:rsidP="005036D5">
            <w:pPr>
              <w:widowControl/>
              <w:jc w:val="center"/>
              <w:rPr>
                <w:rFonts w:ascii="Times New Roman" w:eastAsia="Times New Roman" w:hAnsi="Times New Roman"/>
                <w:color w:val="auto"/>
                <w:sz w:val="22"/>
                <w:lang w:bidi="ar-SA"/>
              </w:rPr>
            </w:pPr>
          </w:p>
        </w:tc>
        <w:tc>
          <w:tcPr>
            <w:tcW w:w="222" w:type="pct"/>
            <w:tcBorders>
              <w:top w:val="single" w:sz="4" w:space="0" w:color="auto"/>
              <w:left w:val="single" w:sz="4" w:space="0" w:color="auto"/>
              <w:bottom w:val="single" w:sz="4" w:space="0" w:color="auto"/>
              <w:right w:val="single" w:sz="4" w:space="0" w:color="auto"/>
            </w:tcBorders>
            <w:vAlign w:val="center"/>
          </w:tcPr>
          <w:p w14:paraId="3271B7FB" w14:textId="77777777" w:rsidR="00151B56" w:rsidRPr="00BE36F7" w:rsidRDefault="00151B56" w:rsidP="005036D5">
            <w:pPr>
              <w:widowControl/>
              <w:jc w:val="center"/>
              <w:rPr>
                <w:rFonts w:ascii="Times New Roman" w:eastAsia="Times New Roman" w:hAnsi="Times New Roman"/>
                <w:color w:val="auto"/>
                <w:sz w:val="22"/>
                <w:lang w:bidi="ar-SA"/>
              </w:rPr>
            </w:pPr>
          </w:p>
        </w:tc>
      </w:tr>
    </w:tbl>
    <w:p w14:paraId="1358A6B1" w14:textId="77777777" w:rsidR="00151B56" w:rsidRPr="00BE36F7" w:rsidRDefault="00151B56" w:rsidP="00151B56">
      <w:pPr>
        <w:widowControl/>
        <w:autoSpaceDE w:val="0"/>
        <w:autoSpaceDN w:val="0"/>
        <w:adjustRightInd w:val="0"/>
        <w:ind w:right="261"/>
        <w:jc w:val="center"/>
        <w:rPr>
          <w:rFonts w:ascii="Times New Roman" w:eastAsia="Times New Roman" w:hAnsi="Times New Roman"/>
          <w:b/>
          <w:bCs/>
          <w:color w:val="auto"/>
          <w:lang w:bidi="ar-SA"/>
        </w:rPr>
      </w:pPr>
    </w:p>
    <w:p w14:paraId="4AFF8DEC" w14:textId="036540F9" w:rsidR="00151B56" w:rsidRDefault="00151B56" w:rsidP="00151B56">
      <w:pPr>
        <w:widowControl/>
        <w:autoSpaceDE w:val="0"/>
        <w:autoSpaceDN w:val="0"/>
        <w:adjustRightInd w:val="0"/>
        <w:ind w:left="-567" w:right="261" w:firstLine="567"/>
        <w:jc w:val="both"/>
        <w:rPr>
          <w:rFonts w:ascii="Times New Roman" w:eastAsia="Times New Roman" w:hAnsi="Times New Roman"/>
          <w:bCs/>
          <w:color w:val="auto"/>
          <w:sz w:val="28"/>
          <w:szCs w:val="28"/>
          <w:lang w:bidi="ar-SA"/>
        </w:rPr>
      </w:pPr>
    </w:p>
    <w:p w14:paraId="5E7A516B" w14:textId="15926238" w:rsidR="00151B56" w:rsidRDefault="00151B56" w:rsidP="00151B56">
      <w:pPr>
        <w:widowControl/>
        <w:autoSpaceDE w:val="0"/>
        <w:autoSpaceDN w:val="0"/>
        <w:adjustRightInd w:val="0"/>
        <w:ind w:left="-567" w:right="261" w:firstLine="567"/>
        <w:jc w:val="both"/>
        <w:rPr>
          <w:rFonts w:ascii="Times New Roman" w:eastAsia="Times New Roman" w:hAnsi="Times New Roman"/>
          <w:bCs/>
          <w:color w:val="auto"/>
          <w:sz w:val="28"/>
          <w:szCs w:val="28"/>
          <w:lang w:bidi="ar-SA"/>
        </w:rPr>
      </w:pPr>
    </w:p>
    <w:p w14:paraId="2BCECAD9" w14:textId="3748ABC4" w:rsidR="00151B56" w:rsidRDefault="00151B56" w:rsidP="00151B56">
      <w:pPr>
        <w:widowControl/>
        <w:autoSpaceDE w:val="0"/>
        <w:autoSpaceDN w:val="0"/>
        <w:adjustRightInd w:val="0"/>
        <w:ind w:left="-567" w:right="261" w:firstLine="567"/>
        <w:jc w:val="both"/>
        <w:rPr>
          <w:rFonts w:ascii="Times New Roman" w:eastAsia="Times New Roman" w:hAnsi="Times New Roman"/>
          <w:bCs/>
          <w:color w:val="auto"/>
          <w:sz w:val="28"/>
          <w:szCs w:val="28"/>
          <w:lang w:bidi="ar-SA"/>
        </w:rPr>
      </w:pPr>
    </w:p>
    <w:p w14:paraId="79F25C3C" w14:textId="77777777" w:rsidR="00151B56" w:rsidRPr="00BE36F7" w:rsidRDefault="00151B56" w:rsidP="00151B56">
      <w:pPr>
        <w:widowControl/>
        <w:autoSpaceDE w:val="0"/>
        <w:autoSpaceDN w:val="0"/>
        <w:adjustRightInd w:val="0"/>
        <w:ind w:left="-567" w:right="261" w:firstLine="567"/>
        <w:jc w:val="both"/>
        <w:rPr>
          <w:rFonts w:ascii="Times New Roman" w:eastAsia="Times New Roman" w:hAnsi="Times New Roman"/>
          <w:bCs/>
          <w:color w:val="auto"/>
          <w:sz w:val="28"/>
          <w:szCs w:val="28"/>
          <w:lang w:bidi="ar-SA"/>
        </w:rPr>
      </w:pPr>
    </w:p>
    <w:tbl>
      <w:tblPr>
        <w:tblW w:w="5000" w:type="pct"/>
        <w:tblLook w:val="01E0" w:firstRow="1" w:lastRow="1" w:firstColumn="1" w:lastColumn="1" w:noHBand="0" w:noVBand="0"/>
      </w:tblPr>
      <w:tblGrid>
        <w:gridCol w:w="4912"/>
        <w:gridCol w:w="4943"/>
      </w:tblGrid>
      <w:tr w:rsidR="00151B56" w:rsidRPr="00BE36F7" w14:paraId="74A63A8F" w14:textId="77777777" w:rsidTr="00151B56">
        <w:trPr>
          <w:trHeight w:val="4424"/>
        </w:trPr>
        <w:tc>
          <w:tcPr>
            <w:tcW w:w="2492" w:type="pct"/>
          </w:tcPr>
          <w:p w14:paraId="48F4645C" w14:textId="77777777" w:rsidR="00151B56" w:rsidRPr="00BE36F7" w:rsidRDefault="00151B56" w:rsidP="005036D5">
            <w:pPr>
              <w:widowControl/>
              <w:rPr>
                <w:rFonts w:ascii="Times New Roman" w:eastAsia="Times New Roman" w:hAnsi="Times New Roman"/>
                <w:color w:val="auto"/>
                <w:sz w:val="22"/>
                <w:szCs w:val="22"/>
                <w:lang w:bidi="ar-SA"/>
              </w:rPr>
            </w:pPr>
            <w:r w:rsidRPr="00BE36F7">
              <w:rPr>
                <w:rFonts w:ascii="Times New Roman" w:eastAsia="Times New Roman" w:hAnsi="Times New Roman"/>
                <w:b/>
                <w:color w:val="auto"/>
                <w:sz w:val="22"/>
                <w:szCs w:val="22"/>
                <w:lang w:bidi="ar-SA"/>
              </w:rPr>
              <w:t>Заказчик:</w:t>
            </w:r>
            <w:r w:rsidRPr="00BE36F7">
              <w:rPr>
                <w:rFonts w:ascii="Times New Roman" w:eastAsia="Times New Roman" w:hAnsi="Times New Roman"/>
                <w:color w:val="auto"/>
                <w:sz w:val="22"/>
                <w:szCs w:val="22"/>
                <w:lang w:bidi="ar-SA"/>
              </w:rPr>
              <w:t xml:space="preserve"> </w:t>
            </w:r>
          </w:p>
          <w:p w14:paraId="62BAFE27" w14:textId="77777777" w:rsidR="00151B56" w:rsidRPr="00BE36F7" w:rsidRDefault="00151B56" w:rsidP="005036D5">
            <w:pPr>
              <w:widowControl/>
              <w:spacing w:before="120"/>
              <w:ind w:firstLine="11"/>
              <w:contextualSpacing/>
              <w:rPr>
                <w:rFonts w:ascii="Times New Roman" w:eastAsia="Times New Roman" w:hAnsi="Times New Roman"/>
                <w:bCs/>
                <w:color w:val="auto"/>
                <w:sz w:val="22"/>
                <w:szCs w:val="22"/>
                <w:lang w:bidi="ar-SA"/>
              </w:rPr>
            </w:pPr>
            <w:r w:rsidRPr="00BE36F7">
              <w:rPr>
                <w:rFonts w:ascii="Times New Roman" w:eastAsia="Times New Roman" w:hAnsi="Times New Roman"/>
                <w:color w:val="auto"/>
                <w:sz w:val="22"/>
                <w:szCs w:val="22"/>
                <w:lang w:bidi="ar-SA"/>
              </w:rPr>
              <w:t>Государственное бюджетное учреждение дополнительного образования «Дом детского творчества «Левобережный» Невского района Санкт-Петербурга</w:t>
            </w:r>
            <w:r w:rsidRPr="00BE36F7">
              <w:rPr>
                <w:rFonts w:ascii="Times New Roman" w:eastAsia="Times New Roman" w:hAnsi="Times New Roman"/>
                <w:color w:val="auto"/>
                <w:sz w:val="22"/>
                <w:szCs w:val="22"/>
                <w:lang w:bidi="ar-SA"/>
              </w:rPr>
              <w:br/>
              <w:t>192131, Санкт-Петербург, ул. Бабушкина, д. 56, корп. 2, лит. Д</w:t>
            </w:r>
            <w:r w:rsidRPr="00BE36F7">
              <w:rPr>
                <w:rFonts w:ascii="Times New Roman" w:eastAsia="Times New Roman" w:hAnsi="Times New Roman"/>
                <w:color w:val="auto"/>
                <w:sz w:val="22"/>
                <w:szCs w:val="22"/>
                <w:lang w:bidi="ar-SA"/>
              </w:rPr>
              <w:br/>
              <w:t xml:space="preserve">Лицевой счет № 0601068 в Комитете финансов Санкт-Петербурга </w:t>
            </w:r>
            <w:r w:rsidRPr="00BE36F7">
              <w:rPr>
                <w:rFonts w:ascii="Times New Roman" w:eastAsia="Times New Roman" w:hAnsi="Times New Roman"/>
                <w:color w:val="auto"/>
                <w:sz w:val="22"/>
                <w:szCs w:val="22"/>
                <w:lang w:bidi="ar-SA"/>
              </w:rPr>
              <w:br/>
              <w:t>ИНН  7811066982</w:t>
            </w:r>
            <w:r w:rsidRPr="00BE36F7">
              <w:rPr>
                <w:rFonts w:ascii="Times New Roman" w:eastAsia="Times New Roman" w:hAnsi="Times New Roman"/>
                <w:color w:val="auto"/>
                <w:sz w:val="22"/>
                <w:szCs w:val="22"/>
                <w:lang w:bidi="ar-SA"/>
              </w:rPr>
              <w:br/>
              <w:t>КПП  781101001</w:t>
            </w:r>
            <w:r w:rsidRPr="00BE36F7">
              <w:rPr>
                <w:rFonts w:ascii="Times New Roman" w:eastAsia="Times New Roman" w:hAnsi="Times New Roman"/>
                <w:color w:val="auto"/>
                <w:sz w:val="22"/>
                <w:szCs w:val="22"/>
                <w:lang w:bidi="ar-SA"/>
              </w:rPr>
              <w:br/>
              <w:t>Т. 362-80-92, ldtu@mail.ru</w:t>
            </w:r>
            <w:r w:rsidRPr="00BE36F7">
              <w:rPr>
                <w:rFonts w:ascii="Times New Roman" w:eastAsia="Times New Roman" w:hAnsi="Times New Roman"/>
                <w:color w:val="auto"/>
                <w:sz w:val="22"/>
                <w:szCs w:val="22"/>
                <w:lang w:bidi="ar-SA"/>
              </w:rPr>
              <w:br/>
              <w:t>Директор</w:t>
            </w:r>
            <w:r w:rsidRPr="00BE36F7">
              <w:rPr>
                <w:rFonts w:ascii="Times New Roman" w:eastAsia="Times New Roman" w:hAnsi="Times New Roman"/>
                <w:color w:val="auto"/>
                <w:sz w:val="22"/>
                <w:szCs w:val="22"/>
                <w:lang w:bidi="ar-SA"/>
              </w:rPr>
              <w:br/>
            </w:r>
            <w:r w:rsidRPr="00BE36F7">
              <w:rPr>
                <w:rFonts w:ascii="Times New Roman" w:eastAsia="Times New Roman" w:hAnsi="Times New Roman"/>
                <w:color w:val="auto"/>
                <w:sz w:val="22"/>
                <w:szCs w:val="22"/>
                <w:lang w:bidi="ar-SA"/>
              </w:rPr>
              <w:br/>
              <w:t>Васильева В.Н.</w:t>
            </w:r>
            <w:r w:rsidRPr="00BE36F7">
              <w:rPr>
                <w:rFonts w:ascii="Times New Roman" w:eastAsia="Times New Roman" w:hAnsi="Times New Roman"/>
                <w:color w:val="auto"/>
                <w:sz w:val="22"/>
                <w:szCs w:val="22"/>
                <w:lang w:bidi="ar-SA"/>
              </w:rPr>
              <w:br/>
              <w:t>Подписано ЭЦП</w:t>
            </w:r>
          </w:p>
        </w:tc>
        <w:tc>
          <w:tcPr>
            <w:tcW w:w="2508" w:type="pct"/>
          </w:tcPr>
          <w:p w14:paraId="4E78356B" w14:textId="5AE9B79D" w:rsidR="00151B56" w:rsidRPr="00BE36F7" w:rsidRDefault="00151B56" w:rsidP="00151B56">
            <w:pPr>
              <w:widowControl/>
              <w:autoSpaceDE w:val="0"/>
              <w:autoSpaceDN w:val="0"/>
              <w:adjustRightInd w:val="0"/>
              <w:jc w:val="both"/>
              <w:rPr>
                <w:rFonts w:eastAsia="Calibri" w:cs="Courier New"/>
                <w:bCs/>
                <w:color w:val="auto"/>
                <w:sz w:val="22"/>
                <w:szCs w:val="22"/>
                <w:lang w:eastAsia="en-US" w:bidi="ar-SA"/>
              </w:rPr>
            </w:pPr>
          </w:p>
        </w:tc>
      </w:tr>
    </w:tbl>
    <w:p w14:paraId="575A0445" w14:textId="3F2FC3AC" w:rsidR="00151B56" w:rsidRDefault="002726C3" w:rsidP="002726C3">
      <w:pPr>
        <w:tabs>
          <w:tab w:val="left" w:pos="6435"/>
        </w:tabs>
        <w:rPr>
          <w:rFonts w:ascii="Times New Roman" w:hAnsi="Times New Roman"/>
          <w:sz w:val="22"/>
          <w:szCs w:val="22"/>
        </w:rPr>
      </w:pPr>
      <w:r>
        <w:rPr>
          <w:rFonts w:ascii="Times New Roman" w:hAnsi="Times New Roman"/>
          <w:sz w:val="22"/>
          <w:szCs w:val="22"/>
        </w:rPr>
        <w:tab/>
      </w:r>
    </w:p>
    <w:p w14:paraId="267265DE" w14:textId="0DBABAF6" w:rsidR="002726C3" w:rsidRDefault="002726C3" w:rsidP="002726C3">
      <w:pPr>
        <w:tabs>
          <w:tab w:val="left" w:pos="6435"/>
        </w:tabs>
        <w:rPr>
          <w:rFonts w:ascii="Times New Roman" w:hAnsi="Times New Roman"/>
          <w:sz w:val="22"/>
          <w:szCs w:val="22"/>
        </w:rPr>
      </w:pPr>
    </w:p>
    <w:p w14:paraId="4FA32384" w14:textId="409668FA" w:rsidR="002726C3" w:rsidRDefault="002726C3" w:rsidP="002726C3">
      <w:pPr>
        <w:tabs>
          <w:tab w:val="left" w:pos="6435"/>
        </w:tabs>
        <w:rPr>
          <w:rFonts w:ascii="Times New Roman" w:hAnsi="Times New Roman"/>
          <w:sz w:val="22"/>
          <w:szCs w:val="22"/>
        </w:rPr>
      </w:pPr>
    </w:p>
    <w:p w14:paraId="6546197B" w14:textId="4D4C7BA5" w:rsidR="002726C3" w:rsidRDefault="002726C3" w:rsidP="002726C3">
      <w:pPr>
        <w:tabs>
          <w:tab w:val="left" w:pos="6435"/>
        </w:tabs>
        <w:rPr>
          <w:rFonts w:ascii="Times New Roman" w:hAnsi="Times New Roman"/>
          <w:sz w:val="22"/>
          <w:szCs w:val="22"/>
        </w:rPr>
      </w:pPr>
    </w:p>
    <w:p w14:paraId="0A303B5E" w14:textId="77623121" w:rsidR="002726C3" w:rsidRDefault="002726C3" w:rsidP="002726C3">
      <w:pPr>
        <w:tabs>
          <w:tab w:val="left" w:pos="6435"/>
        </w:tabs>
        <w:rPr>
          <w:rFonts w:ascii="Times New Roman" w:hAnsi="Times New Roman"/>
          <w:sz w:val="22"/>
          <w:szCs w:val="22"/>
        </w:rPr>
      </w:pPr>
    </w:p>
    <w:p w14:paraId="0D03B0BC" w14:textId="619FC595" w:rsidR="002726C3" w:rsidRDefault="002726C3" w:rsidP="002726C3">
      <w:pPr>
        <w:tabs>
          <w:tab w:val="left" w:pos="6435"/>
        </w:tabs>
        <w:rPr>
          <w:rFonts w:ascii="Times New Roman" w:hAnsi="Times New Roman"/>
          <w:sz w:val="22"/>
          <w:szCs w:val="22"/>
        </w:rPr>
      </w:pPr>
    </w:p>
    <w:p w14:paraId="496BC231" w14:textId="46059C34" w:rsidR="002726C3" w:rsidRDefault="002726C3" w:rsidP="002726C3">
      <w:pPr>
        <w:tabs>
          <w:tab w:val="left" w:pos="6435"/>
        </w:tabs>
        <w:rPr>
          <w:rFonts w:ascii="Times New Roman" w:hAnsi="Times New Roman"/>
          <w:sz w:val="22"/>
          <w:szCs w:val="22"/>
        </w:rPr>
      </w:pPr>
    </w:p>
    <w:p w14:paraId="60465EE4" w14:textId="06B32F2B" w:rsidR="002726C3" w:rsidRDefault="002726C3" w:rsidP="002726C3">
      <w:pPr>
        <w:tabs>
          <w:tab w:val="left" w:pos="6435"/>
        </w:tabs>
        <w:rPr>
          <w:rFonts w:ascii="Times New Roman" w:hAnsi="Times New Roman"/>
          <w:sz w:val="22"/>
          <w:szCs w:val="22"/>
        </w:rPr>
      </w:pPr>
    </w:p>
    <w:p w14:paraId="23252C09" w14:textId="64171D93" w:rsidR="002726C3" w:rsidRDefault="002726C3" w:rsidP="002726C3">
      <w:pPr>
        <w:tabs>
          <w:tab w:val="left" w:pos="6435"/>
        </w:tabs>
        <w:rPr>
          <w:rFonts w:ascii="Times New Roman" w:hAnsi="Times New Roman"/>
          <w:sz w:val="22"/>
          <w:szCs w:val="22"/>
        </w:rPr>
      </w:pPr>
    </w:p>
    <w:p w14:paraId="65D6751B" w14:textId="6F576B71" w:rsidR="002726C3" w:rsidRDefault="002726C3" w:rsidP="002726C3">
      <w:pPr>
        <w:tabs>
          <w:tab w:val="left" w:pos="6435"/>
        </w:tabs>
        <w:rPr>
          <w:rFonts w:ascii="Times New Roman" w:hAnsi="Times New Roman"/>
          <w:sz w:val="22"/>
          <w:szCs w:val="22"/>
        </w:rPr>
      </w:pPr>
    </w:p>
    <w:p w14:paraId="07C1B7B4" w14:textId="2DB12C5D" w:rsidR="002726C3" w:rsidRDefault="002726C3" w:rsidP="002726C3">
      <w:pPr>
        <w:tabs>
          <w:tab w:val="left" w:pos="6435"/>
        </w:tabs>
        <w:rPr>
          <w:rFonts w:ascii="Times New Roman" w:hAnsi="Times New Roman"/>
          <w:sz w:val="22"/>
          <w:szCs w:val="22"/>
        </w:rPr>
      </w:pPr>
    </w:p>
    <w:p w14:paraId="00FFB991" w14:textId="6D7E919E" w:rsidR="002726C3" w:rsidRDefault="002726C3" w:rsidP="002726C3">
      <w:pPr>
        <w:tabs>
          <w:tab w:val="left" w:pos="6435"/>
        </w:tabs>
        <w:rPr>
          <w:rFonts w:ascii="Times New Roman" w:hAnsi="Times New Roman"/>
          <w:sz w:val="22"/>
          <w:szCs w:val="22"/>
        </w:rPr>
      </w:pPr>
    </w:p>
    <w:p w14:paraId="2BA53F1B" w14:textId="7D72B29E" w:rsidR="002726C3" w:rsidRDefault="002726C3" w:rsidP="002726C3">
      <w:pPr>
        <w:tabs>
          <w:tab w:val="left" w:pos="6435"/>
        </w:tabs>
        <w:rPr>
          <w:rFonts w:ascii="Times New Roman" w:hAnsi="Times New Roman"/>
          <w:sz w:val="22"/>
          <w:szCs w:val="22"/>
        </w:rPr>
      </w:pPr>
    </w:p>
    <w:p w14:paraId="343B4000" w14:textId="6013095A" w:rsidR="002726C3" w:rsidRDefault="002726C3" w:rsidP="002726C3">
      <w:pPr>
        <w:tabs>
          <w:tab w:val="left" w:pos="6435"/>
        </w:tabs>
        <w:rPr>
          <w:rFonts w:ascii="Times New Roman" w:hAnsi="Times New Roman"/>
          <w:sz w:val="22"/>
          <w:szCs w:val="22"/>
        </w:rPr>
      </w:pPr>
    </w:p>
    <w:p w14:paraId="555ABB3A" w14:textId="14CD91BD" w:rsidR="002726C3" w:rsidRDefault="002726C3" w:rsidP="002726C3">
      <w:pPr>
        <w:tabs>
          <w:tab w:val="left" w:pos="6435"/>
        </w:tabs>
        <w:rPr>
          <w:rFonts w:ascii="Times New Roman" w:hAnsi="Times New Roman"/>
          <w:sz w:val="22"/>
          <w:szCs w:val="22"/>
        </w:rPr>
      </w:pPr>
    </w:p>
    <w:p w14:paraId="2D5CC831" w14:textId="5B78D30B" w:rsidR="002726C3" w:rsidRDefault="002726C3" w:rsidP="002726C3">
      <w:pPr>
        <w:tabs>
          <w:tab w:val="left" w:pos="6435"/>
        </w:tabs>
        <w:rPr>
          <w:rFonts w:ascii="Times New Roman" w:hAnsi="Times New Roman"/>
          <w:sz w:val="22"/>
          <w:szCs w:val="22"/>
        </w:rPr>
      </w:pPr>
    </w:p>
    <w:p w14:paraId="454545A1" w14:textId="0D8D1C44" w:rsidR="002726C3" w:rsidRDefault="002726C3" w:rsidP="002726C3">
      <w:pPr>
        <w:tabs>
          <w:tab w:val="left" w:pos="6435"/>
        </w:tabs>
        <w:rPr>
          <w:rFonts w:ascii="Times New Roman" w:hAnsi="Times New Roman"/>
          <w:sz w:val="22"/>
          <w:szCs w:val="22"/>
        </w:rPr>
      </w:pPr>
    </w:p>
    <w:p w14:paraId="798209F5" w14:textId="0CC4F11F" w:rsidR="002726C3" w:rsidRDefault="002726C3" w:rsidP="002726C3">
      <w:pPr>
        <w:tabs>
          <w:tab w:val="left" w:pos="6435"/>
        </w:tabs>
        <w:rPr>
          <w:rFonts w:ascii="Times New Roman" w:hAnsi="Times New Roman"/>
          <w:sz w:val="22"/>
          <w:szCs w:val="22"/>
        </w:rPr>
      </w:pPr>
    </w:p>
    <w:p w14:paraId="7A62E223" w14:textId="77777777" w:rsidR="002726C3" w:rsidRDefault="002726C3" w:rsidP="002726C3">
      <w:pPr>
        <w:tabs>
          <w:tab w:val="left" w:pos="6435"/>
        </w:tabs>
        <w:rPr>
          <w:rFonts w:ascii="Times New Roman" w:hAnsi="Times New Roman"/>
          <w:sz w:val="22"/>
          <w:szCs w:val="22"/>
        </w:rPr>
      </w:pPr>
      <w:bookmarkStart w:id="1" w:name="_GoBack"/>
      <w:bookmarkEnd w:id="1"/>
    </w:p>
    <w:p w14:paraId="4EE55F3E" w14:textId="66B56113" w:rsidR="00151B56" w:rsidRDefault="00151B56" w:rsidP="00151B56">
      <w:pPr>
        <w:jc w:val="right"/>
        <w:rPr>
          <w:rFonts w:ascii="Times New Roman" w:hAnsi="Times New Roman"/>
          <w:sz w:val="22"/>
          <w:szCs w:val="22"/>
        </w:rPr>
      </w:pPr>
      <w:r>
        <w:rPr>
          <w:rFonts w:ascii="Times New Roman" w:hAnsi="Times New Roman"/>
          <w:sz w:val="22"/>
          <w:szCs w:val="22"/>
        </w:rPr>
        <w:t>Приложение № 2</w:t>
      </w:r>
    </w:p>
    <w:p w14:paraId="7E64A5A8" w14:textId="55DBB48D" w:rsidR="001B6FC7" w:rsidRDefault="00E529E6">
      <w:pPr>
        <w:jc w:val="right"/>
        <w:rPr>
          <w:rFonts w:ascii="Times New Roman" w:hAnsi="Times New Roman"/>
          <w:sz w:val="22"/>
          <w:szCs w:val="22"/>
        </w:rPr>
      </w:pPr>
      <w:r>
        <w:rPr>
          <w:rFonts w:ascii="Times New Roman" w:hAnsi="Times New Roman"/>
          <w:sz w:val="22"/>
          <w:szCs w:val="22"/>
        </w:rPr>
        <w:t xml:space="preserve">к Контракту № </w:t>
      </w:r>
      <w:r w:rsidR="006B7F30">
        <w:rPr>
          <w:rFonts w:ascii="Times New Roman" w:hAnsi="Times New Roman"/>
          <w:sz w:val="22"/>
          <w:szCs w:val="22"/>
        </w:rPr>
        <w:t>7</w:t>
      </w:r>
    </w:p>
    <w:p w14:paraId="1A81AAA7" w14:textId="733B7099" w:rsidR="001B6FC7" w:rsidRDefault="00E529E6">
      <w:pPr>
        <w:jc w:val="right"/>
        <w:rPr>
          <w:rFonts w:ascii="Times New Roman" w:hAnsi="Times New Roman"/>
          <w:sz w:val="22"/>
          <w:szCs w:val="22"/>
        </w:rPr>
      </w:pPr>
      <w:r>
        <w:rPr>
          <w:rFonts w:ascii="Times New Roman" w:hAnsi="Times New Roman"/>
          <w:sz w:val="22"/>
          <w:szCs w:val="22"/>
        </w:rPr>
        <w:t>от «__» ___________ 202</w:t>
      </w:r>
      <w:r w:rsidR="00BE36F7">
        <w:rPr>
          <w:rFonts w:ascii="Times New Roman" w:hAnsi="Times New Roman"/>
          <w:sz w:val="22"/>
          <w:szCs w:val="22"/>
        </w:rPr>
        <w:t>6</w:t>
      </w:r>
      <w:r>
        <w:rPr>
          <w:rFonts w:ascii="Times New Roman" w:hAnsi="Times New Roman"/>
          <w:sz w:val="22"/>
          <w:szCs w:val="22"/>
        </w:rPr>
        <w:t xml:space="preserve"> г.</w:t>
      </w:r>
    </w:p>
    <w:p w14:paraId="7B7C90BF" w14:textId="77777777" w:rsidR="001B6FC7" w:rsidRDefault="001B6FC7">
      <w:pPr>
        <w:jc w:val="right"/>
        <w:rPr>
          <w:rFonts w:ascii="Times New Roman" w:hAnsi="Times New Roman"/>
          <w:sz w:val="22"/>
          <w:szCs w:val="22"/>
        </w:rPr>
      </w:pPr>
    </w:p>
    <w:p w14:paraId="74C9E58C" w14:textId="77777777" w:rsidR="001B6FC7" w:rsidRDefault="001B6FC7">
      <w:pPr>
        <w:jc w:val="right"/>
        <w:rPr>
          <w:rFonts w:ascii="Times New Roman" w:hAnsi="Times New Roman"/>
          <w:sz w:val="22"/>
          <w:szCs w:val="22"/>
        </w:rPr>
      </w:pPr>
    </w:p>
    <w:p w14:paraId="28113B36" w14:textId="7CD37D49" w:rsidR="00BE36F7" w:rsidRPr="00BE36F7" w:rsidRDefault="00BE36F7" w:rsidP="00BE36F7">
      <w:pPr>
        <w:widowControl/>
        <w:ind w:right="261"/>
        <w:jc w:val="right"/>
        <w:rPr>
          <w:rFonts w:ascii="Times New Roman" w:eastAsia="Times New Roman" w:hAnsi="Times New Roman"/>
          <w:color w:val="auto"/>
          <w:sz w:val="26"/>
          <w:szCs w:val="26"/>
          <w:lang w:bidi="ar-SA"/>
        </w:rPr>
      </w:pPr>
    </w:p>
    <w:p w14:paraId="38195D9C" w14:textId="77777777" w:rsidR="00BE36F7" w:rsidRPr="00BE36F7" w:rsidRDefault="00BE36F7" w:rsidP="00BE36F7">
      <w:pPr>
        <w:widowControl/>
        <w:spacing w:line="340" w:lineRule="exact"/>
        <w:ind w:right="261"/>
        <w:jc w:val="center"/>
        <w:outlineLvl w:val="0"/>
        <w:rPr>
          <w:rFonts w:ascii="Times New Roman" w:eastAsia="Times New Roman" w:hAnsi="Times New Roman"/>
          <w:b/>
          <w:bCs/>
          <w:color w:val="auto"/>
          <w:lang w:bidi="ar-SA"/>
        </w:rPr>
      </w:pPr>
    </w:p>
    <w:p w14:paraId="4028FF17" w14:textId="77777777" w:rsidR="00BE36F7" w:rsidRPr="00BE36F7" w:rsidRDefault="00BE36F7" w:rsidP="00BE36F7">
      <w:pPr>
        <w:widowControl/>
        <w:autoSpaceDE w:val="0"/>
        <w:autoSpaceDN w:val="0"/>
        <w:adjustRightInd w:val="0"/>
        <w:ind w:right="261"/>
        <w:jc w:val="center"/>
        <w:rPr>
          <w:rFonts w:ascii="Times New Roman" w:eastAsia="Times New Roman" w:hAnsi="Times New Roman"/>
          <w:b/>
          <w:bCs/>
          <w:color w:val="auto"/>
          <w:lang w:bidi="ar-SA"/>
        </w:rPr>
      </w:pPr>
      <w:r w:rsidRPr="00BE36F7">
        <w:rPr>
          <w:rFonts w:ascii="Times New Roman" w:eastAsia="Times New Roman" w:hAnsi="Times New Roman"/>
          <w:b/>
          <w:bCs/>
          <w:color w:val="auto"/>
          <w:lang w:bidi="ar-SA"/>
        </w:rPr>
        <w:t xml:space="preserve">РАСЧЕТ СТОИМОСТИ УСЛУГ </w:t>
      </w:r>
    </w:p>
    <w:p w14:paraId="7FCEF1E3" w14:textId="77777777" w:rsidR="00BE36F7" w:rsidRPr="00BE36F7" w:rsidRDefault="00BE36F7" w:rsidP="00BE36F7">
      <w:pPr>
        <w:widowControl/>
        <w:autoSpaceDE w:val="0"/>
        <w:autoSpaceDN w:val="0"/>
        <w:adjustRightInd w:val="0"/>
        <w:ind w:right="261"/>
        <w:jc w:val="center"/>
        <w:rPr>
          <w:rFonts w:ascii="Times New Roman" w:eastAsia="Times New Roman" w:hAnsi="Times New Roman"/>
          <w:b/>
          <w:bCs/>
          <w:color w:val="auto"/>
          <w:lang w:bidi="ar-SA"/>
        </w:rPr>
      </w:pPr>
    </w:p>
    <w:tbl>
      <w:tblPr>
        <w:tblW w:w="4945" w:type="pct"/>
        <w:tblLook w:val="0000" w:firstRow="0" w:lastRow="0" w:firstColumn="0" w:lastColumn="0" w:noHBand="0" w:noVBand="0"/>
      </w:tblPr>
      <w:tblGrid>
        <w:gridCol w:w="531"/>
        <w:gridCol w:w="3124"/>
        <w:gridCol w:w="1272"/>
        <w:gridCol w:w="1788"/>
        <w:gridCol w:w="757"/>
        <w:gridCol w:w="1992"/>
        <w:gridCol w:w="283"/>
      </w:tblGrid>
      <w:tr w:rsidR="0041516A" w:rsidRPr="00BE36F7" w14:paraId="6A7DC26B" w14:textId="77777777" w:rsidTr="0041516A">
        <w:trPr>
          <w:trHeight w:val="81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1229E2E" w14:textId="77777777" w:rsidR="006B7F30" w:rsidRPr="00BE36F7" w:rsidRDefault="006B7F30" w:rsidP="00BE36F7">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 п/п</w:t>
            </w:r>
          </w:p>
        </w:tc>
        <w:tc>
          <w:tcPr>
            <w:tcW w:w="1603" w:type="pct"/>
            <w:tcBorders>
              <w:top w:val="single" w:sz="4" w:space="0" w:color="auto"/>
              <w:left w:val="single" w:sz="4" w:space="0" w:color="auto"/>
              <w:bottom w:val="single" w:sz="4" w:space="0" w:color="auto"/>
              <w:right w:val="single" w:sz="4" w:space="0" w:color="auto"/>
            </w:tcBorders>
            <w:vAlign w:val="center"/>
          </w:tcPr>
          <w:p w14:paraId="681B2958" w14:textId="2AFA55FA" w:rsidR="006B7F30" w:rsidRPr="00BE36F7" w:rsidRDefault="006B7F30" w:rsidP="0041516A">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 xml:space="preserve">Наименование </w:t>
            </w:r>
            <w:r w:rsidR="0041516A">
              <w:rPr>
                <w:rFonts w:ascii="Times New Roman" w:eastAsia="Times New Roman" w:hAnsi="Times New Roman"/>
                <w:b/>
                <w:color w:val="auto"/>
                <w:sz w:val="22"/>
                <w:lang w:bidi="ar-SA"/>
              </w:rPr>
              <w:t>услуги</w:t>
            </w:r>
          </w:p>
        </w:tc>
        <w:tc>
          <w:tcPr>
            <w:tcW w:w="653" w:type="pct"/>
            <w:tcBorders>
              <w:top w:val="single" w:sz="4" w:space="0" w:color="auto"/>
              <w:left w:val="single" w:sz="4" w:space="0" w:color="auto"/>
              <w:bottom w:val="single" w:sz="4" w:space="0" w:color="auto"/>
              <w:right w:val="single" w:sz="4" w:space="0" w:color="auto"/>
            </w:tcBorders>
            <w:vAlign w:val="center"/>
          </w:tcPr>
          <w:p w14:paraId="750DFE9D" w14:textId="77777777" w:rsidR="006B7F30" w:rsidRPr="00BE36F7" w:rsidRDefault="006B7F30" w:rsidP="00BE36F7">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Ед. измерения</w:t>
            </w:r>
          </w:p>
        </w:tc>
        <w:tc>
          <w:tcPr>
            <w:tcW w:w="917" w:type="pct"/>
            <w:tcBorders>
              <w:top w:val="single" w:sz="4" w:space="0" w:color="auto"/>
              <w:left w:val="single" w:sz="4" w:space="0" w:color="auto"/>
              <w:bottom w:val="single" w:sz="4" w:space="0" w:color="auto"/>
              <w:right w:val="single" w:sz="4" w:space="0" w:color="auto"/>
            </w:tcBorders>
            <w:vAlign w:val="center"/>
          </w:tcPr>
          <w:p w14:paraId="228E2768" w14:textId="60C12479" w:rsidR="006B7F30" w:rsidRPr="00BE36F7" w:rsidRDefault="006B7F30" w:rsidP="0041516A">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Цена за ед.</w:t>
            </w:r>
          </w:p>
        </w:tc>
        <w:tc>
          <w:tcPr>
            <w:tcW w:w="388" w:type="pct"/>
            <w:tcBorders>
              <w:top w:val="single" w:sz="4" w:space="0" w:color="auto"/>
              <w:left w:val="single" w:sz="4" w:space="0" w:color="auto"/>
              <w:bottom w:val="single" w:sz="4" w:space="0" w:color="auto"/>
              <w:right w:val="single" w:sz="4" w:space="0" w:color="auto"/>
            </w:tcBorders>
          </w:tcPr>
          <w:p w14:paraId="7C983B27" w14:textId="2D94911A" w:rsidR="006B7F30" w:rsidRPr="00BE36F7" w:rsidRDefault="006B7F30" w:rsidP="00BE36F7">
            <w:pPr>
              <w:widowControl/>
              <w:jc w:val="center"/>
              <w:rPr>
                <w:rFonts w:ascii="Times New Roman" w:eastAsia="Times New Roman" w:hAnsi="Times New Roman"/>
                <w:b/>
                <w:color w:val="auto"/>
                <w:sz w:val="22"/>
                <w:lang w:bidi="ar-SA"/>
              </w:rPr>
            </w:pPr>
            <w:r>
              <w:rPr>
                <w:rFonts w:ascii="Times New Roman" w:eastAsia="Times New Roman" w:hAnsi="Times New Roman"/>
                <w:b/>
                <w:color w:val="auto"/>
                <w:sz w:val="22"/>
                <w:lang w:bidi="ar-SA"/>
              </w:rPr>
              <w:t>Кол-во услуг</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28A984C" w14:textId="64E33C96" w:rsidR="006B7F30" w:rsidRPr="00BE36F7" w:rsidRDefault="006B7F30" w:rsidP="00BE36F7">
            <w:pPr>
              <w:widowControl/>
              <w:jc w:val="center"/>
              <w:rPr>
                <w:rFonts w:ascii="Times New Roman" w:eastAsia="Times New Roman" w:hAnsi="Times New Roman"/>
                <w:b/>
                <w:color w:val="auto"/>
                <w:sz w:val="22"/>
                <w:lang w:bidi="ar-SA"/>
              </w:rPr>
            </w:pPr>
            <w:r w:rsidRPr="00BE36F7">
              <w:rPr>
                <w:rFonts w:ascii="Times New Roman" w:eastAsia="Times New Roman" w:hAnsi="Times New Roman"/>
                <w:b/>
                <w:color w:val="auto"/>
                <w:sz w:val="22"/>
                <w:lang w:bidi="ar-SA"/>
              </w:rPr>
              <w:t>Общая стоимость без НДС, руб.</w:t>
            </w:r>
          </w:p>
        </w:tc>
        <w:tc>
          <w:tcPr>
            <w:tcW w:w="145" w:type="pct"/>
            <w:tcBorders>
              <w:top w:val="single" w:sz="4" w:space="0" w:color="auto"/>
              <w:left w:val="single" w:sz="4" w:space="0" w:color="auto"/>
              <w:bottom w:val="single" w:sz="4" w:space="0" w:color="auto"/>
              <w:right w:val="single" w:sz="4" w:space="0" w:color="auto"/>
            </w:tcBorders>
          </w:tcPr>
          <w:p w14:paraId="05E9841B" w14:textId="77777777" w:rsidR="006B7F30" w:rsidRPr="00BE36F7" w:rsidRDefault="006B7F30" w:rsidP="0041516A">
            <w:pPr>
              <w:widowControl/>
              <w:jc w:val="center"/>
              <w:rPr>
                <w:rFonts w:ascii="Times New Roman" w:eastAsia="Times New Roman" w:hAnsi="Times New Roman"/>
                <w:b/>
                <w:color w:val="auto"/>
                <w:sz w:val="22"/>
                <w:lang w:bidi="ar-SA"/>
              </w:rPr>
            </w:pPr>
          </w:p>
        </w:tc>
      </w:tr>
      <w:tr w:rsidR="0041516A" w:rsidRPr="00BE36F7" w14:paraId="2A138AC6" w14:textId="77777777" w:rsidTr="0041516A">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75986F11" w14:textId="77777777" w:rsidR="006B7F30" w:rsidRPr="00BE36F7" w:rsidRDefault="006B7F30" w:rsidP="00BE36F7">
            <w:pPr>
              <w:widowControl/>
              <w:numPr>
                <w:ilvl w:val="0"/>
                <w:numId w:val="2"/>
              </w:numPr>
              <w:contextualSpacing/>
              <w:jc w:val="center"/>
              <w:rPr>
                <w:rFonts w:ascii="Times New Roman" w:eastAsia="Times New Roman" w:hAnsi="Times New Roman"/>
                <w:color w:val="auto"/>
                <w:sz w:val="22"/>
                <w:lang w:bidi="ar-SA"/>
              </w:rPr>
            </w:pPr>
          </w:p>
        </w:tc>
        <w:tc>
          <w:tcPr>
            <w:tcW w:w="1603" w:type="pct"/>
            <w:tcBorders>
              <w:top w:val="single" w:sz="4" w:space="0" w:color="auto"/>
              <w:left w:val="single" w:sz="4" w:space="0" w:color="auto"/>
              <w:bottom w:val="single" w:sz="4" w:space="0" w:color="auto"/>
              <w:right w:val="single" w:sz="4" w:space="0" w:color="auto"/>
            </w:tcBorders>
            <w:vAlign w:val="center"/>
          </w:tcPr>
          <w:p w14:paraId="174DEE13" w14:textId="77777777" w:rsidR="00151B56" w:rsidRDefault="006B7F30" w:rsidP="00BE36F7">
            <w:pPr>
              <w:widowControl/>
              <w:jc w:val="center"/>
              <w:rPr>
                <w:rFonts w:ascii="Times New Roman" w:eastAsia="Times New Roman" w:hAnsi="Times New Roman"/>
                <w:color w:val="auto"/>
                <w:sz w:val="22"/>
                <w:lang w:bidi="ar-SA"/>
              </w:rPr>
            </w:pPr>
            <w:r w:rsidRPr="006B7F30">
              <w:rPr>
                <w:rFonts w:ascii="Times New Roman" w:eastAsia="Times New Roman" w:hAnsi="Times New Roman"/>
                <w:color w:val="auto"/>
                <w:sz w:val="22"/>
                <w:lang w:bidi="ar-SA"/>
              </w:rPr>
              <w:t xml:space="preserve">Оказание услуг </w:t>
            </w:r>
            <w:proofErr w:type="gramStart"/>
            <w:r w:rsidRPr="006B7F30">
              <w:rPr>
                <w:rFonts w:ascii="Times New Roman" w:eastAsia="Times New Roman" w:hAnsi="Times New Roman"/>
                <w:color w:val="auto"/>
                <w:sz w:val="22"/>
                <w:lang w:bidi="ar-SA"/>
              </w:rPr>
              <w:t>по  разработке</w:t>
            </w:r>
            <w:proofErr w:type="gramEnd"/>
            <w:r w:rsidRPr="006B7F30">
              <w:rPr>
                <w:rFonts w:ascii="Times New Roman" w:eastAsia="Times New Roman" w:hAnsi="Times New Roman"/>
                <w:color w:val="auto"/>
                <w:sz w:val="22"/>
                <w:lang w:bidi="ar-SA"/>
              </w:rPr>
              <w:t xml:space="preserve"> и изготовлению плана эвакуации</w:t>
            </w:r>
          </w:p>
          <w:p w14:paraId="73E9C41A" w14:textId="247E2B40" w:rsidR="006B7F30" w:rsidRPr="00BE36F7" w:rsidRDefault="00151B56"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 xml:space="preserve"> (400 мм *600 мм пластик)</w:t>
            </w:r>
          </w:p>
        </w:tc>
        <w:tc>
          <w:tcPr>
            <w:tcW w:w="653" w:type="pct"/>
            <w:tcBorders>
              <w:top w:val="single" w:sz="4" w:space="0" w:color="auto"/>
              <w:left w:val="single" w:sz="4" w:space="0" w:color="auto"/>
              <w:bottom w:val="single" w:sz="4" w:space="0" w:color="auto"/>
              <w:right w:val="single" w:sz="4" w:space="0" w:color="auto"/>
            </w:tcBorders>
            <w:vAlign w:val="center"/>
          </w:tcPr>
          <w:p w14:paraId="6A150D0F" w14:textId="0FA8144B" w:rsidR="006B7F30" w:rsidRPr="0041516A" w:rsidRDefault="0041516A" w:rsidP="0041516A">
            <w:pPr>
              <w:widowControl/>
              <w:jc w:val="center"/>
              <w:rPr>
                <w:rFonts w:ascii="Times New Roman" w:eastAsia="Times New Roman" w:hAnsi="Times New Roman"/>
                <w:color w:val="auto"/>
                <w:sz w:val="20"/>
                <w:szCs w:val="20"/>
                <w:lang w:bidi="ar-SA"/>
              </w:rPr>
            </w:pPr>
            <w:r>
              <w:rPr>
                <w:rFonts w:ascii="Times New Roman" w:eastAsia="Times New Roman" w:hAnsi="Times New Roman"/>
                <w:color w:val="auto"/>
                <w:sz w:val="20"/>
                <w:szCs w:val="20"/>
                <w:lang w:bidi="ar-SA"/>
              </w:rPr>
              <w:t>Шт.</w:t>
            </w:r>
            <w:r w:rsidR="006B7F30" w:rsidRPr="0041516A">
              <w:rPr>
                <w:rFonts w:ascii="Times New Roman" w:eastAsia="Times New Roman" w:hAnsi="Times New Roman"/>
                <w:color w:val="auto"/>
                <w:sz w:val="20"/>
                <w:szCs w:val="20"/>
                <w:lang w:bidi="ar-SA"/>
              </w:rPr>
              <w:t xml:space="preserve"> </w:t>
            </w:r>
          </w:p>
        </w:tc>
        <w:tc>
          <w:tcPr>
            <w:tcW w:w="917" w:type="pct"/>
            <w:tcBorders>
              <w:top w:val="single" w:sz="4" w:space="0" w:color="auto"/>
              <w:left w:val="single" w:sz="4" w:space="0" w:color="auto"/>
              <w:bottom w:val="single" w:sz="4" w:space="0" w:color="auto"/>
              <w:right w:val="single" w:sz="4" w:space="0" w:color="auto"/>
            </w:tcBorders>
            <w:vAlign w:val="center"/>
          </w:tcPr>
          <w:p w14:paraId="36FCA073" w14:textId="1E1AEFC6" w:rsidR="006B7F30" w:rsidRPr="0041516A" w:rsidRDefault="006B7F30"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p>
        </w:tc>
        <w:tc>
          <w:tcPr>
            <w:tcW w:w="388" w:type="pct"/>
            <w:tcBorders>
              <w:top w:val="single" w:sz="4" w:space="0" w:color="auto"/>
              <w:left w:val="single" w:sz="4" w:space="0" w:color="auto"/>
              <w:bottom w:val="single" w:sz="4" w:space="0" w:color="auto"/>
              <w:right w:val="single" w:sz="4" w:space="0" w:color="auto"/>
            </w:tcBorders>
          </w:tcPr>
          <w:p w14:paraId="612FC748" w14:textId="77777777" w:rsidR="006B7F30" w:rsidRDefault="006B7F30" w:rsidP="00BE36F7">
            <w:pPr>
              <w:widowControl/>
              <w:jc w:val="center"/>
              <w:rPr>
                <w:rFonts w:ascii="Times New Roman" w:eastAsia="Times New Roman" w:hAnsi="Times New Roman"/>
                <w:color w:val="auto"/>
                <w:sz w:val="22"/>
                <w:lang w:bidi="ar-SA"/>
              </w:rPr>
            </w:pPr>
          </w:p>
          <w:p w14:paraId="7807C577" w14:textId="326D8196" w:rsidR="006B7F30" w:rsidRDefault="0041516A"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4</w:t>
            </w: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4A433AC" w14:textId="6E43858E" w:rsidR="006B7F30" w:rsidRPr="0041516A" w:rsidRDefault="006B7F30"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p>
        </w:tc>
        <w:tc>
          <w:tcPr>
            <w:tcW w:w="145" w:type="pct"/>
            <w:tcBorders>
              <w:top w:val="single" w:sz="4" w:space="0" w:color="auto"/>
              <w:left w:val="single" w:sz="4" w:space="0" w:color="auto"/>
              <w:bottom w:val="single" w:sz="4" w:space="0" w:color="auto"/>
              <w:right w:val="single" w:sz="4" w:space="0" w:color="auto"/>
            </w:tcBorders>
            <w:vAlign w:val="center"/>
          </w:tcPr>
          <w:p w14:paraId="7A5F036E" w14:textId="4AA18B49" w:rsidR="006B7F30" w:rsidRPr="00BE36F7" w:rsidRDefault="006B7F30" w:rsidP="00BE36F7">
            <w:pPr>
              <w:widowControl/>
              <w:jc w:val="center"/>
              <w:rPr>
                <w:rFonts w:ascii="Times New Roman" w:eastAsia="Times New Roman" w:hAnsi="Times New Roman"/>
                <w:color w:val="auto"/>
                <w:sz w:val="22"/>
                <w:lang w:bidi="ar-SA"/>
              </w:rPr>
            </w:pPr>
          </w:p>
        </w:tc>
      </w:tr>
      <w:tr w:rsidR="0041516A" w:rsidRPr="00BE36F7" w14:paraId="4A8AE568" w14:textId="77777777" w:rsidTr="0041516A">
        <w:trPr>
          <w:trHeight w:val="495"/>
        </w:trPr>
        <w:tc>
          <w:tcPr>
            <w:tcW w:w="272" w:type="pct"/>
            <w:tcBorders>
              <w:top w:val="single" w:sz="4" w:space="0" w:color="auto"/>
              <w:left w:val="single" w:sz="4" w:space="0" w:color="auto"/>
              <w:bottom w:val="single" w:sz="4" w:space="0" w:color="auto"/>
              <w:right w:val="single" w:sz="4" w:space="0" w:color="auto"/>
            </w:tcBorders>
            <w:shd w:val="clear" w:color="auto" w:fill="auto"/>
            <w:vAlign w:val="center"/>
          </w:tcPr>
          <w:p w14:paraId="4ABF927D" w14:textId="77777777" w:rsidR="006B7F30" w:rsidRPr="00BE36F7" w:rsidRDefault="006B7F30" w:rsidP="00BE36F7">
            <w:pPr>
              <w:widowControl/>
              <w:numPr>
                <w:ilvl w:val="0"/>
                <w:numId w:val="2"/>
              </w:numPr>
              <w:contextualSpacing/>
              <w:jc w:val="center"/>
              <w:rPr>
                <w:rFonts w:ascii="Times New Roman" w:eastAsia="Times New Roman" w:hAnsi="Times New Roman"/>
                <w:color w:val="auto"/>
                <w:sz w:val="22"/>
                <w:lang w:bidi="ar-SA"/>
              </w:rPr>
            </w:pPr>
          </w:p>
        </w:tc>
        <w:tc>
          <w:tcPr>
            <w:tcW w:w="1603" w:type="pct"/>
            <w:tcBorders>
              <w:top w:val="single" w:sz="4" w:space="0" w:color="auto"/>
              <w:left w:val="single" w:sz="4" w:space="0" w:color="auto"/>
              <w:bottom w:val="single" w:sz="4" w:space="0" w:color="auto"/>
              <w:right w:val="single" w:sz="4" w:space="0" w:color="auto"/>
            </w:tcBorders>
            <w:vAlign w:val="center"/>
          </w:tcPr>
          <w:p w14:paraId="3263A6F8" w14:textId="1FDAA62C" w:rsidR="006B7F30" w:rsidRPr="00BE36F7" w:rsidRDefault="006B7F30" w:rsidP="00BE36F7">
            <w:pPr>
              <w:widowControl/>
              <w:jc w:val="center"/>
              <w:rPr>
                <w:rFonts w:ascii="Times New Roman" w:eastAsia="Times New Roman" w:hAnsi="Times New Roman"/>
                <w:color w:val="auto"/>
                <w:sz w:val="22"/>
                <w:lang w:bidi="ar-SA"/>
              </w:rPr>
            </w:pPr>
            <w:r w:rsidRPr="006B7F30">
              <w:rPr>
                <w:rFonts w:ascii="Times New Roman" w:eastAsia="Times New Roman" w:hAnsi="Times New Roman"/>
                <w:color w:val="auto"/>
                <w:sz w:val="22"/>
                <w:lang w:bidi="ar-SA"/>
              </w:rPr>
              <w:t>Оказание услуг по  категорированию помещений</w:t>
            </w:r>
          </w:p>
        </w:tc>
        <w:tc>
          <w:tcPr>
            <w:tcW w:w="653" w:type="pct"/>
            <w:tcBorders>
              <w:top w:val="single" w:sz="4" w:space="0" w:color="auto"/>
              <w:left w:val="single" w:sz="4" w:space="0" w:color="auto"/>
              <w:bottom w:val="single" w:sz="4" w:space="0" w:color="auto"/>
              <w:right w:val="single" w:sz="4" w:space="0" w:color="auto"/>
            </w:tcBorders>
            <w:vAlign w:val="center"/>
          </w:tcPr>
          <w:p w14:paraId="34093E9A" w14:textId="5B43946A" w:rsidR="006B7F30" w:rsidRPr="0041516A" w:rsidRDefault="0041516A" w:rsidP="0041516A">
            <w:pPr>
              <w:widowControl/>
              <w:jc w:val="center"/>
              <w:rPr>
                <w:rFonts w:ascii="Times New Roman" w:eastAsia="Times New Roman" w:hAnsi="Times New Roman"/>
                <w:color w:val="auto"/>
                <w:sz w:val="20"/>
                <w:szCs w:val="20"/>
                <w:lang w:bidi="ar-SA"/>
              </w:rPr>
            </w:pPr>
            <w:r>
              <w:rPr>
                <w:rFonts w:ascii="Times New Roman" w:eastAsia="Times New Roman" w:hAnsi="Times New Roman"/>
                <w:color w:val="auto"/>
                <w:sz w:val="20"/>
                <w:szCs w:val="20"/>
                <w:lang w:bidi="ar-SA"/>
              </w:rPr>
              <w:t>Шт.</w:t>
            </w:r>
            <w:r w:rsidR="006B7F30" w:rsidRPr="0041516A">
              <w:rPr>
                <w:rFonts w:ascii="Times New Roman" w:eastAsia="Times New Roman" w:hAnsi="Times New Roman"/>
                <w:color w:val="auto"/>
                <w:sz w:val="20"/>
                <w:szCs w:val="20"/>
                <w:lang w:bidi="ar-SA"/>
              </w:rPr>
              <w:t xml:space="preserve"> </w:t>
            </w:r>
          </w:p>
        </w:tc>
        <w:tc>
          <w:tcPr>
            <w:tcW w:w="917" w:type="pct"/>
            <w:tcBorders>
              <w:top w:val="single" w:sz="4" w:space="0" w:color="auto"/>
              <w:left w:val="single" w:sz="4" w:space="0" w:color="auto"/>
              <w:bottom w:val="single" w:sz="4" w:space="0" w:color="auto"/>
              <w:right w:val="single" w:sz="4" w:space="0" w:color="auto"/>
            </w:tcBorders>
            <w:vAlign w:val="center"/>
          </w:tcPr>
          <w:p w14:paraId="3BFD9CBC" w14:textId="0831D599" w:rsidR="006B7F30" w:rsidRPr="0041516A" w:rsidRDefault="006B7F30"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p>
        </w:tc>
        <w:tc>
          <w:tcPr>
            <w:tcW w:w="388" w:type="pct"/>
            <w:tcBorders>
              <w:top w:val="single" w:sz="4" w:space="0" w:color="auto"/>
              <w:left w:val="single" w:sz="4" w:space="0" w:color="auto"/>
              <w:bottom w:val="single" w:sz="4" w:space="0" w:color="auto"/>
              <w:right w:val="single" w:sz="4" w:space="0" w:color="auto"/>
            </w:tcBorders>
          </w:tcPr>
          <w:p w14:paraId="4787E7AE" w14:textId="77777777" w:rsidR="006B7F30" w:rsidRDefault="006B7F30" w:rsidP="00BE36F7">
            <w:pPr>
              <w:widowControl/>
              <w:jc w:val="center"/>
              <w:rPr>
                <w:rFonts w:ascii="Times New Roman" w:eastAsia="Times New Roman" w:hAnsi="Times New Roman"/>
                <w:color w:val="auto"/>
                <w:sz w:val="22"/>
                <w:lang w:bidi="ar-SA"/>
              </w:rPr>
            </w:pPr>
          </w:p>
          <w:p w14:paraId="670B5919" w14:textId="77777777" w:rsidR="006B7F30" w:rsidRDefault="0041516A"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8</w:t>
            </w:r>
          </w:p>
          <w:p w14:paraId="7F98F523" w14:textId="129486FD" w:rsidR="0041516A" w:rsidRDefault="0041516A" w:rsidP="00BE36F7">
            <w:pPr>
              <w:widowControl/>
              <w:jc w:val="center"/>
              <w:rPr>
                <w:rFonts w:ascii="Times New Roman" w:eastAsia="Times New Roman" w:hAnsi="Times New Roman"/>
                <w:color w:val="auto"/>
                <w:sz w:val="22"/>
                <w:lang w:bidi="ar-SA"/>
              </w:rPr>
            </w:pPr>
          </w:p>
        </w:tc>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0B72B8F5" w14:textId="2F677D5E" w:rsidR="006B7F30" w:rsidRPr="00BE36F7" w:rsidRDefault="006B7F30"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w:t>
            </w:r>
            <w:r w:rsidRPr="0041516A">
              <w:rPr>
                <w:rFonts w:ascii="Times New Roman" w:eastAsia="Times New Roman" w:hAnsi="Times New Roman"/>
                <w:color w:val="auto"/>
                <w:sz w:val="22"/>
                <w:lang w:bidi="ar-SA"/>
              </w:rPr>
              <w:t>.</w:t>
            </w:r>
            <w:r>
              <w:rPr>
                <w:rFonts w:ascii="Times New Roman" w:eastAsia="Times New Roman" w:hAnsi="Times New Roman"/>
                <w:color w:val="auto"/>
                <w:sz w:val="22"/>
                <w:lang w:bidi="ar-SA"/>
              </w:rPr>
              <w:t>.</w:t>
            </w:r>
          </w:p>
        </w:tc>
        <w:tc>
          <w:tcPr>
            <w:tcW w:w="145" w:type="pct"/>
            <w:tcBorders>
              <w:top w:val="single" w:sz="4" w:space="0" w:color="auto"/>
              <w:left w:val="single" w:sz="4" w:space="0" w:color="auto"/>
              <w:bottom w:val="single" w:sz="4" w:space="0" w:color="auto"/>
              <w:right w:val="single" w:sz="4" w:space="0" w:color="auto"/>
            </w:tcBorders>
            <w:vAlign w:val="center"/>
          </w:tcPr>
          <w:p w14:paraId="4B2E4E9E" w14:textId="32695520" w:rsidR="006B7F30" w:rsidRPr="00BE36F7" w:rsidRDefault="006B7F30" w:rsidP="00BE36F7">
            <w:pPr>
              <w:widowControl/>
              <w:jc w:val="center"/>
              <w:rPr>
                <w:rFonts w:ascii="Times New Roman" w:eastAsia="Times New Roman" w:hAnsi="Times New Roman"/>
                <w:color w:val="auto"/>
                <w:sz w:val="22"/>
                <w:lang w:bidi="ar-SA"/>
              </w:rPr>
            </w:pPr>
          </w:p>
        </w:tc>
      </w:tr>
      <w:tr w:rsidR="006B7F30" w:rsidRPr="00BE36F7" w14:paraId="28C06C54" w14:textId="77777777" w:rsidTr="0041516A">
        <w:trPr>
          <w:trHeight w:val="49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97C07E" w14:textId="2F52286F" w:rsidR="006B7F30" w:rsidRPr="00BE36F7" w:rsidRDefault="0041516A" w:rsidP="0041516A">
            <w:pPr>
              <w:widowControl/>
              <w:rPr>
                <w:rFonts w:ascii="Times New Roman" w:eastAsia="Times New Roman" w:hAnsi="Times New Roman"/>
                <w:color w:val="auto"/>
                <w:sz w:val="22"/>
                <w:lang w:bidi="ar-SA"/>
              </w:rPr>
            </w:pPr>
            <w:r>
              <w:rPr>
                <w:rFonts w:ascii="Times New Roman" w:eastAsia="Times New Roman" w:hAnsi="Times New Roman"/>
                <w:color w:val="auto"/>
                <w:sz w:val="22"/>
                <w:lang w:bidi="ar-SA"/>
              </w:rPr>
              <w:t>Итого:</w:t>
            </w:r>
          </w:p>
        </w:tc>
      </w:tr>
      <w:tr w:rsidR="006B7F30" w:rsidRPr="00BE36F7" w14:paraId="7A26F7B4" w14:textId="77777777" w:rsidTr="0041516A">
        <w:trPr>
          <w:trHeight w:val="49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78677C" w14:textId="62EF7A09" w:rsidR="006B7F30" w:rsidRPr="00BE36F7" w:rsidRDefault="0041516A" w:rsidP="00BE36F7">
            <w:pPr>
              <w:widowControl/>
              <w:jc w:val="center"/>
              <w:rPr>
                <w:rFonts w:ascii="Times New Roman" w:eastAsia="Times New Roman" w:hAnsi="Times New Roman"/>
                <w:color w:val="auto"/>
                <w:sz w:val="22"/>
                <w:lang w:bidi="ar-SA"/>
              </w:rPr>
            </w:pPr>
            <w:r>
              <w:rPr>
                <w:rFonts w:ascii="Times New Roman" w:eastAsia="Times New Roman" w:hAnsi="Times New Roman"/>
                <w:color w:val="auto"/>
                <w:sz w:val="22"/>
                <w:lang w:bidi="ar-SA"/>
              </w:rPr>
              <w:t>В том числе НДС/НДС не облагается</w:t>
            </w:r>
          </w:p>
        </w:tc>
      </w:tr>
    </w:tbl>
    <w:p w14:paraId="794BE2E8" w14:textId="77777777" w:rsidR="00BE36F7" w:rsidRPr="00BE36F7" w:rsidRDefault="00BE36F7" w:rsidP="00BE36F7">
      <w:pPr>
        <w:widowControl/>
        <w:autoSpaceDE w:val="0"/>
        <w:autoSpaceDN w:val="0"/>
        <w:adjustRightInd w:val="0"/>
        <w:ind w:right="261"/>
        <w:jc w:val="center"/>
        <w:rPr>
          <w:rFonts w:ascii="Times New Roman" w:eastAsia="Times New Roman" w:hAnsi="Times New Roman"/>
          <w:b/>
          <w:bCs/>
          <w:color w:val="auto"/>
          <w:lang w:bidi="ar-SA"/>
        </w:rPr>
      </w:pPr>
    </w:p>
    <w:p w14:paraId="6F4CCFDF" w14:textId="77777777" w:rsidR="00BE36F7" w:rsidRPr="00BE36F7" w:rsidRDefault="00BE36F7" w:rsidP="00BE36F7">
      <w:pPr>
        <w:widowControl/>
        <w:autoSpaceDE w:val="0"/>
        <w:autoSpaceDN w:val="0"/>
        <w:adjustRightInd w:val="0"/>
        <w:ind w:left="-567" w:right="261" w:firstLine="567"/>
        <w:jc w:val="both"/>
        <w:rPr>
          <w:rFonts w:ascii="Times New Roman" w:eastAsia="Times New Roman" w:hAnsi="Times New Roman"/>
          <w:bCs/>
          <w:color w:val="auto"/>
          <w:sz w:val="28"/>
          <w:szCs w:val="28"/>
          <w:lang w:bidi="ar-SA"/>
        </w:rPr>
      </w:pPr>
    </w:p>
    <w:tbl>
      <w:tblPr>
        <w:tblW w:w="4912" w:type="pct"/>
        <w:tblLook w:val="01E0" w:firstRow="1" w:lastRow="1" w:firstColumn="1" w:lastColumn="1" w:noHBand="0" w:noVBand="0"/>
      </w:tblPr>
      <w:tblGrid>
        <w:gridCol w:w="4928"/>
        <w:gridCol w:w="4754"/>
      </w:tblGrid>
      <w:tr w:rsidR="00BE36F7" w:rsidRPr="00BE36F7" w14:paraId="00D169C6" w14:textId="77777777" w:rsidTr="00865706">
        <w:trPr>
          <w:trHeight w:val="4424"/>
        </w:trPr>
        <w:tc>
          <w:tcPr>
            <w:tcW w:w="2545" w:type="pct"/>
          </w:tcPr>
          <w:p w14:paraId="70CF85EF" w14:textId="77777777" w:rsidR="00BE36F7" w:rsidRPr="00BE36F7" w:rsidRDefault="00BE36F7" w:rsidP="00BE36F7">
            <w:pPr>
              <w:widowControl/>
              <w:rPr>
                <w:rFonts w:ascii="Times New Roman" w:eastAsia="Times New Roman" w:hAnsi="Times New Roman"/>
                <w:color w:val="auto"/>
                <w:sz w:val="22"/>
                <w:szCs w:val="22"/>
                <w:lang w:bidi="ar-SA"/>
              </w:rPr>
            </w:pPr>
            <w:r w:rsidRPr="00BE36F7">
              <w:rPr>
                <w:rFonts w:ascii="Times New Roman" w:eastAsia="Times New Roman" w:hAnsi="Times New Roman"/>
                <w:b/>
                <w:color w:val="auto"/>
                <w:sz w:val="22"/>
                <w:szCs w:val="22"/>
                <w:lang w:bidi="ar-SA"/>
              </w:rPr>
              <w:t>Заказчик:</w:t>
            </w:r>
            <w:r w:rsidRPr="00BE36F7">
              <w:rPr>
                <w:rFonts w:ascii="Times New Roman" w:eastAsia="Times New Roman" w:hAnsi="Times New Roman"/>
                <w:color w:val="auto"/>
                <w:sz w:val="22"/>
                <w:szCs w:val="22"/>
                <w:lang w:bidi="ar-SA"/>
              </w:rPr>
              <w:t xml:space="preserve"> </w:t>
            </w:r>
          </w:p>
          <w:p w14:paraId="64521FA0" w14:textId="77777777" w:rsidR="00BE36F7" w:rsidRPr="00BE36F7" w:rsidRDefault="00BE36F7" w:rsidP="00BE36F7">
            <w:pPr>
              <w:widowControl/>
              <w:spacing w:before="120"/>
              <w:ind w:firstLine="11"/>
              <w:contextualSpacing/>
              <w:rPr>
                <w:rFonts w:ascii="Times New Roman" w:eastAsia="Times New Roman" w:hAnsi="Times New Roman"/>
                <w:bCs/>
                <w:color w:val="auto"/>
                <w:sz w:val="22"/>
                <w:szCs w:val="22"/>
                <w:lang w:bidi="ar-SA"/>
              </w:rPr>
            </w:pPr>
            <w:r w:rsidRPr="00BE36F7">
              <w:rPr>
                <w:rFonts w:ascii="Times New Roman" w:eastAsia="Times New Roman" w:hAnsi="Times New Roman"/>
                <w:color w:val="auto"/>
                <w:sz w:val="22"/>
                <w:szCs w:val="22"/>
                <w:lang w:bidi="ar-SA"/>
              </w:rPr>
              <w:t>Государственное бюджетное учреждение дополнительного образования «Дом детского творчества «Левобережный» Невского района Санкт-Петербурга</w:t>
            </w:r>
            <w:r w:rsidRPr="00BE36F7">
              <w:rPr>
                <w:rFonts w:ascii="Times New Roman" w:eastAsia="Times New Roman" w:hAnsi="Times New Roman"/>
                <w:color w:val="auto"/>
                <w:sz w:val="22"/>
                <w:szCs w:val="22"/>
                <w:lang w:bidi="ar-SA"/>
              </w:rPr>
              <w:br/>
              <w:t>192131, Санкт-Петербург, ул. Бабушкина, д. 56, корп. 2, лит. Д</w:t>
            </w:r>
            <w:r w:rsidRPr="00BE36F7">
              <w:rPr>
                <w:rFonts w:ascii="Times New Roman" w:eastAsia="Times New Roman" w:hAnsi="Times New Roman"/>
                <w:color w:val="auto"/>
                <w:sz w:val="22"/>
                <w:szCs w:val="22"/>
                <w:lang w:bidi="ar-SA"/>
              </w:rPr>
              <w:br/>
              <w:t xml:space="preserve">Лицевой счет № 0601068 в Комитете финансов Санкт-Петербурга </w:t>
            </w:r>
            <w:r w:rsidRPr="00BE36F7">
              <w:rPr>
                <w:rFonts w:ascii="Times New Roman" w:eastAsia="Times New Roman" w:hAnsi="Times New Roman"/>
                <w:color w:val="auto"/>
                <w:sz w:val="22"/>
                <w:szCs w:val="22"/>
                <w:lang w:bidi="ar-SA"/>
              </w:rPr>
              <w:br/>
              <w:t>ИНН  7811066982</w:t>
            </w:r>
            <w:r w:rsidRPr="00BE36F7">
              <w:rPr>
                <w:rFonts w:ascii="Times New Roman" w:eastAsia="Times New Roman" w:hAnsi="Times New Roman"/>
                <w:color w:val="auto"/>
                <w:sz w:val="22"/>
                <w:szCs w:val="22"/>
                <w:lang w:bidi="ar-SA"/>
              </w:rPr>
              <w:br/>
              <w:t>КПП  781101001</w:t>
            </w:r>
            <w:r w:rsidRPr="00BE36F7">
              <w:rPr>
                <w:rFonts w:ascii="Times New Roman" w:eastAsia="Times New Roman" w:hAnsi="Times New Roman"/>
                <w:color w:val="auto"/>
                <w:sz w:val="22"/>
                <w:szCs w:val="22"/>
                <w:lang w:bidi="ar-SA"/>
              </w:rPr>
              <w:br/>
              <w:t>Т. 362-80-92, ldtu@mail.ru</w:t>
            </w:r>
            <w:r w:rsidRPr="00BE36F7">
              <w:rPr>
                <w:rFonts w:ascii="Times New Roman" w:eastAsia="Times New Roman" w:hAnsi="Times New Roman"/>
                <w:color w:val="auto"/>
                <w:sz w:val="22"/>
                <w:szCs w:val="22"/>
                <w:lang w:bidi="ar-SA"/>
              </w:rPr>
              <w:br/>
              <w:t>Директор</w:t>
            </w:r>
            <w:r w:rsidRPr="00BE36F7">
              <w:rPr>
                <w:rFonts w:ascii="Times New Roman" w:eastAsia="Times New Roman" w:hAnsi="Times New Roman"/>
                <w:color w:val="auto"/>
                <w:sz w:val="22"/>
                <w:szCs w:val="22"/>
                <w:lang w:bidi="ar-SA"/>
              </w:rPr>
              <w:br/>
            </w:r>
            <w:r w:rsidRPr="00BE36F7">
              <w:rPr>
                <w:rFonts w:ascii="Times New Roman" w:eastAsia="Times New Roman" w:hAnsi="Times New Roman"/>
                <w:color w:val="auto"/>
                <w:sz w:val="22"/>
                <w:szCs w:val="22"/>
                <w:lang w:bidi="ar-SA"/>
              </w:rPr>
              <w:br/>
              <w:t>Васильева В.Н.</w:t>
            </w:r>
            <w:r w:rsidRPr="00BE36F7">
              <w:rPr>
                <w:rFonts w:ascii="Times New Roman" w:eastAsia="Times New Roman" w:hAnsi="Times New Roman"/>
                <w:color w:val="auto"/>
                <w:sz w:val="22"/>
                <w:szCs w:val="22"/>
                <w:lang w:bidi="ar-SA"/>
              </w:rPr>
              <w:br/>
              <w:t>Подписано ЭЦП</w:t>
            </w:r>
          </w:p>
        </w:tc>
        <w:tc>
          <w:tcPr>
            <w:tcW w:w="2455" w:type="pct"/>
          </w:tcPr>
          <w:p w14:paraId="3D943C6E" w14:textId="15CEAFC7" w:rsidR="00BE36F7" w:rsidRPr="00BE36F7" w:rsidRDefault="00BE36F7" w:rsidP="00BE36F7">
            <w:pPr>
              <w:widowControl/>
              <w:autoSpaceDE w:val="0"/>
              <w:autoSpaceDN w:val="0"/>
              <w:adjustRightInd w:val="0"/>
              <w:rPr>
                <w:rFonts w:ascii="Times New Roman" w:eastAsia="Calibri" w:hAnsi="Times New Roman"/>
                <w:b/>
                <w:bCs/>
                <w:color w:val="auto"/>
                <w:sz w:val="22"/>
                <w:szCs w:val="22"/>
                <w:lang w:eastAsia="en-US" w:bidi="ar-SA"/>
              </w:rPr>
            </w:pPr>
            <w:r>
              <w:rPr>
                <w:rFonts w:ascii="Times New Roman" w:eastAsia="Calibri" w:hAnsi="Times New Roman"/>
                <w:b/>
                <w:bCs/>
                <w:color w:val="auto"/>
                <w:sz w:val="22"/>
                <w:szCs w:val="22"/>
                <w:lang w:eastAsia="en-US" w:bidi="ar-SA"/>
              </w:rPr>
              <w:t>Исполнитель:</w:t>
            </w:r>
          </w:p>
          <w:p w14:paraId="2BD761D8" w14:textId="353A2189" w:rsidR="00BE36F7" w:rsidRPr="00BE36F7" w:rsidRDefault="00BE36F7" w:rsidP="00BE36F7">
            <w:pPr>
              <w:widowControl/>
              <w:autoSpaceDE w:val="0"/>
              <w:autoSpaceDN w:val="0"/>
              <w:adjustRightInd w:val="0"/>
              <w:jc w:val="both"/>
              <w:rPr>
                <w:rFonts w:eastAsia="Calibri" w:cs="Courier New"/>
                <w:bCs/>
                <w:color w:val="auto"/>
                <w:sz w:val="22"/>
                <w:szCs w:val="22"/>
                <w:lang w:eastAsia="en-US" w:bidi="ar-SA"/>
              </w:rPr>
            </w:pPr>
          </w:p>
        </w:tc>
      </w:tr>
    </w:tbl>
    <w:p w14:paraId="15A556B4" w14:textId="77777777" w:rsidR="001B6FC7" w:rsidRDefault="001B6FC7">
      <w:pPr>
        <w:jc w:val="both"/>
        <w:rPr>
          <w:rFonts w:ascii="Times New Roman" w:eastAsia="Times New Roman" w:hAnsi="Times New Roman"/>
          <w:sz w:val="22"/>
          <w:szCs w:val="22"/>
        </w:rPr>
      </w:pPr>
    </w:p>
    <w:p w14:paraId="02FBF80F" w14:textId="77777777" w:rsidR="001B6FC7" w:rsidRDefault="001B6FC7">
      <w:pPr>
        <w:jc w:val="both"/>
        <w:rPr>
          <w:rFonts w:ascii="Times New Roman" w:eastAsia="Times New Roman" w:hAnsi="Times New Roman"/>
          <w:sz w:val="22"/>
          <w:szCs w:val="22"/>
        </w:rPr>
        <w:sectPr w:rsidR="001B6FC7" w:rsidSect="00151B56">
          <w:type w:val="continuous"/>
          <w:pgSz w:w="11906" w:h="16838"/>
          <w:pgMar w:top="284" w:right="850" w:bottom="850" w:left="1417" w:header="709" w:footer="709" w:gutter="0"/>
          <w:cols w:space="720"/>
        </w:sectPr>
      </w:pPr>
    </w:p>
    <w:p w14:paraId="17680190" w14:textId="6D906518" w:rsidR="001B6FC7" w:rsidRDefault="00E529E6">
      <w:pPr>
        <w:jc w:val="right"/>
        <w:rPr>
          <w:rFonts w:ascii="Times New Roman" w:hAnsi="Times New Roman"/>
          <w:sz w:val="22"/>
          <w:szCs w:val="22"/>
        </w:rPr>
      </w:pPr>
      <w:r>
        <w:rPr>
          <w:rFonts w:ascii="Times New Roman" w:hAnsi="Times New Roman"/>
          <w:sz w:val="22"/>
          <w:szCs w:val="22"/>
        </w:rPr>
        <w:lastRenderedPageBreak/>
        <w:t xml:space="preserve">Приложение № </w:t>
      </w:r>
      <w:r w:rsidR="00151B56">
        <w:rPr>
          <w:rFonts w:ascii="Times New Roman" w:hAnsi="Times New Roman"/>
          <w:sz w:val="22"/>
          <w:szCs w:val="22"/>
        </w:rPr>
        <w:t>3</w:t>
      </w:r>
    </w:p>
    <w:p w14:paraId="0C10A7F1" w14:textId="7B2D6DEF" w:rsidR="001B6FC7" w:rsidRDefault="00E529E6">
      <w:pPr>
        <w:jc w:val="right"/>
        <w:rPr>
          <w:rFonts w:ascii="Times New Roman" w:hAnsi="Times New Roman"/>
          <w:sz w:val="22"/>
          <w:szCs w:val="22"/>
        </w:rPr>
      </w:pPr>
      <w:r>
        <w:rPr>
          <w:rFonts w:ascii="Times New Roman" w:hAnsi="Times New Roman"/>
          <w:sz w:val="22"/>
          <w:szCs w:val="22"/>
        </w:rPr>
        <w:t xml:space="preserve">к Контракту № </w:t>
      </w:r>
      <w:r w:rsidR="0041516A">
        <w:rPr>
          <w:rFonts w:ascii="Times New Roman" w:hAnsi="Times New Roman"/>
          <w:sz w:val="22"/>
          <w:szCs w:val="22"/>
        </w:rPr>
        <w:t>7</w:t>
      </w:r>
    </w:p>
    <w:p w14:paraId="76077C9F" w14:textId="6F5C38B3" w:rsidR="001B6FC7" w:rsidRDefault="00E529E6">
      <w:pPr>
        <w:jc w:val="right"/>
        <w:rPr>
          <w:rFonts w:ascii="Times New Roman" w:hAnsi="Times New Roman"/>
          <w:sz w:val="22"/>
          <w:szCs w:val="22"/>
        </w:rPr>
      </w:pPr>
      <w:r>
        <w:rPr>
          <w:rFonts w:ascii="Times New Roman" w:hAnsi="Times New Roman"/>
          <w:sz w:val="22"/>
          <w:szCs w:val="22"/>
        </w:rPr>
        <w:t>от «__» _________ 202</w:t>
      </w:r>
      <w:r w:rsidR="00BE36F7">
        <w:rPr>
          <w:rFonts w:ascii="Times New Roman" w:hAnsi="Times New Roman"/>
          <w:sz w:val="22"/>
          <w:szCs w:val="22"/>
        </w:rPr>
        <w:t>6</w:t>
      </w:r>
      <w:r>
        <w:rPr>
          <w:rFonts w:ascii="Times New Roman" w:hAnsi="Times New Roman"/>
          <w:sz w:val="22"/>
          <w:szCs w:val="22"/>
        </w:rPr>
        <w:t xml:space="preserve"> г.</w:t>
      </w:r>
    </w:p>
    <w:p w14:paraId="1844E92F" w14:textId="77777777" w:rsidR="001B6FC7" w:rsidRDefault="00E529E6">
      <w:pPr>
        <w:jc w:val="right"/>
        <w:rPr>
          <w:rFonts w:ascii="Times New Roman" w:hAnsi="Times New Roman"/>
          <w:sz w:val="22"/>
          <w:szCs w:val="22"/>
        </w:rPr>
      </w:pPr>
      <w:r>
        <w:rPr>
          <w:rFonts w:ascii="Times New Roman" w:hAnsi="Times New Roman"/>
          <w:sz w:val="22"/>
          <w:szCs w:val="22"/>
        </w:rPr>
        <w:t>(форма)</w:t>
      </w:r>
    </w:p>
    <w:p w14:paraId="26B268A6" w14:textId="77777777" w:rsidR="001B6FC7" w:rsidRDefault="001B6FC7">
      <w:pPr>
        <w:jc w:val="right"/>
        <w:rPr>
          <w:rFonts w:ascii="Times New Roman" w:hAnsi="Times New Roman"/>
          <w:sz w:val="22"/>
          <w:szCs w:val="22"/>
        </w:rPr>
      </w:pPr>
    </w:p>
    <w:tbl>
      <w:tblPr>
        <w:tblW w:w="9888" w:type="dxa"/>
        <w:tblLayout w:type="fixed"/>
        <w:tblLook w:val="04A0" w:firstRow="1" w:lastRow="0" w:firstColumn="1" w:lastColumn="0" w:noHBand="0" w:noVBand="1"/>
      </w:tblPr>
      <w:tblGrid>
        <w:gridCol w:w="4408"/>
        <w:gridCol w:w="5480"/>
      </w:tblGrid>
      <w:tr w:rsidR="001B6FC7" w14:paraId="29E83B64" w14:textId="77777777">
        <w:tc>
          <w:tcPr>
            <w:tcW w:w="4408" w:type="dxa"/>
            <w:tcBorders>
              <w:top w:val="nil"/>
              <w:left w:val="nil"/>
              <w:bottom w:val="nil"/>
              <w:right w:val="nil"/>
            </w:tcBorders>
          </w:tcPr>
          <w:p w14:paraId="2565611A" w14:textId="77777777" w:rsidR="001B6FC7" w:rsidRDefault="001B6FC7">
            <w:pPr>
              <w:ind w:firstLine="284"/>
              <w:jc w:val="both"/>
              <w:rPr>
                <w:rFonts w:ascii="Times New Roman" w:hAnsi="Times New Roman"/>
                <w:b/>
                <w:bCs/>
                <w:i/>
                <w:sz w:val="22"/>
                <w:szCs w:val="22"/>
              </w:rPr>
            </w:pPr>
          </w:p>
        </w:tc>
        <w:tc>
          <w:tcPr>
            <w:tcW w:w="5480" w:type="dxa"/>
            <w:tcBorders>
              <w:top w:val="nil"/>
              <w:left w:val="nil"/>
              <w:bottom w:val="nil"/>
              <w:right w:val="nil"/>
            </w:tcBorders>
          </w:tcPr>
          <w:p w14:paraId="30DE84E7" w14:textId="77777777" w:rsidR="001B6FC7" w:rsidRDefault="00E529E6">
            <w:pPr>
              <w:ind w:firstLine="284"/>
              <w:jc w:val="right"/>
              <w:rPr>
                <w:rFonts w:ascii="Times New Roman" w:hAnsi="Times New Roman"/>
                <w:b/>
                <w:bCs/>
                <w:i/>
                <w:sz w:val="22"/>
                <w:szCs w:val="22"/>
              </w:rPr>
            </w:pPr>
            <w:r>
              <w:rPr>
                <w:rFonts w:ascii="Times New Roman" w:hAnsi="Times New Roman"/>
                <w:b/>
                <w:bCs/>
                <w:i/>
                <w:sz w:val="22"/>
                <w:szCs w:val="22"/>
              </w:rPr>
              <w:t xml:space="preserve"> </w:t>
            </w:r>
          </w:p>
          <w:p w14:paraId="639D7040" w14:textId="77777777" w:rsidR="001B6FC7" w:rsidRDefault="001B6FC7">
            <w:pPr>
              <w:ind w:firstLine="284"/>
              <w:jc w:val="right"/>
              <w:rPr>
                <w:rFonts w:ascii="Times New Roman" w:hAnsi="Times New Roman"/>
                <w:b/>
                <w:bCs/>
                <w:i/>
                <w:sz w:val="22"/>
                <w:szCs w:val="22"/>
              </w:rPr>
            </w:pPr>
          </w:p>
        </w:tc>
      </w:tr>
    </w:tbl>
    <w:p w14:paraId="4D3B33A2" w14:textId="77777777" w:rsidR="001B6FC7" w:rsidRDefault="001B6FC7">
      <w:pPr>
        <w:jc w:val="center"/>
        <w:rPr>
          <w:rFonts w:ascii="Times New Roman" w:hAnsi="Times New Roman"/>
          <w:b/>
          <w:sz w:val="22"/>
          <w:szCs w:val="22"/>
        </w:rPr>
      </w:pPr>
    </w:p>
    <w:p w14:paraId="7338B28D" w14:textId="77777777" w:rsidR="001B6FC7" w:rsidRDefault="00E529E6">
      <w:pPr>
        <w:jc w:val="center"/>
        <w:rPr>
          <w:rFonts w:ascii="Times New Roman" w:hAnsi="Times New Roman"/>
          <w:b/>
          <w:bCs/>
          <w:sz w:val="22"/>
          <w:szCs w:val="22"/>
        </w:rPr>
      </w:pPr>
      <w:r>
        <w:rPr>
          <w:rFonts w:ascii="Times New Roman" w:hAnsi="Times New Roman"/>
          <w:b/>
          <w:bCs/>
          <w:sz w:val="22"/>
          <w:szCs w:val="22"/>
        </w:rPr>
        <w:t>Акт приема-передачи услуг</w:t>
      </w:r>
    </w:p>
    <w:p w14:paraId="290EDE12" w14:textId="77777777" w:rsidR="001B6FC7" w:rsidRDefault="00E529E6">
      <w:pPr>
        <w:jc w:val="center"/>
        <w:rPr>
          <w:rFonts w:ascii="Times New Roman" w:hAnsi="Times New Roman"/>
          <w:bCs/>
          <w:sz w:val="22"/>
          <w:szCs w:val="22"/>
        </w:rPr>
      </w:pPr>
      <w:r>
        <w:rPr>
          <w:rFonts w:ascii="Times New Roman" w:hAnsi="Times New Roman"/>
          <w:b/>
          <w:bCs/>
          <w:sz w:val="22"/>
          <w:szCs w:val="22"/>
        </w:rPr>
        <w:t xml:space="preserve">ИКЗ: </w:t>
      </w:r>
      <w:r>
        <w:rPr>
          <w:rFonts w:ascii="Times New Roman" w:hAnsi="Times New Roman"/>
          <w:b/>
          <w:i/>
          <w:iCs/>
          <w:sz w:val="22"/>
          <w:szCs w:val="22"/>
        </w:rPr>
        <w:t xml:space="preserve">  </w:t>
      </w:r>
    </w:p>
    <w:p w14:paraId="3A6A1754" w14:textId="77777777" w:rsidR="001B6FC7" w:rsidRDefault="00E529E6">
      <w:pPr>
        <w:shd w:val="clear" w:color="auto" w:fill="FFFFFF"/>
        <w:jc w:val="both"/>
        <w:rPr>
          <w:rFonts w:ascii="Times New Roman" w:hAnsi="Times New Roman"/>
          <w:bCs/>
          <w:sz w:val="22"/>
          <w:szCs w:val="22"/>
        </w:rPr>
      </w:pPr>
      <w:r>
        <w:rPr>
          <w:rFonts w:ascii="Times New Roman" w:hAnsi="Times New Roman"/>
          <w:bCs/>
          <w:sz w:val="22"/>
          <w:szCs w:val="22"/>
        </w:rPr>
        <w:t xml:space="preserve">г. Санкт-Петербург </w:t>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r>
      <w:r>
        <w:rPr>
          <w:rFonts w:ascii="Times New Roman" w:hAnsi="Times New Roman"/>
          <w:bCs/>
          <w:sz w:val="22"/>
          <w:szCs w:val="22"/>
        </w:rPr>
        <w:tab/>
        <w:t xml:space="preserve"> «_____» ___________ 20_____ г.</w:t>
      </w:r>
    </w:p>
    <w:p w14:paraId="130DD39A" w14:textId="77777777" w:rsidR="001B6FC7" w:rsidRDefault="001B6FC7">
      <w:pPr>
        <w:shd w:val="clear" w:color="auto" w:fill="FFFFFF"/>
        <w:jc w:val="both"/>
        <w:rPr>
          <w:rFonts w:ascii="Times New Roman" w:hAnsi="Times New Roman"/>
          <w:bCs/>
          <w:sz w:val="22"/>
          <w:szCs w:val="22"/>
        </w:rPr>
      </w:pPr>
    </w:p>
    <w:p w14:paraId="147B6582" w14:textId="77777777" w:rsidR="001B6FC7" w:rsidRDefault="00E529E6">
      <w:pPr>
        <w:shd w:val="clear" w:color="auto" w:fill="FFFFFF"/>
        <w:ind w:firstLine="567"/>
        <w:jc w:val="both"/>
        <w:rPr>
          <w:rFonts w:ascii="Times New Roman" w:hAnsi="Times New Roman"/>
          <w:sz w:val="22"/>
          <w:szCs w:val="22"/>
        </w:rPr>
      </w:pPr>
      <w:r>
        <w:rPr>
          <w:rFonts w:ascii="Times New Roman" w:hAnsi="Times New Roman"/>
          <w:sz w:val="22"/>
          <w:szCs w:val="22"/>
        </w:rPr>
        <w:t>____________________________, в лице _____________________________, действующего</w:t>
      </w:r>
      <w:r>
        <w:rPr>
          <w:rFonts w:ascii="Times New Roman" w:hAnsi="Times New Roman"/>
          <w:sz w:val="22"/>
          <w:szCs w:val="22"/>
        </w:rPr>
        <w:br w:type="textWrapping" w:clear="all"/>
        <w:t>на основании ___________________, именуемое в дальнейшем «Исполнитель», с одной стороны,</w:t>
      </w:r>
      <w:r>
        <w:rPr>
          <w:rFonts w:ascii="Times New Roman" w:hAnsi="Times New Roman"/>
          <w:sz w:val="22"/>
          <w:szCs w:val="22"/>
        </w:rPr>
        <w:br w:type="textWrapping" w:clear="all"/>
        <w:t>и в лице _________________, действующего на основании ____________, именуемое</w:t>
      </w:r>
      <w:r>
        <w:rPr>
          <w:rFonts w:ascii="Times New Roman" w:hAnsi="Times New Roman"/>
          <w:sz w:val="22"/>
          <w:szCs w:val="22"/>
        </w:rPr>
        <w:br w:type="textWrapping" w:clear="all"/>
        <w:t>в дальнейшем «Заказчик», с другой стороны, вместе именуемые «Стороны», составили настоящий Акт о нижеследующем:</w:t>
      </w:r>
    </w:p>
    <w:p w14:paraId="471CC2AF" w14:textId="6CF486CE" w:rsidR="001B6FC7" w:rsidRDefault="00E529E6">
      <w:pPr>
        <w:shd w:val="clear" w:color="auto" w:fill="FFFFFF"/>
        <w:ind w:firstLine="567"/>
        <w:jc w:val="both"/>
        <w:rPr>
          <w:rFonts w:ascii="Times New Roman" w:hAnsi="Times New Roman"/>
          <w:sz w:val="22"/>
          <w:szCs w:val="22"/>
        </w:rPr>
      </w:pPr>
      <w:r>
        <w:rPr>
          <w:rFonts w:ascii="Times New Roman" w:hAnsi="Times New Roman"/>
          <w:sz w:val="22"/>
          <w:szCs w:val="22"/>
        </w:rPr>
        <w:t xml:space="preserve">1. В соответствии с условиями Контракта № </w:t>
      </w:r>
      <w:r>
        <w:rPr>
          <w:rFonts w:ascii="Times New Roman" w:hAnsi="Times New Roman"/>
          <w:iCs/>
          <w:sz w:val="22"/>
          <w:szCs w:val="22"/>
        </w:rPr>
        <w:t>________</w:t>
      </w:r>
      <w:r>
        <w:rPr>
          <w:rFonts w:ascii="Times New Roman" w:hAnsi="Times New Roman"/>
          <w:sz w:val="22"/>
          <w:szCs w:val="22"/>
        </w:rPr>
        <w:t xml:space="preserve"> от «____» _______ 20___ года (далее - Контракт) Исполнитель оказал «____» _______ 20___ года услуги </w:t>
      </w:r>
      <w:r w:rsidR="0041516A">
        <w:rPr>
          <w:rFonts w:ascii="Times New Roman" w:hAnsi="Times New Roman"/>
          <w:b/>
          <w:sz w:val="22"/>
          <w:szCs w:val="22"/>
        </w:rPr>
        <w:t>по</w:t>
      </w:r>
      <w:r w:rsidR="0041516A" w:rsidRPr="0041516A">
        <w:rPr>
          <w:rFonts w:ascii="Times New Roman" w:hAnsi="Times New Roman"/>
          <w:b/>
        </w:rPr>
        <w:t xml:space="preserve"> обеспечению пожарной безопасности</w:t>
      </w:r>
      <w:r>
        <w:rPr>
          <w:rFonts w:ascii="Times New Roman" w:hAnsi="Times New Roman"/>
          <w:b/>
          <w:sz w:val="22"/>
          <w:szCs w:val="22"/>
        </w:rPr>
        <w:t xml:space="preserve"> </w:t>
      </w:r>
      <w:r>
        <w:rPr>
          <w:rFonts w:ascii="Times New Roman" w:hAnsi="Times New Roman"/>
          <w:sz w:val="22"/>
          <w:szCs w:val="22"/>
        </w:rPr>
        <w:t>(далее – Услуги), а Заказчик принял результаты оказания Услуг в следующем количестве:</w:t>
      </w:r>
    </w:p>
    <w:p w14:paraId="35657B95" w14:textId="77777777" w:rsidR="001B6FC7" w:rsidRDefault="001B6FC7">
      <w:pPr>
        <w:shd w:val="clear" w:color="auto" w:fill="FFFFFF"/>
        <w:ind w:firstLine="567"/>
        <w:jc w:val="both"/>
        <w:rPr>
          <w:rFonts w:ascii="Times New Roman" w:hAnsi="Times New Roman"/>
          <w:sz w:val="22"/>
          <w:szCs w:val="22"/>
        </w:rPr>
      </w:pPr>
    </w:p>
    <w:tbl>
      <w:tblPr>
        <w:tblW w:w="4969" w:type="pct"/>
        <w:jc w:val="center"/>
        <w:tblCellMar>
          <w:top w:w="102" w:type="dxa"/>
          <w:left w:w="62" w:type="dxa"/>
          <w:bottom w:w="102" w:type="dxa"/>
          <w:right w:w="62" w:type="dxa"/>
        </w:tblCellMar>
        <w:tblLook w:val="04A0" w:firstRow="1" w:lastRow="0" w:firstColumn="1" w:lastColumn="0" w:noHBand="0" w:noVBand="1"/>
      </w:tblPr>
      <w:tblGrid>
        <w:gridCol w:w="583"/>
        <w:gridCol w:w="4882"/>
        <w:gridCol w:w="1004"/>
        <w:gridCol w:w="871"/>
        <w:gridCol w:w="1263"/>
        <w:gridCol w:w="1381"/>
      </w:tblGrid>
      <w:tr w:rsidR="001B6FC7" w14:paraId="7855B966" w14:textId="77777777">
        <w:trPr>
          <w:cantSplit/>
          <w:trHeight w:val="221"/>
          <w:tblHeader/>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1142CBF6" w14:textId="77777777" w:rsidR="001B6FC7" w:rsidRDefault="00E529E6">
            <w:pPr>
              <w:jc w:val="center"/>
              <w:rPr>
                <w:rFonts w:ascii="Times New Roman" w:hAnsi="Times New Roman"/>
                <w:b/>
                <w:sz w:val="22"/>
                <w:szCs w:val="22"/>
              </w:rPr>
            </w:pPr>
            <w:r>
              <w:rPr>
                <w:rFonts w:ascii="Times New Roman" w:hAnsi="Times New Roman"/>
                <w:b/>
                <w:sz w:val="22"/>
                <w:szCs w:val="22"/>
              </w:rPr>
              <w:t>№ п/п</w:t>
            </w:r>
          </w:p>
        </w:tc>
        <w:tc>
          <w:tcPr>
            <w:tcW w:w="4882" w:type="dxa"/>
            <w:tcBorders>
              <w:top w:val="single" w:sz="4" w:space="0" w:color="000000"/>
              <w:left w:val="single" w:sz="4" w:space="0" w:color="000000"/>
              <w:bottom w:val="single" w:sz="4" w:space="0" w:color="000000"/>
              <w:right w:val="single" w:sz="4" w:space="0" w:color="000000"/>
            </w:tcBorders>
            <w:vAlign w:val="center"/>
          </w:tcPr>
          <w:p w14:paraId="4A97651F" w14:textId="77777777" w:rsidR="001B6FC7" w:rsidRDefault="00E529E6">
            <w:pPr>
              <w:jc w:val="center"/>
              <w:rPr>
                <w:rFonts w:ascii="Times New Roman" w:hAnsi="Times New Roman"/>
                <w:sz w:val="22"/>
                <w:szCs w:val="22"/>
              </w:rPr>
            </w:pPr>
            <w:r>
              <w:rPr>
                <w:rFonts w:ascii="Times New Roman" w:hAnsi="Times New Roman"/>
                <w:b/>
                <w:sz w:val="22"/>
                <w:szCs w:val="22"/>
              </w:rPr>
              <w:t>Наименование услуг</w:t>
            </w:r>
          </w:p>
        </w:tc>
        <w:tc>
          <w:tcPr>
            <w:tcW w:w="1004" w:type="dxa"/>
            <w:tcBorders>
              <w:top w:val="single" w:sz="4" w:space="0" w:color="000000"/>
              <w:left w:val="single" w:sz="4" w:space="0" w:color="000000"/>
              <w:bottom w:val="single" w:sz="4" w:space="0" w:color="000000"/>
              <w:right w:val="single" w:sz="4" w:space="0" w:color="000000"/>
            </w:tcBorders>
            <w:vAlign w:val="center"/>
          </w:tcPr>
          <w:p w14:paraId="2D0F3E6A" w14:textId="77777777" w:rsidR="001B6FC7" w:rsidRDefault="00E529E6">
            <w:pPr>
              <w:jc w:val="center"/>
              <w:rPr>
                <w:rFonts w:ascii="Times New Roman" w:hAnsi="Times New Roman"/>
                <w:b/>
                <w:sz w:val="22"/>
                <w:szCs w:val="22"/>
              </w:rPr>
            </w:pPr>
            <w:r>
              <w:rPr>
                <w:rFonts w:ascii="Times New Roman" w:hAnsi="Times New Roman"/>
                <w:b/>
                <w:sz w:val="22"/>
                <w:szCs w:val="22"/>
              </w:rPr>
              <w:t>Ед. изм.</w:t>
            </w:r>
          </w:p>
        </w:tc>
        <w:tc>
          <w:tcPr>
            <w:tcW w:w="871" w:type="dxa"/>
            <w:tcBorders>
              <w:top w:val="single" w:sz="4" w:space="0" w:color="000000"/>
              <w:left w:val="single" w:sz="4" w:space="0" w:color="000000"/>
              <w:right w:val="single" w:sz="4" w:space="0" w:color="000000"/>
            </w:tcBorders>
            <w:vAlign w:val="center"/>
          </w:tcPr>
          <w:p w14:paraId="3CDA2E6B" w14:textId="77777777" w:rsidR="001B6FC7" w:rsidRDefault="00E529E6">
            <w:pPr>
              <w:jc w:val="center"/>
              <w:rPr>
                <w:rFonts w:ascii="Times New Roman" w:hAnsi="Times New Roman"/>
                <w:b/>
                <w:sz w:val="22"/>
                <w:szCs w:val="22"/>
              </w:rPr>
            </w:pPr>
            <w:r>
              <w:rPr>
                <w:rFonts w:ascii="Times New Roman" w:hAnsi="Times New Roman"/>
                <w:b/>
                <w:sz w:val="22"/>
                <w:szCs w:val="22"/>
              </w:rPr>
              <w:t>Кол-во</w:t>
            </w:r>
          </w:p>
        </w:tc>
        <w:tc>
          <w:tcPr>
            <w:tcW w:w="1263" w:type="dxa"/>
            <w:tcBorders>
              <w:top w:val="single" w:sz="4" w:space="0" w:color="000000"/>
              <w:left w:val="single" w:sz="4" w:space="0" w:color="000000"/>
              <w:right w:val="single" w:sz="4" w:space="0" w:color="000000"/>
            </w:tcBorders>
            <w:vAlign w:val="center"/>
          </w:tcPr>
          <w:p w14:paraId="19338468" w14:textId="77777777" w:rsidR="001B6FC7" w:rsidRDefault="00E529E6">
            <w:pPr>
              <w:jc w:val="center"/>
              <w:rPr>
                <w:rFonts w:ascii="Times New Roman" w:hAnsi="Times New Roman"/>
                <w:b/>
                <w:sz w:val="22"/>
                <w:szCs w:val="22"/>
              </w:rPr>
            </w:pPr>
            <w:r>
              <w:rPr>
                <w:rFonts w:ascii="Times New Roman" w:hAnsi="Times New Roman"/>
                <w:b/>
                <w:sz w:val="22"/>
                <w:szCs w:val="22"/>
              </w:rPr>
              <w:t xml:space="preserve">Цена, в </w:t>
            </w:r>
            <w:proofErr w:type="spellStart"/>
            <w:r>
              <w:rPr>
                <w:rFonts w:ascii="Times New Roman" w:hAnsi="Times New Roman"/>
                <w:b/>
                <w:sz w:val="22"/>
                <w:szCs w:val="22"/>
              </w:rPr>
              <w:t>т.ч</w:t>
            </w:r>
            <w:proofErr w:type="spellEnd"/>
            <w:r>
              <w:rPr>
                <w:rFonts w:ascii="Times New Roman" w:hAnsi="Times New Roman"/>
                <w:b/>
                <w:sz w:val="22"/>
                <w:szCs w:val="22"/>
              </w:rPr>
              <w:t>. НДС*, руб.</w:t>
            </w:r>
          </w:p>
        </w:tc>
        <w:tc>
          <w:tcPr>
            <w:tcW w:w="1381" w:type="dxa"/>
            <w:tcBorders>
              <w:top w:val="single" w:sz="4" w:space="0" w:color="000000"/>
              <w:left w:val="single" w:sz="4" w:space="0" w:color="000000"/>
              <w:right w:val="single" w:sz="4" w:space="0" w:color="000000"/>
            </w:tcBorders>
            <w:vAlign w:val="center"/>
          </w:tcPr>
          <w:p w14:paraId="686B52D6" w14:textId="77777777" w:rsidR="001B6FC7" w:rsidRDefault="00E529E6">
            <w:pPr>
              <w:jc w:val="center"/>
              <w:rPr>
                <w:rFonts w:ascii="Times New Roman" w:hAnsi="Times New Roman"/>
                <w:b/>
                <w:sz w:val="22"/>
                <w:szCs w:val="22"/>
              </w:rPr>
            </w:pPr>
            <w:r>
              <w:rPr>
                <w:rFonts w:ascii="Times New Roman" w:hAnsi="Times New Roman"/>
                <w:b/>
                <w:sz w:val="22"/>
                <w:szCs w:val="22"/>
              </w:rPr>
              <w:t xml:space="preserve">Стоимость, в </w:t>
            </w:r>
            <w:proofErr w:type="spellStart"/>
            <w:r>
              <w:rPr>
                <w:rFonts w:ascii="Times New Roman" w:hAnsi="Times New Roman"/>
                <w:b/>
                <w:sz w:val="22"/>
                <w:szCs w:val="22"/>
              </w:rPr>
              <w:t>т.ч</w:t>
            </w:r>
            <w:proofErr w:type="spellEnd"/>
            <w:r>
              <w:rPr>
                <w:rFonts w:ascii="Times New Roman" w:hAnsi="Times New Roman"/>
                <w:b/>
                <w:sz w:val="22"/>
                <w:szCs w:val="22"/>
              </w:rPr>
              <w:t>. НДС*, руб.</w:t>
            </w:r>
          </w:p>
        </w:tc>
      </w:tr>
      <w:tr w:rsidR="001B6FC7" w14:paraId="71D7872D" w14:textId="77777777">
        <w:trPr>
          <w:cantSplit/>
          <w:trHeight w:val="57"/>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0BB68035" w14:textId="77777777" w:rsidR="001B6FC7" w:rsidRDefault="00E529E6">
            <w:pPr>
              <w:jc w:val="center"/>
              <w:rPr>
                <w:rFonts w:ascii="Times New Roman" w:eastAsia="Times New Roman" w:hAnsi="Times New Roman"/>
                <w:bCs/>
                <w:sz w:val="22"/>
                <w:szCs w:val="22"/>
              </w:rPr>
            </w:pPr>
            <w:r>
              <w:rPr>
                <w:rFonts w:ascii="Times New Roman" w:eastAsia="Times New Roman" w:hAnsi="Times New Roman"/>
                <w:bCs/>
                <w:sz w:val="22"/>
                <w:szCs w:val="22"/>
              </w:rPr>
              <w:t>1.</w:t>
            </w:r>
          </w:p>
        </w:tc>
        <w:tc>
          <w:tcPr>
            <w:tcW w:w="4882" w:type="dxa"/>
            <w:tcBorders>
              <w:top w:val="single" w:sz="4" w:space="0" w:color="000000"/>
              <w:left w:val="single" w:sz="4" w:space="0" w:color="000000"/>
              <w:bottom w:val="single" w:sz="4" w:space="0" w:color="000000"/>
              <w:right w:val="single" w:sz="4" w:space="0" w:color="000000"/>
            </w:tcBorders>
            <w:vAlign w:val="center"/>
          </w:tcPr>
          <w:p w14:paraId="173B6A5B" w14:textId="1A2EA0D5" w:rsidR="001B6FC7" w:rsidRDefault="0041516A">
            <w:pPr>
              <w:jc w:val="center"/>
              <w:rPr>
                <w:rFonts w:ascii="Times New Roman" w:eastAsia="Times New Roman" w:hAnsi="Times New Roman"/>
                <w:sz w:val="22"/>
                <w:szCs w:val="22"/>
              </w:rPr>
            </w:pPr>
            <w:r w:rsidRPr="0041516A">
              <w:rPr>
                <w:rFonts w:ascii="Times New Roman" w:hAnsi="Times New Roman"/>
                <w:sz w:val="22"/>
                <w:szCs w:val="22"/>
              </w:rPr>
              <w:t>Оказание услуг по  разработке и изготовлению плана эвакуации</w:t>
            </w:r>
          </w:p>
        </w:tc>
        <w:tc>
          <w:tcPr>
            <w:tcW w:w="1004" w:type="dxa"/>
            <w:tcBorders>
              <w:top w:val="single" w:sz="4" w:space="0" w:color="000000"/>
              <w:left w:val="single" w:sz="4" w:space="0" w:color="000000"/>
              <w:bottom w:val="single" w:sz="4" w:space="0" w:color="000000"/>
              <w:right w:val="single" w:sz="4" w:space="0" w:color="000000"/>
            </w:tcBorders>
            <w:vAlign w:val="center"/>
          </w:tcPr>
          <w:p w14:paraId="0FCDD20E" w14:textId="4483A65D" w:rsidR="001B6FC7" w:rsidRDefault="0041516A">
            <w:pPr>
              <w:jc w:val="center"/>
              <w:rPr>
                <w:rFonts w:ascii="Times New Roman" w:hAnsi="Times New Roman"/>
              </w:rPr>
            </w:pPr>
            <w:r>
              <w:rPr>
                <w:rFonts w:ascii="Times New Roman" w:hAnsi="Times New Roman"/>
              </w:rPr>
              <w:t>шт</w:t>
            </w:r>
            <w:r w:rsidR="00E529E6">
              <w:rPr>
                <w:rFonts w:ascii="Times New Roman" w:hAnsi="Times New Roman"/>
              </w:rPr>
              <w:t>.</w:t>
            </w:r>
          </w:p>
        </w:tc>
        <w:tc>
          <w:tcPr>
            <w:tcW w:w="871" w:type="dxa"/>
            <w:tcBorders>
              <w:top w:val="single" w:sz="4" w:space="0" w:color="000000"/>
              <w:left w:val="single" w:sz="4" w:space="0" w:color="000000"/>
              <w:bottom w:val="single" w:sz="4" w:space="0" w:color="000000"/>
              <w:right w:val="single" w:sz="4" w:space="0" w:color="000000"/>
            </w:tcBorders>
            <w:vAlign w:val="center"/>
          </w:tcPr>
          <w:p w14:paraId="66002073" w14:textId="76E88E54" w:rsidR="001B6FC7" w:rsidRDefault="0041516A">
            <w:pPr>
              <w:jc w:val="center"/>
              <w:rPr>
                <w:rFonts w:ascii="Times New Roman" w:hAnsi="Times New Roman"/>
              </w:rPr>
            </w:pPr>
            <w:r>
              <w:rPr>
                <w:rFonts w:ascii="Times New Roman" w:hAnsi="Times New Roman"/>
              </w:rPr>
              <w:t>4</w:t>
            </w:r>
          </w:p>
        </w:tc>
        <w:tc>
          <w:tcPr>
            <w:tcW w:w="1263" w:type="dxa"/>
            <w:tcBorders>
              <w:top w:val="single" w:sz="4" w:space="0" w:color="000000"/>
              <w:left w:val="single" w:sz="4" w:space="0" w:color="000000"/>
              <w:bottom w:val="single" w:sz="4" w:space="0" w:color="000000"/>
              <w:right w:val="single" w:sz="4" w:space="0" w:color="000000"/>
            </w:tcBorders>
            <w:vAlign w:val="center"/>
          </w:tcPr>
          <w:p w14:paraId="2DE9D2EA" w14:textId="77777777" w:rsidR="001B6FC7" w:rsidRDefault="001B6FC7">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7E4D2D80" w14:textId="77777777" w:rsidR="001B6FC7" w:rsidRDefault="001B6FC7">
            <w:pPr>
              <w:jc w:val="center"/>
              <w:rPr>
                <w:rFonts w:ascii="Times New Roman" w:hAnsi="Times New Roman"/>
                <w:sz w:val="22"/>
                <w:szCs w:val="22"/>
              </w:rPr>
            </w:pPr>
          </w:p>
        </w:tc>
      </w:tr>
      <w:tr w:rsidR="0041516A" w14:paraId="0953EACE" w14:textId="77777777" w:rsidTr="00151B56">
        <w:trPr>
          <w:cantSplit/>
          <w:trHeight w:val="662"/>
          <w:jc w:val="center"/>
        </w:trPr>
        <w:tc>
          <w:tcPr>
            <w:tcW w:w="583" w:type="dxa"/>
            <w:tcBorders>
              <w:top w:val="single" w:sz="4" w:space="0" w:color="000000"/>
              <w:left w:val="single" w:sz="4" w:space="0" w:color="000000"/>
              <w:bottom w:val="single" w:sz="4" w:space="0" w:color="000000"/>
              <w:right w:val="single" w:sz="4" w:space="0" w:color="000000"/>
            </w:tcBorders>
            <w:vAlign w:val="center"/>
          </w:tcPr>
          <w:p w14:paraId="55EB8D02" w14:textId="0B0802F9" w:rsidR="0041516A" w:rsidRDefault="0041516A">
            <w:pPr>
              <w:jc w:val="center"/>
              <w:rPr>
                <w:rFonts w:ascii="Times New Roman" w:eastAsia="Times New Roman" w:hAnsi="Times New Roman"/>
                <w:bCs/>
                <w:sz w:val="22"/>
                <w:szCs w:val="22"/>
              </w:rPr>
            </w:pPr>
            <w:r>
              <w:rPr>
                <w:rFonts w:ascii="Times New Roman" w:eastAsia="Times New Roman" w:hAnsi="Times New Roman"/>
                <w:bCs/>
                <w:sz w:val="22"/>
                <w:szCs w:val="22"/>
              </w:rPr>
              <w:t>2.</w:t>
            </w:r>
          </w:p>
        </w:tc>
        <w:tc>
          <w:tcPr>
            <w:tcW w:w="4882" w:type="dxa"/>
            <w:tcBorders>
              <w:top w:val="single" w:sz="4" w:space="0" w:color="000000"/>
              <w:left w:val="single" w:sz="4" w:space="0" w:color="000000"/>
              <w:bottom w:val="single" w:sz="4" w:space="0" w:color="000000"/>
              <w:right w:val="single" w:sz="4" w:space="0" w:color="000000"/>
            </w:tcBorders>
            <w:vAlign w:val="center"/>
          </w:tcPr>
          <w:p w14:paraId="488D70A6" w14:textId="4957647C" w:rsidR="0041516A" w:rsidRPr="0041516A" w:rsidRDefault="0041516A">
            <w:pPr>
              <w:jc w:val="center"/>
              <w:rPr>
                <w:rFonts w:ascii="Times New Roman" w:hAnsi="Times New Roman"/>
                <w:sz w:val="22"/>
                <w:szCs w:val="22"/>
              </w:rPr>
            </w:pPr>
            <w:r w:rsidRPr="0041516A">
              <w:rPr>
                <w:rFonts w:ascii="Times New Roman" w:hAnsi="Times New Roman"/>
                <w:sz w:val="22"/>
                <w:szCs w:val="22"/>
              </w:rPr>
              <w:t>Оказание услуг по  категорированию помещений</w:t>
            </w:r>
          </w:p>
        </w:tc>
        <w:tc>
          <w:tcPr>
            <w:tcW w:w="1004" w:type="dxa"/>
            <w:tcBorders>
              <w:top w:val="single" w:sz="4" w:space="0" w:color="000000"/>
              <w:left w:val="single" w:sz="4" w:space="0" w:color="000000"/>
              <w:bottom w:val="single" w:sz="4" w:space="0" w:color="000000"/>
              <w:right w:val="single" w:sz="4" w:space="0" w:color="000000"/>
            </w:tcBorders>
            <w:vAlign w:val="center"/>
          </w:tcPr>
          <w:p w14:paraId="752771DC" w14:textId="2521E232" w:rsidR="0041516A" w:rsidRDefault="0041516A">
            <w:pPr>
              <w:jc w:val="center"/>
              <w:rPr>
                <w:rFonts w:ascii="Times New Roman" w:hAnsi="Times New Roman"/>
              </w:rPr>
            </w:pPr>
            <w:r>
              <w:rPr>
                <w:rFonts w:ascii="Times New Roman" w:hAnsi="Times New Roman"/>
              </w:rPr>
              <w:t>шт.</w:t>
            </w:r>
          </w:p>
        </w:tc>
        <w:tc>
          <w:tcPr>
            <w:tcW w:w="871" w:type="dxa"/>
            <w:tcBorders>
              <w:top w:val="single" w:sz="4" w:space="0" w:color="000000"/>
              <w:left w:val="single" w:sz="4" w:space="0" w:color="000000"/>
              <w:bottom w:val="single" w:sz="4" w:space="0" w:color="000000"/>
              <w:right w:val="single" w:sz="4" w:space="0" w:color="000000"/>
            </w:tcBorders>
            <w:vAlign w:val="center"/>
          </w:tcPr>
          <w:p w14:paraId="0547F1CC" w14:textId="1F6D09D4" w:rsidR="0041516A" w:rsidRDefault="0041516A">
            <w:pPr>
              <w:jc w:val="center"/>
              <w:rPr>
                <w:rFonts w:ascii="Times New Roman" w:hAnsi="Times New Roman"/>
              </w:rPr>
            </w:pPr>
            <w:r>
              <w:rPr>
                <w:rFonts w:ascii="Times New Roman" w:hAnsi="Times New Roman"/>
              </w:rPr>
              <w:t>8</w:t>
            </w:r>
          </w:p>
        </w:tc>
        <w:tc>
          <w:tcPr>
            <w:tcW w:w="1263" w:type="dxa"/>
            <w:tcBorders>
              <w:top w:val="single" w:sz="4" w:space="0" w:color="000000"/>
              <w:left w:val="single" w:sz="4" w:space="0" w:color="000000"/>
              <w:bottom w:val="single" w:sz="4" w:space="0" w:color="000000"/>
              <w:right w:val="single" w:sz="4" w:space="0" w:color="000000"/>
            </w:tcBorders>
            <w:vAlign w:val="center"/>
          </w:tcPr>
          <w:p w14:paraId="3413CFBD" w14:textId="77777777" w:rsidR="0041516A" w:rsidRDefault="0041516A">
            <w:pPr>
              <w:jc w:val="center"/>
              <w:rPr>
                <w:rFonts w:ascii="Times New Roman" w:hAnsi="Times New Roman"/>
                <w:sz w:val="22"/>
                <w:szCs w:val="22"/>
              </w:rPr>
            </w:pPr>
          </w:p>
        </w:tc>
        <w:tc>
          <w:tcPr>
            <w:tcW w:w="1381" w:type="dxa"/>
            <w:tcBorders>
              <w:top w:val="single" w:sz="4" w:space="0" w:color="000000"/>
              <w:left w:val="single" w:sz="4" w:space="0" w:color="000000"/>
              <w:bottom w:val="single" w:sz="4" w:space="0" w:color="000000"/>
              <w:right w:val="single" w:sz="4" w:space="0" w:color="000000"/>
            </w:tcBorders>
            <w:vAlign w:val="center"/>
          </w:tcPr>
          <w:p w14:paraId="77155B13" w14:textId="77777777" w:rsidR="0041516A" w:rsidRDefault="0041516A">
            <w:pPr>
              <w:jc w:val="center"/>
              <w:rPr>
                <w:rFonts w:ascii="Times New Roman" w:hAnsi="Times New Roman"/>
                <w:sz w:val="22"/>
                <w:szCs w:val="22"/>
              </w:rPr>
            </w:pPr>
          </w:p>
        </w:tc>
      </w:tr>
    </w:tbl>
    <w:p w14:paraId="169D180C" w14:textId="77777777" w:rsidR="001B6FC7" w:rsidRDefault="00E529E6">
      <w:pPr>
        <w:shd w:val="clear" w:color="auto" w:fill="FFFFFF"/>
        <w:ind w:firstLine="567"/>
        <w:jc w:val="both"/>
        <w:rPr>
          <w:rFonts w:ascii="Times New Roman" w:hAnsi="Times New Roman"/>
          <w:sz w:val="22"/>
          <w:szCs w:val="22"/>
        </w:rPr>
      </w:pPr>
      <w:r>
        <w:rPr>
          <w:rFonts w:ascii="Times New Roman" w:eastAsia="Times New Roman" w:hAnsi="Times New Roman"/>
          <w:sz w:val="22"/>
          <w:szCs w:val="22"/>
        </w:rPr>
        <w:t>2. Общая сумма Услуг, оказанных в соответствии с условиями Контракта, составляет ______________</w:t>
      </w:r>
      <w:r>
        <w:rPr>
          <w:rFonts w:ascii="Times New Roman" w:hAnsi="Times New Roman"/>
          <w:sz w:val="22"/>
          <w:szCs w:val="22"/>
        </w:rPr>
        <w:t xml:space="preserve">__ </w:t>
      </w:r>
      <w:r>
        <w:rPr>
          <w:rFonts w:ascii="Times New Roman" w:hAnsi="Times New Roman"/>
          <w:bCs/>
          <w:sz w:val="22"/>
          <w:szCs w:val="22"/>
        </w:rPr>
        <w:t xml:space="preserve">рублей ____ копеек (__________________ </w:t>
      </w:r>
      <w:r>
        <w:rPr>
          <w:rFonts w:ascii="Times New Roman" w:hAnsi="Times New Roman"/>
          <w:bCs/>
          <w:iCs/>
          <w:sz w:val="22"/>
          <w:szCs w:val="22"/>
        </w:rPr>
        <w:t>рублей ____ копеек)</w:t>
      </w:r>
      <w:r>
        <w:rPr>
          <w:rFonts w:ascii="Times New Roman" w:hAnsi="Times New Roman"/>
          <w:bCs/>
          <w:sz w:val="22"/>
          <w:szCs w:val="22"/>
        </w:rPr>
        <w:t xml:space="preserve">, в том числе НДС (___%) </w:t>
      </w:r>
      <w:r>
        <w:rPr>
          <w:rFonts w:ascii="Times New Roman" w:eastAsia="Times New Roman" w:hAnsi="Times New Roman"/>
          <w:sz w:val="22"/>
          <w:szCs w:val="22"/>
        </w:rPr>
        <w:t>_________</w:t>
      </w:r>
      <w:r>
        <w:rPr>
          <w:rFonts w:ascii="Times New Roman" w:hAnsi="Times New Roman"/>
          <w:sz w:val="22"/>
          <w:szCs w:val="22"/>
        </w:rPr>
        <w:t xml:space="preserve">__ </w:t>
      </w:r>
      <w:r>
        <w:rPr>
          <w:rFonts w:ascii="Times New Roman" w:hAnsi="Times New Roman"/>
          <w:bCs/>
          <w:sz w:val="22"/>
          <w:szCs w:val="22"/>
        </w:rPr>
        <w:t xml:space="preserve">рублей ____ копеек (__________ </w:t>
      </w:r>
      <w:r>
        <w:rPr>
          <w:rFonts w:ascii="Times New Roman" w:hAnsi="Times New Roman"/>
          <w:bCs/>
          <w:iCs/>
          <w:sz w:val="22"/>
          <w:szCs w:val="22"/>
        </w:rPr>
        <w:t>рублей ____ копеек)</w:t>
      </w:r>
      <w:r>
        <w:rPr>
          <w:rFonts w:ascii="Times New Roman" w:hAnsi="Times New Roman"/>
          <w:sz w:val="22"/>
          <w:szCs w:val="22"/>
        </w:rPr>
        <w:t xml:space="preserve"> </w:t>
      </w:r>
      <w:r>
        <w:rPr>
          <w:rFonts w:ascii="Times New Roman" w:hAnsi="Times New Roman"/>
          <w:bCs/>
          <w:sz w:val="22"/>
          <w:szCs w:val="22"/>
        </w:rPr>
        <w:t>(* либо НДС не облагается на основании статьи ___ Налогового кодекса РФ).</w:t>
      </w:r>
    </w:p>
    <w:p w14:paraId="23B030A5" w14:textId="77777777" w:rsidR="001B6FC7" w:rsidRDefault="00E529E6">
      <w:pPr>
        <w:shd w:val="clear" w:color="auto" w:fill="FFFFFF"/>
        <w:tabs>
          <w:tab w:val="left" w:pos="4819"/>
        </w:tabs>
        <w:ind w:firstLine="567"/>
        <w:jc w:val="both"/>
        <w:rPr>
          <w:rFonts w:ascii="Times New Roman" w:hAnsi="Times New Roman"/>
          <w:sz w:val="22"/>
          <w:szCs w:val="22"/>
        </w:rPr>
      </w:pPr>
      <w:r>
        <w:rPr>
          <w:rFonts w:ascii="Times New Roman" w:hAnsi="Times New Roman"/>
          <w:sz w:val="22"/>
          <w:szCs w:val="22"/>
        </w:rPr>
        <w:t xml:space="preserve">3. Принятые Заказчиком Услуги соответствуют условиям и требованиям, установленным Контрактом, недостатки в оказанных Услугах отсутствуют. Услуги оказаны Исполнителем </w:t>
      </w:r>
      <w:r>
        <w:rPr>
          <w:rFonts w:ascii="Times New Roman" w:hAnsi="Times New Roman"/>
          <w:sz w:val="22"/>
          <w:szCs w:val="22"/>
        </w:rPr>
        <w:br/>
        <w:t>в установленные Контрактом сроки. Заказчик не имеет претензий к Исполнителю по оказанным Услугам.</w:t>
      </w:r>
    </w:p>
    <w:p w14:paraId="3946EAD4" w14:textId="77777777" w:rsidR="001B6FC7" w:rsidRDefault="00E529E6">
      <w:pPr>
        <w:shd w:val="clear" w:color="auto" w:fill="FFFFFF"/>
        <w:tabs>
          <w:tab w:val="left" w:pos="4819"/>
        </w:tabs>
        <w:ind w:firstLine="567"/>
        <w:jc w:val="both"/>
        <w:rPr>
          <w:rFonts w:ascii="Times New Roman" w:hAnsi="Times New Roman"/>
          <w:sz w:val="22"/>
          <w:szCs w:val="22"/>
        </w:rPr>
      </w:pPr>
      <w:r>
        <w:rPr>
          <w:rFonts w:ascii="Times New Roman" w:hAnsi="Times New Roman"/>
          <w:sz w:val="22"/>
          <w:szCs w:val="22"/>
        </w:rPr>
        <w:t>4. Настоящий Акт составлен в 2 (двух) идентичных экземплярах, имеющих равную юридическую силу, по одному экземпляру для каждой из Сторон.</w:t>
      </w:r>
    </w:p>
    <w:p w14:paraId="70ABAC64" w14:textId="77777777" w:rsidR="001B6FC7" w:rsidRDefault="001B6FC7">
      <w:pPr>
        <w:shd w:val="clear" w:color="auto" w:fill="FFFFFF"/>
        <w:ind w:firstLine="567"/>
        <w:jc w:val="both"/>
        <w:rPr>
          <w:rFonts w:ascii="Times New Roman" w:hAnsi="Times New Roman"/>
          <w:sz w:val="22"/>
          <w:szCs w:val="22"/>
        </w:rPr>
      </w:pPr>
    </w:p>
    <w:tbl>
      <w:tblPr>
        <w:tblW w:w="0" w:type="auto"/>
        <w:tblLayout w:type="fixed"/>
        <w:tblCellMar>
          <w:left w:w="0" w:type="dxa"/>
          <w:right w:w="0" w:type="dxa"/>
        </w:tblCellMar>
        <w:tblLook w:val="04A0" w:firstRow="1" w:lastRow="0" w:firstColumn="1" w:lastColumn="0" w:noHBand="0" w:noVBand="1"/>
      </w:tblPr>
      <w:tblGrid>
        <w:gridCol w:w="4819"/>
        <w:gridCol w:w="4819"/>
      </w:tblGrid>
      <w:tr w:rsidR="001B6FC7" w14:paraId="37CC4D51" w14:textId="77777777">
        <w:tc>
          <w:tcPr>
            <w:tcW w:w="4819" w:type="dxa"/>
            <w:tcBorders>
              <w:top w:val="nil"/>
              <w:left w:val="nil"/>
              <w:bottom w:val="nil"/>
              <w:right w:val="nil"/>
            </w:tcBorders>
          </w:tcPr>
          <w:p w14:paraId="05016F51" w14:textId="77777777" w:rsidR="001B6FC7" w:rsidRDefault="00E529E6">
            <w:pPr>
              <w:rPr>
                <w:rFonts w:ascii="Times New Roman" w:hAnsi="Times New Roman"/>
                <w:sz w:val="22"/>
                <w:szCs w:val="22"/>
              </w:rPr>
            </w:pPr>
            <w:r>
              <w:rPr>
                <w:rFonts w:ascii="Times New Roman" w:hAnsi="Times New Roman"/>
                <w:sz w:val="22"/>
                <w:szCs w:val="22"/>
              </w:rPr>
              <w:t>От имени Заказчика</w:t>
            </w:r>
          </w:p>
          <w:p w14:paraId="23183AFD" w14:textId="77777777" w:rsidR="001B6FC7" w:rsidRDefault="00E529E6">
            <w:pPr>
              <w:rPr>
                <w:rFonts w:ascii="Times New Roman" w:hAnsi="Times New Roman"/>
                <w:sz w:val="22"/>
                <w:szCs w:val="22"/>
              </w:rPr>
            </w:pPr>
            <w:r>
              <w:rPr>
                <w:rFonts w:ascii="Times New Roman" w:hAnsi="Times New Roman"/>
                <w:sz w:val="22"/>
                <w:szCs w:val="22"/>
              </w:rPr>
              <w:t xml:space="preserve">(уполномоченное лицо Заказчика) </w:t>
            </w:r>
          </w:p>
        </w:tc>
        <w:tc>
          <w:tcPr>
            <w:tcW w:w="4819" w:type="dxa"/>
            <w:tcBorders>
              <w:top w:val="nil"/>
              <w:left w:val="nil"/>
              <w:bottom w:val="nil"/>
              <w:right w:val="nil"/>
            </w:tcBorders>
          </w:tcPr>
          <w:p w14:paraId="739BB71A" w14:textId="77777777" w:rsidR="001B6FC7" w:rsidRDefault="00E529E6">
            <w:pPr>
              <w:rPr>
                <w:rFonts w:ascii="Times New Roman" w:hAnsi="Times New Roman"/>
                <w:sz w:val="22"/>
                <w:szCs w:val="22"/>
              </w:rPr>
            </w:pPr>
            <w:r>
              <w:rPr>
                <w:rFonts w:ascii="Times New Roman" w:hAnsi="Times New Roman"/>
                <w:sz w:val="22"/>
                <w:szCs w:val="22"/>
              </w:rPr>
              <w:t>От имени Исполнителя</w:t>
            </w:r>
          </w:p>
        </w:tc>
      </w:tr>
      <w:tr w:rsidR="001B6FC7" w14:paraId="02F0C032" w14:textId="77777777">
        <w:tc>
          <w:tcPr>
            <w:tcW w:w="4819" w:type="dxa"/>
            <w:tcBorders>
              <w:top w:val="nil"/>
              <w:left w:val="nil"/>
              <w:bottom w:val="nil"/>
              <w:right w:val="nil"/>
            </w:tcBorders>
          </w:tcPr>
          <w:p w14:paraId="33BEF36B" w14:textId="77777777" w:rsidR="001B6FC7" w:rsidRDefault="00E529E6">
            <w:pPr>
              <w:rPr>
                <w:rFonts w:ascii="Times New Roman" w:hAnsi="Times New Roman"/>
                <w:sz w:val="22"/>
                <w:szCs w:val="22"/>
              </w:rPr>
            </w:pPr>
            <w:r>
              <w:rPr>
                <w:rFonts w:ascii="Times New Roman" w:hAnsi="Times New Roman"/>
                <w:sz w:val="22"/>
                <w:szCs w:val="22"/>
              </w:rPr>
              <w:t>_____________________ (___________)</w:t>
            </w:r>
          </w:p>
          <w:p w14:paraId="3F8D254A" w14:textId="77777777" w:rsidR="001B6FC7" w:rsidRDefault="00E529E6">
            <w:pPr>
              <w:rPr>
                <w:rFonts w:ascii="Times New Roman" w:hAnsi="Times New Roman"/>
                <w:sz w:val="18"/>
                <w:szCs w:val="18"/>
              </w:rPr>
            </w:pPr>
            <w:r>
              <w:rPr>
                <w:rFonts w:ascii="Times New Roman" w:hAnsi="Times New Roman"/>
                <w:bCs/>
                <w:sz w:val="18"/>
                <w:szCs w:val="18"/>
              </w:rPr>
              <w:t>МП</w:t>
            </w:r>
          </w:p>
        </w:tc>
        <w:tc>
          <w:tcPr>
            <w:tcW w:w="4819" w:type="dxa"/>
            <w:tcBorders>
              <w:top w:val="nil"/>
              <w:left w:val="nil"/>
              <w:bottom w:val="nil"/>
              <w:right w:val="nil"/>
            </w:tcBorders>
          </w:tcPr>
          <w:p w14:paraId="24DC646C" w14:textId="77777777" w:rsidR="001B6FC7" w:rsidRDefault="00E529E6">
            <w:pPr>
              <w:rPr>
                <w:rFonts w:ascii="Times New Roman" w:hAnsi="Times New Roman"/>
                <w:sz w:val="22"/>
                <w:szCs w:val="22"/>
              </w:rPr>
            </w:pPr>
            <w:r>
              <w:rPr>
                <w:rFonts w:ascii="Times New Roman" w:hAnsi="Times New Roman"/>
                <w:sz w:val="22"/>
                <w:szCs w:val="22"/>
              </w:rPr>
              <w:t>_____________________ (___________)</w:t>
            </w:r>
          </w:p>
          <w:p w14:paraId="36054339" w14:textId="77777777" w:rsidR="001B6FC7" w:rsidRDefault="00E529E6">
            <w:pPr>
              <w:rPr>
                <w:rFonts w:ascii="Times New Roman" w:hAnsi="Times New Roman"/>
                <w:sz w:val="18"/>
                <w:szCs w:val="18"/>
              </w:rPr>
            </w:pPr>
            <w:r>
              <w:rPr>
                <w:rFonts w:ascii="Times New Roman" w:hAnsi="Times New Roman"/>
                <w:bCs/>
                <w:sz w:val="18"/>
                <w:szCs w:val="18"/>
              </w:rPr>
              <w:t>МП</w:t>
            </w:r>
          </w:p>
        </w:tc>
      </w:tr>
    </w:tbl>
    <w:p w14:paraId="6909F383" w14:textId="77777777" w:rsidR="001B6FC7" w:rsidRDefault="001B6FC7">
      <w:pPr>
        <w:rPr>
          <w:rFonts w:ascii="Times New Roman" w:hAnsi="Times New Roman"/>
          <w:i/>
          <w:sz w:val="22"/>
          <w:szCs w:val="22"/>
        </w:rPr>
      </w:pPr>
    </w:p>
    <w:p w14:paraId="061E0173" w14:textId="77777777" w:rsidR="001B6FC7" w:rsidRDefault="00E529E6">
      <w:pPr>
        <w:rPr>
          <w:rFonts w:ascii="Times New Roman" w:hAnsi="Times New Roman"/>
          <w:sz w:val="22"/>
          <w:szCs w:val="22"/>
        </w:rPr>
      </w:pPr>
      <w:r>
        <w:rPr>
          <w:rFonts w:ascii="Times New Roman" w:hAnsi="Times New Roman"/>
          <w:sz w:val="22"/>
          <w:szCs w:val="22"/>
        </w:rPr>
        <w:t>Форма акта согласована.</w:t>
      </w:r>
    </w:p>
    <w:tbl>
      <w:tblPr>
        <w:tblW w:w="9709" w:type="dxa"/>
        <w:jc w:val="center"/>
        <w:tblLayout w:type="fixed"/>
        <w:tblCellMar>
          <w:left w:w="0" w:type="dxa"/>
          <w:right w:w="0" w:type="dxa"/>
        </w:tblCellMar>
        <w:tblLook w:val="04A0" w:firstRow="1" w:lastRow="0" w:firstColumn="1" w:lastColumn="0" w:noHBand="0" w:noVBand="1"/>
      </w:tblPr>
      <w:tblGrid>
        <w:gridCol w:w="4854"/>
        <w:gridCol w:w="4855"/>
      </w:tblGrid>
      <w:tr w:rsidR="001B6FC7" w14:paraId="4C3A89D0" w14:textId="77777777">
        <w:trPr>
          <w:jc w:val="center"/>
        </w:trPr>
        <w:tc>
          <w:tcPr>
            <w:tcW w:w="4854" w:type="dxa"/>
            <w:tcBorders>
              <w:top w:val="nil"/>
              <w:left w:val="nil"/>
              <w:bottom w:val="nil"/>
              <w:right w:val="nil"/>
            </w:tcBorders>
          </w:tcPr>
          <w:p w14:paraId="482A5D1D" w14:textId="77777777" w:rsidR="001B6FC7" w:rsidRDefault="00E529E6">
            <w:pPr>
              <w:rPr>
                <w:rFonts w:ascii="Times New Roman" w:hAnsi="Times New Roman"/>
                <w:b/>
                <w:sz w:val="22"/>
                <w:szCs w:val="22"/>
                <w:lang w:eastAsia="ar-SA"/>
              </w:rPr>
            </w:pPr>
            <w:bookmarkStart w:id="2" w:name="_Hlk103933766"/>
            <w:r>
              <w:rPr>
                <w:rFonts w:ascii="Times New Roman" w:hAnsi="Times New Roman"/>
                <w:b/>
                <w:sz w:val="22"/>
                <w:szCs w:val="22"/>
                <w:lang w:eastAsia="ar-SA"/>
              </w:rPr>
              <w:t>Заказчик:</w:t>
            </w:r>
          </w:p>
          <w:p w14:paraId="31E199E6" w14:textId="77777777" w:rsidR="001B6FC7" w:rsidRDefault="00E529E6">
            <w:pPr>
              <w:rPr>
                <w:rFonts w:ascii="Times New Roman" w:hAnsi="Times New Roman"/>
                <w:sz w:val="22"/>
                <w:szCs w:val="22"/>
              </w:rPr>
            </w:pPr>
            <w:r>
              <w:rPr>
                <w:rFonts w:ascii="Times New Roman" w:hAnsi="Times New Roman"/>
                <w:sz w:val="22"/>
                <w:szCs w:val="22"/>
              </w:rPr>
              <w:t>Директор</w:t>
            </w:r>
          </w:p>
          <w:p w14:paraId="1C42EE30" w14:textId="77777777" w:rsidR="001B6FC7" w:rsidRDefault="001B6FC7">
            <w:pPr>
              <w:rPr>
                <w:rFonts w:ascii="Times New Roman" w:hAnsi="Times New Roman"/>
                <w:sz w:val="22"/>
                <w:szCs w:val="22"/>
              </w:rPr>
            </w:pPr>
          </w:p>
          <w:p w14:paraId="4EB87A4F" w14:textId="77777777" w:rsidR="001B6FC7" w:rsidRDefault="00E529E6">
            <w:pPr>
              <w:tabs>
                <w:tab w:val="left" w:pos="4740"/>
              </w:tabs>
              <w:ind w:firstLine="22"/>
              <w:rPr>
                <w:rFonts w:ascii="Times New Roman" w:hAnsi="Times New Roman"/>
                <w:sz w:val="22"/>
                <w:szCs w:val="22"/>
              </w:rPr>
            </w:pPr>
            <w:r>
              <w:rPr>
                <w:rFonts w:ascii="Times New Roman" w:hAnsi="Times New Roman"/>
                <w:sz w:val="22"/>
                <w:szCs w:val="22"/>
              </w:rPr>
              <w:t>________________/ /</w:t>
            </w:r>
          </w:p>
          <w:p w14:paraId="1638FE7F" w14:textId="77777777" w:rsidR="001B6FC7" w:rsidRDefault="00E529E6">
            <w:pPr>
              <w:ind w:right="-144"/>
              <w:rPr>
                <w:rFonts w:ascii="Times New Roman" w:eastAsia="Times New Roman" w:hAnsi="Times New Roman"/>
                <w:sz w:val="18"/>
                <w:szCs w:val="18"/>
              </w:rPr>
            </w:pPr>
            <w:r>
              <w:rPr>
                <w:rFonts w:ascii="Times New Roman" w:hAnsi="Times New Roman"/>
                <w:sz w:val="18"/>
                <w:szCs w:val="18"/>
              </w:rPr>
              <w:t>(Подписано ЭЦП)</w:t>
            </w:r>
          </w:p>
        </w:tc>
        <w:tc>
          <w:tcPr>
            <w:tcW w:w="4855" w:type="dxa"/>
            <w:tcBorders>
              <w:top w:val="nil"/>
              <w:left w:val="nil"/>
              <w:bottom w:val="nil"/>
              <w:right w:val="nil"/>
            </w:tcBorders>
          </w:tcPr>
          <w:p w14:paraId="238800CA" w14:textId="77777777" w:rsidR="001B6FC7" w:rsidRDefault="00E529E6">
            <w:pPr>
              <w:shd w:val="clear" w:color="auto" w:fill="FFFFFF"/>
              <w:rPr>
                <w:rFonts w:ascii="Times New Roman" w:hAnsi="Times New Roman"/>
                <w:b/>
                <w:sz w:val="22"/>
                <w:szCs w:val="22"/>
                <w:lang w:eastAsia="ar-SA"/>
              </w:rPr>
            </w:pPr>
            <w:r>
              <w:rPr>
                <w:rFonts w:ascii="Times New Roman" w:hAnsi="Times New Roman"/>
                <w:b/>
                <w:sz w:val="22"/>
                <w:szCs w:val="22"/>
                <w:lang w:eastAsia="ar-SA"/>
              </w:rPr>
              <w:t>Исполнитель:</w:t>
            </w:r>
          </w:p>
          <w:p w14:paraId="41B66F15" w14:textId="77777777" w:rsidR="001B6FC7" w:rsidRDefault="001B6FC7">
            <w:pPr>
              <w:shd w:val="clear" w:color="auto" w:fill="FFFFFF"/>
              <w:rPr>
                <w:rFonts w:ascii="Times New Roman" w:hAnsi="Times New Roman"/>
                <w:sz w:val="22"/>
                <w:szCs w:val="22"/>
                <w:lang w:eastAsia="ar-SA"/>
              </w:rPr>
            </w:pPr>
          </w:p>
          <w:p w14:paraId="5537796F" w14:textId="77777777" w:rsidR="001B6FC7" w:rsidRDefault="00E529E6">
            <w:pPr>
              <w:rPr>
                <w:rFonts w:ascii="Times New Roman" w:eastAsia="Times New Roman" w:hAnsi="Times New Roman"/>
                <w:sz w:val="18"/>
                <w:szCs w:val="18"/>
              </w:rPr>
            </w:pPr>
            <w:r>
              <w:rPr>
                <w:rFonts w:ascii="Times New Roman" w:hAnsi="Times New Roman"/>
                <w:sz w:val="22"/>
                <w:szCs w:val="22"/>
                <w:lang w:eastAsia="ar-SA"/>
              </w:rPr>
              <w:t>__________________/___________/</w:t>
            </w:r>
            <w:r>
              <w:rPr>
                <w:rFonts w:ascii="Times New Roman" w:hAnsi="Times New Roman"/>
                <w:i/>
                <w:sz w:val="22"/>
                <w:szCs w:val="22"/>
                <w:lang w:eastAsia="ar-SA"/>
              </w:rPr>
              <w:t xml:space="preserve">                     </w:t>
            </w:r>
            <w:r>
              <w:rPr>
                <w:rFonts w:ascii="Times New Roman" w:hAnsi="Times New Roman"/>
                <w:sz w:val="18"/>
                <w:szCs w:val="18"/>
              </w:rPr>
              <w:t>(Подписано ЭЦП</w:t>
            </w:r>
            <w:r>
              <w:rPr>
                <w:rFonts w:ascii="Times New Roman" w:hAnsi="Times New Roman"/>
                <w:i/>
                <w:sz w:val="18"/>
                <w:szCs w:val="18"/>
              </w:rPr>
              <w:t>)</w:t>
            </w:r>
            <w:bookmarkEnd w:id="2"/>
          </w:p>
        </w:tc>
      </w:tr>
    </w:tbl>
    <w:p w14:paraId="7CC5DF61" w14:textId="77777777" w:rsidR="001B6FC7" w:rsidRDefault="001B6FC7">
      <w:pPr>
        <w:jc w:val="both"/>
        <w:rPr>
          <w:rFonts w:ascii="Times New Roman" w:eastAsia="Times New Roman" w:hAnsi="Times New Roman"/>
          <w:sz w:val="22"/>
          <w:szCs w:val="22"/>
        </w:rPr>
      </w:pPr>
    </w:p>
    <w:p w14:paraId="22DFB055" w14:textId="77777777" w:rsidR="001B6FC7" w:rsidRDefault="001B6FC7">
      <w:pPr>
        <w:jc w:val="right"/>
        <w:rPr>
          <w:rFonts w:ascii="Times New Roman" w:eastAsia="Times New Roman" w:hAnsi="Times New Roman"/>
          <w:sz w:val="22"/>
        </w:rPr>
      </w:pPr>
    </w:p>
    <w:sectPr w:rsidR="001B6FC7">
      <w:pgSz w:w="11906" w:h="16838"/>
      <w:pgMar w:top="709" w:right="850" w:bottom="1134" w:left="1134"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ystem-u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E769733"/>
    <w:multiLevelType w:val="singleLevel"/>
    <w:tmpl w:val="FE769733"/>
    <w:lvl w:ilvl="0">
      <w:start w:val="1"/>
      <w:numFmt w:val="decimal"/>
      <w:suff w:val="space"/>
      <w:lvlText w:val="%1."/>
      <w:lvlJc w:val="left"/>
    </w:lvl>
  </w:abstractNum>
  <w:abstractNum w:abstractNumId="1" w15:restartNumberingAfterBreak="0">
    <w:nsid w:val="74037198"/>
    <w:multiLevelType w:val="hybridMultilevel"/>
    <w:tmpl w:val="5DA270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EC1"/>
    <w:rsid w:val="0002151F"/>
    <w:rsid w:val="00085C50"/>
    <w:rsid w:val="00107C8F"/>
    <w:rsid w:val="00116779"/>
    <w:rsid w:val="00134FCE"/>
    <w:rsid w:val="00151B56"/>
    <w:rsid w:val="001563FC"/>
    <w:rsid w:val="001B22C7"/>
    <w:rsid w:val="001B6FC7"/>
    <w:rsid w:val="001C70B1"/>
    <w:rsid w:val="002228D6"/>
    <w:rsid w:val="002726C3"/>
    <w:rsid w:val="00294BAA"/>
    <w:rsid w:val="002A0B57"/>
    <w:rsid w:val="00334FCD"/>
    <w:rsid w:val="00341249"/>
    <w:rsid w:val="003A52EB"/>
    <w:rsid w:val="003E4116"/>
    <w:rsid w:val="004110D7"/>
    <w:rsid w:val="0041516A"/>
    <w:rsid w:val="00420262"/>
    <w:rsid w:val="004362A4"/>
    <w:rsid w:val="00470BEA"/>
    <w:rsid w:val="00490D6B"/>
    <w:rsid w:val="005048BA"/>
    <w:rsid w:val="0050562C"/>
    <w:rsid w:val="005A16D2"/>
    <w:rsid w:val="005D7915"/>
    <w:rsid w:val="006761E0"/>
    <w:rsid w:val="006B2798"/>
    <w:rsid w:val="006B668D"/>
    <w:rsid w:val="006B7F30"/>
    <w:rsid w:val="007443EB"/>
    <w:rsid w:val="007A5803"/>
    <w:rsid w:val="007D02E4"/>
    <w:rsid w:val="007D2714"/>
    <w:rsid w:val="00805E61"/>
    <w:rsid w:val="008064DD"/>
    <w:rsid w:val="0083359B"/>
    <w:rsid w:val="00851FA7"/>
    <w:rsid w:val="008A2414"/>
    <w:rsid w:val="008B734B"/>
    <w:rsid w:val="008C2EC1"/>
    <w:rsid w:val="008E73B1"/>
    <w:rsid w:val="008F7A57"/>
    <w:rsid w:val="008F7D79"/>
    <w:rsid w:val="00973F6E"/>
    <w:rsid w:val="009B6346"/>
    <w:rsid w:val="009B73AA"/>
    <w:rsid w:val="00A50B55"/>
    <w:rsid w:val="00A6217A"/>
    <w:rsid w:val="00A87F7D"/>
    <w:rsid w:val="00B436AC"/>
    <w:rsid w:val="00B64F0C"/>
    <w:rsid w:val="00BA6FE9"/>
    <w:rsid w:val="00BB2B20"/>
    <w:rsid w:val="00BE36F7"/>
    <w:rsid w:val="00C75F08"/>
    <w:rsid w:val="00C95002"/>
    <w:rsid w:val="00CD669C"/>
    <w:rsid w:val="00D642D5"/>
    <w:rsid w:val="00D84678"/>
    <w:rsid w:val="00DA09B7"/>
    <w:rsid w:val="00DB339D"/>
    <w:rsid w:val="00DE4650"/>
    <w:rsid w:val="00E529E6"/>
    <w:rsid w:val="00E53A03"/>
    <w:rsid w:val="00E97C84"/>
    <w:rsid w:val="00EA3CC8"/>
    <w:rsid w:val="00EC190E"/>
    <w:rsid w:val="00EC57E2"/>
    <w:rsid w:val="00F002B0"/>
    <w:rsid w:val="00F02BEB"/>
    <w:rsid w:val="00F10BF1"/>
    <w:rsid w:val="00F1619F"/>
    <w:rsid w:val="00F2040F"/>
    <w:rsid w:val="00F52227"/>
    <w:rsid w:val="00FF7F4C"/>
    <w:rsid w:val="6DB54F63"/>
    <w:rsid w:val="72227199"/>
    <w:rsid w:val="7CD266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079C"/>
  <w15:docId w15:val="{FCA20E5B-AAAF-4846-AE36-2BB2459CC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uiPriority="9" w:unhideWhenUsed="1" w:qFormat="1"/>
    <w:lsdException w:name="heading 3" w:uiPriority="9" w:unhideWhenUsed="1" w:qFormat="1"/>
    <w:lsdException w:name="heading 4" w:uiPriority="9" w:unhideWhenUsed="1" w:qFormat="1"/>
    <w:lsdException w:name="heading 5" w:uiPriority="0" w:qFormat="1"/>
    <w:lsdException w:name="heading 6" w:uiPriority="9" w:unhideWhenUsed="1" w:qFormat="1"/>
    <w:lsdException w:name="heading 7" w:uiPriority="9" w:unhideWhenUsed="1" w:qFormat="1"/>
    <w:lsdException w:name="heading 8" w:uiPriority="0"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rFonts w:ascii="Courier New" w:eastAsia="Courier New" w:hAnsi="Courier New"/>
      <w:color w:val="000000"/>
      <w:sz w:val="24"/>
      <w:szCs w:val="24"/>
      <w:lang w:bidi="ru-RU"/>
    </w:rPr>
  </w:style>
  <w:style w:type="paragraph" w:styleId="1">
    <w:name w:val="heading 1"/>
    <w:basedOn w:val="a"/>
    <w:next w:val="a"/>
    <w:link w:val="10"/>
    <w:pPr>
      <w:keepNext/>
      <w:spacing w:before="240" w:after="60"/>
      <w:outlineLvl w:val="0"/>
    </w:pPr>
    <w:rPr>
      <w:rFonts w:ascii="Calibri Light" w:eastAsia="Times New Roman" w:hAnsi="Calibri Light"/>
      <w:b/>
      <w:bCs/>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qFormat/>
    <w:pPr>
      <w:keepNext/>
      <w:widowControl/>
      <w:jc w:val="center"/>
      <w:outlineLvl w:val="4"/>
    </w:pPr>
    <w:rPr>
      <w:rFonts w:ascii="Times New Roman" w:eastAsia="Times New Roman" w:hAnsi="Times New Roman"/>
      <w:b/>
      <w:sz w:val="16"/>
      <w:szCs w:val="20"/>
      <w:lang w:val="en-US" w:bidi="ar-SA"/>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qFormat/>
    <w:pPr>
      <w:keepNext/>
      <w:widowControl/>
      <w:jc w:val="center"/>
      <w:outlineLvl w:val="7"/>
    </w:pPr>
    <w:rPr>
      <w:rFonts w:ascii="Times New Roman" w:eastAsia="Times New Roman" w:hAnsi="Times New Roman"/>
      <w:b/>
      <w:spacing w:val="4"/>
      <w:szCs w:val="20"/>
      <w:lang w:val="en-US" w:bidi="ar-SA"/>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800080" w:themeColor="followedHyperlink"/>
      <w:u w:val="single"/>
    </w:rPr>
  </w:style>
  <w:style w:type="character" w:styleId="a4">
    <w:name w:val="footnote reference"/>
    <w:qFormat/>
    <w:rPr>
      <w:vertAlign w:val="superscript"/>
    </w:rPr>
  </w:style>
  <w:style w:type="character" w:styleId="a5">
    <w:name w:val="annotation reference"/>
    <w:qFormat/>
    <w:rPr>
      <w:sz w:val="16"/>
      <w:szCs w:val="16"/>
    </w:rPr>
  </w:style>
  <w:style w:type="character" w:styleId="a6">
    <w:name w:val="endnote reference"/>
    <w:uiPriority w:val="99"/>
    <w:semiHidden/>
    <w:unhideWhenUsed/>
    <w:qFormat/>
    <w:rPr>
      <w:vertAlign w:val="superscript"/>
    </w:rPr>
  </w:style>
  <w:style w:type="character" w:styleId="a7">
    <w:name w:val="Emphasis"/>
    <w:basedOn w:val="a0"/>
    <w:uiPriority w:val="20"/>
    <w:qFormat/>
    <w:rPr>
      <w:i/>
      <w:iCs/>
    </w:rPr>
  </w:style>
  <w:style w:type="character" w:styleId="a8">
    <w:name w:val="Hyperlink"/>
    <w:qFormat/>
    <w:rPr>
      <w:color w:val="0000FF"/>
      <w:u w:val="single"/>
    </w:rPr>
  </w:style>
  <w:style w:type="character" w:styleId="a9">
    <w:name w:val="Strong"/>
    <w:basedOn w:val="a0"/>
    <w:uiPriority w:val="22"/>
    <w:qFormat/>
    <w:rPr>
      <w:b/>
      <w:bCs/>
    </w:rPr>
  </w:style>
  <w:style w:type="paragraph" w:styleId="aa">
    <w:name w:val="Balloon Text"/>
    <w:basedOn w:val="a"/>
    <w:link w:val="ab"/>
    <w:semiHidden/>
    <w:qFormat/>
    <w:rPr>
      <w:rFonts w:ascii="Segoe UI" w:hAnsi="Segoe UI"/>
      <w:sz w:val="18"/>
      <w:szCs w:val="18"/>
      <w:lang w:val="en-US"/>
    </w:rPr>
  </w:style>
  <w:style w:type="paragraph" w:styleId="21">
    <w:name w:val="Body Text 2"/>
    <w:basedOn w:val="a"/>
    <w:link w:val="22"/>
    <w:qFormat/>
    <w:pPr>
      <w:widowControl/>
      <w:spacing w:after="120" w:line="480" w:lineRule="auto"/>
    </w:pPr>
    <w:rPr>
      <w:rFonts w:ascii="Times New Roman" w:eastAsia="Times New Roman" w:hAnsi="Times New Roman"/>
      <w:sz w:val="28"/>
      <w:szCs w:val="28"/>
      <w:lang w:val="en-US" w:eastAsia="en-US" w:bidi="ar-SA"/>
    </w:rPr>
  </w:style>
  <w:style w:type="paragraph" w:styleId="ac">
    <w:name w:val="endnote text"/>
    <w:basedOn w:val="a"/>
    <w:link w:val="ad"/>
    <w:uiPriority w:val="99"/>
    <w:semiHidden/>
    <w:unhideWhenUsed/>
    <w:qFormat/>
    <w:rPr>
      <w:sz w:val="20"/>
    </w:rPr>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paragraph" w:styleId="af">
    <w:name w:val="footnote text"/>
    <w:basedOn w:val="a"/>
    <w:link w:val="af0"/>
    <w:uiPriority w:val="99"/>
    <w:semiHidden/>
    <w:unhideWhenUsed/>
    <w:qFormat/>
    <w:pPr>
      <w:spacing w:after="40"/>
    </w:pPr>
    <w:rPr>
      <w:sz w:val="18"/>
    </w:rPr>
  </w:style>
  <w:style w:type="paragraph" w:styleId="81">
    <w:name w:val="toc 8"/>
    <w:basedOn w:val="a"/>
    <w:next w:val="a"/>
    <w:uiPriority w:val="39"/>
    <w:unhideWhenUsed/>
    <w:qFormat/>
    <w:pPr>
      <w:spacing w:after="57"/>
      <w:ind w:left="1984"/>
    </w:pPr>
  </w:style>
  <w:style w:type="paragraph" w:styleId="af1">
    <w:name w:val="header"/>
    <w:basedOn w:val="a"/>
    <w:link w:val="af2"/>
    <w:qFormat/>
    <w:pPr>
      <w:widowControl/>
      <w:tabs>
        <w:tab w:val="center" w:pos="4153"/>
        <w:tab w:val="right" w:pos="8306"/>
      </w:tabs>
    </w:pPr>
    <w:rPr>
      <w:rFonts w:ascii="Times New Roman" w:eastAsia="Times New Roman" w:hAnsi="Times New Roman"/>
      <w:sz w:val="20"/>
      <w:szCs w:val="20"/>
      <w:lang w:val="en-US" w:bidi="ar-SA"/>
    </w:rPr>
  </w:style>
  <w:style w:type="paragraph" w:styleId="91">
    <w:name w:val="toc 9"/>
    <w:basedOn w:val="a"/>
    <w:next w:val="a"/>
    <w:uiPriority w:val="39"/>
    <w:unhideWhenUsed/>
    <w:qFormat/>
    <w:pPr>
      <w:spacing w:after="57"/>
      <w:ind w:left="2268"/>
    </w:pPr>
  </w:style>
  <w:style w:type="paragraph" w:styleId="71">
    <w:name w:val="toc 7"/>
    <w:basedOn w:val="a"/>
    <w:next w:val="a"/>
    <w:uiPriority w:val="39"/>
    <w:unhideWhenUsed/>
    <w:qFormat/>
    <w:pPr>
      <w:spacing w:after="57"/>
      <w:ind w:left="1701"/>
    </w:pPr>
  </w:style>
  <w:style w:type="paragraph" w:styleId="af3">
    <w:name w:val="Body Text"/>
    <w:basedOn w:val="a"/>
    <w:link w:val="af4"/>
    <w:qFormat/>
    <w:pPr>
      <w:spacing w:after="120"/>
    </w:pPr>
    <w:rPr>
      <w:lang w:val="en-US" w:eastAsia="en-US"/>
    </w:rPr>
  </w:style>
  <w:style w:type="paragraph" w:styleId="11">
    <w:name w:val="toc 1"/>
    <w:basedOn w:val="a"/>
    <w:next w:val="a"/>
    <w:uiPriority w:val="39"/>
    <w:unhideWhenUsed/>
    <w:qFormat/>
    <w:pPr>
      <w:spacing w:after="57"/>
    </w:pPr>
  </w:style>
  <w:style w:type="paragraph" w:styleId="61">
    <w:name w:val="toc 6"/>
    <w:basedOn w:val="a"/>
    <w:next w:val="a"/>
    <w:uiPriority w:val="39"/>
    <w:unhideWhenUsed/>
    <w:qFormat/>
    <w:pPr>
      <w:spacing w:after="57"/>
      <w:ind w:left="1417"/>
    </w:pPr>
  </w:style>
  <w:style w:type="paragraph" w:styleId="af5">
    <w:name w:val="table of figures"/>
    <w:basedOn w:val="a"/>
    <w:next w:val="a"/>
    <w:uiPriority w:val="99"/>
    <w:unhideWhenUsed/>
    <w:qFormat/>
  </w:style>
  <w:style w:type="paragraph" w:styleId="31">
    <w:name w:val="toc 3"/>
    <w:basedOn w:val="a"/>
    <w:next w:val="a"/>
    <w:uiPriority w:val="39"/>
    <w:unhideWhenUsed/>
    <w:qFormat/>
    <w:pPr>
      <w:spacing w:after="57"/>
      <w:ind w:left="567"/>
    </w:pPr>
  </w:style>
  <w:style w:type="paragraph" w:styleId="23">
    <w:name w:val="toc 2"/>
    <w:basedOn w:val="a"/>
    <w:next w:val="a"/>
    <w:uiPriority w:val="39"/>
    <w:unhideWhenUsed/>
    <w:qFormat/>
    <w:pPr>
      <w:spacing w:after="57"/>
      <w:ind w:left="283"/>
    </w:pPr>
  </w:style>
  <w:style w:type="paragraph" w:styleId="41">
    <w:name w:val="toc 4"/>
    <w:basedOn w:val="a"/>
    <w:next w:val="a"/>
    <w:uiPriority w:val="39"/>
    <w:unhideWhenUsed/>
    <w:qFormat/>
    <w:pPr>
      <w:spacing w:after="57"/>
      <w:ind w:left="850"/>
    </w:pPr>
  </w:style>
  <w:style w:type="paragraph" w:styleId="51">
    <w:name w:val="toc 5"/>
    <w:basedOn w:val="a"/>
    <w:next w:val="a"/>
    <w:uiPriority w:val="39"/>
    <w:unhideWhenUsed/>
    <w:qFormat/>
    <w:pPr>
      <w:spacing w:after="57"/>
      <w:ind w:left="1134"/>
    </w:pPr>
  </w:style>
  <w:style w:type="paragraph" w:styleId="af6">
    <w:name w:val="Body Text Indent"/>
    <w:basedOn w:val="a"/>
    <w:link w:val="af7"/>
    <w:qFormat/>
    <w:pPr>
      <w:spacing w:after="120"/>
      <w:ind w:left="283"/>
    </w:pPr>
    <w:rPr>
      <w:rFonts w:ascii="Times New Roman" w:eastAsia="Times New Roman" w:hAnsi="Times New Roman"/>
      <w:b/>
      <w:bCs/>
      <w:sz w:val="20"/>
      <w:szCs w:val="20"/>
      <w:lang w:val="en-US" w:eastAsia="en-US" w:bidi="ar-SA"/>
    </w:rPr>
  </w:style>
  <w:style w:type="paragraph" w:styleId="af8">
    <w:name w:val="Title"/>
    <w:basedOn w:val="a"/>
    <w:next w:val="a"/>
    <w:link w:val="af9"/>
    <w:uiPriority w:val="10"/>
    <w:qFormat/>
    <w:pPr>
      <w:spacing w:before="300" w:after="200"/>
      <w:contextualSpacing/>
    </w:pPr>
    <w:rPr>
      <w:sz w:val="48"/>
      <w:szCs w:val="48"/>
    </w:rPr>
  </w:style>
  <w:style w:type="paragraph" w:styleId="afa">
    <w:name w:val="footer"/>
    <w:basedOn w:val="a"/>
    <w:link w:val="afb"/>
    <w:qFormat/>
    <w:pPr>
      <w:tabs>
        <w:tab w:val="center" w:pos="4677"/>
        <w:tab w:val="right" w:pos="9355"/>
      </w:tabs>
    </w:pPr>
    <w:rPr>
      <w:lang w:val="en-US"/>
    </w:rPr>
  </w:style>
  <w:style w:type="paragraph" w:styleId="afc">
    <w:name w:val="Subtitle"/>
    <w:basedOn w:val="a"/>
    <w:next w:val="a"/>
    <w:link w:val="afd"/>
    <w:uiPriority w:val="11"/>
    <w:qFormat/>
    <w:pPr>
      <w:spacing w:before="200" w:after="200"/>
    </w:pPr>
  </w:style>
  <w:style w:type="paragraph" w:styleId="HTML">
    <w:name w:val="HTML Preformatted"/>
    <w:basedOn w:val="a"/>
    <w:link w:val="HTML0"/>
    <w:qFormat/>
    <w:pPr>
      <w:widowControl/>
    </w:pPr>
    <w:rPr>
      <w:rFonts w:eastAsia="Times New Roman"/>
      <w:sz w:val="20"/>
      <w:szCs w:val="20"/>
      <w:lang w:val="en-US" w:eastAsia="ar-SA" w:bidi="ar-SA"/>
    </w:rPr>
  </w:style>
  <w:style w:type="paragraph" w:styleId="afe">
    <w:name w:val="Block Text"/>
    <w:basedOn w:val="a"/>
    <w:qFormat/>
    <w:pPr>
      <w:widowControl/>
      <w:ind w:left="606" w:right="5"/>
      <w:jc w:val="both"/>
    </w:pPr>
    <w:rPr>
      <w:rFonts w:ascii="Arial" w:eastAsia="Times New Roman" w:hAnsi="Arial"/>
      <w:sz w:val="20"/>
      <w:szCs w:val="20"/>
      <w:lang w:bidi="ar-SA"/>
    </w:rPr>
  </w:style>
  <w:style w:type="table" w:styleId="aff">
    <w:name w:val="Table Grid"/>
    <w:basedOn w:val="a1"/>
    <w:qFormat/>
    <w:rPr>
      <w:sz w:val="22"/>
      <w:szCs w:val="22"/>
      <w:lang w:eastAsia="en-US"/>
    </w:rPr>
    <w:tblPr/>
  </w:style>
  <w:style w:type="character" w:customStyle="1" w:styleId="Heading2Char">
    <w:name w:val="Heading 2 Char"/>
    <w:basedOn w:val="a0"/>
    <w:uiPriority w:val="9"/>
    <w:qFormat/>
    <w:rPr>
      <w:rFonts w:ascii="Arial" w:eastAsia="Arial" w:hAnsi="Arial" w:cs="Arial"/>
      <w:color w:val="365F91" w:themeColor="accent1" w:themeShade="BF"/>
      <w:sz w:val="32"/>
      <w:szCs w:val="32"/>
    </w:rPr>
  </w:style>
  <w:style w:type="character" w:customStyle="1" w:styleId="Heading3Char">
    <w:name w:val="Heading 3 Char"/>
    <w:basedOn w:val="a0"/>
    <w:uiPriority w:val="9"/>
    <w:qFormat/>
    <w:rPr>
      <w:rFonts w:ascii="Arial" w:eastAsia="Arial" w:hAnsi="Arial" w:cs="Arial"/>
      <w:color w:val="365F91" w:themeColor="accent1" w:themeShade="BF"/>
      <w:sz w:val="28"/>
      <w:szCs w:val="28"/>
    </w:rPr>
  </w:style>
  <w:style w:type="character" w:customStyle="1" w:styleId="Heading4Char">
    <w:name w:val="Heading 4 Char"/>
    <w:basedOn w:val="a0"/>
    <w:uiPriority w:val="9"/>
    <w:qFormat/>
    <w:rPr>
      <w:rFonts w:ascii="Arial" w:eastAsia="Arial" w:hAnsi="Arial" w:cs="Arial"/>
      <w:i/>
      <w:iCs/>
      <w:color w:val="365F91" w:themeColor="accent1" w:themeShade="BF"/>
    </w:rPr>
  </w:style>
  <w:style w:type="character" w:customStyle="1" w:styleId="Heading6Char">
    <w:name w:val="Heading 6 Char"/>
    <w:basedOn w:val="a0"/>
    <w:uiPriority w:val="9"/>
    <w:qFormat/>
    <w:rPr>
      <w:rFonts w:ascii="Arial" w:eastAsia="Arial" w:hAnsi="Arial" w:cs="Arial"/>
      <w:i/>
      <w:iCs/>
      <w:color w:val="595959" w:themeColor="text1" w:themeTint="A6"/>
    </w:rPr>
  </w:style>
  <w:style w:type="character" w:customStyle="1" w:styleId="Heading7Char">
    <w:name w:val="Heading 7 Char"/>
    <w:basedOn w:val="a0"/>
    <w:uiPriority w:val="9"/>
    <w:qFormat/>
    <w:rPr>
      <w:rFonts w:ascii="Arial" w:eastAsia="Arial" w:hAnsi="Arial" w:cs="Arial"/>
      <w:color w:val="595959" w:themeColor="text1" w:themeTint="A6"/>
    </w:rPr>
  </w:style>
  <w:style w:type="character" w:customStyle="1" w:styleId="Heading9Char">
    <w:name w:val="Heading 9 Char"/>
    <w:basedOn w:val="a0"/>
    <w:uiPriority w:val="9"/>
    <w:qFormat/>
    <w:rPr>
      <w:rFonts w:ascii="Arial" w:eastAsia="Arial" w:hAnsi="Arial" w:cs="Arial"/>
      <w:i/>
      <w:iCs/>
      <w:color w:val="262626" w:themeColor="text1" w:themeTint="D9"/>
    </w:rPr>
  </w:style>
  <w:style w:type="character" w:customStyle="1" w:styleId="TitleChar">
    <w:name w:val="Title Char"/>
    <w:basedOn w:val="a0"/>
    <w:uiPriority w:val="10"/>
    <w:qFormat/>
    <w:rPr>
      <w:rFonts w:ascii="Arial" w:eastAsia="Arial" w:hAnsi="Arial" w:cs="Arial"/>
      <w:spacing w:val="-10"/>
      <w:sz w:val="56"/>
      <w:szCs w:val="56"/>
    </w:rPr>
  </w:style>
  <w:style w:type="character" w:customStyle="1" w:styleId="SubtitleChar">
    <w:name w:val="Subtitle Char"/>
    <w:basedOn w:val="a0"/>
    <w:uiPriority w:val="11"/>
    <w:qFormat/>
    <w:rPr>
      <w:color w:val="595959" w:themeColor="text1" w:themeTint="A6"/>
      <w:spacing w:val="15"/>
      <w:sz w:val="28"/>
      <w:szCs w:val="28"/>
    </w:rPr>
  </w:style>
  <w:style w:type="character" w:customStyle="1" w:styleId="QuoteChar">
    <w:name w:val="Quote Char"/>
    <w:basedOn w:val="a0"/>
    <w:uiPriority w:val="29"/>
    <w:qFormat/>
    <w:rPr>
      <w:i/>
      <w:iCs/>
      <w:color w:val="404040" w:themeColor="text1" w:themeTint="BF"/>
    </w:rPr>
  </w:style>
  <w:style w:type="character" w:customStyle="1" w:styleId="12">
    <w:name w:val="Сильное выделение1"/>
    <w:basedOn w:val="a0"/>
    <w:uiPriority w:val="21"/>
    <w:qFormat/>
    <w:rPr>
      <w:i/>
      <w:iCs/>
      <w:color w:val="365F91" w:themeColor="accent1" w:themeShade="BF"/>
    </w:rPr>
  </w:style>
  <w:style w:type="character" w:customStyle="1" w:styleId="IntenseQuoteChar">
    <w:name w:val="Intense Quote Char"/>
    <w:basedOn w:val="a0"/>
    <w:uiPriority w:val="30"/>
    <w:qFormat/>
    <w:rPr>
      <w:i/>
      <w:iCs/>
      <w:color w:val="365F91" w:themeColor="accent1" w:themeShade="BF"/>
    </w:rPr>
  </w:style>
  <w:style w:type="character" w:customStyle="1" w:styleId="13">
    <w:name w:val="Сильная ссылка1"/>
    <w:basedOn w:val="a0"/>
    <w:uiPriority w:val="32"/>
    <w:qFormat/>
    <w:rPr>
      <w:b/>
      <w:bCs/>
      <w:smallCaps/>
      <w:color w:val="365F91" w:themeColor="accent1" w:themeShade="BF"/>
      <w:spacing w:val="5"/>
    </w:rPr>
  </w:style>
  <w:style w:type="character" w:customStyle="1" w:styleId="14">
    <w:name w:val="Слабое выделение1"/>
    <w:basedOn w:val="a0"/>
    <w:uiPriority w:val="19"/>
    <w:qFormat/>
    <w:rPr>
      <w:i/>
      <w:iCs/>
      <w:color w:val="404040" w:themeColor="text1" w:themeTint="BF"/>
    </w:rPr>
  </w:style>
  <w:style w:type="character" w:customStyle="1" w:styleId="15">
    <w:name w:val="Слабая ссылка1"/>
    <w:basedOn w:val="a0"/>
    <w:uiPriority w:val="31"/>
    <w:qFormat/>
    <w:rPr>
      <w:smallCaps/>
      <w:color w:val="595959" w:themeColor="text1" w:themeTint="A6"/>
    </w:rPr>
  </w:style>
  <w:style w:type="character" w:customStyle="1" w:styleId="16">
    <w:name w:val="Название книги1"/>
    <w:basedOn w:val="a0"/>
    <w:uiPriority w:val="33"/>
    <w:qFormat/>
    <w:rPr>
      <w:b/>
      <w:bCs/>
      <w:i/>
      <w:iCs/>
      <w:spacing w:val="5"/>
    </w:rPr>
  </w:style>
  <w:style w:type="character" w:customStyle="1" w:styleId="FootnoteTextChar">
    <w:name w:val="Footnote Text Char"/>
    <w:basedOn w:val="a0"/>
    <w:uiPriority w:val="99"/>
    <w:semiHidden/>
    <w:qFormat/>
    <w:rPr>
      <w:sz w:val="20"/>
      <w:szCs w:val="20"/>
    </w:rPr>
  </w:style>
  <w:style w:type="character" w:customStyle="1" w:styleId="EndnoteTextChar">
    <w:name w:val="Endnote Text Char"/>
    <w:basedOn w:val="a0"/>
    <w:uiPriority w:val="99"/>
    <w:semiHidden/>
    <w:qFormat/>
    <w:rPr>
      <w:sz w:val="20"/>
      <w:szCs w:val="20"/>
    </w:rPr>
  </w:style>
  <w:style w:type="character" w:customStyle="1" w:styleId="Heading1Char">
    <w:name w:val="Heading 1 Char"/>
    <w:uiPriority w:val="9"/>
    <w:qFormat/>
    <w:rPr>
      <w:rFonts w:ascii="Arial" w:eastAsia="Arial" w:hAnsi="Arial" w:cs="Arial"/>
      <w:sz w:val="40"/>
      <w:szCs w:val="40"/>
    </w:rPr>
  </w:style>
  <w:style w:type="character" w:customStyle="1" w:styleId="20">
    <w:name w:val="Заголовок 2 Знак"/>
    <w:link w:val="2"/>
    <w:uiPriority w:val="9"/>
    <w:qFormat/>
    <w:rPr>
      <w:rFonts w:ascii="Arial" w:eastAsia="Arial" w:hAnsi="Arial" w:cs="Arial"/>
      <w:sz w:val="34"/>
    </w:rPr>
  </w:style>
  <w:style w:type="character" w:customStyle="1" w:styleId="30">
    <w:name w:val="Заголовок 3 Знак"/>
    <w:link w:val="3"/>
    <w:uiPriority w:val="9"/>
    <w:qFormat/>
    <w:rPr>
      <w:rFonts w:ascii="Arial" w:eastAsia="Arial" w:hAnsi="Arial" w:cs="Arial"/>
      <w:sz w:val="30"/>
      <w:szCs w:val="30"/>
    </w:rPr>
  </w:style>
  <w:style w:type="character" w:customStyle="1" w:styleId="40">
    <w:name w:val="Заголовок 4 Знак"/>
    <w:link w:val="4"/>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60">
    <w:name w:val="Заголовок 6 Знак"/>
    <w:link w:val="6"/>
    <w:uiPriority w:val="9"/>
    <w:qFormat/>
    <w:rPr>
      <w:rFonts w:ascii="Arial" w:eastAsia="Arial" w:hAnsi="Arial" w:cs="Arial"/>
      <w:b/>
      <w:bCs/>
      <w:sz w:val="22"/>
      <w:szCs w:val="22"/>
    </w:rPr>
  </w:style>
  <w:style w:type="character" w:customStyle="1" w:styleId="70">
    <w:name w:val="Заголовок 7 Знак"/>
    <w:link w:val="7"/>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90">
    <w:name w:val="Заголовок 9 Знак"/>
    <w:link w:val="9"/>
    <w:uiPriority w:val="9"/>
    <w:qFormat/>
    <w:rPr>
      <w:rFonts w:ascii="Arial" w:eastAsia="Arial" w:hAnsi="Arial" w:cs="Arial"/>
      <w:i/>
      <w:iCs/>
      <w:sz w:val="21"/>
      <w:szCs w:val="21"/>
    </w:rPr>
  </w:style>
  <w:style w:type="paragraph" w:styleId="aff0">
    <w:name w:val="List Paragraph"/>
    <w:basedOn w:val="a"/>
    <w:link w:val="aff1"/>
    <w:qFormat/>
    <w:pPr>
      <w:ind w:left="720"/>
      <w:contextualSpacing/>
    </w:pPr>
    <w:rPr>
      <w:lang w:val="en-US" w:eastAsia="en-US"/>
    </w:rPr>
  </w:style>
  <w:style w:type="paragraph" w:styleId="aff2">
    <w:name w:val="No Spacing"/>
    <w:qFormat/>
    <w:rPr>
      <w:rFonts w:ascii="Calibri" w:eastAsia="Calibri" w:hAnsi="Calibri"/>
      <w:sz w:val="22"/>
      <w:szCs w:val="22"/>
      <w:lang w:eastAsia="en-US"/>
    </w:rPr>
  </w:style>
  <w:style w:type="character" w:customStyle="1" w:styleId="af9">
    <w:name w:val="Заголовок Знак"/>
    <w:link w:val="af8"/>
    <w:uiPriority w:val="10"/>
    <w:qFormat/>
    <w:rPr>
      <w:sz w:val="48"/>
      <w:szCs w:val="48"/>
    </w:rPr>
  </w:style>
  <w:style w:type="character" w:customStyle="1" w:styleId="afd">
    <w:name w:val="Подзаголовок Знак"/>
    <w:link w:val="afc"/>
    <w:uiPriority w:val="11"/>
    <w:qFormat/>
    <w:rPr>
      <w:sz w:val="24"/>
      <w:szCs w:val="24"/>
    </w:rPr>
  </w:style>
  <w:style w:type="paragraph" w:styleId="24">
    <w:name w:val="Quote"/>
    <w:basedOn w:val="a"/>
    <w:next w:val="a"/>
    <w:link w:val="25"/>
    <w:uiPriority w:val="29"/>
    <w:qFormat/>
    <w:pPr>
      <w:ind w:left="720" w:right="720"/>
    </w:pPr>
    <w:rPr>
      <w:i/>
    </w:rPr>
  </w:style>
  <w:style w:type="character" w:customStyle="1" w:styleId="25">
    <w:name w:val="Цитата 2 Знак"/>
    <w:link w:val="24"/>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Выделенная цитата Знак"/>
    <w:link w:val="aff3"/>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Таблица-сетка 7 цветная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0">
    <w:name w:val="Список-таблица 1 светлая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Список-таблица 7 цветная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0">
    <w:name w:val="Текст сноски Знак"/>
    <w:link w:val="af"/>
    <w:uiPriority w:val="99"/>
    <w:qFormat/>
    <w:rPr>
      <w:sz w:val="18"/>
    </w:rPr>
  </w:style>
  <w:style w:type="character" w:customStyle="1" w:styleId="ad">
    <w:name w:val="Текст концевой сноски Знак"/>
    <w:link w:val="ac"/>
    <w:uiPriority w:val="99"/>
    <w:qFormat/>
    <w:rPr>
      <w:sz w:val="20"/>
    </w:rPr>
  </w:style>
  <w:style w:type="paragraph" w:customStyle="1" w:styleId="17">
    <w:name w:val="Заголовок оглавления1"/>
    <w:uiPriority w:val="39"/>
    <w:unhideWhenUsed/>
    <w:qFormat/>
    <w:rPr>
      <w:rFonts w:ascii="Calibri" w:eastAsia="Calibri" w:hAnsi="Calibri"/>
      <w:lang w:eastAsia="zh-CN"/>
    </w:rPr>
  </w:style>
  <w:style w:type="paragraph" w:customStyle="1" w:styleId="42">
    <w:name w:val="Заголовок 4;Параграф"/>
    <w:basedOn w:val="a"/>
    <w:next w:val="a"/>
    <w:link w:val="43"/>
    <w:qFormat/>
    <w:pPr>
      <w:keepNext/>
      <w:spacing w:before="240" w:after="60"/>
      <w:outlineLvl w:val="3"/>
    </w:pPr>
    <w:rPr>
      <w:rFonts w:ascii="Calibri" w:eastAsia="Times New Roman" w:hAnsi="Calibri"/>
      <w:b/>
      <w:bCs/>
      <w:sz w:val="28"/>
      <w:szCs w:val="28"/>
      <w:lang w:val="en-US" w:eastAsia="en-US"/>
    </w:rPr>
  </w:style>
  <w:style w:type="character" w:customStyle="1" w:styleId="43">
    <w:name w:val="Заголовок 4 Знак;Параграф Знак"/>
    <w:link w:val="42"/>
    <w:qFormat/>
    <w:rPr>
      <w:rFonts w:ascii="Calibri" w:eastAsia="Times New Roman" w:hAnsi="Calibri"/>
      <w:b/>
      <w:bCs/>
      <w:color w:val="000000"/>
      <w:sz w:val="28"/>
      <w:szCs w:val="28"/>
      <w:lang w:bidi="ru-RU"/>
    </w:rPr>
  </w:style>
  <w:style w:type="character" w:customStyle="1" w:styleId="50">
    <w:name w:val="Заголовок 5 Знак"/>
    <w:link w:val="5"/>
    <w:qFormat/>
    <w:rPr>
      <w:rFonts w:ascii="Times New Roman" w:eastAsia="Times New Roman" w:hAnsi="Times New Roman"/>
      <w:b/>
      <w:sz w:val="16"/>
      <w:szCs w:val="20"/>
      <w:lang w:eastAsia="ru-RU"/>
    </w:rPr>
  </w:style>
  <w:style w:type="character" w:customStyle="1" w:styleId="80">
    <w:name w:val="Заголовок 8 Знак"/>
    <w:link w:val="8"/>
    <w:qFormat/>
    <w:rPr>
      <w:rFonts w:ascii="Times New Roman" w:eastAsia="Times New Roman" w:hAnsi="Times New Roman"/>
      <w:b/>
      <w:spacing w:val="4"/>
      <w:sz w:val="24"/>
      <w:szCs w:val="20"/>
      <w:lang w:eastAsia="ru-RU"/>
    </w:rPr>
  </w:style>
  <w:style w:type="character" w:customStyle="1" w:styleId="af2">
    <w:name w:val="Верхний колонтитул Знак"/>
    <w:link w:val="af1"/>
    <w:qFormat/>
    <w:rPr>
      <w:rFonts w:ascii="Times New Roman" w:eastAsia="Times New Roman" w:hAnsi="Times New Roman"/>
      <w:sz w:val="20"/>
      <w:szCs w:val="20"/>
      <w:lang w:eastAsia="ru-RU"/>
    </w:rPr>
  </w:style>
  <w:style w:type="character" w:customStyle="1" w:styleId="aff1">
    <w:name w:val="Абзац списка Знак"/>
    <w:link w:val="aff0"/>
    <w:rPr>
      <w:rFonts w:ascii="Courier New" w:eastAsia="Courier New" w:hAnsi="Courier New"/>
      <w:color w:val="000000"/>
      <w:sz w:val="24"/>
      <w:szCs w:val="24"/>
      <w:lang w:bidi="ru-RU"/>
    </w:rPr>
  </w:style>
  <w:style w:type="character" w:customStyle="1" w:styleId="ab">
    <w:name w:val="Текст выноски Знак"/>
    <w:link w:val="aa"/>
    <w:semiHidden/>
    <w:qFormat/>
    <w:rPr>
      <w:rFonts w:ascii="Segoe UI" w:eastAsia="Courier New" w:hAnsi="Segoe UI"/>
      <w:color w:val="000000"/>
      <w:sz w:val="18"/>
      <w:szCs w:val="18"/>
      <w:lang w:eastAsia="ru-RU" w:bidi="ru-RU"/>
    </w:rPr>
  </w:style>
  <w:style w:type="character" w:customStyle="1" w:styleId="afb">
    <w:name w:val="Нижний колонтитул Знак"/>
    <w:link w:val="afa"/>
    <w:qFormat/>
    <w:rPr>
      <w:rFonts w:ascii="Courier New" w:eastAsia="Courier New" w:hAnsi="Courier New"/>
      <w:color w:val="000000"/>
      <w:sz w:val="24"/>
      <w:szCs w:val="24"/>
      <w:lang w:eastAsia="ru-RU" w:bidi="ru-RU"/>
    </w:rPr>
  </w:style>
  <w:style w:type="paragraph" w:customStyle="1" w:styleId="ConsPlusNormal">
    <w:name w:val="ConsPlusNormal"/>
    <w:link w:val="ConsPlusNormal0"/>
    <w:qFormat/>
    <w:pPr>
      <w:widowControl w:val="0"/>
    </w:pPr>
    <w:rPr>
      <w:rFonts w:ascii="Calibri" w:eastAsia="Times New Roman" w:hAnsi="Calibri"/>
      <w:sz w:val="22"/>
      <w:szCs w:val="22"/>
    </w:rPr>
  </w:style>
  <w:style w:type="character" w:customStyle="1" w:styleId="ConsPlusNormal0">
    <w:name w:val="ConsPlusNormal Знак"/>
    <w:link w:val="ConsPlusNormal"/>
    <w:qFormat/>
    <w:rPr>
      <w:rFonts w:eastAsia="Times New Roman"/>
      <w:sz w:val="22"/>
      <w:szCs w:val="22"/>
      <w:lang w:eastAsia="ru-RU" w:bidi="ar-SA"/>
    </w:rPr>
  </w:style>
  <w:style w:type="character" w:customStyle="1" w:styleId="af7">
    <w:name w:val="Основной текст с отступом Знак"/>
    <w:link w:val="af6"/>
    <w:qFormat/>
    <w:rPr>
      <w:rFonts w:ascii="Times New Roman" w:eastAsia="Times New Roman" w:hAnsi="Times New Roman"/>
      <w:b/>
      <w:bCs/>
      <w:lang w:val="en-US"/>
    </w:rPr>
  </w:style>
  <w:style w:type="character" w:customStyle="1" w:styleId="22">
    <w:name w:val="Основной текст 2 Знак"/>
    <w:link w:val="21"/>
    <w:qFormat/>
    <w:rPr>
      <w:rFonts w:ascii="Times New Roman" w:eastAsia="Times New Roman" w:hAnsi="Times New Roman"/>
      <w:sz w:val="28"/>
      <w:szCs w:val="28"/>
    </w:rPr>
  </w:style>
  <w:style w:type="character" w:customStyle="1" w:styleId="211">
    <w:name w:val="Основной текст 2 Знак1"/>
    <w:semiHidden/>
    <w:qFormat/>
    <w:rPr>
      <w:rFonts w:ascii="Courier New" w:eastAsia="Courier New" w:hAnsi="Courier New"/>
      <w:color w:val="000000"/>
      <w:sz w:val="24"/>
      <w:szCs w:val="24"/>
      <w:lang w:bidi="ru-RU"/>
    </w:rPr>
  </w:style>
  <w:style w:type="character" w:customStyle="1" w:styleId="26">
    <w:name w:val="Основной текст (2)_"/>
    <w:link w:val="27"/>
    <w:qFormat/>
    <w:rPr>
      <w:rFonts w:ascii="Times New Roman" w:hAnsi="Times New Roman"/>
      <w:b/>
      <w:bCs/>
      <w:spacing w:val="2"/>
      <w:sz w:val="21"/>
      <w:szCs w:val="21"/>
      <w:shd w:val="clear" w:color="auto" w:fill="FFFFFF"/>
    </w:rPr>
  </w:style>
  <w:style w:type="paragraph" w:customStyle="1" w:styleId="27">
    <w:name w:val="Основной текст (2)"/>
    <w:basedOn w:val="a"/>
    <w:link w:val="26"/>
    <w:qFormat/>
    <w:pPr>
      <w:shd w:val="clear" w:color="auto" w:fill="FFFFFF"/>
      <w:spacing w:after="540" w:line="240" w:lineRule="atLeast"/>
    </w:pPr>
    <w:rPr>
      <w:rFonts w:ascii="Times New Roman" w:eastAsia="Calibri" w:hAnsi="Times New Roman"/>
      <w:b/>
      <w:bCs/>
      <w:spacing w:val="2"/>
      <w:sz w:val="21"/>
      <w:szCs w:val="21"/>
      <w:lang w:val="en-US" w:eastAsia="en-US" w:bidi="ar-SA"/>
    </w:rPr>
  </w:style>
  <w:style w:type="character" w:customStyle="1" w:styleId="HTML0">
    <w:name w:val="Стандартный HTML Знак"/>
    <w:link w:val="HTML"/>
    <w:qFormat/>
    <w:rPr>
      <w:rFonts w:ascii="Courier New" w:eastAsia="Times New Roman" w:hAnsi="Courier New"/>
      <w:lang w:val="en-US" w:eastAsia="ar-SA"/>
    </w:rPr>
  </w:style>
  <w:style w:type="character" w:customStyle="1" w:styleId="aff5">
    <w:name w:val="Основной текст_"/>
    <w:link w:val="44"/>
    <w:qFormat/>
    <w:rPr>
      <w:rFonts w:ascii="Times New Roman" w:eastAsia="Times New Roman" w:hAnsi="Times New Roman"/>
      <w:sz w:val="21"/>
      <w:szCs w:val="21"/>
      <w:shd w:val="clear" w:color="auto" w:fill="FFFFFF"/>
    </w:rPr>
  </w:style>
  <w:style w:type="paragraph" w:customStyle="1" w:styleId="44">
    <w:name w:val="Основной текст4"/>
    <w:basedOn w:val="a"/>
    <w:link w:val="aff5"/>
    <w:qFormat/>
    <w:pPr>
      <w:shd w:val="clear" w:color="auto" w:fill="FFFFFF"/>
      <w:spacing w:line="254" w:lineRule="exact"/>
      <w:ind w:hanging="340"/>
      <w:jc w:val="both"/>
    </w:pPr>
    <w:rPr>
      <w:rFonts w:ascii="Times New Roman" w:eastAsia="Times New Roman" w:hAnsi="Times New Roman"/>
      <w:sz w:val="21"/>
      <w:szCs w:val="21"/>
      <w:lang w:val="en-US" w:eastAsia="en-US" w:bidi="ar-SA"/>
    </w:rPr>
  </w:style>
  <w:style w:type="character" w:customStyle="1" w:styleId="2Exact">
    <w:name w:val="Основной текст (2) Exact"/>
    <w:qFormat/>
    <w:rPr>
      <w:rFonts w:ascii="Times New Roman" w:eastAsia="Times New Roman" w:hAnsi="Times New Roman"/>
      <w:b/>
      <w:bCs/>
      <w:spacing w:val="3"/>
      <w:sz w:val="19"/>
      <w:szCs w:val="19"/>
      <w:u w:val="none"/>
    </w:rPr>
  </w:style>
  <w:style w:type="character" w:customStyle="1" w:styleId="18">
    <w:name w:val="Основной текст1"/>
    <w:qFormat/>
    <w:rPr>
      <w:rFonts w:ascii="Times New Roman" w:eastAsia="Times New Roman" w:hAnsi="Times New Roman"/>
      <w:color w:val="000000"/>
      <w:spacing w:val="0"/>
      <w:position w:val="0"/>
      <w:sz w:val="21"/>
      <w:szCs w:val="21"/>
      <w:u w:val="none"/>
      <w:shd w:val="clear" w:color="auto" w:fill="FFFFFF"/>
      <w:lang w:val="ru-RU" w:eastAsia="ru-RU" w:bidi="ru-RU"/>
    </w:rPr>
  </w:style>
  <w:style w:type="character" w:customStyle="1" w:styleId="af4">
    <w:name w:val="Основной текст Знак"/>
    <w:link w:val="af3"/>
    <w:qFormat/>
    <w:rPr>
      <w:rFonts w:ascii="Courier New" w:eastAsia="Courier New" w:hAnsi="Courier New"/>
      <w:color w:val="000000"/>
      <w:sz w:val="24"/>
      <w:szCs w:val="24"/>
      <w:lang w:bidi="ru-RU"/>
    </w:rPr>
  </w:style>
  <w:style w:type="paragraph" w:customStyle="1" w:styleId="28">
    <w:name w:val="Основной текст2"/>
    <w:basedOn w:val="a"/>
    <w:qFormat/>
    <w:pPr>
      <w:shd w:val="clear" w:color="auto" w:fill="FFFFFF"/>
      <w:spacing w:before="180" w:after="60" w:line="283" w:lineRule="exact"/>
      <w:jc w:val="both"/>
    </w:pPr>
    <w:rPr>
      <w:rFonts w:ascii="Times New Roman" w:eastAsia="Times New Roman" w:hAnsi="Times New Roman"/>
      <w:sz w:val="23"/>
      <w:szCs w:val="23"/>
    </w:rPr>
  </w:style>
  <w:style w:type="table" w:customStyle="1" w:styleId="19">
    <w:name w:val="Сетка таблицы1"/>
    <w:basedOn w:val="a1"/>
    <w:rPr>
      <w:sz w:val="22"/>
      <w:szCs w:val="22"/>
      <w:lang w:eastAsia="en-US"/>
    </w:rPr>
    <w:tblPr/>
  </w:style>
  <w:style w:type="table" w:customStyle="1" w:styleId="29">
    <w:name w:val="Сетка таблицы2"/>
    <w:basedOn w:val="a1"/>
    <w:qFormat/>
    <w:rPr>
      <w:sz w:val="22"/>
      <w:szCs w:val="22"/>
      <w:lang w:eastAsia="en-US"/>
    </w:rPr>
    <w:tblPr/>
  </w:style>
  <w:style w:type="table" w:customStyle="1" w:styleId="32">
    <w:name w:val="Сетка таблицы3"/>
    <w:basedOn w:val="a1"/>
    <w:qFormat/>
    <w:rPr>
      <w:rFonts w:eastAsia="Times New Roman"/>
      <w:sz w:val="24"/>
      <w:szCs w:val="24"/>
    </w:rPr>
    <w:tblPr/>
  </w:style>
  <w:style w:type="table" w:customStyle="1" w:styleId="45">
    <w:name w:val="Сетка таблицы4"/>
    <w:basedOn w:val="a1"/>
    <w:qFormat/>
    <w:tblPr/>
  </w:style>
  <w:style w:type="table" w:customStyle="1" w:styleId="52">
    <w:name w:val="Сетка таблицы5"/>
    <w:basedOn w:val="a1"/>
    <w:qFormat/>
    <w:rPr>
      <w:sz w:val="22"/>
      <w:szCs w:val="22"/>
      <w:lang w:eastAsia="en-US"/>
    </w:rPr>
    <w:tblPr/>
  </w:style>
  <w:style w:type="table" w:customStyle="1" w:styleId="62">
    <w:name w:val="Сетка таблицы6"/>
    <w:basedOn w:val="a1"/>
    <w:qFormat/>
    <w:rPr>
      <w:sz w:val="22"/>
      <w:szCs w:val="22"/>
      <w:lang w:eastAsia="en-US"/>
    </w:rPr>
    <w:tblPr/>
  </w:style>
  <w:style w:type="table" w:customStyle="1" w:styleId="72">
    <w:name w:val="Сетка таблицы7"/>
    <w:basedOn w:val="a1"/>
    <w:qFormat/>
    <w:rPr>
      <w:sz w:val="22"/>
      <w:szCs w:val="22"/>
      <w:lang w:eastAsia="en-US"/>
    </w:rPr>
    <w:tblPr/>
  </w:style>
  <w:style w:type="table" w:customStyle="1" w:styleId="82">
    <w:name w:val="Сетка таблицы8"/>
    <w:basedOn w:val="a1"/>
    <w:qFormat/>
    <w:rPr>
      <w:sz w:val="22"/>
      <w:szCs w:val="22"/>
      <w:lang w:eastAsia="en-US"/>
    </w:rPr>
    <w:tblPr/>
  </w:style>
  <w:style w:type="table" w:customStyle="1" w:styleId="92">
    <w:name w:val="Сетка таблицы9"/>
    <w:basedOn w:val="a1"/>
    <w:qFormat/>
    <w:rPr>
      <w:sz w:val="22"/>
      <w:szCs w:val="22"/>
      <w:lang w:eastAsia="en-US"/>
    </w:rPr>
    <w:tblPr/>
  </w:style>
  <w:style w:type="table" w:customStyle="1" w:styleId="100">
    <w:name w:val="Сетка таблицы10"/>
    <w:basedOn w:val="a1"/>
    <w:qFormat/>
    <w:rPr>
      <w:sz w:val="22"/>
      <w:szCs w:val="22"/>
      <w:lang w:eastAsia="en-US"/>
    </w:rPr>
    <w:tblPr/>
  </w:style>
  <w:style w:type="table" w:customStyle="1" w:styleId="111">
    <w:name w:val="Сетка таблицы11"/>
    <w:basedOn w:val="a1"/>
    <w:qFormat/>
    <w:rPr>
      <w:sz w:val="22"/>
      <w:szCs w:val="22"/>
      <w:lang w:eastAsia="en-US"/>
    </w:rPr>
    <w:tblPr/>
  </w:style>
  <w:style w:type="table" w:customStyle="1" w:styleId="120">
    <w:name w:val="Сетка таблицы12"/>
    <w:basedOn w:val="a1"/>
    <w:qFormat/>
    <w:rPr>
      <w:sz w:val="22"/>
      <w:szCs w:val="22"/>
      <w:lang w:eastAsia="en-US"/>
    </w:rPr>
    <w:tblPr/>
  </w:style>
  <w:style w:type="character" w:customStyle="1" w:styleId="1Web1">
    <w:name w:val="Обычный (веб) Знак;Обычный (веб)1 Знак;Обычный (Web)1 Знак"/>
    <w:link w:val="1Web10"/>
    <w:qFormat/>
    <w:rPr>
      <w:rFonts w:ascii="Arial" w:hAnsi="Arial"/>
      <w:sz w:val="24"/>
      <w:szCs w:val="24"/>
    </w:rPr>
  </w:style>
  <w:style w:type="paragraph" w:customStyle="1" w:styleId="1Web10">
    <w:name w:val="Обычный (веб);Обычный (веб)1;Обычный (Web)1"/>
    <w:basedOn w:val="a"/>
    <w:link w:val="1Web1"/>
    <w:qFormat/>
    <w:pPr>
      <w:widowControl/>
      <w:ind w:left="708"/>
    </w:pPr>
    <w:rPr>
      <w:rFonts w:ascii="Arial" w:eastAsia="Calibri" w:hAnsi="Arial"/>
      <w:lang w:bidi="ar-SA"/>
    </w:rPr>
  </w:style>
  <w:style w:type="character" w:customStyle="1" w:styleId="ConsNonformat">
    <w:name w:val="ConsNonformat Знак"/>
    <w:link w:val="ConsNonformat0"/>
    <w:qFormat/>
    <w:rPr>
      <w:rFonts w:ascii="Courier New" w:hAnsi="Courier New"/>
    </w:rPr>
  </w:style>
  <w:style w:type="paragraph" w:customStyle="1" w:styleId="ConsNonformat0">
    <w:name w:val="ConsNonformat"/>
    <w:link w:val="ConsNonformat"/>
    <w:qFormat/>
    <w:pPr>
      <w:widowControl w:val="0"/>
      <w:ind w:right="19772"/>
    </w:pPr>
    <w:rPr>
      <w:rFonts w:ascii="Courier New" w:eastAsia="Calibri" w:hAnsi="Courier New"/>
    </w:rPr>
  </w:style>
  <w:style w:type="character" w:customStyle="1" w:styleId="10">
    <w:name w:val="Заголовок 1 Знак"/>
    <w:link w:val="1"/>
    <w:qFormat/>
    <w:rPr>
      <w:rFonts w:ascii="Calibri Light" w:eastAsia="Times New Roman" w:hAnsi="Calibri Light"/>
      <w:b/>
      <w:bCs/>
      <w:color w:val="000000"/>
      <w:sz w:val="32"/>
      <w:szCs w:val="32"/>
      <w:lang w:bidi="ru-RU"/>
    </w:rPr>
  </w:style>
  <w:style w:type="table" w:customStyle="1" w:styleId="130">
    <w:name w:val="Сетка таблицы13"/>
    <w:qFormat/>
    <w:rPr>
      <w:rFonts w:eastAsia="Times New Roman"/>
      <w:sz w:val="22"/>
      <w:szCs w:val="22"/>
      <w:lang w:eastAsia="en-US"/>
    </w:rPr>
    <w:tblPr>
      <w:tblCellMar>
        <w:top w:w="0" w:type="dxa"/>
        <w:left w:w="0" w:type="dxa"/>
        <w:bottom w:w="0" w:type="dxa"/>
        <w:right w:w="0" w:type="dxa"/>
      </w:tblCellMar>
    </w:tblPr>
  </w:style>
  <w:style w:type="table" w:customStyle="1" w:styleId="140">
    <w:name w:val="Сетка таблицы14"/>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0">
    <w:name w:val="Сетка таблицы15"/>
    <w:basedOn w:val="a1"/>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11</Pages>
  <Words>4990</Words>
  <Characters>28446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Andreeva</dc:creator>
  <cp:lastModifiedBy>admin</cp:lastModifiedBy>
  <cp:revision>5</cp:revision>
  <dcterms:created xsi:type="dcterms:W3CDTF">2025-07-01T12:30:00Z</dcterms:created>
  <dcterms:modified xsi:type="dcterms:W3CDTF">2026-05-15T15:09:00Z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7581D51E885D4CAD9E1F7B7EBEDF2E75_13</vt:lpwstr>
  </property>
</Properties>
</file>