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AAEE8" w14:textId="728FB258" w:rsidR="001B6FC7" w:rsidRDefault="00E529E6">
      <w:pPr>
        <w:jc w:val="center"/>
        <w:outlineLvl w:val="0"/>
        <w:rPr>
          <w:rFonts w:ascii="Times New Roman" w:hAnsi="Times New Roman"/>
          <w:b/>
          <w:bCs/>
          <w:sz w:val="22"/>
          <w:szCs w:val="22"/>
        </w:rPr>
      </w:pPr>
      <w:r>
        <w:rPr>
          <w:rFonts w:ascii="Times New Roman" w:hAnsi="Times New Roman"/>
          <w:b/>
          <w:bCs/>
          <w:sz w:val="22"/>
          <w:szCs w:val="22"/>
        </w:rPr>
        <w:t xml:space="preserve">КОНТРАКТ № </w:t>
      </w:r>
      <w:r w:rsidR="00E555E9">
        <w:rPr>
          <w:rFonts w:ascii="Times New Roman" w:hAnsi="Times New Roman"/>
          <w:b/>
          <w:bCs/>
          <w:sz w:val="22"/>
          <w:szCs w:val="22"/>
        </w:rPr>
        <w:t>8</w:t>
      </w:r>
    </w:p>
    <w:p w14:paraId="2AB1C171" w14:textId="38DC6FBB" w:rsidR="001B6FC7" w:rsidRDefault="004362A4">
      <w:pPr>
        <w:jc w:val="center"/>
        <w:outlineLvl w:val="0"/>
        <w:rPr>
          <w:rFonts w:ascii="Times New Roman" w:hAnsi="Times New Roman"/>
          <w:b/>
          <w:bCs/>
          <w:sz w:val="22"/>
          <w:szCs w:val="22"/>
        </w:rPr>
      </w:pPr>
      <w:r w:rsidRPr="004362A4">
        <w:rPr>
          <w:rFonts w:ascii="Times New Roman" w:hAnsi="Times New Roman"/>
          <w:b/>
          <w:bCs/>
          <w:sz w:val="22"/>
          <w:szCs w:val="22"/>
        </w:rPr>
        <w:t>на ВОЗМЕЗДНОЕ ОКАЗАНИЕ УСЛУГ</w:t>
      </w:r>
    </w:p>
    <w:p w14:paraId="7BB733BE" w14:textId="77777777" w:rsidR="004362A4" w:rsidRDefault="004362A4">
      <w:pPr>
        <w:jc w:val="center"/>
        <w:outlineLvl w:val="0"/>
        <w:rPr>
          <w:rFonts w:ascii="Times New Roman" w:hAnsi="Times New Roman"/>
          <w:b/>
          <w:sz w:val="22"/>
          <w:szCs w:val="22"/>
        </w:rPr>
      </w:pPr>
    </w:p>
    <w:p w14:paraId="1CE3D404" w14:textId="1274F8FE" w:rsidR="001B6FC7" w:rsidRDefault="00E529E6">
      <w:pPr>
        <w:tabs>
          <w:tab w:val="left" w:pos="7371"/>
        </w:tabs>
        <w:jc w:val="both"/>
        <w:rPr>
          <w:rFonts w:ascii="Times New Roman" w:hAnsi="Times New Roman"/>
          <w:sz w:val="22"/>
          <w:szCs w:val="22"/>
        </w:rPr>
      </w:pPr>
      <w:r>
        <w:rPr>
          <w:rFonts w:ascii="Times New Roman" w:hAnsi="Times New Roman"/>
          <w:sz w:val="22"/>
          <w:szCs w:val="22"/>
        </w:rPr>
        <w:t xml:space="preserve">г. Санкт-Петербург                                                                                      </w:t>
      </w:r>
      <w:proofErr w:type="gramStart"/>
      <w:r>
        <w:rPr>
          <w:rFonts w:ascii="Times New Roman" w:hAnsi="Times New Roman"/>
          <w:sz w:val="22"/>
          <w:szCs w:val="22"/>
        </w:rPr>
        <w:t xml:space="preserve">   «</w:t>
      </w:r>
      <w:proofErr w:type="gramEnd"/>
      <w:r>
        <w:rPr>
          <w:rFonts w:ascii="Times New Roman" w:hAnsi="Times New Roman"/>
          <w:sz w:val="22"/>
          <w:szCs w:val="22"/>
        </w:rPr>
        <w:t>__» __________ 202</w:t>
      </w:r>
      <w:r w:rsidR="004362A4">
        <w:rPr>
          <w:rFonts w:ascii="Times New Roman" w:hAnsi="Times New Roman"/>
          <w:sz w:val="22"/>
          <w:szCs w:val="22"/>
        </w:rPr>
        <w:t>6</w:t>
      </w:r>
      <w:r>
        <w:rPr>
          <w:rFonts w:ascii="Times New Roman" w:hAnsi="Times New Roman"/>
          <w:sz w:val="22"/>
          <w:szCs w:val="22"/>
        </w:rPr>
        <w:t xml:space="preserve"> года</w:t>
      </w:r>
    </w:p>
    <w:p w14:paraId="6B4971D2" w14:textId="77777777" w:rsidR="001B6FC7" w:rsidRDefault="001B6FC7">
      <w:pPr>
        <w:ind w:firstLine="709"/>
        <w:jc w:val="both"/>
        <w:rPr>
          <w:rFonts w:ascii="Times New Roman" w:hAnsi="Times New Roman"/>
          <w:sz w:val="22"/>
          <w:szCs w:val="22"/>
        </w:rPr>
      </w:pPr>
    </w:p>
    <w:p w14:paraId="7BA0735B" w14:textId="77777777" w:rsidR="001B6FC7" w:rsidRDefault="00E529E6">
      <w:pPr>
        <w:widowControl/>
        <w:ind w:firstLine="567"/>
        <w:jc w:val="both"/>
        <w:rPr>
          <w:rFonts w:ascii="Times New Roman" w:eastAsia="Times New Roman" w:hAnsi="Times New Roman"/>
          <w:sz w:val="22"/>
          <w:szCs w:val="22"/>
          <w:lang w:bidi="ar-SA"/>
        </w:rPr>
      </w:pPr>
      <w:r>
        <w:rPr>
          <w:rFonts w:ascii="Times New Roman" w:hAnsi="Times New Roman"/>
          <w:sz w:val="22"/>
          <w:szCs w:val="22"/>
        </w:rPr>
        <w:t>Государственное  бюджетное  учреждение дополнительного образования «Дом детского творчества «Левобережный» Невского района Санкт-Петербурга,</w:t>
      </w:r>
      <w:r>
        <w:rPr>
          <w:sz w:val="22"/>
          <w:szCs w:val="22"/>
        </w:rPr>
        <w:t xml:space="preserve"> </w:t>
      </w:r>
      <w:r>
        <w:rPr>
          <w:rFonts w:ascii="Times New Roman" w:eastAsia="Times New Roman" w:hAnsi="Times New Roman"/>
          <w:sz w:val="22"/>
          <w:szCs w:val="22"/>
          <w:lang w:bidi="ar-SA"/>
        </w:rPr>
        <w:t>именуемое в дальнейшем «Заказчик», в лице директора Васильевой Веры Николаевны, действующего на основании Устава, с одной стороны, и _____________________________________, именуемое в дальнейшем «Исполнитель», в лице ________________________________,  действующего на основании ________________,  с другой стороны, именуемые в дальнейшем совместно «Стороны»,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 заключили настоящий контракт (далее - Контракт) о нижеследующем:</w:t>
      </w:r>
    </w:p>
    <w:p w14:paraId="557663D1" w14:textId="77777777" w:rsidR="001B6FC7" w:rsidRDefault="001B6FC7">
      <w:pPr>
        <w:ind w:firstLine="709"/>
        <w:jc w:val="both"/>
        <w:rPr>
          <w:rFonts w:ascii="Times New Roman" w:hAnsi="Times New Roman"/>
          <w:sz w:val="22"/>
          <w:szCs w:val="22"/>
        </w:rPr>
      </w:pPr>
    </w:p>
    <w:p w14:paraId="39E02936" w14:textId="77777777" w:rsidR="001B6FC7" w:rsidRDefault="00E529E6">
      <w:pPr>
        <w:jc w:val="center"/>
        <w:rPr>
          <w:rFonts w:ascii="Times New Roman" w:hAnsi="Times New Roman"/>
          <w:b/>
          <w:sz w:val="22"/>
          <w:szCs w:val="22"/>
        </w:rPr>
      </w:pPr>
      <w:r>
        <w:rPr>
          <w:rFonts w:ascii="Times New Roman" w:hAnsi="Times New Roman"/>
          <w:b/>
          <w:sz w:val="22"/>
        </w:rPr>
        <w:t>1. ПРЕДМЕТ КОНТРАКТА</w:t>
      </w:r>
    </w:p>
    <w:p w14:paraId="6799BFC0" w14:textId="0494877C" w:rsidR="001B6FC7" w:rsidRPr="004362A4" w:rsidRDefault="00E529E6" w:rsidP="004362A4">
      <w:pPr>
        <w:ind w:firstLine="567"/>
        <w:jc w:val="both"/>
        <w:rPr>
          <w:rFonts w:ascii="Times New Roman" w:hAnsi="Times New Roman"/>
          <w:sz w:val="22"/>
        </w:rPr>
      </w:pPr>
      <w:r>
        <w:rPr>
          <w:rFonts w:ascii="Times New Roman" w:hAnsi="Times New Roman"/>
          <w:sz w:val="22"/>
          <w:szCs w:val="22"/>
          <w:lang w:bidi="ar-SA"/>
        </w:rPr>
        <w:t xml:space="preserve">1.1. </w:t>
      </w:r>
      <w:r w:rsidR="004362A4" w:rsidRPr="004362A4">
        <w:rPr>
          <w:rFonts w:ascii="Times New Roman" w:hAnsi="Times New Roman"/>
          <w:sz w:val="22"/>
        </w:rPr>
        <w:t>1.1.</w:t>
      </w:r>
      <w:r w:rsidR="004362A4" w:rsidRPr="004362A4">
        <w:rPr>
          <w:rFonts w:ascii="Times New Roman" w:hAnsi="Times New Roman"/>
          <w:sz w:val="22"/>
        </w:rPr>
        <w:tab/>
        <w:t xml:space="preserve">Исполнитель обязуется в течение срока действия Контракта оказывать </w:t>
      </w:r>
      <w:r w:rsidR="004362A4" w:rsidRPr="004362A4">
        <w:rPr>
          <w:rFonts w:ascii="Times New Roman" w:hAnsi="Times New Roman"/>
          <w:b/>
          <w:sz w:val="22"/>
        </w:rPr>
        <w:t xml:space="preserve">услуги по </w:t>
      </w:r>
      <w:r w:rsidR="00E555E9">
        <w:rPr>
          <w:rFonts w:ascii="Times New Roman" w:hAnsi="Times New Roman"/>
          <w:b/>
          <w:sz w:val="22"/>
        </w:rPr>
        <w:t>изготовлению рекламной и сувенирной продукции</w:t>
      </w:r>
      <w:r w:rsidR="004362A4" w:rsidRPr="004362A4">
        <w:rPr>
          <w:rFonts w:ascii="Times New Roman" w:hAnsi="Times New Roman"/>
          <w:sz w:val="22"/>
        </w:rPr>
        <w:t xml:space="preserve"> (дале</w:t>
      </w:r>
      <w:r w:rsidR="004362A4">
        <w:rPr>
          <w:rFonts w:ascii="Times New Roman" w:hAnsi="Times New Roman"/>
          <w:sz w:val="22"/>
        </w:rPr>
        <w:t>е – услуги) для нужд Заказчика</w:t>
      </w:r>
      <w:r>
        <w:rPr>
          <w:rFonts w:ascii="Times New Roman" w:hAnsi="Times New Roman"/>
          <w:sz w:val="22"/>
        </w:rPr>
        <w:t xml:space="preserve">, а Заказчик обязуется принять и оплатить надлежащим образом оказанную Услуги на условиях Контракта. </w:t>
      </w:r>
    </w:p>
    <w:p w14:paraId="648F3FCD" w14:textId="4D3F06B6" w:rsidR="001B6FC7" w:rsidRPr="00E555E9" w:rsidRDefault="00E529E6" w:rsidP="00E555E9">
      <w:pPr>
        <w:widowControl/>
        <w:autoSpaceDE w:val="0"/>
        <w:autoSpaceDN w:val="0"/>
        <w:adjustRightInd w:val="0"/>
        <w:ind w:firstLine="567"/>
        <w:jc w:val="both"/>
        <w:rPr>
          <w:rFonts w:ascii="system-ui" w:hAnsi="system-ui"/>
          <w:color w:val="333333"/>
          <w:shd w:val="clear" w:color="auto" w:fill="FFFFFF"/>
        </w:rPr>
      </w:pPr>
      <w:r>
        <w:rPr>
          <w:rFonts w:ascii="Times New Roman" w:hAnsi="Times New Roman"/>
          <w:sz w:val="22"/>
        </w:rPr>
        <w:t>Код позиции ОКПД2:</w:t>
      </w:r>
      <w:r>
        <w:rPr>
          <w:rFonts w:ascii="Times New Roman" w:hAnsi="Times New Roman"/>
          <w:b/>
          <w:bCs/>
        </w:rPr>
        <w:t xml:space="preserve"> </w:t>
      </w:r>
      <w:r w:rsidR="00E555E9" w:rsidRPr="00E555E9">
        <w:rPr>
          <w:rFonts w:ascii="system-ui" w:hAnsi="system-ui"/>
          <w:color w:val="333333"/>
          <w:shd w:val="clear" w:color="auto" w:fill="FFFFFF"/>
        </w:rPr>
        <w:t>18.12.16.000</w:t>
      </w:r>
      <w:r>
        <w:rPr>
          <w:rFonts w:ascii="Times New Roman" w:hAnsi="Times New Roman"/>
          <w:bCs/>
        </w:rPr>
        <w:t xml:space="preserve">- </w:t>
      </w:r>
      <w:r w:rsidR="00E555E9" w:rsidRPr="00E555E9">
        <w:rPr>
          <w:rFonts w:ascii="Times New Roman" w:hAnsi="Times New Roman"/>
          <w:bCs/>
        </w:rPr>
        <w:t>Услуги по печатанию непосредственно на пластмассе, стекле, металле, дереве и керамике</w:t>
      </w:r>
      <w:r>
        <w:rPr>
          <w:rFonts w:ascii="Times New Roman" w:hAnsi="Times New Roman"/>
          <w:b/>
          <w:bCs/>
        </w:rPr>
        <w:t>.</w:t>
      </w:r>
    </w:p>
    <w:p w14:paraId="05E5FADF" w14:textId="77777777" w:rsidR="001B6FC7" w:rsidRDefault="00E529E6">
      <w:pPr>
        <w:ind w:firstLine="567"/>
        <w:jc w:val="both"/>
        <w:rPr>
          <w:rFonts w:ascii="Times New Roman" w:hAnsi="Times New Roman"/>
          <w:sz w:val="22"/>
          <w:szCs w:val="22"/>
        </w:rPr>
      </w:pPr>
      <w:r>
        <w:rPr>
          <w:rFonts w:ascii="Times New Roman" w:hAnsi="Times New Roman"/>
          <w:sz w:val="22"/>
        </w:rPr>
        <w:t>1.2. Исполнитель оказывает Услуги в соответствии с Техническим заданием (являющимся Приложением № 1 к Контракту), определяющим объем, содержание Услуг и другие предъявляемые к ним требования, а также в соответствии с условиями Контракта, определяющими стоимость Услуг, срок их оказания и другие требования.</w:t>
      </w:r>
    </w:p>
    <w:p w14:paraId="62D5E672" w14:textId="77777777" w:rsidR="001B6FC7" w:rsidRDefault="001B6FC7">
      <w:pPr>
        <w:ind w:firstLine="567"/>
        <w:jc w:val="both"/>
        <w:rPr>
          <w:rFonts w:ascii="Times New Roman" w:hAnsi="Times New Roman"/>
          <w:sz w:val="22"/>
          <w:szCs w:val="22"/>
        </w:rPr>
      </w:pPr>
    </w:p>
    <w:p w14:paraId="42F68E69" w14:textId="77777777" w:rsidR="001B6FC7" w:rsidRDefault="00E529E6">
      <w:pPr>
        <w:jc w:val="center"/>
        <w:rPr>
          <w:rFonts w:ascii="Times New Roman" w:hAnsi="Times New Roman"/>
          <w:b/>
          <w:sz w:val="22"/>
        </w:rPr>
      </w:pPr>
      <w:r>
        <w:rPr>
          <w:rFonts w:ascii="Times New Roman" w:hAnsi="Times New Roman"/>
          <w:b/>
          <w:sz w:val="22"/>
        </w:rPr>
        <w:t>2. ПРАВА И ОБЯЗАННОСТИ СТОРОН</w:t>
      </w:r>
    </w:p>
    <w:p w14:paraId="07C23AAC" w14:textId="77777777" w:rsidR="001B6FC7" w:rsidRDefault="00E529E6">
      <w:pPr>
        <w:ind w:firstLine="567"/>
        <w:jc w:val="both"/>
        <w:rPr>
          <w:rFonts w:ascii="Times New Roman" w:hAnsi="Times New Roman"/>
          <w:sz w:val="22"/>
          <w:szCs w:val="22"/>
        </w:rPr>
      </w:pPr>
      <w:r>
        <w:rPr>
          <w:rFonts w:ascii="Times New Roman" w:hAnsi="Times New Roman"/>
          <w:sz w:val="22"/>
          <w:szCs w:val="22"/>
        </w:rPr>
        <w:t>2.1. Заказчик вправе:</w:t>
      </w:r>
    </w:p>
    <w:p w14:paraId="41519ADF" w14:textId="77777777" w:rsidR="001B6FC7" w:rsidRDefault="00E529E6">
      <w:pPr>
        <w:ind w:firstLine="567"/>
        <w:jc w:val="both"/>
        <w:rPr>
          <w:rFonts w:ascii="Times New Roman" w:hAnsi="Times New Roman"/>
          <w:sz w:val="22"/>
          <w:szCs w:val="22"/>
        </w:rPr>
      </w:pPr>
      <w:r>
        <w:rPr>
          <w:rFonts w:ascii="Times New Roman" w:hAnsi="Times New Roman"/>
          <w:sz w:val="22"/>
          <w:szCs w:val="22"/>
        </w:rPr>
        <w:t>2.1.1. Требовать надлежащего исполнения обязательств в соответствии с Контрактом.</w:t>
      </w:r>
    </w:p>
    <w:p w14:paraId="72AF344D" w14:textId="77777777" w:rsidR="001B6FC7" w:rsidRDefault="00E529E6">
      <w:pPr>
        <w:ind w:firstLine="567"/>
        <w:jc w:val="both"/>
        <w:rPr>
          <w:rFonts w:ascii="Times New Roman" w:hAnsi="Times New Roman"/>
          <w:sz w:val="22"/>
          <w:szCs w:val="22"/>
        </w:rPr>
      </w:pPr>
      <w:r>
        <w:rPr>
          <w:rFonts w:ascii="Times New Roman" w:hAnsi="Times New Roman"/>
          <w:sz w:val="22"/>
          <w:szCs w:val="22"/>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6765F44" w14:textId="77777777" w:rsidR="001B6FC7" w:rsidRDefault="00E529E6">
      <w:pPr>
        <w:ind w:firstLine="567"/>
        <w:jc w:val="both"/>
        <w:rPr>
          <w:rFonts w:ascii="Times New Roman" w:hAnsi="Times New Roman"/>
          <w:sz w:val="22"/>
          <w:szCs w:val="22"/>
        </w:rPr>
      </w:pPr>
      <w:r>
        <w:rPr>
          <w:rFonts w:ascii="Times New Roman" w:hAnsi="Times New Roman"/>
          <w:sz w:val="22"/>
          <w:szCs w:val="22"/>
        </w:rPr>
        <w:t>2.1.3. Запрашивать информацию о ходе и состоянии исполнения обязательств по Контракту.</w:t>
      </w:r>
    </w:p>
    <w:p w14:paraId="46317FC1" w14:textId="77777777" w:rsidR="001B6FC7" w:rsidRDefault="00E529E6">
      <w:pPr>
        <w:ind w:firstLine="567"/>
        <w:jc w:val="both"/>
        <w:rPr>
          <w:rFonts w:ascii="Times New Roman" w:hAnsi="Times New Roman"/>
          <w:sz w:val="22"/>
          <w:szCs w:val="22"/>
        </w:rPr>
      </w:pPr>
      <w:r>
        <w:rPr>
          <w:rFonts w:ascii="Times New Roman" w:hAnsi="Times New Roman"/>
          <w:sz w:val="22"/>
          <w:szCs w:val="22"/>
        </w:rPr>
        <w:t>2.1.4. Осуществлять контроль за количеством, качеством и объемом оказываемых Услуг</w:t>
      </w:r>
      <w:r>
        <w:rPr>
          <w:rFonts w:ascii="Times New Roman" w:hAnsi="Times New Roman"/>
          <w:sz w:val="22"/>
          <w:szCs w:val="22"/>
        </w:rPr>
        <w:br w:type="textWrapping" w:clear="all"/>
        <w:t>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p>
    <w:p w14:paraId="73FEF6F6" w14:textId="77777777" w:rsidR="001B6FC7" w:rsidRDefault="00E529E6">
      <w:pPr>
        <w:ind w:firstLine="567"/>
        <w:jc w:val="both"/>
        <w:rPr>
          <w:rFonts w:ascii="Times New Roman" w:hAnsi="Times New Roman"/>
          <w:sz w:val="22"/>
          <w:szCs w:val="22"/>
        </w:rPr>
      </w:pPr>
      <w:r>
        <w:rPr>
          <w:rFonts w:ascii="Times New Roman" w:hAnsi="Times New Roman"/>
          <w:sz w:val="22"/>
          <w:szCs w:val="22"/>
        </w:rPr>
        <w:t>2.1.5.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17553222" w14:textId="77777777" w:rsidR="001B6FC7" w:rsidRDefault="00E529E6">
      <w:pPr>
        <w:ind w:firstLine="567"/>
        <w:jc w:val="both"/>
        <w:rPr>
          <w:rFonts w:ascii="Times New Roman" w:hAnsi="Times New Roman"/>
          <w:sz w:val="22"/>
          <w:szCs w:val="22"/>
        </w:rPr>
      </w:pPr>
      <w:r>
        <w:rPr>
          <w:rFonts w:ascii="Times New Roman" w:hAnsi="Times New Roman"/>
          <w:sz w:val="22"/>
          <w:szCs w:val="22"/>
        </w:rPr>
        <w:t>2.1.6. Отказаться от принятия и оплаты Услуг, не соответствующих требованиям Контракта.</w:t>
      </w:r>
    </w:p>
    <w:p w14:paraId="3A70F215" w14:textId="77777777" w:rsidR="001B6FC7" w:rsidRDefault="00E529E6">
      <w:pPr>
        <w:ind w:firstLine="567"/>
        <w:jc w:val="both"/>
        <w:rPr>
          <w:rFonts w:ascii="Times New Roman" w:hAnsi="Times New Roman"/>
          <w:sz w:val="22"/>
          <w:szCs w:val="22"/>
        </w:rPr>
      </w:pPr>
      <w:r>
        <w:rPr>
          <w:rFonts w:ascii="Times New Roman" w:hAnsi="Times New Roman"/>
          <w:sz w:val="22"/>
          <w:szCs w:val="22"/>
        </w:rPr>
        <w:t>2.1.7.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1A03DE28" w14:textId="77777777" w:rsidR="001B6FC7" w:rsidRDefault="00E529E6">
      <w:pPr>
        <w:ind w:firstLine="567"/>
        <w:jc w:val="both"/>
        <w:rPr>
          <w:rFonts w:ascii="Times New Roman" w:hAnsi="Times New Roman"/>
          <w:sz w:val="22"/>
          <w:szCs w:val="22"/>
        </w:rPr>
      </w:pPr>
      <w:r>
        <w:rPr>
          <w:rFonts w:ascii="Times New Roman" w:hAnsi="Times New Roman"/>
          <w:sz w:val="22"/>
          <w:szCs w:val="22"/>
        </w:rPr>
        <w:t>2.1.8. Взыскать с Исполнителя неустойку (пени, штраф) путем ее удержания из денежных средств, подлежащих к выплате Исполнителю за оказанные Услуги.</w:t>
      </w:r>
    </w:p>
    <w:p w14:paraId="216E65CC" w14:textId="77777777" w:rsidR="001B6FC7" w:rsidRDefault="00E529E6">
      <w:pPr>
        <w:ind w:firstLine="567"/>
        <w:jc w:val="both"/>
        <w:rPr>
          <w:rFonts w:ascii="Times New Roman" w:hAnsi="Times New Roman"/>
          <w:sz w:val="22"/>
          <w:szCs w:val="22"/>
        </w:rPr>
      </w:pPr>
      <w:r>
        <w:rPr>
          <w:rFonts w:ascii="Times New Roman" w:hAnsi="Times New Roman"/>
          <w:sz w:val="22"/>
          <w:szCs w:val="22"/>
        </w:rPr>
        <w:t>2.2. Заказчик обязан:</w:t>
      </w:r>
    </w:p>
    <w:p w14:paraId="2343FE9B" w14:textId="77777777" w:rsidR="001B6FC7" w:rsidRDefault="00E529E6">
      <w:pPr>
        <w:ind w:firstLine="567"/>
        <w:jc w:val="both"/>
        <w:rPr>
          <w:rFonts w:ascii="Times New Roman" w:hAnsi="Times New Roman"/>
          <w:sz w:val="22"/>
          <w:szCs w:val="22"/>
        </w:rPr>
      </w:pPr>
      <w:r>
        <w:rPr>
          <w:rFonts w:ascii="Times New Roman" w:hAnsi="Times New Roman"/>
          <w:sz w:val="22"/>
          <w:szCs w:val="22"/>
        </w:rPr>
        <w:t>2.2.1.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14:paraId="028B3C55" w14:textId="77777777" w:rsidR="001B6FC7" w:rsidRDefault="00E529E6">
      <w:pPr>
        <w:ind w:firstLine="567"/>
        <w:jc w:val="both"/>
        <w:rPr>
          <w:rFonts w:ascii="Times New Roman" w:hAnsi="Times New Roman"/>
          <w:sz w:val="22"/>
          <w:szCs w:val="22"/>
        </w:rPr>
      </w:pPr>
      <w:r>
        <w:rPr>
          <w:rFonts w:ascii="Times New Roman" w:hAnsi="Times New Roman"/>
          <w:sz w:val="22"/>
          <w:szCs w:val="22"/>
        </w:rPr>
        <w:t>2.2.2. Оплатить оказанные Услуги, в случае надлежащего исполнения Исполнителем обязательств по Контракту, в порядке и на условиях, предусмотренных Контрактом.</w:t>
      </w:r>
    </w:p>
    <w:p w14:paraId="329628F3" w14:textId="77777777" w:rsidR="001B6FC7" w:rsidRDefault="00E529E6">
      <w:pPr>
        <w:ind w:firstLine="567"/>
        <w:jc w:val="both"/>
        <w:rPr>
          <w:rFonts w:ascii="Times New Roman" w:hAnsi="Times New Roman"/>
          <w:sz w:val="22"/>
          <w:szCs w:val="22"/>
        </w:rPr>
      </w:pPr>
      <w:r>
        <w:rPr>
          <w:rFonts w:ascii="Times New Roman" w:hAnsi="Times New Roman"/>
          <w:sz w:val="22"/>
          <w:szCs w:val="22"/>
        </w:rPr>
        <w:t>2.2.3. Выставить требование об уплате неустоек (пени, штрафов)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w:t>
      </w:r>
    </w:p>
    <w:p w14:paraId="45ADC23A" w14:textId="77777777" w:rsidR="001B6FC7" w:rsidRDefault="00E529E6">
      <w:pPr>
        <w:ind w:firstLine="567"/>
        <w:jc w:val="both"/>
        <w:rPr>
          <w:rFonts w:ascii="Times New Roman" w:hAnsi="Times New Roman"/>
          <w:sz w:val="22"/>
          <w:szCs w:val="22"/>
        </w:rPr>
      </w:pPr>
      <w:r>
        <w:rPr>
          <w:rFonts w:ascii="Times New Roman" w:hAnsi="Times New Roman"/>
          <w:sz w:val="22"/>
          <w:szCs w:val="22"/>
        </w:rPr>
        <w:t>2.3. Исполнитель вправе:</w:t>
      </w:r>
    </w:p>
    <w:p w14:paraId="360114A5" w14:textId="77777777" w:rsidR="001B6FC7" w:rsidRDefault="00E529E6">
      <w:pPr>
        <w:ind w:firstLine="567"/>
        <w:jc w:val="both"/>
        <w:rPr>
          <w:rFonts w:ascii="Times New Roman" w:hAnsi="Times New Roman"/>
          <w:sz w:val="22"/>
          <w:szCs w:val="22"/>
        </w:rPr>
      </w:pPr>
      <w:r>
        <w:rPr>
          <w:rFonts w:ascii="Times New Roman" w:hAnsi="Times New Roman"/>
          <w:sz w:val="22"/>
          <w:szCs w:val="22"/>
        </w:rPr>
        <w:t>2.3.1. Требовать от Заказчика подписания документов об исполнении им обязательств</w:t>
      </w:r>
      <w:r>
        <w:rPr>
          <w:rFonts w:ascii="Times New Roman" w:hAnsi="Times New Roman"/>
          <w:sz w:val="22"/>
          <w:szCs w:val="22"/>
        </w:rPr>
        <w:br w:type="textWrapping" w:clear="all"/>
      </w:r>
      <w:r>
        <w:rPr>
          <w:rFonts w:ascii="Times New Roman" w:hAnsi="Times New Roman"/>
          <w:sz w:val="22"/>
          <w:szCs w:val="22"/>
        </w:rPr>
        <w:lastRenderedPageBreak/>
        <w:t>по Контракту.</w:t>
      </w:r>
    </w:p>
    <w:p w14:paraId="6281D528"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2.3.2. Требовать оплаты по Контракту, в случае надлежащего исполнения своих обязательств </w:t>
      </w:r>
      <w:r>
        <w:rPr>
          <w:rFonts w:ascii="Times New Roman" w:hAnsi="Times New Roman"/>
          <w:sz w:val="22"/>
          <w:szCs w:val="22"/>
        </w:rPr>
        <w:br w:type="textWrapping" w:clear="all"/>
        <w:t>по Контракту.</w:t>
      </w:r>
    </w:p>
    <w:p w14:paraId="29DB49DB" w14:textId="77777777" w:rsidR="001B6FC7" w:rsidRDefault="00E529E6">
      <w:pPr>
        <w:ind w:firstLine="567"/>
        <w:jc w:val="both"/>
        <w:rPr>
          <w:rFonts w:ascii="Times New Roman" w:hAnsi="Times New Roman"/>
          <w:sz w:val="22"/>
          <w:szCs w:val="22"/>
        </w:rPr>
      </w:pPr>
      <w:r>
        <w:rPr>
          <w:rFonts w:ascii="Times New Roman" w:hAnsi="Times New Roman"/>
          <w:sz w:val="22"/>
          <w:szCs w:val="22"/>
        </w:rPr>
        <w:t>2.4. Исполнитель обязан:</w:t>
      </w:r>
    </w:p>
    <w:p w14:paraId="5CAD26BB" w14:textId="77777777" w:rsidR="001B6FC7" w:rsidRDefault="00E529E6">
      <w:pPr>
        <w:ind w:firstLine="567"/>
        <w:jc w:val="both"/>
        <w:rPr>
          <w:rFonts w:ascii="Times New Roman" w:hAnsi="Times New Roman"/>
          <w:sz w:val="22"/>
          <w:szCs w:val="22"/>
        </w:rPr>
      </w:pPr>
      <w:r>
        <w:rPr>
          <w:rFonts w:ascii="Times New Roman" w:hAnsi="Times New Roman"/>
          <w:sz w:val="22"/>
          <w:szCs w:val="22"/>
        </w:rPr>
        <w:t>2.4.1. Оказать Услуги в соответствии с условиями Контракта, в том числе в соответствии</w:t>
      </w:r>
      <w:r>
        <w:rPr>
          <w:rFonts w:ascii="Times New Roman" w:hAnsi="Times New Roman"/>
          <w:sz w:val="22"/>
          <w:szCs w:val="22"/>
        </w:rPr>
        <w:br w:type="textWrapping" w:clear="all"/>
        <w:t>с Техническим заданием, являющимся Приложением № 1 к Контракту. Оказать Услуги лично.</w:t>
      </w:r>
    </w:p>
    <w:p w14:paraId="79B3BB68" w14:textId="77777777" w:rsidR="001B6FC7" w:rsidRDefault="00E529E6">
      <w:pPr>
        <w:ind w:firstLine="567"/>
        <w:jc w:val="both"/>
        <w:rPr>
          <w:rFonts w:ascii="Times New Roman" w:hAnsi="Times New Roman"/>
          <w:sz w:val="22"/>
          <w:szCs w:val="22"/>
        </w:rPr>
      </w:pPr>
      <w:r>
        <w:rPr>
          <w:rFonts w:ascii="Times New Roman" w:hAnsi="Times New Roman"/>
          <w:sz w:val="22"/>
          <w:szCs w:val="22"/>
        </w:rPr>
        <w:t>2.4.2. Передать надлежащим образом оформленные отчетные и финансовые документы</w:t>
      </w:r>
      <w:r>
        <w:rPr>
          <w:rFonts w:ascii="Times New Roman" w:hAnsi="Times New Roman"/>
          <w:sz w:val="22"/>
          <w:szCs w:val="22"/>
        </w:rPr>
        <w:br w:type="textWrapping" w:clear="all"/>
        <w:t>в порядке и срок, установленные Контрактом.</w:t>
      </w:r>
    </w:p>
    <w:p w14:paraId="7F297F10" w14:textId="77777777" w:rsidR="001B6FC7" w:rsidRDefault="00E529E6">
      <w:pPr>
        <w:ind w:firstLine="567"/>
        <w:jc w:val="both"/>
        <w:rPr>
          <w:rFonts w:ascii="Times New Roman" w:hAnsi="Times New Roman"/>
          <w:sz w:val="22"/>
          <w:szCs w:val="22"/>
        </w:rPr>
      </w:pPr>
      <w:r>
        <w:rPr>
          <w:rFonts w:ascii="Times New Roman" w:hAnsi="Times New Roman"/>
          <w:sz w:val="22"/>
          <w:szCs w:val="22"/>
        </w:rPr>
        <w:t>2.4.3. Представить по запросу Заказчика в сроки, указанные в таком запросе, информацию</w:t>
      </w:r>
      <w:r>
        <w:rPr>
          <w:rFonts w:ascii="Times New Roman" w:hAnsi="Times New Roman"/>
          <w:sz w:val="22"/>
          <w:szCs w:val="22"/>
        </w:rPr>
        <w:br w:type="textWrapping" w:clear="all"/>
        <w:t>о ходе исполнения обязательств по Контракту.</w:t>
      </w:r>
    </w:p>
    <w:p w14:paraId="75FC736F" w14:textId="77777777" w:rsidR="001B6FC7" w:rsidRDefault="00E529E6">
      <w:pPr>
        <w:ind w:firstLine="567"/>
        <w:jc w:val="both"/>
        <w:rPr>
          <w:rFonts w:ascii="Times New Roman" w:hAnsi="Times New Roman"/>
          <w:sz w:val="22"/>
          <w:szCs w:val="22"/>
        </w:rPr>
      </w:pPr>
      <w:r>
        <w:rPr>
          <w:rFonts w:ascii="Times New Roman" w:hAnsi="Times New Roman"/>
          <w:sz w:val="22"/>
          <w:szCs w:val="22"/>
        </w:rPr>
        <w:t>2.4.4. При оказании Услуги ненадлежащего качества оказать взамен нее Услугу надлежащего качества (т.е. Услугу, соответствующую требованиям, установленным Контрактом).</w:t>
      </w:r>
    </w:p>
    <w:p w14:paraId="70E55571" w14:textId="77777777" w:rsidR="001B6FC7" w:rsidRDefault="00E529E6">
      <w:pPr>
        <w:ind w:firstLine="567"/>
        <w:jc w:val="both"/>
        <w:rPr>
          <w:rFonts w:ascii="Times New Roman" w:hAnsi="Times New Roman"/>
          <w:bCs/>
          <w:sz w:val="22"/>
          <w:szCs w:val="22"/>
        </w:rPr>
      </w:pPr>
      <w:r>
        <w:rPr>
          <w:rFonts w:ascii="Times New Roman" w:hAnsi="Times New Roman"/>
          <w:sz w:val="22"/>
          <w:szCs w:val="22"/>
        </w:rPr>
        <w:t xml:space="preserve">2.4.5. При оказании Услуг передать Заказчику все необходимые документы, удостоверяющие соответствие Услуг установленным требованиям, а также иные, необходимые для данного рода услуг, </w:t>
      </w:r>
      <w:r>
        <w:rPr>
          <w:rFonts w:ascii="Times New Roman" w:hAnsi="Times New Roman"/>
          <w:bCs/>
          <w:sz w:val="22"/>
          <w:szCs w:val="22"/>
        </w:rPr>
        <w:t>документы, оформленные в соответствии с требованиями действующего законодательства.</w:t>
      </w:r>
    </w:p>
    <w:p w14:paraId="290BD473"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2.4.6. Не раскрывать третьим лицам без письменного согласия Заказчика количество, объем, характеристики Услуг и условия ее оплаты</w:t>
      </w:r>
    </w:p>
    <w:p w14:paraId="45E2181E"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2.4.7. Соблюдать конфиденциальность в отношении всей информации, ставшей известной Исполнителю в связи с исполнением обязательств по Контракту.</w:t>
      </w:r>
    </w:p>
    <w:p w14:paraId="0DC416A9"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2.4.8.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w:t>
      </w:r>
      <w:r>
        <w:rPr>
          <w:rFonts w:ascii="Times New Roman" w:hAnsi="Times New Roman"/>
          <w:bCs/>
          <w:sz w:val="22"/>
          <w:szCs w:val="22"/>
        </w:rPr>
        <w:br w:type="textWrapping" w:clear="all"/>
        <w:t>им недостатки в оказанных Услугах.</w:t>
      </w:r>
    </w:p>
    <w:p w14:paraId="36A60A1E" w14:textId="77777777" w:rsidR="001B6FC7" w:rsidRDefault="001B6FC7">
      <w:pPr>
        <w:ind w:firstLine="567"/>
        <w:jc w:val="both"/>
        <w:rPr>
          <w:rFonts w:ascii="Times New Roman" w:hAnsi="Times New Roman"/>
          <w:bCs/>
          <w:sz w:val="22"/>
          <w:szCs w:val="22"/>
        </w:rPr>
      </w:pPr>
    </w:p>
    <w:p w14:paraId="1ADEE7A2" w14:textId="77777777" w:rsidR="001B6FC7" w:rsidRDefault="00E529E6">
      <w:pPr>
        <w:jc w:val="center"/>
        <w:rPr>
          <w:rFonts w:ascii="Times New Roman" w:hAnsi="Times New Roman"/>
          <w:b/>
          <w:bCs/>
          <w:sz w:val="22"/>
          <w:szCs w:val="22"/>
          <w:lang w:eastAsia="ar-SA"/>
        </w:rPr>
      </w:pPr>
      <w:r>
        <w:rPr>
          <w:rFonts w:ascii="Times New Roman" w:hAnsi="Times New Roman"/>
          <w:b/>
          <w:bCs/>
          <w:sz w:val="22"/>
          <w:szCs w:val="22"/>
          <w:lang w:eastAsia="ar-SA"/>
        </w:rPr>
        <w:t>3. ЦЕНА КОНТРАКТА, СРОК И ПОРЯДОК РАСЧЕТОВ</w:t>
      </w:r>
    </w:p>
    <w:p w14:paraId="20BDF111" w14:textId="77777777" w:rsidR="001B6FC7" w:rsidRDefault="001B6FC7">
      <w:pPr>
        <w:jc w:val="center"/>
        <w:rPr>
          <w:rFonts w:ascii="Times New Roman" w:hAnsi="Times New Roman"/>
          <w:b/>
          <w:bCs/>
          <w:sz w:val="22"/>
        </w:rPr>
      </w:pPr>
    </w:p>
    <w:p w14:paraId="7468F74F"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 xml:space="preserve">3.1. Цена Контракта составляет </w:t>
      </w:r>
      <w:bookmarkStart w:id="0" w:name="_Hlk199040887"/>
      <w:r>
        <w:rPr>
          <w:rFonts w:ascii="Times New Roman" w:hAnsi="Times New Roman"/>
          <w:bCs/>
          <w:sz w:val="22"/>
          <w:szCs w:val="22"/>
        </w:rPr>
        <w:t>__________ рублей ___ копеек (_________________________), НДС</w:t>
      </w:r>
      <w:bookmarkEnd w:id="0"/>
      <w:r>
        <w:rPr>
          <w:rFonts w:ascii="Times New Roman" w:hAnsi="Times New Roman"/>
          <w:bCs/>
          <w:sz w:val="22"/>
          <w:szCs w:val="22"/>
        </w:rPr>
        <w:t>/НДС не облагается (Приложение № 2 к Контракту).</w:t>
      </w:r>
    </w:p>
    <w:p w14:paraId="79E47A25"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Авансирование оказания Услуг не осуществляется.</w:t>
      </w:r>
    </w:p>
    <w:p w14:paraId="4D2EE5BC"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3.2. Цена Контракта является твердой и определяется на весь срок исполнения Контракта</w:t>
      </w:r>
      <w:r>
        <w:rPr>
          <w:rFonts w:ascii="Times New Roman" w:hAnsi="Times New Roman"/>
          <w:bCs/>
          <w:sz w:val="22"/>
          <w:szCs w:val="22"/>
        </w:rPr>
        <w:br w:type="textWrapping" w:clear="all"/>
        <w:t>и не может изменяться в ходе его исполнения, за исключением случаев, предусмотренных Законом 44-ФЗ и настоящим Контрактом, и включает в себя: стоимость работ, услуг, а так же стоимость расходов на необходимый материал, запасные части, уплату взимаемых на территории Российской Федерации налогов, сборов и таможенных пошлин, расходы по обеспечению гарантийных обязательств, в том числе транспортные расходы, расходы на погрузочно-разгрузочные работы, страхование, а так же все затраты, издержки и иные расходы Исполнителя, в том числе</w:t>
      </w:r>
      <w:r>
        <w:rPr>
          <w:rFonts w:ascii="Times New Roman" w:hAnsi="Times New Roman"/>
          <w:bCs/>
          <w:sz w:val="22"/>
          <w:szCs w:val="22"/>
        </w:rPr>
        <w:br w:type="textWrapping" w:clear="all"/>
        <w:t>на сопутствующие работы, услуги связанные с исполнением Контракта.</w:t>
      </w:r>
    </w:p>
    <w:p w14:paraId="1B3046B9"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В случае, если Исполнителем не были учтены какие-либо затраты, Услуги должны быть</w:t>
      </w:r>
      <w:r>
        <w:rPr>
          <w:rFonts w:ascii="Times New Roman" w:hAnsi="Times New Roman"/>
          <w:bCs/>
          <w:sz w:val="22"/>
          <w:szCs w:val="22"/>
        </w:rPr>
        <w:br w:type="textWrapping" w:clear="all"/>
        <w:t>в любом случае оказаны в полном объеме и в сроки, предусмотренные Контрактом.</w:t>
      </w:r>
    </w:p>
    <w:p w14:paraId="2615F07D"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w:t>
      </w:r>
      <w:r>
        <w:rPr>
          <w:rFonts w:ascii="Times New Roman" w:hAnsi="Times New Roman"/>
          <w:bCs/>
          <w:sz w:val="22"/>
          <w:szCs w:val="22"/>
        </w:rPr>
        <w:b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2B7B79D"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3.3. Цена Контракта может быть снижена по соглашению Сторон без изменения, предусмотренных Контрактом объема оказываемых Услуг, их качества и иных условий Контракта.</w:t>
      </w:r>
    </w:p>
    <w:p w14:paraId="4D0BD175"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3.4. Заказчик, по согласованию с Исполнителем, может увеличить предусмотренный Контрактом объем оказываемых Услуг не более чем на десять процентов или уменьшить объем оказываемых Услуг, предусмотренный Контрактом, не более чем на десять процентов.</w:t>
      </w:r>
    </w:p>
    <w:p w14:paraId="596F6406"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соответствующей Услуги, но не более чем на десять процентов цены Контракта. При уменьшении предусмотренных Контрактом объема оказываемых Услуг Стороны Контракта обязаны уменьшить цену Контракта исходя из цены единицы соответствующей Услуги.</w:t>
      </w:r>
    </w:p>
    <w:p w14:paraId="215D10F3"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 xml:space="preserve">3.5. Финансовое обеспечение Контракта (источник финансирования): </w:t>
      </w:r>
      <w:r>
        <w:rPr>
          <w:rFonts w:ascii="Times New Roman" w:hAnsi="Times New Roman"/>
          <w:sz w:val="22"/>
          <w:szCs w:val="22"/>
          <w:lang w:eastAsia="en-US" w:bidi="ar-SA"/>
        </w:rPr>
        <w:t>Внебюджетные средства. Средства бюджетных учреждений.</w:t>
      </w:r>
    </w:p>
    <w:p w14:paraId="0A5FFACB"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3.6. Оплата за оказываемые Услуги осуществляется по факту приемки соответствующих Услуг, в течение 10 (десяти) рабочих дней с даты подписания Заказчиком Акта приема-передачи Услуг.</w:t>
      </w:r>
    </w:p>
    <w:p w14:paraId="1F250049"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lastRenderedPageBreak/>
        <w:t>Валютой, используемой для расчётов Заказчика с Исполнителем, является российский рубль.</w:t>
      </w:r>
    </w:p>
    <w:p w14:paraId="6988AF62"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3.7. Оплата оказанных и принятых Заказчиком Услуг осуществляется в безналичной форме,</w:t>
      </w:r>
      <w:r>
        <w:rPr>
          <w:rFonts w:ascii="Times New Roman" w:hAnsi="Times New Roman"/>
          <w:bCs/>
          <w:sz w:val="22"/>
          <w:szCs w:val="22"/>
        </w:rPr>
        <w:br w:type="textWrapping" w:clear="all"/>
        <w:t>с учетом казначейской системы оплаты, путем перечисления денежных средств на счет Исполнителя, указанный в разделе 13 настоящего Контракта. Датой оплаты считается дата списания денежных средств со счета Заказчика.</w:t>
      </w:r>
    </w:p>
    <w:p w14:paraId="17F8BB8F"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3.8. Расчет с Исполнителем за оказанные услуги осуществляется Заказчиком в рублях Российской Федерации. Источник финансирования: Внебюджетные средства, средства бюджетных учреждений, КОСГУ 225, КВР 244.</w:t>
      </w:r>
    </w:p>
    <w:p w14:paraId="3BBD2BA7" w14:textId="77777777" w:rsidR="001B6FC7" w:rsidRDefault="001B6FC7">
      <w:pPr>
        <w:ind w:firstLine="567"/>
        <w:jc w:val="both"/>
        <w:rPr>
          <w:rFonts w:ascii="Times New Roman" w:hAnsi="Times New Roman"/>
          <w:bCs/>
          <w:sz w:val="22"/>
          <w:szCs w:val="22"/>
        </w:rPr>
      </w:pPr>
    </w:p>
    <w:p w14:paraId="63407278" w14:textId="77777777" w:rsidR="001B6FC7" w:rsidRDefault="00E529E6">
      <w:pPr>
        <w:jc w:val="center"/>
        <w:rPr>
          <w:rFonts w:ascii="Times New Roman" w:hAnsi="Times New Roman"/>
          <w:b/>
          <w:sz w:val="22"/>
          <w:szCs w:val="22"/>
          <w:lang w:eastAsia="ar-SA"/>
        </w:rPr>
      </w:pPr>
      <w:r>
        <w:rPr>
          <w:rFonts w:ascii="Times New Roman" w:hAnsi="Times New Roman"/>
          <w:b/>
          <w:sz w:val="22"/>
          <w:szCs w:val="22"/>
          <w:lang w:eastAsia="ar-SA"/>
        </w:rPr>
        <w:t>4. СРОК, МЕСТО И ПОРЯДОК ОКАЗАНИЯ УСЛУГ</w:t>
      </w:r>
    </w:p>
    <w:p w14:paraId="31D5E707" w14:textId="77777777" w:rsidR="001B6FC7" w:rsidRDefault="001B6FC7">
      <w:pPr>
        <w:jc w:val="center"/>
        <w:rPr>
          <w:rFonts w:ascii="Times New Roman" w:hAnsi="Times New Roman"/>
          <w:b/>
          <w:sz w:val="22"/>
          <w:szCs w:val="22"/>
          <w:lang w:eastAsia="ar-SA"/>
        </w:rPr>
      </w:pPr>
    </w:p>
    <w:p w14:paraId="04C819F9" w14:textId="77777777" w:rsidR="001B6FC7" w:rsidRDefault="00E529E6">
      <w:pPr>
        <w:ind w:firstLine="567"/>
        <w:jc w:val="both"/>
        <w:rPr>
          <w:rFonts w:ascii="Times New Roman" w:hAnsi="Times New Roman"/>
          <w:sz w:val="22"/>
          <w:szCs w:val="22"/>
        </w:rPr>
      </w:pPr>
      <w:r>
        <w:rPr>
          <w:rFonts w:ascii="Times New Roman" w:hAnsi="Times New Roman"/>
          <w:bCs/>
          <w:sz w:val="22"/>
        </w:rPr>
        <w:t xml:space="preserve">4.1. Место оказания Услуг: </w:t>
      </w:r>
      <w:proofErr w:type="gramStart"/>
      <w:r>
        <w:rPr>
          <w:rFonts w:ascii="Times New Roman" w:hAnsi="Times New Roman"/>
          <w:sz w:val="22"/>
          <w:szCs w:val="22"/>
        </w:rPr>
        <w:t>192131,  Санкт</w:t>
      </w:r>
      <w:proofErr w:type="gramEnd"/>
      <w:r>
        <w:rPr>
          <w:rFonts w:ascii="Times New Roman" w:hAnsi="Times New Roman"/>
          <w:sz w:val="22"/>
          <w:szCs w:val="22"/>
        </w:rPr>
        <w:t>-Петербург, ул. Бабушкина, д. 56, корп. 2, литера Д.</w:t>
      </w:r>
    </w:p>
    <w:p w14:paraId="79715777" w14:textId="27A2154F" w:rsidR="001B6FC7" w:rsidRDefault="00E529E6" w:rsidP="004362A4">
      <w:pPr>
        <w:ind w:firstLine="567"/>
        <w:jc w:val="both"/>
        <w:rPr>
          <w:rFonts w:ascii="Times New Roman" w:eastAsia="Times New Roman" w:hAnsi="Times New Roman"/>
          <w:bCs/>
          <w:color w:val="auto"/>
          <w:sz w:val="22"/>
          <w:szCs w:val="22"/>
          <w:lang w:bidi="ar-SA"/>
        </w:rPr>
      </w:pPr>
      <w:r>
        <w:rPr>
          <w:rFonts w:ascii="Times New Roman" w:hAnsi="Times New Roman"/>
          <w:sz w:val="22"/>
          <w:szCs w:val="22"/>
        </w:rPr>
        <w:t xml:space="preserve">4.2. </w:t>
      </w:r>
      <w:r>
        <w:rPr>
          <w:rFonts w:ascii="Times New Roman" w:hAnsi="Times New Roman"/>
          <w:bCs/>
          <w:sz w:val="22"/>
          <w:szCs w:val="22"/>
        </w:rPr>
        <w:t xml:space="preserve">Сроки оказания Услуг: </w:t>
      </w:r>
      <w:r w:rsidR="004362A4">
        <w:rPr>
          <w:rFonts w:ascii="Times New Roman" w:eastAsia="Times New Roman" w:hAnsi="Times New Roman"/>
          <w:bCs/>
          <w:color w:val="auto"/>
          <w:sz w:val="22"/>
          <w:szCs w:val="22"/>
          <w:lang w:bidi="ar-SA"/>
        </w:rPr>
        <w:t xml:space="preserve">с момента заключения контракта </w:t>
      </w:r>
      <w:proofErr w:type="gramStart"/>
      <w:r w:rsidR="004362A4">
        <w:rPr>
          <w:rFonts w:ascii="Times New Roman" w:eastAsia="Times New Roman" w:hAnsi="Times New Roman"/>
          <w:bCs/>
          <w:color w:val="auto"/>
          <w:sz w:val="22"/>
          <w:szCs w:val="22"/>
          <w:lang w:bidi="ar-SA"/>
        </w:rPr>
        <w:t xml:space="preserve">по </w:t>
      </w:r>
      <w:r w:rsidR="004362A4" w:rsidRPr="004362A4">
        <w:rPr>
          <w:rFonts w:ascii="Times New Roman" w:eastAsia="Times New Roman" w:hAnsi="Times New Roman"/>
          <w:bCs/>
          <w:color w:val="auto"/>
          <w:sz w:val="22"/>
          <w:szCs w:val="22"/>
          <w:lang w:bidi="ar-SA"/>
        </w:rPr>
        <w:t xml:space="preserve"> </w:t>
      </w:r>
      <w:r w:rsidR="0041516A">
        <w:rPr>
          <w:rFonts w:ascii="Times New Roman" w:eastAsia="Times New Roman" w:hAnsi="Times New Roman"/>
          <w:bCs/>
          <w:color w:val="auto"/>
          <w:sz w:val="22"/>
          <w:szCs w:val="22"/>
          <w:lang w:bidi="ar-SA"/>
        </w:rPr>
        <w:t>30</w:t>
      </w:r>
      <w:proofErr w:type="gramEnd"/>
      <w:r w:rsidR="0041516A">
        <w:rPr>
          <w:rFonts w:ascii="Times New Roman" w:eastAsia="Times New Roman" w:hAnsi="Times New Roman"/>
          <w:bCs/>
          <w:color w:val="auto"/>
          <w:sz w:val="22"/>
          <w:szCs w:val="22"/>
          <w:lang w:bidi="ar-SA"/>
        </w:rPr>
        <w:t xml:space="preserve"> сентября</w:t>
      </w:r>
      <w:r w:rsidR="004362A4" w:rsidRPr="004362A4">
        <w:rPr>
          <w:rFonts w:ascii="Times New Roman" w:eastAsia="Times New Roman" w:hAnsi="Times New Roman"/>
          <w:bCs/>
          <w:color w:val="auto"/>
          <w:sz w:val="22"/>
          <w:szCs w:val="22"/>
          <w:lang w:bidi="ar-SA"/>
        </w:rPr>
        <w:t xml:space="preserve"> 202</w:t>
      </w:r>
      <w:r w:rsidR="004362A4">
        <w:rPr>
          <w:rFonts w:ascii="Times New Roman" w:eastAsia="Times New Roman" w:hAnsi="Times New Roman"/>
          <w:bCs/>
          <w:color w:val="auto"/>
          <w:sz w:val="22"/>
          <w:szCs w:val="22"/>
          <w:lang w:bidi="ar-SA"/>
        </w:rPr>
        <w:t>6</w:t>
      </w:r>
      <w:r w:rsidR="004362A4" w:rsidRPr="004362A4">
        <w:rPr>
          <w:rFonts w:ascii="Times New Roman" w:eastAsia="Times New Roman" w:hAnsi="Times New Roman"/>
          <w:bCs/>
          <w:color w:val="auto"/>
          <w:sz w:val="22"/>
          <w:szCs w:val="22"/>
          <w:lang w:bidi="ar-SA"/>
        </w:rPr>
        <w:t xml:space="preserve"> года.</w:t>
      </w:r>
      <w:r>
        <w:rPr>
          <w:rFonts w:ascii="Times New Roman" w:eastAsia="Times New Roman" w:hAnsi="Times New Roman"/>
          <w:bCs/>
          <w:color w:val="auto"/>
          <w:sz w:val="22"/>
          <w:szCs w:val="22"/>
          <w:lang w:bidi="ar-SA"/>
        </w:rPr>
        <w:t xml:space="preserve"> по заявке Заказчика.</w:t>
      </w:r>
    </w:p>
    <w:p w14:paraId="73288110" w14:textId="77777777" w:rsidR="001B6FC7" w:rsidRDefault="00E529E6">
      <w:pPr>
        <w:ind w:firstLine="567"/>
        <w:jc w:val="both"/>
        <w:rPr>
          <w:rFonts w:ascii="Times New Roman" w:hAnsi="Times New Roman"/>
          <w:sz w:val="22"/>
          <w:szCs w:val="22"/>
          <w:lang w:bidi="ar-SA"/>
        </w:rPr>
      </w:pPr>
      <w:r>
        <w:rPr>
          <w:rFonts w:ascii="Times New Roman" w:hAnsi="Times New Roman"/>
          <w:bCs/>
          <w:sz w:val="22"/>
          <w:lang w:bidi="ar-SA"/>
        </w:rPr>
        <w:t>4.3. Условия оказания Услуг: Услуги должны быть оказаны в соответствии с требованиями Технического задания (Приложение № 1 к Контракту) и условиями Контракта.</w:t>
      </w:r>
    </w:p>
    <w:p w14:paraId="73EC3872" w14:textId="77777777" w:rsidR="001B6FC7" w:rsidRDefault="001B6FC7">
      <w:pPr>
        <w:ind w:firstLine="567"/>
        <w:jc w:val="both"/>
        <w:rPr>
          <w:rFonts w:ascii="Times New Roman" w:hAnsi="Times New Roman"/>
          <w:sz w:val="22"/>
          <w:szCs w:val="22"/>
        </w:rPr>
      </w:pPr>
    </w:p>
    <w:p w14:paraId="483E7482" w14:textId="77777777" w:rsidR="001B6FC7" w:rsidRDefault="00E529E6">
      <w:pPr>
        <w:jc w:val="center"/>
        <w:rPr>
          <w:rFonts w:ascii="Times New Roman" w:hAnsi="Times New Roman"/>
          <w:b/>
          <w:sz w:val="22"/>
          <w:szCs w:val="22"/>
          <w:lang w:eastAsia="ar-SA"/>
        </w:rPr>
      </w:pPr>
      <w:r>
        <w:rPr>
          <w:rFonts w:ascii="Times New Roman" w:hAnsi="Times New Roman"/>
          <w:b/>
          <w:sz w:val="22"/>
          <w:szCs w:val="22"/>
          <w:lang w:eastAsia="ar-SA"/>
        </w:rPr>
        <w:t>5. ПОРЯДОК ПРИЕМА-ПЕРЕДАЧИ ОКАЗАННЫХ УСЛУГ</w:t>
      </w:r>
    </w:p>
    <w:p w14:paraId="00EE974F" w14:textId="77777777" w:rsidR="001B6FC7" w:rsidRDefault="001B6FC7">
      <w:pPr>
        <w:jc w:val="center"/>
        <w:rPr>
          <w:rFonts w:ascii="Times New Roman" w:hAnsi="Times New Roman"/>
          <w:b/>
          <w:sz w:val="22"/>
          <w:szCs w:val="22"/>
          <w:lang w:eastAsia="ar-SA"/>
        </w:rPr>
      </w:pPr>
    </w:p>
    <w:p w14:paraId="1F088C40"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5.1. </w:t>
      </w:r>
      <w:r>
        <w:rPr>
          <w:rFonts w:ascii="Times New Roman" w:hAnsi="Times New Roman"/>
          <w:bCs/>
          <w:sz w:val="22"/>
          <w:szCs w:val="22"/>
        </w:rPr>
        <w:t xml:space="preserve">Исполнитель, в срок не позднее </w:t>
      </w:r>
      <w:r>
        <w:rPr>
          <w:rFonts w:ascii="Times New Roman" w:hAnsi="Times New Roman"/>
          <w:sz w:val="22"/>
        </w:rPr>
        <w:t xml:space="preserve">5 (пяти) </w:t>
      </w:r>
      <w:r>
        <w:rPr>
          <w:rFonts w:ascii="Times New Roman" w:hAnsi="Times New Roman"/>
          <w:bCs/>
          <w:sz w:val="22"/>
          <w:szCs w:val="22"/>
        </w:rPr>
        <w:t xml:space="preserve">рабочих дней после окончания оказания Услуг, </w:t>
      </w:r>
      <w:r>
        <w:rPr>
          <w:rFonts w:ascii="Times New Roman" w:hAnsi="Times New Roman"/>
          <w:sz w:val="22"/>
          <w:szCs w:val="22"/>
        </w:rPr>
        <w:t xml:space="preserve">должен передать Заказчику (по адресу: </w:t>
      </w:r>
      <w:proofErr w:type="gramStart"/>
      <w:r>
        <w:rPr>
          <w:rFonts w:ascii="Times New Roman" w:hAnsi="Times New Roman"/>
          <w:sz w:val="22"/>
          <w:szCs w:val="22"/>
        </w:rPr>
        <w:t>192131,  Санкт</w:t>
      </w:r>
      <w:proofErr w:type="gramEnd"/>
      <w:r>
        <w:rPr>
          <w:rFonts w:ascii="Times New Roman" w:hAnsi="Times New Roman"/>
          <w:sz w:val="22"/>
          <w:szCs w:val="22"/>
        </w:rPr>
        <w:t>-Петербург, ул. Бабушкина, д. 56, корп. 2, литера Д.</w:t>
      </w:r>
      <w:r>
        <w:t xml:space="preserve"> </w:t>
      </w:r>
      <w:r>
        <w:rPr>
          <w:rFonts w:ascii="Times New Roman" w:hAnsi="Times New Roman"/>
          <w:sz w:val="22"/>
          <w:szCs w:val="22"/>
        </w:rPr>
        <w:t>следующие документы на русском языке:</w:t>
      </w:r>
    </w:p>
    <w:p w14:paraId="25F931BE" w14:textId="77777777" w:rsidR="001B6FC7" w:rsidRDefault="00E529E6">
      <w:pPr>
        <w:ind w:firstLine="567"/>
        <w:jc w:val="both"/>
        <w:rPr>
          <w:rFonts w:ascii="Times New Roman" w:hAnsi="Times New Roman"/>
          <w:sz w:val="22"/>
          <w:szCs w:val="22"/>
        </w:rPr>
      </w:pPr>
      <w:r>
        <w:rPr>
          <w:rFonts w:ascii="Times New Roman" w:hAnsi="Times New Roman"/>
          <w:sz w:val="22"/>
          <w:szCs w:val="22"/>
        </w:rPr>
        <w:t>- Счет (со ссылкой на дату и номер Контракта);</w:t>
      </w:r>
    </w:p>
    <w:p w14:paraId="63F60C3B" w14:textId="77777777" w:rsidR="001B6FC7" w:rsidRDefault="00E529E6">
      <w:pPr>
        <w:ind w:firstLine="567"/>
        <w:jc w:val="both"/>
        <w:rPr>
          <w:rFonts w:ascii="Times New Roman" w:hAnsi="Times New Roman"/>
          <w:sz w:val="22"/>
          <w:szCs w:val="22"/>
        </w:rPr>
      </w:pPr>
      <w:r>
        <w:rPr>
          <w:rFonts w:ascii="Times New Roman" w:hAnsi="Times New Roman"/>
          <w:sz w:val="22"/>
          <w:szCs w:val="22"/>
        </w:rPr>
        <w:t>- Счет-фактура (при общей системе налогообложения);</w:t>
      </w:r>
    </w:p>
    <w:p w14:paraId="714014D6" w14:textId="77777777" w:rsidR="001B6FC7" w:rsidRDefault="00E529E6">
      <w:pPr>
        <w:ind w:firstLine="567"/>
        <w:jc w:val="both"/>
        <w:rPr>
          <w:rFonts w:ascii="Times New Roman" w:hAnsi="Times New Roman"/>
          <w:sz w:val="22"/>
          <w:szCs w:val="22"/>
        </w:rPr>
      </w:pPr>
      <w:r>
        <w:rPr>
          <w:rFonts w:ascii="Times New Roman" w:hAnsi="Times New Roman"/>
          <w:sz w:val="22"/>
          <w:szCs w:val="22"/>
        </w:rPr>
        <w:t>- Акт приема-передачи Услуг, подписанный со стороны Исполнителя, составленный по форме, содержащейся в Приложении № 3 к Контракту, в 2-х экземплярах.</w:t>
      </w:r>
    </w:p>
    <w:p w14:paraId="426C5B0A"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5.2. </w:t>
      </w:r>
      <w:r>
        <w:rPr>
          <w:rFonts w:ascii="Times New Roman" w:hAnsi="Times New Roman"/>
          <w:bCs/>
          <w:sz w:val="22"/>
          <w:szCs w:val="22"/>
        </w:rPr>
        <w:t xml:space="preserve">Приемка оказанных Услуг осуществляется </w:t>
      </w:r>
      <w:r>
        <w:rPr>
          <w:rFonts w:ascii="Times New Roman" w:hAnsi="Times New Roman"/>
          <w:sz w:val="22"/>
          <w:szCs w:val="22"/>
        </w:rPr>
        <w:t xml:space="preserve">уполномоченным представителем Заказчика. Представители </w:t>
      </w:r>
      <w:r>
        <w:rPr>
          <w:rFonts w:ascii="Times New Roman" w:hAnsi="Times New Roman"/>
          <w:bCs/>
          <w:sz w:val="22"/>
          <w:szCs w:val="22"/>
        </w:rPr>
        <w:t>Исполнителя</w:t>
      </w:r>
      <w:r>
        <w:rPr>
          <w:rFonts w:ascii="Times New Roman" w:hAnsi="Times New Roman"/>
          <w:sz w:val="22"/>
          <w:szCs w:val="22"/>
        </w:rPr>
        <w:t xml:space="preserve"> вправе присутствовать при проведении приемки.</w:t>
      </w:r>
    </w:p>
    <w:p w14:paraId="51ED6DDE"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Заказчик вправе создать приемочную комиссию, состоящую не менее чем из 5 (Пяти) человек, для проверки </w:t>
      </w:r>
      <w:r>
        <w:rPr>
          <w:rFonts w:ascii="Times New Roman" w:hAnsi="Times New Roman"/>
          <w:bCs/>
          <w:sz w:val="22"/>
          <w:szCs w:val="22"/>
        </w:rPr>
        <w:t xml:space="preserve">оказанных Услуг </w:t>
      </w:r>
      <w:r>
        <w:rPr>
          <w:rFonts w:ascii="Times New Roman" w:hAnsi="Times New Roman"/>
          <w:sz w:val="22"/>
          <w:szCs w:val="22"/>
        </w:rPr>
        <w:t xml:space="preserve">требованиям установленным Контрактом. Проверка соответствия качества </w:t>
      </w:r>
      <w:r>
        <w:rPr>
          <w:rFonts w:ascii="Times New Roman" w:hAnsi="Times New Roman"/>
          <w:bCs/>
          <w:sz w:val="22"/>
          <w:szCs w:val="22"/>
        </w:rPr>
        <w:t xml:space="preserve">оказанных Услуг </w:t>
      </w:r>
      <w:r>
        <w:rPr>
          <w:rFonts w:ascii="Times New Roman" w:hAnsi="Times New Roman"/>
          <w:sz w:val="22"/>
          <w:szCs w:val="22"/>
        </w:rPr>
        <w:t xml:space="preserve">требованиям, установленным Контрактом, может также осуществляться </w:t>
      </w:r>
      <w:r>
        <w:rPr>
          <w:rFonts w:ascii="Times New Roman" w:hAnsi="Times New Roman"/>
          <w:sz w:val="22"/>
          <w:szCs w:val="22"/>
        </w:rPr>
        <w:br w:type="textWrapping" w:clear="all"/>
        <w:t>с привлечением экспертов, экспертных организаций.</w:t>
      </w:r>
    </w:p>
    <w:p w14:paraId="1C9CB252"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Приемка </w:t>
      </w:r>
      <w:r>
        <w:rPr>
          <w:rFonts w:ascii="Times New Roman" w:hAnsi="Times New Roman"/>
          <w:bCs/>
          <w:sz w:val="22"/>
          <w:szCs w:val="22"/>
        </w:rPr>
        <w:t>оказанных Услуг</w:t>
      </w:r>
      <w:r>
        <w:rPr>
          <w:rFonts w:ascii="Times New Roman" w:hAnsi="Times New Roman"/>
          <w:sz w:val="22"/>
          <w:szCs w:val="22"/>
        </w:rPr>
        <w:t xml:space="preserve"> оформляется Актом приема-передачи </w:t>
      </w:r>
      <w:r>
        <w:rPr>
          <w:rFonts w:ascii="Times New Roman" w:hAnsi="Times New Roman"/>
          <w:bCs/>
          <w:sz w:val="22"/>
          <w:szCs w:val="22"/>
        </w:rPr>
        <w:t>Услуг</w:t>
      </w:r>
      <w:r>
        <w:rPr>
          <w:rFonts w:ascii="Times New Roman" w:hAnsi="Times New Roman"/>
          <w:sz w:val="22"/>
          <w:szCs w:val="22"/>
        </w:rPr>
        <w:t xml:space="preserve">, который подписывается </w:t>
      </w:r>
      <w:r>
        <w:rPr>
          <w:rFonts w:ascii="Times New Roman" w:hAnsi="Times New Roman"/>
          <w:bCs/>
          <w:sz w:val="22"/>
          <w:szCs w:val="22"/>
        </w:rPr>
        <w:t xml:space="preserve">Заказчиком не позднее </w:t>
      </w:r>
      <w:r>
        <w:rPr>
          <w:rFonts w:ascii="Times New Roman" w:hAnsi="Times New Roman"/>
          <w:sz w:val="22"/>
          <w:szCs w:val="22"/>
        </w:rPr>
        <w:t>20 (двадцати)</w:t>
      </w:r>
      <w:r>
        <w:rPr>
          <w:rFonts w:ascii="Times New Roman" w:hAnsi="Times New Roman"/>
          <w:bCs/>
          <w:sz w:val="22"/>
          <w:szCs w:val="22"/>
        </w:rPr>
        <w:t xml:space="preserve"> рабочих дней, следующих за днем поступления документов, указанных в пункте 5.1 Контракта (в случае создания</w:t>
      </w:r>
      <w:r>
        <w:rPr>
          <w:rFonts w:ascii="Times New Roman" w:hAnsi="Times New Roman"/>
          <w:sz w:val="22"/>
          <w:szCs w:val="22"/>
        </w:rPr>
        <w:t xml:space="preserve"> приемочной комиссии подписывается всеми членами приемочной комиссии и утверждается Заказчиком), либо </w:t>
      </w:r>
      <w:r>
        <w:rPr>
          <w:rFonts w:ascii="Times New Roman" w:hAnsi="Times New Roman"/>
          <w:bCs/>
          <w:sz w:val="22"/>
          <w:szCs w:val="22"/>
        </w:rPr>
        <w:t>Исполнителю</w:t>
      </w:r>
      <w:r>
        <w:rPr>
          <w:rFonts w:ascii="Times New Roman" w:hAnsi="Times New Roman"/>
          <w:sz w:val="22"/>
          <w:szCs w:val="22"/>
        </w:rPr>
        <w:t xml:space="preserve"> в те же сроки Заказчиком направляется мотивированный отказ от подписания Акта приема-передачи Услуг</w:t>
      </w:r>
      <w:r>
        <w:rPr>
          <w:rFonts w:ascii="Times New Roman" w:hAnsi="Times New Roman"/>
          <w:bCs/>
          <w:sz w:val="22"/>
          <w:szCs w:val="22"/>
        </w:rPr>
        <w:t xml:space="preserve"> </w:t>
      </w:r>
      <w:r>
        <w:rPr>
          <w:rFonts w:ascii="Times New Roman" w:hAnsi="Times New Roman"/>
          <w:sz w:val="22"/>
          <w:szCs w:val="22"/>
        </w:rPr>
        <w:t xml:space="preserve">в письменной форме </w:t>
      </w:r>
      <w:r>
        <w:rPr>
          <w:rFonts w:ascii="Times New Roman" w:hAnsi="Times New Roman"/>
          <w:bCs/>
          <w:sz w:val="22"/>
          <w:szCs w:val="22"/>
        </w:rPr>
        <w:t>(далее – мотивированный отказ)</w:t>
      </w:r>
      <w:r>
        <w:rPr>
          <w:rFonts w:ascii="Times New Roman" w:hAnsi="Times New Roman"/>
          <w:sz w:val="22"/>
          <w:szCs w:val="22"/>
        </w:rPr>
        <w:t>.</w:t>
      </w:r>
    </w:p>
    <w:p w14:paraId="4271B101"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5.3. Проверка соответствия </w:t>
      </w:r>
      <w:r>
        <w:rPr>
          <w:rFonts w:ascii="Times New Roman" w:hAnsi="Times New Roman"/>
          <w:bCs/>
          <w:sz w:val="22"/>
          <w:szCs w:val="22"/>
        </w:rPr>
        <w:t>оказанных Услуг</w:t>
      </w:r>
      <w:r>
        <w:rPr>
          <w:rFonts w:ascii="Times New Roman" w:hAnsi="Times New Roman"/>
          <w:sz w:val="22"/>
          <w:szCs w:val="22"/>
        </w:rPr>
        <w:t xml:space="preserve"> требованиям, установленным Контрактом, осуществляется в течение 20 (двадцати)</w:t>
      </w:r>
      <w:r>
        <w:rPr>
          <w:rFonts w:ascii="Times New Roman" w:hAnsi="Times New Roman"/>
          <w:bCs/>
          <w:sz w:val="22"/>
          <w:szCs w:val="22"/>
        </w:rPr>
        <w:t xml:space="preserve"> рабочих дней</w:t>
      </w:r>
      <w:r>
        <w:rPr>
          <w:rFonts w:ascii="Times New Roman" w:hAnsi="Times New Roman"/>
          <w:sz w:val="22"/>
          <w:szCs w:val="22"/>
        </w:rPr>
        <w:t>,</w:t>
      </w:r>
      <w:r>
        <w:rPr>
          <w:rFonts w:ascii="Times New Roman" w:hAnsi="Times New Roman"/>
          <w:bCs/>
          <w:sz w:val="22"/>
          <w:szCs w:val="22"/>
        </w:rPr>
        <w:t xml:space="preserve"> следующих за днем поступления документов, указанных в пункте 5.1 Контракта</w:t>
      </w:r>
      <w:r>
        <w:rPr>
          <w:rFonts w:ascii="Times New Roman" w:hAnsi="Times New Roman"/>
          <w:sz w:val="22"/>
          <w:szCs w:val="22"/>
        </w:rPr>
        <w:t>. При проверке</w:t>
      </w:r>
      <w:r>
        <w:rPr>
          <w:rFonts w:ascii="Times New Roman" w:hAnsi="Times New Roman"/>
          <w:bCs/>
          <w:sz w:val="22"/>
          <w:szCs w:val="22"/>
        </w:rPr>
        <w:t xml:space="preserve"> оказанных Услуг</w:t>
      </w:r>
      <w:r>
        <w:rPr>
          <w:rFonts w:ascii="Times New Roman" w:hAnsi="Times New Roman"/>
          <w:sz w:val="22"/>
          <w:szCs w:val="22"/>
        </w:rPr>
        <w:t xml:space="preserve"> представителем Заказчика, указанным в пункте 10.6 Контракта, выполняется экспертиза результатов исполнения </w:t>
      </w:r>
      <w:r>
        <w:rPr>
          <w:rFonts w:ascii="Times New Roman" w:hAnsi="Times New Roman"/>
          <w:bCs/>
          <w:sz w:val="22"/>
          <w:szCs w:val="22"/>
        </w:rPr>
        <w:t>Исполнителем</w:t>
      </w:r>
      <w:r>
        <w:rPr>
          <w:rFonts w:ascii="Times New Roman" w:hAnsi="Times New Roman"/>
          <w:sz w:val="22"/>
          <w:szCs w:val="22"/>
        </w:rPr>
        <w:t xml:space="preserve"> обязательств, предусмотренных Контрактом, по ее результатам составляется заключение.</w:t>
      </w:r>
    </w:p>
    <w:p w14:paraId="1EA05C91" w14:textId="77777777" w:rsidR="001B6FC7" w:rsidRDefault="00E529E6">
      <w:pPr>
        <w:ind w:firstLine="567"/>
        <w:jc w:val="both"/>
        <w:rPr>
          <w:rFonts w:ascii="Times New Roman" w:hAnsi="Times New Roman"/>
          <w:sz w:val="22"/>
          <w:szCs w:val="22"/>
        </w:rPr>
      </w:pPr>
      <w:r>
        <w:rPr>
          <w:rFonts w:ascii="Times New Roman" w:hAnsi="Times New Roman"/>
          <w:sz w:val="22"/>
          <w:szCs w:val="22"/>
        </w:rPr>
        <w:t>5.4. Проверка соответствия Услуг требованиям, установленным Контрактом, осуществляется Заказчиком в следующем порядке:</w:t>
      </w:r>
    </w:p>
    <w:p w14:paraId="090BDB0E"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5.4.1. 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w:t>
      </w:r>
      <w:r>
        <w:rPr>
          <w:rFonts w:ascii="Times New Roman" w:hAnsi="Times New Roman"/>
          <w:bCs/>
          <w:sz w:val="22"/>
          <w:szCs w:val="22"/>
        </w:rPr>
        <w:t>Исполнителя</w:t>
      </w:r>
      <w:r>
        <w:rPr>
          <w:rFonts w:ascii="Times New Roman" w:hAnsi="Times New Roman"/>
          <w:sz w:val="22"/>
          <w:szCs w:val="22"/>
        </w:rPr>
        <w:t xml:space="preserve"> (если </w:t>
      </w:r>
      <w:r>
        <w:rPr>
          <w:rFonts w:ascii="Times New Roman" w:hAnsi="Times New Roman"/>
          <w:bCs/>
          <w:sz w:val="22"/>
          <w:szCs w:val="22"/>
        </w:rPr>
        <w:t>Исполнитель</w:t>
      </w:r>
      <w:r>
        <w:rPr>
          <w:rFonts w:ascii="Times New Roman" w:hAnsi="Times New Roman"/>
          <w:sz w:val="22"/>
          <w:szCs w:val="22"/>
        </w:rPr>
        <w:t xml:space="preserve"> направил своих представителей для участия в приемке) осуществляется проверка наличия документов (указанных </w:t>
      </w:r>
      <w:r>
        <w:rPr>
          <w:rFonts w:ascii="Times New Roman" w:hAnsi="Times New Roman"/>
          <w:sz w:val="22"/>
          <w:szCs w:val="22"/>
        </w:rPr>
        <w:br w:type="textWrapping" w:clear="all"/>
        <w:t>в пункте 5.1 Контракта), сроков, объема и качества оказанных Услуг.</w:t>
      </w:r>
    </w:p>
    <w:p w14:paraId="26DF5A4A" w14:textId="77777777" w:rsidR="001B6FC7" w:rsidRDefault="00E529E6">
      <w:pPr>
        <w:ind w:firstLine="567"/>
        <w:jc w:val="both"/>
        <w:rPr>
          <w:rFonts w:ascii="Times New Roman" w:hAnsi="Times New Roman"/>
          <w:sz w:val="22"/>
          <w:szCs w:val="22"/>
        </w:rPr>
      </w:pPr>
      <w:r>
        <w:rPr>
          <w:rFonts w:ascii="Times New Roman" w:hAnsi="Times New Roman"/>
          <w:sz w:val="22"/>
          <w:szCs w:val="22"/>
        </w:rPr>
        <w:t>5.4.2. Услуги должны быть оказаны в полном объеме. Заказчик вправе отказаться от приемки части объема оказанных Услуг.</w:t>
      </w:r>
    </w:p>
    <w:p w14:paraId="6197972E"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Если </w:t>
      </w:r>
      <w:r>
        <w:rPr>
          <w:rFonts w:ascii="Times New Roman" w:hAnsi="Times New Roman"/>
          <w:bCs/>
          <w:sz w:val="22"/>
          <w:szCs w:val="22"/>
        </w:rPr>
        <w:t>Исполнитель</w:t>
      </w:r>
      <w:r>
        <w:rPr>
          <w:rFonts w:ascii="Times New Roman" w:hAnsi="Times New Roman"/>
          <w:sz w:val="22"/>
          <w:szCs w:val="22"/>
        </w:rPr>
        <w:t xml:space="preserve"> передал меньший объем Услуг, чем определено в Техническом задании (Приложение № 1 к Контракту), Заказчик вправе потребовать передать недостающий объем Услуг </w:t>
      </w:r>
      <w:r>
        <w:rPr>
          <w:rFonts w:ascii="Times New Roman" w:hAnsi="Times New Roman"/>
          <w:sz w:val="22"/>
          <w:szCs w:val="22"/>
        </w:rPr>
        <w:br w:type="textWrapping" w:clear="all"/>
        <w:t xml:space="preserve">и (или) направить </w:t>
      </w:r>
      <w:r>
        <w:rPr>
          <w:rFonts w:ascii="Times New Roman" w:hAnsi="Times New Roman"/>
          <w:bCs/>
          <w:sz w:val="22"/>
          <w:szCs w:val="22"/>
        </w:rPr>
        <w:t>Исполнителю</w:t>
      </w:r>
      <w:r>
        <w:rPr>
          <w:rFonts w:ascii="Times New Roman" w:hAnsi="Times New Roman"/>
          <w:sz w:val="22"/>
          <w:szCs w:val="22"/>
        </w:rPr>
        <w:t xml:space="preserve"> требование о расторжении Контракта по соглашению сторон </w:t>
      </w:r>
      <w:r>
        <w:rPr>
          <w:rFonts w:ascii="Times New Roman" w:hAnsi="Times New Roman"/>
          <w:sz w:val="22"/>
          <w:szCs w:val="22"/>
        </w:rPr>
        <w:br w:type="textWrapping" w:clear="all"/>
        <w:t>или принять решение об одностороннем отказе от исполнения Контракта в случае, если оказание недостающего объема Услуг потребует больших временных затрат, в связи с чем Заказчик утрачивает интерес к Контракту.</w:t>
      </w:r>
    </w:p>
    <w:p w14:paraId="0F8FB8CC"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Если </w:t>
      </w:r>
      <w:r>
        <w:rPr>
          <w:rFonts w:ascii="Times New Roman" w:hAnsi="Times New Roman"/>
          <w:bCs/>
          <w:sz w:val="22"/>
          <w:szCs w:val="22"/>
        </w:rPr>
        <w:t>Исполнитель</w:t>
      </w:r>
      <w:r>
        <w:rPr>
          <w:rFonts w:ascii="Times New Roman" w:hAnsi="Times New Roman"/>
          <w:sz w:val="22"/>
          <w:szCs w:val="22"/>
        </w:rPr>
        <w:t xml:space="preserve"> передал Заказчику объем Услуг, превышающий указанный в заявке </w:t>
      </w:r>
      <w:r>
        <w:rPr>
          <w:rFonts w:ascii="Times New Roman" w:hAnsi="Times New Roman"/>
          <w:sz w:val="22"/>
          <w:szCs w:val="22"/>
        </w:rPr>
        <w:lastRenderedPageBreak/>
        <w:t>Заказчика и в Техническом задании (Приложение № 1 к Контракту), Заказчик извещает об этом Исполнителя в порядке, предусмотренном пунктом 5.4.5 Контракта. Приемка излишнего объема Услуг не осуществляется.</w:t>
      </w:r>
    </w:p>
    <w:p w14:paraId="17B131F8" w14:textId="77777777" w:rsidR="001B6FC7" w:rsidRDefault="00E529E6">
      <w:pPr>
        <w:ind w:firstLine="567"/>
        <w:jc w:val="both"/>
        <w:rPr>
          <w:rFonts w:ascii="Times New Roman" w:hAnsi="Times New Roman"/>
          <w:sz w:val="22"/>
          <w:szCs w:val="22"/>
        </w:rPr>
      </w:pPr>
      <w:r>
        <w:rPr>
          <w:rFonts w:ascii="Times New Roman" w:hAnsi="Times New Roman"/>
          <w:sz w:val="22"/>
          <w:szCs w:val="22"/>
        </w:rPr>
        <w:t>5.4.3. В случае обнаружения недостатков в качестве оказанных Услуг, Заказчик непосредственно в ходе проведения приемки извещает об этом представителя Исполнителя. В случае отсутствия уполномоченного представителя Исполнителя уведомление об оказании Услуг ненадлежащего качества направляется Исполнителю в порядке, предусмотренном пунктом 5.4.5 Контракта.</w:t>
      </w:r>
    </w:p>
    <w:p w14:paraId="03D6B1FE" w14:textId="77777777" w:rsidR="001B6FC7" w:rsidRDefault="00E529E6">
      <w:pPr>
        <w:ind w:firstLine="567"/>
        <w:jc w:val="both"/>
        <w:rPr>
          <w:rFonts w:ascii="Times New Roman" w:hAnsi="Times New Roman"/>
          <w:bCs/>
          <w:sz w:val="22"/>
          <w:szCs w:val="22"/>
        </w:rPr>
      </w:pPr>
      <w:r>
        <w:rPr>
          <w:rFonts w:ascii="Times New Roman" w:hAnsi="Times New Roman"/>
          <w:sz w:val="22"/>
          <w:szCs w:val="22"/>
        </w:rPr>
        <w:t>5.4.4. В случае если Исполнитель не согласен с предъявляемой Заказчиком претензией</w:t>
      </w:r>
      <w:r>
        <w:rPr>
          <w:rFonts w:ascii="Times New Roman" w:hAnsi="Times New Roman"/>
          <w:sz w:val="22"/>
          <w:szCs w:val="22"/>
        </w:rPr>
        <w:br w:type="textWrapping" w:clear="all"/>
        <w:t xml:space="preserve">об оказании Услуг ненадлежащего качества, Исполнитель обязан самостоятельно подтвердить качество оказанных Услуг заключением эксперта, экспертной организации и оригинал экспертного </w:t>
      </w:r>
      <w:r>
        <w:rPr>
          <w:rFonts w:ascii="Times New Roman" w:hAnsi="Times New Roman"/>
          <w:bCs/>
          <w:sz w:val="22"/>
          <w:szCs w:val="22"/>
        </w:rPr>
        <w:t>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w:t>
      </w:r>
      <w:r>
        <w:rPr>
          <w:rFonts w:ascii="Times New Roman" w:hAnsi="Times New Roman"/>
          <w:bCs/>
          <w:sz w:val="22"/>
          <w:szCs w:val="22"/>
        </w:rPr>
        <w:br/>
        <w:t>а также всех расходов в связи с проведением экспертизы осуществляется Исполнителем.</w:t>
      </w:r>
    </w:p>
    <w:p w14:paraId="5E7707E8"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 xml:space="preserve">5.4.5. </w:t>
      </w:r>
      <w:r>
        <w:rPr>
          <w:rFonts w:ascii="Times New Roman" w:hAnsi="Times New Roman"/>
          <w:sz w:val="22"/>
          <w:szCs w:val="22"/>
        </w:rPr>
        <w:t xml:space="preserve">О нарушениях условий Контракта (в </w:t>
      </w:r>
      <w:proofErr w:type="spellStart"/>
      <w:r>
        <w:rPr>
          <w:rFonts w:ascii="Times New Roman" w:hAnsi="Times New Roman"/>
          <w:sz w:val="22"/>
          <w:szCs w:val="22"/>
        </w:rPr>
        <w:t>т.ч</w:t>
      </w:r>
      <w:proofErr w:type="spellEnd"/>
      <w:r>
        <w:rPr>
          <w:rFonts w:ascii="Times New Roman" w:hAnsi="Times New Roman"/>
          <w:sz w:val="22"/>
          <w:szCs w:val="22"/>
        </w:rPr>
        <w:t>. о нарушении сроков оказания Услуг,</w:t>
      </w:r>
      <w:r>
        <w:rPr>
          <w:rFonts w:ascii="Times New Roman" w:hAnsi="Times New Roman"/>
          <w:sz w:val="22"/>
          <w:szCs w:val="22"/>
        </w:rPr>
        <w:br w:type="textWrapping" w:clear="all"/>
        <w:t>о нарушениях в части объема и качества Услуг) Заказчик извещает Исполнителя</w:t>
      </w:r>
      <w:r>
        <w:rPr>
          <w:rFonts w:ascii="Times New Roman" w:hAnsi="Times New Roman"/>
          <w:bCs/>
          <w:sz w:val="22"/>
          <w:szCs w:val="22"/>
        </w:rPr>
        <w:t xml:space="preserve"> (путем включения соответствующих сведений в мотивированный отказ)</w:t>
      </w:r>
      <w:r>
        <w:rPr>
          <w:rFonts w:ascii="Times New Roman" w:hAnsi="Times New Roman"/>
          <w:sz w:val="22"/>
          <w:szCs w:val="22"/>
        </w:rPr>
        <w:t xml:space="preserve"> в течение 20 (двадцати)</w:t>
      </w:r>
      <w:r>
        <w:rPr>
          <w:rFonts w:ascii="Times New Roman" w:hAnsi="Times New Roman"/>
          <w:bCs/>
          <w:sz w:val="22"/>
          <w:szCs w:val="22"/>
        </w:rPr>
        <w:t xml:space="preserve"> рабочих дней</w:t>
      </w:r>
      <w:r>
        <w:rPr>
          <w:rFonts w:ascii="Times New Roman" w:hAnsi="Times New Roman"/>
          <w:sz w:val="22"/>
          <w:szCs w:val="22"/>
        </w:rPr>
        <w:t>,</w:t>
      </w:r>
      <w:r>
        <w:rPr>
          <w:rFonts w:ascii="Times New Roman" w:hAnsi="Times New Roman"/>
          <w:bCs/>
          <w:sz w:val="22"/>
          <w:szCs w:val="22"/>
        </w:rPr>
        <w:t xml:space="preserve"> следующих за днем поступления документов, указанных в пункте 5.1 Контракта</w:t>
      </w:r>
      <w:r>
        <w:rPr>
          <w:rFonts w:ascii="Times New Roman" w:hAnsi="Times New Roman"/>
          <w:sz w:val="22"/>
          <w:szCs w:val="22"/>
        </w:rPr>
        <w:t>.</w:t>
      </w:r>
    </w:p>
    <w:p w14:paraId="177736AF"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Мотивированный отказ</w:t>
      </w:r>
      <w:r>
        <w:rPr>
          <w:rFonts w:ascii="Times New Roman" w:hAnsi="Times New Roman"/>
          <w:sz w:val="22"/>
          <w:szCs w:val="22"/>
        </w:rPr>
        <w:t xml:space="preserve"> составляется Заказчиком в письменной форме с указанием сроков</w:t>
      </w:r>
      <w:r>
        <w:rPr>
          <w:rFonts w:ascii="Times New Roman" w:hAnsi="Times New Roman"/>
          <w:sz w:val="22"/>
          <w:szCs w:val="22"/>
        </w:rPr>
        <w:br w:type="textWrapping" w:clear="all"/>
        <w:t>по устранению допущенных Исполнителем нарушений, вручается Подрядчику под расписку.</w:t>
      </w:r>
      <w:r>
        <w:rPr>
          <w:rFonts w:ascii="Times New Roman" w:hAnsi="Times New Roman"/>
          <w:sz w:val="22"/>
          <w:szCs w:val="22"/>
        </w:rPr>
        <w:br w:type="textWrapping" w:clear="all"/>
        <w:t>В случае отсутствия уполномоченного представителя Исполнителя мотивированный отказ направляется Исполнителю одним из способов: по почте,  электронной почте либо нарочным указанным в разделе 13 Контракта.</w:t>
      </w:r>
    </w:p>
    <w:p w14:paraId="5379A486" w14:textId="77777777" w:rsidR="001B6FC7" w:rsidRDefault="00E529E6">
      <w:pPr>
        <w:ind w:firstLine="567"/>
        <w:jc w:val="both"/>
        <w:rPr>
          <w:rFonts w:ascii="Times New Roman" w:hAnsi="Times New Roman"/>
          <w:sz w:val="22"/>
          <w:szCs w:val="22"/>
        </w:rPr>
      </w:pPr>
      <w:r>
        <w:rPr>
          <w:rFonts w:ascii="Times New Roman" w:hAnsi="Times New Roman"/>
          <w:sz w:val="22"/>
          <w:szCs w:val="22"/>
        </w:rPr>
        <w:t>5.4.6. Исполнитель в срок, указанный в мотивированном отказе, обязан устранить</w:t>
      </w:r>
      <w:r>
        <w:rPr>
          <w:rFonts w:ascii="Times New Roman" w:hAnsi="Times New Roman"/>
          <w:sz w:val="22"/>
          <w:szCs w:val="22"/>
        </w:rPr>
        <w:br w:type="textWrapping" w:clear="all"/>
        <w:t>все допущенные нарушения. После устранения нарушений Исполнитель направляет Заказчику Акт приема-передачи Услуг и иные документы, указанные в пункте 5.1 Контракта</w:t>
      </w:r>
      <w:r>
        <w:rPr>
          <w:rFonts w:ascii="Times New Roman" w:hAnsi="Times New Roman"/>
          <w:bCs/>
          <w:sz w:val="22"/>
          <w:szCs w:val="22"/>
        </w:rPr>
        <w:t>.</w:t>
      </w:r>
    </w:p>
    <w:p w14:paraId="7CA9976C"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в оказанных Услугах и (или) направить</w:t>
      </w:r>
      <w:r>
        <w:rPr>
          <w:rFonts w:ascii="Times New Roman" w:hAnsi="Times New Roman"/>
          <w:sz w:val="22"/>
          <w:szCs w:val="22"/>
        </w:rPr>
        <w:t xml:space="preserve"> Исполнителю требование о расторжении Контракта по соглашению сторон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14:paraId="1122F5E9"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5.5. Заказчик вправе не отказывать в приемке оказанных Услуг в случае выявления несоответствия Услуг условиям Контракта, если выявленное несоответствие не препятствует приемке этих Услуг и устранено Исполнителем.</w:t>
      </w:r>
    </w:p>
    <w:p w14:paraId="05409FE0"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 xml:space="preserve">В случае если устранение нарушений обязательств по Контракту Исполнителем не может быть осуществлено по </w:t>
      </w:r>
      <w:r>
        <w:rPr>
          <w:rFonts w:ascii="Times New Roman" w:hAnsi="Times New Roman"/>
          <w:sz w:val="22"/>
          <w:szCs w:val="22"/>
        </w:rPr>
        <w:t>объективным причинам в связи со спецификой оказания Услуг, Заказчик вправе принять часть объема Услуг, отвечающих требованиям Контракта.</w:t>
      </w:r>
    </w:p>
    <w:p w14:paraId="1B41F8A5" w14:textId="77777777" w:rsidR="001B6FC7" w:rsidRDefault="00E529E6">
      <w:pPr>
        <w:ind w:firstLine="567"/>
        <w:jc w:val="both"/>
        <w:rPr>
          <w:rFonts w:ascii="Times New Roman" w:hAnsi="Times New Roman"/>
          <w:sz w:val="22"/>
          <w:szCs w:val="22"/>
        </w:rPr>
      </w:pPr>
      <w:r>
        <w:rPr>
          <w:rFonts w:ascii="Times New Roman" w:hAnsi="Times New Roman"/>
          <w:sz w:val="22"/>
          <w:szCs w:val="22"/>
        </w:rPr>
        <w:t>5.6. Датой приемки оказанных Услуг считается дата подписания Заказчиком Акта приема-передачи Услуг.</w:t>
      </w:r>
    </w:p>
    <w:p w14:paraId="4CEC821F" w14:textId="77777777" w:rsidR="001B6FC7" w:rsidRDefault="001B6FC7">
      <w:pPr>
        <w:ind w:firstLine="567"/>
        <w:jc w:val="both"/>
        <w:rPr>
          <w:rFonts w:ascii="Times New Roman" w:hAnsi="Times New Roman"/>
          <w:sz w:val="22"/>
          <w:szCs w:val="22"/>
        </w:rPr>
      </w:pPr>
    </w:p>
    <w:p w14:paraId="2848B13C" w14:textId="77777777" w:rsidR="001B6FC7" w:rsidRDefault="00E529E6">
      <w:pPr>
        <w:jc w:val="center"/>
        <w:rPr>
          <w:rFonts w:ascii="Times New Roman" w:hAnsi="Times New Roman"/>
          <w:b/>
          <w:bCs/>
          <w:sz w:val="22"/>
          <w:szCs w:val="22"/>
          <w:lang w:eastAsia="ar-SA"/>
        </w:rPr>
      </w:pPr>
      <w:r>
        <w:rPr>
          <w:rFonts w:ascii="Times New Roman" w:hAnsi="Times New Roman"/>
          <w:b/>
          <w:bCs/>
          <w:sz w:val="22"/>
          <w:szCs w:val="22"/>
          <w:lang w:eastAsia="ar-SA"/>
        </w:rPr>
        <w:t>6. ОТВЕТСТВЕННОСТЬ СТОРОН И ИНЫЕ</w:t>
      </w:r>
      <w:r>
        <w:rPr>
          <w:rFonts w:ascii="Times New Roman" w:hAnsi="Times New Roman"/>
          <w:b/>
          <w:bCs/>
          <w:sz w:val="22"/>
          <w:szCs w:val="22"/>
          <w:lang w:eastAsia="ar-SA"/>
        </w:rPr>
        <w:br w:type="textWrapping" w:clear="all"/>
        <w:t>ПОСЛЕДСТВИЯ НАРУШЕНИЯ ОБЯЗАТЕЛЬСТВ</w:t>
      </w:r>
    </w:p>
    <w:p w14:paraId="4CF000D9" w14:textId="77777777" w:rsidR="001B6FC7" w:rsidRDefault="001B6FC7">
      <w:pPr>
        <w:jc w:val="center"/>
        <w:rPr>
          <w:rFonts w:ascii="Times New Roman" w:hAnsi="Times New Roman"/>
          <w:b/>
          <w:bCs/>
          <w:sz w:val="22"/>
          <w:szCs w:val="22"/>
          <w:lang w:eastAsia="ar-SA"/>
        </w:rPr>
      </w:pPr>
    </w:p>
    <w:p w14:paraId="07C419B3"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6.1. В случае неисполнения или ненадлежащего исполнения Контракта Стороны несут ответственность в соответствии с Законом 44-ФЗ и действующим законодательством РФ.</w:t>
      </w:r>
    </w:p>
    <w:p w14:paraId="091AA5C6"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6.2. Ответственность Заказчика:</w:t>
      </w:r>
    </w:p>
    <w:p w14:paraId="5E5643D1"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пени).</w:t>
      </w:r>
    </w:p>
    <w:p w14:paraId="2E748D2E"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6.2.2.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РФ</w:t>
      </w:r>
      <w:r>
        <w:rPr>
          <w:rFonts w:ascii="Times New Roman" w:hAnsi="Times New Roman"/>
          <w:bCs/>
          <w:sz w:val="22"/>
          <w:szCs w:val="22"/>
        </w:rPr>
        <w:br/>
        <w:t>от не уплаченной в срок суммы.</w:t>
      </w:r>
    </w:p>
    <w:p w14:paraId="4858F8E6"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6.2.3. За каждый факт неисполнения Заказчиком обязательств, предусмотренных Контрактом,</w:t>
      </w:r>
      <w:r>
        <w:rPr>
          <w:rFonts w:ascii="Times New Roman" w:hAnsi="Times New Roman"/>
          <w:bCs/>
          <w:sz w:val="22"/>
          <w:szCs w:val="22"/>
        </w:rPr>
        <w:br w:type="textWrapping" w:clear="all"/>
        <w:t>за исключением просрочки исполнения обязательств, предусмотренных Контрактом, размер штрафа составляет 1 000 (одну тысячу) рублей.</w:t>
      </w:r>
    </w:p>
    <w:p w14:paraId="18516B92"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 xml:space="preserve">6.2.4. Общая сумма начисленных штрафов за ненадлежащее исполнение Заказчиком </w:t>
      </w:r>
      <w:r>
        <w:rPr>
          <w:rFonts w:ascii="Times New Roman" w:hAnsi="Times New Roman"/>
          <w:bCs/>
          <w:sz w:val="22"/>
          <w:szCs w:val="22"/>
        </w:rPr>
        <w:lastRenderedPageBreak/>
        <w:t>обязательств, предусмотренных Контрактом, не может превышать цену Контракта.</w:t>
      </w:r>
    </w:p>
    <w:p w14:paraId="0698759E"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6.3. Ответственность Исполнителя:</w:t>
      </w:r>
    </w:p>
    <w:p w14:paraId="21E4DD02"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 xml:space="preserve">6.3.1.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w:t>
      </w:r>
      <w:r>
        <w:rPr>
          <w:rFonts w:ascii="Times New Roman" w:hAnsi="Times New Roman"/>
          <w:bCs/>
          <w:sz w:val="22"/>
          <w:szCs w:val="22"/>
        </w:rPr>
        <w:br/>
        <w:t>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пени).</w:t>
      </w:r>
    </w:p>
    <w:p w14:paraId="63FF4873"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 xml:space="preserve">6.3.2.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w:t>
      </w:r>
      <w:r>
        <w:rPr>
          <w:rFonts w:ascii="Times New Roman" w:hAnsi="Times New Roman"/>
          <w:sz w:val="22"/>
          <w:szCs w:val="22"/>
        </w:rPr>
        <w:t>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РФ установлен иной порядок начисления пени.</w:t>
      </w:r>
    </w:p>
    <w:p w14:paraId="538B62DB"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6.3.3.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составляет 10 % от цены Контракта.</w:t>
      </w:r>
    </w:p>
    <w:p w14:paraId="255C47CC"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составляет</w:t>
      </w:r>
      <w:r>
        <w:rPr>
          <w:rFonts w:ascii="Times New Roman" w:hAnsi="Times New Roman"/>
          <w:sz w:val="22"/>
          <w:szCs w:val="22"/>
        </w:rPr>
        <w:t xml:space="preserve"> </w:t>
      </w:r>
      <w:r>
        <w:rPr>
          <w:rFonts w:ascii="Times New Roman" w:hAnsi="Times New Roman"/>
          <w:bCs/>
          <w:sz w:val="22"/>
          <w:szCs w:val="22"/>
        </w:rPr>
        <w:t>1 000 (одну тысячу) рублей.</w:t>
      </w:r>
    </w:p>
    <w:p w14:paraId="603B2796"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6.3.5.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14:paraId="586A9476"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6.4. Исполнитель, при наличии вины, возмещает Заказчику ущерб, причиненный в ходе исполнения Контракта.</w:t>
      </w:r>
    </w:p>
    <w:p w14:paraId="0BCE4D16"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 xml:space="preserve">6.5. Уплата неустоек (пени, штрафов) Исполнителем, предусмотренных настоящим разделом Контракта, производится Исполнителем в течение 5 (пяти) календарных дней с момента получения </w:t>
      </w:r>
      <w:r>
        <w:rPr>
          <w:rFonts w:ascii="Times New Roman" w:hAnsi="Times New Roman"/>
          <w:bCs/>
          <w:sz w:val="22"/>
          <w:szCs w:val="22"/>
        </w:rPr>
        <w:br w:type="textWrapping" w:clear="all"/>
        <w:t>от Заказчика требования об уплате неустоек (пени, штрафов).</w:t>
      </w:r>
    </w:p>
    <w:p w14:paraId="046FECC8"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6.6. Исполнитель письменно, не позднее следующего за датой платежа рабочего дня, уведомляет Заказчика об уплате неустоек.</w:t>
      </w:r>
    </w:p>
    <w:p w14:paraId="54DB7971"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6.7. Уплата штрафа, пени не освобождает Стороны от исполнения обязательств или устранения нарушений.</w:t>
      </w:r>
    </w:p>
    <w:p w14:paraId="02CEB427"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6.8. В случае неисполнения или ненадлежащего исполнения Исполнителем обязательств</w:t>
      </w:r>
      <w:r>
        <w:rPr>
          <w:rFonts w:ascii="Times New Roman" w:hAnsi="Times New Roman"/>
          <w:bCs/>
          <w:sz w:val="22"/>
          <w:szCs w:val="22"/>
        </w:rPr>
        <w:br w:type="textWrapping" w:clear="all"/>
        <w:t xml:space="preserve">по перечислению неустоек (штрафов, пеней), Заказчик вправе осуществить </w:t>
      </w:r>
      <w:r>
        <w:rPr>
          <w:rFonts w:ascii="Times New Roman" w:hAnsi="Times New Roman"/>
          <w:sz w:val="22"/>
          <w:szCs w:val="22"/>
        </w:rPr>
        <w:t xml:space="preserve">удержание суммы неисполненных </w:t>
      </w:r>
      <w:r>
        <w:rPr>
          <w:rFonts w:ascii="Times New Roman" w:hAnsi="Times New Roman"/>
          <w:bCs/>
          <w:sz w:val="22"/>
          <w:szCs w:val="22"/>
        </w:rPr>
        <w:t>Исполнителем</w:t>
      </w:r>
      <w:r>
        <w:rPr>
          <w:rFonts w:ascii="Times New Roman" w:hAnsi="Times New Roman"/>
          <w:sz w:val="22"/>
          <w:szCs w:val="22"/>
        </w:rPr>
        <w:t xml:space="preserve"> требований об уплате неустоек (штрафов, пеней), предъявленных Заказчиком, из суммы, подлежащей оплате </w:t>
      </w:r>
      <w:r>
        <w:rPr>
          <w:rFonts w:ascii="Times New Roman" w:hAnsi="Times New Roman"/>
          <w:bCs/>
          <w:sz w:val="22"/>
          <w:szCs w:val="22"/>
        </w:rPr>
        <w:t>Исполнителю</w:t>
      </w:r>
      <w:r>
        <w:rPr>
          <w:rFonts w:ascii="Times New Roman" w:hAnsi="Times New Roman"/>
          <w:sz w:val="22"/>
          <w:szCs w:val="22"/>
        </w:rPr>
        <w:t>.</w:t>
      </w:r>
    </w:p>
    <w:p w14:paraId="4EE1F650"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6.9. Сторона освобождается от уплаты неустойки (штрафа, пени), если докажет,</w:t>
      </w:r>
      <w:r>
        <w:rPr>
          <w:rFonts w:ascii="Times New Roman" w:hAnsi="Times New Roman"/>
          <w:bCs/>
          <w:sz w:val="22"/>
          <w:szCs w:val="22"/>
        </w:rPr>
        <w:br w:type="textWrapping" w:clear="all"/>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B3331B" w14:textId="77777777" w:rsidR="001B6FC7" w:rsidRDefault="001B6FC7">
      <w:pPr>
        <w:ind w:firstLine="567"/>
        <w:jc w:val="both"/>
        <w:rPr>
          <w:rFonts w:ascii="Times New Roman" w:hAnsi="Times New Roman"/>
          <w:sz w:val="22"/>
          <w:szCs w:val="22"/>
        </w:rPr>
      </w:pPr>
    </w:p>
    <w:p w14:paraId="6EBC6DB2" w14:textId="77777777" w:rsidR="001B6FC7" w:rsidRDefault="00E529E6">
      <w:pPr>
        <w:jc w:val="center"/>
        <w:rPr>
          <w:rFonts w:ascii="Times New Roman" w:hAnsi="Times New Roman"/>
          <w:b/>
          <w:sz w:val="22"/>
          <w:szCs w:val="22"/>
          <w:lang w:eastAsia="ar-SA"/>
        </w:rPr>
      </w:pPr>
      <w:r>
        <w:rPr>
          <w:rFonts w:ascii="Times New Roman" w:hAnsi="Times New Roman"/>
          <w:b/>
          <w:sz w:val="22"/>
          <w:szCs w:val="22"/>
          <w:lang w:eastAsia="ar-SA"/>
        </w:rPr>
        <w:t>7. СРОК ДЕЙСТВИЯ КОНТРАКТА, ПОРЯДОК ИЗМЕНЕНИЯ</w:t>
      </w:r>
      <w:r>
        <w:rPr>
          <w:rFonts w:ascii="Times New Roman" w:hAnsi="Times New Roman"/>
          <w:b/>
          <w:sz w:val="22"/>
          <w:szCs w:val="22"/>
          <w:lang w:eastAsia="ar-SA"/>
        </w:rPr>
        <w:br w:type="textWrapping" w:clear="all"/>
        <w:t>И РАСТОРЖЕНИЯ КОНТРАКТА</w:t>
      </w:r>
    </w:p>
    <w:p w14:paraId="2E5D65A4" w14:textId="77777777" w:rsidR="001B6FC7" w:rsidRDefault="001B6FC7">
      <w:pPr>
        <w:jc w:val="center"/>
        <w:rPr>
          <w:rFonts w:ascii="Times New Roman" w:hAnsi="Times New Roman"/>
          <w:b/>
          <w:sz w:val="22"/>
          <w:szCs w:val="22"/>
          <w:lang w:eastAsia="ar-SA"/>
        </w:rPr>
      </w:pPr>
    </w:p>
    <w:p w14:paraId="4DC92C2A" w14:textId="1A0512D6" w:rsidR="001B6FC7" w:rsidRDefault="00E529E6">
      <w:pPr>
        <w:ind w:firstLine="567"/>
        <w:jc w:val="both"/>
        <w:rPr>
          <w:rFonts w:ascii="Times New Roman" w:hAnsi="Times New Roman"/>
          <w:sz w:val="22"/>
          <w:szCs w:val="22"/>
        </w:rPr>
      </w:pPr>
      <w:r>
        <w:rPr>
          <w:rFonts w:ascii="Times New Roman" w:hAnsi="Times New Roman"/>
          <w:bCs/>
          <w:sz w:val="22"/>
          <w:szCs w:val="22"/>
        </w:rPr>
        <w:t>7.1. Настоящий Контракт вступает в силу с даты его заключения обеими Сторонами</w:t>
      </w:r>
      <w:r>
        <w:rPr>
          <w:rFonts w:ascii="Times New Roman" w:hAnsi="Times New Roman"/>
          <w:bCs/>
          <w:sz w:val="22"/>
          <w:szCs w:val="22"/>
        </w:rPr>
        <w:br w:type="textWrapping" w:clear="all"/>
        <w:t xml:space="preserve">и действует по </w:t>
      </w:r>
      <w:r w:rsidR="0041516A">
        <w:rPr>
          <w:rFonts w:ascii="Times New Roman" w:hAnsi="Times New Roman"/>
          <w:bCs/>
          <w:sz w:val="22"/>
          <w:szCs w:val="22"/>
        </w:rPr>
        <w:t>31.12</w:t>
      </w:r>
      <w:r>
        <w:rPr>
          <w:rFonts w:ascii="Times New Roman" w:hAnsi="Times New Roman"/>
          <w:bCs/>
          <w:sz w:val="22"/>
          <w:szCs w:val="22"/>
        </w:rPr>
        <w:t>.202</w:t>
      </w:r>
      <w:r w:rsidR="004362A4">
        <w:rPr>
          <w:rFonts w:ascii="Times New Roman" w:hAnsi="Times New Roman"/>
          <w:bCs/>
          <w:sz w:val="22"/>
          <w:szCs w:val="22"/>
        </w:rPr>
        <w:t>6</w:t>
      </w:r>
      <w:r>
        <w:rPr>
          <w:rFonts w:ascii="Times New Roman" w:hAnsi="Times New Roman"/>
          <w:bCs/>
          <w:sz w:val="22"/>
          <w:szCs w:val="22"/>
        </w:rPr>
        <w:t xml:space="preserve">, </w:t>
      </w:r>
      <w:r>
        <w:rPr>
          <w:rFonts w:ascii="Times New Roman" w:hAnsi="Times New Roman"/>
          <w:sz w:val="22"/>
          <w:szCs w:val="22"/>
        </w:rPr>
        <w:t>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14:paraId="39B033AE" w14:textId="77777777" w:rsidR="001B6FC7" w:rsidRDefault="00E529E6">
      <w:pPr>
        <w:ind w:firstLine="567"/>
        <w:jc w:val="both"/>
        <w:rPr>
          <w:rFonts w:ascii="Times New Roman" w:hAnsi="Times New Roman"/>
          <w:sz w:val="22"/>
          <w:szCs w:val="22"/>
        </w:rPr>
      </w:pPr>
      <w:r>
        <w:rPr>
          <w:rFonts w:ascii="Times New Roman" w:hAnsi="Times New Roman"/>
          <w:sz w:val="22"/>
          <w:szCs w:val="22"/>
        </w:rPr>
        <w:t>7.2. Изменение существенных условий Контракта при его исполнении допускается</w:t>
      </w:r>
      <w:r>
        <w:rPr>
          <w:rFonts w:ascii="Times New Roman" w:hAnsi="Times New Roman"/>
          <w:sz w:val="22"/>
          <w:szCs w:val="22"/>
        </w:rPr>
        <w:br w:type="textWrapping" w:clear="all"/>
        <w:t xml:space="preserve">по соглашению Сторон в случаях, указанных в </w:t>
      </w:r>
      <w:r>
        <w:rPr>
          <w:rFonts w:ascii="Times New Roman" w:hAnsi="Times New Roman"/>
          <w:bCs/>
          <w:sz w:val="22"/>
          <w:szCs w:val="22"/>
        </w:rPr>
        <w:t>ч. 1 ст. 95 Закона 44-ФЗ.</w:t>
      </w:r>
    </w:p>
    <w:p w14:paraId="37BB6DAF" w14:textId="77777777" w:rsidR="001B6FC7" w:rsidRDefault="00E529E6">
      <w:pPr>
        <w:ind w:firstLine="567"/>
        <w:jc w:val="both"/>
        <w:rPr>
          <w:rFonts w:ascii="Times New Roman" w:hAnsi="Times New Roman"/>
          <w:sz w:val="22"/>
          <w:szCs w:val="22"/>
        </w:rPr>
      </w:pPr>
      <w:r>
        <w:rPr>
          <w:rFonts w:ascii="Times New Roman" w:hAnsi="Times New Roman"/>
          <w:sz w:val="22"/>
          <w:szCs w:val="22"/>
        </w:rPr>
        <w:t>7.3. Расторжение Контракта допускается по соглашению Сторон, по решению суда,</w:t>
      </w:r>
      <w:r>
        <w:rPr>
          <w:rFonts w:ascii="Times New Roman" w:hAnsi="Times New Roman"/>
          <w:sz w:val="22"/>
          <w:szCs w:val="22"/>
        </w:rPr>
        <w:br w:type="textWrapping" w:clear="all"/>
        <w:t>а также в случае одностороннего отказа Стороны Контракта от исполнения Контракта в соответствии</w:t>
      </w:r>
      <w:r>
        <w:rPr>
          <w:rFonts w:ascii="Times New Roman" w:hAnsi="Times New Roman"/>
          <w:sz w:val="22"/>
          <w:szCs w:val="22"/>
        </w:rPr>
        <w:br w:type="textWrapping" w:clear="all"/>
        <w:t>с гражданским законодательством.</w:t>
      </w:r>
    </w:p>
    <w:p w14:paraId="2C6B9364" w14:textId="77777777" w:rsidR="001B6FC7" w:rsidRDefault="00E529E6">
      <w:pPr>
        <w:ind w:firstLine="567"/>
        <w:jc w:val="both"/>
        <w:rPr>
          <w:rFonts w:ascii="Times New Roman" w:hAnsi="Times New Roman"/>
          <w:sz w:val="22"/>
          <w:szCs w:val="22"/>
        </w:rPr>
      </w:pPr>
      <w:r>
        <w:rPr>
          <w:rFonts w:ascii="Times New Roman" w:hAnsi="Times New Roman"/>
          <w:sz w:val="22"/>
          <w:szCs w:val="22"/>
        </w:rPr>
        <w:t>7.4. Расторжение Контракта по соглашению Сторон совершается в письменной форме</w:t>
      </w:r>
      <w:r>
        <w:rPr>
          <w:rFonts w:ascii="Times New Roman" w:hAnsi="Times New Roman"/>
          <w:sz w:val="22"/>
          <w:szCs w:val="22"/>
        </w:rPr>
        <w:br/>
        <w:t>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14:paraId="36021B60"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7.5. В случае расторжения Контракта по Соглашению Сторон, </w:t>
      </w:r>
      <w:r>
        <w:rPr>
          <w:rFonts w:ascii="Times New Roman" w:hAnsi="Times New Roman"/>
          <w:bCs/>
          <w:sz w:val="22"/>
          <w:szCs w:val="22"/>
        </w:rPr>
        <w:t xml:space="preserve">Исполнитель </w:t>
      </w:r>
      <w:r>
        <w:rPr>
          <w:rFonts w:ascii="Times New Roman" w:hAnsi="Times New Roman"/>
          <w:sz w:val="22"/>
          <w:szCs w:val="22"/>
        </w:rPr>
        <w:t>возвращает Заказчику все денежные средства, перечисленные для исполнения обязательств по Контракту,</w:t>
      </w:r>
      <w:r>
        <w:rPr>
          <w:rFonts w:ascii="Times New Roman" w:hAnsi="Times New Roman"/>
          <w:sz w:val="22"/>
          <w:szCs w:val="22"/>
        </w:rPr>
        <w:br w:type="textWrapping" w:clear="all"/>
        <w:t xml:space="preserve">а Заказчик оплачивает расходы (издержки) </w:t>
      </w:r>
      <w:r>
        <w:rPr>
          <w:rFonts w:ascii="Times New Roman" w:hAnsi="Times New Roman"/>
          <w:bCs/>
          <w:sz w:val="22"/>
          <w:szCs w:val="22"/>
        </w:rPr>
        <w:t xml:space="preserve">Исполнителя </w:t>
      </w:r>
      <w:r>
        <w:rPr>
          <w:rFonts w:ascii="Times New Roman" w:hAnsi="Times New Roman"/>
          <w:sz w:val="22"/>
          <w:szCs w:val="22"/>
        </w:rPr>
        <w:t>за фактически исполненные обязательства по Контракту.</w:t>
      </w:r>
    </w:p>
    <w:p w14:paraId="09E1069F"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7.6. Требование о расторжении Контракта может быть заявлено Стороной в суд только после </w:t>
      </w:r>
      <w:r>
        <w:rPr>
          <w:rFonts w:ascii="Times New Roman" w:hAnsi="Times New Roman"/>
          <w:sz w:val="22"/>
          <w:szCs w:val="22"/>
        </w:rPr>
        <w:lastRenderedPageBreak/>
        <w:t>получения отказа другой Стороны на предложение расторгнуть Контракт либо неполучения ответа</w:t>
      </w:r>
      <w:r>
        <w:rPr>
          <w:rFonts w:ascii="Times New Roman" w:hAnsi="Times New Roman"/>
          <w:sz w:val="22"/>
          <w:szCs w:val="22"/>
        </w:rPr>
        <w:br/>
        <w:t>в течение 10 (Десяти) календарных дней с даты получения предложения о расторжении Контракта.</w:t>
      </w:r>
    </w:p>
    <w:p w14:paraId="18C7C5F3" w14:textId="77777777" w:rsidR="001B6FC7" w:rsidRDefault="00E529E6">
      <w:pPr>
        <w:ind w:firstLine="567"/>
        <w:jc w:val="both"/>
        <w:rPr>
          <w:rFonts w:ascii="Times New Roman" w:hAnsi="Times New Roman"/>
          <w:sz w:val="22"/>
          <w:szCs w:val="22"/>
        </w:rPr>
      </w:pPr>
      <w:r>
        <w:rPr>
          <w:rFonts w:ascii="Times New Roman" w:hAnsi="Times New Roman"/>
          <w:sz w:val="22"/>
          <w:szCs w:val="22"/>
        </w:rPr>
        <w:t>7.7. Заказчик вправе принять решение об одностороннем отказе от исполнения Контракта</w:t>
      </w:r>
      <w:r>
        <w:rPr>
          <w:rFonts w:ascii="Times New Roman" w:hAnsi="Times New Roman"/>
          <w:sz w:val="22"/>
          <w:szCs w:val="22"/>
        </w:rPr>
        <w:br w:type="textWrapping" w:clear="all"/>
        <w:t>по основаниям, предусмотренным Гражданским кодексом Российской Федерации</w:t>
      </w:r>
      <w:r>
        <w:rPr>
          <w:rFonts w:ascii="Times New Roman" w:hAnsi="Times New Roman"/>
          <w:sz w:val="22"/>
          <w:szCs w:val="22"/>
        </w:rPr>
        <w:br w:type="textWrapping" w:clear="all"/>
        <w:t>для одностороннего отказа от исполнения отдельных видов обязательств в случаях:</w:t>
      </w:r>
    </w:p>
    <w:p w14:paraId="4301B9FE" w14:textId="77777777" w:rsidR="001B6FC7" w:rsidRDefault="00E529E6">
      <w:pPr>
        <w:ind w:firstLine="567"/>
        <w:jc w:val="both"/>
        <w:rPr>
          <w:rFonts w:ascii="Times New Roman" w:hAnsi="Times New Roman"/>
          <w:sz w:val="22"/>
          <w:szCs w:val="22"/>
        </w:rPr>
      </w:pPr>
      <w:r>
        <w:rPr>
          <w:rFonts w:ascii="Times New Roman" w:hAnsi="Times New Roman"/>
          <w:sz w:val="22"/>
          <w:szCs w:val="22"/>
        </w:rPr>
        <w:t>7.7.1. Оказания Услуг ненадлежащего качества с недостатками, которые не могут быть устранены в приемлемый для Заказчика срок.</w:t>
      </w:r>
    </w:p>
    <w:p w14:paraId="34492063" w14:textId="77777777" w:rsidR="001B6FC7" w:rsidRDefault="00E529E6">
      <w:pPr>
        <w:ind w:firstLine="567"/>
        <w:jc w:val="both"/>
        <w:rPr>
          <w:rFonts w:ascii="Times New Roman" w:hAnsi="Times New Roman"/>
          <w:sz w:val="22"/>
          <w:szCs w:val="22"/>
        </w:rPr>
      </w:pPr>
      <w:r>
        <w:rPr>
          <w:rFonts w:ascii="Times New Roman" w:hAnsi="Times New Roman"/>
          <w:sz w:val="22"/>
          <w:szCs w:val="22"/>
        </w:rPr>
        <w:t>7.7.2. Неоднократного нарушения Исполнителем сроков оказания Услуг (более одного раза).</w:t>
      </w:r>
    </w:p>
    <w:p w14:paraId="746C4B01" w14:textId="77777777" w:rsidR="001B6FC7" w:rsidRDefault="00E529E6">
      <w:pPr>
        <w:ind w:firstLine="567"/>
        <w:jc w:val="both"/>
        <w:rPr>
          <w:rFonts w:ascii="Times New Roman" w:hAnsi="Times New Roman"/>
          <w:sz w:val="22"/>
          <w:szCs w:val="22"/>
        </w:rPr>
      </w:pPr>
      <w:r>
        <w:rPr>
          <w:rFonts w:ascii="Times New Roman" w:hAnsi="Times New Roman"/>
          <w:sz w:val="22"/>
          <w:szCs w:val="22"/>
        </w:rPr>
        <w:t>7.7.3. В иных случаях, предусмотренных гражданским законодательством.</w:t>
      </w:r>
    </w:p>
    <w:p w14:paraId="79866BC8"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7.8.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14:paraId="34E1D2C4" w14:textId="77777777" w:rsidR="001B6FC7" w:rsidRDefault="00E529E6">
      <w:pPr>
        <w:ind w:firstLine="567"/>
        <w:jc w:val="both"/>
        <w:rPr>
          <w:rFonts w:ascii="Times New Roman" w:hAnsi="Times New Roman"/>
          <w:sz w:val="22"/>
          <w:szCs w:val="22"/>
        </w:rPr>
      </w:pPr>
      <w:r>
        <w:rPr>
          <w:rFonts w:ascii="Times New Roman" w:hAnsi="Times New Roman"/>
          <w:sz w:val="22"/>
          <w:szCs w:val="22"/>
        </w:rPr>
        <w:t>7.9.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w:t>
      </w:r>
      <w:r>
        <w:rPr>
          <w:rFonts w:ascii="Times New Roman" w:hAnsi="Times New Roman"/>
          <w:sz w:val="22"/>
          <w:szCs w:val="22"/>
        </w:rPr>
        <w:br/>
        <w:t>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65F6D76" w14:textId="77777777" w:rsidR="001B6FC7" w:rsidRDefault="00E529E6">
      <w:pPr>
        <w:ind w:firstLine="567"/>
        <w:jc w:val="both"/>
        <w:rPr>
          <w:rFonts w:ascii="Times New Roman" w:hAnsi="Times New Roman"/>
          <w:sz w:val="22"/>
          <w:szCs w:val="22"/>
        </w:rPr>
      </w:pPr>
      <w:r>
        <w:rPr>
          <w:rFonts w:ascii="Times New Roman" w:hAnsi="Times New Roman"/>
          <w:sz w:val="22"/>
          <w:szCs w:val="22"/>
        </w:rPr>
        <w:t>7.10.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w:t>
      </w:r>
      <w:r>
        <w:rPr>
          <w:rFonts w:ascii="Times New Roman" w:hAnsi="Times New Roman"/>
          <w:sz w:val="22"/>
          <w:szCs w:val="22"/>
        </w:rPr>
        <w:br w:type="textWrapping" w:clear="all"/>
        <w:t>для одностороннего отказа от исполнения отдельных видов обязательств.</w:t>
      </w:r>
    </w:p>
    <w:p w14:paraId="25F733EA" w14:textId="77777777" w:rsidR="001B6FC7" w:rsidRDefault="00E529E6">
      <w:pPr>
        <w:ind w:firstLine="567"/>
        <w:jc w:val="both"/>
        <w:rPr>
          <w:rFonts w:ascii="Times New Roman" w:hAnsi="Times New Roman"/>
          <w:sz w:val="22"/>
          <w:szCs w:val="22"/>
        </w:rPr>
      </w:pPr>
      <w:r>
        <w:rPr>
          <w:rFonts w:ascii="Times New Roman" w:hAnsi="Times New Roman"/>
          <w:sz w:val="22"/>
          <w:szCs w:val="22"/>
        </w:rPr>
        <w:t>7.11. Решение об одностороннем отказе от исполнения Контракта направляется соответствующей Стороной в порядке и вступает в силу в срок, установленные статьей 95 Закона</w:t>
      </w:r>
      <w:r>
        <w:rPr>
          <w:rFonts w:ascii="Times New Roman" w:hAnsi="Times New Roman"/>
          <w:sz w:val="22"/>
          <w:szCs w:val="22"/>
        </w:rPr>
        <w:br w:type="textWrapping" w:clear="all"/>
        <w:t>44-ФЗ.</w:t>
      </w:r>
    </w:p>
    <w:p w14:paraId="178F6F01" w14:textId="77777777" w:rsidR="001B6FC7" w:rsidRDefault="00E529E6">
      <w:pPr>
        <w:ind w:firstLine="567"/>
        <w:jc w:val="both"/>
        <w:rPr>
          <w:rFonts w:ascii="Times New Roman" w:hAnsi="Times New Roman"/>
          <w:sz w:val="22"/>
          <w:szCs w:val="22"/>
        </w:rPr>
      </w:pPr>
      <w:r>
        <w:rPr>
          <w:rFonts w:ascii="Times New Roman" w:hAnsi="Times New Roman"/>
          <w:sz w:val="22"/>
          <w:szCs w:val="22"/>
        </w:rPr>
        <w:t>7.12. При расторжении Контракта в связи с односторонним отказом Стороны Контракта</w:t>
      </w:r>
      <w:r>
        <w:rPr>
          <w:rFonts w:ascii="Times New Roman" w:hAnsi="Times New Roman"/>
          <w:sz w:val="22"/>
          <w:szCs w:val="22"/>
        </w:rPr>
        <w:br w:type="textWrapping" w:clear="all"/>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4A2286A" w14:textId="77777777" w:rsidR="001B6FC7" w:rsidRDefault="001B6FC7">
      <w:pPr>
        <w:ind w:firstLine="567"/>
        <w:jc w:val="both"/>
        <w:rPr>
          <w:rFonts w:ascii="Times New Roman" w:hAnsi="Times New Roman"/>
          <w:sz w:val="22"/>
          <w:szCs w:val="22"/>
        </w:rPr>
      </w:pPr>
    </w:p>
    <w:p w14:paraId="0BF56D69" w14:textId="77777777" w:rsidR="001B6FC7" w:rsidRDefault="00E529E6">
      <w:pPr>
        <w:jc w:val="center"/>
        <w:rPr>
          <w:rFonts w:ascii="Times New Roman" w:hAnsi="Times New Roman"/>
          <w:b/>
          <w:sz w:val="22"/>
          <w:szCs w:val="22"/>
          <w:lang w:eastAsia="ar-SA"/>
        </w:rPr>
      </w:pPr>
      <w:r>
        <w:rPr>
          <w:rFonts w:ascii="Times New Roman" w:hAnsi="Times New Roman"/>
          <w:b/>
          <w:sz w:val="22"/>
          <w:szCs w:val="22"/>
          <w:lang w:eastAsia="ar-SA"/>
        </w:rPr>
        <w:t>8. ОБСТОЯТЕЛЬСТВА НЕПРЕОДОЛИМОЙ СИЛЫ</w:t>
      </w:r>
    </w:p>
    <w:p w14:paraId="50111221" w14:textId="77777777" w:rsidR="001B6FC7" w:rsidRDefault="001B6FC7">
      <w:pPr>
        <w:jc w:val="center"/>
        <w:rPr>
          <w:rFonts w:ascii="Times New Roman" w:hAnsi="Times New Roman"/>
          <w:b/>
          <w:sz w:val="22"/>
          <w:szCs w:val="22"/>
          <w:lang w:eastAsia="ar-SA"/>
        </w:rPr>
      </w:pPr>
    </w:p>
    <w:p w14:paraId="61731535"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наступление которых, Сторона, не исполнившая обязательства полностью или частично, </w:t>
      </w:r>
      <w:r>
        <w:rPr>
          <w:rFonts w:ascii="Times New Roman" w:hAnsi="Times New Roman"/>
          <w:sz w:val="22"/>
          <w:szCs w:val="22"/>
        </w:rPr>
        <w:br/>
        <w:t>не могла ни предвидеть, ни предотвратить разумными мерами (форс-мажор).</w:t>
      </w:r>
    </w:p>
    <w:p w14:paraId="170177B6" w14:textId="77777777" w:rsidR="001B6FC7" w:rsidRDefault="00E529E6">
      <w:pPr>
        <w:ind w:firstLine="567"/>
        <w:jc w:val="both"/>
        <w:rPr>
          <w:rFonts w:ascii="Times New Roman" w:hAnsi="Times New Roman"/>
          <w:sz w:val="22"/>
          <w:szCs w:val="22"/>
        </w:rPr>
      </w:pPr>
      <w:r>
        <w:rPr>
          <w:rFonts w:ascii="Times New Roman" w:hAnsi="Times New Roman"/>
          <w:sz w:val="22"/>
          <w:szCs w:val="22"/>
        </w:rPr>
        <w:t>К событиям чрезвычайного характера в контексте Контракта относятся: наводнение, пожар, землетрясение, взрыв, шторм, оседание почвы, эпидемия и иные проявления природы, а также война или иные военные действия, забастовка в отрасли или регионе, отмена авиарейса не по вине Поставщика, принятие органом государственной власти или управления правового акта, повлекшего невозможность исполнения настоящего Контракта.</w:t>
      </w:r>
    </w:p>
    <w:p w14:paraId="2E5A3259" w14:textId="77777777" w:rsidR="001B6FC7" w:rsidRDefault="00E529E6">
      <w:pPr>
        <w:ind w:firstLine="567"/>
        <w:jc w:val="both"/>
        <w:rPr>
          <w:rFonts w:ascii="Times New Roman" w:hAnsi="Times New Roman"/>
          <w:sz w:val="22"/>
          <w:szCs w:val="22"/>
        </w:rPr>
      </w:pPr>
      <w:r>
        <w:rPr>
          <w:rFonts w:ascii="Times New Roman" w:hAnsi="Times New Roman"/>
          <w:sz w:val="22"/>
          <w:szCs w:val="22"/>
        </w:rPr>
        <w:t>8.2. При наступлении указанных в пункте 8.1 Контракта обстоятельств Сторона, для которой создалась невозможность исполнения ее обязательств по Контракту, должна в течение 3 (трех) календарных дней известить о них в письменной форме другую Сторону с приложением соответствующих подтверждающих документов.</w:t>
      </w:r>
    </w:p>
    <w:p w14:paraId="554A40C5"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8.3. Наступление обстоятельств, вызванных действием непреодолимой силы, влечет </w:t>
      </w:r>
      <w:r>
        <w:rPr>
          <w:rFonts w:ascii="Times New Roman" w:hAnsi="Times New Roman"/>
          <w:sz w:val="22"/>
          <w:szCs w:val="22"/>
        </w:rPr>
        <w:br w:type="textWrapping" w:clear="all"/>
        <w:t>по согласованию Сторон увеличение срока исполнения Контракта.</w:t>
      </w:r>
    </w:p>
    <w:p w14:paraId="1CA3A780"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8.4. При отсутствии своевременного извещения, предусмотренного пунктом 8.2 Контракта виновная Сторона обязана возместить другой Стороне убытки, причиненные не извещением </w:t>
      </w:r>
      <w:r>
        <w:rPr>
          <w:rFonts w:ascii="Times New Roman" w:hAnsi="Times New Roman"/>
          <w:sz w:val="22"/>
          <w:szCs w:val="22"/>
        </w:rPr>
        <w:br w:type="textWrapping" w:clear="all"/>
        <w:t>или несвоевременным извещением.</w:t>
      </w:r>
    </w:p>
    <w:p w14:paraId="4D5D9C7C"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8.5. Если обстоятельства непреодолимой силы продолжают действовать более одного месяца, </w:t>
      </w:r>
      <w:r>
        <w:rPr>
          <w:rFonts w:ascii="Times New Roman" w:hAnsi="Times New Roman"/>
          <w:sz w:val="22"/>
          <w:szCs w:val="22"/>
        </w:rPr>
        <w:br w:type="textWrapping" w:clear="all"/>
        <w:t>то каждая Сторона вправе расторгнуть Контракт в одностороннем порядке.</w:t>
      </w:r>
    </w:p>
    <w:p w14:paraId="1B4929B9"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8.6. Обязанность доказать наличие обстоятельств непреодолимой силы лежит на Стороне, </w:t>
      </w:r>
      <w:r>
        <w:rPr>
          <w:rFonts w:ascii="Times New Roman" w:hAnsi="Times New Roman"/>
          <w:sz w:val="22"/>
          <w:szCs w:val="22"/>
        </w:rPr>
        <w:br w:type="textWrapping" w:clear="all"/>
        <w:t>не выполнившей свои обязательства.</w:t>
      </w:r>
    </w:p>
    <w:p w14:paraId="60D26E87" w14:textId="77777777" w:rsidR="001B6FC7" w:rsidRDefault="001B6FC7">
      <w:pPr>
        <w:ind w:firstLine="567"/>
        <w:jc w:val="both"/>
        <w:rPr>
          <w:rFonts w:ascii="Times New Roman" w:hAnsi="Times New Roman"/>
          <w:sz w:val="22"/>
          <w:szCs w:val="22"/>
        </w:rPr>
      </w:pPr>
    </w:p>
    <w:p w14:paraId="03E72676" w14:textId="77777777" w:rsidR="001B6FC7" w:rsidRDefault="00E529E6">
      <w:pPr>
        <w:jc w:val="center"/>
        <w:rPr>
          <w:rFonts w:ascii="Times New Roman" w:hAnsi="Times New Roman"/>
          <w:b/>
          <w:sz w:val="22"/>
          <w:szCs w:val="22"/>
          <w:lang w:eastAsia="ar-SA"/>
        </w:rPr>
      </w:pPr>
      <w:r>
        <w:rPr>
          <w:rFonts w:ascii="Times New Roman" w:hAnsi="Times New Roman"/>
          <w:b/>
          <w:sz w:val="22"/>
          <w:szCs w:val="22"/>
          <w:lang w:eastAsia="ar-SA"/>
        </w:rPr>
        <w:t>9. РАЗРЕШЕНИЕ СПОРОВ</w:t>
      </w:r>
    </w:p>
    <w:p w14:paraId="39F155C1" w14:textId="77777777" w:rsidR="001B6FC7" w:rsidRDefault="001B6FC7">
      <w:pPr>
        <w:jc w:val="center"/>
        <w:rPr>
          <w:rFonts w:ascii="Times New Roman" w:hAnsi="Times New Roman"/>
          <w:b/>
          <w:sz w:val="22"/>
          <w:szCs w:val="22"/>
          <w:lang w:eastAsia="ar-SA"/>
        </w:rPr>
      </w:pPr>
    </w:p>
    <w:p w14:paraId="55BB222E"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9.1. </w:t>
      </w:r>
      <w:r>
        <w:rPr>
          <w:rFonts w:ascii="Times New Roman" w:hAnsi="Times New Roman"/>
          <w:bCs/>
          <w:sz w:val="22"/>
          <w:szCs w:val="22"/>
        </w:rPr>
        <w:t>Стороны будут стремиться к разрешению всех возможных споров и разногласий, которые могут возникнуть по Контракту или в связи с ним, путем переговоров</w:t>
      </w:r>
      <w:r>
        <w:rPr>
          <w:rFonts w:ascii="Times New Roman" w:hAnsi="Times New Roman"/>
          <w:sz w:val="22"/>
          <w:szCs w:val="22"/>
        </w:rPr>
        <w:t>, в том числе путем направления претензий (требований).</w:t>
      </w:r>
    </w:p>
    <w:p w14:paraId="071B2A16"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9.2. Срок рассмотрения писем, уведомлений или претензий не может превышать 10 (десяти) </w:t>
      </w:r>
      <w:r>
        <w:rPr>
          <w:rFonts w:ascii="Times New Roman" w:hAnsi="Times New Roman"/>
          <w:sz w:val="22"/>
          <w:szCs w:val="22"/>
        </w:rPr>
        <w:lastRenderedPageBreak/>
        <w:t>календарных дней со дня их получения, если Контрактом не предусмотрены иные сроки рассмотрения. Переписка между Сторонами может осуществляться путем направления писем, телеграмм, а также электронных сообщений на адрес электронной почты, указанной в разделе 13 Контракта.</w:t>
      </w:r>
    </w:p>
    <w:p w14:paraId="382A4CA2"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9.3. При </w:t>
      </w:r>
      <w:proofErr w:type="spellStart"/>
      <w:r>
        <w:rPr>
          <w:rFonts w:ascii="Times New Roman" w:hAnsi="Times New Roman"/>
          <w:sz w:val="22"/>
          <w:szCs w:val="22"/>
        </w:rPr>
        <w:t>неурегулировании</w:t>
      </w:r>
      <w:proofErr w:type="spellEnd"/>
      <w:r>
        <w:rPr>
          <w:rFonts w:ascii="Times New Roman" w:hAnsi="Times New Roman"/>
          <w:sz w:val="22"/>
          <w:szCs w:val="22"/>
        </w:rPr>
        <w:t xml:space="preserve"> Сторонами в досудебном порядке спор передается на рассмотрение Арбитражного суда Санкт-Петербурга и Ленинградской области, согласно порядку, установленному законодательством Российской Федерации.</w:t>
      </w:r>
    </w:p>
    <w:p w14:paraId="49CAB6FF" w14:textId="77777777" w:rsidR="001B6FC7" w:rsidRDefault="001B6FC7">
      <w:pPr>
        <w:ind w:firstLine="567"/>
        <w:jc w:val="both"/>
        <w:rPr>
          <w:rFonts w:ascii="Times New Roman" w:hAnsi="Times New Roman"/>
          <w:sz w:val="22"/>
          <w:szCs w:val="22"/>
        </w:rPr>
      </w:pPr>
    </w:p>
    <w:p w14:paraId="00DB2DCE" w14:textId="77777777" w:rsidR="001B6FC7" w:rsidRDefault="00E529E6">
      <w:pPr>
        <w:jc w:val="center"/>
        <w:rPr>
          <w:rFonts w:ascii="Times New Roman" w:hAnsi="Times New Roman"/>
          <w:b/>
          <w:sz w:val="22"/>
          <w:szCs w:val="22"/>
          <w:lang w:eastAsia="ar-SA"/>
        </w:rPr>
      </w:pPr>
      <w:r>
        <w:rPr>
          <w:rFonts w:ascii="Times New Roman" w:hAnsi="Times New Roman"/>
          <w:b/>
          <w:sz w:val="22"/>
          <w:szCs w:val="22"/>
          <w:lang w:eastAsia="ar-SA"/>
        </w:rPr>
        <w:t>10. ПРОЧИЕ УСЛОВИЯ</w:t>
      </w:r>
    </w:p>
    <w:p w14:paraId="7A7397D0" w14:textId="77777777" w:rsidR="001B6FC7" w:rsidRDefault="001B6FC7">
      <w:pPr>
        <w:jc w:val="center"/>
        <w:rPr>
          <w:rFonts w:ascii="Times New Roman" w:hAnsi="Times New Roman"/>
          <w:b/>
          <w:sz w:val="22"/>
          <w:szCs w:val="22"/>
          <w:lang w:eastAsia="ar-SA"/>
        </w:rPr>
      </w:pPr>
    </w:p>
    <w:p w14:paraId="7378F127" w14:textId="77777777" w:rsidR="001B6FC7" w:rsidRDefault="00E529E6">
      <w:pPr>
        <w:ind w:firstLine="567"/>
        <w:jc w:val="both"/>
        <w:rPr>
          <w:rFonts w:ascii="Times New Roman" w:hAnsi="Times New Roman"/>
          <w:sz w:val="22"/>
          <w:szCs w:val="22"/>
        </w:rPr>
      </w:pPr>
      <w:r>
        <w:rPr>
          <w:rFonts w:ascii="Times New Roman" w:hAnsi="Times New Roman"/>
          <w:sz w:val="22"/>
          <w:szCs w:val="22"/>
        </w:rPr>
        <w:t>10.1. 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w:t>
      </w:r>
      <w:r>
        <w:rPr>
          <w:rFonts w:ascii="Times New Roman" w:hAnsi="Times New Roman"/>
          <w:sz w:val="22"/>
          <w:szCs w:val="22"/>
        </w:rPr>
        <w:br w:type="textWrapping" w:clear="all"/>
        <w:t>о проведении ликвидации или проведении в отношении него процедуры признания несостоятельным (банкротом) не позднее 3 (трех) календарных дней со дня принятия решения о начале проведения ликвидации или введения процедуры банкротства соответственно.</w:t>
      </w:r>
    </w:p>
    <w:p w14:paraId="01C863A7" w14:textId="77777777" w:rsidR="001B6FC7" w:rsidRDefault="00E529E6">
      <w:pPr>
        <w:ind w:firstLine="567"/>
        <w:jc w:val="both"/>
        <w:rPr>
          <w:rFonts w:ascii="Times New Roman" w:hAnsi="Times New Roman"/>
          <w:sz w:val="22"/>
          <w:szCs w:val="22"/>
        </w:rPr>
      </w:pPr>
      <w:r>
        <w:rPr>
          <w:rFonts w:ascii="Times New Roman" w:hAnsi="Times New Roman"/>
          <w:sz w:val="22"/>
          <w:szCs w:val="22"/>
        </w:rPr>
        <w:t>10.2.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3 (трех) календарных дней со дня принятия решения о приостановлении деятельности Исполнителя.</w:t>
      </w:r>
    </w:p>
    <w:p w14:paraId="7FA3ADB2" w14:textId="77777777" w:rsidR="001B6FC7" w:rsidRDefault="00E529E6">
      <w:pPr>
        <w:ind w:firstLine="567"/>
        <w:jc w:val="both"/>
        <w:rPr>
          <w:rFonts w:ascii="Times New Roman" w:hAnsi="Times New Roman"/>
          <w:sz w:val="22"/>
          <w:szCs w:val="22"/>
        </w:rPr>
      </w:pPr>
      <w:r>
        <w:rPr>
          <w:rFonts w:ascii="Times New Roman" w:hAnsi="Times New Roman"/>
          <w:sz w:val="22"/>
          <w:szCs w:val="22"/>
        </w:rPr>
        <w:t>10.3. В случае начала реорганизации Исполнителя, он обязан письменно уведомить Заказчика</w:t>
      </w:r>
      <w:r>
        <w:rPr>
          <w:rFonts w:ascii="Times New Roman" w:hAnsi="Times New Roman"/>
          <w:sz w:val="22"/>
          <w:szCs w:val="22"/>
        </w:rPr>
        <w:br w:type="textWrapping" w:clear="all"/>
        <w:t>о начале своей реорганизации не позднее 3 (трех) календарных дней со дня принятия решения</w:t>
      </w:r>
      <w:r>
        <w:rPr>
          <w:rFonts w:ascii="Times New Roman" w:hAnsi="Times New Roman"/>
          <w:sz w:val="22"/>
          <w:szCs w:val="22"/>
        </w:rPr>
        <w:br w:type="textWrapping" w:clear="all"/>
        <w:t>о реорганизации Исполнителя.</w:t>
      </w:r>
    </w:p>
    <w:p w14:paraId="454B7011"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10.4.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адреса электронной почты Исполнитель обязан письменно уведомить Заказчика о таких изменениях не позднее 3 (трех) календарных дней со дня изменения. </w:t>
      </w:r>
    </w:p>
    <w:p w14:paraId="7A170407" w14:textId="77777777" w:rsidR="001B6FC7" w:rsidRDefault="00E529E6">
      <w:pPr>
        <w:ind w:firstLine="567"/>
        <w:jc w:val="both"/>
        <w:rPr>
          <w:rFonts w:ascii="Times New Roman" w:hAnsi="Times New Roman"/>
          <w:sz w:val="22"/>
          <w:szCs w:val="22"/>
        </w:rPr>
      </w:pPr>
      <w:r>
        <w:rPr>
          <w:rFonts w:ascii="Times New Roman" w:hAnsi="Times New Roman"/>
          <w:sz w:val="22"/>
          <w:szCs w:val="22"/>
        </w:rPr>
        <w:t>10.5. Отношения Сторон, не урегулированные условиями Контракта, регулируются действующим законодательством Российской Федерации.</w:t>
      </w:r>
    </w:p>
    <w:p w14:paraId="60028829" w14:textId="77777777" w:rsidR="001B6FC7" w:rsidRDefault="00E529E6">
      <w:pPr>
        <w:ind w:firstLine="567"/>
        <w:jc w:val="both"/>
        <w:rPr>
          <w:rFonts w:ascii="Times New Roman" w:hAnsi="Times New Roman"/>
          <w:sz w:val="22"/>
          <w:szCs w:val="22"/>
        </w:rPr>
      </w:pPr>
      <w:r>
        <w:rPr>
          <w:rFonts w:ascii="Times New Roman" w:hAnsi="Times New Roman"/>
          <w:sz w:val="22"/>
          <w:szCs w:val="22"/>
        </w:rPr>
        <w:t>10.6. Стороны определяют ответственных лиц за надлежащее исполнение условий Контракта:</w:t>
      </w:r>
    </w:p>
    <w:p w14:paraId="5C2E8467" w14:textId="026A6B8F" w:rsidR="001B6FC7" w:rsidRDefault="00E529E6">
      <w:pPr>
        <w:ind w:firstLine="567"/>
        <w:jc w:val="both"/>
        <w:rPr>
          <w:rFonts w:ascii="Times New Roman" w:hAnsi="Times New Roman"/>
          <w:sz w:val="22"/>
          <w:szCs w:val="22"/>
        </w:rPr>
      </w:pPr>
      <w:r>
        <w:rPr>
          <w:rFonts w:ascii="Times New Roman" w:hAnsi="Times New Roman"/>
          <w:sz w:val="22"/>
          <w:szCs w:val="22"/>
        </w:rPr>
        <w:t>со стороны Заказчика –</w:t>
      </w:r>
      <w:r w:rsidR="006B7F30">
        <w:rPr>
          <w:rFonts w:ascii="Times New Roman" w:hAnsi="Times New Roman"/>
          <w:sz w:val="22"/>
          <w:szCs w:val="22"/>
        </w:rPr>
        <w:t xml:space="preserve"> Блинкова Н.В.</w:t>
      </w:r>
      <w:r>
        <w:rPr>
          <w:rFonts w:ascii="Times New Roman" w:hAnsi="Times New Roman"/>
          <w:sz w:val="22"/>
          <w:szCs w:val="22"/>
        </w:rPr>
        <w:t xml:space="preserve"> </w:t>
      </w:r>
    </w:p>
    <w:p w14:paraId="7F9A58C1" w14:textId="77777777" w:rsidR="001B6FC7" w:rsidRDefault="00E529E6">
      <w:pPr>
        <w:ind w:firstLine="567"/>
        <w:jc w:val="both"/>
        <w:rPr>
          <w:rFonts w:ascii="Times New Roman" w:hAnsi="Times New Roman"/>
          <w:sz w:val="22"/>
          <w:szCs w:val="22"/>
        </w:rPr>
      </w:pPr>
      <w:r>
        <w:rPr>
          <w:rFonts w:ascii="Times New Roman" w:hAnsi="Times New Roman"/>
          <w:sz w:val="22"/>
          <w:szCs w:val="22"/>
        </w:rPr>
        <w:t>со стороны Исполнителя – _______________________________.</w:t>
      </w:r>
    </w:p>
    <w:p w14:paraId="5F4BCF2F" w14:textId="77777777" w:rsidR="001B6FC7" w:rsidRDefault="00E529E6">
      <w:pPr>
        <w:ind w:firstLine="567"/>
        <w:jc w:val="both"/>
        <w:rPr>
          <w:rFonts w:ascii="Times New Roman" w:hAnsi="Times New Roman"/>
          <w:sz w:val="22"/>
          <w:szCs w:val="22"/>
        </w:rPr>
      </w:pPr>
      <w:r>
        <w:rPr>
          <w:rFonts w:ascii="Times New Roman" w:hAnsi="Times New Roman"/>
          <w:sz w:val="22"/>
          <w:szCs w:val="22"/>
        </w:rPr>
        <w:t>10.7. Все изменения и дополнения к Контракту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Контракта.</w:t>
      </w:r>
    </w:p>
    <w:p w14:paraId="7A582DA4" w14:textId="77777777" w:rsidR="001B6FC7" w:rsidRDefault="00E529E6">
      <w:pPr>
        <w:ind w:firstLine="567"/>
        <w:jc w:val="both"/>
        <w:rPr>
          <w:rFonts w:ascii="Times New Roman" w:hAnsi="Times New Roman"/>
          <w:sz w:val="22"/>
          <w:szCs w:val="22"/>
        </w:rPr>
      </w:pPr>
      <w:r>
        <w:rPr>
          <w:rFonts w:ascii="Times New Roman" w:hAnsi="Times New Roman"/>
          <w:sz w:val="22"/>
          <w:szCs w:val="22"/>
        </w:rPr>
        <w:t>10.8. 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 Настоящий Контракт составлен в форме электронного документа, подписанного ЭЦП уполномоченными представителями Сторон.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23DBD82D" w14:textId="77777777" w:rsidR="001B6FC7" w:rsidRDefault="001B6FC7">
      <w:pPr>
        <w:ind w:firstLine="567"/>
        <w:jc w:val="both"/>
        <w:rPr>
          <w:rFonts w:ascii="Times New Roman" w:hAnsi="Times New Roman"/>
          <w:sz w:val="22"/>
          <w:szCs w:val="22"/>
        </w:rPr>
      </w:pPr>
    </w:p>
    <w:p w14:paraId="440109E5" w14:textId="77777777" w:rsidR="001B6FC7" w:rsidRDefault="00E529E6">
      <w:pPr>
        <w:jc w:val="center"/>
        <w:rPr>
          <w:rFonts w:ascii="Times New Roman" w:hAnsi="Times New Roman"/>
          <w:b/>
          <w:bCs/>
          <w:sz w:val="22"/>
          <w:szCs w:val="22"/>
          <w:lang w:eastAsia="ar-SA"/>
        </w:rPr>
      </w:pPr>
      <w:r>
        <w:rPr>
          <w:rFonts w:ascii="Times New Roman" w:hAnsi="Times New Roman"/>
          <w:b/>
          <w:bCs/>
          <w:sz w:val="22"/>
          <w:szCs w:val="22"/>
          <w:lang w:eastAsia="ar-SA"/>
        </w:rPr>
        <w:t>11. АНТИКОРРУПЦИОННАЯ ОГОВОРКА</w:t>
      </w:r>
    </w:p>
    <w:p w14:paraId="3F940A70" w14:textId="77777777" w:rsidR="001B6FC7" w:rsidRDefault="001B6FC7">
      <w:pPr>
        <w:jc w:val="center"/>
        <w:rPr>
          <w:rFonts w:ascii="Times New Roman" w:hAnsi="Times New Roman"/>
          <w:b/>
          <w:bCs/>
          <w:sz w:val="22"/>
          <w:lang w:eastAsia="ar-SA"/>
        </w:rPr>
      </w:pPr>
    </w:p>
    <w:p w14:paraId="76E55DF8"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11.1. При исполнении своих обязательств по Контракту Стороны обязуются не совершать, </w:t>
      </w:r>
      <w:r>
        <w:rPr>
          <w:rFonts w:ascii="Times New Roman" w:hAnsi="Times New Roman"/>
          <w:sz w:val="22"/>
          <w:szCs w:val="22"/>
        </w:rPr>
        <w:br w:type="textWrapping" w:clear="all"/>
        <w:t xml:space="preserve">а также обязуются обеспечивать, чтобы их аффилированные лица, сотрудники и посредники </w:t>
      </w:r>
      <w:r>
        <w:rPr>
          <w:rFonts w:ascii="Times New Roman" w:hAnsi="Times New Roman"/>
          <w:sz w:val="22"/>
          <w:szCs w:val="22"/>
        </w:rPr>
        <w:br w:type="textWrapping" w:clear="all"/>
        <w:t>не совершали прямо или косвенно следующих действий:</w:t>
      </w:r>
    </w:p>
    <w:p w14:paraId="5852F3BF"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w:t>
      </w:r>
      <w:r>
        <w:rPr>
          <w:rFonts w:ascii="Times New Roman" w:hAnsi="Times New Roman"/>
          <w:sz w:val="22"/>
          <w:szCs w:val="22"/>
        </w:rPr>
        <w:br w:type="textWrapping" w:clear="all"/>
        <w:t>по Контракту, их аффилированных лиц, работников или посредников, действующих по Контракту;</w:t>
      </w:r>
    </w:p>
    <w:p w14:paraId="015DBB96" w14:textId="77777777" w:rsidR="001B6FC7" w:rsidRDefault="00E529E6">
      <w:pPr>
        <w:ind w:firstLine="567"/>
        <w:jc w:val="both"/>
        <w:rPr>
          <w:rFonts w:ascii="Times New Roman" w:hAnsi="Times New Roman"/>
          <w:sz w:val="22"/>
          <w:szCs w:val="22"/>
        </w:rPr>
      </w:pPr>
      <w:r>
        <w:rPr>
          <w:rFonts w:ascii="Times New Roman" w:hAnsi="Times New Roman"/>
          <w:sz w:val="22"/>
          <w:szCs w:val="22"/>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F20AC4" w14:textId="0018D3CB" w:rsidR="001B6FC7" w:rsidRDefault="00E529E6">
      <w:pPr>
        <w:ind w:firstLine="567"/>
        <w:jc w:val="both"/>
        <w:rPr>
          <w:rFonts w:ascii="Times New Roman" w:hAnsi="Times New Roman"/>
          <w:sz w:val="22"/>
          <w:szCs w:val="22"/>
        </w:rPr>
      </w:pPr>
      <w:r>
        <w:rPr>
          <w:rFonts w:ascii="Times New Roman" w:hAnsi="Times New Roman"/>
          <w:sz w:val="22"/>
          <w:szCs w:val="22"/>
        </w:rPr>
        <w:t>не совершать иных действий, нарушающих антикоррупционное законодательство Российской Федерации.</w:t>
      </w:r>
    </w:p>
    <w:p w14:paraId="5381D37C" w14:textId="369B137E" w:rsidR="00F2040F" w:rsidRDefault="00F2040F">
      <w:pPr>
        <w:ind w:firstLine="567"/>
        <w:jc w:val="both"/>
        <w:rPr>
          <w:rFonts w:ascii="Times New Roman" w:hAnsi="Times New Roman"/>
          <w:sz w:val="22"/>
          <w:szCs w:val="22"/>
        </w:rPr>
      </w:pPr>
    </w:p>
    <w:p w14:paraId="764788E9" w14:textId="77777777" w:rsidR="00F2040F" w:rsidRDefault="00F2040F">
      <w:pPr>
        <w:ind w:firstLine="567"/>
        <w:jc w:val="both"/>
        <w:rPr>
          <w:rFonts w:ascii="Times New Roman" w:hAnsi="Times New Roman"/>
          <w:sz w:val="22"/>
          <w:szCs w:val="22"/>
        </w:rPr>
      </w:pPr>
    </w:p>
    <w:p w14:paraId="7793A731" w14:textId="77777777" w:rsidR="001B6FC7" w:rsidRDefault="001B6FC7">
      <w:pPr>
        <w:ind w:firstLine="567"/>
        <w:jc w:val="both"/>
        <w:rPr>
          <w:rFonts w:ascii="Times New Roman" w:hAnsi="Times New Roman"/>
          <w:sz w:val="22"/>
          <w:szCs w:val="22"/>
        </w:rPr>
      </w:pPr>
    </w:p>
    <w:p w14:paraId="7681EBA8" w14:textId="77777777" w:rsidR="001B6FC7" w:rsidRDefault="00E529E6">
      <w:pPr>
        <w:jc w:val="center"/>
        <w:rPr>
          <w:rFonts w:ascii="Times New Roman" w:hAnsi="Times New Roman"/>
          <w:b/>
          <w:sz w:val="22"/>
          <w:szCs w:val="22"/>
          <w:lang w:eastAsia="ar-SA"/>
        </w:rPr>
      </w:pPr>
      <w:r>
        <w:rPr>
          <w:rFonts w:ascii="Times New Roman" w:hAnsi="Times New Roman"/>
          <w:b/>
          <w:sz w:val="22"/>
          <w:szCs w:val="22"/>
          <w:lang w:eastAsia="ar-SA"/>
        </w:rPr>
        <w:t>12. ПРИЛОЖЕНИЯ</w:t>
      </w:r>
    </w:p>
    <w:p w14:paraId="2D61388A" w14:textId="77777777" w:rsidR="001B6FC7" w:rsidRDefault="001B6FC7">
      <w:pPr>
        <w:jc w:val="center"/>
        <w:rPr>
          <w:rFonts w:ascii="Times New Roman" w:hAnsi="Times New Roman"/>
          <w:b/>
          <w:sz w:val="22"/>
          <w:szCs w:val="22"/>
          <w:lang w:eastAsia="ar-SA"/>
        </w:rPr>
      </w:pPr>
    </w:p>
    <w:p w14:paraId="713A7959" w14:textId="2F56FFE6" w:rsidR="001B6FC7" w:rsidRDefault="00E529E6">
      <w:pPr>
        <w:ind w:firstLine="567"/>
        <w:jc w:val="both"/>
        <w:rPr>
          <w:rFonts w:ascii="Times New Roman" w:hAnsi="Times New Roman"/>
          <w:sz w:val="22"/>
          <w:szCs w:val="22"/>
          <w:lang w:eastAsia="ar-SA" w:bidi="ar-SA"/>
        </w:rPr>
      </w:pPr>
      <w:r>
        <w:rPr>
          <w:rFonts w:ascii="Times New Roman" w:hAnsi="Times New Roman"/>
          <w:sz w:val="22"/>
          <w:szCs w:val="22"/>
          <w:lang w:eastAsia="ar-SA" w:bidi="ar-SA"/>
        </w:rPr>
        <w:t>12.1. К настоящему Контракту прилагаются и являются его неотъемлемой частью:</w:t>
      </w:r>
    </w:p>
    <w:p w14:paraId="37A3EAE1" w14:textId="502B08B5" w:rsidR="00151B56" w:rsidRPr="00151B56" w:rsidRDefault="00151B56" w:rsidP="00151B56">
      <w:pPr>
        <w:ind w:firstLine="567"/>
        <w:jc w:val="both"/>
        <w:rPr>
          <w:rFonts w:ascii="Times New Roman" w:hAnsi="Times New Roman"/>
          <w:sz w:val="22"/>
          <w:szCs w:val="22"/>
        </w:rPr>
      </w:pPr>
      <w:r w:rsidRPr="00151B56">
        <w:rPr>
          <w:rFonts w:ascii="Times New Roman" w:hAnsi="Times New Roman"/>
          <w:sz w:val="22"/>
          <w:szCs w:val="22"/>
        </w:rPr>
        <w:t>Приложение № 1</w:t>
      </w:r>
      <w:r>
        <w:rPr>
          <w:rFonts w:ascii="Times New Roman" w:hAnsi="Times New Roman"/>
          <w:sz w:val="22"/>
          <w:szCs w:val="22"/>
        </w:rPr>
        <w:t>-Техническое задание</w:t>
      </w:r>
    </w:p>
    <w:p w14:paraId="35CB977C" w14:textId="033C4C63" w:rsidR="001B6FC7" w:rsidRDefault="00E529E6">
      <w:pPr>
        <w:tabs>
          <w:tab w:val="left" w:pos="4819"/>
        </w:tabs>
        <w:ind w:firstLine="567"/>
        <w:jc w:val="both"/>
        <w:rPr>
          <w:rFonts w:ascii="Times New Roman" w:hAnsi="Times New Roman"/>
          <w:sz w:val="22"/>
          <w:szCs w:val="22"/>
        </w:rPr>
      </w:pPr>
      <w:r>
        <w:rPr>
          <w:rFonts w:ascii="Times New Roman" w:hAnsi="Times New Roman"/>
          <w:sz w:val="22"/>
          <w:szCs w:val="22"/>
          <w:lang w:eastAsia="ar-SA" w:bidi="ar-SA"/>
        </w:rPr>
        <w:t xml:space="preserve">Приложение № </w:t>
      </w:r>
      <w:r w:rsidR="00151B56">
        <w:rPr>
          <w:rFonts w:ascii="Times New Roman" w:hAnsi="Times New Roman"/>
          <w:sz w:val="22"/>
          <w:szCs w:val="22"/>
          <w:lang w:eastAsia="ar-SA" w:bidi="ar-SA"/>
        </w:rPr>
        <w:t>2</w:t>
      </w:r>
      <w:r>
        <w:rPr>
          <w:rFonts w:ascii="Times New Roman" w:hAnsi="Times New Roman"/>
          <w:sz w:val="22"/>
          <w:szCs w:val="22"/>
          <w:lang w:eastAsia="ar-SA" w:bidi="ar-SA"/>
        </w:rPr>
        <w:t xml:space="preserve"> </w:t>
      </w:r>
      <w:r w:rsidR="00F2040F">
        <w:rPr>
          <w:rFonts w:ascii="Times New Roman" w:hAnsi="Times New Roman"/>
          <w:sz w:val="22"/>
          <w:szCs w:val="22"/>
          <w:lang w:eastAsia="ar-SA" w:bidi="ar-SA"/>
        </w:rPr>
        <w:t>–</w:t>
      </w:r>
      <w:r>
        <w:rPr>
          <w:rFonts w:ascii="Times New Roman" w:hAnsi="Times New Roman"/>
          <w:sz w:val="22"/>
          <w:szCs w:val="22"/>
          <w:lang w:eastAsia="ar-SA" w:bidi="ar-SA"/>
        </w:rPr>
        <w:t xml:space="preserve"> </w:t>
      </w:r>
      <w:r w:rsidR="00F2040F">
        <w:rPr>
          <w:rFonts w:ascii="Times New Roman" w:hAnsi="Times New Roman"/>
          <w:sz w:val="22"/>
          <w:szCs w:val="22"/>
          <w:lang w:eastAsia="ar-SA" w:bidi="ar-SA"/>
        </w:rPr>
        <w:t>Расчет стоимости услуг</w:t>
      </w:r>
      <w:r w:rsidRPr="00F2040F">
        <w:rPr>
          <w:rFonts w:ascii="Times New Roman" w:hAnsi="Times New Roman"/>
          <w:sz w:val="22"/>
          <w:szCs w:val="22"/>
          <w:lang w:eastAsia="ar-SA" w:bidi="ar-SA"/>
        </w:rPr>
        <w:t>;</w:t>
      </w:r>
    </w:p>
    <w:p w14:paraId="5E7F2F82" w14:textId="4B64232F" w:rsidR="001B6FC7" w:rsidRDefault="00E529E6">
      <w:pPr>
        <w:tabs>
          <w:tab w:val="left" w:pos="4819"/>
        </w:tabs>
        <w:ind w:firstLine="567"/>
        <w:jc w:val="both"/>
        <w:rPr>
          <w:rFonts w:ascii="Times New Roman" w:hAnsi="Times New Roman"/>
          <w:sz w:val="22"/>
          <w:szCs w:val="22"/>
        </w:rPr>
      </w:pPr>
      <w:r>
        <w:rPr>
          <w:rFonts w:ascii="Times New Roman" w:hAnsi="Times New Roman"/>
          <w:sz w:val="22"/>
          <w:szCs w:val="22"/>
          <w:lang w:eastAsia="ar-SA" w:bidi="ar-SA"/>
        </w:rPr>
        <w:t xml:space="preserve">Приложение № </w:t>
      </w:r>
      <w:r w:rsidR="00151B56">
        <w:rPr>
          <w:rFonts w:ascii="Times New Roman" w:hAnsi="Times New Roman"/>
          <w:sz w:val="22"/>
          <w:szCs w:val="22"/>
          <w:lang w:eastAsia="ar-SA" w:bidi="ar-SA"/>
        </w:rPr>
        <w:t>3</w:t>
      </w:r>
      <w:r>
        <w:rPr>
          <w:rFonts w:ascii="Times New Roman" w:hAnsi="Times New Roman"/>
          <w:sz w:val="22"/>
          <w:szCs w:val="22"/>
          <w:lang w:eastAsia="ar-SA" w:bidi="ar-SA"/>
        </w:rPr>
        <w:t xml:space="preserve"> - Акт приема-передачи услуг (форма).</w:t>
      </w:r>
    </w:p>
    <w:p w14:paraId="504E88A9" w14:textId="77777777" w:rsidR="001B6FC7" w:rsidRDefault="001B6FC7">
      <w:pPr>
        <w:ind w:firstLine="567"/>
        <w:jc w:val="both"/>
        <w:rPr>
          <w:rFonts w:ascii="Times New Roman" w:hAnsi="Times New Roman"/>
          <w:sz w:val="22"/>
          <w:szCs w:val="22"/>
        </w:rPr>
      </w:pPr>
    </w:p>
    <w:p w14:paraId="6FDD8D97" w14:textId="77777777" w:rsidR="001B6FC7" w:rsidRDefault="00E529E6">
      <w:pPr>
        <w:jc w:val="center"/>
        <w:rPr>
          <w:rFonts w:ascii="Times New Roman" w:hAnsi="Times New Roman"/>
          <w:b/>
          <w:sz w:val="22"/>
          <w:lang w:eastAsia="ar-SA"/>
        </w:rPr>
      </w:pPr>
      <w:r>
        <w:rPr>
          <w:rFonts w:ascii="Times New Roman" w:hAnsi="Times New Roman"/>
          <w:b/>
          <w:sz w:val="22"/>
          <w:lang w:eastAsia="ar-SA"/>
        </w:rPr>
        <w:t>13. АДРЕСА, РЕКВИЗИТЫ И ПОДПИСИ СТОРОН</w:t>
      </w:r>
    </w:p>
    <w:p w14:paraId="05C2D569" w14:textId="77777777" w:rsidR="001B6FC7" w:rsidRDefault="001B6FC7">
      <w:pPr>
        <w:jc w:val="center"/>
        <w:rPr>
          <w:rFonts w:ascii="Times New Roman" w:hAnsi="Times New Roman"/>
          <w:b/>
          <w:sz w:val="22"/>
          <w:szCs w:val="22"/>
          <w:lang w:eastAsia="ar-SA"/>
        </w:rPr>
      </w:pPr>
    </w:p>
    <w:tbl>
      <w:tblPr>
        <w:tblpPr w:leftFromText="180" w:rightFromText="180" w:vertAnchor="text" w:tblpY="1"/>
        <w:tblW w:w="9746" w:type="dxa"/>
        <w:tblLayout w:type="fixed"/>
        <w:tblCellMar>
          <w:left w:w="0" w:type="dxa"/>
          <w:right w:w="0" w:type="dxa"/>
        </w:tblCellMar>
        <w:tblLook w:val="04A0" w:firstRow="1" w:lastRow="0" w:firstColumn="1" w:lastColumn="0" w:noHBand="0" w:noVBand="1"/>
      </w:tblPr>
      <w:tblGrid>
        <w:gridCol w:w="4819"/>
        <w:gridCol w:w="4927"/>
      </w:tblGrid>
      <w:tr w:rsidR="001B6FC7" w14:paraId="1072A5EB" w14:textId="77777777">
        <w:tc>
          <w:tcPr>
            <w:tcW w:w="4819" w:type="dxa"/>
            <w:tcBorders>
              <w:top w:val="nil"/>
              <w:left w:val="nil"/>
              <w:bottom w:val="nil"/>
              <w:right w:val="nil"/>
            </w:tcBorders>
          </w:tcPr>
          <w:p w14:paraId="416CBE71" w14:textId="77777777" w:rsidR="001B6FC7" w:rsidRDefault="00E529E6">
            <w:pPr>
              <w:rPr>
                <w:rFonts w:ascii="Times New Roman" w:hAnsi="Times New Roman"/>
                <w:b/>
                <w:sz w:val="22"/>
                <w:szCs w:val="22"/>
                <w:lang w:eastAsia="ar-SA"/>
              </w:rPr>
            </w:pPr>
            <w:r>
              <w:rPr>
                <w:rFonts w:ascii="Times New Roman" w:hAnsi="Times New Roman"/>
                <w:b/>
                <w:sz w:val="22"/>
                <w:szCs w:val="22"/>
                <w:lang w:eastAsia="ar-SA"/>
              </w:rPr>
              <w:t>ЗАКАЗЧИК:</w:t>
            </w:r>
          </w:p>
          <w:p w14:paraId="1E81D75E" w14:textId="77777777" w:rsidR="001B6FC7" w:rsidRDefault="001B6FC7">
            <w:pPr>
              <w:rPr>
                <w:rFonts w:ascii="Times New Roman" w:hAnsi="Times New Roman"/>
                <w:b/>
                <w:sz w:val="22"/>
                <w:szCs w:val="22"/>
                <w:lang w:eastAsia="ar-SA"/>
              </w:rPr>
            </w:pPr>
          </w:p>
          <w:p w14:paraId="3C5ACC00" w14:textId="77777777" w:rsidR="001B6FC7" w:rsidRDefault="00E529E6">
            <w:pPr>
              <w:rPr>
                <w:rFonts w:ascii="Times New Roman" w:hAnsi="Times New Roman"/>
                <w:sz w:val="20"/>
                <w:szCs w:val="20"/>
              </w:rPr>
            </w:pPr>
            <w:r>
              <w:rPr>
                <w:rFonts w:ascii="Times New Roman" w:hAnsi="Times New Roman"/>
                <w:sz w:val="20"/>
                <w:szCs w:val="20"/>
              </w:rPr>
              <w:t>Государственное бюджетное учреждение</w:t>
            </w:r>
          </w:p>
          <w:p w14:paraId="0BE487A0" w14:textId="77777777" w:rsidR="001B6FC7" w:rsidRDefault="00E529E6">
            <w:pPr>
              <w:rPr>
                <w:rFonts w:ascii="Times New Roman" w:hAnsi="Times New Roman"/>
                <w:sz w:val="20"/>
                <w:szCs w:val="20"/>
              </w:rPr>
            </w:pPr>
            <w:r>
              <w:rPr>
                <w:rFonts w:ascii="Times New Roman" w:hAnsi="Times New Roman"/>
                <w:sz w:val="20"/>
                <w:szCs w:val="20"/>
              </w:rPr>
              <w:t xml:space="preserve">дополнительного образования «Дом детского творчества «Левобережный» Невского района </w:t>
            </w:r>
          </w:p>
          <w:p w14:paraId="2102F5DD" w14:textId="77777777" w:rsidR="001B6FC7" w:rsidRDefault="00E529E6">
            <w:pPr>
              <w:rPr>
                <w:rFonts w:ascii="Times New Roman" w:hAnsi="Times New Roman"/>
                <w:sz w:val="20"/>
                <w:szCs w:val="20"/>
              </w:rPr>
            </w:pPr>
            <w:r>
              <w:rPr>
                <w:rFonts w:ascii="Times New Roman" w:hAnsi="Times New Roman"/>
                <w:sz w:val="20"/>
                <w:szCs w:val="20"/>
              </w:rPr>
              <w:t xml:space="preserve">Санкт-Петербурга </w:t>
            </w:r>
          </w:p>
          <w:p w14:paraId="2D5149C5" w14:textId="77777777" w:rsidR="001B6FC7" w:rsidRDefault="00E529E6">
            <w:pPr>
              <w:rPr>
                <w:rFonts w:ascii="Times New Roman" w:hAnsi="Times New Roman"/>
                <w:sz w:val="20"/>
                <w:szCs w:val="20"/>
              </w:rPr>
            </w:pPr>
            <w:r>
              <w:rPr>
                <w:rFonts w:ascii="Times New Roman" w:hAnsi="Times New Roman"/>
                <w:sz w:val="20"/>
                <w:szCs w:val="20"/>
              </w:rPr>
              <w:t>192131, Санкт-Петербург,</w:t>
            </w:r>
          </w:p>
          <w:p w14:paraId="2ECF210C" w14:textId="77777777" w:rsidR="001B6FC7" w:rsidRDefault="00E529E6">
            <w:pPr>
              <w:rPr>
                <w:rFonts w:ascii="Times New Roman" w:hAnsi="Times New Roman"/>
                <w:sz w:val="20"/>
                <w:szCs w:val="20"/>
              </w:rPr>
            </w:pPr>
            <w:r>
              <w:rPr>
                <w:rFonts w:ascii="Times New Roman" w:hAnsi="Times New Roman"/>
                <w:sz w:val="20"/>
                <w:szCs w:val="20"/>
              </w:rPr>
              <w:t xml:space="preserve"> ул. Бабушкина, д.56, к. 2, </w:t>
            </w:r>
            <w:proofErr w:type="spellStart"/>
            <w:proofErr w:type="gramStart"/>
            <w:r>
              <w:rPr>
                <w:rFonts w:ascii="Times New Roman" w:hAnsi="Times New Roman"/>
                <w:sz w:val="20"/>
                <w:szCs w:val="20"/>
              </w:rPr>
              <w:t>лит.Д</w:t>
            </w:r>
            <w:proofErr w:type="spellEnd"/>
            <w:proofErr w:type="gramEnd"/>
          </w:p>
          <w:p w14:paraId="7911BF96" w14:textId="77777777" w:rsidR="001B6FC7" w:rsidRDefault="00E529E6">
            <w:pPr>
              <w:rPr>
                <w:rFonts w:ascii="Times New Roman" w:hAnsi="Times New Roman"/>
                <w:sz w:val="20"/>
                <w:szCs w:val="20"/>
              </w:rPr>
            </w:pPr>
            <w:r>
              <w:rPr>
                <w:rFonts w:ascii="Times New Roman" w:hAnsi="Times New Roman"/>
                <w:sz w:val="20"/>
                <w:szCs w:val="20"/>
              </w:rPr>
              <w:t>ИНН 7811066982</w:t>
            </w:r>
          </w:p>
          <w:p w14:paraId="0CC2F4B0" w14:textId="77777777" w:rsidR="001B6FC7" w:rsidRDefault="00E529E6">
            <w:pPr>
              <w:rPr>
                <w:rFonts w:ascii="Times New Roman" w:hAnsi="Times New Roman"/>
                <w:sz w:val="20"/>
                <w:szCs w:val="20"/>
              </w:rPr>
            </w:pPr>
            <w:r>
              <w:rPr>
                <w:rFonts w:ascii="Times New Roman" w:hAnsi="Times New Roman"/>
                <w:sz w:val="20"/>
                <w:szCs w:val="20"/>
              </w:rPr>
              <w:t>КПП 781101001</w:t>
            </w:r>
          </w:p>
          <w:p w14:paraId="61E9DE88" w14:textId="77777777" w:rsidR="001B6FC7" w:rsidRDefault="00E529E6">
            <w:pPr>
              <w:rPr>
                <w:rFonts w:ascii="Times New Roman" w:hAnsi="Times New Roman"/>
                <w:sz w:val="20"/>
                <w:szCs w:val="20"/>
              </w:rPr>
            </w:pPr>
            <w:r>
              <w:rPr>
                <w:rFonts w:ascii="Times New Roman" w:hAnsi="Times New Roman"/>
                <w:sz w:val="20"/>
                <w:szCs w:val="20"/>
              </w:rPr>
              <w:t>Лицевой счет № 0601068 в Комитете финансов Санкт-Петербурга</w:t>
            </w:r>
          </w:p>
          <w:p w14:paraId="5BB7392A" w14:textId="77777777" w:rsidR="001B6FC7" w:rsidRDefault="00E529E6">
            <w:pPr>
              <w:rPr>
                <w:rFonts w:ascii="Times New Roman" w:hAnsi="Times New Roman"/>
                <w:sz w:val="20"/>
                <w:szCs w:val="20"/>
              </w:rPr>
            </w:pPr>
            <w:r>
              <w:rPr>
                <w:rFonts w:ascii="Times New Roman" w:hAnsi="Times New Roman"/>
                <w:sz w:val="20"/>
                <w:szCs w:val="20"/>
              </w:rPr>
              <w:t>Номер счета банка 40102810945370000005</w:t>
            </w:r>
          </w:p>
          <w:p w14:paraId="2AE3FBBF" w14:textId="77777777" w:rsidR="001B6FC7" w:rsidRDefault="00E529E6">
            <w:pPr>
              <w:rPr>
                <w:rFonts w:ascii="Times New Roman" w:hAnsi="Times New Roman"/>
                <w:sz w:val="20"/>
                <w:szCs w:val="20"/>
              </w:rPr>
            </w:pPr>
            <w:r>
              <w:rPr>
                <w:rFonts w:ascii="Times New Roman" w:hAnsi="Times New Roman"/>
                <w:sz w:val="20"/>
                <w:szCs w:val="20"/>
              </w:rPr>
              <w:t xml:space="preserve"> Расчетный счет 03224643400000007200</w:t>
            </w:r>
          </w:p>
          <w:p w14:paraId="4326B587" w14:textId="77777777" w:rsidR="001B6FC7" w:rsidRDefault="00E529E6">
            <w:pPr>
              <w:rPr>
                <w:rFonts w:ascii="Times New Roman" w:hAnsi="Times New Roman"/>
                <w:sz w:val="20"/>
                <w:szCs w:val="20"/>
              </w:rPr>
            </w:pPr>
            <w:r>
              <w:rPr>
                <w:rFonts w:ascii="Times New Roman" w:hAnsi="Times New Roman"/>
                <w:sz w:val="20"/>
                <w:szCs w:val="20"/>
              </w:rPr>
              <w:t>Северо-Западное ГУ Банка России//УФК по г. Санкт-Петербургу</w:t>
            </w:r>
          </w:p>
          <w:p w14:paraId="791B87E8" w14:textId="77777777" w:rsidR="001B6FC7" w:rsidRDefault="001B6FC7">
            <w:pPr>
              <w:rPr>
                <w:rFonts w:ascii="Times New Roman" w:hAnsi="Times New Roman"/>
                <w:sz w:val="20"/>
                <w:szCs w:val="20"/>
              </w:rPr>
            </w:pPr>
          </w:p>
          <w:p w14:paraId="7062C054" w14:textId="77777777" w:rsidR="001B6FC7" w:rsidRDefault="001B6FC7">
            <w:pPr>
              <w:rPr>
                <w:rFonts w:ascii="Times New Roman" w:hAnsi="Times New Roman"/>
                <w:sz w:val="20"/>
                <w:szCs w:val="20"/>
              </w:rPr>
            </w:pPr>
          </w:p>
          <w:p w14:paraId="38B18232" w14:textId="77777777" w:rsidR="001B6FC7" w:rsidRDefault="00E529E6">
            <w:pPr>
              <w:rPr>
                <w:rFonts w:ascii="Times New Roman" w:hAnsi="Times New Roman"/>
                <w:sz w:val="20"/>
                <w:szCs w:val="20"/>
              </w:rPr>
            </w:pPr>
            <w:proofErr w:type="gramStart"/>
            <w:r>
              <w:rPr>
                <w:rFonts w:ascii="Times New Roman" w:hAnsi="Times New Roman"/>
                <w:sz w:val="20"/>
                <w:szCs w:val="20"/>
              </w:rPr>
              <w:t>Телефон:  362</w:t>
            </w:r>
            <w:proofErr w:type="gramEnd"/>
            <w:r>
              <w:rPr>
                <w:rFonts w:ascii="Times New Roman" w:hAnsi="Times New Roman"/>
                <w:sz w:val="20"/>
                <w:szCs w:val="20"/>
              </w:rPr>
              <w:t>-80-92</w:t>
            </w:r>
          </w:p>
          <w:p w14:paraId="0CF07712" w14:textId="77777777" w:rsidR="001B6FC7" w:rsidRDefault="00E529E6">
            <w:pPr>
              <w:rPr>
                <w:rFonts w:ascii="Times New Roman" w:hAnsi="Times New Roman"/>
                <w:sz w:val="20"/>
                <w:szCs w:val="20"/>
              </w:rPr>
            </w:pPr>
            <w:r>
              <w:rPr>
                <w:rFonts w:ascii="Times New Roman" w:hAnsi="Times New Roman"/>
                <w:sz w:val="20"/>
                <w:szCs w:val="20"/>
              </w:rPr>
              <w:t xml:space="preserve">Эл. Почта: </w:t>
            </w:r>
            <w:proofErr w:type="spellStart"/>
            <w:r>
              <w:rPr>
                <w:rFonts w:ascii="Times New Roman" w:hAnsi="Times New Roman"/>
                <w:sz w:val="20"/>
                <w:szCs w:val="20"/>
                <w:lang w:val="en-US"/>
              </w:rPr>
              <w:t>ldtu</w:t>
            </w:r>
            <w:proofErr w:type="spellEnd"/>
            <w:r>
              <w:rPr>
                <w:rFonts w:ascii="Times New Roman" w:hAnsi="Times New Roman"/>
                <w:sz w:val="20"/>
                <w:szCs w:val="20"/>
              </w:rPr>
              <w:t>@</w:t>
            </w:r>
            <w:r>
              <w:rPr>
                <w:rFonts w:ascii="Times New Roman" w:hAnsi="Times New Roman"/>
                <w:sz w:val="20"/>
                <w:szCs w:val="20"/>
                <w:lang w:val="en-US"/>
              </w:rPr>
              <w:t>mail</w:t>
            </w:r>
            <w:r>
              <w:rPr>
                <w:rFonts w:ascii="Times New Roman" w:hAnsi="Times New Roman"/>
                <w:sz w:val="20"/>
                <w:szCs w:val="20"/>
              </w:rPr>
              <w:t>.</w:t>
            </w:r>
            <w:proofErr w:type="spellStart"/>
            <w:r>
              <w:rPr>
                <w:rFonts w:ascii="Times New Roman" w:hAnsi="Times New Roman"/>
                <w:sz w:val="20"/>
                <w:szCs w:val="20"/>
                <w:lang w:val="en-US"/>
              </w:rPr>
              <w:t>ru</w:t>
            </w:r>
            <w:proofErr w:type="spellEnd"/>
            <w:r>
              <w:rPr>
                <w:rFonts w:ascii="Times New Roman" w:hAnsi="Times New Roman"/>
                <w:sz w:val="20"/>
                <w:szCs w:val="20"/>
              </w:rPr>
              <w:tab/>
              <w:t xml:space="preserve"> </w:t>
            </w:r>
          </w:p>
          <w:p w14:paraId="21412CBA" w14:textId="77777777" w:rsidR="001B6FC7" w:rsidRDefault="001B6FC7">
            <w:pPr>
              <w:rPr>
                <w:rFonts w:ascii="Times New Roman" w:hAnsi="Times New Roman"/>
                <w:sz w:val="20"/>
                <w:szCs w:val="20"/>
              </w:rPr>
            </w:pPr>
          </w:p>
          <w:p w14:paraId="5DD1DB08" w14:textId="77777777" w:rsidR="001B6FC7" w:rsidRDefault="00E529E6">
            <w:pPr>
              <w:pStyle w:val="ConsPlusNonformat"/>
              <w:rPr>
                <w:rFonts w:ascii="Times New Roman" w:hAnsi="Times New Roman" w:cs="Times New Roman"/>
              </w:rPr>
            </w:pPr>
            <w:r>
              <w:rPr>
                <w:rFonts w:ascii="Times New Roman" w:hAnsi="Times New Roman" w:cs="Times New Roman"/>
              </w:rPr>
              <w:t>Директор</w:t>
            </w:r>
            <w:r>
              <w:rPr>
                <w:rFonts w:ascii="Times New Roman" w:hAnsi="Times New Roman" w:cs="Times New Roman"/>
              </w:rPr>
              <w:tab/>
              <w:t>Васильева Вера Николаевна</w:t>
            </w:r>
          </w:p>
          <w:p w14:paraId="4850D6D7" w14:textId="77777777" w:rsidR="001B6FC7" w:rsidRDefault="001B6FC7">
            <w:pPr>
              <w:rPr>
                <w:rFonts w:ascii="Times New Roman" w:hAnsi="Times New Roman"/>
                <w:sz w:val="20"/>
                <w:szCs w:val="20"/>
                <w:lang w:eastAsia="en-US"/>
              </w:rPr>
            </w:pPr>
          </w:p>
          <w:p w14:paraId="415BE96E" w14:textId="77777777" w:rsidR="001B6FC7" w:rsidRDefault="001B6FC7">
            <w:pPr>
              <w:pStyle w:val="ConsPlusNonformat"/>
              <w:jc w:val="both"/>
              <w:rPr>
                <w:rFonts w:ascii="Times New Roman" w:hAnsi="Times New Roman" w:cs="Times New Roman"/>
                <w:sz w:val="22"/>
                <w:szCs w:val="22"/>
              </w:rPr>
            </w:pPr>
          </w:p>
        </w:tc>
        <w:tc>
          <w:tcPr>
            <w:tcW w:w="4927" w:type="dxa"/>
            <w:tcBorders>
              <w:top w:val="nil"/>
              <w:left w:val="nil"/>
              <w:bottom w:val="nil"/>
              <w:right w:val="nil"/>
            </w:tcBorders>
          </w:tcPr>
          <w:p w14:paraId="6920103D" w14:textId="77777777" w:rsidR="001B6FC7" w:rsidRDefault="00E529E6">
            <w:pPr>
              <w:rPr>
                <w:rFonts w:ascii="Times New Roman" w:hAnsi="Times New Roman"/>
                <w:b/>
                <w:bCs/>
                <w:sz w:val="22"/>
                <w:szCs w:val="22"/>
                <w:lang w:eastAsia="ar-SA"/>
              </w:rPr>
            </w:pPr>
            <w:r>
              <w:rPr>
                <w:rFonts w:ascii="Times New Roman" w:hAnsi="Times New Roman"/>
                <w:b/>
                <w:bCs/>
                <w:sz w:val="22"/>
                <w:szCs w:val="22"/>
                <w:lang w:eastAsia="ar-SA"/>
              </w:rPr>
              <w:t xml:space="preserve">                ИСПОЛНИТЕЛЬ:</w:t>
            </w:r>
          </w:p>
          <w:p w14:paraId="7956C28D" w14:textId="77777777" w:rsidR="001B6FC7" w:rsidRDefault="001B6FC7">
            <w:pPr>
              <w:rPr>
                <w:rFonts w:ascii="Times New Roman" w:hAnsi="Times New Roman"/>
                <w:sz w:val="22"/>
                <w:szCs w:val="22"/>
                <w:lang w:eastAsia="ar-SA"/>
              </w:rPr>
            </w:pPr>
          </w:p>
        </w:tc>
      </w:tr>
      <w:tr w:rsidR="001B6FC7" w14:paraId="4474E1BC" w14:textId="77777777">
        <w:tc>
          <w:tcPr>
            <w:tcW w:w="4819" w:type="dxa"/>
            <w:tcBorders>
              <w:top w:val="nil"/>
              <w:left w:val="nil"/>
              <w:bottom w:val="nil"/>
              <w:right w:val="nil"/>
            </w:tcBorders>
          </w:tcPr>
          <w:p w14:paraId="7884AC64" w14:textId="77777777" w:rsidR="001B6FC7" w:rsidRDefault="001B6FC7">
            <w:pPr>
              <w:jc w:val="both"/>
              <w:rPr>
                <w:rFonts w:ascii="Times New Roman" w:hAnsi="Times New Roman"/>
                <w:sz w:val="20"/>
                <w:szCs w:val="20"/>
                <w:lang w:eastAsia="en-US"/>
              </w:rPr>
            </w:pPr>
          </w:p>
          <w:p w14:paraId="58CC7ACE" w14:textId="77777777" w:rsidR="001B6FC7" w:rsidRDefault="001B6FC7">
            <w:pPr>
              <w:jc w:val="both"/>
              <w:rPr>
                <w:rFonts w:ascii="Times New Roman" w:hAnsi="Times New Roman"/>
                <w:sz w:val="20"/>
                <w:szCs w:val="20"/>
                <w:lang w:eastAsia="en-US"/>
              </w:rPr>
            </w:pPr>
          </w:p>
          <w:p w14:paraId="74103314" w14:textId="77777777" w:rsidR="001B6FC7" w:rsidRDefault="001B6FC7">
            <w:pPr>
              <w:jc w:val="both"/>
              <w:rPr>
                <w:rFonts w:ascii="Times New Roman" w:hAnsi="Times New Roman"/>
                <w:sz w:val="20"/>
                <w:szCs w:val="20"/>
                <w:lang w:eastAsia="en-US"/>
              </w:rPr>
            </w:pPr>
          </w:p>
          <w:p w14:paraId="74049127" w14:textId="77777777" w:rsidR="001B6FC7" w:rsidRDefault="001B6FC7">
            <w:pPr>
              <w:jc w:val="both"/>
              <w:rPr>
                <w:rFonts w:ascii="Times New Roman" w:hAnsi="Times New Roman"/>
                <w:sz w:val="20"/>
                <w:szCs w:val="20"/>
                <w:lang w:eastAsia="en-US"/>
              </w:rPr>
            </w:pPr>
          </w:p>
          <w:p w14:paraId="57491916" w14:textId="77777777" w:rsidR="001B6FC7" w:rsidRDefault="001B6FC7">
            <w:pPr>
              <w:jc w:val="both"/>
              <w:rPr>
                <w:rFonts w:ascii="Times New Roman" w:hAnsi="Times New Roman"/>
                <w:sz w:val="20"/>
                <w:szCs w:val="20"/>
                <w:lang w:eastAsia="en-US"/>
              </w:rPr>
            </w:pPr>
          </w:p>
          <w:p w14:paraId="24B0B302" w14:textId="77777777" w:rsidR="001B6FC7" w:rsidRDefault="00E529E6">
            <w:pPr>
              <w:jc w:val="both"/>
              <w:rPr>
                <w:rFonts w:ascii="Times New Roman" w:hAnsi="Times New Roman"/>
                <w:sz w:val="20"/>
                <w:szCs w:val="20"/>
                <w:lang w:eastAsia="en-US"/>
              </w:rPr>
            </w:pPr>
            <w:r>
              <w:rPr>
                <w:rFonts w:ascii="Times New Roman" w:hAnsi="Times New Roman"/>
                <w:sz w:val="20"/>
                <w:szCs w:val="20"/>
                <w:lang w:eastAsia="en-US"/>
              </w:rPr>
              <w:t>Подписано ЭЦП</w:t>
            </w:r>
          </w:p>
          <w:p w14:paraId="279A27A6" w14:textId="77777777" w:rsidR="001B6FC7" w:rsidRDefault="001B6FC7">
            <w:pPr>
              <w:jc w:val="both"/>
              <w:rPr>
                <w:rFonts w:ascii="Times New Roman" w:hAnsi="Times New Roman"/>
                <w:sz w:val="20"/>
                <w:szCs w:val="20"/>
                <w:lang w:eastAsia="en-US"/>
              </w:rPr>
            </w:pPr>
          </w:p>
        </w:tc>
        <w:tc>
          <w:tcPr>
            <w:tcW w:w="4927" w:type="dxa"/>
            <w:tcBorders>
              <w:top w:val="nil"/>
              <w:left w:val="nil"/>
              <w:bottom w:val="nil"/>
              <w:right w:val="nil"/>
            </w:tcBorders>
          </w:tcPr>
          <w:p w14:paraId="7F2BABF8" w14:textId="77777777" w:rsidR="001B6FC7" w:rsidRDefault="001B6FC7">
            <w:pPr>
              <w:ind w:right="-108"/>
              <w:rPr>
                <w:rFonts w:ascii="Times New Roman" w:hAnsi="Times New Roman"/>
                <w:sz w:val="22"/>
                <w:szCs w:val="22"/>
              </w:rPr>
            </w:pPr>
          </w:p>
          <w:p w14:paraId="5AE9D489" w14:textId="77777777" w:rsidR="001B6FC7" w:rsidRDefault="001B6FC7">
            <w:pPr>
              <w:jc w:val="both"/>
              <w:rPr>
                <w:rFonts w:ascii="Times New Roman" w:eastAsia="Times New Roman" w:hAnsi="Times New Roman"/>
                <w:color w:val="auto"/>
                <w:lang w:bidi="ar-SA"/>
              </w:rPr>
            </w:pPr>
          </w:p>
          <w:p w14:paraId="4A6D3BDC" w14:textId="77777777" w:rsidR="001B6FC7" w:rsidRDefault="001B6FC7">
            <w:pPr>
              <w:jc w:val="both"/>
              <w:rPr>
                <w:rFonts w:ascii="Times New Roman" w:eastAsia="Times New Roman" w:hAnsi="Times New Roman"/>
                <w:color w:val="auto"/>
                <w:lang w:bidi="ar-SA"/>
              </w:rPr>
            </w:pPr>
          </w:p>
          <w:p w14:paraId="6243DDB5" w14:textId="77777777" w:rsidR="001B6FC7" w:rsidRDefault="001B6FC7">
            <w:pPr>
              <w:jc w:val="both"/>
              <w:rPr>
                <w:rFonts w:ascii="Times New Roman" w:eastAsia="Times New Roman" w:hAnsi="Times New Roman"/>
                <w:color w:val="auto"/>
                <w:lang w:bidi="ar-SA"/>
              </w:rPr>
            </w:pPr>
          </w:p>
          <w:p w14:paraId="578B7664" w14:textId="77777777" w:rsidR="001B6FC7" w:rsidRDefault="00E529E6">
            <w:pPr>
              <w:rPr>
                <w:rFonts w:ascii="Times New Roman" w:eastAsia="Times New Roman" w:hAnsi="Times New Roman"/>
                <w:color w:val="auto"/>
                <w:lang w:bidi="ar-SA"/>
              </w:rPr>
            </w:pPr>
            <w:r>
              <w:rPr>
                <w:rFonts w:ascii="Times New Roman" w:eastAsia="Times New Roman" w:hAnsi="Times New Roman"/>
                <w:lang w:bidi="ar-SA"/>
              </w:rPr>
              <w:t>__________________/____________/</w:t>
            </w:r>
          </w:p>
          <w:p w14:paraId="18AD1E6C" w14:textId="77777777" w:rsidR="001B6FC7" w:rsidRDefault="00E529E6">
            <w:pPr>
              <w:rPr>
                <w:rFonts w:ascii="Times New Roman" w:hAnsi="Times New Roman"/>
                <w:sz w:val="18"/>
                <w:szCs w:val="18"/>
              </w:rPr>
            </w:pPr>
            <w:r>
              <w:rPr>
                <w:rFonts w:ascii="Times New Roman" w:hAnsi="Times New Roman"/>
                <w:sz w:val="18"/>
                <w:szCs w:val="18"/>
              </w:rPr>
              <w:t>(Подписано ЭЦП)</w:t>
            </w:r>
          </w:p>
        </w:tc>
      </w:tr>
    </w:tbl>
    <w:p w14:paraId="5304D498" w14:textId="77777777" w:rsidR="001B6FC7" w:rsidRDefault="001B6FC7">
      <w:pPr>
        <w:widowControl/>
        <w:outlineLvl w:val="3"/>
        <w:rPr>
          <w:rFonts w:ascii="Times New Roman" w:eastAsia="Times New Roman" w:hAnsi="Times New Roman"/>
          <w:sz w:val="22"/>
          <w:szCs w:val="22"/>
          <w:lang w:bidi="ar-SA"/>
        </w:rPr>
        <w:sectPr w:rsidR="001B6FC7">
          <w:pgSz w:w="11906" w:h="16838"/>
          <w:pgMar w:top="850" w:right="850" w:bottom="850" w:left="1417" w:header="709" w:footer="709" w:gutter="0"/>
          <w:cols w:space="720"/>
        </w:sectPr>
      </w:pPr>
    </w:p>
    <w:p w14:paraId="5715127A" w14:textId="77777777" w:rsidR="001B6FC7" w:rsidRDefault="001B6FC7">
      <w:pPr>
        <w:jc w:val="right"/>
        <w:rPr>
          <w:rFonts w:ascii="Times New Roman" w:hAnsi="Times New Roman"/>
          <w:sz w:val="22"/>
          <w:szCs w:val="22"/>
        </w:rPr>
      </w:pPr>
    </w:p>
    <w:p w14:paraId="73CA09F5" w14:textId="77777777" w:rsidR="001B6FC7" w:rsidRDefault="001B6FC7">
      <w:pPr>
        <w:jc w:val="right"/>
        <w:rPr>
          <w:rFonts w:ascii="Times New Roman" w:hAnsi="Times New Roman"/>
          <w:sz w:val="22"/>
          <w:szCs w:val="22"/>
        </w:rPr>
      </w:pPr>
    </w:p>
    <w:p w14:paraId="22500026" w14:textId="77777777" w:rsidR="001B6FC7" w:rsidRDefault="001B6FC7">
      <w:pPr>
        <w:jc w:val="right"/>
        <w:rPr>
          <w:rFonts w:ascii="Times New Roman" w:hAnsi="Times New Roman"/>
          <w:sz w:val="22"/>
          <w:szCs w:val="22"/>
        </w:rPr>
      </w:pPr>
    </w:p>
    <w:p w14:paraId="2C85ED7A" w14:textId="77777777" w:rsidR="001B6FC7" w:rsidRDefault="001B6FC7">
      <w:pPr>
        <w:jc w:val="right"/>
        <w:rPr>
          <w:rFonts w:ascii="Times New Roman" w:hAnsi="Times New Roman"/>
          <w:sz w:val="22"/>
          <w:szCs w:val="22"/>
        </w:rPr>
      </w:pPr>
    </w:p>
    <w:p w14:paraId="3BA25E6E" w14:textId="77777777" w:rsidR="001B6FC7" w:rsidRDefault="001B6FC7">
      <w:pPr>
        <w:jc w:val="right"/>
        <w:rPr>
          <w:rFonts w:ascii="Times New Roman" w:hAnsi="Times New Roman"/>
          <w:sz w:val="22"/>
          <w:szCs w:val="22"/>
        </w:rPr>
      </w:pPr>
    </w:p>
    <w:p w14:paraId="5F0D7B46" w14:textId="77777777" w:rsidR="001B6FC7" w:rsidRDefault="001B6FC7">
      <w:pPr>
        <w:jc w:val="right"/>
        <w:rPr>
          <w:rFonts w:ascii="Times New Roman" w:hAnsi="Times New Roman"/>
          <w:sz w:val="22"/>
          <w:szCs w:val="22"/>
        </w:rPr>
      </w:pPr>
    </w:p>
    <w:p w14:paraId="233F1A0D" w14:textId="77777777" w:rsidR="001B6FC7" w:rsidRDefault="001B6FC7">
      <w:pPr>
        <w:jc w:val="right"/>
        <w:rPr>
          <w:rFonts w:ascii="Times New Roman" w:hAnsi="Times New Roman"/>
          <w:sz w:val="22"/>
          <w:szCs w:val="22"/>
        </w:rPr>
      </w:pPr>
    </w:p>
    <w:p w14:paraId="46D73499" w14:textId="77777777" w:rsidR="001B6FC7" w:rsidRDefault="001B6FC7">
      <w:pPr>
        <w:jc w:val="right"/>
        <w:rPr>
          <w:rFonts w:ascii="Times New Roman" w:hAnsi="Times New Roman"/>
          <w:sz w:val="22"/>
          <w:szCs w:val="22"/>
        </w:rPr>
      </w:pPr>
    </w:p>
    <w:p w14:paraId="6E2502A2" w14:textId="77777777" w:rsidR="001B6FC7" w:rsidRDefault="001B6FC7">
      <w:pPr>
        <w:jc w:val="right"/>
        <w:rPr>
          <w:rFonts w:ascii="Times New Roman" w:hAnsi="Times New Roman"/>
          <w:sz w:val="22"/>
          <w:szCs w:val="22"/>
        </w:rPr>
      </w:pPr>
    </w:p>
    <w:p w14:paraId="29BA4CCD" w14:textId="77777777" w:rsidR="001B6FC7" w:rsidRDefault="001B6FC7">
      <w:pPr>
        <w:jc w:val="right"/>
        <w:rPr>
          <w:rFonts w:ascii="Times New Roman" w:hAnsi="Times New Roman"/>
          <w:sz w:val="22"/>
          <w:szCs w:val="22"/>
        </w:rPr>
      </w:pPr>
    </w:p>
    <w:p w14:paraId="61A7EA4E" w14:textId="77777777" w:rsidR="001B6FC7" w:rsidRDefault="001B6FC7">
      <w:pPr>
        <w:jc w:val="right"/>
        <w:rPr>
          <w:rFonts w:ascii="Times New Roman" w:hAnsi="Times New Roman"/>
          <w:sz w:val="22"/>
          <w:szCs w:val="22"/>
        </w:rPr>
      </w:pPr>
    </w:p>
    <w:p w14:paraId="23B3A4DE" w14:textId="77777777" w:rsidR="001B6FC7" w:rsidRDefault="001B6FC7">
      <w:pPr>
        <w:jc w:val="right"/>
        <w:rPr>
          <w:rFonts w:ascii="Times New Roman" w:hAnsi="Times New Roman"/>
          <w:sz w:val="22"/>
          <w:szCs w:val="22"/>
        </w:rPr>
      </w:pPr>
    </w:p>
    <w:p w14:paraId="33046E06" w14:textId="77777777" w:rsidR="001B6FC7" w:rsidRDefault="001B6FC7">
      <w:pPr>
        <w:jc w:val="right"/>
        <w:rPr>
          <w:rFonts w:ascii="Times New Roman" w:hAnsi="Times New Roman"/>
          <w:sz w:val="22"/>
          <w:szCs w:val="22"/>
        </w:rPr>
      </w:pPr>
    </w:p>
    <w:p w14:paraId="37A40933" w14:textId="77777777" w:rsidR="001B6FC7" w:rsidRDefault="001B6FC7">
      <w:pPr>
        <w:jc w:val="right"/>
        <w:rPr>
          <w:rFonts w:ascii="Times New Roman" w:hAnsi="Times New Roman"/>
          <w:sz w:val="22"/>
          <w:szCs w:val="22"/>
        </w:rPr>
      </w:pPr>
    </w:p>
    <w:p w14:paraId="5FFDC588" w14:textId="77777777" w:rsidR="001B6FC7" w:rsidRDefault="001B6FC7">
      <w:pPr>
        <w:jc w:val="right"/>
        <w:rPr>
          <w:rFonts w:ascii="Times New Roman" w:hAnsi="Times New Roman"/>
          <w:sz w:val="22"/>
          <w:szCs w:val="22"/>
        </w:rPr>
      </w:pPr>
    </w:p>
    <w:p w14:paraId="260FA7A4" w14:textId="77777777" w:rsidR="001B6FC7" w:rsidRDefault="001B6FC7">
      <w:pPr>
        <w:jc w:val="right"/>
        <w:rPr>
          <w:rFonts w:ascii="Times New Roman" w:hAnsi="Times New Roman"/>
          <w:sz w:val="22"/>
          <w:szCs w:val="22"/>
        </w:rPr>
      </w:pPr>
    </w:p>
    <w:p w14:paraId="49099D2F" w14:textId="77777777" w:rsidR="001B6FC7" w:rsidRDefault="001B6FC7">
      <w:pPr>
        <w:jc w:val="right"/>
        <w:rPr>
          <w:rFonts w:ascii="Times New Roman" w:hAnsi="Times New Roman"/>
          <w:sz w:val="22"/>
          <w:szCs w:val="22"/>
        </w:rPr>
      </w:pPr>
    </w:p>
    <w:p w14:paraId="6CF37E0E" w14:textId="77777777" w:rsidR="001B6FC7" w:rsidRDefault="001B6FC7">
      <w:pPr>
        <w:rPr>
          <w:rFonts w:ascii="Times New Roman" w:hAnsi="Times New Roman"/>
          <w:sz w:val="22"/>
          <w:szCs w:val="22"/>
        </w:rPr>
      </w:pPr>
    </w:p>
    <w:p w14:paraId="2A824BEE" w14:textId="77777777" w:rsidR="001B6FC7" w:rsidRDefault="001B6FC7">
      <w:pPr>
        <w:rPr>
          <w:rFonts w:ascii="Times New Roman" w:hAnsi="Times New Roman"/>
          <w:sz w:val="22"/>
          <w:szCs w:val="22"/>
        </w:rPr>
      </w:pPr>
    </w:p>
    <w:p w14:paraId="42E0AE05" w14:textId="77777777" w:rsidR="001B6FC7" w:rsidRDefault="001B6FC7">
      <w:pPr>
        <w:rPr>
          <w:rFonts w:ascii="Times New Roman" w:hAnsi="Times New Roman"/>
          <w:sz w:val="22"/>
          <w:szCs w:val="22"/>
        </w:rPr>
      </w:pPr>
    </w:p>
    <w:p w14:paraId="2D439FCD" w14:textId="77777777" w:rsidR="001B6FC7" w:rsidRDefault="001B6FC7">
      <w:pPr>
        <w:rPr>
          <w:rFonts w:ascii="Times New Roman" w:hAnsi="Times New Roman"/>
          <w:sz w:val="22"/>
          <w:szCs w:val="22"/>
        </w:rPr>
      </w:pPr>
    </w:p>
    <w:p w14:paraId="7CA95691" w14:textId="77777777" w:rsidR="001B6FC7" w:rsidRDefault="001B6FC7">
      <w:pPr>
        <w:rPr>
          <w:rFonts w:ascii="Times New Roman" w:hAnsi="Times New Roman"/>
          <w:sz w:val="22"/>
          <w:szCs w:val="22"/>
        </w:rPr>
      </w:pPr>
    </w:p>
    <w:p w14:paraId="7DAEF4F0" w14:textId="77777777" w:rsidR="001B6FC7" w:rsidRDefault="001B6FC7">
      <w:pPr>
        <w:jc w:val="right"/>
        <w:rPr>
          <w:rFonts w:ascii="Times New Roman" w:hAnsi="Times New Roman"/>
          <w:sz w:val="22"/>
          <w:szCs w:val="22"/>
        </w:rPr>
      </w:pPr>
    </w:p>
    <w:p w14:paraId="2484437D" w14:textId="77777777" w:rsidR="001B6FC7" w:rsidRDefault="001B6FC7">
      <w:pPr>
        <w:jc w:val="right"/>
        <w:rPr>
          <w:rFonts w:ascii="Times New Roman" w:hAnsi="Times New Roman"/>
          <w:sz w:val="22"/>
          <w:szCs w:val="22"/>
        </w:rPr>
      </w:pPr>
    </w:p>
    <w:p w14:paraId="2538D1D2" w14:textId="77777777" w:rsidR="00151B56" w:rsidRDefault="00151B56" w:rsidP="00151B56">
      <w:pPr>
        <w:jc w:val="right"/>
        <w:rPr>
          <w:rFonts w:ascii="Times New Roman" w:hAnsi="Times New Roman"/>
          <w:sz w:val="22"/>
          <w:szCs w:val="22"/>
        </w:rPr>
      </w:pPr>
    </w:p>
    <w:p w14:paraId="0FD63DC8" w14:textId="77777777" w:rsidR="00151B56" w:rsidRDefault="00151B56" w:rsidP="00151B56">
      <w:pPr>
        <w:jc w:val="right"/>
        <w:rPr>
          <w:rFonts w:ascii="Times New Roman" w:hAnsi="Times New Roman"/>
        </w:rPr>
      </w:pPr>
      <w:r>
        <w:rPr>
          <w:rFonts w:ascii="Times New Roman" w:hAnsi="Times New Roman"/>
          <w:sz w:val="22"/>
          <w:szCs w:val="22"/>
        </w:rPr>
        <w:t>Приложение № 1</w:t>
      </w:r>
    </w:p>
    <w:p w14:paraId="290CE8FD" w14:textId="76E4FCDE" w:rsidR="00151B56" w:rsidRDefault="00151B56" w:rsidP="00151B56">
      <w:pPr>
        <w:jc w:val="right"/>
        <w:rPr>
          <w:rFonts w:ascii="Times New Roman" w:hAnsi="Times New Roman"/>
          <w:sz w:val="22"/>
          <w:szCs w:val="22"/>
        </w:rPr>
      </w:pPr>
      <w:r>
        <w:rPr>
          <w:rFonts w:ascii="Times New Roman" w:hAnsi="Times New Roman"/>
          <w:sz w:val="22"/>
          <w:szCs w:val="22"/>
        </w:rPr>
        <w:t xml:space="preserve">к Контракту № </w:t>
      </w:r>
      <w:r w:rsidR="00E555E9">
        <w:rPr>
          <w:rFonts w:ascii="Times New Roman" w:hAnsi="Times New Roman"/>
          <w:sz w:val="22"/>
          <w:szCs w:val="22"/>
        </w:rPr>
        <w:t>8</w:t>
      </w:r>
    </w:p>
    <w:p w14:paraId="6F5308C0" w14:textId="77777777" w:rsidR="00151B56" w:rsidRDefault="00151B56" w:rsidP="00151B56">
      <w:pPr>
        <w:jc w:val="right"/>
        <w:rPr>
          <w:rFonts w:ascii="Times New Roman" w:hAnsi="Times New Roman"/>
          <w:sz w:val="22"/>
          <w:szCs w:val="22"/>
        </w:rPr>
      </w:pPr>
      <w:r>
        <w:rPr>
          <w:rFonts w:ascii="Times New Roman" w:hAnsi="Times New Roman"/>
          <w:sz w:val="22"/>
          <w:szCs w:val="22"/>
        </w:rPr>
        <w:t>от «__» ___________ 2026 г.</w:t>
      </w:r>
    </w:p>
    <w:p w14:paraId="5F839B98" w14:textId="77777777" w:rsidR="00151B56" w:rsidRDefault="00151B56" w:rsidP="00151B56">
      <w:pPr>
        <w:jc w:val="right"/>
        <w:rPr>
          <w:rFonts w:ascii="Times New Roman" w:hAnsi="Times New Roman"/>
          <w:sz w:val="22"/>
          <w:szCs w:val="22"/>
        </w:rPr>
      </w:pPr>
    </w:p>
    <w:p w14:paraId="56F4FB25" w14:textId="77777777" w:rsidR="00151B56" w:rsidRDefault="00151B56" w:rsidP="00151B56">
      <w:pPr>
        <w:jc w:val="right"/>
        <w:rPr>
          <w:rFonts w:ascii="Times New Roman" w:hAnsi="Times New Roman"/>
          <w:sz w:val="22"/>
          <w:szCs w:val="22"/>
        </w:rPr>
      </w:pPr>
    </w:p>
    <w:p w14:paraId="0F53ADFC" w14:textId="77777777" w:rsidR="00151B56" w:rsidRPr="00BE36F7" w:rsidRDefault="00151B56" w:rsidP="00151B56">
      <w:pPr>
        <w:widowControl/>
        <w:ind w:right="261"/>
        <w:jc w:val="right"/>
        <w:rPr>
          <w:rFonts w:ascii="Times New Roman" w:eastAsia="Times New Roman" w:hAnsi="Times New Roman"/>
          <w:color w:val="auto"/>
          <w:sz w:val="26"/>
          <w:szCs w:val="26"/>
          <w:lang w:bidi="ar-SA"/>
        </w:rPr>
      </w:pPr>
    </w:p>
    <w:p w14:paraId="18465379" w14:textId="77777777" w:rsidR="00151B56" w:rsidRPr="00BE36F7" w:rsidRDefault="00151B56" w:rsidP="00151B56">
      <w:pPr>
        <w:widowControl/>
        <w:spacing w:line="340" w:lineRule="exact"/>
        <w:ind w:right="261"/>
        <w:jc w:val="center"/>
        <w:outlineLvl w:val="0"/>
        <w:rPr>
          <w:rFonts w:ascii="Times New Roman" w:eastAsia="Times New Roman" w:hAnsi="Times New Roman"/>
          <w:b/>
          <w:bCs/>
          <w:color w:val="auto"/>
          <w:lang w:bidi="ar-SA"/>
        </w:rPr>
      </w:pPr>
    </w:p>
    <w:p w14:paraId="5CFD01E7" w14:textId="5929BA2A" w:rsidR="00151B56" w:rsidRPr="00BE36F7" w:rsidRDefault="00151B56" w:rsidP="00151B56">
      <w:pPr>
        <w:widowControl/>
        <w:autoSpaceDE w:val="0"/>
        <w:autoSpaceDN w:val="0"/>
        <w:adjustRightInd w:val="0"/>
        <w:ind w:right="261"/>
        <w:jc w:val="center"/>
        <w:rPr>
          <w:rFonts w:ascii="Times New Roman" w:eastAsia="Times New Roman" w:hAnsi="Times New Roman"/>
          <w:b/>
          <w:bCs/>
          <w:color w:val="auto"/>
          <w:lang w:bidi="ar-SA"/>
        </w:rPr>
      </w:pPr>
      <w:r>
        <w:rPr>
          <w:rFonts w:ascii="Times New Roman" w:eastAsia="Times New Roman" w:hAnsi="Times New Roman"/>
          <w:b/>
          <w:bCs/>
          <w:color w:val="auto"/>
          <w:lang w:bidi="ar-SA"/>
        </w:rPr>
        <w:t>Техническое задание</w:t>
      </w:r>
    </w:p>
    <w:p w14:paraId="713ED68D" w14:textId="77777777" w:rsidR="00151B56" w:rsidRPr="00BE36F7" w:rsidRDefault="00151B56" w:rsidP="00151B56">
      <w:pPr>
        <w:widowControl/>
        <w:autoSpaceDE w:val="0"/>
        <w:autoSpaceDN w:val="0"/>
        <w:adjustRightInd w:val="0"/>
        <w:ind w:right="261"/>
        <w:jc w:val="center"/>
        <w:rPr>
          <w:rFonts w:ascii="Times New Roman" w:eastAsia="Times New Roman" w:hAnsi="Times New Roman"/>
          <w:b/>
          <w:bCs/>
          <w:color w:val="auto"/>
          <w:lang w:bidi="ar-SA"/>
        </w:rPr>
      </w:pPr>
    </w:p>
    <w:tbl>
      <w:tblPr>
        <w:tblW w:w="4874" w:type="pct"/>
        <w:tblLayout w:type="fixed"/>
        <w:tblLook w:val="0000" w:firstRow="0" w:lastRow="0" w:firstColumn="0" w:lastColumn="0" w:noHBand="0" w:noVBand="0"/>
      </w:tblPr>
      <w:tblGrid>
        <w:gridCol w:w="528"/>
        <w:gridCol w:w="7236"/>
        <w:gridCol w:w="1416"/>
        <w:gridCol w:w="427"/>
      </w:tblGrid>
      <w:tr w:rsidR="00151B56" w:rsidRPr="00BE36F7" w14:paraId="58B87910" w14:textId="77777777" w:rsidTr="002E0BC9">
        <w:trPr>
          <w:trHeight w:val="815"/>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2B9E50C" w14:textId="77777777" w:rsidR="00151B56" w:rsidRPr="00BE36F7" w:rsidRDefault="00151B56" w:rsidP="005036D5">
            <w:pPr>
              <w:widowControl/>
              <w:jc w:val="center"/>
              <w:rPr>
                <w:rFonts w:ascii="Times New Roman" w:eastAsia="Times New Roman" w:hAnsi="Times New Roman"/>
                <w:b/>
                <w:color w:val="auto"/>
                <w:sz w:val="22"/>
                <w:lang w:bidi="ar-SA"/>
              </w:rPr>
            </w:pPr>
            <w:r w:rsidRPr="00BE36F7">
              <w:rPr>
                <w:rFonts w:ascii="Times New Roman" w:eastAsia="Times New Roman" w:hAnsi="Times New Roman"/>
                <w:b/>
                <w:color w:val="auto"/>
                <w:sz w:val="22"/>
                <w:lang w:bidi="ar-SA"/>
              </w:rPr>
              <w:t>№ п/п</w:t>
            </w:r>
          </w:p>
        </w:tc>
        <w:tc>
          <w:tcPr>
            <w:tcW w:w="3766" w:type="pct"/>
            <w:tcBorders>
              <w:top w:val="single" w:sz="4" w:space="0" w:color="auto"/>
              <w:left w:val="single" w:sz="4" w:space="0" w:color="auto"/>
              <w:bottom w:val="single" w:sz="4" w:space="0" w:color="auto"/>
              <w:right w:val="single" w:sz="4" w:space="0" w:color="auto"/>
            </w:tcBorders>
            <w:vAlign w:val="center"/>
          </w:tcPr>
          <w:p w14:paraId="0094C0B9" w14:textId="77777777" w:rsidR="00151B56" w:rsidRPr="002E0BC9" w:rsidRDefault="00151B56" w:rsidP="005036D5">
            <w:pPr>
              <w:widowControl/>
              <w:jc w:val="center"/>
              <w:rPr>
                <w:rFonts w:ascii="Times New Roman" w:eastAsia="Times New Roman" w:hAnsi="Times New Roman"/>
                <w:b/>
                <w:color w:val="auto"/>
                <w:sz w:val="22"/>
                <w:lang w:bidi="ar-SA"/>
              </w:rPr>
            </w:pPr>
            <w:r w:rsidRPr="002E0BC9">
              <w:rPr>
                <w:rFonts w:ascii="Times New Roman" w:eastAsia="Times New Roman" w:hAnsi="Times New Roman"/>
                <w:b/>
                <w:color w:val="auto"/>
                <w:sz w:val="22"/>
                <w:lang w:bidi="ar-SA"/>
              </w:rPr>
              <w:t>Наименование услуги</w:t>
            </w:r>
          </w:p>
        </w:tc>
        <w:tc>
          <w:tcPr>
            <w:tcW w:w="737" w:type="pct"/>
            <w:tcBorders>
              <w:top w:val="single" w:sz="4" w:space="0" w:color="auto"/>
              <w:left w:val="single" w:sz="4" w:space="0" w:color="auto"/>
              <w:bottom w:val="single" w:sz="4" w:space="0" w:color="auto"/>
              <w:right w:val="single" w:sz="4" w:space="0" w:color="auto"/>
            </w:tcBorders>
          </w:tcPr>
          <w:p w14:paraId="06D0563C" w14:textId="77777777" w:rsidR="00151B56" w:rsidRPr="002E0BC9" w:rsidRDefault="00151B56" w:rsidP="005036D5">
            <w:pPr>
              <w:widowControl/>
              <w:jc w:val="center"/>
              <w:rPr>
                <w:rFonts w:ascii="Times New Roman" w:eastAsia="Times New Roman" w:hAnsi="Times New Roman"/>
                <w:b/>
                <w:color w:val="auto"/>
                <w:sz w:val="22"/>
                <w:lang w:bidi="ar-SA"/>
              </w:rPr>
            </w:pPr>
            <w:r w:rsidRPr="002E0BC9">
              <w:rPr>
                <w:rFonts w:ascii="Times New Roman" w:eastAsia="Times New Roman" w:hAnsi="Times New Roman"/>
                <w:b/>
                <w:color w:val="auto"/>
                <w:sz w:val="22"/>
                <w:lang w:bidi="ar-SA"/>
              </w:rPr>
              <w:t>Кол-во услуг</w:t>
            </w:r>
          </w:p>
        </w:tc>
        <w:tc>
          <w:tcPr>
            <w:tcW w:w="222" w:type="pct"/>
            <w:tcBorders>
              <w:top w:val="single" w:sz="4" w:space="0" w:color="auto"/>
              <w:left w:val="single" w:sz="4" w:space="0" w:color="auto"/>
              <w:bottom w:val="single" w:sz="4" w:space="0" w:color="auto"/>
              <w:right w:val="single" w:sz="4" w:space="0" w:color="auto"/>
            </w:tcBorders>
          </w:tcPr>
          <w:p w14:paraId="7D19900F" w14:textId="77777777" w:rsidR="00151B56" w:rsidRPr="00BE36F7" w:rsidRDefault="00151B56" w:rsidP="005036D5">
            <w:pPr>
              <w:widowControl/>
              <w:jc w:val="center"/>
              <w:rPr>
                <w:rFonts w:ascii="Times New Roman" w:eastAsia="Times New Roman" w:hAnsi="Times New Roman"/>
                <w:b/>
                <w:color w:val="auto"/>
                <w:sz w:val="22"/>
                <w:lang w:bidi="ar-SA"/>
              </w:rPr>
            </w:pPr>
          </w:p>
        </w:tc>
      </w:tr>
      <w:tr w:rsidR="002E0BC9" w:rsidRPr="00BE36F7" w14:paraId="56074F81" w14:textId="77777777" w:rsidTr="00F66F4C">
        <w:trPr>
          <w:trHeight w:val="495"/>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8092DE9" w14:textId="77777777" w:rsidR="002E0BC9" w:rsidRPr="00BE36F7" w:rsidRDefault="002E0BC9" w:rsidP="002E0BC9">
            <w:pPr>
              <w:widowControl/>
              <w:numPr>
                <w:ilvl w:val="0"/>
                <w:numId w:val="2"/>
              </w:numPr>
              <w:contextualSpacing/>
              <w:jc w:val="center"/>
              <w:rPr>
                <w:rFonts w:ascii="Times New Roman" w:eastAsia="Times New Roman" w:hAnsi="Times New Roman"/>
                <w:color w:val="auto"/>
                <w:sz w:val="22"/>
                <w:lang w:bidi="ar-SA"/>
              </w:rPr>
            </w:pPr>
          </w:p>
        </w:tc>
        <w:tc>
          <w:tcPr>
            <w:tcW w:w="3766" w:type="pct"/>
            <w:tcBorders>
              <w:top w:val="single" w:sz="4" w:space="0" w:color="auto"/>
              <w:left w:val="single" w:sz="4" w:space="0" w:color="auto"/>
              <w:bottom w:val="nil"/>
              <w:right w:val="single" w:sz="4" w:space="0" w:color="auto"/>
            </w:tcBorders>
            <w:shd w:val="clear" w:color="000000" w:fill="FFFFFF"/>
            <w:vAlign w:val="center"/>
          </w:tcPr>
          <w:p w14:paraId="67C5F4D5" w14:textId="5BCF1016" w:rsidR="002E0BC9" w:rsidRP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20"/>
                <w:szCs w:val="20"/>
              </w:rPr>
              <w:t xml:space="preserve">Разработка, изготовление, доставка и монтаж навигационной таблички формата 297*210 из оргстекла толщиной 3 мм с нанесением </w:t>
            </w:r>
            <w:proofErr w:type="spellStart"/>
            <w:r w:rsidRPr="002E0BC9">
              <w:rPr>
                <w:rFonts w:ascii="Times New Roman" w:hAnsi="Times New Roman"/>
                <w:sz w:val="20"/>
                <w:szCs w:val="20"/>
              </w:rPr>
              <w:t>стикера</w:t>
            </w:r>
            <w:proofErr w:type="spellEnd"/>
            <w:r w:rsidRPr="002E0BC9">
              <w:rPr>
                <w:rFonts w:ascii="Times New Roman" w:hAnsi="Times New Roman"/>
                <w:sz w:val="20"/>
                <w:szCs w:val="20"/>
              </w:rPr>
              <w:t xml:space="preserve"> и </w:t>
            </w:r>
            <w:proofErr w:type="spellStart"/>
            <w:r w:rsidRPr="002E0BC9">
              <w:rPr>
                <w:rFonts w:ascii="Times New Roman" w:hAnsi="Times New Roman"/>
                <w:sz w:val="20"/>
                <w:szCs w:val="20"/>
              </w:rPr>
              <w:t>плоттерной</w:t>
            </w:r>
            <w:proofErr w:type="spellEnd"/>
            <w:r w:rsidRPr="002E0BC9">
              <w:rPr>
                <w:rFonts w:ascii="Times New Roman" w:hAnsi="Times New Roman"/>
                <w:sz w:val="20"/>
                <w:szCs w:val="20"/>
              </w:rPr>
              <w:t xml:space="preserve"> резки с дистанционными держателями</w:t>
            </w:r>
          </w:p>
        </w:tc>
        <w:tc>
          <w:tcPr>
            <w:tcW w:w="737" w:type="pct"/>
            <w:tcBorders>
              <w:top w:val="single" w:sz="4" w:space="0" w:color="auto"/>
              <w:left w:val="single" w:sz="4" w:space="0" w:color="auto"/>
              <w:bottom w:val="nil"/>
              <w:right w:val="single" w:sz="4" w:space="0" w:color="auto"/>
            </w:tcBorders>
            <w:shd w:val="clear" w:color="000000" w:fill="FFFFFF"/>
            <w:vAlign w:val="center"/>
          </w:tcPr>
          <w:p w14:paraId="48F84EA7" w14:textId="2B950AD9" w:rsidR="002E0BC9" w:rsidRP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18"/>
                <w:szCs w:val="18"/>
              </w:rPr>
              <w:t>5</w:t>
            </w:r>
          </w:p>
        </w:tc>
        <w:tc>
          <w:tcPr>
            <w:tcW w:w="222" w:type="pct"/>
            <w:tcBorders>
              <w:top w:val="single" w:sz="4" w:space="0" w:color="auto"/>
              <w:left w:val="single" w:sz="4" w:space="0" w:color="auto"/>
              <w:bottom w:val="single" w:sz="4" w:space="0" w:color="auto"/>
              <w:right w:val="single" w:sz="4" w:space="0" w:color="auto"/>
            </w:tcBorders>
            <w:vAlign w:val="center"/>
          </w:tcPr>
          <w:p w14:paraId="66A7FFA5" w14:textId="77777777" w:rsidR="002E0BC9" w:rsidRPr="00BE36F7" w:rsidRDefault="002E0BC9" w:rsidP="002E0BC9">
            <w:pPr>
              <w:widowControl/>
              <w:jc w:val="center"/>
              <w:rPr>
                <w:rFonts w:ascii="Times New Roman" w:eastAsia="Times New Roman" w:hAnsi="Times New Roman"/>
                <w:color w:val="auto"/>
                <w:sz w:val="22"/>
                <w:lang w:bidi="ar-SA"/>
              </w:rPr>
            </w:pPr>
          </w:p>
        </w:tc>
      </w:tr>
      <w:tr w:rsidR="002E0BC9" w:rsidRPr="00BE36F7" w14:paraId="4FABF385" w14:textId="77777777" w:rsidTr="00F66F4C">
        <w:trPr>
          <w:trHeight w:val="495"/>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181FDA6" w14:textId="77777777" w:rsidR="002E0BC9" w:rsidRPr="00BE36F7" w:rsidRDefault="002E0BC9" w:rsidP="002E0BC9">
            <w:pPr>
              <w:widowControl/>
              <w:numPr>
                <w:ilvl w:val="0"/>
                <w:numId w:val="2"/>
              </w:numPr>
              <w:contextualSpacing/>
              <w:jc w:val="center"/>
              <w:rPr>
                <w:rFonts w:ascii="Times New Roman" w:eastAsia="Times New Roman" w:hAnsi="Times New Roman"/>
                <w:color w:val="auto"/>
                <w:sz w:val="22"/>
                <w:lang w:bidi="ar-SA"/>
              </w:rPr>
            </w:pPr>
          </w:p>
        </w:tc>
        <w:tc>
          <w:tcPr>
            <w:tcW w:w="3766" w:type="pct"/>
            <w:tcBorders>
              <w:top w:val="single" w:sz="4" w:space="0" w:color="auto"/>
              <w:left w:val="single" w:sz="4" w:space="0" w:color="auto"/>
              <w:bottom w:val="nil"/>
              <w:right w:val="single" w:sz="4" w:space="0" w:color="auto"/>
            </w:tcBorders>
            <w:shd w:val="clear" w:color="000000" w:fill="FFFFFF"/>
            <w:vAlign w:val="center"/>
          </w:tcPr>
          <w:p w14:paraId="22ECB7D3" w14:textId="3C3623AB" w:rsidR="002E0BC9" w:rsidRP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20"/>
                <w:szCs w:val="20"/>
              </w:rPr>
              <w:t>Изготовление доставка и монтаж логотипа организации размером 1000*250 мм из оргстекла толщиной 10мм с нанесением пленки</w:t>
            </w:r>
          </w:p>
        </w:tc>
        <w:tc>
          <w:tcPr>
            <w:tcW w:w="737" w:type="pct"/>
            <w:tcBorders>
              <w:top w:val="single" w:sz="4" w:space="0" w:color="auto"/>
              <w:left w:val="single" w:sz="4" w:space="0" w:color="auto"/>
              <w:bottom w:val="nil"/>
              <w:right w:val="single" w:sz="4" w:space="0" w:color="auto"/>
            </w:tcBorders>
            <w:shd w:val="clear" w:color="000000" w:fill="FFFFFF"/>
            <w:vAlign w:val="center"/>
          </w:tcPr>
          <w:p w14:paraId="33D1F796" w14:textId="0FCDDF68" w:rsidR="002E0BC9" w:rsidRP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18"/>
                <w:szCs w:val="18"/>
              </w:rPr>
              <w:t>1</w:t>
            </w:r>
          </w:p>
        </w:tc>
        <w:tc>
          <w:tcPr>
            <w:tcW w:w="222" w:type="pct"/>
            <w:tcBorders>
              <w:top w:val="single" w:sz="4" w:space="0" w:color="auto"/>
              <w:left w:val="single" w:sz="4" w:space="0" w:color="auto"/>
              <w:bottom w:val="single" w:sz="4" w:space="0" w:color="auto"/>
              <w:right w:val="single" w:sz="4" w:space="0" w:color="auto"/>
            </w:tcBorders>
            <w:vAlign w:val="center"/>
          </w:tcPr>
          <w:p w14:paraId="3271B7FB" w14:textId="77777777" w:rsidR="002E0BC9" w:rsidRPr="00BE36F7" w:rsidRDefault="002E0BC9" w:rsidP="002E0BC9">
            <w:pPr>
              <w:widowControl/>
              <w:jc w:val="center"/>
              <w:rPr>
                <w:rFonts w:ascii="Times New Roman" w:eastAsia="Times New Roman" w:hAnsi="Times New Roman"/>
                <w:color w:val="auto"/>
                <w:sz w:val="22"/>
                <w:lang w:bidi="ar-SA"/>
              </w:rPr>
            </w:pPr>
          </w:p>
        </w:tc>
      </w:tr>
      <w:tr w:rsidR="002E0BC9" w:rsidRPr="00BE36F7" w14:paraId="05797FB8" w14:textId="77777777" w:rsidTr="00F66F4C">
        <w:trPr>
          <w:trHeight w:val="495"/>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F303160" w14:textId="77777777" w:rsidR="002E0BC9" w:rsidRPr="00BE36F7" w:rsidRDefault="002E0BC9" w:rsidP="002E0BC9">
            <w:pPr>
              <w:widowControl/>
              <w:numPr>
                <w:ilvl w:val="0"/>
                <w:numId w:val="2"/>
              </w:numPr>
              <w:contextualSpacing/>
              <w:jc w:val="center"/>
              <w:rPr>
                <w:rFonts w:ascii="Times New Roman" w:eastAsia="Times New Roman" w:hAnsi="Times New Roman"/>
                <w:color w:val="auto"/>
                <w:sz w:val="22"/>
                <w:lang w:bidi="ar-SA"/>
              </w:rPr>
            </w:pPr>
          </w:p>
        </w:tc>
        <w:tc>
          <w:tcPr>
            <w:tcW w:w="3766" w:type="pct"/>
            <w:tcBorders>
              <w:top w:val="single" w:sz="4" w:space="0" w:color="auto"/>
              <w:left w:val="single" w:sz="4" w:space="0" w:color="auto"/>
              <w:bottom w:val="nil"/>
              <w:right w:val="single" w:sz="4" w:space="0" w:color="auto"/>
            </w:tcBorders>
            <w:shd w:val="clear" w:color="000000" w:fill="FFFFFF"/>
            <w:vAlign w:val="center"/>
          </w:tcPr>
          <w:p w14:paraId="66E30810" w14:textId="040333D0" w:rsidR="002E0BC9" w:rsidRP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20"/>
                <w:szCs w:val="20"/>
              </w:rPr>
              <w:t>Изготовление доставка и монтаж логотипа организации размером 1500*400 мм из оргстекла толщиной 10мм с нанесением пленки</w:t>
            </w:r>
          </w:p>
        </w:tc>
        <w:tc>
          <w:tcPr>
            <w:tcW w:w="737" w:type="pct"/>
            <w:tcBorders>
              <w:top w:val="single" w:sz="4" w:space="0" w:color="auto"/>
              <w:left w:val="single" w:sz="4" w:space="0" w:color="auto"/>
              <w:bottom w:val="nil"/>
              <w:right w:val="single" w:sz="4" w:space="0" w:color="auto"/>
            </w:tcBorders>
            <w:shd w:val="clear" w:color="000000" w:fill="FFFFFF"/>
            <w:vAlign w:val="center"/>
          </w:tcPr>
          <w:p w14:paraId="2EB94600" w14:textId="68005193" w:rsidR="002E0BC9" w:rsidRP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18"/>
                <w:szCs w:val="18"/>
              </w:rPr>
              <w:t>1</w:t>
            </w:r>
          </w:p>
        </w:tc>
        <w:tc>
          <w:tcPr>
            <w:tcW w:w="222" w:type="pct"/>
            <w:tcBorders>
              <w:top w:val="single" w:sz="4" w:space="0" w:color="auto"/>
              <w:left w:val="single" w:sz="4" w:space="0" w:color="auto"/>
              <w:bottom w:val="single" w:sz="4" w:space="0" w:color="auto"/>
              <w:right w:val="single" w:sz="4" w:space="0" w:color="auto"/>
            </w:tcBorders>
            <w:vAlign w:val="center"/>
          </w:tcPr>
          <w:p w14:paraId="14BF2EF7" w14:textId="77777777" w:rsidR="002E0BC9" w:rsidRPr="00BE36F7" w:rsidRDefault="002E0BC9" w:rsidP="002E0BC9">
            <w:pPr>
              <w:widowControl/>
              <w:jc w:val="center"/>
              <w:rPr>
                <w:rFonts w:ascii="Times New Roman" w:eastAsia="Times New Roman" w:hAnsi="Times New Roman"/>
                <w:color w:val="auto"/>
                <w:sz w:val="22"/>
                <w:lang w:bidi="ar-SA"/>
              </w:rPr>
            </w:pPr>
          </w:p>
        </w:tc>
      </w:tr>
      <w:tr w:rsidR="002E0BC9" w:rsidRPr="00BE36F7" w14:paraId="7F9B17B7" w14:textId="77777777" w:rsidTr="00F66F4C">
        <w:trPr>
          <w:trHeight w:val="495"/>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4A9891D" w14:textId="77777777" w:rsidR="002E0BC9" w:rsidRPr="00BE36F7" w:rsidRDefault="002E0BC9" w:rsidP="002E0BC9">
            <w:pPr>
              <w:widowControl/>
              <w:numPr>
                <w:ilvl w:val="0"/>
                <w:numId w:val="2"/>
              </w:numPr>
              <w:contextualSpacing/>
              <w:jc w:val="center"/>
              <w:rPr>
                <w:rFonts w:ascii="Times New Roman" w:eastAsia="Times New Roman" w:hAnsi="Times New Roman"/>
                <w:color w:val="auto"/>
                <w:sz w:val="22"/>
                <w:lang w:bidi="ar-SA"/>
              </w:rPr>
            </w:pPr>
          </w:p>
        </w:tc>
        <w:tc>
          <w:tcPr>
            <w:tcW w:w="3766" w:type="pct"/>
            <w:tcBorders>
              <w:top w:val="single" w:sz="4" w:space="0" w:color="auto"/>
              <w:left w:val="single" w:sz="4" w:space="0" w:color="auto"/>
              <w:bottom w:val="nil"/>
              <w:right w:val="single" w:sz="4" w:space="0" w:color="auto"/>
            </w:tcBorders>
            <w:shd w:val="clear" w:color="000000" w:fill="FFFFFF"/>
            <w:vAlign w:val="center"/>
          </w:tcPr>
          <w:p w14:paraId="16FDE851" w14:textId="09E75A21" w:rsidR="002E0BC9" w:rsidRP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20"/>
                <w:szCs w:val="20"/>
              </w:rPr>
              <w:t xml:space="preserve">Изготовление доставка и монтаж </w:t>
            </w:r>
            <w:proofErr w:type="spellStart"/>
            <w:r w:rsidRPr="002E0BC9">
              <w:rPr>
                <w:rFonts w:ascii="Times New Roman" w:hAnsi="Times New Roman"/>
                <w:sz w:val="20"/>
                <w:szCs w:val="20"/>
              </w:rPr>
              <w:t>стикера</w:t>
            </w:r>
            <w:proofErr w:type="spellEnd"/>
            <w:r w:rsidRPr="002E0BC9">
              <w:rPr>
                <w:rFonts w:ascii="Times New Roman" w:hAnsi="Times New Roman"/>
                <w:sz w:val="20"/>
                <w:szCs w:val="20"/>
              </w:rPr>
              <w:t xml:space="preserve"> из полупрозрачной пленки общим размером 7600*1000мм</w:t>
            </w:r>
          </w:p>
        </w:tc>
        <w:tc>
          <w:tcPr>
            <w:tcW w:w="737" w:type="pct"/>
            <w:tcBorders>
              <w:top w:val="single" w:sz="4" w:space="0" w:color="auto"/>
              <w:left w:val="single" w:sz="4" w:space="0" w:color="auto"/>
              <w:bottom w:val="nil"/>
              <w:right w:val="single" w:sz="4" w:space="0" w:color="auto"/>
            </w:tcBorders>
            <w:shd w:val="clear" w:color="000000" w:fill="FFFFFF"/>
            <w:vAlign w:val="center"/>
          </w:tcPr>
          <w:p w14:paraId="25C6298B" w14:textId="6F466877" w:rsidR="002E0BC9" w:rsidRP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18"/>
                <w:szCs w:val="18"/>
              </w:rPr>
              <w:t>1</w:t>
            </w:r>
          </w:p>
        </w:tc>
        <w:tc>
          <w:tcPr>
            <w:tcW w:w="222" w:type="pct"/>
            <w:tcBorders>
              <w:top w:val="single" w:sz="4" w:space="0" w:color="auto"/>
              <w:left w:val="single" w:sz="4" w:space="0" w:color="auto"/>
              <w:bottom w:val="single" w:sz="4" w:space="0" w:color="auto"/>
              <w:right w:val="single" w:sz="4" w:space="0" w:color="auto"/>
            </w:tcBorders>
            <w:vAlign w:val="center"/>
          </w:tcPr>
          <w:p w14:paraId="3E34833A" w14:textId="77777777" w:rsidR="002E0BC9" w:rsidRPr="00BE36F7" w:rsidRDefault="002E0BC9" w:rsidP="002E0BC9">
            <w:pPr>
              <w:widowControl/>
              <w:jc w:val="center"/>
              <w:rPr>
                <w:rFonts w:ascii="Times New Roman" w:eastAsia="Times New Roman" w:hAnsi="Times New Roman"/>
                <w:color w:val="auto"/>
                <w:sz w:val="22"/>
                <w:lang w:bidi="ar-SA"/>
              </w:rPr>
            </w:pPr>
          </w:p>
        </w:tc>
      </w:tr>
      <w:tr w:rsidR="002E0BC9" w:rsidRPr="00BE36F7" w14:paraId="6232B4CA" w14:textId="77777777" w:rsidTr="00F66F4C">
        <w:trPr>
          <w:trHeight w:val="495"/>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CAF4BC" w14:textId="77777777" w:rsidR="002E0BC9" w:rsidRPr="00BE36F7" w:rsidRDefault="002E0BC9" w:rsidP="002E0BC9">
            <w:pPr>
              <w:widowControl/>
              <w:numPr>
                <w:ilvl w:val="0"/>
                <w:numId w:val="2"/>
              </w:numPr>
              <w:contextualSpacing/>
              <w:jc w:val="center"/>
              <w:rPr>
                <w:rFonts w:ascii="Times New Roman" w:eastAsia="Times New Roman" w:hAnsi="Times New Roman"/>
                <w:color w:val="auto"/>
                <w:sz w:val="22"/>
                <w:lang w:bidi="ar-SA"/>
              </w:rPr>
            </w:pPr>
          </w:p>
        </w:tc>
        <w:tc>
          <w:tcPr>
            <w:tcW w:w="3766" w:type="pct"/>
            <w:tcBorders>
              <w:top w:val="single" w:sz="4" w:space="0" w:color="auto"/>
              <w:left w:val="single" w:sz="4" w:space="0" w:color="auto"/>
              <w:bottom w:val="nil"/>
              <w:right w:val="single" w:sz="4" w:space="0" w:color="auto"/>
            </w:tcBorders>
            <w:shd w:val="clear" w:color="000000" w:fill="FFFFFF"/>
            <w:vAlign w:val="center"/>
          </w:tcPr>
          <w:p w14:paraId="251B91F0" w14:textId="0B7953DF" w:rsidR="002E0BC9" w:rsidRP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20"/>
                <w:szCs w:val="20"/>
              </w:rPr>
              <w:t>Разработка, изготовление, доставка Подарочных наборов с нанесением логотипа (состав набора: холщовая сумка, кружка, ежедневник, ручка)</w:t>
            </w:r>
          </w:p>
        </w:tc>
        <w:tc>
          <w:tcPr>
            <w:tcW w:w="737" w:type="pct"/>
            <w:tcBorders>
              <w:top w:val="single" w:sz="4" w:space="0" w:color="auto"/>
              <w:left w:val="single" w:sz="4" w:space="0" w:color="auto"/>
              <w:bottom w:val="nil"/>
              <w:right w:val="single" w:sz="4" w:space="0" w:color="auto"/>
            </w:tcBorders>
            <w:shd w:val="clear" w:color="000000" w:fill="FFFFFF"/>
            <w:vAlign w:val="center"/>
          </w:tcPr>
          <w:p w14:paraId="2DBA5C29" w14:textId="7B2284EE" w:rsidR="002E0BC9" w:rsidRP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18"/>
                <w:szCs w:val="18"/>
              </w:rPr>
              <w:t>5</w:t>
            </w:r>
          </w:p>
        </w:tc>
        <w:tc>
          <w:tcPr>
            <w:tcW w:w="222" w:type="pct"/>
            <w:tcBorders>
              <w:top w:val="single" w:sz="4" w:space="0" w:color="auto"/>
              <w:left w:val="single" w:sz="4" w:space="0" w:color="auto"/>
              <w:bottom w:val="single" w:sz="4" w:space="0" w:color="auto"/>
              <w:right w:val="single" w:sz="4" w:space="0" w:color="auto"/>
            </w:tcBorders>
            <w:vAlign w:val="center"/>
          </w:tcPr>
          <w:p w14:paraId="616E5EAB" w14:textId="77777777" w:rsidR="002E0BC9" w:rsidRPr="00BE36F7" w:rsidRDefault="002E0BC9" w:rsidP="002E0BC9">
            <w:pPr>
              <w:widowControl/>
              <w:jc w:val="center"/>
              <w:rPr>
                <w:rFonts w:ascii="Times New Roman" w:eastAsia="Times New Roman" w:hAnsi="Times New Roman"/>
                <w:color w:val="auto"/>
                <w:sz w:val="22"/>
                <w:lang w:bidi="ar-SA"/>
              </w:rPr>
            </w:pPr>
          </w:p>
        </w:tc>
      </w:tr>
      <w:tr w:rsidR="002E0BC9" w:rsidRPr="00BE36F7" w14:paraId="3E928C08" w14:textId="77777777" w:rsidTr="00F66F4C">
        <w:trPr>
          <w:trHeight w:val="495"/>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1F35BBD" w14:textId="77777777" w:rsidR="002E0BC9" w:rsidRPr="00BE36F7" w:rsidRDefault="002E0BC9" w:rsidP="002E0BC9">
            <w:pPr>
              <w:widowControl/>
              <w:numPr>
                <w:ilvl w:val="0"/>
                <w:numId w:val="2"/>
              </w:numPr>
              <w:contextualSpacing/>
              <w:jc w:val="center"/>
              <w:rPr>
                <w:rFonts w:ascii="Times New Roman" w:eastAsia="Times New Roman" w:hAnsi="Times New Roman"/>
                <w:color w:val="auto"/>
                <w:sz w:val="22"/>
                <w:lang w:bidi="ar-SA"/>
              </w:rPr>
            </w:pPr>
          </w:p>
        </w:tc>
        <w:tc>
          <w:tcPr>
            <w:tcW w:w="3766" w:type="pct"/>
            <w:tcBorders>
              <w:top w:val="single" w:sz="4" w:space="0" w:color="auto"/>
              <w:left w:val="single" w:sz="4" w:space="0" w:color="auto"/>
              <w:bottom w:val="nil"/>
              <w:right w:val="single" w:sz="4" w:space="0" w:color="auto"/>
            </w:tcBorders>
            <w:shd w:val="clear" w:color="000000" w:fill="FFFFFF"/>
            <w:vAlign w:val="center"/>
          </w:tcPr>
          <w:p w14:paraId="30133236" w14:textId="4893481C" w:rsidR="002E0BC9" w:rsidRP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20"/>
                <w:szCs w:val="20"/>
              </w:rPr>
              <w:t>Разработка, изготовление, доставка дипломов победителей</w:t>
            </w:r>
          </w:p>
        </w:tc>
        <w:tc>
          <w:tcPr>
            <w:tcW w:w="737" w:type="pct"/>
            <w:tcBorders>
              <w:top w:val="single" w:sz="4" w:space="0" w:color="auto"/>
              <w:left w:val="single" w:sz="4" w:space="0" w:color="auto"/>
              <w:bottom w:val="nil"/>
              <w:right w:val="single" w:sz="4" w:space="0" w:color="auto"/>
            </w:tcBorders>
            <w:shd w:val="clear" w:color="000000" w:fill="FFFFFF"/>
            <w:vAlign w:val="center"/>
          </w:tcPr>
          <w:p w14:paraId="6B79FF35" w14:textId="76528748" w:rsidR="002E0BC9" w:rsidRP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18"/>
                <w:szCs w:val="18"/>
              </w:rPr>
              <w:t>24</w:t>
            </w:r>
          </w:p>
        </w:tc>
        <w:tc>
          <w:tcPr>
            <w:tcW w:w="222" w:type="pct"/>
            <w:tcBorders>
              <w:top w:val="single" w:sz="4" w:space="0" w:color="auto"/>
              <w:left w:val="single" w:sz="4" w:space="0" w:color="auto"/>
              <w:bottom w:val="single" w:sz="4" w:space="0" w:color="auto"/>
              <w:right w:val="single" w:sz="4" w:space="0" w:color="auto"/>
            </w:tcBorders>
            <w:vAlign w:val="center"/>
          </w:tcPr>
          <w:p w14:paraId="424079EF" w14:textId="77777777" w:rsidR="002E0BC9" w:rsidRPr="00BE36F7" w:rsidRDefault="002E0BC9" w:rsidP="002E0BC9">
            <w:pPr>
              <w:widowControl/>
              <w:jc w:val="center"/>
              <w:rPr>
                <w:rFonts w:ascii="Times New Roman" w:eastAsia="Times New Roman" w:hAnsi="Times New Roman"/>
                <w:color w:val="auto"/>
                <w:sz w:val="22"/>
                <w:lang w:bidi="ar-SA"/>
              </w:rPr>
            </w:pPr>
          </w:p>
        </w:tc>
      </w:tr>
      <w:tr w:rsidR="002E0BC9" w:rsidRPr="00BE36F7" w14:paraId="67EBF8AE" w14:textId="77777777" w:rsidTr="00F66F4C">
        <w:trPr>
          <w:trHeight w:val="495"/>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D5DF634" w14:textId="77777777" w:rsidR="002E0BC9" w:rsidRPr="00BE36F7" w:rsidRDefault="002E0BC9" w:rsidP="002E0BC9">
            <w:pPr>
              <w:widowControl/>
              <w:numPr>
                <w:ilvl w:val="0"/>
                <w:numId w:val="2"/>
              </w:numPr>
              <w:contextualSpacing/>
              <w:jc w:val="center"/>
              <w:rPr>
                <w:rFonts w:ascii="Times New Roman" w:eastAsia="Times New Roman" w:hAnsi="Times New Roman"/>
                <w:color w:val="auto"/>
                <w:sz w:val="22"/>
                <w:lang w:bidi="ar-SA"/>
              </w:rPr>
            </w:pPr>
          </w:p>
        </w:tc>
        <w:tc>
          <w:tcPr>
            <w:tcW w:w="3766" w:type="pct"/>
            <w:tcBorders>
              <w:top w:val="single" w:sz="4" w:space="0" w:color="auto"/>
              <w:left w:val="single" w:sz="4" w:space="0" w:color="auto"/>
              <w:bottom w:val="nil"/>
              <w:right w:val="single" w:sz="4" w:space="0" w:color="auto"/>
            </w:tcBorders>
            <w:shd w:val="clear" w:color="000000" w:fill="FFFFFF"/>
            <w:vAlign w:val="center"/>
          </w:tcPr>
          <w:p w14:paraId="68BAEDD3" w14:textId="5542398E" w:rsidR="002E0BC9" w:rsidRP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20"/>
                <w:szCs w:val="20"/>
              </w:rPr>
              <w:t xml:space="preserve">Разработка, изготовление, доставка наградной </w:t>
            </w:r>
            <w:proofErr w:type="spellStart"/>
            <w:r w:rsidRPr="002E0BC9">
              <w:rPr>
                <w:rFonts w:ascii="Times New Roman" w:hAnsi="Times New Roman"/>
                <w:sz w:val="20"/>
                <w:szCs w:val="20"/>
              </w:rPr>
              <w:t>стеллы</w:t>
            </w:r>
            <w:proofErr w:type="spellEnd"/>
            <w:r w:rsidRPr="002E0BC9">
              <w:rPr>
                <w:rFonts w:ascii="Times New Roman" w:hAnsi="Times New Roman"/>
                <w:sz w:val="20"/>
                <w:szCs w:val="20"/>
              </w:rPr>
              <w:t xml:space="preserve"> с нанесением текста и логотипа</w:t>
            </w:r>
          </w:p>
        </w:tc>
        <w:tc>
          <w:tcPr>
            <w:tcW w:w="737" w:type="pct"/>
            <w:tcBorders>
              <w:top w:val="single" w:sz="4" w:space="0" w:color="auto"/>
              <w:left w:val="single" w:sz="4" w:space="0" w:color="auto"/>
              <w:bottom w:val="nil"/>
              <w:right w:val="single" w:sz="4" w:space="0" w:color="auto"/>
            </w:tcBorders>
            <w:shd w:val="clear" w:color="000000" w:fill="FFFFFF"/>
            <w:vAlign w:val="center"/>
          </w:tcPr>
          <w:p w14:paraId="664295AF" w14:textId="571CD9DA" w:rsidR="002E0BC9" w:rsidRP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18"/>
                <w:szCs w:val="18"/>
              </w:rPr>
              <w:t>1</w:t>
            </w:r>
          </w:p>
        </w:tc>
        <w:tc>
          <w:tcPr>
            <w:tcW w:w="222" w:type="pct"/>
            <w:tcBorders>
              <w:top w:val="single" w:sz="4" w:space="0" w:color="auto"/>
              <w:left w:val="single" w:sz="4" w:space="0" w:color="auto"/>
              <w:bottom w:val="single" w:sz="4" w:space="0" w:color="auto"/>
              <w:right w:val="single" w:sz="4" w:space="0" w:color="auto"/>
            </w:tcBorders>
            <w:vAlign w:val="center"/>
          </w:tcPr>
          <w:p w14:paraId="23755935" w14:textId="77777777" w:rsidR="002E0BC9" w:rsidRPr="00BE36F7" w:rsidRDefault="002E0BC9" w:rsidP="002E0BC9">
            <w:pPr>
              <w:widowControl/>
              <w:jc w:val="center"/>
              <w:rPr>
                <w:rFonts w:ascii="Times New Roman" w:eastAsia="Times New Roman" w:hAnsi="Times New Roman"/>
                <w:color w:val="auto"/>
                <w:sz w:val="22"/>
                <w:lang w:bidi="ar-SA"/>
              </w:rPr>
            </w:pPr>
          </w:p>
        </w:tc>
      </w:tr>
      <w:tr w:rsidR="002E0BC9" w:rsidRPr="00BE36F7" w14:paraId="3CE21E54" w14:textId="77777777" w:rsidTr="00F66F4C">
        <w:trPr>
          <w:trHeight w:val="495"/>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B9D270" w14:textId="77777777" w:rsidR="002E0BC9" w:rsidRPr="00BE36F7" w:rsidRDefault="002E0BC9" w:rsidP="002E0BC9">
            <w:pPr>
              <w:widowControl/>
              <w:numPr>
                <w:ilvl w:val="0"/>
                <w:numId w:val="2"/>
              </w:numPr>
              <w:contextualSpacing/>
              <w:jc w:val="center"/>
              <w:rPr>
                <w:rFonts w:ascii="Times New Roman" w:eastAsia="Times New Roman" w:hAnsi="Times New Roman"/>
                <w:color w:val="auto"/>
                <w:sz w:val="22"/>
                <w:lang w:bidi="ar-SA"/>
              </w:rPr>
            </w:pPr>
          </w:p>
        </w:tc>
        <w:tc>
          <w:tcPr>
            <w:tcW w:w="3766" w:type="pct"/>
            <w:tcBorders>
              <w:top w:val="single" w:sz="4" w:space="0" w:color="auto"/>
              <w:left w:val="single" w:sz="4" w:space="0" w:color="auto"/>
              <w:bottom w:val="single" w:sz="4" w:space="0" w:color="auto"/>
              <w:right w:val="single" w:sz="4" w:space="0" w:color="auto"/>
            </w:tcBorders>
            <w:shd w:val="clear" w:color="auto" w:fill="auto"/>
            <w:vAlign w:val="center"/>
          </w:tcPr>
          <w:p w14:paraId="13CAD959" w14:textId="68A6DF30" w:rsidR="002E0BC9" w:rsidRP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20"/>
                <w:szCs w:val="20"/>
              </w:rPr>
              <w:t>Разработка, изготовление, доставка постера ПВХ толщиной 3мм размером 1200*800мм "ЧЕК 1500 000"</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6800E9D2" w14:textId="08DE746A" w:rsidR="002E0BC9" w:rsidRP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20"/>
                <w:szCs w:val="20"/>
              </w:rPr>
              <w:t>1</w:t>
            </w:r>
          </w:p>
        </w:tc>
        <w:tc>
          <w:tcPr>
            <w:tcW w:w="222" w:type="pct"/>
            <w:tcBorders>
              <w:top w:val="single" w:sz="4" w:space="0" w:color="auto"/>
              <w:left w:val="single" w:sz="4" w:space="0" w:color="auto"/>
              <w:bottom w:val="single" w:sz="4" w:space="0" w:color="auto"/>
              <w:right w:val="single" w:sz="4" w:space="0" w:color="auto"/>
            </w:tcBorders>
            <w:vAlign w:val="center"/>
          </w:tcPr>
          <w:p w14:paraId="061709DD" w14:textId="77777777" w:rsidR="002E0BC9" w:rsidRPr="00BE36F7" w:rsidRDefault="002E0BC9" w:rsidP="002E0BC9">
            <w:pPr>
              <w:widowControl/>
              <w:jc w:val="center"/>
              <w:rPr>
                <w:rFonts w:ascii="Times New Roman" w:eastAsia="Times New Roman" w:hAnsi="Times New Roman"/>
                <w:color w:val="auto"/>
                <w:sz w:val="22"/>
                <w:lang w:bidi="ar-SA"/>
              </w:rPr>
            </w:pPr>
          </w:p>
        </w:tc>
      </w:tr>
    </w:tbl>
    <w:p w14:paraId="1358A6B1" w14:textId="77777777" w:rsidR="00151B56" w:rsidRPr="00BE36F7" w:rsidRDefault="00151B56" w:rsidP="00151B56">
      <w:pPr>
        <w:widowControl/>
        <w:autoSpaceDE w:val="0"/>
        <w:autoSpaceDN w:val="0"/>
        <w:adjustRightInd w:val="0"/>
        <w:ind w:right="261"/>
        <w:jc w:val="center"/>
        <w:rPr>
          <w:rFonts w:ascii="Times New Roman" w:eastAsia="Times New Roman" w:hAnsi="Times New Roman"/>
          <w:b/>
          <w:bCs/>
          <w:color w:val="auto"/>
          <w:lang w:bidi="ar-SA"/>
        </w:rPr>
      </w:pPr>
    </w:p>
    <w:p w14:paraId="4AFF8DEC" w14:textId="036540F9" w:rsidR="00151B56" w:rsidRDefault="00151B56" w:rsidP="00151B56">
      <w:pPr>
        <w:widowControl/>
        <w:autoSpaceDE w:val="0"/>
        <w:autoSpaceDN w:val="0"/>
        <w:adjustRightInd w:val="0"/>
        <w:ind w:left="-567" w:right="261" w:firstLine="567"/>
        <w:jc w:val="both"/>
        <w:rPr>
          <w:rFonts w:ascii="Times New Roman" w:eastAsia="Times New Roman" w:hAnsi="Times New Roman"/>
          <w:bCs/>
          <w:color w:val="auto"/>
          <w:sz w:val="28"/>
          <w:szCs w:val="28"/>
          <w:lang w:bidi="ar-SA"/>
        </w:rPr>
      </w:pPr>
    </w:p>
    <w:p w14:paraId="5E7A516B" w14:textId="15926238" w:rsidR="00151B56" w:rsidRDefault="00151B56" w:rsidP="00151B56">
      <w:pPr>
        <w:widowControl/>
        <w:autoSpaceDE w:val="0"/>
        <w:autoSpaceDN w:val="0"/>
        <w:adjustRightInd w:val="0"/>
        <w:ind w:left="-567" w:right="261" w:firstLine="567"/>
        <w:jc w:val="both"/>
        <w:rPr>
          <w:rFonts w:ascii="Times New Roman" w:eastAsia="Times New Roman" w:hAnsi="Times New Roman"/>
          <w:bCs/>
          <w:color w:val="auto"/>
          <w:sz w:val="28"/>
          <w:szCs w:val="28"/>
          <w:lang w:bidi="ar-SA"/>
        </w:rPr>
      </w:pPr>
    </w:p>
    <w:tbl>
      <w:tblPr>
        <w:tblW w:w="5000" w:type="pct"/>
        <w:tblLook w:val="01E0" w:firstRow="1" w:lastRow="1" w:firstColumn="1" w:lastColumn="1" w:noHBand="0" w:noVBand="0"/>
      </w:tblPr>
      <w:tblGrid>
        <w:gridCol w:w="4912"/>
        <w:gridCol w:w="4943"/>
      </w:tblGrid>
      <w:tr w:rsidR="00151B56" w:rsidRPr="00BE36F7" w14:paraId="74A63A8F" w14:textId="77777777" w:rsidTr="00151B56">
        <w:trPr>
          <w:trHeight w:val="4424"/>
        </w:trPr>
        <w:tc>
          <w:tcPr>
            <w:tcW w:w="2492" w:type="pct"/>
          </w:tcPr>
          <w:p w14:paraId="48F4645C" w14:textId="77777777" w:rsidR="00151B56" w:rsidRPr="00BE36F7" w:rsidRDefault="00151B56" w:rsidP="005036D5">
            <w:pPr>
              <w:widowControl/>
              <w:rPr>
                <w:rFonts w:ascii="Times New Roman" w:eastAsia="Times New Roman" w:hAnsi="Times New Roman"/>
                <w:color w:val="auto"/>
                <w:sz w:val="22"/>
                <w:szCs w:val="22"/>
                <w:lang w:bidi="ar-SA"/>
              </w:rPr>
            </w:pPr>
            <w:r w:rsidRPr="00BE36F7">
              <w:rPr>
                <w:rFonts w:ascii="Times New Roman" w:eastAsia="Times New Roman" w:hAnsi="Times New Roman"/>
                <w:b/>
                <w:color w:val="auto"/>
                <w:sz w:val="22"/>
                <w:szCs w:val="22"/>
                <w:lang w:bidi="ar-SA"/>
              </w:rPr>
              <w:t>Заказчик:</w:t>
            </w:r>
            <w:r w:rsidRPr="00BE36F7">
              <w:rPr>
                <w:rFonts w:ascii="Times New Roman" w:eastAsia="Times New Roman" w:hAnsi="Times New Roman"/>
                <w:color w:val="auto"/>
                <w:sz w:val="22"/>
                <w:szCs w:val="22"/>
                <w:lang w:bidi="ar-SA"/>
              </w:rPr>
              <w:t xml:space="preserve"> </w:t>
            </w:r>
          </w:p>
          <w:p w14:paraId="62BAFE27" w14:textId="77777777" w:rsidR="00151B56" w:rsidRPr="00BE36F7" w:rsidRDefault="00151B56" w:rsidP="005036D5">
            <w:pPr>
              <w:widowControl/>
              <w:spacing w:before="120"/>
              <w:ind w:firstLine="11"/>
              <w:contextualSpacing/>
              <w:rPr>
                <w:rFonts w:ascii="Times New Roman" w:eastAsia="Times New Roman" w:hAnsi="Times New Roman"/>
                <w:bCs/>
                <w:color w:val="auto"/>
                <w:sz w:val="22"/>
                <w:szCs w:val="22"/>
                <w:lang w:bidi="ar-SA"/>
              </w:rPr>
            </w:pPr>
            <w:r w:rsidRPr="00BE36F7">
              <w:rPr>
                <w:rFonts w:ascii="Times New Roman" w:eastAsia="Times New Roman" w:hAnsi="Times New Roman"/>
                <w:color w:val="auto"/>
                <w:sz w:val="22"/>
                <w:szCs w:val="22"/>
                <w:lang w:bidi="ar-SA"/>
              </w:rPr>
              <w:t>Государственное бюджетное учреждение дополнительного образования «Дом детского творчества «Левобережный» Невского района Санкт-Петербурга</w:t>
            </w:r>
            <w:r w:rsidRPr="00BE36F7">
              <w:rPr>
                <w:rFonts w:ascii="Times New Roman" w:eastAsia="Times New Roman" w:hAnsi="Times New Roman"/>
                <w:color w:val="auto"/>
                <w:sz w:val="22"/>
                <w:szCs w:val="22"/>
                <w:lang w:bidi="ar-SA"/>
              </w:rPr>
              <w:br/>
              <w:t>192131, Санкт-Петербург, ул. Бабушкина, д. 56, корп. 2, лит. Д</w:t>
            </w:r>
            <w:r w:rsidRPr="00BE36F7">
              <w:rPr>
                <w:rFonts w:ascii="Times New Roman" w:eastAsia="Times New Roman" w:hAnsi="Times New Roman"/>
                <w:color w:val="auto"/>
                <w:sz w:val="22"/>
                <w:szCs w:val="22"/>
                <w:lang w:bidi="ar-SA"/>
              </w:rPr>
              <w:br/>
              <w:t xml:space="preserve">Лицевой счет № 0601068 в Комитете финансов Санкт-Петербурга </w:t>
            </w:r>
            <w:r w:rsidRPr="00BE36F7">
              <w:rPr>
                <w:rFonts w:ascii="Times New Roman" w:eastAsia="Times New Roman" w:hAnsi="Times New Roman"/>
                <w:color w:val="auto"/>
                <w:sz w:val="22"/>
                <w:szCs w:val="22"/>
                <w:lang w:bidi="ar-SA"/>
              </w:rPr>
              <w:br/>
              <w:t>ИНН  7811066982</w:t>
            </w:r>
            <w:r w:rsidRPr="00BE36F7">
              <w:rPr>
                <w:rFonts w:ascii="Times New Roman" w:eastAsia="Times New Roman" w:hAnsi="Times New Roman"/>
                <w:color w:val="auto"/>
                <w:sz w:val="22"/>
                <w:szCs w:val="22"/>
                <w:lang w:bidi="ar-SA"/>
              </w:rPr>
              <w:br/>
              <w:t>КПП  781101001</w:t>
            </w:r>
            <w:r w:rsidRPr="00BE36F7">
              <w:rPr>
                <w:rFonts w:ascii="Times New Roman" w:eastAsia="Times New Roman" w:hAnsi="Times New Roman"/>
                <w:color w:val="auto"/>
                <w:sz w:val="22"/>
                <w:szCs w:val="22"/>
                <w:lang w:bidi="ar-SA"/>
              </w:rPr>
              <w:br/>
              <w:t>Т. 362-80-92, ldtu@mail.ru</w:t>
            </w:r>
            <w:r w:rsidRPr="00BE36F7">
              <w:rPr>
                <w:rFonts w:ascii="Times New Roman" w:eastAsia="Times New Roman" w:hAnsi="Times New Roman"/>
                <w:color w:val="auto"/>
                <w:sz w:val="22"/>
                <w:szCs w:val="22"/>
                <w:lang w:bidi="ar-SA"/>
              </w:rPr>
              <w:br/>
              <w:t>Директор</w:t>
            </w:r>
            <w:r w:rsidRPr="00BE36F7">
              <w:rPr>
                <w:rFonts w:ascii="Times New Roman" w:eastAsia="Times New Roman" w:hAnsi="Times New Roman"/>
                <w:color w:val="auto"/>
                <w:sz w:val="22"/>
                <w:szCs w:val="22"/>
                <w:lang w:bidi="ar-SA"/>
              </w:rPr>
              <w:br/>
            </w:r>
            <w:r w:rsidRPr="00BE36F7">
              <w:rPr>
                <w:rFonts w:ascii="Times New Roman" w:eastAsia="Times New Roman" w:hAnsi="Times New Roman"/>
                <w:color w:val="auto"/>
                <w:sz w:val="22"/>
                <w:szCs w:val="22"/>
                <w:lang w:bidi="ar-SA"/>
              </w:rPr>
              <w:br/>
              <w:t>Васильева В.Н.</w:t>
            </w:r>
            <w:r w:rsidRPr="00BE36F7">
              <w:rPr>
                <w:rFonts w:ascii="Times New Roman" w:eastAsia="Times New Roman" w:hAnsi="Times New Roman"/>
                <w:color w:val="auto"/>
                <w:sz w:val="22"/>
                <w:szCs w:val="22"/>
                <w:lang w:bidi="ar-SA"/>
              </w:rPr>
              <w:br/>
              <w:t>Подписано ЭЦП</w:t>
            </w:r>
          </w:p>
        </w:tc>
        <w:tc>
          <w:tcPr>
            <w:tcW w:w="2508" w:type="pct"/>
          </w:tcPr>
          <w:p w14:paraId="4E78356B" w14:textId="2253EA70" w:rsidR="00151B56" w:rsidRPr="002E0BC9" w:rsidRDefault="002E0BC9" w:rsidP="002E0BC9">
            <w:pPr>
              <w:widowControl/>
              <w:tabs>
                <w:tab w:val="left" w:pos="1215"/>
              </w:tabs>
              <w:autoSpaceDE w:val="0"/>
              <w:autoSpaceDN w:val="0"/>
              <w:adjustRightInd w:val="0"/>
              <w:jc w:val="both"/>
              <w:rPr>
                <w:rFonts w:ascii="Times New Roman" w:eastAsia="Calibri" w:hAnsi="Times New Roman"/>
                <w:b/>
                <w:bCs/>
                <w:color w:val="auto"/>
                <w:sz w:val="22"/>
                <w:szCs w:val="22"/>
                <w:lang w:eastAsia="en-US" w:bidi="ar-SA"/>
              </w:rPr>
            </w:pPr>
            <w:r>
              <w:rPr>
                <w:rFonts w:eastAsia="Calibri" w:cs="Courier New"/>
                <w:bCs/>
                <w:color w:val="auto"/>
                <w:sz w:val="22"/>
                <w:szCs w:val="22"/>
                <w:lang w:eastAsia="en-US" w:bidi="ar-SA"/>
              </w:rPr>
              <w:tab/>
            </w:r>
            <w:r w:rsidRPr="002E0BC9">
              <w:rPr>
                <w:rFonts w:ascii="Times New Roman" w:eastAsia="Calibri" w:hAnsi="Times New Roman"/>
                <w:b/>
                <w:bCs/>
                <w:color w:val="auto"/>
                <w:sz w:val="22"/>
                <w:szCs w:val="22"/>
                <w:lang w:eastAsia="en-US" w:bidi="ar-SA"/>
              </w:rPr>
              <w:t>Исполнитель:</w:t>
            </w:r>
          </w:p>
        </w:tc>
      </w:tr>
    </w:tbl>
    <w:p w14:paraId="575A0445" w14:textId="3F2FC3AC" w:rsidR="00151B56" w:rsidRDefault="002726C3" w:rsidP="002726C3">
      <w:pPr>
        <w:tabs>
          <w:tab w:val="left" w:pos="6435"/>
        </w:tabs>
        <w:rPr>
          <w:rFonts w:ascii="Times New Roman" w:hAnsi="Times New Roman"/>
          <w:sz w:val="22"/>
          <w:szCs w:val="22"/>
        </w:rPr>
      </w:pPr>
      <w:r>
        <w:rPr>
          <w:rFonts w:ascii="Times New Roman" w:hAnsi="Times New Roman"/>
          <w:sz w:val="22"/>
          <w:szCs w:val="22"/>
        </w:rPr>
        <w:tab/>
      </w:r>
    </w:p>
    <w:p w14:paraId="267265DE" w14:textId="0DBABAF6" w:rsidR="002726C3" w:rsidRDefault="002726C3" w:rsidP="002726C3">
      <w:pPr>
        <w:tabs>
          <w:tab w:val="left" w:pos="6435"/>
        </w:tabs>
        <w:rPr>
          <w:rFonts w:ascii="Times New Roman" w:hAnsi="Times New Roman"/>
          <w:sz w:val="22"/>
          <w:szCs w:val="22"/>
        </w:rPr>
      </w:pPr>
    </w:p>
    <w:p w14:paraId="4FA32384" w14:textId="592534EA" w:rsidR="002726C3" w:rsidRDefault="002726C3" w:rsidP="002726C3">
      <w:pPr>
        <w:tabs>
          <w:tab w:val="left" w:pos="6435"/>
        </w:tabs>
        <w:rPr>
          <w:rFonts w:ascii="Times New Roman" w:hAnsi="Times New Roman"/>
          <w:sz w:val="22"/>
          <w:szCs w:val="22"/>
        </w:rPr>
      </w:pPr>
    </w:p>
    <w:p w14:paraId="036BE721" w14:textId="77777777" w:rsidR="002E0BC9" w:rsidRDefault="002E0BC9" w:rsidP="002726C3">
      <w:pPr>
        <w:tabs>
          <w:tab w:val="left" w:pos="6435"/>
        </w:tabs>
        <w:rPr>
          <w:rFonts w:ascii="Times New Roman" w:hAnsi="Times New Roman"/>
          <w:sz w:val="22"/>
          <w:szCs w:val="22"/>
        </w:rPr>
      </w:pPr>
    </w:p>
    <w:p w14:paraId="6546197B" w14:textId="4D4C7BA5" w:rsidR="002726C3" w:rsidRDefault="002726C3" w:rsidP="002726C3">
      <w:pPr>
        <w:tabs>
          <w:tab w:val="left" w:pos="6435"/>
        </w:tabs>
        <w:rPr>
          <w:rFonts w:ascii="Times New Roman" w:hAnsi="Times New Roman"/>
          <w:sz w:val="22"/>
          <w:szCs w:val="22"/>
        </w:rPr>
      </w:pPr>
    </w:p>
    <w:p w14:paraId="0A303B5E" w14:textId="77623121" w:rsidR="002726C3" w:rsidRDefault="002726C3" w:rsidP="002726C3">
      <w:pPr>
        <w:tabs>
          <w:tab w:val="left" w:pos="6435"/>
        </w:tabs>
        <w:rPr>
          <w:rFonts w:ascii="Times New Roman" w:hAnsi="Times New Roman"/>
          <w:sz w:val="22"/>
          <w:szCs w:val="22"/>
        </w:rPr>
      </w:pPr>
    </w:p>
    <w:p w14:paraId="0D03B0BC" w14:textId="619FC595" w:rsidR="002726C3" w:rsidRDefault="002726C3" w:rsidP="002726C3">
      <w:pPr>
        <w:tabs>
          <w:tab w:val="left" w:pos="6435"/>
        </w:tabs>
        <w:rPr>
          <w:rFonts w:ascii="Times New Roman" w:hAnsi="Times New Roman"/>
          <w:sz w:val="22"/>
          <w:szCs w:val="22"/>
        </w:rPr>
      </w:pPr>
    </w:p>
    <w:p w14:paraId="3F352ED4" w14:textId="77777777" w:rsidR="002E0BC9" w:rsidRDefault="002E0BC9" w:rsidP="00151B56">
      <w:pPr>
        <w:jc w:val="right"/>
        <w:rPr>
          <w:rFonts w:ascii="Times New Roman" w:hAnsi="Times New Roman"/>
          <w:sz w:val="22"/>
          <w:szCs w:val="22"/>
        </w:rPr>
      </w:pPr>
    </w:p>
    <w:p w14:paraId="4EC21069" w14:textId="77777777" w:rsidR="002E0BC9" w:rsidRDefault="002E0BC9" w:rsidP="00151B56">
      <w:pPr>
        <w:jc w:val="right"/>
        <w:rPr>
          <w:rFonts w:ascii="Times New Roman" w:hAnsi="Times New Roman"/>
          <w:sz w:val="22"/>
          <w:szCs w:val="22"/>
        </w:rPr>
      </w:pPr>
    </w:p>
    <w:p w14:paraId="426D9D5A" w14:textId="77777777" w:rsidR="002E0BC9" w:rsidRDefault="002E0BC9" w:rsidP="00151B56">
      <w:pPr>
        <w:jc w:val="right"/>
        <w:rPr>
          <w:rFonts w:ascii="Times New Roman" w:hAnsi="Times New Roman"/>
          <w:sz w:val="22"/>
          <w:szCs w:val="22"/>
        </w:rPr>
      </w:pPr>
    </w:p>
    <w:p w14:paraId="673707BA" w14:textId="77777777" w:rsidR="002E0BC9" w:rsidRDefault="002E0BC9" w:rsidP="00151B56">
      <w:pPr>
        <w:jc w:val="right"/>
        <w:rPr>
          <w:rFonts w:ascii="Times New Roman" w:hAnsi="Times New Roman"/>
          <w:sz w:val="22"/>
          <w:szCs w:val="22"/>
        </w:rPr>
      </w:pPr>
    </w:p>
    <w:p w14:paraId="4EE55F3E" w14:textId="47C838C7" w:rsidR="00151B56" w:rsidRDefault="002E0BC9" w:rsidP="00151B56">
      <w:pPr>
        <w:jc w:val="right"/>
        <w:rPr>
          <w:rFonts w:ascii="Times New Roman" w:hAnsi="Times New Roman"/>
          <w:sz w:val="22"/>
          <w:szCs w:val="22"/>
        </w:rPr>
      </w:pPr>
      <w:r>
        <w:rPr>
          <w:rFonts w:ascii="Times New Roman" w:hAnsi="Times New Roman"/>
          <w:sz w:val="22"/>
          <w:szCs w:val="22"/>
        </w:rPr>
        <w:t>П</w:t>
      </w:r>
      <w:r w:rsidR="00151B56">
        <w:rPr>
          <w:rFonts w:ascii="Times New Roman" w:hAnsi="Times New Roman"/>
          <w:sz w:val="22"/>
          <w:szCs w:val="22"/>
        </w:rPr>
        <w:t>риложение № 2</w:t>
      </w:r>
    </w:p>
    <w:p w14:paraId="7E64A5A8" w14:textId="4271A965" w:rsidR="001B6FC7" w:rsidRDefault="00E529E6">
      <w:pPr>
        <w:jc w:val="right"/>
        <w:rPr>
          <w:rFonts w:ascii="Times New Roman" w:hAnsi="Times New Roman"/>
          <w:sz w:val="22"/>
          <w:szCs w:val="22"/>
        </w:rPr>
      </w:pPr>
      <w:r>
        <w:rPr>
          <w:rFonts w:ascii="Times New Roman" w:hAnsi="Times New Roman"/>
          <w:sz w:val="22"/>
          <w:szCs w:val="22"/>
        </w:rPr>
        <w:t xml:space="preserve">к Контракту № </w:t>
      </w:r>
      <w:r w:rsidR="00E555E9">
        <w:rPr>
          <w:rFonts w:ascii="Times New Roman" w:hAnsi="Times New Roman"/>
          <w:sz w:val="22"/>
          <w:szCs w:val="22"/>
        </w:rPr>
        <w:t>8</w:t>
      </w:r>
    </w:p>
    <w:p w14:paraId="1A81AAA7" w14:textId="733B7099" w:rsidR="001B6FC7" w:rsidRDefault="00E529E6">
      <w:pPr>
        <w:jc w:val="right"/>
        <w:rPr>
          <w:rFonts w:ascii="Times New Roman" w:hAnsi="Times New Roman"/>
          <w:sz w:val="22"/>
          <w:szCs w:val="22"/>
        </w:rPr>
      </w:pPr>
      <w:r>
        <w:rPr>
          <w:rFonts w:ascii="Times New Roman" w:hAnsi="Times New Roman"/>
          <w:sz w:val="22"/>
          <w:szCs w:val="22"/>
        </w:rPr>
        <w:t>от «__» ___________ 202</w:t>
      </w:r>
      <w:r w:rsidR="00BE36F7">
        <w:rPr>
          <w:rFonts w:ascii="Times New Roman" w:hAnsi="Times New Roman"/>
          <w:sz w:val="22"/>
          <w:szCs w:val="22"/>
        </w:rPr>
        <w:t>6</w:t>
      </w:r>
      <w:r>
        <w:rPr>
          <w:rFonts w:ascii="Times New Roman" w:hAnsi="Times New Roman"/>
          <w:sz w:val="22"/>
          <w:szCs w:val="22"/>
        </w:rPr>
        <w:t xml:space="preserve"> г.</w:t>
      </w:r>
    </w:p>
    <w:p w14:paraId="7B7C90BF" w14:textId="77777777" w:rsidR="001B6FC7" w:rsidRDefault="001B6FC7">
      <w:pPr>
        <w:jc w:val="right"/>
        <w:rPr>
          <w:rFonts w:ascii="Times New Roman" w:hAnsi="Times New Roman"/>
          <w:sz w:val="22"/>
          <w:szCs w:val="22"/>
        </w:rPr>
      </w:pPr>
    </w:p>
    <w:p w14:paraId="4028FF17" w14:textId="77777777" w:rsidR="00BE36F7" w:rsidRPr="00BE36F7" w:rsidRDefault="00BE36F7" w:rsidP="00BE36F7">
      <w:pPr>
        <w:widowControl/>
        <w:autoSpaceDE w:val="0"/>
        <w:autoSpaceDN w:val="0"/>
        <w:adjustRightInd w:val="0"/>
        <w:ind w:right="261"/>
        <w:jc w:val="center"/>
        <w:rPr>
          <w:rFonts w:ascii="Times New Roman" w:eastAsia="Times New Roman" w:hAnsi="Times New Roman"/>
          <w:b/>
          <w:bCs/>
          <w:color w:val="auto"/>
          <w:lang w:bidi="ar-SA"/>
        </w:rPr>
      </w:pPr>
      <w:r w:rsidRPr="00BE36F7">
        <w:rPr>
          <w:rFonts w:ascii="Times New Roman" w:eastAsia="Times New Roman" w:hAnsi="Times New Roman"/>
          <w:b/>
          <w:bCs/>
          <w:color w:val="auto"/>
          <w:lang w:bidi="ar-SA"/>
        </w:rPr>
        <w:t xml:space="preserve">РАСЧЕТ СТОИМОСТИ УСЛУГ </w:t>
      </w:r>
    </w:p>
    <w:p w14:paraId="7FCEF1E3" w14:textId="77777777" w:rsidR="00BE36F7" w:rsidRPr="00BE36F7" w:rsidRDefault="00BE36F7" w:rsidP="00BE36F7">
      <w:pPr>
        <w:widowControl/>
        <w:autoSpaceDE w:val="0"/>
        <w:autoSpaceDN w:val="0"/>
        <w:adjustRightInd w:val="0"/>
        <w:ind w:right="261"/>
        <w:jc w:val="center"/>
        <w:rPr>
          <w:rFonts w:ascii="Times New Roman" w:eastAsia="Times New Roman" w:hAnsi="Times New Roman"/>
          <w:b/>
          <w:bCs/>
          <w:color w:val="auto"/>
          <w:lang w:bidi="ar-SA"/>
        </w:rPr>
      </w:pPr>
    </w:p>
    <w:tbl>
      <w:tblPr>
        <w:tblW w:w="4945" w:type="pct"/>
        <w:tblLook w:val="0000" w:firstRow="0" w:lastRow="0" w:firstColumn="0" w:lastColumn="0" w:noHBand="0" w:noVBand="0"/>
      </w:tblPr>
      <w:tblGrid>
        <w:gridCol w:w="531"/>
        <w:gridCol w:w="3124"/>
        <w:gridCol w:w="1273"/>
        <w:gridCol w:w="1788"/>
        <w:gridCol w:w="757"/>
        <w:gridCol w:w="1992"/>
        <w:gridCol w:w="218"/>
        <w:gridCol w:w="64"/>
      </w:tblGrid>
      <w:tr w:rsidR="0041516A" w:rsidRPr="00BE36F7" w14:paraId="6A7DC26B" w14:textId="77777777" w:rsidTr="002E0BC9">
        <w:trPr>
          <w:trHeight w:val="815"/>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41229E2E" w14:textId="77777777" w:rsidR="006B7F30" w:rsidRPr="00BE36F7" w:rsidRDefault="006B7F30" w:rsidP="00BE36F7">
            <w:pPr>
              <w:widowControl/>
              <w:jc w:val="center"/>
              <w:rPr>
                <w:rFonts w:ascii="Times New Roman" w:eastAsia="Times New Roman" w:hAnsi="Times New Roman"/>
                <w:b/>
                <w:color w:val="auto"/>
                <w:sz w:val="22"/>
                <w:lang w:bidi="ar-SA"/>
              </w:rPr>
            </w:pPr>
            <w:r w:rsidRPr="00BE36F7">
              <w:rPr>
                <w:rFonts w:ascii="Times New Roman" w:eastAsia="Times New Roman" w:hAnsi="Times New Roman"/>
                <w:b/>
                <w:color w:val="auto"/>
                <w:sz w:val="22"/>
                <w:lang w:bidi="ar-SA"/>
              </w:rPr>
              <w:t>№ п/п</w:t>
            </w:r>
          </w:p>
        </w:tc>
        <w:tc>
          <w:tcPr>
            <w:tcW w:w="1603" w:type="pct"/>
            <w:tcBorders>
              <w:top w:val="single" w:sz="4" w:space="0" w:color="auto"/>
              <w:left w:val="single" w:sz="4" w:space="0" w:color="auto"/>
              <w:bottom w:val="single" w:sz="4" w:space="0" w:color="auto"/>
              <w:right w:val="single" w:sz="4" w:space="0" w:color="auto"/>
            </w:tcBorders>
            <w:vAlign w:val="center"/>
          </w:tcPr>
          <w:p w14:paraId="681B2958" w14:textId="2AFA55FA" w:rsidR="006B7F30" w:rsidRPr="00BE36F7" w:rsidRDefault="006B7F30" w:rsidP="0041516A">
            <w:pPr>
              <w:widowControl/>
              <w:jc w:val="center"/>
              <w:rPr>
                <w:rFonts w:ascii="Times New Roman" w:eastAsia="Times New Roman" w:hAnsi="Times New Roman"/>
                <w:b/>
                <w:color w:val="auto"/>
                <w:sz w:val="22"/>
                <w:lang w:bidi="ar-SA"/>
              </w:rPr>
            </w:pPr>
            <w:r w:rsidRPr="00BE36F7">
              <w:rPr>
                <w:rFonts w:ascii="Times New Roman" w:eastAsia="Times New Roman" w:hAnsi="Times New Roman"/>
                <w:b/>
                <w:color w:val="auto"/>
                <w:sz w:val="22"/>
                <w:lang w:bidi="ar-SA"/>
              </w:rPr>
              <w:t xml:space="preserve">Наименование </w:t>
            </w:r>
            <w:r w:rsidR="0041516A">
              <w:rPr>
                <w:rFonts w:ascii="Times New Roman" w:eastAsia="Times New Roman" w:hAnsi="Times New Roman"/>
                <w:b/>
                <w:color w:val="auto"/>
                <w:sz w:val="22"/>
                <w:lang w:bidi="ar-SA"/>
              </w:rPr>
              <w:t>услуги</w:t>
            </w:r>
          </w:p>
        </w:tc>
        <w:tc>
          <w:tcPr>
            <w:tcW w:w="653" w:type="pct"/>
            <w:tcBorders>
              <w:top w:val="single" w:sz="4" w:space="0" w:color="auto"/>
              <w:left w:val="single" w:sz="4" w:space="0" w:color="auto"/>
              <w:bottom w:val="single" w:sz="4" w:space="0" w:color="auto"/>
              <w:right w:val="single" w:sz="4" w:space="0" w:color="auto"/>
            </w:tcBorders>
            <w:vAlign w:val="center"/>
          </w:tcPr>
          <w:p w14:paraId="750DFE9D" w14:textId="77777777" w:rsidR="006B7F30" w:rsidRPr="00BE36F7" w:rsidRDefault="006B7F30" w:rsidP="00BE36F7">
            <w:pPr>
              <w:widowControl/>
              <w:jc w:val="center"/>
              <w:rPr>
                <w:rFonts w:ascii="Times New Roman" w:eastAsia="Times New Roman" w:hAnsi="Times New Roman"/>
                <w:b/>
                <w:color w:val="auto"/>
                <w:sz w:val="22"/>
                <w:lang w:bidi="ar-SA"/>
              </w:rPr>
            </w:pPr>
            <w:r w:rsidRPr="00BE36F7">
              <w:rPr>
                <w:rFonts w:ascii="Times New Roman" w:eastAsia="Times New Roman" w:hAnsi="Times New Roman"/>
                <w:b/>
                <w:color w:val="auto"/>
                <w:sz w:val="22"/>
                <w:lang w:bidi="ar-SA"/>
              </w:rPr>
              <w:t>Ед. измерения</w:t>
            </w:r>
          </w:p>
        </w:tc>
        <w:tc>
          <w:tcPr>
            <w:tcW w:w="917" w:type="pct"/>
            <w:tcBorders>
              <w:top w:val="single" w:sz="4" w:space="0" w:color="auto"/>
              <w:left w:val="single" w:sz="4" w:space="0" w:color="auto"/>
              <w:bottom w:val="single" w:sz="4" w:space="0" w:color="auto"/>
              <w:right w:val="single" w:sz="4" w:space="0" w:color="auto"/>
            </w:tcBorders>
            <w:vAlign w:val="center"/>
          </w:tcPr>
          <w:p w14:paraId="228E2768" w14:textId="60C12479" w:rsidR="006B7F30" w:rsidRPr="00BE36F7" w:rsidRDefault="006B7F30" w:rsidP="0041516A">
            <w:pPr>
              <w:widowControl/>
              <w:jc w:val="center"/>
              <w:rPr>
                <w:rFonts w:ascii="Times New Roman" w:eastAsia="Times New Roman" w:hAnsi="Times New Roman"/>
                <w:b/>
                <w:color w:val="auto"/>
                <w:sz w:val="22"/>
                <w:lang w:bidi="ar-SA"/>
              </w:rPr>
            </w:pPr>
            <w:r w:rsidRPr="00BE36F7">
              <w:rPr>
                <w:rFonts w:ascii="Times New Roman" w:eastAsia="Times New Roman" w:hAnsi="Times New Roman"/>
                <w:b/>
                <w:color w:val="auto"/>
                <w:sz w:val="22"/>
                <w:lang w:bidi="ar-SA"/>
              </w:rPr>
              <w:t>Цена за ед.</w:t>
            </w:r>
          </w:p>
        </w:tc>
        <w:tc>
          <w:tcPr>
            <w:tcW w:w="388" w:type="pct"/>
            <w:tcBorders>
              <w:top w:val="single" w:sz="4" w:space="0" w:color="auto"/>
              <w:left w:val="single" w:sz="4" w:space="0" w:color="auto"/>
              <w:bottom w:val="single" w:sz="4" w:space="0" w:color="auto"/>
              <w:right w:val="single" w:sz="4" w:space="0" w:color="auto"/>
            </w:tcBorders>
          </w:tcPr>
          <w:p w14:paraId="7C983B27" w14:textId="2D94911A" w:rsidR="006B7F30" w:rsidRPr="00BE36F7" w:rsidRDefault="006B7F30" w:rsidP="00BE36F7">
            <w:pPr>
              <w:widowControl/>
              <w:jc w:val="center"/>
              <w:rPr>
                <w:rFonts w:ascii="Times New Roman" w:eastAsia="Times New Roman" w:hAnsi="Times New Roman"/>
                <w:b/>
                <w:color w:val="auto"/>
                <w:sz w:val="22"/>
                <w:lang w:bidi="ar-SA"/>
              </w:rPr>
            </w:pPr>
            <w:r>
              <w:rPr>
                <w:rFonts w:ascii="Times New Roman" w:eastAsia="Times New Roman" w:hAnsi="Times New Roman"/>
                <w:b/>
                <w:color w:val="auto"/>
                <w:sz w:val="22"/>
                <w:lang w:bidi="ar-SA"/>
              </w:rPr>
              <w:t>Кол-во услуг</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428A984C" w14:textId="64E33C96" w:rsidR="006B7F30" w:rsidRPr="00BE36F7" w:rsidRDefault="006B7F30" w:rsidP="00BE36F7">
            <w:pPr>
              <w:widowControl/>
              <w:jc w:val="center"/>
              <w:rPr>
                <w:rFonts w:ascii="Times New Roman" w:eastAsia="Times New Roman" w:hAnsi="Times New Roman"/>
                <w:b/>
                <w:color w:val="auto"/>
                <w:sz w:val="22"/>
                <w:lang w:bidi="ar-SA"/>
              </w:rPr>
            </w:pPr>
            <w:r w:rsidRPr="00BE36F7">
              <w:rPr>
                <w:rFonts w:ascii="Times New Roman" w:eastAsia="Times New Roman" w:hAnsi="Times New Roman"/>
                <w:b/>
                <w:color w:val="auto"/>
                <w:sz w:val="22"/>
                <w:lang w:bidi="ar-SA"/>
              </w:rPr>
              <w:t>Общая стоимость без НДС, руб.</w:t>
            </w:r>
          </w:p>
        </w:tc>
        <w:tc>
          <w:tcPr>
            <w:tcW w:w="145" w:type="pct"/>
            <w:gridSpan w:val="2"/>
            <w:tcBorders>
              <w:top w:val="single" w:sz="4" w:space="0" w:color="auto"/>
              <w:left w:val="single" w:sz="4" w:space="0" w:color="auto"/>
              <w:bottom w:val="single" w:sz="4" w:space="0" w:color="auto"/>
              <w:right w:val="single" w:sz="4" w:space="0" w:color="auto"/>
            </w:tcBorders>
          </w:tcPr>
          <w:p w14:paraId="05E9841B" w14:textId="77777777" w:rsidR="006B7F30" w:rsidRPr="00BE36F7" w:rsidRDefault="006B7F30" w:rsidP="0041516A">
            <w:pPr>
              <w:widowControl/>
              <w:jc w:val="center"/>
              <w:rPr>
                <w:rFonts w:ascii="Times New Roman" w:eastAsia="Times New Roman" w:hAnsi="Times New Roman"/>
                <w:b/>
                <w:color w:val="auto"/>
                <w:sz w:val="22"/>
                <w:lang w:bidi="ar-SA"/>
              </w:rPr>
            </w:pPr>
          </w:p>
        </w:tc>
      </w:tr>
      <w:tr w:rsidR="002E0BC9" w:rsidRPr="00BE36F7" w14:paraId="2A138AC6" w14:textId="77777777" w:rsidTr="002E0BC9">
        <w:trPr>
          <w:trHeight w:val="495"/>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0449536B" w14:textId="77777777" w:rsidR="002E0BC9" w:rsidRDefault="002E0BC9" w:rsidP="002E0BC9">
            <w:pPr>
              <w:widowControl/>
              <w:contextualSpacing/>
              <w:jc w:val="center"/>
              <w:rPr>
                <w:rFonts w:ascii="Times New Roman" w:eastAsia="Times New Roman" w:hAnsi="Times New Roman"/>
                <w:color w:val="auto"/>
                <w:sz w:val="22"/>
                <w:lang w:bidi="ar-SA"/>
              </w:rPr>
            </w:pPr>
            <w:r>
              <w:rPr>
                <w:rFonts w:ascii="Times New Roman" w:eastAsia="Times New Roman" w:hAnsi="Times New Roman"/>
                <w:color w:val="auto"/>
                <w:sz w:val="22"/>
                <w:lang w:bidi="ar-SA"/>
              </w:rPr>
              <w:t>1</w:t>
            </w:r>
          </w:p>
          <w:p w14:paraId="75986F11" w14:textId="0F352140" w:rsidR="002E0BC9" w:rsidRPr="00BE36F7" w:rsidRDefault="002E0BC9" w:rsidP="002E0BC9">
            <w:pPr>
              <w:widowControl/>
              <w:contextualSpacing/>
              <w:jc w:val="center"/>
              <w:rPr>
                <w:rFonts w:ascii="Times New Roman" w:eastAsia="Times New Roman" w:hAnsi="Times New Roman"/>
                <w:color w:val="auto"/>
                <w:sz w:val="22"/>
                <w:lang w:bidi="ar-SA"/>
              </w:rPr>
            </w:pPr>
          </w:p>
        </w:tc>
        <w:tc>
          <w:tcPr>
            <w:tcW w:w="1603" w:type="pct"/>
            <w:tcBorders>
              <w:top w:val="single" w:sz="4" w:space="0" w:color="auto"/>
              <w:left w:val="single" w:sz="4" w:space="0" w:color="auto"/>
              <w:bottom w:val="nil"/>
              <w:right w:val="single" w:sz="4" w:space="0" w:color="auto"/>
            </w:tcBorders>
            <w:shd w:val="clear" w:color="000000" w:fill="FFFFFF"/>
            <w:vAlign w:val="center"/>
          </w:tcPr>
          <w:p w14:paraId="73E9C41A" w14:textId="2B6E44B4" w:rsidR="002E0BC9" w:rsidRPr="00BE36F7"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20"/>
                <w:szCs w:val="20"/>
              </w:rPr>
              <w:t xml:space="preserve">Разработка, изготовление, доставка и монтаж навигационной таблички формата 297*210 из оргстекла толщиной 3 мм с нанесением </w:t>
            </w:r>
            <w:proofErr w:type="spellStart"/>
            <w:r w:rsidRPr="002E0BC9">
              <w:rPr>
                <w:rFonts w:ascii="Times New Roman" w:hAnsi="Times New Roman"/>
                <w:sz w:val="20"/>
                <w:szCs w:val="20"/>
              </w:rPr>
              <w:t>стикера</w:t>
            </w:r>
            <w:proofErr w:type="spellEnd"/>
            <w:r w:rsidRPr="002E0BC9">
              <w:rPr>
                <w:rFonts w:ascii="Times New Roman" w:hAnsi="Times New Roman"/>
                <w:sz w:val="20"/>
                <w:szCs w:val="20"/>
              </w:rPr>
              <w:t xml:space="preserve"> и </w:t>
            </w:r>
            <w:proofErr w:type="spellStart"/>
            <w:r w:rsidRPr="002E0BC9">
              <w:rPr>
                <w:rFonts w:ascii="Times New Roman" w:hAnsi="Times New Roman"/>
                <w:sz w:val="20"/>
                <w:szCs w:val="20"/>
              </w:rPr>
              <w:t>плоттерной</w:t>
            </w:r>
            <w:proofErr w:type="spellEnd"/>
            <w:r w:rsidRPr="002E0BC9">
              <w:rPr>
                <w:rFonts w:ascii="Times New Roman" w:hAnsi="Times New Roman"/>
                <w:sz w:val="20"/>
                <w:szCs w:val="20"/>
              </w:rPr>
              <w:t xml:space="preserve"> резки с дистанционными держателями</w:t>
            </w:r>
          </w:p>
        </w:tc>
        <w:tc>
          <w:tcPr>
            <w:tcW w:w="653" w:type="pct"/>
            <w:tcBorders>
              <w:top w:val="single" w:sz="4" w:space="0" w:color="auto"/>
              <w:left w:val="single" w:sz="4" w:space="0" w:color="auto"/>
              <w:bottom w:val="single" w:sz="4" w:space="0" w:color="auto"/>
              <w:right w:val="single" w:sz="4" w:space="0" w:color="auto"/>
            </w:tcBorders>
            <w:vAlign w:val="center"/>
          </w:tcPr>
          <w:p w14:paraId="6A150D0F" w14:textId="0FA8144B" w:rsidR="002E0BC9" w:rsidRPr="0041516A" w:rsidRDefault="002E0BC9" w:rsidP="002E0BC9">
            <w:pPr>
              <w:widowControl/>
              <w:jc w:val="center"/>
              <w:rPr>
                <w:rFonts w:ascii="Times New Roman" w:eastAsia="Times New Roman" w:hAnsi="Times New Roman"/>
                <w:color w:val="auto"/>
                <w:sz w:val="20"/>
                <w:szCs w:val="20"/>
                <w:lang w:bidi="ar-SA"/>
              </w:rPr>
            </w:pPr>
            <w:r>
              <w:rPr>
                <w:rFonts w:ascii="Times New Roman" w:eastAsia="Times New Roman" w:hAnsi="Times New Roman"/>
                <w:color w:val="auto"/>
                <w:sz w:val="20"/>
                <w:szCs w:val="20"/>
                <w:lang w:bidi="ar-SA"/>
              </w:rPr>
              <w:t>Шт.</w:t>
            </w:r>
            <w:r w:rsidRPr="0041516A">
              <w:rPr>
                <w:rFonts w:ascii="Times New Roman" w:eastAsia="Times New Roman" w:hAnsi="Times New Roman"/>
                <w:color w:val="auto"/>
                <w:sz w:val="20"/>
                <w:szCs w:val="20"/>
                <w:lang w:bidi="ar-SA"/>
              </w:rPr>
              <w:t xml:space="preserve"> </w:t>
            </w:r>
          </w:p>
        </w:tc>
        <w:tc>
          <w:tcPr>
            <w:tcW w:w="917" w:type="pct"/>
            <w:tcBorders>
              <w:top w:val="single" w:sz="4" w:space="0" w:color="auto"/>
              <w:left w:val="single" w:sz="4" w:space="0" w:color="auto"/>
              <w:bottom w:val="single" w:sz="4" w:space="0" w:color="auto"/>
              <w:right w:val="single" w:sz="4" w:space="0" w:color="auto"/>
            </w:tcBorders>
            <w:vAlign w:val="center"/>
          </w:tcPr>
          <w:p w14:paraId="36FCA073" w14:textId="1E1AEFC6" w:rsidR="002E0BC9" w:rsidRPr="0041516A" w:rsidRDefault="002E0BC9" w:rsidP="002E0BC9">
            <w:pPr>
              <w:widowControl/>
              <w:jc w:val="center"/>
              <w:rPr>
                <w:rFonts w:ascii="Times New Roman" w:eastAsia="Times New Roman" w:hAnsi="Times New Roman"/>
                <w:color w:val="auto"/>
                <w:sz w:val="22"/>
                <w:lang w:bidi="ar-SA"/>
              </w:rPr>
            </w:pPr>
            <w:r>
              <w:rPr>
                <w:rFonts w:ascii="Times New Roman" w:eastAsia="Times New Roman" w:hAnsi="Times New Roman"/>
                <w:color w:val="auto"/>
                <w:sz w:val="22"/>
                <w:lang w:bidi="ar-SA"/>
              </w:rPr>
              <w:t>…</w:t>
            </w:r>
          </w:p>
        </w:tc>
        <w:tc>
          <w:tcPr>
            <w:tcW w:w="388" w:type="pct"/>
            <w:tcBorders>
              <w:top w:val="single" w:sz="4" w:space="0" w:color="auto"/>
              <w:left w:val="single" w:sz="4" w:space="0" w:color="auto"/>
              <w:bottom w:val="nil"/>
              <w:right w:val="single" w:sz="4" w:space="0" w:color="auto"/>
            </w:tcBorders>
            <w:shd w:val="clear" w:color="000000" w:fill="FFFFFF"/>
            <w:vAlign w:val="center"/>
          </w:tcPr>
          <w:p w14:paraId="7807C577" w14:textId="5701D98E" w:rsid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18"/>
                <w:szCs w:val="18"/>
              </w:rPr>
              <w:t>5</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14A433AC" w14:textId="6E43858E" w:rsidR="002E0BC9" w:rsidRPr="0041516A" w:rsidRDefault="002E0BC9" w:rsidP="002E0BC9">
            <w:pPr>
              <w:widowControl/>
              <w:jc w:val="center"/>
              <w:rPr>
                <w:rFonts w:ascii="Times New Roman" w:eastAsia="Times New Roman" w:hAnsi="Times New Roman"/>
                <w:color w:val="auto"/>
                <w:sz w:val="22"/>
                <w:lang w:bidi="ar-SA"/>
              </w:rPr>
            </w:pPr>
            <w:r>
              <w:rPr>
                <w:rFonts w:ascii="Times New Roman" w:eastAsia="Times New Roman" w:hAnsi="Times New Roman"/>
                <w:color w:val="auto"/>
                <w:sz w:val="22"/>
                <w:lang w:bidi="ar-SA"/>
              </w:rPr>
              <w:t>…</w:t>
            </w:r>
          </w:p>
        </w:tc>
        <w:tc>
          <w:tcPr>
            <w:tcW w:w="145" w:type="pct"/>
            <w:gridSpan w:val="2"/>
            <w:tcBorders>
              <w:top w:val="single" w:sz="4" w:space="0" w:color="auto"/>
              <w:left w:val="single" w:sz="4" w:space="0" w:color="auto"/>
              <w:bottom w:val="single" w:sz="4" w:space="0" w:color="auto"/>
              <w:right w:val="single" w:sz="4" w:space="0" w:color="auto"/>
            </w:tcBorders>
            <w:vAlign w:val="center"/>
          </w:tcPr>
          <w:p w14:paraId="7A5F036E" w14:textId="4AA18B49" w:rsidR="002E0BC9" w:rsidRPr="00BE36F7" w:rsidRDefault="002E0BC9" w:rsidP="002E0BC9">
            <w:pPr>
              <w:widowControl/>
              <w:jc w:val="center"/>
              <w:rPr>
                <w:rFonts w:ascii="Times New Roman" w:eastAsia="Times New Roman" w:hAnsi="Times New Roman"/>
                <w:color w:val="auto"/>
                <w:sz w:val="22"/>
                <w:lang w:bidi="ar-SA"/>
              </w:rPr>
            </w:pPr>
          </w:p>
        </w:tc>
      </w:tr>
      <w:tr w:rsidR="002E0BC9" w:rsidRPr="00BE36F7" w14:paraId="4A8AE568" w14:textId="77777777" w:rsidTr="002E0BC9">
        <w:trPr>
          <w:trHeight w:val="495"/>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1D894182" w14:textId="77777777" w:rsidR="002E0BC9" w:rsidRDefault="002E0BC9" w:rsidP="002E0BC9">
            <w:pPr>
              <w:widowControl/>
              <w:contextualSpacing/>
              <w:rPr>
                <w:rFonts w:ascii="Times New Roman" w:eastAsia="Times New Roman" w:hAnsi="Times New Roman"/>
                <w:color w:val="auto"/>
                <w:sz w:val="22"/>
                <w:lang w:bidi="ar-SA"/>
              </w:rPr>
            </w:pPr>
            <w:r>
              <w:rPr>
                <w:rFonts w:ascii="Times New Roman" w:eastAsia="Times New Roman" w:hAnsi="Times New Roman"/>
                <w:color w:val="auto"/>
                <w:sz w:val="22"/>
                <w:lang w:bidi="ar-SA"/>
              </w:rPr>
              <w:t>2</w:t>
            </w:r>
          </w:p>
          <w:p w14:paraId="4ABF927D" w14:textId="3E9CB99B" w:rsidR="002E0BC9" w:rsidRPr="00BE36F7" w:rsidRDefault="002E0BC9" w:rsidP="002E0BC9">
            <w:pPr>
              <w:widowControl/>
              <w:contextualSpacing/>
              <w:rPr>
                <w:rFonts w:ascii="Times New Roman" w:eastAsia="Times New Roman" w:hAnsi="Times New Roman"/>
                <w:color w:val="auto"/>
                <w:sz w:val="22"/>
                <w:lang w:bidi="ar-SA"/>
              </w:rPr>
            </w:pPr>
          </w:p>
        </w:tc>
        <w:tc>
          <w:tcPr>
            <w:tcW w:w="1603" w:type="pct"/>
            <w:tcBorders>
              <w:top w:val="single" w:sz="4" w:space="0" w:color="auto"/>
              <w:left w:val="single" w:sz="4" w:space="0" w:color="auto"/>
              <w:bottom w:val="nil"/>
              <w:right w:val="single" w:sz="4" w:space="0" w:color="auto"/>
            </w:tcBorders>
            <w:shd w:val="clear" w:color="000000" w:fill="FFFFFF"/>
            <w:vAlign w:val="center"/>
          </w:tcPr>
          <w:p w14:paraId="3263A6F8" w14:textId="1ACCEBFA" w:rsidR="002E0BC9" w:rsidRPr="00BE36F7"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20"/>
                <w:szCs w:val="20"/>
              </w:rPr>
              <w:t>Изготовление доставка и монтаж логотипа организации размером 1000*250 мм из оргстекла толщиной 10мм с нанесением пленки</w:t>
            </w:r>
          </w:p>
        </w:tc>
        <w:tc>
          <w:tcPr>
            <w:tcW w:w="653" w:type="pct"/>
            <w:tcBorders>
              <w:top w:val="single" w:sz="4" w:space="0" w:color="auto"/>
              <w:left w:val="single" w:sz="4" w:space="0" w:color="auto"/>
              <w:bottom w:val="single" w:sz="4" w:space="0" w:color="auto"/>
              <w:right w:val="single" w:sz="4" w:space="0" w:color="auto"/>
            </w:tcBorders>
            <w:vAlign w:val="center"/>
          </w:tcPr>
          <w:p w14:paraId="34093E9A" w14:textId="5B43946A" w:rsidR="002E0BC9" w:rsidRPr="0041516A" w:rsidRDefault="002E0BC9" w:rsidP="002E0BC9">
            <w:pPr>
              <w:widowControl/>
              <w:jc w:val="center"/>
              <w:rPr>
                <w:rFonts w:ascii="Times New Roman" w:eastAsia="Times New Roman" w:hAnsi="Times New Roman"/>
                <w:color w:val="auto"/>
                <w:sz w:val="20"/>
                <w:szCs w:val="20"/>
                <w:lang w:bidi="ar-SA"/>
              </w:rPr>
            </w:pPr>
            <w:r>
              <w:rPr>
                <w:rFonts w:ascii="Times New Roman" w:eastAsia="Times New Roman" w:hAnsi="Times New Roman"/>
                <w:color w:val="auto"/>
                <w:sz w:val="20"/>
                <w:szCs w:val="20"/>
                <w:lang w:bidi="ar-SA"/>
              </w:rPr>
              <w:t>Шт.</w:t>
            </w:r>
            <w:r w:rsidRPr="0041516A">
              <w:rPr>
                <w:rFonts w:ascii="Times New Roman" w:eastAsia="Times New Roman" w:hAnsi="Times New Roman"/>
                <w:color w:val="auto"/>
                <w:sz w:val="20"/>
                <w:szCs w:val="20"/>
                <w:lang w:bidi="ar-SA"/>
              </w:rPr>
              <w:t xml:space="preserve"> </w:t>
            </w:r>
          </w:p>
        </w:tc>
        <w:tc>
          <w:tcPr>
            <w:tcW w:w="917" w:type="pct"/>
            <w:tcBorders>
              <w:top w:val="single" w:sz="4" w:space="0" w:color="auto"/>
              <w:left w:val="single" w:sz="4" w:space="0" w:color="auto"/>
              <w:bottom w:val="single" w:sz="4" w:space="0" w:color="auto"/>
              <w:right w:val="single" w:sz="4" w:space="0" w:color="auto"/>
            </w:tcBorders>
            <w:vAlign w:val="center"/>
          </w:tcPr>
          <w:p w14:paraId="3BFD9CBC" w14:textId="0831D599" w:rsidR="002E0BC9" w:rsidRPr="0041516A" w:rsidRDefault="002E0BC9" w:rsidP="002E0BC9">
            <w:pPr>
              <w:widowControl/>
              <w:jc w:val="center"/>
              <w:rPr>
                <w:rFonts w:ascii="Times New Roman" w:eastAsia="Times New Roman" w:hAnsi="Times New Roman"/>
                <w:color w:val="auto"/>
                <w:sz w:val="22"/>
                <w:lang w:bidi="ar-SA"/>
              </w:rPr>
            </w:pPr>
            <w:r>
              <w:rPr>
                <w:rFonts w:ascii="Times New Roman" w:eastAsia="Times New Roman" w:hAnsi="Times New Roman"/>
                <w:color w:val="auto"/>
                <w:sz w:val="22"/>
                <w:lang w:bidi="ar-SA"/>
              </w:rPr>
              <w:t>…</w:t>
            </w:r>
          </w:p>
        </w:tc>
        <w:tc>
          <w:tcPr>
            <w:tcW w:w="388" w:type="pct"/>
            <w:tcBorders>
              <w:top w:val="single" w:sz="4" w:space="0" w:color="auto"/>
              <w:left w:val="single" w:sz="4" w:space="0" w:color="auto"/>
              <w:bottom w:val="nil"/>
              <w:right w:val="single" w:sz="4" w:space="0" w:color="auto"/>
            </w:tcBorders>
            <w:shd w:val="clear" w:color="000000" w:fill="FFFFFF"/>
            <w:vAlign w:val="center"/>
          </w:tcPr>
          <w:p w14:paraId="7F98F523" w14:textId="7D03FEBD" w:rsid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18"/>
                <w:szCs w:val="18"/>
              </w:rPr>
              <w:t>1</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0B72B8F5" w14:textId="2F677D5E" w:rsidR="002E0BC9" w:rsidRPr="00BE36F7" w:rsidRDefault="002E0BC9" w:rsidP="002E0BC9">
            <w:pPr>
              <w:widowControl/>
              <w:jc w:val="center"/>
              <w:rPr>
                <w:rFonts w:ascii="Times New Roman" w:eastAsia="Times New Roman" w:hAnsi="Times New Roman"/>
                <w:color w:val="auto"/>
                <w:sz w:val="22"/>
                <w:lang w:bidi="ar-SA"/>
              </w:rPr>
            </w:pPr>
            <w:r>
              <w:rPr>
                <w:rFonts w:ascii="Times New Roman" w:eastAsia="Times New Roman" w:hAnsi="Times New Roman"/>
                <w:color w:val="auto"/>
                <w:sz w:val="22"/>
                <w:lang w:bidi="ar-SA"/>
              </w:rPr>
              <w:t>.</w:t>
            </w:r>
            <w:r w:rsidRPr="0041516A">
              <w:rPr>
                <w:rFonts w:ascii="Times New Roman" w:eastAsia="Times New Roman" w:hAnsi="Times New Roman"/>
                <w:color w:val="auto"/>
                <w:sz w:val="22"/>
                <w:lang w:bidi="ar-SA"/>
              </w:rPr>
              <w:t>.</w:t>
            </w:r>
            <w:r>
              <w:rPr>
                <w:rFonts w:ascii="Times New Roman" w:eastAsia="Times New Roman" w:hAnsi="Times New Roman"/>
                <w:color w:val="auto"/>
                <w:sz w:val="22"/>
                <w:lang w:bidi="ar-SA"/>
              </w:rPr>
              <w:t>.</w:t>
            </w:r>
          </w:p>
        </w:tc>
        <w:tc>
          <w:tcPr>
            <w:tcW w:w="145" w:type="pct"/>
            <w:gridSpan w:val="2"/>
            <w:tcBorders>
              <w:top w:val="single" w:sz="4" w:space="0" w:color="auto"/>
              <w:left w:val="single" w:sz="4" w:space="0" w:color="auto"/>
              <w:bottom w:val="single" w:sz="4" w:space="0" w:color="auto"/>
              <w:right w:val="single" w:sz="4" w:space="0" w:color="auto"/>
            </w:tcBorders>
            <w:vAlign w:val="center"/>
          </w:tcPr>
          <w:p w14:paraId="4B2E4E9E" w14:textId="32695520" w:rsidR="002E0BC9" w:rsidRPr="00BE36F7" w:rsidRDefault="002E0BC9" w:rsidP="002E0BC9">
            <w:pPr>
              <w:widowControl/>
              <w:jc w:val="center"/>
              <w:rPr>
                <w:rFonts w:ascii="Times New Roman" w:eastAsia="Times New Roman" w:hAnsi="Times New Roman"/>
                <w:color w:val="auto"/>
                <w:sz w:val="22"/>
                <w:lang w:bidi="ar-SA"/>
              </w:rPr>
            </w:pPr>
          </w:p>
        </w:tc>
      </w:tr>
      <w:tr w:rsidR="002E0BC9" w:rsidRPr="00BE36F7" w14:paraId="3D23B90E" w14:textId="77777777" w:rsidTr="002E0BC9">
        <w:trPr>
          <w:trHeight w:val="495"/>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2C84E7DF" w14:textId="35A2D5AB" w:rsidR="002E0BC9" w:rsidRPr="00BE36F7" w:rsidRDefault="002E0BC9" w:rsidP="002E0BC9">
            <w:pPr>
              <w:widowControl/>
              <w:contextualSpacing/>
              <w:rPr>
                <w:rFonts w:ascii="Times New Roman" w:eastAsia="Times New Roman" w:hAnsi="Times New Roman"/>
                <w:color w:val="auto"/>
                <w:sz w:val="22"/>
                <w:lang w:bidi="ar-SA"/>
              </w:rPr>
            </w:pPr>
            <w:r>
              <w:rPr>
                <w:rFonts w:ascii="Times New Roman" w:eastAsia="Times New Roman" w:hAnsi="Times New Roman"/>
                <w:color w:val="auto"/>
                <w:sz w:val="22"/>
                <w:lang w:bidi="ar-SA"/>
              </w:rPr>
              <w:t>3</w:t>
            </w:r>
          </w:p>
        </w:tc>
        <w:tc>
          <w:tcPr>
            <w:tcW w:w="1603" w:type="pct"/>
            <w:tcBorders>
              <w:top w:val="single" w:sz="4" w:space="0" w:color="auto"/>
              <w:left w:val="single" w:sz="4" w:space="0" w:color="auto"/>
              <w:bottom w:val="nil"/>
              <w:right w:val="single" w:sz="4" w:space="0" w:color="auto"/>
            </w:tcBorders>
            <w:shd w:val="clear" w:color="000000" w:fill="FFFFFF"/>
            <w:vAlign w:val="center"/>
          </w:tcPr>
          <w:p w14:paraId="01C02B22" w14:textId="4285986F" w:rsidR="002E0BC9" w:rsidRPr="006B7F30"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20"/>
                <w:szCs w:val="20"/>
              </w:rPr>
              <w:t>Изготовление доставка и монтаж логотипа организации размером 1500*400 мм из оргстекла толщиной 10мм с нанесением пленки</w:t>
            </w:r>
          </w:p>
        </w:tc>
        <w:tc>
          <w:tcPr>
            <w:tcW w:w="653" w:type="pct"/>
            <w:tcBorders>
              <w:top w:val="single" w:sz="4" w:space="0" w:color="auto"/>
              <w:left w:val="single" w:sz="4" w:space="0" w:color="auto"/>
              <w:bottom w:val="single" w:sz="4" w:space="0" w:color="auto"/>
              <w:right w:val="single" w:sz="4" w:space="0" w:color="auto"/>
            </w:tcBorders>
            <w:vAlign w:val="center"/>
          </w:tcPr>
          <w:p w14:paraId="44437804" w14:textId="2E5FFA40" w:rsidR="002E0BC9" w:rsidRDefault="002E0BC9" w:rsidP="002E0BC9">
            <w:pPr>
              <w:widowControl/>
              <w:jc w:val="center"/>
              <w:rPr>
                <w:rFonts w:ascii="Times New Roman" w:eastAsia="Times New Roman" w:hAnsi="Times New Roman"/>
                <w:color w:val="auto"/>
                <w:sz w:val="20"/>
                <w:szCs w:val="20"/>
                <w:lang w:bidi="ar-SA"/>
              </w:rPr>
            </w:pPr>
            <w:r>
              <w:rPr>
                <w:rFonts w:ascii="Times New Roman" w:eastAsia="Times New Roman" w:hAnsi="Times New Roman"/>
                <w:color w:val="auto"/>
                <w:sz w:val="20"/>
                <w:szCs w:val="20"/>
                <w:lang w:bidi="ar-SA"/>
              </w:rPr>
              <w:t>шт.</w:t>
            </w:r>
          </w:p>
        </w:tc>
        <w:tc>
          <w:tcPr>
            <w:tcW w:w="917" w:type="pct"/>
            <w:tcBorders>
              <w:top w:val="single" w:sz="4" w:space="0" w:color="auto"/>
              <w:left w:val="single" w:sz="4" w:space="0" w:color="auto"/>
              <w:bottom w:val="single" w:sz="4" w:space="0" w:color="auto"/>
              <w:right w:val="single" w:sz="4" w:space="0" w:color="auto"/>
            </w:tcBorders>
            <w:vAlign w:val="center"/>
          </w:tcPr>
          <w:p w14:paraId="6B6001ED" w14:textId="77777777" w:rsidR="002E0BC9" w:rsidRDefault="002E0BC9" w:rsidP="002E0BC9">
            <w:pPr>
              <w:widowControl/>
              <w:jc w:val="center"/>
              <w:rPr>
                <w:rFonts w:ascii="Times New Roman" w:eastAsia="Times New Roman" w:hAnsi="Times New Roman"/>
                <w:color w:val="auto"/>
                <w:sz w:val="22"/>
                <w:lang w:bidi="ar-SA"/>
              </w:rPr>
            </w:pPr>
          </w:p>
        </w:tc>
        <w:tc>
          <w:tcPr>
            <w:tcW w:w="388" w:type="pct"/>
            <w:tcBorders>
              <w:top w:val="single" w:sz="4" w:space="0" w:color="auto"/>
              <w:left w:val="single" w:sz="4" w:space="0" w:color="auto"/>
              <w:bottom w:val="nil"/>
              <w:right w:val="single" w:sz="4" w:space="0" w:color="auto"/>
            </w:tcBorders>
            <w:shd w:val="clear" w:color="000000" w:fill="FFFFFF"/>
            <w:vAlign w:val="center"/>
          </w:tcPr>
          <w:p w14:paraId="5D36D516" w14:textId="1D5096EB" w:rsid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18"/>
                <w:szCs w:val="18"/>
              </w:rPr>
              <w:t>1</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1B998DBA" w14:textId="77777777" w:rsidR="002E0BC9" w:rsidRDefault="002E0BC9" w:rsidP="002E0BC9">
            <w:pPr>
              <w:widowControl/>
              <w:jc w:val="center"/>
              <w:rPr>
                <w:rFonts w:ascii="Times New Roman" w:eastAsia="Times New Roman" w:hAnsi="Times New Roman"/>
                <w:color w:val="auto"/>
                <w:sz w:val="22"/>
                <w:lang w:bidi="ar-SA"/>
              </w:rPr>
            </w:pPr>
          </w:p>
        </w:tc>
        <w:tc>
          <w:tcPr>
            <w:tcW w:w="145" w:type="pct"/>
            <w:gridSpan w:val="2"/>
            <w:tcBorders>
              <w:top w:val="single" w:sz="4" w:space="0" w:color="auto"/>
              <w:left w:val="single" w:sz="4" w:space="0" w:color="auto"/>
              <w:bottom w:val="single" w:sz="4" w:space="0" w:color="auto"/>
              <w:right w:val="single" w:sz="4" w:space="0" w:color="auto"/>
            </w:tcBorders>
            <w:vAlign w:val="center"/>
          </w:tcPr>
          <w:p w14:paraId="6CDEDF26" w14:textId="77777777" w:rsidR="002E0BC9" w:rsidRPr="00BE36F7" w:rsidRDefault="002E0BC9" w:rsidP="002E0BC9">
            <w:pPr>
              <w:widowControl/>
              <w:jc w:val="center"/>
              <w:rPr>
                <w:rFonts w:ascii="Times New Roman" w:eastAsia="Times New Roman" w:hAnsi="Times New Roman"/>
                <w:color w:val="auto"/>
                <w:sz w:val="22"/>
                <w:lang w:bidi="ar-SA"/>
              </w:rPr>
            </w:pPr>
          </w:p>
        </w:tc>
      </w:tr>
      <w:tr w:rsidR="002E0BC9" w:rsidRPr="00BE36F7" w14:paraId="045815A4" w14:textId="77777777" w:rsidTr="002E0BC9">
        <w:trPr>
          <w:trHeight w:val="495"/>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1C9370B1" w14:textId="42EBD8DD" w:rsidR="002E0BC9" w:rsidRPr="00BE36F7" w:rsidRDefault="002E0BC9" w:rsidP="002E0BC9">
            <w:pPr>
              <w:widowControl/>
              <w:contextualSpacing/>
              <w:rPr>
                <w:rFonts w:ascii="Times New Roman" w:eastAsia="Times New Roman" w:hAnsi="Times New Roman"/>
                <w:color w:val="auto"/>
                <w:sz w:val="22"/>
                <w:lang w:bidi="ar-SA"/>
              </w:rPr>
            </w:pPr>
            <w:r>
              <w:rPr>
                <w:rFonts w:ascii="Times New Roman" w:eastAsia="Times New Roman" w:hAnsi="Times New Roman"/>
                <w:color w:val="auto"/>
                <w:sz w:val="22"/>
                <w:lang w:bidi="ar-SA"/>
              </w:rPr>
              <w:t>4</w:t>
            </w:r>
          </w:p>
        </w:tc>
        <w:tc>
          <w:tcPr>
            <w:tcW w:w="1603" w:type="pct"/>
            <w:tcBorders>
              <w:top w:val="single" w:sz="4" w:space="0" w:color="auto"/>
              <w:left w:val="single" w:sz="4" w:space="0" w:color="auto"/>
              <w:bottom w:val="nil"/>
              <w:right w:val="single" w:sz="4" w:space="0" w:color="auto"/>
            </w:tcBorders>
            <w:shd w:val="clear" w:color="000000" w:fill="FFFFFF"/>
            <w:vAlign w:val="center"/>
          </w:tcPr>
          <w:p w14:paraId="5F56EE1F" w14:textId="1A35A029" w:rsidR="002E0BC9" w:rsidRPr="006B7F30"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20"/>
                <w:szCs w:val="20"/>
              </w:rPr>
              <w:t xml:space="preserve">Изготовление доставка и монтаж </w:t>
            </w:r>
            <w:proofErr w:type="spellStart"/>
            <w:r w:rsidRPr="002E0BC9">
              <w:rPr>
                <w:rFonts w:ascii="Times New Roman" w:hAnsi="Times New Roman"/>
                <w:sz w:val="20"/>
                <w:szCs w:val="20"/>
              </w:rPr>
              <w:t>стикера</w:t>
            </w:r>
            <w:proofErr w:type="spellEnd"/>
            <w:r w:rsidRPr="002E0BC9">
              <w:rPr>
                <w:rFonts w:ascii="Times New Roman" w:hAnsi="Times New Roman"/>
                <w:sz w:val="20"/>
                <w:szCs w:val="20"/>
              </w:rPr>
              <w:t xml:space="preserve"> из полупрозрачной пленки общим размером 7600*1000мм</w:t>
            </w:r>
          </w:p>
        </w:tc>
        <w:tc>
          <w:tcPr>
            <w:tcW w:w="653" w:type="pct"/>
            <w:tcBorders>
              <w:top w:val="single" w:sz="4" w:space="0" w:color="auto"/>
              <w:left w:val="single" w:sz="4" w:space="0" w:color="auto"/>
              <w:bottom w:val="single" w:sz="4" w:space="0" w:color="auto"/>
              <w:right w:val="single" w:sz="4" w:space="0" w:color="auto"/>
            </w:tcBorders>
            <w:vAlign w:val="center"/>
          </w:tcPr>
          <w:p w14:paraId="24FA0177" w14:textId="4D63919A" w:rsidR="002E0BC9" w:rsidRDefault="002E0BC9" w:rsidP="002E0BC9">
            <w:pPr>
              <w:widowControl/>
              <w:jc w:val="center"/>
              <w:rPr>
                <w:rFonts w:ascii="Times New Roman" w:eastAsia="Times New Roman" w:hAnsi="Times New Roman"/>
                <w:color w:val="auto"/>
                <w:sz w:val="20"/>
                <w:szCs w:val="20"/>
                <w:lang w:bidi="ar-SA"/>
              </w:rPr>
            </w:pPr>
            <w:proofErr w:type="spellStart"/>
            <w:r>
              <w:rPr>
                <w:rFonts w:ascii="Times New Roman" w:eastAsia="Times New Roman" w:hAnsi="Times New Roman"/>
                <w:color w:val="auto"/>
                <w:sz w:val="20"/>
                <w:szCs w:val="20"/>
                <w:lang w:bidi="ar-SA"/>
              </w:rPr>
              <w:t>шт</w:t>
            </w:r>
            <w:proofErr w:type="spellEnd"/>
          </w:p>
        </w:tc>
        <w:tc>
          <w:tcPr>
            <w:tcW w:w="917" w:type="pct"/>
            <w:tcBorders>
              <w:top w:val="single" w:sz="4" w:space="0" w:color="auto"/>
              <w:left w:val="single" w:sz="4" w:space="0" w:color="auto"/>
              <w:bottom w:val="single" w:sz="4" w:space="0" w:color="auto"/>
              <w:right w:val="single" w:sz="4" w:space="0" w:color="auto"/>
            </w:tcBorders>
            <w:vAlign w:val="center"/>
          </w:tcPr>
          <w:p w14:paraId="261702C8" w14:textId="77777777" w:rsidR="002E0BC9" w:rsidRDefault="002E0BC9" w:rsidP="002E0BC9">
            <w:pPr>
              <w:widowControl/>
              <w:jc w:val="center"/>
              <w:rPr>
                <w:rFonts w:ascii="Times New Roman" w:eastAsia="Times New Roman" w:hAnsi="Times New Roman"/>
                <w:color w:val="auto"/>
                <w:sz w:val="22"/>
                <w:lang w:bidi="ar-SA"/>
              </w:rPr>
            </w:pPr>
          </w:p>
        </w:tc>
        <w:tc>
          <w:tcPr>
            <w:tcW w:w="388" w:type="pct"/>
            <w:tcBorders>
              <w:top w:val="single" w:sz="4" w:space="0" w:color="auto"/>
              <w:left w:val="single" w:sz="4" w:space="0" w:color="auto"/>
              <w:bottom w:val="nil"/>
              <w:right w:val="single" w:sz="4" w:space="0" w:color="auto"/>
            </w:tcBorders>
            <w:shd w:val="clear" w:color="000000" w:fill="FFFFFF"/>
            <w:vAlign w:val="center"/>
          </w:tcPr>
          <w:p w14:paraId="5BD2703F" w14:textId="37BA6B65" w:rsid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18"/>
                <w:szCs w:val="18"/>
              </w:rPr>
              <w:t>1</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33290691" w14:textId="77777777" w:rsidR="002E0BC9" w:rsidRDefault="002E0BC9" w:rsidP="002E0BC9">
            <w:pPr>
              <w:widowControl/>
              <w:jc w:val="center"/>
              <w:rPr>
                <w:rFonts w:ascii="Times New Roman" w:eastAsia="Times New Roman" w:hAnsi="Times New Roman"/>
                <w:color w:val="auto"/>
                <w:sz w:val="22"/>
                <w:lang w:bidi="ar-SA"/>
              </w:rPr>
            </w:pPr>
          </w:p>
        </w:tc>
        <w:tc>
          <w:tcPr>
            <w:tcW w:w="145" w:type="pct"/>
            <w:gridSpan w:val="2"/>
            <w:tcBorders>
              <w:top w:val="single" w:sz="4" w:space="0" w:color="auto"/>
              <w:left w:val="single" w:sz="4" w:space="0" w:color="auto"/>
              <w:bottom w:val="single" w:sz="4" w:space="0" w:color="auto"/>
              <w:right w:val="single" w:sz="4" w:space="0" w:color="auto"/>
            </w:tcBorders>
            <w:vAlign w:val="center"/>
          </w:tcPr>
          <w:p w14:paraId="47EDAECF" w14:textId="77777777" w:rsidR="002E0BC9" w:rsidRPr="00BE36F7" w:rsidRDefault="002E0BC9" w:rsidP="002E0BC9">
            <w:pPr>
              <w:widowControl/>
              <w:jc w:val="center"/>
              <w:rPr>
                <w:rFonts w:ascii="Times New Roman" w:eastAsia="Times New Roman" w:hAnsi="Times New Roman"/>
                <w:color w:val="auto"/>
                <w:sz w:val="22"/>
                <w:lang w:bidi="ar-SA"/>
              </w:rPr>
            </w:pPr>
          </w:p>
        </w:tc>
      </w:tr>
      <w:tr w:rsidR="002E0BC9" w:rsidRPr="00BE36F7" w14:paraId="1E17CB29" w14:textId="77777777" w:rsidTr="002E0BC9">
        <w:trPr>
          <w:trHeight w:val="495"/>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44919E19" w14:textId="0C41ECCE" w:rsidR="002E0BC9" w:rsidRPr="00BE36F7" w:rsidRDefault="002E0BC9" w:rsidP="002E0BC9">
            <w:pPr>
              <w:widowControl/>
              <w:contextualSpacing/>
              <w:rPr>
                <w:rFonts w:ascii="Times New Roman" w:eastAsia="Times New Roman" w:hAnsi="Times New Roman"/>
                <w:color w:val="auto"/>
                <w:sz w:val="22"/>
                <w:lang w:bidi="ar-SA"/>
              </w:rPr>
            </w:pPr>
            <w:r>
              <w:rPr>
                <w:rFonts w:ascii="Times New Roman" w:eastAsia="Times New Roman" w:hAnsi="Times New Roman"/>
                <w:color w:val="auto"/>
                <w:sz w:val="22"/>
                <w:lang w:bidi="ar-SA"/>
              </w:rPr>
              <w:t>5</w:t>
            </w:r>
          </w:p>
        </w:tc>
        <w:tc>
          <w:tcPr>
            <w:tcW w:w="1603" w:type="pct"/>
            <w:tcBorders>
              <w:top w:val="single" w:sz="4" w:space="0" w:color="auto"/>
              <w:left w:val="single" w:sz="4" w:space="0" w:color="auto"/>
              <w:bottom w:val="nil"/>
              <w:right w:val="single" w:sz="4" w:space="0" w:color="auto"/>
            </w:tcBorders>
            <w:shd w:val="clear" w:color="000000" w:fill="FFFFFF"/>
            <w:vAlign w:val="center"/>
          </w:tcPr>
          <w:p w14:paraId="216AEE5D" w14:textId="164E0376" w:rsidR="002E0BC9" w:rsidRPr="006B7F30"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20"/>
                <w:szCs w:val="20"/>
              </w:rPr>
              <w:t>Разработка, изготовление, доставка Подарочных наборов с нанесением логотипа (состав набора: холщовая сумка, кружка, ежедневник, ручка)</w:t>
            </w:r>
          </w:p>
        </w:tc>
        <w:tc>
          <w:tcPr>
            <w:tcW w:w="653" w:type="pct"/>
            <w:tcBorders>
              <w:top w:val="single" w:sz="4" w:space="0" w:color="auto"/>
              <w:left w:val="single" w:sz="4" w:space="0" w:color="auto"/>
              <w:bottom w:val="single" w:sz="4" w:space="0" w:color="auto"/>
              <w:right w:val="single" w:sz="4" w:space="0" w:color="auto"/>
            </w:tcBorders>
            <w:vAlign w:val="center"/>
          </w:tcPr>
          <w:p w14:paraId="1E4731FD" w14:textId="3EE8167B" w:rsidR="002E0BC9" w:rsidRDefault="002E0BC9" w:rsidP="002E0BC9">
            <w:pPr>
              <w:widowControl/>
              <w:jc w:val="center"/>
              <w:rPr>
                <w:rFonts w:ascii="Times New Roman" w:eastAsia="Times New Roman" w:hAnsi="Times New Roman"/>
                <w:color w:val="auto"/>
                <w:sz w:val="20"/>
                <w:szCs w:val="20"/>
                <w:lang w:bidi="ar-SA"/>
              </w:rPr>
            </w:pPr>
            <w:proofErr w:type="spellStart"/>
            <w:r>
              <w:rPr>
                <w:rFonts w:ascii="Times New Roman" w:eastAsia="Times New Roman" w:hAnsi="Times New Roman"/>
                <w:color w:val="auto"/>
                <w:sz w:val="20"/>
                <w:szCs w:val="20"/>
                <w:lang w:bidi="ar-SA"/>
              </w:rPr>
              <w:t>шт</w:t>
            </w:r>
            <w:proofErr w:type="spellEnd"/>
          </w:p>
        </w:tc>
        <w:tc>
          <w:tcPr>
            <w:tcW w:w="917" w:type="pct"/>
            <w:tcBorders>
              <w:top w:val="single" w:sz="4" w:space="0" w:color="auto"/>
              <w:left w:val="single" w:sz="4" w:space="0" w:color="auto"/>
              <w:bottom w:val="single" w:sz="4" w:space="0" w:color="auto"/>
              <w:right w:val="single" w:sz="4" w:space="0" w:color="auto"/>
            </w:tcBorders>
            <w:vAlign w:val="center"/>
          </w:tcPr>
          <w:p w14:paraId="2C558656" w14:textId="77777777" w:rsidR="002E0BC9" w:rsidRDefault="002E0BC9" w:rsidP="002E0BC9">
            <w:pPr>
              <w:widowControl/>
              <w:jc w:val="center"/>
              <w:rPr>
                <w:rFonts w:ascii="Times New Roman" w:eastAsia="Times New Roman" w:hAnsi="Times New Roman"/>
                <w:color w:val="auto"/>
                <w:sz w:val="22"/>
                <w:lang w:bidi="ar-SA"/>
              </w:rPr>
            </w:pPr>
          </w:p>
        </w:tc>
        <w:tc>
          <w:tcPr>
            <w:tcW w:w="388" w:type="pct"/>
            <w:tcBorders>
              <w:top w:val="single" w:sz="4" w:space="0" w:color="auto"/>
              <w:left w:val="single" w:sz="4" w:space="0" w:color="auto"/>
              <w:bottom w:val="nil"/>
              <w:right w:val="single" w:sz="4" w:space="0" w:color="auto"/>
            </w:tcBorders>
            <w:shd w:val="clear" w:color="000000" w:fill="FFFFFF"/>
            <w:vAlign w:val="center"/>
          </w:tcPr>
          <w:p w14:paraId="680F5965" w14:textId="05B6DA1C" w:rsid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18"/>
                <w:szCs w:val="18"/>
              </w:rPr>
              <w:t>5</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2FE574D3" w14:textId="77777777" w:rsidR="002E0BC9" w:rsidRDefault="002E0BC9" w:rsidP="002E0BC9">
            <w:pPr>
              <w:widowControl/>
              <w:jc w:val="center"/>
              <w:rPr>
                <w:rFonts w:ascii="Times New Roman" w:eastAsia="Times New Roman" w:hAnsi="Times New Roman"/>
                <w:color w:val="auto"/>
                <w:sz w:val="22"/>
                <w:lang w:bidi="ar-SA"/>
              </w:rPr>
            </w:pPr>
          </w:p>
        </w:tc>
        <w:tc>
          <w:tcPr>
            <w:tcW w:w="145" w:type="pct"/>
            <w:gridSpan w:val="2"/>
            <w:tcBorders>
              <w:top w:val="single" w:sz="4" w:space="0" w:color="auto"/>
              <w:left w:val="single" w:sz="4" w:space="0" w:color="auto"/>
              <w:bottom w:val="single" w:sz="4" w:space="0" w:color="auto"/>
              <w:right w:val="single" w:sz="4" w:space="0" w:color="auto"/>
            </w:tcBorders>
            <w:vAlign w:val="center"/>
          </w:tcPr>
          <w:p w14:paraId="10BF832B" w14:textId="77777777" w:rsidR="002E0BC9" w:rsidRPr="00BE36F7" w:rsidRDefault="002E0BC9" w:rsidP="002E0BC9">
            <w:pPr>
              <w:widowControl/>
              <w:jc w:val="center"/>
              <w:rPr>
                <w:rFonts w:ascii="Times New Roman" w:eastAsia="Times New Roman" w:hAnsi="Times New Roman"/>
                <w:color w:val="auto"/>
                <w:sz w:val="22"/>
                <w:lang w:bidi="ar-SA"/>
              </w:rPr>
            </w:pPr>
          </w:p>
        </w:tc>
      </w:tr>
      <w:tr w:rsidR="002E0BC9" w:rsidRPr="00BE36F7" w14:paraId="2649D92F" w14:textId="77777777" w:rsidTr="002E0BC9">
        <w:trPr>
          <w:trHeight w:val="495"/>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6E4E9582" w14:textId="58265D12" w:rsidR="002E0BC9" w:rsidRPr="00BE36F7" w:rsidRDefault="002E0BC9" w:rsidP="002E0BC9">
            <w:pPr>
              <w:widowControl/>
              <w:contextualSpacing/>
              <w:rPr>
                <w:rFonts w:ascii="Times New Roman" w:eastAsia="Times New Roman" w:hAnsi="Times New Roman"/>
                <w:color w:val="auto"/>
                <w:sz w:val="22"/>
                <w:lang w:bidi="ar-SA"/>
              </w:rPr>
            </w:pPr>
            <w:r>
              <w:rPr>
                <w:rFonts w:ascii="Times New Roman" w:eastAsia="Times New Roman" w:hAnsi="Times New Roman"/>
                <w:color w:val="auto"/>
                <w:sz w:val="22"/>
                <w:lang w:bidi="ar-SA"/>
              </w:rPr>
              <w:t>6</w:t>
            </w:r>
          </w:p>
        </w:tc>
        <w:tc>
          <w:tcPr>
            <w:tcW w:w="1603" w:type="pct"/>
            <w:tcBorders>
              <w:top w:val="single" w:sz="4" w:space="0" w:color="auto"/>
              <w:left w:val="single" w:sz="4" w:space="0" w:color="auto"/>
              <w:bottom w:val="nil"/>
              <w:right w:val="single" w:sz="4" w:space="0" w:color="auto"/>
            </w:tcBorders>
            <w:shd w:val="clear" w:color="000000" w:fill="FFFFFF"/>
            <w:vAlign w:val="center"/>
          </w:tcPr>
          <w:p w14:paraId="57CA9070" w14:textId="49E7930B" w:rsidR="002E0BC9" w:rsidRPr="006B7F30"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20"/>
                <w:szCs w:val="20"/>
              </w:rPr>
              <w:t>Разработка, изготовление, доставка дипломов победителей</w:t>
            </w:r>
          </w:p>
        </w:tc>
        <w:tc>
          <w:tcPr>
            <w:tcW w:w="653" w:type="pct"/>
            <w:tcBorders>
              <w:top w:val="single" w:sz="4" w:space="0" w:color="auto"/>
              <w:left w:val="single" w:sz="4" w:space="0" w:color="auto"/>
              <w:bottom w:val="single" w:sz="4" w:space="0" w:color="auto"/>
              <w:right w:val="single" w:sz="4" w:space="0" w:color="auto"/>
            </w:tcBorders>
            <w:vAlign w:val="center"/>
          </w:tcPr>
          <w:p w14:paraId="11140E67" w14:textId="3D583A60" w:rsidR="002E0BC9" w:rsidRDefault="002E0BC9" w:rsidP="002E0BC9">
            <w:pPr>
              <w:widowControl/>
              <w:jc w:val="center"/>
              <w:rPr>
                <w:rFonts w:ascii="Times New Roman" w:eastAsia="Times New Roman" w:hAnsi="Times New Roman"/>
                <w:color w:val="auto"/>
                <w:sz w:val="20"/>
                <w:szCs w:val="20"/>
                <w:lang w:bidi="ar-SA"/>
              </w:rPr>
            </w:pPr>
            <w:proofErr w:type="spellStart"/>
            <w:r>
              <w:rPr>
                <w:rFonts w:ascii="Times New Roman" w:eastAsia="Times New Roman" w:hAnsi="Times New Roman"/>
                <w:color w:val="auto"/>
                <w:sz w:val="20"/>
                <w:szCs w:val="20"/>
                <w:lang w:bidi="ar-SA"/>
              </w:rPr>
              <w:t>шт</w:t>
            </w:r>
            <w:proofErr w:type="spellEnd"/>
          </w:p>
        </w:tc>
        <w:tc>
          <w:tcPr>
            <w:tcW w:w="917" w:type="pct"/>
            <w:tcBorders>
              <w:top w:val="single" w:sz="4" w:space="0" w:color="auto"/>
              <w:left w:val="single" w:sz="4" w:space="0" w:color="auto"/>
              <w:bottom w:val="single" w:sz="4" w:space="0" w:color="auto"/>
              <w:right w:val="single" w:sz="4" w:space="0" w:color="auto"/>
            </w:tcBorders>
            <w:vAlign w:val="center"/>
          </w:tcPr>
          <w:p w14:paraId="4979469B" w14:textId="77777777" w:rsidR="002E0BC9" w:rsidRDefault="002E0BC9" w:rsidP="002E0BC9">
            <w:pPr>
              <w:widowControl/>
              <w:jc w:val="center"/>
              <w:rPr>
                <w:rFonts w:ascii="Times New Roman" w:eastAsia="Times New Roman" w:hAnsi="Times New Roman"/>
                <w:color w:val="auto"/>
                <w:sz w:val="22"/>
                <w:lang w:bidi="ar-SA"/>
              </w:rPr>
            </w:pPr>
          </w:p>
        </w:tc>
        <w:tc>
          <w:tcPr>
            <w:tcW w:w="388" w:type="pct"/>
            <w:tcBorders>
              <w:top w:val="single" w:sz="4" w:space="0" w:color="auto"/>
              <w:left w:val="single" w:sz="4" w:space="0" w:color="auto"/>
              <w:bottom w:val="nil"/>
              <w:right w:val="single" w:sz="4" w:space="0" w:color="auto"/>
            </w:tcBorders>
            <w:shd w:val="clear" w:color="000000" w:fill="FFFFFF"/>
            <w:vAlign w:val="center"/>
          </w:tcPr>
          <w:p w14:paraId="4C968332" w14:textId="52DA2489" w:rsid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18"/>
                <w:szCs w:val="18"/>
              </w:rPr>
              <w:t>24</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4533FBAA" w14:textId="77777777" w:rsidR="002E0BC9" w:rsidRDefault="002E0BC9" w:rsidP="002E0BC9">
            <w:pPr>
              <w:widowControl/>
              <w:jc w:val="center"/>
              <w:rPr>
                <w:rFonts w:ascii="Times New Roman" w:eastAsia="Times New Roman" w:hAnsi="Times New Roman"/>
                <w:color w:val="auto"/>
                <w:sz w:val="22"/>
                <w:lang w:bidi="ar-SA"/>
              </w:rPr>
            </w:pPr>
          </w:p>
        </w:tc>
        <w:tc>
          <w:tcPr>
            <w:tcW w:w="145" w:type="pct"/>
            <w:gridSpan w:val="2"/>
            <w:tcBorders>
              <w:top w:val="single" w:sz="4" w:space="0" w:color="auto"/>
              <w:left w:val="single" w:sz="4" w:space="0" w:color="auto"/>
              <w:bottom w:val="single" w:sz="4" w:space="0" w:color="auto"/>
              <w:right w:val="single" w:sz="4" w:space="0" w:color="auto"/>
            </w:tcBorders>
            <w:vAlign w:val="center"/>
          </w:tcPr>
          <w:p w14:paraId="764A952D" w14:textId="77777777" w:rsidR="002E0BC9" w:rsidRPr="00BE36F7" w:rsidRDefault="002E0BC9" w:rsidP="002E0BC9">
            <w:pPr>
              <w:widowControl/>
              <w:jc w:val="center"/>
              <w:rPr>
                <w:rFonts w:ascii="Times New Roman" w:eastAsia="Times New Roman" w:hAnsi="Times New Roman"/>
                <w:color w:val="auto"/>
                <w:sz w:val="22"/>
                <w:lang w:bidi="ar-SA"/>
              </w:rPr>
            </w:pPr>
          </w:p>
        </w:tc>
      </w:tr>
      <w:tr w:rsidR="002E0BC9" w:rsidRPr="00BE36F7" w14:paraId="33048F8B" w14:textId="77777777" w:rsidTr="002E0BC9">
        <w:trPr>
          <w:trHeight w:val="495"/>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38D0875A" w14:textId="52CD6B42" w:rsidR="002E0BC9" w:rsidRPr="00BE36F7" w:rsidRDefault="002E0BC9" w:rsidP="002E0BC9">
            <w:pPr>
              <w:widowControl/>
              <w:contextualSpacing/>
              <w:rPr>
                <w:rFonts w:ascii="Times New Roman" w:eastAsia="Times New Roman" w:hAnsi="Times New Roman"/>
                <w:color w:val="auto"/>
                <w:sz w:val="22"/>
                <w:lang w:bidi="ar-SA"/>
              </w:rPr>
            </w:pPr>
            <w:r>
              <w:rPr>
                <w:rFonts w:ascii="Times New Roman" w:eastAsia="Times New Roman" w:hAnsi="Times New Roman"/>
                <w:color w:val="auto"/>
                <w:sz w:val="22"/>
                <w:lang w:bidi="ar-SA"/>
              </w:rPr>
              <w:t>7</w:t>
            </w:r>
          </w:p>
        </w:tc>
        <w:tc>
          <w:tcPr>
            <w:tcW w:w="1603" w:type="pct"/>
            <w:tcBorders>
              <w:top w:val="single" w:sz="4" w:space="0" w:color="auto"/>
              <w:left w:val="single" w:sz="4" w:space="0" w:color="auto"/>
              <w:bottom w:val="nil"/>
              <w:right w:val="single" w:sz="4" w:space="0" w:color="auto"/>
            </w:tcBorders>
            <w:shd w:val="clear" w:color="000000" w:fill="FFFFFF"/>
            <w:vAlign w:val="center"/>
          </w:tcPr>
          <w:p w14:paraId="32E54AC2" w14:textId="5400EA48" w:rsidR="002E0BC9" w:rsidRPr="006B7F30"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20"/>
                <w:szCs w:val="20"/>
              </w:rPr>
              <w:t xml:space="preserve">Разработка, изготовление, доставка наградной </w:t>
            </w:r>
            <w:proofErr w:type="spellStart"/>
            <w:r w:rsidRPr="002E0BC9">
              <w:rPr>
                <w:rFonts w:ascii="Times New Roman" w:hAnsi="Times New Roman"/>
                <w:sz w:val="20"/>
                <w:szCs w:val="20"/>
              </w:rPr>
              <w:t>стеллы</w:t>
            </w:r>
            <w:proofErr w:type="spellEnd"/>
            <w:r w:rsidRPr="002E0BC9">
              <w:rPr>
                <w:rFonts w:ascii="Times New Roman" w:hAnsi="Times New Roman"/>
                <w:sz w:val="20"/>
                <w:szCs w:val="20"/>
              </w:rPr>
              <w:t xml:space="preserve"> с нанесением текста и логотипа</w:t>
            </w:r>
          </w:p>
        </w:tc>
        <w:tc>
          <w:tcPr>
            <w:tcW w:w="653" w:type="pct"/>
            <w:tcBorders>
              <w:top w:val="single" w:sz="4" w:space="0" w:color="auto"/>
              <w:left w:val="single" w:sz="4" w:space="0" w:color="auto"/>
              <w:bottom w:val="single" w:sz="4" w:space="0" w:color="auto"/>
              <w:right w:val="single" w:sz="4" w:space="0" w:color="auto"/>
            </w:tcBorders>
            <w:vAlign w:val="center"/>
          </w:tcPr>
          <w:p w14:paraId="2171BDC2" w14:textId="0F94309B" w:rsidR="002E0BC9" w:rsidRDefault="002E0BC9" w:rsidP="002E0BC9">
            <w:pPr>
              <w:widowControl/>
              <w:jc w:val="center"/>
              <w:rPr>
                <w:rFonts w:ascii="Times New Roman" w:eastAsia="Times New Roman" w:hAnsi="Times New Roman"/>
                <w:color w:val="auto"/>
                <w:sz w:val="20"/>
                <w:szCs w:val="20"/>
                <w:lang w:bidi="ar-SA"/>
              </w:rPr>
            </w:pPr>
            <w:proofErr w:type="spellStart"/>
            <w:r>
              <w:rPr>
                <w:rFonts w:ascii="Times New Roman" w:eastAsia="Times New Roman" w:hAnsi="Times New Roman"/>
                <w:color w:val="auto"/>
                <w:sz w:val="20"/>
                <w:szCs w:val="20"/>
                <w:lang w:bidi="ar-SA"/>
              </w:rPr>
              <w:t>шт</w:t>
            </w:r>
            <w:proofErr w:type="spellEnd"/>
          </w:p>
        </w:tc>
        <w:tc>
          <w:tcPr>
            <w:tcW w:w="917" w:type="pct"/>
            <w:tcBorders>
              <w:top w:val="single" w:sz="4" w:space="0" w:color="auto"/>
              <w:left w:val="single" w:sz="4" w:space="0" w:color="auto"/>
              <w:bottom w:val="single" w:sz="4" w:space="0" w:color="auto"/>
              <w:right w:val="single" w:sz="4" w:space="0" w:color="auto"/>
            </w:tcBorders>
            <w:vAlign w:val="center"/>
          </w:tcPr>
          <w:p w14:paraId="238987AE" w14:textId="77777777" w:rsidR="002E0BC9" w:rsidRDefault="002E0BC9" w:rsidP="002E0BC9">
            <w:pPr>
              <w:widowControl/>
              <w:jc w:val="center"/>
              <w:rPr>
                <w:rFonts w:ascii="Times New Roman" w:eastAsia="Times New Roman" w:hAnsi="Times New Roman"/>
                <w:color w:val="auto"/>
                <w:sz w:val="22"/>
                <w:lang w:bidi="ar-SA"/>
              </w:rPr>
            </w:pPr>
          </w:p>
        </w:tc>
        <w:tc>
          <w:tcPr>
            <w:tcW w:w="388" w:type="pct"/>
            <w:tcBorders>
              <w:top w:val="single" w:sz="4" w:space="0" w:color="auto"/>
              <w:left w:val="single" w:sz="4" w:space="0" w:color="auto"/>
              <w:bottom w:val="nil"/>
              <w:right w:val="single" w:sz="4" w:space="0" w:color="auto"/>
            </w:tcBorders>
            <w:shd w:val="clear" w:color="000000" w:fill="FFFFFF"/>
            <w:vAlign w:val="center"/>
          </w:tcPr>
          <w:p w14:paraId="6E26EDA2" w14:textId="15B876BC" w:rsid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18"/>
                <w:szCs w:val="18"/>
              </w:rPr>
              <w:t>1</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66774E5E" w14:textId="77777777" w:rsidR="002E0BC9" w:rsidRDefault="002E0BC9" w:rsidP="002E0BC9">
            <w:pPr>
              <w:widowControl/>
              <w:jc w:val="center"/>
              <w:rPr>
                <w:rFonts w:ascii="Times New Roman" w:eastAsia="Times New Roman" w:hAnsi="Times New Roman"/>
                <w:color w:val="auto"/>
                <w:sz w:val="22"/>
                <w:lang w:bidi="ar-SA"/>
              </w:rPr>
            </w:pPr>
          </w:p>
        </w:tc>
        <w:tc>
          <w:tcPr>
            <w:tcW w:w="145" w:type="pct"/>
            <w:gridSpan w:val="2"/>
            <w:tcBorders>
              <w:top w:val="single" w:sz="4" w:space="0" w:color="auto"/>
              <w:left w:val="single" w:sz="4" w:space="0" w:color="auto"/>
              <w:bottom w:val="single" w:sz="4" w:space="0" w:color="auto"/>
              <w:right w:val="single" w:sz="4" w:space="0" w:color="auto"/>
            </w:tcBorders>
            <w:vAlign w:val="center"/>
          </w:tcPr>
          <w:p w14:paraId="0A06695B" w14:textId="77777777" w:rsidR="002E0BC9" w:rsidRPr="00BE36F7" w:rsidRDefault="002E0BC9" w:rsidP="002E0BC9">
            <w:pPr>
              <w:widowControl/>
              <w:jc w:val="center"/>
              <w:rPr>
                <w:rFonts w:ascii="Times New Roman" w:eastAsia="Times New Roman" w:hAnsi="Times New Roman"/>
                <w:color w:val="auto"/>
                <w:sz w:val="22"/>
                <w:lang w:bidi="ar-SA"/>
              </w:rPr>
            </w:pPr>
          </w:p>
        </w:tc>
      </w:tr>
      <w:tr w:rsidR="002E0BC9" w:rsidRPr="00BE36F7" w14:paraId="2FBD572E" w14:textId="77777777" w:rsidTr="002E0BC9">
        <w:trPr>
          <w:trHeight w:val="495"/>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78E66B64" w14:textId="0DC63D61" w:rsidR="002E0BC9" w:rsidRDefault="002E0BC9" w:rsidP="002E0BC9">
            <w:pPr>
              <w:widowControl/>
              <w:contextualSpacing/>
              <w:rPr>
                <w:rFonts w:ascii="Times New Roman" w:eastAsia="Times New Roman" w:hAnsi="Times New Roman"/>
                <w:color w:val="auto"/>
                <w:sz w:val="22"/>
                <w:lang w:bidi="ar-SA"/>
              </w:rPr>
            </w:pPr>
            <w:r>
              <w:rPr>
                <w:rFonts w:ascii="Times New Roman" w:eastAsia="Times New Roman" w:hAnsi="Times New Roman"/>
                <w:color w:val="auto"/>
                <w:sz w:val="22"/>
                <w:lang w:bidi="ar-SA"/>
              </w:rPr>
              <w:t>8</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center"/>
          </w:tcPr>
          <w:p w14:paraId="3AB2D7DC" w14:textId="4228AB77" w:rsidR="002E0BC9" w:rsidRPr="006B7F30"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20"/>
                <w:szCs w:val="20"/>
              </w:rPr>
              <w:t>Разработка, изготовление, доставка постера ПВХ толщиной 3мм размером 1200*800мм "ЧЕК 1500 000"</w:t>
            </w:r>
          </w:p>
        </w:tc>
        <w:tc>
          <w:tcPr>
            <w:tcW w:w="653" w:type="pct"/>
            <w:tcBorders>
              <w:top w:val="single" w:sz="4" w:space="0" w:color="auto"/>
              <w:left w:val="single" w:sz="4" w:space="0" w:color="auto"/>
              <w:bottom w:val="single" w:sz="4" w:space="0" w:color="auto"/>
              <w:right w:val="single" w:sz="4" w:space="0" w:color="auto"/>
            </w:tcBorders>
            <w:vAlign w:val="center"/>
          </w:tcPr>
          <w:p w14:paraId="7A0FE890" w14:textId="42C7904F" w:rsidR="002E0BC9" w:rsidRDefault="002E0BC9" w:rsidP="002E0BC9">
            <w:pPr>
              <w:widowControl/>
              <w:jc w:val="center"/>
              <w:rPr>
                <w:rFonts w:ascii="Times New Roman" w:eastAsia="Times New Roman" w:hAnsi="Times New Roman"/>
                <w:color w:val="auto"/>
                <w:sz w:val="20"/>
                <w:szCs w:val="20"/>
                <w:lang w:bidi="ar-SA"/>
              </w:rPr>
            </w:pPr>
            <w:proofErr w:type="spellStart"/>
            <w:r>
              <w:rPr>
                <w:rFonts w:ascii="Times New Roman" w:eastAsia="Times New Roman" w:hAnsi="Times New Roman"/>
                <w:color w:val="auto"/>
                <w:sz w:val="20"/>
                <w:szCs w:val="20"/>
                <w:lang w:bidi="ar-SA"/>
              </w:rPr>
              <w:t>шт</w:t>
            </w:r>
            <w:proofErr w:type="spellEnd"/>
          </w:p>
        </w:tc>
        <w:tc>
          <w:tcPr>
            <w:tcW w:w="917" w:type="pct"/>
            <w:tcBorders>
              <w:top w:val="single" w:sz="4" w:space="0" w:color="auto"/>
              <w:left w:val="single" w:sz="4" w:space="0" w:color="auto"/>
              <w:bottom w:val="single" w:sz="4" w:space="0" w:color="auto"/>
              <w:right w:val="single" w:sz="4" w:space="0" w:color="auto"/>
            </w:tcBorders>
            <w:vAlign w:val="center"/>
          </w:tcPr>
          <w:p w14:paraId="4F59CDC1" w14:textId="77777777" w:rsidR="002E0BC9" w:rsidRDefault="002E0BC9" w:rsidP="002E0BC9">
            <w:pPr>
              <w:widowControl/>
              <w:jc w:val="center"/>
              <w:rPr>
                <w:rFonts w:ascii="Times New Roman" w:eastAsia="Times New Roman" w:hAnsi="Times New Roman"/>
                <w:color w:val="auto"/>
                <w:sz w:val="22"/>
                <w:lang w:bidi="ar-SA"/>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3373F41" w14:textId="60AFD167" w:rsidR="002E0BC9" w:rsidRDefault="002E0BC9" w:rsidP="002E0BC9">
            <w:pPr>
              <w:widowControl/>
              <w:jc w:val="center"/>
              <w:rPr>
                <w:rFonts w:ascii="Times New Roman" w:eastAsia="Times New Roman" w:hAnsi="Times New Roman"/>
                <w:color w:val="auto"/>
                <w:sz w:val="22"/>
                <w:lang w:bidi="ar-SA"/>
              </w:rPr>
            </w:pPr>
            <w:r w:rsidRPr="002E0BC9">
              <w:rPr>
                <w:rFonts w:ascii="Times New Roman" w:hAnsi="Times New Roman"/>
                <w:sz w:val="20"/>
                <w:szCs w:val="20"/>
              </w:rPr>
              <w:t>1</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398267CC" w14:textId="77777777" w:rsidR="002E0BC9" w:rsidRDefault="002E0BC9" w:rsidP="002E0BC9">
            <w:pPr>
              <w:widowControl/>
              <w:jc w:val="center"/>
              <w:rPr>
                <w:rFonts w:ascii="Times New Roman" w:eastAsia="Times New Roman" w:hAnsi="Times New Roman"/>
                <w:color w:val="auto"/>
                <w:sz w:val="22"/>
                <w:lang w:bidi="ar-SA"/>
              </w:rPr>
            </w:pPr>
          </w:p>
        </w:tc>
        <w:tc>
          <w:tcPr>
            <w:tcW w:w="145" w:type="pct"/>
            <w:gridSpan w:val="2"/>
            <w:tcBorders>
              <w:top w:val="single" w:sz="4" w:space="0" w:color="auto"/>
              <w:left w:val="single" w:sz="4" w:space="0" w:color="auto"/>
              <w:bottom w:val="single" w:sz="4" w:space="0" w:color="auto"/>
              <w:right w:val="single" w:sz="4" w:space="0" w:color="auto"/>
            </w:tcBorders>
            <w:vAlign w:val="center"/>
          </w:tcPr>
          <w:p w14:paraId="5AD4C603" w14:textId="77777777" w:rsidR="002E0BC9" w:rsidRPr="00BE36F7" w:rsidRDefault="002E0BC9" w:rsidP="002E0BC9">
            <w:pPr>
              <w:widowControl/>
              <w:jc w:val="center"/>
              <w:rPr>
                <w:rFonts w:ascii="Times New Roman" w:eastAsia="Times New Roman" w:hAnsi="Times New Roman"/>
                <w:color w:val="auto"/>
                <w:sz w:val="22"/>
                <w:lang w:bidi="ar-SA"/>
              </w:rPr>
            </w:pPr>
          </w:p>
        </w:tc>
      </w:tr>
      <w:tr w:rsidR="006B7F30" w:rsidRPr="00BE36F7" w14:paraId="28C06C54" w14:textId="77777777" w:rsidTr="002E0BC9">
        <w:trPr>
          <w:trHeight w:val="49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097C07E" w14:textId="2F52286F" w:rsidR="006B7F30" w:rsidRPr="00BE36F7" w:rsidRDefault="0041516A" w:rsidP="0041516A">
            <w:pPr>
              <w:widowControl/>
              <w:rPr>
                <w:rFonts w:ascii="Times New Roman" w:eastAsia="Times New Roman" w:hAnsi="Times New Roman"/>
                <w:color w:val="auto"/>
                <w:sz w:val="22"/>
                <w:lang w:bidi="ar-SA"/>
              </w:rPr>
            </w:pPr>
            <w:r>
              <w:rPr>
                <w:rFonts w:ascii="Times New Roman" w:eastAsia="Times New Roman" w:hAnsi="Times New Roman"/>
                <w:color w:val="auto"/>
                <w:sz w:val="22"/>
                <w:lang w:bidi="ar-SA"/>
              </w:rPr>
              <w:t>Итого:</w:t>
            </w:r>
          </w:p>
        </w:tc>
      </w:tr>
      <w:tr w:rsidR="006B7F30" w:rsidRPr="00BE36F7" w14:paraId="7A26F7B4" w14:textId="77777777" w:rsidTr="002E0BC9">
        <w:trPr>
          <w:trHeight w:val="49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478677C" w14:textId="62EF7A09" w:rsidR="006B7F30" w:rsidRPr="00BE36F7" w:rsidRDefault="0041516A" w:rsidP="00BE36F7">
            <w:pPr>
              <w:widowControl/>
              <w:jc w:val="center"/>
              <w:rPr>
                <w:rFonts w:ascii="Times New Roman" w:eastAsia="Times New Roman" w:hAnsi="Times New Roman"/>
                <w:color w:val="auto"/>
                <w:sz w:val="22"/>
                <w:lang w:bidi="ar-SA"/>
              </w:rPr>
            </w:pPr>
            <w:r>
              <w:rPr>
                <w:rFonts w:ascii="Times New Roman" w:eastAsia="Times New Roman" w:hAnsi="Times New Roman"/>
                <w:color w:val="auto"/>
                <w:sz w:val="22"/>
                <w:lang w:bidi="ar-SA"/>
              </w:rPr>
              <w:t>В том числе НДС/НДС не облагается</w:t>
            </w:r>
          </w:p>
        </w:tc>
      </w:tr>
      <w:tr w:rsidR="00BE36F7" w:rsidRPr="00BE36F7" w14:paraId="00D169C6" w14:textId="77777777" w:rsidTr="002E0BC9">
        <w:tblPrEx>
          <w:tblLook w:val="01E0" w:firstRow="1" w:lastRow="1" w:firstColumn="1" w:lastColumn="1" w:noHBand="0" w:noVBand="0"/>
        </w:tblPrEx>
        <w:trPr>
          <w:gridAfter w:val="1"/>
          <w:wAfter w:w="33" w:type="pct"/>
          <w:trHeight w:val="4424"/>
        </w:trPr>
        <w:tc>
          <w:tcPr>
            <w:tcW w:w="2528" w:type="pct"/>
            <w:gridSpan w:val="3"/>
          </w:tcPr>
          <w:p w14:paraId="70CF85EF" w14:textId="67995CFA" w:rsidR="00BE36F7" w:rsidRPr="00BE36F7" w:rsidRDefault="002E0BC9" w:rsidP="00BE36F7">
            <w:pPr>
              <w:widowControl/>
              <w:rPr>
                <w:rFonts w:ascii="Times New Roman" w:eastAsia="Times New Roman" w:hAnsi="Times New Roman"/>
                <w:color w:val="auto"/>
                <w:sz w:val="22"/>
                <w:szCs w:val="22"/>
                <w:lang w:bidi="ar-SA"/>
              </w:rPr>
            </w:pPr>
            <w:r>
              <w:rPr>
                <w:rFonts w:ascii="Times New Roman" w:eastAsia="Times New Roman" w:hAnsi="Times New Roman"/>
                <w:b/>
                <w:color w:val="auto"/>
                <w:sz w:val="22"/>
                <w:szCs w:val="22"/>
                <w:lang w:bidi="ar-SA"/>
              </w:rPr>
              <w:t>Зака</w:t>
            </w:r>
            <w:r w:rsidR="00BE36F7" w:rsidRPr="00BE36F7">
              <w:rPr>
                <w:rFonts w:ascii="Times New Roman" w:eastAsia="Times New Roman" w:hAnsi="Times New Roman"/>
                <w:b/>
                <w:color w:val="auto"/>
                <w:sz w:val="22"/>
                <w:szCs w:val="22"/>
                <w:lang w:bidi="ar-SA"/>
              </w:rPr>
              <w:t>зчик:</w:t>
            </w:r>
            <w:r w:rsidR="00BE36F7" w:rsidRPr="00BE36F7">
              <w:rPr>
                <w:rFonts w:ascii="Times New Roman" w:eastAsia="Times New Roman" w:hAnsi="Times New Roman"/>
                <w:color w:val="auto"/>
                <w:sz w:val="22"/>
                <w:szCs w:val="22"/>
                <w:lang w:bidi="ar-SA"/>
              </w:rPr>
              <w:t xml:space="preserve"> </w:t>
            </w:r>
          </w:p>
          <w:p w14:paraId="64521FA0" w14:textId="77777777" w:rsidR="00BE36F7" w:rsidRPr="00BE36F7" w:rsidRDefault="00BE36F7" w:rsidP="00BE36F7">
            <w:pPr>
              <w:widowControl/>
              <w:spacing w:before="120"/>
              <w:ind w:firstLine="11"/>
              <w:contextualSpacing/>
              <w:rPr>
                <w:rFonts w:ascii="Times New Roman" w:eastAsia="Times New Roman" w:hAnsi="Times New Roman"/>
                <w:bCs/>
                <w:color w:val="auto"/>
                <w:sz w:val="22"/>
                <w:szCs w:val="22"/>
                <w:lang w:bidi="ar-SA"/>
              </w:rPr>
            </w:pPr>
            <w:r w:rsidRPr="00BE36F7">
              <w:rPr>
                <w:rFonts w:ascii="Times New Roman" w:eastAsia="Times New Roman" w:hAnsi="Times New Roman"/>
                <w:color w:val="auto"/>
                <w:sz w:val="22"/>
                <w:szCs w:val="22"/>
                <w:lang w:bidi="ar-SA"/>
              </w:rPr>
              <w:t>Государственное бюджетное учреждение дополнительного образования «Дом детского творчества «Левобережный» Невского района Санкт-Петербурга</w:t>
            </w:r>
            <w:r w:rsidRPr="00BE36F7">
              <w:rPr>
                <w:rFonts w:ascii="Times New Roman" w:eastAsia="Times New Roman" w:hAnsi="Times New Roman"/>
                <w:color w:val="auto"/>
                <w:sz w:val="22"/>
                <w:szCs w:val="22"/>
                <w:lang w:bidi="ar-SA"/>
              </w:rPr>
              <w:br/>
              <w:t>192131, Санкт-Петербург, ул. Бабушкина, д. 56, корп. 2, лит. Д</w:t>
            </w:r>
            <w:r w:rsidRPr="00BE36F7">
              <w:rPr>
                <w:rFonts w:ascii="Times New Roman" w:eastAsia="Times New Roman" w:hAnsi="Times New Roman"/>
                <w:color w:val="auto"/>
                <w:sz w:val="22"/>
                <w:szCs w:val="22"/>
                <w:lang w:bidi="ar-SA"/>
              </w:rPr>
              <w:br/>
              <w:t xml:space="preserve">Лицевой счет № 0601068 в Комитете финансов Санкт-Петербурга </w:t>
            </w:r>
            <w:r w:rsidRPr="00BE36F7">
              <w:rPr>
                <w:rFonts w:ascii="Times New Roman" w:eastAsia="Times New Roman" w:hAnsi="Times New Roman"/>
                <w:color w:val="auto"/>
                <w:sz w:val="22"/>
                <w:szCs w:val="22"/>
                <w:lang w:bidi="ar-SA"/>
              </w:rPr>
              <w:br/>
              <w:t>ИНН  7811066982</w:t>
            </w:r>
            <w:r w:rsidRPr="00BE36F7">
              <w:rPr>
                <w:rFonts w:ascii="Times New Roman" w:eastAsia="Times New Roman" w:hAnsi="Times New Roman"/>
                <w:color w:val="auto"/>
                <w:sz w:val="22"/>
                <w:szCs w:val="22"/>
                <w:lang w:bidi="ar-SA"/>
              </w:rPr>
              <w:br/>
              <w:t>КПП  781101001</w:t>
            </w:r>
            <w:r w:rsidRPr="00BE36F7">
              <w:rPr>
                <w:rFonts w:ascii="Times New Roman" w:eastAsia="Times New Roman" w:hAnsi="Times New Roman"/>
                <w:color w:val="auto"/>
                <w:sz w:val="22"/>
                <w:szCs w:val="22"/>
                <w:lang w:bidi="ar-SA"/>
              </w:rPr>
              <w:br/>
              <w:t>Т. 362-80-92, ldtu@mail.ru</w:t>
            </w:r>
            <w:r w:rsidRPr="00BE36F7">
              <w:rPr>
                <w:rFonts w:ascii="Times New Roman" w:eastAsia="Times New Roman" w:hAnsi="Times New Roman"/>
                <w:color w:val="auto"/>
                <w:sz w:val="22"/>
                <w:szCs w:val="22"/>
                <w:lang w:bidi="ar-SA"/>
              </w:rPr>
              <w:br/>
              <w:t>Директор</w:t>
            </w:r>
            <w:r w:rsidRPr="00BE36F7">
              <w:rPr>
                <w:rFonts w:ascii="Times New Roman" w:eastAsia="Times New Roman" w:hAnsi="Times New Roman"/>
                <w:color w:val="auto"/>
                <w:sz w:val="22"/>
                <w:szCs w:val="22"/>
                <w:lang w:bidi="ar-SA"/>
              </w:rPr>
              <w:br/>
            </w:r>
            <w:r w:rsidRPr="00BE36F7">
              <w:rPr>
                <w:rFonts w:ascii="Times New Roman" w:eastAsia="Times New Roman" w:hAnsi="Times New Roman"/>
                <w:color w:val="auto"/>
                <w:sz w:val="22"/>
                <w:szCs w:val="22"/>
                <w:lang w:bidi="ar-SA"/>
              </w:rPr>
              <w:br/>
              <w:t>Васильева В.Н.</w:t>
            </w:r>
            <w:r w:rsidRPr="00BE36F7">
              <w:rPr>
                <w:rFonts w:ascii="Times New Roman" w:eastAsia="Times New Roman" w:hAnsi="Times New Roman"/>
                <w:color w:val="auto"/>
                <w:sz w:val="22"/>
                <w:szCs w:val="22"/>
                <w:lang w:bidi="ar-SA"/>
              </w:rPr>
              <w:br/>
              <w:t>Подписано ЭЦП</w:t>
            </w:r>
          </w:p>
        </w:tc>
        <w:tc>
          <w:tcPr>
            <w:tcW w:w="2439" w:type="pct"/>
            <w:gridSpan w:val="4"/>
          </w:tcPr>
          <w:p w14:paraId="3D943C6E" w14:textId="15CEAFC7" w:rsidR="00BE36F7" w:rsidRPr="00BE36F7" w:rsidRDefault="00BE36F7" w:rsidP="00BE36F7">
            <w:pPr>
              <w:widowControl/>
              <w:autoSpaceDE w:val="0"/>
              <w:autoSpaceDN w:val="0"/>
              <w:adjustRightInd w:val="0"/>
              <w:rPr>
                <w:rFonts w:ascii="Times New Roman" w:eastAsia="Calibri" w:hAnsi="Times New Roman"/>
                <w:b/>
                <w:bCs/>
                <w:color w:val="auto"/>
                <w:sz w:val="22"/>
                <w:szCs w:val="22"/>
                <w:lang w:eastAsia="en-US" w:bidi="ar-SA"/>
              </w:rPr>
            </w:pPr>
            <w:r>
              <w:rPr>
                <w:rFonts w:ascii="Times New Roman" w:eastAsia="Calibri" w:hAnsi="Times New Roman"/>
                <w:b/>
                <w:bCs/>
                <w:color w:val="auto"/>
                <w:sz w:val="22"/>
                <w:szCs w:val="22"/>
                <w:lang w:eastAsia="en-US" w:bidi="ar-SA"/>
              </w:rPr>
              <w:t>Исполнитель:</w:t>
            </w:r>
          </w:p>
          <w:p w14:paraId="2BD761D8" w14:textId="353A2189" w:rsidR="00BE36F7" w:rsidRPr="00BE36F7" w:rsidRDefault="00BE36F7" w:rsidP="00BE36F7">
            <w:pPr>
              <w:widowControl/>
              <w:autoSpaceDE w:val="0"/>
              <w:autoSpaceDN w:val="0"/>
              <w:adjustRightInd w:val="0"/>
              <w:jc w:val="both"/>
              <w:rPr>
                <w:rFonts w:eastAsia="Calibri" w:cs="Courier New"/>
                <w:bCs/>
                <w:color w:val="auto"/>
                <w:sz w:val="22"/>
                <w:szCs w:val="22"/>
                <w:lang w:eastAsia="en-US" w:bidi="ar-SA"/>
              </w:rPr>
            </w:pPr>
          </w:p>
        </w:tc>
      </w:tr>
    </w:tbl>
    <w:p w14:paraId="15A556B4" w14:textId="77777777" w:rsidR="001B6FC7" w:rsidRDefault="001B6FC7">
      <w:pPr>
        <w:jc w:val="both"/>
        <w:rPr>
          <w:rFonts w:ascii="Times New Roman" w:eastAsia="Times New Roman" w:hAnsi="Times New Roman"/>
          <w:sz w:val="22"/>
          <w:szCs w:val="22"/>
        </w:rPr>
      </w:pPr>
    </w:p>
    <w:p w14:paraId="02FBF80F" w14:textId="77777777" w:rsidR="001B6FC7" w:rsidRDefault="001B6FC7">
      <w:pPr>
        <w:jc w:val="both"/>
        <w:rPr>
          <w:rFonts w:ascii="Times New Roman" w:eastAsia="Times New Roman" w:hAnsi="Times New Roman"/>
          <w:sz w:val="22"/>
          <w:szCs w:val="22"/>
        </w:rPr>
        <w:sectPr w:rsidR="001B6FC7" w:rsidSect="002E0BC9">
          <w:type w:val="continuous"/>
          <w:pgSz w:w="11906" w:h="16838"/>
          <w:pgMar w:top="0" w:right="850" w:bottom="0" w:left="1417" w:header="709" w:footer="709" w:gutter="0"/>
          <w:cols w:space="720"/>
        </w:sectPr>
      </w:pPr>
    </w:p>
    <w:p w14:paraId="17680190" w14:textId="6D906518" w:rsidR="001B6FC7" w:rsidRDefault="00E529E6">
      <w:pPr>
        <w:jc w:val="right"/>
        <w:rPr>
          <w:rFonts w:ascii="Times New Roman" w:hAnsi="Times New Roman"/>
          <w:sz w:val="22"/>
          <w:szCs w:val="22"/>
        </w:rPr>
      </w:pPr>
      <w:r>
        <w:rPr>
          <w:rFonts w:ascii="Times New Roman" w:hAnsi="Times New Roman"/>
          <w:sz w:val="22"/>
          <w:szCs w:val="22"/>
        </w:rPr>
        <w:lastRenderedPageBreak/>
        <w:t xml:space="preserve">Приложение № </w:t>
      </w:r>
      <w:r w:rsidR="00151B56">
        <w:rPr>
          <w:rFonts w:ascii="Times New Roman" w:hAnsi="Times New Roman"/>
          <w:sz w:val="22"/>
          <w:szCs w:val="22"/>
        </w:rPr>
        <w:t>3</w:t>
      </w:r>
    </w:p>
    <w:p w14:paraId="0C10A7F1" w14:textId="7B2D6DEF" w:rsidR="001B6FC7" w:rsidRDefault="00E529E6">
      <w:pPr>
        <w:jc w:val="right"/>
        <w:rPr>
          <w:rFonts w:ascii="Times New Roman" w:hAnsi="Times New Roman"/>
          <w:sz w:val="22"/>
          <w:szCs w:val="22"/>
        </w:rPr>
      </w:pPr>
      <w:r>
        <w:rPr>
          <w:rFonts w:ascii="Times New Roman" w:hAnsi="Times New Roman"/>
          <w:sz w:val="22"/>
          <w:szCs w:val="22"/>
        </w:rPr>
        <w:t xml:space="preserve">к Контракту № </w:t>
      </w:r>
      <w:r w:rsidR="0041516A">
        <w:rPr>
          <w:rFonts w:ascii="Times New Roman" w:hAnsi="Times New Roman"/>
          <w:sz w:val="22"/>
          <w:szCs w:val="22"/>
        </w:rPr>
        <w:t>7</w:t>
      </w:r>
    </w:p>
    <w:p w14:paraId="76077C9F" w14:textId="6F5C38B3" w:rsidR="001B6FC7" w:rsidRDefault="00E529E6">
      <w:pPr>
        <w:jc w:val="right"/>
        <w:rPr>
          <w:rFonts w:ascii="Times New Roman" w:hAnsi="Times New Roman"/>
          <w:sz w:val="22"/>
          <w:szCs w:val="22"/>
        </w:rPr>
      </w:pPr>
      <w:r>
        <w:rPr>
          <w:rFonts w:ascii="Times New Roman" w:hAnsi="Times New Roman"/>
          <w:sz w:val="22"/>
          <w:szCs w:val="22"/>
        </w:rPr>
        <w:t>от «__» _________ 202</w:t>
      </w:r>
      <w:r w:rsidR="00BE36F7">
        <w:rPr>
          <w:rFonts w:ascii="Times New Roman" w:hAnsi="Times New Roman"/>
          <w:sz w:val="22"/>
          <w:szCs w:val="22"/>
        </w:rPr>
        <w:t>6</w:t>
      </w:r>
      <w:r>
        <w:rPr>
          <w:rFonts w:ascii="Times New Roman" w:hAnsi="Times New Roman"/>
          <w:sz w:val="22"/>
          <w:szCs w:val="22"/>
        </w:rPr>
        <w:t xml:space="preserve"> г.</w:t>
      </w:r>
    </w:p>
    <w:p w14:paraId="1844E92F" w14:textId="77777777" w:rsidR="001B6FC7" w:rsidRDefault="00E529E6">
      <w:pPr>
        <w:jc w:val="right"/>
        <w:rPr>
          <w:rFonts w:ascii="Times New Roman" w:hAnsi="Times New Roman"/>
          <w:sz w:val="22"/>
          <w:szCs w:val="22"/>
        </w:rPr>
      </w:pPr>
      <w:r>
        <w:rPr>
          <w:rFonts w:ascii="Times New Roman" w:hAnsi="Times New Roman"/>
          <w:sz w:val="22"/>
          <w:szCs w:val="22"/>
        </w:rPr>
        <w:t>(форма)</w:t>
      </w:r>
    </w:p>
    <w:p w14:paraId="26B268A6" w14:textId="77777777" w:rsidR="001B6FC7" w:rsidRDefault="001B6FC7">
      <w:pPr>
        <w:jc w:val="right"/>
        <w:rPr>
          <w:rFonts w:ascii="Times New Roman" w:hAnsi="Times New Roman"/>
          <w:sz w:val="22"/>
          <w:szCs w:val="22"/>
        </w:rPr>
      </w:pPr>
    </w:p>
    <w:tbl>
      <w:tblPr>
        <w:tblW w:w="9888" w:type="dxa"/>
        <w:tblLayout w:type="fixed"/>
        <w:tblLook w:val="04A0" w:firstRow="1" w:lastRow="0" w:firstColumn="1" w:lastColumn="0" w:noHBand="0" w:noVBand="1"/>
      </w:tblPr>
      <w:tblGrid>
        <w:gridCol w:w="4408"/>
        <w:gridCol w:w="5480"/>
      </w:tblGrid>
      <w:tr w:rsidR="001B6FC7" w14:paraId="29E83B64" w14:textId="77777777">
        <w:tc>
          <w:tcPr>
            <w:tcW w:w="4408" w:type="dxa"/>
            <w:tcBorders>
              <w:top w:val="nil"/>
              <w:left w:val="nil"/>
              <w:bottom w:val="nil"/>
              <w:right w:val="nil"/>
            </w:tcBorders>
          </w:tcPr>
          <w:p w14:paraId="2565611A" w14:textId="77777777" w:rsidR="001B6FC7" w:rsidRDefault="001B6FC7">
            <w:pPr>
              <w:ind w:firstLine="284"/>
              <w:jc w:val="both"/>
              <w:rPr>
                <w:rFonts w:ascii="Times New Roman" w:hAnsi="Times New Roman"/>
                <w:b/>
                <w:bCs/>
                <w:i/>
                <w:sz w:val="22"/>
                <w:szCs w:val="22"/>
              </w:rPr>
            </w:pPr>
          </w:p>
        </w:tc>
        <w:tc>
          <w:tcPr>
            <w:tcW w:w="5480" w:type="dxa"/>
            <w:tcBorders>
              <w:top w:val="nil"/>
              <w:left w:val="nil"/>
              <w:bottom w:val="nil"/>
              <w:right w:val="nil"/>
            </w:tcBorders>
          </w:tcPr>
          <w:p w14:paraId="30DE84E7" w14:textId="77777777" w:rsidR="001B6FC7" w:rsidRDefault="00E529E6">
            <w:pPr>
              <w:ind w:firstLine="284"/>
              <w:jc w:val="right"/>
              <w:rPr>
                <w:rFonts w:ascii="Times New Roman" w:hAnsi="Times New Roman"/>
                <w:b/>
                <w:bCs/>
                <w:i/>
                <w:sz w:val="22"/>
                <w:szCs w:val="22"/>
              </w:rPr>
            </w:pPr>
            <w:r>
              <w:rPr>
                <w:rFonts w:ascii="Times New Roman" w:hAnsi="Times New Roman"/>
                <w:b/>
                <w:bCs/>
                <w:i/>
                <w:sz w:val="22"/>
                <w:szCs w:val="22"/>
              </w:rPr>
              <w:t xml:space="preserve"> </w:t>
            </w:r>
          </w:p>
          <w:p w14:paraId="639D7040" w14:textId="77777777" w:rsidR="001B6FC7" w:rsidRDefault="001B6FC7">
            <w:pPr>
              <w:ind w:firstLine="284"/>
              <w:jc w:val="right"/>
              <w:rPr>
                <w:rFonts w:ascii="Times New Roman" w:hAnsi="Times New Roman"/>
                <w:b/>
                <w:bCs/>
                <w:i/>
                <w:sz w:val="22"/>
                <w:szCs w:val="22"/>
              </w:rPr>
            </w:pPr>
          </w:p>
        </w:tc>
      </w:tr>
    </w:tbl>
    <w:p w14:paraId="4D3B33A2" w14:textId="77777777" w:rsidR="001B6FC7" w:rsidRDefault="001B6FC7">
      <w:pPr>
        <w:jc w:val="center"/>
        <w:rPr>
          <w:rFonts w:ascii="Times New Roman" w:hAnsi="Times New Roman"/>
          <w:b/>
          <w:sz w:val="22"/>
          <w:szCs w:val="22"/>
        </w:rPr>
      </w:pPr>
    </w:p>
    <w:p w14:paraId="7338B28D" w14:textId="77777777" w:rsidR="001B6FC7" w:rsidRDefault="00E529E6">
      <w:pPr>
        <w:jc w:val="center"/>
        <w:rPr>
          <w:rFonts w:ascii="Times New Roman" w:hAnsi="Times New Roman"/>
          <w:b/>
          <w:bCs/>
          <w:sz w:val="22"/>
          <w:szCs w:val="22"/>
        </w:rPr>
      </w:pPr>
      <w:r>
        <w:rPr>
          <w:rFonts w:ascii="Times New Roman" w:hAnsi="Times New Roman"/>
          <w:b/>
          <w:bCs/>
          <w:sz w:val="22"/>
          <w:szCs w:val="22"/>
        </w:rPr>
        <w:t>Акт приема-передачи услуг</w:t>
      </w:r>
    </w:p>
    <w:p w14:paraId="290EDE12" w14:textId="77777777" w:rsidR="001B6FC7" w:rsidRDefault="00E529E6">
      <w:pPr>
        <w:jc w:val="center"/>
        <w:rPr>
          <w:rFonts w:ascii="Times New Roman" w:hAnsi="Times New Roman"/>
          <w:bCs/>
          <w:sz w:val="22"/>
          <w:szCs w:val="22"/>
        </w:rPr>
      </w:pPr>
      <w:r>
        <w:rPr>
          <w:rFonts w:ascii="Times New Roman" w:hAnsi="Times New Roman"/>
          <w:b/>
          <w:bCs/>
          <w:sz w:val="22"/>
          <w:szCs w:val="22"/>
        </w:rPr>
        <w:t xml:space="preserve">ИКЗ: </w:t>
      </w:r>
      <w:r>
        <w:rPr>
          <w:rFonts w:ascii="Times New Roman" w:hAnsi="Times New Roman"/>
          <w:b/>
          <w:i/>
          <w:iCs/>
          <w:sz w:val="22"/>
          <w:szCs w:val="22"/>
        </w:rPr>
        <w:t xml:space="preserve">  </w:t>
      </w:r>
    </w:p>
    <w:p w14:paraId="3A6A1754" w14:textId="77777777" w:rsidR="001B6FC7" w:rsidRDefault="00E529E6">
      <w:pPr>
        <w:shd w:val="clear" w:color="auto" w:fill="FFFFFF"/>
        <w:jc w:val="both"/>
        <w:rPr>
          <w:rFonts w:ascii="Times New Roman" w:hAnsi="Times New Roman"/>
          <w:bCs/>
          <w:sz w:val="22"/>
          <w:szCs w:val="22"/>
        </w:rPr>
      </w:pPr>
      <w:r>
        <w:rPr>
          <w:rFonts w:ascii="Times New Roman" w:hAnsi="Times New Roman"/>
          <w:bCs/>
          <w:sz w:val="22"/>
          <w:szCs w:val="22"/>
        </w:rPr>
        <w:t xml:space="preserve">г. Санкт-Петербург </w:t>
      </w:r>
      <w:r>
        <w:rPr>
          <w:rFonts w:ascii="Times New Roman" w:hAnsi="Times New Roman"/>
          <w:bCs/>
          <w:sz w:val="22"/>
          <w:szCs w:val="22"/>
        </w:rPr>
        <w:tab/>
      </w:r>
      <w:r>
        <w:rPr>
          <w:rFonts w:ascii="Times New Roman" w:hAnsi="Times New Roman"/>
          <w:bCs/>
          <w:sz w:val="22"/>
          <w:szCs w:val="22"/>
        </w:rPr>
        <w:tab/>
      </w:r>
      <w:r>
        <w:rPr>
          <w:rFonts w:ascii="Times New Roman" w:hAnsi="Times New Roman"/>
          <w:bCs/>
          <w:sz w:val="22"/>
          <w:szCs w:val="22"/>
        </w:rPr>
        <w:tab/>
      </w:r>
      <w:r>
        <w:rPr>
          <w:rFonts w:ascii="Times New Roman" w:hAnsi="Times New Roman"/>
          <w:bCs/>
          <w:sz w:val="22"/>
          <w:szCs w:val="22"/>
        </w:rPr>
        <w:tab/>
      </w:r>
      <w:r>
        <w:rPr>
          <w:rFonts w:ascii="Times New Roman" w:hAnsi="Times New Roman"/>
          <w:bCs/>
          <w:sz w:val="22"/>
          <w:szCs w:val="22"/>
        </w:rPr>
        <w:tab/>
      </w:r>
      <w:r>
        <w:rPr>
          <w:rFonts w:ascii="Times New Roman" w:hAnsi="Times New Roman"/>
          <w:bCs/>
          <w:sz w:val="22"/>
          <w:szCs w:val="22"/>
        </w:rPr>
        <w:tab/>
      </w:r>
      <w:r>
        <w:rPr>
          <w:rFonts w:ascii="Times New Roman" w:hAnsi="Times New Roman"/>
          <w:bCs/>
          <w:sz w:val="22"/>
          <w:szCs w:val="22"/>
        </w:rPr>
        <w:tab/>
        <w:t xml:space="preserve"> «_____» ___________ 20_____ г.</w:t>
      </w:r>
    </w:p>
    <w:p w14:paraId="130DD39A" w14:textId="77777777" w:rsidR="001B6FC7" w:rsidRDefault="001B6FC7">
      <w:pPr>
        <w:shd w:val="clear" w:color="auto" w:fill="FFFFFF"/>
        <w:jc w:val="both"/>
        <w:rPr>
          <w:rFonts w:ascii="Times New Roman" w:hAnsi="Times New Roman"/>
          <w:bCs/>
          <w:sz w:val="22"/>
          <w:szCs w:val="22"/>
        </w:rPr>
      </w:pPr>
    </w:p>
    <w:p w14:paraId="147B6582" w14:textId="77777777" w:rsidR="001B6FC7" w:rsidRDefault="00E529E6">
      <w:pPr>
        <w:shd w:val="clear" w:color="auto" w:fill="FFFFFF"/>
        <w:ind w:firstLine="567"/>
        <w:jc w:val="both"/>
        <w:rPr>
          <w:rFonts w:ascii="Times New Roman" w:hAnsi="Times New Roman"/>
          <w:sz w:val="22"/>
          <w:szCs w:val="22"/>
        </w:rPr>
      </w:pPr>
      <w:r>
        <w:rPr>
          <w:rFonts w:ascii="Times New Roman" w:hAnsi="Times New Roman"/>
          <w:sz w:val="22"/>
          <w:szCs w:val="22"/>
        </w:rPr>
        <w:t>____________________________, в лице _____________________________, действующего</w:t>
      </w:r>
      <w:r>
        <w:rPr>
          <w:rFonts w:ascii="Times New Roman" w:hAnsi="Times New Roman"/>
          <w:sz w:val="22"/>
          <w:szCs w:val="22"/>
        </w:rPr>
        <w:br w:type="textWrapping" w:clear="all"/>
        <w:t>на основании ___________________, именуемое в дальнейшем «Исполнитель», с одной стороны,</w:t>
      </w:r>
      <w:r>
        <w:rPr>
          <w:rFonts w:ascii="Times New Roman" w:hAnsi="Times New Roman"/>
          <w:sz w:val="22"/>
          <w:szCs w:val="22"/>
        </w:rPr>
        <w:br w:type="textWrapping" w:clear="all"/>
        <w:t>и в лице _________________, действующего на основании ____________, именуемое</w:t>
      </w:r>
      <w:r>
        <w:rPr>
          <w:rFonts w:ascii="Times New Roman" w:hAnsi="Times New Roman"/>
          <w:sz w:val="22"/>
          <w:szCs w:val="22"/>
        </w:rPr>
        <w:br w:type="textWrapping" w:clear="all"/>
        <w:t>в дальнейшем «Заказчик», с другой стороны, вместе именуемые «Стороны», составили настоящий Акт о нижеследующем:</w:t>
      </w:r>
    </w:p>
    <w:p w14:paraId="471CC2AF" w14:textId="08D69C67" w:rsidR="001B6FC7" w:rsidRDefault="00E529E6">
      <w:pPr>
        <w:shd w:val="clear" w:color="auto" w:fill="FFFFFF"/>
        <w:ind w:firstLine="567"/>
        <w:jc w:val="both"/>
        <w:rPr>
          <w:rFonts w:ascii="Times New Roman" w:hAnsi="Times New Roman"/>
          <w:sz w:val="22"/>
          <w:szCs w:val="22"/>
        </w:rPr>
      </w:pPr>
      <w:r>
        <w:rPr>
          <w:rFonts w:ascii="Times New Roman" w:hAnsi="Times New Roman"/>
          <w:sz w:val="22"/>
          <w:szCs w:val="22"/>
        </w:rPr>
        <w:t xml:space="preserve">1. В соответствии с условиями Контракта № </w:t>
      </w:r>
      <w:r>
        <w:rPr>
          <w:rFonts w:ascii="Times New Roman" w:hAnsi="Times New Roman"/>
          <w:iCs/>
          <w:sz w:val="22"/>
          <w:szCs w:val="22"/>
        </w:rPr>
        <w:t>________</w:t>
      </w:r>
      <w:r>
        <w:rPr>
          <w:rFonts w:ascii="Times New Roman" w:hAnsi="Times New Roman"/>
          <w:sz w:val="22"/>
          <w:szCs w:val="22"/>
        </w:rPr>
        <w:t xml:space="preserve"> от «____» _______ 20___ года (далее - Контракт) Исполнитель оказал «____» _______ 20___ года услуги </w:t>
      </w:r>
      <w:r w:rsidR="00CF0A50" w:rsidRPr="00CF0A50">
        <w:rPr>
          <w:rFonts w:ascii="Times New Roman" w:hAnsi="Times New Roman"/>
          <w:b/>
        </w:rPr>
        <w:t>по изготовлению рекламной и сувенирной продукции</w:t>
      </w:r>
      <w:r>
        <w:rPr>
          <w:rFonts w:ascii="Times New Roman" w:hAnsi="Times New Roman"/>
          <w:b/>
          <w:sz w:val="22"/>
          <w:szCs w:val="22"/>
        </w:rPr>
        <w:t xml:space="preserve"> </w:t>
      </w:r>
      <w:r>
        <w:rPr>
          <w:rFonts w:ascii="Times New Roman" w:hAnsi="Times New Roman"/>
          <w:sz w:val="22"/>
          <w:szCs w:val="22"/>
        </w:rPr>
        <w:t>(далее – Услуги), а Заказчик принял результаты оказания Услуг в следующем количестве:</w:t>
      </w:r>
    </w:p>
    <w:p w14:paraId="35657B95" w14:textId="77777777" w:rsidR="001B6FC7" w:rsidRDefault="001B6FC7">
      <w:pPr>
        <w:shd w:val="clear" w:color="auto" w:fill="FFFFFF"/>
        <w:ind w:firstLine="567"/>
        <w:jc w:val="both"/>
        <w:rPr>
          <w:rFonts w:ascii="Times New Roman" w:hAnsi="Times New Roman"/>
          <w:sz w:val="22"/>
          <w:szCs w:val="22"/>
        </w:rPr>
      </w:pPr>
    </w:p>
    <w:tbl>
      <w:tblPr>
        <w:tblW w:w="4969" w:type="pct"/>
        <w:jc w:val="center"/>
        <w:tblCellMar>
          <w:top w:w="102" w:type="dxa"/>
          <w:left w:w="62" w:type="dxa"/>
          <w:bottom w:w="102" w:type="dxa"/>
          <w:right w:w="62" w:type="dxa"/>
        </w:tblCellMar>
        <w:tblLook w:val="04A0" w:firstRow="1" w:lastRow="0" w:firstColumn="1" w:lastColumn="0" w:noHBand="0" w:noVBand="1"/>
      </w:tblPr>
      <w:tblGrid>
        <w:gridCol w:w="583"/>
        <w:gridCol w:w="4882"/>
        <w:gridCol w:w="1004"/>
        <w:gridCol w:w="871"/>
        <w:gridCol w:w="1263"/>
        <w:gridCol w:w="1381"/>
      </w:tblGrid>
      <w:tr w:rsidR="001B6FC7" w14:paraId="7855B966" w14:textId="77777777">
        <w:trPr>
          <w:cantSplit/>
          <w:trHeight w:val="221"/>
          <w:tblHeader/>
          <w:jc w:val="center"/>
        </w:trPr>
        <w:tc>
          <w:tcPr>
            <w:tcW w:w="583" w:type="dxa"/>
            <w:tcBorders>
              <w:top w:val="single" w:sz="4" w:space="0" w:color="000000"/>
              <w:left w:val="single" w:sz="4" w:space="0" w:color="000000"/>
              <w:bottom w:val="single" w:sz="4" w:space="0" w:color="000000"/>
              <w:right w:val="single" w:sz="4" w:space="0" w:color="000000"/>
            </w:tcBorders>
            <w:vAlign w:val="center"/>
          </w:tcPr>
          <w:p w14:paraId="1142CBF6" w14:textId="77777777" w:rsidR="001B6FC7" w:rsidRDefault="00E529E6">
            <w:pPr>
              <w:jc w:val="center"/>
              <w:rPr>
                <w:rFonts w:ascii="Times New Roman" w:hAnsi="Times New Roman"/>
                <w:b/>
                <w:sz w:val="22"/>
                <w:szCs w:val="22"/>
              </w:rPr>
            </w:pPr>
            <w:r>
              <w:rPr>
                <w:rFonts w:ascii="Times New Roman" w:hAnsi="Times New Roman"/>
                <w:b/>
                <w:sz w:val="22"/>
                <w:szCs w:val="22"/>
              </w:rPr>
              <w:t>№ п/п</w:t>
            </w:r>
          </w:p>
        </w:tc>
        <w:tc>
          <w:tcPr>
            <w:tcW w:w="4882" w:type="dxa"/>
            <w:tcBorders>
              <w:top w:val="single" w:sz="4" w:space="0" w:color="000000"/>
              <w:left w:val="single" w:sz="4" w:space="0" w:color="000000"/>
              <w:bottom w:val="single" w:sz="4" w:space="0" w:color="000000"/>
              <w:right w:val="single" w:sz="4" w:space="0" w:color="000000"/>
            </w:tcBorders>
            <w:vAlign w:val="center"/>
          </w:tcPr>
          <w:p w14:paraId="4A97651F" w14:textId="77777777" w:rsidR="001B6FC7" w:rsidRDefault="00E529E6">
            <w:pPr>
              <w:jc w:val="center"/>
              <w:rPr>
                <w:rFonts w:ascii="Times New Roman" w:hAnsi="Times New Roman"/>
                <w:sz w:val="22"/>
                <w:szCs w:val="22"/>
              </w:rPr>
            </w:pPr>
            <w:r>
              <w:rPr>
                <w:rFonts w:ascii="Times New Roman" w:hAnsi="Times New Roman"/>
                <w:b/>
                <w:sz w:val="22"/>
                <w:szCs w:val="22"/>
              </w:rPr>
              <w:t>Наименование услуг</w:t>
            </w:r>
          </w:p>
        </w:tc>
        <w:tc>
          <w:tcPr>
            <w:tcW w:w="1004" w:type="dxa"/>
            <w:tcBorders>
              <w:top w:val="single" w:sz="4" w:space="0" w:color="000000"/>
              <w:left w:val="single" w:sz="4" w:space="0" w:color="000000"/>
              <w:bottom w:val="single" w:sz="4" w:space="0" w:color="000000"/>
              <w:right w:val="single" w:sz="4" w:space="0" w:color="000000"/>
            </w:tcBorders>
            <w:vAlign w:val="center"/>
          </w:tcPr>
          <w:p w14:paraId="2D0F3E6A" w14:textId="77777777" w:rsidR="001B6FC7" w:rsidRDefault="00E529E6">
            <w:pPr>
              <w:jc w:val="center"/>
              <w:rPr>
                <w:rFonts w:ascii="Times New Roman" w:hAnsi="Times New Roman"/>
                <w:b/>
                <w:sz w:val="22"/>
                <w:szCs w:val="22"/>
              </w:rPr>
            </w:pPr>
            <w:r>
              <w:rPr>
                <w:rFonts w:ascii="Times New Roman" w:hAnsi="Times New Roman"/>
                <w:b/>
                <w:sz w:val="22"/>
                <w:szCs w:val="22"/>
              </w:rPr>
              <w:t>Ед. изм.</w:t>
            </w:r>
          </w:p>
        </w:tc>
        <w:tc>
          <w:tcPr>
            <w:tcW w:w="871" w:type="dxa"/>
            <w:tcBorders>
              <w:top w:val="single" w:sz="4" w:space="0" w:color="000000"/>
              <w:left w:val="single" w:sz="4" w:space="0" w:color="000000"/>
              <w:right w:val="single" w:sz="4" w:space="0" w:color="000000"/>
            </w:tcBorders>
            <w:vAlign w:val="center"/>
          </w:tcPr>
          <w:p w14:paraId="3CDA2E6B" w14:textId="77777777" w:rsidR="001B6FC7" w:rsidRDefault="00E529E6">
            <w:pPr>
              <w:jc w:val="center"/>
              <w:rPr>
                <w:rFonts w:ascii="Times New Roman" w:hAnsi="Times New Roman"/>
                <w:b/>
                <w:sz w:val="22"/>
                <w:szCs w:val="22"/>
              </w:rPr>
            </w:pPr>
            <w:r>
              <w:rPr>
                <w:rFonts w:ascii="Times New Roman" w:hAnsi="Times New Roman"/>
                <w:b/>
                <w:sz w:val="22"/>
                <w:szCs w:val="22"/>
              </w:rPr>
              <w:t>Кол-во</w:t>
            </w:r>
          </w:p>
        </w:tc>
        <w:tc>
          <w:tcPr>
            <w:tcW w:w="1263" w:type="dxa"/>
            <w:tcBorders>
              <w:top w:val="single" w:sz="4" w:space="0" w:color="000000"/>
              <w:left w:val="single" w:sz="4" w:space="0" w:color="000000"/>
              <w:right w:val="single" w:sz="4" w:space="0" w:color="000000"/>
            </w:tcBorders>
            <w:vAlign w:val="center"/>
          </w:tcPr>
          <w:p w14:paraId="19338468" w14:textId="77777777" w:rsidR="001B6FC7" w:rsidRDefault="00E529E6">
            <w:pPr>
              <w:jc w:val="center"/>
              <w:rPr>
                <w:rFonts w:ascii="Times New Roman" w:hAnsi="Times New Roman"/>
                <w:b/>
                <w:sz w:val="22"/>
                <w:szCs w:val="22"/>
              </w:rPr>
            </w:pPr>
            <w:r>
              <w:rPr>
                <w:rFonts w:ascii="Times New Roman" w:hAnsi="Times New Roman"/>
                <w:b/>
                <w:sz w:val="22"/>
                <w:szCs w:val="22"/>
              </w:rPr>
              <w:t xml:space="preserve">Цена, в </w:t>
            </w:r>
            <w:proofErr w:type="spellStart"/>
            <w:r>
              <w:rPr>
                <w:rFonts w:ascii="Times New Roman" w:hAnsi="Times New Roman"/>
                <w:b/>
                <w:sz w:val="22"/>
                <w:szCs w:val="22"/>
              </w:rPr>
              <w:t>т.ч</w:t>
            </w:r>
            <w:proofErr w:type="spellEnd"/>
            <w:r>
              <w:rPr>
                <w:rFonts w:ascii="Times New Roman" w:hAnsi="Times New Roman"/>
                <w:b/>
                <w:sz w:val="22"/>
                <w:szCs w:val="22"/>
              </w:rPr>
              <w:t>. НДС*, руб.</w:t>
            </w:r>
          </w:p>
        </w:tc>
        <w:tc>
          <w:tcPr>
            <w:tcW w:w="1381" w:type="dxa"/>
            <w:tcBorders>
              <w:top w:val="single" w:sz="4" w:space="0" w:color="000000"/>
              <w:left w:val="single" w:sz="4" w:space="0" w:color="000000"/>
              <w:right w:val="single" w:sz="4" w:space="0" w:color="000000"/>
            </w:tcBorders>
            <w:vAlign w:val="center"/>
          </w:tcPr>
          <w:p w14:paraId="686B52D6" w14:textId="77777777" w:rsidR="001B6FC7" w:rsidRDefault="00E529E6">
            <w:pPr>
              <w:jc w:val="center"/>
              <w:rPr>
                <w:rFonts w:ascii="Times New Roman" w:hAnsi="Times New Roman"/>
                <w:b/>
                <w:sz w:val="22"/>
                <w:szCs w:val="22"/>
              </w:rPr>
            </w:pPr>
            <w:r>
              <w:rPr>
                <w:rFonts w:ascii="Times New Roman" w:hAnsi="Times New Roman"/>
                <w:b/>
                <w:sz w:val="22"/>
                <w:szCs w:val="22"/>
              </w:rPr>
              <w:t xml:space="preserve">Стоимость, в </w:t>
            </w:r>
            <w:proofErr w:type="spellStart"/>
            <w:r>
              <w:rPr>
                <w:rFonts w:ascii="Times New Roman" w:hAnsi="Times New Roman"/>
                <w:b/>
                <w:sz w:val="22"/>
                <w:szCs w:val="22"/>
              </w:rPr>
              <w:t>т.ч</w:t>
            </w:r>
            <w:proofErr w:type="spellEnd"/>
            <w:r>
              <w:rPr>
                <w:rFonts w:ascii="Times New Roman" w:hAnsi="Times New Roman"/>
                <w:b/>
                <w:sz w:val="22"/>
                <w:szCs w:val="22"/>
              </w:rPr>
              <w:t>. НДС*, руб.</w:t>
            </w:r>
          </w:p>
        </w:tc>
      </w:tr>
      <w:tr w:rsidR="00CF0A50" w14:paraId="71D7872D" w14:textId="77777777" w:rsidTr="00612511">
        <w:trPr>
          <w:cantSplit/>
          <w:trHeight w:val="57"/>
          <w:jc w:val="center"/>
        </w:trPr>
        <w:tc>
          <w:tcPr>
            <w:tcW w:w="583" w:type="dxa"/>
            <w:tcBorders>
              <w:top w:val="single" w:sz="4" w:space="0" w:color="000000"/>
              <w:left w:val="single" w:sz="4" w:space="0" w:color="000000"/>
              <w:bottom w:val="single" w:sz="4" w:space="0" w:color="000000"/>
              <w:right w:val="single" w:sz="4" w:space="0" w:color="000000"/>
            </w:tcBorders>
            <w:vAlign w:val="center"/>
          </w:tcPr>
          <w:p w14:paraId="0BB68035" w14:textId="77777777" w:rsidR="00CF0A50" w:rsidRDefault="00CF0A50" w:rsidP="00CF0A50">
            <w:pPr>
              <w:jc w:val="center"/>
              <w:rPr>
                <w:rFonts w:ascii="Times New Roman" w:eastAsia="Times New Roman" w:hAnsi="Times New Roman"/>
                <w:bCs/>
                <w:sz w:val="22"/>
                <w:szCs w:val="22"/>
              </w:rPr>
            </w:pPr>
            <w:r>
              <w:rPr>
                <w:rFonts w:ascii="Times New Roman" w:eastAsia="Times New Roman" w:hAnsi="Times New Roman"/>
                <w:bCs/>
                <w:sz w:val="22"/>
                <w:szCs w:val="22"/>
              </w:rPr>
              <w:t>1.</w:t>
            </w:r>
          </w:p>
        </w:tc>
        <w:tc>
          <w:tcPr>
            <w:tcW w:w="4882" w:type="dxa"/>
            <w:tcBorders>
              <w:top w:val="single" w:sz="4" w:space="0" w:color="auto"/>
              <w:left w:val="single" w:sz="4" w:space="0" w:color="auto"/>
              <w:bottom w:val="nil"/>
              <w:right w:val="single" w:sz="4" w:space="0" w:color="auto"/>
            </w:tcBorders>
            <w:shd w:val="clear" w:color="000000" w:fill="FFFFFF"/>
            <w:vAlign w:val="center"/>
          </w:tcPr>
          <w:p w14:paraId="173B6A5B" w14:textId="4B273552" w:rsidR="00CF0A50" w:rsidRDefault="00CF0A50" w:rsidP="00CF0A50">
            <w:pPr>
              <w:jc w:val="center"/>
              <w:rPr>
                <w:rFonts w:ascii="Times New Roman" w:eastAsia="Times New Roman" w:hAnsi="Times New Roman"/>
                <w:sz w:val="22"/>
                <w:szCs w:val="22"/>
              </w:rPr>
            </w:pPr>
            <w:r w:rsidRPr="002E0BC9">
              <w:rPr>
                <w:rFonts w:ascii="Times New Roman" w:hAnsi="Times New Roman"/>
                <w:sz w:val="20"/>
                <w:szCs w:val="20"/>
              </w:rPr>
              <w:t xml:space="preserve">Разработка, изготовление, доставка и монтаж навигационной таблички формата 297*210 из оргстекла толщиной 3 мм с нанесением </w:t>
            </w:r>
            <w:proofErr w:type="spellStart"/>
            <w:r w:rsidRPr="002E0BC9">
              <w:rPr>
                <w:rFonts w:ascii="Times New Roman" w:hAnsi="Times New Roman"/>
                <w:sz w:val="20"/>
                <w:szCs w:val="20"/>
              </w:rPr>
              <w:t>стикера</w:t>
            </w:r>
            <w:proofErr w:type="spellEnd"/>
            <w:r w:rsidRPr="002E0BC9">
              <w:rPr>
                <w:rFonts w:ascii="Times New Roman" w:hAnsi="Times New Roman"/>
                <w:sz w:val="20"/>
                <w:szCs w:val="20"/>
              </w:rPr>
              <w:t xml:space="preserve"> и </w:t>
            </w:r>
            <w:proofErr w:type="spellStart"/>
            <w:r w:rsidRPr="002E0BC9">
              <w:rPr>
                <w:rFonts w:ascii="Times New Roman" w:hAnsi="Times New Roman"/>
                <w:sz w:val="20"/>
                <w:szCs w:val="20"/>
              </w:rPr>
              <w:t>плоттерной</w:t>
            </w:r>
            <w:proofErr w:type="spellEnd"/>
            <w:r w:rsidRPr="002E0BC9">
              <w:rPr>
                <w:rFonts w:ascii="Times New Roman" w:hAnsi="Times New Roman"/>
                <w:sz w:val="20"/>
                <w:szCs w:val="20"/>
              </w:rPr>
              <w:t xml:space="preserve"> резки с дистанционными держателями</w:t>
            </w:r>
          </w:p>
        </w:tc>
        <w:tc>
          <w:tcPr>
            <w:tcW w:w="1004" w:type="dxa"/>
            <w:tcBorders>
              <w:top w:val="single" w:sz="4" w:space="0" w:color="000000"/>
              <w:left w:val="single" w:sz="4" w:space="0" w:color="000000"/>
              <w:bottom w:val="single" w:sz="4" w:space="0" w:color="000000"/>
              <w:right w:val="single" w:sz="4" w:space="0" w:color="000000"/>
            </w:tcBorders>
            <w:vAlign w:val="center"/>
          </w:tcPr>
          <w:p w14:paraId="0FCDD20E" w14:textId="4483A65D" w:rsidR="00CF0A50" w:rsidRDefault="00CF0A50" w:rsidP="00CF0A50">
            <w:pPr>
              <w:jc w:val="center"/>
              <w:rPr>
                <w:rFonts w:ascii="Times New Roman" w:hAnsi="Times New Roman"/>
              </w:rPr>
            </w:pPr>
            <w:r>
              <w:rPr>
                <w:rFonts w:ascii="Times New Roman" w:hAnsi="Times New Roman"/>
              </w:rPr>
              <w:t>шт.</w:t>
            </w:r>
          </w:p>
        </w:tc>
        <w:tc>
          <w:tcPr>
            <w:tcW w:w="871" w:type="dxa"/>
            <w:tcBorders>
              <w:top w:val="single" w:sz="4" w:space="0" w:color="auto"/>
              <w:left w:val="single" w:sz="4" w:space="0" w:color="auto"/>
              <w:bottom w:val="nil"/>
              <w:right w:val="single" w:sz="4" w:space="0" w:color="auto"/>
            </w:tcBorders>
            <w:shd w:val="clear" w:color="000000" w:fill="FFFFFF"/>
            <w:vAlign w:val="center"/>
          </w:tcPr>
          <w:p w14:paraId="66002073" w14:textId="51E8A61D" w:rsidR="00CF0A50" w:rsidRDefault="00CF0A50" w:rsidP="00CF0A50">
            <w:pPr>
              <w:jc w:val="center"/>
              <w:rPr>
                <w:rFonts w:ascii="Times New Roman" w:hAnsi="Times New Roman"/>
              </w:rPr>
            </w:pPr>
            <w:r w:rsidRPr="002E0BC9">
              <w:rPr>
                <w:rFonts w:ascii="Times New Roman" w:hAnsi="Times New Roman"/>
                <w:sz w:val="18"/>
                <w:szCs w:val="18"/>
              </w:rPr>
              <w:t>5</w:t>
            </w:r>
            <w:bookmarkStart w:id="1" w:name="_GoBack"/>
            <w:bookmarkEnd w:id="1"/>
          </w:p>
        </w:tc>
        <w:tc>
          <w:tcPr>
            <w:tcW w:w="1263" w:type="dxa"/>
            <w:tcBorders>
              <w:top w:val="single" w:sz="4" w:space="0" w:color="000000"/>
              <w:left w:val="single" w:sz="4" w:space="0" w:color="000000"/>
              <w:bottom w:val="single" w:sz="4" w:space="0" w:color="000000"/>
              <w:right w:val="single" w:sz="4" w:space="0" w:color="000000"/>
            </w:tcBorders>
            <w:vAlign w:val="center"/>
          </w:tcPr>
          <w:p w14:paraId="2DE9D2EA" w14:textId="77777777" w:rsidR="00CF0A50" w:rsidRDefault="00CF0A50" w:rsidP="00CF0A50">
            <w:pPr>
              <w:jc w:val="center"/>
              <w:rPr>
                <w:rFonts w:ascii="Times New Roman" w:hAnsi="Times New Roman"/>
                <w:sz w:val="22"/>
                <w:szCs w:val="22"/>
              </w:rPr>
            </w:pPr>
          </w:p>
        </w:tc>
        <w:tc>
          <w:tcPr>
            <w:tcW w:w="1381" w:type="dxa"/>
            <w:tcBorders>
              <w:top w:val="single" w:sz="4" w:space="0" w:color="000000"/>
              <w:left w:val="single" w:sz="4" w:space="0" w:color="000000"/>
              <w:bottom w:val="single" w:sz="4" w:space="0" w:color="000000"/>
              <w:right w:val="single" w:sz="4" w:space="0" w:color="000000"/>
            </w:tcBorders>
            <w:vAlign w:val="center"/>
          </w:tcPr>
          <w:p w14:paraId="7E4D2D80" w14:textId="77777777" w:rsidR="00CF0A50" w:rsidRDefault="00CF0A50" w:rsidP="00CF0A50">
            <w:pPr>
              <w:jc w:val="center"/>
              <w:rPr>
                <w:rFonts w:ascii="Times New Roman" w:hAnsi="Times New Roman"/>
                <w:sz w:val="22"/>
                <w:szCs w:val="22"/>
              </w:rPr>
            </w:pPr>
          </w:p>
        </w:tc>
      </w:tr>
      <w:tr w:rsidR="00CF0A50" w14:paraId="0953EACE" w14:textId="77777777" w:rsidTr="00612511">
        <w:trPr>
          <w:cantSplit/>
          <w:trHeight w:val="662"/>
          <w:jc w:val="center"/>
        </w:trPr>
        <w:tc>
          <w:tcPr>
            <w:tcW w:w="583" w:type="dxa"/>
            <w:tcBorders>
              <w:top w:val="single" w:sz="4" w:space="0" w:color="000000"/>
              <w:left w:val="single" w:sz="4" w:space="0" w:color="000000"/>
              <w:bottom w:val="single" w:sz="4" w:space="0" w:color="000000"/>
              <w:right w:val="single" w:sz="4" w:space="0" w:color="000000"/>
            </w:tcBorders>
            <w:vAlign w:val="center"/>
          </w:tcPr>
          <w:p w14:paraId="55EB8D02" w14:textId="0B0802F9" w:rsidR="00CF0A50" w:rsidRDefault="00CF0A50" w:rsidP="00CF0A50">
            <w:pPr>
              <w:jc w:val="center"/>
              <w:rPr>
                <w:rFonts w:ascii="Times New Roman" w:eastAsia="Times New Roman" w:hAnsi="Times New Roman"/>
                <w:bCs/>
                <w:sz w:val="22"/>
                <w:szCs w:val="22"/>
              </w:rPr>
            </w:pPr>
            <w:r>
              <w:rPr>
                <w:rFonts w:ascii="Times New Roman" w:eastAsia="Times New Roman" w:hAnsi="Times New Roman"/>
                <w:bCs/>
                <w:sz w:val="22"/>
                <w:szCs w:val="22"/>
              </w:rPr>
              <w:t>2.</w:t>
            </w:r>
          </w:p>
        </w:tc>
        <w:tc>
          <w:tcPr>
            <w:tcW w:w="4882" w:type="dxa"/>
            <w:tcBorders>
              <w:top w:val="single" w:sz="4" w:space="0" w:color="auto"/>
              <w:left w:val="single" w:sz="4" w:space="0" w:color="auto"/>
              <w:bottom w:val="nil"/>
              <w:right w:val="single" w:sz="4" w:space="0" w:color="auto"/>
            </w:tcBorders>
            <w:shd w:val="clear" w:color="000000" w:fill="FFFFFF"/>
            <w:vAlign w:val="center"/>
          </w:tcPr>
          <w:p w14:paraId="488D70A6" w14:textId="2C7F3061" w:rsidR="00CF0A50" w:rsidRPr="0041516A" w:rsidRDefault="00CF0A50" w:rsidP="00CF0A50">
            <w:pPr>
              <w:jc w:val="center"/>
              <w:rPr>
                <w:rFonts w:ascii="Times New Roman" w:hAnsi="Times New Roman"/>
                <w:sz w:val="22"/>
                <w:szCs w:val="22"/>
              </w:rPr>
            </w:pPr>
            <w:r w:rsidRPr="002E0BC9">
              <w:rPr>
                <w:rFonts w:ascii="Times New Roman" w:hAnsi="Times New Roman"/>
                <w:sz w:val="20"/>
                <w:szCs w:val="20"/>
              </w:rPr>
              <w:t>Изготовление доставка и монтаж логотипа организации размером 1000*250 мм из оргстекла толщиной 10мм с нанесением пленки</w:t>
            </w:r>
          </w:p>
        </w:tc>
        <w:tc>
          <w:tcPr>
            <w:tcW w:w="1004" w:type="dxa"/>
            <w:tcBorders>
              <w:top w:val="single" w:sz="4" w:space="0" w:color="000000"/>
              <w:left w:val="single" w:sz="4" w:space="0" w:color="000000"/>
              <w:bottom w:val="single" w:sz="4" w:space="0" w:color="000000"/>
              <w:right w:val="single" w:sz="4" w:space="0" w:color="000000"/>
            </w:tcBorders>
            <w:vAlign w:val="center"/>
          </w:tcPr>
          <w:p w14:paraId="752771DC" w14:textId="2521E232" w:rsidR="00CF0A50" w:rsidRDefault="00CF0A50" w:rsidP="00CF0A50">
            <w:pPr>
              <w:jc w:val="center"/>
              <w:rPr>
                <w:rFonts w:ascii="Times New Roman" w:hAnsi="Times New Roman"/>
              </w:rPr>
            </w:pPr>
            <w:r>
              <w:rPr>
                <w:rFonts w:ascii="Times New Roman" w:hAnsi="Times New Roman"/>
              </w:rPr>
              <w:t>шт.</w:t>
            </w:r>
          </w:p>
        </w:tc>
        <w:tc>
          <w:tcPr>
            <w:tcW w:w="871" w:type="dxa"/>
            <w:tcBorders>
              <w:top w:val="single" w:sz="4" w:space="0" w:color="auto"/>
              <w:left w:val="single" w:sz="4" w:space="0" w:color="auto"/>
              <w:bottom w:val="nil"/>
              <w:right w:val="single" w:sz="4" w:space="0" w:color="auto"/>
            </w:tcBorders>
            <w:shd w:val="clear" w:color="000000" w:fill="FFFFFF"/>
            <w:vAlign w:val="center"/>
          </w:tcPr>
          <w:p w14:paraId="0547F1CC" w14:textId="6CCA7458" w:rsidR="00CF0A50" w:rsidRDefault="00CF0A50" w:rsidP="00CF0A50">
            <w:pPr>
              <w:jc w:val="center"/>
              <w:rPr>
                <w:rFonts w:ascii="Times New Roman" w:hAnsi="Times New Roman"/>
              </w:rPr>
            </w:pPr>
            <w:r w:rsidRPr="002E0BC9">
              <w:rPr>
                <w:rFonts w:ascii="Times New Roman" w:hAnsi="Times New Roman"/>
                <w:sz w:val="18"/>
                <w:szCs w:val="18"/>
              </w:rPr>
              <w:t>1</w:t>
            </w:r>
          </w:p>
        </w:tc>
        <w:tc>
          <w:tcPr>
            <w:tcW w:w="1263" w:type="dxa"/>
            <w:tcBorders>
              <w:top w:val="single" w:sz="4" w:space="0" w:color="000000"/>
              <w:left w:val="single" w:sz="4" w:space="0" w:color="000000"/>
              <w:bottom w:val="single" w:sz="4" w:space="0" w:color="000000"/>
              <w:right w:val="single" w:sz="4" w:space="0" w:color="000000"/>
            </w:tcBorders>
            <w:vAlign w:val="center"/>
          </w:tcPr>
          <w:p w14:paraId="3413CFBD" w14:textId="77777777" w:rsidR="00CF0A50" w:rsidRDefault="00CF0A50" w:rsidP="00CF0A50">
            <w:pPr>
              <w:jc w:val="center"/>
              <w:rPr>
                <w:rFonts w:ascii="Times New Roman" w:hAnsi="Times New Roman"/>
                <w:sz w:val="22"/>
                <w:szCs w:val="22"/>
              </w:rPr>
            </w:pPr>
          </w:p>
        </w:tc>
        <w:tc>
          <w:tcPr>
            <w:tcW w:w="1381" w:type="dxa"/>
            <w:tcBorders>
              <w:top w:val="single" w:sz="4" w:space="0" w:color="000000"/>
              <w:left w:val="single" w:sz="4" w:space="0" w:color="000000"/>
              <w:bottom w:val="single" w:sz="4" w:space="0" w:color="000000"/>
              <w:right w:val="single" w:sz="4" w:space="0" w:color="000000"/>
            </w:tcBorders>
            <w:vAlign w:val="center"/>
          </w:tcPr>
          <w:p w14:paraId="77155B13" w14:textId="77777777" w:rsidR="00CF0A50" w:rsidRDefault="00CF0A50" w:rsidP="00CF0A50">
            <w:pPr>
              <w:jc w:val="center"/>
              <w:rPr>
                <w:rFonts w:ascii="Times New Roman" w:hAnsi="Times New Roman"/>
                <w:sz w:val="22"/>
                <w:szCs w:val="22"/>
              </w:rPr>
            </w:pPr>
          </w:p>
        </w:tc>
      </w:tr>
      <w:tr w:rsidR="00CF0A50" w14:paraId="0C5FD024" w14:textId="77777777" w:rsidTr="00612511">
        <w:trPr>
          <w:cantSplit/>
          <w:trHeight w:val="662"/>
          <w:jc w:val="center"/>
        </w:trPr>
        <w:tc>
          <w:tcPr>
            <w:tcW w:w="583" w:type="dxa"/>
            <w:tcBorders>
              <w:top w:val="single" w:sz="4" w:space="0" w:color="000000"/>
              <w:left w:val="single" w:sz="4" w:space="0" w:color="000000"/>
              <w:bottom w:val="single" w:sz="4" w:space="0" w:color="000000"/>
              <w:right w:val="single" w:sz="4" w:space="0" w:color="000000"/>
            </w:tcBorders>
            <w:vAlign w:val="center"/>
          </w:tcPr>
          <w:p w14:paraId="557D2557" w14:textId="0CD4FBA7" w:rsidR="00CF0A50" w:rsidRDefault="00CF0A50" w:rsidP="00CF0A50">
            <w:pPr>
              <w:jc w:val="center"/>
              <w:rPr>
                <w:rFonts w:ascii="Times New Roman" w:eastAsia="Times New Roman" w:hAnsi="Times New Roman"/>
                <w:bCs/>
                <w:sz w:val="22"/>
                <w:szCs w:val="22"/>
              </w:rPr>
            </w:pPr>
            <w:r>
              <w:rPr>
                <w:rFonts w:ascii="Times New Roman" w:eastAsia="Times New Roman" w:hAnsi="Times New Roman"/>
                <w:bCs/>
                <w:sz w:val="22"/>
                <w:szCs w:val="22"/>
              </w:rPr>
              <w:t>3</w:t>
            </w:r>
          </w:p>
        </w:tc>
        <w:tc>
          <w:tcPr>
            <w:tcW w:w="4882" w:type="dxa"/>
            <w:tcBorders>
              <w:top w:val="single" w:sz="4" w:space="0" w:color="auto"/>
              <w:left w:val="single" w:sz="4" w:space="0" w:color="auto"/>
              <w:bottom w:val="nil"/>
              <w:right w:val="single" w:sz="4" w:space="0" w:color="auto"/>
            </w:tcBorders>
            <w:shd w:val="clear" w:color="000000" w:fill="FFFFFF"/>
            <w:vAlign w:val="center"/>
          </w:tcPr>
          <w:p w14:paraId="3D0E596D" w14:textId="266FBEEC" w:rsidR="00CF0A50" w:rsidRPr="0041516A" w:rsidRDefault="00CF0A50" w:rsidP="00CF0A50">
            <w:pPr>
              <w:jc w:val="center"/>
              <w:rPr>
                <w:rFonts w:ascii="Times New Roman" w:hAnsi="Times New Roman"/>
                <w:sz w:val="22"/>
                <w:szCs w:val="22"/>
              </w:rPr>
            </w:pPr>
            <w:r w:rsidRPr="002E0BC9">
              <w:rPr>
                <w:rFonts w:ascii="Times New Roman" w:hAnsi="Times New Roman"/>
                <w:sz w:val="20"/>
                <w:szCs w:val="20"/>
              </w:rPr>
              <w:t>Изготовление доставка и монтаж логотипа организации размером 1500*400 мм из оргстекла толщиной 10мм с нанесением пленки</w:t>
            </w:r>
          </w:p>
        </w:tc>
        <w:tc>
          <w:tcPr>
            <w:tcW w:w="1004" w:type="dxa"/>
            <w:tcBorders>
              <w:top w:val="single" w:sz="4" w:space="0" w:color="000000"/>
              <w:left w:val="single" w:sz="4" w:space="0" w:color="000000"/>
              <w:bottom w:val="single" w:sz="4" w:space="0" w:color="000000"/>
              <w:right w:val="single" w:sz="4" w:space="0" w:color="000000"/>
            </w:tcBorders>
            <w:vAlign w:val="center"/>
          </w:tcPr>
          <w:p w14:paraId="6A899272" w14:textId="3784F6CF" w:rsidR="00CF0A50" w:rsidRDefault="00CF0A50" w:rsidP="00CF0A50">
            <w:pPr>
              <w:jc w:val="center"/>
              <w:rPr>
                <w:rFonts w:ascii="Times New Roman" w:hAnsi="Times New Roman"/>
              </w:rPr>
            </w:pPr>
            <w:proofErr w:type="spellStart"/>
            <w:r>
              <w:rPr>
                <w:rFonts w:ascii="Times New Roman" w:hAnsi="Times New Roman"/>
              </w:rPr>
              <w:t>шт</w:t>
            </w:r>
            <w:proofErr w:type="spellEnd"/>
          </w:p>
        </w:tc>
        <w:tc>
          <w:tcPr>
            <w:tcW w:w="871" w:type="dxa"/>
            <w:tcBorders>
              <w:top w:val="single" w:sz="4" w:space="0" w:color="auto"/>
              <w:left w:val="single" w:sz="4" w:space="0" w:color="auto"/>
              <w:bottom w:val="nil"/>
              <w:right w:val="single" w:sz="4" w:space="0" w:color="auto"/>
            </w:tcBorders>
            <w:shd w:val="clear" w:color="000000" w:fill="FFFFFF"/>
            <w:vAlign w:val="center"/>
          </w:tcPr>
          <w:p w14:paraId="3AC4162D" w14:textId="2DDE3707" w:rsidR="00CF0A50" w:rsidRDefault="00CF0A50" w:rsidP="00CF0A50">
            <w:pPr>
              <w:jc w:val="center"/>
              <w:rPr>
                <w:rFonts w:ascii="Times New Roman" w:hAnsi="Times New Roman"/>
              </w:rPr>
            </w:pPr>
            <w:r w:rsidRPr="002E0BC9">
              <w:rPr>
                <w:rFonts w:ascii="Times New Roman" w:hAnsi="Times New Roman"/>
                <w:sz w:val="18"/>
                <w:szCs w:val="18"/>
              </w:rPr>
              <w:t>1</w:t>
            </w:r>
          </w:p>
        </w:tc>
        <w:tc>
          <w:tcPr>
            <w:tcW w:w="1263" w:type="dxa"/>
            <w:tcBorders>
              <w:top w:val="single" w:sz="4" w:space="0" w:color="000000"/>
              <w:left w:val="single" w:sz="4" w:space="0" w:color="000000"/>
              <w:bottom w:val="single" w:sz="4" w:space="0" w:color="000000"/>
              <w:right w:val="single" w:sz="4" w:space="0" w:color="000000"/>
            </w:tcBorders>
            <w:vAlign w:val="center"/>
          </w:tcPr>
          <w:p w14:paraId="0F93925E" w14:textId="77777777" w:rsidR="00CF0A50" w:rsidRDefault="00CF0A50" w:rsidP="00CF0A50">
            <w:pPr>
              <w:jc w:val="center"/>
              <w:rPr>
                <w:rFonts w:ascii="Times New Roman" w:hAnsi="Times New Roman"/>
                <w:sz w:val="22"/>
                <w:szCs w:val="22"/>
              </w:rPr>
            </w:pPr>
          </w:p>
        </w:tc>
        <w:tc>
          <w:tcPr>
            <w:tcW w:w="1381" w:type="dxa"/>
            <w:tcBorders>
              <w:top w:val="single" w:sz="4" w:space="0" w:color="000000"/>
              <w:left w:val="single" w:sz="4" w:space="0" w:color="000000"/>
              <w:bottom w:val="single" w:sz="4" w:space="0" w:color="000000"/>
              <w:right w:val="single" w:sz="4" w:space="0" w:color="000000"/>
            </w:tcBorders>
            <w:vAlign w:val="center"/>
          </w:tcPr>
          <w:p w14:paraId="2B62E7B5" w14:textId="77777777" w:rsidR="00CF0A50" w:rsidRDefault="00CF0A50" w:rsidP="00CF0A50">
            <w:pPr>
              <w:jc w:val="center"/>
              <w:rPr>
                <w:rFonts w:ascii="Times New Roman" w:hAnsi="Times New Roman"/>
                <w:sz w:val="22"/>
                <w:szCs w:val="22"/>
              </w:rPr>
            </w:pPr>
          </w:p>
        </w:tc>
      </w:tr>
      <w:tr w:rsidR="00CF0A50" w14:paraId="10041386" w14:textId="77777777" w:rsidTr="00612511">
        <w:trPr>
          <w:cantSplit/>
          <w:trHeight w:val="662"/>
          <w:jc w:val="center"/>
        </w:trPr>
        <w:tc>
          <w:tcPr>
            <w:tcW w:w="583" w:type="dxa"/>
            <w:tcBorders>
              <w:top w:val="single" w:sz="4" w:space="0" w:color="000000"/>
              <w:left w:val="single" w:sz="4" w:space="0" w:color="000000"/>
              <w:bottom w:val="single" w:sz="4" w:space="0" w:color="000000"/>
              <w:right w:val="single" w:sz="4" w:space="0" w:color="000000"/>
            </w:tcBorders>
            <w:vAlign w:val="center"/>
          </w:tcPr>
          <w:p w14:paraId="0DA16DDF" w14:textId="61C6F5BB" w:rsidR="00CF0A50" w:rsidRDefault="00CF0A50" w:rsidP="00CF0A50">
            <w:pPr>
              <w:jc w:val="center"/>
              <w:rPr>
                <w:rFonts w:ascii="Times New Roman" w:eastAsia="Times New Roman" w:hAnsi="Times New Roman"/>
                <w:bCs/>
                <w:sz w:val="22"/>
                <w:szCs w:val="22"/>
              </w:rPr>
            </w:pPr>
            <w:r>
              <w:rPr>
                <w:rFonts w:ascii="Times New Roman" w:eastAsia="Times New Roman" w:hAnsi="Times New Roman"/>
                <w:bCs/>
                <w:sz w:val="22"/>
                <w:szCs w:val="22"/>
              </w:rPr>
              <w:t>4</w:t>
            </w:r>
          </w:p>
        </w:tc>
        <w:tc>
          <w:tcPr>
            <w:tcW w:w="4882" w:type="dxa"/>
            <w:tcBorders>
              <w:top w:val="single" w:sz="4" w:space="0" w:color="auto"/>
              <w:left w:val="single" w:sz="4" w:space="0" w:color="auto"/>
              <w:bottom w:val="nil"/>
              <w:right w:val="single" w:sz="4" w:space="0" w:color="auto"/>
            </w:tcBorders>
            <w:shd w:val="clear" w:color="000000" w:fill="FFFFFF"/>
            <w:vAlign w:val="center"/>
          </w:tcPr>
          <w:p w14:paraId="0500C7AD" w14:textId="27FC3ABA" w:rsidR="00CF0A50" w:rsidRPr="0041516A" w:rsidRDefault="00CF0A50" w:rsidP="00CF0A50">
            <w:pPr>
              <w:jc w:val="center"/>
              <w:rPr>
                <w:rFonts w:ascii="Times New Roman" w:hAnsi="Times New Roman"/>
                <w:sz w:val="22"/>
                <w:szCs w:val="22"/>
              </w:rPr>
            </w:pPr>
            <w:r w:rsidRPr="002E0BC9">
              <w:rPr>
                <w:rFonts w:ascii="Times New Roman" w:hAnsi="Times New Roman"/>
                <w:sz w:val="20"/>
                <w:szCs w:val="20"/>
              </w:rPr>
              <w:t xml:space="preserve">Изготовление доставка и монтаж </w:t>
            </w:r>
            <w:proofErr w:type="spellStart"/>
            <w:r w:rsidRPr="002E0BC9">
              <w:rPr>
                <w:rFonts w:ascii="Times New Roman" w:hAnsi="Times New Roman"/>
                <w:sz w:val="20"/>
                <w:szCs w:val="20"/>
              </w:rPr>
              <w:t>стикера</w:t>
            </w:r>
            <w:proofErr w:type="spellEnd"/>
            <w:r w:rsidRPr="002E0BC9">
              <w:rPr>
                <w:rFonts w:ascii="Times New Roman" w:hAnsi="Times New Roman"/>
                <w:sz w:val="20"/>
                <w:szCs w:val="20"/>
              </w:rPr>
              <w:t xml:space="preserve"> из полупрозрачной пленки общим размером 7600*1000мм</w:t>
            </w:r>
          </w:p>
        </w:tc>
        <w:tc>
          <w:tcPr>
            <w:tcW w:w="1004" w:type="dxa"/>
            <w:tcBorders>
              <w:top w:val="single" w:sz="4" w:space="0" w:color="000000"/>
              <w:left w:val="single" w:sz="4" w:space="0" w:color="000000"/>
              <w:bottom w:val="single" w:sz="4" w:space="0" w:color="000000"/>
              <w:right w:val="single" w:sz="4" w:space="0" w:color="000000"/>
            </w:tcBorders>
            <w:vAlign w:val="center"/>
          </w:tcPr>
          <w:p w14:paraId="09F8EC27" w14:textId="02FD3387" w:rsidR="00CF0A50" w:rsidRDefault="00CF0A50" w:rsidP="00CF0A50">
            <w:pPr>
              <w:jc w:val="center"/>
              <w:rPr>
                <w:rFonts w:ascii="Times New Roman" w:hAnsi="Times New Roman"/>
              </w:rPr>
            </w:pPr>
            <w:proofErr w:type="spellStart"/>
            <w:r>
              <w:rPr>
                <w:rFonts w:ascii="Times New Roman" w:hAnsi="Times New Roman"/>
              </w:rPr>
              <w:t>шт</w:t>
            </w:r>
            <w:proofErr w:type="spellEnd"/>
          </w:p>
        </w:tc>
        <w:tc>
          <w:tcPr>
            <w:tcW w:w="871" w:type="dxa"/>
            <w:tcBorders>
              <w:top w:val="single" w:sz="4" w:space="0" w:color="auto"/>
              <w:left w:val="single" w:sz="4" w:space="0" w:color="auto"/>
              <w:bottom w:val="nil"/>
              <w:right w:val="single" w:sz="4" w:space="0" w:color="auto"/>
            </w:tcBorders>
            <w:shd w:val="clear" w:color="000000" w:fill="FFFFFF"/>
            <w:vAlign w:val="center"/>
          </w:tcPr>
          <w:p w14:paraId="2D883F67" w14:textId="40F1C01D" w:rsidR="00CF0A50" w:rsidRDefault="00CF0A50" w:rsidP="00CF0A50">
            <w:pPr>
              <w:jc w:val="center"/>
              <w:rPr>
                <w:rFonts w:ascii="Times New Roman" w:hAnsi="Times New Roman"/>
              </w:rPr>
            </w:pPr>
            <w:r w:rsidRPr="002E0BC9">
              <w:rPr>
                <w:rFonts w:ascii="Times New Roman" w:hAnsi="Times New Roman"/>
                <w:sz w:val="18"/>
                <w:szCs w:val="18"/>
              </w:rPr>
              <w:t>1</w:t>
            </w:r>
          </w:p>
        </w:tc>
        <w:tc>
          <w:tcPr>
            <w:tcW w:w="1263" w:type="dxa"/>
            <w:tcBorders>
              <w:top w:val="single" w:sz="4" w:space="0" w:color="000000"/>
              <w:left w:val="single" w:sz="4" w:space="0" w:color="000000"/>
              <w:bottom w:val="single" w:sz="4" w:space="0" w:color="000000"/>
              <w:right w:val="single" w:sz="4" w:space="0" w:color="000000"/>
            </w:tcBorders>
            <w:vAlign w:val="center"/>
          </w:tcPr>
          <w:p w14:paraId="5EF524D6" w14:textId="77777777" w:rsidR="00CF0A50" w:rsidRDefault="00CF0A50" w:rsidP="00CF0A50">
            <w:pPr>
              <w:jc w:val="center"/>
              <w:rPr>
                <w:rFonts w:ascii="Times New Roman" w:hAnsi="Times New Roman"/>
                <w:sz w:val="22"/>
                <w:szCs w:val="22"/>
              </w:rPr>
            </w:pPr>
          </w:p>
        </w:tc>
        <w:tc>
          <w:tcPr>
            <w:tcW w:w="1381" w:type="dxa"/>
            <w:tcBorders>
              <w:top w:val="single" w:sz="4" w:space="0" w:color="000000"/>
              <w:left w:val="single" w:sz="4" w:space="0" w:color="000000"/>
              <w:bottom w:val="single" w:sz="4" w:space="0" w:color="000000"/>
              <w:right w:val="single" w:sz="4" w:space="0" w:color="000000"/>
            </w:tcBorders>
            <w:vAlign w:val="center"/>
          </w:tcPr>
          <w:p w14:paraId="7D931E73" w14:textId="77777777" w:rsidR="00CF0A50" w:rsidRDefault="00CF0A50" w:rsidP="00CF0A50">
            <w:pPr>
              <w:jc w:val="center"/>
              <w:rPr>
                <w:rFonts w:ascii="Times New Roman" w:hAnsi="Times New Roman"/>
                <w:sz w:val="22"/>
                <w:szCs w:val="22"/>
              </w:rPr>
            </w:pPr>
          </w:p>
        </w:tc>
      </w:tr>
      <w:tr w:rsidR="00CF0A50" w14:paraId="3013B503" w14:textId="77777777" w:rsidTr="00612511">
        <w:trPr>
          <w:cantSplit/>
          <w:trHeight w:val="662"/>
          <w:jc w:val="center"/>
        </w:trPr>
        <w:tc>
          <w:tcPr>
            <w:tcW w:w="583" w:type="dxa"/>
            <w:tcBorders>
              <w:top w:val="single" w:sz="4" w:space="0" w:color="000000"/>
              <w:left w:val="single" w:sz="4" w:space="0" w:color="000000"/>
              <w:bottom w:val="single" w:sz="4" w:space="0" w:color="000000"/>
              <w:right w:val="single" w:sz="4" w:space="0" w:color="000000"/>
            </w:tcBorders>
            <w:vAlign w:val="center"/>
          </w:tcPr>
          <w:p w14:paraId="009B8E26" w14:textId="28CDEC63" w:rsidR="00CF0A50" w:rsidRDefault="00CF0A50" w:rsidP="00CF0A50">
            <w:pPr>
              <w:jc w:val="center"/>
              <w:rPr>
                <w:rFonts w:ascii="Times New Roman" w:eastAsia="Times New Roman" w:hAnsi="Times New Roman"/>
                <w:bCs/>
                <w:sz w:val="22"/>
                <w:szCs w:val="22"/>
              </w:rPr>
            </w:pPr>
            <w:r>
              <w:rPr>
                <w:rFonts w:ascii="Times New Roman" w:eastAsia="Times New Roman" w:hAnsi="Times New Roman"/>
                <w:bCs/>
                <w:sz w:val="22"/>
                <w:szCs w:val="22"/>
              </w:rPr>
              <w:t>5</w:t>
            </w:r>
          </w:p>
        </w:tc>
        <w:tc>
          <w:tcPr>
            <w:tcW w:w="4882" w:type="dxa"/>
            <w:tcBorders>
              <w:top w:val="single" w:sz="4" w:space="0" w:color="auto"/>
              <w:left w:val="single" w:sz="4" w:space="0" w:color="auto"/>
              <w:bottom w:val="nil"/>
              <w:right w:val="single" w:sz="4" w:space="0" w:color="auto"/>
            </w:tcBorders>
            <w:shd w:val="clear" w:color="000000" w:fill="FFFFFF"/>
            <w:vAlign w:val="center"/>
          </w:tcPr>
          <w:p w14:paraId="6AA90625" w14:textId="1265C6FE" w:rsidR="00CF0A50" w:rsidRPr="0041516A" w:rsidRDefault="00CF0A50" w:rsidP="00CF0A50">
            <w:pPr>
              <w:jc w:val="center"/>
              <w:rPr>
                <w:rFonts w:ascii="Times New Roman" w:hAnsi="Times New Roman"/>
                <w:sz w:val="22"/>
                <w:szCs w:val="22"/>
              </w:rPr>
            </w:pPr>
            <w:r w:rsidRPr="002E0BC9">
              <w:rPr>
                <w:rFonts w:ascii="Times New Roman" w:hAnsi="Times New Roman"/>
                <w:sz w:val="20"/>
                <w:szCs w:val="20"/>
              </w:rPr>
              <w:t>Разработка, изготовление, доставка Подарочных наборов с нанесением логотипа (состав набора: холщовая сумка, кружка, ежедневник, ручка)</w:t>
            </w:r>
          </w:p>
        </w:tc>
        <w:tc>
          <w:tcPr>
            <w:tcW w:w="1004" w:type="dxa"/>
            <w:tcBorders>
              <w:top w:val="single" w:sz="4" w:space="0" w:color="000000"/>
              <w:left w:val="single" w:sz="4" w:space="0" w:color="000000"/>
              <w:bottom w:val="single" w:sz="4" w:space="0" w:color="000000"/>
              <w:right w:val="single" w:sz="4" w:space="0" w:color="000000"/>
            </w:tcBorders>
            <w:vAlign w:val="center"/>
          </w:tcPr>
          <w:p w14:paraId="715D9813" w14:textId="46AE6ABB" w:rsidR="00CF0A50" w:rsidRDefault="00CF0A50" w:rsidP="00CF0A50">
            <w:pPr>
              <w:jc w:val="center"/>
              <w:rPr>
                <w:rFonts w:ascii="Times New Roman" w:hAnsi="Times New Roman"/>
              </w:rPr>
            </w:pPr>
            <w:proofErr w:type="spellStart"/>
            <w:r>
              <w:rPr>
                <w:rFonts w:ascii="Times New Roman" w:hAnsi="Times New Roman"/>
              </w:rPr>
              <w:t>шт</w:t>
            </w:r>
            <w:proofErr w:type="spellEnd"/>
          </w:p>
        </w:tc>
        <w:tc>
          <w:tcPr>
            <w:tcW w:w="871" w:type="dxa"/>
            <w:tcBorders>
              <w:top w:val="single" w:sz="4" w:space="0" w:color="auto"/>
              <w:left w:val="single" w:sz="4" w:space="0" w:color="auto"/>
              <w:bottom w:val="nil"/>
              <w:right w:val="single" w:sz="4" w:space="0" w:color="auto"/>
            </w:tcBorders>
            <w:shd w:val="clear" w:color="000000" w:fill="FFFFFF"/>
            <w:vAlign w:val="center"/>
          </w:tcPr>
          <w:p w14:paraId="2EA00604" w14:textId="1563F7B2" w:rsidR="00CF0A50" w:rsidRDefault="00CF0A50" w:rsidP="00CF0A50">
            <w:pPr>
              <w:jc w:val="center"/>
              <w:rPr>
                <w:rFonts w:ascii="Times New Roman" w:hAnsi="Times New Roman"/>
              </w:rPr>
            </w:pPr>
            <w:r w:rsidRPr="002E0BC9">
              <w:rPr>
                <w:rFonts w:ascii="Times New Roman" w:hAnsi="Times New Roman"/>
                <w:sz w:val="18"/>
                <w:szCs w:val="18"/>
              </w:rPr>
              <w:t>5</w:t>
            </w:r>
          </w:p>
        </w:tc>
        <w:tc>
          <w:tcPr>
            <w:tcW w:w="1263" w:type="dxa"/>
            <w:tcBorders>
              <w:top w:val="single" w:sz="4" w:space="0" w:color="000000"/>
              <w:left w:val="single" w:sz="4" w:space="0" w:color="000000"/>
              <w:bottom w:val="single" w:sz="4" w:space="0" w:color="000000"/>
              <w:right w:val="single" w:sz="4" w:space="0" w:color="000000"/>
            </w:tcBorders>
            <w:vAlign w:val="center"/>
          </w:tcPr>
          <w:p w14:paraId="4C139DB2" w14:textId="77777777" w:rsidR="00CF0A50" w:rsidRDefault="00CF0A50" w:rsidP="00CF0A50">
            <w:pPr>
              <w:jc w:val="center"/>
              <w:rPr>
                <w:rFonts w:ascii="Times New Roman" w:hAnsi="Times New Roman"/>
                <w:sz w:val="22"/>
                <w:szCs w:val="22"/>
              </w:rPr>
            </w:pPr>
          </w:p>
        </w:tc>
        <w:tc>
          <w:tcPr>
            <w:tcW w:w="1381" w:type="dxa"/>
            <w:tcBorders>
              <w:top w:val="single" w:sz="4" w:space="0" w:color="000000"/>
              <w:left w:val="single" w:sz="4" w:space="0" w:color="000000"/>
              <w:bottom w:val="single" w:sz="4" w:space="0" w:color="000000"/>
              <w:right w:val="single" w:sz="4" w:space="0" w:color="000000"/>
            </w:tcBorders>
            <w:vAlign w:val="center"/>
          </w:tcPr>
          <w:p w14:paraId="27959221" w14:textId="77777777" w:rsidR="00CF0A50" w:rsidRDefault="00CF0A50" w:rsidP="00CF0A50">
            <w:pPr>
              <w:jc w:val="center"/>
              <w:rPr>
                <w:rFonts w:ascii="Times New Roman" w:hAnsi="Times New Roman"/>
                <w:sz w:val="22"/>
                <w:szCs w:val="22"/>
              </w:rPr>
            </w:pPr>
          </w:p>
        </w:tc>
      </w:tr>
      <w:tr w:rsidR="00CF0A50" w14:paraId="57E8A6A3" w14:textId="77777777" w:rsidTr="00612511">
        <w:trPr>
          <w:cantSplit/>
          <w:trHeight w:val="662"/>
          <w:jc w:val="center"/>
        </w:trPr>
        <w:tc>
          <w:tcPr>
            <w:tcW w:w="583" w:type="dxa"/>
            <w:tcBorders>
              <w:top w:val="single" w:sz="4" w:space="0" w:color="000000"/>
              <w:left w:val="single" w:sz="4" w:space="0" w:color="000000"/>
              <w:bottom w:val="single" w:sz="4" w:space="0" w:color="000000"/>
              <w:right w:val="single" w:sz="4" w:space="0" w:color="000000"/>
            </w:tcBorders>
            <w:vAlign w:val="center"/>
          </w:tcPr>
          <w:p w14:paraId="625C1ED8" w14:textId="7EF2698D" w:rsidR="00CF0A50" w:rsidRDefault="00CF0A50" w:rsidP="00CF0A50">
            <w:pPr>
              <w:jc w:val="center"/>
              <w:rPr>
                <w:rFonts w:ascii="Times New Roman" w:eastAsia="Times New Roman" w:hAnsi="Times New Roman"/>
                <w:bCs/>
                <w:sz w:val="22"/>
                <w:szCs w:val="22"/>
              </w:rPr>
            </w:pPr>
            <w:r>
              <w:rPr>
                <w:rFonts w:ascii="Times New Roman" w:eastAsia="Times New Roman" w:hAnsi="Times New Roman"/>
                <w:bCs/>
                <w:sz w:val="22"/>
                <w:szCs w:val="22"/>
              </w:rPr>
              <w:t>6</w:t>
            </w:r>
          </w:p>
        </w:tc>
        <w:tc>
          <w:tcPr>
            <w:tcW w:w="4882" w:type="dxa"/>
            <w:tcBorders>
              <w:top w:val="single" w:sz="4" w:space="0" w:color="auto"/>
              <w:left w:val="single" w:sz="4" w:space="0" w:color="auto"/>
              <w:bottom w:val="nil"/>
              <w:right w:val="single" w:sz="4" w:space="0" w:color="auto"/>
            </w:tcBorders>
            <w:shd w:val="clear" w:color="000000" w:fill="FFFFFF"/>
            <w:vAlign w:val="center"/>
          </w:tcPr>
          <w:p w14:paraId="0318364A" w14:textId="658FB472" w:rsidR="00CF0A50" w:rsidRPr="0041516A" w:rsidRDefault="00CF0A50" w:rsidP="00CF0A50">
            <w:pPr>
              <w:jc w:val="center"/>
              <w:rPr>
                <w:rFonts w:ascii="Times New Roman" w:hAnsi="Times New Roman"/>
                <w:sz w:val="22"/>
                <w:szCs w:val="22"/>
              </w:rPr>
            </w:pPr>
            <w:r w:rsidRPr="002E0BC9">
              <w:rPr>
                <w:rFonts w:ascii="Times New Roman" w:hAnsi="Times New Roman"/>
                <w:sz w:val="20"/>
                <w:szCs w:val="20"/>
              </w:rPr>
              <w:t>Разработка, изготовление, доставка дипломов победителей</w:t>
            </w:r>
          </w:p>
        </w:tc>
        <w:tc>
          <w:tcPr>
            <w:tcW w:w="1004" w:type="dxa"/>
            <w:tcBorders>
              <w:top w:val="single" w:sz="4" w:space="0" w:color="000000"/>
              <w:left w:val="single" w:sz="4" w:space="0" w:color="000000"/>
              <w:bottom w:val="single" w:sz="4" w:space="0" w:color="000000"/>
              <w:right w:val="single" w:sz="4" w:space="0" w:color="000000"/>
            </w:tcBorders>
            <w:vAlign w:val="center"/>
          </w:tcPr>
          <w:p w14:paraId="52E764FC" w14:textId="2C41539D" w:rsidR="00CF0A50" w:rsidRDefault="00CF0A50" w:rsidP="00CF0A50">
            <w:pPr>
              <w:jc w:val="center"/>
              <w:rPr>
                <w:rFonts w:ascii="Times New Roman" w:hAnsi="Times New Roman"/>
              </w:rPr>
            </w:pPr>
            <w:proofErr w:type="spellStart"/>
            <w:r>
              <w:rPr>
                <w:rFonts w:ascii="Times New Roman" w:hAnsi="Times New Roman"/>
              </w:rPr>
              <w:t>шт</w:t>
            </w:r>
            <w:proofErr w:type="spellEnd"/>
          </w:p>
        </w:tc>
        <w:tc>
          <w:tcPr>
            <w:tcW w:w="871" w:type="dxa"/>
            <w:tcBorders>
              <w:top w:val="single" w:sz="4" w:space="0" w:color="auto"/>
              <w:left w:val="single" w:sz="4" w:space="0" w:color="auto"/>
              <w:bottom w:val="nil"/>
              <w:right w:val="single" w:sz="4" w:space="0" w:color="auto"/>
            </w:tcBorders>
            <w:shd w:val="clear" w:color="000000" w:fill="FFFFFF"/>
            <w:vAlign w:val="center"/>
          </w:tcPr>
          <w:p w14:paraId="121A08EB" w14:textId="3722355E" w:rsidR="00CF0A50" w:rsidRDefault="00CF0A50" w:rsidP="00CF0A50">
            <w:pPr>
              <w:jc w:val="center"/>
              <w:rPr>
                <w:rFonts w:ascii="Times New Roman" w:hAnsi="Times New Roman"/>
              </w:rPr>
            </w:pPr>
            <w:r w:rsidRPr="002E0BC9">
              <w:rPr>
                <w:rFonts w:ascii="Times New Roman" w:hAnsi="Times New Roman"/>
                <w:sz w:val="18"/>
                <w:szCs w:val="18"/>
              </w:rPr>
              <w:t>24</w:t>
            </w:r>
          </w:p>
        </w:tc>
        <w:tc>
          <w:tcPr>
            <w:tcW w:w="1263" w:type="dxa"/>
            <w:tcBorders>
              <w:top w:val="single" w:sz="4" w:space="0" w:color="000000"/>
              <w:left w:val="single" w:sz="4" w:space="0" w:color="000000"/>
              <w:bottom w:val="single" w:sz="4" w:space="0" w:color="000000"/>
              <w:right w:val="single" w:sz="4" w:space="0" w:color="000000"/>
            </w:tcBorders>
            <w:vAlign w:val="center"/>
          </w:tcPr>
          <w:p w14:paraId="0BD4E309" w14:textId="77777777" w:rsidR="00CF0A50" w:rsidRDefault="00CF0A50" w:rsidP="00CF0A50">
            <w:pPr>
              <w:jc w:val="center"/>
              <w:rPr>
                <w:rFonts w:ascii="Times New Roman" w:hAnsi="Times New Roman"/>
                <w:sz w:val="22"/>
                <w:szCs w:val="22"/>
              </w:rPr>
            </w:pPr>
          </w:p>
        </w:tc>
        <w:tc>
          <w:tcPr>
            <w:tcW w:w="1381" w:type="dxa"/>
            <w:tcBorders>
              <w:top w:val="single" w:sz="4" w:space="0" w:color="000000"/>
              <w:left w:val="single" w:sz="4" w:space="0" w:color="000000"/>
              <w:bottom w:val="single" w:sz="4" w:space="0" w:color="000000"/>
              <w:right w:val="single" w:sz="4" w:space="0" w:color="000000"/>
            </w:tcBorders>
            <w:vAlign w:val="center"/>
          </w:tcPr>
          <w:p w14:paraId="01168493" w14:textId="77777777" w:rsidR="00CF0A50" w:rsidRDefault="00CF0A50" w:rsidP="00CF0A50">
            <w:pPr>
              <w:jc w:val="center"/>
              <w:rPr>
                <w:rFonts w:ascii="Times New Roman" w:hAnsi="Times New Roman"/>
                <w:sz w:val="22"/>
                <w:szCs w:val="22"/>
              </w:rPr>
            </w:pPr>
          </w:p>
        </w:tc>
      </w:tr>
      <w:tr w:rsidR="00CF0A50" w14:paraId="0674D60E" w14:textId="77777777" w:rsidTr="00612511">
        <w:trPr>
          <w:cantSplit/>
          <w:trHeight w:val="662"/>
          <w:jc w:val="center"/>
        </w:trPr>
        <w:tc>
          <w:tcPr>
            <w:tcW w:w="583" w:type="dxa"/>
            <w:tcBorders>
              <w:top w:val="single" w:sz="4" w:space="0" w:color="000000"/>
              <w:left w:val="single" w:sz="4" w:space="0" w:color="000000"/>
              <w:bottom w:val="single" w:sz="4" w:space="0" w:color="000000"/>
              <w:right w:val="single" w:sz="4" w:space="0" w:color="000000"/>
            </w:tcBorders>
            <w:vAlign w:val="center"/>
          </w:tcPr>
          <w:p w14:paraId="5BE283F3" w14:textId="34C85363" w:rsidR="00CF0A50" w:rsidRDefault="00CF0A50" w:rsidP="00CF0A50">
            <w:pPr>
              <w:jc w:val="center"/>
              <w:rPr>
                <w:rFonts w:ascii="Times New Roman" w:eastAsia="Times New Roman" w:hAnsi="Times New Roman"/>
                <w:bCs/>
                <w:sz w:val="22"/>
                <w:szCs w:val="22"/>
              </w:rPr>
            </w:pPr>
            <w:r>
              <w:rPr>
                <w:rFonts w:ascii="Times New Roman" w:eastAsia="Times New Roman" w:hAnsi="Times New Roman"/>
                <w:bCs/>
                <w:sz w:val="22"/>
                <w:szCs w:val="22"/>
              </w:rPr>
              <w:t>7</w:t>
            </w:r>
          </w:p>
        </w:tc>
        <w:tc>
          <w:tcPr>
            <w:tcW w:w="4882" w:type="dxa"/>
            <w:tcBorders>
              <w:top w:val="single" w:sz="4" w:space="0" w:color="auto"/>
              <w:left w:val="single" w:sz="4" w:space="0" w:color="auto"/>
              <w:bottom w:val="nil"/>
              <w:right w:val="single" w:sz="4" w:space="0" w:color="auto"/>
            </w:tcBorders>
            <w:shd w:val="clear" w:color="000000" w:fill="FFFFFF"/>
            <w:vAlign w:val="center"/>
          </w:tcPr>
          <w:p w14:paraId="1BECFB90" w14:textId="550A5FC4" w:rsidR="00CF0A50" w:rsidRPr="0041516A" w:rsidRDefault="00CF0A50" w:rsidP="00CF0A50">
            <w:pPr>
              <w:jc w:val="center"/>
              <w:rPr>
                <w:rFonts w:ascii="Times New Roman" w:hAnsi="Times New Roman"/>
                <w:sz w:val="22"/>
                <w:szCs w:val="22"/>
              </w:rPr>
            </w:pPr>
            <w:r w:rsidRPr="002E0BC9">
              <w:rPr>
                <w:rFonts w:ascii="Times New Roman" w:hAnsi="Times New Roman"/>
                <w:sz w:val="20"/>
                <w:szCs w:val="20"/>
              </w:rPr>
              <w:t xml:space="preserve">Разработка, изготовление, доставка наградной </w:t>
            </w:r>
            <w:proofErr w:type="spellStart"/>
            <w:r w:rsidRPr="002E0BC9">
              <w:rPr>
                <w:rFonts w:ascii="Times New Roman" w:hAnsi="Times New Roman"/>
                <w:sz w:val="20"/>
                <w:szCs w:val="20"/>
              </w:rPr>
              <w:t>стеллы</w:t>
            </w:r>
            <w:proofErr w:type="spellEnd"/>
            <w:r w:rsidRPr="002E0BC9">
              <w:rPr>
                <w:rFonts w:ascii="Times New Roman" w:hAnsi="Times New Roman"/>
                <w:sz w:val="20"/>
                <w:szCs w:val="20"/>
              </w:rPr>
              <w:t xml:space="preserve"> с нанесением текста и логотипа</w:t>
            </w:r>
          </w:p>
        </w:tc>
        <w:tc>
          <w:tcPr>
            <w:tcW w:w="1004" w:type="dxa"/>
            <w:tcBorders>
              <w:top w:val="single" w:sz="4" w:space="0" w:color="000000"/>
              <w:left w:val="single" w:sz="4" w:space="0" w:color="000000"/>
              <w:bottom w:val="single" w:sz="4" w:space="0" w:color="000000"/>
              <w:right w:val="single" w:sz="4" w:space="0" w:color="000000"/>
            </w:tcBorders>
            <w:vAlign w:val="center"/>
          </w:tcPr>
          <w:p w14:paraId="6D7B8792" w14:textId="61318A0C" w:rsidR="00CF0A50" w:rsidRDefault="00CF0A50" w:rsidP="00CF0A50">
            <w:pPr>
              <w:jc w:val="center"/>
              <w:rPr>
                <w:rFonts w:ascii="Times New Roman" w:hAnsi="Times New Roman"/>
              </w:rPr>
            </w:pPr>
            <w:proofErr w:type="spellStart"/>
            <w:r>
              <w:rPr>
                <w:rFonts w:ascii="Times New Roman" w:hAnsi="Times New Roman"/>
              </w:rPr>
              <w:t>шт</w:t>
            </w:r>
            <w:proofErr w:type="spellEnd"/>
          </w:p>
        </w:tc>
        <w:tc>
          <w:tcPr>
            <w:tcW w:w="871" w:type="dxa"/>
            <w:tcBorders>
              <w:top w:val="single" w:sz="4" w:space="0" w:color="auto"/>
              <w:left w:val="single" w:sz="4" w:space="0" w:color="auto"/>
              <w:bottom w:val="nil"/>
              <w:right w:val="single" w:sz="4" w:space="0" w:color="auto"/>
            </w:tcBorders>
            <w:shd w:val="clear" w:color="000000" w:fill="FFFFFF"/>
            <w:vAlign w:val="center"/>
          </w:tcPr>
          <w:p w14:paraId="370CD816" w14:textId="3666187D" w:rsidR="00CF0A50" w:rsidRDefault="00CF0A50" w:rsidP="00CF0A50">
            <w:pPr>
              <w:jc w:val="center"/>
              <w:rPr>
                <w:rFonts w:ascii="Times New Roman" w:hAnsi="Times New Roman"/>
              </w:rPr>
            </w:pPr>
            <w:r w:rsidRPr="002E0BC9">
              <w:rPr>
                <w:rFonts w:ascii="Times New Roman" w:hAnsi="Times New Roman"/>
                <w:sz w:val="18"/>
                <w:szCs w:val="18"/>
              </w:rPr>
              <w:t>1</w:t>
            </w:r>
          </w:p>
        </w:tc>
        <w:tc>
          <w:tcPr>
            <w:tcW w:w="1263" w:type="dxa"/>
            <w:tcBorders>
              <w:top w:val="single" w:sz="4" w:space="0" w:color="000000"/>
              <w:left w:val="single" w:sz="4" w:space="0" w:color="000000"/>
              <w:bottom w:val="single" w:sz="4" w:space="0" w:color="000000"/>
              <w:right w:val="single" w:sz="4" w:space="0" w:color="000000"/>
            </w:tcBorders>
            <w:vAlign w:val="center"/>
          </w:tcPr>
          <w:p w14:paraId="02CA9B23" w14:textId="77777777" w:rsidR="00CF0A50" w:rsidRDefault="00CF0A50" w:rsidP="00CF0A50">
            <w:pPr>
              <w:jc w:val="center"/>
              <w:rPr>
                <w:rFonts w:ascii="Times New Roman" w:hAnsi="Times New Roman"/>
                <w:sz w:val="22"/>
                <w:szCs w:val="22"/>
              </w:rPr>
            </w:pPr>
          </w:p>
        </w:tc>
        <w:tc>
          <w:tcPr>
            <w:tcW w:w="1381" w:type="dxa"/>
            <w:tcBorders>
              <w:top w:val="single" w:sz="4" w:space="0" w:color="000000"/>
              <w:left w:val="single" w:sz="4" w:space="0" w:color="000000"/>
              <w:bottom w:val="single" w:sz="4" w:space="0" w:color="000000"/>
              <w:right w:val="single" w:sz="4" w:space="0" w:color="000000"/>
            </w:tcBorders>
            <w:vAlign w:val="center"/>
          </w:tcPr>
          <w:p w14:paraId="31AE4AB5" w14:textId="77777777" w:rsidR="00CF0A50" w:rsidRDefault="00CF0A50" w:rsidP="00CF0A50">
            <w:pPr>
              <w:jc w:val="center"/>
              <w:rPr>
                <w:rFonts w:ascii="Times New Roman" w:hAnsi="Times New Roman"/>
                <w:sz w:val="22"/>
                <w:szCs w:val="22"/>
              </w:rPr>
            </w:pPr>
          </w:p>
        </w:tc>
      </w:tr>
      <w:tr w:rsidR="00CF0A50" w14:paraId="261009DB" w14:textId="77777777" w:rsidTr="00612511">
        <w:trPr>
          <w:cantSplit/>
          <w:trHeight w:val="662"/>
          <w:jc w:val="center"/>
        </w:trPr>
        <w:tc>
          <w:tcPr>
            <w:tcW w:w="583" w:type="dxa"/>
            <w:tcBorders>
              <w:top w:val="single" w:sz="4" w:space="0" w:color="000000"/>
              <w:left w:val="single" w:sz="4" w:space="0" w:color="000000"/>
              <w:bottom w:val="single" w:sz="4" w:space="0" w:color="000000"/>
              <w:right w:val="single" w:sz="4" w:space="0" w:color="000000"/>
            </w:tcBorders>
            <w:vAlign w:val="center"/>
          </w:tcPr>
          <w:p w14:paraId="7CA76BDA" w14:textId="0433DEE6" w:rsidR="00CF0A50" w:rsidRDefault="00CF0A50" w:rsidP="00CF0A50">
            <w:pPr>
              <w:jc w:val="center"/>
              <w:rPr>
                <w:rFonts w:ascii="Times New Roman" w:eastAsia="Times New Roman" w:hAnsi="Times New Roman"/>
                <w:bCs/>
                <w:sz w:val="22"/>
                <w:szCs w:val="22"/>
              </w:rPr>
            </w:pPr>
            <w:r>
              <w:rPr>
                <w:rFonts w:ascii="Times New Roman" w:eastAsia="Times New Roman" w:hAnsi="Times New Roman"/>
                <w:bCs/>
                <w:sz w:val="22"/>
                <w:szCs w:val="22"/>
              </w:rPr>
              <w:t>8</w:t>
            </w:r>
          </w:p>
        </w:tc>
        <w:tc>
          <w:tcPr>
            <w:tcW w:w="4882" w:type="dxa"/>
            <w:tcBorders>
              <w:top w:val="single" w:sz="4" w:space="0" w:color="auto"/>
              <w:left w:val="single" w:sz="4" w:space="0" w:color="auto"/>
              <w:bottom w:val="single" w:sz="4" w:space="0" w:color="auto"/>
              <w:right w:val="single" w:sz="4" w:space="0" w:color="auto"/>
            </w:tcBorders>
            <w:shd w:val="clear" w:color="auto" w:fill="auto"/>
            <w:vAlign w:val="center"/>
          </w:tcPr>
          <w:p w14:paraId="3DE17B43" w14:textId="0A08C0B1" w:rsidR="00CF0A50" w:rsidRPr="0041516A" w:rsidRDefault="00CF0A50" w:rsidP="00CF0A50">
            <w:pPr>
              <w:jc w:val="center"/>
              <w:rPr>
                <w:rFonts w:ascii="Times New Roman" w:hAnsi="Times New Roman"/>
                <w:sz w:val="22"/>
                <w:szCs w:val="22"/>
              </w:rPr>
            </w:pPr>
            <w:r w:rsidRPr="002E0BC9">
              <w:rPr>
                <w:rFonts w:ascii="Times New Roman" w:hAnsi="Times New Roman"/>
                <w:sz w:val="20"/>
                <w:szCs w:val="20"/>
              </w:rPr>
              <w:t>Разработка, изготовление, доставка постера ПВХ толщиной 3мм размером 1200*800мм "ЧЕК 1500 000"</w:t>
            </w:r>
          </w:p>
        </w:tc>
        <w:tc>
          <w:tcPr>
            <w:tcW w:w="1004" w:type="dxa"/>
            <w:tcBorders>
              <w:top w:val="single" w:sz="4" w:space="0" w:color="000000"/>
              <w:left w:val="single" w:sz="4" w:space="0" w:color="000000"/>
              <w:bottom w:val="single" w:sz="4" w:space="0" w:color="000000"/>
              <w:right w:val="single" w:sz="4" w:space="0" w:color="000000"/>
            </w:tcBorders>
            <w:vAlign w:val="center"/>
          </w:tcPr>
          <w:p w14:paraId="0E4296EE" w14:textId="4489CA4C" w:rsidR="00CF0A50" w:rsidRDefault="00CF0A50" w:rsidP="00CF0A50">
            <w:pPr>
              <w:jc w:val="center"/>
              <w:rPr>
                <w:rFonts w:ascii="Times New Roman" w:hAnsi="Times New Roman"/>
              </w:rPr>
            </w:pPr>
            <w:proofErr w:type="spellStart"/>
            <w:r>
              <w:rPr>
                <w:rFonts w:ascii="Times New Roman" w:hAnsi="Times New Roman"/>
              </w:rPr>
              <w:t>шт</w:t>
            </w:r>
            <w:proofErr w:type="spellEnd"/>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BA4D6EB" w14:textId="05C635E0" w:rsidR="00CF0A50" w:rsidRDefault="00CF0A50" w:rsidP="00CF0A50">
            <w:pPr>
              <w:jc w:val="center"/>
              <w:rPr>
                <w:rFonts w:ascii="Times New Roman" w:hAnsi="Times New Roman"/>
              </w:rPr>
            </w:pPr>
            <w:r w:rsidRPr="002E0BC9">
              <w:rPr>
                <w:rFonts w:ascii="Times New Roman" w:hAnsi="Times New Roman"/>
                <w:sz w:val="20"/>
                <w:szCs w:val="20"/>
              </w:rPr>
              <w:t>1</w:t>
            </w:r>
          </w:p>
        </w:tc>
        <w:tc>
          <w:tcPr>
            <w:tcW w:w="1263" w:type="dxa"/>
            <w:tcBorders>
              <w:top w:val="single" w:sz="4" w:space="0" w:color="000000"/>
              <w:left w:val="single" w:sz="4" w:space="0" w:color="000000"/>
              <w:bottom w:val="single" w:sz="4" w:space="0" w:color="000000"/>
              <w:right w:val="single" w:sz="4" w:space="0" w:color="000000"/>
            </w:tcBorders>
            <w:vAlign w:val="center"/>
          </w:tcPr>
          <w:p w14:paraId="6DD5C086" w14:textId="77777777" w:rsidR="00CF0A50" w:rsidRDefault="00CF0A50" w:rsidP="00CF0A50">
            <w:pPr>
              <w:jc w:val="center"/>
              <w:rPr>
                <w:rFonts w:ascii="Times New Roman" w:hAnsi="Times New Roman"/>
                <w:sz w:val="22"/>
                <w:szCs w:val="22"/>
              </w:rPr>
            </w:pPr>
          </w:p>
        </w:tc>
        <w:tc>
          <w:tcPr>
            <w:tcW w:w="1381" w:type="dxa"/>
            <w:tcBorders>
              <w:top w:val="single" w:sz="4" w:space="0" w:color="000000"/>
              <w:left w:val="single" w:sz="4" w:space="0" w:color="000000"/>
              <w:bottom w:val="single" w:sz="4" w:space="0" w:color="000000"/>
              <w:right w:val="single" w:sz="4" w:space="0" w:color="000000"/>
            </w:tcBorders>
            <w:vAlign w:val="center"/>
          </w:tcPr>
          <w:p w14:paraId="3C47B5A3" w14:textId="77777777" w:rsidR="00CF0A50" w:rsidRDefault="00CF0A50" w:rsidP="00CF0A50">
            <w:pPr>
              <w:jc w:val="center"/>
              <w:rPr>
                <w:rFonts w:ascii="Times New Roman" w:hAnsi="Times New Roman"/>
                <w:sz w:val="22"/>
                <w:szCs w:val="22"/>
              </w:rPr>
            </w:pPr>
          </w:p>
        </w:tc>
      </w:tr>
    </w:tbl>
    <w:p w14:paraId="169D180C" w14:textId="77777777" w:rsidR="001B6FC7" w:rsidRDefault="00E529E6">
      <w:pPr>
        <w:shd w:val="clear" w:color="auto" w:fill="FFFFFF"/>
        <w:ind w:firstLine="567"/>
        <w:jc w:val="both"/>
        <w:rPr>
          <w:rFonts w:ascii="Times New Roman" w:hAnsi="Times New Roman"/>
          <w:sz w:val="22"/>
          <w:szCs w:val="22"/>
        </w:rPr>
      </w:pPr>
      <w:r>
        <w:rPr>
          <w:rFonts w:ascii="Times New Roman" w:eastAsia="Times New Roman" w:hAnsi="Times New Roman"/>
          <w:sz w:val="22"/>
          <w:szCs w:val="22"/>
        </w:rPr>
        <w:t>2. Общая сумма Услуг, оказанных в соответствии с условиями Контракта, составляет ______________</w:t>
      </w:r>
      <w:r>
        <w:rPr>
          <w:rFonts w:ascii="Times New Roman" w:hAnsi="Times New Roman"/>
          <w:sz w:val="22"/>
          <w:szCs w:val="22"/>
        </w:rPr>
        <w:t xml:space="preserve">__ </w:t>
      </w:r>
      <w:r>
        <w:rPr>
          <w:rFonts w:ascii="Times New Roman" w:hAnsi="Times New Roman"/>
          <w:bCs/>
          <w:sz w:val="22"/>
          <w:szCs w:val="22"/>
        </w:rPr>
        <w:t xml:space="preserve">рублей ____ копеек (__________________ </w:t>
      </w:r>
      <w:r>
        <w:rPr>
          <w:rFonts w:ascii="Times New Roman" w:hAnsi="Times New Roman"/>
          <w:bCs/>
          <w:iCs/>
          <w:sz w:val="22"/>
          <w:szCs w:val="22"/>
        </w:rPr>
        <w:t>рублей ____ копеек)</w:t>
      </w:r>
      <w:r>
        <w:rPr>
          <w:rFonts w:ascii="Times New Roman" w:hAnsi="Times New Roman"/>
          <w:bCs/>
          <w:sz w:val="22"/>
          <w:szCs w:val="22"/>
        </w:rPr>
        <w:t xml:space="preserve">, в том числе НДС (___%) </w:t>
      </w:r>
      <w:r>
        <w:rPr>
          <w:rFonts w:ascii="Times New Roman" w:eastAsia="Times New Roman" w:hAnsi="Times New Roman"/>
          <w:sz w:val="22"/>
          <w:szCs w:val="22"/>
        </w:rPr>
        <w:t>_________</w:t>
      </w:r>
      <w:r>
        <w:rPr>
          <w:rFonts w:ascii="Times New Roman" w:hAnsi="Times New Roman"/>
          <w:sz w:val="22"/>
          <w:szCs w:val="22"/>
        </w:rPr>
        <w:t xml:space="preserve">__ </w:t>
      </w:r>
      <w:r>
        <w:rPr>
          <w:rFonts w:ascii="Times New Roman" w:hAnsi="Times New Roman"/>
          <w:bCs/>
          <w:sz w:val="22"/>
          <w:szCs w:val="22"/>
        </w:rPr>
        <w:t xml:space="preserve">рублей ____ копеек (__________ </w:t>
      </w:r>
      <w:r>
        <w:rPr>
          <w:rFonts w:ascii="Times New Roman" w:hAnsi="Times New Roman"/>
          <w:bCs/>
          <w:iCs/>
          <w:sz w:val="22"/>
          <w:szCs w:val="22"/>
        </w:rPr>
        <w:t>рублей ____ копеек)</w:t>
      </w:r>
      <w:r>
        <w:rPr>
          <w:rFonts w:ascii="Times New Roman" w:hAnsi="Times New Roman"/>
          <w:sz w:val="22"/>
          <w:szCs w:val="22"/>
        </w:rPr>
        <w:t xml:space="preserve"> </w:t>
      </w:r>
      <w:r>
        <w:rPr>
          <w:rFonts w:ascii="Times New Roman" w:hAnsi="Times New Roman"/>
          <w:bCs/>
          <w:sz w:val="22"/>
          <w:szCs w:val="22"/>
        </w:rPr>
        <w:t>(* либо НДС не облагается на основании статьи ___ Налогового кодекса РФ).</w:t>
      </w:r>
    </w:p>
    <w:p w14:paraId="23B030A5" w14:textId="77777777" w:rsidR="001B6FC7" w:rsidRDefault="00E529E6">
      <w:pPr>
        <w:shd w:val="clear" w:color="auto" w:fill="FFFFFF"/>
        <w:tabs>
          <w:tab w:val="left" w:pos="4819"/>
        </w:tabs>
        <w:ind w:firstLine="567"/>
        <w:jc w:val="both"/>
        <w:rPr>
          <w:rFonts w:ascii="Times New Roman" w:hAnsi="Times New Roman"/>
          <w:sz w:val="22"/>
          <w:szCs w:val="22"/>
        </w:rPr>
      </w:pPr>
      <w:r>
        <w:rPr>
          <w:rFonts w:ascii="Times New Roman" w:hAnsi="Times New Roman"/>
          <w:sz w:val="22"/>
          <w:szCs w:val="22"/>
        </w:rPr>
        <w:lastRenderedPageBreak/>
        <w:t xml:space="preserve">3. Принятые Заказчиком Услуги соответствуют условиям и требованиям, установленным Контрактом, недостатки в оказанных Услугах отсутствуют. Услуги оказаны Исполнителем </w:t>
      </w:r>
      <w:r>
        <w:rPr>
          <w:rFonts w:ascii="Times New Roman" w:hAnsi="Times New Roman"/>
          <w:sz w:val="22"/>
          <w:szCs w:val="22"/>
        </w:rPr>
        <w:br/>
        <w:t>в установленные Контрактом сроки. Заказчик не имеет претензий к Исполнителю по оказанным Услугам.</w:t>
      </w:r>
    </w:p>
    <w:p w14:paraId="3946EAD4" w14:textId="77777777" w:rsidR="001B6FC7" w:rsidRDefault="00E529E6">
      <w:pPr>
        <w:shd w:val="clear" w:color="auto" w:fill="FFFFFF"/>
        <w:tabs>
          <w:tab w:val="left" w:pos="4819"/>
        </w:tabs>
        <w:ind w:firstLine="567"/>
        <w:jc w:val="both"/>
        <w:rPr>
          <w:rFonts w:ascii="Times New Roman" w:hAnsi="Times New Roman"/>
          <w:sz w:val="22"/>
          <w:szCs w:val="22"/>
        </w:rPr>
      </w:pPr>
      <w:r>
        <w:rPr>
          <w:rFonts w:ascii="Times New Roman" w:hAnsi="Times New Roman"/>
          <w:sz w:val="22"/>
          <w:szCs w:val="22"/>
        </w:rPr>
        <w:t>4. Настоящий Акт составлен в 2 (двух) идентичных экземплярах, имеющих равную юридическую силу, по одному экземпляру для каждой из Сторон.</w:t>
      </w:r>
    </w:p>
    <w:p w14:paraId="70ABAC64" w14:textId="77777777" w:rsidR="001B6FC7" w:rsidRDefault="001B6FC7">
      <w:pPr>
        <w:shd w:val="clear" w:color="auto" w:fill="FFFFFF"/>
        <w:ind w:firstLine="567"/>
        <w:jc w:val="both"/>
        <w:rPr>
          <w:rFonts w:ascii="Times New Roman" w:hAnsi="Times New Roman"/>
          <w:sz w:val="22"/>
          <w:szCs w:val="22"/>
        </w:rPr>
      </w:pPr>
    </w:p>
    <w:tbl>
      <w:tblPr>
        <w:tblW w:w="0" w:type="auto"/>
        <w:tblLayout w:type="fixed"/>
        <w:tblCellMar>
          <w:left w:w="0" w:type="dxa"/>
          <w:right w:w="0" w:type="dxa"/>
        </w:tblCellMar>
        <w:tblLook w:val="04A0" w:firstRow="1" w:lastRow="0" w:firstColumn="1" w:lastColumn="0" w:noHBand="0" w:noVBand="1"/>
      </w:tblPr>
      <w:tblGrid>
        <w:gridCol w:w="4819"/>
        <w:gridCol w:w="4819"/>
      </w:tblGrid>
      <w:tr w:rsidR="001B6FC7" w14:paraId="37CC4D51" w14:textId="77777777">
        <w:tc>
          <w:tcPr>
            <w:tcW w:w="4819" w:type="dxa"/>
            <w:tcBorders>
              <w:top w:val="nil"/>
              <w:left w:val="nil"/>
              <w:bottom w:val="nil"/>
              <w:right w:val="nil"/>
            </w:tcBorders>
          </w:tcPr>
          <w:p w14:paraId="05016F51" w14:textId="77777777" w:rsidR="001B6FC7" w:rsidRDefault="00E529E6">
            <w:pPr>
              <w:rPr>
                <w:rFonts w:ascii="Times New Roman" w:hAnsi="Times New Roman"/>
                <w:sz w:val="22"/>
                <w:szCs w:val="22"/>
              </w:rPr>
            </w:pPr>
            <w:r>
              <w:rPr>
                <w:rFonts w:ascii="Times New Roman" w:hAnsi="Times New Roman"/>
                <w:sz w:val="22"/>
                <w:szCs w:val="22"/>
              </w:rPr>
              <w:t>От имени Заказчика</w:t>
            </w:r>
          </w:p>
          <w:p w14:paraId="23183AFD" w14:textId="77777777" w:rsidR="001B6FC7" w:rsidRDefault="00E529E6">
            <w:pPr>
              <w:rPr>
                <w:rFonts w:ascii="Times New Roman" w:hAnsi="Times New Roman"/>
                <w:sz w:val="22"/>
                <w:szCs w:val="22"/>
              </w:rPr>
            </w:pPr>
            <w:r>
              <w:rPr>
                <w:rFonts w:ascii="Times New Roman" w:hAnsi="Times New Roman"/>
                <w:sz w:val="22"/>
                <w:szCs w:val="22"/>
              </w:rPr>
              <w:t xml:space="preserve">(уполномоченное лицо Заказчика) </w:t>
            </w:r>
          </w:p>
        </w:tc>
        <w:tc>
          <w:tcPr>
            <w:tcW w:w="4819" w:type="dxa"/>
            <w:tcBorders>
              <w:top w:val="nil"/>
              <w:left w:val="nil"/>
              <w:bottom w:val="nil"/>
              <w:right w:val="nil"/>
            </w:tcBorders>
          </w:tcPr>
          <w:p w14:paraId="739BB71A" w14:textId="77777777" w:rsidR="001B6FC7" w:rsidRDefault="00E529E6">
            <w:pPr>
              <w:rPr>
                <w:rFonts w:ascii="Times New Roman" w:hAnsi="Times New Roman"/>
                <w:sz w:val="22"/>
                <w:szCs w:val="22"/>
              </w:rPr>
            </w:pPr>
            <w:r>
              <w:rPr>
                <w:rFonts w:ascii="Times New Roman" w:hAnsi="Times New Roman"/>
                <w:sz w:val="22"/>
                <w:szCs w:val="22"/>
              </w:rPr>
              <w:t>От имени Исполнителя</w:t>
            </w:r>
          </w:p>
        </w:tc>
      </w:tr>
      <w:tr w:rsidR="001B6FC7" w14:paraId="02F0C032" w14:textId="77777777">
        <w:tc>
          <w:tcPr>
            <w:tcW w:w="4819" w:type="dxa"/>
            <w:tcBorders>
              <w:top w:val="nil"/>
              <w:left w:val="nil"/>
              <w:bottom w:val="nil"/>
              <w:right w:val="nil"/>
            </w:tcBorders>
          </w:tcPr>
          <w:p w14:paraId="33BEF36B" w14:textId="77777777" w:rsidR="001B6FC7" w:rsidRDefault="00E529E6">
            <w:pPr>
              <w:rPr>
                <w:rFonts w:ascii="Times New Roman" w:hAnsi="Times New Roman"/>
                <w:sz w:val="22"/>
                <w:szCs w:val="22"/>
              </w:rPr>
            </w:pPr>
            <w:r>
              <w:rPr>
                <w:rFonts w:ascii="Times New Roman" w:hAnsi="Times New Roman"/>
                <w:sz w:val="22"/>
                <w:szCs w:val="22"/>
              </w:rPr>
              <w:t>_____________________ (___________)</w:t>
            </w:r>
          </w:p>
          <w:p w14:paraId="3F8D254A" w14:textId="77777777" w:rsidR="001B6FC7" w:rsidRDefault="00E529E6">
            <w:pPr>
              <w:rPr>
                <w:rFonts w:ascii="Times New Roman" w:hAnsi="Times New Roman"/>
                <w:sz w:val="18"/>
                <w:szCs w:val="18"/>
              </w:rPr>
            </w:pPr>
            <w:r>
              <w:rPr>
                <w:rFonts w:ascii="Times New Roman" w:hAnsi="Times New Roman"/>
                <w:bCs/>
                <w:sz w:val="18"/>
                <w:szCs w:val="18"/>
              </w:rPr>
              <w:t>МП</w:t>
            </w:r>
          </w:p>
        </w:tc>
        <w:tc>
          <w:tcPr>
            <w:tcW w:w="4819" w:type="dxa"/>
            <w:tcBorders>
              <w:top w:val="nil"/>
              <w:left w:val="nil"/>
              <w:bottom w:val="nil"/>
              <w:right w:val="nil"/>
            </w:tcBorders>
          </w:tcPr>
          <w:p w14:paraId="24DC646C" w14:textId="77777777" w:rsidR="001B6FC7" w:rsidRDefault="00E529E6">
            <w:pPr>
              <w:rPr>
                <w:rFonts w:ascii="Times New Roman" w:hAnsi="Times New Roman"/>
                <w:sz w:val="22"/>
                <w:szCs w:val="22"/>
              </w:rPr>
            </w:pPr>
            <w:r>
              <w:rPr>
                <w:rFonts w:ascii="Times New Roman" w:hAnsi="Times New Roman"/>
                <w:sz w:val="22"/>
                <w:szCs w:val="22"/>
              </w:rPr>
              <w:t>_____________________ (___________)</w:t>
            </w:r>
          </w:p>
          <w:p w14:paraId="36054339" w14:textId="77777777" w:rsidR="001B6FC7" w:rsidRDefault="00E529E6">
            <w:pPr>
              <w:rPr>
                <w:rFonts w:ascii="Times New Roman" w:hAnsi="Times New Roman"/>
                <w:sz w:val="18"/>
                <w:szCs w:val="18"/>
              </w:rPr>
            </w:pPr>
            <w:r>
              <w:rPr>
                <w:rFonts w:ascii="Times New Roman" w:hAnsi="Times New Roman"/>
                <w:bCs/>
                <w:sz w:val="18"/>
                <w:szCs w:val="18"/>
              </w:rPr>
              <w:t>МП</w:t>
            </w:r>
          </w:p>
        </w:tc>
      </w:tr>
    </w:tbl>
    <w:p w14:paraId="6909F383" w14:textId="77777777" w:rsidR="001B6FC7" w:rsidRDefault="001B6FC7">
      <w:pPr>
        <w:rPr>
          <w:rFonts w:ascii="Times New Roman" w:hAnsi="Times New Roman"/>
          <w:i/>
          <w:sz w:val="22"/>
          <w:szCs w:val="22"/>
        </w:rPr>
      </w:pPr>
    </w:p>
    <w:p w14:paraId="061E0173" w14:textId="77777777" w:rsidR="001B6FC7" w:rsidRDefault="00E529E6">
      <w:pPr>
        <w:rPr>
          <w:rFonts w:ascii="Times New Roman" w:hAnsi="Times New Roman"/>
          <w:sz w:val="22"/>
          <w:szCs w:val="22"/>
        </w:rPr>
      </w:pPr>
      <w:r>
        <w:rPr>
          <w:rFonts w:ascii="Times New Roman" w:hAnsi="Times New Roman"/>
          <w:sz w:val="22"/>
          <w:szCs w:val="22"/>
        </w:rPr>
        <w:t>Форма акта согласована.</w:t>
      </w:r>
    </w:p>
    <w:tbl>
      <w:tblPr>
        <w:tblW w:w="9709" w:type="dxa"/>
        <w:jc w:val="center"/>
        <w:tblLayout w:type="fixed"/>
        <w:tblCellMar>
          <w:left w:w="0" w:type="dxa"/>
          <w:right w:w="0" w:type="dxa"/>
        </w:tblCellMar>
        <w:tblLook w:val="04A0" w:firstRow="1" w:lastRow="0" w:firstColumn="1" w:lastColumn="0" w:noHBand="0" w:noVBand="1"/>
      </w:tblPr>
      <w:tblGrid>
        <w:gridCol w:w="4854"/>
        <w:gridCol w:w="4855"/>
      </w:tblGrid>
      <w:tr w:rsidR="001B6FC7" w14:paraId="4C3A89D0" w14:textId="77777777">
        <w:trPr>
          <w:jc w:val="center"/>
        </w:trPr>
        <w:tc>
          <w:tcPr>
            <w:tcW w:w="4854" w:type="dxa"/>
            <w:tcBorders>
              <w:top w:val="nil"/>
              <w:left w:val="nil"/>
              <w:bottom w:val="nil"/>
              <w:right w:val="nil"/>
            </w:tcBorders>
          </w:tcPr>
          <w:p w14:paraId="482A5D1D" w14:textId="77777777" w:rsidR="001B6FC7" w:rsidRDefault="00E529E6">
            <w:pPr>
              <w:rPr>
                <w:rFonts w:ascii="Times New Roman" w:hAnsi="Times New Roman"/>
                <w:b/>
                <w:sz w:val="22"/>
                <w:szCs w:val="22"/>
                <w:lang w:eastAsia="ar-SA"/>
              </w:rPr>
            </w:pPr>
            <w:bookmarkStart w:id="2" w:name="_Hlk103933766"/>
            <w:r>
              <w:rPr>
                <w:rFonts w:ascii="Times New Roman" w:hAnsi="Times New Roman"/>
                <w:b/>
                <w:sz w:val="22"/>
                <w:szCs w:val="22"/>
                <w:lang w:eastAsia="ar-SA"/>
              </w:rPr>
              <w:t>Заказчик:</w:t>
            </w:r>
          </w:p>
          <w:p w14:paraId="31E199E6" w14:textId="77777777" w:rsidR="001B6FC7" w:rsidRDefault="00E529E6">
            <w:pPr>
              <w:rPr>
                <w:rFonts w:ascii="Times New Roman" w:hAnsi="Times New Roman"/>
                <w:sz w:val="22"/>
                <w:szCs w:val="22"/>
              </w:rPr>
            </w:pPr>
            <w:r>
              <w:rPr>
                <w:rFonts w:ascii="Times New Roman" w:hAnsi="Times New Roman"/>
                <w:sz w:val="22"/>
                <w:szCs w:val="22"/>
              </w:rPr>
              <w:t>Директор</w:t>
            </w:r>
          </w:p>
          <w:p w14:paraId="1C42EE30" w14:textId="77777777" w:rsidR="001B6FC7" w:rsidRDefault="001B6FC7">
            <w:pPr>
              <w:rPr>
                <w:rFonts w:ascii="Times New Roman" w:hAnsi="Times New Roman"/>
                <w:sz w:val="22"/>
                <w:szCs w:val="22"/>
              </w:rPr>
            </w:pPr>
          </w:p>
          <w:p w14:paraId="4EB87A4F" w14:textId="77777777" w:rsidR="001B6FC7" w:rsidRDefault="00E529E6">
            <w:pPr>
              <w:tabs>
                <w:tab w:val="left" w:pos="4740"/>
              </w:tabs>
              <w:ind w:firstLine="22"/>
              <w:rPr>
                <w:rFonts w:ascii="Times New Roman" w:hAnsi="Times New Roman"/>
                <w:sz w:val="22"/>
                <w:szCs w:val="22"/>
              </w:rPr>
            </w:pPr>
            <w:r>
              <w:rPr>
                <w:rFonts w:ascii="Times New Roman" w:hAnsi="Times New Roman"/>
                <w:sz w:val="22"/>
                <w:szCs w:val="22"/>
              </w:rPr>
              <w:t>________________/ /</w:t>
            </w:r>
          </w:p>
          <w:p w14:paraId="1638FE7F" w14:textId="77777777" w:rsidR="001B6FC7" w:rsidRDefault="00E529E6">
            <w:pPr>
              <w:ind w:right="-144"/>
              <w:rPr>
                <w:rFonts w:ascii="Times New Roman" w:eastAsia="Times New Roman" w:hAnsi="Times New Roman"/>
                <w:sz w:val="18"/>
                <w:szCs w:val="18"/>
              </w:rPr>
            </w:pPr>
            <w:r>
              <w:rPr>
                <w:rFonts w:ascii="Times New Roman" w:hAnsi="Times New Roman"/>
                <w:sz w:val="18"/>
                <w:szCs w:val="18"/>
              </w:rPr>
              <w:t>(Подписано ЭЦП)</w:t>
            </w:r>
          </w:p>
        </w:tc>
        <w:tc>
          <w:tcPr>
            <w:tcW w:w="4855" w:type="dxa"/>
            <w:tcBorders>
              <w:top w:val="nil"/>
              <w:left w:val="nil"/>
              <w:bottom w:val="nil"/>
              <w:right w:val="nil"/>
            </w:tcBorders>
          </w:tcPr>
          <w:p w14:paraId="238800CA" w14:textId="77777777" w:rsidR="001B6FC7" w:rsidRDefault="00E529E6">
            <w:pPr>
              <w:shd w:val="clear" w:color="auto" w:fill="FFFFFF"/>
              <w:rPr>
                <w:rFonts w:ascii="Times New Roman" w:hAnsi="Times New Roman"/>
                <w:b/>
                <w:sz w:val="22"/>
                <w:szCs w:val="22"/>
                <w:lang w:eastAsia="ar-SA"/>
              </w:rPr>
            </w:pPr>
            <w:r>
              <w:rPr>
                <w:rFonts w:ascii="Times New Roman" w:hAnsi="Times New Roman"/>
                <w:b/>
                <w:sz w:val="22"/>
                <w:szCs w:val="22"/>
                <w:lang w:eastAsia="ar-SA"/>
              </w:rPr>
              <w:t>Исполнитель:</w:t>
            </w:r>
          </w:p>
          <w:p w14:paraId="41B66F15" w14:textId="77777777" w:rsidR="001B6FC7" w:rsidRDefault="001B6FC7">
            <w:pPr>
              <w:shd w:val="clear" w:color="auto" w:fill="FFFFFF"/>
              <w:rPr>
                <w:rFonts w:ascii="Times New Roman" w:hAnsi="Times New Roman"/>
                <w:sz w:val="22"/>
                <w:szCs w:val="22"/>
                <w:lang w:eastAsia="ar-SA"/>
              </w:rPr>
            </w:pPr>
          </w:p>
          <w:p w14:paraId="5537796F" w14:textId="77777777" w:rsidR="001B6FC7" w:rsidRDefault="00E529E6">
            <w:pPr>
              <w:rPr>
                <w:rFonts w:ascii="Times New Roman" w:eastAsia="Times New Roman" w:hAnsi="Times New Roman"/>
                <w:sz w:val="18"/>
                <w:szCs w:val="18"/>
              </w:rPr>
            </w:pPr>
            <w:r>
              <w:rPr>
                <w:rFonts w:ascii="Times New Roman" w:hAnsi="Times New Roman"/>
                <w:sz w:val="22"/>
                <w:szCs w:val="22"/>
                <w:lang w:eastAsia="ar-SA"/>
              </w:rPr>
              <w:t>__________________/___________/</w:t>
            </w:r>
            <w:r>
              <w:rPr>
                <w:rFonts w:ascii="Times New Roman" w:hAnsi="Times New Roman"/>
                <w:i/>
                <w:sz w:val="22"/>
                <w:szCs w:val="22"/>
                <w:lang w:eastAsia="ar-SA"/>
              </w:rPr>
              <w:t xml:space="preserve">                     </w:t>
            </w:r>
            <w:r>
              <w:rPr>
                <w:rFonts w:ascii="Times New Roman" w:hAnsi="Times New Roman"/>
                <w:sz w:val="18"/>
                <w:szCs w:val="18"/>
              </w:rPr>
              <w:t>(Подписано ЭЦП</w:t>
            </w:r>
            <w:r>
              <w:rPr>
                <w:rFonts w:ascii="Times New Roman" w:hAnsi="Times New Roman"/>
                <w:i/>
                <w:sz w:val="18"/>
                <w:szCs w:val="18"/>
              </w:rPr>
              <w:t>)</w:t>
            </w:r>
            <w:bookmarkEnd w:id="2"/>
          </w:p>
        </w:tc>
      </w:tr>
    </w:tbl>
    <w:p w14:paraId="7CC5DF61" w14:textId="77777777" w:rsidR="001B6FC7" w:rsidRDefault="001B6FC7">
      <w:pPr>
        <w:jc w:val="both"/>
        <w:rPr>
          <w:rFonts w:ascii="Times New Roman" w:eastAsia="Times New Roman" w:hAnsi="Times New Roman"/>
          <w:sz w:val="22"/>
          <w:szCs w:val="22"/>
        </w:rPr>
      </w:pPr>
    </w:p>
    <w:p w14:paraId="22DFB055" w14:textId="77777777" w:rsidR="001B6FC7" w:rsidRDefault="001B6FC7">
      <w:pPr>
        <w:jc w:val="right"/>
        <w:rPr>
          <w:rFonts w:ascii="Times New Roman" w:eastAsia="Times New Roman" w:hAnsi="Times New Roman"/>
          <w:sz w:val="22"/>
        </w:rPr>
      </w:pPr>
    </w:p>
    <w:sectPr w:rsidR="001B6FC7">
      <w:pgSz w:w="11906" w:h="16838"/>
      <w:pgMar w:top="709" w:right="850" w:bottom="1134" w:left="1134"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system-ui">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E769733"/>
    <w:multiLevelType w:val="singleLevel"/>
    <w:tmpl w:val="FE769733"/>
    <w:lvl w:ilvl="0">
      <w:start w:val="1"/>
      <w:numFmt w:val="decimal"/>
      <w:suff w:val="space"/>
      <w:lvlText w:val="%1."/>
      <w:lvlJc w:val="left"/>
    </w:lvl>
  </w:abstractNum>
  <w:abstractNum w:abstractNumId="1" w15:restartNumberingAfterBreak="0">
    <w:nsid w:val="74037198"/>
    <w:multiLevelType w:val="hybridMultilevel"/>
    <w:tmpl w:val="5DA270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noPunctuationKerning/>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EC1"/>
    <w:rsid w:val="0002151F"/>
    <w:rsid w:val="00085C50"/>
    <w:rsid w:val="00107C8F"/>
    <w:rsid w:val="00116779"/>
    <w:rsid w:val="00134FCE"/>
    <w:rsid w:val="00151B56"/>
    <w:rsid w:val="001563FC"/>
    <w:rsid w:val="001B22C7"/>
    <w:rsid w:val="001B6FC7"/>
    <w:rsid w:val="001C70B1"/>
    <w:rsid w:val="002228D6"/>
    <w:rsid w:val="002726C3"/>
    <w:rsid w:val="00294BAA"/>
    <w:rsid w:val="002A0B57"/>
    <w:rsid w:val="002E0BC9"/>
    <w:rsid w:val="00334FCD"/>
    <w:rsid w:val="00341249"/>
    <w:rsid w:val="003A52EB"/>
    <w:rsid w:val="003E4116"/>
    <w:rsid w:val="004110D7"/>
    <w:rsid w:val="0041516A"/>
    <w:rsid w:val="00420262"/>
    <w:rsid w:val="004362A4"/>
    <w:rsid w:val="00470BEA"/>
    <w:rsid w:val="00490D6B"/>
    <w:rsid w:val="005048BA"/>
    <w:rsid w:val="0050562C"/>
    <w:rsid w:val="005A16D2"/>
    <w:rsid w:val="005D7915"/>
    <w:rsid w:val="006761E0"/>
    <w:rsid w:val="006B2798"/>
    <w:rsid w:val="006B668D"/>
    <w:rsid w:val="006B7F30"/>
    <w:rsid w:val="007443EB"/>
    <w:rsid w:val="007A5803"/>
    <w:rsid w:val="007D02E4"/>
    <w:rsid w:val="007D2714"/>
    <w:rsid w:val="00805E61"/>
    <w:rsid w:val="008064DD"/>
    <w:rsid w:val="0083359B"/>
    <w:rsid w:val="00851FA7"/>
    <w:rsid w:val="008A2414"/>
    <w:rsid w:val="008B734B"/>
    <w:rsid w:val="008C2EC1"/>
    <w:rsid w:val="008E73B1"/>
    <w:rsid w:val="008F7A57"/>
    <w:rsid w:val="008F7D79"/>
    <w:rsid w:val="00973F6E"/>
    <w:rsid w:val="009B6346"/>
    <w:rsid w:val="009B73AA"/>
    <w:rsid w:val="00A50B55"/>
    <w:rsid w:val="00A6217A"/>
    <w:rsid w:val="00A87F7D"/>
    <w:rsid w:val="00B436AC"/>
    <w:rsid w:val="00B64F0C"/>
    <w:rsid w:val="00BA6FE9"/>
    <w:rsid w:val="00BB2B20"/>
    <w:rsid w:val="00BE36F7"/>
    <w:rsid w:val="00C75F08"/>
    <w:rsid w:val="00C95002"/>
    <w:rsid w:val="00CD669C"/>
    <w:rsid w:val="00CF0A50"/>
    <w:rsid w:val="00D642D5"/>
    <w:rsid w:val="00D84678"/>
    <w:rsid w:val="00DA09B7"/>
    <w:rsid w:val="00DB339D"/>
    <w:rsid w:val="00DE4650"/>
    <w:rsid w:val="00E529E6"/>
    <w:rsid w:val="00E53A03"/>
    <w:rsid w:val="00E555E9"/>
    <w:rsid w:val="00E97C84"/>
    <w:rsid w:val="00EA3CC8"/>
    <w:rsid w:val="00EC190E"/>
    <w:rsid w:val="00EC57E2"/>
    <w:rsid w:val="00F002B0"/>
    <w:rsid w:val="00F02BEB"/>
    <w:rsid w:val="00F10BF1"/>
    <w:rsid w:val="00F1619F"/>
    <w:rsid w:val="00F2040F"/>
    <w:rsid w:val="00F52227"/>
    <w:rsid w:val="00FF7F4C"/>
    <w:rsid w:val="6DB54F63"/>
    <w:rsid w:val="72227199"/>
    <w:rsid w:val="7CD266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0079C"/>
  <w15:docId w15:val="{FCA20E5B-AAAF-4846-AE36-2BB2459CC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uiPriority="9" w:unhideWhenUsed="1" w:qFormat="1"/>
    <w:lsdException w:name="heading 3" w:uiPriority="9" w:unhideWhenUsed="1" w:qFormat="1"/>
    <w:lsdException w:name="heading 4" w:uiPriority="9" w:unhideWhenUsed="1" w:qFormat="1"/>
    <w:lsdException w:name="heading 5" w:uiPriority="0" w:qFormat="1"/>
    <w:lsdException w:name="heading 6" w:uiPriority="9" w:unhideWhenUsed="1" w:qFormat="1"/>
    <w:lsdException w:name="heading 7" w:uiPriority="9" w:unhideWhenUsed="1" w:qFormat="1"/>
    <w:lsdException w:name="heading 8" w:uiPriority="0"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iPriority="0"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Courier New" w:eastAsia="Courier New" w:hAnsi="Courier New"/>
      <w:color w:val="000000"/>
      <w:sz w:val="24"/>
      <w:szCs w:val="24"/>
      <w:lang w:bidi="ru-RU"/>
    </w:rPr>
  </w:style>
  <w:style w:type="paragraph" w:styleId="1">
    <w:name w:val="heading 1"/>
    <w:basedOn w:val="a"/>
    <w:next w:val="a"/>
    <w:link w:val="10"/>
    <w:pPr>
      <w:keepNext/>
      <w:spacing w:before="240" w:after="60"/>
      <w:outlineLvl w:val="0"/>
    </w:pPr>
    <w:rPr>
      <w:rFonts w:ascii="Calibri Light" w:eastAsia="Times New Roman" w:hAnsi="Calibri Light"/>
      <w:b/>
      <w:bCs/>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qFormat/>
    <w:pPr>
      <w:keepNext/>
      <w:widowControl/>
      <w:jc w:val="center"/>
      <w:outlineLvl w:val="4"/>
    </w:pPr>
    <w:rPr>
      <w:rFonts w:ascii="Times New Roman" w:eastAsia="Times New Roman" w:hAnsi="Times New Roman"/>
      <w:b/>
      <w:sz w:val="16"/>
      <w:szCs w:val="20"/>
      <w:lang w:val="en-US" w:bidi="ar-SA"/>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qFormat/>
    <w:pPr>
      <w:keepNext/>
      <w:widowControl/>
      <w:jc w:val="center"/>
      <w:outlineLvl w:val="7"/>
    </w:pPr>
    <w:rPr>
      <w:rFonts w:ascii="Times New Roman" w:eastAsia="Times New Roman" w:hAnsi="Times New Roman"/>
      <w:b/>
      <w:spacing w:val="4"/>
      <w:szCs w:val="20"/>
      <w:lang w:val="en-US" w:bidi="ar-SA"/>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800080" w:themeColor="followedHyperlink"/>
      <w:u w:val="single"/>
    </w:rPr>
  </w:style>
  <w:style w:type="character" w:styleId="a4">
    <w:name w:val="footnote reference"/>
    <w:qFormat/>
    <w:rPr>
      <w:vertAlign w:val="superscript"/>
    </w:rPr>
  </w:style>
  <w:style w:type="character" w:styleId="a5">
    <w:name w:val="annotation reference"/>
    <w:qFormat/>
    <w:rPr>
      <w:sz w:val="16"/>
      <w:szCs w:val="16"/>
    </w:rPr>
  </w:style>
  <w:style w:type="character" w:styleId="a6">
    <w:name w:val="endnote reference"/>
    <w:uiPriority w:val="99"/>
    <w:semiHidden/>
    <w:unhideWhenUsed/>
    <w:qFormat/>
    <w:rPr>
      <w:vertAlign w:val="superscript"/>
    </w:rPr>
  </w:style>
  <w:style w:type="character" w:styleId="a7">
    <w:name w:val="Emphasis"/>
    <w:basedOn w:val="a0"/>
    <w:uiPriority w:val="20"/>
    <w:qFormat/>
    <w:rPr>
      <w:i/>
      <w:iCs/>
    </w:rPr>
  </w:style>
  <w:style w:type="character" w:styleId="a8">
    <w:name w:val="Hyperlink"/>
    <w:qFormat/>
    <w:rPr>
      <w:color w:val="0000FF"/>
      <w:u w:val="single"/>
    </w:rPr>
  </w:style>
  <w:style w:type="character" w:styleId="a9">
    <w:name w:val="Strong"/>
    <w:basedOn w:val="a0"/>
    <w:uiPriority w:val="22"/>
    <w:qFormat/>
    <w:rPr>
      <w:b/>
      <w:bCs/>
    </w:rPr>
  </w:style>
  <w:style w:type="paragraph" w:styleId="aa">
    <w:name w:val="Balloon Text"/>
    <w:basedOn w:val="a"/>
    <w:link w:val="ab"/>
    <w:semiHidden/>
    <w:qFormat/>
    <w:rPr>
      <w:rFonts w:ascii="Segoe UI" w:hAnsi="Segoe UI"/>
      <w:sz w:val="18"/>
      <w:szCs w:val="18"/>
      <w:lang w:val="en-US"/>
    </w:rPr>
  </w:style>
  <w:style w:type="paragraph" w:styleId="21">
    <w:name w:val="Body Text 2"/>
    <w:basedOn w:val="a"/>
    <w:link w:val="22"/>
    <w:qFormat/>
    <w:pPr>
      <w:widowControl/>
      <w:spacing w:after="120" w:line="480" w:lineRule="auto"/>
    </w:pPr>
    <w:rPr>
      <w:rFonts w:ascii="Times New Roman" w:eastAsia="Times New Roman" w:hAnsi="Times New Roman"/>
      <w:sz w:val="28"/>
      <w:szCs w:val="28"/>
      <w:lang w:val="en-US" w:eastAsia="en-US" w:bidi="ar-SA"/>
    </w:rPr>
  </w:style>
  <w:style w:type="paragraph" w:styleId="ac">
    <w:name w:val="endnote text"/>
    <w:basedOn w:val="a"/>
    <w:link w:val="ad"/>
    <w:uiPriority w:val="99"/>
    <w:semiHidden/>
    <w:unhideWhenUsed/>
    <w:qFormat/>
    <w:rPr>
      <w:sz w:val="20"/>
    </w:rPr>
  </w:style>
  <w:style w:type="paragraph" w:styleId="ae">
    <w:name w:val="caption"/>
    <w:basedOn w:val="a"/>
    <w:next w:val="a"/>
    <w:uiPriority w:val="35"/>
    <w:semiHidden/>
    <w:unhideWhenUsed/>
    <w:qFormat/>
    <w:pPr>
      <w:spacing w:line="276" w:lineRule="auto"/>
    </w:pPr>
    <w:rPr>
      <w:b/>
      <w:bCs/>
      <w:color w:val="4F81BD" w:themeColor="accent1"/>
      <w:sz w:val="18"/>
      <w:szCs w:val="18"/>
    </w:rPr>
  </w:style>
  <w:style w:type="paragraph" w:styleId="af">
    <w:name w:val="footnote text"/>
    <w:basedOn w:val="a"/>
    <w:link w:val="af0"/>
    <w:uiPriority w:val="99"/>
    <w:semiHidden/>
    <w:unhideWhenUsed/>
    <w:qFormat/>
    <w:pPr>
      <w:spacing w:after="40"/>
    </w:pPr>
    <w:rPr>
      <w:sz w:val="18"/>
    </w:rPr>
  </w:style>
  <w:style w:type="paragraph" w:styleId="81">
    <w:name w:val="toc 8"/>
    <w:basedOn w:val="a"/>
    <w:next w:val="a"/>
    <w:uiPriority w:val="39"/>
    <w:unhideWhenUsed/>
    <w:qFormat/>
    <w:pPr>
      <w:spacing w:after="57"/>
      <w:ind w:left="1984"/>
    </w:pPr>
  </w:style>
  <w:style w:type="paragraph" w:styleId="af1">
    <w:name w:val="header"/>
    <w:basedOn w:val="a"/>
    <w:link w:val="af2"/>
    <w:qFormat/>
    <w:pPr>
      <w:widowControl/>
      <w:tabs>
        <w:tab w:val="center" w:pos="4153"/>
        <w:tab w:val="right" w:pos="8306"/>
      </w:tabs>
    </w:pPr>
    <w:rPr>
      <w:rFonts w:ascii="Times New Roman" w:eastAsia="Times New Roman" w:hAnsi="Times New Roman"/>
      <w:sz w:val="20"/>
      <w:szCs w:val="20"/>
      <w:lang w:val="en-US" w:bidi="ar-SA"/>
    </w:rPr>
  </w:style>
  <w:style w:type="paragraph" w:styleId="91">
    <w:name w:val="toc 9"/>
    <w:basedOn w:val="a"/>
    <w:next w:val="a"/>
    <w:uiPriority w:val="39"/>
    <w:unhideWhenUsed/>
    <w:qFormat/>
    <w:pPr>
      <w:spacing w:after="57"/>
      <w:ind w:left="2268"/>
    </w:pPr>
  </w:style>
  <w:style w:type="paragraph" w:styleId="71">
    <w:name w:val="toc 7"/>
    <w:basedOn w:val="a"/>
    <w:next w:val="a"/>
    <w:uiPriority w:val="39"/>
    <w:unhideWhenUsed/>
    <w:qFormat/>
    <w:pPr>
      <w:spacing w:after="57"/>
      <w:ind w:left="1701"/>
    </w:pPr>
  </w:style>
  <w:style w:type="paragraph" w:styleId="af3">
    <w:name w:val="Body Text"/>
    <w:basedOn w:val="a"/>
    <w:link w:val="af4"/>
    <w:qFormat/>
    <w:pPr>
      <w:spacing w:after="120"/>
    </w:pPr>
    <w:rPr>
      <w:lang w:val="en-US" w:eastAsia="en-US"/>
    </w:rPr>
  </w:style>
  <w:style w:type="paragraph" w:styleId="11">
    <w:name w:val="toc 1"/>
    <w:basedOn w:val="a"/>
    <w:next w:val="a"/>
    <w:uiPriority w:val="39"/>
    <w:unhideWhenUsed/>
    <w:qFormat/>
    <w:pPr>
      <w:spacing w:after="57"/>
    </w:pPr>
  </w:style>
  <w:style w:type="paragraph" w:styleId="61">
    <w:name w:val="toc 6"/>
    <w:basedOn w:val="a"/>
    <w:next w:val="a"/>
    <w:uiPriority w:val="39"/>
    <w:unhideWhenUsed/>
    <w:qFormat/>
    <w:pPr>
      <w:spacing w:after="57"/>
      <w:ind w:left="1417"/>
    </w:pPr>
  </w:style>
  <w:style w:type="paragraph" w:styleId="af5">
    <w:name w:val="table of figures"/>
    <w:basedOn w:val="a"/>
    <w:next w:val="a"/>
    <w:uiPriority w:val="99"/>
    <w:unhideWhenUsed/>
    <w:qFormat/>
  </w:style>
  <w:style w:type="paragraph" w:styleId="31">
    <w:name w:val="toc 3"/>
    <w:basedOn w:val="a"/>
    <w:next w:val="a"/>
    <w:uiPriority w:val="39"/>
    <w:unhideWhenUsed/>
    <w:qFormat/>
    <w:pPr>
      <w:spacing w:after="57"/>
      <w:ind w:left="567"/>
    </w:pPr>
  </w:style>
  <w:style w:type="paragraph" w:styleId="23">
    <w:name w:val="toc 2"/>
    <w:basedOn w:val="a"/>
    <w:next w:val="a"/>
    <w:uiPriority w:val="39"/>
    <w:unhideWhenUsed/>
    <w:qFormat/>
    <w:pPr>
      <w:spacing w:after="57"/>
      <w:ind w:left="283"/>
    </w:pPr>
  </w:style>
  <w:style w:type="paragraph" w:styleId="41">
    <w:name w:val="toc 4"/>
    <w:basedOn w:val="a"/>
    <w:next w:val="a"/>
    <w:uiPriority w:val="39"/>
    <w:unhideWhenUsed/>
    <w:qFormat/>
    <w:pPr>
      <w:spacing w:after="57"/>
      <w:ind w:left="850"/>
    </w:pPr>
  </w:style>
  <w:style w:type="paragraph" w:styleId="51">
    <w:name w:val="toc 5"/>
    <w:basedOn w:val="a"/>
    <w:next w:val="a"/>
    <w:uiPriority w:val="39"/>
    <w:unhideWhenUsed/>
    <w:qFormat/>
    <w:pPr>
      <w:spacing w:after="57"/>
      <w:ind w:left="1134"/>
    </w:pPr>
  </w:style>
  <w:style w:type="paragraph" w:styleId="af6">
    <w:name w:val="Body Text Indent"/>
    <w:basedOn w:val="a"/>
    <w:link w:val="af7"/>
    <w:qFormat/>
    <w:pPr>
      <w:spacing w:after="120"/>
      <w:ind w:left="283"/>
    </w:pPr>
    <w:rPr>
      <w:rFonts w:ascii="Times New Roman" w:eastAsia="Times New Roman" w:hAnsi="Times New Roman"/>
      <w:b/>
      <w:bCs/>
      <w:sz w:val="20"/>
      <w:szCs w:val="20"/>
      <w:lang w:val="en-US" w:eastAsia="en-US" w:bidi="ar-SA"/>
    </w:rPr>
  </w:style>
  <w:style w:type="paragraph" w:styleId="af8">
    <w:name w:val="Title"/>
    <w:basedOn w:val="a"/>
    <w:next w:val="a"/>
    <w:link w:val="af9"/>
    <w:uiPriority w:val="10"/>
    <w:qFormat/>
    <w:pPr>
      <w:spacing w:before="300" w:after="200"/>
      <w:contextualSpacing/>
    </w:pPr>
    <w:rPr>
      <w:sz w:val="48"/>
      <w:szCs w:val="48"/>
    </w:rPr>
  </w:style>
  <w:style w:type="paragraph" w:styleId="afa">
    <w:name w:val="footer"/>
    <w:basedOn w:val="a"/>
    <w:link w:val="afb"/>
    <w:qFormat/>
    <w:pPr>
      <w:tabs>
        <w:tab w:val="center" w:pos="4677"/>
        <w:tab w:val="right" w:pos="9355"/>
      </w:tabs>
    </w:pPr>
    <w:rPr>
      <w:lang w:val="en-US"/>
    </w:rPr>
  </w:style>
  <w:style w:type="paragraph" w:styleId="afc">
    <w:name w:val="Subtitle"/>
    <w:basedOn w:val="a"/>
    <w:next w:val="a"/>
    <w:link w:val="afd"/>
    <w:uiPriority w:val="11"/>
    <w:qFormat/>
    <w:pPr>
      <w:spacing w:before="200" w:after="200"/>
    </w:pPr>
  </w:style>
  <w:style w:type="paragraph" w:styleId="HTML">
    <w:name w:val="HTML Preformatted"/>
    <w:basedOn w:val="a"/>
    <w:link w:val="HTML0"/>
    <w:qFormat/>
    <w:pPr>
      <w:widowControl/>
    </w:pPr>
    <w:rPr>
      <w:rFonts w:eastAsia="Times New Roman"/>
      <w:sz w:val="20"/>
      <w:szCs w:val="20"/>
      <w:lang w:val="en-US" w:eastAsia="ar-SA" w:bidi="ar-SA"/>
    </w:rPr>
  </w:style>
  <w:style w:type="paragraph" w:styleId="afe">
    <w:name w:val="Block Text"/>
    <w:basedOn w:val="a"/>
    <w:qFormat/>
    <w:pPr>
      <w:widowControl/>
      <w:ind w:left="606" w:right="5"/>
      <w:jc w:val="both"/>
    </w:pPr>
    <w:rPr>
      <w:rFonts w:ascii="Arial" w:eastAsia="Times New Roman" w:hAnsi="Arial"/>
      <w:sz w:val="20"/>
      <w:szCs w:val="20"/>
      <w:lang w:bidi="ar-SA"/>
    </w:rPr>
  </w:style>
  <w:style w:type="table" w:styleId="aff">
    <w:name w:val="Table Grid"/>
    <w:basedOn w:val="a1"/>
    <w:qFormat/>
    <w:rPr>
      <w:sz w:val="22"/>
      <w:szCs w:val="22"/>
      <w:lang w:eastAsia="en-US"/>
    </w:rPr>
    <w:tblPr/>
  </w:style>
  <w:style w:type="character" w:customStyle="1" w:styleId="Heading2Char">
    <w:name w:val="Heading 2 Char"/>
    <w:basedOn w:val="a0"/>
    <w:uiPriority w:val="9"/>
    <w:qFormat/>
    <w:rPr>
      <w:rFonts w:ascii="Arial" w:eastAsia="Arial" w:hAnsi="Arial" w:cs="Arial"/>
      <w:color w:val="365F91" w:themeColor="accent1" w:themeShade="BF"/>
      <w:sz w:val="32"/>
      <w:szCs w:val="32"/>
    </w:rPr>
  </w:style>
  <w:style w:type="character" w:customStyle="1" w:styleId="Heading3Char">
    <w:name w:val="Heading 3 Char"/>
    <w:basedOn w:val="a0"/>
    <w:uiPriority w:val="9"/>
    <w:qFormat/>
    <w:rPr>
      <w:rFonts w:ascii="Arial" w:eastAsia="Arial" w:hAnsi="Arial" w:cs="Arial"/>
      <w:color w:val="365F91" w:themeColor="accent1" w:themeShade="BF"/>
      <w:sz w:val="28"/>
      <w:szCs w:val="28"/>
    </w:rPr>
  </w:style>
  <w:style w:type="character" w:customStyle="1" w:styleId="Heading4Char">
    <w:name w:val="Heading 4 Char"/>
    <w:basedOn w:val="a0"/>
    <w:uiPriority w:val="9"/>
    <w:qFormat/>
    <w:rPr>
      <w:rFonts w:ascii="Arial" w:eastAsia="Arial" w:hAnsi="Arial" w:cs="Arial"/>
      <w:i/>
      <w:iCs/>
      <w:color w:val="365F91" w:themeColor="accent1" w:themeShade="BF"/>
    </w:rPr>
  </w:style>
  <w:style w:type="character" w:customStyle="1" w:styleId="Heading6Char">
    <w:name w:val="Heading 6 Char"/>
    <w:basedOn w:val="a0"/>
    <w:uiPriority w:val="9"/>
    <w:qFormat/>
    <w:rPr>
      <w:rFonts w:ascii="Arial" w:eastAsia="Arial" w:hAnsi="Arial" w:cs="Arial"/>
      <w:i/>
      <w:iCs/>
      <w:color w:val="595959" w:themeColor="text1" w:themeTint="A6"/>
    </w:rPr>
  </w:style>
  <w:style w:type="character" w:customStyle="1" w:styleId="Heading7Char">
    <w:name w:val="Heading 7 Char"/>
    <w:basedOn w:val="a0"/>
    <w:uiPriority w:val="9"/>
    <w:qFormat/>
    <w:rPr>
      <w:rFonts w:ascii="Arial" w:eastAsia="Arial" w:hAnsi="Arial" w:cs="Arial"/>
      <w:color w:val="595959" w:themeColor="text1" w:themeTint="A6"/>
    </w:rPr>
  </w:style>
  <w:style w:type="character" w:customStyle="1" w:styleId="Heading9Char">
    <w:name w:val="Heading 9 Char"/>
    <w:basedOn w:val="a0"/>
    <w:uiPriority w:val="9"/>
    <w:qFormat/>
    <w:rPr>
      <w:rFonts w:ascii="Arial" w:eastAsia="Arial" w:hAnsi="Arial" w:cs="Arial"/>
      <w:i/>
      <w:iCs/>
      <w:color w:val="262626" w:themeColor="text1" w:themeTint="D9"/>
    </w:rPr>
  </w:style>
  <w:style w:type="character" w:customStyle="1" w:styleId="TitleChar">
    <w:name w:val="Title Char"/>
    <w:basedOn w:val="a0"/>
    <w:uiPriority w:val="10"/>
    <w:qFormat/>
    <w:rPr>
      <w:rFonts w:ascii="Arial" w:eastAsia="Arial" w:hAnsi="Arial" w:cs="Arial"/>
      <w:spacing w:val="-10"/>
      <w:sz w:val="56"/>
      <w:szCs w:val="56"/>
    </w:rPr>
  </w:style>
  <w:style w:type="character" w:customStyle="1" w:styleId="SubtitleChar">
    <w:name w:val="Subtitle Char"/>
    <w:basedOn w:val="a0"/>
    <w:uiPriority w:val="11"/>
    <w:qFormat/>
    <w:rPr>
      <w:color w:val="595959" w:themeColor="text1" w:themeTint="A6"/>
      <w:spacing w:val="15"/>
      <w:sz w:val="28"/>
      <w:szCs w:val="28"/>
    </w:rPr>
  </w:style>
  <w:style w:type="character" w:customStyle="1" w:styleId="QuoteChar">
    <w:name w:val="Quote Char"/>
    <w:basedOn w:val="a0"/>
    <w:uiPriority w:val="29"/>
    <w:qFormat/>
    <w:rPr>
      <w:i/>
      <w:iCs/>
      <w:color w:val="404040" w:themeColor="text1" w:themeTint="BF"/>
    </w:rPr>
  </w:style>
  <w:style w:type="character" w:customStyle="1" w:styleId="12">
    <w:name w:val="Сильное выделение1"/>
    <w:basedOn w:val="a0"/>
    <w:uiPriority w:val="21"/>
    <w:qFormat/>
    <w:rPr>
      <w:i/>
      <w:iCs/>
      <w:color w:val="365F91" w:themeColor="accent1" w:themeShade="BF"/>
    </w:rPr>
  </w:style>
  <w:style w:type="character" w:customStyle="1" w:styleId="IntenseQuoteChar">
    <w:name w:val="Intense Quote Char"/>
    <w:basedOn w:val="a0"/>
    <w:uiPriority w:val="30"/>
    <w:qFormat/>
    <w:rPr>
      <w:i/>
      <w:iCs/>
      <w:color w:val="365F91" w:themeColor="accent1" w:themeShade="BF"/>
    </w:rPr>
  </w:style>
  <w:style w:type="character" w:customStyle="1" w:styleId="13">
    <w:name w:val="Сильная ссылка1"/>
    <w:basedOn w:val="a0"/>
    <w:uiPriority w:val="32"/>
    <w:qFormat/>
    <w:rPr>
      <w:b/>
      <w:bCs/>
      <w:smallCaps/>
      <w:color w:val="365F91" w:themeColor="accent1" w:themeShade="BF"/>
      <w:spacing w:val="5"/>
    </w:rPr>
  </w:style>
  <w:style w:type="character" w:customStyle="1" w:styleId="14">
    <w:name w:val="Слабое выделение1"/>
    <w:basedOn w:val="a0"/>
    <w:uiPriority w:val="19"/>
    <w:qFormat/>
    <w:rPr>
      <w:i/>
      <w:iCs/>
      <w:color w:val="404040" w:themeColor="text1" w:themeTint="BF"/>
    </w:rPr>
  </w:style>
  <w:style w:type="character" w:customStyle="1" w:styleId="15">
    <w:name w:val="Слабая ссылка1"/>
    <w:basedOn w:val="a0"/>
    <w:uiPriority w:val="31"/>
    <w:qFormat/>
    <w:rPr>
      <w:smallCaps/>
      <w:color w:val="595959" w:themeColor="text1" w:themeTint="A6"/>
    </w:rPr>
  </w:style>
  <w:style w:type="character" w:customStyle="1" w:styleId="16">
    <w:name w:val="Название книги1"/>
    <w:basedOn w:val="a0"/>
    <w:uiPriority w:val="33"/>
    <w:qFormat/>
    <w:rPr>
      <w:b/>
      <w:bCs/>
      <w:i/>
      <w:iCs/>
      <w:spacing w:val="5"/>
    </w:rPr>
  </w:style>
  <w:style w:type="character" w:customStyle="1" w:styleId="FootnoteTextChar">
    <w:name w:val="Footnote Text Char"/>
    <w:basedOn w:val="a0"/>
    <w:uiPriority w:val="99"/>
    <w:semiHidden/>
    <w:qFormat/>
    <w:rPr>
      <w:sz w:val="20"/>
      <w:szCs w:val="20"/>
    </w:rPr>
  </w:style>
  <w:style w:type="character" w:customStyle="1" w:styleId="EndnoteTextChar">
    <w:name w:val="Endnote Text Char"/>
    <w:basedOn w:val="a0"/>
    <w:uiPriority w:val="99"/>
    <w:semiHidden/>
    <w:qFormat/>
    <w:rPr>
      <w:sz w:val="20"/>
      <w:szCs w:val="20"/>
    </w:rPr>
  </w:style>
  <w:style w:type="character" w:customStyle="1" w:styleId="Heading1Char">
    <w:name w:val="Heading 1 Char"/>
    <w:uiPriority w:val="9"/>
    <w:qFormat/>
    <w:rPr>
      <w:rFonts w:ascii="Arial" w:eastAsia="Arial" w:hAnsi="Arial" w:cs="Arial"/>
      <w:sz w:val="40"/>
      <w:szCs w:val="40"/>
    </w:rPr>
  </w:style>
  <w:style w:type="character" w:customStyle="1" w:styleId="20">
    <w:name w:val="Заголовок 2 Знак"/>
    <w:link w:val="2"/>
    <w:uiPriority w:val="9"/>
    <w:qFormat/>
    <w:rPr>
      <w:rFonts w:ascii="Arial" w:eastAsia="Arial" w:hAnsi="Arial" w:cs="Arial"/>
      <w:sz w:val="34"/>
    </w:rPr>
  </w:style>
  <w:style w:type="character" w:customStyle="1" w:styleId="30">
    <w:name w:val="Заголовок 3 Знак"/>
    <w:link w:val="3"/>
    <w:uiPriority w:val="9"/>
    <w:qFormat/>
    <w:rPr>
      <w:rFonts w:ascii="Arial" w:eastAsia="Arial" w:hAnsi="Arial" w:cs="Arial"/>
      <w:sz w:val="30"/>
      <w:szCs w:val="30"/>
    </w:rPr>
  </w:style>
  <w:style w:type="character" w:customStyle="1" w:styleId="40">
    <w:name w:val="Заголовок 4 Знак"/>
    <w:link w:val="4"/>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60">
    <w:name w:val="Заголовок 6 Знак"/>
    <w:link w:val="6"/>
    <w:uiPriority w:val="9"/>
    <w:qFormat/>
    <w:rPr>
      <w:rFonts w:ascii="Arial" w:eastAsia="Arial" w:hAnsi="Arial" w:cs="Arial"/>
      <w:b/>
      <w:bCs/>
      <w:sz w:val="22"/>
      <w:szCs w:val="22"/>
    </w:rPr>
  </w:style>
  <w:style w:type="character" w:customStyle="1" w:styleId="70">
    <w:name w:val="Заголовок 7 Знак"/>
    <w:link w:val="7"/>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90">
    <w:name w:val="Заголовок 9 Знак"/>
    <w:link w:val="9"/>
    <w:uiPriority w:val="9"/>
    <w:qFormat/>
    <w:rPr>
      <w:rFonts w:ascii="Arial" w:eastAsia="Arial" w:hAnsi="Arial" w:cs="Arial"/>
      <w:i/>
      <w:iCs/>
      <w:sz w:val="21"/>
      <w:szCs w:val="21"/>
    </w:rPr>
  </w:style>
  <w:style w:type="paragraph" w:styleId="aff0">
    <w:name w:val="List Paragraph"/>
    <w:basedOn w:val="a"/>
    <w:link w:val="aff1"/>
    <w:qFormat/>
    <w:pPr>
      <w:ind w:left="720"/>
      <w:contextualSpacing/>
    </w:pPr>
    <w:rPr>
      <w:lang w:val="en-US" w:eastAsia="en-US"/>
    </w:rPr>
  </w:style>
  <w:style w:type="paragraph" w:styleId="aff2">
    <w:name w:val="No Spacing"/>
    <w:qFormat/>
    <w:rPr>
      <w:rFonts w:ascii="Calibri" w:eastAsia="Calibri" w:hAnsi="Calibri"/>
      <w:sz w:val="22"/>
      <w:szCs w:val="22"/>
      <w:lang w:eastAsia="en-US"/>
    </w:rPr>
  </w:style>
  <w:style w:type="character" w:customStyle="1" w:styleId="af9">
    <w:name w:val="Заголовок Знак"/>
    <w:link w:val="af8"/>
    <w:uiPriority w:val="10"/>
    <w:qFormat/>
    <w:rPr>
      <w:sz w:val="48"/>
      <w:szCs w:val="48"/>
    </w:rPr>
  </w:style>
  <w:style w:type="character" w:customStyle="1" w:styleId="afd">
    <w:name w:val="Подзаголовок Знак"/>
    <w:link w:val="afc"/>
    <w:uiPriority w:val="11"/>
    <w:qFormat/>
    <w:rPr>
      <w:sz w:val="24"/>
      <w:szCs w:val="24"/>
    </w:rPr>
  </w:style>
  <w:style w:type="paragraph" w:styleId="24">
    <w:name w:val="Quote"/>
    <w:basedOn w:val="a"/>
    <w:next w:val="a"/>
    <w:link w:val="25"/>
    <w:uiPriority w:val="29"/>
    <w:qFormat/>
    <w:pPr>
      <w:ind w:left="720" w:right="720"/>
    </w:pPr>
    <w:rPr>
      <w:i/>
    </w:rPr>
  </w:style>
  <w:style w:type="character" w:customStyle="1" w:styleId="25">
    <w:name w:val="Цитата 2 Знак"/>
    <w:link w:val="24"/>
    <w:uiPriority w:val="29"/>
    <w:qFormat/>
    <w:rPr>
      <w:i/>
    </w:rPr>
  </w:style>
  <w:style w:type="paragraph" w:styleId="aff3">
    <w:name w:val="Intense Quote"/>
    <w:basedOn w:val="a"/>
    <w:next w:val="a"/>
    <w:link w:val="aff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4">
    <w:name w:val="Выделенная цитата Знак"/>
    <w:link w:val="aff3"/>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Таблица простая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Таблица-сетка 7 цветная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0">
    <w:name w:val="Список-таблица 1 светлая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Список-таблица 7 цветная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0">
    <w:name w:val="Текст сноски Знак"/>
    <w:link w:val="af"/>
    <w:uiPriority w:val="99"/>
    <w:qFormat/>
    <w:rPr>
      <w:sz w:val="18"/>
    </w:rPr>
  </w:style>
  <w:style w:type="character" w:customStyle="1" w:styleId="ad">
    <w:name w:val="Текст концевой сноски Знак"/>
    <w:link w:val="ac"/>
    <w:uiPriority w:val="99"/>
    <w:qFormat/>
    <w:rPr>
      <w:sz w:val="20"/>
    </w:rPr>
  </w:style>
  <w:style w:type="paragraph" w:customStyle="1" w:styleId="17">
    <w:name w:val="Заголовок оглавления1"/>
    <w:uiPriority w:val="39"/>
    <w:unhideWhenUsed/>
    <w:qFormat/>
    <w:rPr>
      <w:rFonts w:ascii="Calibri" w:eastAsia="Calibri" w:hAnsi="Calibri"/>
      <w:lang w:eastAsia="zh-CN"/>
    </w:rPr>
  </w:style>
  <w:style w:type="paragraph" w:customStyle="1" w:styleId="42">
    <w:name w:val="Заголовок 4;Параграф"/>
    <w:basedOn w:val="a"/>
    <w:next w:val="a"/>
    <w:link w:val="43"/>
    <w:qFormat/>
    <w:pPr>
      <w:keepNext/>
      <w:spacing w:before="240" w:after="60"/>
      <w:outlineLvl w:val="3"/>
    </w:pPr>
    <w:rPr>
      <w:rFonts w:ascii="Calibri" w:eastAsia="Times New Roman" w:hAnsi="Calibri"/>
      <w:b/>
      <w:bCs/>
      <w:sz w:val="28"/>
      <w:szCs w:val="28"/>
      <w:lang w:val="en-US" w:eastAsia="en-US"/>
    </w:rPr>
  </w:style>
  <w:style w:type="character" w:customStyle="1" w:styleId="43">
    <w:name w:val="Заголовок 4 Знак;Параграф Знак"/>
    <w:link w:val="42"/>
    <w:qFormat/>
    <w:rPr>
      <w:rFonts w:ascii="Calibri" w:eastAsia="Times New Roman" w:hAnsi="Calibri"/>
      <w:b/>
      <w:bCs/>
      <w:color w:val="000000"/>
      <w:sz w:val="28"/>
      <w:szCs w:val="28"/>
      <w:lang w:bidi="ru-RU"/>
    </w:rPr>
  </w:style>
  <w:style w:type="character" w:customStyle="1" w:styleId="50">
    <w:name w:val="Заголовок 5 Знак"/>
    <w:link w:val="5"/>
    <w:qFormat/>
    <w:rPr>
      <w:rFonts w:ascii="Times New Roman" w:eastAsia="Times New Roman" w:hAnsi="Times New Roman"/>
      <w:b/>
      <w:sz w:val="16"/>
      <w:szCs w:val="20"/>
      <w:lang w:eastAsia="ru-RU"/>
    </w:rPr>
  </w:style>
  <w:style w:type="character" w:customStyle="1" w:styleId="80">
    <w:name w:val="Заголовок 8 Знак"/>
    <w:link w:val="8"/>
    <w:qFormat/>
    <w:rPr>
      <w:rFonts w:ascii="Times New Roman" w:eastAsia="Times New Roman" w:hAnsi="Times New Roman"/>
      <w:b/>
      <w:spacing w:val="4"/>
      <w:sz w:val="24"/>
      <w:szCs w:val="20"/>
      <w:lang w:eastAsia="ru-RU"/>
    </w:rPr>
  </w:style>
  <w:style w:type="character" w:customStyle="1" w:styleId="af2">
    <w:name w:val="Верхний колонтитул Знак"/>
    <w:link w:val="af1"/>
    <w:qFormat/>
    <w:rPr>
      <w:rFonts w:ascii="Times New Roman" w:eastAsia="Times New Roman" w:hAnsi="Times New Roman"/>
      <w:sz w:val="20"/>
      <w:szCs w:val="20"/>
      <w:lang w:eastAsia="ru-RU"/>
    </w:rPr>
  </w:style>
  <w:style w:type="character" w:customStyle="1" w:styleId="aff1">
    <w:name w:val="Абзац списка Знак"/>
    <w:link w:val="aff0"/>
    <w:rPr>
      <w:rFonts w:ascii="Courier New" w:eastAsia="Courier New" w:hAnsi="Courier New"/>
      <w:color w:val="000000"/>
      <w:sz w:val="24"/>
      <w:szCs w:val="24"/>
      <w:lang w:bidi="ru-RU"/>
    </w:rPr>
  </w:style>
  <w:style w:type="character" w:customStyle="1" w:styleId="ab">
    <w:name w:val="Текст выноски Знак"/>
    <w:link w:val="aa"/>
    <w:semiHidden/>
    <w:qFormat/>
    <w:rPr>
      <w:rFonts w:ascii="Segoe UI" w:eastAsia="Courier New" w:hAnsi="Segoe UI"/>
      <w:color w:val="000000"/>
      <w:sz w:val="18"/>
      <w:szCs w:val="18"/>
      <w:lang w:eastAsia="ru-RU" w:bidi="ru-RU"/>
    </w:rPr>
  </w:style>
  <w:style w:type="character" w:customStyle="1" w:styleId="afb">
    <w:name w:val="Нижний колонтитул Знак"/>
    <w:link w:val="afa"/>
    <w:qFormat/>
    <w:rPr>
      <w:rFonts w:ascii="Courier New" w:eastAsia="Courier New" w:hAnsi="Courier New"/>
      <w:color w:val="000000"/>
      <w:sz w:val="24"/>
      <w:szCs w:val="24"/>
      <w:lang w:eastAsia="ru-RU" w:bidi="ru-RU"/>
    </w:rPr>
  </w:style>
  <w:style w:type="paragraph" w:customStyle="1" w:styleId="ConsPlusNormal">
    <w:name w:val="ConsPlusNormal"/>
    <w:link w:val="ConsPlusNormal0"/>
    <w:qFormat/>
    <w:pPr>
      <w:widowControl w:val="0"/>
    </w:pPr>
    <w:rPr>
      <w:rFonts w:ascii="Calibri" w:eastAsia="Times New Roman" w:hAnsi="Calibri"/>
      <w:sz w:val="22"/>
      <w:szCs w:val="22"/>
    </w:rPr>
  </w:style>
  <w:style w:type="character" w:customStyle="1" w:styleId="ConsPlusNormal0">
    <w:name w:val="ConsPlusNormal Знак"/>
    <w:link w:val="ConsPlusNormal"/>
    <w:qFormat/>
    <w:rPr>
      <w:rFonts w:eastAsia="Times New Roman"/>
      <w:sz w:val="22"/>
      <w:szCs w:val="22"/>
      <w:lang w:eastAsia="ru-RU" w:bidi="ar-SA"/>
    </w:rPr>
  </w:style>
  <w:style w:type="character" w:customStyle="1" w:styleId="af7">
    <w:name w:val="Основной текст с отступом Знак"/>
    <w:link w:val="af6"/>
    <w:qFormat/>
    <w:rPr>
      <w:rFonts w:ascii="Times New Roman" w:eastAsia="Times New Roman" w:hAnsi="Times New Roman"/>
      <w:b/>
      <w:bCs/>
      <w:lang w:val="en-US"/>
    </w:rPr>
  </w:style>
  <w:style w:type="character" w:customStyle="1" w:styleId="22">
    <w:name w:val="Основной текст 2 Знак"/>
    <w:link w:val="21"/>
    <w:qFormat/>
    <w:rPr>
      <w:rFonts w:ascii="Times New Roman" w:eastAsia="Times New Roman" w:hAnsi="Times New Roman"/>
      <w:sz w:val="28"/>
      <w:szCs w:val="28"/>
    </w:rPr>
  </w:style>
  <w:style w:type="character" w:customStyle="1" w:styleId="211">
    <w:name w:val="Основной текст 2 Знак1"/>
    <w:semiHidden/>
    <w:qFormat/>
    <w:rPr>
      <w:rFonts w:ascii="Courier New" w:eastAsia="Courier New" w:hAnsi="Courier New"/>
      <w:color w:val="000000"/>
      <w:sz w:val="24"/>
      <w:szCs w:val="24"/>
      <w:lang w:bidi="ru-RU"/>
    </w:rPr>
  </w:style>
  <w:style w:type="character" w:customStyle="1" w:styleId="26">
    <w:name w:val="Основной текст (2)_"/>
    <w:link w:val="27"/>
    <w:qFormat/>
    <w:rPr>
      <w:rFonts w:ascii="Times New Roman" w:hAnsi="Times New Roman"/>
      <w:b/>
      <w:bCs/>
      <w:spacing w:val="2"/>
      <w:sz w:val="21"/>
      <w:szCs w:val="21"/>
      <w:shd w:val="clear" w:color="auto" w:fill="FFFFFF"/>
    </w:rPr>
  </w:style>
  <w:style w:type="paragraph" w:customStyle="1" w:styleId="27">
    <w:name w:val="Основной текст (2)"/>
    <w:basedOn w:val="a"/>
    <w:link w:val="26"/>
    <w:qFormat/>
    <w:pPr>
      <w:shd w:val="clear" w:color="auto" w:fill="FFFFFF"/>
      <w:spacing w:after="540" w:line="240" w:lineRule="atLeast"/>
    </w:pPr>
    <w:rPr>
      <w:rFonts w:ascii="Times New Roman" w:eastAsia="Calibri" w:hAnsi="Times New Roman"/>
      <w:b/>
      <w:bCs/>
      <w:spacing w:val="2"/>
      <w:sz w:val="21"/>
      <w:szCs w:val="21"/>
      <w:lang w:val="en-US" w:eastAsia="en-US" w:bidi="ar-SA"/>
    </w:rPr>
  </w:style>
  <w:style w:type="character" w:customStyle="1" w:styleId="HTML0">
    <w:name w:val="Стандартный HTML Знак"/>
    <w:link w:val="HTML"/>
    <w:qFormat/>
    <w:rPr>
      <w:rFonts w:ascii="Courier New" w:eastAsia="Times New Roman" w:hAnsi="Courier New"/>
      <w:lang w:val="en-US" w:eastAsia="ar-SA"/>
    </w:rPr>
  </w:style>
  <w:style w:type="character" w:customStyle="1" w:styleId="aff5">
    <w:name w:val="Основной текст_"/>
    <w:link w:val="44"/>
    <w:qFormat/>
    <w:rPr>
      <w:rFonts w:ascii="Times New Roman" w:eastAsia="Times New Roman" w:hAnsi="Times New Roman"/>
      <w:sz w:val="21"/>
      <w:szCs w:val="21"/>
      <w:shd w:val="clear" w:color="auto" w:fill="FFFFFF"/>
    </w:rPr>
  </w:style>
  <w:style w:type="paragraph" w:customStyle="1" w:styleId="44">
    <w:name w:val="Основной текст4"/>
    <w:basedOn w:val="a"/>
    <w:link w:val="aff5"/>
    <w:qFormat/>
    <w:pPr>
      <w:shd w:val="clear" w:color="auto" w:fill="FFFFFF"/>
      <w:spacing w:line="254" w:lineRule="exact"/>
      <w:ind w:hanging="340"/>
      <w:jc w:val="both"/>
    </w:pPr>
    <w:rPr>
      <w:rFonts w:ascii="Times New Roman" w:eastAsia="Times New Roman" w:hAnsi="Times New Roman"/>
      <w:sz w:val="21"/>
      <w:szCs w:val="21"/>
      <w:lang w:val="en-US" w:eastAsia="en-US" w:bidi="ar-SA"/>
    </w:rPr>
  </w:style>
  <w:style w:type="character" w:customStyle="1" w:styleId="2Exact">
    <w:name w:val="Основной текст (2) Exact"/>
    <w:qFormat/>
    <w:rPr>
      <w:rFonts w:ascii="Times New Roman" w:eastAsia="Times New Roman" w:hAnsi="Times New Roman"/>
      <w:b/>
      <w:bCs/>
      <w:spacing w:val="3"/>
      <w:sz w:val="19"/>
      <w:szCs w:val="19"/>
      <w:u w:val="none"/>
    </w:rPr>
  </w:style>
  <w:style w:type="character" w:customStyle="1" w:styleId="18">
    <w:name w:val="Основной текст1"/>
    <w:qFormat/>
    <w:rPr>
      <w:rFonts w:ascii="Times New Roman" w:eastAsia="Times New Roman" w:hAnsi="Times New Roman"/>
      <w:color w:val="000000"/>
      <w:spacing w:val="0"/>
      <w:position w:val="0"/>
      <w:sz w:val="21"/>
      <w:szCs w:val="21"/>
      <w:u w:val="none"/>
      <w:shd w:val="clear" w:color="auto" w:fill="FFFFFF"/>
      <w:lang w:val="ru-RU" w:eastAsia="ru-RU" w:bidi="ru-RU"/>
    </w:rPr>
  </w:style>
  <w:style w:type="character" w:customStyle="1" w:styleId="af4">
    <w:name w:val="Основной текст Знак"/>
    <w:link w:val="af3"/>
    <w:qFormat/>
    <w:rPr>
      <w:rFonts w:ascii="Courier New" w:eastAsia="Courier New" w:hAnsi="Courier New"/>
      <w:color w:val="000000"/>
      <w:sz w:val="24"/>
      <w:szCs w:val="24"/>
      <w:lang w:bidi="ru-RU"/>
    </w:rPr>
  </w:style>
  <w:style w:type="paragraph" w:customStyle="1" w:styleId="28">
    <w:name w:val="Основной текст2"/>
    <w:basedOn w:val="a"/>
    <w:qFormat/>
    <w:pPr>
      <w:shd w:val="clear" w:color="auto" w:fill="FFFFFF"/>
      <w:spacing w:before="180" w:after="60" w:line="283" w:lineRule="exact"/>
      <w:jc w:val="both"/>
    </w:pPr>
    <w:rPr>
      <w:rFonts w:ascii="Times New Roman" w:eastAsia="Times New Roman" w:hAnsi="Times New Roman"/>
      <w:sz w:val="23"/>
      <w:szCs w:val="23"/>
    </w:rPr>
  </w:style>
  <w:style w:type="table" w:customStyle="1" w:styleId="19">
    <w:name w:val="Сетка таблицы1"/>
    <w:basedOn w:val="a1"/>
    <w:rPr>
      <w:sz w:val="22"/>
      <w:szCs w:val="22"/>
      <w:lang w:eastAsia="en-US"/>
    </w:rPr>
    <w:tblPr/>
  </w:style>
  <w:style w:type="table" w:customStyle="1" w:styleId="29">
    <w:name w:val="Сетка таблицы2"/>
    <w:basedOn w:val="a1"/>
    <w:qFormat/>
    <w:rPr>
      <w:sz w:val="22"/>
      <w:szCs w:val="22"/>
      <w:lang w:eastAsia="en-US"/>
    </w:rPr>
    <w:tblPr/>
  </w:style>
  <w:style w:type="table" w:customStyle="1" w:styleId="32">
    <w:name w:val="Сетка таблицы3"/>
    <w:basedOn w:val="a1"/>
    <w:qFormat/>
    <w:rPr>
      <w:rFonts w:eastAsia="Times New Roman"/>
      <w:sz w:val="24"/>
      <w:szCs w:val="24"/>
    </w:rPr>
    <w:tblPr/>
  </w:style>
  <w:style w:type="table" w:customStyle="1" w:styleId="45">
    <w:name w:val="Сетка таблицы4"/>
    <w:basedOn w:val="a1"/>
    <w:qFormat/>
    <w:tblPr/>
  </w:style>
  <w:style w:type="table" w:customStyle="1" w:styleId="52">
    <w:name w:val="Сетка таблицы5"/>
    <w:basedOn w:val="a1"/>
    <w:qFormat/>
    <w:rPr>
      <w:sz w:val="22"/>
      <w:szCs w:val="22"/>
      <w:lang w:eastAsia="en-US"/>
    </w:rPr>
    <w:tblPr/>
  </w:style>
  <w:style w:type="table" w:customStyle="1" w:styleId="62">
    <w:name w:val="Сетка таблицы6"/>
    <w:basedOn w:val="a1"/>
    <w:qFormat/>
    <w:rPr>
      <w:sz w:val="22"/>
      <w:szCs w:val="22"/>
      <w:lang w:eastAsia="en-US"/>
    </w:rPr>
    <w:tblPr/>
  </w:style>
  <w:style w:type="table" w:customStyle="1" w:styleId="72">
    <w:name w:val="Сетка таблицы7"/>
    <w:basedOn w:val="a1"/>
    <w:qFormat/>
    <w:rPr>
      <w:sz w:val="22"/>
      <w:szCs w:val="22"/>
      <w:lang w:eastAsia="en-US"/>
    </w:rPr>
    <w:tblPr/>
  </w:style>
  <w:style w:type="table" w:customStyle="1" w:styleId="82">
    <w:name w:val="Сетка таблицы8"/>
    <w:basedOn w:val="a1"/>
    <w:qFormat/>
    <w:rPr>
      <w:sz w:val="22"/>
      <w:szCs w:val="22"/>
      <w:lang w:eastAsia="en-US"/>
    </w:rPr>
    <w:tblPr/>
  </w:style>
  <w:style w:type="table" w:customStyle="1" w:styleId="92">
    <w:name w:val="Сетка таблицы9"/>
    <w:basedOn w:val="a1"/>
    <w:qFormat/>
    <w:rPr>
      <w:sz w:val="22"/>
      <w:szCs w:val="22"/>
      <w:lang w:eastAsia="en-US"/>
    </w:rPr>
    <w:tblPr/>
  </w:style>
  <w:style w:type="table" w:customStyle="1" w:styleId="100">
    <w:name w:val="Сетка таблицы10"/>
    <w:basedOn w:val="a1"/>
    <w:qFormat/>
    <w:rPr>
      <w:sz w:val="22"/>
      <w:szCs w:val="22"/>
      <w:lang w:eastAsia="en-US"/>
    </w:rPr>
    <w:tblPr/>
  </w:style>
  <w:style w:type="table" w:customStyle="1" w:styleId="111">
    <w:name w:val="Сетка таблицы11"/>
    <w:basedOn w:val="a1"/>
    <w:qFormat/>
    <w:rPr>
      <w:sz w:val="22"/>
      <w:szCs w:val="22"/>
      <w:lang w:eastAsia="en-US"/>
    </w:rPr>
    <w:tblPr/>
  </w:style>
  <w:style w:type="table" w:customStyle="1" w:styleId="120">
    <w:name w:val="Сетка таблицы12"/>
    <w:basedOn w:val="a1"/>
    <w:qFormat/>
    <w:rPr>
      <w:sz w:val="22"/>
      <w:szCs w:val="22"/>
      <w:lang w:eastAsia="en-US"/>
    </w:rPr>
    <w:tblPr/>
  </w:style>
  <w:style w:type="character" w:customStyle="1" w:styleId="1Web1">
    <w:name w:val="Обычный (веб) Знак;Обычный (веб)1 Знак;Обычный (Web)1 Знак"/>
    <w:link w:val="1Web10"/>
    <w:qFormat/>
    <w:rPr>
      <w:rFonts w:ascii="Arial" w:hAnsi="Arial"/>
      <w:sz w:val="24"/>
      <w:szCs w:val="24"/>
    </w:rPr>
  </w:style>
  <w:style w:type="paragraph" w:customStyle="1" w:styleId="1Web10">
    <w:name w:val="Обычный (веб);Обычный (веб)1;Обычный (Web)1"/>
    <w:basedOn w:val="a"/>
    <w:link w:val="1Web1"/>
    <w:qFormat/>
    <w:pPr>
      <w:widowControl/>
      <w:ind w:left="708"/>
    </w:pPr>
    <w:rPr>
      <w:rFonts w:ascii="Arial" w:eastAsia="Calibri" w:hAnsi="Arial"/>
      <w:lang w:bidi="ar-SA"/>
    </w:rPr>
  </w:style>
  <w:style w:type="character" w:customStyle="1" w:styleId="ConsNonformat">
    <w:name w:val="ConsNonformat Знак"/>
    <w:link w:val="ConsNonformat0"/>
    <w:qFormat/>
    <w:rPr>
      <w:rFonts w:ascii="Courier New" w:hAnsi="Courier New"/>
    </w:rPr>
  </w:style>
  <w:style w:type="paragraph" w:customStyle="1" w:styleId="ConsNonformat0">
    <w:name w:val="ConsNonformat"/>
    <w:link w:val="ConsNonformat"/>
    <w:qFormat/>
    <w:pPr>
      <w:widowControl w:val="0"/>
      <w:ind w:right="19772"/>
    </w:pPr>
    <w:rPr>
      <w:rFonts w:ascii="Courier New" w:eastAsia="Calibri" w:hAnsi="Courier New"/>
    </w:rPr>
  </w:style>
  <w:style w:type="character" w:customStyle="1" w:styleId="10">
    <w:name w:val="Заголовок 1 Знак"/>
    <w:link w:val="1"/>
    <w:qFormat/>
    <w:rPr>
      <w:rFonts w:ascii="Calibri Light" w:eastAsia="Times New Roman" w:hAnsi="Calibri Light"/>
      <w:b/>
      <w:bCs/>
      <w:color w:val="000000"/>
      <w:sz w:val="32"/>
      <w:szCs w:val="32"/>
      <w:lang w:bidi="ru-RU"/>
    </w:rPr>
  </w:style>
  <w:style w:type="table" w:customStyle="1" w:styleId="130">
    <w:name w:val="Сетка таблицы13"/>
    <w:qFormat/>
    <w:rPr>
      <w:rFonts w:eastAsia="Times New Roman"/>
      <w:sz w:val="22"/>
      <w:szCs w:val="22"/>
      <w:lang w:eastAsia="en-US"/>
    </w:rPr>
    <w:tblPr>
      <w:tblCellMar>
        <w:top w:w="0" w:type="dxa"/>
        <w:left w:w="0" w:type="dxa"/>
        <w:bottom w:w="0" w:type="dxa"/>
        <w:right w:w="0" w:type="dxa"/>
      </w:tblCellMar>
    </w:tblPr>
  </w:style>
  <w:style w:type="table" w:customStyle="1" w:styleId="140">
    <w:name w:val="Сетка таблицы14"/>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0">
    <w:name w:val="Сетка таблицы15"/>
    <w:basedOn w:val="a1"/>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qFormat/>
    <w:pPr>
      <w:autoSpaceDE w:val="0"/>
      <w:autoSpaceDN w:val="0"/>
      <w:adjustRightInd w:val="0"/>
    </w:pPr>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46767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12</Pages>
  <Words>5361</Words>
  <Characters>30563</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 Andreeva</dc:creator>
  <cp:lastModifiedBy>admin</cp:lastModifiedBy>
  <cp:revision>6</cp:revision>
  <dcterms:created xsi:type="dcterms:W3CDTF">2025-07-01T12:30:00Z</dcterms:created>
  <dcterms:modified xsi:type="dcterms:W3CDTF">2026-05-15T16:24:00Z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7581D51E885D4CAD9E1F7B7EBEDF2E75_13</vt:lpwstr>
  </property>
</Properties>
</file>