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34B" w:rsidRDefault="00BD29C6" w:rsidP="00F0334B">
      <w:pPr>
        <w:tabs>
          <w:tab w:val="left" w:pos="851"/>
        </w:tabs>
        <w:spacing w:after="0" w:line="240" w:lineRule="auto"/>
        <w:ind w:left="284" w:right="-1"/>
        <w:jc w:val="center"/>
        <w:rPr>
          <w:rFonts w:ascii="Times New Roman" w:eastAsia="Times New Roman" w:hAnsi="Times New Roman"/>
          <w:b/>
          <w:caps/>
          <w:sz w:val="20"/>
          <w:szCs w:val="20"/>
          <w:lang w:eastAsia="ru-RU"/>
        </w:rPr>
      </w:pPr>
      <w:r>
        <w:rPr>
          <w:rFonts w:ascii="Times New Roman" w:eastAsia="Times New Roman" w:hAnsi="Times New Roman"/>
          <w:b/>
          <w:caps/>
          <w:sz w:val="20"/>
          <w:szCs w:val="20"/>
          <w:lang w:eastAsia="ru-RU"/>
        </w:rPr>
        <w:t xml:space="preserve">ДОГОВОР № </w:t>
      </w:r>
    </w:p>
    <w:p w:rsidR="001F1A31" w:rsidRDefault="001F1A31" w:rsidP="001F1A31">
      <w:pPr>
        <w:tabs>
          <w:tab w:val="left" w:pos="993"/>
        </w:tabs>
        <w:spacing w:after="0" w:line="240" w:lineRule="auto"/>
        <w:ind w:right="-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 о</w:t>
      </w:r>
      <w:r w:rsidRPr="001F1A31">
        <w:rPr>
          <w:rFonts w:ascii="Times New Roman" w:eastAsia="Times New Roman" w:hAnsi="Times New Roman"/>
          <w:sz w:val="24"/>
          <w:szCs w:val="24"/>
          <w:lang w:eastAsia="ru-RU"/>
        </w:rPr>
        <w:t xml:space="preserve">казание услуг по </w:t>
      </w:r>
      <w:r w:rsidR="005302C3">
        <w:rPr>
          <w:rFonts w:ascii="Times New Roman" w:eastAsia="Times New Roman" w:hAnsi="Times New Roman"/>
          <w:sz w:val="24"/>
          <w:szCs w:val="24"/>
          <w:lang w:eastAsia="ru-RU"/>
        </w:rPr>
        <w:t xml:space="preserve">лабораторным и инструментальным </w:t>
      </w:r>
      <w:proofErr w:type="gramStart"/>
      <w:r w:rsidR="005302C3">
        <w:rPr>
          <w:rFonts w:ascii="Times New Roman" w:eastAsia="Times New Roman" w:hAnsi="Times New Roman"/>
          <w:sz w:val="24"/>
          <w:szCs w:val="24"/>
          <w:lang w:eastAsia="ru-RU"/>
        </w:rPr>
        <w:t xml:space="preserve">исследованиям </w:t>
      </w:r>
      <w:r w:rsidR="00692B91">
        <w:rPr>
          <w:rFonts w:ascii="Times New Roman" w:eastAsia="Times New Roman" w:hAnsi="Times New Roman"/>
          <w:sz w:val="24"/>
          <w:szCs w:val="24"/>
          <w:lang w:eastAsia="ru-RU"/>
        </w:rPr>
        <w:t xml:space="preserve"> в</w:t>
      </w:r>
      <w:proofErr w:type="gramEnd"/>
      <w:r w:rsidR="00692B91">
        <w:rPr>
          <w:rFonts w:ascii="Times New Roman" w:eastAsia="Times New Roman" w:hAnsi="Times New Roman"/>
          <w:sz w:val="24"/>
          <w:szCs w:val="24"/>
          <w:lang w:eastAsia="ru-RU"/>
        </w:rPr>
        <w:t xml:space="preserve"> рамках программы радиационного контроля </w:t>
      </w:r>
      <w:r w:rsidR="008D6D0E">
        <w:rPr>
          <w:rFonts w:ascii="Times New Roman" w:eastAsia="Times New Roman" w:hAnsi="Times New Roman"/>
          <w:sz w:val="24"/>
          <w:szCs w:val="24"/>
          <w:lang w:eastAsia="ru-RU"/>
        </w:rPr>
        <w:t>СПб ГКУЗ ДТС "Дружба" в 2026</w:t>
      </w:r>
      <w:r w:rsidRPr="001F1A31">
        <w:rPr>
          <w:rFonts w:ascii="Times New Roman" w:eastAsia="Times New Roman" w:hAnsi="Times New Roman"/>
          <w:sz w:val="24"/>
          <w:szCs w:val="24"/>
          <w:lang w:eastAsia="ru-RU"/>
        </w:rPr>
        <w:t xml:space="preserve"> году</w:t>
      </w:r>
      <w:r>
        <w:rPr>
          <w:rFonts w:ascii="Times New Roman" w:eastAsia="Times New Roman" w:hAnsi="Times New Roman"/>
          <w:sz w:val="24"/>
          <w:szCs w:val="24"/>
          <w:lang w:eastAsia="ru-RU"/>
        </w:rPr>
        <w:t>.</w:t>
      </w:r>
    </w:p>
    <w:p w:rsidR="001F1A31" w:rsidRPr="001F1A31" w:rsidRDefault="001F1A31" w:rsidP="001F1A31">
      <w:pPr>
        <w:tabs>
          <w:tab w:val="left" w:pos="993"/>
        </w:tabs>
        <w:spacing w:after="0" w:line="240" w:lineRule="auto"/>
        <w:ind w:right="-1"/>
        <w:jc w:val="both"/>
        <w:rPr>
          <w:rFonts w:ascii="Times New Roman" w:eastAsia="Times New Roman" w:hAnsi="Times New Roman"/>
          <w:sz w:val="24"/>
          <w:szCs w:val="24"/>
          <w:lang w:eastAsia="ru-RU"/>
        </w:rPr>
      </w:pPr>
    </w:p>
    <w:p w:rsidR="00BD29C6" w:rsidRDefault="00BD29C6" w:rsidP="00F0334B">
      <w:pPr>
        <w:tabs>
          <w:tab w:val="left" w:pos="851"/>
        </w:tabs>
        <w:spacing w:after="0" w:line="240" w:lineRule="auto"/>
        <w:ind w:left="284" w:right="-1"/>
        <w:jc w:val="center"/>
        <w:rPr>
          <w:rFonts w:ascii="Times New Roman" w:eastAsia="Times New Roman" w:hAnsi="Times New Roman"/>
          <w:b/>
          <w:caps/>
          <w:sz w:val="20"/>
          <w:szCs w:val="20"/>
          <w:lang w:eastAsia="ru-RU"/>
        </w:rPr>
      </w:pPr>
      <w:proofErr w:type="gramStart"/>
      <w:r>
        <w:rPr>
          <w:rFonts w:ascii="Times New Roman" w:eastAsia="Times New Roman" w:hAnsi="Times New Roman"/>
          <w:b/>
          <w:caps/>
          <w:sz w:val="20"/>
          <w:szCs w:val="20"/>
          <w:lang w:eastAsia="ru-RU"/>
        </w:rPr>
        <w:t>ИКЗ</w:t>
      </w:r>
      <w:r w:rsidR="00692B91">
        <w:rPr>
          <w:rFonts w:ascii="Times New Roman" w:eastAsia="Times New Roman" w:hAnsi="Times New Roman"/>
          <w:b/>
          <w:caps/>
          <w:sz w:val="20"/>
          <w:szCs w:val="20"/>
          <w:lang w:eastAsia="ru-RU"/>
        </w:rPr>
        <w:t xml:space="preserve">  </w:t>
      </w:r>
      <w:r>
        <w:rPr>
          <w:rFonts w:ascii="Times New Roman" w:eastAsia="Times New Roman" w:hAnsi="Times New Roman"/>
          <w:b/>
          <w:caps/>
          <w:sz w:val="20"/>
          <w:szCs w:val="20"/>
          <w:lang w:eastAsia="ru-RU"/>
        </w:rPr>
        <w:t>_</w:t>
      </w:r>
      <w:proofErr w:type="gramEnd"/>
      <w:r>
        <w:rPr>
          <w:rFonts w:ascii="Times New Roman" w:eastAsia="Times New Roman" w:hAnsi="Times New Roman"/>
          <w:b/>
          <w:caps/>
          <w:sz w:val="20"/>
          <w:szCs w:val="20"/>
          <w:lang w:eastAsia="ru-RU"/>
        </w:rPr>
        <w:t>___________________________</w:t>
      </w:r>
    </w:p>
    <w:p w:rsidR="00F0334B" w:rsidRDefault="00F0334B" w:rsidP="00F0334B">
      <w:pPr>
        <w:tabs>
          <w:tab w:val="left" w:pos="851"/>
        </w:tabs>
        <w:spacing w:after="0" w:line="240" w:lineRule="auto"/>
        <w:ind w:left="284" w:right="-1"/>
        <w:jc w:val="center"/>
        <w:rPr>
          <w:rFonts w:ascii="Times New Roman" w:eastAsia="Times New Roman" w:hAnsi="Times New Roman"/>
          <w:b/>
          <w:caps/>
          <w:sz w:val="20"/>
          <w:szCs w:val="20"/>
          <w:lang w:eastAsia="ru-RU"/>
        </w:rPr>
      </w:pPr>
    </w:p>
    <w:p w:rsidR="00F0334B" w:rsidRDefault="00F0334B" w:rsidP="00F0334B">
      <w:pPr>
        <w:tabs>
          <w:tab w:val="left" w:pos="851"/>
        </w:tabs>
        <w:spacing w:after="0" w:line="240" w:lineRule="auto"/>
        <w:ind w:left="284" w:right="-143"/>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г. Санкт-Петербург</w:t>
      </w:r>
      <w:r>
        <w:rPr>
          <w:rFonts w:ascii="Times New Roman" w:eastAsia="Times New Roman" w:hAnsi="Times New Roman"/>
          <w:b/>
          <w:sz w:val="20"/>
          <w:szCs w:val="20"/>
          <w:lang w:eastAsia="ru-RU"/>
        </w:rPr>
        <w:tab/>
      </w:r>
      <w:r>
        <w:rPr>
          <w:rFonts w:ascii="Times New Roman" w:eastAsia="Times New Roman" w:hAnsi="Times New Roman"/>
          <w:b/>
          <w:sz w:val="20"/>
          <w:szCs w:val="20"/>
          <w:lang w:eastAsia="ru-RU"/>
        </w:rPr>
        <w:tab/>
      </w:r>
      <w:r>
        <w:rPr>
          <w:rFonts w:ascii="Times New Roman" w:eastAsia="Times New Roman" w:hAnsi="Times New Roman"/>
          <w:b/>
          <w:sz w:val="20"/>
          <w:szCs w:val="20"/>
          <w:lang w:eastAsia="ru-RU"/>
        </w:rPr>
        <w:tab/>
        <w:t xml:space="preserve">                                        </w:t>
      </w:r>
      <w:r w:rsidR="00E338A3">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 xml:space="preserve"> </w:t>
      </w:r>
      <w:proofErr w:type="gramStart"/>
      <w:r>
        <w:rPr>
          <w:rFonts w:ascii="Times New Roman" w:eastAsia="Times New Roman" w:hAnsi="Times New Roman"/>
          <w:b/>
          <w:sz w:val="20"/>
          <w:szCs w:val="20"/>
          <w:lang w:eastAsia="ru-RU"/>
        </w:rPr>
        <w:t xml:space="preserve">  </w:t>
      </w:r>
      <w:r w:rsidR="008D6D0E">
        <w:rPr>
          <w:rFonts w:ascii="Times New Roman" w:eastAsia="Times New Roman" w:hAnsi="Times New Roman"/>
          <w:b/>
          <w:sz w:val="20"/>
          <w:szCs w:val="20"/>
          <w:lang w:eastAsia="ru-RU"/>
        </w:rPr>
        <w:t xml:space="preserve"> «</w:t>
      </w:r>
      <w:proofErr w:type="gramEnd"/>
      <w:r w:rsidR="008D6D0E">
        <w:rPr>
          <w:rFonts w:ascii="Times New Roman" w:eastAsia="Times New Roman" w:hAnsi="Times New Roman"/>
          <w:b/>
          <w:sz w:val="20"/>
          <w:szCs w:val="20"/>
          <w:lang w:eastAsia="ru-RU"/>
        </w:rPr>
        <w:t xml:space="preserve"> ____ » ________________  2026</w:t>
      </w:r>
      <w:r>
        <w:rPr>
          <w:rFonts w:ascii="Times New Roman" w:eastAsia="Times New Roman" w:hAnsi="Times New Roman"/>
          <w:b/>
          <w:sz w:val="20"/>
          <w:szCs w:val="20"/>
          <w:lang w:eastAsia="ru-RU"/>
        </w:rPr>
        <w:t>г.</w:t>
      </w:r>
    </w:p>
    <w:p w:rsidR="00F0334B" w:rsidRDefault="00F0334B" w:rsidP="00F0334B">
      <w:pPr>
        <w:tabs>
          <w:tab w:val="left" w:pos="851"/>
        </w:tabs>
        <w:spacing w:after="0" w:line="240" w:lineRule="auto"/>
        <w:ind w:left="284" w:right="-143"/>
        <w:rPr>
          <w:rFonts w:ascii="Times New Roman" w:hAnsi="Times New Roman"/>
          <w:sz w:val="20"/>
          <w:szCs w:val="20"/>
          <w:lang w:eastAsia="ru-RU"/>
        </w:rPr>
      </w:pPr>
      <w:r>
        <w:rPr>
          <w:rFonts w:ascii="Times New Roman" w:eastAsia="Times New Roman" w:hAnsi="Times New Roman"/>
          <w:b/>
          <w:sz w:val="20"/>
          <w:szCs w:val="20"/>
          <w:lang w:eastAsia="ru-RU"/>
        </w:rPr>
        <w:t xml:space="preserve">  </w:t>
      </w:r>
      <w:r>
        <w:rPr>
          <w:rFonts w:ascii="Times New Roman" w:eastAsia="Times New Roman" w:hAnsi="Times New Roman"/>
          <w:b/>
          <w:bCs/>
          <w:sz w:val="20"/>
          <w:szCs w:val="20"/>
          <w:lang w:eastAsia="ru-RU"/>
        </w:rPr>
        <w:t xml:space="preserve">              </w:t>
      </w:r>
    </w:p>
    <w:p w:rsidR="00F0334B" w:rsidRDefault="00F0334B" w:rsidP="00F0334B">
      <w:pPr>
        <w:spacing w:after="160" w:line="256" w:lineRule="auto"/>
        <w:ind w:firstLine="284"/>
        <w:jc w:val="both"/>
        <w:rPr>
          <w:rFonts w:ascii="Times New Roman" w:eastAsia="Times New Roman" w:hAnsi="Times New Roman"/>
          <w:sz w:val="20"/>
          <w:szCs w:val="20"/>
          <w:lang w:eastAsia="ru-RU"/>
        </w:rPr>
      </w:pPr>
      <w:r>
        <w:rPr>
          <w:rFonts w:ascii="Times New Roman" w:hAnsi="Times New Roman"/>
          <w:b/>
          <w:sz w:val="20"/>
          <w:szCs w:val="20"/>
          <w:lang w:eastAsia="ru-RU"/>
        </w:rPr>
        <w:t xml:space="preserve">        Санкт-Петербургское государственное казенное учреждение здравоохранения «Детский туберкулезный санаторий «Дружба»</w:t>
      </w:r>
      <w:r>
        <w:rPr>
          <w:rFonts w:ascii="Times New Roman" w:hAnsi="Times New Roman"/>
          <w:sz w:val="20"/>
          <w:szCs w:val="20"/>
          <w:lang w:eastAsia="ru-RU"/>
        </w:rPr>
        <w:t xml:space="preserve"> </w:t>
      </w:r>
      <w:r>
        <w:rPr>
          <w:rFonts w:ascii="Times New Roman" w:hAnsi="Times New Roman"/>
          <w:b/>
          <w:sz w:val="20"/>
          <w:szCs w:val="20"/>
          <w:lang w:eastAsia="ru-RU"/>
        </w:rPr>
        <w:t>(СПБ ГКУЗ ДТС «Дружба»)</w:t>
      </w:r>
      <w:r>
        <w:rPr>
          <w:rFonts w:ascii="Times New Roman" w:hAnsi="Times New Roman"/>
          <w:sz w:val="20"/>
          <w:szCs w:val="20"/>
          <w:lang w:eastAsia="ru-RU"/>
        </w:rPr>
        <w:t>, именуемый в дальнейшем «</w:t>
      </w:r>
      <w:r>
        <w:rPr>
          <w:rFonts w:ascii="Times New Roman" w:hAnsi="Times New Roman"/>
          <w:b/>
          <w:sz w:val="20"/>
          <w:szCs w:val="20"/>
          <w:lang w:eastAsia="ru-RU"/>
        </w:rPr>
        <w:t>Заказчик</w:t>
      </w:r>
      <w:r>
        <w:rPr>
          <w:rFonts w:ascii="Times New Roman" w:hAnsi="Times New Roman"/>
          <w:sz w:val="20"/>
          <w:szCs w:val="20"/>
          <w:lang w:eastAsia="ru-RU"/>
        </w:rPr>
        <w:t>», в лице главного вр</w:t>
      </w:r>
      <w:r w:rsidR="00BD29C6">
        <w:rPr>
          <w:rFonts w:ascii="Times New Roman" w:hAnsi="Times New Roman"/>
          <w:sz w:val="20"/>
          <w:szCs w:val="20"/>
          <w:lang w:eastAsia="ru-RU"/>
        </w:rPr>
        <w:t>ача Соколовой Марины Леонидовны</w:t>
      </w:r>
      <w:r w:rsidR="006C5100">
        <w:rPr>
          <w:rFonts w:ascii="Times New Roman" w:hAnsi="Times New Roman"/>
          <w:sz w:val="20"/>
          <w:szCs w:val="20"/>
          <w:lang w:eastAsia="ru-RU"/>
        </w:rPr>
        <w:t>, действующей</w:t>
      </w:r>
      <w:r>
        <w:rPr>
          <w:rFonts w:ascii="Times New Roman" w:hAnsi="Times New Roman"/>
          <w:sz w:val="20"/>
          <w:szCs w:val="20"/>
          <w:lang w:eastAsia="ru-RU"/>
        </w:rPr>
        <w:t xml:space="preserve"> на основании Устава, с одной стороны,</w:t>
      </w:r>
      <w:r w:rsidR="00E338A3">
        <w:rPr>
          <w:rFonts w:ascii="Times New Roman" w:hAnsi="Times New Roman"/>
          <w:sz w:val="20"/>
          <w:szCs w:val="20"/>
          <w:lang w:eastAsia="ru-RU"/>
        </w:rPr>
        <w:t>________________________________</w:t>
      </w:r>
      <w:r>
        <w:rPr>
          <w:rFonts w:ascii="Times New Roman" w:eastAsia="Times New Roman" w:hAnsi="Times New Roman"/>
          <w:b/>
          <w:bCs/>
          <w:sz w:val="20"/>
          <w:szCs w:val="20"/>
          <w:lang w:eastAsia="ru-RU"/>
        </w:rPr>
        <w:t>,</w:t>
      </w:r>
      <w:r>
        <w:rPr>
          <w:rFonts w:ascii="Times New Roman" w:eastAsia="Times New Roman" w:hAnsi="Times New Roman"/>
          <w:lang w:eastAsia="ru-RU"/>
        </w:rPr>
        <w:t xml:space="preserve"> </w:t>
      </w:r>
      <w:r>
        <w:rPr>
          <w:rFonts w:ascii="Times New Roman" w:hAnsi="Times New Roman"/>
          <w:sz w:val="20"/>
          <w:szCs w:val="20"/>
          <w:lang w:eastAsia="ru-RU"/>
        </w:rPr>
        <w:t xml:space="preserve"> именуемое в дальнейшем «Исполнитель», в лице</w:t>
      </w:r>
      <w:r w:rsidR="00E338A3">
        <w:rPr>
          <w:rFonts w:ascii="Times New Roman" w:eastAsia="Times New Roman" w:hAnsi="Times New Roman"/>
          <w:sz w:val="20"/>
          <w:szCs w:val="20"/>
          <w:lang w:eastAsia="ru-RU"/>
        </w:rPr>
        <w:t xml:space="preserve"> _________________</w:t>
      </w:r>
      <w:r>
        <w:rPr>
          <w:rFonts w:ascii="Times New Roman" w:eastAsia="Times New Roman" w:hAnsi="Times New Roman"/>
          <w:sz w:val="20"/>
          <w:szCs w:val="20"/>
          <w:lang w:eastAsia="ru-RU"/>
        </w:rPr>
        <w:t>, действующего на основании</w:t>
      </w:r>
      <w:r w:rsidR="00E338A3">
        <w:rPr>
          <w:rFonts w:ascii="Times New Roman" w:eastAsia="Times New Roman" w:hAnsi="Times New Roman"/>
          <w:sz w:val="20"/>
          <w:szCs w:val="20"/>
          <w:lang w:eastAsia="ru-RU"/>
        </w:rPr>
        <w:t>____________</w:t>
      </w:r>
      <w:r>
        <w:rPr>
          <w:rFonts w:ascii="Times New Roman" w:hAnsi="Times New Roman"/>
          <w:sz w:val="20"/>
          <w:szCs w:val="20"/>
          <w:lang w:eastAsia="ru-RU"/>
        </w:rPr>
        <w:t>,  с другой стороны</w:t>
      </w:r>
      <w:r w:rsidR="001F1A31">
        <w:rPr>
          <w:rFonts w:ascii="Times New Roman" w:hAnsi="Times New Roman"/>
          <w:sz w:val="20"/>
          <w:szCs w:val="20"/>
          <w:lang w:eastAsia="ru-RU"/>
        </w:rPr>
        <w:t xml:space="preserve">, вместе и каждый в отдельности, </w:t>
      </w:r>
      <w:r>
        <w:rPr>
          <w:rFonts w:ascii="Times New Roman" w:hAnsi="Times New Roman"/>
          <w:sz w:val="20"/>
          <w:szCs w:val="20"/>
          <w:lang w:eastAsia="ru-RU"/>
        </w:rPr>
        <w:t>именуемые в дальнейшем соответс</w:t>
      </w:r>
      <w:r w:rsidR="001F1A31">
        <w:rPr>
          <w:rFonts w:ascii="Times New Roman" w:hAnsi="Times New Roman"/>
          <w:sz w:val="20"/>
          <w:szCs w:val="20"/>
          <w:lang w:eastAsia="ru-RU"/>
        </w:rPr>
        <w:t xml:space="preserve">твенно  </w:t>
      </w:r>
      <w:r>
        <w:rPr>
          <w:rFonts w:ascii="Times New Roman" w:hAnsi="Times New Roman"/>
          <w:sz w:val="20"/>
          <w:szCs w:val="20"/>
          <w:lang w:eastAsia="ru-RU"/>
        </w:rPr>
        <w:t>«Стороны», в соответствии с</w:t>
      </w:r>
      <w:r w:rsidR="00BD29C6">
        <w:rPr>
          <w:rFonts w:ascii="Times New Roman" w:hAnsi="Times New Roman"/>
          <w:sz w:val="20"/>
          <w:szCs w:val="20"/>
          <w:lang w:eastAsia="ru-RU"/>
        </w:rPr>
        <w:t xml:space="preserve"> п.4 ст.93 Федерального закона</w:t>
      </w:r>
      <w:r>
        <w:rPr>
          <w:rFonts w:ascii="Times New Roman" w:hAnsi="Times New Roman"/>
          <w:sz w:val="20"/>
          <w:szCs w:val="20"/>
          <w:lang w:eastAsia="ru-RU"/>
        </w:rPr>
        <w:t xml:space="preserve"> от 05.04.2013 г. № 44-ФЗ "О контрактной системе в сфере закупок товаров, работ, услуг для обеспечения государственных и муниципальных нужд" (далее - Положение), заключили настоящий Договор (далее- Договор) о нижеследующем:</w:t>
      </w:r>
    </w:p>
    <w:p w:rsidR="00F0334B" w:rsidRDefault="00F0334B" w:rsidP="00F0334B">
      <w:pPr>
        <w:numPr>
          <w:ilvl w:val="0"/>
          <w:numId w:val="1"/>
        </w:numPr>
        <w:tabs>
          <w:tab w:val="left" w:pos="993"/>
        </w:tabs>
        <w:spacing w:after="0" w:line="240" w:lineRule="auto"/>
        <w:ind w:left="284" w:right="-143"/>
        <w:contextualSpacing/>
        <w:jc w:val="center"/>
        <w:rPr>
          <w:rFonts w:ascii="Times New Roman" w:eastAsia="Times New Roman" w:hAnsi="Times New Roman"/>
          <w:sz w:val="20"/>
          <w:szCs w:val="20"/>
          <w:lang w:eastAsia="ru-RU"/>
        </w:rPr>
      </w:pPr>
      <w:r>
        <w:rPr>
          <w:rFonts w:ascii="Times New Roman" w:eastAsia="Times New Roman" w:hAnsi="Times New Roman"/>
          <w:b/>
          <w:sz w:val="20"/>
          <w:szCs w:val="20"/>
          <w:lang w:eastAsia="ru-RU"/>
        </w:rPr>
        <w:t>ПРЕДМЕТ ДОГОВОРА</w:t>
      </w:r>
    </w:p>
    <w:p w:rsidR="00F0334B" w:rsidRDefault="00F0334B" w:rsidP="00F0334B">
      <w:pPr>
        <w:tabs>
          <w:tab w:val="left" w:pos="993"/>
        </w:tabs>
        <w:spacing w:after="0" w:line="240" w:lineRule="auto"/>
        <w:ind w:right="-143"/>
        <w:contextualSpacing/>
        <w:jc w:val="both"/>
        <w:rPr>
          <w:rFonts w:ascii="Times New Roman" w:eastAsia="Times New Roman" w:hAnsi="Times New Roman"/>
          <w:sz w:val="20"/>
          <w:szCs w:val="20"/>
          <w:lang w:eastAsia="ru-RU"/>
        </w:rPr>
      </w:pPr>
    </w:p>
    <w:p w:rsidR="00F0334B" w:rsidRDefault="00F0334B" w:rsidP="00F0334B">
      <w:pPr>
        <w:numPr>
          <w:ilvl w:val="1"/>
          <w:numId w:val="2"/>
        </w:numPr>
        <w:tabs>
          <w:tab w:val="left" w:pos="567"/>
          <w:tab w:val="left" w:pos="993"/>
        </w:tabs>
        <w:spacing w:after="0" w:line="240" w:lineRule="auto"/>
        <w:ind w:left="0" w:right="-143" w:firstLine="0"/>
        <w:contextualSpacing/>
        <w:jc w:val="both"/>
        <w:rPr>
          <w:rFonts w:ascii="Times New Roman" w:eastAsia="Times New Roman" w:hAnsi="Times New Roman"/>
          <w:sz w:val="20"/>
          <w:szCs w:val="20"/>
        </w:rPr>
      </w:pPr>
      <w:r>
        <w:rPr>
          <w:rFonts w:ascii="Times New Roman" w:eastAsia="Times New Roman" w:hAnsi="Times New Roman"/>
          <w:sz w:val="20"/>
          <w:szCs w:val="20"/>
        </w:rPr>
        <w:t>Исполнитель выполняет, а Заказчик оплачивает оказанные услуги по</w:t>
      </w:r>
      <w:r w:rsidR="00692B91">
        <w:rPr>
          <w:rFonts w:ascii="Times New Roman" w:eastAsia="Times New Roman" w:hAnsi="Times New Roman"/>
          <w:sz w:val="20"/>
          <w:szCs w:val="20"/>
        </w:rPr>
        <w:t xml:space="preserve"> </w:t>
      </w:r>
      <w:r w:rsidR="00692B91" w:rsidRPr="00692B91">
        <w:rPr>
          <w:rFonts w:ascii="Times New Roman" w:eastAsia="Times New Roman" w:hAnsi="Times New Roman"/>
          <w:sz w:val="20"/>
          <w:szCs w:val="20"/>
        </w:rPr>
        <w:t xml:space="preserve">лабораторным и инструментальным </w:t>
      </w:r>
      <w:proofErr w:type="gramStart"/>
      <w:r w:rsidR="00692B91" w:rsidRPr="00692B91">
        <w:rPr>
          <w:rFonts w:ascii="Times New Roman" w:eastAsia="Times New Roman" w:hAnsi="Times New Roman"/>
          <w:sz w:val="20"/>
          <w:szCs w:val="20"/>
        </w:rPr>
        <w:t>исследованиям  в</w:t>
      </w:r>
      <w:proofErr w:type="gramEnd"/>
      <w:r w:rsidR="00692B91" w:rsidRPr="00692B91">
        <w:rPr>
          <w:rFonts w:ascii="Times New Roman" w:eastAsia="Times New Roman" w:hAnsi="Times New Roman"/>
          <w:sz w:val="20"/>
          <w:szCs w:val="20"/>
        </w:rPr>
        <w:t xml:space="preserve"> рамках программы радиационного контроля</w:t>
      </w:r>
      <w:r w:rsidR="00692B91">
        <w:rPr>
          <w:rFonts w:ascii="Times New Roman" w:eastAsia="Times New Roman" w:hAnsi="Times New Roman"/>
          <w:sz w:val="20"/>
          <w:szCs w:val="20"/>
        </w:rPr>
        <w:t xml:space="preserve"> </w:t>
      </w:r>
      <w:r w:rsidR="00D201C2">
        <w:rPr>
          <w:rFonts w:ascii="Times New Roman" w:eastAsia="Times New Roman" w:hAnsi="Times New Roman"/>
          <w:sz w:val="20"/>
          <w:szCs w:val="20"/>
        </w:rPr>
        <w:t>СПб ГКУЗ ДТС «Дружба»</w:t>
      </w:r>
      <w:r w:rsidR="008D6D0E">
        <w:rPr>
          <w:rFonts w:ascii="Times New Roman" w:eastAsia="Times New Roman" w:hAnsi="Times New Roman"/>
          <w:sz w:val="20"/>
          <w:szCs w:val="20"/>
        </w:rPr>
        <w:t xml:space="preserve"> в 2026</w:t>
      </w:r>
      <w:r w:rsidR="00BD29C6">
        <w:rPr>
          <w:rFonts w:ascii="Times New Roman" w:eastAsia="Times New Roman" w:hAnsi="Times New Roman"/>
          <w:sz w:val="20"/>
          <w:szCs w:val="20"/>
        </w:rPr>
        <w:t xml:space="preserve"> году</w:t>
      </w:r>
      <w:r w:rsidR="00D201C2">
        <w:rPr>
          <w:rFonts w:ascii="Times New Roman" w:eastAsia="Times New Roman" w:hAnsi="Times New Roman"/>
          <w:sz w:val="20"/>
          <w:szCs w:val="20"/>
        </w:rPr>
        <w:t xml:space="preserve"> </w:t>
      </w:r>
      <w:r>
        <w:rPr>
          <w:rFonts w:ascii="Times New Roman" w:eastAsia="Times New Roman" w:hAnsi="Times New Roman"/>
          <w:sz w:val="20"/>
          <w:szCs w:val="20"/>
        </w:rPr>
        <w:t xml:space="preserve">в соответствии с Приложением № 1 (Спецификация), которое является неотъемлемой частью настоящего Договора. </w:t>
      </w:r>
    </w:p>
    <w:p w:rsidR="00E338A3" w:rsidRDefault="00F0334B" w:rsidP="00F0334B">
      <w:pPr>
        <w:tabs>
          <w:tab w:val="left" w:pos="993"/>
        </w:tabs>
        <w:spacing w:after="0" w:line="240" w:lineRule="auto"/>
        <w:ind w:right="-1"/>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Исполнитель обязуется оказывать услуги на основании </w:t>
      </w:r>
      <w:r w:rsidR="00E338A3">
        <w:rPr>
          <w:rFonts w:ascii="Times New Roman" w:eastAsia="Times New Roman" w:hAnsi="Times New Roman"/>
          <w:sz w:val="20"/>
          <w:szCs w:val="20"/>
          <w:lang w:eastAsia="ru-RU"/>
        </w:rPr>
        <w:t>___________________________________________</w:t>
      </w:r>
    </w:p>
    <w:p w:rsidR="00F0334B" w:rsidRDefault="00F0334B" w:rsidP="00F0334B">
      <w:pPr>
        <w:tabs>
          <w:tab w:val="left" w:pos="993"/>
        </w:tabs>
        <w:spacing w:after="0" w:line="240" w:lineRule="auto"/>
        <w:ind w:right="-1"/>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Адрес места оказания услуг: 196607, Санкт-Петербург, Пушкин, ул. </w:t>
      </w:r>
      <w:proofErr w:type="spellStart"/>
      <w:r>
        <w:rPr>
          <w:rFonts w:ascii="Times New Roman" w:eastAsia="Times New Roman" w:hAnsi="Times New Roman"/>
          <w:sz w:val="20"/>
          <w:szCs w:val="20"/>
          <w:lang w:eastAsia="ru-RU"/>
        </w:rPr>
        <w:t>Леонтьевская</w:t>
      </w:r>
      <w:proofErr w:type="spellEnd"/>
      <w:r>
        <w:rPr>
          <w:rFonts w:ascii="Times New Roman" w:eastAsia="Times New Roman" w:hAnsi="Times New Roman"/>
          <w:sz w:val="20"/>
          <w:szCs w:val="20"/>
          <w:lang w:eastAsia="ru-RU"/>
        </w:rPr>
        <w:t>, д.35 литер Б</w:t>
      </w:r>
    </w:p>
    <w:p w:rsidR="00F0334B" w:rsidRDefault="005302C3" w:rsidP="00F0334B">
      <w:pPr>
        <w:tabs>
          <w:tab w:val="left" w:pos="426"/>
          <w:tab w:val="left" w:pos="993"/>
        </w:tabs>
        <w:spacing w:after="0" w:line="240" w:lineRule="auto"/>
        <w:ind w:right="-1"/>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Срок оказания услуг: в течение 4</w:t>
      </w:r>
      <w:r w:rsidR="00F0334B">
        <w:rPr>
          <w:rFonts w:ascii="Times New Roman" w:eastAsia="Times New Roman" w:hAnsi="Times New Roman"/>
          <w:sz w:val="20"/>
          <w:szCs w:val="20"/>
          <w:lang w:eastAsia="ru-RU"/>
        </w:rPr>
        <w:t>0 рабочих дней с момента вступления в силу настоящего Договора.</w:t>
      </w:r>
    </w:p>
    <w:p w:rsidR="00F0334B" w:rsidRDefault="00F0334B" w:rsidP="00F0334B">
      <w:pPr>
        <w:numPr>
          <w:ilvl w:val="1"/>
          <w:numId w:val="2"/>
        </w:numPr>
        <w:tabs>
          <w:tab w:val="left" w:pos="426"/>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Под датой оказания услуг Стороны понимают дату подписания Акта оказания услуг согласно Приложению № 1 (Спецификация).</w:t>
      </w:r>
    </w:p>
    <w:p w:rsidR="00F0334B" w:rsidRDefault="00F0334B" w:rsidP="00F0334B">
      <w:pPr>
        <w:tabs>
          <w:tab w:val="left" w:pos="993"/>
        </w:tabs>
        <w:spacing w:after="0" w:line="240" w:lineRule="auto"/>
        <w:ind w:right="-1"/>
        <w:contextualSpacing/>
        <w:jc w:val="both"/>
        <w:rPr>
          <w:rFonts w:ascii="Times New Roman" w:eastAsia="Times New Roman" w:hAnsi="Times New Roman"/>
          <w:sz w:val="20"/>
          <w:szCs w:val="20"/>
          <w:lang w:eastAsia="ru-RU"/>
        </w:rPr>
      </w:pPr>
    </w:p>
    <w:p w:rsidR="00F0334B" w:rsidRDefault="00F0334B" w:rsidP="00F0334B">
      <w:pPr>
        <w:numPr>
          <w:ilvl w:val="0"/>
          <w:numId w:val="2"/>
        </w:numPr>
        <w:tabs>
          <w:tab w:val="left" w:pos="993"/>
        </w:tabs>
        <w:spacing w:after="0" w:line="240" w:lineRule="auto"/>
        <w:ind w:left="0" w:right="-1" w:firstLine="0"/>
        <w:contextualSpacing/>
        <w:jc w:val="center"/>
        <w:rPr>
          <w:rFonts w:ascii="Times New Roman" w:eastAsia="Times New Roman" w:hAnsi="Times New Roman"/>
          <w:sz w:val="20"/>
          <w:szCs w:val="20"/>
          <w:lang w:eastAsia="ru-RU"/>
        </w:rPr>
      </w:pPr>
      <w:r>
        <w:rPr>
          <w:rFonts w:ascii="Times New Roman" w:eastAsia="Times New Roman" w:hAnsi="Times New Roman"/>
          <w:b/>
          <w:sz w:val="20"/>
          <w:szCs w:val="20"/>
          <w:lang w:eastAsia="ru-RU"/>
        </w:rPr>
        <w:t>ЦЕНА ДОГОВОРА И ПОРЯДОК РАСЧЕТОВ</w:t>
      </w:r>
    </w:p>
    <w:p w:rsidR="00F0334B" w:rsidRDefault="00F0334B" w:rsidP="00F0334B">
      <w:pPr>
        <w:tabs>
          <w:tab w:val="left" w:pos="993"/>
        </w:tabs>
        <w:spacing w:after="0" w:line="240" w:lineRule="auto"/>
        <w:ind w:right="-1"/>
        <w:contextualSpacing/>
        <w:rPr>
          <w:rFonts w:ascii="Times New Roman" w:eastAsia="Times New Roman" w:hAnsi="Times New Roman"/>
          <w:sz w:val="20"/>
          <w:szCs w:val="20"/>
          <w:lang w:eastAsia="ru-RU"/>
        </w:rPr>
      </w:pPr>
    </w:p>
    <w:p w:rsidR="00F0334B" w:rsidRDefault="00F0334B" w:rsidP="00F0334B">
      <w:pPr>
        <w:numPr>
          <w:ilvl w:val="1"/>
          <w:numId w:val="2"/>
        </w:numPr>
        <w:tabs>
          <w:tab w:val="left" w:pos="426"/>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Цены на услуги, указанные в Приложении № 1 (Спецификация) устанавливаются в рублях Российской Федерации и включают в себя выезд специалиста к месту оказания услуг, непосредственно стоимость оказанных услуг, налоги, сборы и прочие обязательные платежи.</w:t>
      </w:r>
    </w:p>
    <w:p w:rsidR="00F0334B" w:rsidRDefault="00F0334B" w:rsidP="00F0334B">
      <w:pPr>
        <w:numPr>
          <w:ilvl w:val="1"/>
          <w:numId w:val="2"/>
        </w:numPr>
        <w:tabs>
          <w:tab w:val="left" w:pos="426"/>
          <w:tab w:val="left" w:pos="993"/>
        </w:tabs>
        <w:spacing w:after="0" w:line="240" w:lineRule="auto"/>
        <w:ind w:left="0" w:right="-1" w:firstLine="0"/>
        <w:contextualSpacing/>
        <w:jc w:val="both"/>
        <w:rPr>
          <w:rFonts w:ascii="Times New Roman" w:eastAsia="Times New Roman" w:hAnsi="Times New Roman"/>
          <w:b/>
          <w:sz w:val="20"/>
          <w:szCs w:val="20"/>
          <w:lang w:eastAsia="ru-RU"/>
        </w:rPr>
      </w:pPr>
      <w:r>
        <w:rPr>
          <w:rFonts w:ascii="Times New Roman" w:eastAsia="Times New Roman" w:hAnsi="Times New Roman"/>
          <w:sz w:val="20"/>
          <w:szCs w:val="20"/>
          <w:lang w:eastAsia="ru-RU"/>
        </w:rPr>
        <w:t xml:space="preserve">Цена настоящего Договора </w:t>
      </w:r>
      <w:proofErr w:type="gramStart"/>
      <w:r>
        <w:rPr>
          <w:rFonts w:ascii="Times New Roman" w:eastAsia="Times New Roman" w:hAnsi="Times New Roman"/>
          <w:sz w:val="20"/>
          <w:szCs w:val="20"/>
          <w:lang w:eastAsia="ru-RU"/>
        </w:rPr>
        <w:t>составляет:</w:t>
      </w:r>
      <w:r w:rsidR="00692B91">
        <w:rPr>
          <w:rFonts w:ascii="Times New Roman" w:eastAsia="Times New Roman" w:hAnsi="Times New Roman"/>
          <w:sz w:val="20"/>
          <w:szCs w:val="20"/>
          <w:lang w:eastAsia="ru-RU"/>
        </w:rPr>
        <w:t xml:space="preserve">  </w:t>
      </w:r>
      <w:r w:rsidR="00E338A3">
        <w:rPr>
          <w:rFonts w:ascii="Times New Roman" w:eastAsia="Times New Roman" w:hAnsi="Times New Roman"/>
          <w:sz w:val="20"/>
          <w:szCs w:val="20"/>
          <w:lang w:eastAsia="ru-RU"/>
        </w:rPr>
        <w:t>_</w:t>
      </w:r>
      <w:proofErr w:type="gramEnd"/>
      <w:r w:rsidR="00E338A3">
        <w:rPr>
          <w:rFonts w:ascii="Times New Roman" w:eastAsia="Times New Roman" w:hAnsi="Times New Roman"/>
          <w:sz w:val="20"/>
          <w:szCs w:val="20"/>
          <w:lang w:eastAsia="ru-RU"/>
        </w:rPr>
        <w:t>_________________________________</w:t>
      </w:r>
      <w:r>
        <w:rPr>
          <w:rFonts w:ascii="Times New Roman" w:eastAsia="Times New Roman" w:hAnsi="Times New Roman"/>
          <w:b/>
          <w:sz w:val="20"/>
          <w:szCs w:val="20"/>
          <w:lang w:eastAsia="ru-RU"/>
        </w:rPr>
        <w:t>.</w:t>
      </w:r>
    </w:p>
    <w:p w:rsidR="00F0334B" w:rsidRPr="00C70A6F" w:rsidRDefault="00F0334B" w:rsidP="00F0334B">
      <w:pPr>
        <w:numPr>
          <w:ilvl w:val="1"/>
          <w:numId w:val="2"/>
        </w:numPr>
        <w:tabs>
          <w:tab w:val="left" w:pos="426"/>
          <w:tab w:val="left" w:pos="993"/>
        </w:tabs>
        <w:spacing w:after="0" w:line="240" w:lineRule="auto"/>
        <w:ind w:left="0" w:right="-1" w:firstLine="0"/>
        <w:contextualSpacing/>
        <w:jc w:val="both"/>
        <w:rPr>
          <w:rFonts w:ascii="Times New Roman" w:eastAsia="Times New Roman" w:hAnsi="Times New Roman"/>
          <w:sz w:val="20"/>
          <w:szCs w:val="20"/>
          <w:lang w:eastAsia="ru-RU"/>
        </w:rPr>
      </w:pPr>
      <w:r w:rsidRPr="00C70A6F">
        <w:rPr>
          <w:rFonts w:ascii="Times New Roman" w:eastAsia="Times New Roman" w:hAnsi="Times New Roman"/>
          <w:sz w:val="20"/>
          <w:szCs w:val="20"/>
          <w:lang w:eastAsia="ru-RU"/>
        </w:rPr>
        <w:t>Заказчик оплачивает Исполнителю стои</w:t>
      </w:r>
      <w:r w:rsidR="00C70A6F" w:rsidRPr="00C70A6F">
        <w:rPr>
          <w:rFonts w:ascii="Times New Roman" w:eastAsia="Times New Roman" w:hAnsi="Times New Roman"/>
          <w:sz w:val="20"/>
          <w:szCs w:val="20"/>
          <w:lang w:eastAsia="ru-RU"/>
        </w:rPr>
        <w:t xml:space="preserve">мость </w:t>
      </w:r>
      <w:proofErr w:type="gramStart"/>
      <w:r w:rsidR="00C70A6F" w:rsidRPr="00C70A6F">
        <w:rPr>
          <w:rFonts w:ascii="Times New Roman" w:eastAsia="Times New Roman" w:hAnsi="Times New Roman"/>
          <w:sz w:val="20"/>
          <w:szCs w:val="20"/>
          <w:lang w:eastAsia="ru-RU"/>
        </w:rPr>
        <w:t xml:space="preserve">услуг </w:t>
      </w:r>
      <w:r w:rsidR="00692B91">
        <w:rPr>
          <w:rFonts w:ascii="Times New Roman" w:eastAsia="Times New Roman" w:hAnsi="Times New Roman"/>
          <w:sz w:val="20"/>
          <w:szCs w:val="20"/>
          <w:lang w:eastAsia="ru-RU"/>
        </w:rPr>
        <w:t xml:space="preserve"> в</w:t>
      </w:r>
      <w:proofErr w:type="gramEnd"/>
      <w:r w:rsidR="00692B91">
        <w:rPr>
          <w:rFonts w:ascii="Times New Roman" w:eastAsia="Times New Roman" w:hAnsi="Times New Roman"/>
          <w:sz w:val="20"/>
          <w:szCs w:val="20"/>
          <w:lang w:eastAsia="ru-RU"/>
        </w:rPr>
        <w:t xml:space="preserve"> течение 10 (Десяти</w:t>
      </w:r>
      <w:r w:rsidRPr="00C70A6F">
        <w:rPr>
          <w:rFonts w:ascii="Times New Roman" w:eastAsia="Times New Roman" w:hAnsi="Times New Roman"/>
          <w:sz w:val="20"/>
          <w:szCs w:val="20"/>
          <w:lang w:eastAsia="ru-RU"/>
        </w:rPr>
        <w:t>) банковских дней со дня подписания Сторонами Актов оказанных услуг</w:t>
      </w:r>
      <w:r w:rsidR="008D6D0E">
        <w:rPr>
          <w:rFonts w:ascii="Times New Roman" w:eastAsia="Times New Roman" w:hAnsi="Times New Roman"/>
          <w:sz w:val="20"/>
          <w:szCs w:val="20"/>
          <w:lang w:eastAsia="ru-RU"/>
        </w:rPr>
        <w:t xml:space="preserve"> по ф.</w:t>
      </w:r>
      <w:r w:rsidR="008D6D0E">
        <w:rPr>
          <w:rFonts w:ascii="Times New Roman" w:hAnsi="Times New Roman"/>
          <w:sz w:val="18"/>
          <w:szCs w:val="18"/>
        </w:rPr>
        <w:t>0510452.</w:t>
      </w:r>
    </w:p>
    <w:p w:rsidR="00F0334B" w:rsidRDefault="00F0334B" w:rsidP="00F0334B">
      <w:pPr>
        <w:numPr>
          <w:ilvl w:val="1"/>
          <w:numId w:val="2"/>
        </w:numPr>
        <w:tabs>
          <w:tab w:val="left" w:pos="426"/>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Обязательства Заказчика по оплате оказанных услуг считаются исполненными в момент фактического поступления денежных средств на расчетный счет Исполнителя.</w:t>
      </w:r>
    </w:p>
    <w:p w:rsidR="00F0334B" w:rsidRDefault="00F0334B" w:rsidP="00F0334B">
      <w:pPr>
        <w:tabs>
          <w:tab w:val="left" w:pos="426"/>
          <w:tab w:val="left" w:pos="993"/>
        </w:tabs>
        <w:spacing w:after="0" w:line="240" w:lineRule="auto"/>
        <w:ind w:right="-1"/>
        <w:contextualSpacing/>
        <w:rPr>
          <w:rFonts w:ascii="Times New Roman" w:eastAsia="Times New Roman" w:hAnsi="Times New Roman"/>
          <w:sz w:val="20"/>
          <w:szCs w:val="20"/>
          <w:lang w:eastAsia="ru-RU"/>
        </w:rPr>
      </w:pPr>
    </w:p>
    <w:p w:rsidR="00F0334B" w:rsidRDefault="00F0334B" w:rsidP="00F0334B">
      <w:pPr>
        <w:numPr>
          <w:ilvl w:val="0"/>
          <w:numId w:val="2"/>
        </w:numPr>
        <w:tabs>
          <w:tab w:val="left" w:pos="426"/>
          <w:tab w:val="left" w:pos="993"/>
        </w:tabs>
        <w:spacing w:after="0" w:line="240" w:lineRule="auto"/>
        <w:ind w:left="0" w:right="-1" w:firstLine="0"/>
        <w:contextualSpacing/>
        <w:jc w:val="center"/>
        <w:rPr>
          <w:rFonts w:ascii="Times New Roman" w:eastAsia="Times New Roman" w:hAnsi="Times New Roman"/>
          <w:sz w:val="20"/>
          <w:szCs w:val="20"/>
          <w:lang w:eastAsia="ru-RU"/>
        </w:rPr>
      </w:pPr>
      <w:r>
        <w:rPr>
          <w:rFonts w:ascii="Times New Roman" w:eastAsia="Times New Roman" w:hAnsi="Times New Roman"/>
          <w:b/>
          <w:sz w:val="20"/>
          <w:szCs w:val="20"/>
          <w:lang w:eastAsia="ru-RU"/>
        </w:rPr>
        <w:t>ПРАВА И ОБЯЗАННОСТИ СТОРОН</w:t>
      </w:r>
    </w:p>
    <w:p w:rsidR="00F0334B" w:rsidRDefault="00F0334B" w:rsidP="00F0334B">
      <w:pPr>
        <w:numPr>
          <w:ilvl w:val="1"/>
          <w:numId w:val="2"/>
        </w:numPr>
        <w:tabs>
          <w:tab w:val="left" w:pos="426"/>
          <w:tab w:val="left" w:pos="993"/>
        </w:tabs>
        <w:spacing w:after="0" w:line="240" w:lineRule="auto"/>
        <w:ind w:left="0" w:right="-1" w:firstLine="0"/>
        <w:contextualSpacing/>
        <w:rPr>
          <w:rFonts w:ascii="Times New Roman" w:eastAsia="Times New Roman" w:hAnsi="Times New Roman"/>
          <w:sz w:val="20"/>
          <w:szCs w:val="20"/>
          <w:lang w:eastAsia="ru-RU"/>
        </w:rPr>
      </w:pPr>
      <w:r>
        <w:rPr>
          <w:rFonts w:ascii="Times New Roman" w:eastAsia="Times New Roman" w:hAnsi="Times New Roman"/>
          <w:b/>
          <w:sz w:val="20"/>
          <w:szCs w:val="20"/>
          <w:lang w:eastAsia="ru-RU"/>
        </w:rPr>
        <w:t>Исполнитель обязан:</w:t>
      </w:r>
    </w:p>
    <w:p w:rsidR="00F0334B" w:rsidRDefault="00F0334B" w:rsidP="00F0334B">
      <w:pPr>
        <w:numPr>
          <w:ilvl w:val="2"/>
          <w:numId w:val="2"/>
        </w:numPr>
        <w:tabs>
          <w:tab w:val="left" w:pos="426"/>
          <w:tab w:val="left" w:pos="993"/>
        </w:tabs>
        <w:spacing w:after="0" w:line="240" w:lineRule="auto"/>
        <w:ind w:left="0" w:right="-1" w:firstLine="0"/>
        <w:contextualSpacing/>
        <w:rPr>
          <w:rFonts w:ascii="Times New Roman" w:eastAsia="Times New Roman" w:hAnsi="Times New Roman"/>
          <w:sz w:val="20"/>
          <w:szCs w:val="20"/>
          <w:lang w:eastAsia="ru-RU"/>
        </w:rPr>
      </w:pPr>
      <w:r>
        <w:rPr>
          <w:rFonts w:ascii="Times New Roman" w:eastAsia="Times New Roman" w:hAnsi="Times New Roman"/>
          <w:sz w:val="20"/>
          <w:szCs w:val="20"/>
          <w:lang w:eastAsia="ru-RU"/>
        </w:rPr>
        <w:t>оказать услуги в течение действия настоящего Договора, в соответствии с условиями, изложенными в Приложении № 1 (Спецификация).</w:t>
      </w:r>
    </w:p>
    <w:p w:rsidR="00F0334B" w:rsidRDefault="00F0334B" w:rsidP="00F0334B">
      <w:pPr>
        <w:numPr>
          <w:ilvl w:val="2"/>
          <w:numId w:val="2"/>
        </w:numPr>
        <w:tabs>
          <w:tab w:val="left" w:pos="426"/>
          <w:tab w:val="left" w:pos="567"/>
          <w:tab w:val="left" w:pos="993"/>
        </w:tabs>
        <w:spacing w:after="0" w:line="240" w:lineRule="auto"/>
        <w:ind w:left="0" w:right="-1" w:firstLine="0"/>
        <w:contextualSpacing/>
        <w:rPr>
          <w:rFonts w:ascii="Times New Roman" w:eastAsia="Times New Roman" w:hAnsi="Times New Roman"/>
          <w:sz w:val="20"/>
          <w:szCs w:val="20"/>
          <w:lang w:eastAsia="ru-RU"/>
        </w:rPr>
      </w:pPr>
      <w:r>
        <w:rPr>
          <w:rFonts w:ascii="Times New Roman" w:eastAsia="Times New Roman" w:hAnsi="Times New Roman"/>
          <w:sz w:val="20"/>
          <w:szCs w:val="20"/>
          <w:lang w:eastAsia="ru-RU"/>
        </w:rPr>
        <w:t>предоставить Заказчику следующие документы:</w:t>
      </w:r>
    </w:p>
    <w:p w:rsidR="00F0334B" w:rsidRDefault="00F0334B" w:rsidP="00F0334B">
      <w:pPr>
        <w:tabs>
          <w:tab w:val="left" w:pos="426"/>
          <w:tab w:val="left" w:pos="567"/>
          <w:tab w:val="left" w:pos="993"/>
        </w:tabs>
        <w:spacing w:after="0" w:line="240" w:lineRule="auto"/>
        <w:ind w:right="-1"/>
        <w:contextualSpacing/>
        <w:rPr>
          <w:rFonts w:ascii="Times New Roman" w:eastAsia="Times New Roman" w:hAnsi="Times New Roman"/>
          <w:sz w:val="20"/>
          <w:szCs w:val="20"/>
          <w:lang w:eastAsia="ru-RU"/>
        </w:rPr>
      </w:pPr>
      <w:r>
        <w:rPr>
          <w:rFonts w:ascii="Times New Roman" w:eastAsia="Times New Roman" w:hAnsi="Times New Roman"/>
          <w:sz w:val="20"/>
          <w:szCs w:val="20"/>
          <w:lang w:eastAsia="ru-RU"/>
        </w:rPr>
        <w:t>- Счет,</w:t>
      </w:r>
    </w:p>
    <w:p w:rsidR="00F0334B" w:rsidRDefault="00F0334B" w:rsidP="00F0334B">
      <w:pPr>
        <w:tabs>
          <w:tab w:val="left" w:pos="-1008"/>
          <w:tab w:val="left" w:pos="540"/>
          <w:tab w:val="left" w:pos="567"/>
          <w:tab w:val="left" w:pos="993"/>
        </w:tabs>
        <w:spacing w:after="0" w:line="240" w:lineRule="auto"/>
        <w:ind w:right="-1"/>
        <w:rPr>
          <w:rFonts w:ascii="Times New Roman" w:eastAsia="Times New Roman" w:hAnsi="Times New Roman"/>
          <w:sz w:val="20"/>
          <w:szCs w:val="20"/>
          <w:lang w:eastAsia="ru-RU"/>
        </w:rPr>
      </w:pPr>
      <w:r>
        <w:rPr>
          <w:rFonts w:ascii="Times New Roman" w:eastAsia="Times New Roman" w:hAnsi="Times New Roman"/>
          <w:sz w:val="20"/>
          <w:szCs w:val="20"/>
          <w:lang w:eastAsia="ru-RU"/>
        </w:rPr>
        <w:t>- Акт оказанных (услуг),</w:t>
      </w:r>
    </w:p>
    <w:p w:rsidR="00F0334B" w:rsidRDefault="00F0334B" w:rsidP="00F0334B">
      <w:pPr>
        <w:tabs>
          <w:tab w:val="left" w:pos="-1008"/>
          <w:tab w:val="left" w:pos="540"/>
          <w:tab w:val="left" w:pos="567"/>
          <w:tab w:val="left" w:pos="993"/>
        </w:tabs>
        <w:spacing w:after="0" w:line="240" w:lineRule="auto"/>
        <w:ind w:right="-1"/>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 Счет-фактуру;</w:t>
      </w:r>
    </w:p>
    <w:p w:rsidR="00F0334B" w:rsidRDefault="00F0334B" w:rsidP="00F0334B">
      <w:pPr>
        <w:numPr>
          <w:ilvl w:val="2"/>
          <w:numId w:val="2"/>
        </w:numPr>
        <w:tabs>
          <w:tab w:val="left" w:pos="426"/>
          <w:tab w:val="left" w:pos="993"/>
        </w:tabs>
        <w:spacing w:after="0" w:line="240" w:lineRule="auto"/>
        <w:ind w:left="0" w:right="-1" w:firstLine="0"/>
        <w:contextualSpacing/>
        <w:rPr>
          <w:rFonts w:ascii="Times New Roman" w:eastAsia="Times New Roman" w:hAnsi="Times New Roman"/>
          <w:sz w:val="20"/>
          <w:szCs w:val="20"/>
          <w:lang w:eastAsia="ru-RU"/>
        </w:rPr>
      </w:pPr>
      <w:r>
        <w:rPr>
          <w:rFonts w:ascii="Times New Roman" w:eastAsia="Times New Roman" w:hAnsi="Times New Roman"/>
          <w:sz w:val="20"/>
          <w:szCs w:val="20"/>
          <w:lang w:eastAsia="ru-RU"/>
        </w:rPr>
        <w:t>по окончанию оказания услуг оформить соответствующие документы;</w:t>
      </w:r>
    </w:p>
    <w:p w:rsidR="00F0334B" w:rsidRDefault="00F0334B" w:rsidP="00F0334B">
      <w:pPr>
        <w:numPr>
          <w:ilvl w:val="2"/>
          <w:numId w:val="2"/>
        </w:numPr>
        <w:tabs>
          <w:tab w:val="left" w:pos="426"/>
          <w:tab w:val="left" w:pos="993"/>
        </w:tabs>
        <w:spacing w:after="0" w:line="240" w:lineRule="auto"/>
        <w:ind w:left="0" w:right="-1" w:firstLine="0"/>
        <w:contextualSpacing/>
        <w:rPr>
          <w:rFonts w:ascii="Times New Roman" w:eastAsia="Times New Roman" w:hAnsi="Times New Roman"/>
          <w:sz w:val="20"/>
          <w:szCs w:val="20"/>
          <w:lang w:eastAsia="ru-RU"/>
        </w:rPr>
      </w:pPr>
      <w:r>
        <w:rPr>
          <w:rFonts w:ascii="Times New Roman" w:eastAsia="Times New Roman" w:hAnsi="Times New Roman"/>
          <w:sz w:val="20"/>
          <w:szCs w:val="20"/>
          <w:lang w:eastAsia="ru-RU"/>
        </w:rPr>
        <w:t>оказать услуги с качеством, соответствующим обязательным требованиям государственных стандартов Российской Федерации или другой нормативной документации на такие услуги</w:t>
      </w:r>
    </w:p>
    <w:p w:rsidR="00F0334B" w:rsidRDefault="00F0334B" w:rsidP="00F0334B">
      <w:pPr>
        <w:tabs>
          <w:tab w:val="left" w:pos="426"/>
          <w:tab w:val="left" w:pos="993"/>
        </w:tabs>
        <w:spacing w:after="0" w:line="240" w:lineRule="auto"/>
        <w:ind w:right="-1"/>
        <w:contextualSpacing/>
        <w:rPr>
          <w:rFonts w:ascii="Times New Roman" w:eastAsia="Times New Roman" w:hAnsi="Times New Roman"/>
          <w:sz w:val="20"/>
          <w:szCs w:val="20"/>
          <w:lang w:eastAsia="ru-RU"/>
        </w:rPr>
      </w:pPr>
    </w:p>
    <w:p w:rsidR="00F0334B" w:rsidRDefault="00F0334B" w:rsidP="00F0334B">
      <w:pPr>
        <w:numPr>
          <w:ilvl w:val="1"/>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b/>
          <w:sz w:val="20"/>
          <w:szCs w:val="20"/>
          <w:lang w:eastAsia="ru-RU"/>
        </w:rPr>
        <w:t>Исполнитель вправе:</w:t>
      </w:r>
    </w:p>
    <w:p w:rsidR="00F0334B" w:rsidRDefault="00F0334B" w:rsidP="00F0334B">
      <w:pPr>
        <w:numPr>
          <w:ilvl w:val="2"/>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в процессе оказания услуг Заказчику привлекать третьих лиц;</w:t>
      </w:r>
    </w:p>
    <w:p w:rsidR="00F0334B" w:rsidRDefault="00F0334B" w:rsidP="00F0334B">
      <w:pPr>
        <w:numPr>
          <w:ilvl w:val="2"/>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не начинать оказание услуг, или приостановить начатое в случае не исполнения Заказчиком обязательств по настоящему Договору, предусмотренных </w:t>
      </w:r>
      <w:proofErr w:type="spellStart"/>
      <w:r>
        <w:rPr>
          <w:rFonts w:ascii="Times New Roman" w:eastAsia="Times New Roman" w:hAnsi="Times New Roman"/>
          <w:sz w:val="20"/>
          <w:szCs w:val="20"/>
          <w:lang w:eastAsia="ru-RU"/>
        </w:rPr>
        <w:t>п.п</w:t>
      </w:r>
      <w:proofErr w:type="spellEnd"/>
      <w:r>
        <w:rPr>
          <w:rFonts w:ascii="Times New Roman" w:eastAsia="Times New Roman" w:hAnsi="Times New Roman"/>
          <w:sz w:val="20"/>
          <w:szCs w:val="20"/>
          <w:lang w:eastAsia="ru-RU"/>
        </w:rPr>
        <w:t xml:space="preserve">. </w:t>
      </w:r>
      <w:proofErr w:type="gramStart"/>
      <w:r>
        <w:rPr>
          <w:rFonts w:ascii="Times New Roman" w:eastAsia="Times New Roman" w:hAnsi="Times New Roman"/>
          <w:sz w:val="20"/>
          <w:szCs w:val="20"/>
          <w:lang w:eastAsia="ru-RU"/>
        </w:rPr>
        <w:t>3.3.1.-</w:t>
      </w:r>
      <w:proofErr w:type="gramEnd"/>
      <w:r>
        <w:rPr>
          <w:rFonts w:ascii="Times New Roman" w:eastAsia="Times New Roman" w:hAnsi="Times New Roman"/>
          <w:sz w:val="20"/>
          <w:szCs w:val="20"/>
          <w:lang w:eastAsia="ru-RU"/>
        </w:rPr>
        <w:t xml:space="preserve"> 3.3.3. Указанные действия не влекут для Исполнителя за собой ответственности, предусмотренной Разделом 4.</w:t>
      </w:r>
    </w:p>
    <w:p w:rsidR="00F0334B" w:rsidRDefault="00F0334B" w:rsidP="00F0334B">
      <w:pPr>
        <w:numPr>
          <w:ilvl w:val="1"/>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b/>
          <w:sz w:val="20"/>
          <w:szCs w:val="20"/>
          <w:lang w:eastAsia="ru-RU"/>
        </w:rPr>
        <w:t>Заказчик обязан:</w:t>
      </w:r>
    </w:p>
    <w:p w:rsidR="00F0334B" w:rsidRDefault="00F0334B" w:rsidP="00F0334B">
      <w:pPr>
        <w:numPr>
          <w:ilvl w:val="2"/>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Согласно Приложению №1 к настоящему Договору, к началу оказания Исполнителем услуг, подготовить рабочее место, соответствующее требованиям эксплуатационной документации, правилам техники безопасности и пожарной безопасности. </w:t>
      </w:r>
    </w:p>
    <w:p w:rsidR="00F0334B" w:rsidRDefault="00F0334B" w:rsidP="00F0334B">
      <w:pPr>
        <w:numPr>
          <w:ilvl w:val="2"/>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провести все необходимые инструктажи;</w:t>
      </w:r>
    </w:p>
    <w:p w:rsidR="00F0334B" w:rsidRDefault="00F0334B" w:rsidP="00F0334B">
      <w:pPr>
        <w:numPr>
          <w:ilvl w:val="2"/>
          <w:numId w:val="2"/>
        </w:numPr>
        <w:tabs>
          <w:tab w:val="left" w:pos="993"/>
        </w:tabs>
        <w:spacing w:after="0" w:line="240" w:lineRule="auto"/>
        <w:ind w:left="0" w:right="-1" w:firstLine="0"/>
        <w:contextualSpacing/>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подписать Акт оказанных услуг, или при возникновении разногласий, в течение 3 (трех) дней предоставить Исполнителю мотивированный отказ от подписания акта выполненных работ(услуг) с указанием перечня претензий.</w:t>
      </w:r>
    </w:p>
    <w:p w:rsidR="00F0334B" w:rsidRDefault="00F0334B" w:rsidP="00F0334B">
      <w:pPr>
        <w:tabs>
          <w:tab w:val="left" w:pos="993"/>
        </w:tabs>
        <w:spacing w:after="0" w:line="240" w:lineRule="auto"/>
        <w:ind w:right="-1"/>
        <w:contextualSpacing/>
        <w:jc w:val="both"/>
        <w:rPr>
          <w:rFonts w:ascii="Times New Roman" w:eastAsia="Times New Roman" w:hAnsi="Times New Roman"/>
          <w:sz w:val="20"/>
          <w:szCs w:val="20"/>
          <w:lang w:eastAsia="ru-RU"/>
        </w:rPr>
      </w:pPr>
    </w:p>
    <w:p w:rsidR="00F0334B" w:rsidRDefault="00F0334B" w:rsidP="00F0334B">
      <w:pPr>
        <w:numPr>
          <w:ilvl w:val="0"/>
          <w:numId w:val="2"/>
        </w:numPr>
        <w:tabs>
          <w:tab w:val="left" w:pos="993"/>
        </w:tabs>
        <w:spacing w:after="0" w:line="240" w:lineRule="auto"/>
        <w:ind w:left="0" w:right="-1" w:firstLine="0"/>
        <w:contextualSpacing/>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ОТВЕТСТВЕННОСТЬ СТОРОН</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 xml:space="preserve">4.2.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в порядке установленном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договором» (далее – постановление Правительства Российской Федерации от 30 августа 2017 г. № 1042).   </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 xml:space="preserve">4.2.1.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соответствии с постановлением Правительства Российской Федерации от 30 августа 2017 г. № 1042 в размере </w:t>
      </w:r>
      <w:r>
        <w:rPr>
          <w:rFonts w:ascii="Times New Roman" w:hAnsi="Times New Roman"/>
          <w:sz w:val="20"/>
          <w:szCs w:val="20"/>
          <w:vertAlign w:val="superscript"/>
        </w:rPr>
        <w:footnoteReference w:id="1"/>
      </w:r>
      <w:r>
        <w:rPr>
          <w:rFonts w:ascii="Times New Roman" w:eastAsia="Times New Roman" w:hAnsi="Times New Roman"/>
          <w:sz w:val="20"/>
          <w:szCs w:val="20"/>
        </w:rPr>
        <w:t xml:space="preserve">  1 000 (Одна тысяча) рублей.</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4.2.2.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4.3. В случае просрочки исполнения Исполнителем обязательств (в том числе 7 гарантийного обязательства),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 Указанная в настоящем пункте неустойка (пеня, штраф) взимается за каждое нарушение в отдельности.</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 xml:space="preserve"> Пеня начисляется за каждый день просрочки исполнения Исполнителем обязательства, предусмотренного договором, в том числе, если Исполнитель не приступил к исполнению договора в установленные сроки, равно как и в случае нарушения Исполнителем сроков оказания услуг, и в случае нарушения установленных Заказчиком сроков устранения обнаруженных им недостатков оказываемых услуг, и устанавливается в размере не менее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истечения установленного договором срока исполнения обязательства, сроков устранения обнаруженных недостатков. </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на момент заключения Договора в виде фиксированной суммы, определяемой в соответствии с постановлением Правительства Российской Федерации от 30 августа 2017 г. № 1042</w:t>
      </w:r>
      <w:r>
        <w:rPr>
          <w:rFonts w:ascii="Times New Roman" w:hAnsi="Times New Roman"/>
          <w:sz w:val="20"/>
          <w:szCs w:val="20"/>
        </w:rPr>
        <w:t xml:space="preserve"> </w:t>
      </w:r>
      <w:r>
        <w:rPr>
          <w:rFonts w:ascii="Times New Roman" w:eastAsia="Times New Roman" w:hAnsi="Times New Roman"/>
          <w:sz w:val="20"/>
          <w:szCs w:val="20"/>
        </w:rPr>
        <w:t xml:space="preserve">равен 10 % цены </w:t>
      </w:r>
      <w:proofErr w:type="gramStart"/>
      <w:r>
        <w:rPr>
          <w:rFonts w:ascii="Times New Roman" w:eastAsia="Times New Roman" w:hAnsi="Times New Roman"/>
          <w:sz w:val="20"/>
          <w:szCs w:val="20"/>
        </w:rPr>
        <w:t xml:space="preserve">Договора </w:t>
      </w:r>
      <w:r>
        <w:rPr>
          <w:rFonts w:ascii="Times New Roman" w:hAnsi="Times New Roman"/>
          <w:sz w:val="20"/>
          <w:szCs w:val="20"/>
          <w:vertAlign w:val="superscript"/>
        </w:rPr>
        <w:footnoteReference w:id="2"/>
      </w:r>
      <w:r>
        <w:rPr>
          <w:rFonts w:ascii="Times New Roman" w:eastAsia="Times New Roman" w:hAnsi="Times New Roman"/>
          <w:sz w:val="20"/>
          <w:szCs w:val="20"/>
        </w:rPr>
        <w:t xml:space="preserve"> ,</w:t>
      </w:r>
      <w:proofErr w:type="gramEnd"/>
      <w:r>
        <w:rPr>
          <w:rFonts w:ascii="Times New Roman" w:eastAsia="Times New Roman" w:hAnsi="Times New Roman"/>
          <w:sz w:val="20"/>
          <w:szCs w:val="20"/>
        </w:rPr>
        <w:t xml:space="preserve"> что составляет______ руб.</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соответствии с постановлением Правительства Российской Федерации от 30 августа 2017 г. № 1042, что составляет</w:t>
      </w:r>
      <w:r>
        <w:rPr>
          <w:rFonts w:ascii="Times New Roman" w:hAnsi="Times New Roman"/>
          <w:sz w:val="20"/>
          <w:szCs w:val="20"/>
          <w:vertAlign w:val="superscript"/>
        </w:rPr>
        <w:footnoteReference w:id="3"/>
      </w:r>
      <w:r>
        <w:rPr>
          <w:rFonts w:ascii="Times New Roman" w:eastAsia="Times New Roman" w:hAnsi="Times New Roman"/>
          <w:sz w:val="20"/>
          <w:szCs w:val="20"/>
        </w:rPr>
        <w:t xml:space="preserve"> 1 000,00 рублей. </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4.3.3.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0334B" w:rsidRDefault="00F0334B" w:rsidP="00F0334B">
      <w:pPr>
        <w:widowControl w:val="0"/>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lastRenderedPageBreak/>
        <w:t>4.4. Исполнитель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rsidR="00F0334B" w:rsidRDefault="00F0334B" w:rsidP="00F0334B">
      <w:pPr>
        <w:keepNext/>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4.5. Удержание неустоек не освобождает Исполнителя от исполнения обязательств по договору.</w:t>
      </w:r>
    </w:p>
    <w:p w:rsidR="00F0334B" w:rsidRDefault="00F0334B" w:rsidP="00F0334B">
      <w:pPr>
        <w:spacing w:after="0" w:line="240" w:lineRule="auto"/>
        <w:jc w:val="both"/>
        <w:rPr>
          <w:rFonts w:ascii="Times New Roman" w:hAnsi="Times New Roman"/>
          <w:sz w:val="20"/>
          <w:szCs w:val="20"/>
        </w:rPr>
      </w:pPr>
      <w:r>
        <w:rPr>
          <w:rFonts w:ascii="Times New Roman" w:eastAsia="Times New Roman" w:hAnsi="Times New Roman"/>
          <w:sz w:val="20"/>
          <w:szCs w:val="20"/>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подтверждённых в установленном законодательством порядке, препятствующих надлежащему исполнению обязательств по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r>
        <w:rPr>
          <w:rFonts w:ascii="Times New Roman" w:hAnsi="Times New Roman"/>
          <w:sz w:val="20"/>
          <w:szCs w:val="20"/>
        </w:rPr>
        <w:t xml:space="preserve"> </w:t>
      </w:r>
    </w:p>
    <w:p w:rsidR="00F0334B" w:rsidRDefault="00F0334B" w:rsidP="00F0334B">
      <w:pPr>
        <w:tabs>
          <w:tab w:val="left" w:pos="993"/>
        </w:tabs>
        <w:spacing w:after="0" w:line="240" w:lineRule="auto"/>
        <w:ind w:right="-1"/>
        <w:contextualSpacing/>
        <w:rPr>
          <w:rFonts w:ascii="Times New Roman" w:eastAsia="Times New Roman" w:hAnsi="Times New Roman"/>
          <w:b/>
          <w:sz w:val="20"/>
          <w:szCs w:val="20"/>
          <w:lang w:eastAsia="ru-RU"/>
        </w:rPr>
      </w:pPr>
    </w:p>
    <w:p w:rsidR="00F0334B" w:rsidRDefault="00F0334B" w:rsidP="00F0334B">
      <w:pPr>
        <w:numPr>
          <w:ilvl w:val="0"/>
          <w:numId w:val="2"/>
        </w:numPr>
        <w:tabs>
          <w:tab w:val="left" w:pos="-1008"/>
          <w:tab w:val="left" w:pos="540"/>
          <w:tab w:val="left" w:pos="993"/>
        </w:tabs>
        <w:spacing w:after="0" w:line="240" w:lineRule="auto"/>
        <w:ind w:left="0" w:right="-1" w:firstLine="0"/>
        <w:jc w:val="center"/>
        <w:rPr>
          <w:rFonts w:ascii="Times New Roman" w:eastAsia="Times New Roman" w:hAnsi="Times New Roman"/>
          <w:sz w:val="20"/>
          <w:szCs w:val="20"/>
          <w:lang w:eastAsia="ru-RU"/>
        </w:rPr>
      </w:pPr>
      <w:r>
        <w:rPr>
          <w:rFonts w:ascii="Times New Roman" w:eastAsia="Times New Roman" w:hAnsi="Times New Roman"/>
          <w:b/>
          <w:sz w:val="20"/>
          <w:szCs w:val="20"/>
          <w:lang w:val="en-US" w:eastAsia="ru-RU"/>
        </w:rPr>
        <w:t>РАЗРЕШЕНИЕ СПОРОВ</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bCs/>
          <w:sz w:val="20"/>
          <w:szCs w:val="20"/>
          <w:lang w:eastAsia="ru-RU"/>
        </w:rPr>
        <w:t>В случае возникновения споров в связи с выполнением обязательств по настоящему договору, они разрешаются Сторонами путем переговоров.</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bCs/>
          <w:sz w:val="20"/>
          <w:szCs w:val="20"/>
          <w:lang w:eastAsia="ru-RU"/>
        </w:rPr>
        <w:t xml:space="preserve">В случае невозможности достичь согласия по разрешению разногласий путем проведения переговоров, </w:t>
      </w:r>
      <w:proofErr w:type="gramStart"/>
      <w:r>
        <w:rPr>
          <w:rFonts w:ascii="Times New Roman" w:eastAsia="Times New Roman" w:hAnsi="Times New Roman"/>
          <w:bCs/>
          <w:sz w:val="20"/>
          <w:szCs w:val="20"/>
          <w:lang w:eastAsia="ru-RU"/>
        </w:rPr>
        <w:t>спор  рассматривается</w:t>
      </w:r>
      <w:proofErr w:type="gramEnd"/>
      <w:r>
        <w:rPr>
          <w:rFonts w:ascii="Times New Roman" w:eastAsia="Times New Roman" w:hAnsi="Times New Roman"/>
          <w:bCs/>
          <w:sz w:val="20"/>
          <w:szCs w:val="20"/>
          <w:lang w:eastAsia="ru-RU"/>
        </w:rPr>
        <w:t xml:space="preserve"> Арбитражным судом Санкт-Петербурга и Ленинградской области.</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bCs/>
          <w:sz w:val="20"/>
          <w:szCs w:val="20"/>
          <w:lang w:eastAsia="ru-RU"/>
        </w:rPr>
        <w:t>Все претензии по выполнению условий настоящего договора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F0334B" w:rsidRDefault="00F0334B" w:rsidP="00F0334B">
      <w:pPr>
        <w:numPr>
          <w:ilvl w:val="0"/>
          <w:numId w:val="2"/>
        </w:numPr>
        <w:tabs>
          <w:tab w:val="left" w:pos="-1008"/>
          <w:tab w:val="left" w:pos="540"/>
          <w:tab w:val="left" w:pos="993"/>
        </w:tabs>
        <w:spacing w:after="0" w:line="240" w:lineRule="auto"/>
        <w:ind w:left="0" w:right="-1" w:firstLine="0"/>
        <w:jc w:val="center"/>
        <w:rPr>
          <w:rFonts w:ascii="Times New Roman" w:eastAsia="Times New Roman" w:hAnsi="Times New Roman"/>
          <w:sz w:val="20"/>
          <w:szCs w:val="20"/>
          <w:lang w:eastAsia="ru-RU"/>
        </w:rPr>
      </w:pPr>
      <w:r>
        <w:rPr>
          <w:rFonts w:ascii="Times New Roman" w:eastAsia="Times New Roman" w:hAnsi="Times New Roman"/>
          <w:b/>
          <w:sz w:val="20"/>
          <w:szCs w:val="20"/>
          <w:lang w:eastAsia="ru-RU"/>
        </w:rPr>
        <w:t>ПРОЧИЕ УСЛОВИЯ</w:t>
      </w:r>
    </w:p>
    <w:p w:rsidR="00F0334B" w:rsidRDefault="00F0334B" w:rsidP="00F0334B">
      <w:pPr>
        <w:tabs>
          <w:tab w:val="left" w:pos="-1008"/>
          <w:tab w:val="left" w:pos="540"/>
          <w:tab w:val="left" w:pos="993"/>
        </w:tabs>
        <w:spacing w:after="0" w:line="240" w:lineRule="auto"/>
        <w:ind w:right="-1"/>
        <w:jc w:val="both"/>
        <w:rPr>
          <w:rFonts w:ascii="Times New Roman" w:eastAsia="Times New Roman" w:hAnsi="Times New Roman"/>
          <w:sz w:val="20"/>
          <w:szCs w:val="20"/>
          <w:lang w:eastAsia="ru-RU"/>
        </w:rPr>
      </w:pP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Неотъемлемой частью настоящего Договора является Приложение № 1 (Спецификация).</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Стороны обязаны немедленно уведомлять друг друга об изменении реквизитов, указанных в статье 10 настоящего Договора. </w:t>
      </w:r>
      <w:proofErr w:type="gramStart"/>
      <w:r>
        <w:rPr>
          <w:rFonts w:ascii="Times New Roman" w:eastAsia="Times New Roman" w:hAnsi="Times New Roman"/>
          <w:sz w:val="20"/>
          <w:szCs w:val="20"/>
          <w:lang w:eastAsia="ru-RU"/>
        </w:rPr>
        <w:t>Сторона</w:t>
      </w:r>
      <w:proofErr w:type="gramEnd"/>
      <w:r>
        <w:rPr>
          <w:rFonts w:ascii="Times New Roman" w:eastAsia="Times New Roman" w:hAnsi="Times New Roman"/>
          <w:sz w:val="20"/>
          <w:szCs w:val="20"/>
          <w:lang w:eastAsia="ru-RU"/>
        </w:rPr>
        <w:t xml:space="preserve">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 </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bCs/>
          <w:sz w:val="20"/>
          <w:szCs w:val="20"/>
          <w:lang w:eastAsia="ru-RU"/>
        </w:rPr>
        <w:t>Настоящий договор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Pr>
          <w:rFonts w:ascii="Times New Roman" w:eastAsia="Times New Roman" w:hAnsi="Times New Roman"/>
          <w:sz w:val="20"/>
          <w:szCs w:val="20"/>
          <w:lang w:eastAsia="ru-RU"/>
        </w:rPr>
        <w:t>.</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Изменение условий и дополнения к настоящему Договору вносятся по согласованию Сторон, оформляются Дополнительными соглашениями, которые подписываются обеими Сторонами и считаются неотъемлемыми частями настоящего Договора.</w:t>
      </w:r>
    </w:p>
    <w:p w:rsidR="00F0334B" w:rsidRDefault="00F0334B" w:rsidP="00F0334B">
      <w:pPr>
        <w:tabs>
          <w:tab w:val="left" w:pos="-1008"/>
          <w:tab w:val="left" w:pos="540"/>
          <w:tab w:val="left" w:pos="993"/>
        </w:tabs>
        <w:spacing w:after="0" w:line="240" w:lineRule="auto"/>
        <w:ind w:right="-1"/>
        <w:jc w:val="both"/>
        <w:rPr>
          <w:rFonts w:ascii="Times New Roman" w:eastAsia="Times New Roman" w:hAnsi="Times New Roman"/>
          <w:sz w:val="20"/>
          <w:szCs w:val="20"/>
          <w:lang w:eastAsia="ru-RU"/>
        </w:rPr>
      </w:pPr>
    </w:p>
    <w:p w:rsidR="00F0334B" w:rsidRDefault="00F0334B" w:rsidP="00F0334B">
      <w:pPr>
        <w:numPr>
          <w:ilvl w:val="0"/>
          <w:numId w:val="2"/>
        </w:numPr>
        <w:tabs>
          <w:tab w:val="left" w:pos="-1008"/>
          <w:tab w:val="left" w:pos="540"/>
          <w:tab w:val="left" w:pos="993"/>
        </w:tabs>
        <w:spacing w:after="0" w:line="240" w:lineRule="auto"/>
        <w:ind w:left="0" w:right="-1" w:firstLine="0"/>
        <w:jc w:val="center"/>
        <w:rPr>
          <w:rFonts w:ascii="Times New Roman" w:eastAsia="Times New Roman" w:hAnsi="Times New Roman"/>
          <w:b/>
          <w:sz w:val="20"/>
          <w:szCs w:val="20"/>
          <w:lang w:eastAsia="ru-RU"/>
        </w:rPr>
      </w:pPr>
      <w:r>
        <w:rPr>
          <w:rFonts w:ascii="Times New Roman" w:eastAsia="Times New Roman" w:hAnsi="Times New Roman"/>
          <w:b/>
          <w:sz w:val="20"/>
          <w:szCs w:val="20"/>
          <w:lang w:val="en-US" w:eastAsia="ru-RU"/>
        </w:rPr>
        <w:t>СРОК ДЕЙСТВИЯ ДОГОВОРА</w:t>
      </w:r>
    </w:p>
    <w:p w:rsidR="00F0334B" w:rsidRDefault="00F0334B" w:rsidP="00F0334B">
      <w:pPr>
        <w:numPr>
          <w:ilvl w:val="1"/>
          <w:numId w:val="2"/>
        </w:numPr>
        <w:tabs>
          <w:tab w:val="left" w:pos="-1008"/>
          <w:tab w:val="left" w:pos="540"/>
          <w:tab w:val="left" w:pos="993"/>
        </w:tabs>
        <w:spacing w:after="0" w:line="240" w:lineRule="auto"/>
        <w:ind w:left="0" w:right="-1" w:firstLine="0"/>
        <w:jc w:val="both"/>
        <w:rPr>
          <w:rFonts w:ascii="Times New Roman" w:eastAsia="Times New Roman" w:hAnsi="Times New Roman"/>
          <w:b/>
          <w:sz w:val="20"/>
          <w:szCs w:val="20"/>
          <w:lang w:eastAsia="ru-RU"/>
        </w:rPr>
      </w:pPr>
      <w:r>
        <w:rPr>
          <w:rFonts w:ascii="Times New Roman" w:eastAsia="Times New Roman" w:hAnsi="Times New Roman"/>
          <w:sz w:val="20"/>
          <w:szCs w:val="20"/>
          <w:lang w:eastAsia="ru-RU"/>
        </w:rPr>
        <w:t>Настоящий Договор вступает в силу с момента его подписания, внесении его в реестр Государственных закупок и действует</w:t>
      </w:r>
      <w:r w:rsidR="00BD29C6">
        <w:rPr>
          <w:rFonts w:ascii="Times New Roman" w:eastAsia="Times New Roman" w:hAnsi="Times New Roman"/>
          <w:sz w:val="20"/>
          <w:szCs w:val="20"/>
          <w:lang w:eastAsia="ru-RU"/>
        </w:rPr>
        <w:t xml:space="preserve"> по 31</w:t>
      </w:r>
      <w:r>
        <w:rPr>
          <w:rFonts w:ascii="Times New Roman" w:eastAsia="Times New Roman" w:hAnsi="Times New Roman"/>
          <w:sz w:val="20"/>
          <w:szCs w:val="20"/>
          <w:lang w:eastAsia="ru-RU"/>
        </w:rPr>
        <w:t xml:space="preserve"> декабря 202</w:t>
      </w:r>
      <w:r w:rsidR="008D6D0E">
        <w:rPr>
          <w:rFonts w:ascii="Times New Roman" w:eastAsia="Times New Roman" w:hAnsi="Times New Roman"/>
          <w:sz w:val="20"/>
          <w:szCs w:val="20"/>
          <w:lang w:eastAsia="ru-RU"/>
        </w:rPr>
        <w:t>6</w:t>
      </w:r>
      <w:r>
        <w:rPr>
          <w:rFonts w:ascii="Times New Roman" w:eastAsia="Times New Roman" w:hAnsi="Times New Roman"/>
          <w:sz w:val="20"/>
          <w:szCs w:val="20"/>
          <w:lang w:eastAsia="ru-RU"/>
        </w:rPr>
        <w:t xml:space="preserve"> года.</w:t>
      </w:r>
    </w:p>
    <w:p w:rsidR="00F0334B" w:rsidRDefault="00F0334B" w:rsidP="00F0334B">
      <w:pPr>
        <w:tabs>
          <w:tab w:val="left" w:pos="-1008"/>
          <w:tab w:val="left" w:pos="540"/>
          <w:tab w:val="left" w:pos="993"/>
        </w:tabs>
        <w:spacing w:after="0" w:line="240" w:lineRule="auto"/>
        <w:ind w:right="-1"/>
        <w:jc w:val="both"/>
        <w:rPr>
          <w:rFonts w:ascii="Times New Roman" w:eastAsia="Times New Roman" w:hAnsi="Times New Roman"/>
          <w:b/>
          <w:sz w:val="20"/>
          <w:szCs w:val="20"/>
          <w:lang w:eastAsia="ru-RU"/>
        </w:rPr>
      </w:pPr>
    </w:p>
    <w:p w:rsidR="00F0334B" w:rsidRDefault="00F0334B" w:rsidP="00F0334B">
      <w:pPr>
        <w:numPr>
          <w:ilvl w:val="0"/>
          <w:numId w:val="2"/>
        </w:numPr>
        <w:tabs>
          <w:tab w:val="left" w:pos="-1008"/>
          <w:tab w:val="left" w:pos="540"/>
          <w:tab w:val="left" w:pos="993"/>
        </w:tabs>
        <w:spacing w:after="0" w:line="240" w:lineRule="auto"/>
        <w:ind w:left="0" w:right="-283" w:firstLine="0"/>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РЕКВИЗИТЫ И ПОДПИСИ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785"/>
      </w:tblGrid>
      <w:tr w:rsidR="00F0334B" w:rsidTr="00612BA8">
        <w:trPr>
          <w:trHeight w:val="125"/>
        </w:trPr>
        <w:tc>
          <w:tcPr>
            <w:tcW w:w="4678" w:type="dxa"/>
            <w:tcBorders>
              <w:top w:val="single" w:sz="4" w:space="0" w:color="auto"/>
              <w:left w:val="single" w:sz="4" w:space="0" w:color="auto"/>
              <w:bottom w:val="single" w:sz="4" w:space="0" w:color="auto"/>
              <w:right w:val="single" w:sz="4" w:space="0" w:color="auto"/>
            </w:tcBorders>
          </w:tcPr>
          <w:p w:rsidR="00F0334B" w:rsidRDefault="00F0334B" w:rsidP="00144B27">
            <w:pPr>
              <w:widowControl w:val="0"/>
              <w:spacing w:after="0" w:line="240" w:lineRule="auto"/>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 xml:space="preserve">Заказчик: </w:t>
            </w:r>
          </w:p>
          <w:p w:rsidR="00F0334B" w:rsidRDefault="00F0334B" w:rsidP="00144B27">
            <w:pPr>
              <w:widowControl w:val="0"/>
              <w:spacing w:after="0" w:line="240" w:lineRule="auto"/>
              <w:jc w:val="both"/>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Санкт-Петербургское государственное казенное учреждение здравоохранения «Детский туберкулезный санаторий «</w:t>
            </w:r>
            <w:proofErr w:type="gramStart"/>
            <w:r>
              <w:rPr>
                <w:rFonts w:ascii="Times New Roman" w:eastAsia="Times New Roman" w:hAnsi="Times New Roman"/>
                <w:b/>
                <w:bCs/>
                <w:sz w:val="18"/>
                <w:szCs w:val="18"/>
                <w:lang w:eastAsia="ru-RU"/>
              </w:rPr>
              <w:t>Дружба»  (</w:t>
            </w:r>
            <w:proofErr w:type="gramEnd"/>
            <w:r>
              <w:rPr>
                <w:rFonts w:ascii="Times New Roman" w:eastAsia="Times New Roman" w:hAnsi="Times New Roman"/>
                <w:b/>
                <w:bCs/>
                <w:sz w:val="18"/>
                <w:szCs w:val="18"/>
                <w:lang w:eastAsia="ru-RU"/>
              </w:rPr>
              <w:t>СПб ГКУЗ ДТС «Дружба»)</w:t>
            </w:r>
          </w:p>
          <w:p w:rsidR="00F0334B" w:rsidRDefault="00F0334B" w:rsidP="00144B27">
            <w:pPr>
              <w:widowControl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Адрес: 196607, г. Санкт-Петербург,</w:t>
            </w:r>
          </w:p>
          <w:p w:rsidR="00F0334B" w:rsidRDefault="00F0334B" w:rsidP="00144B27">
            <w:pPr>
              <w:widowControl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г. Пушкин, ул. </w:t>
            </w:r>
            <w:proofErr w:type="spellStart"/>
            <w:r>
              <w:rPr>
                <w:rFonts w:ascii="Times New Roman" w:eastAsia="Times New Roman" w:hAnsi="Times New Roman"/>
                <w:sz w:val="18"/>
                <w:szCs w:val="18"/>
                <w:lang w:eastAsia="ru-RU"/>
              </w:rPr>
              <w:t>Леонтьевская</w:t>
            </w:r>
            <w:proofErr w:type="spellEnd"/>
            <w:r>
              <w:rPr>
                <w:rFonts w:ascii="Times New Roman" w:eastAsia="Times New Roman" w:hAnsi="Times New Roman"/>
                <w:sz w:val="18"/>
                <w:szCs w:val="18"/>
                <w:lang w:eastAsia="ru-RU"/>
              </w:rPr>
              <w:t>, д.35</w:t>
            </w:r>
          </w:p>
          <w:p w:rsidR="00F0334B" w:rsidRDefault="00F0334B" w:rsidP="00144B27">
            <w:pPr>
              <w:widowControl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Тел./Факс: 241-30-98, 465-66-69</w:t>
            </w:r>
          </w:p>
          <w:p w:rsidR="00F0334B" w:rsidRDefault="00F0334B" w:rsidP="00144B27">
            <w:pPr>
              <w:widowControl w:val="0"/>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ИНН 7820014518 КПП 782001001 </w:t>
            </w:r>
          </w:p>
          <w:p w:rsidR="00F0334B" w:rsidRDefault="00F0334B" w:rsidP="00144B27">
            <w:pPr>
              <w:widowControl w:val="0"/>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Эл. почта drujba@zdrav.spb.ru</w:t>
            </w:r>
          </w:p>
          <w:p w:rsidR="00F0334B" w:rsidRDefault="00F0334B" w:rsidP="00144B27">
            <w:pPr>
              <w:widowControl w:val="0"/>
              <w:shd w:val="clear" w:color="auto" w:fill="FFFFFF"/>
              <w:spacing w:after="0" w:line="240" w:lineRule="auto"/>
              <w:rPr>
                <w:rFonts w:ascii="Times New Roman" w:eastAsia="Times New Roman" w:hAnsi="Times New Roman"/>
                <w:spacing w:val="-1"/>
                <w:sz w:val="18"/>
                <w:szCs w:val="18"/>
                <w:lang w:eastAsia="ru-RU"/>
              </w:rPr>
            </w:pPr>
            <w:r>
              <w:rPr>
                <w:rFonts w:ascii="Times New Roman" w:eastAsia="Times New Roman" w:hAnsi="Times New Roman"/>
                <w:spacing w:val="-1"/>
                <w:sz w:val="18"/>
                <w:szCs w:val="18"/>
                <w:lang w:eastAsia="ru-RU"/>
              </w:rPr>
              <w:t>Комитет финансов Санкт-Петербурга (СПб ГКУЗ ДТС «Дружба» л/с 0150057)</w:t>
            </w:r>
          </w:p>
          <w:p w:rsidR="00F0334B" w:rsidRDefault="008D6D0E" w:rsidP="00144B27">
            <w:pPr>
              <w:widowControl w:val="0"/>
              <w:shd w:val="clear" w:color="auto" w:fill="FFFFFF"/>
              <w:spacing w:after="0" w:line="240" w:lineRule="auto"/>
              <w:rPr>
                <w:rFonts w:ascii="Times New Roman" w:eastAsia="Times New Roman" w:hAnsi="Times New Roman"/>
                <w:spacing w:val="-1"/>
                <w:sz w:val="18"/>
                <w:szCs w:val="18"/>
                <w:lang w:eastAsia="ru-RU"/>
              </w:rPr>
            </w:pPr>
            <w:r>
              <w:rPr>
                <w:rFonts w:ascii="Times New Roman" w:eastAsia="Times New Roman" w:hAnsi="Times New Roman"/>
                <w:spacing w:val="-1"/>
                <w:sz w:val="18"/>
                <w:szCs w:val="18"/>
                <w:lang w:eastAsia="ru-RU"/>
              </w:rPr>
              <w:t>ОКЦ №1 Северо-Западного</w:t>
            </w:r>
            <w:r w:rsidR="00F0334B">
              <w:rPr>
                <w:rFonts w:ascii="Times New Roman" w:eastAsia="Times New Roman" w:hAnsi="Times New Roman"/>
                <w:spacing w:val="-1"/>
                <w:sz w:val="18"/>
                <w:szCs w:val="18"/>
                <w:lang w:eastAsia="ru-RU"/>
              </w:rPr>
              <w:t xml:space="preserve"> ГУ Банка России //УФК по г. Санкт-Петербургу, г. Санкт-Петербург</w:t>
            </w:r>
          </w:p>
          <w:p w:rsidR="00F0334B" w:rsidRDefault="00F0334B" w:rsidP="00144B27">
            <w:pPr>
              <w:widowControl w:val="0"/>
              <w:shd w:val="clear" w:color="auto" w:fill="FFFFFF"/>
              <w:spacing w:after="0" w:line="240" w:lineRule="auto"/>
              <w:rPr>
                <w:rFonts w:ascii="Times New Roman" w:eastAsia="Times New Roman" w:hAnsi="Times New Roman"/>
                <w:spacing w:val="-1"/>
                <w:sz w:val="18"/>
                <w:szCs w:val="18"/>
                <w:lang w:eastAsia="ru-RU" w:bidi="ru-RU"/>
              </w:rPr>
            </w:pPr>
            <w:r>
              <w:rPr>
                <w:rFonts w:ascii="Times New Roman" w:eastAsia="Times New Roman" w:hAnsi="Times New Roman"/>
                <w:spacing w:val="-1"/>
                <w:sz w:val="18"/>
                <w:szCs w:val="18"/>
                <w:lang w:eastAsia="ru-RU" w:bidi="ru-RU"/>
              </w:rPr>
              <w:t>БИК 014030106,</w:t>
            </w:r>
          </w:p>
          <w:p w:rsidR="00F0334B" w:rsidRDefault="00F0334B" w:rsidP="00144B27">
            <w:pPr>
              <w:widowControl w:val="0"/>
              <w:shd w:val="clear" w:color="auto" w:fill="FFFFFF"/>
              <w:spacing w:after="0" w:line="240" w:lineRule="auto"/>
              <w:rPr>
                <w:rFonts w:ascii="Times New Roman" w:eastAsia="Times New Roman" w:hAnsi="Times New Roman"/>
                <w:spacing w:val="-1"/>
                <w:sz w:val="18"/>
                <w:szCs w:val="18"/>
                <w:lang w:eastAsia="ru-RU"/>
              </w:rPr>
            </w:pPr>
            <w:r>
              <w:rPr>
                <w:rFonts w:ascii="Times New Roman" w:eastAsia="Times New Roman" w:hAnsi="Times New Roman"/>
                <w:spacing w:val="-1"/>
                <w:sz w:val="18"/>
                <w:szCs w:val="18"/>
                <w:lang w:eastAsia="ru-RU" w:bidi="ru-RU"/>
              </w:rPr>
              <w:t>Банковский счет 40102810945370000005, Казначейский счет 03222643400000007200</w:t>
            </w:r>
          </w:p>
          <w:p w:rsidR="00F0334B" w:rsidRDefault="00F0334B" w:rsidP="00144B27">
            <w:pPr>
              <w:widowControl w:val="0"/>
              <w:shd w:val="clear" w:color="auto" w:fill="FFFFFF"/>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ОГРН 1027809005927</w:t>
            </w:r>
          </w:p>
          <w:p w:rsidR="00F0334B" w:rsidRDefault="00F0334B" w:rsidP="00144B27">
            <w:pPr>
              <w:widowControl w:val="0"/>
              <w:shd w:val="clear" w:color="auto" w:fill="FFFFFF"/>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ОКАТО 40294501000</w:t>
            </w:r>
          </w:p>
          <w:p w:rsidR="00F0334B" w:rsidRDefault="00F0334B" w:rsidP="00144B27">
            <w:pPr>
              <w:widowControl w:val="0"/>
              <w:shd w:val="clear" w:color="auto" w:fill="FFFFFF"/>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ОКПО 01932289</w:t>
            </w:r>
          </w:p>
          <w:p w:rsidR="00F0334B" w:rsidRDefault="00F0334B" w:rsidP="00144B27">
            <w:pPr>
              <w:widowControl w:val="0"/>
              <w:shd w:val="clear" w:color="auto" w:fill="FFFFFF"/>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ОКОГУ 2300229</w:t>
            </w:r>
          </w:p>
          <w:p w:rsidR="00F0334B" w:rsidRDefault="00F0334B" w:rsidP="00144B27">
            <w:pPr>
              <w:widowControl w:val="0"/>
              <w:shd w:val="clear" w:color="auto" w:fill="FFFFFF"/>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ОКФС 13 ОКОПФ 75204</w:t>
            </w:r>
          </w:p>
          <w:p w:rsidR="00F0334B" w:rsidRDefault="00F0334B" w:rsidP="00144B27">
            <w:pPr>
              <w:widowControl w:val="0"/>
              <w:shd w:val="clear" w:color="auto" w:fill="FFFFFF"/>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ОКТМО 40397000</w:t>
            </w:r>
          </w:p>
          <w:p w:rsidR="00F0334B" w:rsidRDefault="00F0334B" w:rsidP="00144B27">
            <w:pPr>
              <w:widowControl w:val="0"/>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Главный врач </w:t>
            </w:r>
          </w:p>
          <w:p w:rsidR="00F0334B" w:rsidRDefault="00F0334B" w:rsidP="00144B27">
            <w:pPr>
              <w:widowControl w:val="0"/>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____________________ </w:t>
            </w:r>
            <w:proofErr w:type="spellStart"/>
            <w:r>
              <w:rPr>
                <w:rFonts w:ascii="Times New Roman" w:eastAsia="Times New Roman" w:hAnsi="Times New Roman"/>
                <w:sz w:val="18"/>
                <w:szCs w:val="18"/>
                <w:lang w:eastAsia="ru-RU"/>
              </w:rPr>
              <w:t>М.Л.Соколова</w:t>
            </w:r>
            <w:proofErr w:type="spellEnd"/>
          </w:p>
          <w:p w:rsidR="00F0334B" w:rsidRDefault="00F0334B" w:rsidP="00144B27">
            <w:pPr>
              <w:widowControl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Подписано ЭЦП</w:t>
            </w:r>
          </w:p>
        </w:tc>
        <w:tc>
          <w:tcPr>
            <w:tcW w:w="4785" w:type="dxa"/>
            <w:tcBorders>
              <w:top w:val="single" w:sz="4" w:space="0" w:color="auto"/>
              <w:left w:val="single" w:sz="4" w:space="0" w:color="auto"/>
              <w:bottom w:val="single" w:sz="4" w:space="0" w:color="auto"/>
              <w:right w:val="single" w:sz="4" w:space="0" w:color="auto"/>
            </w:tcBorders>
          </w:tcPr>
          <w:p w:rsidR="00F0334B" w:rsidRDefault="00F0334B" w:rsidP="00144B27">
            <w:pPr>
              <w:widowControl w:val="0"/>
              <w:spacing w:after="0" w:line="240" w:lineRule="auto"/>
              <w:rPr>
                <w:rFonts w:ascii="Times New Roman" w:eastAsia="Times New Roman" w:hAnsi="Times New Roman"/>
                <w:sz w:val="18"/>
                <w:szCs w:val="18"/>
                <w:lang w:eastAsia="ru-RU"/>
              </w:rPr>
            </w:pPr>
            <w:r>
              <w:rPr>
                <w:rFonts w:ascii="Times New Roman" w:eastAsia="Times New Roman" w:hAnsi="Times New Roman"/>
                <w:b/>
                <w:sz w:val="18"/>
                <w:szCs w:val="18"/>
                <w:lang w:eastAsia="ru-RU"/>
              </w:rPr>
              <w:t>Исполнитель:</w:t>
            </w:r>
          </w:p>
          <w:p w:rsidR="00F0334B" w:rsidRDefault="00F0334B"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E338A3" w:rsidRDefault="00E338A3" w:rsidP="00144B27">
            <w:pPr>
              <w:widowControl w:val="0"/>
              <w:spacing w:after="0" w:line="240" w:lineRule="auto"/>
              <w:jc w:val="both"/>
              <w:rPr>
                <w:rFonts w:ascii="Times New Roman" w:eastAsia="Times New Roman" w:hAnsi="Times New Roman"/>
                <w:sz w:val="18"/>
                <w:szCs w:val="18"/>
              </w:rPr>
            </w:pPr>
          </w:p>
          <w:p w:rsidR="00BD29C6" w:rsidRDefault="00BD29C6" w:rsidP="00144B27">
            <w:pPr>
              <w:widowControl w:val="0"/>
              <w:spacing w:after="0" w:line="240" w:lineRule="auto"/>
              <w:jc w:val="both"/>
              <w:rPr>
                <w:rFonts w:ascii="Times New Roman" w:eastAsia="Times New Roman" w:hAnsi="Times New Roman"/>
                <w:sz w:val="18"/>
                <w:szCs w:val="18"/>
              </w:rPr>
            </w:pPr>
          </w:p>
          <w:p w:rsidR="00BD29C6" w:rsidRDefault="00BD29C6" w:rsidP="00144B27">
            <w:pPr>
              <w:widowControl w:val="0"/>
              <w:spacing w:after="0" w:line="240" w:lineRule="auto"/>
              <w:jc w:val="both"/>
              <w:rPr>
                <w:rFonts w:ascii="Times New Roman" w:eastAsia="Times New Roman" w:hAnsi="Times New Roman"/>
                <w:sz w:val="18"/>
                <w:szCs w:val="18"/>
              </w:rPr>
            </w:pPr>
          </w:p>
          <w:p w:rsidR="00F0334B" w:rsidRDefault="00F0334B" w:rsidP="00144B27">
            <w:pPr>
              <w:widowControl w:val="0"/>
              <w:spacing w:after="0" w:line="240" w:lineRule="auto"/>
              <w:jc w:val="both"/>
              <w:rPr>
                <w:rFonts w:ascii="Times New Roman" w:eastAsia="Times New Roman" w:hAnsi="Times New Roman"/>
                <w:sz w:val="18"/>
                <w:szCs w:val="18"/>
              </w:rPr>
            </w:pPr>
            <w:r>
              <w:rPr>
                <w:rFonts w:ascii="Times New Roman" w:eastAsia="Times New Roman" w:hAnsi="Times New Roman"/>
                <w:sz w:val="18"/>
                <w:szCs w:val="18"/>
              </w:rPr>
              <w:t>_____________________</w:t>
            </w:r>
            <w:r w:rsidR="00E338A3">
              <w:rPr>
                <w:rFonts w:ascii="Times New Roman" w:eastAsia="Times New Roman" w:hAnsi="Times New Roman"/>
                <w:sz w:val="18"/>
                <w:szCs w:val="18"/>
                <w:lang w:eastAsia="ru-RU"/>
              </w:rPr>
              <w:t xml:space="preserve"> </w:t>
            </w:r>
          </w:p>
          <w:p w:rsidR="00F0334B" w:rsidRDefault="00F0334B" w:rsidP="00144B27">
            <w:pPr>
              <w:widowControl w:val="0"/>
              <w:spacing w:after="0" w:line="240" w:lineRule="auto"/>
              <w:jc w:val="both"/>
              <w:rPr>
                <w:rFonts w:ascii="Times New Roman" w:eastAsia="Times New Roman" w:hAnsi="Times New Roman"/>
                <w:sz w:val="18"/>
                <w:szCs w:val="18"/>
              </w:rPr>
            </w:pPr>
            <w:r>
              <w:rPr>
                <w:rFonts w:ascii="Times New Roman" w:eastAsia="Times New Roman" w:hAnsi="Times New Roman"/>
                <w:sz w:val="18"/>
                <w:szCs w:val="18"/>
              </w:rPr>
              <w:t>Подписано ЭЦП</w:t>
            </w:r>
          </w:p>
        </w:tc>
      </w:tr>
    </w:tbl>
    <w:p w:rsidR="00F0334B" w:rsidRDefault="00F0334B" w:rsidP="00F0334B">
      <w:pPr>
        <w:shd w:val="clear" w:color="auto" w:fill="FFFFFF"/>
        <w:tabs>
          <w:tab w:val="left" w:pos="993"/>
          <w:tab w:val="left" w:pos="8931"/>
        </w:tabs>
        <w:spacing w:after="0" w:line="240" w:lineRule="auto"/>
        <w:jc w:val="right"/>
        <w:rPr>
          <w:rFonts w:ascii="Times New Roman" w:eastAsia="Times New Roman" w:hAnsi="Times New Roman"/>
          <w:color w:val="000000"/>
          <w:sz w:val="20"/>
          <w:szCs w:val="20"/>
          <w:lang w:eastAsia="ru-RU"/>
        </w:rPr>
      </w:pPr>
    </w:p>
    <w:p w:rsidR="00F0334B" w:rsidRDefault="00F0334B" w:rsidP="00F0334B">
      <w:pPr>
        <w:shd w:val="clear" w:color="auto" w:fill="FFFFFF"/>
        <w:tabs>
          <w:tab w:val="left" w:pos="993"/>
          <w:tab w:val="left" w:pos="8931"/>
        </w:tabs>
        <w:spacing w:after="0" w:line="240" w:lineRule="auto"/>
        <w:jc w:val="right"/>
        <w:rPr>
          <w:rFonts w:ascii="Times New Roman" w:eastAsia="Times New Roman" w:hAnsi="Times New Roman"/>
          <w:color w:val="000000"/>
          <w:sz w:val="20"/>
          <w:szCs w:val="20"/>
          <w:lang w:eastAsia="ru-RU"/>
        </w:rPr>
      </w:pPr>
    </w:p>
    <w:p w:rsidR="00F0334B" w:rsidRDefault="00F0334B" w:rsidP="00F0334B">
      <w:pPr>
        <w:shd w:val="clear" w:color="auto" w:fill="FFFFFF"/>
        <w:tabs>
          <w:tab w:val="left" w:pos="993"/>
          <w:tab w:val="left" w:pos="8931"/>
        </w:tabs>
        <w:spacing w:after="0" w:line="240" w:lineRule="auto"/>
        <w:jc w:val="right"/>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ПРИЛОЖЕНИЕ №1</w:t>
      </w:r>
      <w:r>
        <w:rPr>
          <w:rFonts w:ascii="Times New Roman" w:eastAsia="Times New Roman" w:hAnsi="Times New Roman"/>
          <w:color w:val="000000"/>
          <w:sz w:val="20"/>
          <w:szCs w:val="20"/>
          <w:lang w:eastAsia="ru-RU"/>
        </w:rPr>
        <w:br/>
        <w:t>к Договору №_</w:t>
      </w:r>
      <w:r w:rsidR="008D6D0E">
        <w:rPr>
          <w:rFonts w:ascii="Times New Roman" w:eastAsia="Times New Roman" w:hAnsi="Times New Roman"/>
          <w:color w:val="000000"/>
          <w:sz w:val="20"/>
          <w:szCs w:val="20"/>
          <w:lang w:eastAsia="ru-RU"/>
        </w:rPr>
        <w:t>____</w:t>
      </w:r>
      <w:r w:rsidR="008D6D0E">
        <w:rPr>
          <w:rFonts w:ascii="Times New Roman" w:eastAsia="Times New Roman" w:hAnsi="Times New Roman"/>
          <w:color w:val="000000"/>
          <w:sz w:val="20"/>
          <w:szCs w:val="20"/>
          <w:lang w:eastAsia="ru-RU"/>
        </w:rPr>
        <w:br/>
        <w:t>от «___</w:t>
      </w:r>
      <w:proofErr w:type="gramStart"/>
      <w:r w:rsidR="008D6D0E">
        <w:rPr>
          <w:rFonts w:ascii="Times New Roman" w:eastAsia="Times New Roman" w:hAnsi="Times New Roman"/>
          <w:color w:val="000000"/>
          <w:sz w:val="20"/>
          <w:szCs w:val="20"/>
          <w:lang w:eastAsia="ru-RU"/>
        </w:rPr>
        <w:t>_ »</w:t>
      </w:r>
      <w:proofErr w:type="gramEnd"/>
      <w:r w:rsidR="008D6D0E">
        <w:rPr>
          <w:rFonts w:ascii="Times New Roman" w:eastAsia="Times New Roman" w:hAnsi="Times New Roman"/>
          <w:color w:val="000000"/>
          <w:sz w:val="20"/>
          <w:szCs w:val="20"/>
          <w:lang w:eastAsia="ru-RU"/>
        </w:rPr>
        <w:t xml:space="preserve"> __________ 2026</w:t>
      </w:r>
      <w:r>
        <w:rPr>
          <w:rFonts w:ascii="Times New Roman" w:eastAsia="Times New Roman" w:hAnsi="Times New Roman"/>
          <w:color w:val="000000"/>
          <w:sz w:val="20"/>
          <w:szCs w:val="20"/>
          <w:lang w:eastAsia="ru-RU"/>
        </w:rPr>
        <w:t>г.</w:t>
      </w: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sz w:val="20"/>
          <w:szCs w:val="20"/>
          <w:lang w:eastAsia="ru-RU"/>
        </w:rPr>
      </w:pP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СПЕЦИФИКАЦИЯ</w:t>
      </w:r>
    </w:p>
    <w:tbl>
      <w:tblPr>
        <w:tblW w:w="5094" w:type="pct"/>
        <w:tblInd w:w="-78" w:type="dxa"/>
        <w:tblCellMar>
          <w:left w:w="30" w:type="dxa"/>
          <w:right w:w="0" w:type="dxa"/>
        </w:tblCellMar>
        <w:tblLook w:val="04A0" w:firstRow="1" w:lastRow="0" w:firstColumn="1" w:lastColumn="0" w:noHBand="0" w:noVBand="1"/>
      </w:tblPr>
      <w:tblGrid>
        <w:gridCol w:w="79"/>
        <w:gridCol w:w="649"/>
        <w:gridCol w:w="1154"/>
        <w:gridCol w:w="1223"/>
        <w:gridCol w:w="1222"/>
        <w:gridCol w:w="610"/>
        <w:gridCol w:w="403"/>
        <w:gridCol w:w="403"/>
        <w:gridCol w:w="591"/>
        <w:gridCol w:w="1316"/>
        <w:gridCol w:w="1813"/>
        <w:gridCol w:w="98"/>
      </w:tblGrid>
      <w:tr w:rsidR="00F0334B" w:rsidTr="00144B27">
        <w:trPr>
          <w:gridBefore w:val="1"/>
          <w:gridAfter w:val="1"/>
          <w:wBefore w:w="41" w:type="pct"/>
          <w:wAfter w:w="51" w:type="pct"/>
          <w:trHeight w:val="255"/>
        </w:trPr>
        <w:tc>
          <w:tcPr>
            <w:tcW w:w="0" w:type="auto"/>
            <w:gridSpan w:val="2"/>
            <w:hideMark/>
          </w:tcPr>
          <w:p w:rsidR="00F0334B" w:rsidRDefault="00F0334B" w:rsidP="00144B27"/>
        </w:tc>
        <w:tc>
          <w:tcPr>
            <w:tcW w:w="0" w:type="auto"/>
            <w:hideMark/>
          </w:tcPr>
          <w:p w:rsidR="00F0334B" w:rsidRDefault="00F0334B" w:rsidP="00144B27">
            <w:pPr>
              <w:spacing w:after="0" w:line="240" w:lineRule="auto"/>
              <w:rPr>
                <w:rFonts w:ascii="Times New Roman" w:eastAsia="Times New Roman" w:hAnsi="Times New Roman"/>
                <w:sz w:val="20"/>
                <w:szCs w:val="20"/>
                <w:lang w:eastAsia="ru-RU"/>
              </w:rPr>
            </w:pPr>
          </w:p>
        </w:tc>
        <w:tc>
          <w:tcPr>
            <w:tcW w:w="0" w:type="auto"/>
            <w:hideMark/>
          </w:tcPr>
          <w:p w:rsidR="00F0334B" w:rsidRDefault="00F0334B" w:rsidP="00144B27">
            <w:pPr>
              <w:spacing w:after="0" w:line="240" w:lineRule="auto"/>
              <w:rPr>
                <w:rFonts w:ascii="Times New Roman" w:eastAsia="Times New Roman" w:hAnsi="Times New Roman"/>
                <w:sz w:val="20"/>
                <w:szCs w:val="20"/>
                <w:lang w:eastAsia="ru-RU"/>
              </w:rPr>
            </w:pPr>
          </w:p>
        </w:tc>
        <w:tc>
          <w:tcPr>
            <w:tcW w:w="0" w:type="auto"/>
            <w:gridSpan w:val="2"/>
            <w:hideMark/>
          </w:tcPr>
          <w:p w:rsidR="00F0334B" w:rsidRDefault="00F0334B" w:rsidP="00144B27">
            <w:pPr>
              <w:spacing w:after="0" w:line="240" w:lineRule="auto"/>
              <w:rPr>
                <w:rFonts w:ascii="Times New Roman" w:eastAsia="Times New Roman" w:hAnsi="Times New Roman"/>
                <w:sz w:val="20"/>
                <w:szCs w:val="20"/>
                <w:lang w:eastAsia="ru-RU"/>
              </w:rPr>
            </w:pPr>
          </w:p>
        </w:tc>
        <w:tc>
          <w:tcPr>
            <w:tcW w:w="0" w:type="auto"/>
            <w:gridSpan w:val="2"/>
            <w:vAlign w:val="bottom"/>
            <w:hideMark/>
          </w:tcPr>
          <w:p w:rsidR="00F0334B" w:rsidRDefault="00F0334B" w:rsidP="00144B27">
            <w:pPr>
              <w:spacing w:after="0" w:line="240" w:lineRule="auto"/>
              <w:rPr>
                <w:rFonts w:ascii="Times New Roman" w:eastAsia="Times New Roman" w:hAnsi="Times New Roman"/>
                <w:sz w:val="20"/>
                <w:szCs w:val="20"/>
                <w:lang w:eastAsia="ru-RU"/>
              </w:rPr>
            </w:pPr>
          </w:p>
        </w:tc>
        <w:tc>
          <w:tcPr>
            <w:tcW w:w="0" w:type="auto"/>
            <w:gridSpan w:val="2"/>
            <w:vAlign w:val="bottom"/>
            <w:hideMark/>
          </w:tcPr>
          <w:p w:rsidR="00F0334B" w:rsidRDefault="00F0334B" w:rsidP="00144B27">
            <w:pPr>
              <w:tabs>
                <w:tab w:val="left" w:pos="993"/>
              </w:tabs>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w:t>
            </w:r>
          </w:p>
        </w:tc>
      </w:tr>
      <w:tr w:rsidR="00F0334B" w:rsidTr="00144B27">
        <w:tc>
          <w:tcPr>
            <w:tcW w:w="3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0334B" w:rsidRDefault="00F0334B" w:rsidP="00144B27">
            <w:pPr>
              <w:tabs>
                <w:tab w:val="left" w:pos="993"/>
              </w:tabs>
              <w:spacing w:after="0" w:line="240" w:lineRule="auto"/>
              <w:jc w:val="center"/>
              <w:rPr>
                <w:rFonts w:ascii="Times New Roman" w:hAnsi="Times New Roman"/>
                <w:sz w:val="20"/>
                <w:szCs w:val="20"/>
              </w:rPr>
            </w:pPr>
            <w:r>
              <w:rPr>
                <w:rFonts w:ascii="Times New Roman" w:hAnsi="Times New Roman"/>
                <w:sz w:val="20"/>
                <w:szCs w:val="20"/>
              </w:rPr>
              <w:t>№п/п</w:t>
            </w:r>
          </w:p>
        </w:tc>
        <w:tc>
          <w:tcPr>
            <w:tcW w:w="2201"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0334B" w:rsidRDefault="00F0334B" w:rsidP="00144B27">
            <w:pPr>
              <w:tabs>
                <w:tab w:val="left" w:pos="993"/>
              </w:tabs>
              <w:spacing w:after="0" w:line="240" w:lineRule="auto"/>
              <w:jc w:val="center"/>
              <w:rPr>
                <w:rFonts w:ascii="Times New Roman" w:hAnsi="Times New Roman"/>
                <w:sz w:val="20"/>
                <w:szCs w:val="20"/>
              </w:rPr>
            </w:pPr>
            <w:r>
              <w:rPr>
                <w:rFonts w:ascii="Times New Roman" w:hAnsi="Times New Roman"/>
                <w:sz w:val="20"/>
                <w:szCs w:val="20"/>
              </w:rPr>
              <w:t>Наименование работ, услуг</w:t>
            </w:r>
          </w:p>
        </w:tc>
        <w:tc>
          <w:tcPr>
            <w:tcW w:w="42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0334B" w:rsidRDefault="00F0334B" w:rsidP="00144B27">
            <w:pPr>
              <w:tabs>
                <w:tab w:val="left" w:pos="993"/>
              </w:tabs>
              <w:spacing w:after="0" w:line="240" w:lineRule="auto"/>
              <w:jc w:val="center"/>
              <w:rPr>
                <w:rFonts w:ascii="Times New Roman" w:hAnsi="Times New Roman"/>
                <w:sz w:val="20"/>
                <w:szCs w:val="20"/>
              </w:rPr>
            </w:pPr>
            <w:r>
              <w:rPr>
                <w:rFonts w:ascii="Times New Roman" w:hAnsi="Times New Roman"/>
                <w:sz w:val="20"/>
                <w:szCs w:val="20"/>
              </w:rPr>
              <w:t>Кол-во услуг</w:t>
            </w:r>
          </w:p>
        </w:tc>
        <w:tc>
          <w:tcPr>
            <w:tcW w:w="99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0334B" w:rsidRDefault="00F0334B" w:rsidP="00F95FA5">
            <w:pPr>
              <w:tabs>
                <w:tab w:val="left" w:pos="993"/>
              </w:tabs>
              <w:spacing w:after="0" w:line="240" w:lineRule="auto"/>
              <w:jc w:val="center"/>
              <w:rPr>
                <w:rFonts w:ascii="Times New Roman" w:hAnsi="Times New Roman"/>
                <w:sz w:val="20"/>
                <w:szCs w:val="20"/>
              </w:rPr>
            </w:pPr>
            <w:r>
              <w:rPr>
                <w:rFonts w:ascii="Times New Roman" w:hAnsi="Times New Roman"/>
                <w:sz w:val="20"/>
                <w:szCs w:val="20"/>
              </w:rPr>
              <w:t>Цена за единицу руб.</w:t>
            </w:r>
          </w:p>
        </w:tc>
        <w:tc>
          <w:tcPr>
            <w:tcW w:w="99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0334B" w:rsidRDefault="00F0334B" w:rsidP="00F95FA5">
            <w:pPr>
              <w:tabs>
                <w:tab w:val="left" w:pos="993"/>
              </w:tabs>
              <w:spacing w:after="0" w:line="240" w:lineRule="auto"/>
              <w:jc w:val="center"/>
              <w:rPr>
                <w:rFonts w:ascii="Times New Roman" w:hAnsi="Times New Roman"/>
                <w:sz w:val="20"/>
                <w:szCs w:val="20"/>
              </w:rPr>
            </w:pPr>
            <w:r>
              <w:rPr>
                <w:rFonts w:ascii="Times New Roman" w:hAnsi="Times New Roman"/>
                <w:sz w:val="20"/>
                <w:szCs w:val="20"/>
              </w:rPr>
              <w:t>Сумма, руб.</w:t>
            </w:r>
          </w:p>
        </w:tc>
      </w:tr>
      <w:tr w:rsidR="00F0334B" w:rsidTr="00E338A3">
        <w:tc>
          <w:tcPr>
            <w:tcW w:w="3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0334B" w:rsidRDefault="00F0334B" w:rsidP="00144B27">
            <w:pPr>
              <w:tabs>
                <w:tab w:val="left" w:pos="993"/>
              </w:tabs>
              <w:spacing w:after="0" w:line="240" w:lineRule="auto"/>
              <w:jc w:val="center"/>
              <w:rPr>
                <w:rFonts w:ascii="Times New Roman" w:hAnsi="Times New Roman"/>
                <w:sz w:val="20"/>
                <w:szCs w:val="20"/>
              </w:rPr>
            </w:pPr>
            <w:r>
              <w:rPr>
                <w:rFonts w:ascii="Times New Roman" w:hAnsi="Times New Roman"/>
                <w:sz w:val="20"/>
                <w:szCs w:val="20"/>
              </w:rPr>
              <w:t>1</w:t>
            </w:r>
          </w:p>
        </w:tc>
        <w:tc>
          <w:tcPr>
            <w:tcW w:w="2201"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0334B" w:rsidRDefault="00692B91" w:rsidP="00E338A3">
            <w:pPr>
              <w:tabs>
                <w:tab w:val="left" w:pos="993"/>
              </w:tabs>
              <w:spacing w:after="0" w:line="240" w:lineRule="auto"/>
              <w:rPr>
                <w:rFonts w:ascii="Times New Roman" w:hAnsi="Times New Roman"/>
                <w:sz w:val="20"/>
                <w:szCs w:val="20"/>
              </w:rPr>
            </w:pPr>
            <w:r>
              <w:rPr>
                <w:rFonts w:ascii="Times New Roman" w:hAnsi="Times New Roman"/>
                <w:sz w:val="20"/>
                <w:szCs w:val="20"/>
              </w:rPr>
              <w:t>О</w:t>
            </w:r>
            <w:r w:rsidRPr="00692B91">
              <w:rPr>
                <w:rFonts w:ascii="Times New Roman" w:hAnsi="Times New Roman"/>
                <w:sz w:val="20"/>
                <w:szCs w:val="20"/>
              </w:rPr>
              <w:t xml:space="preserve">казание услуг по лабораторным и инструментальным </w:t>
            </w:r>
            <w:proofErr w:type="gramStart"/>
            <w:r w:rsidRPr="00692B91">
              <w:rPr>
                <w:rFonts w:ascii="Times New Roman" w:hAnsi="Times New Roman"/>
                <w:sz w:val="20"/>
                <w:szCs w:val="20"/>
              </w:rPr>
              <w:t>исследованиям  в</w:t>
            </w:r>
            <w:proofErr w:type="gramEnd"/>
            <w:r w:rsidRPr="00692B91">
              <w:rPr>
                <w:rFonts w:ascii="Times New Roman" w:hAnsi="Times New Roman"/>
                <w:sz w:val="20"/>
                <w:szCs w:val="20"/>
              </w:rPr>
              <w:t xml:space="preserve"> рамках программы радиационного контроля</w:t>
            </w:r>
          </w:p>
        </w:tc>
        <w:tc>
          <w:tcPr>
            <w:tcW w:w="42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0334B" w:rsidRDefault="00F0334B" w:rsidP="00144B27">
            <w:pPr>
              <w:tabs>
                <w:tab w:val="left" w:pos="993"/>
              </w:tabs>
              <w:spacing w:after="0" w:line="240" w:lineRule="auto"/>
              <w:jc w:val="center"/>
              <w:rPr>
                <w:rFonts w:ascii="Times New Roman" w:hAnsi="Times New Roman"/>
                <w:sz w:val="20"/>
                <w:szCs w:val="20"/>
              </w:rPr>
            </w:pPr>
            <w:r>
              <w:rPr>
                <w:rFonts w:ascii="Times New Roman" w:hAnsi="Times New Roman"/>
                <w:sz w:val="20"/>
                <w:szCs w:val="20"/>
              </w:rPr>
              <w:t>1</w:t>
            </w:r>
          </w:p>
        </w:tc>
        <w:tc>
          <w:tcPr>
            <w:tcW w:w="99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0334B" w:rsidRDefault="00F0334B" w:rsidP="00144B27">
            <w:pPr>
              <w:tabs>
                <w:tab w:val="left" w:pos="993"/>
              </w:tabs>
              <w:spacing w:after="0" w:line="240" w:lineRule="auto"/>
              <w:jc w:val="center"/>
              <w:rPr>
                <w:rFonts w:ascii="Times New Roman" w:hAnsi="Times New Roman"/>
                <w:sz w:val="20"/>
                <w:szCs w:val="20"/>
              </w:rPr>
            </w:pPr>
          </w:p>
        </w:tc>
        <w:tc>
          <w:tcPr>
            <w:tcW w:w="99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0334B" w:rsidRDefault="00F0334B" w:rsidP="00144B27">
            <w:pPr>
              <w:tabs>
                <w:tab w:val="left" w:pos="993"/>
              </w:tabs>
              <w:spacing w:after="0" w:line="240" w:lineRule="auto"/>
              <w:jc w:val="center"/>
              <w:rPr>
                <w:rFonts w:ascii="Times New Roman" w:hAnsi="Times New Roman"/>
                <w:sz w:val="20"/>
                <w:szCs w:val="20"/>
              </w:rPr>
            </w:pPr>
          </w:p>
        </w:tc>
      </w:tr>
      <w:tr w:rsidR="00F0334B" w:rsidTr="00E338A3">
        <w:tc>
          <w:tcPr>
            <w:tcW w:w="4001"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0334B" w:rsidRDefault="00F0334B" w:rsidP="00144B27">
            <w:pPr>
              <w:tabs>
                <w:tab w:val="left" w:pos="993"/>
              </w:tabs>
              <w:spacing w:after="0" w:line="240" w:lineRule="auto"/>
              <w:jc w:val="right"/>
              <w:rPr>
                <w:rFonts w:ascii="Times New Roman" w:hAnsi="Times New Roman"/>
                <w:b/>
                <w:sz w:val="20"/>
                <w:szCs w:val="20"/>
              </w:rPr>
            </w:pPr>
            <w:r>
              <w:rPr>
                <w:rFonts w:ascii="Times New Roman" w:hAnsi="Times New Roman"/>
                <w:b/>
                <w:sz w:val="20"/>
                <w:szCs w:val="20"/>
              </w:rPr>
              <w:t>Итого:</w:t>
            </w:r>
          </w:p>
        </w:tc>
        <w:tc>
          <w:tcPr>
            <w:tcW w:w="99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0334B" w:rsidRDefault="00F0334B" w:rsidP="00144B27">
            <w:pPr>
              <w:tabs>
                <w:tab w:val="left" w:pos="993"/>
              </w:tabs>
              <w:spacing w:after="0" w:line="240" w:lineRule="auto"/>
              <w:jc w:val="center"/>
              <w:rPr>
                <w:rFonts w:ascii="Times New Roman" w:hAnsi="Times New Roman"/>
                <w:b/>
                <w:sz w:val="20"/>
                <w:szCs w:val="20"/>
              </w:rPr>
            </w:pPr>
          </w:p>
        </w:tc>
      </w:tr>
      <w:tr w:rsidR="00F0334B" w:rsidTr="00E338A3">
        <w:tc>
          <w:tcPr>
            <w:tcW w:w="4001"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0334B" w:rsidRDefault="00F0334B" w:rsidP="00144B27">
            <w:pPr>
              <w:tabs>
                <w:tab w:val="left" w:pos="993"/>
              </w:tabs>
              <w:spacing w:after="0" w:line="240" w:lineRule="auto"/>
              <w:jc w:val="right"/>
              <w:rPr>
                <w:rFonts w:ascii="Times New Roman" w:hAnsi="Times New Roman"/>
                <w:b/>
                <w:sz w:val="20"/>
                <w:szCs w:val="20"/>
              </w:rPr>
            </w:pPr>
            <w:r>
              <w:rPr>
                <w:rFonts w:ascii="Times New Roman" w:hAnsi="Times New Roman"/>
                <w:b/>
                <w:sz w:val="20"/>
                <w:szCs w:val="20"/>
              </w:rPr>
              <w:t xml:space="preserve">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p>
        </w:tc>
        <w:tc>
          <w:tcPr>
            <w:tcW w:w="999"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0334B" w:rsidRDefault="00F0334B" w:rsidP="00144B27">
            <w:pPr>
              <w:tabs>
                <w:tab w:val="left" w:pos="993"/>
              </w:tabs>
              <w:spacing w:after="0" w:line="240" w:lineRule="auto"/>
              <w:jc w:val="center"/>
              <w:rPr>
                <w:rFonts w:ascii="Times New Roman" w:hAnsi="Times New Roman"/>
                <w:b/>
                <w:sz w:val="20"/>
                <w:szCs w:val="20"/>
              </w:rPr>
            </w:pPr>
          </w:p>
        </w:tc>
      </w:tr>
    </w:tbl>
    <w:p w:rsidR="00F0334B" w:rsidRDefault="00F0334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tbl>
      <w:tblPr>
        <w:tblpPr w:leftFromText="180" w:rightFromText="180" w:vertAnchor="text" w:horzAnchor="margin" w:tblpY="57"/>
        <w:tblW w:w="9986" w:type="dxa"/>
        <w:tblLook w:val="01E0" w:firstRow="1" w:lastRow="1" w:firstColumn="1" w:lastColumn="1" w:noHBand="0" w:noVBand="0"/>
      </w:tblPr>
      <w:tblGrid>
        <w:gridCol w:w="4983"/>
        <w:gridCol w:w="5003"/>
      </w:tblGrid>
      <w:tr w:rsidR="00F0334B" w:rsidTr="00144B27">
        <w:trPr>
          <w:trHeight w:val="942"/>
        </w:trPr>
        <w:tc>
          <w:tcPr>
            <w:tcW w:w="4983" w:type="dxa"/>
          </w:tcPr>
          <w:p w:rsidR="00F0334B" w:rsidRDefault="00F0334B" w:rsidP="00144B27">
            <w:pPr>
              <w:tabs>
                <w:tab w:val="left" w:pos="993"/>
              </w:tabs>
              <w:spacing w:after="0" w:line="240" w:lineRule="auto"/>
              <w:rPr>
                <w:rFonts w:ascii="Times New Roman" w:eastAsia="Times New Roman" w:hAnsi="Times New Roman"/>
                <w:bCs/>
                <w:sz w:val="20"/>
                <w:szCs w:val="20"/>
                <w:lang w:eastAsia="ru-RU"/>
              </w:rPr>
            </w:pPr>
            <w:r>
              <w:rPr>
                <w:rFonts w:ascii="Times New Roman" w:eastAsia="Times New Roman" w:hAnsi="Times New Roman"/>
                <w:color w:val="000000"/>
                <w:sz w:val="20"/>
                <w:szCs w:val="20"/>
                <w:lang w:eastAsia="ru-RU"/>
              </w:rPr>
              <w:t>ЗАКАЗЧИК:</w:t>
            </w:r>
            <w:r>
              <w:rPr>
                <w:rFonts w:ascii="Times New Roman" w:eastAsia="Times New Roman" w:hAnsi="Times New Roman"/>
                <w:bCs/>
                <w:sz w:val="20"/>
                <w:szCs w:val="20"/>
                <w:lang w:eastAsia="ru-RU"/>
              </w:rPr>
              <w:t xml:space="preserve"> </w:t>
            </w:r>
          </w:p>
          <w:p w:rsidR="00F0334B" w:rsidRDefault="00BD29C6" w:rsidP="00144B27">
            <w:pPr>
              <w:tabs>
                <w:tab w:val="left" w:pos="993"/>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Главный врач</w:t>
            </w:r>
            <w:r w:rsidR="00F0334B">
              <w:rPr>
                <w:rFonts w:ascii="Times New Roman" w:eastAsia="Times New Roman" w:hAnsi="Times New Roman"/>
                <w:color w:val="000000"/>
                <w:sz w:val="20"/>
                <w:szCs w:val="20"/>
                <w:lang w:eastAsia="ru-RU"/>
              </w:rPr>
              <w:t xml:space="preserve"> </w:t>
            </w:r>
          </w:p>
          <w:p w:rsidR="00F0334B" w:rsidRDefault="00F0334B" w:rsidP="00144B27">
            <w:pPr>
              <w:tabs>
                <w:tab w:val="left" w:pos="993"/>
              </w:tabs>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СПб ГКУЗ ДТС «Дружба </w:t>
            </w:r>
          </w:p>
          <w:p w:rsidR="00F0334B" w:rsidRDefault="00F0334B" w:rsidP="00144B27">
            <w:pPr>
              <w:tabs>
                <w:tab w:val="left" w:pos="993"/>
              </w:tabs>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__________________ </w:t>
            </w:r>
            <w:proofErr w:type="spellStart"/>
            <w:r>
              <w:rPr>
                <w:rFonts w:ascii="Times New Roman" w:eastAsia="Times New Roman" w:hAnsi="Times New Roman"/>
                <w:sz w:val="20"/>
                <w:szCs w:val="20"/>
                <w:lang w:eastAsia="ru-RU"/>
              </w:rPr>
              <w:t>М.Л.Соколова</w:t>
            </w:r>
            <w:proofErr w:type="spellEnd"/>
          </w:p>
          <w:p w:rsidR="00F0334B" w:rsidRDefault="00F0334B" w:rsidP="00144B27">
            <w:pPr>
              <w:tabs>
                <w:tab w:val="left" w:pos="993"/>
                <w:tab w:val="left" w:pos="6014"/>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Подписано ЭЦП</w:t>
            </w:r>
          </w:p>
        </w:tc>
        <w:tc>
          <w:tcPr>
            <w:tcW w:w="5003" w:type="dxa"/>
          </w:tcPr>
          <w:p w:rsidR="00F0334B" w:rsidRDefault="00F0334B" w:rsidP="00144B27">
            <w:pPr>
              <w:tabs>
                <w:tab w:val="left" w:pos="993"/>
                <w:tab w:val="left" w:pos="6014"/>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ИСПОЛНИТЕЛЬ:</w:t>
            </w:r>
          </w:p>
          <w:p w:rsidR="00F0334B" w:rsidRDefault="00F0334B" w:rsidP="00144B27">
            <w:pPr>
              <w:tabs>
                <w:tab w:val="left" w:pos="993"/>
              </w:tabs>
              <w:spacing w:after="0" w:line="240" w:lineRule="auto"/>
              <w:jc w:val="both"/>
              <w:rPr>
                <w:rFonts w:ascii="Times New Roman" w:eastAsia="Times New Roman" w:hAnsi="Times New Roman"/>
                <w:sz w:val="20"/>
                <w:szCs w:val="20"/>
                <w:lang w:eastAsia="ru-RU"/>
              </w:rPr>
            </w:pPr>
          </w:p>
          <w:p w:rsidR="00F0334B" w:rsidRDefault="00F0334B" w:rsidP="00144B27">
            <w:pPr>
              <w:tabs>
                <w:tab w:val="left" w:pos="993"/>
              </w:tabs>
              <w:spacing w:after="0" w:line="240" w:lineRule="auto"/>
              <w:jc w:val="both"/>
              <w:rPr>
                <w:rFonts w:ascii="Times New Roman" w:eastAsia="Times New Roman" w:hAnsi="Times New Roman"/>
                <w:sz w:val="20"/>
                <w:szCs w:val="20"/>
                <w:lang w:eastAsia="ru-RU"/>
              </w:rPr>
            </w:pPr>
          </w:p>
          <w:p w:rsidR="00F0334B" w:rsidRDefault="00F0334B" w:rsidP="00144B27">
            <w:pPr>
              <w:tabs>
                <w:tab w:val="left" w:pos="993"/>
              </w:tabs>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__________________ </w:t>
            </w:r>
          </w:p>
          <w:p w:rsidR="00F0334B" w:rsidRDefault="00F0334B" w:rsidP="00144B27">
            <w:pPr>
              <w:tabs>
                <w:tab w:val="left" w:pos="993"/>
                <w:tab w:val="left" w:pos="6014"/>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Подписано ЭЦП</w:t>
            </w:r>
          </w:p>
        </w:tc>
      </w:tr>
    </w:tbl>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F0334B" w:rsidRDefault="00F0334B" w:rsidP="00F0334B">
      <w:pPr>
        <w:tabs>
          <w:tab w:val="left" w:pos="426"/>
          <w:tab w:val="left" w:pos="993"/>
          <w:tab w:val="left" w:pos="1080"/>
        </w:tabs>
        <w:spacing w:after="0" w:line="240" w:lineRule="auto"/>
        <w:jc w:val="both"/>
        <w:rPr>
          <w:rFonts w:ascii="Times New Roman" w:eastAsia="Times New Roman" w:hAnsi="Times New Roman"/>
          <w:lang w:eastAsia="ru-RU"/>
        </w:rPr>
      </w:pPr>
    </w:p>
    <w:p w:rsidR="00F0334B" w:rsidRDefault="00F0334B" w:rsidP="00F0334B">
      <w:pPr>
        <w:tabs>
          <w:tab w:val="left" w:pos="426"/>
          <w:tab w:val="left" w:pos="993"/>
          <w:tab w:val="left" w:pos="1080"/>
        </w:tabs>
        <w:spacing w:after="0" w:line="240" w:lineRule="auto"/>
        <w:jc w:val="both"/>
        <w:rPr>
          <w:rFonts w:ascii="Times New Roman" w:eastAsia="Times New Roman" w:hAnsi="Times New Roman"/>
          <w:lang w:eastAsia="ru-RU"/>
        </w:rPr>
      </w:pPr>
    </w:p>
    <w:p w:rsidR="00F0334B" w:rsidRDefault="00F0334B" w:rsidP="00F0334B">
      <w:pPr>
        <w:tabs>
          <w:tab w:val="left" w:pos="993"/>
        </w:tabs>
        <w:spacing w:after="0" w:line="240" w:lineRule="auto"/>
        <w:rPr>
          <w:rFonts w:ascii="Times New Roman" w:eastAsia="Times New Roman" w:hAnsi="Times New Roman"/>
          <w:sz w:val="24"/>
          <w:szCs w:val="24"/>
          <w:lang w:eastAsia="ru-RU"/>
        </w:rPr>
      </w:pPr>
    </w:p>
    <w:p w:rsidR="00F0334B" w:rsidRDefault="00F0334B" w:rsidP="00F0334B">
      <w:pPr>
        <w:tabs>
          <w:tab w:val="left" w:pos="993"/>
        </w:tabs>
      </w:pPr>
    </w:p>
    <w:p w:rsidR="00F0334B" w:rsidRDefault="00F0334B" w:rsidP="00F0334B"/>
    <w:p w:rsidR="00544F6E" w:rsidRDefault="00544F6E"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F0334B"/>
    <w:p w:rsidR="00692B91" w:rsidRDefault="00692B91" w:rsidP="00692B91">
      <w:pPr>
        <w:tabs>
          <w:tab w:val="left" w:pos="-1008"/>
          <w:tab w:val="left" w:pos="540"/>
          <w:tab w:val="left" w:pos="993"/>
        </w:tabs>
        <w:spacing w:after="0" w:line="240" w:lineRule="auto"/>
        <w:ind w:left="360" w:right="-1"/>
        <w:jc w:val="both"/>
        <w:rPr>
          <w:rFonts w:ascii="Times New Roman" w:eastAsia="Times New Roman" w:hAnsi="Times New Roman"/>
          <w:bCs/>
          <w:sz w:val="20"/>
          <w:szCs w:val="20"/>
          <w:lang w:eastAsia="ru-RU"/>
        </w:rPr>
      </w:pPr>
      <w:r w:rsidRPr="00692B91">
        <w:rPr>
          <w:rFonts w:ascii="Times New Roman" w:eastAsia="Times New Roman" w:hAnsi="Times New Roman"/>
          <w:bCs/>
          <w:sz w:val="20"/>
          <w:szCs w:val="20"/>
          <w:lang w:eastAsia="ru-RU"/>
        </w:rPr>
        <w:t xml:space="preserve">                                                                                                                         </w:t>
      </w:r>
      <w:r>
        <w:rPr>
          <w:rFonts w:ascii="Times New Roman" w:eastAsia="Times New Roman" w:hAnsi="Times New Roman"/>
          <w:bCs/>
          <w:sz w:val="20"/>
          <w:szCs w:val="20"/>
          <w:lang w:eastAsia="ru-RU"/>
        </w:rPr>
        <w:t xml:space="preserve">    </w:t>
      </w:r>
    </w:p>
    <w:p w:rsidR="00692B91" w:rsidRPr="00692B91" w:rsidRDefault="00692B91" w:rsidP="00692B91">
      <w:pPr>
        <w:tabs>
          <w:tab w:val="left" w:pos="-1008"/>
          <w:tab w:val="left" w:pos="540"/>
          <w:tab w:val="left" w:pos="993"/>
        </w:tabs>
        <w:spacing w:after="0" w:line="240" w:lineRule="auto"/>
        <w:ind w:left="360" w:right="-1"/>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                                                                                                                                 Приложение №1 к Договору </w:t>
      </w:r>
      <w:r w:rsidRPr="00692B91">
        <w:rPr>
          <w:rFonts w:ascii="Times New Roman" w:eastAsia="Times New Roman" w:hAnsi="Times New Roman"/>
          <w:bCs/>
          <w:sz w:val="20"/>
          <w:szCs w:val="20"/>
          <w:lang w:eastAsia="ru-RU"/>
        </w:rPr>
        <w:t xml:space="preserve"> </w:t>
      </w:r>
    </w:p>
    <w:p w:rsidR="00692B91" w:rsidRPr="00692B91" w:rsidRDefault="00692B91" w:rsidP="00692B91">
      <w:pPr>
        <w:tabs>
          <w:tab w:val="left" w:pos="-1008"/>
          <w:tab w:val="left" w:pos="540"/>
          <w:tab w:val="left" w:pos="993"/>
        </w:tabs>
        <w:spacing w:after="0" w:line="240" w:lineRule="auto"/>
        <w:ind w:left="360" w:right="-1"/>
        <w:jc w:val="both"/>
        <w:rPr>
          <w:rFonts w:ascii="Times New Roman" w:eastAsia="Times New Roman" w:hAnsi="Times New Roman"/>
          <w:bCs/>
          <w:sz w:val="20"/>
          <w:szCs w:val="20"/>
          <w:lang w:eastAsia="ru-RU"/>
        </w:rPr>
      </w:pPr>
      <w:r w:rsidRPr="00692B91">
        <w:rPr>
          <w:rFonts w:ascii="Times New Roman" w:eastAsia="Times New Roman" w:hAnsi="Times New Roman"/>
          <w:bCs/>
          <w:sz w:val="20"/>
          <w:szCs w:val="20"/>
          <w:lang w:eastAsia="ru-RU"/>
        </w:rPr>
        <w:t xml:space="preserve">                                                                                                                               От ______</w:t>
      </w:r>
    </w:p>
    <w:p w:rsidR="00692B91" w:rsidRDefault="00692B91" w:rsidP="00F0334B"/>
    <w:p w:rsidR="00692B91" w:rsidRPr="00692B91" w:rsidRDefault="00692B91" w:rsidP="00F0334B">
      <w:pPr>
        <w:rPr>
          <w:rFonts w:ascii="Times New Roman" w:eastAsia="Times New Roman" w:hAnsi="Times New Roman"/>
          <w:sz w:val="20"/>
          <w:szCs w:val="20"/>
          <w:lang w:eastAsia="ru-RU"/>
        </w:rPr>
      </w:pPr>
    </w:p>
    <w:p w:rsidR="00692B91" w:rsidRDefault="00692B91" w:rsidP="00F0334B">
      <w:pPr>
        <w:rPr>
          <w:rFonts w:ascii="Times New Roman" w:eastAsia="Times New Roman" w:hAnsi="Times New Roman"/>
          <w:sz w:val="24"/>
          <w:szCs w:val="24"/>
          <w:lang w:eastAsia="ru-RU"/>
        </w:rPr>
      </w:pPr>
      <w:r>
        <w:rPr>
          <w:rFonts w:ascii="Times New Roman" w:eastAsia="Times New Roman" w:hAnsi="Times New Roman"/>
          <w:sz w:val="20"/>
          <w:szCs w:val="20"/>
          <w:lang w:eastAsia="ru-RU"/>
        </w:rPr>
        <w:t xml:space="preserve">                                                                   </w:t>
      </w:r>
      <w:r w:rsidRPr="00692B91">
        <w:rPr>
          <w:rFonts w:ascii="Times New Roman" w:eastAsia="Times New Roman" w:hAnsi="Times New Roman"/>
          <w:sz w:val="24"/>
          <w:szCs w:val="24"/>
          <w:lang w:eastAsia="ru-RU"/>
        </w:rPr>
        <w:t>Техническое задание</w:t>
      </w:r>
    </w:p>
    <w:tbl>
      <w:tblPr>
        <w:tblW w:w="46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2"/>
        <w:gridCol w:w="5508"/>
        <w:gridCol w:w="1175"/>
        <w:gridCol w:w="1418"/>
      </w:tblGrid>
      <w:tr w:rsidR="00824996" w:rsidRPr="00824996" w:rsidTr="00824996">
        <w:trPr>
          <w:trHeight w:val="20"/>
          <w:jc w:val="center"/>
        </w:trPr>
        <w:tc>
          <w:tcPr>
            <w:tcW w:w="672" w:type="dxa"/>
            <w:vAlign w:val="center"/>
          </w:tcPr>
          <w:p w:rsidR="00824996" w:rsidRPr="00824996" w:rsidRDefault="00824996" w:rsidP="00824996">
            <w:pPr>
              <w:widowControl w:val="0"/>
              <w:spacing w:after="0" w:line="240" w:lineRule="auto"/>
              <w:jc w:val="center"/>
              <w:rPr>
                <w:rFonts w:ascii="Times New Roman" w:eastAsia="Times New Roman" w:hAnsi="Times New Roman"/>
                <w:sz w:val="24"/>
                <w:szCs w:val="24"/>
                <w:lang w:eastAsia="ru-RU"/>
              </w:rPr>
            </w:pPr>
            <w:bookmarkStart w:id="0" w:name="_GoBack"/>
            <w:bookmarkEnd w:id="0"/>
            <w:r w:rsidRPr="00824996">
              <w:rPr>
                <w:rFonts w:ascii="Times New Roman" w:eastAsia="Times New Roman" w:hAnsi="Times New Roman"/>
                <w:sz w:val="24"/>
                <w:szCs w:val="24"/>
                <w:lang w:eastAsia="ru-RU"/>
              </w:rPr>
              <w:t>№ п/п</w:t>
            </w:r>
          </w:p>
        </w:tc>
        <w:tc>
          <w:tcPr>
            <w:tcW w:w="5508" w:type="dxa"/>
            <w:vAlign w:val="center"/>
          </w:tcPr>
          <w:p w:rsidR="00824996" w:rsidRPr="00824996" w:rsidRDefault="00824996" w:rsidP="00824996">
            <w:pPr>
              <w:widowControl w:val="0"/>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Наименование услуг</w:t>
            </w:r>
          </w:p>
        </w:tc>
        <w:tc>
          <w:tcPr>
            <w:tcW w:w="1175" w:type="dxa"/>
            <w:vAlign w:val="center"/>
          </w:tcPr>
          <w:p w:rsidR="00824996" w:rsidRPr="00824996" w:rsidRDefault="00824996" w:rsidP="00824996">
            <w:pPr>
              <w:widowControl w:val="0"/>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Ед. изм.</w:t>
            </w:r>
          </w:p>
        </w:tc>
        <w:tc>
          <w:tcPr>
            <w:tcW w:w="1418" w:type="dxa"/>
            <w:vAlign w:val="center"/>
          </w:tcPr>
          <w:p w:rsidR="00824996" w:rsidRPr="00824996" w:rsidRDefault="00824996" w:rsidP="00824996">
            <w:pPr>
              <w:widowControl w:val="0"/>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Кол-во</w:t>
            </w:r>
          </w:p>
        </w:tc>
      </w:tr>
      <w:tr w:rsidR="00824996" w:rsidRPr="00824996" w:rsidTr="00CF21CE">
        <w:trPr>
          <w:trHeight w:val="20"/>
          <w:jc w:val="center"/>
        </w:trPr>
        <w:tc>
          <w:tcPr>
            <w:tcW w:w="672" w:type="dxa"/>
            <w:vAlign w:val="center"/>
          </w:tcPr>
          <w:p w:rsidR="00824996" w:rsidRPr="00824996" w:rsidRDefault="00824996" w:rsidP="00824996">
            <w:pPr>
              <w:widowControl w:val="0"/>
              <w:spacing w:after="0" w:line="240" w:lineRule="auto"/>
              <w:jc w:val="center"/>
              <w:rPr>
                <w:rFonts w:ascii="Times New Roman" w:eastAsia="Times New Roman" w:hAnsi="Times New Roman"/>
                <w:sz w:val="24"/>
                <w:szCs w:val="24"/>
                <w:lang w:eastAsia="ru-RU"/>
              </w:rPr>
            </w:pPr>
          </w:p>
        </w:tc>
        <w:tc>
          <w:tcPr>
            <w:tcW w:w="8101" w:type="dxa"/>
            <w:gridSpan w:val="3"/>
            <w:vAlign w:val="center"/>
          </w:tcPr>
          <w:p w:rsidR="00824996" w:rsidRPr="00824996" w:rsidRDefault="00824996" w:rsidP="00824996">
            <w:pPr>
              <w:widowControl w:val="0"/>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val="en-US" w:eastAsia="ru-RU"/>
              </w:rPr>
              <w:t>CLINOMAT</w:t>
            </w:r>
            <w:r w:rsidRPr="00824996">
              <w:rPr>
                <w:rFonts w:ascii="Times New Roman" w:eastAsia="Times New Roman" w:hAnsi="Times New Roman"/>
                <w:sz w:val="24"/>
                <w:szCs w:val="24"/>
                <w:lang w:eastAsia="ru-RU"/>
              </w:rPr>
              <w:t>» 2006г. на два рабочих места</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color w:val="000000"/>
                <w:sz w:val="24"/>
                <w:szCs w:val="24"/>
                <w:lang w:eastAsia="ru-RU"/>
              </w:rPr>
            </w:pPr>
            <w:r w:rsidRPr="00824996">
              <w:rPr>
                <w:rFonts w:ascii="Times New Roman" w:eastAsia="Times New Roman" w:hAnsi="Times New Roman"/>
                <w:sz w:val="24"/>
                <w:szCs w:val="24"/>
                <w:lang w:eastAsia="ru-RU"/>
              </w:rPr>
              <w:t>Контроль радиационной обстановки</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Контроль эксплуатационных параметров</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Определение эффективных доз облучения пациентов при рентгенологических исследования</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Измерения при воздействии параметров микроклимата</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Измерения по показателям световой среды</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Комплекс электрических измерений</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numPr>
                <w:ilvl w:val="0"/>
                <w:numId w:val="3"/>
              </w:num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Контроль индивидуальных средств радиационной защиты</w:t>
            </w:r>
            <w:r>
              <w:rPr>
                <w:rFonts w:ascii="Times New Roman" w:eastAsia="Times New Roman" w:hAnsi="Times New Roman"/>
                <w:sz w:val="24"/>
                <w:szCs w:val="24"/>
                <w:lang w:eastAsia="ru-RU"/>
              </w:rPr>
              <w:t>:</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фартук защитный односторонний</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передник для защиты гонад (передник защитный)</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юбка защитная</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шапочка защитная</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шт</w:t>
            </w:r>
            <w:proofErr w:type="spellEnd"/>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Default="00824996" w:rsidP="0082499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перчатка защитная</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воротник защитный</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A273D7">
        <w:trPr>
          <w:trHeight w:val="20"/>
          <w:jc w:val="center"/>
        </w:trPr>
        <w:tc>
          <w:tcPr>
            <w:tcW w:w="8773" w:type="dxa"/>
            <w:gridSpan w:val="4"/>
            <w:vAlign w:val="center"/>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 xml:space="preserve">аппарат рентгеновский стоматологический </w:t>
            </w:r>
            <w:proofErr w:type="spellStart"/>
            <w:r w:rsidRPr="00824996">
              <w:rPr>
                <w:rFonts w:ascii="Times New Roman" w:eastAsia="Times New Roman" w:hAnsi="Times New Roman"/>
                <w:sz w:val="24"/>
                <w:szCs w:val="24"/>
                <w:lang w:eastAsia="ru-RU"/>
              </w:rPr>
              <w:t>MyRayRX</w:t>
            </w:r>
            <w:proofErr w:type="spellEnd"/>
            <w:r w:rsidRPr="00824996">
              <w:rPr>
                <w:rFonts w:ascii="Times New Roman" w:eastAsia="Times New Roman" w:hAnsi="Times New Roman"/>
                <w:sz w:val="24"/>
                <w:szCs w:val="24"/>
                <w:lang w:eastAsia="ru-RU"/>
              </w:rPr>
              <w:t xml:space="preserve"> DC 2024г</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Контроль радиационной обстановки</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Контроль эксплуатационных параметров</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Определение эффективных доз облучения пациентов при рентгенологических исследования</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r w:rsidR="00824996" w:rsidRPr="00824996" w:rsidTr="00824996">
        <w:trPr>
          <w:trHeight w:val="20"/>
          <w:jc w:val="center"/>
        </w:trPr>
        <w:tc>
          <w:tcPr>
            <w:tcW w:w="672" w:type="dxa"/>
            <w:vAlign w:val="center"/>
          </w:tcPr>
          <w:p w:rsidR="00824996" w:rsidRPr="00824996" w:rsidRDefault="00824996" w:rsidP="00824996">
            <w:pPr>
              <w:tabs>
                <w:tab w:val="left" w:pos="3075"/>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5508" w:type="dxa"/>
            <w:vAlign w:val="center"/>
          </w:tcPr>
          <w:p w:rsidR="00824996" w:rsidRPr="00824996" w:rsidRDefault="00824996" w:rsidP="00824996">
            <w:pPr>
              <w:spacing w:after="0" w:line="240" w:lineRule="auto"/>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Комплекс электрических измерений</w:t>
            </w:r>
          </w:p>
        </w:tc>
        <w:tc>
          <w:tcPr>
            <w:tcW w:w="1175"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шт.</w:t>
            </w:r>
          </w:p>
        </w:tc>
        <w:tc>
          <w:tcPr>
            <w:tcW w:w="1418" w:type="dxa"/>
          </w:tcPr>
          <w:p w:rsidR="00824996" w:rsidRPr="00824996" w:rsidRDefault="00824996" w:rsidP="00824996">
            <w:pPr>
              <w:tabs>
                <w:tab w:val="left" w:pos="3075"/>
              </w:tabs>
              <w:spacing w:after="0" w:line="240" w:lineRule="auto"/>
              <w:jc w:val="center"/>
              <w:rPr>
                <w:rFonts w:ascii="Times New Roman" w:eastAsia="Times New Roman" w:hAnsi="Times New Roman"/>
                <w:sz w:val="24"/>
                <w:szCs w:val="24"/>
                <w:lang w:eastAsia="ru-RU"/>
              </w:rPr>
            </w:pPr>
            <w:r w:rsidRPr="00824996">
              <w:rPr>
                <w:rFonts w:ascii="Times New Roman" w:eastAsia="Times New Roman" w:hAnsi="Times New Roman"/>
                <w:sz w:val="24"/>
                <w:szCs w:val="24"/>
                <w:lang w:eastAsia="ru-RU"/>
              </w:rPr>
              <w:t>1</w:t>
            </w:r>
          </w:p>
        </w:tc>
      </w:tr>
    </w:tbl>
    <w:p w:rsidR="00692B91" w:rsidRPr="00692B91" w:rsidRDefault="00692B91" w:rsidP="00F0334B">
      <w:pPr>
        <w:rPr>
          <w:rFonts w:ascii="Times New Roman" w:eastAsia="Times New Roman" w:hAnsi="Times New Roman"/>
          <w:sz w:val="24"/>
          <w:szCs w:val="24"/>
          <w:lang w:eastAsia="ru-RU"/>
        </w:rPr>
      </w:pPr>
    </w:p>
    <w:p w:rsidR="00692B91" w:rsidRDefault="00692B91" w:rsidP="00F0334B"/>
    <w:p w:rsidR="00692B91" w:rsidRDefault="00692B91" w:rsidP="00F0334B"/>
    <w:p w:rsidR="00692B91" w:rsidRPr="00F0334B" w:rsidRDefault="00692B91" w:rsidP="00F0334B"/>
    <w:sectPr w:rsidR="00692B91" w:rsidRPr="00F0334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311" w:rsidRDefault="00906311" w:rsidP="00F0334B">
      <w:pPr>
        <w:spacing w:after="0" w:line="240" w:lineRule="auto"/>
      </w:pPr>
      <w:r>
        <w:separator/>
      </w:r>
    </w:p>
  </w:endnote>
  <w:endnote w:type="continuationSeparator" w:id="0">
    <w:p w:rsidR="00906311" w:rsidRDefault="00906311" w:rsidP="00F0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311" w:rsidRDefault="00906311" w:rsidP="00F0334B">
      <w:pPr>
        <w:spacing w:after="0" w:line="240" w:lineRule="auto"/>
      </w:pPr>
      <w:r>
        <w:separator/>
      </w:r>
    </w:p>
  </w:footnote>
  <w:footnote w:type="continuationSeparator" w:id="0">
    <w:p w:rsidR="00906311" w:rsidRDefault="00906311" w:rsidP="00F0334B">
      <w:pPr>
        <w:spacing w:after="0" w:line="240" w:lineRule="auto"/>
      </w:pPr>
      <w:r>
        <w:continuationSeparator/>
      </w:r>
    </w:p>
  </w:footnote>
  <w:footnote w:id="1">
    <w:p w:rsidR="00F0334B" w:rsidRDefault="00F0334B" w:rsidP="00F0334B">
      <w:pPr>
        <w:autoSpaceDE w:val="0"/>
        <w:autoSpaceDN w:val="0"/>
        <w:adjustRightInd w:val="0"/>
        <w:spacing w:after="0"/>
        <w:rPr>
          <w:sz w:val="16"/>
          <w:szCs w:val="16"/>
        </w:rPr>
      </w:pPr>
      <w:r>
        <w:rPr>
          <w:rStyle w:val="a8"/>
          <w:sz w:val="16"/>
          <w:szCs w:val="16"/>
        </w:rPr>
        <w:footnoteRef/>
      </w:r>
      <w:r>
        <w:rPr>
          <w:sz w:val="16"/>
          <w:szCs w:val="16"/>
        </w:rPr>
        <w:t>а) 1000 рублей, если цена договора не превышает 3 млн. рублей;</w:t>
      </w:r>
    </w:p>
    <w:p w:rsidR="00F0334B" w:rsidRDefault="00F0334B" w:rsidP="00F0334B">
      <w:pPr>
        <w:autoSpaceDE w:val="0"/>
        <w:autoSpaceDN w:val="0"/>
        <w:adjustRightInd w:val="0"/>
        <w:spacing w:after="0"/>
        <w:rPr>
          <w:sz w:val="16"/>
          <w:szCs w:val="16"/>
        </w:rPr>
      </w:pPr>
      <w:r>
        <w:rPr>
          <w:sz w:val="16"/>
          <w:szCs w:val="16"/>
        </w:rPr>
        <w:t xml:space="preserve">  б) 5000 рублей, если цена договора составляет от 3 млн. рублей до 50 млн. рублей (включительно);</w:t>
      </w:r>
    </w:p>
    <w:p w:rsidR="00F0334B" w:rsidRDefault="00F0334B" w:rsidP="00F0334B">
      <w:pPr>
        <w:autoSpaceDE w:val="0"/>
        <w:autoSpaceDN w:val="0"/>
        <w:adjustRightInd w:val="0"/>
        <w:spacing w:after="0"/>
        <w:rPr>
          <w:sz w:val="16"/>
          <w:szCs w:val="16"/>
        </w:rPr>
      </w:pPr>
      <w:r>
        <w:rPr>
          <w:sz w:val="16"/>
          <w:szCs w:val="16"/>
        </w:rPr>
        <w:t xml:space="preserve">  в) 10000 рублей, если цена договора составляет от 50 млн. рублей до 100 млн. рублей (включительно);</w:t>
      </w:r>
    </w:p>
    <w:p w:rsidR="00F0334B" w:rsidRDefault="00F0334B" w:rsidP="00F0334B">
      <w:pPr>
        <w:autoSpaceDE w:val="0"/>
        <w:autoSpaceDN w:val="0"/>
        <w:adjustRightInd w:val="0"/>
        <w:spacing w:after="0"/>
        <w:rPr>
          <w:sz w:val="16"/>
          <w:szCs w:val="16"/>
        </w:rPr>
      </w:pPr>
      <w:r>
        <w:rPr>
          <w:sz w:val="16"/>
          <w:szCs w:val="16"/>
        </w:rPr>
        <w:t xml:space="preserve">  г) 100000 рублей, если цена договора превышает 100 млн. рублей.</w:t>
      </w:r>
    </w:p>
  </w:footnote>
  <w:footnote w:id="2">
    <w:p w:rsidR="00F0334B" w:rsidRDefault="00F0334B" w:rsidP="00F0334B">
      <w:pPr>
        <w:autoSpaceDE w:val="0"/>
        <w:autoSpaceDN w:val="0"/>
        <w:adjustRightInd w:val="0"/>
        <w:spacing w:after="0"/>
        <w:rPr>
          <w:sz w:val="16"/>
          <w:szCs w:val="16"/>
        </w:rPr>
      </w:pPr>
      <w:r>
        <w:rPr>
          <w:rStyle w:val="a8"/>
          <w:sz w:val="16"/>
          <w:szCs w:val="16"/>
        </w:rPr>
        <w:footnoteRef/>
      </w:r>
      <w:r>
        <w:rPr>
          <w:sz w:val="16"/>
          <w:szCs w:val="16"/>
        </w:rPr>
        <w:t xml:space="preserve"> а) 10 процентов цены договора (этапа) в случае, если цена договора (этапа) не превышает 3 млн. рублей;</w:t>
      </w:r>
    </w:p>
    <w:p w:rsidR="00F0334B" w:rsidRDefault="00F0334B" w:rsidP="00F0334B">
      <w:pPr>
        <w:autoSpaceDE w:val="0"/>
        <w:autoSpaceDN w:val="0"/>
        <w:adjustRightInd w:val="0"/>
        <w:spacing w:after="0"/>
        <w:rPr>
          <w:sz w:val="16"/>
          <w:szCs w:val="16"/>
        </w:rPr>
      </w:pPr>
      <w:r>
        <w:rPr>
          <w:sz w:val="16"/>
          <w:szCs w:val="16"/>
        </w:rPr>
        <w:t>б) 5 процентов цены договора (этапа) в случае, если цена договора (этапа) составляет от 3 млн. рублей до 50 млн. рублей (включительно);</w:t>
      </w:r>
    </w:p>
    <w:p w:rsidR="00F0334B" w:rsidRDefault="00F0334B" w:rsidP="00F0334B">
      <w:pPr>
        <w:autoSpaceDE w:val="0"/>
        <w:autoSpaceDN w:val="0"/>
        <w:adjustRightInd w:val="0"/>
        <w:spacing w:after="0" w:line="240" w:lineRule="auto"/>
        <w:rPr>
          <w:sz w:val="16"/>
          <w:szCs w:val="16"/>
        </w:rPr>
      </w:pPr>
      <w:r>
        <w:rPr>
          <w:sz w:val="16"/>
          <w:szCs w:val="16"/>
        </w:rPr>
        <w:t>в) 1 процент цены договора (этапа) в случае, если цена договора (этапа) составляет от 50 млн. рублей до 100 млн. рублей (включительно);</w:t>
      </w:r>
    </w:p>
    <w:p w:rsidR="00F0334B" w:rsidRDefault="00F0334B" w:rsidP="00F0334B">
      <w:pPr>
        <w:autoSpaceDE w:val="0"/>
        <w:autoSpaceDN w:val="0"/>
        <w:adjustRightInd w:val="0"/>
        <w:spacing w:after="0" w:line="240" w:lineRule="auto"/>
        <w:rPr>
          <w:sz w:val="16"/>
          <w:szCs w:val="16"/>
        </w:rPr>
      </w:pPr>
    </w:p>
  </w:footnote>
  <w:footnote w:id="3">
    <w:p w:rsidR="00F0334B" w:rsidRDefault="00F0334B" w:rsidP="00F0334B">
      <w:pPr>
        <w:pStyle w:val="a7"/>
        <w:rPr>
          <w:sz w:val="16"/>
          <w:szCs w:val="16"/>
        </w:rPr>
      </w:pPr>
      <w:r>
        <w:rPr>
          <w:rStyle w:val="a8"/>
          <w:sz w:val="16"/>
          <w:szCs w:val="16"/>
        </w:rPr>
        <w:footnoteRef/>
      </w:r>
      <w:r>
        <w:rPr>
          <w:sz w:val="16"/>
          <w:szCs w:val="16"/>
        </w:rPr>
        <w:t xml:space="preserve"> а) 1000 рублей, если цена Договора не превышает 3 млн. рублей4;</w:t>
      </w:r>
    </w:p>
    <w:p w:rsidR="00F0334B" w:rsidRDefault="00F0334B" w:rsidP="00F0334B">
      <w:pPr>
        <w:pStyle w:val="a7"/>
        <w:rPr>
          <w:sz w:val="16"/>
          <w:szCs w:val="16"/>
        </w:rPr>
      </w:pPr>
      <w:r>
        <w:rPr>
          <w:sz w:val="16"/>
          <w:szCs w:val="16"/>
        </w:rPr>
        <w:t>б) 5000 рублей, если цена Договора составляет от 3 млн. рублей до 50 млн. рублей (включительно);</w:t>
      </w:r>
    </w:p>
    <w:p w:rsidR="00F0334B" w:rsidRDefault="00F0334B" w:rsidP="00F0334B">
      <w:pPr>
        <w:pStyle w:val="a7"/>
        <w:rPr>
          <w:sz w:val="16"/>
          <w:szCs w:val="16"/>
        </w:rPr>
      </w:pPr>
      <w:r>
        <w:rPr>
          <w:sz w:val="16"/>
          <w:szCs w:val="16"/>
        </w:rPr>
        <w:t>в) 10000 рублей, если цена Договора составляет от 50 млн. рублей до 100 млн. рублей (включительно);</w:t>
      </w:r>
    </w:p>
    <w:p w:rsidR="00F0334B" w:rsidRDefault="00F0334B" w:rsidP="00F0334B">
      <w:pPr>
        <w:pStyle w:val="a7"/>
        <w:rPr>
          <w:sz w:val="16"/>
          <w:szCs w:val="16"/>
        </w:rPr>
      </w:pPr>
      <w:r>
        <w:rPr>
          <w:sz w:val="16"/>
          <w:szCs w:val="16"/>
        </w:rPr>
        <w:t>г) 100000 рублей, если цена Договора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2F6A"/>
    <w:multiLevelType w:val="multilevel"/>
    <w:tmpl w:val="490CD51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F8C595A"/>
    <w:multiLevelType w:val="hybridMultilevel"/>
    <w:tmpl w:val="C7F6B322"/>
    <w:lvl w:ilvl="0" w:tplc="D554971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91C03E9"/>
    <w:multiLevelType w:val="multilevel"/>
    <w:tmpl w:val="59B26544"/>
    <w:lvl w:ilvl="0">
      <w:start w:val="1"/>
      <w:numFmt w:val="decimal"/>
      <w:suff w:val="nothing"/>
      <w:lvlText w:val="%1."/>
      <w:lvlJc w:val="left"/>
      <w:pPr>
        <w:ind w:left="0" w:firstLine="0"/>
      </w:pPr>
      <w:rPr>
        <w:rFonts w:hint="default"/>
      </w:rPr>
    </w:lvl>
    <w:lvl w:ilvl="1">
      <w:start w:val="1"/>
      <w:numFmt w:val="decimal"/>
      <w:lvlText w:val="%1.%2."/>
      <w:lvlJc w:val="left"/>
      <w:pPr>
        <w:ind w:left="397" w:hanging="397"/>
      </w:pPr>
      <w:rPr>
        <w:rFonts w:cs="Times New Roman" w:hint="default"/>
        <w:b w:val="0"/>
        <w:color w:val="auto"/>
      </w:rPr>
    </w:lvl>
    <w:lvl w:ilvl="2">
      <w:start w:val="1"/>
      <w:numFmt w:val="decimal"/>
      <w:lvlText w:val="%1.%2.%3."/>
      <w:lvlJc w:val="left"/>
      <w:pPr>
        <w:ind w:left="1077" w:hanging="680"/>
      </w:pPr>
      <w:rPr>
        <w:rFonts w:cs="Times New Roman" w:hint="default"/>
        <w:b w:val="0"/>
        <w:bCs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7E9B5036"/>
    <w:multiLevelType w:val="multilevel"/>
    <w:tmpl w:val="59B26544"/>
    <w:lvl w:ilvl="0">
      <w:start w:val="1"/>
      <w:numFmt w:val="decimal"/>
      <w:suff w:val="nothing"/>
      <w:lvlText w:val="%1."/>
      <w:lvlJc w:val="left"/>
      <w:pPr>
        <w:ind w:left="0" w:firstLine="0"/>
      </w:pPr>
      <w:rPr>
        <w:rFonts w:hint="default"/>
      </w:rPr>
    </w:lvl>
    <w:lvl w:ilvl="1">
      <w:start w:val="1"/>
      <w:numFmt w:val="decimal"/>
      <w:lvlText w:val="%1.%2."/>
      <w:lvlJc w:val="left"/>
      <w:pPr>
        <w:ind w:left="397" w:hanging="397"/>
      </w:pPr>
      <w:rPr>
        <w:rFonts w:cs="Times New Roman" w:hint="default"/>
        <w:b w:val="0"/>
        <w:color w:val="auto"/>
      </w:rPr>
    </w:lvl>
    <w:lvl w:ilvl="2">
      <w:start w:val="1"/>
      <w:numFmt w:val="decimal"/>
      <w:lvlText w:val="%1.%2.%3."/>
      <w:lvlJc w:val="left"/>
      <w:pPr>
        <w:ind w:left="1077" w:hanging="680"/>
      </w:pPr>
      <w:rPr>
        <w:rFonts w:cs="Times New Roman" w:hint="default"/>
        <w:b w:val="0"/>
        <w:bCs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F88"/>
    <w:rsid w:val="001F1A31"/>
    <w:rsid w:val="002B771F"/>
    <w:rsid w:val="00416789"/>
    <w:rsid w:val="005302C3"/>
    <w:rsid w:val="00544F6E"/>
    <w:rsid w:val="005C5D20"/>
    <w:rsid w:val="005E2348"/>
    <w:rsid w:val="00612BA8"/>
    <w:rsid w:val="00692B91"/>
    <w:rsid w:val="006C5100"/>
    <w:rsid w:val="007D1669"/>
    <w:rsid w:val="00824996"/>
    <w:rsid w:val="008D6D0E"/>
    <w:rsid w:val="00906311"/>
    <w:rsid w:val="00907F48"/>
    <w:rsid w:val="00A823B0"/>
    <w:rsid w:val="00BD29C6"/>
    <w:rsid w:val="00BF29C5"/>
    <w:rsid w:val="00C70A6F"/>
    <w:rsid w:val="00CF7314"/>
    <w:rsid w:val="00D201C2"/>
    <w:rsid w:val="00E130A6"/>
    <w:rsid w:val="00E338A3"/>
    <w:rsid w:val="00E91F88"/>
    <w:rsid w:val="00F0334B"/>
    <w:rsid w:val="00F95FA5"/>
    <w:rsid w:val="00FB19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D148124-B31B-4481-AA37-1DCE48D4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34B"/>
    <w:pPr>
      <w:spacing w:after="200" w:line="276" w:lineRule="auto"/>
    </w:pPr>
    <w:rPr>
      <w:rFonts w:ascii="Calibri" w:eastAsia="Calibri" w:hAnsi="Calibri"/>
      <w:sz w:val="22"/>
      <w:szCs w:val="22"/>
      <w:lang w:eastAsia="en-US"/>
    </w:rPr>
  </w:style>
  <w:style w:type="paragraph" w:styleId="2">
    <w:name w:val="heading 2"/>
    <w:basedOn w:val="a"/>
    <w:next w:val="a"/>
    <w:link w:val="20"/>
    <w:semiHidden/>
    <w:unhideWhenUsed/>
    <w:qFormat/>
    <w:rsid w:val="005C5D20"/>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C5D20"/>
    <w:rPr>
      <w:rFonts w:ascii="Cambria" w:eastAsia="Times New Roman" w:hAnsi="Cambria" w:cs="Times New Roman"/>
      <w:b/>
      <w:bCs/>
      <w:i/>
      <w:iCs/>
      <w:sz w:val="28"/>
      <w:szCs w:val="28"/>
      <w:lang w:eastAsia="en-US"/>
    </w:rPr>
  </w:style>
  <w:style w:type="character" w:styleId="a3">
    <w:name w:val="Emphasis"/>
    <w:basedOn w:val="a0"/>
    <w:qFormat/>
    <w:rsid w:val="005C5D20"/>
    <w:rPr>
      <w:i/>
      <w:iCs/>
    </w:rPr>
  </w:style>
  <w:style w:type="paragraph" w:customStyle="1" w:styleId="a4">
    <w:name w:val="Пункты"/>
    <w:basedOn w:val="2"/>
    <w:link w:val="a5"/>
    <w:qFormat/>
    <w:rsid w:val="005C5D20"/>
    <w:pPr>
      <w:tabs>
        <w:tab w:val="left" w:pos="1134"/>
      </w:tabs>
      <w:spacing w:before="120" w:after="0" w:line="240" w:lineRule="auto"/>
      <w:ind w:left="360" w:hanging="360"/>
      <w:jc w:val="both"/>
    </w:pPr>
    <w:rPr>
      <w:rFonts w:ascii="Calibri" w:eastAsia="Calibri" w:hAnsi="Calibri"/>
      <w:b w:val="0"/>
      <w:i w:val="0"/>
      <w:sz w:val="24"/>
      <w:lang w:val="x-none" w:eastAsia="ar-SA"/>
    </w:rPr>
  </w:style>
  <w:style w:type="character" w:customStyle="1" w:styleId="a5">
    <w:name w:val="Пункты Знак"/>
    <w:link w:val="a4"/>
    <w:rsid w:val="005C5D20"/>
    <w:rPr>
      <w:rFonts w:ascii="Calibri" w:eastAsia="Calibri" w:hAnsi="Calibri"/>
      <w:bCs/>
      <w:iCs/>
      <w:sz w:val="24"/>
      <w:szCs w:val="28"/>
      <w:lang w:eastAsia="ar-SA"/>
    </w:rPr>
  </w:style>
  <w:style w:type="character" w:customStyle="1" w:styleId="a6">
    <w:name w:val="Текст сноски Знак"/>
    <w:aliases w:val="Текст сноски Знак Знак Знак,Знак8 Знак Знак Знак,Знак6 Знак Знак,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link w:val="a7"/>
    <w:locked/>
    <w:rsid w:val="00F0334B"/>
    <w:rPr>
      <w:rFonts w:ascii="Calibri" w:eastAsia="Calibri" w:hAnsi="Calibri" w:cs="Calibri"/>
    </w:rPr>
  </w:style>
  <w:style w:type="paragraph" w:styleId="a7">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Char,Знак4 Знак1"/>
    <w:basedOn w:val="a"/>
    <w:link w:val="a6"/>
    <w:unhideWhenUsed/>
    <w:qFormat/>
    <w:rsid w:val="00F0334B"/>
    <w:pPr>
      <w:spacing w:after="0" w:line="240" w:lineRule="auto"/>
    </w:pPr>
    <w:rPr>
      <w:rFonts w:cs="Calibri"/>
      <w:sz w:val="20"/>
      <w:szCs w:val="20"/>
      <w:lang w:eastAsia="ru-RU"/>
    </w:rPr>
  </w:style>
  <w:style w:type="character" w:customStyle="1" w:styleId="1">
    <w:name w:val="Текст сноски Знак1"/>
    <w:basedOn w:val="a0"/>
    <w:rsid w:val="00F0334B"/>
    <w:rPr>
      <w:rFonts w:ascii="Calibri" w:eastAsia="Calibri" w:hAnsi="Calibri"/>
      <w:lang w:eastAsia="en-US"/>
    </w:rPr>
  </w:style>
  <w:style w:type="character" w:styleId="a8">
    <w:name w:val="footnote reference"/>
    <w:uiPriority w:val="99"/>
    <w:unhideWhenUsed/>
    <w:rsid w:val="00F0334B"/>
    <w:rPr>
      <w:vertAlign w:val="superscript"/>
    </w:rPr>
  </w:style>
  <w:style w:type="paragraph" w:styleId="a9">
    <w:name w:val="List Paragraph"/>
    <w:basedOn w:val="a"/>
    <w:uiPriority w:val="34"/>
    <w:qFormat/>
    <w:rsid w:val="00612B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1957</Words>
  <Characters>11158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СПб ГУПТП "Медтехника"</Company>
  <LinksUpToDate>false</LinksUpToDate>
  <CharactersWithSpaces>13089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Абраменкова И.Н</dc:creator>
  <cp:lastModifiedBy>Калинина Татьяна Юрьевна</cp:lastModifiedBy>
  <cp:revision>14</cp:revision>
  <dcterms:created xsi:type="dcterms:W3CDTF">2024-03-14T11:47:00Z</dcterms:created>
  <dcterms:modified xsi:type="dcterms:W3CDTF">2026-06-17T11:46:00Z</dcterms:modified>
</cp:coreProperties>
</file>