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91E51" w14:textId="77777777" w:rsidR="00C63062" w:rsidRPr="00B66A00" w:rsidRDefault="00C63062" w:rsidP="00582753">
      <w:pPr>
        <w:rPr>
          <w:rStyle w:val="a5"/>
          <w:b/>
          <w:i w:val="0"/>
        </w:rPr>
      </w:pPr>
    </w:p>
    <w:p w14:paraId="0C0CDD46" w14:textId="77777777" w:rsidR="00825797" w:rsidRPr="00B66A00" w:rsidRDefault="00825797" w:rsidP="00F85E25">
      <w:pPr>
        <w:ind w:left="180"/>
        <w:jc w:val="center"/>
        <w:rPr>
          <w:b/>
          <w:caps/>
        </w:rPr>
      </w:pPr>
      <w:r w:rsidRPr="00B66A00">
        <w:rPr>
          <w:b/>
          <w:caps/>
        </w:rPr>
        <w:t xml:space="preserve">ПРОЕКт контракта № </w:t>
      </w:r>
    </w:p>
    <w:p w14:paraId="649183B8" w14:textId="211488B4" w:rsidR="00572365" w:rsidRDefault="00825797" w:rsidP="00572DDC">
      <w:pPr>
        <w:ind w:left="180"/>
        <w:jc w:val="center"/>
        <w:rPr>
          <w:b/>
        </w:rPr>
      </w:pPr>
      <w:r w:rsidRPr="00B66A00">
        <w:rPr>
          <w:b/>
        </w:rPr>
        <w:t xml:space="preserve">на поставку </w:t>
      </w:r>
      <w:r w:rsidR="00A21358">
        <w:rPr>
          <w:b/>
        </w:rPr>
        <w:t>оборудования для видеонаблюд</w:t>
      </w:r>
      <w:r w:rsidR="005C6277">
        <w:rPr>
          <w:b/>
        </w:rPr>
        <w:t>ения</w:t>
      </w:r>
    </w:p>
    <w:p w14:paraId="3D771A03" w14:textId="36C3B2C9" w:rsidR="00825797" w:rsidRPr="00572DDC" w:rsidRDefault="00825797" w:rsidP="00572DDC">
      <w:pPr>
        <w:ind w:left="180"/>
        <w:jc w:val="center"/>
        <w:rPr>
          <w:sz w:val="22"/>
          <w:szCs w:val="22"/>
        </w:rPr>
      </w:pPr>
      <w:r w:rsidRPr="00572DDC">
        <w:rPr>
          <w:sz w:val="22"/>
          <w:szCs w:val="22"/>
        </w:rPr>
        <w:t>(ИКЗ</w:t>
      </w:r>
      <w:r w:rsidR="00572DDC" w:rsidRPr="00572DDC">
        <w:rPr>
          <w:sz w:val="22"/>
          <w:szCs w:val="22"/>
        </w:rPr>
        <w:t xml:space="preserve"> </w:t>
      </w:r>
      <w:r w:rsidR="00007734" w:rsidRPr="00007734">
        <w:rPr>
          <w:sz w:val="22"/>
          <w:szCs w:val="22"/>
        </w:rPr>
        <w:t>262780502798578390100100020000000244</w:t>
      </w:r>
      <w:r w:rsidRPr="00572DDC">
        <w:rPr>
          <w:sz w:val="22"/>
          <w:szCs w:val="22"/>
        </w:rPr>
        <w:t>)</w:t>
      </w:r>
    </w:p>
    <w:p w14:paraId="1D2DBBB6" w14:textId="77777777" w:rsidR="00C63062" w:rsidRPr="002833D3" w:rsidRDefault="00C63062" w:rsidP="00C63062">
      <w:pPr>
        <w:ind w:left="180"/>
        <w:jc w:val="center"/>
        <w:rPr>
          <w:caps/>
          <w:sz w:val="22"/>
          <w:szCs w:val="22"/>
        </w:rPr>
      </w:pPr>
    </w:p>
    <w:p w14:paraId="18736272" w14:textId="77777777" w:rsidR="00C63062" w:rsidRPr="002833D3" w:rsidRDefault="00C63062" w:rsidP="00C63062">
      <w:pPr>
        <w:tabs>
          <w:tab w:val="left" w:pos="4650"/>
        </w:tabs>
        <w:ind w:firstLine="709"/>
        <w:jc w:val="center"/>
        <w:rPr>
          <w:sz w:val="22"/>
          <w:szCs w:val="22"/>
        </w:rPr>
      </w:pPr>
    </w:p>
    <w:p w14:paraId="1D946DAF" w14:textId="5A563DBE" w:rsidR="00C63062" w:rsidRPr="002833D3" w:rsidRDefault="00D3651A" w:rsidP="00D3651A">
      <w:pPr>
        <w:jc w:val="both"/>
        <w:rPr>
          <w:sz w:val="22"/>
          <w:szCs w:val="22"/>
        </w:rPr>
      </w:pPr>
      <w:r>
        <w:rPr>
          <w:sz w:val="22"/>
          <w:szCs w:val="22"/>
        </w:rPr>
        <w:t xml:space="preserve">г. </w:t>
      </w:r>
      <w:r w:rsidR="00C63062" w:rsidRPr="002833D3">
        <w:rPr>
          <w:sz w:val="22"/>
          <w:szCs w:val="22"/>
        </w:rPr>
        <w:t xml:space="preserve">Санкт-Петербург </w:t>
      </w:r>
      <w:r w:rsidR="00C63062" w:rsidRPr="002833D3">
        <w:rPr>
          <w:sz w:val="22"/>
          <w:szCs w:val="22"/>
        </w:rPr>
        <w:tab/>
      </w:r>
      <w:r w:rsidR="00C63062" w:rsidRPr="002833D3">
        <w:rPr>
          <w:sz w:val="22"/>
          <w:szCs w:val="22"/>
        </w:rPr>
        <w:tab/>
      </w:r>
      <w:r w:rsidR="00C63062" w:rsidRPr="002833D3">
        <w:rPr>
          <w:sz w:val="22"/>
          <w:szCs w:val="22"/>
        </w:rPr>
        <w:tab/>
      </w:r>
      <w:r w:rsidR="00C63062" w:rsidRPr="002833D3">
        <w:rPr>
          <w:sz w:val="22"/>
          <w:szCs w:val="22"/>
        </w:rPr>
        <w:tab/>
      </w:r>
      <w:r w:rsidR="00C63062" w:rsidRPr="002833D3">
        <w:rPr>
          <w:sz w:val="22"/>
          <w:szCs w:val="22"/>
        </w:rPr>
        <w:tab/>
      </w:r>
      <w:r w:rsidR="00C63062" w:rsidRPr="002833D3">
        <w:rPr>
          <w:sz w:val="22"/>
          <w:szCs w:val="22"/>
        </w:rPr>
        <w:tab/>
        <w:t xml:space="preserve">     </w:t>
      </w:r>
      <w:r>
        <w:rPr>
          <w:sz w:val="22"/>
          <w:szCs w:val="22"/>
        </w:rPr>
        <w:t xml:space="preserve">                          </w:t>
      </w:r>
      <w:proofErr w:type="gramStart"/>
      <w:r>
        <w:rPr>
          <w:sz w:val="22"/>
          <w:szCs w:val="22"/>
        </w:rPr>
        <w:t xml:space="preserve">   </w:t>
      </w:r>
      <w:r w:rsidR="00C63062" w:rsidRPr="002833D3">
        <w:rPr>
          <w:sz w:val="22"/>
          <w:szCs w:val="22"/>
        </w:rPr>
        <w:t>«</w:t>
      </w:r>
      <w:proofErr w:type="gramEnd"/>
      <w:r w:rsidR="00C63062" w:rsidRPr="002833D3">
        <w:rPr>
          <w:sz w:val="22"/>
          <w:szCs w:val="22"/>
        </w:rPr>
        <w:t>___» __________ 20</w:t>
      </w:r>
      <w:r w:rsidR="0054158E">
        <w:rPr>
          <w:sz w:val="22"/>
          <w:szCs w:val="22"/>
        </w:rPr>
        <w:t>2</w:t>
      </w:r>
      <w:r w:rsidR="00007734">
        <w:rPr>
          <w:sz w:val="22"/>
          <w:szCs w:val="22"/>
        </w:rPr>
        <w:t>6</w:t>
      </w:r>
      <w:r w:rsidR="0054158E">
        <w:rPr>
          <w:sz w:val="22"/>
          <w:szCs w:val="22"/>
        </w:rPr>
        <w:t xml:space="preserve"> год</w:t>
      </w:r>
    </w:p>
    <w:p w14:paraId="624083E0" w14:textId="77777777" w:rsidR="00C63062" w:rsidRPr="002833D3" w:rsidRDefault="00D3651A" w:rsidP="00C63062">
      <w:pPr>
        <w:tabs>
          <w:tab w:val="left" w:pos="426"/>
        </w:tabs>
        <w:ind w:left="180" w:firstLine="709"/>
        <w:jc w:val="both"/>
        <w:rPr>
          <w:sz w:val="22"/>
          <w:szCs w:val="22"/>
        </w:rPr>
      </w:pPr>
      <w:r>
        <w:rPr>
          <w:sz w:val="22"/>
          <w:szCs w:val="22"/>
        </w:rPr>
        <w:t xml:space="preserve">         </w:t>
      </w:r>
    </w:p>
    <w:p w14:paraId="60101625" w14:textId="77777777" w:rsidR="00C63062" w:rsidRPr="002833D3" w:rsidRDefault="00C63062" w:rsidP="00C63062">
      <w:pPr>
        <w:autoSpaceDE w:val="0"/>
        <w:autoSpaceDN w:val="0"/>
        <w:adjustRightInd w:val="0"/>
        <w:ind w:firstLine="456"/>
        <w:jc w:val="both"/>
        <w:rPr>
          <w:sz w:val="22"/>
          <w:szCs w:val="22"/>
        </w:rPr>
      </w:pPr>
    </w:p>
    <w:p w14:paraId="642E6740" w14:textId="681C7009" w:rsidR="00572365" w:rsidRPr="00582753" w:rsidRDefault="00007734" w:rsidP="00572365">
      <w:pPr>
        <w:ind w:firstLine="709"/>
        <w:jc w:val="both"/>
      </w:pPr>
      <w:r w:rsidRPr="00007734">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007734">
        <w:t>Серпова</w:t>
      </w:r>
      <w:proofErr w:type="spellEnd"/>
      <w:r w:rsidRPr="00007734">
        <w:t xml:space="preserve"> Владимира Юрьевича, действующего на основании Устава</w:t>
      </w:r>
      <w:r w:rsidR="00C35E54" w:rsidRPr="00C35E54">
        <w:t>,</w:t>
      </w:r>
      <w:r w:rsidR="00572365" w:rsidRPr="00582753">
        <w:t xml:space="preserve"> с одной стороны и __________________, именуемое в дальнейшем «Поставщик», в лице ________________, действующего на основании __________, с другой стороны, здесь и далее именуемые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633BEBF9" w14:textId="77777777" w:rsidR="00C63062" w:rsidRPr="002833D3" w:rsidRDefault="00C63062" w:rsidP="00C63062">
      <w:pPr>
        <w:shd w:val="clear" w:color="auto" w:fill="FFFFFF"/>
        <w:ind w:firstLine="709"/>
        <w:jc w:val="center"/>
        <w:rPr>
          <w:b/>
          <w:bCs/>
          <w:color w:val="000000"/>
          <w:spacing w:val="-1"/>
          <w:sz w:val="22"/>
          <w:szCs w:val="22"/>
        </w:rPr>
      </w:pPr>
    </w:p>
    <w:p w14:paraId="0CD8949D" w14:textId="77777777" w:rsidR="007B030E" w:rsidRPr="002833D3" w:rsidRDefault="007B030E" w:rsidP="007B030E">
      <w:pPr>
        <w:widowControl w:val="0"/>
        <w:autoSpaceDE w:val="0"/>
        <w:autoSpaceDN w:val="0"/>
        <w:adjustRightInd w:val="0"/>
        <w:spacing w:after="240"/>
        <w:jc w:val="center"/>
        <w:rPr>
          <w:b/>
          <w:caps/>
          <w:sz w:val="22"/>
          <w:szCs w:val="22"/>
        </w:rPr>
      </w:pPr>
      <w:r w:rsidRPr="002833D3">
        <w:rPr>
          <w:b/>
          <w:caps/>
          <w:sz w:val="22"/>
          <w:szCs w:val="22"/>
        </w:rPr>
        <w:t>1. Предмет контракта</w:t>
      </w:r>
    </w:p>
    <w:p w14:paraId="6BCA06C0" w14:textId="2CB24555" w:rsidR="007B030E" w:rsidRPr="002833D3" w:rsidRDefault="007B030E" w:rsidP="007B030E">
      <w:pPr>
        <w:widowControl w:val="0"/>
        <w:ind w:firstLine="708"/>
        <w:jc w:val="both"/>
        <w:rPr>
          <w:caps/>
          <w:sz w:val="22"/>
          <w:szCs w:val="22"/>
        </w:rPr>
      </w:pPr>
      <w:r w:rsidRPr="002833D3">
        <w:rPr>
          <w:sz w:val="22"/>
          <w:szCs w:val="22"/>
        </w:rPr>
        <w:t xml:space="preserve">1.1. Поставщик обязуется осуществить </w:t>
      </w:r>
      <w:r w:rsidR="000404B0" w:rsidRPr="002833D3">
        <w:rPr>
          <w:sz w:val="22"/>
          <w:szCs w:val="22"/>
        </w:rPr>
        <w:t>поставку</w:t>
      </w:r>
      <w:r w:rsidR="00802F5A" w:rsidRPr="002833D3">
        <w:rPr>
          <w:sz w:val="22"/>
          <w:szCs w:val="22"/>
        </w:rPr>
        <w:t xml:space="preserve"> </w:t>
      </w:r>
      <w:r w:rsidR="005C6277">
        <w:rPr>
          <w:b/>
        </w:rPr>
        <w:t>оборудования для видеонаблюдения</w:t>
      </w:r>
      <w:r w:rsidR="005C6277" w:rsidRPr="002833D3">
        <w:rPr>
          <w:sz w:val="22"/>
          <w:szCs w:val="22"/>
        </w:rPr>
        <w:t xml:space="preserve"> </w:t>
      </w:r>
      <w:r w:rsidRPr="002833D3">
        <w:rPr>
          <w:sz w:val="22"/>
          <w:szCs w:val="22"/>
        </w:rPr>
        <w:t xml:space="preserve">(далее - Товар) (код ОКПД 2 – </w:t>
      </w:r>
      <w:r w:rsidR="005C6277">
        <w:rPr>
          <w:sz w:val="22"/>
          <w:szCs w:val="22"/>
        </w:rPr>
        <w:t>26.40.30.000, 26.20.21.110</w:t>
      </w:r>
      <w:r w:rsidRPr="002833D3">
        <w:rPr>
          <w:sz w:val="22"/>
          <w:szCs w:val="22"/>
        </w:rPr>
        <w:t xml:space="preserve">) для нужд Заказчика, а Заказчик обязуется принять и оплатить поставленный Товар. </w:t>
      </w:r>
    </w:p>
    <w:p w14:paraId="4071EB09" w14:textId="77777777" w:rsidR="007B030E" w:rsidRPr="002833D3" w:rsidRDefault="007B030E" w:rsidP="007B030E">
      <w:pPr>
        <w:widowControl w:val="0"/>
        <w:autoSpaceDE w:val="0"/>
        <w:autoSpaceDN w:val="0"/>
        <w:adjustRightInd w:val="0"/>
        <w:ind w:firstLine="709"/>
        <w:jc w:val="both"/>
        <w:rPr>
          <w:sz w:val="22"/>
          <w:szCs w:val="22"/>
        </w:rPr>
      </w:pPr>
      <w:r w:rsidRPr="002833D3">
        <w:rPr>
          <w:sz w:val="22"/>
          <w:szCs w:val="22"/>
        </w:rPr>
        <w:t>1.2. Поставщик поставляет Товар в полном объеме в соответствии с расчетом цены контракта (Приложение №</w:t>
      </w:r>
      <w:r w:rsidR="001F57D8" w:rsidRPr="002833D3">
        <w:rPr>
          <w:sz w:val="22"/>
          <w:szCs w:val="22"/>
        </w:rPr>
        <w:t>1</w:t>
      </w:r>
      <w:r w:rsidRPr="002833D3">
        <w:rPr>
          <w:sz w:val="22"/>
          <w:szCs w:val="22"/>
        </w:rPr>
        <w:t xml:space="preserve"> к Контракту), спецификацией (Приложение №</w:t>
      </w:r>
      <w:r w:rsidR="00BB6296" w:rsidRPr="002833D3">
        <w:rPr>
          <w:sz w:val="22"/>
          <w:szCs w:val="22"/>
        </w:rPr>
        <w:t xml:space="preserve"> </w:t>
      </w:r>
      <w:r w:rsidR="001F57D8" w:rsidRPr="002833D3">
        <w:rPr>
          <w:sz w:val="22"/>
          <w:szCs w:val="22"/>
        </w:rPr>
        <w:t>2</w:t>
      </w:r>
      <w:r w:rsidRPr="002833D3">
        <w:rPr>
          <w:sz w:val="22"/>
          <w:szCs w:val="22"/>
        </w:rPr>
        <w:t xml:space="preserve"> к Контракту), определяющими объем, количество,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p>
    <w:p w14:paraId="6D5298B3" w14:textId="127C9E8B" w:rsidR="007B030E" w:rsidRPr="002833D3" w:rsidRDefault="007B030E" w:rsidP="007B030E">
      <w:pPr>
        <w:widowControl w:val="0"/>
        <w:autoSpaceDE w:val="0"/>
        <w:autoSpaceDN w:val="0"/>
        <w:adjustRightInd w:val="0"/>
        <w:ind w:firstLine="709"/>
        <w:jc w:val="both"/>
        <w:rPr>
          <w:caps/>
          <w:sz w:val="22"/>
          <w:szCs w:val="22"/>
        </w:rPr>
      </w:pPr>
      <w:r w:rsidRPr="002833D3">
        <w:rPr>
          <w:sz w:val="22"/>
          <w:szCs w:val="22"/>
        </w:rPr>
        <w:t xml:space="preserve">1.3. Адрес доставки Товара (далее – Место доставки): </w:t>
      </w:r>
      <w:r w:rsidR="00007734" w:rsidRPr="00007734">
        <w:rPr>
          <w:sz w:val="22"/>
          <w:szCs w:val="22"/>
        </w:rPr>
        <w:t>190020, г. Санкт-Петербург, наб. р. Фонтанки, д. 148.</w:t>
      </w:r>
    </w:p>
    <w:p w14:paraId="14B90277" w14:textId="77777777" w:rsidR="007B030E" w:rsidRPr="002833D3" w:rsidRDefault="007B030E" w:rsidP="00B549B9">
      <w:pPr>
        <w:pStyle w:val="ConsPlusTitlePage"/>
        <w:rPr>
          <w:rFonts w:ascii="Times New Roman" w:hAnsi="Times New Roman" w:cs="Times New Roman"/>
          <w:sz w:val="22"/>
          <w:szCs w:val="22"/>
        </w:rPr>
      </w:pPr>
    </w:p>
    <w:p w14:paraId="18A05764" w14:textId="77777777" w:rsidR="00582753" w:rsidRPr="00F967C1" w:rsidRDefault="00582753" w:rsidP="00582753">
      <w:pPr>
        <w:keepNext/>
        <w:widowControl w:val="0"/>
        <w:autoSpaceDE w:val="0"/>
        <w:autoSpaceDN w:val="0"/>
        <w:adjustRightInd w:val="0"/>
        <w:ind w:firstLine="454"/>
        <w:jc w:val="center"/>
        <w:rPr>
          <w:b/>
          <w:caps/>
          <w:sz w:val="22"/>
          <w:szCs w:val="22"/>
        </w:rPr>
      </w:pPr>
      <w:r w:rsidRPr="00F967C1">
        <w:rPr>
          <w:b/>
          <w:caps/>
          <w:sz w:val="22"/>
          <w:szCs w:val="22"/>
        </w:rPr>
        <w:t>2. Цена КОНТРАКТА и порядок расчетов</w:t>
      </w:r>
    </w:p>
    <w:p w14:paraId="5A4547BB" w14:textId="77777777" w:rsidR="00582753" w:rsidRPr="00582753" w:rsidRDefault="00582753" w:rsidP="00582753">
      <w:pPr>
        <w:widowControl w:val="0"/>
        <w:autoSpaceDE w:val="0"/>
        <w:autoSpaceDN w:val="0"/>
        <w:adjustRightInd w:val="0"/>
        <w:ind w:firstLine="709"/>
        <w:jc w:val="both"/>
      </w:pPr>
    </w:p>
    <w:p w14:paraId="2EDDB7D0" w14:textId="77777777" w:rsidR="00D3651A" w:rsidRPr="00D3651A" w:rsidRDefault="00D3651A" w:rsidP="00D3651A">
      <w:pPr>
        <w:widowControl w:val="0"/>
        <w:autoSpaceDE w:val="0"/>
        <w:autoSpaceDN w:val="0"/>
        <w:ind w:firstLine="567"/>
        <w:jc w:val="both"/>
        <w:rPr>
          <w:sz w:val="22"/>
          <w:szCs w:val="22"/>
        </w:rPr>
      </w:pPr>
      <w:r w:rsidRPr="00D3651A">
        <w:rPr>
          <w:sz w:val="22"/>
          <w:szCs w:val="22"/>
        </w:rPr>
        <w:t>2.1.  Цена Контракта составляет ____________</w:t>
      </w:r>
      <w:proofErr w:type="gramStart"/>
      <w:r w:rsidRPr="00D3651A">
        <w:rPr>
          <w:sz w:val="22"/>
          <w:szCs w:val="22"/>
        </w:rPr>
        <w:t>_  (</w:t>
      </w:r>
      <w:proofErr w:type="gramEnd"/>
      <w:r w:rsidRPr="00D3651A">
        <w:rPr>
          <w:sz w:val="22"/>
          <w:szCs w:val="22"/>
        </w:rPr>
        <w:t>_____)  рублей __ копеек,  в  том  числе  НДС  _____ (_____) рублей _____ копеек  (НДС не облагается)</w:t>
      </w:r>
    </w:p>
    <w:p w14:paraId="0AE1691A" w14:textId="77777777" w:rsidR="00D3651A" w:rsidRPr="00D3651A" w:rsidRDefault="00D3651A" w:rsidP="00D3651A">
      <w:pPr>
        <w:widowControl w:val="0"/>
        <w:autoSpaceDE w:val="0"/>
        <w:autoSpaceDN w:val="0"/>
        <w:ind w:firstLine="540"/>
        <w:jc w:val="both"/>
        <w:rPr>
          <w:sz w:val="22"/>
          <w:szCs w:val="22"/>
        </w:rPr>
      </w:pPr>
      <w:bookmarkStart w:id="0" w:name="P1457"/>
      <w:bookmarkEnd w:id="0"/>
      <w:r w:rsidRPr="00D3651A">
        <w:rPr>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89C950" w14:textId="328B16BE" w:rsidR="00D3651A" w:rsidRPr="00D3651A" w:rsidRDefault="00D3651A" w:rsidP="00D3651A">
      <w:pPr>
        <w:widowControl w:val="0"/>
        <w:autoSpaceDE w:val="0"/>
        <w:autoSpaceDN w:val="0"/>
        <w:ind w:firstLine="540"/>
        <w:jc w:val="both"/>
        <w:rPr>
          <w:sz w:val="22"/>
          <w:szCs w:val="20"/>
        </w:rPr>
      </w:pPr>
      <w:bookmarkStart w:id="1" w:name="P1458"/>
      <w:bookmarkEnd w:id="1"/>
      <w:r w:rsidRPr="00D3651A">
        <w:rPr>
          <w:sz w:val="22"/>
          <w:szCs w:val="22"/>
        </w:rPr>
        <w:t xml:space="preserve">2.3. </w:t>
      </w:r>
      <w:r w:rsidRPr="00D3651A">
        <w:rPr>
          <w:rFonts w:cs="Calibri"/>
          <w:sz w:val="22"/>
          <w:szCs w:val="20"/>
        </w:rPr>
        <w:t>Цена Контракта включает в себя: стоимость Товара, расходы, связанные с доставкой, разгрузкой - погрузкой,</w:t>
      </w:r>
      <w:r w:rsidR="0071177B">
        <w:rPr>
          <w:rFonts w:cs="Calibri"/>
          <w:sz w:val="22"/>
          <w:szCs w:val="20"/>
        </w:rPr>
        <w:t xml:space="preserve"> установка и</w:t>
      </w:r>
      <w:r w:rsidRPr="00D3651A">
        <w:rPr>
          <w:rFonts w:cs="Calibri"/>
          <w:sz w:val="22"/>
          <w:szCs w:val="20"/>
        </w:rPr>
        <w:t xml:space="preserve"> </w:t>
      </w:r>
      <w:r w:rsidR="0071177B">
        <w:rPr>
          <w:rFonts w:cs="Calibri"/>
          <w:sz w:val="22"/>
          <w:szCs w:val="20"/>
        </w:rPr>
        <w:t>ввод в эксплуатацию,</w:t>
      </w:r>
      <w:r w:rsidRPr="00D3651A">
        <w:rPr>
          <w:rFonts w:cs="Calibri"/>
          <w:sz w:val="22"/>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34FCC4C0" w14:textId="77777777" w:rsidR="00D3651A" w:rsidRPr="00D3651A" w:rsidRDefault="00D3651A" w:rsidP="00D3651A">
      <w:pPr>
        <w:widowControl w:val="0"/>
        <w:autoSpaceDE w:val="0"/>
        <w:autoSpaceDN w:val="0"/>
        <w:ind w:firstLine="540"/>
        <w:jc w:val="both"/>
        <w:rPr>
          <w:sz w:val="22"/>
          <w:szCs w:val="20"/>
        </w:rPr>
      </w:pPr>
      <w:bookmarkStart w:id="2" w:name="P1459"/>
      <w:bookmarkEnd w:id="2"/>
      <w:r w:rsidRPr="00D3651A">
        <w:rPr>
          <w:sz w:val="22"/>
          <w:szCs w:val="20"/>
        </w:rPr>
        <w:t xml:space="preserve">2.4. Цена Контракта является твердой и определяется на весь срок исполнения Контракта, за исключением случаев, установленных </w:t>
      </w:r>
      <w:r w:rsidRPr="00D3651A">
        <w:rPr>
          <w:sz w:val="22"/>
          <w:szCs w:val="22"/>
        </w:rPr>
        <w:t>Федеральным законом о контрактной системе</w:t>
      </w:r>
      <w:r w:rsidRPr="00D3651A">
        <w:rPr>
          <w:sz w:val="22"/>
          <w:szCs w:val="20"/>
        </w:rPr>
        <w:t xml:space="preserve"> и Контрактом.</w:t>
      </w:r>
    </w:p>
    <w:p w14:paraId="6014C68D" w14:textId="77777777" w:rsidR="00D3651A" w:rsidRPr="00D3651A" w:rsidRDefault="00D3651A" w:rsidP="00D3651A">
      <w:pPr>
        <w:widowControl w:val="0"/>
        <w:autoSpaceDE w:val="0"/>
        <w:autoSpaceDN w:val="0"/>
        <w:ind w:firstLine="540"/>
        <w:jc w:val="both"/>
        <w:rPr>
          <w:sz w:val="22"/>
          <w:szCs w:val="20"/>
        </w:rPr>
      </w:pPr>
      <w:bookmarkStart w:id="3" w:name="P1460"/>
      <w:bookmarkEnd w:id="3"/>
      <w:r w:rsidRPr="00D3651A">
        <w:rPr>
          <w:sz w:val="22"/>
          <w:szCs w:val="20"/>
        </w:rPr>
        <w:t>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811F008" w14:textId="77777777" w:rsidR="00D3651A" w:rsidRPr="00D3651A" w:rsidRDefault="00D3651A" w:rsidP="00D3651A">
      <w:pPr>
        <w:widowControl w:val="0"/>
        <w:autoSpaceDE w:val="0"/>
        <w:autoSpaceDN w:val="0"/>
        <w:ind w:firstLine="539"/>
        <w:jc w:val="both"/>
        <w:rPr>
          <w:sz w:val="22"/>
          <w:szCs w:val="22"/>
        </w:rPr>
      </w:pPr>
      <w:r w:rsidRPr="00D3651A">
        <w:rPr>
          <w:sz w:val="22"/>
          <w:szCs w:val="22"/>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03323076" w14:textId="554070EC" w:rsidR="00D3651A" w:rsidRPr="00D3651A" w:rsidRDefault="00D3651A" w:rsidP="00D3651A">
      <w:pPr>
        <w:widowControl w:val="0"/>
        <w:autoSpaceDE w:val="0"/>
        <w:autoSpaceDN w:val="0"/>
        <w:ind w:firstLine="540"/>
        <w:jc w:val="both"/>
        <w:rPr>
          <w:sz w:val="22"/>
          <w:szCs w:val="20"/>
        </w:rPr>
      </w:pPr>
      <w:r w:rsidRPr="00D3651A">
        <w:rPr>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w:t>
      </w:r>
      <w:r w:rsidR="00A82F9B">
        <w:rPr>
          <w:sz w:val="22"/>
          <w:szCs w:val="22"/>
        </w:rPr>
        <w:t>,</w:t>
      </w:r>
      <w:r w:rsidRPr="00D3651A">
        <w:rPr>
          <w:sz w:val="22"/>
          <w:szCs w:val="22"/>
        </w:rPr>
        <w:t xml:space="preserve"> предусмотренного Контрактом количества поставляемого Товара</w:t>
      </w:r>
      <w:r w:rsidR="00A82F9B">
        <w:rPr>
          <w:sz w:val="22"/>
          <w:szCs w:val="22"/>
        </w:rPr>
        <w:t>,</w:t>
      </w:r>
      <w:r w:rsidRPr="00D3651A">
        <w:rPr>
          <w:sz w:val="22"/>
          <w:szCs w:val="22"/>
        </w:rPr>
        <w:t xml:space="preserve"> должна определяться как частное от деления первоначальной цены Контракта на предусмотренное в Контракте количество Товара.</w:t>
      </w:r>
    </w:p>
    <w:p w14:paraId="3779D245" w14:textId="77777777" w:rsidR="00D3651A" w:rsidRPr="00D3651A" w:rsidRDefault="00D3651A" w:rsidP="00D3651A">
      <w:pPr>
        <w:widowControl w:val="0"/>
        <w:autoSpaceDE w:val="0"/>
        <w:autoSpaceDN w:val="0"/>
        <w:ind w:firstLine="540"/>
        <w:jc w:val="both"/>
        <w:rPr>
          <w:sz w:val="22"/>
          <w:szCs w:val="20"/>
        </w:rPr>
      </w:pPr>
      <w:r w:rsidRPr="00D3651A">
        <w:rPr>
          <w:sz w:val="22"/>
          <w:szCs w:val="20"/>
        </w:rPr>
        <w:lastRenderedPageBreak/>
        <w:t>2.7. Источник финансирования Контракта -</w:t>
      </w:r>
      <w:r w:rsidRPr="00D3651A">
        <w:rPr>
          <w:sz w:val="22"/>
          <w:szCs w:val="22"/>
        </w:rPr>
        <w:t xml:space="preserve"> </w:t>
      </w:r>
      <w:r w:rsidR="00C07F6F" w:rsidRPr="00C07F6F">
        <w:rPr>
          <w:sz w:val="22"/>
          <w:szCs w:val="22"/>
        </w:rPr>
        <w:t>Средства бюджетных учреждений</w:t>
      </w:r>
      <w:r w:rsidR="00C07F6F">
        <w:rPr>
          <w:sz w:val="22"/>
          <w:szCs w:val="22"/>
        </w:rPr>
        <w:t>, в</w:t>
      </w:r>
      <w:r w:rsidRPr="00D3651A">
        <w:rPr>
          <w:sz w:val="22"/>
          <w:szCs w:val="22"/>
        </w:rPr>
        <w:t>небюджетные средства.</w:t>
      </w:r>
    </w:p>
    <w:p w14:paraId="57846BC5" w14:textId="77777777" w:rsidR="00D3651A" w:rsidRPr="00D3651A" w:rsidRDefault="00D3651A" w:rsidP="00D3651A">
      <w:pPr>
        <w:widowControl w:val="0"/>
        <w:autoSpaceDE w:val="0"/>
        <w:autoSpaceDN w:val="0"/>
        <w:ind w:firstLine="540"/>
        <w:jc w:val="both"/>
        <w:rPr>
          <w:sz w:val="22"/>
          <w:szCs w:val="20"/>
        </w:rPr>
      </w:pPr>
      <w:bookmarkStart w:id="4" w:name="P1462"/>
      <w:bookmarkEnd w:id="4"/>
      <w:r w:rsidRPr="00D3651A">
        <w:rPr>
          <w:sz w:val="22"/>
          <w:szCs w:val="20"/>
        </w:rPr>
        <w:t>2.8. Авансовые платежи при исполнении Контракта не выплачиваются.</w:t>
      </w:r>
    </w:p>
    <w:p w14:paraId="0E275915" w14:textId="246BADFD" w:rsidR="00D3651A" w:rsidRPr="00D3651A" w:rsidRDefault="00D3651A" w:rsidP="00D3651A">
      <w:pPr>
        <w:widowControl w:val="0"/>
        <w:autoSpaceDE w:val="0"/>
        <w:autoSpaceDN w:val="0"/>
        <w:ind w:firstLine="540"/>
        <w:jc w:val="both"/>
        <w:rPr>
          <w:sz w:val="22"/>
          <w:szCs w:val="22"/>
        </w:rPr>
      </w:pPr>
      <w:bookmarkStart w:id="5" w:name="P1465"/>
      <w:bookmarkStart w:id="6" w:name="P1469"/>
      <w:bookmarkEnd w:id="5"/>
      <w:bookmarkEnd w:id="6"/>
      <w:r w:rsidRPr="00D3651A">
        <w:rPr>
          <w:sz w:val="22"/>
          <w:szCs w:val="22"/>
        </w:rPr>
        <w:t>2.9. Расчеты между Заказчиком и Поставщиком производятся на основании счетов, счетов-фактур (при наличии), товарных накладных, акта сдачи-приемки поставленного Товара (допускается использование универсального передаточного документа (УПД) взамен счета-фактуры и/или товарной накладной и/или акта сдачи-приемки поставленного Товара)</w:t>
      </w:r>
      <w:r w:rsidR="000E4588">
        <w:rPr>
          <w:sz w:val="22"/>
          <w:szCs w:val="22"/>
        </w:rPr>
        <w:t xml:space="preserve"> и акта ввода в эксплуатацию Товара</w:t>
      </w:r>
      <w:r w:rsidRPr="00D3651A">
        <w:rPr>
          <w:sz w:val="22"/>
          <w:szCs w:val="22"/>
        </w:rPr>
        <w:t xml:space="preserve"> не позднее 10 (десяти) рабочих дней, с даты подписания Заказчиком акт приема-передачи товара (или универсального передаточного документа). Авансирование не предусмотрено.</w:t>
      </w:r>
    </w:p>
    <w:p w14:paraId="16913F6A" w14:textId="77777777" w:rsidR="00D3651A" w:rsidRPr="00D3651A" w:rsidRDefault="00D3651A" w:rsidP="00D3651A">
      <w:pPr>
        <w:widowControl w:val="0"/>
        <w:autoSpaceDE w:val="0"/>
        <w:autoSpaceDN w:val="0"/>
        <w:ind w:firstLine="540"/>
        <w:jc w:val="both"/>
        <w:rPr>
          <w:sz w:val="22"/>
          <w:szCs w:val="20"/>
        </w:rPr>
      </w:pPr>
      <w:bookmarkStart w:id="7" w:name="P1475"/>
      <w:bookmarkEnd w:id="7"/>
      <w:r w:rsidRPr="00D3651A">
        <w:rPr>
          <w:sz w:val="22"/>
          <w:szCs w:val="20"/>
        </w:rPr>
        <w:t xml:space="preserve">2.10.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D3A959B" w14:textId="77777777" w:rsidR="00D3651A" w:rsidRPr="00D3651A" w:rsidRDefault="00D3651A" w:rsidP="00D3651A">
      <w:pPr>
        <w:widowControl w:val="0"/>
        <w:autoSpaceDE w:val="0"/>
        <w:autoSpaceDN w:val="0"/>
        <w:ind w:firstLine="540"/>
        <w:jc w:val="both"/>
        <w:rPr>
          <w:sz w:val="22"/>
          <w:szCs w:val="22"/>
        </w:rPr>
      </w:pPr>
      <w:r w:rsidRPr="00D3651A">
        <w:rPr>
          <w:sz w:val="22"/>
          <w:szCs w:val="22"/>
        </w:rPr>
        <w:t xml:space="preserve">2.11. Изменение существенных условий Контракта при его исполнении допускается в случаях, предусмотренных </w:t>
      </w:r>
      <w:hyperlink r:id="rId8" w:history="1">
        <w:r w:rsidRPr="00D3651A">
          <w:rPr>
            <w:sz w:val="22"/>
            <w:szCs w:val="22"/>
          </w:rPr>
          <w:t>пунктом 6 статьи 161</w:t>
        </w:r>
      </w:hyperlink>
      <w:r w:rsidRPr="00D3651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и (или) объема Услуг, предусмотренных Контрактом.</w:t>
      </w:r>
    </w:p>
    <w:p w14:paraId="2B8A3BD1" w14:textId="77777777" w:rsidR="00D3651A" w:rsidRPr="00D3651A" w:rsidRDefault="00D3651A" w:rsidP="00D3651A">
      <w:pPr>
        <w:ind w:firstLine="540"/>
        <w:jc w:val="both"/>
        <w:rPr>
          <w:rFonts w:eastAsia="Calibri"/>
          <w:sz w:val="22"/>
          <w:szCs w:val="22"/>
          <w:lang w:eastAsia="en-US"/>
        </w:rPr>
      </w:pPr>
      <w:r w:rsidRPr="00D3651A">
        <w:rPr>
          <w:rFonts w:eastAsia="Calibri"/>
          <w:sz w:val="22"/>
          <w:szCs w:val="22"/>
          <w:lang w:eastAsia="en-US"/>
        </w:rPr>
        <w:t>2.12. Валютой, используемой для расчетов с Поставщиком, является российский рубль</w:t>
      </w:r>
    </w:p>
    <w:p w14:paraId="712598F7" w14:textId="77777777" w:rsidR="00D3651A" w:rsidRPr="00D3651A" w:rsidRDefault="00D3651A" w:rsidP="00D3651A">
      <w:pPr>
        <w:ind w:firstLine="540"/>
        <w:jc w:val="both"/>
        <w:rPr>
          <w:rFonts w:eastAsia="Calibri"/>
          <w:sz w:val="22"/>
          <w:szCs w:val="22"/>
          <w:lang w:eastAsia="en-US"/>
        </w:rPr>
      </w:pPr>
      <w:r w:rsidRPr="00D3651A">
        <w:rPr>
          <w:rFonts w:eastAsia="Calibri"/>
          <w:iCs/>
          <w:sz w:val="22"/>
          <w:szCs w:val="22"/>
          <w:lang w:eastAsia="en-US"/>
        </w:rPr>
        <w:t xml:space="preserve">2.13. </w:t>
      </w:r>
      <w:r w:rsidRPr="00D3651A">
        <w:rPr>
          <w:rFonts w:eastAsia="Calibri"/>
          <w:sz w:val="22"/>
          <w:szCs w:val="22"/>
          <w:lang w:eastAsia="en-US"/>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документе о приемке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Поставщиком. Заказчик производит оплату обязательства по перечислению в бюджет Санкт-Петербурга начисленной неустойки (штрафа, пени) за Поставщика.</w:t>
      </w:r>
    </w:p>
    <w:p w14:paraId="4A6A25FA" w14:textId="77777777" w:rsidR="00D3651A" w:rsidRPr="00D3651A" w:rsidRDefault="00D3651A" w:rsidP="00D3651A">
      <w:pPr>
        <w:ind w:firstLine="567"/>
        <w:jc w:val="both"/>
        <w:rPr>
          <w:rFonts w:eastAsia="Calibri"/>
          <w:sz w:val="22"/>
          <w:szCs w:val="22"/>
          <w:lang w:eastAsia="en-US"/>
        </w:rPr>
      </w:pPr>
      <w:r w:rsidRPr="00D3651A">
        <w:rPr>
          <w:rFonts w:eastAsia="Calibri"/>
          <w:sz w:val="22"/>
          <w:szCs w:val="22"/>
          <w:lang w:eastAsia="en-US"/>
        </w:rPr>
        <w:t>2.14. Товар, поставленный Поставщиком с отклонениями от приложения № 2 «Спецификации», установленных норм и правил, а также условий Контракта, не подлежит принятию Заказчиком до устранения отклонений.</w:t>
      </w:r>
    </w:p>
    <w:p w14:paraId="653FD789" w14:textId="77777777" w:rsidR="00582753" w:rsidRPr="00582753" w:rsidRDefault="00582753" w:rsidP="00582753">
      <w:pPr>
        <w:ind w:firstLine="709"/>
        <w:jc w:val="both"/>
      </w:pPr>
    </w:p>
    <w:p w14:paraId="5D3C9C4D" w14:textId="77777777" w:rsidR="00D3651A" w:rsidRPr="00D3651A" w:rsidRDefault="00F967C1" w:rsidP="00D3651A">
      <w:pPr>
        <w:widowControl w:val="0"/>
        <w:autoSpaceDE w:val="0"/>
        <w:autoSpaceDN w:val="0"/>
        <w:jc w:val="center"/>
        <w:outlineLvl w:val="1"/>
        <w:rPr>
          <w:b/>
          <w:sz w:val="22"/>
          <w:szCs w:val="22"/>
        </w:rPr>
      </w:pPr>
      <w:r>
        <w:rPr>
          <w:b/>
          <w:sz w:val="22"/>
          <w:szCs w:val="22"/>
        </w:rPr>
        <w:t>3</w:t>
      </w:r>
      <w:r w:rsidR="00D3651A" w:rsidRPr="00F967C1">
        <w:rPr>
          <w:b/>
          <w:sz w:val="22"/>
          <w:szCs w:val="22"/>
        </w:rPr>
        <w:t xml:space="preserve">. ПОРЯДОК, СРОКИ И УСЛОВИЯ ПОСТАВКИ И ПРИЕМКИ ТОВАРА </w:t>
      </w:r>
    </w:p>
    <w:p w14:paraId="794527A3" w14:textId="77777777" w:rsidR="00D3651A" w:rsidRPr="00D3651A" w:rsidRDefault="00D3651A" w:rsidP="00D3651A">
      <w:pPr>
        <w:widowControl w:val="0"/>
        <w:autoSpaceDE w:val="0"/>
        <w:autoSpaceDN w:val="0"/>
        <w:jc w:val="both"/>
        <w:rPr>
          <w:sz w:val="22"/>
          <w:szCs w:val="22"/>
        </w:rPr>
      </w:pPr>
    </w:p>
    <w:p w14:paraId="6D0E871B" w14:textId="77777777" w:rsidR="00D3651A" w:rsidRPr="00D3651A" w:rsidRDefault="00D3651A" w:rsidP="00D3651A">
      <w:pPr>
        <w:widowControl w:val="0"/>
        <w:autoSpaceDE w:val="0"/>
        <w:autoSpaceDN w:val="0"/>
        <w:jc w:val="both"/>
        <w:rPr>
          <w:sz w:val="22"/>
          <w:szCs w:val="22"/>
        </w:rPr>
      </w:pPr>
      <w:r w:rsidRPr="00D3651A">
        <w:rPr>
          <w:sz w:val="22"/>
          <w:szCs w:val="22"/>
        </w:rPr>
        <w:t>Порядок поставки товара:</w:t>
      </w:r>
    </w:p>
    <w:p w14:paraId="6162106A" w14:textId="259E9757" w:rsidR="002F4224" w:rsidRDefault="00D3651A" w:rsidP="00D3651A">
      <w:pPr>
        <w:ind w:firstLine="709"/>
        <w:jc w:val="both"/>
        <w:rPr>
          <w:rFonts w:eastAsia="Calibri"/>
          <w:sz w:val="22"/>
          <w:szCs w:val="22"/>
          <w:lang w:eastAsia="en-US"/>
        </w:rPr>
      </w:pPr>
      <w:bookmarkStart w:id="8" w:name="P1480"/>
      <w:bookmarkEnd w:id="8"/>
      <w:r w:rsidRPr="00D3651A">
        <w:rPr>
          <w:rFonts w:eastAsia="Calibri"/>
          <w:sz w:val="22"/>
          <w:szCs w:val="22"/>
          <w:lang w:eastAsia="en-US"/>
        </w:rPr>
        <w:t xml:space="preserve">3.1. </w:t>
      </w:r>
      <w:r w:rsidR="002F4224" w:rsidRPr="002F4224">
        <w:rPr>
          <w:rFonts w:eastAsia="Calibri"/>
          <w:sz w:val="22"/>
          <w:szCs w:val="22"/>
          <w:lang w:eastAsia="en-US"/>
        </w:rPr>
        <w:t>Поставка Товара осуществляется Поставщиком с даты заключения Контракта в Место доставки</w:t>
      </w:r>
      <w:r w:rsidR="008A514D">
        <w:rPr>
          <w:rFonts w:eastAsia="Calibri"/>
          <w:sz w:val="22"/>
          <w:szCs w:val="22"/>
          <w:lang w:eastAsia="en-US"/>
        </w:rPr>
        <w:t>,</w:t>
      </w:r>
      <w:r w:rsidR="002F4224" w:rsidRPr="002F4224">
        <w:rPr>
          <w:rFonts w:eastAsia="Calibri"/>
          <w:sz w:val="22"/>
          <w:szCs w:val="22"/>
          <w:lang w:eastAsia="en-US"/>
        </w:rPr>
        <w:t xml:space="preserve"> предусмотренное пунктом 1.3 Контракта. Окончание срока поставки </w:t>
      </w:r>
      <w:r w:rsidR="008A514D">
        <w:rPr>
          <w:rFonts w:eastAsia="Calibri"/>
          <w:sz w:val="22"/>
          <w:szCs w:val="22"/>
          <w:lang w:eastAsia="en-US"/>
        </w:rPr>
        <w:t>по истечение не более 10 рабочих дней</w:t>
      </w:r>
      <w:r w:rsidR="002F4224" w:rsidRPr="002F4224">
        <w:rPr>
          <w:rFonts w:eastAsia="Calibri"/>
          <w:sz w:val="22"/>
          <w:szCs w:val="22"/>
          <w:lang w:eastAsia="en-US"/>
        </w:rPr>
        <w:t>.</w:t>
      </w:r>
    </w:p>
    <w:p w14:paraId="08E14EBA" w14:textId="753F0769"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 xml:space="preserve">3.2. Фактической датой поставки Товара считается дата, указанная в Акте сдачи-приемки товара (или </w:t>
      </w:r>
      <w:r w:rsidRPr="00D3651A">
        <w:rPr>
          <w:sz w:val="22"/>
          <w:szCs w:val="22"/>
        </w:rPr>
        <w:t>в универсальном передаточном документе</w:t>
      </w:r>
      <w:r w:rsidRPr="00D3651A">
        <w:rPr>
          <w:rFonts w:eastAsia="Calibri"/>
          <w:sz w:val="22"/>
          <w:szCs w:val="22"/>
          <w:lang w:eastAsia="en-US"/>
        </w:rPr>
        <w:t>)</w:t>
      </w:r>
      <w:r w:rsidR="000442C4">
        <w:rPr>
          <w:rFonts w:eastAsia="Calibri"/>
          <w:sz w:val="22"/>
          <w:szCs w:val="22"/>
          <w:lang w:eastAsia="en-US"/>
        </w:rPr>
        <w:t xml:space="preserve"> и в акте ввода в эксплуатацию</w:t>
      </w:r>
      <w:r w:rsidRPr="00D3651A">
        <w:rPr>
          <w:rFonts w:eastAsia="Calibri"/>
          <w:sz w:val="22"/>
          <w:szCs w:val="22"/>
          <w:lang w:eastAsia="en-US"/>
        </w:rPr>
        <w:t>.</w:t>
      </w:r>
    </w:p>
    <w:p w14:paraId="4695DEB5" w14:textId="77777777" w:rsidR="00D3651A" w:rsidRPr="00D3651A" w:rsidRDefault="00D3651A" w:rsidP="00D3651A">
      <w:pPr>
        <w:ind w:firstLine="709"/>
        <w:jc w:val="both"/>
        <w:rPr>
          <w:sz w:val="22"/>
          <w:szCs w:val="22"/>
        </w:rPr>
      </w:pPr>
      <w:r w:rsidRPr="00D3651A">
        <w:rPr>
          <w:rFonts w:eastAsia="Calibri"/>
          <w:sz w:val="22"/>
          <w:szCs w:val="22"/>
          <w:lang w:eastAsia="en-US"/>
        </w:rPr>
        <w:t xml:space="preserve">3.3. </w:t>
      </w:r>
      <w:r w:rsidRPr="00D3651A">
        <w:rPr>
          <w:sz w:val="22"/>
          <w:szCs w:val="22"/>
        </w:rPr>
        <w:t>При поставке, вместе с товаром Поставщик передает Заказчику комплект документов:</w:t>
      </w:r>
    </w:p>
    <w:p w14:paraId="7E8D94E0" w14:textId="77777777" w:rsidR="00D3651A" w:rsidRPr="00D3651A" w:rsidRDefault="00D3651A" w:rsidP="00D3651A">
      <w:pPr>
        <w:ind w:firstLine="709"/>
        <w:jc w:val="both"/>
        <w:rPr>
          <w:sz w:val="22"/>
          <w:szCs w:val="22"/>
        </w:rPr>
      </w:pPr>
      <w:r w:rsidRPr="00D3651A">
        <w:rPr>
          <w:sz w:val="22"/>
          <w:szCs w:val="22"/>
        </w:rPr>
        <w:t>а) счет на оплату поставленного Товара;</w:t>
      </w:r>
    </w:p>
    <w:p w14:paraId="18954E63" w14:textId="06ACAEC0" w:rsidR="00D3651A" w:rsidRPr="00D3651A" w:rsidRDefault="00D3651A" w:rsidP="00D3651A">
      <w:pPr>
        <w:ind w:firstLine="709"/>
        <w:jc w:val="both"/>
        <w:rPr>
          <w:sz w:val="22"/>
          <w:szCs w:val="22"/>
        </w:rPr>
      </w:pPr>
      <w:r w:rsidRPr="00D3651A">
        <w:rPr>
          <w:sz w:val="22"/>
          <w:szCs w:val="22"/>
        </w:rPr>
        <w:t xml:space="preserve">б) копии </w:t>
      </w:r>
      <w:r w:rsidR="000442C4">
        <w:rPr>
          <w:sz w:val="22"/>
          <w:szCs w:val="22"/>
        </w:rPr>
        <w:t>документов, удостоверяющих качество товара</w:t>
      </w:r>
      <w:r w:rsidRPr="00D3651A">
        <w:rPr>
          <w:sz w:val="22"/>
          <w:szCs w:val="22"/>
        </w:rPr>
        <w:t xml:space="preserve"> (при наличии);</w:t>
      </w:r>
    </w:p>
    <w:p w14:paraId="32ECECEE" w14:textId="77777777" w:rsidR="00D3651A" w:rsidRPr="00D3651A" w:rsidRDefault="00D3651A" w:rsidP="00D3651A">
      <w:pPr>
        <w:ind w:firstLine="709"/>
        <w:jc w:val="both"/>
        <w:rPr>
          <w:sz w:val="22"/>
          <w:szCs w:val="22"/>
        </w:rPr>
      </w:pPr>
      <w:r w:rsidRPr="00D3651A">
        <w:rPr>
          <w:sz w:val="22"/>
          <w:szCs w:val="22"/>
        </w:rPr>
        <w:t>в) товарную накладную или универсальный передаточный документ;</w:t>
      </w:r>
    </w:p>
    <w:p w14:paraId="464A2C72" w14:textId="77777777" w:rsidR="00D3651A" w:rsidRPr="00D3651A" w:rsidRDefault="00D3651A" w:rsidP="00D3651A">
      <w:pPr>
        <w:ind w:firstLine="709"/>
        <w:jc w:val="both"/>
        <w:rPr>
          <w:sz w:val="22"/>
          <w:szCs w:val="22"/>
        </w:rPr>
      </w:pPr>
      <w:r w:rsidRPr="00D3651A">
        <w:rPr>
          <w:sz w:val="22"/>
          <w:szCs w:val="22"/>
        </w:rPr>
        <w:t>г) счет-фактуру (в случае наличия) или универсальный передаточный документ;</w:t>
      </w:r>
    </w:p>
    <w:p w14:paraId="2697DDEB" w14:textId="603EF715" w:rsidR="00D3651A" w:rsidRPr="00D3651A" w:rsidRDefault="00D3651A" w:rsidP="00D3651A">
      <w:pPr>
        <w:ind w:firstLine="709"/>
        <w:jc w:val="both"/>
        <w:rPr>
          <w:sz w:val="22"/>
          <w:szCs w:val="22"/>
        </w:rPr>
      </w:pPr>
      <w:r w:rsidRPr="00D3651A">
        <w:rPr>
          <w:sz w:val="22"/>
          <w:szCs w:val="22"/>
        </w:rPr>
        <w:t xml:space="preserve">д) </w:t>
      </w:r>
      <w:r w:rsidR="003E5AA2" w:rsidRPr="00D3651A">
        <w:rPr>
          <w:rFonts w:ascii="Calibri" w:eastAsia="Calibri" w:hAnsi="Calibri"/>
          <w:sz w:val="22"/>
          <w:szCs w:val="22"/>
          <w:lang w:eastAsia="en-US"/>
        </w:rPr>
        <w:t>а</w:t>
      </w:r>
      <w:r w:rsidR="003E5AA2" w:rsidRPr="00D3651A">
        <w:rPr>
          <w:sz w:val="22"/>
          <w:szCs w:val="22"/>
        </w:rPr>
        <w:t>кт сдачи-приемки товара или в универсальный передаточный документ.</w:t>
      </w:r>
    </w:p>
    <w:p w14:paraId="2B29454F" w14:textId="212B50AB" w:rsidR="00D3651A" w:rsidRPr="003E5AA2" w:rsidRDefault="00D3651A" w:rsidP="00D3651A">
      <w:pPr>
        <w:ind w:firstLine="709"/>
        <w:jc w:val="both"/>
        <w:rPr>
          <w:sz w:val="22"/>
          <w:szCs w:val="22"/>
        </w:rPr>
      </w:pPr>
      <w:r w:rsidRPr="00D3651A">
        <w:rPr>
          <w:sz w:val="22"/>
          <w:szCs w:val="22"/>
        </w:rPr>
        <w:t>е</w:t>
      </w:r>
      <w:r w:rsidRPr="003E5AA2">
        <w:rPr>
          <w:sz w:val="22"/>
          <w:szCs w:val="22"/>
        </w:rPr>
        <w:t>)</w:t>
      </w:r>
      <w:r w:rsidRPr="003E5AA2">
        <w:rPr>
          <w:rFonts w:eastAsia="Calibri"/>
          <w:sz w:val="22"/>
          <w:szCs w:val="22"/>
          <w:lang w:eastAsia="en-US"/>
        </w:rPr>
        <w:t xml:space="preserve"> </w:t>
      </w:r>
      <w:r w:rsidR="003E5AA2" w:rsidRPr="003E5AA2">
        <w:rPr>
          <w:rFonts w:eastAsia="Calibri"/>
          <w:sz w:val="22"/>
          <w:szCs w:val="22"/>
          <w:lang w:eastAsia="en-US"/>
        </w:rPr>
        <w:t>акт ввода товара в эксплуатацию.</w:t>
      </w:r>
    </w:p>
    <w:p w14:paraId="69549F5E"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 xml:space="preserve">3.4.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w:t>
      </w:r>
    </w:p>
    <w:p w14:paraId="6E72D7C6"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46CCC615" w14:textId="77777777" w:rsidR="00D3651A" w:rsidRPr="00D3651A" w:rsidRDefault="00D3651A" w:rsidP="00D3651A">
      <w:pPr>
        <w:ind w:firstLine="709"/>
        <w:jc w:val="both"/>
        <w:rPr>
          <w:rFonts w:eastAsia="Calibri"/>
          <w:sz w:val="22"/>
          <w:szCs w:val="22"/>
          <w:lang w:eastAsia="en-US"/>
        </w:rPr>
      </w:pPr>
    </w:p>
    <w:p w14:paraId="38D7F6E9" w14:textId="77777777" w:rsidR="00D3651A" w:rsidRPr="00D3651A" w:rsidRDefault="00D3651A" w:rsidP="00D3651A">
      <w:pPr>
        <w:jc w:val="both"/>
        <w:rPr>
          <w:rFonts w:eastAsia="Calibri"/>
          <w:sz w:val="22"/>
          <w:szCs w:val="22"/>
          <w:lang w:eastAsia="en-US"/>
        </w:rPr>
      </w:pPr>
      <w:r w:rsidRPr="00D3651A">
        <w:rPr>
          <w:rFonts w:eastAsia="Calibri"/>
          <w:sz w:val="22"/>
          <w:szCs w:val="22"/>
          <w:lang w:eastAsia="en-US"/>
        </w:rPr>
        <w:t>Порядок приемки товара:</w:t>
      </w:r>
    </w:p>
    <w:p w14:paraId="502815F8"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3.5.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w:t>
      </w:r>
    </w:p>
    <w:p w14:paraId="2CDFB651"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lastRenderedPageBreak/>
        <w:t>а) проверку по упаковочным листам номенклатуры поставленного Товара на соответствие Спецификации (приложение № 2 к Контракту);</w:t>
      </w:r>
    </w:p>
    <w:p w14:paraId="1D62187F"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б) проверку полноты и правильности оформления комплекта документов, предусмотренных пунктом 3.3 Контракта;</w:t>
      </w:r>
    </w:p>
    <w:p w14:paraId="57527629"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в) контроль наличия/отсутствия внешних повреждений оригинальной упаковки Товара;</w:t>
      </w:r>
    </w:p>
    <w:p w14:paraId="118BDB50"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г) проверку наличия необходимых документов (копий документов) на Товар: регистрационных удостоверений;</w:t>
      </w:r>
    </w:p>
    <w:p w14:paraId="3D694C6D"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д) проверку комплектности и целостности поставленного Товара.</w:t>
      </w:r>
    </w:p>
    <w:p w14:paraId="0BA5CC90"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е) документа, подтверждающего соответствие Товара, выданного уполномоченными органами (организациями);</w:t>
      </w:r>
    </w:p>
    <w:p w14:paraId="72A5776B"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По факту приемки Товара Поставщик и Заказчик подписывают Акт приема-передачи Товара (или универсальный передаточный документ).</w:t>
      </w:r>
    </w:p>
    <w:p w14:paraId="50E32C2C"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3.6. В случае выявления несоответствия Товара условиям Контракта, Заказчик вправе отказаться от приемки Товара полностью или частично на основании Заключения по экспертизе поставленных товаров (оказанных услуг, выполненных работ) и/или акта Приемочной комиссии, уполномоченной Заказчиком на приемку предоставленных Поставщиком Товаров, предусмотренных Контрактом.</w:t>
      </w:r>
    </w:p>
    <w:p w14:paraId="362267D4" w14:textId="51FE986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3.7. При передаче Поставщиком меньшего количества Товара, чем определено в Товарных накладных и в Заявке Заказчика</w:t>
      </w:r>
      <w:r w:rsidR="000E4588">
        <w:rPr>
          <w:rFonts w:eastAsia="Calibri"/>
          <w:sz w:val="22"/>
          <w:szCs w:val="22"/>
          <w:lang w:eastAsia="en-US"/>
        </w:rPr>
        <w:t>,</w:t>
      </w:r>
      <w:r w:rsidRPr="00D3651A">
        <w:rPr>
          <w:rFonts w:eastAsia="Calibri"/>
          <w:sz w:val="22"/>
          <w:szCs w:val="22"/>
          <w:lang w:eastAsia="en-US"/>
        </w:rPr>
        <w:t xml:space="preserve"> направленной в соответствии с пунктом 3.1.1. настоящего Контракта, Заказчик вправе потребовать передать недостающее количество Товара в установленный Заказчиком срок.</w:t>
      </w:r>
    </w:p>
    <w:p w14:paraId="5B5D774A" w14:textId="0D2148E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3.8. В случае обнаружения недостатков в качестве поставляемого Товара, Заказчик непосредственно в ходе проведения приемки составляет рекламационный акт и извещает об этом представителя Поставщика. В случае отказа Поставщика от подписи в рекламационном акте делается соответствующая отметка.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Контрактом.</w:t>
      </w:r>
    </w:p>
    <w:p w14:paraId="2BB62880" w14:textId="701A1402" w:rsidR="00D3651A" w:rsidRPr="00D3651A" w:rsidRDefault="006F572F" w:rsidP="00D3651A">
      <w:pPr>
        <w:ind w:firstLine="709"/>
        <w:jc w:val="both"/>
        <w:rPr>
          <w:rFonts w:eastAsia="Calibri"/>
          <w:sz w:val="22"/>
          <w:szCs w:val="22"/>
          <w:lang w:eastAsia="en-US"/>
        </w:rPr>
      </w:pPr>
      <w:r>
        <w:rPr>
          <w:rFonts w:eastAsia="Calibri"/>
          <w:sz w:val="22"/>
          <w:szCs w:val="22"/>
          <w:lang w:eastAsia="en-US"/>
        </w:rPr>
        <w:t>3.</w:t>
      </w:r>
      <w:proofErr w:type="gramStart"/>
      <w:r>
        <w:rPr>
          <w:rFonts w:eastAsia="Calibri"/>
          <w:sz w:val="22"/>
          <w:szCs w:val="22"/>
          <w:lang w:eastAsia="en-US"/>
        </w:rPr>
        <w:t>9.</w:t>
      </w:r>
      <w:r w:rsidR="00D3651A" w:rsidRPr="00D3651A">
        <w:rPr>
          <w:rFonts w:eastAsia="Calibri"/>
          <w:sz w:val="22"/>
          <w:szCs w:val="22"/>
          <w:lang w:eastAsia="en-US"/>
        </w:rPr>
        <w:t>Некачественные</w:t>
      </w:r>
      <w:proofErr w:type="gramEnd"/>
      <w:r w:rsidR="00D3651A" w:rsidRPr="00D3651A">
        <w:rPr>
          <w:rFonts w:eastAsia="Calibri"/>
          <w:sz w:val="22"/>
          <w:szCs w:val="22"/>
          <w:lang w:eastAsia="en-US"/>
        </w:rPr>
        <w:t xml:space="preserve"> Товары, признанные таковыми Приемочной комиссией при приемке Товара Заказчиком, должны быть заменены Поставщиком на такой же Товар в течение 1 (одного) дня с момента подписания Сторонами рекламационного акта о поставке некачественного Товара.</w:t>
      </w:r>
    </w:p>
    <w:p w14:paraId="063C8F72"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 xml:space="preserve">Доставка Товара, все виды погрузочно-разгрузочных работ, включая работы с применением грузоподъемных механизмов, его ответственное хранение осуществляются за счет средств Поставщика. </w:t>
      </w:r>
    </w:p>
    <w:p w14:paraId="5C57ACD4"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3.10.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2A8E257F"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3.11. Обо всех нарушениях условий Контракта по наименованиям, количеству, ассортименту, комплектности, качеству Товара, его таре и (или) маркировке и упаковке Заказчик уведомляет Поставщика не позднее трех рабочих дней с даты обнаружения нарушений, с указанием сроков по устранению допущенных Поставщиком нарушений. Уведомление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 Поставщика указан в разделе 16. Контракта.</w:t>
      </w:r>
    </w:p>
    <w:p w14:paraId="2A4142DE"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3.12. Заказчик в срок не позднее 20 (двадцати) рабочих дней со дня поступления Товара и документов в соответствии с пунктом 3.3 Контракта, и на основании результатов экспертизы, проведенной в соответствии с пунктом 3.10. Контракта</w:t>
      </w:r>
      <w:r w:rsidRPr="00D3651A">
        <w:rPr>
          <w:rFonts w:eastAsia="Calibri"/>
          <w:sz w:val="22"/>
          <w:szCs w:val="22"/>
          <w:shd w:val="clear" w:color="auto" w:fill="FFFFFF"/>
          <w:lang w:eastAsia="en-US"/>
        </w:rPr>
        <w:t>, осуществляет</w:t>
      </w:r>
      <w:r w:rsidRPr="00D3651A">
        <w:rPr>
          <w:rFonts w:eastAsia="Calibri"/>
          <w:sz w:val="22"/>
          <w:szCs w:val="22"/>
          <w:lang w:eastAsia="en-US"/>
        </w:rPr>
        <w:t xml:space="preserve"> одно из следующих действий: </w:t>
      </w:r>
    </w:p>
    <w:p w14:paraId="24AF0E4D"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Подписывает Акт приема-передачи товара (или универсальный передаточный документ).</w:t>
      </w:r>
    </w:p>
    <w:p w14:paraId="6AC456AB"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Составляет мотивированный отказ от подписания Акта приема-передачи товара (или универсальный передаточный документ) с указанием причин такого отказа, перечня недостатков и сроков их устранения Поставщиком.</w:t>
      </w:r>
    </w:p>
    <w:p w14:paraId="093DCEE4"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Заказчик имеет право частично принять поставленный Товар с отражением информации о фактически принятом количестве Товара в Акте приема-передачи товара (или в универсальном передаточном документе).</w:t>
      </w:r>
    </w:p>
    <w:p w14:paraId="2336C28B"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 xml:space="preserve">3.13. После устранения недостатков, послуживших основанием для </w:t>
      </w:r>
      <w:proofErr w:type="spellStart"/>
      <w:r w:rsidRPr="00D3651A">
        <w:rPr>
          <w:rFonts w:eastAsia="Calibri"/>
          <w:sz w:val="22"/>
          <w:szCs w:val="22"/>
          <w:lang w:eastAsia="en-US"/>
        </w:rPr>
        <w:t>неподписания</w:t>
      </w:r>
      <w:proofErr w:type="spellEnd"/>
      <w:r w:rsidRPr="00D3651A">
        <w:rPr>
          <w:rFonts w:eastAsia="Calibri"/>
          <w:sz w:val="22"/>
          <w:szCs w:val="22"/>
          <w:lang w:eastAsia="en-US"/>
        </w:rPr>
        <w:t xml:space="preserve"> Акта приема-передачи товара (или универсального передаточного документа), Поставщик и Заказчик подписывают данный документ.</w:t>
      </w:r>
    </w:p>
    <w:p w14:paraId="06D20D71"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3.14. Со дня подписания Заказчиком Акта приема-передачи товара (или универсального передаточного документа) все риски случайной гибели, утраты или повреждения Товара переходят к Заказчику.</w:t>
      </w:r>
    </w:p>
    <w:p w14:paraId="435A4B58"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lastRenderedPageBreak/>
        <w:t>3.15. Обязательства Поставщика по поставке Товара по Контракту считаются выполненными Поставщиком после подписания Сторонами Акта приема-передачи товара (или универсального передаточного документа).</w:t>
      </w:r>
    </w:p>
    <w:p w14:paraId="7A0937A5" w14:textId="77777777" w:rsidR="00582753" w:rsidRPr="00582753" w:rsidRDefault="00582753" w:rsidP="00582753">
      <w:pPr>
        <w:widowControl w:val="0"/>
        <w:autoSpaceDE w:val="0"/>
        <w:autoSpaceDN w:val="0"/>
        <w:adjustRightInd w:val="0"/>
        <w:ind w:firstLine="709"/>
        <w:jc w:val="center"/>
        <w:rPr>
          <w:caps/>
        </w:rPr>
      </w:pPr>
    </w:p>
    <w:p w14:paraId="4EA8BC7C" w14:textId="77777777" w:rsidR="00582753" w:rsidRPr="00141B41" w:rsidRDefault="00582753" w:rsidP="00582753">
      <w:pPr>
        <w:widowControl w:val="0"/>
        <w:autoSpaceDE w:val="0"/>
        <w:autoSpaceDN w:val="0"/>
        <w:adjustRightInd w:val="0"/>
        <w:ind w:firstLine="709"/>
        <w:jc w:val="center"/>
        <w:rPr>
          <w:b/>
          <w:caps/>
          <w:sz w:val="22"/>
          <w:szCs w:val="22"/>
        </w:rPr>
      </w:pPr>
      <w:r w:rsidRPr="00141B41">
        <w:rPr>
          <w:b/>
          <w:caps/>
          <w:sz w:val="22"/>
          <w:szCs w:val="22"/>
        </w:rPr>
        <w:t>4. В</w:t>
      </w:r>
      <w:r w:rsidR="00D3651A" w:rsidRPr="00141B41">
        <w:rPr>
          <w:b/>
          <w:sz w:val="22"/>
          <w:szCs w:val="22"/>
        </w:rPr>
        <w:t>заимодействие сторон</w:t>
      </w:r>
    </w:p>
    <w:p w14:paraId="3A53D184" w14:textId="77777777" w:rsidR="00582753" w:rsidRPr="00141B41" w:rsidRDefault="00582753" w:rsidP="00582753">
      <w:pPr>
        <w:widowControl w:val="0"/>
        <w:autoSpaceDE w:val="0"/>
        <w:autoSpaceDN w:val="0"/>
        <w:adjustRightInd w:val="0"/>
        <w:ind w:firstLine="709"/>
        <w:jc w:val="both"/>
        <w:rPr>
          <w:i/>
          <w:sz w:val="22"/>
          <w:szCs w:val="22"/>
        </w:rPr>
      </w:pPr>
    </w:p>
    <w:p w14:paraId="3C998115" w14:textId="77777777" w:rsidR="00582753" w:rsidRPr="00141B41" w:rsidRDefault="00582753" w:rsidP="00582753">
      <w:pPr>
        <w:widowControl w:val="0"/>
        <w:autoSpaceDE w:val="0"/>
        <w:autoSpaceDN w:val="0"/>
        <w:adjustRightInd w:val="0"/>
        <w:ind w:firstLine="709"/>
        <w:jc w:val="both"/>
        <w:rPr>
          <w:i/>
          <w:sz w:val="22"/>
          <w:szCs w:val="22"/>
        </w:rPr>
      </w:pPr>
      <w:r w:rsidRPr="00141B41">
        <w:rPr>
          <w:i/>
          <w:sz w:val="22"/>
          <w:szCs w:val="22"/>
        </w:rPr>
        <w:t>4.1. Поставщик обязан:</w:t>
      </w:r>
    </w:p>
    <w:p w14:paraId="67F9CB15" w14:textId="77777777" w:rsidR="00582753" w:rsidRPr="00141B41" w:rsidRDefault="00582753" w:rsidP="00582753">
      <w:pPr>
        <w:ind w:firstLine="709"/>
        <w:jc w:val="both"/>
        <w:rPr>
          <w:sz w:val="22"/>
          <w:szCs w:val="22"/>
        </w:rPr>
      </w:pPr>
      <w:r w:rsidRPr="00141B41">
        <w:rPr>
          <w:sz w:val="22"/>
          <w:szCs w:val="22"/>
        </w:rPr>
        <w:t>4.1.1. Своими силами и средствами осуществить поставку Товара, указанного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w:t>
      </w:r>
    </w:p>
    <w:p w14:paraId="74F0D744" w14:textId="77777777" w:rsidR="00582753" w:rsidRPr="00141B41" w:rsidRDefault="00582753" w:rsidP="00582753">
      <w:pPr>
        <w:ind w:firstLine="709"/>
        <w:jc w:val="both"/>
        <w:rPr>
          <w:sz w:val="22"/>
          <w:szCs w:val="22"/>
        </w:rPr>
      </w:pPr>
      <w:r w:rsidRPr="00141B41">
        <w:rPr>
          <w:sz w:val="22"/>
          <w:szCs w:val="22"/>
        </w:rPr>
        <w:t>4.1.2. Одновременно с поставкой Товара передавать Заказчику надлежащим образом оформленные сопроводительные документы.</w:t>
      </w:r>
    </w:p>
    <w:p w14:paraId="567F4875" w14:textId="77777777" w:rsidR="00582753" w:rsidRPr="00141B41" w:rsidRDefault="00582753" w:rsidP="00582753">
      <w:pPr>
        <w:tabs>
          <w:tab w:val="left" w:pos="5520"/>
        </w:tabs>
        <w:ind w:firstLine="709"/>
        <w:jc w:val="both"/>
        <w:rPr>
          <w:sz w:val="22"/>
          <w:szCs w:val="22"/>
        </w:rPr>
      </w:pPr>
      <w:r w:rsidRPr="00141B41">
        <w:rPr>
          <w:sz w:val="22"/>
          <w:szCs w:val="22"/>
        </w:rPr>
        <w:t>4.1.3.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пунктом 7.5. настоящего Контракта.</w:t>
      </w:r>
    </w:p>
    <w:p w14:paraId="6C0B9AFA" w14:textId="77777777" w:rsidR="00582753" w:rsidRPr="00141B41" w:rsidRDefault="00582753" w:rsidP="00582753">
      <w:pPr>
        <w:ind w:firstLine="709"/>
        <w:jc w:val="both"/>
        <w:rPr>
          <w:sz w:val="22"/>
          <w:szCs w:val="22"/>
        </w:rPr>
      </w:pPr>
      <w:r w:rsidRPr="00141B41">
        <w:rPr>
          <w:sz w:val="22"/>
          <w:szCs w:val="22"/>
        </w:rPr>
        <w:t>4.1.4. По требованию Заказчика предоставлять сводные документы для сверки с бухгалтерией Заказчика.</w:t>
      </w:r>
    </w:p>
    <w:p w14:paraId="144546EF"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4.1.5.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такой же Товар надлежащего качества, а при невозможности поставить такой же Товар – на Товар с аналогичными техническими характеристиками.</w:t>
      </w:r>
    </w:p>
    <w:p w14:paraId="40BEF7B2" w14:textId="5AD88F01" w:rsidR="00582753" w:rsidRPr="00141B41" w:rsidRDefault="00582753" w:rsidP="00582753">
      <w:pPr>
        <w:ind w:firstLine="709"/>
        <w:jc w:val="both"/>
        <w:rPr>
          <w:spacing w:val="2"/>
          <w:sz w:val="22"/>
          <w:szCs w:val="22"/>
        </w:rPr>
      </w:pPr>
      <w:r w:rsidRPr="00141B41">
        <w:rPr>
          <w:sz w:val="22"/>
          <w:szCs w:val="22"/>
        </w:rPr>
        <w:t xml:space="preserve">4.1.6. При осуществлении поставки Товара Поставщик должен представить: </w:t>
      </w:r>
      <w:r w:rsidRPr="00141B41">
        <w:rPr>
          <w:spacing w:val="5"/>
          <w:sz w:val="22"/>
          <w:szCs w:val="22"/>
        </w:rPr>
        <w:t>оригиналы или в установленном порядке заверенные копии действующих сертификатов качества, сертификатов соответствия (декларации о соответствии)</w:t>
      </w:r>
      <w:r w:rsidRPr="00141B41">
        <w:rPr>
          <w:spacing w:val="-1"/>
          <w:sz w:val="22"/>
          <w:szCs w:val="22"/>
        </w:rPr>
        <w:t xml:space="preserve"> на поставляемые Товары </w:t>
      </w:r>
      <w:r w:rsidRPr="00141B41">
        <w:rPr>
          <w:spacing w:val="2"/>
          <w:sz w:val="22"/>
          <w:szCs w:val="22"/>
        </w:rPr>
        <w:t xml:space="preserve">(Постановление Правительства РФ </w:t>
      </w:r>
      <w:r w:rsidRPr="00141B41">
        <w:rPr>
          <w:sz w:val="22"/>
          <w:szCs w:val="22"/>
        </w:rPr>
        <w:t xml:space="preserve">от </w:t>
      </w:r>
      <w:r w:rsidR="00DD182B" w:rsidRPr="00DD182B">
        <w:rPr>
          <w:sz w:val="22"/>
          <w:szCs w:val="22"/>
        </w:rPr>
        <w:t>23.12.2021 N 2425</w:t>
      </w:r>
      <w:r w:rsidRPr="00141B41">
        <w:rPr>
          <w:spacing w:val="2"/>
          <w:sz w:val="22"/>
          <w:szCs w:val="22"/>
        </w:rPr>
        <w:t xml:space="preserve">). </w:t>
      </w:r>
    </w:p>
    <w:p w14:paraId="79313C54" w14:textId="77777777" w:rsidR="00582753" w:rsidRPr="00141B41" w:rsidRDefault="00582753" w:rsidP="00582753">
      <w:pPr>
        <w:ind w:firstLine="709"/>
        <w:jc w:val="both"/>
        <w:rPr>
          <w:spacing w:val="-1"/>
          <w:sz w:val="22"/>
          <w:szCs w:val="22"/>
        </w:rPr>
      </w:pPr>
      <w:r w:rsidRPr="00141B41">
        <w:rPr>
          <w:spacing w:val="-1"/>
          <w:sz w:val="22"/>
          <w:szCs w:val="22"/>
        </w:rPr>
        <w:t xml:space="preserve">4.1.7. Нести риск случайного повреждения Товара или уничтожения его до момента передачи Товара </w:t>
      </w:r>
      <w:r w:rsidRPr="00141B41">
        <w:rPr>
          <w:sz w:val="22"/>
          <w:szCs w:val="22"/>
        </w:rPr>
        <w:t>Заказчику.</w:t>
      </w:r>
      <w:r w:rsidRPr="00141B41">
        <w:rPr>
          <w:spacing w:val="-1"/>
          <w:sz w:val="22"/>
          <w:szCs w:val="22"/>
        </w:rPr>
        <w:t xml:space="preserve"> </w:t>
      </w:r>
    </w:p>
    <w:p w14:paraId="70E46C75"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pacing w:val="-1"/>
          <w:sz w:val="22"/>
          <w:szCs w:val="22"/>
        </w:rPr>
        <w:t>4.1.</w:t>
      </w:r>
      <w:r w:rsidR="00C351D0" w:rsidRPr="00141B41">
        <w:rPr>
          <w:spacing w:val="-1"/>
          <w:sz w:val="22"/>
          <w:szCs w:val="22"/>
        </w:rPr>
        <w:t>8</w:t>
      </w:r>
      <w:r w:rsidRPr="00141B41">
        <w:rPr>
          <w:spacing w:val="-1"/>
          <w:sz w:val="22"/>
          <w:szCs w:val="22"/>
        </w:rPr>
        <w:t>.</w:t>
      </w:r>
      <w:r w:rsidRPr="00141B41">
        <w:rPr>
          <w:rFonts w:ascii="Arial" w:hAnsi="Arial" w:cs="Arial"/>
          <w:spacing w:val="-1"/>
          <w:sz w:val="22"/>
          <w:szCs w:val="22"/>
        </w:rPr>
        <w:t xml:space="preserve"> </w:t>
      </w:r>
      <w:r w:rsidRPr="00141B41">
        <w:rPr>
          <w:color w:val="000000"/>
          <w:sz w:val="22"/>
          <w:szCs w:val="22"/>
        </w:rPr>
        <w:t xml:space="preserve">Выполнить иные обязанности, предусмотренные действующим законодательством и настоящим </w:t>
      </w:r>
      <w:r w:rsidRPr="00141B41">
        <w:rPr>
          <w:sz w:val="22"/>
          <w:szCs w:val="22"/>
        </w:rPr>
        <w:t>Контрактом.</w:t>
      </w:r>
    </w:p>
    <w:p w14:paraId="0621ADC8"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4.1.</w:t>
      </w:r>
      <w:r w:rsidR="00C351D0" w:rsidRPr="00141B41">
        <w:rPr>
          <w:sz w:val="22"/>
          <w:szCs w:val="22"/>
        </w:rPr>
        <w:t>9</w:t>
      </w:r>
      <w:r w:rsidRPr="00141B41">
        <w:rPr>
          <w:sz w:val="22"/>
          <w:szCs w:val="22"/>
        </w:rPr>
        <w:t>. Своевременно, своими силами и без увеличения стоимости устранять все недостатки и дефекты в случае выявления их при поставке Товара.</w:t>
      </w:r>
    </w:p>
    <w:p w14:paraId="55148D13"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4.1.1</w:t>
      </w:r>
      <w:r w:rsidR="00C351D0" w:rsidRPr="00141B41">
        <w:rPr>
          <w:sz w:val="22"/>
          <w:szCs w:val="22"/>
        </w:rPr>
        <w:t>0</w:t>
      </w:r>
      <w:r w:rsidRPr="00141B41">
        <w:rPr>
          <w:sz w:val="22"/>
          <w:szCs w:val="22"/>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074ED51"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4.1.1</w:t>
      </w:r>
      <w:r w:rsidR="00C351D0" w:rsidRPr="00141B41">
        <w:rPr>
          <w:sz w:val="22"/>
          <w:szCs w:val="22"/>
        </w:rPr>
        <w:t>1</w:t>
      </w:r>
      <w:r w:rsidRPr="00141B41">
        <w:rPr>
          <w:sz w:val="22"/>
          <w:szCs w:val="22"/>
        </w:rPr>
        <w:t>. Выполнять свои обязательства, предусмотренные положениями Контракта.</w:t>
      </w:r>
    </w:p>
    <w:p w14:paraId="70C106FA"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4.1.1</w:t>
      </w:r>
      <w:r w:rsidR="00C351D0" w:rsidRPr="00141B41">
        <w:rPr>
          <w:sz w:val="22"/>
          <w:szCs w:val="22"/>
        </w:rPr>
        <w:t>2</w:t>
      </w:r>
      <w:r w:rsidRPr="00141B41">
        <w:rPr>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38359AC2"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7B7EDAB7"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99A14E" w14:textId="0ADD41C1" w:rsidR="00582753" w:rsidRPr="00141B41" w:rsidRDefault="0084360E" w:rsidP="0084360E">
      <w:pPr>
        <w:shd w:val="clear" w:color="auto" w:fill="FFFFFF"/>
        <w:tabs>
          <w:tab w:val="left" w:pos="284"/>
          <w:tab w:val="left" w:pos="851"/>
        </w:tabs>
        <w:autoSpaceDE w:val="0"/>
        <w:autoSpaceDN w:val="0"/>
        <w:adjustRightInd w:val="0"/>
        <w:spacing w:after="200" w:line="276" w:lineRule="auto"/>
        <w:jc w:val="both"/>
        <w:rPr>
          <w:sz w:val="22"/>
          <w:szCs w:val="22"/>
        </w:rPr>
      </w:pPr>
      <w:r w:rsidRPr="00141B41">
        <w:rPr>
          <w:sz w:val="22"/>
          <w:szCs w:val="22"/>
        </w:rPr>
        <w:t xml:space="preserve">           </w:t>
      </w:r>
      <w:r w:rsidR="00582753" w:rsidRPr="00141B41">
        <w:rPr>
          <w:sz w:val="22"/>
          <w:szCs w:val="22"/>
        </w:rPr>
        <w:t>4.1.1</w:t>
      </w:r>
      <w:r w:rsidR="00C351D0" w:rsidRPr="00141B41">
        <w:rPr>
          <w:sz w:val="22"/>
          <w:szCs w:val="22"/>
        </w:rPr>
        <w:t>3</w:t>
      </w:r>
      <w:r w:rsidR="00582753" w:rsidRPr="00141B41">
        <w:rPr>
          <w:sz w:val="22"/>
          <w:szCs w:val="22"/>
        </w:rPr>
        <w:t>. Осуществить сборку товара, в случае если он поставляется в разобранном виде</w:t>
      </w:r>
      <w:r w:rsidR="00674E76">
        <w:rPr>
          <w:sz w:val="22"/>
          <w:szCs w:val="22"/>
        </w:rPr>
        <w:t>, установку и ввод в эксплуатацию</w:t>
      </w:r>
      <w:r w:rsidR="00582753" w:rsidRPr="00141B41">
        <w:rPr>
          <w:sz w:val="22"/>
          <w:szCs w:val="22"/>
        </w:rPr>
        <w:t>.</w:t>
      </w:r>
    </w:p>
    <w:p w14:paraId="3CCE0CDF" w14:textId="77777777" w:rsidR="00582753" w:rsidRPr="00141B41" w:rsidRDefault="00582753" w:rsidP="00582753">
      <w:pPr>
        <w:widowControl w:val="0"/>
        <w:tabs>
          <w:tab w:val="left" w:pos="1134"/>
          <w:tab w:val="num" w:pos="1985"/>
        </w:tabs>
        <w:autoSpaceDE w:val="0"/>
        <w:autoSpaceDN w:val="0"/>
        <w:adjustRightInd w:val="0"/>
        <w:ind w:firstLine="709"/>
        <w:jc w:val="both"/>
        <w:rPr>
          <w:i/>
          <w:sz w:val="22"/>
          <w:szCs w:val="22"/>
        </w:rPr>
      </w:pPr>
      <w:r w:rsidRPr="00141B41">
        <w:rPr>
          <w:i/>
          <w:sz w:val="22"/>
          <w:szCs w:val="22"/>
        </w:rPr>
        <w:t>4.2. Поставщик вправе:</w:t>
      </w:r>
      <w:r w:rsidR="006C584D" w:rsidRPr="00141B41">
        <w:rPr>
          <w:i/>
          <w:sz w:val="22"/>
          <w:szCs w:val="22"/>
        </w:rPr>
        <w:t xml:space="preserve"> </w:t>
      </w:r>
    </w:p>
    <w:p w14:paraId="47D09131"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4.2.1. Требовать от Заказчика своевременной оплаты поставленного Товара в порядке и на условиях, предусмотренных Контрактом;</w:t>
      </w:r>
    </w:p>
    <w:p w14:paraId="275ED7E6"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4.2.2. Принять решение об одностороннем отказе от исполнения Контракта в соответствии с гражданским законодательством Российской Федерации</w:t>
      </w:r>
    </w:p>
    <w:p w14:paraId="7C8D56E3"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 xml:space="preserve">4.2.3. Требовать возмещения убытков, уплаты неустоек (штрафов, пеней) в соответствии с разделом </w:t>
      </w:r>
      <w:r w:rsidR="008626DB" w:rsidRPr="00141B41">
        <w:rPr>
          <w:sz w:val="22"/>
          <w:szCs w:val="22"/>
        </w:rPr>
        <w:t>9</w:t>
      </w:r>
      <w:r w:rsidRPr="00141B41">
        <w:rPr>
          <w:sz w:val="22"/>
          <w:szCs w:val="22"/>
        </w:rPr>
        <w:t xml:space="preserve"> Контракта.</w:t>
      </w:r>
    </w:p>
    <w:p w14:paraId="554B357B" w14:textId="77777777" w:rsidR="00582753" w:rsidRPr="00141B41" w:rsidRDefault="00582753" w:rsidP="00582753">
      <w:pPr>
        <w:widowControl w:val="0"/>
        <w:autoSpaceDE w:val="0"/>
        <w:autoSpaceDN w:val="0"/>
        <w:adjustRightInd w:val="0"/>
        <w:ind w:firstLine="709"/>
        <w:jc w:val="both"/>
        <w:rPr>
          <w:i/>
          <w:sz w:val="22"/>
          <w:szCs w:val="22"/>
        </w:rPr>
      </w:pPr>
      <w:r w:rsidRPr="00141B41">
        <w:rPr>
          <w:i/>
          <w:sz w:val="22"/>
          <w:szCs w:val="22"/>
        </w:rPr>
        <w:t>4.3. Заказчик обязуется:</w:t>
      </w:r>
    </w:p>
    <w:p w14:paraId="414F82A1" w14:textId="77777777" w:rsidR="00582753" w:rsidRPr="00141B41" w:rsidRDefault="00582753" w:rsidP="00582753">
      <w:pPr>
        <w:widowControl w:val="0"/>
        <w:tabs>
          <w:tab w:val="left" w:pos="1134"/>
          <w:tab w:val="num" w:pos="1985"/>
        </w:tabs>
        <w:autoSpaceDE w:val="0"/>
        <w:autoSpaceDN w:val="0"/>
        <w:adjustRightInd w:val="0"/>
        <w:ind w:firstLine="709"/>
        <w:jc w:val="both"/>
        <w:rPr>
          <w:sz w:val="22"/>
          <w:szCs w:val="22"/>
        </w:rPr>
      </w:pPr>
      <w:r w:rsidRPr="00141B41">
        <w:rPr>
          <w:sz w:val="22"/>
          <w:szCs w:val="22"/>
        </w:rPr>
        <w:t xml:space="preserve">4.3.1. Направить заявку Поставщику </w:t>
      </w:r>
      <w:r w:rsidRPr="00141B41">
        <w:rPr>
          <w:rFonts w:eastAsia="Calibri"/>
          <w:sz w:val="22"/>
          <w:szCs w:val="22"/>
          <w:lang w:eastAsia="en-US"/>
        </w:rPr>
        <w:t>с указанием количества поставляемого Товара</w:t>
      </w:r>
      <w:r w:rsidRPr="00141B41">
        <w:rPr>
          <w:sz w:val="22"/>
          <w:szCs w:val="22"/>
        </w:rPr>
        <w:t xml:space="preserve"> посредством почтовой (факсимильной), электронной и/или иных видов связи.</w:t>
      </w:r>
    </w:p>
    <w:p w14:paraId="22533740" w14:textId="0489E3CD" w:rsidR="00BD6621" w:rsidRPr="00141B41" w:rsidRDefault="00582753" w:rsidP="00582753">
      <w:pPr>
        <w:ind w:firstLine="709"/>
        <w:jc w:val="both"/>
        <w:rPr>
          <w:sz w:val="22"/>
          <w:szCs w:val="22"/>
        </w:rPr>
      </w:pPr>
      <w:r w:rsidRPr="00141B41">
        <w:rPr>
          <w:sz w:val="22"/>
          <w:szCs w:val="22"/>
        </w:rPr>
        <w:lastRenderedPageBreak/>
        <w:t xml:space="preserve">Контактные данные Заказчика: </w:t>
      </w:r>
      <w:r w:rsidR="003F0A98">
        <w:rPr>
          <w:sz w:val="22"/>
          <w:szCs w:val="22"/>
        </w:rPr>
        <w:t>Техник</w:t>
      </w:r>
      <w:r w:rsidR="00BD6621" w:rsidRPr="00141B41">
        <w:rPr>
          <w:sz w:val="22"/>
          <w:szCs w:val="22"/>
        </w:rPr>
        <w:t xml:space="preserve">– </w:t>
      </w:r>
      <w:proofErr w:type="spellStart"/>
      <w:r w:rsidR="003F0A98">
        <w:rPr>
          <w:sz w:val="22"/>
          <w:szCs w:val="22"/>
        </w:rPr>
        <w:t>Пасниченко</w:t>
      </w:r>
      <w:proofErr w:type="spellEnd"/>
      <w:r w:rsidR="003F0A98">
        <w:rPr>
          <w:sz w:val="22"/>
          <w:szCs w:val="22"/>
        </w:rPr>
        <w:t xml:space="preserve"> Т.П.</w:t>
      </w:r>
      <w:r w:rsidR="00BD6621" w:rsidRPr="00141B41">
        <w:rPr>
          <w:sz w:val="22"/>
          <w:szCs w:val="22"/>
        </w:rPr>
        <w:t xml:space="preserve">, тел. (812) </w:t>
      </w:r>
      <w:r w:rsidR="005479B3">
        <w:rPr>
          <w:sz w:val="22"/>
          <w:szCs w:val="22"/>
        </w:rPr>
        <w:t>490-04-91</w:t>
      </w:r>
    </w:p>
    <w:p w14:paraId="3230C890" w14:textId="77777777" w:rsidR="00582753" w:rsidRPr="00141B41" w:rsidRDefault="00582753" w:rsidP="00582753">
      <w:pPr>
        <w:ind w:firstLine="709"/>
        <w:jc w:val="both"/>
        <w:rPr>
          <w:sz w:val="22"/>
          <w:szCs w:val="22"/>
        </w:rPr>
      </w:pPr>
      <w:r w:rsidRPr="00141B41">
        <w:rPr>
          <w:sz w:val="22"/>
          <w:szCs w:val="22"/>
        </w:rPr>
        <w:t>4.3.2. В сроки и в порядке, которые предусмотрены настоящим Контрактом, с участием Поставщика осмотреть и принять Товар, а при обнаружении отступлений от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 1 (одного) рабочего дня.</w:t>
      </w:r>
    </w:p>
    <w:p w14:paraId="148B1927" w14:textId="77777777" w:rsidR="00582753" w:rsidRPr="00141B41" w:rsidRDefault="00582753" w:rsidP="00582753">
      <w:pPr>
        <w:widowControl w:val="0"/>
        <w:autoSpaceDE w:val="0"/>
        <w:autoSpaceDN w:val="0"/>
        <w:adjustRightInd w:val="0"/>
        <w:ind w:firstLine="709"/>
        <w:jc w:val="both"/>
        <w:rPr>
          <w:sz w:val="22"/>
          <w:szCs w:val="22"/>
        </w:rPr>
      </w:pPr>
      <w:r w:rsidRPr="00141B41">
        <w:rPr>
          <w:sz w:val="22"/>
          <w:szCs w:val="22"/>
        </w:rPr>
        <w:t xml:space="preserve">4.3.3. Осуществлять контроль за количеством, качеством и объемом поставок Товара и проверять его на соответствие требованиям настоящего Контракта. Требовать от Поставщика надлежащего исполнения обязательств по настоящему Контракту. </w:t>
      </w:r>
    </w:p>
    <w:p w14:paraId="3750A2AB" w14:textId="77777777" w:rsidR="00582753" w:rsidRPr="00141B41" w:rsidRDefault="00582753" w:rsidP="00582753">
      <w:pPr>
        <w:widowControl w:val="0"/>
        <w:autoSpaceDE w:val="0"/>
        <w:autoSpaceDN w:val="0"/>
        <w:adjustRightInd w:val="0"/>
        <w:ind w:firstLine="709"/>
        <w:jc w:val="both"/>
        <w:rPr>
          <w:sz w:val="22"/>
          <w:szCs w:val="22"/>
        </w:rPr>
      </w:pPr>
      <w:r w:rsidRPr="00141B41">
        <w:rPr>
          <w:sz w:val="22"/>
          <w:szCs w:val="22"/>
        </w:rPr>
        <w:t>4.3.4. Осуществить приемку поставленного Товара, произвести необходимые действия по внутренней и внешней экспертизе в случаях, установленных законодательством.</w:t>
      </w:r>
    </w:p>
    <w:p w14:paraId="2B7D481F" w14:textId="77777777" w:rsidR="00582753" w:rsidRPr="00141B41" w:rsidRDefault="00582753" w:rsidP="00582753">
      <w:pPr>
        <w:ind w:firstLine="709"/>
        <w:jc w:val="both"/>
        <w:rPr>
          <w:sz w:val="22"/>
          <w:szCs w:val="22"/>
        </w:rPr>
      </w:pPr>
      <w:r w:rsidRPr="00141B41">
        <w:rPr>
          <w:sz w:val="22"/>
          <w:szCs w:val="22"/>
        </w:rPr>
        <w:t>4.3.5. Оплатить Поставщику поставленный Товар, предусмотренный пунктом 1.1. настоящего Контракта, в размере, установленном Контрактом.</w:t>
      </w:r>
    </w:p>
    <w:p w14:paraId="0044AA7A" w14:textId="77777777" w:rsidR="00582753" w:rsidRPr="00141B41" w:rsidRDefault="00582753" w:rsidP="00582753">
      <w:pPr>
        <w:ind w:firstLine="709"/>
        <w:jc w:val="both"/>
        <w:rPr>
          <w:sz w:val="22"/>
          <w:szCs w:val="22"/>
        </w:rPr>
      </w:pPr>
      <w:r w:rsidRPr="00141B41">
        <w:rPr>
          <w:sz w:val="22"/>
          <w:szCs w:val="22"/>
        </w:rPr>
        <w:t>4.3.6. Выполнять свои обязательства, предусмотренные иными положениями Контракта.</w:t>
      </w:r>
    </w:p>
    <w:p w14:paraId="654CBC4C" w14:textId="77777777" w:rsidR="00582753" w:rsidRPr="00141B41" w:rsidRDefault="00582753" w:rsidP="00582753">
      <w:pPr>
        <w:ind w:firstLine="709"/>
        <w:jc w:val="both"/>
        <w:rPr>
          <w:sz w:val="22"/>
          <w:szCs w:val="22"/>
        </w:rPr>
      </w:pPr>
      <w:r w:rsidRPr="00141B41">
        <w:rPr>
          <w:sz w:val="22"/>
          <w:szCs w:val="22"/>
        </w:rPr>
        <w:t xml:space="preserve">4.3.7.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14:paraId="4BE08F5E" w14:textId="77777777" w:rsidR="00582753" w:rsidRPr="00141B41" w:rsidRDefault="00582753" w:rsidP="00582753">
      <w:pPr>
        <w:ind w:firstLine="709"/>
        <w:jc w:val="both"/>
        <w:rPr>
          <w:sz w:val="22"/>
          <w:szCs w:val="22"/>
        </w:rPr>
      </w:pPr>
      <w:r w:rsidRPr="00141B41">
        <w:rPr>
          <w:sz w:val="22"/>
          <w:szCs w:val="22"/>
        </w:rPr>
        <w:t>Датой такого надлежащего уведомления считается:</w:t>
      </w:r>
    </w:p>
    <w:p w14:paraId="00E8F69F" w14:textId="77777777" w:rsidR="00582753" w:rsidRPr="00141B41" w:rsidRDefault="00582753" w:rsidP="00582753">
      <w:pPr>
        <w:ind w:firstLine="709"/>
        <w:jc w:val="both"/>
        <w:rPr>
          <w:sz w:val="22"/>
          <w:szCs w:val="22"/>
        </w:rPr>
      </w:pPr>
      <w:r w:rsidRPr="00141B41">
        <w:rPr>
          <w:sz w:val="22"/>
          <w:szCs w:val="22"/>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449F3B4" w14:textId="77777777" w:rsidR="00582753" w:rsidRPr="00141B41" w:rsidRDefault="00582753" w:rsidP="00582753">
      <w:pPr>
        <w:ind w:firstLine="709"/>
        <w:jc w:val="both"/>
        <w:rPr>
          <w:sz w:val="22"/>
          <w:szCs w:val="22"/>
        </w:rPr>
      </w:pPr>
      <w:r w:rsidRPr="00141B41">
        <w:rPr>
          <w:sz w:val="22"/>
          <w:szCs w:val="22"/>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416EDE0" w14:textId="77777777" w:rsidR="00582753" w:rsidRPr="00141B41" w:rsidRDefault="00582753" w:rsidP="00582753">
      <w:pPr>
        <w:ind w:firstLine="709"/>
        <w:jc w:val="both"/>
        <w:rPr>
          <w:sz w:val="22"/>
          <w:szCs w:val="22"/>
        </w:rPr>
      </w:pPr>
      <w:r w:rsidRPr="00141B41">
        <w:rPr>
          <w:sz w:val="22"/>
          <w:szCs w:val="22"/>
        </w:rPr>
        <w:t xml:space="preserve">4.3.8. требовать уплаты неустойки (штрафа, пени) в соответствии с разделом </w:t>
      </w:r>
      <w:r w:rsidR="008626DB" w:rsidRPr="00141B41">
        <w:rPr>
          <w:sz w:val="22"/>
          <w:szCs w:val="22"/>
        </w:rPr>
        <w:t>9</w:t>
      </w:r>
      <w:r w:rsidR="000F5A4F" w:rsidRPr="00141B41">
        <w:rPr>
          <w:sz w:val="22"/>
          <w:szCs w:val="22"/>
        </w:rPr>
        <w:t xml:space="preserve"> </w:t>
      </w:r>
      <w:r w:rsidRPr="00141B41">
        <w:rPr>
          <w:sz w:val="22"/>
          <w:szCs w:val="22"/>
        </w:rPr>
        <w:t>Контракта.</w:t>
      </w:r>
    </w:p>
    <w:p w14:paraId="1EB0732A" w14:textId="77777777" w:rsidR="00582753" w:rsidRPr="00141B41" w:rsidRDefault="00582753" w:rsidP="00582753">
      <w:pPr>
        <w:jc w:val="both"/>
        <w:rPr>
          <w:i/>
          <w:sz w:val="22"/>
          <w:szCs w:val="22"/>
        </w:rPr>
      </w:pPr>
      <w:r w:rsidRPr="00141B41">
        <w:rPr>
          <w:i/>
          <w:sz w:val="22"/>
          <w:szCs w:val="22"/>
        </w:rPr>
        <w:t xml:space="preserve">            4.4. Заказчик вправе:</w:t>
      </w:r>
    </w:p>
    <w:p w14:paraId="723EE311" w14:textId="77777777" w:rsidR="00582753" w:rsidRPr="00141B41" w:rsidRDefault="00582753" w:rsidP="00582753">
      <w:pPr>
        <w:ind w:firstLine="709"/>
        <w:jc w:val="both"/>
        <w:rPr>
          <w:sz w:val="22"/>
          <w:szCs w:val="22"/>
        </w:rPr>
      </w:pPr>
      <w:r w:rsidRPr="00141B41">
        <w:rPr>
          <w:sz w:val="22"/>
          <w:szCs w:val="22"/>
        </w:rPr>
        <w:t>4.4.1. требовать от Поставщика надлежащего исполнения обязательств, предусмотренных Контрактом;</w:t>
      </w:r>
    </w:p>
    <w:p w14:paraId="7199EC56" w14:textId="77777777" w:rsidR="00582753" w:rsidRPr="00141B41" w:rsidRDefault="00582753" w:rsidP="00582753">
      <w:pPr>
        <w:ind w:firstLine="709"/>
        <w:jc w:val="both"/>
        <w:rPr>
          <w:sz w:val="22"/>
          <w:szCs w:val="22"/>
        </w:rPr>
      </w:pPr>
      <w:r w:rsidRPr="00141B41">
        <w:rPr>
          <w:sz w:val="22"/>
          <w:szCs w:val="22"/>
        </w:rPr>
        <w:t>4.4.2. запрашивать у Поставщика информацию об исполнении им обязательств по Контракту;</w:t>
      </w:r>
    </w:p>
    <w:p w14:paraId="390C89B7" w14:textId="77777777" w:rsidR="00582753" w:rsidRPr="00141B41" w:rsidRDefault="00582753" w:rsidP="00582753">
      <w:pPr>
        <w:ind w:firstLine="709"/>
        <w:jc w:val="both"/>
        <w:rPr>
          <w:sz w:val="22"/>
          <w:szCs w:val="22"/>
        </w:rPr>
      </w:pPr>
      <w:r w:rsidRPr="00141B41">
        <w:rPr>
          <w:sz w:val="22"/>
          <w:szCs w:val="22"/>
        </w:rPr>
        <w:t>4.4.3. проверять в любое время ход исполнения Поставщиком обязательств по Контракту;</w:t>
      </w:r>
    </w:p>
    <w:p w14:paraId="310C0FAB" w14:textId="77777777" w:rsidR="00582753" w:rsidRPr="00141B41" w:rsidRDefault="00582753" w:rsidP="00582753">
      <w:pPr>
        <w:ind w:firstLine="709"/>
        <w:jc w:val="both"/>
        <w:rPr>
          <w:sz w:val="22"/>
          <w:szCs w:val="22"/>
        </w:rPr>
      </w:pPr>
      <w:r w:rsidRPr="00141B41">
        <w:rPr>
          <w:sz w:val="22"/>
          <w:szCs w:val="22"/>
        </w:rPr>
        <w:t>4.4.4. осуществлять контроль соответствия качества поставляемого Товара, сроков поставки Товара требованиям Контракта;</w:t>
      </w:r>
    </w:p>
    <w:p w14:paraId="36C1D2F6" w14:textId="77777777" w:rsidR="00582753" w:rsidRPr="00141B41" w:rsidRDefault="00582753" w:rsidP="00582753">
      <w:pPr>
        <w:ind w:firstLine="709"/>
        <w:jc w:val="both"/>
        <w:rPr>
          <w:sz w:val="22"/>
          <w:szCs w:val="22"/>
        </w:rPr>
      </w:pPr>
      <w:r w:rsidRPr="00141B41">
        <w:rPr>
          <w:sz w:val="22"/>
          <w:szCs w:val="22"/>
        </w:rPr>
        <w:t>4.4.5. требовать от Поставщика устранения недостатков, допущенных при исполнении Контракта, за его счет;</w:t>
      </w:r>
    </w:p>
    <w:p w14:paraId="44C6F7EA" w14:textId="77777777" w:rsidR="00582753" w:rsidRPr="00141B41" w:rsidRDefault="00582753" w:rsidP="00582753">
      <w:pPr>
        <w:ind w:firstLine="709"/>
        <w:jc w:val="both"/>
        <w:rPr>
          <w:sz w:val="22"/>
          <w:szCs w:val="22"/>
        </w:rPr>
      </w:pPr>
      <w:r w:rsidRPr="00141B41">
        <w:rPr>
          <w:sz w:val="22"/>
          <w:szCs w:val="22"/>
        </w:rPr>
        <w:t>4.4.6. отказаться от приемки некачественного Товара и потребовать безвозмездного устранения недостатков;</w:t>
      </w:r>
    </w:p>
    <w:p w14:paraId="2021AFF7" w14:textId="77777777" w:rsidR="00582753" w:rsidRPr="00141B41" w:rsidRDefault="00582753" w:rsidP="00582753">
      <w:pPr>
        <w:ind w:firstLine="709"/>
        <w:jc w:val="both"/>
        <w:rPr>
          <w:sz w:val="22"/>
          <w:szCs w:val="22"/>
        </w:rPr>
      </w:pPr>
      <w:r w:rsidRPr="00141B41">
        <w:rPr>
          <w:sz w:val="22"/>
          <w:szCs w:val="22"/>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4768560B" w14:textId="77777777" w:rsidR="00582753" w:rsidRPr="00141B41" w:rsidRDefault="00582753" w:rsidP="00582753">
      <w:pPr>
        <w:ind w:firstLine="709"/>
        <w:jc w:val="both"/>
        <w:rPr>
          <w:sz w:val="22"/>
          <w:szCs w:val="22"/>
        </w:rPr>
      </w:pPr>
      <w:r w:rsidRPr="00141B41">
        <w:rPr>
          <w:sz w:val="22"/>
          <w:szCs w:val="22"/>
        </w:rPr>
        <w:t>4.4.8. принять решение об одностороннем отказе от исполнения Контракта в соответствии с гражданским законодательством Российской Федерации</w:t>
      </w:r>
    </w:p>
    <w:p w14:paraId="08B9D07F" w14:textId="77777777" w:rsidR="00582753" w:rsidRPr="00582753" w:rsidRDefault="00582753" w:rsidP="00582753">
      <w:pPr>
        <w:tabs>
          <w:tab w:val="left" w:pos="-567"/>
        </w:tabs>
        <w:suppressAutoHyphens/>
        <w:ind w:left="360"/>
        <w:rPr>
          <w:caps/>
          <w:lang w:val="x-none"/>
        </w:rPr>
      </w:pPr>
    </w:p>
    <w:p w14:paraId="5B804C36"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5</w:t>
      </w:r>
      <w:r w:rsidR="00D3651A" w:rsidRPr="00D3651A">
        <w:rPr>
          <w:b/>
          <w:sz w:val="22"/>
          <w:szCs w:val="22"/>
        </w:rPr>
        <w:t>. Качество Товара</w:t>
      </w:r>
    </w:p>
    <w:p w14:paraId="63F896AC" w14:textId="77777777" w:rsidR="00D3651A" w:rsidRPr="00D3651A" w:rsidRDefault="00D3651A" w:rsidP="00D3651A">
      <w:pPr>
        <w:widowControl w:val="0"/>
        <w:autoSpaceDE w:val="0"/>
        <w:autoSpaceDN w:val="0"/>
        <w:jc w:val="both"/>
        <w:rPr>
          <w:sz w:val="22"/>
          <w:szCs w:val="22"/>
        </w:rPr>
      </w:pPr>
    </w:p>
    <w:p w14:paraId="52B92345" w14:textId="77777777" w:rsidR="00D3651A" w:rsidRPr="00D3651A" w:rsidRDefault="00D3651A" w:rsidP="00D3651A">
      <w:pPr>
        <w:widowControl w:val="0"/>
        <w:tabs>
          <w:tab w:val="left" w:pos="1134"/>
        </w:tabs>
        <w:autoSpaceDE w:val="0"/>
        <w:autoSpaceDN w:val="0"/>
        <w:adjustRightInd w:val="0"/>
        <w:ind w:firstLine="540"/>
        <w:jc w:val="both"/>
        <w:rPr>
          <w:rFonts w:eastAsia="Calibri"/>
          <w:sz w:val="22"/>
          <w:szCs w:val="22"/>
          <w:lang w:eastAsia="en-US"/>
        </w:rPr>
      </w:pPr>
      <w:r w:rsidRPr="00D3651A">
        <w:rPr>
          <w:rFonts w:eastAsia="Calibri"/>
          <w:sz w:val="22"/>
          <w:szCs w:val="22"/>
          <w:lang w:eastAsia="en-US"/>
        </w:rPr>
        <w:t>5.1. Гарантии качества распространяются на все Товары, поставленные, Поставщиком по настоящему Контракту.</w:t>
      </w:r>
    </w:p>
    <w:p w14:paraId="238ADF4A" w14:textId="77777777" w:rsidR="00D3651A" w:rsidRPr="00D3651A" w:rsidRDefault="00D3651A" w:rsidP="00D3651A">
      <w:pPr>
        <w:widowControl w:val="0"/>
        <w:tabs>
          <w:tab w:val="left" w:pos="1134"/>
        </w:tabs>
        <w:autoSpaceDE w:val="0"/>
        <w:autoSpaceDN w:val="0"/>
        <w:adjustRightInd w:val="0"/>
        <w:ind w:firstLine="540"/>
        <w:jc w:val="both"/>
        <w:rPr>
          <w:rFonts w:eastAsia="Courier New"/>
          <w:sz w:val="22"/>
          <w:szCs w:val="22"/>
          <w:lang w:eastAsia="en-US" w:bidi="ru-RU"/>
        </w:rPr>
      </w:pPr>
      <w:r w:rsidRPr="00D3651A">
        <w:rPr>
          <w:rFonts w:eastAsia="Courier New"/>
          <w:sz w:val="22"/>
          <w:szCs w:val="22"/>
          <w:lang w:eastAsia="en-US" w:bidi="ru-RU"/>
        </w:rPr>
        <w:t>5.2. Качество Товаров, поставляемых Поставщиком по настоящему Контракту должно соответствовать требованиям государственных стандартов.</w:t>
      </w:r>
    </w:p>
    <w:p w14:paraId="21A4EFD4" w14:textId="77777777" w:rsidR="00D3651A" w:rsidRPr="00D3651A" w:rsidRDefault="00D3651A" w:rsidP="00D3651A">
      <w:pPr>
        <w:widowControl w:val="0"/>
        <w:tabs>
          <w:tab w:val="left" w:pos="1134"/>
        </w:tabs>
        <w:autoSpaceDE w:val="0"/>
        <w:autoSpaceDN w:val="0"/>
        <w:adjustRightInd w:val="0"/>
        <w:ind w:firstLine="540"/>
        <w:jc w:val="both"/>
        <w:rPr>
          <w:rFonts w:eastAsia="Courier New"/>
          <w:sz w:val="22"/>
          <w:szCs w:val="22"/>
          <w:lang w:eastAsia="en-US" w:bidi="ru-RU"/>
        </w:rPr>
      </w:pPr>
      <w:r w:rsidRPr="00D3651A">
        <w:rPr>
          <w:rFonts w:eastAsia="Courier New"/>
          <w:sz w:val="22"/>
          <w:szCs w:val="22"/>
          <w:lang w:eastAsia="en-US" w:bidi="ru-RU"/>
        </w:rPr>
        <w:t>Поставщик гарантирует Заказчику соответствие качества Товара всем действующим стандартам и соответствие требованиям действующих нормативных документов, а также требованиям настоящего Контракта по составу и качеству.</w:t>
      </w:r>
    </w:p>
    <w:p w14:paraId="4F91589A" w14:textId="77777777" w:rsidR="00D3651A" w:rsidRPr="00D3651A" w:rsidRDefault="00D3651A" w:rsidP="00D3651A">
      <w:pPr>
        <w:widowControl w:val="0"/>
        <w:tabs>
          <w:tab w:val="left" w:pos="1134"/>
        </w:tabs>
        <w:autoSpaceDE w:val="0"/>
        <w:autoSpaceDN w:val="0"/>
        <w:adjustRightInd w:val="0"/>
        <w:ind w:firstLine="540"/>
        <w:jc w:val="both"/>
        <w:rPr>
          <w:rFonts w:eastAsia="Calibri"/>
          <w:sz w:val="22"/>
          <w:szCs w:val="22"/>
          <w:lang w:eastAsia="en-US"/>
        </w:rPr>
      </w:pPr>
      <w:r w:rsidRPr="00D3651A">
        <w:rPr>
          <w:rFonts w:eastAsia="Calibri"/>
          <w:sz w:val="22"/>
          <w:szCs w:val="22"/>
          <w:lang w:eastAsia="en-US"/>
        </w:rPr>
        <w:t>5.3. Поставляемый Товар должен быть новым (Товаром, который не был в употреблении,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EC93BAC" w14:textId="78FA5DA0"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 xml:space="preserve">5.4. Поставщик гарантирует Заказчику, что поставка Товара будет осуществлена в строгом соответствии с условиями настоящего контракта, со спецификацией (Приложение № 2) и расчетом цены Контракта (Приложение № 1) которые является неотъемлемой составной частью настоящего Контракта. </w:t>
      </w:r>
    </w:p>
    <w:p w14:paraId="4902F88C" w14:textId="2B61995F"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5.</w:t>
      </w:r>
      <w:r w:rsidR="003F0A98">
        <w:rPr>
          <w:rFonts w:eastAsia="Calibri"/>
          <w:sz w:val="22"/>
          <w:szCs w:val="22"/>
          <w:lang w:eastAsia="en-US"/>
        </w:rPr>
        <w:t>5</w:t>
      </w:r>
      <w:r w:rsidRPr="00D3651A">
        <w:rPr>
          <w:rFonts w:eastAsia="Calibri"/>
          <w:sz w:val="22"/>
          <w:szCs w:val="22"/>
          <w:lang w:eastAsia="en-US"/>
        </w:rPr>
        <w:t xml:space="preserve">. В случае обнаружения фактов отступлений от условий настоящего Контракта Заказчик вправе </w:t>
      </w:r>
      <w:r w:rsidRPr="00D3651A">
        <w:rPr>
          <w:rFonts w:eastAsia="Calibri"/>
          <w:sz w:val="22"/>
          <w:szCs w:val="22"/>
          <w:lang w:eastAsia="en-US"/>
        </w:rPr>
        <w:lastRenderedPageBreak/>
        <w:t>применить к Поставщику меры ответственности в соответствии с разделом 6 Контракта.</w:t>
      </w:r>
    </w:p>
    <w:p w14:paraId="1205DC24" w14:textId="77777777"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В том числе Поставщик несет ответственность за:</w:t>
      </w:r>
    </w:p>
    <w:p w14:paraId="05DB1D49" w14:textId="77777777"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 отсутствие при поставке действующих сертификатов соответствия и сертификатов качества (декларации о соответствии) или заверенных соответствующим образом копий;</w:t>
      </w:r>
    </w:p>
    <w:p w14:paraId="41FF2295" w14:textId="77777777"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 отсутствие при предъявлении сертификатов соответствия знака соответствия (в местах нанесения, указанных в сертификате);</w:t>
      </w:r>
    </w:p>
    <w:p w14:paraId="73DE7648" w14:textId="77777777"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386CA54A" w14:textId="38EEC55E"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5.</w:t>
      </w:r>
      <w:r w:rsidR="003F0A98">
        <w:rPr>
          <w:rFonts w:eastAsia="Calibri"/>
          <w:sz w:val="22"/>
          <w:szCs w:val="22"/>
          <w:lang w:eastAsia="en-US"/>
        </w:rPr>
        <w:t>6</w:t>
      </w:r>
      <w:r w:rsidRPr="00D3651A">
        <w:rPr>
          <w:rFonts w:eastAsia="Calibri"/>
          <w:sz w:val="22"/>
          <w:szCs w:val="22"/>
          <w:lang w:eastAsia="en-US"/>
        </w:rPr>
        <w:t>.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3B0DC88C" w14:textId="66823C8F"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5.</w:t>
      </w:r>
      <w:r w:rsidR="003F0A98">
        <w:rPr>
          <w:rFonts w:eastAsia="Calibri"/>
          <w:sz w:val="22"/>
          <w:szCs w:val="22"/>
          <w:lang w:eastAsia="en-US"/>
        </w:rPr>
        <w:t>7</w:t>
      </w:r>
      <w:r w:rsidRPr="00D3651A">
        <w:rPr>
          <w:rFonts w:eastAsia="Calibri"/>
          <w:sz w:val="22"/>
          <w:szCs w:val="22"/>
          <w:lang w:eastAsia="en-US"/>
        </w:rPr>
        <w:t>. Все поставляемые Товары должны быть упакованы надлежащим образом.</w:t>
      </w:r>
    </w:p>
    <w:p w14:paraId="1AD37356" w14:textId="05FD04F0" w:rsidR="00D3651A" w:rsidRPr="00D3651A" w:rsidRDefault="00D3651A" w:rsidP="00D3651A">
      <w:pPr>
        <w:widowControl w:val="0"/>
        <w:autoSpaceDE w:val="0"/>
        <w:autoSpaceDN w:val="0"/>
        <w:adjustRightInd w:val="0"/>
        <w:ind w:firstLine="540"/>
        <w:jc w:val="both"/>
        <w:rPr>
          <w:rFonts w:eastAsia="Calibri"/>
          <w:sz w:val="22"/>
          <w:szCs w:val="22"/>
          <w:lang w:eastAsia="en-US"/>
        </w:rPr>
      </w:pPr>
      <w:r w:rsidRPr="00D3651A">
        <w:rPr>
          <w:rFonts w:eastAsia="Calibri"/>
          <w:sz w:val="22"/>
          <w:szCs w:val="22"/>
          <w:lang w:eastAsia="en-US"/>
        </w:rPr>
        <w:t>5.</w:t>
      </w:r>
      <w:r w:rsidR="00CD00A9">
        <w:rPr>
          <w:rFonts w:eastAsia="Calibri"/>
          <w:sz w:val="22"/>
          <w:szCs w:val="22"/>
          <w:lang w:eastAsia="en-US"/>
        </w:rPr>
        <w:t>8</w:t>
      </w:r>
      <w:r w:rsidRPr="00D3651A">
        <w:rPr>
          <w:rFonts w:eastAsia="Calibri"/>
          <w:sz w:val="22"/>
          <w:szCs w:val="22"/>
          <w:lang w:eastAsia="en-US"/>
        </w:rPr>
        <w:t xml:space="preserve">. </w:t>
      </w:r>
      <w:r w:rsidRPr="00D3651A">
        <w:rPr>
          <w:rFonts w:eastAsia="Courier New"/>
          <w:sz w:val="22"/>
          <w:szCs w:val="22"/>
          <w:lang w:eastAsia="en-US" w:bidi="ru-RU"/>
        </w:rPr>
        <w:t xml:space="preserve">Гарантия качества на поставляемый Товар должна составлять не менее 12 месяцев. </w:t>
      </w:r>
      <w:r w:rsidRPr="00D3651A">
        <w:rPr>
          <w:rFonts w:eastAsia="Calibri"/>
          <w:sz w:val="22"/>
          <w:szCs w:val="22"/>
          <w:lang w:eastAsia="en-US"/>
        </w:rPr>
        <w:t>Гарантийный срок начинает исчисляться со дня подписания сторонами акта сдачи-приемки поставленного Товара.</w:t>
      </w:r>
    </w:p>
    <w:p w14:paraId="3CFC60DE" w14:textId="77777777" w:rsidR="00D3651A" w:rsidRPr="00D3651A" w:rsidRDefault="00D3651A" w:rsidP="00D3651A">
      <w:pPr>
        <w:autoSpaceDE w:val="0"/>
        <w:autoSpaceDN w:val="0"/>
        <w:adjustRightInd w:val="0"/>
        <w:ind w:firstLine="540"/>
        <w:jc w:val="both"/>
        <w:rPr>
          <w:rFonts w:eastAsia="Courier New"/>
          <w:sz w:val="22"/>
          <w:szCs w:val="22"/>
          <w:lang w:eastAsia="en-US" w:bidi="ru-RU"/>
        </w:rPr>
      </w:pPr>
      <w:r w:rsidRPr="00D3651A">
        <w:rPr>
          <w:rFonts w:eastAsia="Calibri"/>
          <w:sz w:val="22"/>
          <w:szCs w:val="22"/>
          <w:lang w:eastAsia="en-US"/>
        </w:rPr>
        <w:t xml:space="preserve">Устранение недостатков, дефектов, выявленных при эксплуатации в течение гарантийного срока, </w:t>
      </w:r>
      <w:r w:rsidRPr="00D3651A">
        <w:rPr>
          <w:rFonts w:eastAsia="Courier New"/>
          <w:sz w:val="22"/>
          <w:szCs w:val="22"/>
          <w:lang w:eastAsia="en-US" w:bidi="ru-RU"/>
        </w:rPr>
        <w:t>осуществляется за счет Поставщика.</w:t>
      </w:r>
    </w:p>
    <w:p w14:paraId="391CE816" w14:textId="77777777" w:rsidR="00D3651A" w:rsidRPr="00D3651A" w:rsidRDefault="00D3651A" w:rsidP="00D3651A">
      <w:pPr>
        <w:widowControl w:val="0"/>
        <w:autoSpaceDE w:val="0"/>
        <w:autoSpaceDN w:val="0"/>
        <w:jc w:val="center"/>
        <w:outlineLvl w:val="1"/>
        <w:rPr>
          <w:sz w:val="22"/>
          <w:szCs w:val="22"/>
        </w:rPr>
      </w:pPr>
      <w:bookmarkStart w:id="9" w:name="P1550"/>
      <w:bookmarkEnd w:id="9"/>
    </w:p>
    <w:p w14:paraId="250059C1"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6</w:t>
      </w:r>
      <w:r w:rsidR="00D3651A" w:rsidRPr="00D3651A">
        <w:rPr>
          <w:b/>
          <w:sz w:val="22"/>
          <w:szCs w:val="22"/>
        </w:rPr>
        <w:t>. Ответственность Сторон.</w:t>
      </w:r>
    </w:p>
    <w:p w14:paraId="197FF8B6" w14:textId="77777777" w:rsidR="00D3651A" w:rsidRPr="00D3651A" w:rsidRDefault="00D3651A" w:rsidP="00D3651A">
      <w:pPr>
        <w:widowControl w:val="0"/>
        <w:autoSpaceDE w:val="0"/>
        <w:autoSpaceDN w:val="0"/>
        <w:jc w:val="both"/>
        <w:rPr>
          <w:sz w:val="22"/>
          <w:szCs w:val="22"/>
        </w:rPr>
      </w:pPr>
    </w:p>
    <w:p w14:paraId="5D752F6A" w14:textId="77777777" w:rsidR="00D3651A" w:rsidRPr="00D3651A" w:rsidRDefault="00D3651A" w:rsidP="00D3651A">
      <w:pPr>
        <w:ind w:firstLine="709"/>
        <w:jc w:val="both"/>
        <w:rPr>
          <w:rFonts w:eastAsia="Calibri"/>
          <w:sz w:val="22"/>
          <w:szCs w:val="22"/>
        </w:rPr>
      </w:pPr>
      <w:r w:rsidRPr="00D3651A">
        <w:rPr>
          <w:rFonts w:eastAsia="Calibri"/>
          <w:sz w:val="22"/>
          <w:szCs w:val="22"/>
          <w:lang w:eastAsia="en-US"/>
        </w:rPr>
        <w:t>6.1.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73A8D26B"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E9D35B4"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0220458" w14:textId="77777777" w:rsidR="00D3651A" w:rsidRPr="00D3651A" w:rsidRDefault="00D3651A" w:rsidP="00D3651A">
      <w:pPr>
        <w:ind w:firstLine="709"/>
        <w:jc w:val="both"/>
        <w:rPr>
          <w:rFonts w:eastAsia="Calibri"/>
          <w:sz w:val="22"/>
          <w:szCs w:val="22"/>
          <w:lang w:eastAsia="en-US"/>
        </w:rPr>
      </w:pPr>
      <w:bookmarkStart w:id="10" w:name="p198"/>
      <w:bookmarkEnd w:id="10"/>
      <w:r w:rsidRPr="00D3651A">
        <w:rPr>
          <w:rFonts w:eastAsia="Calibri"/>
          <w:sz w:val="22"/>
          <w:szCs w:val="22"/>
          <w:lang w:eastAsia="en-US"/>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40D8887"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63B4D60" w14:textId="77777777" w:rsidR="00D3651A" w:rsidRPr="00D3651A" w:rsidRDefault="00D3651A" w:rsidP="00D3651A">
      <w:pPr>
        <w:ind w:firstLine="709"/>
        <w:jc w:val="both"/>
        <w:rPr>
          <w:rFonts w:eastAsia="Calibri"/>
          <w:sz w:val="22"/>
          <w:szCs w:val="22"/>
          <w:lang w:eastAsia="en-US"/>
        </w:rPr>
      </w:pPr>
      <w:bookmarkStart w:id="11" w:name="p200"/>
      <w:bookmarkEnd w:id="11"/>
      <w:r w:rsidRPr="00D3651A">
        <w:rPr>
          <w:rFonts w:eastAsia="Calibri"/>
          <w:sz w:val="22"/>
          <w:szCs w:val="22"/>
          <w:lang w:eastAsia="en-US"/>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0C144DC5"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а) 1000 рублей, если цена Контракта не превышает 3 млн. рублей (включительно);</w:t>
      </w:r>
    </w:p>
    <w:p w14:paraId="01F835A5"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6.6. В случае нарушения Поставщиком срока представления документов, предусмотренного пунктами 3.3 Контракта, Заказчик не несет ответственность, установленную пунктами 6.4 - 6.5 Контракта.</w:t>
      </w:r>
    </w:p>
    <w:p w14:paraId="2A2E9B76"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0ED143"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87EEE8D"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9270B0"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 xml:space="preserve">6.10.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D3651A">
        <w:rPr>
          <w:rFonts w:eastAsia="Calibri"/>
          <w:sz w:val="22"/>
          <w:szCs w:val="22"/>
          <w:lang w:eastAsia="en-US"/>
        </w:rPr>
        <w:lastRenderedPageBreak/>
        <w:t>гарантийного обязательства), предусмотренных Контрактом, Поставщик выплачивает Заказчику штраф в размере:</w:t>
      </w:r>
    </w:p>
    <w:p w14:paraId="14F9E522"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а) 10 процентов цены Контракта (этапа) в случае, если цена Контракта (этапа) не превышает 3 млн. рублей;</w:t>
      </w:r>
    </w:p>
    <w:p w14:paraId="51D810FB"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69105FE6"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а) 1 000 рублей, если цена Контракта не превышает 3 млн. рублей;</w:t>
      </w:r>
    </w:p>
    <w:p w14:paraId="343BD7EB" w14:textId="77777777" w:rsidR="00D3651A" w:rsidRPr="00D3651A" w:rsidRDefault="00D3651A" w:rsidP="00D3651A">
      <w:pPr>
        <w:ind w:firstLine="709"/>
        <w:jc w:val="both"/>
        <w:rPr>
          <w:rFonts w:eastAsia="Calibri"/>
          <w:sz w:val="22"/>
          <w:szCs w:val="22"/>
          <w:lang w:eastAsia="en-US"/>
        </w:rPr>
      </w:pPr>
      <w:bookmarkStart w:id="12" w:name="p249"/>
      <w:bookmarkEnd w:id="12"/>
      <w:r w:rsidRPr="00D3651A">
        <w:rPr>
          <w:rFonts w:eastAsia="Calibri"/>
          <w:sz w:val="22"/>
          <w:szCs w:val="22"/>
          <w:lang w:eastAsia="en-US"/>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D71248"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E55209"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6.14. Уплата неустойки (штрафа, пени) не освобождает Стороны от исполнения обязательств по Контракту.</w:t>
      </w:r>
    </w:p>
    <w:p w14:paraId="7F890319" w14:textId="77777777" w:rsidR="00D3651A" w:rsidRPr="00D3651A" w:rsidRDefault="00D3651A" w:rsidP="00D3651A">
      <w:pPr>
        <w:ind w:firstLine="709"/>
        <w:jc w:val="both"/>
        <w:rPr>
          <w:rFonts w:eastAsia="Calibri"/>
          <w:sz w:val="22"/>
          <w:szCs w:val="22"/>
          <w:lang w:eastAsia="en-US"/>
        </w:rPr>
      </w:pPr>
      <w:r w:rsidRPr="00D3651A">
        <w:rPr>
          <w:rFonts w:eastAsia="Calibri"/>
          <w:sz w:val="22"/>
          <w:szCs w:val="22"/>
          <w:lang w:eastAsia="en-US"/>
        </w:rPr>
        <w:t>6.15. Указанная в настоящем разделе неустойка взимается за каждое нарушение в отдельности.</w:t>
      </w:r>
    </w:p>
    <w:p w14:paraId="4648E27F" w14:textId="77777777" w:rsidR="00D3651A" w:rsidRPr="00D3651A" w:rsidRDefault="00D3651A" w:rsidP="00D3651A">
      <w:pPr>
        <w:widowControl w:val="0"/>
        <w:autoSpaceDE w:val="0"/>
        <w:autoSpaceDN w:val="0"/>
        <w:jc w:val="both"/>
        <w:rPr>
          <w:sz w:val="22"/>
          <w:szCs w:val="22"/>
        </w:rPr>
      </w:pPr>
    </w:p>
    <w:p w14:paraId="75260B42"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7</w:t>
      </w:r>
      <w:r w:rsidR="00D3651A" w:rsidRPr="00D3651A">
        <w:rPr>
          <w:b/>
          <w:sz w:val="22"/>
          <w:szCs w:val="22"/>
        </w:rPr>
        <w:t>. Обеспечение исполнения Контракта</w:t>
      </w:r>
    </w:p>
    <w:p w14:paraId="1D515803" w14:textId="77777777" w:rsidR="00D3651A" w:rsidRPr="00D3651A" w:rsidRDefault="00D3651A" w:rsidP="00D3651A">
      <w:pPr>
        <w:spacing w:after="160" w:line="259" w:lineRule="auto"/>
        <w:ind w:firstLine="540"/>
        <w:jc w:val="both"/>
        <w:rPr>
          <w:rFonts w:eastAsia="Calibri"/>
          <w:sz w:val="22"/>
          <w:szCs w:val="22"/>
          <w:lang w:eastAsia="en-US"/>
        </w:rPr>
      </w:pPr>
      <w:bookmarkStart w:id="13" w:name="P1570"/>
      <w:bookmarkEnd w:id="13"/>
      <w:r w:rsidRPr="00D3651A">
        <w:rPr>
          <w:rFonts w:eastAsia="Calibri"/>
          <w:sz w:val="22"/>
          <w:szCs w:val="22"/>
          <w:lang w:eastAsia="en-US"/>
        </w:rPr>
        <w:t>7.1. Обеспечение исполнения Контракта, при проведении закупки у единственного поставщика в соответствии с пунктом 4 статьи 93 Закона о контрактной системе, не предусмотрено.</w:t>
      </w:r>
    </w:p>
    <w:p w14:paraId="1DB10EDC"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8</w:t>
      </w:r>
      <w:r w:rsidR="00D3651A" w:rsidRPr="00D3651A">
        <w:rPr>
          <w:b/>
          <w:sz w:val="22"/>
          <w:szCs w:val="22"/>
        </w:rPr>
        <w:t>. Исключительные права</w:t>
      </w:r>
    </w:p>
    <w:p w14:paraId="3BF091E8" w14:textId="77777777" w:rsidR="00D3651A" w:rsidRPr="00D3651A" w:rsidRDefault="00D3651A" w:rsidP="00D3651A">
      <w:pPr>
        <w:widowControl w:val="0"/>
        <w:autoSpaceDE w:val="0"/>
        <w:autoSpaceDN w:val="0"/>
        <w:ind w:firstLine="540"/>
        <w:jc w:val="both"/>
        <w:rPr>
          <w:sz w:val="22"/>
          <w:szCs w:val="22"/>
        </w:rPr>
      </w:pPr>
      <w:r w:rsidRPr="00D3651A">
        <w:rPr>
          <w:sz w:val="22"/>
          <w:szCs w:val="22"/>
        </w:rPr>
        <w:t>8.1.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71A510B" w14:textId="77777777" w:rsidR="00D3651A" w:rsidRPr="00D3651A" w:rsidRDefault="00D3651A" w:rsidP="00D3651A">
      <w:pPr>
        <w:widowControl w:val="0"/>
        <w:autoSpaceDE w:val="0"/>
        <w:autoSpaceDN w:val="0"/>
        <w:ind w:firstLine="540"/>
        <w:jc w:val="both"/>
        <w:rPr>
          <w:sz w:val="22"/>
          <w:szCs w:val="22"/>
        </w:rPr>
      </w:pPr>
      <w:r w:rsidRPr="00D3651A">
        <w:rPr>
          <w:sz w:val="22"/>
          <w:szCs w:val="22"/>
        </w:rPr>
        <w:t>8.2.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67A3CBB7" w14:textId="77777777" w:rsidR="00D3651A" w:rsidRPr="00D3651A" w:rsidRDefault="00D3651A" w:rsidP="00D3651A">
      <w:pPr>
        <w:widowControl w:val="0"/>
        <w:autoSpaceDE w:val="0"/>
        <w:autoSpaceDN w:val="0"/>
        <w:jc w:val="both"/>
        <w:rPr>
          <w:sz w:val="22"/>
          <w:szCs w:val="22"/>
        </w:rPr>
      </w:pPr>
    </w:p>
    <w:p w14:paraId="11CB1894" w14:textId="77777777" w:rsidR="00D3651A" w:rsidRPr="00D3651A" w:rsidRDefault="00F967C1" w:rsidP="00D3651A">
      <w:pPr>
        <w:widowControl w:val="0"/>
        <w:autoSpaceDE w:val="0"/>
        <w:autoSpaceDN w:val="0"/>
        <w:jc w:val="center"/>
        <w:rPr>
          <w:b/>
          <w:sz w:val="22"/>
          <w:szCs w:val="22"/>
        </w:rPr>
      </w:pPr>
      <w:r w:rsidRPr="00F967C1">
        <w:rPr>
          <w:b/>
          <w:sz w:val="22"/>
          <w:szCs w:val="22"/>
        </w:rPr>
        <w:t>9</w:t>
      </w:r>
      <w:r w:rsidR="00D3651A" w:rsidRPr="00D3651A">
        <w:rPr>
          <w:b/>
          <w:sz w:val="22"/>
          <w:szCs w:val="22"/>
        </w:rPr>
        <w:t>. Упаковка и маркировка</w:t>
      </w:r>
    </w:p>
    <w:p w14:paraId="78079227" w14:textId="77777777" w:rsidR="00D3651A" w:rsidRPr="00D3651A" w:rsidRDefault="00D3651A" w:rsidP="00D3651A">
      <w:pPr>
        <w:ind w:firstLine="567"/>
        <w:jc w:val="both"/>
        <w:rPr>
          <w:rFonts w:eastAsia="Calibri"/>
          <w:sz w:val="22"/>
          <w:szCs w:val="22"/>
          <w:lang w:eastAsia="en-US"/>
        </w:rPr>
      </w:pPr>
      <w:r w:rsidRPr="00D3651A">
        <w:rPr>
          <w:rFonts w:eastAsia="Calibri"/>
          <w:sz w:val="22"/>
          <w:szCs w:val="22"/>
          <w:lang w:eastAsia="en-US"/>
        </w:rPr>
        <w:t>9.1. Поставщик должен обеспечить упаковку Товара в соответствии с нормативными требованиями, предъявляемыми к перевозке данного вида Товаров.</w:t>
      </w:r>
    </w:p>
    <w:p w14:paraId="557EEA50" w14:textId="77777777" w:rsidR="00D3651A" w:rsidRPr="00D3651A" w:rsidRDefault="00D3651A" w:rsidP="00D3651A">
      <w:pPr>
        <w:ind w:firstLine="567"/>
        <w:jc w:val="both"/>
        <w:rPr>
          <w:rFonts w:eastAsia="Calibri"/>
          <w:sz w:val="22"/>
          <w:szCs w:val="22"/>
          <w:lang w:eastAsia="en-US"/>
        </w:rPr>
      </w:pPr>
      <w:r w:rsidRPr="00D3651A">
        <w:rPr>
          <w:rFonts w:eastAsia="Calibri"/>
          <w:sz w:val="22"/>
          <w:szCs w:val="22"/>
          <w:lang w:eastAsia="en-US"/>
        </w:rPr>
        <w:t>9.2. Товар должен быть упакован и маркирован в соответствии с технической (эксплуатационной) документацией производителя. Вся маркировка должна быть нанесена способом, обеспечивающим четкость и сохранность маркировки в течение всего срока эксплуатации.</w:t>
      </w:r>
    </w:p>
    <w:p w14:paraId="00EFDA8E" w14:textId="77777777" w:rsidR="00D3651A" w:rsidRPr="00D3651A" w:rsidRDefault="00D3651A" w:rsidP="00D3651A">
      <w:pPr>
        <w:ind w:firstLine="567"/>
        <w:jc w:val="both"/>
        <w:rPr>
          <w:rFonts w:eastAsia="Calibri"/>
          <w:sz w:val="22"/>
          <w:szCs w:val="22"/>
          <w:lang w:eastAsia="en-US"/>
        </w:rPr>
      </w:pPr>
      <w:r w:rsidRPr="00D3651A">
        <w:rPr>
          <w:rFonts w:eastAsia="Calibri"/>
          <w:sz w:val="22"/>
          <w:szCs w:val="22"/>
          <w:lang w:eastAsia="en-US"/>
        </w:rPr>
        <w:t>9.3. 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14:paraId="0CA024C0" w14:textId="77777777" w:rsidR="00D3651A" w:rsidRPr="00D3651A" w:rsidRDefault="00D3651A" w:rsidP="00D3651A">
      <w:pPr>
        <w:ind w:firstLine="567"/>
        <w:jc w:val="both"/>
        <w:rPr>
          <w:rFonts w:eastAsia="Calibri"/>
          <w:sz w:val="22"/>
          <w:szCs w:val="22"/>
          <w:lang w:eastAsia="en-US"/>
        </w:rPr>
      </w:pPr>
      <w:r w:rsidRPr="00D3651A">
        <w:rPr>
          <w:rFonts w:eastAsia="Calibri"/>
          <w:sz w:val="22"/>
          <w:szCs w:val="22"/>
          <w:lang w:eastAsia="en-US"/>
        </w:rPr>
        <w:t>9.4. Соблюдение температурного режима при перевозке товаров требующих особых условий хранения обязательно.</w:t>
      </w:r>
    </w:p>
    <w:p w14:paraId="76AE7ED6" w14:textId="77777777" w:rsidR="00D3651A" w:rsidRPr="00D3651A" w:rsidRDefault="00D3651A" w:rsidP="00D3651A">
      <w:pPr>
        <w:widowControl w:val="0"/>
        <w:autoSpaceDE w:val="0"/>
        <w:autoSpaceDN w:val="0"/>
        <w:jc w:val="both"/>
        <w:rPr>
          <w:sz w:val="22"/>
          <w:szCs w:val="22"/>
        </w:rPr>
      </w:pPr>
    </w:p>
    <w:p w14:paraId="1F44E014"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10</w:t>
      </w:r>
      <w:r w:rsidR="00D3651A" w:rsidRPr="00D3651A">
        <w:rPr>
          <w:b/>
          <w:sz w:val="22"/>
          <w:szCs w:val="22"/>
        </w:rPr>
        <w:t>. Обстоятельства непреодолимой силы</w:t>
      </w:r>
    </w:p>
    <w:p w14:paraId="4AB714F4" w14:textId="77777777" w:rsidR="00D3651A" w:rsidRPr="00D3651A" w:rsidRDefault="00D3651A" w:rsidP="00D3651A">
      <w:pPr>
        <w:widowControl w:val="0"/>
        <w:autoSpaceDE w:val="0"/>
        <w:autoSpaceDN w:val="0"/>
        <w:ind w:firstLine="540"/>
        <w:jc w:val="both"/>
        <w:rPr>
          <w:sz w:val="22"/>
          <w:szCs w:val="22"/>
        </w:rPr>
      </w:pPr>
      <w:r w:rsidRPr="00D3651A">
        <w:rPr>
          <w:sz w:val="22"/>
          <w:szCs w:val="22"/>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CABB645" w14:textId="77777777" w:rsidR="00D3651A" w:rsidRPr="00D3651A" w:rsidRDefault="00D3651A" w:rsidP="00D3651A">
      <w:pPr>
        <w:widowControl w:val="0"/>
        <w:autoSpaceDE w:val="0"/>
        <w:autoSpaceDN w:val="0"/>
        <w:ind w:firstLine="540"/>
        <w:jc w:val="both"/>
        <w:rPr>
          <w:sz w:val="22"/>
          <w:szCs w:val="22"/>
        </w:rPr>
      </w:pPr>
      <w:r w:rsidRPr="00D3651A">
        <w:rPr>
          <w:sz w:val="22"/>
          <w:szCs w:val="22"/>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7C68E9" w14:textId="77777777" w:rsidR="00D3651A" w:rsidRPr="00D3651A" w:rsidRDefault="00D3651A" w:rsidP="00D3651A">
      <w:pPr>
        <w:widowControl w:val="0"/>
        <w:autoSpaceDE w:val="0"/>
        <w:autoSpaceDN w:val="0"/>
        <w:ind w:firstLine="540"/>
        <w:jc w:val="both"/>
        <w:rPr>
          <w:sz w:val="22"/>
          <w:szCs w:val="22"/>
        </w:rPr>
      </w:pPr>
      <w:r w:rsidRPr="00D3651A">
        <w:rPr>
          <w:sz w:val="22"/>
          <w:szCs w:val="22"/>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9D15F3A" w14:textId="77777777" w:rsidR="00D3651A" w:rsidRPr="00D3651A" w:rsidRDefault="00D3651A" w:rsidP="00D3651A">
      <w:pPr>
        <w:widowControl w:val="0"/>
        <w:autoSpaceDE w:val="0"/>
        <w:autoSpaceDN w:val="0"/>
        <w:ind w:firstLine="540"/>
        <w:jc w:val="both"/>
        <w:rPr>
          <w:sz w:val="22"/>
          <w:szCs w:val="22"/>
        </w:rPr>
      </w:pPr>
      <w:r w:rsidRPr="00D3651A">
        <w:rPr>
          <w:sz w:val="22"/>
          <w:szCs w:val="22"/>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3F10D6" w14:textId="77777777" w:rsidR="00D3651A" w:rsidRPr="00D3651A" w:rsidRDefault="00D3651A" w:rsidP="00D3651A">
      <w:pPr>
        <w:widowControl w:val="0"/>
        <w:autoSpaceDE w:val="0"/>
        <w:autoSpaceDN w:val="0"/>
        <w:jc w:val="both"/>
        <w:rPr>
          <w:sz w:val="22"/>
          <w:szCs w:val="22"/>
        </w:rPr>
      </w:pPr>
    </w:p>
    <w:p w14:paraId="0E759047"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11</w:t>
      </w:r>
      <w:r w:rsidR="00D3651A" w:rsidRPr="00D3651A">
        <w:rPr>
          <w:b/>
          <w:sz w:val="22"/>
          <w:szCs w:val="22"/>
        </w:rPr>
        <w:t>. Рассмотрение и разрешение споров. Уведомление.</w:t>
      </w:r>
    </w:p>
    <w:p w14:paraId="7DF1CF6C"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0AF6788"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423ABA4" w14:textId="77777777" w:rsidR="00D3651A" w:rsidRPr="00D3651A" w:rsidRDefault="00D3651A" w:rsidP="00D3651A">
      <w:pPr>
        <w:widowControl w:val="0"/>
        <w:autoSpaceDE w:val="0"/>
        <w:autoSpaceDN w:val="0"/>
        <w:ind w:firstLine="540"/>
        <w:jc w:val="both"/>
        <w:rPr>
          <w:sz w:val="22"/>
          <w:szCs w:val="22"/>
        </w:rPr>
      </w:pPr>
      <w:r w:rsidRPr="00D3651A">
        <w:rPr>
          <w:sz w:val="22"/>
          <w:szCs w:val="22"/>
        </w:rPr>
        <w:t xml:space="preserve">11.3.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w:t>
      </w:r>
      <w:r w:rsidRPr="00D3651A">
        <w:rPr>
          <w:sz w:val="22"/>
          <w:szCs w:val="22"/>
        </w:rPr>
        <w:lastRenderedPageBreak/>
        <w:t xml:space="preserve">спора, за исключением дел, для которых согласно </w:t>
      </w:r>
      <w:hyperlink r:id="rId9" w:tooltip="’’Арбитражный процессуальный кодекс Российской Федерации (с изменениями на 2 декабря 2019 года)’’&#10;Кодекс РФ от 24.07.2002 N 95-ФЗ&#10;Статус: действующая редакция (действ. с 13.12.2019)" w:history="1">
        <w:r w:rsidRPr="00D3651A">
          <w:rPr>
            <w:sz w:val="22"/>
            <w:szCs w:val="22"/>
          </w:rPr>
          <w:t>части 5 статьи 4 Арбитражного процессуального кодекса Российской Федерации</w:t>
        </w:r>
        <w:r w:rsidRPr="00D3651A">
          <w:rPr>
            <w:color w:val="0000FF"/>
            <w:sz w:val="22"/>
            <w:szCs w:val="22"/>
          </w:rPr>
          <w:t xml:space="preserve"> </w:t>
        </w:r>
      </w:hyperlink>
      <w:r w:rsidRPr="00D3651A">
        <w:rPr>
          <w:sz w:val="22"/>
          <w:szCs w:val="22"/>
        </w:rPr>
        <w:t xml:space="preserve">принятие сторонами мер по досудебному урегулированию не является обязательным. </w:t>
      </w:r>
    </w:p>
    <w:p w14:paraId="077C8740"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4F5D5F77" w14:textId="77777777" w:rsidR="00D3651A" w:rsidRPr="00D3651A" w:rsidRDefault="00D3651A" w:rsidP="00D3651A">
      <w:pPr>
        <w:widowControl w:val="0"/>
        <w:autoSpaceDE w:val="0"/>
        <w:autoSpaceDN w:val="0"/>
        <w:ind w:firstLine="540"/>
        <w:jc w:val="both"/>
        <w:rPr>
          <w:sz w:val="22"/>
          <w:szCs w:val="22"/>
        </w:rPr>
      </w:pPr>
      <w:r w:rsidRPr="00D3651A">
        <w:rPr>
          <w:sz w:val="22"/>
          <w:szCs w:val="22"/>
        </w:rPr>
        <w:t xml:space="preserve">11.5. Сторона должна дать в письменной форме ответ на претензию по существу в срок не позднее 5 (пяти) рабочих дней с даты получения претензии. </w:t>
      </w:r>
    </w:p>
    <w:p w14:paraId="4C24416E"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5EEF3B3" w14:textId="77777777" w:rsidR="00D3651A" w:rsidRPr="00D3651A" w:rsidRDefault="00D3651A" w:rsidP="00D3651A">
      <w:pPr>
        <w:widowControl w:val="0"/>
        <w:autoSpaceDE w:val="0"/>
        <w:autoSpaceDN w:val="0"/>
        <w:ind w:firstLine="540"/>
        <w:jc w:val="both"/>
        <w:rPr>
          <w:sz w:val="22"/>
          <w:szCs w:val="22"/>
        </w:rPr>
      </w:pPr>
      <w:r w:rsidRPr="00D3651A">
        <w:rPr>
          <w:sz w:val="22"/>
          <w:szCs w:val="22"/>
        </w:rPr>
        <w:t xml:space="preserve">11.7. Если требования в претензии подлежат денежной оценке, в претензии указывается </w:t>
      </w:r>
      <w:proofErr w:type="spellStart"/>
      <w:r w:rsidRPr="00D3651A">
        <w:rPr>
          <w:sz w:val="22"/>
          <w:szCs w:val="22"/>
        </w:rPr>
        <w:t>истребуемая</w:t>
      </w:r>
      <w:proofErr w:type="spellEnd"/>
      <w:r w:rsidRPr="00D3651A">
        <w:rPr>
          <w:sz w:val="22"/>
          <w:szCs w:val="22"/>
        </w:rPr>
        <w:t xml:space="preserve"> денежная сумма и ее полный и обоснованный расчет.</w:t>
      </w:r>
    </w:p>
    <w:p w14:paraId="5B07F297"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F27F84"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12E40A" w14:textId="77777777" w:rsidR="00D3651A" w:rsidRPr="00D3651A" w:rsidRDefault="00D3651A" w:rsidP="00D3651A">
      <w:pPr>
        <w:widowControl w:val="0"/>
        <w:autoSpaceDE w:val="0"/>
        <w:autoSpaceDN w:val="0"/>
        <w:ind w:firstLine="540"/>
        <w:jc w:val="both"/>
        <w:rPr>
          <w:sz w:val="22"/>
          <w:szCs w:val="22"/>
        </w:rPr>
      </w:pPr>
      <w:r w:rsidRPr="00D3651A">
        <w:rPr>
          <w:sz w:val="22"/>
          <w:szCs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03C31B7E" w14:textId="77777777" w:rsidR="00D3651A" w:rsidRPr="00D3651A" w:rsidRDefault="00D3651A" w:rsidP="00D3651A">
      <w:pPr>
        <w:widowControl w:val="0"/>
        <w:autoSpaceDE w:val="0"/>
        <w:autoSpaceDN w:val="0"/>
        <w:jc w:val="both"/>
        <w:rPr>
          <w:sz w:val="22"/>
          <w:szCs w:val="22"/>
        </w:rPr>
      </w:pPr>
    </w:p>
    <w:p w14:paraId="6F026BAA"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12</w:t>
      </w:r>
      <w:r w:rsidR="00D3651A" w:rsidRPr="00D3651A">
        <w:rPr>
          <w:b/>
          <w:sz w:val="22"/>
          <w:szCs w:val="22"/>
        </w:rPr>
        <w:t>. Срок действия и порядок расторжения Контракта</w:t>
      </w:r>
    </w:p>
    <w:p w14:paraId="73B3765F" w14:textId="1B6396E1" w:rsidR="00D3651A" w:rsidRPr="00D3651A" w:rsidRDefault="00D3651A" w:rsidP="00D3651A">
      <w:pPr>
        <w:tabs>
          <w:tab w:val="left" w:pos="426"/>
        </w:tabs>
        <w:ind w:firstLine="709"/>
        <w:jc w:val="both"/>
        <w:rPr>
          <w:rFonts w:eastAsia="Calibri"/>
          <w:sz w:val="22"/>
          <w:szCs w:val="22"/>
        </w:rPr>
      </w:pPr>
      <w:r w:rsidRPr="00D3651A">
        <w:rPr>
          <w:rFonts w:eastAsia="Calibri"/>
          <w:sz w:val="22"/>
          <w:szCs w:val="22"/>
          <w:lang w:eastAsia="en-US"/>
        </w:rPr>
        <w:t>12.1. Контракт вступает в силу с даты подписания Контракта и действует до «</w:t>
      </w:r>
      <w:r w:rsidR="002A0839">
        <w:rPr>
          <w:rFonts w:eastAsia="Calibri"/>
          <w:sz w:val="22"/>
          <w:szCs w:val="22"/>
          <w:lang w:eastAsia="en-US"/>
        </w:rPr>
        <w:t>31</w:t>
      </w:r>
      <w:r w:rsidRPr="00D3651A">
        <w:rPr>
          <w:rFonts w:eastAsia="Calibri"/>
          <w:sz w:val="22"/>
          <w:szCs w:val="22"/>
          <w:lang w:eastAsia="en-US"/>
        </w:rPr>
        <w:t xml:space="preserve">» </w:t>
      </w:r>
      <w:r w:rsidR="006A5AFA">
        <w:rPr>
          <w:rFonts w:eastAsia="Calibri"/>
          <w:sz w:val="22"/>
          <w:szCs w:val="22"/>
          <w:lang w:eastAsia="en-US"/>
        </w:rPr>
        <w:t>дека</w:t>
      </w:r>
      <w:r w:rsidRPr="00D3651A">
        <w:rPr>
          <w:rFonts w:eastAsia="Calibri"/>
          <w:sz w:val="22"/>
          <w:szCs w:val="22"/>
          <w:lang w:eastAsia="en-US"/>
        </w:rPr>
        <w:t>бря 202</w:t>
      </w:r>
      <w:r w:rsidR="002A0839">
        <w:rPr>
          <w:rFonts w:eastAsia="Calibri"/>
          <w:sz w:val="22"/>
          <w:szCs w:val="22"/>
          <w:lang w:eastAsia="en-US"/>
        </w:rPr>
        <w:t>6</w:t>
      </w:r>
      <w:r w:rsidRPr="00D3651A">
        <w:rPr>
          <w:rFonts w:eastAsia="Calibri"/>
          <w:sz w:val="22"/>
          <w:szCs w:val="22"/>
          <w:lang w:eastAsia="en-US"/>
        </w:rPr>
        <w:t xml:space="preserve"> г., а в части ответственности Сторон, предусмотренной разделом 6. Контракта, - до полного исполнения Сторонами взаимных обязательств.</w:t>
      </w:r>
    </w:p>
    <w:p w14:paraId="46D114CB"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12.2. Допускается изменение иных условий контракта по соглашению сторон, это оформляется дополнительными соглашениями на бумажном носителе с подписанием представителями каждой из сторон, или в случае оформления их в виде электронного документа, подписанного усиленными электронными подписями уполномоченных лиц.</w:t>
      </w:r>
    </w:p>
    <w:p w14:paraId="5E179A5E"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12.3. Существенные условия Контракта могут быть изменены только в случаях, предусмотренных статьей 95 Закона о контрактной системе.</w:t>
      </w:r>
    </w:p>
    <w:p w14:paraId="4A89F432"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12.4.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2969F928"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 о контрактной системе.</w:t>
      </w:r>
    </w:p>
    <w:p w14:paraId="618848F3"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12.6. Настоящий Контракт расторгается на основании:</w:t>
      </w:r>
    </w:p>
    <w:p w14:paraId="44636ED0"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12.6.1. письменного соглашения Сторон;</w:t>
      </w:r>
    </w:p>
    <w:p w14:paraId="359F07EA"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12.6.2. решения суда;</w:t>
      </w:r>
    </w:p>
    <w:p w14:paraId="30FF7A7E"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xml:space="preserve">12.6.3. решения Заказчика об одностороннем отказе от исполнения Контракта. </w:t>
      </w:r>
    </w:p>
    <w:p w14:paraId="540B0F7C"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12.7. Заказчик вправе в одностороннем порядке отказаться от исполнения Контракта в соответствии с частью 2 статьи 407 ГК РФ и статьи 450.1 ГК РФ, статьей 523 ГК РФ, статьей 95 Закона о контрактной системе и потребовать возмещения причиненных убытков в случае следующих существенных нарушений Поставщиком условий настоящего Контракта:</w:t>
      </w:r>
    </w:p>
    <w:p w14:paraId="475DEE79"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в случае нарушения Поставщиком сроков поставки более, чем на 2 дня либо в случае неоднократного, то есть более двух раз, нарушения сроков поставки Товаров;</w:t>
      </w:r>
    </w:p>
    <w:p w14:paraId="79927D68"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в случае нарушения условий Контракта по качеству Товара, изложенных в разделе 5. настоящего Контракта;</w:t>
      </w:r>
    </w:p>
    <w:p w14:paraId="03E1FCBD"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lastRenderedPageBreak/>
        <w:t>- если по результатам экспертизы поставленного Товара, его части будет обнаружено что данный Товар или его часть некачественный.</w:t>
      </w:r>
    </w:p>
    <w:p w14:paraId="0FA99F2D"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94C43E1" w14:textId="77777777" w:rsidR="00D3651A" w:rsidRPr="00D3651A" w:rsidRDefault="00D3651A" w:rsidP="00D3651A">
      <w:pPr>
        <w:ind w:firstLine="540"/>
        <w:jc w:val="both"/>
        <w:rPr>
          <w:sz w:val="22"/>
          <w:szCs w:val="22"/>
        </w:rPr>
      </w:pPr>
      <w:r w:rsidRPr="00D3651A">
        <w:rPr>
          <w:sz w:val="22"/>
          <w:szCs w:val="22"/>
        </w:rPr>
        <w:t xml:space="preserve">12.9. Заказчик обязан принять решение об одностороннем отказе от исполнения контракта в случаях, если в ходе исполнения контракта установлено, что: </w:t>
      </w:r>
    </w:p>
    <w:p w14:paraId="7DD51A54" w14:textId="77777777" w:rsidR="00D3651A" w:rsidRPr="00D3651A" w:rsidRDefault="00D3651A" w:rsidP="00D3651A">
      <w:pPr>
        <w:ind w:firstLine="540"/>
        <w:jc w:val="both"/>
        <w:rPr>
          <w:sz w:val="22"/>
          <w:szCs w:val="22"/>
        </w:rPr>
      </w:pPr>
      <w:r w:rsidRPr="00D3651A">
        <w:rPr>
          <w:sz w:val="22"/>
          <w:szCs w:val="22"/>
        </w:rPr>
        <w:t xml:space="preserve">а) поставщик и/или поставляемый товар перестали соответствовать установленным требованиям к участникам закупки статьи 31 настоящего Федерального закона и/или поставляемому товару; </w:t>
      </w:r>
    </w:p>
    <w:p w14:paraId="735FF1A3" w14:textId="77777777" w:rsidR="00D3651A" w:rsidRPr="00D3651A" w:rsidRDefault="00D3651A" w:rsidP="00D3651A">
      <w:pPr>
        <w:ind w:firstLine="540"/>
        <w:jc w:val="both"/>
        <w:rPr>
          <w:sz w:val="22"/>
          <w:szCs w:val="22"/>
        </w:rPr>
      </w:pPr>
      <w:r w:rsidRPr="00D3651A">
        <w:rPr>
          <w:sz w:val="22"/>
          <w:szCs w:val="22"/>
        </w:rPr>
        <w:t xml:space="preserve">б) при определении поставщика, поставщик представил недостоверную информацию о своем соответствии и/или соответствии поставляемого товара требованиям, указанным в </w:t>
      </w:r>
      <w:hyperlink w:anchor="p2" w:history="1">
        <w:r w:rsidRPr="00D3651A">
          <w:rPr>
            <w:sz w:val="22"/>
            <w:szCs w:val="22"/>
            <w:u w:val="single"/>
          </w:rPr>
          <w:t>подпункте "а"</w:t>
        </w:r>
      </w:hyperlink>
      <w:r w:rsidRPr="00D3651A">
        <w:rPr>
          <w:sz w:val="22"/>
          <w:szCs w:val="22"/>
        </w:rPr>
        <w:t xml:space="preserve"> настоящего пункта, что позволило ему стать победителем определения поставщика </w:t>
      </w:r>
    </w:p>
    <w:p w14:paraId="42C5F46C" w14:textId="77777777" w:rsidR="00D3651A" w:rsidRPr="00D3651A" w:rsidRDefault="00D3651A" w:rsidP="00D3651A">
      <w:pPr>
        <w:ind w:firstLine="540"/>
        <w:jc w:val="both"/>
        <w:rPr>
          <w:sz w:val="22"/>
          <w:szCs w:val="22"/>
        </w:rPr>
      </w:pPr>
      <w:r w:rsidRPr="00D3651A">
        <w:rPr>
          <w:sz w:val="22"/>
          <w:szCs w:val="22"/>
        </w:rPr>
        <w:t xml:space="preserve">12.10. В случае принятия заказчиком предусмотренного пунктами 12.6., 12.7., 12.8., 12.9. настоящего Контракта решения об одностороннем отказе от исполнения контракта, заключенного при осуществлении закупки, предусмотренной частью 4 статьи 93 Закона,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3F3EB6F7" w14:textId="77777777" w:rsidR="00D3651A" w:rsidRPr="00D3651A" w:rsidRDefault="00D3651A" w:rsidP="00D3651A">
      <w:pPr>
        <w:ind w:firstLine="540"/>
        <w:jc w:val="both"/>
        <w:rPr>
          <w:sz w:val="22"/>
          <w:szCs w:val="22"/>
        </w:rPr>
      </w:pPr>
      <w:r w:rsidRPr="00D3651A">
        <w:rPr>
          <w:sz w:val="22"/>
          <w:szCs w:val="22"/>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63FDF280" w14:textId="77777777" w:rsidR="00D3651A" w:rsidRPr="00D3651A" w:rsidRDefault="00D3651A" w:rsidP="00D3651A">
      <w:pPr>
        <w:ind w:firstLine="540"/>
        <w:jc w:val="both"/>
        <w:rPr>
          <w:sz w:val="22"/>
          <w:szCs w:val="22"/>
        </w:rPr>
      </w:pPr>
      <w:r w:rsidRPr="00D3651A">
        <w:rPr>
          <w:sz w:val="22"/>
          <w:szCs w:val="22"/>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04D115D" w14:textId="77777777" w:rsidR="00D3651A" w:rsidRPr="00D3651A" w:rsidRDefault="00D3651A" w:rsidP="00D3651A">
      <w:pPr>
        <w:ind w:firstLine="540"/>
        <w:jc w:val="both"/>
        <w:rPr>
          <w:sz w:val="22"/>
          <w:szCs w:val="22"/>
        </w:rPr>
      </w:pPr>
      <w:r w:rsidRPr="00D3651A">
        <w:rPr>
          <w:sz w:val="22"/>
          <w:szCs w:val="22"/>
        </w:rPr>
        <w:t xml:space="preserve">12.11.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79FCFBC" w14:textId="77777777" w:rsidR="00D3651A" w:rsidRPr="00D3651A" w:rsidRDefault="00D3651A" w:rsidP="00D3651A">
      <w:pPr>
        <w:tabs>
          <w:tab w:val="left" w:pos="426"/>
        </w:tabs>
        <w:ind w:firstLine="540"/>
        <w:jc w:val="both"/>
        <w:rPr>
          <w:rFonts w:eastAsia="Calibri"/>
          <w:sz w:val="22"/>
          <w:szCs w:val="22"/>
          <w:lang w:eastAsia="en-US"/>
        </w:rPr>
      </w:pPr>
      <w:r w:rsidRPr="00D3651A">
        <w:rPr>
          <w:rFonts w:eastAsia="Calibri"/>
          <w:sz w:val="22"/>
          <w:szCs w:val="22"/>
          <w:lang w:eastAsia="en-US"/>
        </w:rPr>
        <w:t>12.12. Поставщик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w:t>
      </w:r>
    </w:p>
    <w:p w14:paraId="58F14CEA" w14:textId="77777777" w:rsidR="00D3651A" w:rsidRPr="00D3651A" w:rsidRDefault="00D3651A" w:rsidP="00D3651A">
      <w:pPr>
        <w:tabs>
          <w:tab w:val="left" w:pos="426"/>
        </w:tabs>
        <w:ind w:firstLine="540"/>
        <w:jc w:val="both"/>
        <w:rPr>
          <w:rFonts w:eastAsia="Calibri"/>
          <w:sz w:val="22"/>
          <w:szCs w:val="22"/>
          <w:lang w:eastAsia="en-US"/>
        </w:rPr>
      </w:pPr>
      <w:r w:rsidRPr="00D3651A">
        <w:rPr>
          <w:rFonts w:eastAsia="Calibri"/>
          <w:sz w:val="22"/>
          <w:szCs w:val="22"/>
          <w:lang w:eastAsia="en-US"/>
        </w:rPr>
        <w:t>12.13. Основаниями для одностороннего отказа Поставщика от исполнения Контракта являются:</w:t>
      </w:r>
    </w:p>
    <w:p w14:paraId="3C20A33F" w14:textId="77777777" w:rsidR="00D3651A" w:rsidRPr="00D3651A" w:rsidRDefault="00D3651A" w:rsidP="00D3651A">
      <w:pPr>
        <w:tabs>
          <w:tab w:val="left" w:pos="426"/>
        </w:tabs>
        <w:ind w:firstLine="540"/>
        <w:jc w:val="both"/>
        <w:rPr>
          <w:rFonts w:eastAsia="Calibri"/>
          <w:sz w:val="22"/>
          <w:szCs w:val="22"/>
          <w:lang w:eastAsia="en-US"/>
        </w:rPr>
      </w:pPr>
      <w:r w:rsidRPr="00D3651A">
        <w:rPr>
          <w:rFonts w:eastAsia="Calibri"/>
          <w:sz w:val="22"/>
          <w:szCs w:val="22"/>
          <w:lang w:eastAsia="en-US"/>
        </w:rPr>
        <w:t>- неоднократные (от двух и более раз) нарушения сроков оплаты Товаров, работ, услуг (пункт 3 статьи 523 Гражданского кодекса Российской Федерации).</w:t>
      </w:r>
    </w:p>
    <w:p w14:paraId="4B23737D" w14:textId="77777777" w:rsidR="00D3651A" w:rsidRPr="00D3651A" w:rsidRDefault="00D3651A" w:rsidP="00D3651A">
      <w:pPr>
        <w:tabs>
          <w:tab w:val="left" w:pos="426"/>
        </w:tabs>
        <w:ind w:firstLine="540"/>
        <w:jc w:val="both"/>
        <w:rPr>
          <w:rFonts w:eastAsia="Calibri"/>
          <w:sz w:val="22"/>
          <w:szCs w:val="22"/>
          <w:lang w:eastAsia="en-US"/>
        </w:rPr>
      </w:pPr>
      <w:r w:rsidRPr="00D3651A">
        <w:rPr>
          <w:rFonts w:eastAsia="Calibri"/>
          <w:sz w:val="22"/>
          <w:szCs w:val="22"/>
          <w:lang w:eastAsia="en-US"/>
        </w:rPr>
        <w:t>- неоднократный (от двух и более раз) отказ от приемки Товаров, работ, услуг (пункт 3 статьи 523 Гражданского кодекса Российской Федерации).</w:t>
      </w:r>
    </w:p>
    <w:p w14:paraId="2A1266D1" w14:textId="77777777" w:rsidR="00D3651A" w:rsidRPr="00D3651A" w:rsidRDefault="00D3651A" w:rsidP="00D3651A">
      <w:pPr>
        <w:ind w:firstLine="540"/>
        <w:jc w:val="both"/>
        <w:rPr>
          <w:sz w:val="22"/>
          <w:szCs w:val="22"/>
        </w:rPr>
      </w:pPr>
      <w:r w:rsidRPr="00D3651A">
        <w:rPr>
          <w:rFonts w:eastAsia="Calibri"/>
          <w:sz w:val="22"/>
          <w:szCs w:val="22"/>
          <w:lang w:eastAsia="en-US"/>
        </w:rPr>
        <w:t xml:space="preserve">12.14. В случае принятия решения, предусмотренного частью 19 статьи 95 Закона об одностороннем отказе от исполнения настоящего Контракта, в соответствии с частью 20.2. статьи 95 Закона 44-ФЗ, такое </w:t>
      </w:r>
      <w:r w:rsidRPr="00D3651A">
        <w:rPr>
          <w:sz w:val="22"/>
          <w:szCs w:val="22"/>
        </w:rPr>
        <w:t xml:space="preserve">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 </w:t>
      </w:r>
    </w:p>
    <w:p w14:paraId="1EFF22B0" w14:textId="77777777" w:rsidR="00D3651A" w:rsidRPr="00D3651A" w:rsidRDefault="00D3651A" w:rsidP="00D3651A">
      <w:pPr>
        <w:ind w:firstLine="540"/>
        <w:jc w:val="both"/>
        <w:rPr>
          <w:sz w:val="22"/>
          <w:szCs w:val="22"/>
        </w:rPr>
      </w:pPr>
      <w:r w:rsidRPr="00D3651A">
        <w:rPr>
          <w:sz w:val="22"/>
          <w:szCs w:val="22"/>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3CE28DB5" w14:textId="77777777" w:rsidR="00D3651A" w:rsidRPr="00D3651A" w:rsidRDefault="00D3651A" w:rsidP="00D3651A">
      <w:pPr>
        <w:ind w:firstLine="540"/>
        <w:jc w:val="both"/>
        <w:rPr>
          <w:sz w:val="22"/>
          <w:szCs w:val="22"/>
        </w:rPr>
      </w:pPr>
      <w:r w:rsidRPr="00D3651A">
        <w:rPr>
          <w:sz w:val="22"/>
          <w:szCs w:val="22"/>
        </w:rPr>
        <w:t xml:space="preserve">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A633570" w14:textId="77777777" w:rsidR="00D3651A" w:rsidRPr="00D3651A" w:rsidRDefault="00D3651A" w:rsidP="00D3651A">
      <w:pPr>
        <w:ind w:firstLine="540"/>
        <w:jc w:val="both"/>
        <w:rPr>
          <w:sz w:val="22"/>
          <w:szCs w:val="22"/>
        </w:rPr>
      </w:pPr>
      <w:r w:rsidRPr="00D3651A">
        <w:rPr>
          <w:sz w:val="22"/>
          <w:szCs w:val="22"/>
        </w:rPr>
        <w:t xml:space="preserve">В соответствии с частью 21 статьи 95 Закона 44-ФЗ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 </w:t>
      </w:r>
    </w:p>
    <w:p w14:paraId="2B05FDFA"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lastRenderedPageBreak/>
        <w:t>12.15. Расчеты между Сторонами за поставленные Товары производятся на основании счетов, счетов-фактур и/или товарных накладных и/или УПД за вычетом сумм, подлежащих взысканию с Поставщика в качестве неустойки, в случае нарушения Поставщиком условий Контракта.</w:t>
      </w:r>
    </w:p>
    <w:p w14:paraId="1FED3611"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12.16. Заказчик имеет право удерживать оплату начисленной неустойки (штрафа, пени) из суммы оплаты Контракта (отдельного этапа исполнения Контракта), удержание считается оплатой Поставщиком начисленной неустойки (штрафа, пени).</w:t>
      </w:r>
    </w:p>
    <w:p w14:paraId="6A3FE046"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12.17.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Поставщика.</w:t>
      </w:r>
    </w:p>
    <w:p w14:paraId="2F8BBCD1"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D75A2C"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12.19. Поставщик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46AAFEF5" w14:textId="77777777" w:rsidR="00D3651A" w:rsidRPr="00D3651A" w:rsidRDefault="00D3651A" w:rsidP="00D3651A">
      <w:pPr>
        <w:widowControl w:val="0"/>
        <w:tabs>
          <w:tab w:val="left" w:pos="0"/>
          <w:tab w:val="num" w:pos="1620"/>
        </w:tabs>
        <w:autoSpaceDE w:val="0"/>
        <w:ind w:firstLine="709"/>
        <w:jc w:val="both"/>
        <w:rPr>
          <w:rFonts w:eastAsia="Calibri"/>
          <w:sz w:val="22"/>
          <w:szCs w:val="22"/>
          <w:lang w:eastAsia="en-US"/>
        </w:rPr>
      </w:pPr>
      <w:r w:rsidRPr="00D3651A">
        <w:rPr>
          <w:rFonts w:eastAsia="Calibri"/>
          <w:sz w:val="22"/>
          <w:szCs w:val="22"/>
          <w:lang w:eastAsia="en-US"/>
        </w:rPr>
        <w:t>12.20. В случае расторжения Контракта по соглашению Сторон, Стороны подписывают акт сверки взаимных расчетов, отображающий расчеты сторон за период исполнения Контракта до момента его расторжения, а также количество поставляемых Товаров Поставщиком Заказчику</w:t>
      </w:r>
    </w:p>
    <w:p w14:paraId="2903E6F4" w14:textId="77777777" w:rsidR="00D3651A" w:rsidRPr="00D3651A" w:rsidRDefault="00D3651A" w:rsidP="00D3651A">
      <w:pPr>
        <w:widowControl w:val="0"/>
        <w:tabs>
          <w:tab w:val="left" w:pos="0"/>
          <w:tab w:val="num" w:pos="1620"/>
        </w:tabs>
        <w:autoSpaceDE w:val="0"/>
        <w:ind w:firstLine="709"/>
        <w:jc w:val="both"/>
        <w:rPr>
          <w:rFonts w:eastAsia="Calibri"/>
          <w:sz w:val="22"/>
          <w:szCs w:val="22"/>
          <w:lang w:eastAsia="en-US"/>
        </w:rPr>
      </w:pPr>
      <w:r w:rsidRPr="00D3651A">
        <w:rPr>
          <w:rFonts w:eastAsia="Calibri"/>
          <w:sz w:val="22"/>
          <w:szCs w:val="22"/>
          <w:lang w:eastAsia="en-US"/>
        </w:rPr>
        <w:t xml:space="preserve">12.21.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0" w:history="1">
        <w:r w:rsidRPr="00D3651A">
          <w:rPr>
            <w:rFonts w:eastAsia="Calibri"/>
            <w:sz w:val="22"/>
            <w:szCs w:val="22"/>
            <w:lang w:eastAsia="en-US"/>
          </w:rPr>
          <w:t>пунктом 1 части 10 статьи 104</w:t>
        </w:r>
      </w:hyperlink>
      <w:r w:rsidRPr="00D3651A">
        <w:rPr>
          <w:rFonts w:eastAsia="Calibri"/>
          <w:sz w:val="22"/>
          <w:szCs w:val="22"/>
          <w:lang w:eastAsia="en-US"/>
        </w:rPr>
        <w:t xml:space="preserve"> Федерального закона от 05.04.2013 №44-ФЗ, обращение о включении информации о поставщике (подрядчике, исполнителе) в реестр недобросовестных поставщиков (подрядчиков, исполнителей)</w:t>
      </w:r>
    </w:p>
    <w:p w14:paraId="15BFF257" w14:textId="77777777" w:rsidR="00D3651A" w:rsidRPr="00D3651A" w:rsidRDefault="00D3651A" w:rsidP="00D3651A">
      <w:pPr>
        <w:widowControl w:val="0"/>
        <w:autoSpaceDE w:val="0"/>
        <w:autoSpaceDN w:val="0"/>
        <w:jc w:val="both"/>
        <w:rPr>
          <w:sz w:val="22"/>
          <w:szCs w:val="22"/>
        </w:rPr>
      </w:pPr>
    </w:p>
    <w:p w14:paraId="7FC0A2F5"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13</w:t>
      </w:r>
      <w:r w:rsidR="00D3651A" w:rsidRPr="00D3651A">
        <w:rPr>
          <w:b/>
          <w:sz w:val="22"/>
          <w:szCs w:val="22"/>
        </w:rPr>
        <w:t>. Прочие положения</w:t>
      </w:r>
    </w:p>
    <w:p w14:paraId="3FFC7D73"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13.1. При изменении реквизитов Стороны обязаны уведомить друг друга в письменном виде, в течение 3 (трех) рабочих дней.</w:t>
      </w:r>
    </w:p>
    <w:p w14:paraId="54658BBA" w14:textId="77777777" w:rsidR="00D3651A" w:rsidRPr="00D3651A" w:rsidRDefault="00D3651A" w:rsidP="00D3651A">
      <w:pPr>
        <w:tabs>
          <w:tab w:val="left" w:pos="0"/>
          <w:tab w:val="right" w:pos="9498"/>
        </w:tabs>
        <w:ind w:firstLine="709"/>
        <w:jc w:val="both"/>
        <w:rPr>
          <w:rFonts w:eastAsia="Calibri"/>
          <w:sz w:val="22"/>
          <w:szCs w:val="22"/>
          <w:lang w:eastAsia="en-US"/>
        </w:rPr>
      </w:pPr>
      <w:r w:rsidRPr="00D3651A">
        <w:rPr>
          <w:rFonts w:eastAsia="Calibri"/>
          <w:sz w:val="22"/>
          <w:szCs w:val="22"/>
          <w:lang w:eastAsia="en-US"/>
        </w:rPr>
        <w:t>13.2. По вопросам, не предусмотренным Контрактом, Стороны руководствуются действующим законодательством Российской Федерации.</w:t>
      </w:r>
    </w:p>
    <w:p w14:paraId="56AE4E70"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13.3. Настоящий Контракт подписывается электронной цифровой подписью лица, имеющего право действовать от имени Заказчика, и электронной цифровой подписью лица, имеющего право действовать от имени Поставщика в Электронном магазине (gz-spb.ru).</w:t>
      </w:r>
    </w:p>
    <w:p w14:paraId="7803FFCB"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13.4.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2011г. №63-ФЗ «Об электронной подписи».</w:t>
      </w:r>
    </w:p>
    <w:p w14:paraId="4C78F82B"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57D57957"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Корреспонденция считается доставленной Стороне также в случаях, если:</w:t>
      </w:r>
    </w:p>
    <w:p w14:paraId="339CD1C7"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Сторона отказалась от получения корреспонденции и этот отказ зафиксирован организацией связи;</w:t>
      </w:r>
    </w:p>
    <w:p w14:paraId="22288A99"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0859D81E" w14:textId="77777777" w:rsidR="00D3651A" w:rsidRPr="00D3651A" w:rsidRDefault="00D3651A" w:rsidP="00D3651A">
      <w:pPr>
        <w:tabs>
          <w:tab w:val="left" w:pos="426"/>
        </w:tabs>
        <w:ind w:firstLine="709"/>
        <w:jc w:val="both"/>
        <w:rPr>
          <w:rFonts w:eastAsia="Calibri"/>
          <w:sz w:val="22"/>
          <w:szCs w:val="22"/>
          <w:lang w:eastAsia="en-US"/>
        </w:rPr>
      </w:pPr>
      <w:r w:rsidRPr="00D3651A">
        <w:rPr>
          <w:rFonts w:eastAsia="Calibri"/>
          <w:sz w:val="22"/>
          <w:szCs w:val="22"/>
          <w:lang w:eastAsia="en-US"/>
        </w:rPr>
        <w:t>- Корреспонденция не вручена в связи с отсутствием Стороны по указанному адресу, о чем организация почтовой связи уведомила отправителя.</w:t>
      </w:r>
    </w:p>
    <w:p w14:paraId="79C4A3C7" w14:textId="77777777" w:rsidR="00D3651A" w:rsidRPr="00D3651A" w:rsidRDefault="00D3651A" w:rsidP="00D3651A">
      <w:pPr>
        <w:widowControl w:val="0"/>
        <w:autoSpaceDE w:val="0"/>
        <w:autoSpaceDN w:val="0"/>
        <w:adjustRightInd w:val="0"/>
        <w:ind w:firstLine="709"/>
        <w:jc w:val="both"/>
        <w:rPr>
          <w:rFonts w:eastAsia="Calibri"/>
          <w:sz w:val="22"/>
          <w:szCs w:val="22"/>
          <w:lang w:eastAsia="en-US"/>
        </w:rPr>
      </w:pPr>
      <w:r w:rsidRPr="00D3651A">
        <w:rPr>
          <w:rFonts w:eastAsia="Calibri"/>
          <w:sz w:val="22"/>
          <w:szCs w:val="22"/>
          <w:lang w:eastAsia="en-US"/>
        </w:rPr>
        <w:t>13.5. Во всем, что не предусмотрено настоящим Контрактом, Стороны руководствуются законодательством Российской Федерации.</w:t>
      </w:r>
    </w:p>
    <w:p w14:paraId="07CC01EE" w14:textId="77777777" w:rsidR="00D3651A" w:rsidRPr="00D3651A" w:rsidRDefault="00D3651A" w:rsidP="00D3651A">
      <w:pPr>
        <w:widowControl w:val="0"/>
        <w:autoSpaceDE w:val="0"/>
        <w:autoSpaceDN w:val="0"/>
        <w:ind w:firstLine="540"/>
        <w:jc w:val="both"/>
        <w:rPr>
          <w:sz w:val="22"/>
          <w:szCs w:val="22"/>
        </w:rPr>
      </w:pPr>
    </w:p>
    <w:p w14:paraId="3872CC05" w14:textId="77777777" w:rsidR="00D3651A" w:rsidRPr="00D3651A" w:rsidRDefault="00F967C1" w:rsidP="00D3651A">
      <w:pPr>
        <w:widowControl w:val="0"/>
        <w:autoSpaceDE w:val="0"/>
        <w:autoSpaceDN w:val="0"/>
        <w:adjustRightInd w:val="0"/>
        <w:ind w:firstLine="454"/>
        <w:jc w:val="center"/>
        <w:rPr>
          <w:rFonts w:eastAsia="Calibri"/>
          <w:b/>
          <w:sz w:val="22"/>
          <w:szCs w:val="22"/>
          <w:lang w:eastAsia="en-US"/>
        </w:rPr>
      </w:pPr>
      <w:r w:rsidRPr="00F967C1">
        <w:rPr>
          <w:rFonts w:eastAsia="Calibri"/>
          <w:b/>
          <w:sz w:val="22"/>
          <w:szCs w:val="22"/>
          <w:lang w:eastAsia="en-US"/>
        </w:rPr>
        <w:t>14</w:t>
      </w:r>
      <w:r w:rsidR="00D3651A" w:rsidRPr="00D3651A">
        <w:rPr>
          <w:rFonts w:eastAsia="Calibri"/>
          <w:b/>
          <w:sz w:val="22"/>
          <w:szCs w:val="22"/>
          <w:lang w:eastAsia="en-US"/>
        </w:rPr>
        <w:t>. Антикоррупционная оговорка</w:t>
      </w:r>
    </w:p>
    <w:p w14:paraId="3BB2D262" w14:textId="77777777" w:rsidR="00D3651A" w:rsidRPr="00D3651A" w:rsidRDefault="00D3651A" w:rsidP="00D3651A">
      <w:pPr>
        <w:widowControl w:val="0"/>
        <w:autoSpaceDE w:val="0"/>
        <w:autoSpaceDN w:val="0"/>
        <w:adjustRightInd w:val="0"/>
        <w:ind w:firstLine="709"/>
        <w:jc w:val="both"/>
        <w:rPr>
          <w:rFonts w:eastAsia="Calibri"/>
          <w:sz w:val="22"/>
          <w:szCs w:val="22"/>
          <w:lang w:eastAsia="en-US"/>
        </w:rPr>
      </w:pPr>
      <w:r w:rsidRPr="00D3651A">
        <w:rPr>
          <w:rFonts w:eastAsia="Calibri"/>
          <w:sz w:val="22"/>
          <w:szCs w:val="22"/>
          <w:lang w:eastAsia="en-US"/>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3DD084" w14:textId="77777777" w:rsidR="00D3651A" w:rsidRPr="00D3651A" w:rsidRDefault="00D3651A" w:rsidP="00D3651A">
      <w:pPr>
        <w:widowControl w:val="0"/>
        <w:autoSpaceDE w:val="0"/>
        <w:autoSpaceDN w:val="0"/>
        <w:adjustRightInd w:val="0"/>
        <w:ind w:firstLine="709"/>
        <w:jc w:val="both"/>
        <w:rPr>
          <w:rFonts w:eastAsia="Calibri"/>
          <w:sz w:val="22"/>
          <w:szCs w:val="22"/>
          <w:lang w:eastAsia="en-US"/>
        </w:rPr>
      </w:pPr>
      <w:r w:rsidRPr="00D3651A">
        <w:rPr>
          <w:rFonts w:eastAsia="Calibri"/>
          <w:sz w:val="22"/>
          <w:szCs w:val="22"/>
          <w:lang w:eastAsia="en-US"/>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C754CC5" w14:textId="77777777" w:rsidR="00D3651A" w:rsidRPr="00D3651A" w:rsidRDefault="00D3651A" w:rsidP="00D3651A">
      <w:pPr>
        <w:widowControl w:val="0"/>
        <w:autoSpaceDE w:val="0"/>
        <w:autoSpaceDN w:val="0"/>
        <w:adjustRightInd w:val="0"/>
        <w:ind w:firstLine="709"/>
        <w:jc w:val="both"/>
        <w:rPr>
          <w:rFonts w:eastAsia="Calibri"/>
          <w:sz w:val="22"/>
          <w:szCs w:val="22"/>
          <w:lang w:eastAsia="en-US"/>
        </w:rPr>
      </w:pPr>
      <w:r w:rsidRPr="00D3651A">
        <w:rPr>
          <w:rFonts w:eastAsia="Calibri"/>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0EDBDC" w14:textId="77777777" w:rsidR="00D3651A" w:rsidRPr="00D3651A" w:rsidRDefault="00D3651A" w:rsidP="00D3651A">
      <w:pPr>
        <w:widowControl w:val="0"/>
        <w:autoSpaceDE w:val="0"/>
        <w:autoSpaceDN w:val="0"/>
        <w:adjustRightInd w:val="0"/>
        <w:ind w:firstLine="709"/>
        <w:jc w:val="both"/>
        <w:rPr>
          <w:rFonts w:eastAsia="Calibri"/>
          <w:sz w:val="22"/>
          <w:szCs w:val="22"/>
          <w:lang w:eastAsia="en-US"/>
        </w:rPr>
      </w:pPr>
      <w:r w:rsidRPr="00D3651A">
        <w:rPr>
          <w:rFonts w:eastAsia="Calibri"/>
          <w:sz w:val="22"/>
          <w:szCs w:val="22"/>
          <w:lang w:eastAsia="en-US"/>
        </w:rPr>
        <w:t>не совершать иных действий, нарушающих антикоррупционное законодательство Российской Федерации.</w:t>
      </w:r>
    </w:p>
    <w:p w14:paraId="64156CE6" w14:textId="77777777" w:rsidR="00D3651A" w:rsidRPr="00D3651A" w:rsidRDefault="00D3651A" w:rsidP="00D3651A">
      <w:pPr>
        <w:widowControl w:val="0"/>
        <w:autoSpaceDE w:val="0"/>
        <w:autoSpaceDN w:val="0"/>
        <w:jc w:val="both"/>
        <w:rPr>
          <w:sz w:val="22"/>
          <w:szCs w:val="22"/>
        </w:rPr>
      </w:pPr>
    </w:p>
    <w:p w14:paraId="24FF9590"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15</w:t>
      </w:r>
      <w:r w:rsidR="00D3651A" w:rsidRPr="00D3651A">
        <w:rPr>
          <w:b/>
          <w:sz w:val="22"/>
          <w:szCs w:val="22"/>
        </w:rPr>
        <w:t>. Перечень приложений</w:t>
      </w:r>
    </w:p>
    <w:p w14:paraId="79343841" w14:textId="77777777" w:rsidR="00D3651A" w:rsidRPr="00D3651A" w:rsidRDefault="00D3651A" w:rsidP="00D3651A">
      <w:pPr>
        <w:ind w:firstLine="709"/>
        <w:jc w:val="both"/>
        <w:rPr>
          <w:rFonts w:eastAsia="Calibri"/>
          <w:sz w:val="22"/>
          <w:szCs w:val="22"/>
        </w:rPr>
      </w:pPr>
      <w:r w:rsidRPr="00D3651A">
        <w:rPr>
          <w:rFonts w:eastAsia="Calibri"/>
          <w:sz w:val="22"/>
          <w:szCs w:val="22"/>
          <w:lang w:eastAsia="en-US"/>
        </w:rPr>
        <w:t>Приложения к Контракту являются неотъемлемой частью Контракта.</w:t>
      </w:r>
    </w:p>
    <w:p w14:paraId="635F0CD3" w14:textId="77777777" w:rsidR="00D3651A" w:rsidRPr="00D3651A" w:rsidRDefault="00D3651A" w:rsidP="00D3651A">
      <w:pPr>
        <w:jc w:val="both"/>
        <w:rPr>
          <w:rFonts w:eastAsia="Calibri"/>
          <w:sz w:val="22"/>
          <w:szCs w:val="22"/>
          <w:lang w:eastAsia="en-US"/>
        </w:rPr>
      </w:pPr>
      <w:r w:rsidRPr="00D3651A">
        <w:rPr>
          <w:rFonts w:eastAsia="Calibri"/>
          <w:sz w:val="22"/>
          <w:szCs w:val="22"/>
          <w:lang w:eastAsia="en-US"/>
        </w:rPr>
        <w:t>15.1. Приложение № 1 – Расчет цены контракта;</w:t>
      </w:r>
    </w:p>
    <w:p w14:paraId="507BD431" w14:textId="77777777" w:rsidR="00D3651A" w:rsidRPr="00D3651A" w:rsidRDefault="00D3651A" w:rsidP="00D3651A">
      <w:pPr>
        <w:jc w:val="both"/>
        <w:rPr>
          <w:rFonts w:eastAsia="Calibri"/>
          <w:sz w:val="22"/>
          <w:szCs w:val="22"/>
          <w:lang w:eastAsia="en-US"/>
        </w:rPr>
      </w:pPr>
      <w:r w:rsidRPr="00D3651A">
        <w:rPr>
          <w:rFonts w:eastAsia="Calibri"/>
          <w:sz w:val="22"/>
          <w:szCs w:val="22"/>
          <w:lang w:eastAsia="en-US"/>
        </w:rPr>
        <w:t>15.2. Приложение № 2 – Спецификация Товара.</w:t>
      </w:r>
    </w:p>
    <w:p w14:paraId="398837F7" w14:textId="77777777" w:rsidR="00D3651A" w:rsidRPr="00D3651A" w:rsidRDefault="00D3651A" w:rsidP="00D3651A">
      <w:pPr>
        <w:widowControl w:val="0"/>
        <w:autoSpaceDE w:val="0"/>
        <w:autoSpaceDN w:val="0"/>
        <w:jc w:val="both"/>
        <w:rPr>
          <w:sz w:val="22"/>
          <w:szCs w:val="22"/>
        </w:rPr>
      </w:pPr>
    </w:p>
    <w:p w14:paraId="39D7C23E" w14:textId="77777777" w:rsidR="00D3651A" w:rsidRPr="00D3651A" w:rsidRDefault="00D3651A" w:rsidP="00D3651A">
      <w:pPr>
        <w:widowControl w:val="0"/>
        <w:autoSpaceDE w:val="0"/>
        <w:autoSpaceDN w:val="0"/>
        <w:jc w:val="both"/>
        <w:rPr>
          <w:sz w:val="22"/>
          <w:szCs w:val="22"/>
        </w:rPr>
      </w:pPr>
    </w:p>
    <w:p w14:paraId="25439141" w14:textId="77777777" w:rsidR="00D3651A" w:rsidRPr="00D3651A" w:rsidRDefault="00F967C1" w:rsidP="00D3651A">
      <w:pPr>
        <w:widowControl w:val="0"/>
        <w:autoSpaceDE w:val="0"/>
        <w:autoSpaceDN w:val="0"/>
        <w:jc w:val="center"/>
        <w:outlineLvl w:val="1"/>
        <w:rPr>
          <w:b/>
          <w:sz w:val="22"/>
          <w:szCs w:val="22"/>
        </w:rPr>
      </w:pPr>
      <w:r w:rsidRPr="00F967C1">
        <w:rPr>
          <w:b/>
          <w:sz w:val="22"/>
          <w:szCs w:val="22"/>
        </w:rPr>
        <w:t>16</w:t>
      </w:r>
      <w:r w:rsidR="00D3651A" w:rsidRPr="00D3651A">
        <w:rPr>
          <w:b/>
          <w:sz w:val="22"/>
          <w:szCs w:val="22"/>
        </w:rPr>
        <w:t>. Адреса и банковские реквизиты Сторон</w:t>
      </w:r>
    </w:p>
    <w:p w14:paraId="2C281E17" w14:textId="77777777" w:rsidR="00D3651A" w:rsidRPr="00D3651A" w:rsidRDefault="00D3651A" w:rsidP="00D3651A">
      <w:pPr>
        <w:widowControl w:val="0"/>
        <w:autoSpaceDE w:val="0"/>
        <w:autoSpaceDN w:val="0"/>
        <w:jc w:val="both"/>
        <w:rPr>
          <w:sz w:val="22"/>
          <w:szCs w:val="22"/>
        </w:rPr>
      </w:pPr>
    </w:p>
    <w:p w14:paraId="1A172A08" w14:textId="77777777" w:rsidR="00D3651A" w:rsidRPr="00D3651A" w:rsidRDefault="00D3651A" w:rsidP="00D3651A">
      <w:pPr>
        <w:widowControl w:val="0"/>
        <w:autoSpaceDE w:val="0"/>
        <w:autoSpaceDN w:val="0"/>
        <w:adjustRightInd w:val="0"/>
        <w:ind w:firstLine="456"/>
        <w:jc w:val="both"/>
        <w:rPr>
          <w:rFonts w:eastAsia="Calibri"/>
          <w:caps/>
          <w:sz w:val="22"/>
          <w:szCs w:val="22"/>
        </w:rPr>
      </w:pPr>
    </w:p>
    <w:tbl>
      <w:tblPr>
        <w:tblW w:w="5049" w:type="pct"/>
        <w:tblLook w:val="01E0" w:firstRow="1" w:lastRow="1" w:firstColumn="1" w:lastColumn="1" w:noHBand="0" w:noVBand="0"/>
      </w:tblPr>
      <w:tblGrid>
        <w:gridCol w:w="5159"/>
        <w:gridCol w:w="5146"/>
      </w:tblGrid>
      <w:tr w:rsidR="00D3651A" w:rsidRPr="00D3651A" w14:paraId="308BCF4C" w14:textId="77777777" w:rsidTr="00192043">
        <w:trPr>
          <w:trHeight w:val="4424"/>
        </w:trPr>
        <w:tc>
          <w:tcPr>
            <w:tcW w:w="2503" w:type="pct"/>
            <w:shd w:val="clear" w:color="auto" w:fill="auto"/>
          </w:tcPr>
          <w:p w14:paraId="05B427F0" w14:textId="77777777" w:rsidR="00D3651A" w:rsidRPr="00D3651A" w:rsidRDefault="00D3651A" w:rsidP="00D3651A">
            <w:pPr>
              <w:jc w:val="both"/>
              <w:rPr>
                <w:rFonts w:eastAsia="Calibri"/>
                <w:sz w:val="22"/>
                <w:szCs w:val="22"/>
                <w:lang w:eastAsia="en-US"/>
              </w:rPr>
            </w:pPr>
            <w:r w:rsidRPr="00D3651A">
              <w:rPr>
                <w:rFonts w:eastAsia="Calibri"/>
                <w:sz w:val="22"/>
                <w:szCs w:val="22"/>
                <w:lang w:eastAsia="en-US"/>
              </w:rPr>
              <w:t>Заказчик:</w:t>
            </w:r>
          </w:p>
          <w:p w14:paraId="6B6CCA0C" w14:textId="77777777" w:rsidR="00D3651A" w:rsidRPr="00D3651A" w:rsidRDefault="00D3651A" w:rsidP="00D3651A">
            <w:pPr>
              <w:jc w:val="both"/>
              <w:rPr>
                <w:rFonts w:eastAsia="Calibri"/>
                <w:sz w:val="22"/>
                <w:szCs w:val="22"/>
                <w:lang w:eastAsia="en-US"/>
              </w:rPr>
            </w:pPr>
            <w:r w:rsidRPr="00D3651A">
              <w:rPr>
                <w:rFonts w:eastAsia="Calibri"/>
                <w:sz w:val="22"/>
                <w:szCs w:val="22"/>
                <w:lang w:eastAsia="en-US"/>
              </w:rPr>
              <w:t xml:space="preserve"> </w:t>
            </w:r>
          </w:p>
          <w:p w14:paraId="4008955C"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СПб ГБУЗ «Городской гериатрический центр»</w:t>
            </w:r>
          </w:p>
          <w:p w14:paraId="2456C649"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 xml:space="preserve">Адрес: 190020, г. Санкт-Петербург, </w:t>
            </w:r>
          </w:p>
          <w:p w14:paraId="3001AC85" w14:textId="77777777" w:rsidR="002A0839" w:rsidRPr="002A0839" w:rsidRDefault="002A0839" w:rsidP="002A0839">
            <w:pPr>
              <w:jc w:val="both"/>
              <w:rPr>
                <w:rFonts w:eastAsia="Calibri"/>
                <w:sz w:val="22"/>
                <w:szCs w:val="22"/>
                <w:lang w:eastAsia="en-US"/>
              </w:rPr>
            </w:pPr>
            <w:proofErr w:type="spellStart"/>
            <w:r w:rsidRPr="002A0839">
              <w:rPr>
                <w:rFonts w:eastAsia="Calibri"/>
                <w:sz w:val="22"/>
                <w:szCs w:val="22"/>
                <w:lang w:eastAsia="en-US"/>
              </w:rPr>
              <w:t>наб.р</w:t>
            </w:r>
            <w:proofErr w:type="spellEnd"/>
            <w:r w:rsidRPr="002A0839">
              <w:rPr>
                <w:rFonts w:eastAsia="Calibri"/>
                <w:sz w:val="22"/>
                <w:szCs w:val="22"/>
                <w:lang w:eastAsia="en-US"/>
              </w:rPr>
              <w:t>. Фонтанки, д. 148</w:t>
            </w:r>
          </w:p>
          <w:p w14:paraId="4B444787"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ИНН 7805027985 / КПП 783901001</w:t>
            </w:r>
          </w:p>
          <w:p w14:paraId="1578DE63"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 xml:space="preserve">ОКЦ №1 Северо-Западного ГУ Банка России// </w:t>
            </w:r>
          </w:p>
          <w:p w14:paraId="58F8355C"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УФК по г. Санкт-Петербургу, г. Санкт-Петербург</w:t>
            </w:r>
          </w:p>
          <w:p w14:paraId="4523E982"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Р/с 03224643400000007200, л/</w:t>
            </w:r>
            <w:proofErr w:type="spellStart"/>
            <w:r w:rsidRPr="002A0839">
              <w:rPr>
                <w:rFonts w:eastAsia="Calibri"/>
                <w:sz w:val="22"/>
                <w:szCs w:val="22"/>
                <w:lang w:eastAsia="en-US"/>
              </w:rPr>
              <w:t>сч</w:t>
            </w:r>
            <w:proofErr w:type="spellEnd"/>
            <w:r w:rsidRPr="002A0839">
              <w:rPr>
                <w:rFonts w:eastAsia="Calibri"/>
                <w:sz w:val="22"/>
                <w:szCs w:val="22"/>
                <w:lang w:eastAsia="en-US"/>
              </w:rPr>
              <w:t xml:space="preserve"> 0151024,</w:t>
            </w:r>
          </w:p>
          <w:p w14:paraId="0DC1E6F6"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к/</w:t>
            </w:r>
            <w:proofErr w:type="spellStart"/>
            <w:r w:rsidRPr="002A0839">
              <w:rPr>
                <w:rFonts w:eastAsia="Calibri"/>
                <w:sz w:val="22"/>
                <w:szCs w:val="22"/>
                <w:lang w:eastAsia="en-US"/>
              </w:rPr>
              <w:t>сч</w:t>
            </w:r>
            <w:proofErr w:type="spellEnd"/>
            <w:r w:rsidRPr="002A0839">
              <w:rPr>
                <w:rFonts w:eastAsia="Calibri"/>
                <w:sz w:val="22"/>
                <w:szCs w:val="22"/>
                <w:lang w:eastAsia="en-US"/>
              </w:rPr>
              <w:t xml:space="preserve"> 40102810945370000005,</w:t>
            </w:r>
          </w:p>
          <w:p w14:paraId="62C630D3"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БИК 014030106   ОКПО 33165377</w:t>
            </w:r>
          </w:p>
          <w:p w14:paraId="684BF71A" w14:textId="77777777" w:rsidR="002A0839" w:rsidRPr="002A0839" w:rsidRDefault="002A0839" w:rsidP="002A0839">
            <w:pPr>
              <w:jc w:val="both"/>
              <w:rPr>
                <w:rFonts w:eastAsia="Calibri"/>
                <w:sz w:val="22"/>
                <w:szCs w:val="22"/>
                <w:lang w:eastAsia="en-US"/>
              </w:rPr>
            </w:pPr>
            <w:r w:rsidRPr="002A0839">
              <w:rPr>
                <w:rFonts w:eastAsia="Calibri"/>
                <w:sz w:val="22"/>
                <w:szCs w:val="22"/>
                <w:lang w:eastAsia="en-US"/>
              </w:rPr>
              <w:t>ОГРН 1027810332340, ОКВЭД 86.10</w:t>
            </w:r>
          </w:p>
          <w:p w14:paraId="432ECD15" w14:textId="4553823A" w:rsidR="00D3651A" w:rsidRPr="00D3651A" w:rsidRDefault="002A0839" w:rsidP="002A0839">
            <w:pPr>
              <w:jc w:val="both"/>
              <w:rPr>
                <w:rFonts w:eastAsia="Calibri"/>
                <w:sz w:val="22"/>
                <w:szCs w:val="22"/>
                <w:lang w:eastAsia="en-US"/>
              </w:rPr>
            </w:pPr>
            <w:r w:rsidRPr="002A0839">
              <w:rPr>
                <w:rFonts w:eastAsia="Calibri"/>
                <w:sz w:val="22"/>
                <w:szCs w:val="22"/>
                <w:lang w:eastAsia="en-US"/>
              </w:rPr>
              <w:t>Тел.: (812)251-51-33, бухг. (812)251-50-41</w:t>
            </w:r>
          </w:p>
          <w:p w14:paraId="38464D9A" w14:textId="77777777" w:rsidR="002A0839" w:rsidRDefault="002A0839" w:rsidP="00D3651A">
            <w:pPr>
              <w:jc w:val="both"/>
              <w:rPr>
                <w:rFonts w:eastAsia="Calibri"/>
                <w:sz w:val="22"/>
                <w:szCs w:val="22"/>
                <w:lang w:eastAsia="en-US"/>
              </w:rPr>
            </w:pPr>
          </w:p>
          <w:p w14:paraId="7A677ABE" w14:textId="77777777" w:rsidR="002A0839" w:rsidRDefault="00324B7A" w:rsidP="00D3651A">
            <w:pPr>
              <w:jc w:val="both"/>
              <w:rPr>
                <w:rFonts w:eastAsia="Calibri"/>
                <w:sz w:val="22"/>
                <w:szCs w:val="22"/>
                <w:lang w:eastAsia="en-US"/>
              </w:rPr>
            </w:pPr>
            <w:r>
              <w:rPr>
                <w:rFonts w:eastAsia="Calibri"/>
                <w:sz w:val="22"/>
                <w:szCs w:val="22"/>
                <w:lang w:eastAsia="en-US"/>
              </w:rPr>
              <w:t>Г</w:t>
            </w:r>
            <w:r w:rsidR="00572365" w:rsidRPr="00572365">
              <w:rPr>
                <w:rFonts w:eastAsia="Calibri"/>
                <w:sz w:val="22"/>
                <w:szCs w:val="22"/>
                <w:lang w:eastAsia="en-US"/>
              </w:rPr>
              <w:t>лавн</w:t>
            </w:r>
            <w:r>
              <w:rPr>
                <w:rFonts w:eastAsia="Calibri"/>
                <w:sz w:val="22"/>
                <w:szCs w:val="22"/>
                <w:lang w:eastAsia="en-US"/>
              </w:rPr>
              <w:t>ый врач</w:t>
            </w:r>
          </w:p>
          <w:p w14:paraId="24C9C023" w14:textId="5097E891" w:rsidR="002A0839" w:rsidRDefault="002A0839" w:rsidP="00D3651A">
            <w:pPr>
              <w:jc w:val="both"/>
              <w:rPr>
                <w:rFonts w:eastAsia="Calibri"/>
                <w:sz w:val="22"/>
                <w:szCs w:val="22"/>
                <w:lang w:eastAsia="en-US"/>
              </w:rPr>
            </w:pPr>
            <w:r w:rsidRPr="002A0839">
              <w:rPr>
                <w:rFonts w:eastAsia="Calibri"/>
                <w:sz w:val="22"/>
                <w:szCs w:val="22"/>
                <w:lang w:eastAsia="en-US"/>
              </w:rPr>
              <w:t>СПб ГБУЗ «Городской гериатрический центр»</w:t>
            </w:r>
          </w:p>
          <w:p w14:paraId="6EC1DED6" w14:textId="77777777" w:rsidR="002A0839" w:rsidRDefault="002A0839" w:rsidP="00D3651A">
            <w:pPr>
              <w:jc w:val="both"/>
              <w:rPr>
                <w:rFonts w:eastAsia="Calibri"/>
                <w:sz w:val="22"/>
                <w:szCs w:val="22"/>
                <w:lang w:eastAsia="en-US"/>
              </w:rPr>
            </w:pPr>
          </w:p>
          <w:p w14:paraId="757E741F" w14:textId="47A68B48" w:rsidR="00D3651A" w:rsidRPr="00D3651A" w:rsidRDefault="00572365" w:rsidP="00D3651A">
            <w:pPr>
              <w:jc w:val="both"/>
              <w:rPr>
                <w:rFonts w:eastAsia="Calibri"/>
                <w:sz w:val="22"/>
                <w:szCs w:val="22"/>
                <w:lang w:eastAsia="en-US"/>
              </w:rPr>
            </w:pPr>
            <w:r w:rsidRPr="00572365">
              <w:rPr>
                <w:rFonts w:eastAsia="Calibri"/>
                <w:sz w:val="22"/>
                <w:szCs w:val="22"/>
                <w:lang w:eastAsia="en-US"/>
              </w:rPr>
              <w:t xml:space="preserve"> ____</w:t>
            </w:r>
            <w:r w:rsidR="002A0839">
              <w:rPr>
                <w:rFonts w:eastAsia="Calibri"/>
                <w:sz w:val="22"/>
                <w:szCs w:val="22"/>
                <w:lang w:eastAsia="en-US"/>
              </w:rPr>
              <w:t>________________</w:t>
            </w:r>
            <w:r w:rsidRPr="00572365">
              <w:rPr>
                <w:rFonts w:eastAsia="Calibri"/>
                <w:sz w:val="22"/>
                <w:szCs w:val="22"/>
                <w:lang w:eastAsia="en-US"/>
              </w:rPr>
              <w:t xml:space="preserve"> </w:t>
            </w:r>
            <w:r w:rsidR="002A0839">
              <w:rPr>
                <w:rFonts w:eastAsia="Calibri"/>
                <w:sz w:val="22"/>
                <w:szCs w:val="22"/>
                <w:lang w:eastAsia="en-US"/>
              </w:rPr>
              <w:t>В.Ю. Серпов</w:t>
            </w:r>
            <w:r w:rsidR="00D3651A" w:rsidRPr="00D3651A">
              <w:rPr>
                <w:rFonts w:eastAsia="Calibri"/>
                <w:sz w:val="22"/>
                <w:szCs w:val="22"/>
                <w:lang w:eastAsia="en-US"/>
              </w:rPr>
              <w:t xml:space="preserve">                                             </w:t>
            </w:r>
          </w:p>
          <w:p w14:paraId="0F39ACC5" w14:textId="56B331FE" w:rsidR="00D3651A" w:rsidRPr="00D3651A" w:rsidRDefault="00D3651A" w:rsidP="00D3651A">
            <w:pPr>
              <w:jc w:val="both"/>
              <w:rPr>
                <w:rFonts w:eastAsia="Calibri"/>
                <w:sz w:val="22"/>
                <w:szCs w:val="22"/>
                <w:lang w:eastAsia="en-US"/>
              </w:rPr>
            </w:pPr>
          </w:p>
        </w:tc>
        <w:tc>
          <w:tcPr>
            <w:tcW w:w="2497" w:type="pct"/>
          </w:tcPr>
          <w:p w14:paraId="32A5BD6F" w14:textId="77777777" w:rsidR="00D3651A" w:rsidRPr="00D3651A" w:rsidRDefault="00D3651A" w:rsidP="00D3651A">
            <w:pPr>
              <w:autoSpaceDE w:val="0"/>
              <w:autoSpaceDN w:val="0"/>
              <w:adjustRightInd w:val="0"/>
              <w:jc w:val="both"/>
              <w:rPr>
                <w:rFonts w:eastAsia="Calibri"/>
                <w:bCs/>
                <w:sz w:val="22"/>
                <w:szCs w:val="22"/>
                <w:lang w:eastAsia="en-US"/>
              </w:rPr>
            </w:pPr>
            <w:r w:rsidRPr="00D3651A">
              <w:rPr>
                <w:rFonts w:eastAsia="Calibri"/>
                <w:bCs/>
                <w:sz w:val="22"/>
                <w:szCs w:val="22"/>
                <w:lang w:eastAsia="en-US"/>
              </w:rPr>
              <w:t>Поставщик:</w:t>
            </w:r>
          </w:p>
          <w:p w14:paraId="1B612A30" w14:textId="77777777" w:rsidR="00D3651A" w:rsidRPr="00D3651A" w:rsidRDefault="00D3651A" w:rsidP="00D3651A">
            <w:pPr>
              <w:autoSpaceDE w:val="0"/>
              <w:autoSpaceDN w:val="0"/>
              <w:adjustRightInd w:val="0"/>
              <w:jc w:val="both"/>
              <w:rPr>
                <w:rFonts w:eastAsia="Calibri"/>
                <w:bCs/>
                <w:sz w:val="22"/>
                <w:szCs w:val="22"/>
                <w:lang w:eastAsia="en-US"/>
              </w:rPr>
            </w:pPr>
          </w:p>
          <w:p w14:paraId="0E175D35" w14:textId="77777777" w:rsidR="00D3651A" w:rsidRPr="00D3651A" w:rsidRDefault="00D3651A" w:rsidP="00D3651A">
            <w:pPr>
              <w:widowControl w:val="0"/>
              <w:autoSpaceDE w:val="0"/>
              <w:autoSpaceDN w:val="0"/>
              <w:adjustRightInd w:val="0"/>
              <w:jc w:val="both"/>
              <w:rPr>
                <w:rFonts w:eastAsia="Calibri"/>
                <w:bCs/>
                <w:sz w:val="22"/>
                <w:szCs w:val="22"/>
                <w:lang w:eastAsia="en-US"/>
              </w:rPr>
            </w:pPr>
            <w:r w:rsidRPr="00D3651A">
              <w:rPr>
                <w:rFonts w:eastAsia="Calibri"/>
                <w:bCs/>
                <w:sz w:val="22"/>
                <w:szCs w:val="22"/>
                <w:lang w:eastAsia="en-US"/>
              </w:rPr>
              <w:t>ЭЦП</w:t>
            </w:r>
          </w:p>
          <w:p w14:paraId="315F78F8" w14:textId="77777777" w:rsidR="00D3651A" w:rsidRPr="00D3651A" w:rsidRDefault="00D3651A" w:rsidP="00D3651A">
            <w:pPr>
              <w:widowControl w:val="0"/>
              <w:autoSpaceDE w:val="0"/>
              <w:autoSpaceDN w:val="0"/>
              <w:adjustRightInd w:val="0"/>
              <w:jc w:val="both"/>
              <w:rPr>
                <w:rFonts w:eastAsia="Calibri"/>
                <w:bCs/>
                <w:sz w:val="22"/>
                <w:szCs w:val="22"/>
                <w:lang w:eastAsia="en-US"/>
              </w:rPr>
            </w:pPr>
            <w:r w:rsidRPr="00D3651A">
              <w:rPr>
                <w:rFonts w:eastAsia="Calibri"/>
                <w:bCs/>
                <w:sz w:val="22"/>
                <w:szCs w:val="22"/>
                <w:lang w:eastAsia="en-US"/>
              </w:rPr>
              <w:t xml:space="preserve"> </w:t>
            </w:r>
          </w:p>
          <w:p w14:paraId="36B09D35" w14:textId="77777777" w:rsidR="00D3651A" w:rsidRPr="00D3651A" w:rsidRDefault="00D3651A" w:rsidP="00D3651A">
            <w:pPr>
              <w:autoSpaceDE w:val="0"/>
              <w:autoSpaceDN w:val="0"/>
              <w:adjustRightInd w:val="0"/>
              <w:ind w:firstLine="709"/>
              <w:jc w:val="both"/>
              <w:rPr>
                <w:rFonts w:eastAsia="Calibri"/>
                <w:bCs/>
                <w:sz w:val="22"/>
                <w:szCs w:val="22"/>
                <w:lang w:eastAsia="en-US"/>
              </w:rPr>
            </w:pPr>
          </w:p>
        </w:tc>
      </w:tr>
    </w:tbl>
    <w:p w14:paraId="7E9C76AA" w14:textId="77777777" w:rsidR="00572365" w:rsidRDefault="00572365" w:rsidP="00582753">
      <w:pPr>
        <w:rPr>
          <w:i/>
          <w:sz w:val="18"/>
          <w:szCs w:val="18"/>
        </w:rPr>
      </w:pPr>
    </w:p>
    <w:p w14:paraId="538152B7" w14:textId="77777777" w:rsidR="0084360E" w:rsidRPr="00582753" w:rsidRDefault="00572365" w:rsidP="00582753">
      <w:pPr>
        <w:rPr>
          <w:rFonts w:eastAsia="Calibri"/>
          <w:i/>
          <w:sz w:val="18"/>
          <w:szCs w:val="18"/>
          <w:lang w:eastAsia="en-US"/>
        </w:rPr>
      </w:pPr>
      <w:r w:rsidRPr="00572365">
        <w:rPr>
          <w:i/>
          <w:sz w:val="18"/>
          <w:szCs w:val="18"/>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34F132B" w14:textId="77777777" w:rsidR="00582753" w:rsidRPr="00582753" w:rsidRDefault="00582753" w:rsidP="00582753">
      <w:pPr>
        <w:rPr>
          <w:rFonts w:eastAsia="Calibri"/>
          <w:b/>
          <w:lang w:eastAsia="en-US"/>
        </w:rPr>
        <w:sectPr w:rsidR="00582753" w:rsidRPr="00582753" w:rsidSect="00582753">
          <w:footerReference w:type="default" r:id="rId11"/>
          <w:footerReference w:type="first" r:id="rId12"/>
          <w:pgSz w:w="11906" w:h="16838"/>
          <w:pgMar w:top="993" w:right="567" w:bottom="567" w:left="1134" w:header="709" w:footer="276" w:gutter="0"/>
          <w:cols w:space="708"/>
          <w:titlePg/>
          <w:docGrid w:linePitch="360"/>
        </w:sectPr>
      </w:pPr>
    </w:p>
    <w:p w14:paraId="2B9F268C" w14:textId="77777777" w:rsidR="000D5A66" w:rsidRPr="002833D3" w:rsidRDefault="000D5A66" w:rsidP="00D1157C">
      <w:pPr>
        <w:pStyle w:val="ConsPlusTitlePage"/>
        <w:ind w:firstLine="540"/>
        <w:jc w:val="both"/>
        <w:rPr>
          <w:rFonts w:ascii="Times New Roman" w:hAnsi="Times New Roman" w:cs="Times New Roman"/>
          <w:sz w:val="22"/>
          <w:szCs w:val="22"/>
        </w:rPr>
      </w:pPr>
    </w:p>
    <w:p w14:paraId="7BE7DA23" w14:textId="77777777" w:rsidR="00CD00A9" w:rsidRDefault="00030249" w:rsidP="00030249">
      <w:pPr>
        <w:tabs>
          <w:tab w:val="left" w:pos="2445"/>
        </w:tabs>
        <w:jc w:val="right"/>
        <w:rPr>
          <w:bCs/>
          <w:color w:val="000000"/>
          <w:sz w:val="22"/>
          <w:szCs w:val="22"/>
        </w:rPr>
      </w:pPr>
      <w:r w:rsidRPr="002833D3">
        <w:rPr>
          <w:bCs/>
          <w:color w:val="000000"/>
          <w:sz w:val="22"/>
          <w:szCs w:val="22"/>
        </w:rPr>
        <w:t>Приложение №</w:t>
      </w:r>
      <w:r w:rsidR="001F57D8" w:rsidRPr="002833D3">
        <w:rPr>
          <w:bCs/>
          <w:color w:val="000000"/>
          <w:sz w:val="22"/>
          <w:szCs w:val="22"/>
        </w:rPr>
        <w:t>1</w:t>
      </w:r>
    </w:p>
    <w:p w14:paraId="56F525FC" w14:textId="6088DBC0" w:rsidR="0000208F" w:rsidRDefault="00030249" w:rsidP="00030249">
      <w:pPr>
        <w:tabs>
          <w:tab w:val="left" w:pos="2445"/>
        </w:tabs>
        <w:jc w:val="right"/>
        <w:rPr>
          <w:bCs/>
          <w:color w:val="000000"/>
          <w:sz w:val="22"/>
          <w:szCs w:val="22"/>
        </w:rPr>
      </w:pPr>
      <w:r w:rsidRPr="002833D3">
        <w:rPr>
          <w:bCs/>
          <w:color w:val="000000"/>
          <w:sz w:val="22"/>
          <w:szCs w:val="22"/>
        </w:rPr>
        <w:t xml:space="preserve"> к Контракту</w:t>
      </w:r>
      <w:r w:rsidR="0000208F">
        <w:rPr>
          <w:bCs/>
          <w:color w:val="000000"/>
          <w:sz w:val="22"/>
          <w:szCs w:val="22"/>
        </w:rPr>
        <w:t xml:space="preserve"> </w:t>
      </w:r>
      <w:r w:rsidRPr="002833D3">
        <w:rPr>
          <w:bCs/>
          <w:color w:val="000000"/>
          <w:sz w:val="22"/>
          <w:szCs w:val="22"/>
        </w:rPr>
        <w:t xml:space="preserve">№ ____ </w:t>
      </w:r>
    </w:p>
    <w:p w14:paraId="146284E9" w14:textId="7433ED75" w:rsidR="00030249" w:rsidRPr="002833D3" w:rsidRDefault="00030249" w:rsidP="00030249">
      <w:pPr>
        <w:tabs>
          <w:tab w:val="left" w:pos="2445"/>
        </w:tabs>
        <w:jc w:val="right"/>
        <w:rPr>
          <w:bCs/>
          <w:color w:val="000000"/>
          <w:sz w:val="22"/>
          <w:szCs w:val="22"/>
        </w:rPr>
      </w:pPr>
      <w:r w:rsidRPr="002833D3">
        <w:rPr>
          <w:bCs/>
          <w:color w:val="000000"/>
          <w:sz w:val="22"/>
          <w:szCs w:val="22"/>
        </w:rPr>
        <w:t xml:space="preserve">от </w:t>
      </w:r>
      <w:proofErr w:type="gramStart"/>
      <w:r w:rsidR="0000208F">
        <w:rPr>
          <w:bCs/>
          <w:color w:val="000000"/>
          <w:sz w:val="22"/>
          <w:szCs w:val="22"/>
        </w:rPr>
        <w:t xml:space="preserve">«» </w:t>
      </w:r>
      <w:r w:rsidRPr="002833D3">
        <w:rPr>
          <w:bCs/>
          <w:color w:val="000000"/>
          <w:sz w:val="22"/>
          <w:szCs w:val="22"/>
        </w:rPr>
        <w:t xml:space="preserve"> 202</w:t>
      </w:r>
      <w:r w:rsidR="00DD2E76">
        <w:rPr>
          <w:bCs/>
          <w:color w:val="000000"/>
          <w:sz w:val="22"/>
          <w:szCs w:val="22"/>
        </w:rPr>
        <w:t>6</w:t>
      </w:r>
      <w:proofErr w:type="gramEnd"/>
      <w:r w:rsidRPr="002833D3">
        <w:rPr>
          <w:bCs/>
          <w:color w:val="000000"/>
          <w:sz w:val="22"/>
          <w:szCs w:val="22"/>
        </w:rPr>
        <w:t xml:space="preserve"> г. </w:t>
      </w:r>
    </w:p>
    <w:p w14:paraId="229197AB" w14:textId="77777777" w:rsidR="008D3092" w:rsidRPr="002833D3" w:rsidRDefault="008D3092" w:rsidP="00030249">
      <w:pPr>
        <w:jc w:val="center"/>
        <w:rPr>
          <w:b/>
          <w:bCs/>
          <w:sz w:val="22"/>
          <w:szCs w:val="22"/>
        </w:rPr>
      </w:pPr>
    </w:p>
    <w:p w14:paraId="4674375D" w14:textId="77777777" w:rsidR="008D3092" w:rsidRPr="002833D3" w:rsidRDefault="008D3092" w:rsidP="00030249">
      <w:pPr>
        <w:jc w:val="center"/>
        <w:rPr>
          <w:b/>
          <w:bCs/>
          <w:sz w:val="22"/>
          <w:szCs w:val="22"/>
        </w:rPr>
      </w:pPr>
    </w:p>
    <w:p w14:paraId="737CC61F" w14:textId="77777777" w:rsidR="00030249" w:rsidRPr="002833D3" w:rsidRDefault="00030249" w:rsidP="00030249">
      <w:pPr>
        <w:jc w:val="center"/>
        <w:rPr>
          <w:b/>
          <w:bCs/>
          <w:sz w:val="22"/>
          <w:szCs w:val="22"/>
        </w:rPr>
      </w:pPr>
      <w:r w:rsidRPr="002833D3">
        <w:rPr>
          <w:b/>
          <w:bCs/>
          <w:sz w:val="22"/>
          <w:szCs w:val="22"/>
        </w:rPr>
        <w:t>Расчет цены контракта</w:t>
      </w:r>
    </w:p>
    <w:p w14:paraId="14C97D37" w14:textId="77777777" w:rsidR="00030249" w:rsidRPr="002833D3" w:rsidRDefault="00030249" w:rsidP="00D1157C">
      <w:pPr>
        <w:pStyle w:val="ConsPlusTitlePage"/>
        <w:ind w:firstLine="540"/>
        <w:jc w:val="both"/>
        <w:rPr>
          <w:rFonts w:ascii="Times New Roman" w:hAnsi="Times New Roman" w:cs="Times New Roman"/>
          <w:sz w:val="22"/>
          <w:szCs w:val="22"/>
        </w:rPr>
      </w:pPr>
    </w:p>
    <w:p w14:paraId="10D55477" w14:textId="77777777" w:rsidR="00030249" w:rsidRPr="002833D3" w:rsidRDefault="00030249" w:rsidP="00D1157C">
      <w:pPr>
        <w:pStyle w:val="ConsPlusTitlePage"/>
        <w:ind w:firstLine="540"/>
        <w:jc w:val="both"/>
        <w:rPr>
          <w:rFonts w:ascii="Times New Roman" w:hAnsi="Times New Roman" w:cs="Times New Roman"/>
          <w:sz w:val="22"/>
          <w:szCs w:val="22"/>
        </w:rPr>
      </w:pPr>
    </w:p>
    <w:p w14:paraId="63161685" w14:textId="77777777" w:rsidR="00785850" w:rsidRPr="002833D3" w:rsidRDefault="00785850" w:rsidP="00785850">
      <w:pPr>
        <w:pStyle w:val="ConsPlusNormal"/>
        <w:jc w:val="both"/>
        <w:rPr>
          <w:rFonts w:ascii="Times New Roman" w:hAnsi="Times New Roman" w:cs="Times New Roman"/>
          <w:i/>
          <w:szCs w:val="22"/>
        </w:rPr>
      </w:pPr>
      <w:r w:rsidRPr="002833D3">
        <w:rPr>
          <w:rFonts w:ascii="Times New Roman" w:hAnsi="Times New Roman" w:cs="Times New Roman"/>
          <w:i/>
          <w:szCs w:val="22"/>
        </w:rPr>
        <w:t>Формируется на основание расчета начальной (максимальной) цены Контракта путем включения информации о стоимости товара, предложенной Участником в процессе проведения электронного аукциона.</w:t>
      </w:r>
    </w:p>
    <w:p w14:paraId="616ADC7B" w14:textId="77777777" w:rsidR="00785850" w:rsidRPr="002833D3" w:rsidRDefault="00785850" w:rsidP="00785850">
      <w:pPr>
        <w:rPr>
          <w:i/>
          <w:sz w:val="22"/>
          <w:szCs w:val="22"/>
        </w:rPr>
      </w:pPr>
    </w:p>
    <w:p w14:paraId="5B9957AA" w14:textId="77777777" w:rsidR="00785850" w:rsidRPr="002833D3" w:rsidRDefault="00785850" w:rsidP="00785850">
      <w:pPr>
        <w:rPr>
          <w:i/>
          <w:sz w:val="22"/>
          <w:szCs w:val="22"/>
        </w:rPr>
      </w:pPr>
    </w:p>
    <w:p w14:paraId="24C4EDB3" w14:textId="77777777" w:rsidR="008D3092" w:rsidRPr="002833D3" w:rsidRDefault="008D3092" w:rsidP="00785850">
      <w:pPr>
        <w:rPr>
          <w:i/>
          <w:sz w:val="22"/>
          <w:szCs w:val="22"/>
        </w:rPr>
      </w:pPr>
    </w:p>
    <w:p w14:paraId="31DFB6CF" w14:textId="77777777" w:rsidR="008D3092" w:rsidRPr="002833D3" w:rsidRDefault="008D3092" w:rsidP="00785850">
      <w:pPr>
        <w:rPr>
          <w:i/>
          <w:sz w:val="22"/>
          <w:szCs w:val="22"/>
        </w:rPr>
      </w:pPr>
    </w:p>
    <w:p w14:paraId="6E74E150" w14:textId="77777777" w:rsidR="008D3092" w:rsidRPr="002833D3" w:rsidRDefault="008D3092" w:rsidP="00785850">
      <w:pPr>
        <w:rPr>
          <w:i/>
          <w:sz w:val="22"/>
          <w:szCs w:val="22"/>
        </w:rPr>
      </w:pPr>
    </w:p>
    <w:p w14:paraId="14F4AA28" w14:textId="77777777" w:rsidR="008D3092" w:rsidRPr="002833D3" w:rsidRDefault="008D3092" w:rsidP="00785850">
      <w:pPr>
        <w:rPr>
          <w:i/>
          <w:sz w:val="22"/>
          <w:szCs w:val="22"/>
        </w:rPr>
      </w:pPr>
    </w:p>
    <w:tbl>
      <w:tblPr>
        <w:tblStyle w:val="ae"/>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78"/>
        <w:gridCol w:w="4667"/>
      </w:tblGrid>
      <w:tr w:rsidR="009368F0" w:rsidRPr="002833D3" w14:paraId="13571664" w14:textId="77777777" w:rsidTr="002E4509">
        <w:tc>
          <w:tcPr>
            <w:tcW w:w="4955" w:type="dxa"/>
          </w:tcPr>
          <w:p w14:paraId="0930902F" w14:textId="77777777" w:rsidR="009368F0" w:rsidRPr="002833D3" w:rsidRDefault="009368F0" w:rsidP="002E4509">
            <w:pPr>
              <w:widowControl w:val="0"/>
              <w:autoSpaceDE w:val="0"/>
              <w:autoSpaceDN w:val="0"/>
              <w:adjustRightInd w:val="0"/>
              <w:rPr>
                <w:color w:val="000000"/>
                <w:sz w:val="22"/>
                <w:szCs w:val="22"/>
              </w:rPr>
            </w:pPr>
          </w:p>
          <w:p w14:paraId="6E931CEF" w14:textId="77777777" w:rsidR="00DD2E76" w:rsidRPr="00DD2E76" w:rsidRDefault="00DD2E76" w:rsidP="00DD2E76">
            <w:pPr>
              <w:widowControl w:val="0"/>
              <w:autoSpaceDE w:val="0"/>
              <w:autoSpaceDN w:val="0"/>
              <w:adjustRightInd w:val="0"/>
              <w:rPr>
                <w:color w:val="000000"/>
                <w:sz w:val="22"/>
                <w:szCs w:val="22"/>
              </w:rPr>
            </w:pPr>
            <w:r w:rsidRPr="00DD2E76">
              <w:rPr>
                <w:color w:val="000000"/>
                <w:sz w:val="22"/>
                <w:szCs w:val="22"/>
              </w:rPr>
              <w:t>Главный врач</w:t>
            </w:r>
          </w:p>
          <w:p w14:paraId="1CC9F9E2" w14:textId="77777777" w:rsidR="00DD2E76" w:rsidRPr="00DD2E76" w:rsidRDefault="00DD2E76" w:rsidP="00DD2E76">
            <w:pPr>
              <w:widowControl w:val="0"/>
              <w:autoSpaceDE w:val="0"/>
              <w:autoSpaceDN w:val="0"/>
              <w:adjustRightInd w:val="0"/>
              <w:rPr>
                <w:color w:val="000000"/>
                <w:sz w:val="22"/>
                <w:szCs w:val="22"/>
              </w:rPr>
            </w:pPr>
            <w:r w:rsidRPr="00DD2E76">
              <w:rPr>
                <w:color w:val="000000"/>
                <w:sz w:val="22"/>
                <w:szCs w:val="22"/>
              </w:rPr>
              <w:t>СПб ГБУЗ «Городской гериатрический центр»</w:t>
            </w:r>
          </w:p>
          <w:p w14:paraId="0B840CBA" w14:textId="77777777" w:rsidR="00DD2E76" w:rsidRPr="00DD2E76" w:rsidRDefault="00DD2E76" w:rsidP="00DD2E76">
            <w:pPr>
              <w:widowControl w:val="0"/>
              <w:autoSpaceDE w:val="0"/>
              <w:autoSpaceDN w:val="0"/>
              <w:adjustRightInd w:val="0"/>
              <w:rPr>
                <w:color w:val="000000"/>
                <w:sz w:val="22"/>
                <w:szCs w:val="22"/>
              </w:rPr>
            </w:pPr>
          </w:p>
          <w:p w14:paraId="616EA355" w14:textId="63E8E2D5" w:rsidR="009368F0" w:rsidRPr="002833D3" w:rsidRDefault="00DD2E76" w:rsidP="00DD2E76">
            <w:pPr>
              <w:widowControl w:val="0"/>
              <w:autoSpaceDE w:val="0"/>
              <w:autoSpaceDN w:val="0"/>
              <w:adjustRightInd w:val="0"/>
              <w:rPr>
                <w:color w:val="000000"/>
                <w:sz w:val="22"/>
                <w:szCs w:val="22"/>
              </w:rPr>
            </w:pPr>
            <w:r w:rsidRPr="00DD2E76">
              <w:rPr>
                <w:color w:val="000000"/>
                <w:sz w:val="22"/>
                <w:szCs w:val="22"/>
              </w:rPr>
              <w:t xml:space="preserve"> ____________________ В.Ю. Серпов                                             </w:t>
            </w:r>
          </w:p>
        </w:tc>
        <w:tc>
          <w:tcPr>
            <w:tcW w:w="4956" w:type="dxa"/>
          </w:tcPr>
          <w:p w14:paraId="6C7CDBE1" w14:textId="77777777" w:rsidR="009368F0" w:rsidRPr="002833D3" w:rsidRDefault="009368F0" w:rsidP="002E4509">
            <w:pPr>
              <w:widowControl w:val="0"/>
              <w:autoSpaceDE w:val="0"/>
              <w:autoSpaceDN w:val="0"/>
              <w:adjustRightInd w:val="0"/>
              <w:rPr>
                <w:color w:val="000000"/>
                <w:sz w:val="22"/>
                <w:szCs w:val="22"/>
              </w:rPr>
            </w:pPr>
          </w:p>
          <w:p w14:paraId="2AC5F524" w14:textId="77777777" w:rsidR="00DD2E76" w:rsidRDefault="00DD2E76" w:rsidP="002E4509">
            <w:pPr>
              <w:widowControl w:val="0"/>
              <w:autoSpaceDE w:val="0"/>
              <w:autoSpaceDN w:val="0"/>
              <w:adjustRightInd w:val="0"/>
              <w:rPr>
                <w:color w:val="000000"/>
                <w:sz w:val="22"/>
                <w:szCs w:val="22"/>
              </w:rPr>
            </w:pPr>
          </w:p>
          <w:p w14:paraId="2A5BE2AD" w14:textId="77777777" w:rsidR="00DD2E76" w:rsidRDefault="00DD2E76" w:rsidP="002E4509">
            <w:pPr>
              <w:widowControl w:val="0"/>
              <w:autoSpaceDE w:val="0"/>
              <w:autoSpaceDN w:val="0"/>
              <w:adjustRightInd w:val="0"/>
              <w:rPr>
                <w:color w:val="000000"/>
                <w:sz w:val="22"/>
                <w:szCs w:val="22"/>
              </w:rPr>
            </w:pPr>
          </w:p>
          <w:p w14:paraId="0D0C2514" w14:textId="2FC1BB26" w:rsidR="009368F0" w:rsidRPr="002833D3" w:rsidRDefault="009368F0" w:rsidP="002E4509">
            <w:pPr>
              <w:widowControl w:val="0"/>
              <w:autoSpaceDE w:val="0"/>
              <w:autoSpaceDN w:val="0"/>
              <w:adjustRightInd w:val="0"/>
              <w:rPr>
                <w:color w:val="000000"/>
                <w:sz w:val="22"/>
                <w:szCs w:val="22"/>
              </w:rPr>
            </w:pPr>
            <w:r w:rsidRPr="002833D3">
              <w:rPr>
                <w:color w:val="000000"/>
                <w:sz w:val="22"/>
                <w:szCs w:val="22"/>
              </w:rPr>
              <w:t xml:space="preserve"> __________</w:t>
            </w:r>
            <w:r w:rsidR="00DD2E76">
              <w:rPr>
                <w:color w:val="000000"/>
                <w:sz w:val="22"/>
                <w:szCs w:val="22"/>
              </w:rPr>
              <w:t>_________</w:t>
            </w:r>
          </w:p>
          <w:p w14:paraId="25F717C1" w14:textId="77777777" w:rsidR="009368F0" w:rsidRPr="002833D3" w:rsidRDefault="009368F0" w:rsidP="002E4509">
            <w:pPr>
              <w:widowControl w:val="0"/>
              <w:autoSpaceDE w:val="0"/>
              <w:autoSpaceDN w:val="0"/>
              <w:adjustRightInd w:val="0"/>
              <w:rPr>
                <w:color w:val="000000"/>
                <w:sz w:val="22"/>
                <w:szCs w:val="22"/>
              </w:rPr>
            </w:pPr>
          </w:p>
        </w:tc>
      </w:tr>
    </w:tbl>
    <w:p w14:paraId="0F02B48D" w14:textId="77777777" w:rsidR="00030249" w:rsidRPr="002833D3" w:rsidRDefault="00030249" w:rsidP="00D1157C">
      <w:pPr>
        <w:pStyle w:val="ConsPlusTitlePage"/>
        <w:ind w:firstLine="540"/>
        <w:jc w:val="both"/>
        <w:rPr>
          <w:rFonts w:ascii="Times New Roman" w:hAnsi="Times New Roman" w:cs="Times New Roman"/>
          <w:sz w:val="22"/>
          <w:szCs w:val="22"/>
        </w:rPr>
      </w:pPr>
    </w:p>
    <w:p w14:paraId="75D53DDE"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10B353C7"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4AA1C2F2"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3AC0ACF5" w14:textId="77777777" w:rsidR="00030249" w:rsidRPr="00543DD7" w:rsidRDefault="00572365" w:rsidP="00D1157C">
      <w:pPr>
        <w:pStyle w:val="ConsPlusTitlePage"/>
        <w:ind w:firstLine="540"/>
        <w:jc w:val="both"/>
        <w:rPr>
          <w:rFonts w:ascii="Times New Roman" w:hAnsi="Times New Roman" w:cs="Times New Roman"/>
          <w:i/>
          <w:sz w:val="18"/>
          <w:szCs w:val="22"/>
        </w:rPr>
      </w:pPr>
      <w:r w:rsidRPr="00572365">
        <w:rPr>
          <w:rFonts w:ascii="Times New Roman" w:hAnsi="Times New Roman" w:cs="Times New Roman"/>
          <w:i/>
          <w:sz w:val="18"/>
          <w:szCs w:val="22"/>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0CB81430" w14:textId="77777777" w:rsidR="009368F0" w:rsidRPr="00543DD7" w:rsidRDefault="009368F0" w:rsidP="00D1157C">
      <w:pPr>
        <w:pStyle w:val="ConsPlusTitlePage"/>
        <w:ind w:firstLine="540"/>
        <w:jc w:val="both"/>
        <w:rPr>
          <w:rFonts w:ascii="Times New Roman" w:hAnsi="Times New Roman" w:cs="Times New Roman"/>
          <w:i/>
          <w:sz w:val="18"/>
          <w:szCs w:val="22"/>
        </w:rPr>
      </w:pPr>
    </w:p>
    <w:p w14:paraId="0CEB3F78" w14:textId="77777777" w:rsidR="009368F0" w:rsidRPr="002833D3" w:rsidRDefault="009368F0" w:rsidP="00D1157C">
      <w:pPr>
        <w:pStyle w:val="ConsPlusTitlePage"/>
        <w:ind w:firstLine="540"/>
        <w:jc w:val="both"/>
        <w:rPr>
          <w:rFonts w:ascii="Times New Roman" w:hAnsi="Times New Roman" w:cs="Times New Roman"/>
          <w:sz w:val="22"/>
          <w:szCs w:val="22"/>
        </w:rPr>
      </w:pPr>
    </w:p>
    <w:p w14:paraId="37EEA3C1"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590CEFB0"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60542534"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172415CF"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5E655879"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71001596"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2B491075"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2D0920D0"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523C89E7"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7783418D"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0176A7E0"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4012F459"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3234C81C"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2DEDADF1"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1236D33D"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5C529916"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67C7B73C"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73CD5541"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274CA45D"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424A401A"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358A07C1"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0B583695"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52329FD6"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7B2AA6EF"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2E5328FE" w14:textId="77777777" w:rsidR="008D3092" w:rsidRPr="002833D3" w:rsidRDefault="008D3092" w:rsidP="00D1157C">
      <w:pPr>
        <w:pStyle w:val="ConsPlusTitlePage"/>
        <w:ind w:firstLine="540"/>
        <w:jc w:val="both"/>
        <w:rPr>
          <w:rFonts w:ascii="Times New Roman" w:hAnsi="Times New Roman" w:cs="Times New Roman"/>
          <w:sz w:val="22"/>
          <w:szCs w:val="22"/>
        </w:rPr>
      </w:pPr>
    </w:p>
    <w:p w14:paraId="63418DAB" w14:textId="77777777" w:rsidR="0000208F" w:rsidRDefault="00030249" w:rsidP="00030249">
      <w:pPr>
        <w:jc w:val="right"/>
        <w:rPr>
          <w:rFonts w:eastAsia="Calibri"/>
          <w:sz w:val="22"/>
          <w:szCs w:val="22"/>
        </w:rPr>
      </w:pPr>
      <w:r w:rsidRPr="002833D3">
        <w:rPr>
          <w:rFonts w:eastAsia="Calibri"/>
          <w:sz w:val="22"/>
          <w:szCs w:val="22"/>
        </w:rPr>
        <w:lastRenderedPageBreak/>
        <w:t xml:space="preserve">Приложение № </w:t>
      </w:r>
      <w:r w:rsidR="001F57D8" w:rsidRPr="002833D3">
        <w:rPr>
          <w:rFonts w:eastAsia="Calibri"/>
          <w:sz w:val="22"/>
          <w:szCs w:val="22"/>
        </w:rPr>
        <w:t>2</w:t>
      </w:r>
      <w:r w:rsidRPr="002833D3">
        <w:rPr>
          <w:rFonts w:eastAsia="Calibri"/>
          <w:sz w:val="22"/>
          <w:szCs w:val="22"/>
        </w:rPr>
        <w:t xml:space="preserve"> </w:t>
      </w:r>
    </w:p>
    <w:p w14:paraId="77BB18A7" w14:textId="77777777" w:rsidR="0000208F" w:rsidRDefault="0000208F" w:rsidP="0000208F">
      <w:pPr>
        <w:tabs>
          <w:tab w:val="left" w:pos="2445"/>
        </w:tabs>
        <w:jc w:val="right"/>
        <w:rPr>
          <w:bCs/>
          <w:color w:val="000000"/>
          <w:sz w:val="22"/>
          <w:szCs w:val="22"/>
        </w:rPr>
      </w:pPr>
      <w:r w:rsidRPr="002833D3">
        <w:rPr>
          <w:bCs/>
          <w:color w:val="000000"/>
          <w:sz w:val="22"/>
          <w:szCs w:val="22"/>
        </w:rPr>
        <w:t>к Контракту</w:t>
      </w:r>
      <w:r>
        <w:rPr>
          <w:bCs/>
          <w:color w:val="000000"/>
          <w:sz w:val="22"/>
          <w:szCs w:val="22"/>
        </w:rPr>
        <w:t xml:space="preserve"> </w:t>
      </w:r>
      <w:r w:rsidRPr="002833D3">
        <w:rPr>
          <w:bCs/>
          <w:color w:val="000000"/>
          <w:sz w:val="22"/>
          <w:szCs w:val="22"/>
        </w:rPr>
        <w:t xml:space="preserve">№ ____ </w:t>
      </w:r>
    </w:p>
    <w:p w14:paraId="5FADA9E4" w14:textId="77777777" w:rsidR="0000208F" w:rsidRPr="002833D3" w:rsidRDefault="0000208F" w:rsidP="0000208F">
      <w:pPr>
        <w:tabs>
          <w:tab w:val="left" w:pos="2445"/>
        </w:tabs>
        <w:jc w:val="right"/>
        <w:rPr>
          <w:bCs/>
          <w:color w:val="000000"/>
          <w:sz w:val="22"/>
          <w:szCs w:val="22"/>
        </w:rPr>
      </w:pPr>
      <w:r w:rsidRPr="002833D3">
        <w:rPr>
          <w:bCs/>
          <w:color w:val="000000"/>
          <w:sz w:val="22"/>
          <w:szCs w:val="22"/>
        </w:rPr>
        <w:t xml:space="preserve">от </w:t>
      </w:r>
      <w:proofErr w:type="gramStart"/>
      <w:r>
        <w:rPr>
          <w:bCs/>
          <w:color w:val="000000"/>
          <w:sz w:val="22"/>
          <w:szCs w:val="22"/>
        </w:rPr>
        <w:t xml:space="preserve">«» </w:t>
      </w:r>
      <w:r w:rsidRPr="002833D3">
        <w:rPr>
          <w:bCs/>
          <w:color w:val="000000"/>
          <w:sz w:val="22"/>
          <w:szCs w:val="22"/>
        </w:rPr>
        <w:t xml:space="preserve"> 202</w:t>
      </w:r>
      <w:r>
        <w:rPr>
          <w:bCs/>
          <w:color w:val="000000"/>
          <w:sz w:val="22"/>
          <w:szCs w:val="22"/>
        </w:rPr>
        <w:t>6</w:t>
      </w:r>
      <w:proofErr w:type="gramEnd"/>
      <w:r w:rsidRPr="002833D3">
        <w:rPr>
          <w:bCs/>
          <w:color w:val="000000"/>
          <w:sz w:val="22"/>
          <w:szCs w:val="22"/>
        </w:rPr>
        <w:t xml:space="preserve"> г. </w:t>
      </w:r>
    </w:p>
    <w:p w14:paraId="6EF9B8C0" w14:textId="77777777" w:rsidR="005A48DE" w:rsidRPr="002833D3" w:rsidRDefault="005A48DE" w:rsidP="00030249">
      <w:pPr>
        <w:spacing w:before="200"/>
        <w:jc w:val="center"/>
        <w:rPr>
          <w:sz w:val="22"/>
          <w:szCs w:val="22"/>
          <w:lang w:bidi="ru-RU"/>
        </w:rPr>
      </w:pPr>
    </w:p>
    <w:p w14:paraId="0E03E79A" w14:textId="77777777" w:rsidR="00030249" w:rsidRPr="002833D3" w:rsidRDefault="00030249" w:rsidP="00030249">
      <w:pPr>
        <w:spacing w:before="200"/>
        <w:jc w:val="center"/>
        <w:rPr>
          <w:sz w:val="22"/>
          <w:szCs w:val="22"/>
          <w:lang w:bidi="ru-RU"/>
        </w:rPr>
      </w:pPr>
      <w:r w:rsidRPr="002833D3">
        <w:rPr>
          <w:sz w:val="22"/>
          <w:szCs w:val="22"/>
          <w:lang w:bidi="ru-RU"/>
        </w:rPr>
        <w:t>СПЕЦИФИКАЦИЯ</w:t>
      </w:r>
    </w:p>
    <w:p w14:paraId="46D8C381" w14:textId="77777777" w:rsidR="00030249" w:rsidRPr="002833D3" w:rsidRDefault="00030249" w:rsidP="00D1157C">
      <w:pPr>
        <w:pStyle w:val="ConsPlusTitlePage"/>
        <w:ind w:firstLine="540"/>
        <w:jc w:val="both"/>
        <w:rPr>
          <w:rFonts w:ascii="Times New Roman" w:hAnsi="Times New Roman" w:cs="Times New Roman"/>
          <w:sz w:val="22"/>
          <w:szCs w:val="22"/>
        </w:rPr>
      </w:pPr>
    </w:p>
    <w:p w14:paraId="04D10D6D" w14:textId="77777777" w:rsidR="00785850" w:rsidRPr="002833D3" w:rsidRDefault="00785850" w:rsidP="00D1157C">
      <w:pPr>
        <w:pStyle w:val="ConsPlusTitlePage"/>
        <w:ind w:firstLine="540"/>
        <w:jc w:val="both"/>
        <w:rPr>
          <w:rFonts w:ascii="Times New Roman" w:hAnsi="Times New Roman" w:cs="Times New Roman"/>
          <w:sz w:val="22"/>
          <w:szCs w:val="22"/>
        </w:rPr>
      </w:pPr>
    </w:p>
    <w:p w14:paraId="62FCAEBD" w14:textId="77777777" w:rsidR="00785850" w:rsidRPr="002833D3" w:rsidRDefault="00785850" w:rsidP="00D1157C">
      <w:pPr>
        <w:pStyle w:val="ConsPlusTitlePage"/>
        <w:ind w:firstLine="540"/>
        <w:jc w:val="both"/>
        <w:rPr>
          <w:rFonts w:ascii="Times New Roman" w:hAnsi="Times New Roman" w:cs="Times New Roman"/>
          <w:i/>
          <w:sz w:val="22"/>
          <w:szCs w:val="22"/>
          <w:lang w:bidi="ru-RU"/>
        </w:rPr>
      </w:pPr>
      <w:r w:rsidRPr="002833D3">
        <w:rPr>
          <w:rFonts w:ascii="Times New Roman" w:hAnsi="Times New Roman" w:cs="Times New Roman"/>
          <w:i/>
          <w:sz w:val="22"/>
          <w:szCs w:val="22"/>
          <w:lang w:bidi="ru-RU"/>
        </w:rPr>
        <w:t>Спецификация (Требования к значениям показателей (характеристик) товара), заполняется в соответствии с предложением участника закупки, признанного победителем электронного аукциона.</w:t>
      </w:r>
    </w:p>
    <w:p w14:paraId="12C885F1" w14:textId="77777777" w:rsidR="009368F0" w:rsidRPr="002833D3" w:rsidRDefault="009368F0" w:rsidP="00D1157C">
      <w:pPr>
        <w:pStyle w:val="ConsPlusTitlePage"/>
        <w:ind w:firstLine="540"/>
        <w:jc w:val="both"/>
        <w:rPr>
          <w:rFonts w:ascii="Times New Roman" w:hAnsi="Times New Roman" w:cs="Times New Roman"/>
          <w:i/>
          <w:sz w:val="22"/>
          <w:szCs w:val="22"/>
          <w:lang w:bidi="ru-RU"/>
        </w:rPr>
      </w:pPr>
    </w:p>
    <w:p w14:paraId="31C73D00" w14:textId="77777777" w:rsidR="005A48DE" w:rsidRPr="002833D3" w:rsidRDefault="005A48DE" w:rsidP="00D1157C">
      <w:pPr>
        <w:pStyle w:val="ConsPlusTitlePage"/>
        <w:ind w:firstLine="540"/>
        <w:jc w:val="both"/>
        <w:rPr>
          <w:rFonts w:ascii="Times New Roman" w:hAnsi="Times New Roman" w:cs="Times New Roman"/>
          <w:i/>
          <w:sz w:val="22"/>
          <w:szCs w:val="22"/>
          <w:lang w:bidi="ru-RU"/>
        </w:rPr>
      </w:pPr>
    </w:p>
    <w:p w14:paraId="437C09A8" w14:textId="77777777" w:rsidR="005A48DE" w:rsidRPr="002833D3" w:rsidRDefault="005A48DE" w:rsidP="00D1157C">
      <w:pPr>
        <w:pStyle w:val="ConsPlusTitlePage"/>
        <w:ind w:firstLine="540"/>
        <w:jc w:val="both"/>
        <w:rPr>
          <w:rFonts w:ascii="Times New Roman" w:hAnsi="Times New Roman" w:cs="Times New Roman"/>
          <w:i/>
          <w:sz w:val="22"/>
          <w:szCs w:val="22"/>
          <w:lang w:bidi="ru-RU"/>
        </w:rPr>
      </w:pPr>
    </w:p>
    <w:p w14:paraId="088B5803" w14:textId="77777777" w:rsidR="005A48DE" w:rsidRPr="002833D3" w:rsidRDefault="005A48DE" w:rsidP="00D1157C">
      <w:pPr>
        <w:pStyle w:val="ConsPlusTitlePage"/>
        <w:ind w:firstLine="540"/>
        <w:jc w:val="both"/>
        <w:rPr>
          <w:rFonts w:ascii="Times New Roman" w:hAnsi="Times New Roman" w:cs="Times New Roman"/>
          <w:i/>
          <w:sz w:val="22"/>
          <w:szCs w:val="22"/>
          <w:lang w:bidi="ru-RU"/>
        </w:rPr>
      </w:pPr>
    </w:p>
    <w:p w14:paraId="64BC26BB" w14:textId="77777777" w:rsidR="005A48DE" w:rsidRPr="002833D3" w:rsidRDefault="005A48DE" w:rsidP="00D1157C">
      <w:pPr>
        <w:pStyle w:val="ConsPlusTitlePage"/>
        <w:ind w:firstLine="540"/>
        <w:jc w:val="both"/>
        <w:rPr>
          <w:rFonts w:ascii="Times New Roman" w:hAnsi="Times New Roman" w:cs="Times New Roman"/>
          <w:i/>
          <w:sz w:val="22"/>
          <w:szCs w:val="22"/>
          <w:lang w:bidi="ru-RU"/>
        </w:rPr>
      </w:pPr>
    </w:p>
    <w:p w14:paraId="2126C441" w14:textId="77777777" w:rsidR="005A48DE" w:rsidRPr="002833D3" w:rsidRDefault="005A48DE" w:rsidP="00D1157C">
      <w:pPr>
        <w:pStyle w:val="ConsPlusTitlePage"/>
        <w:ind w:firstLine="540"/>
        <w:jc w:val="both"/>
        <w:rPr>
          <w:rFonts w:ascii="Times New Roman" w:hAnsi="Times New Roman" w:cs="Times New Roman"/>
          <w:i/>
          <w:sz w:val="22"/>
          <w:szCs w:val="22"/>
          <w:lang w:bidi="ru-RU"/>
        </w:rPr>
      </w:pPr>
    </w:p>
    <w:p w14:paraId="6743AFCD" w14:textId="77777777" w:rsidR="009368F0" w:rsidRPr="002833D3" w:rsidRDefault="009368F0" w:rsidP="00D1157C">
      <w:pPr>
        <w:pStyle w:val="ConsPlusTitlePage"/>
        <w:ind w:firstLine="540"/>
        <w:jc w:val="both"/>
        <w:rPr>
          <w:rFonts w:ascii="Times New Roman" w:hAnsi="Times New Roman" w:cs="Times New Roman"/>
          <w:i/>
          <w:sz w:val="22"/>
          <w:szCs w:val="22"/>
          <w:lang w:bidi="ru-RU"/>
        </w:rPr>
      </w:pPr>
    </w:p>
    <w:tbl>
      <w:tblPr>
        <w:tblStyle w:val="ae"/>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84"/>
        <w:gridCol w:w="4661"/>
      </w:tblGrid>
      <w:tr w:rsidR="009368F0" w:rsidRPr="002833D3" w14:paraId="111B2D95" w14:textId="77777777" w:rsidTr="002E4509">
        <w:tc>
          <w:tcPr>
            <w:tcW w:w="4955" w:type="dxa"/>
          </w:tcPr>
          <w:p w14:paraId="2ABC4289" w14:textId="77777777" w:rsidR="009368F0" w:rsidRPr="002833D3" w:rsidRDefault="009368F0" w:rsidP="002E4509">
            <w:pPr>
              <w:widowControl w:val="0"/>
              <w:autoSpaceDE w:val="0"/>
              <w:autoSpaceDN w:val="0"/>
              <w:adjustRightInd w:val="0"/>
              <w:rPr>
                <w:color w:val="000000"/>
                <w:sz w:val="22"/>
                <w:szCs w:val="22"/>
              </w:rPr>
            </w:pPr>
          </w:p>
          <w:p w14:paraId="156990B4" w14:textId="77777777" w:rsidR="00DD2E76" w:rsidRPr="00DD2E76" w:rsidRDefault="00DD2E76" w:rsidP="00DD2E76">
            <w:pPr>
              <w:widowControl w:val="0"/>
              <w:autoSpaceDE w:val="0"/>
              <w:autoSpaceDN w:val="0"/>
              <w:adjustRightInd w:val="0"/>
              <w:rPr>
                <w:color w:val="000000"/>
                <w:sz w:val="22"/>
                <w:szCs w:val="22"/>
              </w:rPr>
            </w:pPr>
            <w:r w:rsidRPr="00DD2E76">
              <w:rPr>
                <w:color w:val="000000"/>
                <w:sz w:val="22"/>
                <w:szCs w:val="22"/>
              </w:rPr>
              <w:t>Главный врач</w:t>
            </w:r>
          </w:p>
          <w:p w14:paraId="0DE10470" w14:textId="77777777" w:rsidR="00DD2E76" w:rsidRPr="00DD2E76" w:rsidRDefault="00DD2E76" w:rsidP="00DD2E76">
            <w:pPr>
              <w:widowControl w:val="0"/>
              <w:autoSpaceDE w:val="0"/>
              <w:autoSpaceDN w:val="0"/>
              <w:adjustRightInd w:val="0"/>
              <w:rPr>
                <w:color w:val="000000"/>
                <w:sz w:val="22"/>
                <w:szCs w:val="22"/>
              </w:rPr>
            </w:pPr>
            <w:r w:rsidRPr="00DD2E76">
              <w:rPr>
                <w:color w:val="000000"/>
                <w:sz w:val="22"/>
                <w:szCs w:val="22"/>
              </w:rPr>
              <w:t>СПб ГБУЗ «Городской гериатрический центр»</w:t>
            </w:r>
          </w:p>
          <w:p w14:paraId="0C73F543" w14:textId="77777777" w:rsidR="00DD2E76" w:rsidRPr="00DD2E76" w:rsidRDefault="00DD2E76" w:rsidP="00DD2E76">
            <w:pPr>
              <w:widowControl w:val="0"/>
              <w:autoSpaceDE w:val="0"/>
              <w:autoSpaceDN w:val="0"/>
              <w:adjustRightInd w:val="0"/>
              <w:rPr>
                <w:color w:val="000000"/>
                <w:sz w:val="22"/>
                <w:szCs w:val="22"/>
              </w:rPr>
            </w:pPr>
          </w:p>
          <w:p w14:paraId="13514D4D" w14:textId="5794C422" w:rsidR="009368F0" w:rsidRPr="002833D3" w:rsidRDefault="00DD2E76" w:rsidP="00DD2E76">
            <w:pPr>
              <w:widowControl w:val="0"/>
              <w:autoSpaceDE w:val="0"/>
              <w:autoSpaceDN w:val="0"/>
              <w:adjustRightInd w:val="0"/>
              <w:rPr>
                <w:color w:val="000000"/>
                <w:sz w:val="22"/>
                <w:szCs w:val="22"/>
              </w:rPr>
            </w:pPr>
            <w:r w:rsidRPr="00DD2E76">
              <w:rPr>
                <w:color w:val="000000"/>
                <w:sz w:val="22"/>
                <w:szCs w:val="22"/>
              </w:rPr>
              <w:t xml:space="preserve"> ____________________ В.Ю. Серпов                                             </w:t>
            </w:r>
          </w:p>
        </w:tc>
        <w:tc>
          <w:tcPr>
            <w:tcW w:w="4956" w:type="dxa"/>
          </w:tcPr>
          <w:p w14:paraId="310F3A0C" w14:textId="77777777" w:rsidR="009368F0" w:rsidRPr="002833D3" w:rsidRDefault="009368F0" w:rsidP="002E4509">
            <w:pPr>
              <w:widowControl w:val="0"/>
              <w:autoSpaceDE w:val="0"/>
              <w:autoSpaceDN w:val="0"/>
              <w:adjustRightInd w:val="0"/>
              <w:rPr>
                <w:color w:val="000000"/>
                <w:sz w:val="22"/>
                <w:szCs w:val="22"/>
              </w:rPr>
            </w:pPr>
          </w:p>
          <w:p w14:paraId="05A1293B" w14:textId="77777777" w:rsidR="00DD2E76" w:rsidRDefault="00DD2E76" w:rsidP="002E4509">
            <w:pPr>
              <w:widowControl w:val="0"/>
              <w:autoSpaceDE w:val="0"/>
              <w:autoSpaceDN w:val="0"/>
              <w:adjustRightInd w:val="0"/>
              <w:rPr>
                <w:color w:val="000000"/>
                <w:sz w:val="22"/>
                <w:szCs w:val="22"/>
              </w:rPr>
            </w:pPr>
            <w:bookmarkStart w:id="14" w:name="_GoBack"/>
            <w:bookmarkEnd w:id="14"/>
          </w:p>
          <w:p w14:paraId="24E7F151" w14:textId="77777777" w:rsidR="00DD2E76" w:rsidRDefault="00DD2E76" w:rsidP="002E4509">
            <w:pPr>
              <w:widowControl w:val="0"/>
              <w:autoSpaceDE w:val="0"/>
              <w:autoSpaceDN w:val="0"/>
              <w:adjustRightInd w:val="0"/>
              <w:rPr>
                <w:color w:val="000000"/>
                <w:sz w:val="22"/>
                <w:szCs w:val="22"/>
              </w:rPr>
            </w:pPr>
          </w:p>
          <w:p w14:paraId="3032A53E" w14:textId="422BE903" w:rsidR="009368F0" w:rsidRPr="002833D3" w:rsidRDefault="009368F0" w:rsidP="002E4509">
            <w:pPr>
              <w:widowControl w:val="0"/>
              <w:autoSpaceDE w:val="0"/>
              <w:autoSpaceDN w:val="0"/>
              <w:adjustRightInd w:val="0"/>
              <w:rPr>
                <w:color w:val="000000"/>
                <w:sz w:val="22"/>
                <w:szCs w:val="22"/>
              </w:rPr>
            </w:pPr>
            <w:r w:rsidRPr="002833D3">
              <w:rPr>
                <w:color w:val="000000"/>
                <w:sz w:val="22"/>
                <w:szCs w:val="22"/>
              </w:rPr>
              <w:t xml:space="preserve"> _________</w:t>
            </w:r>
            <w:r w:rsidR="00DD2E76">
              <w:rPr>
                <w:color w:val="000000"/>
                <w:sz w:val="22"/>
                <w:szCs w:val="22"/>
              </w:rPr>
              <w:t>________</w:t>
            </w:r>
            <w:r w:rsidRPr="002833D3">
              <w:rPr>
                <w:color w:val="000000"/>
                <w:sz w:val="22"/>
                <w:szCs w:val="22"/>
              </w:rPr>
              <w:t>_</w:t>
            </w:r>
          </w:p>
          <w:p w14:paraId="21FA0EEC" w14:textId="77777777" w:rsidR="009368F0" w:rsidRPr="002833D3" w:rsidRDefault="009368F0" w:rsidP="002E4509">
            <w:pPr>
              <w:widowControl w:val="0"/>
              <w:autoSpaceDE w:val="0"/>
              <w:autoSpaceDN w:val="0"/>
              <w:adjustRightInd w:val="0"/>
              <w:rPr>
                <w:color w:val="000000"/>
                <w:sz w:val="22"/>
                <w:szCs w:val="22"/>
              </w:rPr>
            </w:pPr>
          </w:p>
        </w:tc>
      </w:tr>
    </w:tbl>
    <w:p w14:paraId="5AB0694C" w14:textId="77777777" w:rsidR="009368F0" w:rsidRPr="002833D3" w:rsidRDefault="009368F0" w:rsidP="00D1157C">
      <w:pPr>
        <w:pStyle w:val="ConsPlusTitlePage"/>
        <w:ind w:firstLine="540"/>
        <w:jc w:val="both"/>
        <w:rPr>
          <w:rFonts w:ascii="Times New Roman" w:hAnsi="Times New Roman" w:cs="Times New Roman"/>
          <w:sz w:val="22"/>
          <w:szCs w:val="22"/>
        </w:rPr>
      </w:pPr>
    </w:p>
    <w:p w14:paraId="3CC45CFB" w14:textId="77777777" w:rsidR="005A48DE" w:rsidRPr="002833D3" w:rsidRDefault="005A48DE" w:rsidP="00D1157C">
      <w:pPr>
        <w:pStyle w:val="ConsPlusTitlePage"/>
        <w:ind w:firstLine="540"/>
        <w:jc w:val="both"/>
        <w:rPr>
          <w:rFonts w:ascii="Times New Roman" w:hAnsi="Times New Roman" w:cs="Times New Roman"/>
          <w:sz w:val="22"/>
          <w:szCs w:val="22"/>
        </w:rPr>
      </w:pPr>
    </w:p>
    <w:p w14:paraId="542FD0E4" w14:textId="77777777" w:rsidR="005A48DE" w:rsidRPr="002833D3" w:rsidRDefault="005A48DE" w:rsidP="00D1157C">
      <w:pPr>
        <w:pStyle w:val="ConsPlusTitlePage"/>
        <w:ind w:firstLine="540"/>
        <w:jc w:val="both"/>
        <w:rPr>
          <w:rFonts w:ascii="Times New Roman" w:hAnsi="Times New Roman" w:cs="Times New Roman"/>
          <w:sz w:val="22"/>
          <w:szCs w:val="22"/>
        </w:rPr>
      </w:pPr>
    </w:p>
    <w:p w14:paraId="496D8E26" w14:textId="77777777" w:rsidR="009368F0" w:rsidRPr="00543DD7" w:rsidRDefault="00572365" w:rsidP="00572365">
      <w:pPr>
        <w:pStyle w:val="ConsPlusTitlePage"/>
        <w:ind w:firstLine="540"/>
        <w:jc w:val="both"/>
        <w:rPr>
          <w:rFonts w:ascii="Times New Roman" w:hAnsi="Times New Roman" w:cs="Times New Roman"/>
          <w:sz w:val="18"/>
          <w:szCs w:val="22"/>
        </w:rPr>
      </w:pPr>
      <w:r w:rsidRPr="00572365">
        <w:rPr>
          <w:rFonts w:ascii="Times New Roman" w:hAnsi="Times New Roman" w:cs="Times New Roman"/>
          <w:i/>
          <w:sz w:val="18"/>
          <w:szCs w:val="22"/>
        </w:rPr>
        <w:t>Контракт подписан электронной подписью и заключен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w:t>
      </w:r>
    </w:p>
    <w:sectPr w:rsidR="009368F0" w:rsidRPr="00543DD7">
      <w:footerReference w:type="defaul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56E74" w14:textId="77777777" w:rsidR="00BB7623" w:rsidRDefault="00BB7623" w:rsidP="00F37F78">
      <w:r>
        <w:separator/>
      </w:r>
    </w:p>
  </w:endnote>
  <w:endnote w:type="continuationSeparator" w:id="0">
    <w:p w14:paraId="66FA601F" w14:textId="77777777" w:rsidR="00BB7623" w:rsidRDefault="00BB7623" w:rsidP="00F37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511101"/>
      <w:docPartObj>
        <w:docPartGallery w:val="Page Numbers (Bottom of Page)"/>
        <w:docPartUnique/>
      </w:docPartObj>
    </w:sdtPr>
    <w:sdtEndPr/>
    <w:sdtContent>
      <w:p w14:paraId="5FCBF6CF" w14:textId="77777777" w:rsidR="00582753" w:rsidRDefault="00582753">
        <w:pPr>
          <w:pStyle w:val="a9"/>
          <w:jc w:val="center"/>
        </w:pPr>
        <w:r>
          <w:fldChar w:fldCharType="begin"/>
        </w:r>
        <w:r>
          <w:instrText>PAGE   \* MERGEFORMAT</w:instrText>
        </w:r>
        <w:r>
          <w:fldChar w:fldCharType="separate"/>
        </w:r>
        <w:r w:rsidR="00863F16">
          <w:rPr>
            <w:noProof/>
          </w:rPr>
          <w:t>12</w:t>
        </w:r>
        <w:r>
          <w:fldChar w:fldCharType="end"/>
        </w:r>
      </w:p>
    </w:sdtContent>
  </w:sdt>
  <w:p w14:paraId="2EC85671" w14:textId="77777777" w:rsidR="00582753" w:rsidRDefault="00582753">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4760452"/>
      <w:docPartObj>
        <w:docPartGallery w:val="Page Numbers (Bottom of Page)"/>
        <w:docPartUnique/>
      </w:docPartObj>
    </w:sdtPr>
    <w:sdtEndPr/>
    <w:sdtContent>
      <w:p w14:paraId="29D114A9" w14:textId="77777777" w:rsidR="00582753" w:rsidRDefault="00582753">
        <w:pPr>
          <w:pStyle w:val="a9"/>
          <w:jc w:val="center"/>
        </w:pPr>
        <w:r>
          <w:fldChar w:fldCharType="begin"/>
        </w:r>
        <w:r>
          <w:instrText>PAGE   \* MERGEFORMAT</w:instrText>
        </w:r>
        <w:r>
          <w:fldChar w:fldCharType="separate"/>
        </w:r>
        <w:r w:rsidR="00863F16">
          <w:rPr>
            <w:noProof/>
          </w:rPr>
          <w:t>1</w:t>
        </w:r>
        <w:r>
          <w:fldChar w:fldCharType="end"/>
        </w:r>
      </w:p>
    </w:sdtContent>
  </w:sdt>
  <w:p w14:paraId="55127188" w14:textId="77777777" w:rsidR="00582753" w:rsidRDefault="00582753" w:rsidP="001029B9">
    <w:pPr>
      <w:pStyle w:val="a9"/>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368094"/>
      <w:docPartObj>
        <w:docPartGallery w:val="Page Numbers (Bottom of Page)"/>
        <w:docPartUnique/>
      </w:docPartObj>
    </w:sdtPr>
    <w:sdtEndPr/>
    <w:sdtContent>
      <w:p w14:paraId="1FC6688C" w14:textId="77777777" w:rsidR="0032105E" w:rsidRDefault="0032105E">
        <w:pPr>
          <w:pStyle w:val="a9"/>
          <w:jc w:val="center"/>
        </w:pPr>
        <w:r>
          <w:fldChar w:fldCharType="begin"/>
        </w:r>
        <w:r>
          <w:instrText>PAGE   \* MERGEFORMAT</w:instrText>
        </w:r>
        <w:r>
          <w:fldChar w:fldCharType="separate"/>
        </w:r>
        <w:r w:rsidR="00863F16">
          <w:rPr>
            <w:noProof/>
          </w:rPr>
          <w:t>14</w:t>
        </w:r>
        <w:r>
          <w:fldChar w:fldCharType="end"/>
        </w:r>
      </w:p>
    </w:sdtContent>
  </w:sdt>
  <w:p w14:paraId="19A59296" w14:textId="77777777" w:rsidR="0032105E" w:rsidRDefault="0032105E">
    <w:pPr>
      <w:pStyle w:val="a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5794753"/>
      <w:docPartObj>
        <w:docPartGallery w:val="Page Numbers (Bottom of Page)"/>
        <w:docPartUnique/>
      </w:docPartObj>
    </w:sdtPr>
    <w:sdtEndPr/>
    <w:sdtContent>
      <w:p w14:paraId="7EF7E52C" w14:textId="77777777" w:rsidR="0032105E" w:rsidRDefault="0032105E">
        <w:pPr>
          <w:pStyle w:val="a9"/>
          <w:jc w:val="center"/>
        </w:pPr>
        <w:r>
          <w:fldChar w:fldCharType="begin"/>
        </w:r>
        <w:r>
          <w:instrText>PAGE   \* MERGEFORMAT</w:instrText>
        </w:r>
        <w:r>
          <w:fldChar w:fldCharType="separate"/>
        </w:r>
        <w:r w:rsidR="001F57D8">
          <w:rPr>
            <w:noProof/>
          </w:rPr>
          <w:t>1</w:t>
        </w:r>
        <w:r>
          <w:fldChar w:fldCharType="end"/>
        </w:r>
      </w:p>
    </w:sdtContent>
  </w:sdt>
  <w:p w14:paraId="071FD7E0" w14:textId="77777777" w:rsidR="0032105E" w:rsidRDefault="0032105E" w:rsidP="0032105E">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3210C" w14:textId="77777777" w:rsidR="00BB7623" w:rsidRDefault="00BB7623" w:rsidP="00F37F78">
      <w:r>
        <w:separator/>
      </w:r>
    </w:p>
  </w:footnote>
  <w:footnote w:type="continuationSeparator" w:id="0">
    <w:p w14:paraId="4F78794C" w14:textId="77777777" w:rsidR="00BB7623" w:rsidRDefault="00BB7623" w:rsidP="00F37F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062"/>
    <w:rsid w:val="000012D4"/>
    <w:rsid w:val="00001414"/>
    <w:rsid w:val="00001825"/>
    <w:rsid w:val="0000208F"/>
    <w:rsid w:val="00007734"/>
    <w:rsid w:val="000228A7"/>
    <w:rsid w:val="00030249"/>
    <w:rsid w:val="000404B0"/>
    <w:rsid w:val="000442C4"/>
    <w:rsid w:val="00057129"/>
    <w:rsid w:val="0006406C"/>
    <w:rsid w:val="000861F0"/>
    <w:rsid w:val="000A7F76"/>
    <w:rsid w:val="000C193F"/>
    <w:rsid w:val="000D5A66"/>
    <w:rsid w:val="000E4588"/>
    <w:rsid w:val="000F1142"/>
    <w:rsid w:val="000F5A4F"/>
    <w:rsid w:val="00106C7D"/>
    <w:rsid w:val="00141B41"/>
    <w:rsid w:val="001572CA"/>
    <w:rsid w:val="00161473"/>
    <w:rsid w:val="001C6AF6"/>
    <w:rsid w:val="001D02A8"/>
    <w:rsid w:val="001F21AE"/>
    <w:rsid w:val="001F57D8"/>
    <w:rsid w:val="0021452D"/>
    <w:rsid w:val="00231649"/>
    <w:rsid w:val="0025679B"/>
    <w:rsid w:val="002833D3"/>
    <w:rsid w:val="002A0839"/>
    <w:rsid w:val="002F4224"/>
    <w:rsid w:val="002F5412"/>
    <w:rsid w:val="002F566C"/>
    <w:rsid w:val="0031015F"/>
    <w:rsid w:val="0032105E"/>
    <w:rsid w:val="00324B7A"/>
    <w:rsid w:val="00326D84"/>
    <w:rsid w:val="003277A8"/>
    <w:rsid w:val="003448F8"/>
    <w:rsid w:val="00361BC4"/>
    <w:rsid w:val="003B490E"/>
    <w:rsid w:val="003E5AA2"/>
    <w:rsid w:val="003F0A98"/>
    <w:rsid w:val="00414918"/>
    <w:rsid w:val="004178E2"/>
    <w:rsid w:val="00417DC5"/>
    <w:rsid w:val="0043579E"/>
    <w:rsid w:val="0043599D"/>
    <w:rsid w:val="00456F7F"/>
    <w:rsid w:val="004641AF"/>
    <w:rsid w:val="004B1A4E"/>
    <w:rsid w:val="004E31C4"/>
    <w:rsid w:val="004E4D05"/>
    <w:rsid w:val="0051743E"/>
    <w:rsid w:val="00537B39"/>
    <w:rsid w:val="0054158E"/>
    <w:rsid w:val="00543DD7"/>
    <w:rsid w:val="005479B3"/>
    <w:rsid w:val="005654CC"/>
    <w:rsid w:val="005713F8"/>
    <w:rsid w:val="00572365"/>
    <w:rsid w:val="00572DDC"/>
    <w:rsid w:val="00582753"/>
    <w:rsid w:val="0059159C"/>
    <w:rsid w:val="005A48DE"/>
    <w:rsid w:val="005B3CBD"/>
    <w:rsid w:val="005B6C8C"/>
    <w:rsid w:val="005C6277"/>
    <w:rsid w:val="005F2841"/>
    <w:rsid w:val="005F4A33"/>
    <w:rsid w:val="006111C2"/>
    <w:rsid w:val="006153E7"/>
    <w:rsid w:val="00626E42"/>
    <w:rsid w:val="00636D7D"/>
    <w:rsid w:val="00674E76"/>
    <w:rsid w:val="00690904"/>
    <w:rsid w:val="006A297C"/>
    <w:rsid w:val="006A5AFA"/>
    <w:rsid w:val="006A5D96"/>
    <w:rsid w:val="006B587B"/>
    <w:rsid w:val="006C584D"/>
    <w:rsid w:val="006F0B04"/>
    <w:rsid w:val="006F572F"/>
    <w:rsid w:val="00701FEA"/>
    <w:rsid w:val="0071177B"/>
    <w:rsid w:val="0071218D"/>
    <w:rsid w:val="007319A6"/>
    <w:rsid w:val="00735B06"/>
    <w:rsid w:val="00747C41"/>
    <w:rsid w:val="00760634"/>
    <w:rsid w:val="0077115D"/>
    <w:rsid w:val="00785850"/>
    <w:rsid w:val="00797C63"/>
    <w:rsid w:val="007B030E"/>
    <w:rsid w:val="007D1F8F"/>
    <w:rsid w:val="007E0C2C"/>
    <w:rsid w:val="007E6857"/>
    <w:rsid w:val="007E7E4A"/>
    <w:rsid w:val="00802F5A"/>
    <w:rsid w:val="00817BB4"/>
    <w:rsid w:val="00817E0F"/>
    <w:rsid w:val="00822334"/>
    <w:rsid w:val="00825797"/>
    <w:rsid w:val="00836059"/>
    <w:rsid w:val="0084360E"/>
    <w:rsid w:val="008626DB"/>
    <w:rsid w:val="00863F16"/>
    <w:rsid w:val="008651DF"/>
    <w:rsid w:val="008728FE"/>
    <w:rsid w:val="00892A80"/>
    <w:rsid w:val="008A047A"/>
    <w:rsid w:val="008A514D"/>
    <w:rsid w:val="008B40C8"/>
    <w:rsid w:val="008C3A60"/>
    <w:rsid w:val="008D3092"/>
    <w:rsid w:val="00910D0E"/>
    <w:rsid w:val="009368F0"/>
    <w:rsid w:val="009810C3"/>
    <w:rsid w:val="00991313"/>
    <w:rsid w:val="00993B42"/>
    <w:rsid w:val="009C1E4B"/>
    <w:rsid w:val="009D2CB0"/>
    <w:rsid w:val="00A071CE"/>
    <w:rsid w:val="00A21358"/>
    <w:rsid w:val="00A22592"/>
    <w:rsid w:val="00A82F9B"/>
    <w:rsid w:val="00A92055"/>
    <w:rsid w:val="00AB0E9C"/>
    <w:rsid w:val="00AE56E2"/>
    <w:rsid w:val="00B26DD9"/>
    <w:rsid w:val="00B549B9"/>
    <w:rsid w:val="00B66A00"/>
    <w:rsid w:val="00B747B0"/>
    <w:rsid w:val="00B77624"/>
    <w:rsid w:val="00B81F9A"/>
    <w:rsid w:val="00B83A71"/>
    <w:rsid w:val="00B94D20"/>
    <w:rsid w:val="00BA4881"/>
    <w:rsid w:val="00BB126D"/>
    <w:rsid w:val="00BB6172"/>
    <w:rsid w:val="00BB6296"/>
    <w:rsid w:val="00BB75AD"/>
    <w:rsid w:val="00BB7623"/>
    <w:rsid w:val="00BD2FB8"/>
    <w:rsid w:val="00BD6621"/>
    <w:rsid w:val="00BE3931"/>
    <w:rsid w:val="00C02836"/>
    <w:rsid w:val="00C07F6F"/>
    <w:rsid w:val="00C33192"/>
    <w:rsid w:val="00C351D0"/>
    <w:rsid w:val="00C35E54"/>
    <w:rsid w:val="00C63062"/>
    <w:rsid w:val="00C92232"/>
    <w:rsid w:val="00CD00A9"/>
    <w:rsid w:val="00CD0D9C"/>
    <w:rsid w:val="00CE7236"/>
    <w:rsid w:val="00D10681"/>
    <w:rsid w:val="00D1157C"/>
    <w:rsid w:val="00D17634"/>
    <w:rsid w:val="00D30534"/>
    <w:rsid w:val="00D360F4"/>
    <w:rsid w:val="00D3651A"/>
    <w:rsid w:val="00D41648"/>
    <w:rsid w:val="00D65AFA"/>
    <w:rsid w:val="00D74412"/>
    <w:rsid w:val="00D832CF"/>
    <w:rsid w:val="00DB568D"/>
    <w:rsid w:val="00DC1F5A"/>
    <w:rsid w:val="00DD182B"/>
    <w:rsid w:val="00DD2E76"/>
    <w:rsid w:val="00DE0911"/>
    <w:rsid w:val="00DE12AA"/>
    <w:rsid w:val="00DE37A6"/>
    <w:rsid w:val="00DF7FD1"/>
    <w:rsid w:val="00E2675F"/>
    <w:rsid w:val="00E300BF"/>
    <w:rsid w:val="00E31A83"/>
    <w:rsid w:val="00E501E0"/>
    <w:rsid w:val="00E84A3A"/>
    <w:rsid w:val="00EA5C9B"/>
    <w:rsid w:val="00EB391E"/>
    <w:rsid w:val="00EB3B94"/>
    <w:rsid w:val="00EE75A2"/>
    <w:rsid w:val="00F13417"/>
    <w:rsid w:val="00F200A7"/>
    <w:rsid w:val="00F2567B"/>
    <w:rsid w:val="00F2674F"/>
    <w:rsid w:val="00F37F78"/>
    <w:rsid w:val="00F5397B"/>
    <w:rsid w:val="00F548AB"/>
    <w:rsid w:val="00F85E25"/>
    <w:rsid w:val="00F967C1"/>
    <w:rsid w:val="00FB69EA"/>
    <w:rsid w:val="00FC23E1"/>
    <w:rsid w:val="00FF04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B0D328"/>
  <w15:chartTrackingRefBased/>
  <w15:docId w15:val="{C19BCEB9-105D-4575-8F7A-5BB546251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0208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1,Use Case List Paragraph,Bullet List,FooterText,numbered,ТЗ список,Абзац списка литеральный,Table-Normal,RSHB_Table-Normal"/>
    <w:basedOn w:val="a"/>
    <w:link w:val="a4"/>
    <w:uiPriority w:val="34"/>
    <w:qFormat/>
    <w:rsid w:val="00C63062"/>
    <w:pPr>
      <w:spacing w:after="200" w:line="276" w:lineRule="auto"/>
      <w:ind w:left="720"/>
      <w:contextualSpacing/>
    </w:pPr>
    <w:rPr>
      <w:rFonts w:asciiTheme="minorHAnsi" w:eastAsiaTheme="minorHAnsi" w:hAnsiTheme="minorHAnsi" w:cstheme="minorBidi"/>
      <w:sz w:val="22"/>
      <w:szCs w:val="22"/>
      <w:lang w:eastAsia="en-US"/>
    </w:rPr>
  </w:style>
  <w:style w:type="character" w:styleId="a5">
    <w:name w:val="Emphasis"/>
    <w:qFormat/>
    <w:rsid w:val="00C63062"/>
    <w:rPr>
      <w:i/>
      <w:iCs/>
    </w:rPr>
  </w:style>
  <w:style w:type="character" w:customStyle="1" w:styleId="a4">
    <w:name w:val="Абзац списка Знак"/>
    <w:aliases w:val="Standart Знак,Bullet 1 Знак,Use Case List Paragraph Знак,Bullet List Знак,FooterText Знак,numbered Знак,ТЗ список Знак,Абзац списка литеральный Знак,Table-Normal Знак,RSHB_Table-Normal Знак"/>
    <w:link w:val="a3"/>
    <w:uiPriority w:val="34"/>
    <w:locked/>
    <w:rsid w:val="00C63062"/>
  </w:style>
  <w:style w:type="paragraph" w:customStyle="1" w:styleId="ConsPlusTitlePage">
    <w:name w:val="ConsPlusTitlePage"/>
    <w:rsid w:val="007B030E"/>
    <w:pPr>
      <w:widowControl w:val="0"/>
      <w:autoSpaceDE w:val="0"/>
      <w:autoSpaceDN w:val="0"/>
      <w:spacing w:after="0" w:line="240" w:lineRule="auto"/>
    </w:pPr>
    <w:rPr>
      <w:rFonts w:ascii="Tahoma" w:eastAsia="Times New Roman" w:hAnsi="Tahoma" w:cs="Tahoma"/>
      <w:sz w:val="20"/>
      <w:szCs w:val="20"/>
      <w:lang w:eastAsia="ru-RU"/>
    </w:rPr>
  </w:style>
  <w:style w:type="character" w:styleId="a6">
    <w:name w:val="Hyperlink"/>
    <w:uiPriority w:val="99"/>
    <w:rsid w:val="007B030E"/>
    <w:rPr>
      <w:rFonts w:cs="Times New Roman"/>
      <w:color w:val="0000FF"/>
      <w:u w:val="single"/>
    </w:rPr>
  </w:style>
  <w:style w:type="paragraph" w:styleId="a7">
    <w:name w:val="Body Text"/>
    <w:aliases w:val="Основной текст Знак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ак, Знак"/>
    <w:basedOn w:val="a"/>
    <w:link w:val="1"/>
    <w:rsid w:val="00817BB4"/>
    <w:pPr>
      <w:widowControl w:val="0"/>
      <w:suppressAutoHyphens/>
      <w:spacing w:after="160" w:line="240" w:lineRule="exact"/>
      <w:jc w:val="right"/>
    </w:pPr>
    <w:rPr>
      <w:rFonts w:ascii="Arial" w:hAnsi="Arial"/>
      <w:sz w:val="18"/>
      <w:szCs w:val="18"/>
      <w:lang w:val="x-none" w:eastAsia="zh-CN"/>
    </w:rPr>
  </w:style>
  <w:style w:type="character" w:customStyle="1" w:styleId="a8">
    <w:name w:val="Основной текст Знак"/>
    <w:basedOn w:val="a0"/>
    <w:uiPriority w:val="99"/>
    <w:semiHidden/>
    <w:rsid w:val="00817BB4"/>
    <w:rPr>
      <w:rFonts w:ascii="Times New Roman" w:eastAsia="Times New Roman" w:hAnsi="Times New Roman" w:cs="Times New Roman"/>
      <w:sz w:val="24"/>
      <w:szCs w:val="24"/>
      <w:lang w:eastAsia="ru-RU"/>
    </w:rPr>
  </w:style>
  <w:style w:type="character" w:customStyle="1" w:styleId="1">
    <w:name w:val="Основной текст Знак1"/>
    <w:aliases w:val="Основной текст Знак Знак Знак Знак Знак,Основной текст Знак Знак Знак,Основной текст Знак Знак Знак Знак Знак Знак Знак Знак Знак1,Основной текст Знак Знак Знак Знак Знак1 Знак Знак Знак Знак, Знак Знак"/>
    <w:link w:val="a7"/>
    <w:rsid w:val="00817BB4"/>
    <w:rPr>
      <w:rFonts w:ascii="Arial" w:eastAsia="Times New Roman" w:hAnsi="Arial" w:cs="Times New Roman"/>
      <w:sz w:val="18"/>
      <w:szCs w:val="18"/>
      <w:lang w:val="x-none" w:eastAsia="zh-CN"/>
    </w:rPr>
  </w:style>
  <w:style w:type="paragraph" w:styleId="a9">
    <w:name w:val="footer"/>
    <w:basedOn w:val="a"/>
    <w:link w:val="aa"/>
    <w:uiPriority w:val="99"/>
    <w:unhideWhenUsed/>
    <w:rsid w:val="00030249"/>
    <w:pPr>
      <w:tabs>
        <w:tab w:val="center" w:pos="4677"/>
        <w:tab w:val="right" w:pos="9355"/>
      </w:tabs>
    </w:pPr>
    <w:rPr>
      <w:rFonts w:asciiTheme="minorHAnsi" w:eastAsiaTheme="minorHAnsi" w:hAnsiTheme="minorHAnsi" w:cstheme="minorBidi"/>
      <w:sz w:val="22"/>
      <w:szCs w:val="22"/>
      <w:lang w:eastAsia="en-US"/>
    </w:rPr>
  </w:style>
  <w:style w:type="character" w:customStyle="1" w:styleId="aa">
    <w:name w:val="Нижний колонтитул Знак"/>
    <w:basedOn w:val="a0"/>
    <w:link w:val="a9"/>
    <w:uiPriority w:val="99"/>
    <w:rsid w:val="00030249"/>
  </w:style>
  <w:style w:type="paragraph" w:styleId="ab">
    <w:name w:val="footnote text"/>
    <w:aliases w:val="Знак,Знак2, Знак4 Знак,Знак4 Знак, Знак8 Знак Знак,Знак4 Знак1,Знак4, Знак8 Знак,Знак8 Знак,Знак6 Знак, Знак6 Знак,Текст сноски Знак Знак,Текст сноски Знак1,Знак4 Знак Знак Знак2,Текст сноски Знак Знак1,Footnote Text Char Знак,Знак5,Зн"/>
    <w:basedOn w:val="a"/>
    <w:link w:val="ac"/>
    <w:uiPriority w:val="99"/>
    <w:unhideWhenUsed/>
    <w:qFormat/>
    <w:rsid w:val="00F37F78"/>
    <w:rPr>
      <w:sz w:val="20"/>
      <w:szCs w:val="20"/>
    </w:rPr>
  </w:style>
  <w:style w:type="character" w:customStyle="1" w:styleId="ac">
    <w:name w:val="Текст сноски Знак"/>
    <w:aliases w:val="Знак Знак,Знак2 Знак, Знак4 Знак Знак,Знак4 Знак Знак, Знак8 Знак Знак Знак,Знак4 Знак1 Знак,Знак4 Знак2, Знак8 Знак Знак1,Знак8 Знак Знак,Знак6 Знак Знак, Знак6 Знак Знак,Текст сноски Знак Знак Знак,Текст сноски Знак1 Знак,Знак5 Знак"/>
    <w:basedOn w:val="a0"/>
    <w:link w:val="ab"/>
    <w:rsid w:val="00F37F78"/>
    <w:rPr>
      <w:rFonts w:ascii="Times New Roman" w:eastAsia="Times New Roman" w:hAnsi="Times New Roman" w:cs="Times New Roman"/>
      <w:sz w:val="20"/>
      <w:szCs w:val="20"/>
      <w:lang w:eastAsia="ru-RU"/>
    </w:rPr>
  </w:style>
  <w:style w:type="character" w:styleId="ad">
    <w:name w:val="footnote reference"/>
    <w:basedOn w:val="a0"/>
    <w:uiPriority w:val="99"/>
    <w:unhideWhenUsed/>
    <w:rsid w:val="00F37F78"/>
    <w:rPr>
      <w:vertAlign w:val="superscript"/>
    </w:rPr>
  </w:style>
  <w:style w:type="paragraph" w:customStyle="1" w:styleId="ConsPlusNormal">
    <w:name w:val="ConsPlusNormal"/>
    <w:link w:val="ConsPlusNormal0"/>
    <w:qFormat/>
    <w:rsid w:val="0078585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85850"/>
    <w:rPr>
      <w:rFonts w:ascii="Calibri" w:eastAsia="Times New Roman" w:hAnsi="Calibri" w:cs="Calibri"/>
      <w:szCs w:val="20"/>
      <w:lang w:eastAsia="ru-RU"/>
    </w:rPr>
  </w:style>
  <w:style w:type="table" w:styleId="ae">
    <w:name w:val="Table Grid"/>
    <w:basedOn w:val="a1"/>
    <w:uiPriority w:val="59"/>
    <w:rsid w:val="00936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Основной текст 24"/>
    <w:basedOn w:val="a"/>
    <w:rsid w:val="00690904"/>
    <w:pPr>
      <w:widowControl w:val="0"/>
      <w:suppressAutoHyphens/>
      <w:autoSpaceDE w:val="0"/>
      <w:spacing w:after="120" w:line="480" w:lineRule="auto"/>
    </w:pPr>
    <w:rPr>
      <w:rFonts w:ascii="Arial" w:hAnsi="Arial"/>
      <w:sz w:val="18"/>
      <w:szCs w:val="18"/>
      <w:lang w:val="x-none" w:eastAsia="zh-CN"/>
    </w:rPr>
  </w:style>
  <w:style w:type="paragraph" w:customStyle="1" w:styleId="23">
    <w:name w:val="Основной текст с отступом 23"/>
    <w:basedOn w:val="a"/>
    <w:rsid w:val="00690904"/>
    <w:pPr>
      <w:widowControl w:val="0"/>
      <w:suppressAutoHyphens/>
      <w:autoSpaceDE w:val="0"/>
      <w:ind w:firstLine="900"/>
      <w:jc w:val="both"/>
    </w:pPr>
    <w:rPr>
      <w:sz w:val="18"/>
      <w:szCs w:val="18"/>
      <w:lang w:val="x-none" w:eastAsia="zh-CN"/>
    </w:rPr>
  </w:style>
  <w:style w:type="paragraph" w:styleId="af">
    <w:name w:val="header"/>
    <w:basedOn w:val="a"/>
    <w:link w:val="af0"/>
    <w:uiPriority w:val="99"/>
    <w:unhideWhenUsed/>
    <w:rsid w:val="001F57D8"/>
    <w:pPr>
      <w:tabs>
        <w:tab w:val="center" w:pos="4677"/>
        <w:tab w:val="right" w:pos="9355"/>
      </w:tabs>
    </w:pPr>
  </w:style>
  <w:style w:type="character" w:customStyle="1" w:styleId="af0">
    <w:name w:val="Верхний колонтитул Знак"/>
    <w:basedOn w:val="a0"/>
    <w:link w:val="af"/>
    <w:uiPriority w:val="99"/>
    <w:rsid w:val="001F57D8"/>
    <w:rPr>
      <w:rFonts w:ascii="Times New Roman" w:eastAsia="Times New Roman" w:hAnsi="Times New Roman" w:cs="Times New Roman"/>
      <w:sz w:val="24"/>
      <w:szCs w:val="24"/>
      <w:lang w:eastAsia="ru-RU"/>
    </w:rPr>
  </w:style>
  <w:style w:type="paragraph" w:styleId="af1">
    <w:name w:val="endnote text"/>
    <w:basedOn w:val="a"/>
    <w:link w:val="af2"/>
    <w:uiPriority w:val="99"/>
    <w:semiHidden/>
    <w:unhideWhenUsed/>
    <w:rsid w:val="00417DC5"/>
    <w:rPr>
      <w:sz w:val="20"/>
      <w:szCs w:val="20"/>
    </w:rPr>
  </w:style>
  <w:style w:type="character" w:customStyle="1" w:styleId="af2">
    <w:name w:val="Текст концевой сноски Знак"/>
    <w:basedOn w:val="a0"/>
    <w:link w:val="af1"/>
    <w:uiPriority w:val="99"/>
    <w:semiHidden/>
    <w:rsid w:val="00417DC5"/>
    <w:rPr>
      <w:rFonts w:ascii="Times New Roman" w:eastAsia="Times New Roman" w:hAnsi="Times New Roman" w:cs="Times New Roman"/>
      <w:sz w:val="20"/>
      <w:szCs w:val="20"/>
      <w:lang w:eastAsia="ru-RU"/>
    </w:rPr>
  </w:style>
  <w:style w:type="character" w:styleId="af3">
    <w:name w:val="endnote reference"/>
    <w:basedOn w:val="a0"/>
    <w:uiPriority w:val="99"/>
    <w:semiHidden/>
    <w:unhideWhenUsed/>
    <w:rsid w:val="00417D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785CC0A52B406F8506AD75ECC1BD5A89F3C4437CF61BC4CAD21173A781AC66B08723FFBC3572CxARC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20524&amp;dst=2032&amp;field=134&amp;date=18.07.2022" TargetMode="External"/><Relationship Id="rId4" Type="http://schemas.openxmlformats.org/officeDocument/2006/relationships/settings" Target="settings.xml"/><Relationship Id="rId9" Type="http://schemas.openxmlformats.org/officeDocument/2006/relationships/hyperlink" Target="kodeks://link/d?nd=901821334&amp;point=mark=000000000000000000000000000000000000000000000000007DE0K7"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6F4D8-B183-4CCD-BEDD-9434BFBC2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7043</Words>
  <Characters>40149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ek4</dc:creator>
  <cp:keywords/>
  <dc:description/>
  <cp:lastModifiedBy>User</cp:lastModifiedBy>
  <cp:revision>2</cp:revision>
  <dcterms:created xsi:type="dcterms:W3CDTF">2026-05-27T12:07:00Z</dcterms:created>
  <dcterms:modified xsi:type="dcterms:W3CDTF">2026-05-27T12:07:00Z</dcterms:modified>
</cp:coreProperties>
</file>