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7734B" w:rsidRDefault="0027734B">
      <w:pPr>
        <w:spacing w:after="0" w:line="240" w:lineRule="auto"/>
        <w:jc w:val="center"/>
        <w:rPr>
          <w:rFonts w:ascii="Times New Roman" w:hAnsi="Times New Roman"/>
          <w:b/>
        </w:rPr>
      </w:pPr>
    </w:p>
    <w:p w:rsidR="0027734B" w:rsidRDefault="0027734B">
      <w:pPr>
        <w:spacing w:after="200" w:line="276" w:lineRule="auto"/>
        <w:rPr>
          <w:rFonts w:ascii="Times New Roman" w:hAnsi="Times New Roman"/>
          <w:b/>
        </w:rPr>
      </w:pPr>
    </w:p>
    <w:p w:rsidR="0027734B" w:rsidRDefault="00B7119A">
      <w:pPr>
        <w:spacing w:before="240" w:after="240" w:line="240" w:lineRule="auto"/>
        <w:jc w:val="center"/>
        <w:rPr>
          <w:rFonts w:ascii="Times New Roman" w:hAnsi="Times New Roman"/>
          <w:b/>
        </w:rPr>
      </w:pPr>
      <w:r>
        <w:rPr>
          <w:rFonts w:ascii="Times New Roman" w:hAnsi="Times New Roman"/>
          <w:b/>
        </w:rPr>
        <w:t>ПРОЕКТ КОНТРАКТА</w:t>
      </w:r>
    </w:p>
    <w:p w:rsidR="0027734B" w:rsidRDefault="00B7119A">
      <w:pPr>
        <w:keepNext/>
        <w:keepLines/>
        <w:tabs>
          <w:tab w:val="left" w:pos="7230"/>
        </w:tabs>
        <w:spacing w:after="0" w:line="240" w:lineRule="auto"/>
        <w:jc w:val="both"/>
        <w:rPr>
          <w:rFonts w:ascii="Times New Roman" w:hAnsi="Times New Roman"/>
        </w:rPr>
      </w:pPr>
      <w:r>
        <w:rPr>
          <w:rFonts w:ascii="Times New Roman" w:hAnsi="Times New Roman"/>
        </w:rPr>
        <w:t xml:space="preserve">Санкт–Петербург                                                                                     </w:t>
      </w:r>
      <w:r>
        <w:rPr>
          <w:rFonts w:ascii="Times New Roman" w:hAnsi="Times New Roman"/>
        </w:rPr>
        <w:tab/>
        <w:t>«____» ________2026 г.</w:t>
      </w:r>
    </w:p>
    <w:p w:rsidR="0027734B" w:rsidRDefault="0027734B">
      <w:pPr>
        <w:spacing w:after="0" w:line="240" w:lineRule="auto"/>
        <w:ind w:firstLine="708"/>
        <w:jc w:val="both"/>
        <w:rPr>
          <w:rFonts w:ascii="Times New Roman" w:hAnsi="Times New Roman"/>
        </w:rPr>
      </w:pPr>
    </w:p>
    <w:p w:rsidR="0027734B" w:rsidRDefault="00B7119A">
      <w:pPr>
        <w:widowControl w:val="0"/>
        <w:spacing w:after="0" w:line="240" w:lineRule="auto"/>
        <w:ind w:firstLine="567"/>
        <w:jc w:val="both"/>
        <w:rPr>
          <w:rFonts w:ascii="Times New Roman" w:hAnsi="Times New Roman"/>
        </w:rPr>
      </w:pPr>
      <w:r w:rsidRPr="00B7119A">
        <w:rPr>
          <w:rFonts w:ascii="Times New Roman" w:hAnsi="Times New Roman"/>
        </w:rPr>
        <w:t>Государственное бюджетное дошкольное образовательное учреждение детский сад № 119 общеразвивающего вида с приоритетным осуществлением деятельности по художественно-эстетическому развитию детей Выборгского района Санкт-Петербурга «Незнайка» (ГБДОУ детский сад № 119 "Незнайка"), в лице заведующего Сахаровой Ольги Владимировны, действующего на основании Устава</w:t>
      </w:r>
      <w:r>
        <w:rPr>
          <w:rFonts w:ascii="Times New Roman" w:hAnsi="Times New Roman"/>
        </w:rPr>
        <w:t>, именуемый в дальнейшем «Заказчик», с одной стороны и __________________________________________________________________________________именуемое в дальнейшем «Подрядчик», с другой стороны, вместе именуемые «Сторонами», а каждая в отдельности - «Сторона», с соответствии с требованиями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иного законодательства Российской Федерации, заключили настоящий Государственный контракт (далее - Контракт) о нижеследующем.</w:t>
      </w:r>
    </w:p>
    <w:p w:rsidR="0027734B" w:rsidRDefault="0027734B">
      <w:pPr>
        <w:widowControl w:val="0"/>
        <w:spacing w:after="0" w:line="240" w:lineRule="auto"/>
        <w:ind w:firstLine="567"/>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1. ПРЕДМЕТ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 По настоящему Контракту Подрядчик принимает на себя обязательства на выполнение работ </w:t>
      </w:r>
      <w:r w:rsidRPr="00B7119A">
        <w:rPr>
          <w:rFonts w:ascii="Times New Roman" w:hAnsi="Times New Roman"/>
        </w:rPr>
        <w:t xml:space="preserve">по </w:t>
      </w:r>
      <w:r w:rsidR="00C46E88" w:rsidRPr="00C46E88">
        <w:rPr>
          <w:rFonts w:ascii="Times New Roman" w:hAnsi="Times New Roman"/>
        </w:rPr>
        <w:t>ремонту парапетов и вентиляционных шахт здания ГБДОУ детский сад №119 «Незнайка» по адресу: 194355, г.</w:t>
      </w:r>
      <w:r w:rsidR="00C46E88">
        <w:rPr>
          <w:rFonts w:ascii="Times New Roman" w:hAnsi="Times New Roman"/>
        </w:rPr>
        <w:t xml:space="preserve"> </w:t>
      </w:r>
      <w:r w:rsidR="00C46E88" w:rsidRPr="00C46E88">
        <w:rPr>
          <w:rFonts w:ascii="Times New Roman" w:hAnsi="Times New Roman"/>
        </w:rPr>
        <w:t xml:space="preserve">Санкт-Петербург, ул. Композиторов, д. 20, корп. 2 </w:t>
      </w:r>
      <w:r>
        <w:rPr>
          <w:rFonts w:ascii="Times New Roman" w:hAnsi="Times New Roman"/>
        </w:rPr>
        <w:t>(далее – Объект).</w:t>
      </w:r>
    </w:p>
    <w:p w:rsidR="0027734B" w:rsidRDefault="00B7119A">
      <w:pPr>
        <w:spacing w:after="0" w:line="240" w:lineRule="auto"/>
        <w:ind w:firstLine="567"/>
        <w:jc w:val="both"/>
        <w:rPr>
          <w:rFonts w:ascii="Times New Roman" w:hAnsi="Times New Roman"/>
        </w:rPr>
      </w:pPr>
      <w:r>
        <w:rPr>
          <w:rFonts w:ascii="Times New Roman" w:hAnsi="Times New Roman"/>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27734B" w:rsidRDefault="0027734B">
      <w:pPr>
        <w:spacing w:after="0" w:line="240" w:lineRule="auto"/>
        <w:ind w:firstLine="567"/>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2. СРОК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2.1. Начало выполнения работ </w:t>
      </w:r>
      <w:proofErr w:type="gramStart"/>
      <w:r>
        <w:rPr>
          <w:rFonts w:ascii="Times New Roman" w:hAnsi="Times New Roman"/>
        </w:rPr>
        <w:t>–  в</w:t>
      </w:r>
      <w:proofErr w:type="gramEnd"/>
      <w:r>
        <w:rPr>
          <w:rFonts w:ascii="Times New Roman" w:hAnsi="Times New Roman"/>
        </w:rPr>
        <w:t xml:space="preserve"> течение 2 (двух) рабочих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p>
    <w:p w:rsidR="0027734B" w:rsidRDefault="00B7119A">
      <w:pPr>
        <w:spacing w:after="0" w:line="240" w:lineRule="auto"/>
        <w:ind w:firstLine="567"/>
        <w:jc w:val="both"/>
        <w:rPr>
          <w:rFonts w:ascii="Times New Roman" w:hAnsi="Times New Roman"/>
        </w:rPr>
      </w:pPr>
      <w:r>
        <w:rPr>
          <w:rFonts w:ascii="Times New Roman" w:hAnsi="Times New Roman"/>
        </w:rPr>
        <w:t xml:space="preserve">2.2. Срок выполнения работ: </w:t>
      </w:r>
      <w:r w:rsidR="00C46E88">
        <w:rPr>
          <w:rFonts w:ascii="Times New Roman" w:hAnsi="Times New Roman"/>
        </w:rPr>
        <w:t>20</w:t>
      </w:r>
      <w:r>
        <w:rPr>
          <w:rFonts w:ascii="Times New Roman" w:hAnsi="Times New Roman"/>
        </w:rPr>
        <w:t xml:space="preserve"> (</w:t>
      </w:r>
      <w:r w:rsidR="00C46E88">
        <w:rPr>
          <w:rFonts w:ascii="Times New Roman" w:hAnsi="Times New Roman"/>
        </w:rPr>
        <w:t>двадцать</w:t>
      </w:r>
      <w:r>
        <w:rPr>
          <w:rFonts w:ascii="Times New Roman" w:hAnsi="Times New Roman"/>
        </w:rPr>
        <w:t>) календарных дней, в соответствии с графиком выполнения работ (Приложение №2 к контракту).</w:t>
      </w:r>
    </w:p>
    <w:p w:rsidR="00B7119A" w:rsidRDefault="00B7119A">
      <w:pPr>
        <w:spacing w:after="0" w:line="240" w:lineRule="auto"/>
        <w:ind w:firstLine="567"/>
        <w:jc w:val="both"/>
        <w:rPr>
          <w:rFonts w:ascii="Times New Roman" w:hAnsi="Times New Roman"/>
        </w:rPr>
      </w:pPr>
      <w:r>
        <w:rPr>
          <w:rFonts w:ascii="Times New Roman" w:hAnsi="Times New Roman"/>
        </w:rPr>
        <w:t xml:space="preserve">Время выполнения работ: </w:t>
      </w:r>
      <w:r w:rsidRPr="00B7119A">
        <w:rPr>
          <w:rFonts w:ascii="Times New Roman" w:hAnsi="Times New Roman"/>
        </w:rPr>
        <w:t>Работы выполняются с понедельника 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15:00 часов по московскому времени.</w:t>
      </w:r>
    </w:p>
    <w:p w:rsidR="0027734B" w:rsidRDefault="00B7119A">
      <w:pPr>
        <w:spacing w:after="0" w:line="240" w:lineRule="auto"/>
        <w:ind w:firstLine="567"/>
        <w:jc w:val="both"/>
        <w:rPr>
          <w:rFonts w:ascii="Times New Roman" w:hAnsi="Times New Roman"/>
        </w:rPr>
      </w:pPr>
      <w:r>
        <w:rPr>
          <w:rFonts w:ascii="Times New Roman" w:hAnsi="Times New Roman"/>
        </w:rPr>
        <w:t>2.3. Датой окончания выполнения работ считается дата подписания Сторонами акта о приемке выполненных работ (форма № КС-2).</w:t>
      </w:r>
    </w:p>
    <w:p w:rsidR="0027734B" w:rsidRDefault="00B7119A">
      <w:pPr>
        <w:spacing w:after="0"/>
        <w:ind w:firstLine="539"/>
        <w:jc w:val="both"/>
        <w:rPr>
          <w:rFonts w:ascii="Times New Roman" w:hAnsi="Times New Roman"/>
        </w:rPr>
      </w:pPr>
      <w:r>
        <w:rPr>
          <w:rFonts w:ascii="Times New Roman" w:hAnsi="Times New Roman"/>
        </w:rPr>
        <w:t>.</w:t>
      </w:r>
    </w:p>
    <w:p w:rsidR="0027734B" w:rsidRDefault="00B7119A">
      <w:pPr>
        <w:spacing w:after="0" w:line="240" w:lineRule="auto"/>
        <w:ind w:firstLine="567"/>
        <w:jc w:val="center"/>
        <w:rPr>
          <w:rFonts w:ascii="Times New Roman" w:hAnsi="Times New Roman"/>
          <w:b/>
        </w:rPr>
      </w:pPr>
      <w:r>
        <w:rPr>
          <w:rFonts w:ascii="Times New Roman" w:hAnsi="Times New Roman"/>
          <w:b/>
        </w:rPr>
        <w:t>3. ЦЕНА КОНТРАКТА И ПОРЯДОК РАСЧЕТОВ</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3.1. Цена настоящего Контракта составляет ____________________________________________</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3.2.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3.3. Авансирование выполняемых работ по контракту не предусмотрено.</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3.4. Цена контракта является твердой и определена на весь срок действия контракта.</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3.5.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 xml:space="preserve">3.6.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w:t>
      </w:r>
      <w:r>
        <w:rPr>
          <w:rFonts w:ascii="Times New Roman" w:hAnsi="Times New Roman"/>
        </w:rPr>
        <w:lastRenderedPageBreak/>
        <w:t>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bookmarkStart w:id="0" w:name="OLE_LINK1"/>
      <w:bookmarkStart w:id="1" w:name="OLE_LINK2"/>
    </w:p>
    <w:p w:rsidR="0027734B" w:rsidRDefault="00B7119A">
      <w:pPr>
        <w:pStyle w:val="a4"/>
        <w:spacing w:after="0" w:line="240" w:lineRule="auto"/>
        <w:ind w:left="0" w:firstLine="708"/>
        <w:jc w:val="both"/>
        <w:rPr>
          <w:rFonts w:ascii="Times New Roman" w:hAnsi="Times New Roman"/>
        </w:rPr>
      </w:pPr>
      <w:r>
        <w:rPr>
          <w:rFonts w:ascii="Times New Roman" w:hAnsi="Times New Roman"/>
        </w:rPr>
        <w:t>3.7. Оплата по Контракту осуществляется Заказчиком по казначейской системе оплаты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выполненных работ согласно графику приема поручений на оплату расходов.</w:t>
      </w:r>
      <w:bookmarkEnd w:id="0"/>
      <w:bookmarkEnd w:id="1"/>
    </w:p>
    <w:p w:rsidR="0027734B" w:rsidRDefault="00B7119A">
      <w:pPr>
        <w:pStyle w:val="a4"/>
        <w:spacing w:after="0" w:line="240" w:lineRule="auto"/>
        <w:ind w:left="0" w:firstLine="708"/>
        <w:jc w:val="both"/>
        <w:rPr>
          <w:rFonts w:ascii="Times New Roman" w:hAnsi="Times New Roman"/>
        </w:rPr>
      </w:pPr>
      <w:r>
        <w:rPr>
          <w:rFonts w:ascii="Times New Roman" w:hAnsi="Times New Roman"/>
        </w:rPr>
        <w:t>3.8. Основанием для оплаты выполненных работ является акт о приемке выполненных работ (форма № КС-2), справка о стоимости выполненных работ и затрат (форма № КС-3), подписанные Подрядчиком, Заказчиком, счет.</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3.9.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3.10. Расчет с Подрядчиком за выполненные работы осуществляется Заказчиком в рублях Российской Федерации.</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3.11. Источник финансирования: Внебюджетные средства, средства бюджетных учреждений, ВР 244, КОСГУ 225 (Работы, услуги по содержанию имущества (текущий ремонт)), КЗ «р»,</w:t>
      </w:r>
    </w:p>
    <w:p w:rsidR="0027734B" w:rsidRDefault="0027734B">
      <w:pPr>
        <w:spacing w:after="0" w:line="240" w:lineRule="auto"/>
        <w:ind w:firstLine="567"/>
        <w:jc w:val="both"/>
        <w:rPr>
          <w:rFonts w:ascii="Times New Roman" w:hAnsi="Times New Roman"/>
        </w:rPr>
      </w:pPr>
    </w:p>
    <w:p w:rsidR="0027734B" w:rsidRDefault="00B7119A">
      <w:pPr>
        <w:spacing w:after="0" w:line="240" w:lineRule="auto"/>
        <w:ind w:firstLine="567"/>
        <w:jc w:val="center"/>
        <w:rPr>
          <w:rFonts w:ascii="Times New Roman" w:hAnsi="Times New Roman"/>
          <w:b/>
        </w:rPr>
      </w:pPr>
      <w:r>
        <w:rPr>
          <w:rFonts w:ascii="Times New Roman" w:hAnsi="Times New Roman"/>
          <w:b/>
        </w:rPr>
        <w:t>4. ПРАВА И ОБЯЗАННОСТИ СТОРОН</w:t>
      </w:r>
    </w:p>
    <w:p w:rsidR="0027734B" w:rsidRDefault="00B7119A">
      <w:pPr>
        <w:spacing w:after="0" w:line="240" w:lineRule="auto"/>
        <w:ind w:firstLine="567"/>
        <w:jc w:val="both"/>
        <w:rPr>
          <w:rFonts w:ascii="Times New Roman" w:hAnsi="Times New Roman"/>
        </w:rPr>
      </w:pPr>
      <w:r>
        <w:rPr>
          <w:rFonts w:ascii="Times New Roman" w:hAnsi="Times New Roman"/>
        </w:rPr>
        <w:t xml:space="preserve">4.1. Заказчик </w:t>
      </w:r>
      <w:bookmarkStart w:id="2" w:name="OLE_LINK230"/>
      <w:bookmarkStart w:id="3" w:name="OLE_LINK231"/>
      <w:bookmarkStart w:id="4" w:name="OLE_LINK232"/>
      <w:r>
        <w:rPr>
          <w:rFonts w:ascii="Times New Roman" w:hAnsi="Times New Roman"/>
        </w:rPr>
        <w:t>обязан</w:t>
      </w:r>
      <w:bookmarkEnd w:id="2"/>
      <w:bookmarkEnd w:id="3"/>
      <w:bookmarkEnd w:id="4"/>
      <w:r>
        <w:rPr>
          <w:rFonts w:ascii="Times New Roman" w:hAnsi="Times New Roman"/>
        </w:rPr>
        <w:t>:</w:t>
      </w:r>
    </w:p>
    <w:p w:rsidR="0027734B" w:rsidRDefault="00B7119A">
      <w:pPr>
        <w:spacing w:after="0" w:line="240" w:lineRule="auto"/>
        <w:ind w:firstLine="567"/>
        <w:jc w:val="both"/>
        <w:rPr>
          <w:rFonts w:ascii="Times New Roman" w:hAnsi="Times New Roman"/>
        </w:rPr>
      </w:pPr>
      <w:r>
        <w:rPr>
          <w:rFonts w:ascii="Times New Roman" w:hAnsi="Times New Roman"/>
        </w:rPr>
        <w:t>4.1.1. Передать Подрядчику по акту Объекты в срок, указанный в п.2.1.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4.1.2. Обеспечить доступ Подрядчика на объект для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4.1.3. </w:t>
      </w:r>
      <w:r w:rsidR="0075065E" w:rsidRPr="0075065E">
        <w:rPr>
          <w:rFonts w:ascii="Times New Roman" w:hAnsi="Times New Roman"/>
        </w:rPr>
        <w:t>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4.1.4.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27734B" w:rsidRDefault="00B7119A">
      <w:pPr>
        <w:spacing w:after="0" w:line="240" w:lineRule="auto"/>
        <w:ind w:firstLine="567"/>
        <w:jc w:val="both"/>
        <w:rPr>
          <w:rFonts w:ascii="Times New Roman" w:hAnsi="Times New Roman"/>
          <w:b/>
        </w:rPr>
      </w:pPr>
      <w:r>
        <w:rPr>
          <w:rFonts w:ascii="Times New Roman" w:hAnsi="Times New Roman"/>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27734B" w:rsidRDefault="00B7119A">
      <w:pPr>
        <w:spacing w:after="0" w:line="240" w:lineRule="auto"/>
        <w:ind w:firstLine="567"/>
        <w:jc w:val="both"/>
        <w:rPr>
          <w:rFonts w:ascii="Times New Roman" w:hAnsi="Times New Roman"/>
          <w:b/>
        </w:rPr>
      </w:pPr>
      <w:r>
        <w:rPr>
          <w:rFonts w:ascii="Times New Roman" w:hAnsi="Times New Roman"/>
        </w:rPr>
        <w:t>- двухсторонний акт Заказчика и Подрядчика о выявленных нарушениях по качеству работ;</w:t>
      </w:r>
    </w:p>
    <w:p w:rsidR="0027734B" w:rsidRDefault="00B7119A">
      <w:pPr>
        <w:spacing w:after="0" w:line="240" w:lineRule="auto"/>
        <w:ind w:firstLine="567"/>
        <w:jc w:val="both"/>
        <w:rPr>
          <w:rFonts w:ascii="Times New Roman" w:hAnsi="Times New Roman"/>
          <w:b/>
        </w:rPr>
      </w:pPr>
      <w:r>
        <w:rPr>
          <w:rFonts w:ascii="Times New Roman" w:hAnsi="Times New Roman"/>
        </w:rPr>
        <w:t>- мотивированный отказ, в котором фиксируется перечень недостатков;</w:t>
      </w:r>
    </w:p>
    <w:p w:rsidR="0027734B" w:rsidRDefault="00B7119A">
      <w:pPr>
        <w:spacing w:after="0" w:line="240" w:lineRule="auto"/>
        <w:ind w:firstLine="567"/>
        <w:jc w:val="both"/>
        <w:rPr>
          <w:rFonts w:ascii="Times New Roman" w:hAnsi="Times New Roman"/>
        </w:rPr>
      </w:pPr>
      <w:r>
        <w:rPr>
          <w:rFonts w:ascii="Times New Roman" w:hAnsi="Times New Roman"/>
        </w:rPr>
        <w:t>- односторонний акт Заказчика в случае уклонения Подрядчика от составления или подписания двухстороннего акта.</w:t>
      </w:r>
    </w:p>
    <w:p w:rsidR="0027734B" w:rsidRDefault="00B7119A">
      <w:pPr>
        <w:spacing w:after="0" w:line="240" w:lineRule="auto"/>
        <w:ind w:firstLine="567"/>
        <w:jc w:val="both"/>
        <w:rPr>
          <w:rFonts w:ascii="Times New Roman" w:hAnsi="Times New Roman"/>
        </w:rPr>
      </w:pPr>
      <w:r>
        <w:rPr>
          <w:rFonts w:ascii="Times New Roman" w:hAnsi="Times New Roman"/>
        </w:rPr>
        <w:t>4.1.5. Участвовать в освидетельствовании скрытых работ.</w:t>
      </w:r>
    </w:p>
    <w:p w:rsidR="0027734B" w:rsidRDefault="00B7119A">
      <w:pPr>
        <w:spacing w:after="0" w:line="240" w:lineRule="auto"/>
        <w:ind w:firstLine="567"/>
        <w:jc w:val="both"/>
        <w:rPr>
          <w:rFonts w:ascii="Times New Roman" w:hAnsi="Times New Roman"/>
        </w:rPr>
      </w:pPr>
      <w:r>
        <w:rPr>
          <w:rFonts w:ascii="Times New Roman" w:hAnsi="Times New Roman"/>
        </w:rPr>
        <w:t>4.1.6. По окончании выполнения Подрядчиком работ осуществить приемку их результата в соответствии с разделом 5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27734B" w:rsidRDefault="00B7119A">
      <w:pPr>
        <w:spacing w:after="0" w:line="240" w:lineRule="auto"/>
        <w:ind w:firstLine="567"/>
        <w:jc w:val="both"/>
        <w:rPr>
          <w:rFonts w:ascii="Times New Roman" w:hAnsi="Times New Roman"/>
        </w:rPr>
      </w:pPr>
      <w:r>
        <w:rPr>
          <w:rFonts w:ascii="Times New Roman" w:hAnsi="Times New Roman"/>
        </w:rPr>
        <w:t>4.1.8. Оплатить выполненные работы в случае надлежащего исполнения обязательств по Контракту в порядке и на условиях, предусмотренным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4.2. Подрядчик обязан:</w:t>
      </w:r>
    </w:p>
    <w:p w:rsidR="0027734B" w:rsidRDefault="00B7119A">
      <w:pPr>
        <w:spacing w:after="0" w:line="240" w:lineRule="auto"/>
        <w:ind w:firstLine="567"/>
        <w:jc w:val="both"/>
        <w:rPr>
          <w:rFonts w:ascii="Times New Roman" w:hAnsi="Times New Roman"/>
        </w:rPr>
      </w:pPr>
      <w:r>
        <w:rPr>
          <w:rFonts w:ascii="Times New Roman" w:hAnsi="Times New Roman"/>
        </w:rPr>
        <w:t>4.2.1. Принять от Заказчика Объект по акту передачи Объекта для выполнения работ в срок, указанный в п. 2.1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4.2.2. Приступить к исполнению Контракта и завершить работу в сроки, установленные в разделе 3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4.2.3. Перед началом работ назначить приказом ответственного за выполнение работ с указанием контактных телефонов, сформировать бригады в соответствии с требуемой производительностью труда, завести и согласовать с Заказчиком общие журналы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27734B" w:rsidRDefault="00B7119A">
      <w:pPr>
        <w:pStyle w:val="a4"/>
        <w:widowControl w:val="0"/>
        <w:spacing w:after="0" w:line="240" w:lineRule="auto"/>
        <w:ind w:left="0" w:firstLine="539"/>
        <w:outlineLvl w:val="0"/>
        <w:rPr>
          <w:rFonts w:ascii="Times New Roman" w:hAnsi="Times New Roman"/>
        </w:rPr>
      </w:pPr>
      <w:r>
        <w:rPr>
          <w:rFonts w:ascii="Times New Roman" w:hAnsi="Times New Roman"/>
        </w:rPr>
        <w:t>- Гражданский кодекс Российской Федерации (часть вторая) от 26.01.1996 г. № 14-ФЗ;</w:t>
      </w:r>
    </w:p>
    <w:p w:rsidR="0027734B" w:rsidRDefault="00B7119A">
      <w:pPr>
        <w:pStyle w:val="a4"/>
        <w:widowControl w:val="0"/>
        <w:spacing w:after="0" w:line="240" w:lineRule="auto"/>
        <w:ind w:left="0" w:firstLine="539"/>
        <w:outlineLvl w:val="0"/>
        <w:rPr>
          <w:rFonts w:ascii="Times New Roman" w:hAnsi="Times New Roman"/>
          <w:i/>
        </w:rPr>
      </w:pPr>
      <w:r>
        <w:rPr>
          <w:rFonts w:ascii="Times New Roman" w:hAnsi="Times New Roman"/>
        </w:rPr>
        <w:t>- Градостроительный кодекс Российской Федерации от 29.12.2004 № 190-ФЗ;</w:t>
      </w:r>
    </w:p>
    <w:p w:rsidR="0027734B" w:rsidRDefault="00B7119A">
      <w:pPr>
        <w:pStyle w:val="a4"/>
        <w:widowControl w:val="0"/>
        <w:spacing w:after="0" w:line="240" w:lineRule="auto"/>
        <w:ind w:left="0" w:firstLine="539"/>
        <w:outlineLvl w:val="0"/>
        <w:rPr>
          <w:rFonts w:ascii="Times New Roman" w:hAnsi="Times New Roman"/>
          <w:i/>
        </w:rPr>
      </w:pPr>
      <w:r>
        <w:rPr>
          <w:rFonts w:ascii="Times New Roman" w:hAnsi="Times New Roman"/>
        </w:rPr>
        <w:t>- Федеральный закон от 21.12.1994 № 69-ФЗ "О пожарной безопасности";</w:t>
      </w:r>
    </w:p>
    <w:p w:rsidR="0027734B" w:rsidRDefault="00B7119A">
      <w:pPr>
        <w:pStyle w:val="a4"/>
        <w:widowControl w:val="0"/>
        <w:spacing w:after="0" w:line="240" w:lineRule="auto"/>
        <w:ind w:left="0" w:firstLine="539"/>
        <w:outlineLvl w:val="0"/>
        <w:rPr>
          <w:rFonts w:ascii="Times New Roman" w:hAnsi="Times New Roman"/>
          <w:i/>
        </w:rPr>
      </w:pPr>
      <w:r>
        <w:rPr>
          <w:rFonts w:ascii="Times New Roman" w:hAnsi="Times New Roman"/>
        </w:rPr>
        <w:t>- Федеральный закон от 27.12.2002 № 184-ФЗ "О техническом регулировании";</w:t>
      </w:r>
    </w:p>
    <w:p w:rsidR="0027734B" w:rsidRDefault="00B7119A">
      <w:pPr>
        <w:pStyle w:val="a4"/>
        <w:widowControl w:val="0"/>
        <w:spacing w:after="0" w:line="240" w:lineRule="auto"/>
        <w:ind w:left="0" w:firstLine="539"/>
        <w:jc w:val="both"/>
        <w:outlineLvl w:val="0"/>
        <w:rPr>
          <w:rFonts w:ascii="Times New Roman" w:hAnsi="Times New Roman"/>
          <w:i/>
        </w:rPr>
      </w:pPr>
      <w:r>
        <w:rPr>
          <w:rFonts w:ascii="Times New Roman" w:hAnsi="Times New Roman"/>
        </w:rPr>
        <w:t>- Федеральный закон от 22.07.2008 № 123-ФЗ «Технический регламент о требованиях пожарной безопасности»;</w:t>
      </w:r>
    </w:p>
    <w:p w:rsidR="0027734B" w:rsidRDefault="00B7119A">
      <w:pPr>
        <w:pStyle w:val="a4"/>
        <w:widowControl w:val="0"/>
        <w:spacing w:after="0" w:line="240" w:lineRule="auto"/>
        <w:ind w:left="0" w:firstLine="539"/>
        <w:jc w:val="both"/>
        <w:outlineLvl w:val="0"/>
        <w:rPr>
          <w:rFonts w:ascii="Times New Roman" w:hAnsi="Times New Roman"/>
          <w:i/>
        </w:rPr>
      </w:pPr>
      <w:r>
        <w:rPr>
          <w:rFonts w:ascii="Times New Roman" w:hAnsi="Times New Roman"/>
        </w:rPr>
        <w:lastRenderedPageBreak/>
        <w:t>- Федеральный закон от 30 декабря 2009 года № 384-ФЗ «Технический регламент о безопасности зданий и сооружений»;</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Федеральный закон от 30.03.1999 № 52-ФЗ «О санитарно-эпидемиологическом благополучии населения»;</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i/>
        </w:rPr>
        <w:t xml:space="preserve">- </w:t>
      </w:r>
      <w:r>
        <w:rPr>
          <w:rFonts w:ascii="Times New Roman" w:hAnsi="Times New Roman"/>
        </w:rPr>
        <w:t>СП 48.13330.2019. Свод правил. Организация строительства. СНиП 12-01-2004;</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Федеральный Закон РФ от 24.06.1998 N 89-ФЗ «Об отходах производства и потребления»;</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СНиП 12-01-2004 «Организация строительства»;</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СНиП 12-03-2001 «Безопасность труда в строительстве. Часть 1. Общие требования» (приняты и введены в действие Постановлением Госстроя РФ от 23.07.2001 N 80);</w:t>
      </w:r>
    </w:p>
    <w:p w:rsidR="0027734B" w:rsidRDefault="00B7119A">
      <w:pPr>
        <w:tabs>
          <w:tab w:val="left" w:pos="1276"/>
        </w:tabs>
        <w:spacing w:after="0" w:line="240" w:lineRule="auto"/>
        <w:ind w:firstLine="709"/>
        <w:jc w:val="both"/>
        <w:rPr>
          <w:rFonts w:ascii="Times New Roman" w:hAnsi="Times New Roman"/>
        </w:rPr>
      </w:pPr>
      <w:r>
        <w:rPr>
          <w:rFonts w:ascii="Times New Roman" w:hAnsi="Times New Roman"/>
        </w:rPr>
        <w:t>- Постановление Госстроя РФ от 17.09.2002 N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в Минюсте РФ 18.10.2002 N 3880);</w:t>
      </w:r>
    </w:p>
    <w:p w:rsidR="0027734B" w:rsidRDefault="00B7119A">
      <w:pPr>
        <w:tabs>
          <w:tab w:val="left" w:pos="1276"/>
        </w:tabs>
        <w:spacing w:after="0" w:line="240" w:lineRule="auto"/>
        <w:ind w:firstLine="709"/>
        <w:jc w:val="both"/>
        <w:rPr>
          <w:rFonts w:ascii="Times New Roman" w:hAnsi="Times New Roman"/>
        </w:rPr>
      </w:pPr>
      <w:r>
        <w:rPr>
          <w:rFonts w:ascii="Times New Roman" w:hAnsi="Times New Roman"/>
        </w:rPr>
        <w:t>- Закон РФ от 07.02.1992 N 2300-1 «О защите прав потребителей»;</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Минстроя России от 24.12.2019 N 861/</w:t>
      </w:r>
      <w:proofErr w:type="spellStart"/>
      <w:r>
        <w:rPr>
          <w:rFonts w:ascii="Times New Roman" w:hAnsi="Times New Roman"/>
        </w:rPr>
        <w:t>пр</w:t>
      </w:r>
      <w:proofErr w:type="spellEnd"/>
      <w:r>
        <w:rPr>
          <w:rFonts w:ascii="Times New Roman" w:hAnsi="Times New Roman"/>
        </w:rPr>
        <w:t xml:space="preserve"> "Об утверждении СП 48.13330.2019 "СНиП 12-01-2004 Организация строительства"</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СП 71.13330.2017. Свод правил. Изоляционные и отделочные покрытия. Актуализированная редакция СНиП 3.04.01-87;</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СП 68.13330.2017 Приемка в эксплуатацию законченных строительством объектов. Основные положения. Актуализированная редакция СНиП 3.01.04-87;</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xml:space="preserve">- СП 76.13330.2016. Свод правил. Электротехнические устройства. Актуализированная редакция СНиП 3.05.06-85; </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Минстроя России от 30.09.2016 N 689/</w:t>
      </w:r>
      <w:proofErr w:type="spellStart"/>
      <w:r>
        <w:rPr>
          <w:rFonts w:ascii="Times New Roman" w:hAnsi="Times New Roman"/>
        </w:rPr>
        <w:t>пр</w:t>
      </w:r>
      <w:proofErr w:type="spellEnd"/>
      <w:r>
        <w:rPr>
          <w:rFonts w:ascii="Times New Roman" w:hAnsi="Times New Roman"/>
        </w:rPr>
        <w:t xml:space="preserve"> "Об утверждении СП 73.13330 "СНиП 3.05.01-85 Внутренние санитарно-технические системы зданий"; </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Минстроя России от 30.12.2020 N 921/</w:t>
      </w:r>
      <w:proofErr w:type="spellStart"/>
      <w:r>
        <w:rPr>
          <w:rFonts w:ascii="Times New Roman" w:hAnsi="Times New Roman"/>
        </w:rPr>
        <w:t>пр</w:t>
      </w:r>
      <w:proofErr w:type="spellEnd"/>
      <w:r>
        <w:rPr>
          <w:rFonts w:ascii="Times New Roman" w:hAnsi="Times New Roman"/>
        </w:rPr>
        <w:t xml:space="preserve"> "Об утверждении СП 60.13330.2020 "СНиП 41-01-2003 Отопление, вентиляция и кондиционирование воздуха"; </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МЧС России от 21.02.2013 N 116 (ред. от 12.03.2020) "Об утверждении свода правил СП 7.13130 "Отопление, вентиляция и кондиционирование. Требования пожарной безопасности";</w:t>
      </w:r>
    </w:p>
    <w:p w:rsidR="0027734B" w:rsidRDefault="00B7119A">
      <w:pPr>
        <w:spacing w:after="0" w:line="240" w:lineRule="auto"/>
        <w:ind w:firstLine="567"/>
        <w:jc w:val="both"/>
        <w:rPr>
          <w:rFonts w:ascii="Times New Roman" w:hAnsi="Times New Roman"/>
        </w:rPr>
      </w:pPr>
      <w:r>
        <w:rPr>
          <w:rFonts w:ascii="Times New Roman" w:hAnsi="Times New Roman"/>
        </w:rPr>
        <w:t>- другим нормам, действующим на территории Российской Федерации.</w:t>
      </w:r>
    </w:p>
    <w:p w:rsidR="0027734B" w:rsidRDefault="00B7119A">
      <w:pPr>
        <w:spacing w:after="0" w:line="240" w:lineRule="auto"/>
        <w:ind w:firstLine="567"/>
        <w:jc w:val="both"/>
        <w:rPr>
          <w:rFonts w:ascii="Times New Roman" w:hAnsi="Times New Roman"/>
        </w:rPr>
      </w:pPr>
      <w:r>
        <w:rPr>
          <w:rFonts w:ascii="Times New Roman" w:hAnsi="Times New Roman"/>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27734B" w:rsidRDefault="00B7119A">
      <w:pPr>
        <w:spacing w:after="0" w:line="240" w:lineRule="auto"/>
        <w:ind w:firstLine="567"/>
        <w:jc w:val="both"/>
        <w:rPr>
          <w:rFonts w:ascii="Times New Roman" w:hAnsi="Times New Roman"/>
        </w:rPr>
      </w:pPr>
      <w:r>
        <w:rPr>
          <w:rFonts w:ascii="Times New Roman" w:hAnsi="Times New Roman"/>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27734B" w:rsidRDefault="00B7119A">
      <w:pPr>
        <w:spacing w:after="0" w:line="240" w:lineRule="auto"/>
        <w:ind w:firstLine="567"/>
        <w:jc w:val="both"/>
        <w:rPr>
          <w:rFonts w:ascii="Times New Roman" w:hAnsi="Times New Roman"/>
        </w:rPr>
      </w:pPr>
      <w:r>
        <w:rPr>
          <w:rFonts w:ascii="Times New Roman" w:hAnsi="Times New Roman"/>
        </w:rPr>
        <w:t>4.2.5. Поставлять на объект необходимые материалы, оборудование, изделия, конструкции, строительную технику, а также осуществлять их разгрузку и складирование.</w:t>
      </w:r>
    </w:p>
    <w:p w:rsidR="0027734B" w:rsidRDefault="00B7119A">
      <w:pPr>
        <w:spacing w:after="0" w:line="240" w:lineRule="auto"/>
        <w:ind w:firstLine="567"/>
        <w:jc w:val="both"/>
        <w:rPr>
          <w:rFonts w:ascii="Times New Roman" w:hAnsi="Times New Roman"/>
        </w:rPr>
      </w:pPr>
      <w:r>
        <w:rPr>
          <w:rFonts w:ascii="Times New Roman" w:hAnsi="Times New Roman"/>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w:t>
      </w:r>
    </w:p>
    <w:p w:rsidR="0027734B" w:rsidRDefault="00B7119A">
      <w:pPr>
        <w:spacing w:after="0" w:line="240" w:lineRule="auto"/>
        <w:ind w:firstLine="567"/>
        <w:jc w:val="both"/>
        <w:rPr>
          <w:rFonts w:ascii="Times New Roman" w:hAnsi="Times New Roman"/>
        </w:rPr>
      </w:pPr>
      <w:r>
        <w:rPr>
          <w:rFonts w:ascii="Times New Roman" w:hAnsi="Times New Roman"/>
        </w:rPr>
        <w:t>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27734B" w:rsidRDefault="00B7119A">
      <w:pPr>
        <w:spacing w:after="0" w:line="240" w:lineRule="auto"/>
        <w:ind w:firstLine="567"/>
        <w:jc w:val="both"/>
        <w:rPr>
          <w:rFonts w:ascii="Times New Roman" w:hAnsi="Times New Roman"/>
        </w:rPr>
      </w:pPr>
      <w:r>
        <w:rPr>
          <w:rFonts w:ascii="Times New Roman" w:hAnsi="Times New Roman"/>
        </w:rPr>
        <w:t>4.2.7.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27734B" w:rsidRDefault="00B7119A">
      <w:pPr>
        <w:spacing w:after="0" w:line="240" w:lineRule="auto"/>
        <w:ind w:firstLine="567"/>
        <w:jc w:val="both"/>
        <w:rPr>
          <w:rFonts w:ascii="Times New Roman" w:hAnsi="Times New Roman"/>
        </w:rPr>
      </w:pPr>
      <w:r>
        <w:rPr>
          <w:rFonts w:ascii="Times New Roman" w:hAnsi="Times New Roman"/>
        </w:rPr>
        <w:t>4.2.8.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rsidR="0027734B" w:rsidRDefault="00B7119A">
      <w:pPr>
        <w:spacing w:after="0" w:line="240" w:lineRule="auto"/>
        <w:ind w:firstLine="567"/>
        <w:jc w:val="both"/>
        <w:rPr>
          <w:rFonts w:ascii="Times New Roman" w:hAnsi="Times New Roman"/>
        </w:rPr>
      </w:pPr>
      <w:r>
        <w:rPr>
          <w:rFonts w:ascii="Times New Roman" w:hAnsi="Times New Roman"/>
        </w:rPr>
        <w:t>4.2.9. Обеспечивать выполнение на Объектах необходимых противопожарных мероприятий, мероприятий по технике безопасности, охране окружающей среды и охране труда во время производства работ.</w:t>
      </w:r>
    </w:p>
    <w:p w:rsidR="0027734B" w:rsidRDefault="00B7119A">
      <w:pPr>
        <w:spacing w:after="0" w:line="240" w:lineRule="auto"/>
        <w:ind w:firstLine="567"/>
        <w:jc w:val="both"/>
        <w:rPr>
          <w:rFonts w:ascii="Times New Roman" w:hAnsi="Times New Roman"/>
        </w:rPr>
      </w:pPr>
      <w:r>
        <w:rPr>
          <w:rFonts w:ascii="Times New Roman" w:hAnsi="Times New Roman"/>
        </w:rPr>
        <w:t>4.2.10. Содержать рабочую площадку и прилегающие к ней участки свободными от отходов, накапливаемых в результате выполнения работ, и обеспечить их своевременную уборку. Обеспечивать сохранность Объектов, материалов, комплектующих и оборудования, находящихся на Объектах, в период выполнения работ, а также в период устранения недостатков в выполненных работах.</w:t>
      </w:r>
    </w:p>
    <w:p w:rsidR="0027734B" w:rsidRDefault="00B7119A">
      <w:pPr>
        <w:spacing w:after="0" w:line="240" w:lineRule="auto"/>
        <w:ind w:firstLine="567"/>
        <w:jc w:val="both"/>
        <w:rPr>
          <w:rFonts w:ascii="Times New Roman" w:hAnsi="Times New Roman"/>
        </w:rPr>
      </w:pPr>
      <w:r>
        <w:rPr>
          <w:rFonts w:ascii="Times New Roman" w:hAnsi="Times New Roman"/>
        </w:rPr>
        <w:t xml:space="preserve">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w:t>
      </w:r>
      <w:r>
        <w:rPr>
          <w:rFonts w:ascii="Times New Roman" w:hAnsi="Times New Roman"/>
        </w:rPr>
        <w:lastRenderedPageBreak/>
        <w:t>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 от 24.06.1998 «Об отходах производства и потребления»). Своевременно вывозить с Объекта строительный мусор.</w:t>
      </w:r>
    </w:p>
    <w:p w:rsidR="0027734B" w:rsidRDefault="00B7119A">
      <w:pPr>
        <w:spacing w:after="0" w:line="240" w:lineRule="auto"/>
        <w:ind w:firstLine="567"/>
        <w:jc w:val="both"/>
        <w:rPr>
          <w:rFonts w:ascii="Times New Roman" w:hAnsi="Times New Roman"/>
        </w:rPr>
      </w:pPr>
      <w:r>
        <w:rPr>
          <w:rFonts w:ascii="Times New Roman" w:hAnsi="Times New Roman"/>
        </w:rPr>
        <w:t>4.2.12. Согласовывать с представителем технического надзора порядок ведения работ на Объекте.</w:t>
      </w:r>
    </w:p>
    <w:p w:rsidR="0027734B" w:rsidRDefault="00B7119A">
      <w:pPr>
        <w:spacing w:after="0" w:line="240" w:lineRule="auto"/>
        <w:ind w:firstLine="567"/>
        <w:jc w:val="both"/>
        <w:rPr>
          <w:rFonts w:ascii="Times New Roman" w:hAnsi="Times New Roman"/>
        </w:rPr>
      </w:pPr>
      <w:r>
        <w:rPr>
          <w:rFonts w:ascii="Times New Roman" w:hAnsi="Times New Roman"/>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Объектов, представлять по их требованию отчеты о ходе выполнения работ, исполнительную документацию.</w:t>
      </w:r>
    </w:p>
    <w:p w:rsidR="0027734B" w:rsidRDefault="00B7119A">
      <w:pPr>
        <w:spacing w:after="0" w:line="240" w:lineRule="auto"/>
        <w:ind w:firstLine="567"/>
        <w:jc w:val="both"/>
        <w:rPr>
          <w:rFonts w:ascii="Times New Roman" w:hAnsi="Times New Roman"/>
        </w:rPr>
      </w:pPr>
      <w:r>
        <w:rPr>
          <w:rFonts w:ascii="Times New Roman" w:hAnsi="Times New Roman"/>
        </w:rPr>
        <w:t>4.2.14.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27734B" w:rsidRDefault="00B7119A">
      <w:pPr>
        <w:spacing w:after="0" w:line="240" w:lineRule="auto"/>
        <w:ind w:firstLine="567"/>
        <w:jc w:val="both"/>
        <w:rPr>
          <w:rFonts w:ascii="Times New Roman" w:hAnsi="Times New Roman"/>
        </w:rPr>
      </w:pPr>
      <w:r>
        <w:rPr>
          <w:rFonts w:ascii="Times New Roman" w:hAnsi="Times New Roman"/>
        </w:rPr>
        <w:t>4.2.15.1 Известить Заказчика и до получения от него указаний приостановить выполнение Работ при обнаружении:</w:t>
      </w:r>
    </w:p>
    <w:p w:rsidR="0027734B" w:rsidRDefault="00B7119A">
      <w:pPr>
        <w:spacing w:after="0" w:line="240" w:lineRule="auto"/>
        <w:ind w:firstLine="567"/>
        <w:jc w:val="both"/>
        <w:rPr>
          <w:rFonts w:ascii="Times New Roman" w:hAnsi="Times New Roman"/>
        </w:rPr>
      </w:pPr>
      <w:r>
        <w:rPr>
          <w:rFonts w:ascii="Times New Roman" w:hAnsi="Times New Roman"/>
        </w:rPr>
        <w:t>- возможных неблагоприятных для Заказчика последствий выполнения его указаний о способе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rsidR="0027734B" w:rsidRDefault="00B7119A">
      <w:pPr>
        <w:spacing w:after="0" w:line="240" w:lineRule="auto"/>
        <w:ind w:firstLine="567"/>
        <w:jc w:val="both"/>
        <w:rPr>
          <w:rFonts w:ascii="Times New Roman" w:hAnsi="Times New Roman"/>
        </w:rPr>
      </w:pPr>
      <w:r>
        <w:rPr>
          <w:rFonts w:ascii="Times New Roman" w:hAnsi="Times New Roman"/>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27734B" w:rsidRDefault="00B7119A">
      <w:pPr>
        <w:spacing w:after="0" w:line="240" w:lineRule="auto"/>
        <w:ind w:firstLine="567"/>
        <w:jc w:val="both"/>
        <w:rPr>
          <w:rFonts w:ascii="Times New Roman" w:hAnsi="Times New Roman"/>
        </w:rPr>
      </w:pPr>
      <w:r>
        <w:rPr>
          <w:rFonts w:ascii="Times New Roman" w:hAnsi="Times New Roman"/>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27734B" w:rsidRDefault="00B7119A">
      <w:pPr>
        <w:spacing w:after="0" w:line="240" w:lineRule="auto"/>
        <w:ind w:firstLine="567"/>
        <w:jc w:val="both"/>
        <w:rPr>
          <w:rFonts w:ascii="Times New Roman" w:hAnsi="Times New Roman"/>
        </w:rPr>
      </w:pPr>
      <w:r>
        <w:rPr>
          <w:rFonts w:ascii="Times New Roman" w:hAnsi="Times New Roman"/>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27734B" w:rsidRDefault="00B7119A">
      <w:pPr>
        <w:spacing w:after="0" w:line="240" w:lineRule="auto"/>
        <w:ind w:firstLine="567"/>
        <w:jc w:val="both"/>
        <w:rPr>
          <w:rFonts w:ascii="Times New Roman" w:hAnsi="Times New Roman"/>
        </w:rPr>
      </w:pPr>
      <w:r>
        <w:rPr>
          <w:rFonts w:ascii="Times New Roman" w:hAnsi="Times New Roman"/>
        </w:rPr>
        <w:t>4.2.16. Не передавать техническую документацию третьим лицам без письменного согласия Заказчика.</w:t>
      </w:r>
    </w:p>
    <w:p w:rsidR="0027734B" w:rsidRDefault="00B7119A">
      <w:pPr>
        <w:spacing w:after="0" w:line="240" w:lineRule="auto"/>
        <w:ind w:firstLine="567"/>
        <w:jc w:val="both"/>
        <w:rPr>
          <w:rFonts w:ascii="Times New Roman" w:hAnsi="Times New Roman"/>
        </w:rPr>
      </w:pPr>
      <w:r>
        <w:rPr>
          <w:rFonts w:ascii="Times New Roman" w:hAnsi="Times New Roman"/>
        </w:rPr>
        <w:t>4.2.17.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27734B" w:rsidRDefault="00B7119A">
      <w:pPr>
        <w:spacing w:after="0" w:line="240" w:lineRule="auto"/>
        <w:ind w:firstLine="567"/>
        <w:jc w:val="both"/>
        <w:rPr>
          <w:rFonts w:ascii="Times New Roman" w:hAnsi="Times New Roman"/>
        </w:rPr>
      </w:pPr>
      <w:r>
        <w:rPr>
          <w:rFonts w:ascii="Times New Roman" w:hAnsi="Times New Roman"/>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27734B" w:rsidRDefault="00B7119A">
      <w:pPr>
        <w:spacing w:after="0" w:line="240" w:lineRule="auto"/>
        <w:ind w:firstLine="567"/>
        <w:jc w:val="both"/>
        <w:rPr>
          <w:rFonts w:ascii="Times New Roman" w:hAnsi="Times New Roman"/>
        </w:rPr>
      </w:pPr>
      <w:r>
        <w:rPr>
          <w:rFonts w:ascii="Times New Roman" w:hAnsi="Times New Roman"/>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27734B" w:rsidRDefault="00B7119A">
      <w:pPr>
        <w:spacing w:after="0" w:line="240" w:lineRule="auto"/>
        <w:ind w:firstLine="567"/>
        <w:jc w:val="both"/>
        <w:rPr>
          <w:rFonts w:ascii="Times New Roman" w:hAnsi="Times New Roman"/>
        </w:rPr>
      </w:pPr>
      <w:r>
        <w:rPr>
          <w:rFonts w:ascii="Times New Roman" w:hAnsi="Times New Roman"/>
        </w:rPr>
        <w:t>- двухсторонний акт Заказчика и Подрядчика о выявленных нарушениях по качеству работ;</w:t>
      </w:r>
    </w:p>
    <w:p w:rsidR="0027734B" w:rsidRDefault="00B7119A">
      <w:pPr>
        <w:spacing w:after="0" w:line="240" w:lineRule="auto"/>
        <w:ind w:firstLine="567"/>
        <w:jc w:val="both"/>
        <w:rPr>
          <w:rFonts w:ascii="Times New Roman" w:hAnsi="Times New Roman"/>
        </w:rPr>
      </w:pPr>
      <w:r>
        <w:rPr>
          <w:rFonts w:ascii="Times New Roman" w:hAnsi="Times New Roman"/>
        </w:rPr>
        <w:t>- мотивированный отказ, в котором фиксируется перечень недостатков;</w:t>
      </w:r>
    </w:p>
    <w:p w:rsidR="0027734B" w:rsidRDefault="00B7119A">
      <w:pPr>
        <w:spacing w:after="0" w:line="240" w:lineRule="auto"/>
        <w:ind w:firstLine="567"/>
        <w:jc w:val="both"/>
        <w:rPr>
          <w:rFonts w:ascii="Times New Roman" w:hAnsi="Times New Roman"/>
        </w:rPr>
      </w:pPr>
      <w:r>
        <w:rPr>
          <w:rFonts w:ascii="Times New Roman" w:hAnsi="Times New Roman"/>
        </w:rPr>
        <w:t>- односторонний акт Заказчика в случае уклонения Подрядчика от составления или подписания двухстороннего акта;</w:t>
      </w:r>
    </w:p>
    <w:p w:rsidR="0027734B" w:rsidRDefault="00B7119A">
      <w:pPr>
        <w:spacing w:after="0" w:line="240" w:lineRule="auto"/>
        <w:ind w:firstLine="567"/>
        <w:jc w:val="both"/>
        <w:rPr>
          <w:rFonts w:ascii="Times New Roman" w:hAnsi="Times New Roman"/>
        </w:rPr>
      </w:pPr>
      <w:r>
        <w:rPr>
          <w:rFonts w:ascii="Times New Roman" w:hAnsi="Times New Roman"/>
        </w:rPr>
        <w:t>- предписание Заказчика.</w:t>
      </w:r>
    </w:p>
    <w:p w:rsidR="0027734B" w:rsidRDefault="00B7119A">
      <w:pPr>
        <w:spacing w:after="0" w:line="240" w:lineRule="auto"/>
        <w:ind w:firstLine="567"/>
        <w:jc w:val="both"/>
        <w:rPr>
          <w:rFonts w:ascii="Times New Roman" w:hAnsi="Times New Roman"/>
        </w:rPr>
      </w:pPr>
      <w:r>
        <w:rPr>
          <w:rFonts w:ascii="Times New Roman" w:hAnsi="Times New Roman"/>
        </w:rPr>
        <w:t>4.2.18.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4.2.19. Сдавать Объект (результаты выполненных работ) Заказчику на основании актов о приемке выполненных работ, передав ему при этом всю документацию, относящуюся к выполненным работам.</w:t>
      </w:r>
    </w:p>
    <w:p w:rsidR="0027734B" w:rsidRDefault="00B7119A">
      <w:pPr>
        <w:spacing w:after="0" w:line="240" w:lineRule="auto"/>
        <w:ind w:firstLine="567"/>
        <w:jc w:val="both"/>
        <w:rPr>
          <w:rFonts w:ascii="Times New Roman" w:hAnsi="Times New Roman"/>
        </w:rPr>
      </w:pPr>
      <w:r>
        <w:rPr>
          <w:rFonts w:ascii="Times New Roman" w:hAnsi="Times New Roman"/>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27734B" w:rsidRDefault="00B7119A">
      <w:pPr>
        <w:spacing w:after="0" w:line="240" w:lineRule="auto"/>
        <w:ind w:firstLine="567"/>
        <w:jc w:val="both"/>
        <w:rPr>
          <w:rFonts w:ascii="Times New Roman" w:hAnsi="Times New Roman"/>
        </w:rPr>
      </w:pPr>
      <w:r>
        <w:rPr>
          <w:rFonts w:ascii="Times New Roman" w:hAnsi="Times New Roman"/>
        </w:rPr>
        <w:t xml:space="preserve">- Акт о приемке выполненных работ в 2 (двух) экземплярах (по форме №КС-2); </w:t>
      </w:r>
    </w:p>
    <w:p w:rsidR="0027734B" w:rsidRDefault="00B7119A">
      <w:pPr>
        <w:spacing w:after="0" w:line="240" w:lineRule="auto"/>
        <w:ind w:firstLine="567"/>
        <w:jc w:val="both"/>
        <w:rPr>
          <w:rFonts w:ascii="Times New Roman" w:hAnsi="Times New Roman"/>
        </w:rPr>
      </w:pPr>
      <w:r>
        <w:rPr>
          <w:rFonts w:ascii="Times New Roman" w:hAnsi="Times New Roman"/>
        </w:rPr>
        <w:t xml:space="preserve">- Акт о приемке выполненных работ (форма № КС-2) предоставляется Подрядчиком Заказчику одновременно со следующими документами: </w:t>
      </w:r>
    </w:p>
    <w:p w:rsidR="0027734B" w:rsidRDefault="00B7119A">
      <w:pPr>
        <w:spacing w:after="0" w:line="240" w:lineRule="auto"/>
        <w:ind w:firstLine="567"/>
        <w:jc w:val="both"/>
        <w:rPr>
          <w:rFonts w:ascii="Times New Roman" w:hAnsi="Times New Roman"/>
        </w:rPr>
      </w:pPr>
      <w:r>
        <w:rPr>
          <w:rFonts w:ascii="Times New Roman" w:hAnsi="Times New Roman"/>
        </w:rPr>
        <w:t>- исполнительную документацию на завершенные работы;</w:t>
      </w:r>
    </w:p>
    <w:p w:rsidR="0027734B" w:rsidRDefault="00B7119A">
      <w:pPr>
        <w:spacing w:after="0" w:line="240" w:lineRule="auto"/>
        <w:ind w:firstLine="567"/>
        <w:jc w:val="both"/>
        <w:rPr>
          <w:rFonts w:ascii="Times New Roman" w:hAnsi="Times New Roman"/>
        </w:rPr>
      </w:pPr>
      <w:r>
        <w:rPr>
          <w:rFonts w:ascii="Times New Roman" w:hAnsi="Times New Roman"/>
        </w:rPr>
        <w:t>- журнал производства работ (учета выполненных работ);</w:t>
      </w:r>
    </w:p>
    <w:p w:rsidR="0027734B" w:rsidRDefault="00B7119A">
      <w:pPr>
        <w:spacing w:after="0" w:line="240" w:lineRule="auto"/>
        <w:ind w:firstLine="567"/>
        <w:jc w:val="both"/>
        <w:rPr>
          <w:rFonts w:ascii="Times New Roman" w:hAnsi="Times New Roman"/>
        </w:rPr>
      </w:pPr>
      <w:r>
        <w:rPr>
          <w:rFonts w:ascii="Times New Roman" w:hAnsi="Times New Roman"/>
        </w:rPr>
        <w:t>- акты скрытых работ, с приложением материалов фото фиксации и/или видео фиксации;</w:t>
      </w:r>
    </w:p>
    <w:p w:rsidR="0027734B" w:rsidRDefault="00B7119A">
      <w:pPr>
        <w:spacing w:after="0" w:line="240" w:lineRule="auto"/>
        <w:ind w:firstLine="567"/>
        <w:jc w:val="both"/>
        <w:rPr>
          <w:rFonts w:ascii="Times New Roman" w:hAnsi="Times New Roman"/>
        </w:rPr>
      </w:pPr>
      <w:r>
        <w:rPr>
          <w:rFonts w:ascii="Times New Roman" w:hAnsi="Times New Roman"/>
        </w:rPr>
        <w:t>- Справку о стоимости выполненных работ и затрат (по форме №КС-3);</w:t>
      </w:r>
    </w:p>
    <w:p w:rsidR="0027734B" w:rsidRDefault="00B7119A">
      <w:pPr>
        <w:spacing w:after="0" w:line="240" w:lineRule="auto"/>
        <w:ind w:firstLine="567"/>
        <w:jc w:val="both"/>
        <w:rPr>
          <w:rFonts w:ascii="Times New Roman" w:hAnsi="Times New Roman"/>
        </w:rPr>
      </w:pPr>
      <w:r>
        <w:rPr>
          <w:rFonts w:ascii="Times New Roman" w:hAnsi="Times New Roman"/>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27734B" w:rsidRDefault="00B7119A">
      <w:pPr>
        <w:spacing w:after="0" w:line="240" w:lineRule="auto"/>
        <w:ind w:firstLine="567"/>
        <w:jc w:val="both"/>
        <w:rPr>
          <w:rFonts w:ascii="Times New Roman" w:hAnsi="Times New Roman"/>
        </w:rPr>
      </w:pPr>
      <w:r>
        <w:rPr>
          <w:rFonts w:ascii="Times New Roman" w:hAnsi="Times New Roman"/>
        </w:rPr>
        <w:lastRenderedPageBreak/>
        <w:t>4.2.20. После сдачи Объектов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27734B" w:rsidRDefault="00B7119A">
      <w:pPr>
        <w:spacing w:after="0" w:line="240" w:lineRule="auto"/>
        <w:ind w:firstLine="567"/>
        <w:jc w:val="both"/>
        <w:rPr>
          <w:rFonts w:ascii="Times New Roman" w:hAnsi="Times New Roman"/>
        </w:rPr>
      </w:pPr>
      <w:r>
        <w:rPr>
          <w:rFonts w:ascii="Times New Roman" w:hAnsi="Times New Roman"/>
        </w:rPr>
        <w:t>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27734B" w:rsidRDefault="00B7119A">
      <w:pPr>
        <w:spacing w:after="0" w:line="240" w:lineRule="auto"/>
        <w:ind w:firstLine="567"/>
        <w:jc w:val="both"/>
        <w:rPr>
          <w:rFonts w:ascii="Times New Roman" w:hAnsi="Times New Roman"/>
        </w:rPr>
      </w:pPr>
      <w:r>
        <w:rPr>
          <w:rFonts w:ascii="Times New Roman" w:hAnsi="Times New Roman"/>
        </w:rPr>
        <w:t>4.2.22.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27734B" w:rsidRDefault="00B7119A">
      <w:pPr>
        <w:spacing w:after="0" w:line="240" w:lineRule="auto"/>
        <w:ind w:firstLine="567"/>
        <w:jc w:val="both"/>
        <w:rPr>
          <w:rFonts w:ascii="Times New Roman" w:hAnsi="Times New Roman"/>
        </w:rPr>
      </w:pPr>
      <w:r>
        <w:rPr>
          <w:rFonts w:ascii="Times New Roman" w:hAnsi="Times New Roman"/>
        </w:rPr>
        <w:t>4.2.23. Выполнять иные обязанности, предусмотренные законом, иными правовыми актами или настоящим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локального сметного расчета и технического задания.</w:t>
      </w:r>
    </w:p>
    <w:p w:rsidR="0027734B" w:rsidRDefault="00B7119A">
      <w:pPr>
        <w:spacing w:after="0" w:line="240" w:lineRule="auto"/>
        <w:ind w:firstLine="567"/>
        <w:jc w:val="both"/>
        <w:rPr>
          <w:rFonts w:ascii="Times New Roman" w:hAnsi="Times New Roman"/>
        </w:rPr>
      </w:pPr>
      <w:r>
        <w:rPr>
          <w:rFonts w:ascii="Times New Roman" w:hAnsi="Times New Roman"/>
        </w:rPr>
        <w:t>4.3. Заказчик вправе:</w:t>
      </w:r>
    </w:p>
    <w:p w:rsidR="0027734B" w:rsidRDefault="00B7119A">
      <w:pPr>
        <w:spacing w:after="0" w:line="240" w:lineRule="auto"/>
        <w:ind w:firstLine="567"/>
        <w:jc w:val="both"/>
        <w:rPr>
          <w:rFonts w:ascii="Times New Roman" w:hAnsi="Times New Roman"/>
        </w:rPr>
      </w:pPr>
      <w:r>
        <w:rPr>
          <w:rFonts w:ascii="Times New Roman" w:hAnsi="Times New Roman"/>
        </w:rPr>
        <w:t>4.3.1. Требовать от Подрядчика надлежащего выполнения обязательств по настоящему Контракту.</w:t>
      </w:r>
    </w:p>
    <w:p w:rsidR="0027734B" w:rsidRDefault="00B7119A">
      <w:pPr>
        <w:spacing w:after="0" w:line="240" w:lineRule="auto"/>
        <w:ind w:firstLine="567"/>
        <w:jc w:val="both"/>
        <w:rPr>
          <w:rFonts w:ascii="Times New Roman" w:hAnsi="Times New Roman"/>
        </w:rPr>
      </w:pPr>
      <w:r>
        <w:rPr>
          <w:rFonts w:ascii="Times New Roman" w:hAnsi="Times New Roman"/>
        </w:rPr>
        <w:t>4.3.2. Требовать от Подрядчика предоставления надлежащим образом оформленных отчётных документов, подтверждающих исполнение обязательств, в соответствии с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4.3.3. Не оплачивать работы, не соответствующие условиям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4.3.4.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4.4. Подрядчик вправе:</w:t>
      </w:r>
    </w:p>
    <w:p w:rsidR="0027734B" w:rsidRDefault="00B7119A">
      <w:pPr>
        <w:spacing w:after="0" w:line="240" w:lineRule="auto"/>
        <w:ind w:firstLine="567"/>
        <w:jc w:val="both"/>
        <w:rPr>
          <w:rFonts w:ascii="Times New Roman" w:hAnsi="Times New Roman"/>
        </w:rPr>
      </w:pPr>
      <w:r>
        <w:rPr>
          <w:rFonts w:ascii="Times New Roman" w:hAnsi="Times New Roman"/>
        </w:rPr>
        <w:t>4.4.1. Требовать от Заказчика подписания документов об исполнении им обязательств по контракту от Заказчика.</w:t>
      </w:r>
    </w:p>
    <w:p w:rsidR="0027734B" w:rsidRDefault="00B7119A">
      <w:pPr>
        <w:spacing w:after="0" w:line="240" w:lineRule="auto"/>
        <w:ind w:firstLine="567"/>
        <w:jc w:val="both"/>
        <w:rPr>
          <w:rFonts w:ascii="Times New Roman" w:hAnsi="Times New Roman"/>
        </w:rPr>
      </w:pPr>
      <w:r>
        <w:rPr>
          <w:rFonts w:ascii="Times New Roman" w:hAnsi="Times New Roman"/>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27734B" w:rsidRDefault="00B7119A">
      <w:pPr>
        <w:spacing w:after="0" w:line="240" w:lineRule="auto"/>
        <w:ind w:firstLine="567"/>
        <w:jc w:val="both"/>
        <w:rPr>
          <w:rFonts w:ascii="Times New Roman" w:hAnsi="Times New Roman"/>
          <w:b/>
        </w:rPr>
      </w:pPr>
      <w:r>
        <w:rPr>
          <w:rFonts w:ascii="Times New Roman" w:hAnsi="Times New Roman"/>
        </w:rPr>
        <w:t>4.4.3. Привлекать к выполнению работ по настоящему Контракту третьих лиц (субподрядчиков), за действия которых несет ответственность перед Заказчиком.</w:t>
      </w:r>
      <w:r>
        <w:rPr>
          <w:rFonts w:ascii="Times New Roman" w:hAnsi="Times New Roman"/>
          <w:b/>
        </w:rPr>
        <w:t xml:space="preserve"> </w:t>
      </w:r>
    </w:p>
    <w:p w:rsidR="0027734B" w:rsidRDefault="0027734B">
      <w:pPr>
        <w:spacing w:after="0" w:line="240" w:lineRule="auto"/>
        <w:ind w:firstLine="709"/>
        <w:jc w:val="both"/>
        <w:rPr>
          <w:rFonts w:ascii="Times New Roman" w:hAnsi="Times New Roman"/>
          <w:b/>
        </w:rPr>
      </w:pPr>
    </w:p>
    <w:p w:rsidR="0027734B" w:rsidRDefault="00B7119A">
      <w:pPr>
        <w:spacing w:after="0" w:line="240" w:lineRule="auto"/>
        <w:ind w:firstLine="709"/>
        <w:jc w:val="center"/>
        <w:rPr>
          <w:rFonts w:ascii="Times New Roman" w:hAnsi="Times New Roman"/>
          <w:b/>
        </w:rPr>
      </w:pPr>
      <w:r>
        <w:rPr>
          <w:rFonts w:ascii="Times New Roman" w:hAnsi="Times New Roman"/>
          <w:b/>
        </w:rPr>
        <w:t xml:space="preserve">5. </w:t>
      </w:r>
      <w:r>
        <w:rPr>
          <w:rFonts w:ascii="Times New Roman" w:hAnsi="Times New Roman"/>
          <w:b/>
          <w:caps/>
        </w:rPr>
        <w:t>Порядок сдачи и приемки работ</w:t>
      </w:r>
    </w:p>
    <w:p w:rsidR="0027734B" w:rsidRDefault="00B7119A">
      <w:pPr>
        <w:widowControl w:val="0"/>
        <w:spacing w:after="0" w:line="240" w:lineRule="auto"/>
        <w:ind w:firstLine="567"/>
        <w:jc w:val="both"/>
        <w:rPr>
          <w:rFonts w:ascii="Times New Roman" w:hAnsi="Times New Roman"/>
        </w:rPr>
      </w:pPr>
      <w:r>
        <w:rPr>
          <w:rFonts w:ascii="Times New Roman" w:hAnsi="Times New Roman"/>
        </w:rPr>
        <w:t>5.1. По завершении работ на Объекте Подрядчик письменно извещает Заказчика о готовности Объекта к сдаче в эксплуатацию.</w:t>
      </w:r>
    </w:p>
    <w:p w:rsidR="0027734B" w:rsidRDefault="00B7119A">
      <w:pPr>
        <w:widowControl w:val="0"/>
        <w:spacing w:after="0" w:line="240" w:lineRule="auto"/>
        <w:ind w:firstLine="567"/>
        <w:jc w:val="both"/>
        <w:rPr>
          <w:rFonts w:ascii="Times New Roman" w:hAnsi="Times New Roman"/>
        </w:rPr>
      </w:pPr>
      <w:r>
        <w:rPr>
          <w:rFonts w:ascii="Times New Roman" w:hAnsi="Times New Roman"/>
        </w:rPr>
        <w:t>5.2. Заказчик, получивший сообщение Подрядчика, приступает к проверке и приемке результата работ. Приемка работ осуществляется в течение 3 (трех) рабочих дней.</w:t>
      </w:r>
    </w:p>
    <w:p w:rsidR="0027734B" w:rsidRDefault="00B7119A">
      <w:pPr>
        <w:spacing w:after="0" w:line="240" w:lineRule="auto"/>
        <w:ind w:firstLine="567"/>
        <w:jc w:val="both"/>
        <w:rPr>
          <w:rFonts w:ascii="Times New Roman" w:hAnsi="Times New Roman"/>
        </w:rPr>
      </w:pPr>
      <w:r>
        <w:rPr>
          <w:rFonts w:ascii="Times New Roman" w:hAnsi="Times New Roman"/>
        </w:rPr>
        <w:t>5.3.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rsidR="0027734B" w:rsidRDefault="00B7119A">
      <w:pPr>
        <w:spacing w:after="0" w:line="240" w:lineRule="auto"/>
        <w:ind w:firstLine="567"/>
        <w:jc w:val="both"/>
        <w:rPr>
          <w:rFonts w:ascii="Times New Roman" w:hAnsi="Times New Roman"/>
        </w:rPr>
      </w:pPr>
      <w:r>
        <w:rPr>
          <w:rFonts w:ascii="Times New Roman" w:hAnsi="Times New Roman"/>
        </w:rPr>
        <w:t>5.3.1.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к выполненным работам:</w:t>
      </w:r>
    </w:p>
    <w:p w:rsidR="0027734B" w:rsidRDefault="00B7119A">
      <w:pPr>
        <w:spacing w:after="0" w:line="240" w:lineRule="auto"/>
        <w:ind w:firstLine="567"/>
        <w:jc w:val="both"/>
        <w:rPr>
          <w:rFonts w:ascii="Times New Roman" w:hAnsi="Times New Roman"/>
        </w:rPr>
      </w:pPr>
      <w:r>
        <w:rPr>
          <w:rFonts w:ascii="Times New Roman" w:hAnsi="Times New Roman"/>
        </w:rPr>
        <w:t xml:space="preserve">- журнал производства работ (учета выполненных работ); </w:t>
      </w:r>
    </w:p>
    <w:p w:rsidR="0027734B" w:rsidRDefault="00B7119A">
      <w:pPr>
        <w:spacing w:after="0" w:line="240" w:lineRule="auto"/>
        <w:ind w:firstLine="567"/>
        <w:jc w:val="both"/>
        <w:rPr>
          <w:rFonts w:ascii="Times New Roman" w:hAnsi="Times New Roman"/>
        </w:rPr>
      </w:pPr>
      <w:r>
        <w:rPr>
          <w:rFonts w:ascii="Times New Roman" w:hAnsi="Times New Roman"/>
        </w:rPr>
        <w:t>- акт сдачи-приемки выполненных работ (КС-2);</w:t>
      </w:r>
    </w:p>
    <w:p w:rsidR="0027734B" w:rsidRDefault="00B7119A">
      <w:pPr>
        <w:spacing w:after="0" w:line="240" w:lineRule="auto"/>
        <w:ind w:firstLine="567"/>
        <w:jc w:val="both"/>
        <w:rPr>
          <w:rFonts w:ascii="Times New Roman" w:hAnsi="Times New Roman"/>
        </w:rPr>
      </w:pPr>
      <w:r>
        <w:rPr>
          <w:rFonts w:ascii="Times New Roman" w:hAnsi="Times New Roman"/>
        </w:rPr>
        <w:t>- справка о стоимости выполненных работ и затрат (форма КС-3);</w:t>
      </w:r>
    </w:p>
    <w:p w:rsidR="0027734B" w:rsidRDefault="00B7119A">
      <w:pPr>
        <w:spacing w:after="0" w:line="240" w:lineRule="auto"/>
        <w:ind w:firstLine="567"/>
        <w:jc w:val="both"/>
        <w:rPr>
          <w:rFonts w:ascii="Times New Roman" w:hAnsi="Times New Roman"/>
        </w:rPr>
      </w:pPr>
      <w:r>
        <w:rPr>
          <w:rFonts w:ascii="Times New Roman" w:hAnsi="Times New Roman"/>
        </w:rPr>
        <w:t xml:space="preserve"> - акты скрытых работ, с приложением материалов фотофиксации и/или видео фиксации; </w:t>
      </w:r>
    </w:p>
    <w:p w:rsidR="0027734B" w:rsidRDefault="00B7119A">
      <w:pPr>
        <w:spacing w:after="0" w:line="240" w:lineRule="auto"/>
        <w:ind w:firstLine="567"/>
        <w:jc w:val="both"/>
        <w:rPr>
          <w:rFonts w:ascii="Times New Roman" w:hAnsi="Times New Roman"/>
        </w:rPr>
      </w:pPr>
      <w:r>
        <w:rPr>
          <w:rFonts w:ascii="Times New Roman" w:hAnsi="Times New Roman"/>
        </w:rPr>
        <w:t xml:space="preserve">-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 </w:t>
      </w:r>
    </w:p>
    <w:p w:rsidR="0027734B" w:rsidRDefault="00B7119A">
      <w:pPr>
        <w:spacing w:after="0" w:line="240" w:lineRule="auto"/>
        <w:ind w:firstLine="567"/>
        <w:jc w:val="both"/>
        <w:rPr>
          <w:rFonts w:ascii="Times New Roman" w:hAnsi="Times New Roman"/>
        </w:rPr>
      </w:pPr>
      <w:r>
        <w:rPr>
          <w:rFonts w:ascii="Times New Roman" w:hAnsi="Times New Roman"/>
        </w:rPr>
        <w:t>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rsidR="0027734B" w:rsidRDefault="00B7119A">
      <w:pPr>
        <w:spacing w:after="0" w:line="240" w:lineRule="auto"/>
        <w:ind w:firstLine="567"/>
        <w:jc w:val="both"/>
        <w:rPr>
          <w:rFonts w:ascii="Times New Roman" w:hAnsi="Times New Roman"/>
        </w:rPr>
      </w:pPr>
      <w:r>
        <w:rPr>
          <w:rFonts w:ascii="Times New Roman" w:hAnsi="Times New Roman"/>
        </w:rPr>
        <w:t>5.4. Экспертизу результатов выполненных работ проводится в течение 3 рабочих дней. По итогу проведения экспертизы выполненной работы оформляется заключение по результатам экспертизы.</w:t>
      </w:r>
    </w:p>
    <w:p w:rsidR="0027734B" w:rsidRDefault="00B7119A">
      <w:pPr>
        <w:spacing w:after="0" w:line="240" w:lineRule="auto"/>
        <w:ind w:firstLine="567"/>
        <w:jc w:val="both"/>
        <w:rPr>
          <w:rFonts w:ascii="Times New Roman" w:hAnsi="Times New Roman"/>
        </w:rPr>
      </w:pPr>
      <w:r>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w:t>
      </w:r>
      <w:r>
        <w:rPr>
          <w:rFonts w:ascii="Times New Roman" w:hAnsi="Times New Roman"/>
        </w:rPr>
        <w:lastRenderedPageBreak/>
        <w:t>работ путем подписания акта выполненных работ по форме №КС-2 и справки о стоимости выполненных работ по форме № КС-3. Датой принятия работ по Контракту считается дата подписания Заказчиком Акта формы № КС-2 и Справки формы № КС-3, в том числе после устранения замечаний Заказчика.</w:t>
      </w:r>
    </w:p>
    <w:p w:rsidR="0027734B" w:rsidRDefault="00B7119A">
      <w:pPr>
        <w:spacing w:after="0" w:line="240" w:lineRule="auto"/>
        <w:ind w:firstLine="567"/>
        <w:jc w:val="both"/>
        <w:rPr>
          <w:rFonts w:ascii="Times New Roman" w:hAnsi="Times New Roman"/>
        </w:rPr>
      </w:pPr>
      <w:r>
        <w:rPr>
          <w:rFonts w:ascii="Times New Roman" w:hAnsi="Times New Roman"/>
        </w:rPr>
        <w:t xml:space="preserve">5.5. При обнаружении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rsidR="0027734B" w:rsidRDefault="00B7119A">
      <w:pPr>
        <w:spacing w:after="0" w:line="240" w:lineRule="auto"/>
        <w:ind w:firstLine="567"/>
        <w:jc w:val="both"/>
        <w:rPr>
          <w:rFonts w:ascii="Times New Roman" w:hAnsi="Times New Roman"/>
        </w:rPr>
      </w:pPr>
      <w:r>
        <w:rPr>
          <w:rFonts w:ascii="Times New Roman" w:hAnsi="Times New Roman"/>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27734B" w:rsidRDefault="00B7119A">
      <w:pPr>
        <w:spacing w:after="0" w:line="240" w:lineRule="auto"/>
        <w:ind w:firstLine="567"/>
        <w:jc w:val="both"/>
        <w:rPr>
          <w:rFonts w:ascii="Times New Roman" w:hAnsi="Times New Roman"/>
        </w:rPr>
      </w:pPr>
      <w:r>
        <w:rPr>
          <w:rFonts w:ascii="Times New Roman" w:hAnsi="Times New Roman"/>
        </w:rPr>
        <w:t>5.7.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5.2-5.5 настоящего раздела.</w:t>
      </w:r>
    </w:p>
    <w:p w:rsidR="0027734B" w:rsidRDefault="00B7119A">
      <w:pPr>
        <w:spacing w:after="0" w:line="240" w:lineRule="auto"/>
        <w:ind w:firstLine="567"/>
        <w:jc w:val="both"/>
        <w:rPr>
          <w:rFonts w:ascii="Times New Roman" w:hAnsi="Times New Roman"/>
        </w:rPr>
      </w:pPr>
      <w:r>
        <w:rPr>
          <w:rFonts w:ascii="Times New Roman" w:hAnsi="Times New Roman"/>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27734B" w:rsidRDefault="00B7119A">
      <w:pPr>
        <w:spacing w:after="0" w:line="240" w:lineRule="auto"/>
        <w:ind w:firstLine="567"/>
        <w:jc w:val="both"/>
        <w:rPr>
          <w:rFonts w:ascii="Times New Roman" w:hAnsi="Times New Roman"/>
        </w:rPr>
      </w:pPr>
      <w:r>
        <w:rPr>
          <w:rFonts w:ascii="Times New Roman" w:hAnsi="Times New Roman"/>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11.4. 11.4.4 настоящего контракта. </w:t>
      </w:r>
    </w:p>
    <w:p w:rsidR="0027734B" w:rsidRDefault="00B7119A">
      <w:pPr>
        <w:spacing w:after="0" w:line="240" w:lineRule="auto"/>
        <w:ind w:firstLine="567"/>
        <w:jc w:val="both"/>
        <w:rPr>
          <w:rFonts w:ascii="Times New Roman" w:hAnsi="Times New Roman"/>
        </w:rPr>
      </w:pPr>
      <w:r>
        <w:rPr>
          <w:rFonts w:ascii="Times New Roman" w:hAnsi="Times New Roman"/>
        </w:rPr>
        <w:t>5.12. 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27734B" w:rsidRDefault="00B7119A">
      <w:pPr>
        <w:tabs>
          <w:tab w:val="left" w:pos="0"/>
          <w:tab w:val="left" w:pos="1080"/>
        </w:tabs>
        <w:spacing w:after="0" w:line="240" w:lineRule="auto"/>
        <w:ind w:firstLine="709"/>
        <w:jc w:val="both"/>
        <w:rPr>
          <w:rFonts w:ascii="Times New Roman" w:hAnsi="Times New Roman"/>
        </w:rPr>
      </w:pPr>
      <w:r>
        <w:rPr>
          <w:rFonts w:ascii="Times New Roman" w:hAnsi="Times New Roman"/>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r>
        <w:t>.</w:t>
      </w:r>
    </w:p>
    <w:p w:rsidR="0027734B" w:rsidRDefault="0027734B">
      <w:pPr>
        <w:tabs>
          <w:tab w:val="left" w:pos="0"/>
          <w:tab w:val="left" w:pos="1080"/>
        </w:tabs>
        <w:spacing w:after="0" w:line="240" w:lineRule="auto"/>
        <w:ind w:firstLine="709"/>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t>6. ТРЕБОВАНИЯ К КАЧЕСТВУ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27734B" w:rsidRDefault="00B7119A">
      <w:pPr>
        <w:spacing w:after="0" w:line="240" w:lineRule="auto"/>
        <w:ind w:firstLine="567"/>
        <w:jc w:val="both"/>
        <w:rPr>
          <w:rFonts w:ascii="Times New Roman" w:hAnsi="Times New Roman"/>
        </w:rPr>
      </w:pPr>
      <w:r>
        <w:rPr>
          <w:rFonts w:ascii="Times New Roman" w:hAnsi="Times New Roman"/>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27734B" w:rsidRDefault="00B7119A">
      <w:pPr>
        <w:spacing w:after="0" w:line="240" w:lineRule="auto"/>
        <w:ind w:firstLine="567"/>
        <w:jc w:val="both"/>
        <w:rPr>
          <w:rFonts w:ascii="Times New Roman" w:hAnsi="Times New Roman"/>
        </w:rPr>
      </w:pPr>
      <w:r>
        <w:rPr>
          <w:rFonts w:ascii="Times New Roman" w:hAnsi="Times New Roman"/>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27734B" w:rsidRDefault="0027734B">
      <w:pPr>
        <w:spacing w:after="0" w:line="240" w:lineRule="auto"/>
        <w:ind w:firstLine="709"/>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t>7. ГАРАНТИИ КАЧЕСТВА РАБОТ</w:t>
      </w:r>
    </w:p>
    <w:p w:rsidR="0027734B" w:rsidRDefault="00B7119A">
      <w:pPr>
        <w:spacing w:after="0" w:line="240" w:lineRule="auto"/>
        <w:ind w:firstLine="567"/>
        <w:jc w:val="both"/>
        <w:rPr>
          <w:rFonts w:ascii="Times New Roman" w:hAnsi="Times New Roman"/>
        </w:rPr>
      </w:pPr>
      <w:r>
        <w:rPr>
          <w:rFonts w:ascii="Times New Roman" w:hAnsi="Times New Roman"/>
        </w:rPr>
        <w:t>7.</w:t>
      </w:r>
      <w:r w:rsidR="0075065E">
        <w:rPr>
          <w:rFonts w:ascii="Times New Roman" w:hAnsi="Times New Roman"/>
        </w:rPr>
        <w:t>1. Подрядчик</w:t>
      </w:r>
      <w:r>
        <w:rPr>
          <w:rFonts w:ascii="Times New Roman" w:hAnsi="Times New Roman"/>
        </w:rPr>
        <w:t xml:space="preserve"> гарантирует Заказчику соответствие выполненных работ действующим строительным нормам и правилам.</w:t>
      </w:r>
    </w:p>
    <w:p w:rsidR="0027734B" w:rsidRDefault="00B7119A">
      <w:pPr>
        <w:spacing w:after="0" w:line="240" w:lineRule="auto"/>
        <w:ind w:firstLine="567"/>
        <w:jc w:val="both"/>
        <w:rPr>
          <w:rFonts w:ascii="Times New Roman" w:hAnsi="Times New Roman"/>
        </w:rPr>
      </w:pPr>
      <w:r>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который составляет 36 месяцев со дня подписания Сторонами Акта о приемке выполненных работ, гарантию качества оборудования на срок, </w:t>
      </w:r>
      <w:r>
        <w:rPr>
          <w:rFonts w:ascii="Times New Roman" w:hAnsi="Times New Roman"/>
        </w:rPr>
        <w:lastRenderedPageBreak/>
        <w:t>установленный производителем оборудования, но не менее 12 месяцев (при наличии оборудования в смете).</w:t>
      </w:r>
    </w:p>
    <w:p w:rsidR="0027734B" w:rsidRDefault="00B7119A">
      <w:pPr>
        <w:spacing w:after="0" w:line="240" w:lineRule="auto"/>
        <w:ind w:firstLine="567"/>
        <w:jc w:val="both"/>
        <w:rPr>
          <w:rFonts w:ascii="Times New Roman" w:hAnsi="Times New Roman"/>
        </w:rPr>
      </w:pPr>
      <w:r>
        <w:rPr>
          <w:rFonts w:ascii="Times New Roman" w:hAnsi="Times New Roman"/>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27734B" w:rsidRDefault="00B7119A">
      <w:pPr>
        <w:spacing w:after="0" w:line="240" w:lineRule="auto"/>
        <w:ind w:firstLine="567"/>
        <w:jc w:val="both"/>
        <w:rPr>
          <w:rFonts w:ascii="Times New Roman" w:hAnsi="Times New Roman"/>
        </w:rPr>
      </w:pPr>
      <w:r>
        <w:rPr>
          <w:rFonts w:ascii="Times New Roman" w:hAnsi="Times New Roman"/>
        </w:rPr>
        <w:t>7.3.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27734B" w:rsidRDefault="00B7119A">
      <w:pPr>
        <w:spacing w:after="0" w:line="240" w:lineRule="auto"/>
        <w:ind w:firstLine="567"/>
        <w:jc w:val="both"/>
        <w:rPr>
          <w:rFonts w:ascii="Times New Roman" w:hAnsi="Times New Roman"/>
        </w:rPr>
      </w:pPr>
      <w:r>
        <w:rPr>
          <w:rFonts w:ascii="Times New Roman" w:hAnsi="Times New Roman"/>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27734B" w:rsidRDefault="00B7119A">
      <w:pPr>
        <w:spacing w:after="0" w:line="240" w:lineRule="auto"/>
        <w:ind w:firstLine="567"/>
        <w:jc w:val="both"/>
        <w:rPr>
          <w:rFonts w:ascii="Times New Roman" w:hAnsi="Times New Roman"/>
        </w:rPr>
      </w:pPr>
      <w:r>
        <w:rPr>
          <w:rFonts w:ascii="Times New Roman" w:hAnsi="Times New Roman"/>
        </w:rPr>
        <w:t>7.4.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27734B" w:rsidRDefault="00B7119A">
      <w:pPr>
        <w:spacing w:after="0" w:line="240" w:lineRule="auto"/>
        <w:ind w:firstLine="567"/>
        <w:jc w:val="both"/>
        <w:rPr>
          <w:rFonts w:ascii="Times New Roman" w:hAnsi="Times New Roman"/>
        </w:rPr>
      </w:pPr>
      <w:r>
        <w:rPr>
          <w:rFonts w:ascii="Times New Roman" w:hAnsi="Times New Roman"/>
        </w:rPr>
        <w:t>7.5.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27734B" w:rsidRDefault="00B7119A">
      <w:pPr>
        <w:spacing w:after="0" w:line="240" w:lineRule="auto"/>
        <w:ind w:firstLine="567"/>
        <w:jc w:val="both"/>
        <w:rPr>
          <w:rFonts w:ascii="Times New Roman" w:hAnsi="Times New Roman"/>
        </w:rPr>
      </w:pPr>
      <w:r>
        <w:rPr>
          <w:rFonts w:ascii="Times New Roman" w:hAnsi="Times New Roman"/>
        </w:rPr>
        <w:t>7.6.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27734B" w:rsidRDefault="00B7119A">
      <w:pPr>
        <w:spacing w:after="0" w:line="240" w:lineRule="auto"/>
        <w:ind w:firstLine="567"/>
        <w:jc w:val="both"/>
        <w:rPr>
          <w:rFonts w:ascii="Times New Roman" w:hAnsi="Times New Roman"/>
        </w:rPr>
      </w:pPr>
      <w:r>
        <w:rPr>
          <w:rFonts w:ascii="Times New Roman" w:hAnsi="Times New Roman"/>
        </w:rPr>
        <w:t>7.7.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 безвозмездного устранения недостатков в разумный срок;</w:t>
      </w:r>
    </w:p>
    <w:p w:rsidR="0027734B" w:rsidRDefault="00B7119A">
      <w:pPr>
        <w:spacing w:after="0" w:line="240" w:lineRule="auto"/>
        <w:ind w:firstLine="567"/>
        <w:jc w:val="both"/>
        <w:rPr>
          <w:rFonts w:ascii="Times New Roman" w:hAnsi="Times New Roman"/>
        </w:rPr>
      </w:pPr>
      <w:r>
        <w:rPr>
          <w:rFonts w:ascii="Times New Roman" w:hAnsi="Times New Roman"/>
        </w:rPr>
        <w:t>- соразмерного уменьшения установленной за работу цены;</w:t>
      </w:r>
    </w:p>
    <w:p w:rsidR="0027734B" w:rsidRDefault="00B7119A">
      <w:pPr>
        <w:spacing w:after="0" w:line="240" w:lineRule="auto"/>
        <w:ind w:firstLine="567"/>
        <w:jc w:val="both"/>
        <w:rPr>
          <w:rFonts w:ascii="Times New Roman" w:hAnsi="Times New Roman"/>
        </w:rPr>
      </w:pPr>
      <w:r>
        <w:rPr>
          <w:rFonts w:ascii="Times New Roman" w:hAnsi="Times New Roman"/>
        </w:rPr>
        <w:t>- возмещения своих расходов на устранение недостатков, если Заказчик за свой счет устранил обнаруженные недостатки.</w:t>
      </w:r>
    </w:p>
    <w:p w:rsidR="0027734B" w:rsidRDefault="00B7119A">
      <w:pPr>
        <w:spacing w:after="0" w:line="240" w:lineRule="auto"/>
        <w:ind w:firstLine="567"/>
        <w:jc w:val="both"/>
        <w:rPr>
          <w:rFonts w:ascii="Times New Roman" w:hAnsi="Times New Roman"/>
        </w:rPr>
      </w:pPr>
      <w:r>
        <w:rPr>
          <w:rFonts w:ascii="Times New Roman" w:hAnsi="Times New Roman"/>
        </w:rPr>
        <w:t>7.8.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27734B" w:rsidRDefault="00B7119A">
      <w:pPr>
        <w:spacing w:after="0" w:line="240" w:lineRule="auto"/>
        <w:ind w:firstLine="567"/>
        <w:jc w:val="both"/>
        <w:rPr>
          <w:rFonts w:ascii="Times New Roman" w:hAnsi="Times New Roman"/>
        </w:rPr>
      </w:pPr>
      <w:r>
        <w:rPr>
          <w:rFonts w:ascii="Times New Roman" w:hAnsi="Times New Roman"/>
        </w:rPr>
        <w:t>7.9.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27734B" w:rsidRDefault="0027734B">
      <w:pPr>
        <w:tabs>
          <w:tab w:val="left" w:pos="0"/>
          <w:tab w:val="left" w:pos="1080"/>
        </w:tabs>
        <w:spacing w:after="0" w:line="240" w:lineRule="auto"/>
        <w:ind w:firstLine="709"/>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8. ОТВЕТСТВЕННОСТЬ СТОРОН</w:t>
      </w:r>
    </w:p>
    <w:p w:rsidR="0027734B" w:rsidRDefault="00B7119A">
      <w:pPr>
        <w:spacing w:after="0" w:line="240" w:lineRule="auto"/>
        <w:ind w:firstLine="567"/>
        <w:jc w:val="both"/>
        <w:rPr>
          <w:rFonts w:ascii="Times New Roman" w:hAnsi="Times New Roman"/>
        </w:rPr>
      </w:pPr>
      <w:r>
        <w:rPr>
          <w:rFonts w:ascii="Times New Roman" w:hAnsi="Times New Roman"/>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27734B" w:rsidRDefault="00B7119A">
      <w:pPr>
        <w:spacing w:after="0" w:line="240" w:lineRule="auto"/>
        <w:ind w:firstLine="567"/>
        <w:jc w:val="both"/>
        <w:rPr>
          <w:rFonts w:ascii="Times New Roman" w:hAnsi="Times New Roman"/>
        </w:rPr>
      </w:pPr>
      <w:r>
        <w:rPr>
          <w:rFonts w:ascii="Times New Roman" w:hAnsi="Times New Roman"/>
        </w:rPr>
        <w:t>Указанные в настоящем разделе неустойки (пеня, штраф) взимаются за каждое нарушение в отдельности.</w:t>
      </w:r>
    </w:p>
    <w:p w:rsidR="0027734B" w:rsidRDefault="00B7119A">
      <w:pPr>
        <w:spacing w:after="0" w:line="240" w:lineRule="auto"/>
        <w:ind w:firstLine="567"/>
        <w:jc w:val="both"/>
        <w:rPr>
          <w:rFonts w:ascii="Times New Roman" w:hAnsi="Times New Roman"/>
        </w:rPr>
      </w:pPr>
      <w:r>
        <w:rPr>
          <w:rFonts w:ascii="Times New Roman" w:hAnsi="Times New Roman"/>
        </w:rPr>
        <w:t>8.2. Ответственность Заказчика:</w:t>
      </w:r>
    </w:p>
    <w:p w:rsidR="0027734B" w:rsidRDefault="00B7119A">
      <w:pPr>
        <w:spacing w:after="0" w:line="240" w:lineRule="auto"/>
        <w:ind w:firstLine="567"/>
        <w:jc w:val="both"/>
        <w:rPr>
          <w:rFonts w:ascii="Times New Roman" w:hAnsi="Times New Roman"/>
        </w:rPr>
      </w:pPr>
      <w:r>
        <w:rPr>
          <w:rFonts w:ascii="Times New Roman" w:hAnsi="Times New Roman"/>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734B" w:rsidRDefault="00B7119A">
      <w:pPr>
        <w:spacing w:after="0" w:line="240" w:lineRule="auto"/>
        <w:ind w:firstLine="567"/>
        <w:jc w:val="both"/>
        <w:rPr>
          <w:rFonts w:ascii="Times New Roman" w:hAnsi="Times New Roman"/>
        </w:rPr>
      </w:pPr>
      <w:r>
        <w:rPr>
          <w:rFonts w:ascii="Times New Roman" w:hAnsi="Times New Roman"/>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734B" w:rsidRDefault="00B7119A">
      <w:pPr>
        <w:spacing w:after="0" w:line="240" w:lineRule="auto"/>
        <w:ind w:firstLine="567"/>
        <w:jc w:val="both"/>
        <w:rPr>
          <w:rFonts w:ascii="Times New Roman" w:hAnsi="Times New Roman"/>
        </w:rPr>
      </w:pPr>
      <w:r>
        <w:rPr>
          <w:rFonts w:ascii="Times New Roman" w:hAnsi="Times New Roman"/>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рублей.</w:t>
      </w:r>
    </w:p>
    <w:p w:rsidR="0027734B" w:rsidRDefault="00B7119A">
      <w:pPr>
        <w:spacing w:after="0" w:line="240" w:lineRule="auto"/>
        <w:ind w:firstLine="567"/>
        <w:jc w:val="both"/>
        <w:rPr>
          <w:rFonts w:ascii="Times New Roman" w:hAnsi="Times New Roman"/>
        </w:rPr>
      </w:pPr>
      <w:r>
        <w:rPr>
          <w:rFonts w:ascii="Times New Roman" w:hAnsi="Times New Roman"/>
        </w:rPr>
        <w:t>8.3. Ответственность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27734B" w:rsidRDefault="00B7119A">
      <w:pPr>
        <w:spacing w:after="0" w:line="240" w:lineRule="auto"/>
        <w:ind w:firstLine="567"/>
        <w:jc w:val="both"/>
        <w:rPr>
          <w:rFonts w:ascii="Times New Roman" w:hAnsi="Times New Roman"/>
        </w:rPr>
      </w:pPr>
      <w:r>
        <w:rPr>
          <w:rFonts w:ascii="Times New Roman" w:hAnsi="Times New Roman"/>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27734B" w:rsidRDefault="00B7119A">
      <w:pPr>
        <w:spacing w:after="0" w:line="240" w:lineRule="auto"/>
        <w:ind w:firstLine="567"/>
        <w:jc w:val="both"/>
        <w:rPr>
          <w:rFonts w:ascii="Times New Roman" w:hAnsi="Times New Roman"/>
        </w:rPr>
      </w:pPr>
      <w:r>
        <w:rPr>
          <w:rFonts w:ascii="Times New Roman" w:hAnsi="Times New Roman"/>
        </w:rPr>
        <w:t>- За неявку для передачи Объекта в срок, указанный в п.2.1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За несвоевременное начало работ в срок, указанный в п.2.1 контракта по вине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 За задержку устранения недостатков (дефектов) в работе, обнаруженных в процессе выполнения работ, либо при приемке работ;</w:t>
      </w:r>
    </w:p>
    <w:p w:rsidR="0027734B" w:rsidRDefault="00B7119A">
      <w:pPr>
        <w:spacing w:after="0" w:line="240" w:lineRule="auto"/>
        <w:ind w:firstLine="567"/>
        <w:jc w:val="both"/>
        <w:rPr>
          <w:rFonts w:ascii="Times New Roman" w:hAnsi="Times New Roman"/>
        </w:rPr>
      </w:pPr>
      <w:r>
        <w:rPr>
          <w:rFonts w:ascii="Times New Roman" w:hAnsi="Times New Roman"/>
        </w:rPr>
        <w:t>-За задержку конечного срока выполнения работ, указанных в разделе 2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8.3.3.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27734B" w:rsidRDefault="00B7119A">
      <w:pPr>
        <w:spacing w:after="0" w:line="240" w:lineRule="auto"/>
        <w:ind w:firstLine="567"/>
        <w:jc w:val="both"/>
        <w:rPr>
          <w:rFonts w:ascii="Times New Roman" w:hAnsi="Times New Roman"/>
        </w:rPr>
      </w:pPr>
      <w:r>
        <w:rPr>
          <w:rFonts w:ascii="Times New Roman" w:hAnsi="Times New Roman"/>
        </w:rPr>
        <w:t>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27734B" w:rsidRDefault="00B7119A">
      <w:pPr>
        <w:spacing w:after="0" w:line="240" w:lineRule="auto"/>
        <w:ind w:firstLine="567"/>
        <w:jc w:val="both"/>
        <w:rPr>
          <w:rFonts w:ascii="Times New Roman" w:hAnsi="Times New Roman"/>
        </w:rPr>
      </w:pPr>
      <w:r>
        <w:rPr>
          <w:rFonts w:ascii="Times New Roman" w:hAnsi="Times New Roman"/>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сумме 1 000,00 рублей.</w:t>
      </w:r>
    </w:p>
    <w:p w:rsidR="0027734B" w:rsidRDefault="00B7119A">
      <w:pPr>
        <w:spacing w:after="0" w:line="240" w:lineRule="auto"/>
        <w:ind w:firstLine="567"/>
        <w:jc w:val="both"/>
        <w:rPr>
          <w:rFonts w:ascii="Times New Roman" w:hAnsi="Times New Roman"/>
        </w:rPr>
      </w:pPr>
      <w:r>
        <w:rPr>
          <w:rFonts w:ascii="Times New Roman" w:hAnsi="Times New Roman"/>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8.6. Уплата неустоек (штрафов, пеней), не освобождает Стороны от исполнения своих обязательств.</w:t>
      </w:r>
    </w:p>
    <w:p w:rsidR="0027734B" w:rsidRDefault="00B7119A">
      <w:pPr>
        <w:spacing w:after="0" w:line="240" w:lineRule="auto"/>
        <w:ind w:firstLine="567"/>
        <w:jc w:val="both"/>
        <w:rPr>
          <w:rFonts w:ascii="Times New Roman" w:hAnsi="Times New Roman"/>
        </w:rPr>
      </w:pPr>
      <w:r>
        <w:rPr>
          <w:rFonts w:ascii="Times New Roman" w:hAnsi="Times New Roman"/>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734B" w:rsidRDefault="00B7119A">
      <w:pPr>
        <w:spacing w:after="0" w:line="240" w:lineRule="auto"/>
        <w:ind w:firstLine="567"/>
        <w:jc w:val="both"/>
        <w:rPr>
          <w:rFonts w:ascii="Times New Roman" w:hAnsi="Times New Roman"/>
        </w:rPr>
      </w:pPr>
      <w:r>
        <w:rPr>
          <w:rFonts w:ascii="Times New Roman" w:hAnsi="Times New Roman"/>
        </w:rPr>
        <w:t>8.8. Подрядчик несет ответственность за действия третьих лиц, привлеченных им к исполнению обязательств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8.10. Подрядчик несет ответственность за вред, причиненный жизни, здоровью или имуществу третьих лиц при выполнении работ на Объекте.</w:t>
      </w:r>
    </w:p>
    <w:p w:rsidR="0027734B" w:rsidRDefault="00B7119A">
      <w:pPr>
        <w:spacing w:after="0" w:line="240" w:lineRule="auto"/>
        <w:ind w:firstLine="567"/>
        <w:jc w:val="both"/>
        <w:rPr>
          <w:rFonts w:ascii="Times New Roman" w:hAnsi="Times New Roman"/>
        </w:rPr>
      </w:pPr>
      <w:r>
        <w:rPr>
          <w:rFonts w:ascii="Times New Roman" w:hAnsi="Times New Roman"/>
        </w:rPr>
        <w:t>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27734B" w:rsidRDefault="00B7119A">
      <w:pPr>
        <w:spacing w:after="0" w:line="240" w:lineRule="auto"/>
        <w:ind w:firstLine="567"/>
        <w:jc w:val="both"/>
        <w:rPr>
          <w:rFonts w:ascii="Times New Roman" w:hAnsi="Times New Roman"/>
        </w:rPr>
      </w:pPr>
      <w:r>
        <w:rPr>
          <w:rFonts w:ascii="Times New Roman" w:hAnsi="Times New Roman"/>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27734B" w:rsidRDefault="00B7119A">
      <w:pPr>
        <w:spacing w:after="0" w:line="240" w:lineRule="auto"/>
        <w:ind w:firstLine="567"/>
        <w:jc w:val="both"/>
        <w:rPr>
          <w:rFonts w:ascii="Times New Roman" w:hAnsi="Times New Roman"/>
        </w:rPr>
      </w:pPr>
      <w:r>
        <w:rPr>
          <w:rFonts w:ascii="Times New Roman" w:hAnsi="Times New Roman"/>
        </w:rPr>
        <w:t xml:space="preserve">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w:t>
      </w:r>
      <w:r>
        <w:rPr>
          <w:rFonts w:ascii="Times New Roman" w:hAnsi="Times New Roman"/>
        </w:rPr>
        <w:lastRenderedPageBreak/>
        <w:t xml:space="preserve">(штрафа, пени), подлежащей уплате Подрядчику в соответствии с условиями ответственности по Контракту. </w:t>
      </w:r>
    </w:p>
    <w:p w:rsidR="0027734B" w:rsidRDefault="00B7119A">
      <w:pPr>
        <w:spacing w:after="0" w:line="240" w:lineRule="auto"/>
        <w:ind w:firstLine="567"/>
        <w:jc w:val="both"/>
        <w:rPr>
          <w:rFonts w:ascii="Times New Roman" w:hAnsi="Times New Roman"/>
        </w:rPr>
      </w:pPr>
      <w:r>
        <w:rPr>
          <w:rFonts w:ascii="Times New Roman" w:hAnsi="Times New Roman"/>
        </w:rPr>
        <w:t>8.14.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rsidR="0027734B" w:rsidRDefault="00B7119A">
      <w:pPr>
        <w:spacing w:after="0" w:line="240" w:lineRule="auto"/>
        <w:ind w:firstLine="567"/>
        <w:jc w:val="both"/>
        <w:rPr>
          <w:rFonts w:ascii="Times New Roman" w:hAnsi="Times New Roman"/>
        </w:rPr>
      </w:pPr>
      <w:r>
        <w:rPr>
          <w:rFonts w:ascii="Times New Roman" w:hAnsi="Times New Roman"/>
        </w:rPr>
        <w:t>8.14.1.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rsidR="0027734B" w:rsidRDefault="00B7119A">
      <w:pPr>
        <w:spacing w:after="0" w:line="240" w:lineRule="auto"/>
        <w:ind w:firstLine="567"/>
        <w:jc w:val="both"/>
        <w:rPr>
          <w:rFonts w:ascii="Times New Roman" w:hAnsi="Times New Roman"/>
        </w:rPr>
      </w:pPr>
      <w:r>
        <w:rPr>
          <w:rFonts w:ascii="Times New Roman" w:hAnsi="Times New Roman"/>
        </w:rPr>
        <w:t>8.14.2.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27734B" w:rsidRDefault="00B7119A">
      <w:pPr>
        <w:spacing w:after="0" w:line="240" w:lineRule="auto"/>
        <w:ind w:firstLine="567"/>
        <w:jc w:val="both"/>
        <w:rPr>
          <w:rFonts w:ascii="Times New Roman" w:hAnsi="Times New Roman"/>
        </w:rPr>
      </w:pPr>
      <w:r>
        <w:rPr>
          <w:rFonts w:ascii="Times New Roman" w:hAnsi="Times New Roman"/>
        </w:rPr>
        <w:t>8.16.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27734B" w:rsidRDefault="0027734B">
      <w:pPr>
        <w:tabs>
          <w:tab w:val="left" w:pos="576"/>
        </w:tabs>
        <w:spacing w:after="0" w:line="240" w:lineRule="auto"/>
        <w:ind w:firstLine="567"/>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t>9. ОБСТОЯТЕЛЬСТВА НЕПРЕОДОЛИМОЙ СИЛЫ</w:t>
      </w:r>
    </w:p>
    <w:p w:rsidR="0027734B" w:rsidRDefault="00B7119A">
      <w:pPr>
        <w:widowControl w:val="0"/>
        <w:tabs>
          <w:tab w:val="left" w:pos="426"/>
        </w:tabs>
        <w:spacing w:after="0" w:line="240" w:lineRule="auto"/>
        <w:ind w:firstLine="567"/>
        <w:jc w:val="both"/>
        <w:rPr>
          <w:rFonts w:ascii="Times New Roman" w:hAnsi="Times New Roman"/>
        </w:rPr>
      </w:pPr>
      <w:r>
        <w:rPr>
          <w:rFonts w:ascii="Times New Roman" w:hAnsi="Times New Roman"/>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27734B" w:rsidRDefault="00B7119A">
      <w:pPr>
        <w:widowControl w:val="0"/>
        <w:tabs>
          <w:tab w:val="left" w:pos="426"/>
        </w:tabs>
        <w:spacing w:after="0" w:line="240" w:lineRule="auto"/>
        <w:ind w:firstLine="567"/>
        <w:jc w:val="both"/>
        <w:rPr>
          <w:rFonts w:ascii="Times New Roman" w:hAnsi="Times New Roman"/>
        </w:rPr>
      </w:pPr>
      <w:r>
        <w:rPr>
          <w:rFonts w:ascii="Times New Roman" w:hAnsi="Times New Roman"/>
        </w:rPr>
        <w:t xml:space="preserve">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 </w:t>
      </w:r>
    </w:p>
    <w:p w:rsidR="0027734B" w:rsidRDefault="00B7119A">
      <w:pPr>
        <w:widowControl w:val="0"/>
        <w:tabs>
          <w:tab w:val="left" w:pos="426"/>
        </w:tabs>
        <w:spacing w:after="0" w:line="240" w:lineRule="auto"/>
        <w:ind w:firstLine="567"/>
        <w:jc w:val="both"/>
        <w:rPr>
          <w:rFonts w:ascii="Times New Roman" w:hAnsi="Times New Roman"/>
        </w:rPr>
      </w:pPr>
      <w:r>
        <w:rPr>
          <w:rFonts w:ascii="Times New Roman" w:hAnsi="Times New Roman"/>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27734B" w:rsidRDefault="00B7119A">
      <w:pPr>
        <w:spacing w:after="0" w:line="240" w:lineRule="auto"/>
        <w:ind w:firstLine="567"/>
        <w:jc w:val="both"/>
        <w:rPr>
          <w:rFonts w:ascii="Times New Roman" w:hAnsi="Times New Roman"/>
        </w:rPr>
      </w:pPr>
      <w:r>
        <w:rPr>
          <w:rFonts w:ascii="Times New Roman" w:hAnsi="Times New Roman"/>
        </w:rPr>
        <w:t>9.4.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27734B" w:rsidRDefault="0027734B">
      <w:pPr>
        <w:tabs>
          <w:tab w:val="left" w:pos="426"/>
        </w:tabs>
        <w:spacing w:after="0" w:line="240" w:lineRule="auto"/>
        <w:ind w:firstLine="567"/>
        <w:jc w:val="center"/>
        <w:rPr>
          <w:rFonts w:ascii="Times New Roman" w:hAnsi="Times New Roman"/>
          <w:b/>
        </w:rPr>
      </w:pPr>
    </w:p>
    <w:p w:rsidR="0027734B" w:rsidRDefault="00B7119A">
      <w:pPr>
        <w:tabs>
          <w:tab w:val="left" w:pos="426"/>
        </w:tabs>
        <w:spacing w:after="0" w:line="240" w:lineRule="auto"/>
        <w:ind w:firstLine="567"/>
        <w:jc w:val="center"/>
        <w:rPr>
          <w:rFonts w:ascii="Times New Roman" w:hAnsi="Times New Roman"/>
          <w:b/>
        </w:rPr>
      </w:pPr>
      <w:r>
        <w:rPr>
          <w:rFonts w:ascii="Times New Roman" w:hAnsi="Times New Roman"/>
          <w:b/>
        </w:rPr>
        <w:t>10. ПОРЯДОК РАССМОТРЕНИЯ СПОРОВ</w:t>
      </w:r>
    </w:p>
    <w:p w:rsidR="0027734B" w:rsidRDefault="00B7119A">
      <w:pPr>
        <w:widowControl w:val="0"/>
        <w:tabs>
          <w:tab w:val="left" w:pos="426"/>
        </w:tabs>
        <w:spacing w:after="0" w:line="240" w:lineRule="auto"/>
        <w:ind w:firstLine="539"/>
        <w:jc w:val="both"/>
        <w:rPr>
          <w:rFonts w:ascii="Times New Roman" w:hAnsi="Times New Roman"/>
        </w:rPr>
      </w:pPr>
      <w:r>
        <w:rPr>
          <w:rFonts w:ascii="Times New Roman" w:hAnsi="Times New Roman"/>
        </w:rPr>
        <w:t xml:space="preserve">10.1.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14 настоящего Контракта. </w:t>
      </w:r>
    </w:p>
    <w:p w:rsidR="0027734B" w:rsidRDefault="00B7119A">
      <w:pPr>
        <w:widowControl w:val="0"/>
        <w:tabs>
          <w:tab w:val="left" w:pos="426"/>
        </w:tabs>
        <w:spacing w:after="0" w:line="240" w:lineRule="auto"/>
        <w:ind w:firstLine="539"/>
        <w:jc w:val="both"/>
        <w:rPr>
          <w:rFonts w:ascii="Times New Roman" w:hAnsi="Times New Roman"/>
        </w:rPr>
      </w:pPr>
      <w:r>
        <w:rPr>
          <w:rFonts w:ascii="Times New Roman" w:hAnsi="Times New Roma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14 настоящего Контракта, либо дату вручения претензии Стороне Контракта под расписку.</w:t>
      </w:r>
    </w:p>
    <w:p w:rsidR="0027734B" w:rsidRDefault="00B7119A">
      <w:pPr>
        <w:widowControl w:val="0"/>
        <w:tabs>
          <w:tab w:val="left" w:pos="426"/>
        </w:tabs>
        <w:spacing w:after="0" w:line="240" w:lineRule="auto"/>
        <w:ind w:firstLine="539"/>
        <w:jc w:val="both"/>
        <w:rPr>
          <w:rFonts w:ascii="Times New Roman" w:hAnsi="Times New Roman"/>
        </w:rPr>
      </w:pPr>
      <w:r>
        <w:rPr>
          <w:rFonts w:ascii="Times New Roman" w:hAnsi="Times New Roman"/>
        </w:rPr>
        <w:t>10.2.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75065E" w:rsidRDefault="0075065E">
      <w:pPr>
        <w:widowControl w:val="0"/>
        <w:tabs>
          <w:tab w:val="left" w:pos="426"/>
        </w:tabs>
        <w:spacing w:after="0" w:line="240" w:lineRule="auto"/>
        <w:ind w:firstLine="539"/>
        <w:jc w:val="both"/>
        <w:rPr>
          <w:rFonts w:ascii="Times New Roman" w:hAnsi="Times New Roman"/>
        </w:rPr>
      </w:pPr>
    </w:p>
    <w:p w:rsidR="0075065E" w:rsidRDefault="0075065E">
      <w:pPr>
        <w:widowControl w:val="0"/>
        <w:tabs>
          <w:tab w:val="left" w:pos="426"/>
        </w:tabs>
        <w:spacing w:after="0" w:line="240" w:lineRule="auto"/>
        <w:ind w:firstLine="539"/>
        <w:jc w:val="both"/>
        <w:rPr>
          <w:rFonts w:ascii="Times New Roman" w:hAnsi="Times New Roman"/>
        </w:rPr>
      </w:pPr>
    </w:p>
    <w:p w:rsidR="0027734B" w:rsidRDefault="00B7119A">
      <w:pPr>
        <w:jc w:val="center"/>
        <w:rPr>
          <w:rFonts w:ascii="Times New Roman" w:hAnsi="Times New Roman"/>
          <w:b/>
        </w:rPr>
      </w:pPr>
      <w:r>
        <w:rPr>
          <w:rFonts w:ascii="Times New Roman" w:hAnsi="Times New Roman"/>
          <w:b/>
        </w:rPr>
        <w:lastRenderedPageBreak/>
        <w:t>11. СРОК ДЕЙСТВИЯ КОНТРАКТА, ПОРЯДОК ЕГО РАСТОРЖЕНИЯ И ИЗМЕНЕНИЯ СУЩЕСТВЕННЫХ УСЛОВИЙ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11.1. Контракт вступает в силу с момента подписания Сторонами и действует по 31 декабря 2026 года.</w:t>
      </w:r>
    </w:p>
    <w:p w:rsidR="0027734B" w:rsidRDefault="00B7119A">
      <w:pPr>
        <w:spacing w:after="0" w:line="240" w:lineRule="auto"/>
        <w:ind w:firstLine="567"/>
        <w:jc w:val="both"/>
        <w:rPr>
          <w:rFonts w:ascii="Times New Roman" w:hAnsi="Times New Roman"/>
        </w:rPr>
      </w:pPr>
      <w:r>
        <w:rPr>
          <w:rFonts w:ascii="Times New Roman" w:hAnsi="Times New Roman"/>
        </w:rPr>
        <w:t>11.2. Информация о настоящем Контракте подлежит включению в реестр контрактов, заключенных заказчиками.</w:t>
      </w:r>
    </w:p>
    <w:p w:rsidR="0027734B" w:rsidRDefault="00B7119A">
      <w:pPr>
        <w:spacing w:after="0" w:line="240" w:lineRule="auto"/>
        <w:ind w:firstLine="567"/>
        <w:jc w:val="both"/>
        <w:rPr>
          <w:rFonts w:ascii="Times New Roman" w:hAnsi="Times New Roman"/>
        </w:rPr>
      </w:pPr>
      <w:r>
        <w:rPr>
          <w:rFonts w:ascii="Times New Roman" w:hAnsi="Times New Roman"/>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7734B" w:rsidRDefault="00B7119A">
      <w:pPr>
        <w:spacing w:after="0" w:line="240" w:lineRule="auto"/>
        <w:ind w:firstLine="567"/>
        <w:jc w:val="both"/>
        <w:rPr>
          <w:rFonts w:ascii="Times New Roman" w:hAnsi="Times New Roman"/>
        </w:rPr>
      </w:pPr>
      <w:r>
        <w:rPr>
          <w:rFonts w:ascii="Times New Roman" w:hAnsi="Times New Roman"/>
        </w:rPr>
        <w:t xml:space="preserve">11.4.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27734B" w:rsidRDefault="00B7119A">
      <w:pPr>
        <w:spacing w:after="0" w:line="240" w:lineRule="auto"/>
        <w:ind w:firstLine="567"/>
        <w:jc w:val="both"/>
        <w:rPr>
          <w:rFonts w:ascii="Times New Roman" w:hAnsi="Times New Roman"/>
        </w:rPr>
      </w:pPr>
      <w:r>
        <w:rPr>
          <w:rFonts w:ascii="Times New Roman" w:hAnsi="Times New Roman"/>
        </w:rPr>
        <w:t>11.4.1. Если Подрядчик после заключения контракта отказался от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11.4.2. Если Подрядчик не явился на передачу Объектов по акту передачи Объектов для выполнения работ в срок, указанный в п.2.1.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11.4.3. Если Подрядчик не приступил к выполнению работ в течение 5 дней после передачи Объектов по акту;</w:t>
      </w:r>
    </w:p>
    <w:p w:rsidR="0027734B" w:rsidRDefault="00B7119A">
      <w:pPr>
        <w:spacing w:after="0" w:line="240" w:lineRule="auto"/>
        <w:ind w:firstLine="567"/>
        <w:jc w:val="both"/>
        <w:rPr>
          <w:rFonts w:ascii="Times New Roman" w:hAnsi="Times New Roman"/>
        </w:rPr>
      </w:pPr>
      <w:r>
        <w:rPr>
          <w:rFonts w:ascii="Times New Roman" w:hAnsi="Times New Roman"/>
        </w:rPr>
        <w:t>11.4.4.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rsidR="0027734B" w:rsidRDefault="00B7119A">
      <w:pPr>
        <w:spacing w:after="0" w:line="240" w:lineRule="auto"/>
        <w:ind w:firstLine="567"/>
        <w:jc w:val="both"/>
        <w:rPr>
          <w:rFonts w:ascii="Times New Roman" w:hAnsi="Times New Roman"/>
        </w:rPr>
      </w:pPr>
      <w:r>
        <w:rPr>
          <w:rFonts w:ascii="Times New Roman" w:hAnsi="Times New Roman"/>
        </w:rPr>
        <w:t>11.4.5.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27734B" w:rsidRDefault="00B7119A">
      <w:pPr>
        <w:spacing w:after="0" w:line="240" w:lineRule="auto"/>
        <w:ind w:firstLine="567"/>
        <w:jc w:val="both"/>
        <w:rPr>
          <w:rFonts w:ascii="Times New Roman" w:hAnsi="Times New Roman"/>
        </w:rPr>
      </w:pPr>
      <w:r>
        <w:rPr>
          <w:rFonts w:ascii="Times New Roman" w:hAnsi="Times New Roman"/>
        </w:rPr>
        <w:t>11.4.6.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27734B" w:rsidRDefault="00B7119A">
      <w:pPr>
        <w:spacing w:after="0" w:line="240" w:lineRule="auto"/>
        <w:ind w:firstLine="567"/>
        <w:jc w:val="both"/>
        <w:rPr>
          <w:rFonts w:ascii="Times New Roman" w:hAnsi="Times New Roman"/>
        </w:rPr>
      </w:pPr>
      <w:r>
        <w:rPr>
          <w:rFonts w:ascii="Times New Roman" w:hAnsi="Times New Roman"/>
        </w:rPr>
        <w:t>11.4.7.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27734B" w:rsidRDefault="00B7119A">
      <w:pPr>
        <w:spacing w:after="0" w:line="240" w:lineRule="auto"/>
        <w:ind w:firstLine="567"/>
        <w:jc w:val="both"/>
        <w:rPr>
          <w:rFonts w:ascii="Times New Roman" w:hAnsi="Times New Roman"/>
        </w:rPr>
      </w:pPr>
      <w:r>
        <w:rPr>
          <w:rFonts w:ascii="Times New Roman" w:hAnsi="Times New Roman"/>
        </w:rPr>
        <w:t>11.4.8.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27734B" w:rsidRDefault="00B7119A">
      <w:pPr>
        <w:spacing w:after="0" w:line="240" w:lineRule="auto"/>
        <w:ind w:firstLine="567"/>
        <w:jc w:val="both"/>
        <w:rPr>
          <w:rFonts w:ascii="Times New Roman" w:hAnsi="Times New Roman"/>
        </w:rPr>
      </w:pPr>
      <w:r>
        <w:rPr>
          <w:rFonts w:ascii="Times New Roman" w:hAnsi="Times New Roman"/>
        </w:rPr>
        <w:t>11.4.9.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27734B" w:rsidRDefault="00B7119A">
      <w:pPr>
        <w:spacing w:after="0" w:line="240" w:lineRule="auto"/>
        <w:ind w:firstLine="567"/>
        <w:jc w:val="both"/>
        <w:rPr>
          <w:rFonts w:ascii="Times New Roman" w:hAnsi="Times New Roman"/>
        </w:rPr>
      </w:pPr>
      <w:r>
        <w:rPr>
          <w:rFonts w:ascii="Times New Roman" w:hAnsi="Times New Roman"/>
        </w:rPr>
        <w:t>11.4.10. В иных случаях, предусмотренных соглашением сторон или действующим законодательством РФ.</w:t>
      </w:r>
    </w:p>
    <w:p w:rsidR="0027734B" w:rsidRDefault="00B7119A">
      <w:pPr>
        <w:spacing w:after="0" w:line="240" w:lineRule="auto"/>
        <w:ind w:firstLine="567"/>
        <w:jc w:val="both"/>
        <w:rPr>
          <w:rFonts w:ascii="Times New Roman" w:hAnsi="Times New Roman"/>
        </w:rPr>
      </w:pPr>
      <w:r>
        <w:rPr>
          <w:rFonts w:ascii="Times New Roman" w:hAnsi="Times New Roman"/>
        </w:rPr>
        <w:t>11.5. Решение Заказчика об одностороннем отказе от исполнения контракта не позднее чем в течение 3 (трёх)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27734B" w:rsidRDefault="00B7119A">
      <w:pPr>
        <w:spacing w:after="0" w:line="240" w:lineRule="auto"/>
        <w:ind w:firstLine="567"/>
        <w:jc w:val="both"/>
        <w:rPr>
          <w:rFonts w:ascii="Times New Roman" w:hAnsi="Times New Roman"/>
        </w:rPr>
      </w:pPr>
      <w:r>
        <w:rPr>
          <w:rFonts w:ascii="Times New Roman" w:hAnsi="Times New Roman"/>
        </w:rPr>
        <w:lastRenderedPageBreak/>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27734B" w:rsidRDefault="00B7119A">
      <w:pPr>
        <w:spacing w:after="0" w:line="240" w:lineRule="auto"/>
        <w:ind w:firstLine="567"/>
        <w:jc w:val="both"/>
        <w:rPr>
          <w:rFonts w:ascii="Times New Roman" w:hAnsi="Times New Roman"/>
        </w:rPr>
      </w:pPr>
      <w:r>
        <w:rPr>
          <w:rFonts w:ascii="Times New Roman" w:hAnsi="Times New Roman"/>
        </w:rPr>
        <w:t xml:space="preserve">11.9.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rsidR="0027734B" w:rsidRDefault="00B7119A">
      <w:pPr>
        <w:spacing w:after="0" w:line="240" w:lineRule="auto"/>
        <w:ind w:firstLine="567"/>
        <w:jc w:val="both"/>
        <w:rPr>
          <w:rFonts w:ascii="Times New Roman" w:hAnsi="Times New Roman"/>
        </w:rPr>
      </w:pPr>
      <w:r>
        <w:rPr>
          <w:rFonts w:ascii="Times New Roman" w:hAnsi="Times New Roman"/>
        </w:rPr>
        <w:t>11.10.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7734B" w:rsidRDefault="00B7119A">
      <w:pPr>
        <w:spacing w:after="0" w:line="240" w:lineRule="auto"/>
        <w:ind w:firstLine="567"/>
        <w:jc w:val="both"/>
        <w:rPr>
          <w:rFonts w:ascii="Times New Roman" w:hAnsi="Times New Roman"/>
        </w:rPr>
      </w:pPr>
      <w:r>
        <w:rPr>
          <w:rFonts w:ascii="Times New Roman" w:hAnsi="Times New Roman"/>
        </w:rPr>
        <w:t>11.13.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11.14. По соглашению Сторон Контракт считается расторгнутым с момента подписания соглашения о расторжении контракта Сторонами. </w:t>
      </w:r>
    </w:p>
    <w:p w:rsidR="0027734B" w:rsidRDefault="00B7119A">
      <w:pPr>
        <w:spacing w:after="0" w:line="240" w:lineRule="auto"/>
        <w:ind w:firstLine="567"/>
        <w:jc w:val="both"/>
        <w:rPr>
          <w:rFonts w:ascii="Times New Roman" w:hAnsi="Times New Roman"/>
        </w:rPr>
      </w:pPr>
      <w:r>
        <w:rPr>
          <w:rFonts w:ascii="Times New Roman" w:hAnsi="Times New Roman"/>
        </w:rPr>
        <w:t>11.15.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7734B" w:rsidRDefault="00B7119A">
      <w:pPr>
        <w:spacing w:after="0" w:line="240" w:lineRule="auto"/>
        <w:ind w:firstLine="567"/>
        <w:jc w:val="both"/>
        <w:rPr>
          <w:rFonts w:ascii="Times New Roman" w:hAnsi="Times New Roman"/>
        </w:rPr>
      </w:pPr>
      <w:r>
        <w:rPr>
          <w:rFonts w:ascii="Times New Roman" w:hAnsi="Times New Roman"/>
        </w:rPr>
        <w:t>11.15.1. При снижении цены контракта без изменения предусмотренных контрактом объема работ, качества выполняемых работ и иных условий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11.15.2.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27734B" w:rsidRDefault="00B7119A">
      <w:pPr>
        <w:spacing w:after="0" w:line="240" w:lineRule="auto"/>
        <w:ind w:firstLine="567"/>
        <w:jc w:val="both"/>
        <w:rPr>
          <w:rFonts w:ascii="Times New Roman" w:hAnsi="Times New Roman"/>
        </w:rPr>
      </w:pPr>
      <w:r>
        <w:rPr>
          <w:rFonts w:ascii="Times New Roman" w:hAnsi="Times New Roman"/>
        </w:rPr>
        <w:t>11.15.3.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7734B" w:rsidRDefault="00B7119A">
      <w:pPr>
        <w:spacing w:after="0" w:line="240" w:lineRule="auto"/>
        <w:ind w:firstLine="567"/>
        <w:jc w:val="both"/>
        <w:rPr>
          <w:rFonts w:ascii="Times New Roman" w:hAnsi="Times New Roman"/>
        </w:rPr>
      </w:pPr>
      <w:r>
        <w:rPr>
          <w:rFonts w:ascii="Times New Roman" w:hAnsi="Times New Roman"/>
        </w:rPr>
        <w:t>11.16.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27734B" w:rsidRDefault="00B7119A">
      <w:pPr>
        <w:spacing w:after="0" w:line="240" w:lineRule="auto"/>
        <w:ind w:firstLine="567"/>
        <w:jc w:val="both"/>
        <w:rPr>
          <w:rFonts w:ascii="Times New Roman" w:hAnsi="Times New Roman"/>
        </w:rPr>
      </w:pPr>
      <w:r>
        <w:rPr>
          <w:rFonts w:ascii="Times New Roman" w:hAnsi="Times New Roman"/>
        </w:rPr>
        <w:t>11.17. В случае перемены Заказчика права и обязанности Заказчика, предусмотренные Контрактом, переходят к новому заказчику.</w:t>
      </w:r>
    </w:p>
    <w:p w:rsidR="0027734B" w:rsidRDefault="00B7119A">
      <w:pPr>
        <w:spacing w:after="0" w:line="240" w:lineRule="auto"/>
        <w:ind w:firstLine="567"/>
        <w:jc w:val="both"/>
        <w:rPr>
          <w:rFonts w:ascii="Times New Roman" w:hAnsi="Times New Roman"/>
        </w:rPr>
      </w:pPr>
      <w:r>
        <w:rPr>
          <w:rFonts w:ascii="Times New Roman" w:hAnsi="Times New Roman"/>
        </w:rPr>
        <w:t>11.18. Прекращение срока действия Контракта не освобождает Стороны от ответственности за нарушение его условий.</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11.19. Прекращение действия Контракта не влечет за собой прекращения действия обязательств </w:t>
      </w:r>
      <w:proofErr w:type="gramStart"/>
      <w:r>
        <w:rPr>
          <w:rFonts w:ascii="Times New Roman" w:hAnsi="Times New Roman"/>
        </w:rPr>
        <w:t>по Контракту</w:t>
      </w:r>
      <w:proofErr w:type="gramEnd"/>
      <w:r>
        <w:rPr>
          <w:rFonts w:ascii="Times New Roman" w:hAnsi="Times New Roman"/>
        </w:rPr>
        <w:t xml:space="preserve"> и они действуют до полного их исполнения.</w:t>
      </w: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lastRenderedPageBreak/>
        <w:t>12. АНТИКОРРУПЦИОННЫЕ УСЛОВИЯ</w:t>
      </w:r>
    </w:p>
    <w:p w:rsidR="0027734B" w:rsidRDefault="00B7119A">
      <w:pPr>
        <w:spacing w:after="0" w:line="240" w:lineRule="auto"/>
        <w:ind w:firstLine="567"/>
        <w:jc w:val="both"/>
        <w:rPr>
          <w:rFonts w:ascii="Times New Roman" w:hAnsi="Times New Roman"/>
        </w:rPr>
      </w:pPr>
      <w:r>
        <w:rPr>
          <w:rFonts w:ascii="Times New Roman" w:hAnsi="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7734B" w:rsidRDefault="00B7119A">
      <w:pPr>
        <w:spacing w:after="0" w:line="240" w:lineRule="auto"/>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7734B" w:rsidRDefault="00B7119A">
      <w:pPr>
        <w:spacing w:after="0" w:line="240" w:lineRule="auto"/>
        <w:ind w:firstLine="567"/>
        <w:jc w:val="both"/>
        <w:rPr>
          <w:rFonts w:ascii="Times New Roman" w:hAnsi="Times New Roman"/>
        </w:rPr>
      </w:pPr>
      <w:r>
        <w:rPr>
          <w:rFonts w:ascii="Times New Roman" w:hAnsi="Times New Roman"/>
        </w:rPr>
        <w:t>- не совершать иных действий, нарушающих антикоррупционное законодательство Российской Федерации.</w:t>
      </w:r>
    </w:p>
    <w:p w:rsidR="0027734B" w:rsidRDefault="0027734B">
      <w:pPr>
        <w:spacing w:after="0" w:line="240" w:lineRule="auto"/>
        <w:ind w:firstLine="567"/>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13. ПРОЧИЕ УСЛОВИЯ</w:t>
      </w:r>
    </w:p>
    <w:p w:rsidR="0027734B" w:rsidRDefault="00B7119A">
      <w:pPr>
        <w:spacing w:after="0" w:line="240" w:lineRule="auto"/>
        <w:ind w:firstLine="567"/>
        <w:jc w:val="both"/>
        <w:rPr>
          <w:rFonts w:ascii="Times New Roman" w:hAnsi="Times New Roman"/>
        </w:rPr>
      </w:pPr>
      <w:r>
        <w:rPr>
          <w:rFonts w:ascii="Times New Roman" w:hAnsi="Times New Roman"/>
        </w:rPr>
        <w:t>13.1.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27734B" w:rsidRDefault="00B7119A">
      <w:pPr>
        <w:spacing w:after="0" w:line="240" w:lineRule="auto"/>
        <w:ind w:firstLine="567"/>
        <w:jc w:val="both"/>
        <w:rPr>
          <w:rFonts w:ascii="Times New Roman" w:hAnsi="Times New Roman"/>
        </w:rPr>
      </w:pPr>
      <w:r>
        <w:rPr>
          <w:rFonts w:ascii="Times New Roman" w:hAnsi="Times New Roman"/>
        </w:rPr>
        <w:t>13.2.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27734B" w:rsidRDefault="00B7119A">
      <w:pPr>
        <w:spacing w:after="0" w:line="240" w:lineRule="auto"/>
        <w:ind w:firstLine="567"/>
        <w:jc w:val="both"/>
        <w:rPr>
          <w:rFonts w:ascii="Times New Roman" w:hAnsi="Times New Roman"/>
        </w:rPr>
      </w:pPr>
      <w:r>
        <w:rPr>
          <w:rFonts w:ascii="Times New Roman" w:hAnsi="Times New Roman"/>
        </w:rPr>
        <w:t>13.4. Все, что не урегулировано настоящим Контрактом, регулируется действующим гражданским законодательством РФ.</w:t>
      </w:r>
    </w:p>
    <w:p w:rsidR="0027734B" w:rsidRDefault="00B7119A">
      <w:pPr>
        <w:spacing w:after="0" w:line="240" w:lineRule="auto"/>
        <w:ind w:firstLine="567"/>
        <w:jc w:val="both"/>
        <w:rPr>
          <w:rFonts w:ascii="Times New Roman" w:hAnsi="Times New Roman"/>
          <w:color w:val="000000" w:themeColor="text1"/>
        </w:rPr>
      </w:pPr>
      <w:r>
        <w:rPr>
          <w:rFonts w:ascii="Times New Roman" w:hAnsi="Times New Roman"/>
        </w:rPr>
        <w:t xml:space="preserve">13.5. Идентификационный код закупки (ИКЗ) </w:t>
      </w:r>
      <w:r w:rsidR="00F86FA7" w:rsidRPr="00F86FA7">
        <w:rPr>
          <w:rFonts w:ascii="Times New Roman" w:hAnsi="Times New Roman"/>
        </w:rPr>
        <w:t>262780213919078020100100040000000244</w:t>
      </w:r>
    </w:p>
    <w:p w:rsidR="0027734B" w:rsidRDefault="00B7119A">
      <w:pPr>
        <w:spacing w:after="0" w:line="240" w:lineRule="auto"/>
        <w:ind w:firstLine="567"/>
        <w:jc w:val="both"/>
        <w:rPr>
          <w:rFonts w:ascii="Times New Roman" w:hAnsi="Times New Roman"/>
        </w:rPr>
      </w:pPr>
      <w:r>
        <w:rPr>
          <w:rFonts w:ascii="Times New Roman" w:hAnsi="Times New Roman"/>
        </w:rPr>
        <w:t>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27734B" w:rsidRDefault="00B7119A">
      <w:pPr>
        <w:spacing w:after="0" w:line="240" w:lineRule="auto"/>
        <w:ind w:firstLine="567"/>
        <w:jc w:val="both"/>
        <w:rPr>
          <w:rFonts w:ascii="Times New Roman" w:hAnsi="Times New Roman"/>
        </w:rPr>
      </w:pPr>
      <w:r>
        <w:rPr>
          <w:rFonts w:ascii="Times New Roman" w:hAnsi="Times New Roman"/>
        </w:rPr>
        <w:t>13.7. К настоящему Контракту прилагаются и являются его неотъемлемой частью:</w:t>
      </w:r>
    </w:p>
    <w:p w:rsidR="00F86FA7" w:rsidRDefault="00B7119A">
      <w:pPr>
        <w:spacing w:after="0" w:line="240" w:lineRule="auto"/>
        <w:ind w:firstLine="567"/>
        <w:jc w:val="both"/>
        <w:rPr>
          <w:rFonts w:ascii="Times New Roman" w:hAnsi="Times New Roman"/>
        </w:rPr>
      </w:pPr>
      <w:r>
        <w:rPr>
          <w:rFonts w:ascii="Times New Roman" w:hAnsi="Times New Roman"/>
        </w:rPr>
        <w:t xml:space="preserve">Приложение №1 – Локальная сметный расчет на Выполнение </w:t>
      </w:r>
      <w:r w:rsidR="00F86FA7" w:rsidRPr="00F86FA7">
        <w:rPr>
          <w:rFonts w:ascii="Times New Roman" w:hAnsi="Times New Roman"/>
        </w:rPr>
        <w:t>работ по ремонту парапетов и вентиляционных шахт здания ГБДОУ детский сад №119 «Незнайка» по адресу: 194355, г. Санкт-Петербург, ул. Композиторов, д. 20, корп. 2</w:t>
      </w:r>
    </w:p>
    <w:p w:rsidR="0027734B" w:rsidRDefault="00B7119A">
      <w:pPr>
        <w:spacing w:after="0" w:line="240" w:lineRule="auto"/>
        <w:ind w:firstLine="567"/>
        <w:jc w:val="both"/>
        <w:rPr>
          <w:rFonts w:ascii="Times New Roman" w:hAnsi="Times New Roman"/>
        </w:rPr>
      </w:pPr>
      <w:bookmarkStart w:id="5" w:name="_GoBack"/>
      <w:bookmarkEnd w:id="5"/>
      <w:r>
        <w:rPr>
          <w:rFonts w:ascii="Times New Roman" w:hAnsi="Times New Roman"/>
        </w:rPr>
        <w:t>Приложение № 2 – График выполнения работ.</w:t>
      </w: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27734B" w:rsidRDefault="0027734B">
      <w:pPr>
        <w:spacing w:after="0" w:line="240" w:lineRule="auto"/>
        <w:rPr>
          <w:rFonts w:ascii="Times New Roman" w:hAnsi="Times New Roman"/>
          <w:b/>
        </w:rPr>
      </w:pPr>
    </w:p>
    <w:p w:rsidR="0027734B" w:rsidRDefault="00B7119A">
      <w:pPr>
        <w:spacing w:after="0" w:line="240" w:lineRule="auto"/>
        <w:ind w:firstLine="709"/>
        <w:jc w:val="center"/>
        <w:rPr>
          <w:rFonts w:ascii="Times New Roman" w:hAnsi="Times New Roman"/>
          <w:b/>
        </w:rPr>
      </w:pPr>
      <w:r>
        <w:rPr>
          <w:rFonts w:ascii="Times New Roman" w:hAnsi="Times New Roman"/>
          <w:b/>
        </w:rPr>
        <w:lastRenderedPageBreak/>
        <w:t>14. АДРЕС (МЕСТО НАХОЖДЕНИЯ), БАНКОВСКИЕ РЕКВИЗИТЫ,</w:t>
      </w:r>
    </w:p>
    <w:p w:rsidR="0027734B" w:rsidRDefault="00B7119A">
      <w:pPr>
        <w:spacing w:after="0" w:line="240" w:lineRule="auto"/>
        <w:ind w:firstLine="709"/>
        <w:jc w:val="center"/>
        <w:rPr>
          <w:rFonts w:ascii="Times New Roman" w:hAnsi="Times New Roman"/>
          <w:b/>
        </w:rPr>
      </w:pPr>
      <w:r>
        <w:rPr>
          <w:rFonts w:ascii="Times New Roman" w:hAnsi="Times New Roman"/>
          <w:b/>
        </w:rPr>
        <w:t>ПОДПИСИ СТОРОН</w:t>
      </w:r>
    </w:p>
    <w:p w:rsidR="0027734B" w:rsidRDefault="0027734B">
      <w:pPr>
        <w:spacing w:after="0" w:line="240" w:lineRule="auto"/>
        <w:ind w:firstLine="709"/>
        <w:jc w:val="center"/>
        <w:rPr>
          <w:rFonts w:ascii="Times New Roman" w:hAnsi="Times New Roman"/>
          <w:b/>
        </w:rPr>
      </w:pPr>
    </w:p>
    <w:tbl>
      <w:tblPr>
        <w:tblW w:w="10490" w:type="dxa"/>
        <w:jc w:val="center"/>
        <w:tblLayout w:type="fixed"/>
        <w:tblLook w:val="04A0" w:firstRow="1" w:lastRow="0" w:firstColumn="1" w:lastColumn="0" w:noHBand="0" w:noVBand="1"/>
      </w:tblPr>
      <w:tblGrid>
        <w:gridCol w:w="9923"/>
        <w:gridCol w:w="567"/>
      </w:tblGrid>
      <w:tr w:rsidR="0027734B" w:rsidTr="0075065E">
        <w:trPr>
          <w:jc w:val="center"/>
        </w:trPr>
        <w:tc>
          <w:tcPr>
            <w:tcW w:w="9923" w:type="dxa"/>
          </w:tcPr>
          <w:p w:rsidR="0027734B" w:rsidRDefault="0027734B" w:rsidP="0075065E">
            <w:pPr>
              <w:pStyle w:val="ConsPlusNormal"/>
              <w:widowControl/>
              <w:ind w:firstLine="22"/>
              <w:rPr>
                <w:rFonts w:ascii="Times New Roman" w:hAnsi="Times New Roman"/>
              </w:rPr>
            </w:pPr>
          </w:p>
        </w:tc>
        <w:tc>
          <w:tcPr>
            <w:tcW w:w="567" w:type="dxa"/>
          </w:tcPr>
          <w:p w:rsidR="0027734B" w:rsidRDefault="0027734B" w:rsidP="0075065E">
            <w:pPr>
              <w:pStyle w:val="ConsPlusNormal"/>
              <w:widowControl/>
              <w:ind w:firstLine="22"/>
              <w:rPr>
                <w:rFonts w:ascii="Times New Roman" w:hAnsi="Times New Roman"/>
              </w:rPr>
            </w:pPr>
          </w:p>
        </w:tc>
      </w:tr>
    </w:tbl>
    <w:tbl>
      <w:tblPr>
        <w:tblStyle w:val="TableNormal"/>
        <w:tblW w:w="954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774"/>
        <w:gridCol w:w="4772"/>
      </w:tblGrid>
      <w:tr w:rsidR="0075065E" w:rsidRPr="0075065E" w:rsidTr="0073031B">
        <w:trPr>
          <w:trHeight w:val="168"/>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065E" w:rsidRPr="0075065E" w:rsidRDefault="0075065E" w:rsidP="0075065E">
            <w:pPr>
              <w:spacing w:after="0"/>
              <w:rPr>
                <w:rFonts w:ascii="Times New Roman" w:hAnsi="Times New Roman"/>
                <w:b/>
                <w:bCs/>
                <w:u w:color="000000"/>
              </w:rPr>
            </w:pPr>
            <w:r w:rsidRPr="0075065E">
              <w:rPr>
                <w:rFonts w:ascii="Times New Roman" w:hAnsi="Times New Roman"/>
                <w:b/>
                <w:bCs/>
                <w:u w:color="000000"/>
              </w:rPr>
              <w:t>Заказчик</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065E" w:rsidRPr="0075065E" w:rsidRDefault="0075065E" w:rsidP="0075065E">
            <w:pPr>
              <w:spacing w:after="0"/>
              <w:rPr>
                <w:rFonts w:cs="Arial Unicode MS"/>
                <w:szCs w:val="22"/>
                <w:u w:color="000000"/>
              </w:rPr>
            </w:pPr>
            <w:r w:rsidRPr="0075065E">
              <w:rPr>
                <w:rFonts w:ascii="Times New Roman" w:hAnsi="Times New Roman" w:cs="Arial Unicode MS"/>
                <w:b/>
                <w:bCs/>
                <w:u w:color="000000"/>
              </w:rPr>
              <w:t>Подрядчик</w:t>
            </w:r>
          </w:p>
        </w:tc>
      </w:tr>
      <w:tr w:rsidR="0075065E" w:rsidRPr="0075065E" w:rsidTr="0073031B">
        <w:trPr>
          <w:trHeight w:val="5743"/>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7" w:type="dxa"/>
            </w:tcMar>
          </w:tcPr>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b/>
                <w:bCs/>
                <w:u w:color="000000"/>
                <w:lang w:eastAsia="zh-CN"/>
              </w:rPr>
            </w:pPr>
            <w:r w:rsidRPr="0075065E">
              <w:rPr>
                <w:rFonts w:ascii="Times New Roman" w:hAnsi="Times New Roman"/>
                <w:b/>
                <w:bCs/>
                <w:u w:color="000000"/>
                <w:lang w:eastAsia="zh-CN"/>
              </w:rPr>
              <w:t>Государственное бюджетное дошкольное образовательное учреждение детский сад № 119 общеразвивающего вида с приоритетным осуществлением деятельности по художественно-эстетическому развитию детей Выборгского района Санкт-Петербурга «Незнайка»</w:t>
            </w:r>
            <w:r>
              <w:rPr>
                <w:rFonts w:ascii="Times New Roman" w:hAnsi="Times New Roman"/>
                <w:b/>
                <w:bCs/>
                <w:u w:color="000000"/>
                <w:lang w:eastAsia="zh-CN"/>
              </w:rPr>
              <w:t xml:space="preserve"> (ГБДОУ детский сад №119 «Незнайка»)</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Место нахождения и почтовый адрес: </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194355, город Санкт-Петербург, улица Композиторов, 20, корп.2, лит А, </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Тел.: (812) </w:t>
            </w:r>
            <w:r>
              <w:rPr>
                <w:rFonts w:ascii="Times New Roman" w:hAnsi="Times New Roman"/>
                <w:u w:color="000000"/>
                <w:lang w:eastAsia="zh-CN"/>
              </w:rPr>
              <w:t>762-12-55</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Адрес электронной почты: d119 @shko.la</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Платежные реквизиты:</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ОКЦ № 1 Северо-Западного ГУ Банка России //УФК по г. Санкт-Петербургу, г. Санкт-Петербург БИК: 014030106</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Казначейский счет: 03224643400000007200 </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Номер счета банка плательщика:</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40102810945370000005,</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л/с 0501183</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ИНН/</w:t>
            </w:r>
            <w:proofErr w:type="gramStart"/>
            <w:r w:rsidRPr="0075065E">
              <w:rPr>
                <w:rFonts w:ascii="Times New Roman" w:hAnsi="Times New Roman"/>
                <w:u w:color="000000"/>
                <w:lang w:eastAsia="zh-CN"/>
              </w:rPr>
              <w:t>КПП  7802139190</w:t>
            </w:r>
            <w:proofErr w:type="gramEnd"/>
            <w:r w:rsidRPr="0075065E">
              <w:rPr>
                <w:rFonts w:ascii="Times New Roman" w:hAnsi="Times New Roman"/>
                <w:u w:color="000000"/>
                <w:lang w:eastAsia="zh-CN"/>
              </w:rPr>
              <w:t xml:space="preserve"> / 780201001</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ОКТМО      40319000000</w:t>
            </w:r>
          </w:p>
          <w:p w:rsidR="0075065E" w:rsidRPr="0075065E" w:rsidRDefault="0075065E" w:rsidP="0075065E">
            <w:pPr>
              <w:spacing w:after="0" w:line="240" w:lineRule="auto"/>
              <w:rPr>
                <w:rFonts w:ascii="Times New Roman" w:hAnsi="Times New Roman"/>
                <w:bCs/>
                <w:u w:color="000000"/>
                <w:lang w:eastAsia="ar-SA"/>
              </w:rPr>
            </w:pPr>
          </w:p>
          <w:p w:rsidR="0075065E" w:rsidRPr="0075065E" w:rsidRDefault="0075065E" w:rsidP="0075065E">
            <w:pPr>
              <w:widowControl w:val="0"/>
              <w:tabs>
                <w:tab w:val="num" w:pos="227"/>
              </w:tabs>
              <w:adjustRightInd w:val="0"/>
              <w:spacing w:after="0" w:line="240" w:lineRule="auto"/>
              <w:jc w:val="both"/>
              <w:textAlignment w:val="baseline"/>
              <w:rPr>
                <w:rFonts w:ascii="Times New Roman" w:hAnsi="Times New Roman"/>
                <w:u w:color="000000"/>
              </w:rPr>
            </w:pPr>
            <w:r w:rsidRPr="0075065E">
              <w:rPr>
                <w:rFonts w:ascii="Times New Roman" w:hAnsi="Times New Roman"/>
                <w:u w:color="000000"/>
              </w:rPr>
              <w:t xml:space="preserve">Заведующий </w:t>
            </w:r>
          </w:p>
          <w:p w:rsidR="0075065E" w:rsidRPr="0075065E" w:rsidRDefault="0075065E" w:rsidP="0075065E">
            <w:pPr>
              <w:widowControl w:val="0"/>
              <w:tabs>
                <w:tab w:val="num" w:pos="227"/>
              </w:tabs>
              <w:adjustRightInd w:val="0"/>
              <w:spacing w:after="0" w:line="240" w:lineRule="auto"/>
              <w:jc w:val="both"/>
              <w:textAlignment w:val="baseline"/>
              <w:rPr>
                <w:rFonts w:ascii="Times New Roman" w:hAnsi="Times New Roman"/>
                <w:u w:color="000000"/>
              </w:rPr>
            </w:pPr>
            <w:r w:rsidRPr="0075065E">
              <w:rPr>
                <w:rFonts w:ascii="Times New Roman" w:hAnsi="Times New Roman"/>
                <w:u w:color="000000"/>
              </w:rPr>
              <w:t xml:space="preserve">____________ / Сахарова </w:t>
            </w:r>
            <w:proofErr w:type="gramStart"/>
            <w:r w:rsidRPr="0075065E">
              <w:rPr>
                <w:rFonts w:ascii="Times New Roman" w:hAnsi="Times New Roman"/>
                <w:u w:color="000000"/>
              </w:rPr>
              <w:t>О.В</w:t>
            </w:r>
            <w:proofErr w:type="gramEnd"/>
            <w:r w:rsidRPr="0075065E">
              <w:rPr>
                <w:rFonts w:ascii="Times New Roman" w:hAnsi="Times New Roman"/>
                <w:u w:color="000000"/>
              </w:rPr>
              <w:t>/</w:t>
            </w:r>
          </w:p>
          <w:p w:rsidR="0075065E" w:rsidRPr="0075065E" w:rsidRDefault="0075065E" w:rsidP="0075065E">
            <w:pPr>
              <w:widowControl w:val="0"/>
              <w:tabs>
                <w:tab w:val="num" w:pos="227"/>
              </w:tabs>
              <w:adjustRightInd w:val="0"/>
              <w:spacing w:after="0" w:line="240" w:lineRule="auto"/>
              <w:jc w:val="both"/>
              <w:textAlignment w:val="baseline"/>
              <w:rPr>
                <w:rFonts w:ascii="Times New Roman" w:hAnsi="Times New Roman"/>
                <w:bCs/>
                <w:highlight w:val="yellow"/>
                <w:u w:color="000000"/>
              </w:rPr>
            </w:pPr>
            <w:r w:rsidRPr="0075065E">
              <w:rPr>
                <w:rFonts w:ascii="Times New Roman" w:hAnsi="Times New Roman"/>
                <w:bCs/>
                <w:u w:color="000000"/>
                <w:lang w:eastAsia="ar-SA"/>
              </w:rPr>
              <w:t xml:space="preserve">   (ПОДПИСАНО ЭЦП)</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065E" w:rsidRPr="0075065E" w:rsidRDefault="0075065E" w:rsidP="0075065E">
            <w:pPr>
              <w:spacing w:after="0" w:line="240" w:lineRule="auto"/>
              <w:rPr>
                <w:rFonts w:ascii="Times New Roman" w:hAnsi="Times New Roman"/>
                <w:u w:val="single" w:color="000000"/>
              </w:rPr>
            </w:pPr>
          </w:p>
        </w:tc>
      </w:tr>
    </w:tbl>
    <w:p w:rsidR="0075065E" w:rsidRPr="0075065E" w:rsidRDefault="0075065E" w:rsidP="0075065E">
      <w:pPr>
        <w:pBdr>
          <w:top w:val="nil"/>
          <w:left w:val="nil"/>
          <w:bottom w:val="nil"/>
          <w:right w:val="nil"/>
          <w:between w:val="nil"/>
          <w:bar w:val="nil"/>
        </w:pBdr>
        <w:suppressAutoHyphens/>
        <w:spacing w:after="0" w:line="240" w:lineRule="auto"/>
        <w:rPr>
          <w:rFonts w:ascii="Times New Roman" w:hAnsi="Times New Roman"/>
          <w:sz w:val="20"/>
          <w:u w:color="000000"/>
          <w:bdr w:val="nil"/>
        </w:rPr>
      </w:pPr>
      <w:r w:rsidRPr="0075065E">
        <w:rPr>
          <w:rFonts w:ascii="Times New Roman" w:eastAsia="Arial Unicode MS" w:hAnsi="Times New Roman" w:cs="Arial Unicode MS"/>
          <w:sz w:val="20"/>
          <w:u w:color="000000"/>
          <w:bdr w:val="nil"/>
        </w:rPr>
        <w:t>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7734B" w:rsidRDefault="0027734B">
      <w:pPr>
        <w:sectPr w:rsidR="0027734B">
          <w:pgSz w:w="11906" w:h="16838"/>
          <w:pgMar w:top="510" w:right="566" w:bottom="510" w:left="1474" w:header="284" w:footer="0" w:gutter="0"/>
          <w:cols w:space="720"/>
        </w:sectPr>
      </w:pPr>
    </w:p>
    <w:p w:rsidR="0073031B" w:rsidRDefault="0073031B" w:rsidP="0073031B">
      <w:pPr>
        <w:jc w:val="right"/>
        <w:rPr>
          <w:rFonts w:ascii="Times New Roman" w:hAnsi="Times New Roman"/>
          <w:color w:val="auto"/>
          <w:sz w:val="24"/>
          <w:szCs w:val="24"/>
        </w:rPr>
      </w:pPr>
      <w:r>
        <w:rPr>
          <w:rFonts w:ascii="Times New Roman" w:hAnsi="Times New Roman"/>
          <w:color w:val="auto"/>
          <w:sz w:val="24"/>
          <w:szCs w:val="24"/>
        </w:rPr>
        <w:lastRenderedPageBreak/>
        <w:t>Приложение №1 к контракту</w:t>
      </w:r>
    </w:p>
    <w:p w:rsidR="0073031B" w:rsidRDefault="0073031B" w:rsidP="0073031B">
      <w:pPr>
        <w:rPr>
          <w:rFonts w:ascii="Times New Roman" w:hAnsi="Times New Roman"/>
          <w:color w:val="auto"/>
          <w:sz w:val="24"/>
          <w:szCs w:val="24"/>
        </w:rPr>
      </w:pPr>
    </w:p>
    <w:p w:rsidR="0073031B" w:rsidRPr="0073031B" w:rsidRDefault="0073031B" w:rsidP="0073031B">
      <w:pPr>
        <w:rPr>
          <w:rFonts w:ascii="Times New Roman" w:hAnsi="Times New Roman"/>
          <w:color w:val="auto"/>
          <w:sz w:val="24"/>
          <w:szCs w:val="24"/>
        </w:rPr>
      </w:pPr>
      <w:r w:rsidRPr="0073031B">
        <w:rPr>
          <w:rFonts w:ascii="Times New Roman" w:hAnsi="Times New Roman"/>
          <w:color w:val="auto"/>
          <w:sz w:val="24"/>
          <w:szCs w:val="24"/>
        </w:rPr>
        <w:t xml:space="preserve">СОГЛАСОВАННО </w:t>
      </w:r>
      <w:r w:rsidRPr="0073031B">
        <w:rPr>
          <w:rFonts w:ascii="Times New Roman" w:hAnsi="Times New Roman"/>
          <w:color w:val="auto"/>
          <w:szCs w:val="22"/>
        </w:rPr>
        <w:t xml:space="preserve">  </w:t>
      </w:r>
      <w:r w:rsidRPr="0073031B">
        <w:rPr>
          <w:color w:val="auto"/>
          <w:szCs w:val="22"/>
        </w:rPr>
        <w:t xml:space="preserve">                                                                     </w:t>
      </w:r>
      <w:bookmarkStart w:id="6" w:name="_Hlk232424046"/>
      <w:r>
        <w:rPr>
          <w:color w:val="auto"/>
          <w:szCs w:val="22"/>
        </w:rPr>
        <w:t xml:space="preserve">                                                                                     </w:t>
      </w:r>
      <w:r w:rsidRPr="0073031B">
        <w:rPr>
          <w:rFonts w:ascii="Times New Roman" w:hAnsi="Times New Roman"/>
          <w:color w:val="auto"/>
          <w:sz w:val="24"/>
          <w:szCs w:val="24"/>
        </w:rPr>
        <w:t>УТВЕРЖДАЮ</w:t>
      </w:r>
    </w:p>
    <w:p w:rsidR="0073031B" w:rsidRPr="0073031B" w:rsidRDefault="0073031B" w:rsidP="0073031B">
      <w:pPr>
        <w:tabs>
          <w:tab w:val="right" w:pos="15138"/>
        </w:tabs>
        <w:rPr>
          <w:rFonts w:ascii="Times New Roman" w:hAnsi="Times New Roman"/>
          <w:color w:val="auto"/>
          <w:sz w:val="24"/>
          <w:szCs w:val="24"/>
        </w:rPr>
      </w:pPr>
      <w:r w:rsidRPr="0073031B">
        <w:rPr>
          <w:rFonts w:ascii="Times New Roman" w:hAnsi="Times New Roman"/>
          <w:color w:val="auto"/>
          <w:sz w:val="24"/>
          <w:szCs w:val="24"/>
        </w:rPr>
        <w:tab/>
        <w:t>Заведующий ГБДОУ детский сад №119 «Незнайка»</w:t>
      </w:r>
    </w:p>
    <w:p w:rsidR="0073031B" w:rsidRPr="0073031B" w:rsidRDefault="0073031B" w:rsidP="0073031B">
      <w:pPr>
        <w:jc w:val="right"/>
        <w:rPr>
          <w:rFonts w:ascii="Times New Roman" w:hAnsi="Times New Roman"/>
          <w:color w:val="auto"/>
          <w:sz w:val="24"/>
          <w:szCs w:val="24"/>
        </w:rPr>
      </w:pPr>
    </w:p>
    <w:p w:rsidR="0073031B" w:rsidRPr="0073031B" w:rsidRDefault="0073031B" w:rsidP="0073031B">
      <w:pPr>
        <w:tabs>
          <w:tab w:val="right" w:pos="15138"/>
        </w:tabs>
        <w:rPr>
          <w:rFonts w:ascii="Times New Roman" w:hAnsi="Times New Roman"/>
          <w:color w:val="auto"/>
          <w:sz w:val="24"/>
          <w:szCs w:val="24"/>
        </w:rPr>
      </w:pPr>
      <w:r w:rsidRPr="0073031B">
        <w:rPr>
          <w:rFonts w:ascii="Times New Roman" w:hAnsi="Times New Roman"/>
          <w:color w:val="auto"/>
          <w:sz w:val="24"/>
          <w:szCs w:val="24"/>
        </w:rPr>
        <w:t>_________________________________</w:t>
      </w:r>
      <w:r w:rsidRPr="0073031B">
        <w:rPr>
          <w:rFonts w:ascii="Times New Roman" w:hAnsi="Times New Roman"/>
          <w:color w:val="auto"/>
          <w:sz w:val="24"/>
          <w:szCs w:val="24"/>
        </w:rPr>
        <w:tab/>
        <w:t>_______________________________О. В. Сахарова</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4"/>
        <w:gridCol w:w="998"/>
        <w:gridCol w:w="141"/>
        <w:gridCol w:w="994"/>
        <w:gridCol w:w="145"/>
        <w:gridCol w:w="763"/>
        <w:gridCol w:w="213"/>
        <w:gridCol w:w="1141"/>
        <w:gridCol w:w="1068"/>
        <w:gridCol w:w="72"/>
        <w:gridCol w:w="1140"/>
      </w:tblGrid>
      <w:tr w:rsidR="00C46E88" w:rsidRPr="00C46E88" w:rsidTr="00C46E8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Наименование программного продукта</w:t>
            </w:r>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roofErr w:type="spellStart"/>
            <w:r w:rsidRPr="00C46E88">
              <w:rPr>
                <w:rFonts w:ascii="Times New Roman" w:hAnsi="Times New Roman"/>
                <w:color w:val="auto"/>
                <w:sz w:val="20"/>
              </w:rPr>
              <w:t>SmetaWIZARD</w:t>
            </w:r>
            <w:proofErr w:type="spellEnd"/>
          </w:p>
        </w:tc>
      </w:tr>
      <w:tr w:rsidR="00C46E88" w:rsidRPr="00C46E88" w:rsidTr="00C46E88">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Наименование редакции сметных нормативов</w:t>
            </w:r>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Приказ Минстроя России от 30 декабря 2021 года № 1046/</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04.08.2020 № 421/</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21.12.2020 № 812/</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11.12.2020 № 774/</w:t>
            </w:r>
            <w:proofErr w:type="spellStart"/>
            <w:r w:rsidRPr="00C46E88">
              <w:rPr>
                <w:rFonts w:ascii="Times New Roman" w:hAnsi="Times New Roman"/>
                <w:color w:val="auto"/>
                <w:sz w:val="20"/>
              </w:rPr>
              <w:t>пр</w:t>
            </w:r>
            <w:proofErr w:type="spellEnd"/>
          </w:p>
        </w:tc>
      </w:tr>
      <w:tr w:rsidR="00C46E88" w:rsidRPr="00C46E88" w:rsidTr="00C46E88">
        <w:tblPrEx>
          <w:tblCellMar>
            <w:top w:w="0" w:type="dxa"/>
            <w:left w:w="0" w:type="dxa"/>
            <w:bottom w:w="0" w:type="dxa"/>
            <w:right w:w="0" w:type="dxa"/>
          </w:tblCellMar>
        </w:tblPrEx>
        <w:trPr>
          <w:trHeight w:val="3265"/>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Приказ Минстроя России от 18.05.2022 № 378/</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26.08.2022 № 703/</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26.10.2022 № 905/</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27.12.2022 № 1133/</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10.02.2023 № 84/</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11.05.2023 № 335/</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02.08.2023 № 551/</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14.11.2023 № 817/</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16.02.2024 № 102/</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13.05.2024 № 323/</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09.08.2024 № 524/</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07.11.2024 № 747/</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07.02.2025 № 69/</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19.05.2025 № 299/</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14.08.2025 № 490/</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12.11.2025 № 696/</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17.02.2026 № 91/</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15.05.2026 № 301/</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07.07.2022 № 557/</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30.01.2024 № 55/</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23.01.2025 № 30/</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30.01.2026 № 42/</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02.09.2021 № 636/</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26.07.2022 № 611/</w:t>
            </w: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 Приказ Минстроя России от 22.04.2022 № 317/</w:t>
            </w:r>
            <w:proofErr w:type="spellStart"/>
            <w:r w:rsidRPr="00C46E88">
              <w:rPr>
                <w:rFonts w:ascii="Times New Roman" w:hAnsi="Times New Roman"/>
                <w:color w:val="auto"/>
                <w:sz w:val="20"/>
              </w:rPr>
              <w:t>пр</w:t>
            </w:r>
            <w:proofErr w:type="spellEnd"/>
          </w:p>
        </w:tc>
      </w:tr>
      <w:tr w:rsidR="00C46E88" w:rsidRPr="00C46E88" w:rsidTr="00C46E88">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C46E88">
              <w:rPr>
                <w:rFonts w:ascii="Times New Roman" w:hAnsi="Times New Roman"/>
                <w:color w:val="auto"/>
                <w:sz w:val="20"/>
              </w:rPr>
              <w:t>пр</w:t>
            </w:r>
            <w:proofErr w:type="spellEnd"/>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Письмо Минстроя России от 22.05.2026 № 31076-ИФ/09</w:t>
            </w:r>
          </w:p>
        </w:tc>
      </w:tr>
      <w:tr w:rsidR="00C46E88" w:rsidRPr="00C46E88" w:rsidTr="00C46E88">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Распоряжение Комитета по государственному заказу Санкт-Петербурга от 02.03.2026 № 95-р</w:t>
            </w:r>
          </w:p>
        </w:tc>
      </w:tr>
      <w:tr w:rsidR="00C46E88" w:rsidRPr="00C46E88" w:rsidTr="00C46E8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ФГИС ЦС, конъюнктурный анализ</w:t>
            </w:r>
          </w:p>
        </w:tc>
      </w:tr>
      <w:tr w:rsidR="00C46E88" w:rsidRPr="00C46E88" w:rsidTr="00C46E8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город федерального значения Санкт-Петербург</w:t>
            </w:r>
          </w:p>
        </w:tc>
      </w:tr>
      <w:tr w:rsidR="00C46E88" w:rsidRPr="00C46E88" w:rsidTr="00C46E8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lastRenderedPageBreak/>
              <w:t>Выполнение работ по ремонту парапетов и вентиляционных шахт здания</w:t>
            </w:r>
          </w:p>
        </w:tc>
      </w:tr>
      <w:tr w:rsidR="00C46E88" w:rsidRPr="00C46E88" w:rsidTr="00C46E8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C46E88">
              <w:rPr>
                <w:rFonts w:ascii="Times New Roman" w:hAnsi="Times New Roman"/>
                <w:i/>
                <w:iCs/>
                <w:color w:val="auto"/>
                <w:sz w:val="16"/>
                <w:szCs w:val="16"/>
              </w:rPr>
              <w:t>(наименование стройки)</w:t>
            </w:r>
          </w:p>
        </w:tc>
      </w:tr>
      <w:tr w:rsidR="00C46E88" w:rsidRPr="00C46E88" w:rsidTr="00C46E88">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ГБДОУ детский сад №119 «Незнайка» по адресу: 194355, г. Санкт-Петербург, ул. Композиторов, д. 20, корп. 2</w:t>
            </w:r>
          </w:p>
        </w:tc>
      </w:tr>
      <w:tr w:rsidR="00C46E88" w:rsidRPr="00C46E88" w:rsidTr="00C46E8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C46E88">
              <w:rPr>
                <w:rFonts w:ascii="Times New Roman" w:hAnsi="Times New Roman"/>
                <w:i/>
                <w:iCs/>
                <w:color w:val="auto"/>
                <w:sz w:val="16"/>
                <w:szCs w:val="16"/>
              </w:rPr>
              <w:t>(наименование объекта капитального строительства)</w:t>
            </w:r>
          </w:p>
        </w:tc>
      </w:tr>
      <w:tr w:rsidR="00C46E88" w:rsidRPr="00C46E88" w:rsidTr="00C46E88">
        <w:tblPrEx>
          <w:tblCellMar>
            <w:top w:w="0" w:type="dxa"/>
            <w:left w:w="0" w:type="dxa"/>
            <w:bottom w:w="0" w:type="dxa"/>
            <w:right w:w="0" w:type="dxa"/>
          </w:tblCellMar>
        </w:tblPrEx>
        <w:trPr>
          <w:trHeight w:val="264"/>
        </w:trPr>
        <w:tc>
          <w:tcPr>
            <w:tcW w:w="7569" w:type="dxa"/>
            <w:gridSpan w:val="11"/>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b/>
                <w:bCs/>
                <w:color w:val="auto"/>
                <w:sz w:val="20"/>
              </w:rPr>
            </w:pPr>
            <w:r w:rsidRPr="00C46E88">
              <w:rPr>
                <w:rFonts w:ascii="Times New Roman" w:hAnsi="Times New Roman"/>
                <w:b/>
                <w:bCs/>
                <w:color w:val="auto"/>
                <w:sz w:val="20"/>
              </w:rPr>
              <w:t>ЛОКАЛЬНЫЙ СМЕТНЫЙ РАСЧЕТ</w:t>
            </w:r>
          </w:p>
        </w:tc>
        <w:tc>
          <w:tcPr>
            <w:tcW w:w="1892" w:type="dxa"/>
            <w:gridSpan w:val="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5677" w:type="dxa"/>
            <w:gridSpan w:val="9"/>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 xml:space="preserve">на выполнение работ по ремонту парапетов и вентиляционных шахт здания ГБДОУ детский сад №119 «Незнайка» по адресу: 194355, </w:t>
            </w:r>
            <w:proofErr w:type="spellStart"/>
            <w:r w:rsidRPr="00C46E88">
              <w:rPr>
                <w:rFonts w:ascii="Times New Roman" w:hAnsi="Times New Roman"/>
                <w:color w:val="auto"/>
                <w:sz w:val="20"/>
              </w:rPr>
              <w:t>г.Санкт</w:t>
            </w:r>
            <w:proofErr w:type="spellEnd"/>
            <w:r w:rsidRPr="00C46E88">
              <w:rPr>
                <w:rFonts w:ascii="Times New Roman" w:hAnsi="Times New Roman"/>
                <w:color w:val="auto"/>
                <w:sz w:val="20"/>
              </w:rPr>
              <w:t>-Петербург, ул. Композиторов, д. 20, корп. 2</w:t>
            </w:r>
          </w:p>
        </w:tc>
      </w:tr>
      <w:tr w:rsidR="00C46E88" w:rsidRPr="00C46E88" w:rsidTr="00C46E8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C46E88">
              <w:rPr>
                <w:rFonts w:ascii="Times New Roman" w:hAnsi="Times New Roman"/>
                <w:i/>
                <w:iCs/>
                <w:color w:val="auto"/>
                <w:sz w:val="16"/>
                <w:szCs w:val="16"/>
              </w:rPr>
              <w:t>(наименование работ и затрат)</w:t>
            </w:r>
          </w:p>
        </w:tc>
      </w:tr>
      <w:tr w:rsidR="00C46E88" w:rsidRPr="00C46E88" w:rsidTr="00C46E8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Составлен</w:t>
            </w:r>
          </w:p>
        </w:tc>
        <w:tc>
          <w:tcPr>
            <w:tcW w:w="2270" w:type="dxa"/>
            <w:gridSpan w:val="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ресурсно-индексным</w:t>
            </w:r>
          </w:p>
        </w:tc>
        <w:tc>
          <w:tcPr>
            <w:tcW w:w="11355" w:type="dxa"/>
            <w:gridSpan w:val="18"/>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методом</w:t>
            </w:r>
          </w:p>
        </w:tc>
      </w:tr>
      <w:tr w:rsidR="00C46E88" w:rsidRPr="00C46E88" w:rsidTr="00C46E8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Основание</w:t>
            </w:r>
          </w:p>
        </w:tc>
        <w:tc>
          <w:tcPr>
            <w:tcW w:w="13625" w:type="dxa"/>
            <w:gridSpan w:val="21"/>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ведомость объемов работ</w:t>
            </w:r>
          </w:p>
        </w:tc>
      </w:tr>
      <w:tr w:rsidR="00C46E88" w:rsidRPr="00C46E88" w:rsidTr="00C46E8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3625" w:type="dxa"/>
            <w:gridSpan w:val="21"/>
            <w:tcBorders>
              <w:top w:val="single" w:sz="4" w:space="0" w:color="auto"/>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C46E88">
              <w:rPr>
                <w:rFonts w:ascii="Times New Roman" w:hAnsi="Times New Roman"/>
                <w:i/>
                <w:iCs/>
                <w:color w:val="auto"/>
                <w:sz w:val="16"/>
                <w:szCs w:val="16"/>
              </w:rPr>
              <w:t>(проектная и (или) иная техническая документация)</w:t>
            </w:r>
          </w:p>
        </w:tc>
      </w:tr>
      <w:tr w:rsidR="00C46E88" w:rsidRPr="00C46E88" w:rsidTr="00C46E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Составлен в текущем уровне цен</w:t>
            </w:r>
          </w:p>
        </w:tc>
        <w:tc>
          <w:tcPr>
            <w:tcW w:w="2825" w:type="dxa"/>
            <w:gridSpan w:val="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2 квартал 2026 г.</w:t>
            </w:r>
          </w:p>
        </w:tc>
        <w:tc>
          <w:tcPr>
            <w:tcW w:w="8680" w:type="dxa"/>
            <w:gridSpan w:val="15"/>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Сметная стоимость</w:t>
            </w:r>
          </w:p>
        </w:tc>
        <w:tc>
          <w:tcPr>
            <w:tcW w:w="2825" w:type="dxa"/>
            <w:gridSpan w:val="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126,88</w:t>
            </w:r>
          </w:p>
        </w:tc>
        <w:tc>
          <w:tcPr>
            <w:tcW w:w="1211"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тыс. руб.</w:t>
            </w:r>
          </w:p>
        </w:tc>
        <w:tc>
          <w:tcPr>
            <w:tcW w:w="3835" w:type="dxa"/>
            <w:gridSpan w:val="6"/>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Средства на оплату труда рабочих</w:t>
            </w:r>
          </w:p>
        </w:tc>
        <w:tc>
          <w:tcPr>
            <w:tcW w:w="2422" w:type="dxa"/>
            <w:gridSpan w:val="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39,08</w:t>
            </w:r>
          </w:p>
        </w:tc>
        <w:tc>
          <w:tcPr>
            <w:tcW w:w="1212" w:type="dxa"/>
            <w:gridSpan w:val="2"/>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тыс. руб.</w:t>
            </w:r>
          </w:p>
        </w:tc>
      </w:tr>
      <w:tr w:rsidR="00C46E88" w:rsidRPr="00C46E88" w:rsidTr="00C46E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2825"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p>
        </w:tc>
        <w:tc>
          <w:tcPr>
            <w:tcW w:w="1211"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3835" w:type="dxa"/>
            <w:gridSpan w:val="6"/>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Средства на оплату труда машинистов</w:t>
            </w:r>
          </w:p>
        </w:tc>
        <w:tc>
          <w:tcPr>
            <w:tcW w:w="2422" w:type="dxa"/>
            <w:gridSpan w:val="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0,32</w:t>
            </w:r>
          </w:p>
        </w:tc>
        <w:tc>
          <w:tcPr>
            <w:tcW w:w="1212" w:type="dxa"/>
            <w:gridSpan w:val="2"/>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тыс. руб.</w:t>
            </w:r>
          </w:p>
        </w:tc>
      </w:tr>
      <w:tr w:rsidR="00C46E88" w:rsidRPr="00C46E88" w:rsidTr="00C46E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   строительных работ</w:t>
            </w:r>
          </w:p>
        </w:tc>
        <w:tc>
          <w:tcPr>
            <w:tcW w:w="2825" w:type="dxa"/>
            <w:gridSpan w:val="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126,88</w:t>
            </w:r>
          </w:p>
        </w:tc>
        <w:tc>
          <w:tcPr>
            <w:tcW w:w="1211"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тыс. руб.</w:t>
            </w:r>
          </w:p>
        </w:tc>
        <w:tc>
          <w:tcPr>
            <w:tcW w:w="3835" w:type="dxa"/>
            <w:gridSpan w:val="6"/>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Нормативные затраты труда рабочих</w:t>
            </w:r>
          </w:p>
        </w:tc>
        <w:tc>
          <w:tcPr>
            <w:tcW w:w="2422" w:type="dxa"/>
            <w:gridSpan w:val="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71,739</w:t>
            </w:r>
          </w:p>
        </w:tc>
        <w:tc>
          <w:tcPr>
            <w:tcW w:w="1212" w:type="dxa"/>
            <w:gridSpan w:val="2"/>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чел.-ч</w:t>
            </w:r>
          </w:p>
        </w:tc>
      </w:tr>
      <w:tr w:rsidR="00C46E88" w:rsidRPr="00C46E88" w:rsidTr="00C46E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   монтажных работ</w:t>
            </w:r>
          </w:p>
        </w:tc>
        <w:tc>
          <w:tcPr>
            <w:tcW w:w="2825" w:type="dxa"/>
            <w:gridSpan w:val="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0</w:t>
            </w:r>
          </w:p>
        </w:tc>
        <w:tc>
          <w:tcPr>
            <w:tcW w:w="1211"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тыс. руб.</w:t>
            </w:r>
          </w:p>
        </w:tc>
        <w:tc>
          <w:tcPr>
            <w:tcW w:w="3835" w:type="dxa"/>
            <w:gridSpan w:val="6"/>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Нормативные затраты труда машинистов</w:t>
            </w:r>
          </w:p>
        </w:tc>
        <w:tc>
          <w:tcPr>
            <w:tcW w:w="2422" w:type="dxa"/>
            <w:gridSpan w:val="3"/>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0,538</w:t>
            </w:r>
          </w:p>
        </w:tc>
        <w:tc>
          <w:tcPr>
            <w:tcW w:w="1212" w:type="dxa"/>
            <w:gridSpan w:val="2"/>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чел.-ч</w:t>
            </w:r>
          </w:p>
        </w:tc>
      </w:tr>
      <w:tr w:rsidR="00C46E88" w:rsidRPr="00C46E88" w:rsidTr="00C46E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   оборудования</w:t>
            </w:r>
          </w:p>
        </w:tc>
        <w:tc>
          <w:tcPr>
            <w:tcW w:w="2825" w:type="dxa"/>
            <w:gridSpan w:val="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0</w:t>
            </w:r>
          </w:p>
        </w:tc>
        <w:tc>
          <w:tcPr>
            <w:tcW w:w="1211"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тыс. руб.</w:t>
            </w:r>
          </w:p>
        </w:tc>
        <w:tc>
          <w:tcPr>
            <w:tcW w:w="3835" w:type="dxa"/>
            <w:gridSpan w:val="6"/>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2422" w:type="dxa"/>
            <w:gridSpan w:val="3"/>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212" w:type="dxa"/>
            <w:gridSpan w:val="2"/>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   прочих затрат</w:t>
            </w:r>
          </w:p>
        </w:tc>
        <w:tc>
          <w:tcPr>
            <w:tcW w:w="2825" w:type="dxa"/>
            <w:gridSpan w:val="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0</w:t>
            </w:r>
          </w:p>
        </w:tc>
        <w:tc>
          <w:tcPr>
            <w:tcW w:w="1211" w:type="dxa"/>
            <w:gridSpan w:val="4"/>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тыс. руб.</w:t>
            </w:r>
          </w:p>
        </w:tc>
        <w:tc>
          <w:tcPr>
            <w:tcW w:w="3835" w:type="dxa"/>
            <w:gridSpan w:val="6"/>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2422" w:type="dxa"/>
            <w:gridSpan w:val="3"/>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212" w:type="dxa"/>
            <w:gridSpan w:val="2"/>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 xml:space="preserve">№ </w:t>
            </w:r>
            <w:proofErr w:type="spellStart"/>
            <w:r w:rsidRPr="00C46E88">
              <w:rPr>
                <w:rFonts w:ascii="Times New Roman" w:hAnsi="Times New Roman"/>
                <w:color w:val="auto"/>
                <w:sz w:val="20"/>
              </w:rPr>
              <w:t>п.п</w:t>
            </w:r>
            <w:proofErr w:type="spellEnd"/>
            <w:r w:rsidRPr="00C46E88">
              <w:rPr>
                <w:rFonts w:ascii="Times New Roman" w:hAnsi="Times New Roman"/>
                <w:color w:val="auto"/>
                <w:sz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Сметная стоимость, руб.</w:t>
            </w:r>
          </w:p>
        </w:tc>
      </w:tr>
      <w:tr w:rsidR="00C46E88" w:rsidRPr="00C46E88" w:rsidTr="00C46E88">
        <w:tblPrEx>
          <w:tblCellMar>
            <w:top w:w="0" w:type="dxa"/>
            <w:left w:w="0" w:type="dxa"/>
            <w:bottom w:w="0" w:type="dxa"/>
            <w:right w:w="0" w:type="dxa"/>
          </w:tblCellMar>
        </w:tblPrEx>
        <w:trPr>
          <w:trHeight w:val="976"/>
        </w:trPr>
        <w:tc>
          <w:tcPr>
            <w:tcW w:w="651" w:type="dxa"/>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индекс</w:t>
            </w:r>
          </w:p>
        </w:tc>
        <w:tc>
          <w:tcPr>
            <w:tcW w:w="1141" w:type="dxa"/>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всего в текущем уровне цен</w:t>
            </w:r>
          </w:p>
        </w:tc>
      </w:tr>
      <w:tr w:rsidR="00C46E88" w:rsidRPr="00C46E88" w:rsidTr="00C46E8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 xml:space="preserve">Раздел 1. </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9</w:t>
            </w: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11</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12</w:t>
            </w:r>
          </w:p>
        </w:tc>
      </w:tr>
      <w:tr w:rsidR="00C46E88" w:rsidRPr="00C46E88" w:rsidTr="00C46E8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ГЭСН15-04-006-03</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Покрытие поверхностей грунтовкой глубокого проникновения: за 1 раз стен</w:t>
            </w:r>
            <w:r w:rsidRPr="00C46E88">
              <w:rPr>
                <w:rFonts w:ascii="Times New Roman" w:hAnsi="Times New Roman"/>
                <w:b/>
                <w:bCs/>
                <w:color w:val="auto"/>
                <w:sz w:val="20"/>
              </w:rPr>
              <w:br/>
            </w:r>
            <w:r w:rsidRPr="00C46E88">
              <w:rPr>
                <w:rFonts w:ascii="Times New Roman" w:hAnsi="Times New Roman"/>
                <w:color w:val="auto"/>
                <w:sz w:val="20"/>
              </w:rPr>
              <w:t>V=40/100</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0,4</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0,4</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C46E88" w:rsidRPr="00C46E88" w:rsidTr="00C46E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421/пр_2020_п.58_</w:t>
            </w:r>
            <w:proofErr w:type="gramStart"/>
            <w:r w:rsidRPr="00C46E88">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C46E88">
              <w:rPr>
                <w:rFonts w:ascii="Times New Roman" w:hAnsi="Times New Roman"/>
                <w:color w:val="auto"/>
                <w:sz w:val="20"/>
              </w:rPr>
              <w:t>Кзт</w:t>
            </w:r>
            <w:proofErr w:type="spellEnd"/>
            <w:r w:rsidRPr="00C46E88">
              <w:rPr>
                <w:rFonts w:ascii="Times New Roman" w:hAnsi="Times New Roman"/>
                <w:color w:val="auto"/>
                <w:sz w:val="20"/>
              </w:rPr>
              <w:t xml:space="preserve">=1,15; </w:t>
            </w:r>
            <w:proofErr w:type="spellStart"/>
            <w:r w:rsidRPr="00C46E88">
              <w:rPr>
                <w:rFonts w:ascii="Times New Roman" w:hAnsi="Times New Roman"/>
                <w:color w:val="auto"/>
                <w:sz w:val="20"/>
              </w:rPr>
              <w:t>Кзтм</w:t>
            </w:r>
            <w:proofErr w:type="spellEnd"/>
            <w:r w:rsidRPr="00C46E88">
              <w:rPr>
                <w:rFonts w:ascii="Times New Roman" w:hAnsi="Times New Roman"/>
                <w:color w:val="auto"/>
                <w:sz w:val="20"/>
              </w:rPr>
              <w:t>=1,25)</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2,139</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1 276,15</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3,14</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roofErr w:type="spellStart"/>
            <w:r w:rsidRPr="00C46E88">
              <w:rPr>
                <w:rFonts w:ascii="Times New Roman" w:hAnsi="Times New Roman"/>
                <w:color w:val="auto"/>
                <w:sz w:val="20"/>
              </w:rPr>
              <w:t>ОТм</w:t>
            </w:r>
            <w:proofErr w:type="spellEnd"/>
            <w:r w:rsidRPr="00C46E88">
              <w:rPr>
                <w:rFonts w:ascii="Times New Roman" w:hAnsi="Times New Roman"/>
                <w:color w:val="auto"/>
                <w:sz w:val="20"/>
              </w:rPr>
              <w:t xml:space="preserve"> (</w:t>
            </w:r>
            <w:proofErr w:type="spellStart"/>
            <w:r w:rsidRPr="00C46E88">
              <w:rPr>
                <w:rFonts w:ascii="Times New Roman" w:hAnsi="Times New Roman"/>
                <w:color w:val="auto"/>
                <w:sz w:val="20"/>
              </w:rPr>
              <w:t>ЗТм</w:t>
            </w:r>
            <w:proofErr w:type="spellEnd"/>
            <w:r w:rsidRPr="00C46E88">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5,63</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3,59</w:t>
            </w: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0,1</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89,78</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3,59</w:t>
            </w: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14.3.01.03</w:t>
            </w:r>
            <w:r w:rsidRPr="00C46E88">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Грунтовка</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0,0103</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0,00412</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1 288,51</w:t>
            </w:r>
          </w:p>
        </w:tc>
      </w:tr>
      <w:tr w:rsidR="00C46E88" w:rsidRPr="00C46E88" w:rsidTr="00C46E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14.4.01.21-0314</w:t>
            </w:r>
            <w:r w:rsidRPr="00C46E88">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Грунтовка с высокой степенью проникновения для укрепления бетонных поверхностей</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10,3</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4,12</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1 284,05</w:t>
            </w: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1,29</w:t>
            </w: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1 656,42</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6 824,45</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1 281,78</w:t>
            </w:r>
          </w:p>
        </w:tc>
      </w:tr>
      <w:tr w:rsidR="00C46E88" w:rsidRPr="00C46E88" w:rsidTr="00C46E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100%</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1 153,60</w:t>
            </w:r>
          </w:p>
        </w:tc>
      </w:tr>
      <w:tr w:rsidR="00C46E88" w:rsidRPr="00C46E88" w:rsidTr="00C46E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49%</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533,86</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24 501,05</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9 800,42</w:t>
            </w:r>
          </w:p>
        </w:tc>
      </w:tr>
      <w:tr w:rsidR="00C46E88" w:rsidRPr="00C46E88" w:rsidTr="00C46E88">
        <w:tblPrEx>
          <w:tblCellMar>
            <w:top w:w="0" w:type="dxa"/>
            <w:left w:w="0" w:type="dxa"/>
            <w:bottom w:w="0" w:type="dxa"/>
            <w:right w:w="0" w:type="dxa"/>
          </w:tblCellMar>
        </w:tblPrEx>
        <w:trPr>
          <w:trHeight w:val="2016"/>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ГЭСНр61-02-001-01</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Ремонт штукатурки гладких фасадов по камню и бетону с земли и лесов: цементно-известковым раствором площадью отдельных мест до 5 м2 толщиной слоя до 20 мм</w:t>
            </w:r>
            <w:r w:rsidRPr="00C46E88">
              <w:rPr>
                <w:rFonts w:ascii="Times New Roman" w:hAnsi="Times New Roman"/>
                <w:b/>
                <w:bCs/>
                <w:color w:val="auto"/>
                <w:sz w:val="20"/>
              </w:rPr>
              <w:br/>
            </w:r>
            <w:r w:rsidRPr="00C46E88">
              <w:rPr>
                <w:rFonts w:ascii="Times New Roman" w:hAnsi="Times New Roman"/>
                <w:color w:val="auto"/>
                <w:sz w:val="20"/>
              </w:rPr>
              <w:t>V=40/100</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0,4</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0,4</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69,6</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37 805,33</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338,68</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roofErr w:type="spellStart"/>
            <w:r w:rsidRPr="00C46E88">
              <w:rPr>
                <w:rFonts w:ascii="Times New Roman" w:hAnsi="Times New Roman"/>
                <w:color w:val="auto"/>
                <w:sz w:val="20"/>
              </w:rPr>
              <w:t>ОТм</w:t>
            </w:r>
            <w:proofErr w:type="spellEnd"/>
            <w:r w:rsidRPr="00C46E88">
              <w:rPr>
                <w:rFonts w:ascii="Times New Roman" w:hAnsi="Times New Roman"/>
                <w:color w:val="auto"/>
                <w:sz w:val="20"/>
              </w:rPr>
              <w:t xml:space="preserve"> (</w:t>
            </w:r>
            <w:proofErr w:type="spellStart"/>
            <w:r w:rsidRPr="00C46E88">
              <w:rPr>
                <w:rFonts w:ascii="Times New Roman" w:hAnsi="Times New Roman"/>
                <w:color w:val="auto"/>
                <w:sz w:val="20"/>
              </w:rPr>
              <w:t>ЗТм</w:t>
            </w:r>
            <w:proofErr w:type="spellEnd"/>
            <w:r w:rsidRPr="00C46E88">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0,528</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315,01</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right"/>
              <w:rPr>
                <w:rFonts w:ascii="Times New Roman" w:hAnsi="Times New Roman"/>
                <w:color w:val="auto"/>
                <w:sz w:val="20"/>
              </w:rPr>
            </w:pPr>
            <w:r w:rsidRPr="00C46E88">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4 156,62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Вода</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0,34975</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0,1399</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1,42</w:t>
            </w: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7,09</w:t>
            </w: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2,2</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0,88</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1,39</w:t>
            </w: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4 715,38</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4 149,53</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42 615,64</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38 120,34</w:t>
            </w: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89%</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33 927,10</w:t>
            </w: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C46E88">
              <w:rPr>
                <w:rFonts w:ascii="Times New Roman" w:hAnsi="Times New Roman"/>
                <w:color w:val="auto"/>
                <w:sz w:val="20"/>
              </w:rPr>
              <w:t>Пр</w:t>
            </w:r>
            <w:proofErr w:type="spellEnd"/>
            <w:r w:rsidRPr="00C46E88">
              <w:rPr>
                <w:rFonts w:ascii="Times New Roman" w:hAnsi="Times New Roman"/>
                <w:color w:val="auto"/>
                <w:sz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44%</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16 772,95</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233 289,23</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93 315,69</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50 728,6</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39 081,48</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341,82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машинистов (</w:t>
            </w:r>
            <w:proofErr w:type="spellStart"/>
            <w:r w:rsidRPr="00C46E88">
              <w:rPr>
                <w:rFonts w:ascii="Times New Roman" w:hAnsi="Times New Roman"/>
                <w:color w:val="auto"/>
                <w:sz w:val="20"/>
              </w:rPr>
              <w:t>ОТм</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320,64</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10 984,66</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ФОТ (</w:t>
            </w:r>
            <w:proofErr w:type="spellStart"/>
            <w:r w:rsidRPr="00C46E88">
              <w:rPr>
                <w:rFonts w:ascii="Times New Roman" w:hAnsi="Times New Roman"/>
                <w:i/>
                <w:iCs/>
                <w:color w:val="auto"/>
                <w:sz w:val="20"/>
              </w:rPr>
              <w:t>справочно</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39 402,12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35 080,7</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17 306,81</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103 116,11</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w:t>
            </w:r>
            <w:proofErr w:type="spellStart"/>
            <w:r w:rsidRPr="00C46E88">
              <w:rPr>
                <w:rFonts w:ascii="Times New Roman" w:hAnsi="Times New Roman"/>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71,739</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0,538</w:t>
            </w:r>
          </w:p>
        </w:tc>
      </w:tr>
      <w:tr w:rsidR="00C46E88" w:rsidRPr="00C46E88" w:rsidTr="00C46E8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 xml:space="preserve">№ </w:t>
            </w:r>
            <w:proofErr w:type="spellStart"/>
            <w:r w:rsidRPr="00C46E88">
              <w:rPr>
                <w:rFonts w:ascii="Times New Roman" w:hAnsi="Times New Roman"/>
                <w:color w:val="auto"/>
                <w:sz w:val="20"/>
              </w:rPr>
              <w:t>п.п</w:t>
            </w:r>
            <w:proofErr w:type="spellEnd"/>
            <w:r w:rsidRPr="00C46E88">
              <w:rPr>
                <w:rFonts w:ascii="Times New Roman" w:hAnsi="Times New Roman"/>
                <w:color w:val="auto"/>
                <w:sz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Сметная стоимость, руб.</w:t>
            </w:r>
          </w:p>
        </w:tc>
      </w:tr>
      <w:tr w:rsidR="00C46E88" w:rsidRPr="00C46E88" w:rsidTr="00C46E88">
        <w:tblPrEx>
          <w:tblCellMar>
            <w:top w:w="0" w:type="dxa"/>
            <w:left w:w="0" w:type="dxa"/>
            <w:bottom w:w="0" w:type="dxa"/>
            <w:right w:w="0" w:type="dxa"/>
          </w:tblCellMar>
        </w:tblPrEx>
        <w:trPr>
          <w:trHeight w:val="1060"/>
        </w:trPr>
        <w:tc>
          <w:tcPr>
            <w:tcW w:w="651" w:type="dxa"/>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vMerge/>
            <w:tcBorders>
              <w:top w:val="nil"/>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индекс</w:t>
            </w:r>
          </w:p>
        </w:tc>
        <w:tc>
          <w:tcPr>
            <w:tcW w:w="1141" w:type="dxa"/>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всего в текущем уровне цен</w:t>
            </w:r>
          </w:p>
        </w:tc>
      </w:tr>
      <w:tr w:rsidR="00C46E88" w:rsidRPr="00C46E88" w:rsidTr="00C46E8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 xml:space="preserve">Раздел 2. </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9</w:t>
            </w: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11</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12</w:t>
            </w:r>
          </w:p>
        </w:tc>
      </w:tr>
      <w:tr w:rsidR="00C46E88" w:rsidRPr="00C46E88" w:rsidTr="00C46E88">
        <w:tblPrEx>
          <w:tblCellMar>
            <w:top w:w="0" w:type="dxa"/>
            <w:left w:w="0" w:type="dxa"/>
            <w:bottom w:w="0" w:type="dxa"/>
            <w:right w:w="0" w:type="dxa"/>
          </w:tblCellMar>
        </w:tblPrEx>
        <w:trPr>
          <w:trHeight w:val="966"/>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49-1</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Погрузка в автотранспортное средство: мусор строительный с погрузкой экскаваторами емкостью ковша до 0,5 м3</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1,80842</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1,80842</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86,36</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156,18</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156,18</w:t>
            </w:r>
          </w:p>
        </w:tc>
      </w:tr>
      <w:tr w:rsidR="00C46E88" w:rsidRPr="00C46E88" w:rsidTr="00C46E88">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w:t>
            </w:r>
            <w:r w:rsidRPr="00C46E88">
              <w:rPr>
                <w:rFonts w:ascii="Times New Roman" w:hAnsi="Times New Roman"/>
                <w:b/>
                <w:bCs/>
                <w:color w:val="auto"/>
                <w:sz w:val="20"/>
              </w:rPr>
              <w:lastRenderedPageBreak/>
              <w:t>км</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lastRenderedPageBreak/>
              <w:t>т</w:t>
            </w: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1,80842</w:t>
            </w: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1,80842</w:t>
            </w: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400,48</w:t>
            </w: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724,24</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724,24</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Итого прямые затраты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880,42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машинистов (</w:t>
            </w:r>
            <w:proofErr w:type="spellStart"/>
            <w:r w:rsidRPr="00C46E88">
              <w:rPr>
                <w:rFonts w:ascii="Times New Roman" w:hAnsi="Times New Roman"/>
                <w:color w:val="auto"/>
                <w:sz w:val="20"/>
              </w:rPr>
              <w:t>ОТм</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880,42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ФОТ (</w:t>
            </w:r>
            <w:proofErr w:type="spellStart"/>
            <w:r w:rsidRPr="00C46E88">
              <w:rPr>
                <w:rFonts w:ascii="Times New Roman" w:hAnsi="Times New Roman"/>
                <w:i/>
                <w:iCs/>
                <w:color w:val="auto"/>
                <w:sz w:val="20"/>
              </w:rPr>
              <w:t>справочно</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 xml:space="preserve">Итого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880,42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w:t>
            </w:r>
            <w:proofErr w:type="spellStart"/>
            <w:r w:rsidRPr="00C46E88">
              <w:rPr>
                <w:rFonts w:ascii="Times New Roman" w:hAnsi="Times New Roman"/>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103 996,53</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51 609,02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39 081,48</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341,82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машинистов (</w:t>
            </w:r>
            <w:proofErr w:type="spellStart"/>
            <w:r w:rsidRPr="00C46E88">
              <w:rPr>
                <w:rFonts w:ascii="Times New Roman" w:hAnsi="Times New Roman"/>
                <w:color w:val="auto"/>
                <w:sz w:val="20"/>
              </w:rPr>
              <w:t>ОТм</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320,64</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10 984,66</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880,42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ФОТ (</w:t>
            </w:r>
            <w:proofErr w:type="spellStart"/>
            <w:r w:rsidRPr="00C46E88">
              <w:rPr>
                <w:rFonts w:ascii="Times New Roman" w:hAnsi="Times New Roman"/>
                <w:i/>
                <w:iCs/>
                <w:color w:val="auto"/>
                <w:sz w:val="20"/>
              </w:rPr>
              <w:t>справочно</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39 402,12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35 080,7</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17 306,81</w:t>
            </w:r>
          </w:p>
        </w:tc>
      </w:tr>
      <w:tr w:rsidR="00C46E88" w:rsidRPr="00C46E88" w:rsidTr="00C46E8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color w:val="auto"/>
                <w:sz w:val="20"/>
              </w:rPr>
            </w:pPr>
            <w:r w:rsidRPr="00C46E88">
              <w:rPr>
                <w:rFonts w:ascii="Times New Roman" w:hAnsi="Times New Roman"/>
                <w:b/>
                <w:bCs/>
                <w:color w:val="auto"/>
                <w:sz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103 996,53</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51 609,02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i/>
                <w:iCs/>
                <w:color w:val="auto"/>
                <w:sz w:val="20"/>
              </w:rPr>
            </w:pPr>
            <w:r w:rsidRPr="00C46E88">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39 081,48</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341,82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оплата труда машинистов (</w:t>
            </w:r>
            <w:proofErr w:type="spellStart"/>
            <w:r w:rsidRPr="00C46E88">
              <w:rPr>
                <w:rFonts w:ascii="Times New Roman" w:hAnsi="Times New Roman"/>
                <w:color w:val="auto"/>
                <w:sz w:val="20"/>
              </w:rPr>
              <w:t>ОТм</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320,64</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10 984,66</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880,42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ФОТ (</w:t>
            </w:r>
            <w:proofErr w:type="spellStart"/>
            <w:r w:rsidRPr="00C46E88">
              <w:rPr>
                <w:rFonts w:ascii="Times New Roman" w:hAnsi="Times New Roman"/>
                <w:i/>
                <w:iCs/>
                <w:color w:val="auto"/>
                <w:sz w:val="20"/>
              </w:rPr>
              <w:t>справочно</w:t>
            </w:r>
            <w:proofErr w:type="spellEnd"/>
            <w:r w:rsidRPr="00C46E88">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39 402,12</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35 080,7</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17 306,81</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b/>
                <w:bCs/>
                <w:i/>
                <w:iCs/>
                <w:color w:val="auto"/>
                <w:sz w:val="20"/>
              </w:rPr>
            </w:pPr>
            <w:proofErr w:type="spellStart"/>
            <w:r w:rsidRPr="00C46E88">
              <w:rPr>
                <w:rFonts w:ascii="Times New Roman" w:hAnsi="Times New Roman"/>
                <w:b/>
                <w:bCs/>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71,739</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0,538</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103 996,53</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22%</w:t>
            </w: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r w:rsidRPr="00C46E88">
              <w:rPr>
                <w:rFonts w:ascii="Times New Roman" w:hAnsi="Times New Roman"/>
                <w:color w:val="auto"/>
                <w:sz w:val="20"/>
              </w:rPr>
              <w:t>22 879,23</w:t>
            </w:r>
          </w:p>
        </w:tc>
      </w:tr>
      <w:tr w:rsidR="00C46E88" w:rsidRPr="00C46E88" w:rsidTr="00C46E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b/>
                <w:bCs/>
                <w:color w:val="auto"/>
                <w:sz w:val="20"/>
              </w:rPr>
            </w:pPr>
            <w:r w:rsidRPr="00C46E88">
              <w:rPr>
                <w:rFonts w:ascii="Times New Roman" w:hAnsi="Times New Roman"/>
                <w:b/>
                <w:bCs/>
                <w:color w:val="auto"/>
                <w:sz w:val="20"/>
              </w:rPr>
              <w:t>126 875,76</w:t>
            </w:r>
          </w:p>
        </w:tc>
      </w:tr>
      <w:tr w:rsidR="00C46E88" w:rsidRPr="00C46E88" w:rsidTr="00C46E88">
        <w:tblPrEx>
          <w:tblCellMar>
            <w:top w:w="0" w:type="dxa"/>
            <w:left w:w="0" w:type="dxa"/>
            <w:bottom w:w="0" w:type="dxa"/>
            <w:right w:w="0" w:type="dxa"/>
          </w:tblCellMar>
        </w:tblPrEx>
        <w:trPr>
          <w:trHeight w:val="70"/>
        </w:trPr>
        <w:tc>
          <w:tcPr>
            <w:tcW w:w="15138" w:type="dxa"/>
            <w:gridSpan w:val="23"/>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80"/>
        </w:trPr>
        <w:tc>
          <w:tcPr>
            <w:tcW w:w="1513" w:type="dxa"/>
            <w:gridSpan w:val="2"/>
            <w:vMerge w:val="restart"/>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Составил:</w:t>
            </w:r>
          </w:p>
        </w:tc>
        <w:tc>
          <w:tcPr>
            <w:tcW w:w="9083"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w:t>
            </w:r>
          </w:p>
        </w:tc>
        <w:tc>
          <w:tcPr>
            <w:tcW w:w="4542" w:type="dxa"/>
            <w:gridSpan w:val="7"/>
            <w:vMerge w:val="restart"/>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roofErr w:type="spellStart"/>
            <w:r w:rsidRPr="00C46E88">
              <w:rPr>
                <w:rFonts w:ascii="Times New Roman" w:hAnsi="Times New Roman"/>
                <w:color w:val="auto"/>
                <w:sz w:val="20"/>
              </w:rPr>
              <w:t>Стацура</w:t>
            </w:r>
            <w:proofErr w:type="spellEnd"/>
            <w:r w:rsidRPr="00C46E88">
              <w:rPr>
                <w:rFonts w:ascii="Times New Roman" w:hAnsi="Times New Roman"/>
                <w:color w:val="auto"/>
                <w:sz w:val="20"/>
              </w:rPr>
              <w:t xml:space="preserve"> У.В.</w:t>
            </w:r>
          </w:p>
        </w:tc>
      </w:tr>
      <w:tr w:rsidR="00C46E88" w:rsidRPr="00C46E88" w:rsidTr="00C46E88">
        <w:tblPrEx>
          <w:tblCellMar>
            <w:top w:w="0" w:type="dxa"/>
            <w:left w:w="0" w:type="dxa"/>
            <w:bottom w:w="0" w:type="dxa"/>
            <w:right w:w="0" w:type="dxa"/>
          </w:tblCellMar>
        </w:tblPrEx>
        <w:trPr>
          <w:trHeight w:val="70"/>
        </w:trPr>
        <w:tc>
          <w:tcPr>
            <w:tcW w:w="1513" w:type="dxa"/>
            <w:gridSpan w:val="2"/>
            <w:vMerge/>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9083" w:type="dxa"/>
            <w:gridSpan w:val="14"/>
            <w:tcBorders>
              <w:top w:val="single" w:sz="4" w:space="0" w:color="auto"/>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C46E88">
              <w:rPr>
                <w:rFonts w:ascii="Times New Roman" w:hAnsi="Times New Roman"/>
                <w:i/>
                <w:iCs/>
                <w:color w:val="auto"/>
                <w:sz w:val="16"/>
                <w:szCs w:val="16"/>
              </w:rPr>
              <w:t>[должность, подпись (инициалы, фамилия)]</w:t>
            </w:r>
          </w:p>
        </w:tc>
        <w:tc>
          <w:tcPr>
            <w:tcW w:w="4542" w:type="dxa"/>
            <w:gridSpan w:val="7"/>
            <w:vMerge/>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80"/>
        </w:trPr>
        <w:tc>
          <w:tcPr>
            <w:tcW w:w="1513" w:type="dxa"/>
            <w:gridSpan w:val="2"/>
            <w:vMerge w:val="restart"/>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Проверил:</w:t>
            </w:r>
          </w:p>
        </w:tc>
        <w:tc>
          <w:tcPr>
            <w:tcW w:w="9083" w:type="dxa"/>
            <w:gridSpan w:val="14"/>
            <w:tcBorders>
              <w:top w:val="nil"/>
              <w:left w:val="nil"/>
              <w:bottom w:val="single" w:sz="4" w:space="0" w:color="auto"/>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r w:rsidRPr="00C46E88">
              <w:rPr>
                <w:rFonts w:ascii="Times New Roman" w:hAnsi="Times New Roman"/>
                <w:color w:val="auto"/>
                <w:sz w:val="20"/>
              </w:rPr>
              <w:t xml:space="preserve"> </w:t>
            </w:r>
          </w:p>
        </w:tc>
        <w:tc>
          <w:tcPr>
            <w:tcW w:w="4542" w:type="dxa"/>
            <w:gridSpan w:val="7"/>
            <w:vMerge w:val="restart"/>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c>
          <w:tcPr>
            <w:tcW w:w="9083" w:type="dxa"/>
            <w:gridSpan w:val="14"/>
            <w:tcBorders>
              <w:top w:val="single" w:sz="4" w:space="0" w:color="auto"/>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C46E88">
              <w:rPr>
                <w:rFonts w:ascii="Times New Roman" w:hAnsi="Times New Roman"/>
                <w:i/>
                <w:iCs/>
                <w:color w:val="auto"/>
                <w:sz w:val="16"/>
                <w:szCs w:val="16"/>
              </w:rPr>
              <w:t>[должность, подпись (инициалы, фамилия)]</w:t>
            </w:r>
          </w:p>
        </w:tc>
        <w:tc>
          <w:tcPr>
            <w:tcW w:w="4542" w:type="dxa"/>
            <w:gridSpan w:val="7"/>
            <w:vMerge/>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rPr>
                <w:rFonts w:ascii="Times New Roman" w:hAnsi="Times New Roman"/>
                <w:color w:val="auto"/>
                <w:sz w:val="20"/>
              </w:rPr>
            </w:pPr>
          </w:p>
        </w:tc>
      </w:tr>
      <w:tr w:rsidR="00C46E88" w:rsidRPr="00C46E88" w:rsidTr="00C46E8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C46E88" w:rsidRPr="00C46E88" w:rsidRDefault="00C46E88" w:rsidP="00C46E88">
            <w:pPr>
              <w:widowControl w:val="0"/>
              <w:autoSpaceDE w:val="0"/>
              <w:autoSpaceDN w:val="0"/>
              <w:adjustRightInd w:val="0"/>
              <w:spacing w:after="0" w:line="240" w:lineRule="auto"/>
              <w:ind w:right="28"/>
              <w:jc w:val="center"/>
              <w:rPr>
                <w:rFonts w:ascii="Times New Roman" w:hAnsi="Times New Roman"/>
                <w:color w:val="auto"/>
                <w:sz w:val="20"/>
              </w:rPr>
            </w:pPr>
          </w:p>
        </w:tc>
      </w:tr>
      <w:bookmarkEnd w:id="6"/>
    </w:tbl>
    <w:p w:rsidR="0027734B" w:rsidRDefault="0027734B">
      <w:pPr>
        <w:sectPr w:rsidR="0027734B">
          <w:pgSz w:w="16839" w:h="11907" w:orient="landscape"/>
          <w:pgMar w:top="567" w:right="567" w:bottom="567" w:left="709" w:header="895" w:footer="328" w:gutter="0"/>
          <w:cols w:space="720"/>
        </w:sectPr>
      </w:pPr>
    </w:p>
    <w:p w:rsidR="0027734B" w:rsidRDefault="00B7119A">
      <w:pPr>
        <w:spacing w:after="0" w:line="276" w:lineRule="auto"/>
        <w:jc w:val="right"/>
        <w:rPr>
          <w:rFonts w:ascii="Times New Roman" w:hAnsi="Times New Roman"/>
        </w:rPr>
      </w:pPr>
      <w:r>
        <w:rPr>
          <w:rFonts w:ascii="Times New Roman" w:hAnsi="Times New Roman"/>
        </w:rPr>
        <w:lastRenderedPageBreak/>
        <w:t>Приложение№ 2</w:t>
      </w:r>
    </w:p>
    <w:p w:rsidR="0027734B" w:rsidRDefault="00B7119A">
      <w:pPr>
        <w:spacing w:after="0" w:line="276" w:lineRule="auto"/>
        <w:jc w:val="right"/>
        <w:rPr>
          <w:rFonts w:ascii="Times New Roman" w:hAnsi="Times New Roman"/>
        </w:rPr>
      </w:pPr>
      <w:r>
        <w:rPr>
          <w:rFonts w:ascii="Times New Roman" w:hAnsi="Times New Roman"/>
        </w:rPr>
        <w:t xml:space="preserve"> к контракту </w:t>
      </w:r>
    </w:p>
    <w:p w:rsidR="0027734B" w:rsidRDefault="0027734B">
      <w:pPr>
        <w:spacing w:after="0" w:line="276" w:lineRule="auto"/>
        <w:jc w:val="right"/>
        <w:rPr>
          <w:rFonts w:ascii="Times New Roman" w:hAnsi="Times New Roman"/>
        </w:rPr>
      </w:pPr>
    </w:p>
    <w:p w:rsidR="000E3E78" w:rsidRPr="000E3E78" w:rsidRDefault="000E3E78" w:rsidP="000E3E78">
      <w:pPr>
        <w:jc w:val="center"/>
        <w:rPr>
          <w:rFonts w:ascii="Times New Roman" w:hAnsi="Times New Roman"/>
          <w:b/>
          <w:lang w:eastAsia="zh-CN"/>
        </w:rPr>
      </w:pPr>
      <w:r w:rsidRPr="000E3E78">
        <w:rPr>
          <w:rFonts w:ascii="Times New Roman" w:hAnsi="Times New Roman"/>
          <w:b/>
          <w:lang w:eastAsia="zh-CN"/>
        </w:rPr>
        <w:t>ГРАФИК ВЫПОЛНЕНИЯ РАБОТ</w:t>
      </w:r>
    </w:p>
    <w:p w:rsidR="000E3E78" w:rsidRPr="000E3E78" w:rsidRDefault="000E3E78" w:rsidP="000E3E78">
      <w:pPr>
        <w:widowControl w:val="0"/>
        <w:ind w:firstLine="1134"/>
        <w:rPr>
          <w:rFonts w:ascii="Times New Roman" w:hAnsi="Times New Roman"/>
          <w:lang w:eastAsia="zh-CN"/>
        </w:rPr>
      </w:pPr>
      <w:r w:rsidRPr="000E3E78">
        <w:rPr>
          <w:rFonts w:ascii="Times New Roman" w:hAnsi="Times New Roman"/>
          <w:lang w:eastAsia="zh-CN"/>
        </w:rPr>
        <w:t xml:space="preserve">Срок выполнения работ: </w:t>
      </w:r>
      <w:r w:rsidR="00C46E88">
        <w:rPr>
          <w:rFonts w:ascii="Times New Roman" w:hAnsi="Times New Roman"/>
          <w:lang w:eastAsia="zh-CN"/>
        </w:rPr>
        <w:t>2</w:t>
      </w:r>
      <w:r w:rsidRPr="000E3E78">
        <w:rPr>
          <w:rFonts w:ascii="Times New Roman" w:hAnsi="Times New Roman"/>
          <w:lang w:eastAsia="zh-CN"/>
        </w:rPr>
        <w:t>0 календарных дней</w:t>
      </w:r>
    </w:p>
    <w:tbl>
      <w:tblPr>
        <w:tblW w:w="0" w:type="auto"/>
        <w:tblInd w:w="792" w:type="dxa"/>
        <w:tblLayout w:type="fixed"/>
        <w:tblLook w:val="04A0" w:firstRow="1" w:lastRow="0" w:firstColumn="1" w:lastColumn="0" w:noHBand="0" w:noVBand="1"/>
      </w:tblPr>
      <w:tblGrid>
        <w:gridCol w:w="1776"/>
        <w:gridCol w:w="376"/>
        <w:gridCol w:w="376"/>
        <w:gridCol w:w="376"/>
        <w:gridCol w:w="375"/>
        <w:gridCol w:w="375"/>
        <w:gridCol w:w="375"/>
        <w:gridCol w:w="375"/>
        <w:gridCol w:w="375"/>
        <w:gridCol w:w="375"/>
        <w:gridCol w:w="436"/>
        <w:gridCol w:w="436"/>
        <w:gridCol w:w="436"/>
        <w:gridCol w:w="436"/>
        <w:gridCol w:w="436"/>
        <w:gridCol w:w="436"/>
        <w:gridCol w:w="436"/>
        <w:gridCol w:w="436"/>
        <w:gridCol w:w="436"/>
        <w:gridCol w:w="436"/>
        <w:gridCol w:w="457"/>
      </w:tblGrid>
      <w:tr w:rsidR="00C46E88" w:rsidRPr="000E3E78" w:rsidTr="00C46E88">
        <w:trPr>
          <w:trHeight w:val="375"/>
        </w:trPr>
        <w:tc>
          <w:tcPr>
            <w:tcW w:w="1776" w:type="dxa"/>
            <w:vMerge w:val="restart"/>
            <w:tcBorders>
              <w:top w:val="single" w:sz="8" w:space="0" w:color="000000"/>
              <w:left w:val="single" w:sz="8" w:space="0" w:color="000000"/>
              <w:bottom w:val="single" w:sz="8" w:space="0" w:color="000000"/>
              <w:right w:val="single" w:sz="8" w:space="0" w:color="000000"/>
            </w:tcBorders>
            <w:vAlign w:val="bottom"/>
          </w:tcPr>
          <w:p w:rsidR="00C46E88" w:rsidRPr="000E3E78" w:rsidRDefault="00C46E88" w:rsidP="000E3E78">
            <w:pPr>
              <w:jc w:val="center"/>
              <w:rPr>
                <w:rFonts w:ascii="Times New Roman" w:hAnsi="Times New Roman"/>
                <w:b/>
                <w:lang w:eastAsia="zh-CN"/>
              </w:rPr>
            </w:pPr>
            <w:r w:rsidRPr="000E3E78">
              <w:rPr>
                <w:rFonts w:ascii="Times New Roman" w:hAnsi="Times New Roman"/>
                <w:b/>
                <w:lang w:eastAsia="zh-CN"/>
              </w:rPr>
              <w:t>Наименование и виды работ</w:t>
            </w:r>
          </w:p>
        </w:tc>
        <w:tc>
          <w:tcPr>
            <w:tcW w:w="8195" w:type="dxa"/>
            <w:gridSpan w:val="20"/>
            <w:tcBorders>
              <w:top w:val="single" w:sz="4" w:space="0" w:color="000000"/>
              <w:left w:val="single" w:sz="4" w:space="0" w:color="000000"/>
              <w:bottom w:val="single" w:sz="4" w:space="0" w:color="000000"/>
              <w:right w:val="single" w:sz="4" w:space="0" w:color="000000"/>
            </w:tcBorders>
            <w:vAlign w:val="bottom"/>
          </w:tcPr>
          <w:p w:rsidR="00C46E88" w:rsidRPr="000E3E78" w:rsidRDefault="00C46E88" w:rsidP="000E3E78">
            <w:pPr>
              <w:jc w:val="center"/>
              <w:rPr>
                <w:rFonts w:ascii="Times New Roman" w:hAnsi="Times New Roman"/>
                <w:b/>
                <w:lang w:eastAsia="zh-CN"/>
              </w:rPr>
            </w:pPr>
            <w:r w:rsidRPr="000E3E78">
              <w:rPr>
                <w:rFonts w:ascii="Times New Roman" w:hAnsi="Times New Roman"/>
                <w:b/>
                <w:lang w:eastAsia="zh-CN"/>
              </w:rPr>
              <w:t>График выполнения работ (2026г.)</w:t>
            </w:r>
          </w:p>
        </w:tc>
      </w:tr>
      <w:tr w:rsidR="00C46E88" w:rsidRPr="000E3E78" w:rsidTr="00C46E88">
        <w:trPr>
          <w:trHeight w:val="315"/>
        </w:trPr>
        <w:tc>
          <w:tcPr>
            <w:tcW w:w="1776" w:type="dxa"/>
            <w:vMerge/>
            <w:tcBorders>
              <w:top w:val="single" w:sz="8" w:space="0" w:color="000000"/>
              <w:left w:val="single" w:sz="8" w:space="0" w:color="000000"/>
              <w:bottom w:val="single" w:sz="8" w:space="0" w:color="000000"/>
              <w:right w:val="single" w:sz="8" w:space="0" w:color="000000"/>
            </w:tcBorders>
            <w:vAlign w:val="bottom"/>
          </w:tcPr>
          <w:p w:rsidR="00C46E88" w:rsidRPr="000E3E78" w:rsidRDefault="00C46E88" w:rsidP="000E3E78">
            <w:pPr>
              <w:rPr>
                <w:lang w:eastAsia="zh-CN"/>
              </w:rPr>
            </w:pPr>
          </w:p>
        </w:tc>
        <w:tc>
          <w:tcPr>
            <w:tcW w:w="8195" w:type="dxa"/>
            <w:gridSpan w:val="20"/>
            <w:tcBorders>
              <w:top w:val="single" w:sz="4" w:space="0" w:color="000000"/>
              <w:left w:val="single" w:sz="4" w:space="0" w:color="000000"/>
              <w:bottom w:val="single" w:sz="4" w:space="0" w:color="000000"/>
              <w:right w:val="single" w:sz="4" w:space="0" w:color="000000"/>
            </w:tcBorders>
            <w:vAlign w:val="bottom"/>
          </w:tcPr>
          <w:p w:rsidR="00C46E88" w:rsidRPr="000E3E78" w:rsidRDefault="00C46E88" w:rsidP="000E3E78">
            <w:pPr>
              <w:jc w:val="center"/>
              <w:rPr>
                <w:rFonts w:ascii="Times New Roman" w:hAnsi="Times New Roman"/>
                <w:b/>
                <w:lang w:eastAsia="zh-CN"/>
              </w:rPr>
            </w:pPr>
            <w:r w:rsidRPr="000E3E78">
              <w:rPr>
                <w:rFonts w:ascii="Times New Roman" w:hAnsi="Times New Roman"/>
                <w:b/>
                <w:lang w:eastAsia="zh-CN"/>
              </w:rPr>
              <w:t>Календарные дни</w:t>
            </w:r>
          </w:p>
        </w:tc>
      </w:tr>
      <w:tr w:rsidR="00C46E88" w:rsidRPr="000E3E78" w:rsidTr="00C46E88">
        <w:trPr>
          <w:trHeight w:val="315"/>
        </w:trPr>
        <w:tc>
          <w:tcPr>
            <w:tcW w:w="1776" w:type="dxa"/>
            <w:vMerge/>
            <w:tcBorders>
              <w:top w:val="single" w:sz="8" w:space="0" w:color="000000"/>
              <w:left w:val="single" w:sz="8" w:space="0" w:color="000000"/>
              <w:bottom w:val="single" w:sz="8" w:space="0" w:color="000000"/>
              <w:right w:val="single" w:sz="8" w:space="0" w:color="000000"/>
            </w:tcBorders>
            <w:vAlign w:val="bottom"/>
          </w:tcPr>
          <w:p w:rsidR="00C46E88" w:rsidRPr="000E3E78" w:rsidRDefault="00C46E88" w:rsidP="000E3E78">
            <w:pPr>
              <w:rPr>
                <w:lang w:eastAsia="zh-CN"/>
              </w:rPr>
            </w:pPr>
          </w:p>
        </w:tc>
        <w:tc>
          <w:tcPr>
            <w:tcW w:w="37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w:t>
            </w:r>
          </w:p>
        </w:tc>
        <w:tc>
          <w:tcPr>
            <w:tcW w:w="37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2</w:t>
            </w:r>
          </w:p>
        </w:tc>
        <w:tc>
          <w:tcPr>
            <w:tcW w:w="37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3</w:t>
            </w:r>
          </w:p>
        </w:tc>
        <w:tc>
          <w:tcPr>
            <w:tcW w:w="375"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4</w:t>
            </w:r>
          </w:p>
        </w:tc>
        <w:tc>
          <w:tcPr>
            <w:tcW w:w="375"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5</w:t>
            </w:r>
          </w:p>
        </w:tc>
        <w:tc>
          <w:tcPr>
            <w:tcW w:w="375"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6</w:t>
            </w:r>
          </w:p>
        </w:tc>
        <w:tc>
          <w:tcPr>
            <w:tcW w:w="375"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7</w:t>
            </w:r>
          </w:p>
        </w:tc>
        <w:tc>
          <w:tcPr>
            <w:tcW w:w="375"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8</w:t>
            </w:r>
          </w:p>
        </w:tc>
        <w:tc>
          <w:tcPr>
            <w:tcW w:w="375"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9</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10</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11</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12</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13</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14</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15</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16</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17</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18</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19</w:t>
            </w:r>
          </w:p>
        </w:tc>
        <w:tc>
          <w:tcPr>
            <w:tcW w:w="457"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20</w:t>
            </w:r>
          </w:p>
        </w:tc>
      </w:tr>
      <w:tr w:rsidR="00C46E88" w:rsidRPr="000E3E78" w:rsidTr="00C46E88">
        <w:trPr>
          <w:trHeight w:val="855"/>
        </w:trPr>
        <w:tc>
          <w:tcPr>
            <w:tcW w:w="1776" w:type="dxa"/>
            <w:tcBorders>
              <w:top w:val="nil"/>
              <w:left w:val="single" w:sz="8" w:space="0" w:color="000000"/>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xml:space="preserve">Отделочные работы </w:t>
            </w:r>
          </w:p>
        </w:tc>
        <w:tc>
          <w:tcPr>
            <w:tcW w:w="37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Pr>
                <w:rFonts w:ascii="Times New Roman" w:hAnsi="Times New Roman"/>
                <w:lang w:eastAsia="zh-CN"/>
              </w:rPr>
              <w:t>Х</w:t>
            </w:r>
          </w:p>
        </w:tc>
        <w:tc>
          <w:tcPr>
            <w:tcW w:w="37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Pr>
                <w:rFonts w:ascii="Times New Roman" w:hAnsi="Times New Roman"/>
                <w:lang w:eastAsia="zh-CN"/>
              </w:rPr>
              <w:t>Х</w:t>
            </w:r>
          </w:p>
        </w:tc>
        <w:tc>
          <w:tcPr>
            <w:tcW w:w="37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57"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r>
      <w:tr w:rsidR="00C46E88" w:rsidRPr="000E3E78" w:rsidTr="00C46E88">
        <w:trPr>
          <w:trHeight w:val="330"/>
        </w:trPr>
        <w:tc>
          <w:tcPr>
            <w:tcW w:w="1776" w:type="dxa"/>
            <w:tcBorders>
              <w:top w:val="nil"/>
              <w:left w:val="single" w:sz="8" w:space="0" w:color="000000"/>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Вывоз мусора</w:t>
            </w:r>
          </w:p>
        </w:tc>
        <w:tc>
          <w:tcPr>
            <w:tcW w:w="37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37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r w:rsidRPr="000E3E78">
              <w:rPr>
                <w:rFonts w:ascii="Times New Roman" w:hAnsi="Times New Roman"/>
                <w:lang w:eastAsia="zh-CN"/>
              </w:rPr>
              <w:t>Х</w:t>
            </w:r>
          </w:p>
        </w:tc>
        <w:tc>
          <w:tcPr>
            <w:tcW w:w="457" w:type="dxa"/>
            <w:tcBorders>
              <w:top w:val="nil"/>
              <w:left w:val="nil"/>
              <w:bottom w:val="single" w:sz="8" w:space="0" w:color="000000"/>
              <w:right w:val="single" w:sz="8" w:space="0" w:color="000000"/>
            </w:tcBorders>
            <w:vAlign w:val="bottom"/>
          </w:tcPr>
          <w:p w:rsidR="00C46E88" w:rsidRPr="000E3E78" w:rsidRDefault="00C46E88" w:rsidP="000E3E78">
            <w:pPr>
              <w:jc w:val="center"/>
              <w:rPr>
                <w:rFonts w:ascii="Times New Roman" w:hAnsi="Times New Roman"/>
                <w:lang w:eastAsia="zh-CN"/>
              </w:rPr>
            </w:pPr>
          </w:p>
        </w:tc>
      </w:tr>
    </w:tbl>
    <w:p w:rsidR="0027734B" w:rsidRDefault="0027734B">
      <w:pPr>
        <w:tabs>
          <w:tab w:val="left" w:pos="960"/>
        </w:tabs>
        <w:rPr>
          <w:rFonts w:ascii="Times New Roman" w:hAnsi="Times New Roman"/>
        </w:rPr>
      </w:pPr>
    </w:p>
    <w:tbl>
      <w:tblPr>
        <w:tblpPr w:leftFromText="180" w:rightFromText="180" w:vertAnchor="text" w:horzAnchor="page" w:tblpX="1291" w:tblpY="358"/>
        <w:tblW w:w="0" w:type="auto"/>
        <w:tblLayout w:type="fixed"/>
        <w:tblLook w:val="04A0" w:firstRow="1" w:lastRow="0" w:firstColumn="1" w:lastColumn="0" w:noHBand="0" w:noVBand="1"/>
      </w:tblPr>
      <w:tblGrid>
        <w:gridCol w:w="5115"/>
        <w:gridCol w:w="9344"/>
      </w:tblGrid>
      <w:tr w:rsidR="00D841CC" w:rsidTr="00D841CC">
        <w:trPr>
          <w:trHeight w:val="1903"/>
        </w:trPr>
        <w:tc>
          <w:tcPr>
            <w:tcW w:w="5115" w:type="dxa"/>
          </w:tcPr>
          <w:p w:rsidR="00D841CC" w:rsidRDefault="00D841CC" w:rsidP="00D841CC">
            <w:pPr>
              <w:contextualSpacing/>
              <w:rPr>
                <w:rFonts w:ascii="Times New Roman" w:hAnsi="Times New Roman"/>
                <w:b/>
              </w:rPr>
            </w:pPr>
            <w:r>
              <w:rPr>
                <w:rFonts w:ascii="Times New Roman" w:hAnsi="Times New Roman"/>
                <w:b/>
              </w:rPr>
              <w:t>ЗАКАЗЧИК:</w:t>
            </w:r>
          </w:p>
          <w:p w:rsidR="00D841CC" w:rsidRDefault="00D841CC" w:rsidP="00D841CC">
            <w:pPr>
              <w:rPr>
                <w:rFonts w:ascii="Times New Roman" w:hAnsi="Times New Roman"/>
                <w:b/>
              </w:rPr>
            </w:pPr>
          </w:p>
          <w:p w:rsidR="00D841CC" w:rsidRDefault="00D841CC" w:rsidP="00D841CC">
            <w:pPr>
              <w:spacing w:after="0"/>
              <w:rPr>
                <w:rFonts w:ascii="Times New Roman" w:hAnsi="Times New Roman"/>
              </w:rPr>
            </w:pPr>
            <w:r>
              <w:rPr>
                <w:rFonts w:ascii="Times New Roman" w:hAnsi="Times New Roman"/>
              </w:rPr>
              <w:t>Заведующий</w:t>
            </w:r>
          </w:p>
          <w:p w:rsidR="00D841CC" w:rsidRDefault="00D841CC" w:rsidP="00D841CC">
            <w:pPr>
              <w:spacing w:after="0"/>
              <w:rPr>
                <w:rFonts w:ascii="Times New Roman" w:hAnsi="Times New Roman"/>
              </w:rPr>
            </w:pPr>
            <w:r>
              <w:rPr>
                <w:rFonts w:ascii="Times New Roman" w:hAnsi="Times New Roman"/>
              </w:rPr>
              <w:t>ГБДОУ детский сад № 119 «Незнайка»</w:t>
            </w:r>
          </w:p>
          <w:p w:rsidR="00D841CC" w:rsidRDefault="00D841CC" w:rsidP="00D841CC">
            <w:pPr>
              <w:rPr>
                <w:rFonts w:ascii="Times New Roman" w:hAnsi="Times New Roman"/>
              </w:rPr>
            </w:pPr>
          </w:p>
          <w:p w:rsidR="00D841CC" w:rsidRDefault="00D841CC" w:rsidP="00D841CC">
            <w:pPr>
              <w:spacing w:after="0"/>
              <w:rPr>
                <w:rFonts w:ascii="Times New Roman" w:hAnsi="Times New Roman"/>
              </w:rPr>
            </w:pPr>
            <w:r>
              <w:rPr>
                <w:rFonts w:ascii="Times New Roman" w:hAnsi="Times New Roman"/>
              </w:rPr>
              <w:t>_________________/ О. В. Сахарова/</w:t>
            </w:r>
          </w:p>
          <w:p w:rsidR="00D841CC" w:rsidRDefault="00D841CC" w:rsidP="00D841CC">
            <w:pPr>
              <w:spacing w:after="0"/>
              <w:rPr>
                <w:rFonts w:ascii="Times New Roman" w:hAnsi="Times New Roman"/>
                <w:i/>
                <w:sz w:val="16"/>
              </w:rPr>
            </w:pPr>
            <w:r>
              <w:rPr>
                <w:rFonts w:ascii="Times New Roman" w:hAnsi="Times New Roman"/>
                <w:i/>
                <w:sz w:val="16"/>
              </w:rPr>
              <w:t>/подписано ЭЦП/</w:t>
            </w:r>
          </w:p>
        </w:tc>
        <w:tc>
          <w:tcPr>
            <w:tcW w:w="9344" w:type="dxa"/>
          </w:tcPr>
          <w:p w:rsidR="00D841CC" w:rsidRDefault="00D841CC" w:rsidP="00D841CC">
            <w:pPr>
              <w:contextualSpacing/>
              <w:rPr>
                <w:rFonts w:ascii="Times New Roman" w:hAnsi="Times New Roman"/>
                <w:b/>
              </w:rPr>
            </w:pPr>
            <w:r>
              <w:rPr>
                <w:rFonts w:ascii="Times New Roman" w:hAnsi="Times New Roman"/>
                <w:b/>
              </w:rPr>
              <w:t xml:space="preserve">     ПОДРЯДЧИК:</w:t>
            </w:r>
          </w:p>
          <w:p w:rsidR="00D841CC" w:rsidRDefault="00D841CC" w:rsidP="00D841CC">
            <w:pPr>
              <w:contextualSpacing/>
              <w:rPr>
                <w:rFonts w:ascii="Times New Roman" w:hAnsi="Times New Roman"/>
              </w:rPr>
            </w:pPr>
          </w:p>
          <w:p w:rsidR="00D841CC" w:rsidRDefault="00D841CC" w:rsidP="00D841CC">
            <w:pPr>
              <w:contextualSpacing/>
              <w:rPr>
                <w:rFonts w:ascii="Times New Roman" w:hAnsi="Times New Roman"/>
              </w:rPr>
            </w:pPr>
          </w:p>
          <w:p w:rsidR="00D841CC" w:rsidRDefault="00D841CC" w:rsidP="00D841CC">
            <w:pPr>
              <w:contextualSpacing/>
              <w:rPr>
                <w:rFonts w:ascii="Times New Roman" w:hAnsi="Times New Roman"/>
              </w:rPr>
            </w:pPr>
          </w:p>
        </w:tc>
      </w:tr>
      <w:tr w:rsidR="00D841CC" w:rsidTr="00D841CC">
        <w:trPr>
          <w:trHeight w:val="414"/>
        </w:trPr>
        <w:tc>
          <w:tcPr>
            <w:tcW w:w="14459" w:type="dxa"/>
            <w:gridSpan w:val="2"/>
          </w:tcPr>
          <w:p w:rsidR="00D841CC" w:rsidRDefault="00D841CC" w:rsidP="00D841CC">
            <w:pPr>
              <w:contextualSpacing/>
              <w:rPr>
                <w:rFonts w:ascii="Times New Roman" w:hAnsi="Times New Roman"/>
                <w:b/>
              </w:rPr>
            </w:pPr>
          </w:p>
        </w:tc>
      </w:tr>
    </w:tbl>
    <w:p w:rsidR="0027734B" w:rsidRDefault="0027734B">
      <w:pPr>
        <w:tabs>
          <w:tab w:val="left" w:pos="960"/>
        </w:tabs>
        <w:rPr>
          <w:rFonts w:ascii="Times New Roman" w:hAnsi="Times New Roman"/>
        </w:rPr>
      </w:pPr>
    </w:p>
    <w:p w:rsidR="0027734B" w:rsidRDefault="0027734B">
      <w:pPr>
        <w:spacing w:after="0" w:line="240" w:lineRule="auto"/>
        <w:ind w:firstLine="709"/>
        <w:jc w:val="right"/>
        <w:rPr>
          <w:rFonts w:ascii="Times New Roman" w:hAnsi="Times New Roman"/>
          <w:b/>
          <w:i/>
        </w:rPr>
      </w:pPr>
    </w:p>
    <w:sectPr w:rsidR="0027734B">
      <w:pgSz w:w="16839" w:h="11907" w:orient="landscape"/>
      <w:pgMar w:top="567" w:right="709" w:bottom="425" w:left="567" w:header="896" w:footer="32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34B"/>
    <w:rsid w:val="000E3E78"/>
    <w:rsid w:val="0027734B"/>
    <w:rsid w:val="0073031B"/>
    <w:rsid w:val="0075065E"/>
    <w:rsid w:val="00B7119A"/>
    <w:rsid w:val="00C46E88"/>
    <w:rsid w:val="00D841CC"/>
    <w:rsid w:val="00F86F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2448F"/>
  <w15:docId w15:val="{7A8014A5-C0CA-4EC1-BFE9-D8305770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hAnsi="Calibri"/>
    </w:rPr>
  </w:style>
  <w:style w:type="paragraph" w:styleId="1">
    <w:name w:val="heading 1"/>
    <w:next w:val="a"/>
    <w:link w:val="10"/>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Calibri" w:hAnsi="Calibri"/>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2">
    <w:name w:val="Знак сноски1"/>
    <w:link w:val="a3"/>
    <w:rPr>
      <w:vertAlign w:val="superscript"/>
    </w:rPr>
  </w:style>
  <w:style w:type="character" w:styleId="a3">
    <w:name w:val="footnote reference"/>
    <w:link w:val="12"/>
    <w:rPr>
      <w:vertAlign w:val="superscript"/>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4">
    <w:name w:val="Body Text Indent"/>
    <w:basedOn w:val="a"/>
    <w:link w:val="a5"/>
    <w:pPr>
      <w:spacing w:after="120" w:line="276" w:lineRule="auto"/>
      <w:ind w:left="283"/>
    </w:pPr>
  </w:style>
  <w:style w:type="character" w:customStyle="1" w:styleId="a5">
    <w:name w:val="Основной текст с отступом Знак"/>
    <w:basedOn w:val="11"/>
    <w:link w:val="a4"/>
    <w:rPr>
      <w:rFonts w:ascii="Calibri" w:hAnsi="Calibri"/>
    </w:rPr>
  </w:style>
  <w:style w:type="character" w:customStyle="1" w:styleId="10">
    <w:name w:val="Заголовок 1 Знак"/>
    <w:link w:val="1"/>
    <w:rPr>
      <w:rFonts w:ascii="XO Thames" w:hAnsi="XO Thames"/>
      <w:b/>
      <w:sz w:val="32"/>
    </w:rPr>
  </w:style>
  <w:style w:type="paragraph" w:customStyle="1" w:styleId="13">
    <w:name w:val="Гиперссылка1"/>
    <w:basedOn w:val="14"/>
    <w:link w:val="a6"/>
    <w:rPr>
      <w:color w:val="0000FF"/>
      <w:u w:val="single"/>
    </w:rPr>
  </w:style>
  <w:style w:type="character" w:styleId="a6">
    <w:name w:val="Hyperlink"/>
    <w:basedOn w:val="a0"/>
    <w:link w:val="13"/>
    <w:rPr>
      <w:color w:val="0000FF"/>
      <w:u w:val="single"/>
    </w:rPr>
  </w:style>
  <w:style w:type="paragraph" w:customStyle="1" w:styleId="Footnote">
    <w:name w:val="Footnote"/>
    <w:basedOn w:val="a"/>
    <w:link w:val="Footnote0"/>
    <w:pPr>
      <w:spacing w:after="60" w:line="240" w:lineRule="auto"/>
      <w:jc w:val="both"/>
    </w:pPr>
    <w:rPr>
      <w:rFonts w:ascii="Times New Roman" w:hAnsi="Times New Roman"/>
      <w:sz w:val="20"/>
    </w:rPr>
  </w:style>
  <w:style w:type="character" w:customStyle="1" w:styleId="Footnote0">
    <w:name w:val="Footnote"/>
    <w:basedOn w:val="11"/>
    <w:link w:val="Footnote"/>
    <w:rPr>
      <w:rFonts w:ascii="Times New Roman" w:hAnsi="Times New Roman"/>
      <w:sz w:val="20"/>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7">
    <w:name w:val="header"/>
    <w:basedOn w:val="a"/>
    <w:link w:val="a8"/>
    <w:uiPriority w:val="99"/>
    <w:pPr>
      <w:tabs>
        <w:tab w:val="center" w:pos="4677"/>
        <w:tab w:val="right" w:pos="9355"/>
      </w:tabs>
      <w:spacing w:after="0" w:line="240" w:lineRule="auto"/>
    </w:pPr>
  </w:style>
  <w:style w:type="character" w:customStyle="1" w:styleId="a8">
    <w:name w:val="Верхний колонтитул Знак"/>
    <w:basedOn w:val="11"/>
    <w:link w:val="a7"/>
    <w:uiPriority w:val="99"/>
    <w:rPr>
      <w:rFonts w:ascii="Calibri" w:hAnsi="Calibri"/>
    </w:rPr>
  </w:style>
  <w:style w:type="paragraph" w:customStyle="1" w:styleId="210">
    <w:name w:val="Основной текст 21"/>
    <w:basedOn w:val="a"/>
    <w:link w:val="211"/>
    <w:pPr>
      <w:spacing w:after="0" w:line="240" w:lineRule="auto"/>
      <w:jc w:val="center"/>
    </w:pPr>
    <w:rPr>
      <w:rFonts w:ascii="Times New Roman" w:hAnsi="Times New Roman"/>
      <w:b/>
      <w:sz w:val="28"/>
    </w:rPr>
  </w:style>
  <w:style w:type="character" w:customStyle="1" w:styleId="211">
    <w:name w:val="Основной текст 21"/>
    <w:basedOn w:val="11"/>
    <w:link w:val="210"/>
    <w:rPr>
      <w:rFonts w:ascii="Times New Roman" w:hAnsi="Times New Roman"/>
      <w:b/>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9">
    <w:name w:val="List Paragraph"/>
    <w:basedOn w:val="a"/>
    <w:link w:val="aa"/>
    <w:pPr>
      <w:spacing w:after="200" w:line="276" w:lineRule="auto"/>
      <w:ind w:left="720"/>
      <w:contextualSpacing/>
    </w:pPr>
  </w:style>
  <w:style w:type="character" w:customStyle="1" w:styleId="aa">
    <w:name w:val="Абзац списка Знак"/>
    <w:basedOn w:val="11"/>
    <w:link w:val="a9"/>
    <w:rPr>
      <w:rFonts w:ascii="Calibri" w:hAnsi="Calibri"/>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ConsPlusNormal">
    <w:name w:val="ConsPlusNormal"/>
    <w:link w:val="ConsPlusNormal0"/>
    <w:pPr>
      <w:widowControl w:val="0"/>
      <w:spacing w:after="0" w:line="240" w:lineRule="auto"/>
      <w:ind w:firstLine="720"/>
    </w:pPr>
    <w:rPr>
      <w:rFonts w:ascii="Arial" w:hAnsi="Arial"/>
    </w:rPr>
  </w:style>
  <w:style w:type="character" w:customStyle="1" w:styleId="ConsPlusNormal0">
    <w:name w:val="ConsPlusNormal"/>
    <w:link w:val="ConsPlusNormal"/>
    <w:rPr>
      <w:rFonts w:ascii="Arial" w:hAnsi="Arial"/>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b">
    <w:name w:val="Body Text"/>
    <w:basedOn w:val="a"/>
    <w:link w:val="ac"/>
    <w:pPr>
      <w:spacing w:after="120" w:line="276" w:lineRule="auto"/>
    </w:pPr>
  </w:style>
  <w:style w:type="character" w:customStyle="1" w:styleId="ac">
    <w:name w:val="Основной текст Знак"/>
    <w:basedOn w:val="11"/>
    <w:link w:val="ab"/>
    <w:rPr>
      <w:rFonts w:ascii="Calibri" w:hAnsi="Calibri"/>
    </w:rPr>
  </w:style>
  <w:style w:type="paragraph" w:styleId="ad">
    <w:name w:val="Normal (Web)"/>
    <w:basedOn w:val="a"/>
    <w:link w:val="ae"/>
    <w:pPr>
      <w:spacing w:beforeAutospacing="1" w:afterAutospacing="1" w:line="240" w:lineRule="auto"/>
    </w:pPr>
    <w:rPr>
      <w:rFonts w:ascii="Times New Roman" w:hAnsi="Times New Roman"/>
      <w:sz w:val="24"/>
    </w:rPr>
  </w:style>
  <w:style w:type="character" w:customStyle="1" w:styleId="ae">
    <w:name w:val="Обычный (Интернет) Знак"/>
    <w:basedOn w:val="11"/>
    <w:link w:val="ad"/>
    <w:rPr>
      <w:rFonts w:ascii="Times New Roman" w:hAnsi="Times New Roman"/>
      <w:sz w:val="24"/>
    </w:rPr>
  </w:style>
  <w:style w:type="paragraph" w:styleId="af">
    <w:name w:val="Subtitle"/>
    <w:next w:val="a"/>
    <w:link w:val="af0"/>
    <w:uiPriority w:val="11"/>
    <w:qFormat/>
    <w:pPr>
      <w:jc w:val="both"/>
    </w:pPr>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Заголовок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f3">
    <w:name w:val="footer"/>
    <w:basedOn w:val="a"/>
    <w:link w:val="af4"/>
    <w:uiPriority w:val="99"/>
    <w:pPr>
      <w:tabs>
        <w:tab w:val="center" w:pos="4677"/>
        <w:tab w:val="right" w:pos="9355"/>
      </w:tabs>
      <w:spacing w:after="0" w:line="240" w:lineRule="auto"/>
    </w:pPr>
  </w:style>
  <w:style w:type="character" w:customStyle="1" w:styleId="af4">
    <w:name w:val="Нижний колонтитул Знак"/>
    <w:basedOn w:val="11"/>
    <w:link w:val="af3"/>
    <w:uiPriority w:val="99"/>
    <w:rPr>
      <w:rFonts w:ascii="Calibri" w:hAnsi="Calibri"/>
    </w:rPr>
  </w:style>
  <w:style w:type="paragraph" w:customStyle="1" w:styleId="14">
    <w:name w:val="Основной шрифт абзаца1"/>
    <w:link w:val="53"/>
  </w:style>
  <w:style w:type="table" w:customStyle="1" w:styleId="53">
    <w:name w:val="Сетка таблицы5"/>
    <w:basedOn w:val="a1"/>
    <w:link w:val="14"/>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5">
    <w:name w:val="Table Grid"/>
    <w:basedOn w:val="a1"/>
    <w:pPr>
      <w:spacing w:after="0" w:line="240" w:lineRule="auto"/>
    </w:pPr>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75065E"/>
    <w:pPr>
      <w:pBdr>
        <w:top w:val="nil"/>
        <w:left w:val="nil"/>
        <w:bottom w:val="nil"/>
        <w:right w:val="nil"/>
        <w:between w:val="nil"/>
        <w:bar w:val="nil"/>
      </w:pBdr>
      <w:spacing w:after="0" w:line="240" w:lineRule="auto"/>
    </w:pPr>
    <w:rPr>
      <w:rFonts w:ascii="Times New Roman" w:eastAsia="Arial Unicode MS" w:hAnsi="Times New Roman"/>
      <w:color w:val="auto"/>
      <w:sz w:val="20"/>
      <w:bdr w:val="nil"/>
    </w:rPr>
    <w:tblPr>
      <w:tblInd w:w="0" w:type="dxa"/>
      <w:tblCellMar>
        <w:top w:w="0" w:type="dxa"/>
        <w:left w:w="0" w:type="dxa"/>
        <w:bottom w:w="0" w:type="dxa"/>
        <w:right w:w="0" w:type="dxa"/>
      </w:tblCellMar>
    </w:tblPr>
  </w:style>
  <w:style w:type="numbering" w:customStyle="1" w:styleId="17">
    <w:name w:val="Нет списка1"/>
    <w:next w:val="a2"/>
    <w:uiPriority w:val="99"/>
    <w:semiHidden/>
    <w:unhideWhenUsed/>
    <w:rsid w:val="0073031B"/>
  </w:style>
  <w:style w:type="paragraph" w:customStyle="1" w:styleId="18">
    <w:name w:val="Текст выноски1"/>
    <w:basedOn w:val="a"/>
    <w:next w:val="af6"/>
    <w:link w:val="af7"/>
    <w:uiPriority w:val="99"/>
    <w:semiHidden/>
    <w:unhideWhenUsed/>
    <w:rsid w:val="0073031B"/>
    <w:pPr>
      <w:spacing w:after="0" w:line="240" w:lineRule="auto"/>
    </w:pPr>
    <w:rPr>
      <w:rFonts w:ascii="Segoe UI" w:hAnsi="Segoe UI" w:cs="Segoe UI"/>
      <w:color w:val="auto"/>
      <w:sz w:val="18"/>
      <w:szCs w:val="18"/>
    </w:rPr>
  </w:style>
  <w:style w:type="character" w:customStyle="1" w:styleId="af7">
    <w:name w:val="Текст выноски Знак"/>
    <w:basedOn w:val="a0"/>
    <w:link w:val="18"/>
    <w:uiPriority w:val="99"/>
    <w:semiHidden/>
    <w:locked/>
    <w:rsid w:val="0073031B"/>
    <w:rPr>
      <w:rFonts w:ascii="Segoe UI" w:hAnsi="Segoe UI" w:cs="Segoe UI"/>
      <w:sz w:val="18"/>
      <w:szCs w:val="18"/>
    </w:rPr>
  </w:style>
  <w:style w:type="paragraph" w:styleId="af6">
    <w:name w:val="Balloon Text"/>
    <w:basedOn w:val="a"/>
    <w:link w:val="19"/>
    <w:uiPriority w:val="99"/>
    <w:semiHidden/>
    <w:unhideWhenUsed/>
    <w:rsid w:val="0073031B"/>
    <w:pPr>
      <w:spacing w:after="0" w:line="240" w:lineRule="auto"/>
    </w:pPr>
    <w:rPr>
      <w:rFonts w:ascii="Segoe UI" w:hAnsi="Segoe UI" w:cs="Segoe UI"/>
      <w:sz w:val="18"/>
      <w:szCs w:val="18"/>
    </w:rPr>
  </w:style>
  <w:style w:type="character" w:customStyle="1" w:styleId="19">
    <w:name w:val="Текст выноски Знак1"/>
    <w:basedOn w:val="a0"/>
    <w:link w:val="af6"/>
    <w:uiPriority w:val="99"/>
    <w:semiHidden/>
    <w:rsid w:val="0073031B"/>
    <w:rPr>
      <w:rFonts w:ascii="Segoe UI" w:hAnsi="Segoe UI" w:cs="Segoe UI"/>
      <w:sz w:val="18"/>
      <w:szCs w:val="18"/>
    </w:rPr>
  </w:style>
  <w:style w:type="numbering" w:customStyle="1" w:styleId="23">
    <w:name w:val="Нет списка2"/>
    <w:next w:val="a2"/>
    <w:uiPriority w:val="99"/>
    <w:semiHidden/>
    <w:unhideWhenUsed/>
    <w:rsid w:val="00C46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9696</Words>
  <Characters>55269</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2026-06-17T09:06:00Z</dcterms:created>
  <dcterms:modified xsi:type="dcterms:W3CDTF">2026-06-17T09:06:00Z</dcterms:modified>
</cp:coreProperties>
</file>