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9A690A" w14:textId="77777777" w:rsidR="002220BA" w:rsidRPr="002220BA" w:rsidRDefault="002220BA" w:rsidP="002220BA">
      <w:pPr>
        <w:pageBreakBefore/>
        <w:widowControl/>
        <w:autoSpaceDE w:val="0"/>
        <w:autoSpaceDN w:val="0"/>
        <w:adjustRightInd w:val="0"/>
        <w:jc w:val="center"/>
        <w:rPr>
          <w:rFonts w:ascii="Times New Roman" w:eastAsia="Times New Roman" w:hAnsi="Times New Roman" w:cs="Times New Roman"/>
          <w:b/>
          <w:color w:val="auto"/>
          <w:lang w:bidi="ar-SA"/>
        </w:rPr>
      </w:pPr>
      <w:bookmarkStart w:id="0" w:name="Par3256"/>
      <w:bookmarkEnd w:id="0"/>
      <w:r w:rsidRPr="002220BA">
        <w:rPr>
          <w:rFonts w:ascii="Times New Roman" w:eastAsia="Times New Roman" w:hAnsi="Times New Roman" w:cs="Times New Roman"/>
          <w:b/>
          <w:color w:val="auto"/>
          <w:lang w:bidi="ar-SA"/>
        </w:rPr>
        <w:t xml:space="preserve">ПРОЕКТ КОНТРАКТА №_____ </w:t>
      </w:r>
    </w:p>
    <w:p w14:paraId="0CBC7050" w14:textId="77777777" w:rsidR="002220BA" w:rsidRPr="002220BA" w:rsidRDefault="002220BA" w:rsidP="002220BA">
      <w:pPr>
        <w:widowControl/>
        <w:jc w:val="both"/>
        <w:rPr>
          <w:rFonts w:ascii="Calibri" w:eastAsia="Times New Roman" w:hAnsi="Calibri" w:cs="Arial"/>
          <w:b/>
          <w:color w:val="auto"/>
          <w:sz w:val="16"/>
          <w:szCs w:val="16"/>
          <w:lang w:bidi="ar-SA"/>
        </w:rPr>
      </w:pPr>
    </w:p>
    <w:p w14:paraId="342D7213" w14:textId="5FCCA67E" w:rsidR="002220BA" w:rsidRPr="002220BA" w:rsidRDefault="001114A8" w:rsidP="002220BA">
      <w:pPr>
        <w:widowControl/>
        <w:tabs>
          <w:tab w:val="left" w:pos="684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г. Санкт-Пе</w:t>
      </w:r>
      <w:r w:rsidR="001A2CE3">
        <w:rPr>
          <w:rFonts w:ascii="Times New Roman" w:eastAsia="Times New Roman" w:hAnsi="Times New Roman" w:cs="Times New Roman"/>
          <w:color w:val="auto"/>
          <w:sz w:val="22"/>
          <w:szCs w:val="22"/>
          <w:lang w:bidi="ar-SA"/>
        </w:rPr>
        <w:t xml:space="preserve">тербург </w:t>
      </w:r>
      <w:r w:rsidR="001A2CE3">
        <w:rPr>
          <w:rFonts w:ascii="Times New Roman" w:eastAsia="Times New Roman" w:hAnsi="Times New Roman" w:cs="Times New Roman"/>
          <w:color w:val="auto"/>
          <w:sz w:val="22"/>
          <w:szCs w:val="22"/>
          <w:lang w:bidi="ar-SA"/>
        </w:rPr>
        <w:tab/>
        <w:t xml:space="preserve">        </w:t>
      </w:r>
      <w:r w:rsidR="002220BA" w:rsidRPr="002220BA">
        <w:rPr>
          <w:rFonts w:ascii="Times New Roman" w:eastAsia="Times New Roman" w:hAnsi="Times New Roman" w:cs="Times New Roman"/>
          <w:color w:val="auto"/>
          <w:sz w:val="22"/>
          <w:szCs w:val="22"/>
          <w:lang w:bidi="ar-SA"/>
        </w:rPr>
        <w:t>«____»____________  20</w:t>
      </w:r>
      <w:r w:rsidR="002220BA">
        <w:rPr>
          <w:rFonts w:ascii="Times New Roman" w:eastAsia="Times New Roman" w:hAnsi="Times New Roman" w:cs="Times New Roman"/>
          <w:color w:val="auto"/>
          <w:sz w:val="22"/>
          <w:szCs w:val="22"/>
          <w:lang w:bidi="ar-SA"/>
        </w:rPr>
        <w:t>2</w:t>
      </w:r>
      <w:r w:rsidR="002D0806">
        <w:rPr>
          <w:rFonts w:ascii="Times New Roman" w:eastAsia="Times New Roman" w:hAnsi="Times New Roman" w:cs="Times New Roman"/>
          <w:color w:val="auto"/>
          <w:sz w:val="22"/>
          <w:szCs w:val="22"/>
          <w:lang w:bidi="ar-SA"/>
        </w:rPr>
        <w:t>6</w:t>
      </w:r>
      <w:r w:rsidR="002220BA" w:rsidRPr="002220BA">
        <w:rPr>
          <w:rFonts w:ascii="Times New Roman" w:eastAsia="Times New Roman" w:hAnsi="Times New Roman" w:cs="Times New Roman"/>
          <w:color w:val="auto"/>
          <w:sz w:val="22"/>
          <w:szCs w:val="22"/>
          <w:lang w:bidi="ar-SA"/>
        </w:rPr>
        <w:t xml:space="preserve">г. </w:t>
      </w:r>
    </w:p>
    <w:p w14:paraId="4E7E018B" w14:textId="77777777" w:rsidR="002220BA" w:rsidRPr="002220BA" w:rsidRDefault="002220BA" w:rsidP="002220BA">
      <w:pPr>
        <w:widowControl/>
        <w:jc w:val="both"/>
        <w:rPr>
          <w:rFonts w:ascii="Times New Roman" w:eastAsia="Times New Roman" w:hAnsi="Times New Roman" w:cs="Times New Roman"/>
          <w:color w:val="auto"/>
          <w:sz w:val="22"/>
          <w:szCs w:val="22"/>
          <w:lang w:bidi="ar-SA"/>
        </w:rPr>
      </w:pPr>
    </w:p>
    <w:p w14:paraId="175AAEEF" w14:textId="19943080" w:rsidR="005A0FC2" w:rsidRPr="0075261E" w:rsidRDefault="004C6B3C" w:rsidP="00BA5D36">
      <w:pPr>
        <w:spacing w:after="60"/>
        <w:jc w:val="both"/>
        <w:rPr>
          <w:rFonts w:ascii="Times New Roman" w:eastAsia="Times New Roman" w:hAnsi="Times New Roman" w:cs="Times New Roman"/>
          <w:color w:val="auto"/>
          <w:spacing w:val="-8"/>
          <w:sz w:val="22"/>
          <w:szCs w:val="22"/>
          <w:lang w:bidi="ar-SA"/>
        </w:rPr>
      </w:pPr>
      <w:r>
        <w:rPr>
          <w:rFonts w:ascii="Times New Roman" w:eastAsia="Times New Roman" w:hAnsi="Times New Roman" w:cs="Times New Roman"/>
          <w:color w:val="auto"/>
          <w:spacing w:val="-8"/>
          <w:sz w:val="22"/>
          <w:szCs w:val="22"/>
          <w:lang w:bidi="ar-SA"/>
        </w:rPr>
        <w:t xml:space="preserve">           </w:t>
      </w:r>
      <w:r w:rsidR="00137310" w:rsidRPr="00137310">
        <w:rPr>
          <w:rFonts w:ascii="Times New Roman" w:eastAsia="Times New Roman" w:hAnsi="Times New Roman" w:cs="Times New Roman"/>
          <w:color w:val="auto"/>
          <w:spacing w:val="-8"/>
          <w:sz w:val="22"/>
          <w:szCs w:val="22"/>
          <w:lang w:bidi="ar-SA"/>
        </w:rPr>
        <w:t xml:space="preserve">              </w:t>
      </w:r>
      <w:r w:rsidR="00A963CB" w:rsidRPr="00A963CB">
        <w:rPr>
          <w:rFonts w:ascii="Times New Roman" w:eastAsia="Times New Roman" w:hAnsi="Times New Roman" w:cs="Times New Roman"/>
          <w:color w:val="auto"/>
          <w:spacing w:val="-8"/>
          <w:sz w:val="22"/>
          <w:szCs w:val="22"/>
          <w:lang w:bidi="ar-SA"/>
        </w:rPr>
        <w:t xml:space="preserve">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водным видам спорта имени Ю.С. </w:t>
      </w:r>
      <w:proofErr w:type="spellStart"/>
      <w:r w:rsidR="00A963CB" w:rsidRPr="00A963CB">
        <w:rPr>
          <w:rFonts w:ascii="Times New Roman" w:eastAsia="Times New Roman" w:hAnsi="Times New Roman" w:cs="Times New Roman"/>
          <w:color w:val="auto"/>
          <w:spacing w:val="-8"/>
          <w:sz w:val="22"/>
          <w:szCs w:val="22"/>
          <w:lang w:bidi="ar-SA"/>
        </w:rPr>
        <w:t>Тюкалова</w:t>
      </w:r>
      <w:proofErr w:type="spellEnd"/>
      <w:r w:rsidR="00A963CB" w:rsidRPr="00A963CB">
        <w:rPr>
          <w:rFonts w:ascii="Times New Roman" w:eastAsia="Times New Roman" w:hAnsi="Times New Roman" w:cs="Times New Roman"/>
          <w:color w:val="auto"/>
          <w:spacing w:val="-8"/>
          <w:sz w:val="22"/>
          <w:szCs w:val="22"/>
          <w:lang w:bidi="ar-SA"/>
        </w:rPr>
        <w:t xml:space="preserve">» (СПб ГБУ ДО СШОР «ШВСМ по ВВС им. Ю.С. </w:t>
      </w:r>
      <w:proofErr w:type="spellStart"/>
      <w:r w:rsidR="00A963CB" w:rsidRPr="00A963CB">
        <w:rPr>
          <w:rFonts w:ascii="Times New Roman" w:eastAsia="Times New Roman" w:hAnsi="Times New Roman" w:cs="Times New Roman"/>
          <w:color w:val="auto"/>
          <w:spacing w:val="-8"/>
          <w:sz w:val="22"/>
          <w:szCs w:val="22"/>
          <w:lang w:bidi="ar-SA"/>
        </w:rPr>
        <w:t>Тюкалова</w:t>
      </w:r>
      <w:proofErr w:type="spellEnd"/>
      <w:r w:rsidR="00A963CB" w:rsidRPr="00A963CB">
        <w:rPr>
          <w:rFonts w:ascii="Times New Roman" w:eastAsia="Times New Roman" w:hAnsi="Times New Roman" w:cs="Times New Roman"/>
          <w:color w:val="auto"/>
          <w:spacing w:val="-8"/>
          <w:sz w:val="22"/>
          <w:szCs w:val="22"/>
          <w:lang w:bidi="ar-SA"/>
        </w:rPr>
        <w:t xml:space="preserve">»), именуемое в дальнейшем «Заказчик», в лице директора </w:t>
      </w:r>
      <w:proofErr w:type="spellStart"/>
      <w:r w:rsidR="00A963CB" w:rsidRPr="00A963CB">
        <w:rPr>
          <w:rFonts w:ascii="Times New Roman" w:eastAsia="Times New Roman" w:hAnsi="Times New Roman" w:cs="Times New Roman"/>
          <w:color w:val="auto"/>
          <w:spacing w:val="-8"/>
          <w:sz w:val="22"/>
          <w:szCs w:val="22"/>
          <w:lang w:bidi="ar-SA"/>
        </w:rPr>
        <w:t>Часовниковой</w:t>
      </w:r>
      <w:proofErr w:type="spellEnd"/>
      <w:r w:rsidR="00A963CB" w:rsidRPr="00A963CB">
        <w:rPr>
          <w:rFonts w:ascii="Times New Roman" w:eastAsia="Times New Roman" w:hAnsi="Times New Roman" w:cs="Times New Roman"/>
          <w:color w:val="auto"/>
          <w:spacing w:val="-8"/>
          <w:sz w:val="22"/>
          <w:szCs w:val="22"/>
          <w:lang w:bidi="ar-SA"/>
        </w:rPr>
        <w:t xml:space="preserve"> Ольги Евгеньевны, действующего на основании Устава, с одной стороны, и ____, именуемое(-</w:t>
      </w:r>
      <w:proofErr w:type="spellStart"/>
      <w:r w:rsidR="00A963CB" w:rsidRPr="00A963CB">
        <w:rPr>
          <w:rFonts w:ascii="Times New Roman" w:eastAsia="Times New Roman" w:hAnsi="Times New Roman" w:cs="Times New Roman"/>
          <w:color w:val="auto"/>
          <w:spacing w:val="-8"/>
          <w:sz w:val="22"/>
          <w:szCs w:val="22"/>
          <w:lang w:bidi="ar-SA"/>
        </w:rPr>
        <w:t>ый</w:t>
      </w:r>
      <w:proofErr w:type="spellEnd"/>
      <w:r w:rsidR="00A963CB" w:rsidRPr="00A963CB">
        <w:rPr>
          <w:rFonts w:ascii="Times New Roman" w:eastAsia="Times New Roman" w:hAnsi="Times New Roman" w:cs="Times New Roman"/>
          <w:color w:val="auto"/>
          <w:spacing w:val="-8"/>
          <w:sz w:val="22"/>
          <w:szCs w:val="22"/>
          <w:lang w:bidi="ar-SA"/>
        </w:rPr>
        <w:t>) в дальнейшем «</w:t>
      </w:r>
      <w:r w:rsidR="00211910">
        <w:rPr>
          <w:rFonts w:ascii="Times New Roman" w:eastAsia="Times New Roman" w:hAnsi="Times New Roman" w:cs="Times New Roman"/>
          <w:color w:val="auto"/>
          <w:spacing w:val="-8"/>
          <w:sz w:val="22"/>
          <w:szCs w:val="22"/>
          <w:lang w:bidi="ar-SA"/>
        </w:rPr>
        <w:t>Исполнитель</w:t>
      </w:r>
      <w:r w:rsidR="00A963CB" w:rsidRPr="00A963CB">
        <w:rPr>
          <w:rFonts w:ascii="Times New Roman" w:eastAsia="Times New Roman" w:hAnsi="Times New Roman" w:cs="Times New Roman"/>
          <w:color w:val="auto"/>
          <w:spacing w:val="-8"/>
          <w:sz w:val="22"/>
          <w:szCs w:val="22"/>
          <w:lang w:bidi="ar-SA"/>
        </w:rPr>
        <w:t>»</w:t>
      </w:r>
      <w:r w:rsidR="001A71C9">
        <w:rPr>
          <w:rFonts w:ascii="Times New Roman" w:eastAsia="Times New Roman" w:hAnsi="Times New Roman" w:cs="Times New Roman"/>
          <w:color w:val="auto"/>
          <w:spacing w:val="-8"/>
          <w:sz w:val="22"/>
          <w:szCs w:val="22"/>
          <w:lang w:bidi="ar-SA"/>
        </w:rPr>
        <w:t xml:space="preserve">, </w:t>
      </w:r>
      <w:r w:rsidR="00A963CB" w:rsidRPr="00A963CB">
        <w:rPr>
          <w:rFonts w:ascii="Times New Roman" w:eastAsia="Times New Roman" w:hAnsi="Times New Roman" w:cs="Times New Roman"/>
          <w:color w:val="auto"/>
          <w:spacing w:val="-8"/>
          <w:sz w:val="22"/>
          <w:szCs w:val="22"/>
          <w:lang w:bidi="ar-SA"/>
        </w:rPr>
        <w:t>в лице __________, действующего на осн</w:t>
      </w:r>
      <w:r w:rsidR="00211910">
        <w:rPr>
          <w:rFonts w:ascii="Times New Roman" w:eastAsia="Times New Roman" w:hAnsi="Times New Roman" w:cs="Times New Roman"/>
          <w:color w:val="auto"/>
          <w:spacing w:val="-8"/>
          <w:sz w:val="22"/>
          <w:szCs w:val="22"/>
          <w:lang w:bidi="ar-SA"/>
        </w:rPr>
        <w:t>овании ______, с другой стороны</w:t>
      </w:r>
      <w:r w:rsidR="00A963CB" w:rsidRPr="00A963CB">
        <w:rPr>
          <w:rFonts w:ascii="Times New Roman" w:eastAsia="Times New Roman" w:hAnsi="Times New Roman" w:cs="Times New Roman"/>
          <w:color w:val="auto"/>
          <w:spacing w:val="-8"/>
          <w:sz w:val="22"/>
          <w:szCs w:val="22"/>
          <w:lang w:bidi="ar-SA"/>
        </w:rPr>
        <w:t xml:space="preserve"> (далее-Стороны), заключили настоящий контракт (далее - контракт) о нижеследующем:</w:t>
      </w:r>
    </w:p>
    <w:p w14:paraId="475FD1E5" w14:textId="77777777" w:rsidR="00537401" w:rsidRDefault="002220BA" w:rsidP="00537401">
      <w:pPr>
        <w:pStyle w:val="a6"/>
        <w:widowControl/>
        <w:numPr>
          <w:ilvl w:val="0"/>
          <w:numId w:val="25"/>
        </w:numPr>
        <w:jc w:val="center"/>
        <w:rPr>
          <w:rFonts w:ascii="Times New Roman" w:eastAsia="Times New Roman" w:hAnsi="Times New Roman" w:cs="Times New Roman"/>
          <w:b/>
          <w:color w:val="auto"/>
          <w:sz w:val="22"/>
          <w:szCs w:val="22"/>
          <w:lang w:bidi="ar-SA"/>
        </w:rPr>
      </w:pPr>
      <w:r w:rsidRPr="00537401">
        <w:rPr>
          <w:rFonts w:ascii="Times New Roman" w:eastAsia="Times New Roman" w:hAnsi="Times New Roman" w:cs="Times New Roman"/>
          <w:b/>
          <w:color w:val="auto"/>
          <w:sz w:val="22"/>
          <w:szCs w:val="22"/>
          <w:lang w:bidi="ar-SA"/>
        </w:rPr>
        <w:t>ПРЕДМЕТ КОНТРАКТА</w:t>
      </w:r>
    </w:p>
    <w:p w14:paraId="4595A888" w14:textId="75A2AEA2" w:rsidR="00144EC3" w:rsidRPr="00144EC3" w:rsidRDefault="003A066F" w:rsidP="00130F65">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1.1</w:t>
      </w:r>
      <w:r w:rsidR="002D0806">
        <w:rPr>
          <w:rFonts w:ascii="Times New Roman" w:eastAsia="Times New Roman" w:hAnsi="Times New Roman" w:cs="Times New Roman"/>
          <w:sz w:val="22"/>
          <w:szCs w:val="22"/>
        </w:rPr>
        <w:t>.</w:t>
      </w:r>
      <w:r w:rsidR="002D0806" w:rsidRPr="002D0806">
        <w:rPr>
          <w:rFonts w:ascii="Times New Roman" w:eastAsia="Times New Roman" w:hAnsi="Times New Roman" w:cs="Times New Roman"/>
          <w:sz w:val="22"/>
          <w:szCs w:val="22"/>
        </w:rPr>
        <w:t>Исполнитель по заданию Заказчика обязуетс</w:t>
      </w:r>
      <w:r w:rsidR="002D0806">
        <w:rPr>
          <w:rFonts w:ascii="Times New Roman" w:eastAsia="Times New Roman" w:hAnsi="Times New Roman" w:cs="Times New Roman"/>
          <w:sz w:val="22"/>
          <w:szCs w:val="22"/>
        </w:rPr>
        <w:t xml:space="preserve">я </w:t>
      </w:r>
      <w:r w:rsidR="00D04323">
        <w:rPr>
          <w:rFonts w:ascii="Times New Roman" w:eastAsia="Times New Roman" w:hAnsi="Times New Roman" w:cs="Times New Roman"/>
          <w:sz w:val="22"/>
          <w:szCs w:val="22"/>
        </w:rPr>
        <w:t>оказать</w:t>
      </w:r>
      <w:r w:rsidR="001E61F0">
        <w:rPr>
          <w:rFonts w:ascii="Times New Roman" w:eastAsia="Times New Roman" w:hAnsi="Times New Roman" w:cs="Times New Roman"/>
          <w:sz w:val="22"/>
          <w:szCs w:val="22"/>
        </w:rPr>
        <w:t xml:space="preserve"> </w:t>
      </w:r>
      <w:r w:rsidR="00130F65" w:rsidRPr="00130F65">
        <w:rPr>
          <w:rFonts w:ascii="Times New Roman" w:eastAsia="Times New Roman" w:hAnsi="Times New Roman" w:cs="Times New Roman"/>
          <w:b/>
          <w:sz w:val="22"/>
          <w:szCs w:val="22"/>
        </w:rPr>
        <w:t xml:space="preserve">услуги по обеспечению участия обучающихся СПб ГБУ ДО СШОР «ШВСМ по ВВС им. Ю.С. </w:t>
      </w:r>
      <w:proofErr w:type="spellStart"/>
      <w:r w:rsidR="00130F65" w:rsidRPr="00130F65">
        <w:rPr>
          <w:rFonts w:ascii="Times New Roman" w:eastAsia="Times New Roman" w:hAnsi="Times New Roman" w:cs="Times New Roman"/>
          <w:b/>
          <w:sz w:val="22"/>
          <w:szCs w:val="22"/>
        </w:rPr>
        <w:t>Тюкалова</w:t>
      </w:r>
      <w:proofErr w:type="spellEnd"/>
      <w:r w:rsidR="00130F65" w:rsidRPr="00130F65">
        <w:rPr>
          <w:rFonts w:ascii="Times New Roman" w:eastAsia="Times New Roman" w:hAnsi="Times New Roman" w:cs="Times New Roman"/>
          <w:b/>
          <w:sz w:val="22"/>
          <w:szCs w:val="22"/>
        </w:rPr>
        <w:t xml:space="preserve">» в соревнованиях за пределами Санкт-Петербурга и Ленинградской области, с учетом проживания и питания для отделения серфинга в 2026 г. </w:t>
      </w:r>
      <w:r w:rsidR="00144EC3" w:rsidRPr="00130F65">
        <w:rPr>
          <w:rFonts w:ascii="Times New Roman" w:eastAsia="Times New Roman" w:hAnsi="Times New Roman" w:cs="Times New Roman"/>
          <w:sz w:val="22"/>
          <w:szCs w:val="22"/>
        </w:rPr>
        <w:t>(далее – услуги) в обусловленный контрактом срок, в соответствии с Техническим заданием</w:t>
      </w:r>
      <w:r w:rsidR="00144EC3" w:rsidRPr="00144EC3">
        <w:rPr>
          <w:rFonts w:ascii="Times New Roman" w:eastAsia="Times New Roman" w:hAnsi="Times New Roman" w:cs="Times New Roman"/>
          <w:sz w:val="22"/>
          <w:szCs w:val="22"/>
        </w:rPr>
        <w:t xml:space="preserve"> (Приложение № 1 к контракту), являющимся неотъемлемой частью настоящего контракт, а Заказчик обязуется принять и оплатить оказанные услуги на условиях, предусмотренных контрактом.</w:t>
      </w:r>
    </w:p>
    <w:p w14:paraId="21712858" w14:textId="18914F19" w:rsidR="00537401" w:rsidRPr="0075261E" w:rsidRDefault="00144EC3" w:rsidP="0075261E">
      <w:pPr>
        <w:jc w:val="both"/>
        <w:rPr>
          <w:rFonts w:ascii="Times New Roman" w:eastAsia="Times New Roman" w:hAnsi="Times New Roman" w:cs="Times New Roman"/>
          <w:sz w:val="22"/>
          <w:szCs w:val="22"/>
        </w:rPr>
      </w:pPr>
      <w:r w:rsidRPr="00144EC3">
        <w:rPr>
          <w:rFonts w:ascii="Times New Roman" w:eastAsia="Times New Roman" w:hAnsi="Times New Roman" w:cs="Times New Roman"/>
          <w:sz w:val="22"/>
          <w:szCs w:val="22"/>
        </w:rPr>
        <w:t>1.2. Состав, объем и перечень оказываемых услуг по контракту установлен в Приложении № 2 к контракту, являющимся неотъемлемой частью настоящего контракта.</w:t>
      </w:r>
    </w:p>
    <w:p w14:paraId="7E52424C" w14:textId="09AF342C" w:rsidR="00537401" w:rsidRPr="00537401" w:rsidRDefault="00537401" w:rsidP="00537401">
      <w:pPr>
        <w:widowControl/>
        <w:ind w:left="360"/>
        <w:jc w:val="center"/>
        <w:rPr>
          <w:rFonts w:ascii="Times New Roman" w:eastAsia="Times New Roman" w:hAnsi="Times New Roman" w:cs="Times New Roman"/>
          <w:b/>
          <w:color w:val="auto"/>
          <w:sz w:val="22"/>
          <w:szCs w:val="22"/>
          <w:lang w:bidi="ar-SA"/>
        </w:rPr>
      </w:pPr>
      <w:r w:rsidRPr="00537401">
        <w:rPr>
          <w:rFonts w:ascii="Times New Roman" w:eastAsia="Times New Roman" w:hAnsi="Times New Roman" w:cs="Times New Roman"/>
          <w:b/>
          <w:color w:val="000000" w:themeColor="text1"/>
          <w:sz w:val="22"/>
          <w:szCs w:val="22"/>
          <w:lang w:bidi="ar-SA"/>
        </w:rPr>
        <w:t>2.ПРАВА И ОБЯЗАННОСТИ СТОРОН</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066"/>
      </w:tblGrid>
      <w:tr w:rsidR="00437460" w:rsidRPr="00281132" w14:paraId="253F05D4" w14:textId="77777777" w:rsidTr="00067746">
        <w:trPr>
          <w:tblCellSpacing w:w="0" w:type="dxa"/>
        </w:trPr>
        <w:tc>
          <w:tcPr>
            <w:tcW w:w="0" w:type="auto"/>
            <w:vAlign w:val="center"/>
            <w:hideMark/>
          </w:tcPr>
          <w:p w14:paraId="0ADA684B"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 Заказчик обязуется:</w:t>
            </w:r>
          </w:p>
          <w:p w14:paraId="77DFC2E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2.1.1. Принять оказанные услуги в порядке и в сроки, предусмотренные контрактом.</w:t>
            </w:r>
          </w:p>
          <w:p w14:paraId="5E45514A"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2.1.2. Оплатить Исполнителю оказанные услуги.</w:t>
            </w:r>
          </w:p>
          <w:p w14:paraId="244C6C6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заявить об этом Исполнителю                    в письменной форме, назначив срок их устранения. </w:t>
            </w:r>
          </w:p>
          <w:p w14:paraId="22E7BA8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2.1.4.  Не передавать полученную от Исполнителя информацию, связанную с оказанием услуг по контракту, третьим лицам и не использовать ее иным образом, способным привести к нанесению ущерба интересам Исполнителя.</w:t>
            </w:r>
          </w:p>
          <w:p w14:paraId="2EEBCAB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 Заказчик вправе:</w:t>
            </w:r>
          </w:p>
          <w:p w14:paraId="26CBFFF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2.2.1. Требовать надлежащего исполнения обязательств, в соответствии с контрактом.</w:t>
            </w:r>
          </w:p>
          <w:p w14:paraId="7B27260E" w14:textId="6813EC53"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3.2.2. Проверить качество исполнения контракта на любо</w:t>
            </w:r>
            <w:r w:rsidR="0075261E">
              <w:rPr>
                <w:rFonts w:ascii="Times New Roman" w:eastAsia="Calibri" w:hAnsi="Times New Roman" w:cs="Times New Roman"/>
                <w:color w:val="auto"/>
                <w:sz w:val="22"/>
                <w:szCs w:val="22"/>
                <w:lang w:bidi="ar-SA"/>
              </w:rPr>
              <w:t>й стадии его исполнения</w:t>
            </w:r>
            <w:r w:rsidRPr="00144EC3">
              <w:rPr>
                <w:rFonts w:ascii="Times New Roman" w:eastAsia="Calibri" w:hAnsi="Times New Roman" w:cs="Times New Roman"/>
                <w:color w:val="auto"/>
                <w:sz w:val="22"/>
                <w:szCs w:val="22"/>
                <w:lang w:bidi="ar-SA"/>
              </w:rPr>
              <w:t>.</w:t>
            </w:r>
          </w:p>
          <w:p w14:paraId="27EBCEF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2.2.3. Осуществлять контроль за порядком и сроками оказания услуг, не вмешиваясь                                                     в оперативно-хозяйственную деятельность Исполнителя.</w:t>
            </w:r>
          </w:p>
          <w:p w14:paraId="1C6E9DBD"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2.2.4.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AA6194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2.2.5. Отказаться от принятия и оплаты услуг, не соответствующих требованиям контракта.</w:t>
            </w:r>
          </w:p>
          <w:p w14:paraId="312391EE"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CA21D9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 Исполнитель обязуется:</w:t>
            </w:r>
          </w:p>
          <w:p w14:paraId="32562AA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2.3.1. Обеспечить оказание услуг в соответствии с контрактом и Техническим заданием, действующими нормами и правилами с надлежащим качеством, в сроки, установленные контрактом.</w:t>
            </w:r>
          </w:p>
          <w:p w14:paraId="2EAF5216"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2.3.2.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16ECF4C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2.3.3. Привлекать к оказанию услуг по контракту квалифицированный персонал, прошедшим профессиональное обучение, имеющим необходимую подготовку и аттестацию в соответствии требованиями нормативно-правовых актов, исполнять требования миграционного и трудового законодательства Российской Федерации. </w:t>
            </w:r>
          </w:p>
          <w:p w14:paraId="1B77478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2.3.4. Обеспечить оказание услуг по контракту с соблюдением норм пожарной безопасности, техники безопасности, гигиенических требований, санитарно-эпидемиологических требований, охраны окружающей среды.</w:t>
            </w:r>
          </w:p>
          <w:p w14:paraId="49FF68E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2.3.5. Гарантировать наличие сертификатов, деклараций соответствия, технических паспортов, лицензий и других документов, и по требованию Заказчика предоставить ему эти документы.</w:t>
            </w:r>
          </w:p>
          <w:p w14:paraId="66680024"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2.3.6.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3EDA54F2"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2.3.7. Передать надлежащим образом оформленные отчетные и финансовые документы в порядке и срок, установленные контрактом.</w:t>
            </w:r>
          </w:p>
          <w:p w14:paraId="58F9A90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lastRenderedPageBreak/>
              <w:t>2.3.8. Предоставить по запросу Заказчика, а также уполномоченных государственных органов всю необходимую документацию об исполнении контракта.</w:t>
            </w:r>
          </w:p>
          <w:p w14:paraId="7CD60E3D"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2.3.9.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 </w:t>
            </w:r>
          </w:p>
          <w:p w14:paraId="3AED29CE"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2.3.10. Не передавать полученную от Заказчика информацию, связанную с оказанием услуг по контракту, третьим лицам и не использовать ее иным образом, способным привести к нанесению ущерба интересам Заказчика.</w:t>
            </w:r>
          </w:p>
          <w:p w14:paraId="3769903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 Исполнитель вправе:</w:t>
            </w:r>
          </w:p>
          <w:p w14:paraId="67CD5ECC"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2.4.1. Требовать подписания документов об исполнении им обязательств по контракту от Заказчика.</w:t>
            </w:r>
          </w:p>
          <w:p w14:paraId="4CBA9E6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2.4.2. Требовать оплаты по контракту в случае надлежащего исполнения своих обязательств по контракту.</w:t>
            </w:r>
          </w:p>
          <w:p w14:paraId="2E5B137C"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2.4.3. Самостоятельно сформировать коллектив специалистов по количеству и квалификации, необходимый ему для выполнения всего объема услуг.</w:t>
            </w:r>
          </w:p>
          <w:p w14:paraId="153ECCAF" w14:textId="1E7F476E" w:rsidR="00EA43B5"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2.4.4. Привлекать соисполнителей, при этом Исполнитель самостоятельно координирует их работу, производит с ними расчеты.</w:t>
            </w:r>
          </w:p>
        </w:tc>
      </w:tr>
    </w:tbl>
    <w:p w14:paraId="19E077C9" w14:textId="7AE2E4A9" w:rsidR="00437460" w:rsidRPr="00437460" w:rsidRDefault="00437460" w:rsidP="00AD3269">
      <w:pPr>
        <w:widowControl/>
        <w:autoSpaceDN w:val="0"/>
        <w:jc w:val="center"/>
        <w:rPr>
          <w:rFonts w:ascii="Times New Roman" w:eastAsia="Times New Roman" w:hAnsi="Times New Roman" w:cs="Times New Roman"/>
          <w:b/>
          <w:color w:val="auto"/>
          <w:sz w:val="22"/>
          <w:szCs w:val="22"/>
          <w:lang w:bidi="ar-SA"/>
        </w:rPr>
      </w:pPr>
      <w:r w:rsidRPr="00437460">
        <w:rPr>
          <w:rFonts w:ascii="Times New Roman" w:eastAsia="Times New Roman" w:hAnsi="Times New Roman" w:cs="Times New Roman"/>
          <w:b/>
          <w:color w:val="auto"/>
          <w:sz w:val="22"/>
          <w:szCs w:val="22"/>
          <w:lang w:bidi="ar-SA"/>
        </w:rPr>
        <w:lastRenderedPageBreak/>
        <w:t>3.ЦЕНА КОНТРАКТА И ПОРЯДОК РАСЧЕТОВ</w:t>
      </w:r>
    </w:p>
    <w:p w14:paraId="09C13E6F" w14:textId="7662AAB4"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3.1. </w:t>
      </w:r>
      <w:r w:rsidR="0075261E" w:rsidRPr="0075261E">
        <w:rPr>
          <w:rFonts w:ascii="Times New Roman" w:eastAsia="Times New Roman" w:hAnsi="Times New Roman" w:cs="Times New Roman"/>
          <w:color w:val="auto"/>
          <w:spacing w:val="-2"/>
          <w:sz w:val="22"/>
          <w:szCs w:val="22"/>
          <w:lang w:bidi="ar-SA"/>
        </w:rPr>
        <w:t>Максимальное значение цены контракта</w:t>
      </w:r>
      <w:r w:rsidR="0075261E" w:rsidRPr="0075261E">
        <w:rPr>
          <w:rFonts w:ascii="Times New Roman" w:eastAsia="Times New Roman" w:hAnsi="Times New Roman" w:cs="Times New Roman"/>
          <w:color w:val="auto"/>
          <w:spacing w:val="-2"/>
          <w:sz w:val="22"/>
          <w:szCs w:val="22"/>
          <w:lang w:bidi="ar-SA"/>
        </w:rPr>
        <w:t xml:space="preserve"> </w:t>
      </w:r>
      <w:r w:rsidRPr="00144EC3">
        <w:rPr>
          <w:rFonts w:ascii="Times New Roman" w:eastAsia="Times New Roman" w:hAnsi="Times New Roman" w:cs="Times New Roman"/>
          <w:color w:val="auto"/>
          <w:spacing w:val="-2"/>
          <w:sz w:val="22"/>
          <w:szCs w:val="22"/>
          <w:lang w:bidi="ar-SA"/>
        </w:rPr>
        <w:t>составляет ________(_______ руб. _____коп.), в том числе НДС _______(_______ рублей __ копеек)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41883A11" w14:textId="1CE7C7BA" w:rsid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Оплата оказанных услуг осуществляется по цене единицы услуги в соответствии с Приложением № 2 к контракту, исходя из объема фактически оказанных услуг, но в размере, не превышающем максимального значения цены контракта.</w:t>
      </w:r>
    </w:p>
    <w:p w14:paraId="5584D13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D419B2E" w14:textId="0A944B94"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3.2. Цена контракта включает в себя все затраты Исполнителя, связанные с исполнением контракта, в том числе связанные с доставкой документов (подтверждение брони мест питания, проживания и иных документов), стоимости проживания, питания</w:t>
      </w:r>
      <w:r w:rsidR="00760CD1">
        <w:rPr>
          <w:rFonts w:ascii="Times New Roman" w:eastAsia="Times New Roman" w:hAnsi="Times New Roman" w:cs="Times New Roman"/>
          <w:color w:val="auto"/>
          <w:spacing w:val="-2"/>
          <w:sz w:val="22"/>
          <w:szCs w:val="22"/>
          <w:lang w:bidi="ar-SA"/>
        </w:rPr>
        <w:t xml:space="preserve"> </w:t>
      </w:r>
      <w:r w:rsidRPr="00144EC3">
        <w:rPr>
          <w:rFonts w:ascii="Times New Roman" w:eastAsia="Times New Roman" w:hAnsi="Times New Roman" w:cs="Times New Roman"/>
          <w:color w:val="auto"/>
          <w:spacing w:val="-2"/>
          <w:sz w:val="22"/>
          <w:szCs w:val="22"/>
          <w:lang w:bidi="ar-SA"/>
        </w:rPr>
        <w:t>и иные расходы Исполнителя, связанные с оказанием услуг,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8EB0515"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3.3. Указанная цена контракта является твердой и определяется на весь срок исполнения контракта. Изменение существенных условий настоящего контракта в ходе его исполнения допускается исключительно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p>
    <w:p w14:paraId="1B2EDA83" w14:textId="02E5F906"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3.4.  Оплата по контракту производится при предоставлении</w:t>
      </w:r>
      <w:r>
        <w:rPr>
          <w:rFonts w:ascii="Times New Roman" w:eastAsia="Times New Roman" w:hAnsi="Times New Roman" w:cs="Times New Roman"/>
          <w:color w:val="auto"/>
          <w:spacing w:val="-2"/>
          <w:sz w:val="22"/>
          <w:szCs w:val="22"/>
          <w:lang w:bidi="ar-SA"/>
        </w:rPr>
        <w:t xml:space="preserve"> следующих документов</w:t>
      </w:r>
      <w:r w:rsidRPr="00144EC3">
        <w:rPr>
          <w:rFonts w:ascii="Times New Roman" w:eastAsia="Times New Roman" w:hAnsi="Times New Roman" w:cs="Times New Roman"/>
          <w:color w:val="auto"/>
          <w:spacing w:val="-2"/>
          <w:sz w:val="22"/>
          <w:szCs w:val="22"/>
          <w:lang w:bidi="ar-SA"/>
        </w:rPr>
        <w:t>:</w:t>
      </w:r>
    </w:p>
    <w:p w14:paraId="6F818BEF"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-счет от гостиницы, заверенный Исполнителем;</w:t>
      </w:r>
    </w:p>
    <w:p w14:paraId="57E24071" w14:textId="4B37A8F0"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Pr>
          <w:rFonts w:ascii="Times New Roman" w:eastAsia="Times New Roman" w:hAnsi="Times New Roman" w:cs="Times New Roman"/>
          <w:color w:val="auto"/>
          <w:spacing w:val="-2"/>
          <w:sz w:val="22"/>
          <w:szCs w:val="22"/>
          <w:lang w:bidi="ar-SA"/>
        </w:rPr>
        <w:t>-</w:t>
      </w:r>
      <w:r w:rsidRPr="00144EC3">
        <w:rPr>
          <w:rFonts w:ascii="Times New Roman" w:eastAsia="Times New Roman" w:hAnsi="Times New Roman" w:cs="Times New Roman"/>
          <w:color w:val="auto"/>
          <w:spacing w:val="-2"/>
          <w:sz w:val="22"/>
          <w:szCs w:val="22"/>
          <w:lang w:bidi="ar-SA"/>
        </w:rPr>
        <w:t>платежный документ (чек, счет, платежное поручение и т.п) об оплате гостиницы, заверенный Исполнителем;</w:t>
      </w:r>
    </w:p>
    <w:p w14:paraId="1DCF093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счет от организации, предоставляющей питание, заверенный Исполнителем;</w:t>
      </w:r>
    </w:p>
    <w:p w14:paraId="2AA063F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-платежный документ (чек, счет, платежное поручение и т.п) об оплате питания, заверенный Исполнителем;</w:t>
      </w:r>
    </w:p>
    <w:p w14:paraId="4BF1AA50"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оригиналы документов, сканы документов (справок и т.п.) непосредственно с места проживания обучающихся и тренеров-преподавателей с указанием фамилии, имени, порядкового номера, периода проживания от организаций (гостиниц и т.п.), предоставляющих данный вид услуг;</w:t>
      </w:r>
    </w:p>
    <w:p w14:paraId="111FABB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оригиналы документов, сканы документов (справок и т.п.) непосредственно с места питания обучающихся с указанием фамилии, имени, периода питания от организаций (ресторанов и т.п.), предоставляющих данный вид услуг;</w:t>
      </w:r>
    </w:p>
    <w:p w14:paraId="51E8F7CD" w14:textId="76243525"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3.5. Фактически оказанные услуги по размещению в местах проживания, организации питания, включая фактическую стоимость проживания, питания, составляют общую сумму обязательств Заказчика по оплате, которая не должна превышать максимального значение цены контракта (цены контракта).</w:t>
      </w:r>
    </w:p>
    <w:p w14:paraId="7177530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3.6. Заказчик производит оплату услуг Исполнителя в соответствии с Приложением № 2 к контракту, являющимся неотъемлемой частью настоящего контракта. </w:t>
      </w:r>
    </w:p>
    <w:p w14:paraId="09B83DE9"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Исполнитель несет риски, связанные с изменением цены на услуги соисполнителей, а также ответственность за произведенные расходы, не вошедшие в расчет, согласованный с Заказчиком.</w:t>
      </w:r>
    </w:p>
    <w:p w14:paraId="7C2BC08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lastRenderedPageBreak/>
        <w:t>3.7.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внебюджетных средств, средства бюджетных учреждений, код целевой статьи 0450045090, код вида расходов 244 (Субсидия на финансовое обеспечение выполнения государственного задания).</w:t>
      </w:r>
    </w:p>
    <w:p w14:paraId="3585CD5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3.8. Авансовые выплаты по контракту не предусмотрены.</w:t>
      </w:r>
    </w:p>
    <w:p w14:paraId="692260F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3.9. Оплата по контракту осуществляется по безналичному расчету путем перечисления Заказчиком денежных средств на счет Исполнителя, указанный в контракте по факту оказания услуг, на основании акта сдачи - приемки оказанных услуг, в течение 7 (семи) рабочих дней с даты подписания Заказчиком акт сдачи-приемки оказанных услуг.</w:t>
      </w:r>
    </w:p>
    <w:p w14:paraId="66EF851A" w14:textId="6617B81D"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3.10. В случае отмены бронирования мест проживания, мест питания и т.п. Исполнитель дополнительно к основаниям для оплаты предоставляет:</w:t>
      </w:r>
    </w:p>
    <w:p w14:paraId="0DD22352"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-счет на полную сумму (стоимость возвращенных документов и услуг по возврату); </w:t>
      </w:r>
    </w:p>
    <w:p w14:paraId="51A1B158"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-товарную накладную на возврат;</w:t>
      </w:r>
    </w:p>
    <w:p w14:paraId="431D4B6B"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-штрафы, выставленные компанией (при возврате брони и т.п.), оформленные надлежащим образом (квитанции или бланки строгой отчетности);</w:t>
      </w:r>
    </w:p>
    <w:p w14:paraId="55E32887"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-акты по возврату (в случае наличия) с указанием фамилии, имени, отчества работника и/или спортсмена Заказчика, на которого были оформлены документы, забронированы места проживания, питания;</w:t>
      </w:r>
    </w:p>
    <w:p w14:paraId="0696A90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-счет-фактура (в случае необходимости).</w:t>
      </w:r>
    </w:p>
    <w:p w14:paraId="5CDF06D2"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3.11. Обязательства Заказчика по оплате контракта считаются исполненными с даты списания денежных средств с банковского счета Заказчика.</w:t>
      </w:r>
    </w:p>
    <w:p w14:paraId="665940D0" w14:textId="649D3306" w:rsid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3.12. 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14:paraId="4137FF55" w14:textId="3D5B83FA" w:rsidR="00DC34F0" w:rsidRPr="00D712BB" w:rsidRDefault="00437460" w:rsidP="00437460">
      <w:pPr>
        <w:widowControl/>
        <w:autoSpaceDN w:val="0"/>
        <w:jc w:val="center"/>
        <w:rPr>
          <w:rFonts w:ascii="Times New Roman" w:eastAsia="Times New Roman" w:hAnsi="Times New Roman" w:cs="Times New Roman"/>
          <w:b/>
          <w:color w:val="auto"/>
          <w:sz w:val="22"/>
          <w:szCs w:val="22"/>
        </w:rPr>
      </w:pPr>
      <w:r w:rsidRPr="00D712BB">
        <w:rPr>
          <w:rFonts w:ascii="Times New Roman" w:eastAsia="Times New Roman" w:hAnsi="Times New Roman" w:cs="Times New Roman"/>
          <w:b/>
          <w:color w:val="auto"/>
          <w:sz w:val="22"/>
          <w:szCs w:val="22"/>
        </w:rPr>
        <w:t>4.СРОК И ПОРЯДОК ОКАЗАНИЯ УСЛУГ</w:t>
      </w:r>
    </w:p>
    <w:p w14:paraId="6D41ABCE" w14:textId="2246B1D4" w:rsidR="00D731EC" w:rsidRPr="002D0806" w:rsidRDefault="00437460" w:rsidP="00144EC3">
      <w:pPr>
        <w:autoSpaceDE w:val="0"/>
        <w:autoSpaceDN w:val="0"/>
        <w:adjustRightInd w:val="0"/>
        <w:jc w:val="both"/>
        <w:rPr>
          <w:rFonts w:ascii="Times New Roman" w:eastAsia="Times New Roman" w:hAnsi="Times New Roman" w:cs="Times New Roman"/>
          <w:color w:val="auto"/>
          <w:sz w:val="22"/>
          <w:szCs w:val="22"/>
          <w:lang w:bidi="ar-SA"/>
        </w:rPr>
      </w:pPr>
      <w:r w:rsidRPr="00D712BB">
        <w:rPr>
          <w:rFonts w:ascii="Times New Roman" w:eastAsia="Times New Roman" w:hAnsi="Times New Roman" w:cs="Times New Roman"/>
          <w:color w:val="auto"/>
          <w:sz w:val="22"/>
          <w:szCs w:val="22"/>
          <w:lang w:bidi="ar-SA"/>
        </w:rPr>
        <w:t>4</w:t>
      </w:r>
      <w:r w:rsidR="0078394C" w:rsidRPr="00D712BB">
        <w:rPr>
          <w:rFonts w:ascii="Times New Roman" w:eastAsia="Times New Roman" w:hAnsi="Times New Roman" w:cs="Times New Roman"/>
          <w:color w:val="auto"/>
          <w:sz w:val="22"/>
          <w:szCs w:val="22"/>
          <w:lang w:bidi="ar-SA"/>
        </w:rPr>
        <w:t>.1.</w:t>
      </w:r>
      <w:r w:rsidR="0081096A" w:rsidRPr="00D712BB">
        <w:rPr>
          <w:rFonts w:ascii="Times New Roman" w:eastAsia="Times New Roman" w:hAnsi="Times New Roman" w:cs="Times New Roman"/>
          <w:color w:val="auto"/>
          <w:sz w:val="22"/>
          <w:szCs w:val="22"/>
          <w:lang w:bidi="ar-SA"/>
        </w:rPr>
        <w:t xml:space="preserve"> </w:t>
      </w:r>
      <w:r w:rsidR="002D42DC" w:rsidRPr="00D712BB">
        <w:rPr>
          <w:rFonts w:ascii="Times New Roman" w:eastAsia="Times New Roman" w:hAnsi="Times New Roman" w:cs="Times New Roman"/>
          <w:color w:val="auto"/>
          <w:sz w:val="22"/>
          <w:szCs w:val="22"/>
          <w:lang w:bidi="ar-SA"/>
        </w:rPr>
        <w:t xml:space="preserve">Место оказания услуг: </w:t>
      </w:r>
      <w:r w:rsidR="00130F65" w:rsidRPr="00130F65">
        <w:rPr>
          <w:rFonts w:ascii="Times New Roman" w:eastAsia="Times New Roman" w:hAnsi="Times New Roman" w:cs="Times New Roman"/>
          <w:color w:val="auto"/>
          <w:sz w:val="22"/>
          <w:szCs w:val="22"/>
          <w:lang w:bidi="ar-SA"/>
        </w:rPr>
        <w:t>г. Волгоград</w:t>
      </w:r>
      <w:r w:rsidR="00130F65">
        <w:rPr>
          <w:rFonts w:ascii="Times New Roman" w:eastAsia="Times New Roman" w:hAnsi="Times New Roman" w:cs="Times New Roman"/>
          <w:color w:val="auto"/>
          <w:sz w:val="22"/>
          <w:szCs w:val="22"/>
          <w:lang w:bidi="ar-SA"/>
        </w:rPr>
        <w:t>.</w:t>
      </w:r>
    </w:p>
    <w:p w14:paraId="0F31841D" w14:textId="35D0B65E" w:rsidR="00144EC3" w:rsidRDefault="00DC34F0" w:rsidP="00144EC3">
      <w:pPr>
        <w:widowControl/>
        <w:jc w:val="both"/>
        <w:rPr>
          <w:rFonts w:ascii="Times New Roman" w:eastAsia="Times New Roman" w:hAnsi="Times New Roman" w:cs="Times New Roman"/>
          <w:color w:val="auto"/>
          <w:sz w:val="22"/>
          <w:szCs w:val="22"/>
          <w:lang w:bidi="ar-SA"/>
        </w:rPr>
      </w:pPr>
      <w:r w:rsidRPr="00D712BB">
        <w:rPr>
          <w:rFonts w:ascii="Times New Roman" w:eastAsia="Times New Roman" w:hAnsi="Times New Roman" w:cs="Times New Roman"/>
          <w:color w:val="auto"/>
          <w:sz w:val="22"/>
          <w:szCs w:val="22"/>
          <w:lang w:bidi="ar-SA"/>
        </w:rPr>
        <w:t>4.2.</w:t>
      </w:r>
      <w:r w:rsidR="0081096A" w:rsidRPr="00D712BB">
        <w:rPr>
          <w:rFonts w:ascii="Times New Roman" w:eastAsia="Times New Roman" w:hAnsi="Times New Roman" w:cs="Times New Roman"/>
          <w:color w:val="auto"/>
          <w:sz w:val="22"/>
          <w:szCs w:val="22"/>
          <w:lang w:bidi="ar-SA"/>
        </w:rPr>
        <w:t xml:space="preserve"> </w:t>
      </w:r>
      <w:r w:rsidRPr="00D712BB">
        <w:rPr>
          <w:rFonts w:ascii="Times New Roman" w:eastAsia="Times New Roman" w:hAnsi="Times New Roman" w:cs="Times New Roman"/>
          <w:color w:val="auto"/>
          <w:sz w:val="22"/>
          <w:szCs w:val="22"/>
          <w:lang w:bidi="ar-SA"/>
        </w:rPr>
        <w:t xml:space="preserve">Срок </w:t>
      </w:r>
      <w:r w:rsidR="009B01B5" w:rsidRPr="00D712BB">
        <w:rPr>
          <w:rFonts w:ascii="Times New Roman" w:eastAsia="Times New Roman" w:hAnsi="Times New Roman" w:cs="Times New Roman"/>
          <w:color w:val="auto"/>
          <w:sz w:val="22"/>
          <w:szCs w:val="22"/>
          <w:lang w:bidi="ar-SA"/>
        </w:rPr>
        <w:t>оказания услуг</w:t>
      </w:r>
      <w:r w:rsidRPr="00D712BB">
        <w:rPr>
          <w:rFonts w:ascii="Times New Roman" w:eastAsia="Times New Roman" w:hAnsi="Times New Roman" w:cs="Times New Roman"/>
          <w:color w:val="auto"/>
          <w:sz w:val="22"/>
          <w:szCs w:val="22"/>
          <w:lang w:bidi="ar-SA"/>
        </w:rPr>
        <w:t xml:space="preserve">: </w:t>
      </w:r>
      <w:r w:rsidR="001E61F0">
        <w:rPr>
          <w:rFonts w:ascii="Times New Roman" w:eastAsia="Times New Roman" w:hAnsi="Times New Roman" w:cs="Times New Roman"/>
          <w:color w:val="auto"/>
          <w:sz w:val="22"/>
          <w:szCs w:val="22"/>
          <w:lang w:bidi="ar-SA"/>
        </w:rPr>
        <w:t>август</w:t>
      </w:r>
      <w:r w:rsidR="00130F65">
        <w:rPr>
          <w:rFonts w:ascii="Times New Roman" w:eastAsia="Times New Roman" w:hAnsi="Times New Roman" w:cs="Times New Roman"/>
          <w:color w:val="auto"/>
          <w:sz w:val="22"/>
          <w:szCs w:val="22"/>
          <w:lang w:bidi="ar-SA"/>
        </w:rPr>
        <w:t>-сентябрь</w:t>
      </w:r>
      <w:r w:rsidR="00845926">
        <w:rPr>
          <w:rFonts w:ascii="Times New Roman" w:eastAsia="Times New Roman" w:hAnsi="Times New Roman" w:cs="Times New Roman"/>
          <w:color w:val="auto"/>
          <w:sz w:val="22"/>
          <w:szCs w:val="22"/>
          <w:lang w:bidi="ar-SA"/>
        </w:rPr>
        <w:t xml:space="preserve"> 2026 года.</w:t>
      </w:r>
    </w:p>
    <w:p w14:paraId="673AED51" w14:textId="79A5FD4F" w:rsidR="00144EC3" w:rsidRPr="00144EC3" w:rsidRDefault="00144EC3" w:rsidP="00144EC3">
      <w:pPr>
        <w:widowControl/>
        <w:jc w:val="both"/>
        <w:rPr>
          <w:rFonts w:ascii="Times New Roman" w:eastAsia="Times New Roman" w:hAnsi="Times New Roman" w:cs="Times New Roman"/>
          <w:color w:val="auto"/>
          <w:sz w:val="22"/>
          <w:szCs w:val="22"/>
          <w:lang w:bidi="ar-SA"/>
        </w:rPr>
      </w:pPr>
      <w:r w:rsidRPr="00144EC3">
        <w:rPr>
          <w:rFonts w:ascii="Times New Roman" w:eastAsia="Times New Roman" w:hAnsi="Times New Roman" w:cs="Times New Roman"/>
          <w:color w:val="auto"/>
          <w:sz w:val="22"/>
          <w:szCs w:val="22"/>
          <w:lang w:bidi="ar-SA"/>
        </w:rPr>
        <w:t xml:space="preserve">4.3. Услуги оказываются Исполнителем в соответствии с условиями контракта. Объем оказываемых услуг определяется на основании Заявки Заказчика в полном объеме. </w:t>
      </w:r>
    </w:p>
    <w:p w14:paraId="0D46ED87" w14:textId="52CEDA65" w:rsidR="00F04896" w:rsidRPr="0075261E" w:rsidRDefault="00144EC3" w:rsidP="0075261E">
      <w:pPr>
        <w:widowControl/>
        <w:jc w:val="both"/>
        <w:rPr>
          <w:rFonts w:ascii="Times New Roman" w:eastAsia="Times New Roman" w:hAnsi="Times New Roman" w:cs="Times New Roman"/>
          <w:color w:val="auto"/>
          <w:sz w:val="22"/>
          <w:szCs w:val="22"/>
          <w:lang w:bidi="ar-SA"/>
        </w:rPr>
      </w:pPr>
      <w:r w:rsidRPr="00144EC3">
        <w:rPr>
          <w:rFonts w:ascii="Times New Roman" w:eastAsia="Times New Roman" w:hAnsi="Times New Roman" w:cs="Times New Roman"/>
          <w:color w:val="auto"/>
          <w:sz w:val="22"/>
          <w:szCs w:val="22"/>
          <w:lang w:bidi="ar-SA"/>
        </w:rPr>
        <w:t>Порядок оказания услуг определяются в соответствии с условиями настоящего контракта и Приложениями к настоящему контракту. Порядок оказания услуг установлен в Техническом задании (Приложение № 1 к контракту).</w:t>
      </w:r>
    </w:p>
    <w:p w14:paraId="64B207B4" w14:textId="1A39FAE9" w:rsidR="00946295" w:rsidRPr="00A23172" w:rsidRDefault="00722DE8" w:rsidP="0078394C">
      <w:pPr>
        <w:widowControl/>
        <w:autoSpaceDN w:val="0"/>
        <w:jc w:val="center"/>
        <w:rPr>
          <w:rFonts w:ascii="Times New Roman" w:eastAsia="Times New Roman" w:hAnsi="Times New Roman" w:cs="Times New Roman"/>
          <w:b/>
          <w:color w:val="auto"/>
          <w:sz w:val="22"/>
          <w:szCs w:val="22"/>
        </w:rPr>
      </w:pPr>
      <w:r w:rsidRPr="00A23172">
        <w:rPr>
          <w:rFonts w:ascii="Times New Roman" w:eastAsia="Times New Roman" w:hAnsi="Times New Roman" w:cs="Times New Roman"/>
          <w:b/>
          <w:color w:val="auto"/>
          <w:sz w:val="22"/>
          <w:szCs w:val="22"/>
        </w:rPr>
        <w:t>5. ПОРЯДОК СДАЧИ И ПРИЕМКИ ОКАЗАННЫХ УСЛУГ</w:t>
      </w:r>
    </w:p>
    <w:p w14:paraId="67D7751E" w14:textId="77777777" w:rsidR="00144EC3" w:rsidRPr="00144EC3" w:rsidRDefault="008B673B" w:rsidP="00144EC3">
      <w:pPr>
        <w:widowControl/>
        <w:jc w:val="both"/>
        <w:rPr>
          <w:rFonts w:ascii="Times New Roman" w:eastAsia="Calibri" w:hAnsi="Times New Roman" w:cs="Times New Roman"/>
          <w:color w:val="auto"/>
          <w:sz w:val="22"/>
          <w:szCs w:val="22"/>
          <w:lang w:bidi="ar-SA"/>
        </w:rPr>
      </w:pPr>
      <w:r w:rsidRPr="008B673B">
        <w:rPr>
          <w:rFonts w:ascii="Times New Roman" w:eastAsia="Calibri" w:hAnsi="Times New Roman" w:cs="Times New Roman"/>
          <w:color w:val="auto"/>
          <w:sz w:val="22"/>
          <w:szCs w:val="22"/>
          <w:lang w:bidi="ar-SA"/>
        </w:rPr>
        <w:t xml:space="preserve">5.1. </w:t>
      </w:r>
      <w:r w:rsidR="00144EC3" w:rsidRPr="00144EC3">
        <w:rPr>
          <w:rFonts w:ascii="Times New Roman" w:eastAsia="Calibri" w:hAnsi="Times New Roman" w:cs="Times New Roman"/>
          <w:color w:val="auto"/>
          <w:sz w:val="22"/>
          <w:szCs w:val="22"/>
          <w:lang w:bidi="ar-SA"/>
        </w:rPr>
        <w:t xml:space="preserve">Заказчик ведет постоянный контроль, за качеством и порядком оказания услуг. В случае обнаружения отклонения от Технического задания в порядке оказания услуг Заказчик доводит замечания до Исполнителя в письменном виде, установив срок устранения замечаний. Исполнитель обязан устранить указанные замечания в установленный срок. </w:t>
      </w:r>
    </w:p>
    <w:p w14:paraId="4FB4E7C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5.2. Исполнитель, в течение 5 (пяти) рабочих дней после выполнения объема услуг по контракту, составляет акт сдачи-приемки оказанных услуг в части выполненных Исполнителем обязательств, предусмотренных контрактом, и передает Заказчику для подписания. К акту сдачи-приемки оказанных услуг прилагаются отчетные документы в соответствии с пунктом 3.4. контракта, подтверждающие оказание услуг по контракту.  Состав и объем представляемых отчетных документов должен подтверждать фактически оказанные услуги. </w:t>
      </w:r>
    </w:p>
    <w:p w14:paraId="6A2B812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5.3. Заказчик в течение 5 (пяти) рабочих дней проверяет соответствие объема, качества и стоимости оказанных услуг представленным документам и в случае выявления несоответствия доводит                               до Исполнителя замечания по отчетным документам, предоставленным Исполнителем. </w:t>
      </w:r>
    </w:p>
    <w:p w14:paraId="220664D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5.4. Качество услуг по контракту должно соответствовать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w:t>
      </w:r>
    </w:p>
    <w:p w14:paraId="6A56BA3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оказанных услуг по контракту самостоятельно либо привлекает независимых экспертов для проверки соответствия объема и качества оказанных услуг требованиям, установленным контрактом и законодательством Российской Федерации.</w:t>
      </w:r>
    </w:p>
    <w:p w14:paraId="1C326F01"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Приемка результатов исполнения контракта осуществляется в порядке и в сроки, которые установлены контрактом, и оформляется актом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и Исполнителем. В случае если Заказчиком будут обнаружены некачественно оказанные услуги, Сторонами составляется акт, в котором фиксируется перечень недостатков и сроки их </w:t>
      </w:r>
      <w:r w:rsidRPr="00144EC3">
        <w:rPr>
          <w:rFonts w:ascii="Times New Roman" w:eastAsia="Calibri" w:hAnsi="Times New Roman" w:cs="Times New Roman"/>
          <w:color w:val="auto"/>
          <w:sz w:val="22"/>
          <w:szCs w:val="22"/>
          <w:lang w:bidi="ar-SA"/>
        </w:rPr>
        <w:lastRenderedPageBreak/>
        <w:t>устранения Исполнителем. При отказе (уклонении) Исполнителя от подписания указанного акта, в нем делается отметка об этом Заказчиком.</w:t>
      </w:r>
    </w:p>
    <w:p w14:paraId="55D9347B"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5.6. В случае мотивированного отказа Заказчика в приемке услуг, которые оказаны с отклонениями                 от Технического задания и условий контракта, Исполнитель обязан устранить недостатки в оказанных услугах в срок, установленный Заказчиком, и за свой счет.</w:t>
      </w:r>
    </w:p>
    <w:p w14:paraId="08BF3897"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5.7. В случае получения от Заказчика запроса о предоставлении разъяснений в отношении оказанных услуг,     или мотивированного отказа от принятия оказанных  услуг, или  акта с перечнем выявленных недостатков,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сдачи-приемки  оказанных услуг в 2 (двух) экземплярах для принятия Заказчиком оказанных услуг.</w:t>
      </w:r>
    </w:p>
    <w:p w14:paraId="4DD80B2E" w14:textId="7DBB6151" w:rsidR="00144EC3" w:rsidRDefault="00144EC3" w:rsidP="008B673B">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5.8. До устранения недостатков в оказанных услугах Заказчик акты сдачи-приемки оказанных услуг не подписывает.</w:t>
      </w:r>
    </w:p>
    <w:p w14:paraId="79D94EC4" w14:textId="1DF34F68" w:rsidR="00DF11AC" w:rsidRPr="00AD3269" w:rsidRDefault="00722DE8" w:rsidP="00205DDB">
      <w:pPr>
        <w:jc w:val="center"/>
        <w:rPr>
          <w:rFonts w:ascii="Times New Roman" w:eastAsia="Times New Roman" w:hAnsi="Times New Roman" w:cs="Times New Roman"/>
          <w:b/>
          <w:caps/>
          <w:sz w:val="22"/>
          <w:szCs w:val="22"/>
        </w:rPr>
      </w:pPr>
      <w:r w:rsidRPr="00A23172">
        <w:rPr>
          <w:rFonts w:ascii="Times New Roman" w:eastAsia="Times New Roman" w:hAnsi="Times New Roman" w:cs="Times New Roman"/>
          <w:b/>
          <w:caps/>
          <w:sz w:val="22"/>
          <w:szCs w:val="22"/>
        </w:rPr>
        <w:t>6. ОТВЕТСТВЕННОСТЬ СТОРОН</w:t>
      </w:r>
    </w:p>
    <w:p w14:paraId="391FD490"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152A7214"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186733F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Исполнителю штраф. Размер штрафа определяется в соответствии                 с Правилами определения размера штрафа, начисляемого в случае ненадлежащего исполнения заказчиком, </w:t>
      </w:r>
    </w:p>
    <w:p w14:paraId="4A418E9B"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(далее-Правила) и равен __,__ (___ рублей __ копеек): </w:t>
      </w:r>
    </w:p>
    <w:p w14:paraId="50089E2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«а). 1 000 рублей, если цена контракта не превышает 3 млн. рублей (включительно); </w:t>
      </w:r>
    </w:p>
    <w:p w14:paraId="75A85A2A"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5 000 рублей, если цена контракта составляет от 3 млн. рублей до 50 млн. рублей (включительно);</w:t>
      </w:r>
    </w:p>
    <w:p w14:paraId="56980434"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10 000 рублей, если цена контракта составляет от 50 млн. рублей до 100 млн. рублей (включительно);</w:t>
      </w:r>
    </w:p>
    <w:p w14:paraId="20E61DFA"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г). 100 000 рублей, если цена контракта превышает 100 млн. рублей».</w:t>
      </w:r>
    </w:p>
    <w:p w14:paraId="3718C68E"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4C85FB0B"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AFCBD72" w14:textId="0A9738A1"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и равен </w:t>
      </w:r>
      <w:r w:rsidR="00601FFA">
        <w:rPr>
          <w:rFonts w:ascii="Times New Roman" w:eastAsia="Calibri" w:hAnsi="Times New Roman" w:cs="Times New Roman"/>
          <w:sz w:val="22"/>
          <w:szCs w:val="22"/>
        </w:rPr>
        <w:t>__</w:t>
      </w:r>
      <w:r w:rsidRPr="00205DDB">
        <w:rPr>
          <w:rFonts w:ascii="Times New Roman" w:eastAsia="Calibri" w:hAnsi="Times New Roman" w:cs="Times New Roman"/>
          <w:sz w:val="22"/>
          <w:szCs w:val="22"/>
        </w:rPr>
        <w:t xml:space="preserve"> % цены контракта, что составляет ____, __ (____рублей ______ копеек) (за исключением случаев, предусмотренных пунктом 6.7.  настоящего контракта): </w:t>
      </w:r>
    </w:p>
    <w:p w14:paraId="5CFCA032" w14:textId="62B0F16E"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«а). 10 процентов цены контракта в случае, если цена контракта не превышает 3 млн. рублей;</w:t>
      </w:r>
    </w:p>
    <w:p w14:paraId="629A7993" w14:textId="392AE3B3"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процентов цены контракта в случае, если цена контракта составляет от 3 млн. рублей до 50 млн. рублей (включительно);</w:t>
      </w:r>
    </w:p>
    <w:p w14:paraId="5B36ED5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 процент цены контракта в случае, если цена контракта составляет от 50 млн. рублей до 100 млн. рублей (включительно);</w:t>
      </w:r>
    </w:p>
    <w:p w14:paraId="653B325C"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г). 0,5 процента цены контракта в случае, если цена контракта составляет от 100 млн. рублей до 500 млн. </w:t>
      </w:r>
      <w:r w:rsidRPr="00205DDB">
        <w:rPr>
          <w:rFonts w:ascii="Times New Roman" w:eastAsia="Calibri" w:hAnsi="Times New Roman" w:cs="Times New Roman"/>
          <w:sz w:val="22"/>
          <w:szCs w:val="22"/>
        </w:rPr>
        <w:lastRenderedPageBreak/>
        <w:t>рублей (включительно);</w:t>
      </w:r>
    </w:p>
    <w:p w14:paraId="2B07EFE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д). 0,4 процента цены контракта в случае, если цена контракта составляет от 500 млн. рублей до 1 млрд. рублей (включительно);</w:t>
      </w:r>
    </w:p>
    <w:p w14:paraId="6A8A5943"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е). 0,3 процента цены контракта в случае, если цена контракта составляет от 1 млрд. рублей до 2 млрд. рублей (включительно);</w:t>
      </w:r>
    </w:p>
    <w:p w14:paraId="588F46F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ж). 0,25 процента цены контракта в случае, если цена контракта составляет от 2 млрд. рублей до 5 млрд. рублей (включительно);</w:t>
      </w:r>
    </w:p>
    <w:p w14:paraId="0BA2539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з). 0,2 процента цены контракта в случае, если цена контракта составляет от 5 млрд. рублей до 10 млрд. рублей (включительно);</w:t>
      </w:r>
    </w:p>
    <w:p w14:paraId="6D6D83DF"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и). 0,1 процента цены контракта в случае, если цена контракта превышает 10 млрд. рублей».</w:t>
      </w:r>
    </w:p>
    <w:p w14:paraId="1D68EECF"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Размер штрафа определяется в соответствии           с Правилами и равен ___,____ (____ рублей___ копеек): </w:t>
      </w:r>
    </w:p>
    <w:p w14:paraId="5D9E4B25"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 «а). 1 000 рублей, если цена контракта не превышает 3 млн. рублей;</w:t>
      </w:r>
    </w:p>
    <w:p w14:paraId="1CB5C36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5 000 рублей, если цена контракта составляет от 3 млн. рублей до 50 млн. рублей (включительно);</w:t>
      </w:r>
    </w:p>
    <w:p w14:paraId="04151A2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10 000 рублей, если цена контракта составляет от 50 млн. рублей до 100 млн. рублей (включительно);</w:t>
      </w:r>
    </w:p>
    <w:p w14:paraId="38995A08"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г). 100 000 рублей, если цена контракта превышает 100 млн. рублей».</w:t>
      </w:r>
    </w:p>
    <w:p w14:paraId="6E1FB52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контракту. </w:t>
      </w:r>
    </w:p>
    <w:p w14:paraId="5175879D"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по контракту.</w:t>
      </w:r>
    </w:p>
    <w:p w14:paraId="24E061FC"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A14F34" w14:textId="514C4EFF" w:rsidR="00CB1BBA" w:rsidRPr="0075261E" w:rsidRDefault="00205DDB" w:rsidP="0075261E">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6.11.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05F675F4" w14:textId="750362D4" w:rsidR="00930A69" w:rsidRPr="00AD3269" w:rsidRDefault="00722DE8" w:rsidP="00722DE8">
      <w:pPr>
        <w:jc w:val="center"/>
        <w:rPr>
          <w:rFonts w:ascii="Times New Roman" w:eastAsia="Calibri" w:hAnsi="Times New Roman" w:cs="Times New Roman"/>
          <w:b/>
          <w:sz w:val="22"/>
          <w:szCs w:val="22"/>
        </w:rPr>
      </w:pPr>
      <w:r w:rsidRPr="00A23172">
        <w:rPr>
          <w:rFonts w:ascii="Times New Roman" w:eastAsia="Times New Roman" w:hAnsi="Times New Roman" w:cs="Times New Roman"/>
          <w:b/>
          <w:sz w:val="22"/>
          <w:szCs w:val="22"/>
        </w:rPr>
        <w:t>7</w:t>
      </w:r>
      <w:r w:rsidRPr="00A23172">
        <w:rPr>
          <w:rFonts w:ascii="Times New Roman" w:eastAsia="Calibri" w:hAnsi="Times New Roman" w:cs="Times New Roman"/>
          <w:b/>
          <w:sz w:val="22"/>
          <w:szCs w:val="22"/>
        </w:rPr>
        <w:t>. ГАРАНТИЙНЫЙ СРОК</w:t>
      </w:r>
    </w:p>
    <w:p w14:paraId="316CAAD4" w14:textId="777F80B3" w:rsidR="00205DDB" w:rsidRPr="008F2370" w:rsidRDefault="00144EC3" w:rsidP="00FB663B">
      <w:pPr>
        <w:jc w:val="both"/>
        <w:rPr>
          <w:rFonts w:ascii="Times New Roman" w:eastAsia="Calibri" w:hAnsi="Times New Roman" w:cs="Times New Roman"/>
          <w:sz w:val="22"/>
          <w:szCs w:val="22"/>
        </w:rPr>
      </w:pPr>
      <w:r w:rsidRPr="00144EC3">
        <w:rPr>
          <w:rFonts w:ascii="Times New Roman" w:eastAsia="Calibri" w:hAnsi="Times New Roman" w:cs="Times New Roman"/>
          <w:sz w:val="22"/>
          <w:szCs w:val="22"/>
        </w:rPr>
        <w:t>7.1. Исполнитель несет ответственность за качественное оказание услуг в полном соответствии с условиями настоящего контракта и с нормами действующего законодательства Российской Федерации.</w:t>
      </w:r>
    </w:p>
    <w:p w14:paraId="7E1776B4" w14:textId="561EF433" w:rsidR="00722DE8" w:rsidRPr="00AD3269" w:rsidRDefault="00722DE8" w:rsidP="00AD3269">
      <w:pPr>
        <w:autoSpaceDE w:val="0"/>
        <w:autoSpaceDN w:val="0"/>
        <w:adjustRightInd w:val="0"/>
        <w:jc w:val="center"/>
        <w:rPr>
          <w:rFonts w:ascii="Times New Roman" w:eastAsia="Calibri" w:hAnsi="Times New Roman" w:cs="Times New Roman"/>
          <w:b/>
          <w:bCs/>
          <w:color w:val="000000" w:themeColor="text1"/>
          <w:sz w:val="22"/>
          <w:szCs w:val="22"/>
        </w:rPr>
      </w:pPr>
      <w:r w:rsidRPr="00137310">
        <w:rPr>
          <w:rFonts w:ascii="Times New Roman" w:eastAsia="Calibri" w:hAnsi="Times New Roman" w:cs="Times New Roman"/>
          <w:b/>
          <w:bCs/>
          <w:color w:val="000000" w:themeColor="text1"/>
          <w:sz w:val="22"/>
          <w:szCs w:val="22"/>
        </w:rPr>
        <w:t>8. СРОК ДЕЙСТВИЯ КОНТРАКТА, ПОРЯДОК ИЗМЕНЕНИЯ И РАСТОРЖЕНИЯ КОНТРАКТА</w:t>
      </w:r>
    </w:p>
    <w:p w14:paraId="5951272A" w14:textId="6C323704" w:rsidR="00220B70" w:rsidRPr="00137310"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137310">
        <w:rPr>
          <w:rFonts w:ascii="Times New Roman" w:eastAsia="Calibri" w:hAnsi="Times New Roman" w:cs="Times New Roman"/>
          <w:color w:val="000000" w:themeColor="text1"/>
          <w:sz w:val="22"/>
          <w:szCs w:val="22"/>
        </w:rPr>
        <w:t xml:space="preserve">8.1. Настоящий контракт вступает в силу с даты заключения и действует до полного исполнения Сторонами своих обязательств по настоящему контракту, но не позднее </w:t>
      </w:r>
      <w:r w:rsidR="004910BA">
        <w:rPr>
          <w:rFonts w:ascii="Times New Roman" w:eastAsia="Calibri" w:hAnsi="Times New Roman" w:cs="Times New Roman"/>
          <w:color w:val="000000" w:themeColor="text1"/>
          <w:sz w:val="22"/>
          <w:szCs w:val="22"/>
        </w:rPr>
        <w:t>31.</w:t>
      </w:r>
      <w:r w:rsidR="001E61F0">
        <w:rPr>
          <w:rFonts w:ascii="Times New Roman" w:eastAsia="Calibri" w:hAnsi="Times New Roman" w:cs="Times New Roman"/>
          <w:color w:val="000000" w:themeColor="text1"/>
          <w:sz w:val="22"/>
          <w:szCs w:val="22"/>
        </w:rPr>
        <w:t>12</w:t>
      </w:r>
      <w:r w:rsidR="00CE6B9F" w:rsidRPr="00CE6B9F">
        <w:rPr>
          <w:rFonts w:ascii="Times New Roman" w:eastAsia="Calibri" w:hAnsi="Times New Roman" w:cs="Times New Roman"/>
          <w:color w:val="000000" w:themeColor="text1"/>
          <w:sz w:val="22"/>
          <w:szCs w:val="22"/>
        </w:rPr>
        <w:t>.202</w:t>
      </w:r>
      <w:r w:rsidR="00587D90">
        <w:rPr>
          <w:rFonts w:ascii="Times New Roman" w:eastAsia="Calibri" w:hAnsi="Times New Roman" w:cs="Times New Roman"/>
          <w:color w:val="000000" w:themeColor="text1"/>
          <w:sz w:val="22"/>
          <w:szCs w:val="22"/>
        </w:rPr>
        <w:t>6</w:t>
      </w:r>
      <w:r w:rsidR="00CE6B9F" w:rsidRPr="00CE6B9F">
        <w:rPr>
          <w:rFonts w:ascii="Times New Roman" w:eastAsia="Calibri" w:hAnsi="Times New Roman" w:cs="Times New Roman"/>
          <w:color w:val="000000" w:themeColor="text1"/>
          <w:sz w:val="22"/>
          <w:szCs w:val="22"/>
        </w:rPr>
        <w:t xml:space="preserve"> </w:t>
      </w:r>
      <w:r w:rsidR="00CE6B9F">
        <w:rPr>
          <w:rFonts w:ascii="Times New Roman" w:eastAsia="Calibri" w:hAnsi="Times New Roman" w:cs="Times New Roman"/>
          <w:color w:val="000000" w:themeColor="text1"/>
          <w:sz w:val="22"/>
          <w:szCs w:val="22"/>
        </w:rPr>
        <w:t>г.</w:t>
      </w:r>
      <w:r w:rsidRPr="00137310">
        <w:rPr>
          <w:rFonts w:ascii="Times New Roman" w:eastAsia="Calibri" w:hAnsi="Times New Roman" w:cs="Times New Roman"/>
          <w:color w:val="000000" w:themeColor="text1"/>
          <w:sz w:val="22"/>
          <w:szCs w:val="22"/>
        </w:rPr>
        <w:t xml:space="preserve"> </w:t>
      </w:r>
    </w:p>
    <w:p w14:paraId="01EEF7BC" w14:textId="77777777" w:rsidR="009813AE" w:rsidRDefault="009813AE" w:rsidP="009813AE">
      <w:pPr>
        <w:autoSpaceDE w:val="0"/>
        <w:autoSpaceDN w:val="0"/>
        <w:adjustRightInd w:val="0"/>
        <w:jc w:val="both"/>
        <w:rPr>
          <w:rFonts w:ascii="Times New Roman" w:eastAsia="Calibri" w:hAnsi="Times New Roman" w:cs="Times New Roman"/>
          <w:color w:val="000000" w:themeColor="text1"/>
          <w:sz w:val="22"/>
          <w:szCs w:val="22"/>
        </w:rPr>
      </w:pPr>
      <w:r w:rsidRPr="00D43C8D">
        <w:rPr>
          <w:rFonts w:ascii="Times New Roman" w:eastAsia="Calibri" w:hAnsi="Times New Roman" w:cs="Times New Roman"/>
          <w:color w:val="000000" w:themeColor="text1"/>
          <w:sz w:val="22"/>
          <w:szCs w:val="22"/>
        </w:rPr>
        <w:t xml:space="preserve">Окончание срока действия контракта не влечет прекращения неисполненных обязательств Сторон по Контракту и не освобождает Стороны от ответственности за его нарушение. </w:t>
      </w:r>
    </w:p>
    <w:p w14:paraId="6BE3224E" w14:textId="2E41B62C" w:rsidR="00220B70" w:rsidRPr="00137310" w:rsidRDefault="00220B70" w:rsidP="00220B70">
      <w:pPr>
        <w:autoSpaceDE w:val="0"/>
        <w:autoSpaceDN w:val="0"/>
        <w:adjustRightInd w:val="0"/>
        <w:jc w:val="both"/>
        <w:rPr>
          <w:rFonts w:ascii="Times New Roman" w:eastAsia="Calibri" w:hAnsi="Times New Roman" w:cs="Times New Roman"/>
          <w:color w:val="000000" w:themeColor="text1"/>
          <w:spacing w:val="-6"/>
          <w:sz w:val="22"/>
          <w:szCs w:val="22"/>
        </w:rPr>
      </w:pPr>
      <w:bookmarkStart w:id="1" w:name="_GoBack"/>
      <w:bookmarkEnd w:id="1"/>
      <w:r w:rsidRPr="00137310">
        <w:rPr>
          <w:rFonts w:ascii="Times New Roman" w:eastAsia="Calibri" w:hAnsi="Times New Roman" w:cs="Times New Roman"/>
          <w:color w:val="000000" w:themeColor="text1"/>
          <w:spacing w:val="-6"/>
          <w:sz w:val="22"/>
          <w:szCs w:val="22"/>
        </w:rPr>
        <w:t>8.2. Изменение условий контракта при его исполнении не допускается, за исключением случаев, предусмотренных Федеральным законом № 44</w:t>
      </w:r>
      <w:r w:rsidR="00060109">
        <w:rPr>
          <w:rFonts w:ascii="Times New Roman" w:eastAsia="Calibri" w:hAnsi="Times New Roman" w:cs="Times New Roman"/>
          <w:color w:val="000000" w:themeColor="text1"/>
          <w:spacing w:val="-6"/>
          <w:sz w:val="22"/>
          <w:szCs w:val="22"/>
        </w:rPr>
        <w:t xml:space="preserve"> -ФЗ</w:t>
      </w:r>
      <w:r w:rsidRPr="00137310">
        <w:rPr>
          <w:rFonts w:ascii="Times New Roman" w:eastAsia="Calibri" w:hAnsi="Times New Roman" w:cs="Times New Roman"/>
          <w:color w:val="000000" w:themeColor="text1"/>
          <w:spacing w:val="-6"/>
          <w:sz w:val="22"/>
          <w:szCs w:val="22"/>
        </w:rPr>
        <w:t>:</w:t>
      </w:r>
    </w:p>
    <w:p w14:paraId="3DF2D0FD" w14:textId="20B07A44" w:rsidR="005B7C95" w:rsidRDefault="00220B70" w:rsidP="00220B70">
      <w:pPr>
        <w:autoSpaceDE w:val="0"/>
        <w:autoSpaceDN w:val="0"/>
        <w:adjustRightInd w:val="0"/>
        <w:jc w:val="both"/>
        <w:rPr>
          <w:rFonts w:ascii="Times New Roman" w:eastAsia="Calibri" w:hAnsi="Times New Roman" w:cs="Times New Roman"/>
          <w:sz w:val="22"/>
          <w:szCs w:val="22"/>
        </w:rPr>
      </w:pPr>
      <w:r w:rsidRPr="00137310">
        <w:rPr>
          <w:rFonts w:ascii="Times New Roman" w:eastAsia="Calibri" w:hAnsi="Times New Roman" w:cs="Times New Roman"/>
          <w:color w:val="000000" w:themeColor="text1"/>
          <w:sz w:val="22"/>
          <w:szCs w:val="22"/>
        </w:rPr>
        <w:t xml:space="preserve">8.2.1. </w:t>
      </w:r>
      <w:r w:rsidR="005B7C95" w:rsidRPr="005B7C95">
        <w:rPr>
          <w:rFonts w:ascii="Times New Roman" w:eastAsia="Calibri" w:hAnsi="Times New Roman" w:cs="Times New Roman"/>
          <w:sz w:val="22"/>
          <w:szCs w:val="22"/>
        </w:rPr>
        <w:t>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269BF2B" w14:textId="30C64858" w:rsidR="00220B70" w:rsidRPr="00220B70" w:rsidRDefault="00220B70" w:rsidP="00220B70">
      <w:pPr>
        <w:autoSpaceDE w:val="0"/>
        <w:autoSpaceDN w:val="0"/>
        <w:adjustRightInd w:val="0"/>
        <w:jc w:val="both"/>
        <w:rPr>
          <w:rFonts w:ascii="Times New Roman" w:eastAsia="Calibri" w:hAnsi="Times New Roman" w:cs="Times New Roman"/>
          <w:spacing w:val="-8"/>
          <w:sz w:val="22"/>
          <w:szCs w:val="22"/>
        </w:rPr>
      </w:pPr>
      <w:r w:rsidRPr="00220B70">
        <w:rPr>
          <w:rFonts w:ascii="Times New Roman" w:eastAsia="Calibri" w:hAnsi="Times New Roman" w:cs="Times New Roman"/>
          <w:spacing w:val="-8"/>
          <w:sz w:val="22"/>
          <w:szCs w:val="22"/>
        </w:rPr>
        <w:t xml:space="preserve">8.3.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w:t>
      </w:r>
      <w:r w:rsidR="00763B0B">
        <w:rPr>
          <w:rFonts w:ascii="Times New Roman" w:eastAsia="Calibri" w:hAnsi="Times New Roman" w:cs="Times New Roman"/>
          <w:spacing w:val="-8"/>
          <w:sz w:val="22"/>
          <w:szCs w:val="22"/>
        </w:rPr>
        <w:t>Исполнителем</w:t>
      </w:r>
      <w:r w:rsidRPr="00220B70">
        <w:rPr>
          <w:rFonts w:ascii="Times New Roman" w:eastAsia="Calibri" w:hAnsi="Times New Roman" w:cs="Times New Roman"/>
          <w:spacing w:val="-8"/>
          <w:sz w:val="22"/>
          <w:szCs w:val="22"/>
        </w:rPr>
        <w:t xml:space="preserve"> допускается </w:t>
      </w:r>
      <w:r w:rsidR="00763B0B">
        <w:rPr>
          <w:rFonts w:ascii="Times New Roman" w:eastAsia="Calibri" w:hAnsi="Times New Roman" w:cs="Times New Roman"/>
          <w:spacing w:val="-8"/>
          <w:sz w:val="22"/>
          <w:szCs w:val="22"/>
        </w:rPr>
        <w:t>оказание услуги</w:t>
      </w:r>
      <w:r w:rsidRPr="00220B70">
        <w:rPr>
          <w:rFonts w:ascii="Times New Roman" w:eastAsia="Calibri" w:hAnsi="Times New Roman" w:cs="Times New Roman"/>
          <w:spacing w:val="-8"/>
          <w:sz w:val="22"/>
          <w:szCs w:val="22"/>
        </w:rPr>
        <w:t>,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DD7791D" w14:textId="43492C07" w:rsidR="00220B70" w:rsidRPr="00220B70" w:rsidRDefault="00220B70" w:rsidP="00220B70">
      <w:pPr>
        <w:autoSpaceDE w:val="0"/>
        <w:autoSpaceDN w:val="0"/>
        <w:adjustRightInd w:val="0"/>
        <w:jc w:val="both"/>
        <w:rPr>
          <w:rFonts w:ascii="Times New Roman" w:eastAsia="Calibri" w:hAnsi="Times New Roman" w:cs="Times New Roman"/>
          <w:spacing w:val="-4"/>
          <w:sz w:val="22"/>
          <w:szCs w:val="22"/>
        </w:rPr>
      </w:pPr>
      <w:r w:rsidRPr="00220B70">
        <w:rPr>
          <w:rFonts w:ascii="Times New Roman" w:eastAsia="Calibri" w:hAnsi="Times New Roman" w:cs="Times New Roman"/>
          <w:spacing w:val="-4"/>
          <w:sz w:val="22"/>
          <w:szCs w:val="22"/>
        </w:rPr>
        <w:t>8.4.  Расторжение контракта допускается по соглашению Сторо</w:t>
      </w:r>
      <w:r w:rsidR="007E744B">
        <w:rPr>
          <w:rFonts w:ascii="Times New Roman" w:eastAsia="Calibri" w:hAnsi="Times New Roman" w:cs="Times New Roman"/>
          <w:spacing w:val="-4"/>
          <w:sz w:val="22"/>
          <w:szCs w:val="22"/>
        </w:rPr>
        <w:t xml:space="preserve">н, по решению суда или в связи </w:t>
      </w:r>
      <w:r w:rsidRPr="00220B70">
        <w:rPr>
          <w:rFonts w:ascii="Times New Roman" w:eastAsia="Calibri" w:hAnsi="Times New Roman" w:cs="Times New Roman"/>
          <w:spacing w:val="-4"/>
          <w:sz w:val="22"/>
          <w:szCs w:val="22"/>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7E744B">
        <w:rPr>
          <w:rFonts w:ascii="Times New Roman" w:eastAsia="Calibri" w:hAnsi="Times New Roman" w:cs="Times New Roman"/>
          <w:spacing w:val="-4"/>
          <w:sz w:val="22"/>
          <w:szCs w:val="22"/>
        </w:rPr>
        <w:t>8</w:t>
      </w:r>
      <w:r w:rsidRPr="00220B70">
        <w:rPr>
          <w:rFonts w:ascii="Times New Roman" w:eastAsia="Calibri" w:hAnsi="Times New Roman" w:cs="Times New Roman"/>
          <w:spacing w:val="-4"/>
          <w:sz w:val="22"/>
          <w:szCs w:val="22"/>
        </w:rPr>
        <w:t xml:space="preserve"> - 23 статьи 95 Федерального закона № 44-ФЗ. </w:t>
      </w:r>
    </w:p>
    <w:p w14:paraId="3E4E129F"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 Заказчик вправе отказаться от исполнения контракта в одностороннем внесудебном порядке в случаях:</w:t>
      </w:r>
    </w:p>
    <w:p w14:paraId="542D3A5F" w14:textId="25224666"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 xml:space="preserve">8.5.1. Оказания услуг ненадлежащего качества с недостатками, которые не могут быть устранены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в приемлемый для Заказчика срок.</w:t>
      </w:r>
    </w:p>
    <w:p w14:paraId="66253BD5"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8.5.2. Неоднократного нарушения Исполнителем сроков оказания услуг.</w:t>
      </w:r>
    </w:p>
    <w:p w14:paraId="3D7534BE"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8.5.3. Невыполнения требования Заказчика о замене недоброкачественных услуг в установленный срок</w:t>
      </w:r>
    </w:p>
    <w:p w14:paraId="5475391C"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8.5.4. В иных случаях, предусмотренных гражданским законодательством Российской Федерации.</w:t>
      </w:r>
    </w:p>
    <w:p w14:paraId="301CCA14" w14:textId="0389441A"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lastRenderedPageBreak/>
        <w:t xml:space="preserve">8.6. Исполнитель вправе принять решение об одностороннем отказе от исполнения контракта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по основаниям, предусмотренным гражданским законодательством Российской Федерации.</w:t>
      </w:r>
    </w:p>
    <w:p w14:paraId="5B81321D" w14:textId="39AF36A9"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 xml:space="preserve">8.7. Заказчик, приняв решение об отказе от исполнения контракта согласно положениям данного раздела, направляет письменное уведомление Исполнителю. Решение Заказчика об одностороннем отказе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14:paraId="066C5C01"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8.8. При расторжении контракта по соглашению Сторон, Заказчик оплачивает Исполнителю стоимость фактически оказанных услуг.</w:t>
      </w:r>
    </w:p>
    <w:p w14:paraId="44964FE3" w14:textId="71793ABA" w:rsidR="005A0ED3" w:rsidRPr="0075261E" w:rsidRDefault="007E744B" w:rsidP="005A0ED3">
      <w:pPr>
        <w:widowControl/>
        <w:jc w:val="both"/>
        <w:rPr>
          <w:rFonts w:ascii="Times New Roman" w:eastAsia="Calibri" w:hAnsi="Times New Roman" w:cs="Times New Roman"/>
          <w:color w:val="auto"/>
          <w:spacing w:val="-6"/>
          <w:sz w:val="22"/>
          <w:szCs w:val="22"/>
          <w:lang w:eastAsia="en-US" w:bidi="ar-SA"/>
        </w:rPr>
      </w:pPr>
      <w:r w:rsidRPr="007E744B">
        <w:rPr>
          <w:rFonts w:ascii="Times New Roman" w:eastAsia="Calibri" w:hAnsi="Times New Roman" w:cs="Times New Roman"/>
          <w:color w:val="auto"/>
          <w:spacing w:val="-6"/>
          <w:sz w:val="22"/>
          <w:szCs w:val="22"/>
          <w:lang w:eastAsia="en-US" w:bidi="ar-SA"/>
        </w:rPr>
        <w:t xml:space="preserve">8.9. </w:t>
      </w:r>
      <w:r w:rsidR="005A0ED3" w:rsidRPr="005A0ED3">
        <w:rPr>
          <w:rFonts w:ascii="Times New Roman" w:eastAsia="Calibri" w:hAnsi="Times New Roman" w:cs="Times New Roman"/>
          <w:color w:val="auto"/>
          <w:spacing w:val="-6"/>
          <w:sz w:val="22"/>
          <w:szCs w:val="22"/>
          <w:lang w:eastAsia="en-US" w:bidi="ar-SA"/>
        </w:rPr>
        <w:t>Любые изменения и дополнения к контракту вступают в силу и становятся его неотъемлемыми частями, если они подписаны уполномоченными представителями обеих Сторон и содержат ссылку на контракт. Внесение изменений и дополнений к контракту, расторжение контракта по соглашению Сторон оформляется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 Допускается внесение изменений и дополнений к контракту, расторжение контракта по соглашению Сторон путем составления документа в письменной форме, подписанного уполномоченными представителями обеих Сторон.</w:t>
      </w:r>
    </w:p>
    <w:p w14:paraId="5B2565B0" w14:textId="00707349" w:rsidR="00220B70" w:rsidRPr="00AD3269" w:rsidRDefault="00722DE8" w:rsidP="00AD3269">
      <w:pPr>
        <w:autoSpaceDE w:val="0"/>
        <w:autoSpaceDN w:val="0"/>
        <w:adjustRightInd w:val="0"/>
        <w:jc w:val="center"/>
        <w:rPr>
          <w:rFonts w:ascii="Times New Roman" w:eastAsia="Calibri" w:hAnsi="Times New Roman" w:cs="Times New Roman"/>
          <w:b/>
          <w:bCs/>
          <w:sz w:val="22"/>
          <w:szCs w:val="22"/>
        </w:rPr>
      </w:pPr>
      <w:r w:rsidRPr="00A23172">
        <w:rPr>
          <w:rFonts w:ascii="Times New Roman" w:eastAsia="Calibri" w:hAnsi="Times New Roman" w:cs="Times New Roman"/>
          <w:b/>
          <w:bCs/>
          <w:sz w:val="22"/>
          <w:szCs w:val="22"/>
        </w:rPr>
        <w:t>9. ОБСТОЯТЕЛЬСТВА НЕПРЕОДОЛИМОЙ СИЛЫ</w:t>
      </w:r>
    </w:p>
    <w:p w14:paraId="71BAC77F" w14:textId="76B3648D"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A23172">
        <w:rPr>
          <w:rFonts w:ascii="Times New Roman" w:eastAsia="Calibri" w:hAnsi="Times New Roman" w:cs="Times New Roman"/>
          <w:sz w:val="22"/>
          <w:szCs w:val="22"/>
        </w:rPr>
        <w:t xml:space="preserve">9.1. Стороны освобождаются от ответственности за частичное или полное неисполнение обязательств </w:t>
      </w:r>
      <w:r w:rsidR="00605FE8" w:rsidRPr="00A23172">
        <w:rPr>
          <w:rFonts w:ascii="Times New Roman" w:eastAsia="Calibri" w:hAnsi="Times New Roman" w:cs="Times New Roman"/>
          <w:sz w:val="22"/>
          <w:szCs w:val="22"/>
        </w:rPr>
        <w:t xml:space="preserve">         </w:t>
      </w:r>
      <w:r w:rsidRPr="00A23172">
        <w:rPr>
          <w:rFonts w:ascii="Times New Roman" w:eastAsia="Calibri" w:hAnsi="Times New Roman" w:cs="Times New Roman"/>
          <w:sz w:val="22"/>
          <w:szCs w:val="22"/>
        </w:rPr>
        <w:t xml:space="preserve">по контракту, если оно явилось следствием действия обстоятельств непреодолимой силы, возникших помимо воли и желания сторон, и которые нельзя </w:t>
      </w:r>
      <w:r w:rsidRPr="00620A02">
        <w:rPr>
          <w:rFonts w:ascii="Times New Roman" w:eastAsia="Calibri" w:hAnsi="Times New Roman" w:cs="Times New Roman"/>
          <w:color w:val="000000" w:themeColor="text1"/>
          <w:sz w:val="22"/>
          <w:szCs w:val="22"/>
        </w:rPr>
        <w:t xml:space="preserve">было предвидеть или предотвратить, </w:t>
      </w:r>
      <w:r w:rsidR="00605FE8"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25845A76" w14:textId="77777777"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89CD1C9" w14:textId="2F39A3C3" w:rsidR="00DC7633"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9.3.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14:paraId="55823B49" w14:textId="05DBA393" w:rsidR="00220B70" w:rsidRPr="00AD3269" w:rsidRDefault="00DC7633" w:rsidP="00AD3269">
      <w:pPr>
        <w:autoSpaceDE w:val="0"/>
        <w:autoSpaceDN w:val="0"/>
        <w:adjustRightInd w:val="0"/>
        <w:jc w:val="center"/>
        <w:rPr>
          <w:rFonts w:ascii="Times New Roman" w:eastAsia="Calibri" w:hAnsi="Times New Roman" w:cs="Times New Roman"/>
          <w:b/>
          <w:color w:val="000000" w:themeColor="text1"/>
          <w:sz w:val="22"/>
          <w:szCs w:val="22"/>
        </w:rPr>
      </w:pPr>
      <w:r w:rsidRPr="00620A02">
        <w:rPr>
          <w:rFonts w:ascii="Times New Roman" w:eastAsia="Calibri" w:hAnsi="Times New Roman" w:cs="Times New Roman"/>
          <w:b/>
          <w:color w:val="000000" w:themeColor="text1"/>
          <w:sz w:val="22"/>
          <w:szCs w:val="22"/>
        </w:rPr>
        <w:t>10. АНТИКОРРУПЦИОННЫЕ УСЛОВИЯ</w:t>
      </w:r>
    </w:p>
    <w:p w14:paraId="2413EA13" w14:textId="41A5C195"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При исполнении своих обязательств по контракту Стороны обязуются не совершать, а та</w:t>
      </w:r>
      <w:r w:rsidR="005D4742">
        <w:rPr>
          <w:rFonts w:ascii="Times New Roman" w:eastAsia="Calibri" w:hAnsi="Times New Roman" w:cs="Times New Roman"/>
          <w:color w:val="000000" w:themeColor="text1"/>
          <w:sz w:val="22"/>
          <w:szCs w:val="22"/>
        </w:rPr>
        <w:t>кже обязуются обеспечивать, что</w:t>
      </w:r>
      <w:r w:rsidRPr="00620A02">
        <w:rPr>
          <w:rFonts w:ascii="Times New Roman" w:eastAsia="Calibri" w:hAnsi="Times New Roman" w:cs="Times New Roman"/>
          <w:color w:val="000000" w:themeColor="text1"/>
          <w:sz w:val="22"/>
          <w:szCs w:val="22"/>
        </w:rPr>
        <w:t>бы их аффилированные лица, работники и посредники не совершали прямо или косвенно следующих действий:</w:t>
      </w:r>
    </w:p>
    <w:p w14:paraId="2B07ABFA" w14:textId="77777777"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5D5DD3" w14:textId="77777777"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514289" w14:textId="2F1762E4" w:rsidR="00EA43B5" w:rsidRPr="0075261E" w:rsidRDefault="00220B70" w:rsidP="00722DE8">
      <w:pPr>
        <w:autoSpaceDE w:val="0"/>
        <w:autoSpaceDN w:val="0"/>
        <w:adjustRightInd w:val="0"/>
        <w:jc w:val="both"/>
        <w:rPr>
          <w:rFonts w:ascii="Times New Roman" w:eastAsia="Calibri" w:hAnsi="Times New Roman" w:cs="Times New Roman"/>
          <w:color w:val="000000" w:themeColor="text1"/>
          <w:spacing w:val="-4"/>
          <w:sz w:val="22"/>
          <w:szCs w:val="22"/>
        </w:rPr>
      </w:pPr>
      <w:r w:rsidRPr="00620A02">
        <w:rPr>
          <w:rFonts w:ascii="Times New Roman" w:eastAsia="Calibri" w:hAnsi="Times New Roman" w:cs="Times New Roman"/>
          <w:color w:val="000000" w:themeColor="text1"/>
          <w:spacing w:val="-4"/>
          <w:sz w:val="22"/>
          <w:szCs w:val="22"/>
        </w:rPr>
        <w:t xml:space="preserve">         не совершать иных действий, нарушающих антикоррупционное законодательство Российской Федерации</w:t>
      </w:r>
      <w:r w:rsidR="00DC7633" w:rsidRPr="00620A02">
        <w:rPr>
          <w:rFonts w:ascii="Times New Roman" w:eastAsia="Calibri" w:hAnsi="Times New Roman" w:cs="Times New Roman"/>
          <w:color w:val="000000" w:themeColor="text1"/>
          <w:spacing w:val="-4"/>
          <w:sz w:val="22"/>
          <w:szCs w:val="22"/>
        </w:rPr>
        <w:t>.</w:t>
      </w:r>
    </w:p>
    <w:p w14:paraId="4BA3AC66" w14:textId="655841A7" w:rsidR="00220B70" w:rsidRPr="00AD3269" w:rsidRDefault="00722DE8" w:rsidP="00AD3269">
      <w:pPr>
        <w:pStyle w:val="a8"/>
        <w:jc w:val="center"/>
        <w:rPr>
          <w:rFonts w:ascii="Times New Roman" w:eastAsia="Calibri" w:hAnsi="Times New Roman" w:cs="Times New Roman"/>
          <w:b/>
          <w:bCs/>
          <w:color w:val="000000" w:themeColor="text1"/>
        </w:rPr>
      </w:pPr>
      <w:r w:rsidRPr="00620A02">
        <w:rPr>
          <w:rFonts w:ascii="Times New Roman" w:eastAsia="Calibri" w:hAnsi="Times New Roman" w:cs="Times New Roman"/>
          <w:b/>
          <w:bCs/>
          <w:color w:val="000000" w:themeColor="text1"/>
        </w:rPr>
        <w:t>1</w:t>
      </w:r>
      <w:r w:rsidR="0037079D" w:rsidRPr="00620A02">
        <w:rPr>
          <w:rFonts w:ascii="Times New Roman" w:eastAsia="Calibri" w:hAnsi="Times New Roman" w:cs="Times New Roman"/>
          <w:b/>
          <w:bCs/>
          <w:color w:val="000000" w:themeColor="text1"/>
        </w:rPr>
        <w:t>1</w:t>
      </w:r>
      <w:r w:rsidRPr="00620A02">
        <w:rPr>
          <w:rFonts w:ascii="Times New Roman" w:eastAsia="Calibri" w:hAnsi="Times New Roman" w:cs="Times New Roman"/>
          <w:b/>
          <w:bCs/>
          <w:color w:val="000000" w:themeColor="text1"/>
        </w:rPr>
        <w:t>.ПОРЯДОК УРЕГУЛИРОВАНИЯ СПОРОВ</w:t>
      </w:r>
    </w:p>
    <w:p w14:paraId="6D678365" w14:textId="00294E0B"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.1.В случае возникновения любых противоречий, претензий и разногласий, а также споров, связанных </w:t>
      </w:r>
      <w:r w:rsidR="00605FE8"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с исполнением контракта, Стороны предпринимают усилия для урегулирования таких противоречий, претензий и разногласий в добровольном порядке.</w:t>
      </w:r>
    </w:p>
    <w:p w14:paraId="3728B03B" w14:textId="3851E3A9"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.2. Претензионный порядок досудебного урегулирования споров, вытекающих из контракта, является </w:t>
      </w:r>
      <w:r w:rsidR="0067266D"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для Сторон обязательным.</w:t>
      </w:r>
    </w:p>
    <w:p w14:paraId="2EFD88B3" w14:textId="2BAFAD0A" w:rsidR="00722DE8" w:rsidRPr="00620A02" w:rsidRDefault="00722DE8" w:rsidP="00722DE8">
      <w:pPr>
        <w:autoSpaceDE w:val="0"/>
        <w:autoSpaceDN w:val="0"/>
        <w:adjustRightInd w:val="0"/>
        <w:jc w:val="both"/>
        <w:rPr>
          <w:rFonts w:ascii="Times New Roman" w:eastAsia="Calibri" w:hAnsi="Times New Roman" w:cs="Times New Roman"/>
          <w:color w:val="000000" w:themeColor="text1"/>
          <w:spacing w:val="-8"/>
          <w:sz w:val="22"/>
          <w:szCs w:val="22"/>
        </w:rPr>
      </w:pPr>
      <w:r w:rsidRPr="00620A02">
        <w:rPr>
          <w:rFonts w:ascii="Times New Roman" w:eastAsia="Calibri" w:hAnsi="Times New Roman" w:cs="Times New Roman"/>
          <w:color w:val="000000" w:themeColor="text1"/>
          <w:spacing w:val="-8"/>
          <w:sz w:val="22"/>
          <w:szCs w:val="22"/>
        </w:rPr>
        <w:t>1</w:t>
      </w:r>
      <w:r w:rsidR="0037079D" w:rsidRPr="00620A02">
        <w:rPr>
          <w:rFonts w:ascii="Times New Roman" w:eastAsia="Calibri" w:hAnsi="Times New Roman" w:cs="Times New Roman"/>
          <w:color w:val="000000" w:themeColor="text1"/>
          <w:spacing w:val="-8"/>
          <w:sz w:val="22"/>
          <w:szCs w:val="22"/>
        </w:rPr>
        <w:t>1</w:t>
      </w:r>
      <w:r w:rsidRPr="00620A02">
        <w:rPr>
          <w:rFonts w:ascii="Times New Roman" w:eastAsia="Calibri" w:hAnsi="Times New Roman" w:cs="Times New Roman"/>
          <w:color w:val="000000" w:themeColor="text1"/>
          <w:spacing w:val="-8"/>
          <w:sz w:val="22"/>
          <w:szCs w:val="22"/>
        </w:rPr>
        <w:t>.3. Претензионные письма направляются Сторонами нарочным либо заказным почтовым отправлением</w:t>
      </w:r>
      <w:r w:rsidR="00F66F57" w:rsidRPr="00620A02">
        <w:rPr>
          <w:rFonts w:ascii="Times New Roman" w:eastAsia="Calibri" w:hAnsi="Times New Roman" w:cs="Times New Roman"/>
          <w:color w:val="000000" w:themeColor="text1"/>
          <w:spacing w:val="-8"/>
          <w:sz w:val="22"/>
          <w:szCs w:val="22"/>
        </w:rPr>
        <w:t xml:space="preserve">                          </w:t>
      </w:r>
      <w:r w:rsidRPr="00620A02">
        <w:rPr>
          <w:rFonts w:ascii="Times New Roman" w:eastAsia="Calibri" w:hAnsi="Times New Roman" w:cs="Times New Roman"/>
          <w:color w:val="000000" w:themeColor="text1"/>
          <w:spacing w:val="-8"/>
          <w:sz w:val="22"/>
          <w:szCs w:val="22"/>
        </w:rPr>
        <w:t>с уведомлением о вручении последнего адресату по местонахождению Сторон, указанному в разделе 1</w:t>
      </w:r>
      <w:r w:rsidR="00DC7633" w:rsidRPr="00620A02">
        <w:rPr>
          <w:rFonts w:ascii="Times New Roman" w:eastAsia="Calibri" w:hAnsi="Times New Roman" w:cs="Times New Roman"/>
          <w:color w:val="000000" w:themeColor="text1"/>
          <w:spacing w:val="-8"/>
          <w:sz w:val="22"/>
          <w:szCs w:val="22"/>
        </w:rPr>
        <w:t>4</w:t>
      </w:r>
      <w:r w:rsidRPr="00620A02">
        <w:rPr>
          <w:rFonts w:ascii="Times New Roman" w:eastAsia="Calibri" w:hAnsi="Times New Roman" w:cs="Times New Roman"/>
          <w:color w:val="000000" w:themeColor="text1"/>
          <w:spacing w:val="-8"/>
          <w:sz w:val="22"/>
          <w:szCs w:val="22"/>
        </w:rPr>
        <w:t xml:space="preserve"> контракта.</w:t>
      </w:r>
    </w:p>
    <w:p w14:paraId="4F71F685" w14:textId="22D721C5"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.4. Допускается направление Сторонами претензионных писем иными способами: по факсу, электронной почтой и экспресс-почтой.</w:t>
      </w:r>
    </w:p>
    <w:p w14:paraId="620B2EB2" w14:textId="782C67EF"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.5. Срок рассмотрения претензионного письма и направления ответа на него составляет 15 (пятнадцать) календарных дней со дня получения последнего адресатом.</w:t>
      </w:r>
      <w:r w:rsidR="007E744B" w:rsidRPr="00620A02">
        <w:rPr>
          <w:color w:val="000000" w:themeColor="text1"/>
        </w:rPr>
        <w:t xml:space="preserve"> </w:t>
      </w:r>
      <w:r w:rsidR="007E744B" w:rsidRPr="00620A02">
        <w:rPr>
          <w:rFonts w:ascii="Times New Roman" w:eastAsia="Calibri" w:hAnsi="Times New Roman" w:cs="Times New Roman"/>
          <w:color w:val="000000" w:themeColor="text1"/>
          <w:sz w:val="22"/>
          <w:szCs w:val="22"/>
        </w:rPr>
        <w:t>Оставление претензии без ответа                                      в установленный срок означает признание требований претензии.</w:t>
      </w:r>
    </w:p>
    <w:p w14:paraId="05B7A363" w14:textId="41D1F7AC" w:rsidR="00537401" w:rsidRDefault="00722DE8" w:rsidP="0075261E">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.6. В случае не урегулирования споров и разногласий в претензионном порядке они передаются </w:t>
      </w:r>
      <w:r w:rsidR="0067266D"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на рассмотрение в Арбитражный суд города Санкт-Петербурга и Ленинградской области.</w:t>
      </w:r>
    </w:p>
    <w:p w14:paraId="30E5C0BF" w14:textId="25FD6926" w:rsidR="00220B70" w:rsidRPr="00AD3269" w:rsidRDefault="00722DE8" w:rsidP="00AD3269">
      <w:pPr>
        <w:autoSpaceDE w:val="0"/>
        <w:autoSpaceDN w:val="0"/>
        <w:adjustRightInd w:val="0"/>
        <w:jc w:val="center"/>
        <w:rPr>
          <w:rFonts w:ascii="Times New Roman" w:eastAsia="Calibri" w:hAnsi="Times New Roman" w:cs="Times New Roman"/>
          <w:b/>
          <w:bCs/>
          <w:color w:val="000000" w:themeColor="text1"/>
          <w:sz w:val="22"/>
          <w:szCs w:val="22"/>
        </w:rPr>
      </w:pPr>
      <w:r w:rsidRPr="00620A02">
        <w:rPr>
          <w:rFonts w:ascii="Times New Roman" w:eastAsia="Calibri" w:hAnsi="Times New Roman" w:cs="Times New Roman"/>
          <w:b/>
          <w:bCs/>
          <w:color w:val="000000" w:themeColor="text1"/>
          <w:sz w:val="22"/>
          <w:szCs w:val="22"/>
        </w:rPr>
        <w:t>1</w:t>
      </w:r>
      <w:r w:rsidR="0037079D" w:rsidRPr="00620A02">
        <w:rPr>
          <w:rFonts w:ascii="Times New Roman" w:eastAsia="Calibri" w:hAnsi="Times New Roman" w:cs="Times New Roman"/>
          <w:b/>
          <w:bCs/>
          <w:color w:val="000000" w:themeColor="text1"/>
          <w:sz w:val="22"/>
          <w:szCs w:val="22"/>
        </w:rPr>
        <w:t>2</w:t>
      </w:r>
      <w:r w:rsidRPr="00620A02">
        <w:rPr>
          <w:rFonts w:ascii="Times New Roman" w:eastAsia="Calibri" w:hAnsi="Times New Roman" w:cs="Times New Roman"/>
          <w:b/>
          <w:bCs/>
          <w:color w:val="000000" w:themeColor="text1"/>
          <w:sz w:val="22"/>
          <w:szCs w:val="22"/>
        </w:rPr>
        <w:t>. ПРОЧИЕ УСЛОВИЯ</w:t>
      </w:r>
    </w:p>
    <w:p w14:paraId="48FFBB48" w14:textId="6119ABEE"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15C09C84"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12.2.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w:t>
      </w:r>
      <w:r w:rsidRPr="00620A02">
        <w:rPr>
          <w:rFonts w:ascii="Times New Roman" w:eastAsia="Calibri" w:hAnsi="Times New Roman" w:cs="Times New Roman"/>
          <w:color w:val="000000" w:themeColor="text1"/>
          <w:sz w:val="22"/>
          <w:szCs w:val="22"/>
        </w:rPr>
        <w:lastRenderedPageBreak/>
        <w:t>обязательны для Сторон в течение срока действия контракта.</w:t>
      </w:r>
    </w:p>
    <w:p w14:paraId="194121E3"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12.3.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14:paraId="72BDC233"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12.4. Исполнитель не вправе без предварительного письменного согласия Заказчика передавать свои права по контракту третьим лицам.</w:t>
      </w:r>
    </w:p>
    <w:p w14:paraId="74D01C54"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EDBC1D1"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Корреспонденция считается доставленной Стороне также в случаях, если:</w:t>
      </w:r>
    </w:p>
    <w:p w14:paraId="7FA76024"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Сторона отказалась от получения корреспонденции и этот отказ зафиксирован организацией почтовой связи;</w:t>
      </w:r>
    </w:p>
    <w:p w14:paraId="53203099"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4F5509A"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14:paraId="2221D074"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12.6. Во всем остальном, что не предусмотрено контрактом, Стороны руководствуются действующим законодательством Российской Федерации.</w:t>
      </w:r>
    </w:p>
    <w:p w14:paraId="0646C7F0" w14:textId="6592FB51"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12.7. Документы для оплаты оказанных услуг и подтверждающие фактическое оказание услуг могут быть оформлены и направлены через ЭДО (программа СБИС).</w:t>
      </w:r>
    </w:p>
    <w:p w14:paraId="67F46160" w14:textId="7826B3EC" w:rsidR="00A43B5B" w:rsidRPr="00620A02" w:rsidRDefault="007E744B"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pacing w:val="-2"/>
          <w:sz w:val="22"/>
          <w:szCs w:val="22"/>
          <w:lang w:eastAsia="en-US" w:bidi="ar-SA"/>
        </w:rPr>
        <w:t xml:space="preserve">12.8. </w:t>
      </w:r>
      <w:r w:rsidRPr="00620A02">
        <w:rPr>
          <w:rFonts w:ascii="Times New Roman" w:eastAsia="Times New Roman" w:hAnsi="Times New Roman" w:cs="Times New Roman"/>
          <w:color w:val="000000" w:themeColor="text1"/>
          <w:spacing w:val="-2"/>
          <w:sz w:val="22"/>
          <w:szCs w:val="22"/>
          <w:lang w:bidi="ar-SA"/>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53D2C5C" w14:textId="76DBB3F0" w:rsidR="00220B70" w:rsidRPr="00620A02" w:rsidRDefault="00722DE8" w:rsidP="00220B70">
      <w:pPr>
        <w:autoSpaceDE w:val="0"/>
        <w:autoSpaceDN w:val="0"/>
        <w:adjustRightInd w:val="0"/>
        <w:jc w:val="center"/>
        <w:rPr>
          <w:rFonts w:ascii="Times New Roman" w:eastAsia="Calibri" w:hAnsi="Times New Roman" w:cs="Times New Roman"/>
          <w:b/>
          <w:color w:val="000000" w:themeColor="text1"/>
          <w:sz w:val="22"/>
          <w:szCs w:val="22"/>
        </w:rPr>
      </w:pPr>
      <w:r w:rsidRPr="00620A02">
        <w:rPr>
          <w:rFonts w:ascii="Times New Roman" w:eastAsia="Calibri" w:hAnsi="Times New Roman" w:cs="Times New Roman"/>
          <w:b/>
          <w:color w:val="000000" w:themeColor="text1"/>
          <w:sz w:val="22"/>
          <w:szCs w:val="22"/>
        </w:rPr>
        <w:t>1</w:t>
      </w:r>
      <w:r w:rsidR="0037079D" w:rsidRPr="00620A02">
        <w:rPr>
          <w:rFonts w:ascii="Times New Roman" w:eastAsia="Calibri" w:hAnsi="Times New Roman" w:cs="Times New Roman"/>
          <w:b/>
          <w:color w:val="000000" w:themeColor="text1"/>
          <w:sz w:val="22"/>
          <w:szCs w:val="22"/>
        </w:rPr>
        <w:t>3</w:t>
      </w:r>
      <w:r w:rsidRPr="00620A02">
        <w:rPr>
          <w:rFonts w:ascii="Times New Roman" w:eastAsia="Calibri" w:hAnsi="Times New Roman" w:cs="Times New Roman"/>
          <w:b/>
          <w:color w:val="000000" w:themeColor="text1"/>
          <w:sz w:val="22"/>
          <w:szCs w:val="22"/>
        </w:rPr>
        <w:t>.ПРИЛОЖЕНИЯ</w:t>
      </w:r>
    </w:p>
    <w:p w14:paraId="44229CD8" w14:textId="36DE809C"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3</w:t>
      </w:r>
      <w:r w:rsidRPr="00620A02">
        <w:rPr>
          <w:rFonts w:ascii="Times New Roman" w:eastAsia="Calibri" w:hAnsi="Times New Roman" w:cs="Times New Roman"/>
          <w:color w:val="000000" w:themeColor="text1"/>
          <w:sz w:val="22"/>
          <w:szCs w:val="22"/>
        </w:rPr>
        <w:t>.</w:t>
      </w:r>
      <w:r w:rsidR="00BA71B6" w:rsidRPr="00620A02">
        <w:rPr>
          <w:rFonts w:ascii="Times New Roman" w:eastAsia="Calibri" w:hAnsi="Times New Roman" w:cs="Times New Roman"/>
          <w:color w:val="000000" w:themeColor="text1"/>
          <w:sz w:val="22"/>
          <w:szCs w:val="22"/>
        </w:rPr>
        <w:t>1</w:t>
      </w:r>
      <w:r w:rsidR="0038576B"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Приложение №</w:t>
      </w:r>
      <w:r w:rsidR="00BA71B6" w:rsidRPr="00620A02">
        <w:rPr>
          <w:rFonts w:ascii="Times New Roman" w:eastAsia="Calibri" w:hAnsi="Times New Roman" w:cs="Times New Roman"/>
          <w:color w:val="000000" w:themeColor="text1"/>
          <w:sz w:val="22"/>
          <w:szCs w:val="22"/>
        </w:rPr>
        <w:t>1</w:t>
      </w:r>
      <w:r w:rsidR="000A684A">
        <w:rPr>
          <w:rFonts w:ascii="Times New Roman" w:eastAsia="Calibri" w:hAnsi="Times New Roman" w:cs="Times New Roman"/>
          <w:color w:val="000000" w:themeColor="text1"/>
          <w:sz w:val="22"/>
          <w:szCs w:val="22"/>
        </w:rPr>
        <w:t>: Техническое задани</w:t>
      </w:r>
      <w:r w:rsidR="001A1CBC">
        <w:rPr>
          <w:rFonts w:ascii="Times New Roman" w:eastAsia="Calibri" w:hAnsi="Times New Roman" w:cs="Times New Roman"/>
          <w:color w:val="000000" w:themeColor="text1"/>
          <w:sz w:val="22"/>
          <w:szCs w:val="22"/>
        </w:rPr>
        <w:t>е</w:t>
      </w:r>
      <w:r w:rsidR="00A83A5B">
        <w:rPr>
          <w:rFonts w:ascii="Times New Roman" w:eastAsia="Calibri" w:hAnsi="Times New Roman" w:cs="Times New Roman"/>
          <w:color w:val="000000" w:themeColor="text1"/>
          <w:sz w:val="22"/>
          <w:szCs w:val="22"/>
        </w:rPr>
        <w:t>.</w:t>
      </w:r>
    </w:p>
    <w:p w14:paraId="080E67CD" w14:textId="5F3B0158" w:rsidR="0078394C" w:rsidRDefault="00431702" w:rsidP="0078394C">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3</w:t>
      </w:r>
      <w:r w:rsidRPr="00620A02">
        <w:rPr>
          <w:rFonts w:ascii="Times New Roman" w:eastAsia="Calibri" w:hAnsi="Times New Roman" w:cs="Times New Roman"/>
          <w:color w:val="000000" w:themeColor="text1"/>
          <w:sz w:val="22"/>
          <w:szCs w:val="22"/>
        </w:rPr>
        <w:t>.2</w:t>
      </w:r>
      <w:r w:rsidR="0038576B" w:rsidRPr="00620A02">
        <w:rPr>
          <w:rFonts w:ascii="Times New Roman"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 xml:space="preserve">Приложение №2: </w:t>
      </w:r>
      <w:r w:rsidR="00760CD1" w:rsidRPr="00760CD1">
        <w:rPr>
          <w:rFonts w:ascii="Times New Roman" w:eastAsia="Calibri" w:hAnsi="Times New Roman" w:cs="Times New Roman"/>
          <w:color w:val="000000" w:themeColor="text1"/>
          <w:sz w:val="22"/>
          <w:szCs w:val="22"/>
        </w:rPr>
        <w:t>Перечень и стоимость услуг по организации бронирования проживания и питания.</w:t>
      </w:r>
    </w:p>
    <w:p w14:paraId="464F1E80" w14:textId="3C6C5DA7" w:rsidR="00AD3269" w:rsidRPr="00AD3269" w:rsidRDefault="002220BA" w:rsidP="00AD3269">
      <w:pPr>
        <w:widowControl/>
        <w:tabs>
          <w:tab w:val="num" w:pos="540"/>
        </w:tabs>
        <w:jc w:val="center"/>
        <w:rPr>
          <w:rFonts w:ascii="Times New Roman" w:eastAsia="Times New Roman" w:hAnsi="Times New Roman" w:cs="Times New Roman"/>
          <w:b/>
          <w:color w:val="000000" w:themeColor="text1"/>
          <w:sz w:val="22"/>
          <w:szCs w:val="22"/>
          <w:lang w:bidi="ar-SA"/>
        </w:rPr>
      </w:pPr>
      <w:r w:rsidRPr="00620A02">
        <w:rPr>
          <w:rFonts w:ascii="Times New Roman" w:eastAsia="Times New Roman" w:hAnsi="Times New Roman" w:cs="Times New Roman"/>
          <w:b/>
          <w:color w:val="000000" w:themeColor="text1"/>
          <w:sz w:val="22"/>
          <w:szCs w:val="22"/>
          <w:lang w:bidi="ar-SA"/>
        </w:rPr>
        <w:t>1</w:t>
      </w:r>
      <w:r w:rsidR="0037079D" w:rsidRPr="00620A02">
        <w:rPr>
          <w:rFonts w:ascii="Times New Roman" w:eastAsia="Times New Roman" w:hAnsi="Times New Roman" w:cs="Times New Roman"/>
          <w:b/>
          <w:color w:val="000000" w:themeColor="text1"/>
          <w:sz w:val="22"/>
          <w:szCs w:val="22"/>
          <w:lang w:bidi="ar-SA"/>
        </w:rPr>
        <w:t>4</w:t>
      </w:r>
      <w:r w:rsidRPr="00620A02">
        <w:rPr>
          <w:rFonts w:ascii="Times New Roman" w:eastAsia="Times New Roman" w:hAnsi="Times New Roman" w:cs="Times New Roman"/>
          <w:b/>
          <w:color w:val="000000" w:themeColor="text1"/>
          <w:sz w:val="22"/>
          <w:szCs w:val="22"/>
          <w:lang w:bidi="ar-SA"/>
        </w:rPr>
        <w:t>.АДРЕСА, РЕКВИЗИТЫ И ПОДПИСИ СТОРОН</w:t>
      </w:r>
    </w:p>
    <w:p w14:paraId="10840682" w14:textId="77777777" w:rsidR="00F82FEC" w:rsidRPr="00620A02" w:rsidRDefault="00F82FEC" w:rsidP="00F82FEC">
      <w:pPr>
        <w:pStyle w:val="a8"/>
        <w:rPr>
          <w:rFonts w:ascii="Times New Roman" w:hAnsi="Times New Roman" w:cs="Times New Roman"/>
          <w:b/>
          <w:color w:val="000000" w:themeColor="text1"/>
        </w:rPr>
      </w:pPr>
      <w:r w:rsidRPr="00620A02">
        <w:rPr>
          <w:b/>
          <w:color w:val="000000" w:themeColor="text1"/>
          <w:sz w:val="24"/>
          <w:szCs w:val="24"/>
        </w:rPr>
        <w:t xml:space="preserve">  </w:t>
      </w:r>
      <w:r w:rsidRPr="00620A02">
        <w:rPr>
          <w:rFonts w:ascii="Times New Roman" w:hAnsi="Times New Roman" w:cs="Times New Roman"/>
          <w:b/>
          <w:color w:val="000000" w:themeColor="text1"/>
        </w:rPr>
        <w:t>Исполнитель:</w:t>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t xml:space="preserve">           </w:t>
      </w:r>
      <w:r w:rsidRPr="00620A02">
        <w:rPr>
          <w:rFonts w:ascii="Times New Roman" w:hAnsi="Times New Roman" w:cs="Times New Roman"/>
          <w:b/>
          <w:color w:val="000000" w:themeColor="text1"/>
        </w:rPr>
        <w:t>Заказчик:</w:t>
      </w:r>
    </w:p>
    <w:tbl>
      <w:tblPr>
        <w:tblW w:w="0" w:type="auto"/>
        <w:tblLayout w:type="fixed"/>
        <w:tblLook w:val="0000" w:firstRow="0" w:lastRow="0" w:firstColumn="0" w:lastColumn="0" w:noHBand="0" w:noVBand="0"/>
      </w:tblPr>
      <w:tblGrid>
        <w:gridCol w:w="4785"/>
        <w:gridCol w:w="4785"/>
      </w:tblGrid>
      <w:tr w:rsidR="00F82FEC" w:rsidRPr="00620A02" w14:paraId="089CAAD6" w14:textId="77777777" w:rsidTr="000B35EB">
        <w:tc>
          <w:tcPr>
            <w:tcW w:w="4785" w:type="dxa"/>
          </w:tcPr>
          <w:tbl>
            <w:tblPr>
              <w:tblW w:w="4785" w:type="dxa"/>
              <w:tblLayout w:type="fixed"/>
              <w:tblLook w:val="0000" w:firstRow="0" w:lastRow="0" w:firstColumn="0" w:lastColumn="0" w:noHBand="0" w:noVBand="0"/>
            </w:tblPr>
            <w:tblGrid>
              <w:gridCol w:w="4785"/>
            </w:tblGrid>
            <w:tr w:rsidR="00620A02" w:rsidRPr="00620A02" w14:paraId="6A67107B" w14:textId="77777777" w:rsidTr="000B35EB">
              <w:tc>
                <w:tcPr>
                  <w:tcW w:w="4785" w:type="dxa"/>
                </w:tcPr>
                <w:p w14:paraId="33FA761B" w14:textId="77777777" w:rsidR="00F82FEC" w:rsidRPr="00620A02" w:rsidRDefault="00F82FEC" w:rsidP="000B35EB">
                  <w:pPr>
                    <w:pStyle w:val="a8"/>
                    <w:rPr>
                      <w:rFonts w:ascii="Times New Roman" w:hAnsi="Times New Roman" w:cs="Times New Roman"/>
                      <w:color w:val="000000" w:themeColor="text1"/>
                    </w:rPr>
                  </w:pPr>
                  <w:r w:rsidRPr="00620A02">
                    <w:rPr>
                      <w:rFonts w:ascii="Times New Roman" w:hAnsi="Times New Roman" w:cs="Times New Roman"/>
                      <w:color w:val="000000" w:themeColor="text1"/>
                    </w:rPr>
                    <w:t xml:space="preserve">  </w:t>
                  </w:r>
                </w:p>
                <w:p w14:paraId="2A91AB39" w14:textId="77777777" w:rsidR="00F82FEC" w:rsidRPr="00620A02" w:rsidRDefault="00F82FEC" w:rsidP="000B35EB">
                  <w:pPr>
                    <w:pStyle w:val="a8"/>
                    <w:rPr>
                      <w:rFonts w:ascii="Times New Roman" w:hAnsi="Times New Roman" w:cs="Times New Roman"/>
                      <w:color w:val="000000" w:themeColor="text1"/>
                    </w:rPr>
                  </w:pPr>
                </w:p>
                <w:p w14:paraId="31627323" w14:textId="77777777" w:rsidR="00F82FEC" w:rsidRPr="00620A02" w:rsidRDefault="00F82FEC" w:rsidP="000B35EB">
                  <w:pPr>
                    <w:pStyle w:val="a8"/>
                    <w:rPr>
                      <w:rFonts w:ascii="Times New Roman" w:hAnsi="Times New Roman" w:cs="Times New Roman"/>
                      <w:color w:val="000000" w:themeColor="text1"/>
                    </w:rPr>
                  </w:pPr>
                </w:p>
                <w:p w14:paraId="28E7DFDB" w14:textId="77777777" w:rsidR="00F82FEC" w:rsidRPr="00620A02" w:rsidRDefault="00F82FEC" w:rsidP="000B35EB">
                  <w:pPr>
                    <w:pStyle w:val="a8"/>
                    <w:rPr>
                      <w:rFonts w:ascii="Times New Roman" w:hAnsi="Times New Roman" w:cs="Times New Roman"/>
                      <w:color w:val="000000" w:themeColor="text1"/>
                    </w:rPr>
                  </w:pPr>
                </w:p>
                <w:p w14:paraId="62839BBD" w14:textId="77777777" w:rsidR="00F82FEC" w:rsidRPr="00620A02" w:rsidRDefault="00F82FEC" w:rsidP="000B35EB">
                  <w:pPr>
                    <w:pStyle w:val="a8"/>
                    <w:rPr>
                      <w:rFonts w:ascii="Times New Roman" w:hAnsi="Times New Roman" w:cs="Times New Roman"/>
                      <w:color w:val="000000" w:themeColor="text1"/>
                    </w:rPr>
                  </w:pPr>
                </w:p>
                <w:p w14:paraId="6DFA90ED" w14:textId="77777777" w:rsidR="00F82FEC" w:rsidRPr="00620A02" w:rsidRDefault="00F82FEC" w:rsidP="000B35EB">
                  <w:pPr>
                    <w:pStyle w:val="a8"/>
                    <w:rPr>
                      <w:rFonts w:ascii="Times New Roman" w:hAnsi="Times New Roman" w:cs="Times New Roman"/>
                      <w:color w:val="000000" w:themeColor="text1"/>
                    </w:rPr>
                  </w:pPr>
                </w:p>
                <w:p w14:paraId="4096CA2F" w14:textId="77777777" w:rsidR="00F82FEC" w:rsidRPr="00620A02" w:rsidRDefault="00F82FEC" w:rsidP="000B35EB">
                  <w:pPr>
                    <w:pStyle w:val="a8"/>
                    <w:rPr>
                      <w:rFonts w:ascii="Times New Roman" w:hAnsi="Times New Roman" w:cs="Times New Roman"/>
                      <w:color w:val="000000" w:themeColor="text1"/>
                    </w:rPr>
                  </w:pPr>
                </w:p>
                <w:p w14:paraId="73D7511A" w14:textId="77777777" w:rsidR="00BA71B6" w:rsidRPr="00620A02" w:rsidRDefault="00BA71B6" w:rsidP="000B35EB">
                  <w:pPr>
                    <w:pStyle w:val="a8"/>
                    <w:rPr>
                      <w:rFonts w:ascii="Times New Roman" w:hAnsi="Times New Roman" w:cs="Times New Roman"/>
                      <w:color w:val="000000" w:themeColor="text1"/>
                    </w:rPr>
                  </w:pPr>
                </w:p>
                <w:p w14:paraId="264F3F18" w14:textId="77777777" w:rsidR="00BA71B6" w:rsidRPr="00620A02" w:rsidRDefault="00BA71B6" w:rsidP="000B35EB">
                  <w:pPr>
                    <w:pStyle w:val="a8"/>
                    <w:rPr>
                      <w:rFonts w:ascii="Times New Roman" w:hAnsi="Times New Roman" w:cs="Times New Roman"/>
                      <w:color w:val="000000" w:themeColor="text1"/>
                    </w:rPr>
                  </w:pPr>
                </w:p>
                <w:p w14:paraId="49343DE1" w14:textId="77777777" w:rsidR="00BA71B6" w:rsidRPr="00620A02" w:rsidRDefault="00BA71B6" w:rsidP="000B35EB">
                  <w:pPr>
                    <w:pStyle w:val="a8"/>
                    <w:rPr>
                      <w:rFonts w:ascii="Times New Roman" w:hAnsi="Times New Roman" w:cs="Times New Roman"/>
                      <w:color w:val="000000" w:themeColor="text1"/>
                    </w:rPr>
                  </w:pPr>
                </w:p>
                <w:p w14:paraId="7436C97C" w14:textId="77777777" w:rsidR="00BA71B6" w:rsidRPr="00620A02" w:rsidRDefault="00BA71B6" w:rsidP="000B35EB">
                  <w:pPr>
                    <w:pStyle w:val="a8"/>
                    <w:rPr>
                      <w:rFonts w:ascii="Times New Roman" w:hAnsi="Times New Roman" w:cs="Times New Roman"/>
                      <w:color w:val="000000" w:themeColor="text1"/>
                    </w:rPr>
                  </w:pPr>
                </w:p>
                <w:p w14:paraId="74DC97B3" w14:textId="77777777" w:rsidR="00BA71B6" w:rsidRPr="00620A02" w:rsidRDefault="00BA71B6" w:rsidP="000B35EB">
                  <w:pPr>
                    <w:pStyle w:val="a8"/>
                    <w:rPr>
                      <w:rFonts w:ascii="Times New Roman" w:hAnsi="Times New Roman" w:cs="Times New Roman"/>
                      <w:color w:val="000000" w:themeColor="text1"/>
                    </w:rPr>
                  </w:pPr>
                </w:p>
                <w:p w14:paraId="4DB49F65" w14:textId="77777777" w:rsidR="00BA71B6" w:rsidRPr="00620A02" w:rsidRDefault="00BA71B6" w:rsidP="000B35EB">
                  <w:pPr>
                    <w:pStyle w:val="a8"/>
                    <w:rPr>
                      <w:rFonts w:ascii="Times New Roman" w:hAnsi="Times New Roman" w:cs="Times New Roman"/>
                      <w:color w:val="000000" w:themeColor="text1"/>
                    </w:rPr>
                  </w:pPr>
                </w:p>
                <w:p w14:paraId="2553B8CA" w14:textId="77777777" w:rsidR="00BA71B6" w:rsidRPr="00620A02" w:rsidRDefault="00BA71B6" w:rsidP="000B35EB">
                  <w:pPr>
                    <w:pStyle w:val="a8"/>
                    <w:rPr>
                      <w:rFonts w:ascii="Times New Roman" w:hAnsi="Times New Roman" w:cs="Times New Roman"/>
                      <w:color w:val="000000" w:themeColor="text1"/>
                    </w:rPr>
                  </w:pPr>
                </w:p>
                <w:p w14:paraId="17E4E1B8" w14:textId="77777777" w:rsidR="00BA71B6" w:rsidRPr="00620A02" w:rsidRDefault="00BA71B6" w:rsidP="000B35EB">
                  <w:pPr>
                    <w:pStyle w:val="a8"/>
                    <w:rPr>
                      <w:rFonts w:ascii="Times New Roman" w:hAnsi="Times New Roman" w:cs="Times New Roman"/>
                      <w:color w:val="000000" w:themeColor="text1"/>
                    </w:rPr>
                  </w:pPr>
                </w:p>
                <w:p w14:paraId="42B41C7F" w14:textId="77777777" w:rsidR="00BA71B6" w:rsidRPr="00620A02" w:rsidRDefault="00BA71B6" w:rsidP="000B35EB">
                  <w:pPr>
                    <w:pStyle w:val="a8"/>
                    <w:rPr>
                      <w:rFonts w:ascii="Times New Roman" w:hAnsi="Times New Roman" w:cs="Times New Roman"/>
                      <w:color w:val="000000" w:themeColor="text1"/>
                    </w:rPr>
                  </w:pPr>
                </w:p>
                <w:p w14:paraId="12B60703" w14:textId="77777777" w:rsidR="00BA71B6" w:rsidRPr="00620A02" w:rsidRDefault="00BA71B6" w:rsidP="000B35EB">
                  <w:pPr>
                    <w:pStyle w:val="a8"/>
                    <w:rPr>
                      <w:rFonts w:ascii="Times New Roman" w:hAnsi="Times New Roman" w:cs="Times New Roman"/>
                      <w:color w:val="000000" w:themeColor="text1"/>
                    </w:rPr>
                  </w:pPr>
                </w:p>
                <w:p w14:paraId="3DBA9361" w14:textId="77777777" w:rsidR="00A83A5B" w:rsidRPr="00620A02" w:rsidRDefault="00A83A5B" w:rsidP="000B35EB">
                  <w:pPr>
                    <w:pStyle w:val="a8"/>
                    <w:rPr>
                      <w:rFonts w:ascii="Times New Roman" w:hAnsi="Times New Roman" w:cs="Times New Roman"/>
                      <w:color w:val="000000" w:themeColor="text1"/>
                    </w:rPr>
                  </w:pPr>
                </w:p>
                <w:p w14:paraId="690EE677" w14:textId="7BAC44B5" w:rsidR="00CD24B2" w:rsidRPr="00620A02" w:rsidRDefault="00F82FEC" w:rsidP="000B35EB">
                  <w:pPr>
                    <w:pStyle w:val="a8"/>
                    <w:rPr>
                      <w:rFonts w:ascii="Times New Roman" w:hAnsi="Times New Roman" w:cs="Times New Roman"/>
                      <w:color w:val="000000" w:themeColor="text1"/>
                    </w:rPr>
                  </w:pPr>
                  <w:r w:rsidRPr="00620A02">
                    <w:rPr>
                      <w:rFonts w:ascii="Times New Roman" w:hAnsi="Times New Roman" w:cs="Times New Roman"/>
                      <w:color w:val="000000" w:themeColor="text1"/>
                    </w:rPr>
                    <w:t>________________/_________________/</w:t>
                  </w:r>
                </w:p>
                <w:p w14:paraId="78FBAE9F" w14:textId="1AD4E006" w:rsidR="00C54B07" w:rsidRPr="00620A02" w:rsidRDefault="00CD24B2" w:rsidP="000B35EB">
                  <w:pPr>
                    <w:pStyle w:val="a8"/>
                    <w:rPr>
                      <w:rFonts w:ascii="Times New Roman" w:hAnsi="Times New Roman" w:cs="Times New Roman"/>
                      <w:color w:val="000000" w:themeColor="text1"/>
                    </w:rPr>
                  </w:pPr>
                  <w:r w:rsidRPr="009D6B00">
                    <w:rPr>
                      <w:rFonts w:ascii="Times New Roman" w:eastAsia="Times New Roman" w:hAnsi="Times New Roman" w:cs="Times New Roman"/>
                      <w:bCs/>
                      <w:color w:val="000000" w:themeColor="text1"/>
                      <w:kern w:val="28"/>
                      <w:lang w:eastAsia="ru-RU"/>
                    </w:rPr>
                    <w:t>Подписано ЭЦП</w:t>
                  </w:r>
                </w:p>
              </w:tc>
            </w:tr>
            <w:tr w:rsidR="00620A02" w:rsidRPr="00620A02" w14:paraId="2F53770A" w14:textId="77777777" w:rsidTr="000B35EB">
              <w:tc>
                <w:tcPr>
                  <w:tcW w:w="4785" w:type="dxa"/>
                </w:tcPr>
                <w:p w14:paraId="0EF02F4E" w14:textId="77777777" w:rsidR="00722DE8" w:rsidRPr="00620A02" w:rsidRDefault="00722DE8" w:rsidP="000B35EB">
                  <w:pPr>
                    <w:pStyle w:val="a8"/>
                    <w:rPr>
                      <w:rFonts w:ascii="Times New Roman" w:hAnsi="Times New Roman" w:cs="Times New Roman"/>
                      <w:color w:val="000000" w:themeColor="text1"/>
                    </w:rPr>
                  </w:pPr>
                </w:p>
              </w:tc>
            </w:tr>
          </w:tbl>
          <w:p w14:paraId="300A7AD9" w14:textId="77777777" w:rsidR="00F82FEC" w:rsidRPr="00620A02" w:rsidRDefault="00F82FEC" w:rsidP="000B35EB">
            <w:pPr>
              <w:pStyle w:val="a8"/>
              <w:rPr>
                <w:rFonts w:ascii="Times New Roman" w:hAnsi="Times New Roman" w:cs="Times New Roman"/>
                <w:color w:val="000000" w:themeColor="text1"/>
                <w:sz w:val="20"/>
                <w:szCs w:val="20"/>
              </w:rPr>
            </w:pPr>
          </w:p>
        </w:tc>
        <w:tc>
          <w:tcPr>
            <w:tcW w:w="4785" w:type="dxa"/>
          </w:tcPr>
          <w:p w14:paraId="1D17A3DC" w14:textId="77777777" w:rsidR="00F82FEC" w:rsidRPr="00620A02" w:rsidRDefault="00F82FEC" w:rsidP="000B35EB">
            <w:pPr>
              <w:pStyle w:val="a8"/>
              <w:rPr>
                <w:rFonts w:ascii="Times New Roman" w:hAnsi="Times New Roman" w:cs="Times New Roman"/>
                <w:color w:val="000000" w:themeColor="text1"/>
              </w:rPr>
            </w:pPr>
          </w:p>
          <w:p w14:paraId="455C4C27"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СПб ГБУ ДО СШОР «ШВСМ по ВВС </w:t>
            </w:r>
          </w:p>
          <w:p w14:paraId="00E25342"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им. </w:t>
            </w:r>
            <w:proofErr w:type="spellStart"/>
            <w:r w:rsidRPr="00137310">
              <w:rPr>
                <w:rFonts w:ascii="Times New Roman" w:hAnsi="Times New Roman" w:cs="Times New Roman"/>
                <w:color w:val="000000" w:themeColor="text1"/>
              </w:rPr>
              <w:t>Ю.С.Тюкалова</w:t>
            </w:r>
            <w:proofErr w:type="spellEnd"/>
            <w:r w:rsidRPr="00137310">
              <w:rPr>
                <w:rFonts w:ascii="Times New Roman" w:hAnsi="Times New Roman" w:cs="Times New Roman"/>
                <w:color w:val="000000" w:themeColor="text1"/>
              </w:rPr>
              <w:t>»</w:t>
            </w:r>
          </w:p>
          <w:p w14:paraId="05A0AB59"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Адрес: 197110, г. Санкт-Петербург,</w:t>
            </w:r>
          </w:p>
          <w:p w14:paraId="7FDA3ACA"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 </w:t>
            </w:r>
            <w:proofErr w:type="spellStart"/>
            <w:r w:rsidRPr="00137310">
              <w:rPr>
                <w:rFonts w:ascii="Times New Roman" w:hAnsi="Times New Roman" w:cs="Times New Roman"/>
                <w:color w:val="000000" w:themeColor="text1"/>
              </w:rPr>
              <w:t>вн</w:t>
            </w:r>
            <w:proofErr w:type="spellEnd"/>
            <w:r w:rsidRPr="00137310">
              <w:rPr>
                <w:rFonts w:ascii="Times New Roman" w:hAnsi="Times New Roman" w:cs="Times New Roman"/>
                <w:color w:val="000000" w:themeColor="text1"/>
              </w:rPr>
              <w:t xml:space="preserve">. тер. г. муниципальный округ Чкаловское, </w:t>
            </w:r>
          </w:p>
          <w:p w14:paraId="720E4B54"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наб. Гребного канала, д.10, стр.1</w:t>
            </w:r>
          </w:p>
          <w:p w14:paraId="296CBE58"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ИНН 7813008658 </w:t>
            </w:r>
          </w:p>
          <w:p w14:paraId="4BCEEDF1"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КПП 781301001</w:t>
            </w:r>
          </w:p>
          <w:p w14:paraId="69C53A82" w14:textId="77777777" w:rsidR="00211910" w:rsidRPr="00211910" w:rsidRDefault="00137310" w:rsidP="00211910">
            <w:pPr>
              <w:autoSpaceDE w:val="0"/>
              <w:autoSpaceDN w:val="0"/>
              <w:rPr>
                <w:rFonts w:ascii="Times New Roman" w:eastAsia="Times New Roman" w:hAnsi="Times New Roman" w:cs="Times New Roman"/>
                <w:color w:val="auto"/>
                <w:sz w:val="22"/>
                <w:szCs w:val="20"/>
                <w:lang w:bidi="ar-SA"/>
              </w:rPr>
            </w:pPr>
            <w:r w:rsidRPr="00137310">
              <w:rPr>
                <w:rFonts w:ascii="Times New Roman" w:hAnsi="Times New Roman" w:cs="Times New Roman"/>
                <w:color w:val="000000" w:themeColor="text1"/>
              </w:rPr>
              <w:t xml:space="preserve">Получатель: </w:t>
            </w:r>
            <w:r w:rsidR="00211910" w:rsidRPr="00211910">
              <w:rPr>
                <w:rFonts w:ascii="Times New Roman" w:eastAsia="Times New Roman" w:hAnsi="Times New Roman" w:cs="Times New Roman"/>
                <w:color w:val="auto"/>
                <w:sz w:val="22"/>
                <w:szCs w:val="20"/>
                <w:lang w:bidi="ar-SA"/>
              </w:rPr>
              <w:t xml:space="preserve">Комитет финансов </w:t>
            </w:r>
          </w:p>
          <w:p w14:paraId="4E628B55"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 xml:space="preserve">Санкт-Петербурга (СПб ГБУ ДО СШОР </w:t>
            </w:r>
          </w:p>
          <w:p w14:paraId="35880A41"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 xml:space="preserve">«ШВСМ по ВВС им. Ю.С. </w:t>
            </w:r>
            <w:proofErr w:type="spellStart"/>
            <w:r w:rsidRPr="00211910">
              <w:rPr>
                <w:rFonts w:ascii="Times New Roman" w:eastAsia="Times New Roman" w:hAnsi="Times New Roman" w:cs="Times New Roman"/>
                <w:color w:val="auto"/>
                <w:sz w:val="22"/>
                <w:szCs w:val="20"/>
                <w:lang w:bidi="ar-SA"/>
              </w:rPr>
              <w:t>Тюкалова</w:t>
            </w:r>
            <w:proofErr w:type="spellEnd"/>
            <w:r w:rsidRPr="00211910">
              <w:rPr>
                <w:rFonts w:ascii="Times New Roman" w:eastAsia="Times New Roman" w:hAnsi="Times New Roman" w:cs="Times New Roman"/>
                <w:color w:val="auto"/>
                <w:sz w:val="22"/>
                <w:szCs w:val="20"/>
                <w:lang w:bidi="ar-SA"/>
              </w:rPr>
              <w:t>»</w:t>
            </w:r>
          </w:p>
          <w:p w14:paraId="3EFE394E"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л.с.0281007)</w:t>
            </w:r>
          </w:p>
          <w:p w14:paraId="39E92912"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р/</w:t>
            </w:r>
            <w:proofErr w:type="spellStart"/>
            <w:r w:rsidRPr="00211910">
              <w:rPr>
                <w:rFonts w:ascii="Times New Roman" w:eastAsia="Times New Roman" w:hAnsi="Times New Roman" w:cs="Times New Roman"/>
                <w:color w:val="auto"/>
                <w:sz w:val="22"/>
                <w:szCs w:val="20"/>
                <w:lang w:bidi="ar-SA"/>
              </w:rPr>
              <w:t>сч</w:t>
            </w:r>
            <w:proofErr w:type="spellEnd"/>
            <w:r w:rsidRPr="00211910">
              <w:rPr>
                <w:rFonts w:ascii="Times New Roman" w:eastAsia="Times New Roman" w:hAnsi="Times New Roman" w:cs="Times New Roman"/>
                <w:color w:val="auto"/>
                <w:sz w:val="22"/>
                <w:szCs w:val="20"/>
                <w:lang w:bidi="ar-SA"/>
              </w:rPr>
              <w:t>. 03224643400000007200</w:t>
            </w:r>
          </w:p>
          <w:p w14:paraId="40D9792C"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ОКЦ №1 Северо-Западного ГУ Банка России/</w:t>
            </w:r>
          </w:p>
          <w:p w14:paraId="720A5A75"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 xml:space="preserve">УФК по г. Санкт-Петербургу </w:t>
            </w:r>
          </w:p>
          <w:p w14:paraId="123D33AB"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БИК 014030106</w:t>
            </w:r>
          </w:p>
          <w:p w14:paraId="50F3CFA8"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к/</w:t>
            </w:r>
            <w:proofErr w:type="spellStart"/>
            <w:r w:rsidRPr="00211910">
              <w:rPr>
                <w:rFonts w:ascii="Times New Roman" w:eastAsia="Times New Roman" w:hAnsi="Times New Roman" w:cs="Times New Roman"/>
                <w:color w:val="auto"/>
                <w:sz w:val="22"/>
                <w:szCs w:val="20"/>
                <w:lang w:bidi="ar-SA"/>
              </w:rPr>
              <w:t>сч</w:t>
            </w:r>
            <w:proofErr w:type="spellEnd"/>
            <w:r w:rsidRPr="00211910">
              <w:rPr>
                <w:rFonts w:ascii="Times New Roman" w:eastAsia="Times New Roman" w:hAnsi="Times New Roman" w:cs="Times New Roman"/>
                <w:color w:val="auto"/>
                <w:sz w:val="22"/>
                <w:szCs w:val="20"/>
                <w:lang w:bidi="ar-SA"/>
              </w:rPr>
              <w:t>. 40102810945370000005</w:t>
            </w:r>
          </w:p>
          <w:p w14:paraId="28824B9D" w14:textId="1EACBFF8" w:rsidR="00A83A5B" w:rsidRPr="00211910" w:rsidRDefault="00345F77" w:rsidP="00211910">
            <w:pPr>
              <w:autoSpaceDE w:val="0"/>
              <w:autoSpaceDN w:val="0"/>
              <w:rPr>
                <w:rFonts w:ascii="Times New Roman" w:eastAsia="Times New Roman" w:hAnsi="Times New Roman" w:cs="Times New Roman"/>
                <w:color w:val="auto"/>
                <w:sz w:val="22"/>
                <w:szCs w:val="20"/>
                <w:lang w:bidi="ar-SA"/>
              </w:rPr>
            </w:pPr>
            <w:hyperlink r:id="rId8" w:history="1">
              <w:r w:rsidR="00211910" w:rsidRPr="00211910">
                <w:rPr>
                  <w:rFonts w:ascii="Times New Roman" w:eastAsia="Times New Roman" w:hAnsi="Times New Roman" w:cs="Times New Roman"/>
                  <w:color w:val="0563C1" w:themeColor="hyperlink"/>
                  <w:sz w:val="22"/>
                  <w:szCs w:val="20"/>
                  <w:u w:val="single"/>
                  <w:lang w:bidi="ar-SA"/>
                </w:rPr>
                <w:t>shvsm@sport.gugov.spb.ru</w:t>
              </w:r>
            </w:hyperlink>
          </w:p>
          <w:p w14:paraId="5B654771" w14:textId="6D3627FF" w:rsidR="00023D9E" w:rsidRPr="00067118" w:rsidRDefault="00BA71B6" w:rsidP="004F1D44">
            <w:pPr>
              <w:pStyle w:val="a8"/>
              <w:rPr>
                <w:rFonts w:ascii="Times New Roman" w:eastAsia="Times New Roman" w:hAnsi="Times New Roman" w:cs="Times New Roman"/>
                <w:b/>
                <w:color w:val="FF0000"/>
                <w:lang w:eastAsia="ru-RU"/>
              </w:rPr>
            </w:pPr>
            <w:r w:rsidRPr="00620A02">
              <w:rPr>
                <w:rFonts w:ascii="Times New Roman" w:eastAsia="Times New Roman" w:hAnsi="Times New Roman" w:cs="Times New Roman"/>
                <w:b/>
                <w:color w:val="000000" w:themeColor="text1"/>
                <w:lang w:eastAsia="ru-RU"/>
              </w:rPr>
              <w:t>________________/</w:t>
            </w:r>
            <w:r w:rsidR="006F00FC" w:rsidRPr="00620A02">
              <w:rPr>
                <w:color w:val="000000" w:themeColor="text1"/>
              </w:rPr>
              <w:t xml:space="preserve"> </w:t>
            </w:r>
            <w:proofErr w:type="spellStart"/>
            <w:r w:rsidR="00A963CB">
              <w:rPr>
                <w:rFonts w:ascii="Times New Roman" w:eastAsia="Calibri" w:hAnsi="Times New Roman" w:cs="Times New Roman"/>
              </w:rPr>
              <w:t>О.Е.Часовникова</w:t>
            </w:r>
            <w:proofErr w:type="spellEnd"/>
            <w:r w:rsidR="005A0ED3">
              <w:rPr>
                <w:rFonts w:ascii="Times New Roman" w:eastAsia="Calibri" w:hAnsi="Times New Roman" w:cs="Times New Roman"/>
              </w:rPr>
              <w:t>/</w:t>
            </w:r>
          </w:p>
          <w:p w14:paraId="72DBA49D" w14:textId="77777777" w:rsidR="00CD24B2" w:rsidRPr="00067118" w:rsidRDefault="00CD24B2" w:rsidP="004F1D44">
            <w:pPr>
              <w:pStyle w:val="a8"/>
              <w:rPr>
                <w:rFonts w:ascii="Times New Roman" w:eastAsia="Times New Roman" w:hAnsi="Times New Roman" w:cs="Times New Roman"/>
                <w:bCs/>
                <w:color w:val="FF0000"/>
                <w:kern w:val="28"/>
                <w:lang w:eastAsia="ru-RU"/>
              </w:rPr>
            </w:pPr>
            <w:r w:rsidRPr="00067118">
              <w:rPr>
                <w:rFonts w:ascii="Times New Roman" w:eastAsia="Times New Roman" w:hAnsi="Times New Roman" w:cs="Times New Roman"/>
                <w:bCs/>
                <w:kern w:val="28"/>
                <w:lang w:eastAsia="ru-RU"/>
              </w:rPr>
              <w:t>Подписано ЭЦП</w:t>
            </w:r>
          </w:p>
          <w:p w14:paraId="1648C0C5" w14:textId="77777777" w:rsidR="00060109" w:rsidRDefault="00060109" w:rsidP="004F1D44">
            <w:pPr>
              <w:pStyle w:val="a8"/>
              <w:rPr>
                <w:rFonts w:ascii="Times New Roman" w:eastAsia="Times New Roman" w:hAnsi="Times New Roman" w:cs="Times New Roman"/>
                <w:bCs/>
                <w:color w:val="000000" w:themeColor="text1"/>
                <w:kern w:val="28"/>
                <w:lang w:eastAsia="ru-RU"/>
              </w:rPr>
            </w:pPr>
          </w:p>
          <w:p w14:paraId="36F2BC0B" w14:textId="77777777" w:rsidR="00060109" w:rsidRDefault="00060109" w:rsidP="004F1D44">
            <w:pPr>
              <w:pStyle w:val="a8"/>
              <w:rPr>
                <w:rFonts w:ascii="Times New Roman" w:eastAsia="Times New Roman" w:hAnsi="Times New Roman" w:cs="Times New Roman"/>
                <w:bCs/>
                <w:color w:val="000000" w:themeColor="text1"/>
                <w:kern w:val="28"/>
                <w:lang w:eastAsia="ru-RU"/>
              </w:rPr>
            </w:pPr>
          </w:p>
          <w:p w14:paraId="3F4657A2" w14:textId="6DF5894C" w:rsidR="00060109" w:rsidRPr="00620A02" w:rsidRDefault="00060109" w:rsidP="004F1D44">
            <w:pPr>
              <w:pStyle w:val="a8"/>
              <w:rPr>
                <w:rFonts w:ascii="Times New Roman" w:eastAsia="Times New Roman" w:hAnsi="Times New Roman" w:cs="Times New Roman"/>
                <w:b/>
                <w:color w:val="000000" w:themeColor="text1"/>
                <w:lang w:eastAsia="ru-RU"/>
              </w:rPr>
            </w:pPr>
          </w:p>
        </w:tc>
      </w:tr>
    </w:tbl>
    <w:p w14:paraId="010022F0" w14:textId="77777777" w:rsidR="00537401" w:rsidRDefault="00537401" w:rsidP="0037079D">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7A7E3093"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561A7F52"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519359CF"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1CE93F0E"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3B24C24B"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3061F4E1" w14:textId="06518850" w:rsidR="000D46C5" w:rsidRPr="00620A02" w:rsidRDefault="000D46C5" w:rsidP="0037079D">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r w:rsidRPr="00620A02">
        <w:rPr>
          <w:rFonts w:ascii="Times New Roman" w:eastAsia="Times New Roman" w:hAnsi="Times New Roman" w:cs="Times New Roman"/>
          <w:bCs/>
          <w:color w:val="000000" w:themeColor="text1"/>
          <w:kern w:val="28"/>
          <w:sz w:val="20"/>
          <w:szCs w:val="20"/>
          <w:lang w:bidi="ar-SA"/>
        </w:rPr>
        <w:t xml:space="preserve">Приложение №1 к контракту №___               </w:t>
      </w:r>
    </w:p>
    <w:p w14:paraId="01775BC6" w14:textId="114690CE" w:rsidR="00AD6E69" w:rsidRPr="00AD6E69" w:rsidRDefault="000D46C5" w:rsidP="00AD6E69">
      <w:pPr>
        <w:widowControl/>
        <w:tabs>
          <w:tab w:val="left" w:pos="7230"/>
        </w:tabs>
        <w:autoSpaceDE w:val="0"/>
        <w:autoSpaceDN w:val="0"/>
        <w:adjustRightInd w:val="0"/>
        <w:spacing w:line="280" w:lineRule="auto"/>
        <w:ind w:left="2552" w:hanging="2410"/>
        <w:jc w:val="right"/>
        <w:rPr>
          <w:rFonts w:ascii="Times New Roman" w:hAnsi="Times New Roman"/>
          <w:b/>
          <w:color w:val="000000" w:themeColor="text1"/>
          <w:sz w:val="28"/>
          <w:szCs w:val="28"/>
        </w:rPr>
      </w:pPr>
      <w:r w:rsidRPr="00620A02">
        <w:rPr>
          <w:rFonts w:ascii="Times New Roman" w:eastAsia="Times New Roman" w:hAnsi="Times New Roman" w:cs="Times New Roman"/>
          <w:bCs/>
          <w:color w:val="000000" w:themeColor="text1"/>
          <w:kern w:val="28"/>
          <w:sz w:val="20"/>
          <w:szCs w:val="20"/>
          <w:lang w:bidi="ar-SA"/>
        </w:rPr>
        <w:t>от «____»</w:t>
      </w:r>
      <w:r w:rsidR="003341B8" w:rsidRPr="00620A02">
        <w:rPr>
          <w:rFonts w:ascii="Times New Roman" w:eastAsia="Times New Roman" w:hAnsi="Times New Roman" w:cs="Times New Roman"/>
          <w:bCs/>
          <w:color w:val="000000" w:themeColor="text1"/>
          <w:kern w:val="28"/>
          <w:sz w:val="20"/>
          <w:szCs w:val="20"/>
          <w:lang w:bidi="ar-SA"/>
        </w:rPr>
        <w:t xml:space="preserve"> </w:t>
      </w:r>
      <w:r w:rsidRPr="00620A02">
        <w:rPr>
          <w:rFonts w:ascii="Times New Roman" w:eastAsia="Times New Roman" w:hAnsi="Times New Roman" w:cs="Times New Roman"/>
          <w:bCs/>
          <w:color w:val="000000" w:themeColor="text1"/>
          <w:kern w:val="28"/>
          <w:sz w:val="20"/>
          <w:szCs w:val="20"/>
          <w:lang w:bidi="ar-SA"/>
        </w:rPr>
        <w:t>__________   202</w:t>
      </w:r>
      <w:r w:rsidR="008B673B">
        <w:rPr>
          <w:rFonts w:ascii="Times New Roman" w:eastAsia="Times New Roman" w:hAnsi="Times New Roman" w:cs="Times New Roman"/>
          <w:bCs/>
          <w:color w:val="000000" w:themeColor="text1"/>
          <w:kern w:val="28"/>
          <w:sz w:val="20"/>
          <w:szCs w:val="20"/>
          <w:lang w:bidi="ar-SA"/>
        </w:rPr>
        <w:t>6</w:t>
      </w:r>
      <w:r w:rsidRPr="00620A02">
        <w:rPr>
          <w:rFonts w:ascii="Times New Roman" w:eastAsia="Times New Roman" w:hAnsi="Times New Roman" w:cs="Times New Roman"/>
          <w:bCs/>
          <w:color w:val="000000" w:themeColor="text1"/>
          <w:kern w:val="28"/>
          <w:sz w:val="20"/>
          <w:szCs w:val="20"/>
          <w:lang w:bidi="ar-SA"/>
        </w:rPr>
        <w:t>г.</w:t>
      </w:r>
    </w:p>
    <w:p w14:paraId="6B9A934F" w14:textId="77777777" w:rsidR="00AD6E69" w:rsidRDefault="00AD6E69" w:rsidP="00F21536">
      <w:pPr>
        <w:widowControl/>
        <w:suppressAutoHyphens/>
        <w:autoSpaceDN w:val="0"/>
        <w:ind w:left="-851" w:right="261" w:firstLine="851"/>
        <w:jc w:val="center"/>
        <w:textAlignment w:val="baseline"/>
        <w:rPr>
          <w:rFonts w:ascii="Times New Roman" w:eastAsia="Times New Roman" w:hAnsi="Times New Roman" w:cs="Times New Roman"/>
          <w:b/>
          <w:bCs/>
          <w:color w:val="auto"/>
          <w:lang w:bidi="ar-SA"/>
        </w:rPr>
      </w:pPr>
    </w:p>
    <w:p w14:paraId="26047740" w14:textId="77777777" w:rsidR="005A0ED3" w:rsidRDefault="005A0ED3" w:rsidP="009D6B00">
      <w:pPr>
        <w:jc w:val="center"/>
        <w:rPr>
          <w:rFonts w:ascii="Times New Roman" w:hAnsi="Times New Roman" w:cs="Times New Roman"/>
          <w:b/>
          <w:sz w:val="22"/>
          <w:szCs w:val="22"/>
        </w:rPr>
      </w:pPr>
    </w:p>
    <w:p w14:paraId="1248BEB6" w14:textId="77777777" w:rsidR="005A0FC2" w:rsidRDefault="005A0FC2" w:rsidP="00845926">
      <w:pPr>
        <w:autoSpaceDE w:val="0"/>
        <w:autoSpaceDN w:val="0"/>
        <w:adjustRightInd w:val="0"/>
        <w:jc w:val="center"/>
        <w:outlineLvl w:val="0"/>
        <w:rPr>
          <w:rFonts w:ascii="Times New Roman" w:hAnsi="Times New Roman" w:cs="Times New Roman"/>
          <w:b/>
        </w:rPr>
      </w:pPr>
      <w:r w:rsidRPr="00CE6B9F">
        <w:rPr>
          <w:rFonts w:ascii="Times New Roman" w:hAnsi="Times New Roman" w:cs="Times New Roman"/>
          <w:b/>
        </w:rPr>
        <w:t>ТЕХНИЧЕСКОЕ ЗАДАНИЕ</w:t>
      </w:r>
    </w:p>
    <w:p w14:paraId="5D757530" w14:textId="77777777" w:rsidR="001E61F0" w:rsidRDefault="001E61F0" w:rsidP="008B673B">
      <w:pPr>
        <w:ind w:firstLine="708"/>
        <w:jc w:val="both"/>
        <w:rPr>
          <w:rFonts w:ascii="Times New Roman" w:hAnsi="Times New Roman"/>
          <w:b/>
          <w:sz w:val="22"/>
          <w:szCs w:val="22"/>
        </w:rPr>
      </w:pPr>
    </w:p>
    <w:p w14:paraId="65924244" w14:textId="77777777" w:rsidR="00130F65" w:rsidRPr="00130F65" w:rsidRDefault="001E61F0" w:rsidP="00130F65">
      <w:pPr>
        <w:ind w:firstLine="708"/>
        <w:jc w:val="center"/>
        <w:rPr>
          <w:rFonts w:ascii="Times New Roman" w:hAnsi="Times New Roman"/>
          <w:b/>
          <w:sz w:val="22"/>
          <w:szCs w:val="22"/>
        </w:rPr>
      </w:pPr>
      <w:r>
        <w:rPr>
          <w:rFonts w:ascii="Times New Roman" w:hAnsi="Times New Roman"/>
          <w:b/>
          <w:sz w:val="22"/>
          <w:szCs w:val="22"/>
        </w:rPr>
        <w:t>н</w:t>
      </w:r>
      <w:r w:rsidRPr="001E61F0">
        <w:rPr>
          <w:rFonts w:ascii="Times New Roman" w:hAnsi="Times New Roman"/>
          <w:b/>
          <w:sz w:val="22"/>
          <w:szCs w:val="22"/>
        </w:rPr>
        <w:t xml:space="preserve">а оказание услуг </w:t>
      </w:r>
      <w:r w:rsidR="00130F65" w:rsidRPr="00130F65">
        <w:rPr>
          <w:rFonts w:ascii="Times New Roman" w:hAnsi="Times New Roman"/>
          <w:b/>
          <w:sz w:val="22"/>
          <w:szCs w:val="22"/>
        </w:rPr>
        <w:t xml:space="preserve">по обеспечению участия обучающихся СПб ГБУ ДО СШОР «ШВСМ по ВВС им. Ю.С. </w:t>
      </w:r>
      <w:proofErr w:type="spellStart"/>
      <w:r w:rsidR="00130F65" w:rsidRPr="00130F65">
        <w:rPr>
          <w:rFonts w:ascii="Times New Roman" w:hAnsi="Times New Roman"/>
          <w:b/>
          <w:sz w:val="22"/>
          <w:szCs w:val="22"/>
        </w:rPr>
        <w:t>Тюкалова</w:t>
      </w:r>
      <w:proofErr w:type="spellEnd"/>
      <w:r w:rsidR="00130F65" w:rsidRPr="00130F65">
        <w:rPr>
          <w:rFonts w:ascii="Times New Roman" w:hAnsi="Times New Roman"/>
          <w:b/>
          <w:sz w:val="22"/>
          <w:szCs w:val="22"/>
        </w:rPr>
        <w:t xml:space="preserve">» в соревнованиях за пределами Санкт-Петербурга и Ленинградской области, с учетом проживания и питания </w:t>
      </w:r>
    </w:p>
    <w:p w14:paraId="19AE761D" w14:textId="37051F38" w:rsidR="001E61F0" w:rsidRDefault="00130F65" w:rsidP="00130F65">
      <w:pPr>
        <w:ind w:firstLine="708"/>
        <w:jc w:val="center"/>
        <w:rPr>
          <w:rFonts w:ascii="Times New Roman" w:hAnsi="Times New Roman"/>
          <w:b/>
          <w:sz w:val="22"/>
          <w:szCs w:val="22"/>
        </w:rPr>
      </w:pPr>
      <w:r w:rsidRPr="00130F65">
        <w:rPr>
          <w:rFonts w:ascii="Times New Roman" w:hAnsi="Times New Roman"/>
          <w:b/>
          <w:sz w:val="22"/>
          <w:szCs w:val="22"/>
        </w:rPr>
        <w:t>для отделения серфинга в 2026 г.</w:t>
      </w:r>
    </w:p>
    <w:p w14:paraId="5A8B6C20" w14:textId="77777777" w:rsidR="00130F65" w:rsidRDefault="00130F65" w:rsidP="00130F65">
      <w:pPr>
        <w:ind w:firstLine="708"/>
        <w:jc w:val="center"/>
        <w:rPr>
          <w:rFonts w:ascii="Times New Roman" w:hAnsi="Times New Roman"/>
          <w:b/>
          <w:sz w:val="22"/>
          <w:szCs w:val="22"/>
        </w:rPr>
      </w:pPr>
    </w:p>
    <w:p w14:paraId="7BD91A02" w14:textId="14468574" w:rsidR="00130F65" w:rsidRPr="00760CD1" w:rsidRDefault="00130F65" w:rsidP="00130F65">
      <w:pPr>
        <w:widowControl/>
        <w:spacing w:line="276" w:lineRule="auto"/>
        <w:ind w:left="142" w:firstLine="425"/>
        <w:jc w:val="both"/>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 xml:space="preserve">Исполнитель оказывает услуги по обеспечению участия обучающихся СПб ГБУ ДО СШОР «ШВСМ по ВВС им. Ю.С. </w:t>
      </w:r>
      <w:proofErr w:type="spellStart"/>
      <w:r w:rsidRPr="00760CD1">
        <w:rPr>
          <w:rFonts w:ascii="Times New Roman" w:eastAsia="Times New Roman" w:hAnsi="Times New Roman" w:cs="Times New Roman"/>
          <w:color w:val="auto"/>
          <w:sz w:val="22"/>
          <w:szCs w:val="22"/>
          <w:lang w:bidi="ar-SA"/>
        </w:rPr>
        <w:t>Тюкалова</w:t>
      </w:r>
      <w:proofErr w:type="spellEnd"/>
      <w:r w:rsidRPr="00760CD1">
        <w:rPr>
          <w:rFonts w:ascii="Times New Roman" w:eastAsia="Times New Roman" w:hAnsi="Times New Roman" w:cs="Times New Roman"/>
          <w:color w:val="auto"/>
          <w:sz w:val="22"/>
          <w:szCs w:val="22"/>
          <w:lang w:bidi="ar-SA"/>
        </w:rPr>
        <w:t>» в соревнованиях (с учетом проживания, питания) за пределами Санкт-Петербурга и Ленинградской области для отделения серфинга в 2026 г.</w:t>
      </w:r>
    </w:p>
    <w:p w14:paraId="52C7C419" w14:textId="77777777" w:rsidR="00130F65" w:rsidRPr="00760CD1" w:rsidRDefault="00130F65" w:rsidP="00130F65">
      <w:pPr>
        <w:widowControl/>
        <w:numPr>
          <w:ilvl w:val="0"/>
          <w:numId w:val="38"/>
        </w:numPr>
        <w:autoSpaceDE w:val="0"/>
        <w:autoSpaceDN w:val="0"/>
        <w:spacing w:after="200" w:line="276" w:lineRule="auto"/>
        <w:contextualSpacing/>
        <w:jc w:val="both"/>
        <w:outlineLvl w:val="2"/>
        <w:rPr>
          <w:rFonts w:ascii="Times New Roman" w:eastAsia="Times New Roman" w:hAnsi="Times New Roman" w:cs="Times New Roman"/>
          <w:b/>
          <w:color w:val="auto"/>
          <w:sz w:val="22"/>
          <w:szCs w:val="22"/>
          <w:lang w:bidi="ar-SA"/>
        </w:rPr>
      </w:pPr>
      <w:r w:rsidRPr="00760CD1">
        <w:rPr>
          <w:rFonts w:ascii="Times New Roman" w:eastAsia="Times New Roman" w:hAnsi="Times New Roman" w:cs="Times New Roman"/>
          <w:b/>
          <w:color w:val="auto"/>
          <w:sz w:val="22"/>
          <w:szCs w:val="22"/>
          <w:lang w:bidi="ar-SA"/>
        </w:rPr>
        <w:t>Порядок оказания услуг:</w:t>
      </w:r>
    </w:p>
    <w:p w14:paraId="54BAD935" w14:textId="77777777" w:rsidR="00130F65" w:rsidRPr="00760CD1" w:rsidRDefault="00130F65" w:rsidP="00130F65">
      <w:pPr>
        <w:widowControl/>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Услуги оказываются по заявке Заказчика в соответствии с проведением соревнований, потребностями Заказчика и Календарным планом физкультурных мероприятий и спортивных мероприятий на 2026 год, проводимых за счет средств субсидии на выполнение государственного задания СПб ГБУ ДО СШОР «ШВСМ по ВВС  им. Ю.С. </w:t>
      </w:r>
      <w:proofErr w:type="spellStart"/>
      <w:r w:rsidRPr="00760CD1">
        <w:rPr>
          <w:rFonts w:ascii="Times New Roman" w:eastAsia="Calibri" w:hAnsi="Times New Roman" w:cs="Times New Roman"/>
          <w:color w:val="auto"/>
          <w:sz w:val="22"/>
          <w:szCs w:val="22"/>
          <w:lang w:eastAsia="en-US" w:bidi="ar-SA"/>
        </w:rPr>
        <w:t>Тюкалова</w:t>
      </w:r>
      <w:proofErr w:type="spellEnd"/>
      <w:r w:rsidRPr="00760CD1">
        <w:rPr>
          <w:rFonts w:ascii="Times New Roman" w:eastAsia="Calibri" w:hAnsi="Times New Roman" w:cs="Times New Roman"/>
          <w:color w:val="auto"/>
          <w:sz w:val="22"/>
          <w:szCs w:val="22"/>
          <w:lang w:eastAsia="en-US" w:bidi="ar-SA"/>
        </w:rPr>
        <w:t>».</w:t>
      </w:r>
    </w:p>
    <w:p w14:paraId="1F2BB633" w14:textId="06B62217" w:rsidR="00130F65" w:rsidRPr="00760CD1" w:rsidRDefault="00130F65" w:rsidP="00130F65">
      <w:pPr>
        <w:widowControl/>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оказываемых услуг (организация питания и проживания).        </w:t>
      </w:r>
    </w:p>
    <w:p w14:paraId="6AF9843D" w14:textId="77777777" w:rsidR="00130F65" w:rsidRPr="00760CD1" w:rsidRDefault="00130F65" w:rsidP="00130F65">
      <w:pPr>
        <w:widowControl/>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Заказчик при возникновении потребности в оказании услуг представляет Исполнителю Заявку с указанием подробной информации об условиях оказания услуг в зависимости от вида оказываемых услуг: </w:t>
      </w:r>
    </w:p>
    <w:p w14:paraId="0152FD78" w14:textId="77777777" w:rsidR="00130F65" w:rsidRPr="00760CD1" w:rsidRDefault="00130F65" w:rsidP="00130F65">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-даты, в которые необходимо оказание услуг</w:t>
      </w:r>
    </w:p>
    <w:p w14:paraId="67D287E2" w14:textId="77777777" w:rsidR="00130F65" w:rsidRPr="00760CD1" w:rsidRDefault="00130F65" w:rsidP="00130F65">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-время,</w:t>
      </w:r>
    </w:p>
    <w:p w14:paraId="12B3D826" w14:textId="77777777" w:rsidR="00130F65" w:rsidRPr="00760CD1" w:rsidRDefault="00130F65" w:rsidP="00130F65">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-количество человек,</w:t>
      </w:r>
    </w:p>
    <w:p w14:paraId="1877F017" w14:textId="77777777" w:rsidR="00130F65" w:rsidRPr="00760CD1" w:rsidRDefault="00130F65" w:rsidP="00130F65">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-количество дней,</w:t>
      </w:r>
    </w:p>
    <w:p w14:paraId="4C42645E" w14:textId="77777777" w:rsidR="00130F65" w:rsidRPr="00760CD1" w:rsidRDefault="00130F65" w:rsidP="00130F65">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-адрес места проведения спортивного мероприятия, </w:t>
      </w:r>
    </w:p>
    <w:p w14:paraId="2A1144F7" w14:textId="77777777" w:rsidR="00130F65" w:rsidRPr="00760CD1" w:rsidRDefault="00130F65" w:rsidP="00130F65">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-адрес питания (при необходимости), </w:t>
      </w:r>
    </w:p>
    <w:p w14:paraId="738F70E6" w14:textId="77777777" w:rsidR="00130F65" w:rsidRPr="00760CD1" w:rsidRDefault="00130F65" w:rsidP="00130F65">
      <w:pPr>
        <w:tabs>
          <w:tab w:val="left" w:pos="-5103"/>
        </w:tabs>
        <w:suppressAutoHyphens/>
        <w:ind w:left="567"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-прочая информация, связанная с услугами. </w:t>
      </w:r>
    </w:p>
    <w:p w14:paraId="60EB1818" w14:textId="77777777" w:rsidR="00130F65" w:rsidRPr="00760CD1" w:rsidRDefault="00130F65" w:rsidP="00130F65">
      <w:pPr>
        <w:widowControl/>
        <w:spacing w:after="200" w:line="276" w:lineRule="auto"/>
        <w:jc w:val="both"/>
        <w:rPr>
          <w:rFonts w:ascii="Times New Roman" w:eastAsia="Calibri" w:hAnsi="Times New Roman" w:cs="Times New Roman"/>
          <w:b/>
          <w:color w:val="auto"/>
          <w:sz w:val="22"/>
          <w:szCs w:val="22"/>
          <w:lang w:eastAsia="en-US" w:bidi="ar-SA"/>
        </w:rPr>
      </w:pPr>
      <w:bookmarkStart w:id="2" w:name="_Hlk190077166"/>
    </w:p>
    <w:p w14:paraId="36084A54" w14:textId="77777777" w:rsidR="00130F65" w:rsidRPr="00760CD1" w:rsidRDefault="00130F65" w:rsidP="00130F65">
      <w:pPr>
        <w:widowControl/>
        <w:spacing w:after="200" w:line="276" w:lineRule="auto"/>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b/>
          <w:color w:val="auto"/>
          <w:sz w:val="22"/>
          <w:szCs w:val="22"/>
          <w:lang w:eastAsia="en-US" w:bidi="ar-SA"/>
        </w:rPr>
        <w:t>Сроки предоставления услуг</w:t>
      </w:r>
      <w:r w:rsidRPr="00760CD1">
        <w:rPr>
          <w:rFonts w:ascii="Times New Roman" w:eastAsia="Calibri" w:hAnsi="Times New Roman" w:cs="Times New Roman"/>
          <w:color w:val="auto"/>
          <w:sz w:val="22"/>
          <w:szCs w:val="22"/>
          <w:lang w:eastAsia="en-US" w:bidi="ar-SA"/>
        </w:rPr>
        <w:t xml:space="preserve">: </w:t>
      </w:r>
      <w:bookmarkStart w:id="3" w:name="_Hlk201138568"/>
      <w:r w:rsidRPr="00760CD1">
        <w:rPr>
          <w:rFonts w:ascii="Times New Roman" w:eastAsia="Calibri" w:hAnsi="Times New Roman" w:cs="Times New Roman"/>
          <w:color w:val="auto"/>
          <w:sz w:val="22"/>
          <w:szCs w:val="22"/>
          <w:lang w:eastAsia="en-US" w:bidi="ar-SA"/>
        </w:rPr>
        <w:t xml:space="preserve">Август – Сентябрь </w:t>
      </w:r>
    </w:p>
    <w:bookmarkEnd w:id="2"/>
    <w:bookmarkEnd w:id="3"/>
    <w:p w14:paraId="77184AC9" w14:textId="77777777" w:rsidR="00130F65" w:rsidRPr="00760CD1" w:rsidRDefault="00130F65" w:rsidP="00130F65">
      <w:pPr>
        <w:widowControl/>
        <w:spacing w:after="200" w:line="276" w:lineRule="auto"/>
        <w:ind w:firstLine="360"/>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Заказчик направляет заявку на предоставление услуг в адрес Исполнителя не позднее 3 дней, до даты начала мероприятия. Заявка может быть направлена посредством электронной связи или по факсу. После получения заявки Исполнитель в течение 1(одного) часа связывается с Заказчиком для согласования вариантов предоставление услуг.</w:t>
      </w:r>
    </w:p>
    <w:p w14:paraId="79F9EBCA" w14:textId="77777777" w:rsidR="00130F65" w:rsidRPr="00760CD1" w:rsidRDefault="00130F65" w:rsidP="00130F65">
      <w:pPr>
        <w:widowControl/>
        <w:spacing w:after="200" w:line="276" w:lineRule="auto"/>
        <w:rPr>
          <w:rFonts w:ascii="Times New Roman" w:eastAsia="Calibri" w:hAnsi="Times New Roman" w:cs="Times New Roman"/>
          <w:b/>
          <w:color w:val="auto"/>
          <w:sz w:val="22"/>
          <w:szCs w:val="22"/>
          <w:lang w:eastAsia="en-US" w:bidi="ar-SA"/>
        </w:rPr>
      </w:pPr>
      <w:r w:rsidRPr="00760CD1">
        <w:rPr>
          <w:rFonts w:ascii="Times New Roman" w:eastAsia="Calibri" w:hAnsi="Times New Roman" w:cs="Times New Roman"/>
          <w:b/>
          <w:color w:val="auto"/>
          <w:sz w:val="22"/>
          <w:szCs w:val="22"/>
          <w:lang w:eastAsia="en-US" w:bidi="ar-SA"/>
        </w:rPr>
        <w:t>Таблица 1. Сроки и места проведения соревнований.</w:t>
      </w:r>
    </w:p>
    <w:tbl>
      <w:tblPr>
        <w:tblpPr w:leftFromText="180" w:rightFromText="180" w:vertAnchor="text" w:horzAnchor="margin" w:tblpXSpec="center" w:tblpY="83"/>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4096"/>
        <w:gridCol w:w="1995"/>
        <w:gridCol w:w="1854"/>
        <w:gridCol w:w="2123"/>
      </w:tblGrid>
      <w:tr w:rsidR="00130F65" w:rsidRPr="00760CD1" w14:paraId="16235D4A" w14:textId="77777777" w:rsidTr="00F010BB">
        <w:trPr>
          <w:trHeight w:val="759"/>
        </w:trPr>
        <w:tc>
          <w:tcPr>
            <w:tcW w:w="271" w:type="pct"/>
            <w:shd w:val="clear" w:color="auto" w:fill="auto"/>
            <w:vAlign w:val="center"/>
          </w:tcPr>
          <w:p w14:paraId="03D79E72" w14:textId="77777777" w:rsidR="00130F65" w:rsidRPr="00760CD1" w:rsidRDefault="00130F65" w:rsidP="00130F65">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 п/п</w:t>
            </w:r>
          </w:p>
        </w:tc>
        <w:tc>
          <w:tcPr>
            <w:tcW w:w="1924" w:type="pct"/>
            <w:shd w:val="clear" w:color="auto" w:fill="auto"/>
            <w:vAlign w:val="center"/>
          </w:tcPr>
          <w:p w14:paraId="01E62AD9" w14:textId="77777777" w:rsidR="00130F65" w:rsidRPr="00760CD1" w:rsidRDefault="00130F65" w:rsidP="00130F65">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Наименование мероприятия</w:t>
            </w:r>
          </w:p>
        </w:tc>
        <w:tc>
          <w:tcPr>
            <w:tcW w:w="937" w:type="pct"/>
            <w:shd w:val="clear" w:color="auto" w:fill="auto"/>
            <w:vAlign w:val="center"/>
          </w:tcPr>
          <w:p w14:paraId="7606797B" w14:textId="77777777" w:rsidR="00130F65" w:rsidRPr="00760CD1" w:rsidRDefault="00130F65" w:rsidP="00130F65">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Дата проведения мероприятия</w:t>
            </w:r>
          </w:p>
        </w:tc>
        <w:tc>
          <w:tcPr>
            <w:tcW w:w="871" w:type="pct"/>
            <w:vAlign w:val="center"/>
          </w:tcPr>
          <w:p w14:paraId="716F5BCB" w14:textId="77777777" w:rsidR="00130F65" w:rsidRPr="00760CD1" w:rsidRDefault="00130F65" w:rsidP="00130F65">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Место проведения мероприятий</w:t>
            </w:r>
          </w:p>
        </w:tc>
        <w:tc>
          <w:tcPr>
            <w:tcW w:w="997" w:type="pct"/>
            <w:vAlign w:val="center"/>
          </w:tcPr>
          <w:p w14:paraId="5821721B" w14:textId="77777777" w:rsidR="00130F65" w:rsidRPr="00760CD1" w:rsidRDefault="00130F65" w:rsidP="00130F65">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Кол-во чел./</w:t>
            </w:r>
            <w:proofErr w:type="spellStart"/>
            <w:r w:rsidRPr="00760CD1">
              <w:rPr>
                <w:rFonts w:ascii="Times New Roman" w:eastAsia="Times New Roman" w:hAnsi="Times New Roman" w:cs="Times New Roman"/>
                <w:bCs/>
                <w:color w:val="auto"/>
                <w:sz w:val="22"/>
                <w:szCs w:val="22"/>
                <w:lang w:bidi="ar-SA"/>
              </w:rPr>
              <w:t>дн</w:t>
            </w:r>
            <w:proofErr w:type="spellEnd"/>
            <w:r w:rsidRPr="00760CD1">
              <w:rPr>
                <w:rFonts w:ascii="Times New Roman" w:eastAsia="Times New Roman" w:hAnsi="Times New Roman" w:cs="Times New Roman"/>
                <w:bCs/>
                <w:color w:val="auto"/>
                <w:sz w:val="22"/>
                <w:szCs w:val="22"/>
                <w:lang w:bidi="ar-SA"/>
              </w:rPr>
              <w:t>.</w:t>
            </w:r>
          </w:p>
        </w:tc>
      </w:tr>
      <w:tr w:rsidR="00130F65" w:rsidRPr="00760CD1" w14:paraId="212A7EBF" w14:textId="77777777" w:rsidTr="00F010BB">
        <w:trPr>
          <w:trHeight w:val="647"/>
        </w:trPr>
        <w:tc>
          <w:tcPr>
            <w:tcW w:w="5000" w:type="pct"/>
            <w:gridSpan w:val="5"/>
            <w:tcBorders>
              <w:bottom w:val="single" w:sz="4" w:space="0" w:color="auto"/>
            </w:tcBorders>
            <w:shd w:val="clear" w:color="auto" w:fill="auto"/>
            <w:vAlign w:val="center"/>
          </w:tcPr>
          <w:p w14:paraId="65BE8D70" w14:textId="77777777" w:rsidR="00130F65" w:rsidRPr="00760CD1" w:rsidRDefault="00130F65" w:rsidP="00130F65">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 xml:space="preserve">Соревнования  </w:t>
            </w:r>
          </w:p>
          <w:p w14:paraId="5A44EC4F" w14:textId="77777777" w:rsidR="00130F65" w:rsidRPr="00760CD1" w:rsidRDefault="00130F65" w:rsidP="00130F65">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(питание, проживание)</w:t>
            </w:r>
          </w:p>
        </w:tc>
      </w:tr>
      <w:tr w:rsidR="00130F65" w:rsidRPr="00760CD1" w14:paraId="118C2742" w14:textId="77777777" w:rsidTr="00F010BB">
        <w:trPr>
          <w:trHeight w:val="568"/>
        </w:trPr>
        <w:tc>
          <w:tcPr>
            <w:tcW w:w="271" w:type="pct"/>
            <w:shd w:val="clear" w:color="auto" w:fill="auto"/>
            <w:vAlign w:val="center"/>
          </w:tcPr>
          <w:p w14:paraId="764D3C60" w14:textId="77777777" w:rsidR="00130F65" w:rsidRPr="00760CD1" w:rsidRDefault="00130F65" w:rsidP="00130F65">
            <w:pPr>
              <w:autoSpaceDE w:val="0"/>
              <w:autoSpaceDN w:val="0"/>
              <w:adjustRightInd w:val="0"/>
              <w:contextualSpacing/>
              <w:jc w:val="both"/>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1</w:t>
            </w:r>
          </w:p>
        </w:tc>
        <w:tc>
          <w:tcPr>
            <w:tcW w:w="1924" w:type="pct"/>
            <w:tcBorders>
              <w:top w:val="nil"/>
              <w:left w:val="single" w:sz="4" w:space="0" w:color="auto"/>
              <w:bottom w:val="single" w:sz="4" w:space="0" w:color="auto"/>
              <w:right w:val="single" w:sz="4" w:space="0" w:color="auto"/>
            </w:tcBorders>
            <w:shd w:val="clear" w:color="auto" w:fill="auto"/>
            <w:vAlign w:val="center"/>
          </w:tcPr>
          <w:p w14:paraId="0C122AA9" w14:textId="77777777" w:rsidR="00130F65" w:rsidRPr="00760CD1" w:rsidRDefault="00130F65" w:rsidP="00130F65">
            <w:pPr>
              <w:widowControl/>
              <w:spacing w:line="276" w:lineRule="auto"/>
              <w:jc w:val="center"/>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Чемпионат России (доска с веслом)</w:t>
            </w:r>
          </w:p>
        </w:tc>
        <w:tc>
          <w:tcPr>
            <w:tcW w:w="937" w:type="pct"/>
            <w:shd w:val="clear" w:color="auto" w:fill="auto"/>
            <w:vAlign w:val="center"/>
          </w:tcPr>
          <w:p w14:paraId="2FFB4B92" w14:textId="77777777" w:rsidR="00130F65" w:rsidRPr="00760CD1" w:rsidRDefault="00130F65" w:rsidP="00130F65">
            <w:pPr>
              <w:autoSpaceDE w:val="0"/>
              <w:autoSpaceDN w:val="0"/>
              <w:adjustRightInd w:val="0"/>
              <w:contextualSpacing/>
              <w:jc w:val="center"/>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18 -23 августа</w:t>
            </w:r>
          </w:p>
        </w:tc>
        <w:tc>
          <w:tcPr>
            <w:tcW w:w="871" w:type="pct"/>
            <w:tcBorders>
              <w:top w:val="nil"/>
              <w:left w:val="single" w:sz="4" w:space="0" w:color="auto"/>
              <w:bottom w:val="single" w:sz="4" w:space="0" w:color="auto"/>
              <w:right w:val="single" w:sz="4" w:space="0" w:color="auto"/>
            </w:tcBorders>
            <w:shd w:val="clear" w:color="auto" w:fill="auto"/>
            <w:vAlign w:val="center"/>
          </w:tcPr>
          <w:p w14:paraId="568EE007" w14:textId="77777777" w:rsidR="00130F65" w:rsidRPr="00760CD1" w:rsidRDefault="00130F65" w:rsidP="00130F65">
            <w:pPr>
              <w:widowControl/>
              <w:spacing w:line="276" w:lineRule="auto"/>
              <w:jc w:val="center"/>
              <w:rPr>
                <w:rFonts w:ascii="Times New Roman" w:eastAsia="Calibri" w:hAnsi="Times New Roman" w:cs="Times New Roman"/>
                <w:sz w:val="22"/>
                <w:szCs w:val="22"/>
                <w:lang w:eastAsia="en-US" w:bidi="ar-SA"/>
              </w:rPr>
            </w:pPr>
            <w:r w:rsidRPr="00760CD1">
              <w:rPr>
                <w:rFonts w:ascii="Times New Roman" w:eastAsia="Calibri" w:hAnsi="Times New Roman" w:cs="Times New Roman"/>
                <w:sz w:val="22"/>
                <w:szCs w:val="22"/>
                <w:lang w:eastAsia="en-US" w:bidi="ar-SA"/>
              </w:rPr>
              <w:t>г. Волгоград</w:t>
            </w:r>
          </w:p>
        </w:tc>
        <w:tc>
          <w:tcPr>
            <w:tcW w:w="997" w:type="pct"/>
            <w:vAlign w:val="center"/>
          </w:tcPr>
          <w:p w14:paraId="42354B07" w14:textId="77777777" w:rsidR="00130F65" w:rsidRPr="00760CD1" w:rsidRDefault="00130F65" w:rsidP="00130F65">
            <w:pPr>
              <w:autoSpaceDE w:val="0"/>
              <w:autoSpaceDN w:val="0"/>
              <w:adjustRightInd w:val="0"/>
              <w:contextualSpacing/>
              <w:jc w:val="center"/>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bCs/>
                <w:color w:val="auto"/>
                <w:sz w:val="22"/>
                <w:szCs w:val="22"/>
                <w:lang w:bidi="ar-SA"/>
              </w:rPr>
              <w:t>По заявке заказчика</w:t>
            </w:r>
          </w:p>
        </w:tc>
      </w:tr>
    </w:tbl>
    <w:p w14:paraId="27759816" w14:textId="77777777" w:rsidR="00130F65" w:rsidRPr="00760CD1" w:rsidRDefault="00130F65" w:rsidP="00130F65">
      <w:pPr>
        <w:widowControl/>
        <w:jc w:val="both"/>
        <w:rPr>
          <w:rFonts w:ascii="Times New Roman" w:eastAsia="Calibri" w:hAnsi="Times New Roman" w:cs="Times New Roman"/>
          <w:b/>
          <w:color w:val="auto"/>
          <w:sz w:val="22"/>
          <w:szCs w:val="22"/>
          <w:lang w:eastAsia="en-US" w:bidi="ar-SA"/>
        </w:rPr>
      </w:pPr>
    </w:p>
    <w:p w14:paraId="65585B95" w14:textId="77777777" w:rsidR="00130F65" w:rsidRPr="00760CD1" w:rsidRDefault="00130F65" w:rsidP="00130F65">
      <w:pPr>
        <w:widowControl/>
        <w:jc w:val="both"/>
        <w:rPr>
          <w:rFonts w:ascii="Times New Roman" w:eastAsia="Calibri" w:hAnsi="Times New Roman" w:cs="Times New Roman"/>
          <w:b/>
          <w:color w:val="auto"/>
          <w:sz w:val="22"/>
          <w:szCs w:val="22"/>
          <w:lang w:eastAsia="en-US" w:bidi="ar-SA"/>
        </w:rPr>
      </w:pPr>
      <w:r w:rsidRPr="00760CD1">
        <w:rPr>
          <w:rFonts w:ascii="Times New Roman" w:eastAsia="Calibri" w:hAnsi="Times New Roman" w:cs="Times New Roman"/>
          <w:b/>
          <w:color w:val="auto"/>
          <w:sz w:val="22"/>
          <w:szCs w:val="22"/>
          <w:lang w:eastAsia="en-US" w:bidi="ar-SA"/>
        </w:rPr>
        <w:t xml:space="preserve">Дополнительные требования и условия: </w:t>
      </w:r>
    </w:p>
    <w:p w14:paraId="09BE49EF" w14:textId="77777777" w:rsidR="00130F65" w:rsidRPr="00760CD1" w:rsidRDefault="00130F65" w:rsidP="00130F65">
      <w:pPr>
        <w:widowControl/>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 возможность изменения дат и мест проведения соревнований по согласованию сторон, </w:t>
      </w:r>
    </w:p>
    <w:p w14:paraId="64271164" w14:textId="77777777" w:rsidR="00130F65" w:rsidRPr="00760CD1" w:rsidRDefault="00130F65" w:rsidP="00130F65">
      <w:pPr>
        <w:widowControl/>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не изменяя суммы Контракта.</w:t>
      </w:r>
    </w:p>
    <w:p w14:paraId="74DD6800" w14:textId="77777777" w:rsidR="00130F65" w:rsidRPr="00760CD1" w:rsidRDefault="00130F65" w:rsidP="00130F65">
      <w:pPr>
        <w:tabs>
          <w:tab w:val="left" w:pos="-5103"/>
        </w:tabs>
        <w:suppressAutoHyphens/>
        <w:contextualSpacing/>
        <w:jc w:val="both"/>
        <w:rPr>
          <w:rFonts w:ascii="Times New Roman" w:eastAsia="Calibri" w:hAnsi="Times New Roman" w:cs="Times New Roman"/>
          <w:b/>
          <w:color w:val="auto"/>
          <w:sz w:val="22"/>
          <w:szCs w:val="22"/>
          <w:lang w:eastAsia="en-US" w:bidi="ar-SA"/>
        </w:rPr>
      </w:pPr>
    </w:p>
    <w:p w14:paraId="6CEBBD69" w14:textId="77777777" w:rsidR="00130F65" w:rsidRPr="00760CD1" w:rsidRDefault="00130F65" w:rsidP="00130F65">
      <w:pPr>
        <w:tabs>
          <w:tab w:val="left" w:pos="-5103"/>
        </w:tabs>
        <w:suppressAutoHyphens/>
        <w:ind w:firstLine="567"/>
        <w:contextualSpacing/>
        <w:jc w:val="both"/>
        <w:rPr>
          <w:rFonts w:ascii="Times New Roman" w:eastAsia="Calibri" w:hAnsi="Times New Roman" w:cs="Times New Roman"/>
          <w:b/>
          <w:color w:val="auto"/>
          <w:sz w:val="22"/>
          <w:szCs w:val="22"/>
          <w:lang w:eastAsia="en-US" w:bidi="ar-SA"/>
        </w:rPr>
      </w:pPr>
      <w:r w:rsidRPr="00760CD1">
        <w:rPr>
          <w:rFonts w:ascii="Times New Roman" w:eastAsia="Calibri" w:hAnsi="Times New Roman" w:cs="Times New Roman"/>
          <w:b/>
          <w:color w:val="auto"/>
          <w:sz w:val="22"/>
          <w:szCs w:val="22"/>
          <w:lang w:eastAsia="en-US" w:bidi="ar-SA"/>
        </w:rPr>
        <w:t>Исполнитель обязан оказать услуги, указанные в заявке Заказчика в следующем порядке:</w:t>
      </w:r>
    </w:p>
    <w:p w14:paraId="2ACE5743" w14:textId="77777777" w:rsidR="00130F65" w:rsidRPr="00760CD1" w:rsidRDefault="00130F65" w:rsidP="00130F65">
      <w:pPr>
        <w:tabs>
          <w:tab w:val="left" w:pos="-5103"/>
        </w:tabs>
        <w:suppressAutoHyphens/>
        <w:ind w:firstLine="567"/>
        <w:contextualSpacing/>
        <w:jc w:val="both"/>
        <w:rPr>
          <w:rFonts w:ascii="Times New Roman" w:eastAsia="Calibri" w:hAnsi="Times New Roman" w:cs="Times New Roman"/>
          <w:b/>
          <w:color w:val="auto"/>
          <w:sz w:val="22"/>
          <w:szCs w:val="22"/>
          <w:u w:val="single"/>
          <w:lang w:eastAsia="en-US" w:bidi="ar-SA"/>
        </w:rPr>
      </w:pPr>
      <w:r w:rsidRPr="00760CD1">
        <w:rPr>
          <w:rFonts w:ascii="Times New Roman" w:eastAsia="Calibri" w:hAnsi="Times New Roman" w:cs="Times New Roman"/>
          <w:color w:val="auto"/>
          <w:sz w:val="22"/>
          <w:szCs w:val="22"/>
          <w:lang w:eastAsia="en-US" w:bidi="ar-SA"/>
        </w:rPr>
        <w:t xml:space="preserve">Заказчик подает Исполнителю заявку с официального электронного адреса почты Заказчика, либо с </w:t>
      </w:r>
      <w:r w:rsidRPr="00760CD1">
        <w:rPr>
          <w:rFonts w:ascii="Times New Roman" w:eastAsia="Calibri" w:hAnsi="Times New Roman" w:cs="Times New Roman"/>
          <w:color w:val="auto"/>
          <w:sz w:val="22"/>
          <w:szCs w:val="22"/>
          <w:lang w:eastAsia="en-US" w:bidi="ar-SA"/>
        </w:rPr>
        <w:lastRenderedPageBreak/>
        <w:t xml:space="preserve">адреса электронной почты уполномоченных представителей Заказчика, указанных </w:t>
      </w:r>
      <w:r w:rsidRPr="00760CD1">
        <w:rPr>
          <w:rFonts w:ascii="Times New Roman" w:eastAsia="Calibri" w:hAnsi="Times New Roman" w:cs="Times New Roman"/>
          <w:bCs/>
          <w:color w:val="auto"/>
          <w:sz w:val="22"/>
          <w:szCs w:val="22"/>
          <w:lang w:eastAsia="en-US" w:bidi="ar-SA"/>
        </w:rPr>
        <w:t xml:space="preserve">в </w:t>
      </w:r>
      <w:r w:rsidRPr="00760CD1">
        <w:rPr>
          <w:rFonts w:ascii="Times New Roman" w:eastAsia="Calibri" w:hAnsi="Times New Roman" w:cs="Times New Roman"/>
          <w:color w:val="auto"/>
          <w:sz w:val="22"/>
          <w:szCs w:val="22"/>
          <w:lang w:eastAsia="en-US" w:bidi="ar-SA"/>
        </w:rPr>
        <w:t xml:space="preserve">Техническом задании, заявка может быть направлена посредством электронной связи уполномоченному по Контракту сотруднику Исполнителя или на официальный адрес электронной почты Исполнителя указанный в Контракте, заявка </w:t>
      </w:r>
      <w:r w:rsidRPr="00760CD1">
        <w:rPr>
          <w:rFonts w:ascii="Times New Roman" w:eastAsia="Calibri" w:hAnsi="Times New Roman" w:cs="Times New Roman"/>
          <w:b/>
          <w:color w:val="auto"/>
          <w:sz w:val="22"/>
          <w:szCs w:val="22"/>
          <w:u w:val="single"/>
          <w:lang w:eastAsia="en-US" w:bidi="ar-SA"/>
        </w:rPr>
        <w:t>считается надлежащим образом поданной и доставленной с момента ее направления Заказчиком Исполнителю по любому из перечисленных способов (далее-поданная заявка).</w:t>
      </w:r>
    </w:p>
    <w:p w14:paraId="48F67164" w14:textId="5EE4B30F" w:rsidR="00130F65" w:rsidRPr="00760CD1" w:rsidRDefault="00130F65" w:rsidP="00130F65">
      <w:pPr>
        <w:tabs>
          <w:tab w:val="left" w:pos="-5103"/>
        </w:tabs>
        <w:suppressAutoHyphens/>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После подачи Заявки Заказчиком Исполнитель в течение 1 (одного) часа связывается с Заказчиком для согласования вариантов бронирования и приобретения мест проживания и мест питания, в зависимости от конкретных требований и условий, указанных в заявке Заказчика. </w:t>
      </w:r>
    </w:p>
    <w:p w14:paraId="3168F12E" w14:textId="1B1A66C1" w:rsidR="00130F65" w:rsidRPr="00760CD1" w:rsidRDefault="00130F65" w:rsidP="00130F65">
      <w:pPr>
        <w:tabs>
          <w:tab w:val="left" w:pos="-5103"/>
        </w:tabs>
        <w:suppressAutoHyphens/>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b/>
          <w:color w:val="auto"/>
          <w:sz w:val="22"/>
          <w:szCs w:val="22"/>
          <w:lang w:eastAsia="en-US" w:bidi="ar-SA"/>
        </w:rPr>
        <w:t>Срок исполнения поданной заявки по бронированию и приобретению мест проживания и мест питания (в зависимости от конкретного вида услуг, указанных в заявке) не позднее 5 (пяти) рабочих дней с даты подачи заявки Заказчиком</w:t>
      </w:r>
      <w:r w:rsidRPr="00760CD1">
        <w:rPr>
          <w:rFonts w:ascii="Times New Roman" w:eastAsia="Calibri" w:hAnsi="Times New Roman" w:cs="Times New Roman"/>
          <w:color w:val="auto"/>
          <w:sz w:val="22"/>
          <w:szCs w:val="22"/>
          <w:lang w:eastAsia="en-US" w:bidi="ar-SA"/>
        </w:rPr>
        <w:t>.</w:t>
      </w:r>
    </w:p>
    <w:p w14:paraId="21F9421C" w14:textId="233749E4" w:rsidR="00130F65" w:rsidRPr="00760CD1" w:rsidRDefault="00130F65" w:rsidP="00130F65">
      <w:pPr>
        <w:tabs>
          <w:tab w:val="left" w:pos="-5103"/>
        </w:tabs>
        <w:suppressAutoHyphens/>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На передаваемые Заказчиком Исполнителю персональные данные, необходимые для бронирования мест проживания и мест питания,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w:t>
      </w:r>
    </w:p>
    <w:p w14:paraId="726A0230" w14:textId="791E873E" w:rsidR="00130F65" w:rsidRPr="00760CD1" w:rsidRDefault="00130F65" w:rsidP="00130F65">
      <w:pPr>
        <w:tabs>
          <w:tab w:val="left" w:pos="-5103"/>
        </w:tabs>
        <w:suppressAutoHyphens/>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Документы, связанные с оказанием услуг: подтверждение брони мест питания и проживания, иных документов по результату исполнения Заявки, не позднее срока указанного в Техническом задании, направляются на адрес электронной почты ответственного сотрудника Заказчика, указанного в заявке и дублируется на адрес электронной почты Заказчика: shvsm@sport.gugov.spb.ru</w:t>
      </w:r>
    </w:p>
    <w:p w14:paraId="67E2D95B" w14:textId="77777777" w:rsidR="00130F65" w:rsidRPr="00760CD1" w:rsidRDefault="00130F65" w:rsidP="00130F65">
      <w:pPr>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u w:val="single"/>
          <w:lang w:eastAsia="en-US" w:bidi="ar-SA"/>
        </w:rPr>
        <w:t>Контактные лица от Заказчика</w:t>
      </w:r>
      <w:r w:rsidRPr="00760CD1">
        <w:rPr>
          <w:rFonts w:ascii="Times New Roman" w:eastAsia="Calibri" w:hAnsi="Times New Roman" w:cs="Times New Roman"/>
          <w:color w:val="auto"/>
          <w:sz w:val="22"/>
          <w:szCs w:val="22"/>
          <w:lang w:eastAsia="en-US" w:bidi="ar-SA"/>
        </w:rPr>
        <w:t xml:space="preserve"> </w:t>
      </w:r>
    </w:p>
    <w:p w14:paraId="04B963E2" w14:textId="77777777" w:rsidR="00130F65" w:rsidRPr="00760CD1" w:rsidRDefault="00130F65" w:rsidP="00130F65">
      <w:pPr>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Контактные тел. </w:t>
      </w:r>
    </w:p>
    <w:p w14:paraId="57399730" w14:textId="77777777" w:rsidR="00130F65" w:rsidRPr="00760CD1" w:rsidRDefault="00130F65" w:rsidP="00130F65">
      <w:pPr>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-Ткачук Юлия Ивановна e-</w:t>
      </w:r>
      <w:proofErr w:type="spellStart"/>
      <w:r w:rsidRPr="00760CD1">
        <w:rPr>
          <w:rFonts w:ascii="Times New Roman" w:eastAsia="Calibri" w:hAnsi="Times New Roman" w:cs="Times New Roman"/>
          <w:color w:val="auto"/>
          <w:sz w:val="22"/>
          <w:szCs w:val="22"/>
          <w:lang w:eastAsia="en-US" w:bidi="ar-SA"/>
        </w:rPr>
        <w:t>mail</w:t>
      </w:r>
      <w:proofErr w:type="spellEnd"/>
      <w:r w:rsidRPr="00760CD1">
        <w:rPr>
          <w:rFonts w:ascii="Times New Roman" w:eastAsia="Calibri" w:hAnsi="Times New Roman" w:cs="Times New Roman"/>
          <w:color w:val="auto"/>
          <w:sz w:val="22"/>
          <w:szCs w:val="22"/>
          <w:lang w:eastAsia="en-US" w:bidi="ar-SA"/>
        </w:rPr>
        <w:t>: sportivniy.otdel@yandex.ru</w:t>
      </w:r>
    </w:p>
    <w:p w14:paraId="5769EE38" w14:textId="77777777" w:rsidR="00130F65" w:rsidRPr="00760CD1" w:rsidRDefault="00130F65" w:rsidP="00130F65">
      <w:pPr>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 8(931)207-70-79 ,8(901)370-23-48</w:t>
      </w:r>
    </w:p>
    <w:p w14:paraId="15E4B5C2" w14:textId="77777777" w:rsidR="00130F65" w:rsidRPr="00760CD1" w:rsidRDefault="00130F65" w:rsidP="00130F65">
      <w:pPr>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 -</w:t>
      </w:r>
      <w:proofErr w:type="spellStart"/>
      <w:r w:rsidRPr="00760CD1">
        <w:rPr>
          <w:rFonts w:ascii="Times New Roman" w:eastAsia="Calibri" w:hAnsi="Times New Roman" w:cs="Times New Roman"/>
          <w:color w:val="auto"/>
          <w:sz w:val="22"/>
          <w:szCs w:val="22"/>
          <w:lang w:eastAsia="en-US" w:bidi="ar-SA"/>
        </w:rPr>
        <w:t>Шиколина</w:t>
      </w:r>
      <w:proofErr w:type="spellEnd"/>
      <w:r w:rsidRPr="00760CD1">
        <w:rPr>
          <w:rFonts w:ascii="Times New Roman" w:eastAsia="Calibri" w:hAnsi="Times New Roman" w:cs="Times New Roman"/>
          <w:color w:val="auto"/>
          <w:sz w:val="22"/>
          <w:szCs w:val="22"/>
          <w:lang w:eastAsia="en-US" w:bidi="ar-SA"/>
        </w:rPr>
        <w:t xml:space="preserve"> Елизавета Георгиевна, e-</w:t>
      </w:r>
      <w:proofErr w:type="spellStart"/>
      <w:r w:rsidRPr="00760CD1">
        <w:rPr>
          <w:rFonts w:ascii="Times New Roman" w:eastAsia="Calibri" w:hAnsi="Times New Roman" w:cs="Times New Roman"/>
          <w:color w:val="auto"/>
          <w:sz w:val="22"/>
          <w:szCs w:val="22"/>
          <w:lang w:eastAsia="en-US" w:bidi="ar-SA"/>
        </w:rPr>
        <w:t>mail</w:t>
      </w:r>
      <w:proofErr w:type="spellEnd"/>
      <w:r w:rsidRPr="00760CD1">
        <w:rPr>
          <w:rFonts w:ascii="Times New Roman" w:eastAsia="Calibri" w:hAnsi="Times New Roman" w:cs="Times New Roman"/>
          <w:color w:val="auto"/>
          <w:sz w:val="22"/>
          <w:szCs w:val="22"/>
          <w:lang w:eastAsia="en-US" w:bidi="ar-SA"/>
        </w:rPr>
        <w:t>:</w:t>
      </w:r>
      <w:r w:rsidRPr="00760CD1">
        <w:rPr>
          <w:rFonts w:ascii="Times New Roman" w:eastAsia="Calibri" w:hAnsi="Times New Roman" w:cs="Times New Roman"/>
          <w:color w:val="auto"/>
          <w:sz w:val="22"/>
          <w:szCs w:val="22"/>
          <w:shd w:val="clear" w:color="auto" w:fill="F5F5F7"/>
          <w:lang w:eastAsia="en-US" w:bidi="ar-SA"/>
        </w:rPr>
        <w:t xml:space="preserve"> </w:t>
      </w:r>
      <w:r w:rsidRPr="00760CD1">
        <w:rPr>
          <w:rFonts w:ascii="Times New Roman" w:eastAsia="Calibri" w:hAnsi="Times New Roman" w:cs="Times New Roman"/>
          <w:color w:val="auto"/>
          <w:sz w:val="22"/>
          <w:szCs w:val="22"/>
          <w:lang w:eastAsia="en-US" w:bidi="ar-SA"/>
        </w:rPr>
        <w:t>sportivniy.otdel@yandex.ru</w:t>
      </w:r>
    </w:p>
    <w:p w14:paraId="021D9E09" w14:textId="77777777" w:rsidR="00130F65" w:rsidRPr="00760CD1" w:rsidRDefault="00130F65" w:rsidP="00130F65">
      <w:pPr>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Контактные тел. 8(931)313-22-78, 8(901)370-23-48</w:t>
      </w:r>
    </w:p>
    <w:p w14:paraId="4544687B" w14:textId="77777777" w:rsidR="00130F65" w:rsidRPr="00760CD1" w:rsidRDefault="00130F65" w:rsidP="00130F65">
      <w:pPr>
        <w:widowControl/>
        <w:jc w:val="both"/>
        <w:rPr>
          <w:rFonts w:ascii="Times New Roman" w:eastAsia="Calibri" w:hAnsi="Times New Roman" w:cs="Times New Roman"/>
          <w:b/>
          <w:color w:val="auto"/>
          <w:sz w:val="22"/>
          <w:szCs w:val="22"/>
          <w:lang w:val="en-US" w:eastAsia="en-US" w:bidi="ar-SA"/>
        </w:rPr>
      </w:pPr>
    </w:p>
    <w:p w14:paraId="6C690CC7" w14:textId="77777777" w:rsidR="00130F65" w:rsidRPr="00760CD1" w:rsidRDefault="00130F65" w:rsidP="00130F65">
      <w:pPr>
        <w:widowControl/>
        <w:numPr>
          <w:ilvl w:val="0"/>
          <w:numId w:val="47"/>
        </w:numPr>
        <w:spacing w:after="200" w:line="276" w:lineRule="auto"/>
        <w:contextualSpacing/>
        <w:jc w:val="both"/>
        <w:rPr>
          <w:rFonts w:ascii="Times New Roman" w:eastAsia="Times New Roman" w:hAnsi="Times New Roman" w:cs="Times New Roman"/>
          <w:b/>
          <w:color w:val="auto"/>
          <w:sz w:val="22"/>
          <w:szCs w:val="22"/>
          <w:shd w:val="clear" w:color="auto" w:fill="FFFFFF"/>
          <w:lang w:bidi="ar-SA"/>
        </w:rPr>
      </w:pPr>
      <w:r w:rsidRPr="00760CD1">
        <w:rPr>
          <w:rFonts w:ascii="Times New Roman" w:eastAsia="Times New Roman" w:hAnsi="Times New Roman" w:cs="Times New Roman"/>
          <w:b/>
          <w:color w:val="auto"/>
          <w:sz w:val="22"/>
          <w:szCs w:val="22"/>
          <w:shd w:val="clear" w:color="auto" w:fill="FFFFFF"/>
          <w:lang w:bidi="ar-SA"/>
        </w:rPr>
        <w:t>Услуга по организации проживания включает в себя:</w:t>
      </w:r>
    </w:p>
    <w:p w14:paraId="151C13D3" w14:textId="77777777" w:rsidR="00130F65" w:rsidRPr="00760CD1" w:rsidRDefault="00130F65" w:rsidP="00130F65">
      <w:pPr>
        <w:widowControl/>
        <w:numPr>
          <w:ilvl w:val="0"/>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760CD1">
        <w:rPr>
          <w:rFonts w:ascii="Times New Roman" w:eastAsia="Times New Roman" w:hAnsi="Times New Roman" w:cs="Times New Roman"/>
          <w:color w:val="auto"/>
          <w:sz w:val="22"/>
          <w:szCs w:val="22"/>
          <w:u w:val="single"/>
          <w:shd w:val="clear" w:color="auto" w:fill="FFFFFF"/>
          <w:lang w:bidi="ar-SA"/>
        </w:rPr>
        <w:t>Услуга за бронирование гостиничных номеров на весь период соревнований осуществляется за каждый номер</w:t>
      </w:r>
      <w:r w:rsidRPr="00760CD1">
        <w:rPr>
          <w:rFonts w:ascii="Times New Roman" w:eastAsia="Times New Roman" w:hAnsi="Times New Roman" w:cs="Times New Roman"/>
          <w:color w:val="auto"/>
          <w:sz w:val="22"/>
          <w:szCs w:val="22"/>
          <w:shd w:val="clear" w:color="auto" w:fill="FFFFFF"/>
          <w:lang w:bidi="ar-SA"/>
        </w:rPr>
        <w:t xml:space="preserve">. Услуги по организации проживания (в т.ч. подбор наиболее удобных и выгодных вариантов, бронирование места проживания, отмена бронирования, внесение изменений в бронирование (изменение даты, данных проживающих и пр.), комиссионные сборы, штрафы и т.п.) в соответствии с требованиями Технического задания. </w:t>
      </w:r>
    </w:p>
    <w:p w14:paraId="71313DEC" w14:textId="77777777" w:rsidR="00130F65" w:rsidRPr="00760CD1" w:rsidRDefault="00130F65" w:rsidP="00130F65">
      <w:pPr>
        <w:ind w:firstLine="567"/>
        <w:contextualSpacing/>
        <w:jc w:val="both"/>
        <w:rPr>
          <w:rFonts w:ascii="Times New Roman" w:eastAsia="Calibri" w:hAnsi="Times New Roman" w:cs="Times New Roman"/>
          <w:b/>
          <w:color w:val="auto"/>
          <w:sz w:val="22"/>
          <w:szCs w:val="22"/>
          <w:shd w:val="clear" w:color="auto" w:fill="FFFFFF"/>
          <w:lang w:eastAsia="en-US" w:bidi="ar-SA"/>
        </w:rPr>
      </w:pPr>
      <w:r w:rsidRPr="00760CD1">
        <w:rPr>
          <w:rFonts w:ascii="Times New Roman" w:eastAsia="Calibri" w:hAnsi="Times New Roman" w:cs="Times New Roman"/>
          <w:b/>
          <w:color w:val="auto"/>
          <w:sz w:val="22"/>
          <w:szCs w:val="22"/>
          <w:shd w:val="clear" w:color="auto" w:fill="FFFFFF"/>
          <w:lang w:eastAsia="en-US" w:bidi="ar-SA"/>
        </w:rPr>
        <w:t>Требования к организации проживания</w:t>
      </w:r>
    </w:p>
    <w:p w14:paraId="09217063" w14:textId="2EFE9ECA" w:rsidR="00130F65" w:rsidRPr="00760CD1" w:rsidRDefault="00130F65" w:rsidP="00130F65">
      <w:pPr>
        <w:widowControl/>
        <w:numPr>
          <w:ilvl w:val="0"/>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760CD1">
        <w:rPr>
          <w:rFonts w:ascii="Times New Roman" w:eastAsia="Times New Roman" w:hAnsi="Times New Roman" w:cs="Times New Roman"/>
          <w:color w:val="auto"/>
          <w:sz w:val="22"/>
          <w:szCs w:val="22"/>
          <w:shd w:val="clear" w:color="auto" w:fill="FFFFFF"/>
          <w:lang w:bidi="ar-SA"/>
        </w:rPr>
        <w:t>Расположение мест проживания в соответствии с требованиями Заказчика указываемые в заявке, бронирование мест проживания в соответствии с условиями спортивного мероприятия, отмена бронирования мест проживания (при необходимости Заказчика), изменение количества дат и мест бронирования и проживания (при необходимости Заказчика).</w:t>
      </w:r>
    </w:p>
    <w:p w14:paraId="62E13DEF" w14:textId="5E424284" w:rsidR="00130F65" w:rsidRPr="00760CD1" w:rsidRDefault="00130F65" w:rsidP="00130F65">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760CD1">
        <w:rPr>
          <w:rFonts w:ascii="Times New Roman" w:eastAsia="Times New Roman" w:hAnsi="Times New Roman" w:cs="Times New Roman"/>
          <w:color w:val="auto"/>
          <w:sz w:val="22"/>
          <w:szCs w:val="22"/>
          <w:lang w:bidi="ar-SA"/>
        </w:rPr>
        <w:t>Предоставление гостиничных услуг должно осуществляться в полном соответствии с Постановлением Правительства РФ от 18.11.2020 N 1853 "Об утверждении Правил предоставления гостиничных услуг в Российской Федерации"</w:t>
      </w:r>
    </w:p>
    <w:p w14:paraId="7611EDF6" w14:textId="70770A15" w:rsidR="00130F65" w:rsidRPr="00760CD1" w:rsidRDefault="00130F65" w:rsidP="00130F65">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760CD1">
        <w:rPr>
          <w:rFonts w:ascii="Times New Roman" w:eastAsia="Times New Roman" w:hAnsi="Times New Roman" w:cs="Times New Roman"/>
          <w:color w:val="auto"/>
          <w:sz w:val="22"/>
          <w:szCs w:val="22"/>
          <w:shd w:val="clear" w:color="auto" w:fill="FFFFFF"/>
          <w:lang w:bidi="ar-SA"/>
        </w:rPr>
        <w:t>Номера должны быть рассчитаны для размещения не более 4 человек одного пола (2-4-х местные номера, стандартной категории). При необходимости (указывается в заявке Заказчика) бронирование мест проживания допускается для размещения обучающегося –в 1-местном номере. Номера оборудованы: кроватями, тумбочками, стульями (из расчета 1 предмет на 1 человека), столом, шкафом для хранения одежды, зеркалом; наличие санитарных узлов с исправным сантехническим оборудованием (ванна (душ/душевая кабина), раковина для мытья рук и лица, туалет) расположенных в номерах проживания, которые должны круглосуточно обеспечиваться горячей и холодной водой, центральное отопление (температура воздуха в номерах не должна быть ниже + 19С)</w:t>
      </w:r>
    </w:p>
    <w:p w14:paraId="28E2E50A" w14:textId="1B6F3E35" w:rsidR="00130F65" w:rsidRPr="00760CD1" w:rsidRDefault="00130F65" w:rsidP="00130F65">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760CD1">
        <w:rPr>
          <w:rFonts w:ascii="Times New Roman" w:eastAsia="Times New Roman" w:hAnsi="Times New Roman" w:cs="Times New Roman"/>
          <w:color w:val="auto"/>
          <w:sz w:val="22"/>
          <w:szCs w:val="22"/>
          <w:shd w:val="clear" w:color="auto" w:fill="FFFFFF"/>
          <w:lang w:bidi="ar-SA"/>
        </w:rPr>
        <w:t>При размещении на базе отдыха/турбазе допускается размещение в одноэтажных коттеджах с двумя-тремя спальнями по 2-4 человека в каждой спальне и одним санузлом на коттедж с исправным сантехническим оборудованием (ванна (душ/душевая кабина), раковина для мытья рук и лица, туалет). Коттеджи должны быть оборудованы: кроватями, тумбочками, стульями (из расчета 1 предмет   на 1 человека), столом, шкафом для хранения одежды, зеркалом, общей зоной отдыха.</w:t>
      </w:r>
    </w:p>
    <w:p w14:paraId="23796F0D" w14:textId="7CE5EAD7" w:rsidR="00130F65" w:rsidRPr="00760CD1" w:rsidRDefault="00130F65" w:rsidP="00130F65">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760CD1">
        <w:rPr>
          <w:rFonts w:ascii="Times New Roman" w:eastAsia="Times New Roman" w:hAnsi="Times New Roman" w:cs="Times New Roman"/>
          <w:color w:val="auto"/>
          <w:sz w:val="22"/>
          <w:szCs w:val="22"/>
          <w:shd w:val="clear" w:color="auto" w:fill="FFFFFF"/>
          <w:lang w:bidi="ar-SA"/>
        </w:rPr>
        <w:t>Размещение сопровождающих лиц (тренер-преподаватель) должно осуществляться в стандартные номера. Допускается размещение сопровождающих лиц одного пола в 2 (двух) местные номера.</w:t>
      </w:r>
    </w:p>
    <w:p w14:paraId="04A604F7" w14:textId="77777777" w:rsidR="00130F65" w:rsidRPr="00760CD1" w:rsidRDefault="00130F65" w:rsidP="00130F65">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760CD1">
        <w:rPr>
          <w:rFonts w:ascii="Times New Roman" w:eastAsia="Times New Roman" w:hAnsi="Times New Roman" w:cs="Times New Roman"/>
          <w:color w:val="auto"/>
          <w:sz w:val="22"/>
          <w:szCs w:val="22"/>
          <w:shd w:val="clear" w:color="auto" w:fill="FFFFFF"/>
          <w:lang w:bidi="ar-SA"/>
        </w:rPr>
        <w:lastRenderedPageBreak/>
        <w:t>Оптимальные и допустимые нормы температуры в местах проживания должны соответствовать требованиям, установленным действующим требованиям установленным законодательством Российской Федерации.</w:t>
      </w:r>
    </w:p>
    <w:p w14:paraId="701936E4" w14:textId="77777777" w:rsidR="00130F65" w:rsidRPr="00760CD1" w:rsidRDefault="00130F65" w:rsidP="00130F65">
      <w:pPr>
        <w:widowControl/>
        <w:numPr>
          <w:ilvl w:val="1"/>
          <w:numId w:val="37"/>
        </w:numPr>
        <w:spacing w:after="200" w:line="276" w:lineRule="auto"/>
        <w:ind w:left="0" w:firstLine="567"/>
        <w:contextualSpacing/>
        <w:jc w:val="both"/>
        <w:rPr>
          <w:rFonts w:ascii="Times New Roman" w:eastAsia="Times New Roman" w:hAnsi="Times New Roman" w:cs="Times New Roman"/>
          <w:color w:val="auto"/>
          <w:sz w:val="22"/>
          <w:szCs w:val="22"/>
          <w:shd w:val="clear" w:color="auto" w:fill="FFFFFF"/>
          <w:lang w:bidi="ar-SA"/>
        </w:rPr>
      </w:pPr>
      <w:r w:rsidRPr="00760CD1">
        <w:rPr>
          <w:rFonts w:ascii="Times New Roman" w:eastAsia="Calibri" w:hAnsi="Times New Roman" w:cs="Times New Roman"/>
          <w:color w:val="auto"/>
          <w:sz w:val="22"/>
          <w:szCs w:val="22"/>
          <w:lang w:eastAsia="en-US" w:bidi="ar-SA"/>
        </w:rPr>
        <w:t>Наличие и обеспечение физической охраны (круглосуточно охраняемая, закрытая территория);</w:t>
      </w:r>
    </w:p>
    <w:p w14:paraId="125BCDC1" w14:textId="77777777" w:rsidR="00130F65" w:rsidRPr="00760CD1" w:rsidRDefault="00130F65" w:rsidP="00130F65">
      <w:pPr>
        <w:widowControl/>
        <w:numPr>
          <w:ilvl w:val="1"/>
          <w:numId w:val="37"/>
        </w:numPr>
        <w:spacing w:after="200" w:line="276" w:lineRule="auto"/>
        <w:ind w:left="0" w:firstLine="567"/>
        <w:contextualSpacing/>
        <w:jc w:val="both"/>
        <w:rPr>
          <w:rFonts w:ascii="Times New Roman" w:eastAsia="Times New Roman" w:hAnsi="Times New Roman" w:cs="Times New Roman"/>
          <w:bCs/>
          <w:color w:val="auto"/>
          <w:sz w:val="22"/>
          <w:szCs w:val="22"/>
          <w:lang w:bidi="ar-SA"/>
        </w:rPr>
      </w:pPr>
      <w:r w:rsidRPr="00760CD1">
        <w:rPr>
          <w:rFonts w:ascii="Times New Roman" w:eastAsia="Times New Roman" w:hAnsi="Times New Roman" w:cs="Times New Roman"/>
          <w:color w:val="auto"/>
          <w:sz w:val="22"/>
          <w:szCs w:val="22"/>
          <w:lang w:bidi="ar-SA"/>
        </w:rPr>
        <w:t>В месте проживания должна быть предоставлена питьевая вода без ограничений.</w:t>
      </w:r>
    </w:p>
    <w:p w14:paraId="66F12194" w14:textId="77777777" w:rsidR="00130F65" w:rsidRPr="00760CD1" w:rsidRDefault="00130F65" w:rsidP="00130F65">
      <w:pPr>
        <w:widowControl/>
        <w:ind w:left="567"/>
        <w:contextualSpacing/>
        <w:jc w:val="both"/>
        <w:rPr>
          <w:rFonts w:ascii="Times New Roman" w:eastAsia="Times New Roman" w:hAnsi="Times New Roman" w:cs="Times New Roman"/>
          <w:bCs/>
          <w:color w:val="auto"/>
          <w:sz w:val="22"/>
          <w:szCs w:val="22"/>
          <w:lang w:bidi="ar-SA"/>
        </w:rPr>
      </w:pPr>
    </w:p>
    <w:p w14:paraId="4BA21B02" w14:textId="77777777" w:rsidR="00130F65" w:rsidRPr="00760CD1" w:rsidRDefault="00130F65" w:rsidP="00130F65">
      <w:pPr>
        <w:widowControl/>
        <w:numPr>
          <w:ilvl w:val="0"/>
          <w:numId w:val="47"/>
        </w:numPr>
        <w:spacing w:after="200" w:line="276" w:lineRule="auto"/>
        <w:contextualSpacing/>
        <w:jc w:val="both"/>
        <w:rPr>
          <w:rFonts w:ascii="Times New Roman" w:eastAsia="Times New Roman" w:hAnsi="Times New Roman" w:cs="Times New Roman"/>
          <w:b/>
          <w:color w:val="auto"/>
          <w:sz w:val="22"/>
          <w:szCs w:val="22"/>
          <w:lang w:bidi="ar-SA"/>
        </w:rPr>
      </w:pPr>
      <w:r w:rsidRPr="00760CD1">
        <w:rPr>
          <w:rFonts w:ascii="Times New Roman" w:eastAsia="Times New Roman" w:hAnsi="Times New Roman" w:cs="Times New Roman"/>
          <w:b/>
          <w:color w:val="auto"/>
          <w:sz w:val="22"/>
          <w:szCs w:val="22"/>
          <w:lang w:bidi="ar-SA"/>
        </w:rPr>
        <w:t>Услуга по организации питания включает в себя:</w:t>
      </w:r>
    </w:p>
    <w:p w14:paraId="24F2F950" w14:textId="77777777" w:rsidR="00130F65" w:rsidRPr="00760CD1" w:rsidRDefault="00130F65" w:rsidP="00130F65">
      <w:pPr>
        <w:contextualSpacing/>
        <w:jc w:val="both"/>
        <w:rPr>
          <w:rFonts w:ascii="Times New Roman" w:eastAsia="Calibri" w:hAnsi="Times New Roman" w:cs="Times New Roman"/>
          <w:color w:val="auto"/>
          <w:sz w:val="22"/>
          <w:szCs w:val="22"/>
          <w:u w:val="single"/>
          <w:lang w:eastAsia="en-US" w:bidi="ar-SA"/>
        </w:rPr>
      </w:pPr>
      <w:r w:rsidRPr="00760CD1">
        <w:rPr>
          <w:rFonts w:ascii="Times New Roman" w:eastAsia="Calibri" w:hAnsi="Times New Roman" w:cs="Times New Roman"/>
          <w:color w:val="auto"/>
          <w:sz w:val="22"/>
          <w:szCs w:val="22"/>
          <w:lang w:eastAsia="en-US" w:bidi="ar-SA"/>
        </w:rPr>
        <w:t xml:space="preserve">          </w:t>
      </w:r>
      <w:r w:rsidRPr="00760CD1">
        <w:rPr>
          <w:rFonts w:ascii="Times New Roman" w:eastAsia="Calibri" w:hAnsi="Times New Roman" w:cs="Times New Roman"/>
          <w:color w:val="auto"/>
          <w:sz w:val="22"/>
          <w:szCs w:val="22"/>
          <w:u w:val="single"/>
          <w:lang w:eastAsia="en-US" w:bidi="ar-SA"/>
        </w:rPr>
        <w:t xml:space="preserve">Услуга по организации питания, в т.ч. поиск вариантов, согласование меню, согласование режима питания, бронирование мест питания в соответствии с требованиями Технического задания (бронирование объекта питания) </w:t>
      </w:r>
      <w:r w:rsidRPr="00760CD1">
        <w:rPr>
          <w:rFonts w:ascii="Times New Roman" w:eastAsia="Calibri" w:hAnsi="Times New Roman" w:cs="Times New Roman"/>
          <w:b/>
          <w:color w:val="auto"/>
          <w:sz w:val="22"/>
          <w:szCs w:val="22"/>
          <w:u w:val="single"/>
          <w:lang w:eastAsia="en-US" w:bidi="ar-SA"/>
        </w:rPr>
        <w:t>на весь период</w:t>
      </w:r>
      <w:r w:rsidRPr="00760CD1">
        <w:rPr>
          <w:rFonts w:ascii="Times New Roman" w:eastAsia="Calibri" w:hAnsi="Times New Roman" w:cs="Times New Roman"/>
          <w:color w:val="auto"/>
          <w:sz w:val="22"/>
          <w:szCs w:val="22"/>
          <w:u w:val="single"/>
          <w:lang w:eastAsia="en-US" w:bidi="ar-SA"/>
        </w:rPr>
        <w:t xml:space="preserve"> спортивных соревнований (для всей группы)</w:t>
      </w:r>
    </w:p>
    <w:p w14:paraId="185346E2" w14:textId="77777777" w:rsidR="00130F65" w:rsidRPr="00760CD1" w:rsidRDefault="00130F65" w:rsidP="00130F65">
      <w:pPr>
        <w:ind w:firstLine="567"/>
        <w:contextualSpacing/>
        <w:jc w:val="both"/>
        <w:rPr>
          <w:rFonts w:ascii="Times New Roman" w:eastAsia="Calibri" w:hAnsi="Times New Roman" w:cs="Times New Roman"/>
          <w:b/>
          <w:color w:val="auto"/>
          <w:sz w:val="22"/>
          <w:szCs w:val="22"/>
          <w:lang w:eastAsia="en-US" w:bidi="ar-SA"/>
        </w:rPr>
      </w:pPr>
      <w:r w:rsidRPr="00760CD1">
        <w:rPr>
          <w:rFonts w:ascii="Times New Roman" w:eastAsia="Calibri" w:hAnsi="Times New Roman" w:cs="Times New Roman"/>
          <w:b/>
          <w:color w:val="auto"/>
          <w:sz w:val="22"/>
          <w:szCs w:val="22"/>
          <w:lang w:eastAsia="en-US" w:bidi="ar-SA"/>
        </w:rPr>
        <w:t>Требования к организации питания:</w:t>
      </w:r>
    </w:p>
    <w:p w14:paraId="4DD31741" w14:textId="05856CD4" w:rsidR="00130F65" w:rsidRPr="00760CD1" w:rsidRDefault="00130F65" w:rsidP="00130F65">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Обеспечение организации питания в местах проживания и/или местах в пешей доступности (не более 5-10 минут пешком) от мест проживания в соответствии с требованиями Заказчика.</w:t>
      </w:r>
    </w:p>
    <w:p w14:paraId="362FF992" w14:textId="77777777" w:rsidR="00130F65" w:rsidRPr="00760CD1" w:rsidRDefault="00130F65" w:rsidP="00130F65">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Организация питания подразумевает поиск вариантов, согласование меню, согласование режима питания, контроль исполнения и т.п.</w:t>
      </w:r>
    </w:p>
    <w:p w14:paraId="69863186" w14:textId="77777777" w:rsidR="00130F65" w:rsidRPr="00760CD1" w:rsidRDefault="00130F65" w:rsidP="00130F65">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Times New Roman" w:hAnsi="Times New Roman" w:cs="Times New Roman"/>
          <w:color w:val="auto"/>
          <w:sz w:val="22"/>
          <w:szCs w:val="22"/>
          <w:lang w:bidi="ar-SA"/>
        </w:rPr>
        <w:t>Завтрак: 08:00 - 09:00; обед: 13:00-14:00; ужин: 19:00-20:00.  Время приема пищи может быть изменено в соответствии с графиком соревнований, по согласованию с Заказчиком.</w:t>
      </w:r>
    </w:p>
    <w:p w14:paraId="5C26D990" w14:textId="77777777" w:rsidR="00130F65" w:rsidRPr="00760CD1" w:rsidRDefault="00130F65" w:rsidP="00130F65">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 Нормы калорийности питания спортсменов по видам спорта согласно приказу Министерства спорта Российской Федерации от 30 октября 2015 г №999). Энергетическая ценность меню: </w:t>
      </w:r>
    </w:p>
    <w:p w14:paraId="59755B21" w14:textId="77777777" w:rsidR="00130F65" w:rsidRPr="00760CD1" w:rsidRDefault="00130F65" w:rsidP="00130F65">
      <w:pPr>
        <w:ind w:left="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- 5500 Ккал на 1 человека в день – для отделения серфинга</w:t>
      </w:r>
    </w:p>
    <w:p w14:paraId="0635D776" w14:textId="6AACA940" w:rsidR="00130F65" w:rsidRPr="00760CD1" w:rsidRDefault="00130F65" w:rsidP="00130F65">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Организация питания проводится согласно Постановления Правительства Санкт-Петербурга от 23.07.2009 № 873 "О мерах по реализации Закона Санкт-Петербурга "О социальном питании в Санкт-Петербурге", п.7 (Образовательные организации, осуществляющие реализацию образовательных программ в области физической культуры и спорта). </w:t>
      </w:r>
    </w:p>
    <w:p w14:paraId="5A976E81" w14:textId="77777777" w:rsidR="00130F65" w:rsidRPr="00760CD1" w:rsidRDefault="00130F65" w:rsidP="00130F65">
      <w:pPr>
        <w:widowControl/>
        <w:numPr>
          <w:ilvl w:val="2"/>
          <w:numId w:val="34"/>
        </w:numPr>
        <w:spacing w:after="200" w:line="259" w:lineRule="auto"/>
        <w:ind w:left="0" w:firstLine="567"/>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Все блюда должны соответствовать требованиям ГОСТов, ТУ и СанПиН и других нормативных документов, действующих на момент поставки.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Российской Федерации от 27.10.2020 № 32;</w:t>
      </w:r>
    </w:p>
    <w:p w14:paraId="7E77443E" w14:textId="36ADA12A" w:rsidR="00130F65" w:rsidRPr="00760CD1" w:rsidRDefault="00130F65" w:rsidP="00130F65">
      <w:pPr>
        <w:widowControl/>
        <w:numPr>
          <w:ilvl w:val="2"/>
          <w:numId w:val="34"/>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21.09.2020 № 1515 «Об утверждении правил оказания услуг общественного питания»).</w:t>
      </w:r>
    </w:p>
    <w:p w14:paraId="4082089E" w14:textId="77777777" w:rsidR="00130F65" w:rsidRPr="00760CD1" w:rsidRDefault="00130F65" w:rsidP="00130F65">
      <w:pPr>
        <w:tabs>
          <w:tab w:val="left" w:pos="851"/>
        </w:tabs>
        <w:autoSpaceDE w:val="0"/>
        <w:autoSpaceDN w:val="0"/>
        <w:adjustRightInd w:val="0"/>
        <w:ind w:firstLine="567"/>
        <w:jc w:val="both"/>
        <w:rPr>
          <w:rFonts w:ascii="Times New Roman" w:eastAsia="Calibri" w:hAnsi="Times New Roman" w:cs="Times New Roman"/>
          <w:sz w:val="22"/>
          <w:szCs w:val="22"/>
          <w:lang w:eastAsia="en-US" w:bidi="ar-SA"/>
        </w:rPr>
      </w:pPr>
      <w:r w:rsidRPr="00760CD1">
        <w:rPr>
          <w:rFonts w:ascii="Times New Roman" w:eastAsia="Calibri" w:hAnsi="Times New Roman" w:cs="Times New Roman"/>
          <w:sz w:val="22"/>
          <w:szCs w:val="22"/>
          <w:lang w:eastAsia="en-US" w:bidi="ar-SA"/>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утвержденному Управлением социального питания и размещенного на Официальном сайте Администрации Санкт- Петербурга и информационно-телекоммуникационной сети «Интернет» (</w:t>
      </w:r>
      <w:hyperlink r:id="rId9" w:history="1">
        <w:r w:rsidRPr="00760CD1">
          <w:rPr>
            <w:rFonts w:ascii="Times New Roman" w:eastAsia="Calibri" w:hAnsi="Times New Roman" w:cs="Times New Roman"/>
            <w:sz w:val="22"/>
            <w:szCs w:val="22"/>
            <w:lang w:eastAsia="en-US" w:bidi="ar-SA"/>
          </w:rPr>
          <w:t>http://www.gov.spb.ru</w:t>
        </w:r>
      </w:hyperlink>
      <w:r w:rsidRPr="00760CD1">
        <w:rPr>
          <w:rFonts w:ascii="Times New Roman" w:eastAsia="Calibri" w:hAnsi="Times New Roman" w:cs="Times New Roman"/>
          <w:sz w:val="22"/>
          <w:szCs w:val="22"/>
          <w:lang w:eastAsia="en-US" w:bidi="ar-SA"/>
        </w:rPr>
        <w:t>).</w:t>
      </w:r>
    </w:p>
    <w:p w14:paraId="5791663F" w14:textId="77777777" w:rsidR="00130F65" w:rsidRPr="00760CD1" w:rsidRDefault="00130F65" w:rsidP="00130F65">
      <w:pPr>
        <w:widowControl/>
        <w:numPr>
          <w:ilvl w:val="0"/>
          <w:numId w:val="36"/>
        </w:numPr>
        <w:spacing w:after="200" w:line="276" w:lineRule="auto"/>
        <w:ind w:left="0" w:firstLine="567"/>
        <w:jc w:val="both"/>
        <w:rPr>
          <w:rFonts w:ascii="Times New Roman" w:eastAsia="Calibri" w:hAnsi="Times New Roman" w:cs="Times New Roman"/>
          <w:sz w:val="22"/>
          <w:szCs w:val="22"/>
          <w:lang w:eastAsia="en-US" w:bidi="ar-SA"/>
        </w:rPr>
      </w:pPr>
      <w:r w:rsidRPr="00760CD1">
        <w:rPr>
          <w:rFonts w:ascii="Times New Roman" w:eastAsia="Calibri" w:hAnsi="Times New Roman" w:cs="Times New Roman"/>
          <w:sz w:val="22"/>
          <w:szCs w:val="22"/>
          <w:lang w:eastAsia="en-US" w:bidi="ar-SA"/>
        </w:rPr>
        <w:t xml:space="preserve">помещение столовой обеспечивает одновременный прием пищи всеми обучающимися.                                    </w:t>
      </w:r>
    </w:p>
    <w:p w14:paraId="000C585B" w14:textId="77777777" w:rsidR="00130F65" w:rsidRPr="00760CD1" w:rsidRDefault="00130F65" w:rsidP="00130F65">
      <w:pPr>
        <w:widowControl/>
        <w:numPr>
          <w:ilvl w:val="0"/>
          <w:numId w:val="36"/>
        </w:numPr>
        <w:spacing w:after="200" w:line="276" w:lineRule="auto"/>
        <w:ind w:left="0" w:firstLine="567"/>
        <w:jc w:val="both"/>
        <w:rPr>
          <w:rFonts w:ascii="Times New Roman" w:eastAsia="Calibri" w:hAnsi="Times New Roman" w:cs="Times New Roman"/>
          <w:sz w:val="22"/>
          <w:szCs w:val="22"/>
          <w:lang w:eastAsia="en-US" w:bidi="ar-SA"/>
        </w:rPr>
      </w:pPr>
      <w:r w:rsidRPr="00760CD1">
        <w:rPr>
          <w:rFonts w:ascii="Times New Roman" w:eastAsia="Calibri" w:hAnsi="Times New Roman" w:cs="Times New Roman"/>
          <w:sz w:val="22"/>
          <w:szCs w:val="22"/>
          <w:lang w:eastAsia="en-US" w:bidi="ar-SA"/>
        </w:rPr>
        <w:t>производить раздачу питания своими силами и за свой счет.</w:t>
      </w:r>
    </w:p>
    <w:p w14:paraId="74A649E3" w14:textId="77777777" w:rsidR="00130F65" w:rsidRPr="00760CD1" w:rsidRDefault="00130F65" w:rsidP="00130F65">
      <w:pPr>
        <w:ind w:left="709"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Требования к пищеблоку обслуживаемого учреждения:</w:t>
      </w:r>
    </w:p>
    <w:p w14:paraId="2A6D7776" w14:textId="78F6FF50"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наличие в обязательном порядке складских помещений (кладовых) для хранения пищевых продуктов и продовольственного сырья по группам: мясо и мясные товары; рыба и рыбные товары; молоко и молочнокислая продукция; бакалейные товары; плодоовощная продукция; гастрономия; хлебобулочные, кондитерские изделия; консервы и другие группы;</w:t>
      </w:r>
    </w:p>
    <w:p w14:paraId="448CC402" w14:textId="7D531FC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наличие производственных помещений и цехов (участков) по изготовлению полуфабрикатов (овощной цех для сортировки, фасовки овощей, мясной, рыбный цеха по приготовлению полуфабрикатов из мяса, рыбы, птицы);</w:t>
      </w:r>
    </w:p>
    <w:p w14:paraId="674847E8"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наличие помещений для комплектации продовольственного сырья, пищевых продуктов, полуфабрикатов (экспедиция) с условиями для обеспечения их кратковременного хранения;</w:t>
      </w:r>
    </w:p>
    <w:p w14:paraId="5AFB7E8C"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наличие вспомогательных помещений (участка) для мытья тары и термосов;</w:t>
      </w:r>
    </w:p>
    <w:p w14:paraId="7D32B6F1"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lastRenderedPageBreak/>
        <w:t>наличие производственных цехов для изготовления готовой продукции в соответствии                              с цикличным меню.</w:t>
      </w:r>
    </w:p>
    <w:p w14:paraId="1DA145F2" w14:textId="23CFFE15" w:rsidR="00130F65" w:rsidRPr="00760CD1" w:rsidRDefault="00130F65" w:rsidP="00130F65">
      <w:pPr>
        <w:ind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Качество пищевой продукции должно соответствовать действующим требованиям и нормам, установленным нормативными, правовыми документами:  </w:t>
      </w:r>
    </w:p>
    <w:p w14:paraId="4F051B45"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Федеральным законом РФ от 30.03.1999 № 52-ФЗ «О санитарно-эпидемиологическом благополучии населения»;</w:t>
      </w:r>
    </w:p>
    <w:p w14:paraId="11F4156A"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 xml:space="preserve"> Федеральным законом РФ от 02.01.2000 № 29-ФЗ «О качестве и безопасности пищевых продуктов»;</w:t>
      </w:r>
    </w:p>
    <w:p w14:paraId="5BE633D6"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Законом Российской Федерации от 14.05.1993 № 4979-1 «О ветеринарии»;</w:t>
      </w:r>
    </w:p>
    <w:p w14:paraId="295F78A7"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иными нормативными и нормативно-техническими документами, определяющими безопасность и качество пищевых продуктов.</w:t>
      </w:r>
    </w:p>
    <w:p w14:paraId="4EA46553" w14:textId="2EFC6589" w:rsidR="00130F65" w:rsidRPr="00760CD1" w:rsidRDefault="00130F65" w:rsidP="00130F65">
      <w:pPr>
        <w:widowControl/>
        <w:ind w:firstLine="567"/>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13D00602" w14:textId="33431153" w:rsidR="00130F65" w:rsidRPr="00760CD1" w:rsidRDefault="00130F65" w:rsidP="00130F65">
      <w:pPr>
        <w:widowControl/>
        <w:numPr>
          <w:ilvl w:val="0"/>
          <w:numId w:val="35"/>
        </w:numPr>
        <w:spacing w:after="200" w:line="276" w:lineRule="auto"/>
        <w:ind w:left="142" w:firstLine="425"/>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Постановлением Правительства РФ от 21.09.2020 № 1515 «Об утверждении правил оказания услуг общественного питания»;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E8340F0" w14:textId="77777777" w:rsidR="00130F65" w:rsidRPr="00760CD1" w:rsidRDefault="00130F65" w:rsidP="00130F65">
      <w:pPr>
        <w:widowControl/>
        <w:numPr>
          <w:ilvl w:val="0"/>
          <w:numId w:val="35"/>
        </w:numPr>
        <w:spacing w:after="160" w:line="259"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Санитарными правилами «Санитарно-эпидемиологические требования к организациям общественного питания населения, СП 2.3/2.4.3590-20 утвержденными постановлением Главного государственного санитарного врача Российской Федерации от 27.10.2020 № 32;</w:t>
      </w:r>
    </w:p>
    <w:p w14:paraId="7C5EF23A"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617FA05E"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78381561"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A992546"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Санитарно-эпидемиологическими требованиями по профилактике инфекционных болезней СанПиН 3.3686-21, утвержденными Постановление Главного государственного санитарного врача РФ от 28.01.2021 № 4</w:t>
      </w:r>
    </w:p>
    <w:p w14:paraId="0037ABCD"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ГОСТ 31984-2012 «Услуги общественного питания. Термины и определения»;</w:t>
      </w:r>
    </w:p>
    <w:p w14:paraId="72C681E1"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ГОСТ 30524-2013 «Услуги общественного питания. Требования к персоналу»;</w:t>
      </w:r>
    </w:p>
    <w:p w14:paraId="44718D99"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ГОСТ 30390-2013 «Услуги общественного питания. Продукция общественного питания, реализуемая населению. Общие технические условия»;</w:t>
      </w:r>
    </w:p>
    <w:p w14:paraId="53520E5B" w14:textId="697471EA"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DFDA8DB"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ГОСТ Р 54609-2011 «Услуги общественного питания. Номенклатура показателей качества продукции общественного питания»;</w:t>
      </w:r>
    </w:p>
    <w:p w14:paraId="57438D55" w14:textId="77777777" w:rsidR="00130F65" w:rsidRPr="00760CD1" w:rsidRDefault="00130F65" w:rsidP="00130F65">
      <w:pPr>
        <w:widowControl/>
        <w:numPr>
          <w:ilvl w:val="0"/>
          <w:numId w:val="35"/>
        </w:numPr>
        <w:spacing w:after="200" w:line="276" w:lineRule="auto"/>
        <w:ind w:left="0" w:firstLine="567"/>
        <w:contextualSpacing/>
        <w:jc w:val="both"/>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14:paraId="5591E36C" w14:textId="77777777" w:rsidR="00130F65" w:rsidRPr="00760CD1" w:rsidRDefault="00130F65" w:rsidP="00130F65">
      <w:pPr>
        <w:ind w:left="567"/>
        <w:contextualSpacing/>
        <w:jc w:val="center"/>
        <w:rPr>
          <w:rFonts w:ascii="Times New Roman" w:eastAsia="Calibri" w:hAnsi="Times New Roman" w:cs="Times New Roman"/>
          <w:color w:val="auto"/>
          <w:sz w:val="22"/>
          <w:szCs w:val="22"/>
          <w:lang w:eastAsia="en-US" w:bidi="ar-SA"/>
        </w:rPr>
      </w:pPr>
      <w:r w:rsidRPr="00760CD1">
        <w:rPr>
          <w:rFonts w:ascii="Times New Roman" w:eastAsia="Calibri" w:hAnsi="Times New Roman" w:cs="Times New Roman"/>
          <w:color w:val="auto"/>
          <w:sz w:val="22"/>
          <w:szCs w:val="22"/>
          <w:lang w:eastAsia="en-US" w:bidi="ar-SA"/>
        </w:rPr>
        <w:t>Условный рекомендуемый набор продуктов питания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
        <w:gridCol w:w="5303"/>
        <w:gridCol w:w="3827"/>
      </w:tblGrid>
      <w:tr w:rsidR="00130F65" w:rsidRPr="00760CD1" w14:paraId="092F2DF7" w14:textId="77777777" w:rsidTr="00F010BB">
        <w:trPr>
          <w:trHeight w:val="461"/>
        </w:trPr>
        <w:tc>
          <w:tcPr>
            <w:tcW w:w="504" w:type="dxa"/>
          </w:tcPr>
          <w:p w14:paraId="58CE9580"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N п/п</w:t>
            </w:r>
          </w:p>
        </w:tc>
        <w:tc>
          <w:tcPr>
            <w:tcW w:w="5303" w:type="dxa"/>
          </w:tcPr>
          <w:p w14:paraId="084A4597"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Продукты</w:t>
            </w:r>
          </w:p>
        </w:tc>
        <w:tc>
          <w:tcPr>
            <w:tcW w:w="3827" w:type="dxa"/>
          </w:tcPr>
          <w:p w14:paraId="245C6F86"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Кол-во в граммах по группам видов спорта</w:t>
            </w:r>
          </w:p>
        </w:tc>
      </w:tr>
      <w:tr w:rsidR="00130F65" w:rsidRPr="00760CD1" w14:paraId="4C69BC0C" w14:textId="77777777" w:rsidTr="00F010BB">
        <w:trPr>
          <w:trHeight w:val="477"/>
        </w:trPr>
        <w:tc>
          <w:tcPr>
            <w:tcW w:w="504" w:type="dxa"/>
          </w:tcPr>
          <w:p w14:paraId="72031EBD"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w:t>
            </w:r>
          </w:p>
        </w:tc>
        <w:tc>
          <w:tcPr>
            <w:tcW w:w="5303" w:type="dxa"/>
          </w:tcPr>
          <w:p w14:paraId="7CBF39D5"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Мясо (телятина, вырезка говяжья 1 кат., свинина мясная)</w:t>
            </w:r>
          </w:p>
        </w:tc>
        <w:tc>
          <w:tcPr>
            <w:tcW w:w="3827" w:type="dxa"/>
            <w:tcBorders>
              <w:top w:val="single" w:sz="4" w:space="0" w:color="auto"/>
              <w:left w:val="single" w:sz="4" w:space="0" w:color="auto"/>
              <w:bottom w:val="single" w:sz="4" w:space="0" w:color="auto"/>
              <w:right w:val="single" w:sz="4" w:space="0" w:color="auto"/>
            </w:tcBorders>
          </w:tcPr>
          <w:p w14:paraId="4F1AA646"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320</w:t>
            </w:r>
          </w:p>
        </w:tc>
      </w:tr>
      <w:tr w:rsidR="00130F65" w:rsidRPr="00760CD1" w14:paraId="2632BF35" w14:textId="77777777" w:rsidTr="00F010BB">
        <w:trPr>
          <w:trHeight w:val="204"/>
        </w:trPr>
        <w:tc>
          <w:tcPr>
            <w:tcW w:w="504" w:type="dxa"/>
          </w:tcPr>
          <w:p w14:paraId="0F5FF26D"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w:t>
            </w:r>
          </w:p>
        </w:tc>
        <w:tc>
          <w:tcPr>
            <w:tcW w:w="5303" w:type="dxa"/>
          </w:tcPr>
          <w:p w14:paraId="6EE3FFCF"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Субпродукты (говяжьи) язык, печень, почки</w:t>
            </w:r>
          </w:p>
        </w:tc>
        <w:tc>
          <w:tcPr>
            <w:tcW w:w="3827" w:type="dxa"/>
            <w:tcBorders>
              <w:top w:val="single" w:sz="4" w:space="0" w:color="auto"/>
              <w:left w:val="single" w:sz="4" w:space="0" w:color="auto"/>
              <w:bottom w:val="single" w:sz="4" w:space="0" w:color="auto"/>
              <w:right w:val="single" w:sz="4" w:space="0" w:color="auto"/>
            </w:tcBorders>
          </w:tcPr>
          <w:p w14:paraId="3BD99B97"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100</w:t>
            </w:r>
          </w:p>
        </w:tc>
      </w:tr>
      <w:tr w:rsidR="00130F65" w:rsidRPr="00760CD1" w14:paraId="5E3BCF5B" w14:textId="77777777" w:rsidTr="00F010BB">
        <w:trPr>
          <w:trHeight w:val="451"/>
        </w:trPr>
        <w:tc>
          <w:tcPr>
            <w:tcW w:w="504" w:type="dxa"/>
          </w:tcPr>
          <w:p w14:paraId="03DE1572"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lastRenderedPageBreak/>
              <w:t>3</w:t>
            </w:r>
          </w:p>
        </w:tc>
        <w:tc>
          <w:tcPr>
            <w:tcW w:w="5303" w:type="dxa"/>
          </w:tcPr>
          <w:p w14:paraId="79E96AF0"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 xml:space="preserve">Мясопродукты (колбасы вареная, </w:t>
            </w:r>
            <w:proofErr w:type="spellStart"/>
            <w:r w:rsidRPr="00760CD1">
              <w:rPr>
                <w:rFonts w:ascii="Times New Roman" w:eastAsia="Times New Roman" w:hAnsi="Times New Roman" w:cs="Times New Roman"/>
                <w:color w:val="auto"/>
                <w:sz w:val="22"/>
                <w:szCs w:val="22"/>
                <w:lang w:bidi="ar-SA"/>
              </w:rPr>
              <w:t>полукопченая</w:t>
            </w:r>
            <w:proofErr w:type="spellEnd"/>
            <w:r w:rsidRPr="00760CD1">
              <w:rPr>
                <w:rFonts w:ascii="Times New Roman" w:eastAsia="Times New Roman" w:hAnsi="Times New Roman" w:cs="Times New Roman"/>
                <w:color w:val="auto"/>
                <w:sz w:val="22"/>
                <w:szCs w:val="22"/>
                <w:lang w:bidi="ar-SA"/>
              </w:rPr>
              <w:t>, твердокопченая, сырокопченая)</w:t>
            </w:r>
          </w:p>
        </w:tc>
        <w:tc>
          <w:tcPr>
            <w:tcW w:w="3827" w:type="dxa"/>
            <w:tcBorders>
              <w:top w:val="single" w:sz="4" w:space="0" w:color="auto"/>
              <w:left w:val="single" w:sz="4" w:space="0" w:color="auto"/>
              <w:bottom w:val="single" w:sz="4" w:space="0" w:color="auto"/>
              <w:right w:val="single" w:sz="4" w:space="0" w:color="auto"/>
            </w:tcBorders>
          </w:tcPr>
          <w:p w14:paraId="0AB85FB1"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50</w:t>
            </w:r>
          </w:p>
        </w:tc>
      </w:tr>
      <w:tr w:rsidR="00130F65" w:rsidRPr="00760CD1" w14:paraId="283E21AD" w14:textId="77777777" w:rsidTr="00F010BB">
        <w:trPr>
          <w:trHeight w:val="333"/>
        </w:trPr>
        <w:tc>
          <w:tcPr>
            <w:tcW w:w="504" w:type="dxa"/>
          </w:tcPr>
          <w:p w14:paraId="378ECFE5"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4</w:t>
            </w:r>
          </w:p>
        </w:tc>
        <w:tc>
          <w:tcPr>
            <w:tcW w:w="5303" w:type="dxa"/>
          </w:tcPr>
          <w:p w14:paraId="7CCA4500"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Рыба и рыбопродукты (рыба свежая, свежемороженая, соленая)</w:t>
            </w:r>
          </w:p>
        </w:tc>
        <w:tc>
          <w:tcPr>
            <w:tcW w:w="3827" w:type="dxa"/>
            <w:tcBorders>
              <w:top w:val="single" w:sz="4" w:space="0" w:color="auto"/>
              <w:left w:val="single" w:sz="4" w:space="0" w:color="auto"/>
              <w:bottom w:val="single" w:sz="4" w:space="0" w:color="auto"/>
              <w:right w:val="single" w:sz="4" w:space="0" w:color="auto"/>
            </w:tcBorders>
          </w:tcPr>
          <w:p w14:paraId="76C615C5"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90</w:t>
            </w:r>
          </w:p>
        </w:tc>
      </w:tr>
      <w:tr w:rsidR="00130F65" w:rsidRPr="00760CD1" w14:paraId="70641361" w14:textId="77777777" w:rsidTr="00F010BB">
        <w:trPr>
          <w:trHeight w:val="290"/>
        </w:trPr>
        <w:tc>
          <w:tcPr>
            <w:tcW w:w="504" w:type="dxa"/>
          </w:tcPr>
          <w:p w14:paraId="729EAE1B"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5</w:t>
            </w:r>
          </w:p>
        </w:tc>
        <w:tc>
          <w:tcPr>
            <w:tcW w:w="5303" w:type="dxa"/>
          </w:tcPr>
          <w:p w14:paraId="4C8A2DDB"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Икра (осетровая, кетовая)</w:t>
            </w:r>
          </w:p>
        </w:tc>
        <w:tc>
          <w:tcPr>
            <w:tcW w:w="3827" w:type="dxa"/>
            <w:tcBorders>
              <w:top w:val="single" w:sz="4" w:space="0" w:color="auto"/>
              <w:left w:val="single" w:sz="4" w:space="0" w:color="auto"/>
              <w:bottom w:val="single" w:sz="4" w:space="0" w:color="auto"/>
              <w:right w:val="single" w:sz="4" w:space="0" w:color="auto"/>
            </w:tcBorders>
          </w:tcPr>
          <w:p w14:paraId="6C0E01B3"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20</w:t>
            </w:r>
          </w:p>
        </w:tc>
      </w:tr>
      <w:tr w:rsidR="00130F65" w:rsidRPr="00760CD1" w14:paraId="5B629119" w14:textId="77777777" w:rsidTr="00F010BB">
        <w:trPr>
          <w:trHeight w:val="242"/>
        </w:trPr>
        <w:tc>
          <w:tcPr>
            <w:tcW w:w="504" w:type="dxa"/>
          </w:tcPr>
          <w:p w14:paraId="4A486B0C"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6</w:t>
            </w:r>
          </w:p>
        </w:tc>
        <w:tc>
          <w:tcPr>
            <w:tcW w:w="5303" w:type="dxa"/>
          </w:tcPr>
          <w:p w14:paraId="573F7A1C"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Птица (куры, индейка, цыплята)</w:t>
            </w:r>
          </w:p>
        </w:tc>
        <w:tc>
          <w:tcPr>
            <w:tcW w:w="3827" w:type="dxa"/>
            <w:tcBorders>
              <w:top w:val="single" w:sz="4" w:space="0" w:color="auto"/>
              <w:left w:val="single" w:sz="4" w:space="0" w:color="auto"/>
              <w:bottom w:val="single" w:sz="4" w:space="0" w:color="auto"/>
              <w:right w:val="single" w:sz="4" w:space="0" w:color="auto"/>
            </w:tcBorders>
          </w:tcPr>
          <w:p w14:paraId="393C5A57"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80</w:t>
            </w:r>
          </w:p>
        </w:tc>
      </w:tr>
      <w:tr w:rsidR="00130F65" w:rsidRPr="00760CD1" w14:paraId="7CC3433C" w14:textId="77777777" w:rsidTr="00F010BB">
        <w:trPr>
          <w:trHeight w:val="255"/>
        </w:trPr>
        <w:tc>
          <w:tcPr>
            <w:tcW w:w="504" w:type="dxa"/>
          </w:tcPr>
          <w:p w14:paraId="6F654F96"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7</w:t>
            </w:r>
          </w:p>
        </w:tc>
        <w:tc>
          <w:tcPr>
            <w:tcW w:w="5303" w:type="dxa"/>
          </w:tcPr>
          <w:p w14:paraId="1CAB0FBA"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Яйцо (диетическое)</w:t>
            </w:r>
          </w:p>
        </w:tc>
        <w:tc>
          <w:tcPr>
            <w:tcW w:w="3827" w:type="dxa"/>
            <w:tcBorders>
              <w:top w:val="single" w:sz="4" w:space="0" w:color="auto"/>
              <w:left w:val="single" w:sz="4" w:space="0" w:color="auto"/>
              <w:bottom w:val="single" w:sz="4" w:space="0" w:color="auto"/>
              <w:right w:val="single" w:sz="4" w:space="0" w:color="auto"/>
            </w:tcBorders>
          </w:tcPr>
          <w:p w14:paraId="69870B24"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 штуки</w:t>
            </w:r>
          </w:p>
        </w:tc>
      </w:tr>
      <w:tr w:rsidR="00130F65" w:rsidRPr="00760CD1" w14:paraId="09658DA5" w14:textId="77777777" w:rsidTr="00F010BB">
        <w:trPr>
          <w:trHeight w:val="242"/>
        </w:trPr>
        <w:tc>
          <w:tcPr>
            <w:tcW w:w="504" w:type="dxa"/>
          </w:tcPr>
          <w:p w14:paraId="69F748DC"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8</w:t>
            </w:r>
          </w:p>
        </w:tc>
        <w:tc>
          <w:tcPr>
            <w:tcW w:w="5303" w:type="dxa"/>
          </w:tcPr>
          <w:p w14:paraId="4EB307B2"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Масло сливочное, в том числе топленое</w:t>
            </w:r>
          </w:p>
        </w:tc>
        <w:tc>
          <w:tcPr>
            <w:tcW w:w="3827" w:type="dxa"/>
            <w:tcBorders>
              <w:top w:val="single" w:sz="4" w:space="0" w:color="auto"/>
              <w:left w:val="single" w:sz="4" w:space="0" w:color="auto"/>
              <w:bottom w:val="single" w:sz="4" w:space="0" w:color="auto"/>
              <w:right w:val="single" w:sz="4" w:space="0" w:color="auto"/>
            </w:tcBorders>
          </w:tcPr>
          <w:p w14:paraId="453B2775"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80</w:t>
            </w:r>
          </w:p>
        </w:tc>
      </w:tr>
      <w:tr w:rsidR="00130F65" w:rsidRPr="00760CD1" w14:paraId="599E7904" w14:textId="77777777" w:rsidTr="00F010BB">
        <w:trPr>
          <w:trHeight w:val="500"/>
        </w:trPr>
        <w:tc>
          <w:tcPr>
            <w:tcW w:w="504" w:type="dxa"/>
          </w:tcPr>
          <w:p w14:paraId="17F7BA20"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9</w:t>
            </w:r>
          </w:p>
        </w:tc>
        <w:tc>
          <w:tcPr>
            <w:tcW w:w="5303" w:type="dxa"/>
          </w:tcPr>
          <w:p w14:paraId="15AC2688"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Масло растительное (подсолнечное, оливковое, кукурузное и др.)</w:t>
            </w:r>
          </w:p>
        </w:tc>
        <w:tc>
          <w:tcPr>
            <w:tcW w:w="3827" w:type="dxa"/>
            <w:tcBorders>
              <w:top w:val="single" w:sz="4" w:space="0" w:color="auto"/>
              <w:left w:val="single" w:sz="4" w:space="0" w:color="auto"/>
              <w:bottom w:val="single" w:sz="4" w:space="0" w:color="auto"/>
              <w:right w:val="single" w:sz="4" w:space="0" w:color="auto"/>
            </w:tcBorders>
          </w:tcPr>
          <w:p w14:paraId="084EFF22"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25</w:t>
            </w:r>
          </w:p>
        </w:tc>
      </w:tr>
      <w:tr w:rsidR="00130F65" w:rsidRPr="00760CD1" w14:paraId="33367FF6" w14:textId="77777777" w:rsidTr="00F010BB">
        <w:trPr>
          <w:trHeight w:val="255"/>
        </w:trPr>
        <w:tc>
          <w:tcPr>
            <w:tcW w:w="504" w:type="dxa"/>
          </w:tcPr>
          <w:p w14:paraId="2F957B1A"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10</w:t>
            </w:r>
          </w:p>
        </w:tc>
        <w:tc>
          <w:tcPr>
            <w:tcW w:w="5303" w:type="dxa"/>
          </w:tcPr>
          <w:p w14:paraId="14A05676"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Молочные продукты:</w:t>
            </w:r>
          </w:p>
        </w:tc>
        <w:tc>
          <w:tcPr>
            <w:tcW w:w="3827" w:type="dxa"/>
            <w:tcBorders>
              <w:top w:val="single" w:sz="4" w:space="0" w:color="auto"/>
              <w:left w:val="single" w:sz="4" w:space="0" w:color="auto"/>
              <w:bottom w:val="single" w:sz="4" w:space="0" w:color="auto"/>
              <w:right w:val="single" w:sz="4" w:space="0" w:color="auto"/>
            </w:tcBorders>
          </w:tcPr>
          <w:p w14:paraId="6621A151" w14:textId="77777777" w:rsidR="00130F65" w:rsidRPr="00760CD1" w:rsidRDefault="00130F65" w:rsidP="00130F65">
            <w:pPr>
              <w:autoSpaceDE w:val="0"/>
              <w:autoSpaceDN w:val="0"/>
              <w:adjustRightInd w:val="0"/>
              <w:ind w:firstLine="720"/>
              <w:rPr>
                <w:rFonts w:ascii="Times New Roman" w:eastAsia="Times New Roman" w:hAnsi="Times New Roman" w:cs="Times New Roman"/>
                <w:color w:val="auto"/>
                <w:sz w:val="22"/>
                <w:szCs w:val="22"/>
                <w:lang w:bidi="ar-SA"/>
              </w:rPr>
            </w:pPr>
          </w:p>
        </w:tc>
      </w:tr>
      <w:tr w:rsidR="00130F65" w:rsidRPr="00760CD1" w14:paraId="1D3F6C42" w14:textId="77777777" w:rsidTr="00F010BB">
        <w:trPr>
          <w:trHeight w:val="242"/>
        </w:trPr>
        <w:tc>
          <w:tcPr>
            <w:tcW w:w="504" w:type="dxa"/>
          </w:tcPr>
          <w:p w14:paraId="4CD7CA8C"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p>
        </w:tc>
        <w:tc>
          <w:tcPr>
            <w:tcW w:w="5303" w:type="dxa"/>
          </w:tcPr>
          <w:p w14:paraId="0D822FF5"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молоко (цельное, кефир, ряженка и др.)</w:t>
            </w:r>
          </w:p>
        </w:tc>
        <w:tc>
          <w:tcPr>
            <w:tcW w:w="3827" w:type="dxa"/>
            <w:tcBorders>
              <w:top w:val="single" w:sz="4" w:space="0" w:color="auto"/>
              <w:left w:val="single" w:sz="4" w:space="0" w:color="auto"/>
              <w:bottom w:val="single" w:sz="4" w:space="0" w:color="auto"/>
              <w:right w:val="single" w:sz="4" w:space="0" w:color="auto"/>
            </w:tcBorders>
          </w:tcPr>
          <w:p w14:paraId="56768E56"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800</w:t>
            </w:r>
          </w:p>
        </w:tc>
      </w:tr>
      <w:tr w:rsidR="00130F65" w:rsidRPr="00760CD1" w14:paraId="13AF41D4" w14:textId="77777777" w:rsidTr="00F010BB">
        <w:trPr>
          <w:trHeight w:val="255"/>
        </w:trPr>
        <w:tc>
          <w:tcPr>
            <w:tcW w:w="504" w:type="dxa"/>
          </w:tcPr>
          <w:p w14:paraId="2528F2D9"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p>
        </w:tc>
        <w:tc>
          <w:tcPr>
            <w:tcW w:w="5303" w:type="dxa"/>
          </w:tcPr>
          <w:p w14:paraId="2EF944A0"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творог н/ж</w:t>
            </w:r>
          </w:p>
        </w:tc>
        <w:tc>
          <w:tcPr>
            <w:tcW w:w="3827" w:type="dxa"/>
            <w:tcBorders>
              <w:top w:val="single" w:sz="4" w:space="0" w:color="auto"/>
              <w:left w:val="single" w:sz="4" w:space="0" w:color="auto"/>
              <w:bottom w:val="single" w:sz="4" w:space="0" w:color="auto"/>
              <w:right w:val="single" w:sz="4" w:space="0" w:color="auto"/>
            </w:tcBorders>
          </w:tcPr>
          <w:p w14:paraId="2BCA8724"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100</w:t>
            </w:r>
          </w:p>
        </w:tc>
      </w:tr>
      <w:tr w:rsidR="00130F65" w:rsidRPr="00760CD1" w14:paraId="283258B4" w14:textId="77777777" w:rsidTr="00F010BB">
        <w:trPr>
          <w:trHeight w:val="242"/>
        </w:trPr>
        <w:tc>
          <w:tcPr>
            <w:tcW w:w="504" w:type="dxa"/>
          </w:tcPr>
          <w:p w14:paraId="457D1C03"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p>
        </w:tc>
        <w:tc>
          <w:tcPr>
            <w:tcW w:w="5303" w:type="dxa"/>
          </w:tcPr>
          <w:p w14:paraId="6BA86931"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сметана</w:t>
            </w:r>
          </w:p>
        </w:tc>
        <w:tc>
          <w:tcPr>
            <w:tcW w:w="3827" w:type="dxa"/>
            <w:tcBorders>
              <w:top w:val="single" w:sz="4" w:space="0" w:color="auto"/>
              <w:left w:val="single" w:sz="4" w:space="0" w:color="auto"/>
              <w:bottom w:val="single" w:sz="4" w:space="0" w:color="auto"/>
              <w:right w:val="single" w:sz="4" w:space="0" w:color="auto"/>
            </w:tcBorders>
          </w:tcPr>
          <w:p w14:paraId="36D86F4B"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30</w:t>
            </w:r>
          </w:p>
        </w:tc>
      </w:tr>
      <w:tr w:rsidR="00130F65" w:rsidRPr="00760CD1" w14:paraId="1628970E" w14:textId="77777777" w:rsidTr="00F010BB">
        <w:trPr>
          <w:trHeight w:val="255"/>
        </w:trPr>
        <w:tc>
          <w:tcPr>
            <w:tcW w:w="504" w:type="dxa"/>
          </w:tcPr>
          <w:p w14:paraId="2E81BDAB"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p>
        </w:tc>
        <w:tc>
          <w:tcPr>
            <w:tcW w:w="5303" w:type="dxa"/>
          </w:tcPr>
          <w:p w14:paraId="42561F83"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сыры (российский, голландский, костромской)</w:t>
            </w:r>
          </w:p>
        </w:tc>
        <w:tc>
          <w:tcPr>
            <w:tcW w:w="3827" w:type="dxa"/>
            <w:tcBorders>
              <w:top w:val="single" w:sz="4" w:space="0" w:color="auto"/>
              <w:left w:val="single" w:sz="4" w:space="0" w:color="auto"/>
              <w:bottom w:val="single" w:sz="4" w:space="0" w:color="auto"/>
              <w:right w:val="single" w:sz="4" w:space="0" w:color="auto"/>
            </w:tcBorders>
          </w:tcPr>
          <w:p w14:paraId="7D03CEFC"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30</w:t>
            </w:r>
          </w:p>
        </w:tc>
      </w:tr>
      <w:tr w:rsidR="00130F65" w:rsidRPr="00760CD1" w14:paraId="3A041B5E" w14:textId="77777777" w:rsidTr="00F010BB">
        <w:trPr>
          <w:trHeight w:val="242"/>
        </w:trPr>
        <w:tc>
          <w:tcPr>
            <w:tcW w:w="504" w:type="dxa"/>
          </w:tcPr>
          <w:p w14:paraId="2E37B127"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11</w:t>
            </w:r>
          </w:p>
        </w:tc>
        <w:tc>
          <w:tcPr>
            <w:tcW w:w="5303" w:type="dxa"/>
          </w:tcPr>
          <w:p w14:paraId="2994006F"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Картофель</w:t>
            </w:r>
          </w:p>
        </w:tc>
        <w:tc>
          <w:tcPr>
            <w:tcW w:w="3827" w:type="dxa"/>
            <w:tcBorders>
              <w:top w:val="single" w:sz="4" w:space="0" w:color="auto"/>
              <w:left w:val="single" w:sz="4" w:space="0" w:color="auto"/>
              <w:bottom w:val="single" w:sz="4" w:space="0" w:color="auto"/>
              <w:right w:val="single" w:sz="4" w:space="0" w:color="auto"/>
            </w:tcBorders>
          </w:tcPr>
          <w:p w14:paraId="2DE15EF1"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400</w:t>
            </w:r>
          </w:p>
        </w:tc>
      </w:tr>
      <w:tr w:rsidR="00130F65" w:rsidRPr="00760CD1" w14:paraId="310CD260" w14:textId="77777777" w:rsidTr="00F010BB">
        <w:trPr>
          <w:trHeight w:val="255"/>
        </w:trPr>
        <w:tc>
          <w:tcPr>
            <w:tcW w:w="504" w:type="dxa"/>
          </w:tcPr>
          <w:p w14:paraId="4A9ABA7E"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12</w:t>
            </w:r>
          </w:p>
        </w:tc>
        <w:tc>
          <w:tcPr>
            <w:tcW w:w="5303" w:type="dxa"/>
          </w:tcPr>
          <w:p w14:paraId="2CF14958"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Крупы (все виды), мука</w:t>
            </w:r>
          </w:p>
        </w:tc>
        <w:tc>
          <w:tcPr>
            <w:tcW w:w="3827" w:type="dxa"/>
            <w:tcBorders>
              <w:top w:val="single" w:sz="4" w:space="0" w:color="auto"/>
              <w:left w:val="single" w:sz="4" w:space="0" w:color="auto"/>
              <w:bottom w:val="single" w:sz="4" w:space="0" w:color="auto"/>
              <w:right w:val="single" w:sz="4" w:space="0" w:color="auto"/>
            </w:tcBorders>
          </w:tcPr>
          <w:p w14:paraId="3F977914"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120</w:t>
            </w:r>
          </w:p>
        </w:tc>
      </w:tr>
      <w:tr w:rsidR="00130F65" w:rsidRPr="00760CD1" w14:paraId="256563C7" w14:textId="77777777" w:rsidTr="00F010BB">
        <w:trPr>
          <w:trHeight w:val="242"/>
        </w:trPr>
        <w:tc>
          <w:tcPr>
            <w:tcW w:w="504" w:type="dxa"/>
          </w:tcPr>
          <w:p w14:paraId="53EF8C1C"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13</w:t>
            </w:r>
          </w:p>
        </w:tc>
        <w:tc>
          <w:tcPr>
            <w:tcW w:w="5303" w:type="dxa"/>
          </w:tcPr>
          <w:p w14:paraId="27DEE2D8"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Овощи свежие, бобовые, зелень (в ассортименте)</w:t>
            </w:r>
          </w:p>
        </w:tc>
        <w:tc>
          <w:tcPr>
            <w:tcW w:w="3827" w:type="dxa"/>
            <w:tcBorders>
              <w:top w:val="single" w:sz="4" w:space="0" w:color="auto"/>
              <w:left w:val="single" w:sz="4" w:space="0" w:color="auto"/>
              <w:bottom w:val="single" w:sz="4" w:space="0" w:color="auto"/>
              <w:right w:val="single" w:sz="4" w:space="0" w:color="auto"/>
            </w:tcBorders>
          </w:tcPr>
          <w:p w14:paraId="2CB135B0"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400</w:t>
            </w:r>
          </w:p>
        </w:tc>
      </w:tr>
      <w:tr w:rsidR="00130F65" w:rsidRPr="00760CD1" w14:paraId="6E1155E1" w14:textId="77777777" w:rsidTr="00F010BB">
        <w:trPr>
          <w:trHeight w:val="255"/>
        </w:trPr>
        <w:tc>
          <w:tcPr>
            <w:tcW w:w="504" w:type="dxa"/>
          </w:tcPr>
          <w:p w14:paraId="3DB17DAB"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14</w:t>
            </w:r>
          </w:p>
        </w:tc>
        <w:tc>
          <w:tcPr>
            <w:tcW w:w="5303" w:type="dxa"/>
          </w:tcPr>
          <w:p w14:paraId="5D2EE1AF"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Фрукты свежие (ягоды, цитрусовые в ассортименте)</w:t>
            </w:r>
          </w:p>
        </w:tc>
        <w:tc>
          <w:tcPr>
            <w:tcW w:w="3827" w:type="dxa"/>
            <w:tcBorders>
              <w:top w:val="single" w:sz="4" w:space="0" w:color="auto"/>
              <w:left w:val="single" w:sz="4" w:space="0" w:color="auto"/>
              <w:bottom w:val="single" w:sz="4" w:space="0" w:color="auto"/>
              <w:right w:val="single" w:sz="4" w:space="0" w:color="auto"/>
            </w:tcBorders>
          </w:tcPr>
          <w:p w14:paraId="6A94EB3C"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500</w:t>
            </w:r>
          </w:p>
        </w:tc>
      </w:tr>
      <w:tr w:rsidR="00130F65" w:rsidRPr="00760CD1" w14:paraId="1182B989" w14:textId="77777777" w:rsidTr="00F010BB">
        <w:trPr>
          <w:trHeight w:val="242"/>
        </w:trPr>
        <w:tc>
          <w:tcPr>
            <w:tcW w:w="504" w:type="dxa"/>
          </w:tcPr>
          <w:p w14:paraId="2A1886F6"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15</w:t>
            </w:r>
          </w:p>
        </w:tc>
        <w:tc>
          <w:tcPr>
            <w:tcW w:w="5303" w:type="dxa"/>
          </w:tcPr>
          <w:p w14:paraId="09FE4657"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Фрукты консервированные</w:t>
            </w:r>
          </w:p>
        </w:tc>
        <w:tc>
          <w:tcPr>
            <w:tcW w:w="3827" w:type="dxa"/>
            <w:tcBorders>
              <w:top w:val="single" w:sz="4" w:space="0" w:color="auto"/>
              <w:left w:val="single" w:sz="4" w:space="0" w:color="auto"/>
              <w:bottom w:val="single" w:sz="4" w:space="0" w:color="auto"/>
              <w:right w:val="single" w:sz="4" w:space="0" w:color="auto"/>
            </w:tcBorders>
          </w:tcPr>
          <w:p w14:paraId="7ADD2934"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200</w:t>
            </w:r>
          </w:p>
        </w:tc>
      </w:tr>
      <w:tr w:rsidR="00130F65" w:rsidRPr="00760CD1" w14:paraId="16560AFE" w14:textId="77777777" w:rsidTr="00F010BB">
        <w:trPr>
          <w:trHeight w:val="255"/>
        </w:trPr>
        <w:tc>
          <w:tcPr>
            <w:tcW w:w="504" w:type="dxa"/>
          </w:tcPr>
          <w:p w14:paraId="5F148A2B"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16</w:t>
            </w:r>
          </w:p>
        </w:tc>
        <w:tc>
          <w:tcPr>
            <w:tcW w:w="5303" w:type="dxa"/>
          </w:tcPr>
          <w:p w14:paraId="320585D0"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Сухофрукты (курага, изюм, чернослив)</w:t>
            </w:r>
          </w:p>
        </w:tc>
        <w:tc>
          <w:tcPr>
            <w:tcW w:w="3827" w:type="dxa"/>
            <w:tcBorders>
              <w:top w:val="single" w:sz="4" w:space="0" w:color="auto"/>
              <w:left w:val="single" w:sz="4" w:space="0" w:color="auto"/>
              <w:bottom w:val="single" w:sz="4" w:space="0" w:color="auto"/>
              <w:right w:val="single" w:sz="4" w:space="0" w:color="auto"/>
            </w:tcBorders>
          </w:tcPr>
          <w:p w14:paraId="18EB4F83"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50</w:t>
            </w:r>
          </w:p>
        </w:tc>
      </w:tr>
      <w:tr w:rsidR="00130F65" w:rsidRPr="00760CD1" w14:paraId="1EF08AF8" w14:textId="77777777" w:rsidTr="00F010BB">
        <w:trPr>
          <w:trHeight w:val="242"/>
        </w:trPr>
        <w:tc>
          <w:tcPr>
            <w:tcW w:w="504" w:type="dxa"/>
          </w:tcPr>
          <w:p w14:paraId="7DF060CD"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17</w:t>
            </w:r>
          </w:p>
        </w:tc>
        <w:tc>
          <w:tcPr>
            <w:tcW w:w="5303" w:type="dxa"/>
          </w:tcPr>
          <w:p w14:paraId="09BE90F6"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Соки фруктовые</w:t>
            </w:r>
          </w:p>
        </w:tc>
        <w:tc>
          <w:tcPr>
            <w:tcW w:w="3827" w:type="dxa"/>
            <w:tcBorders>
              <w:top w:val="single" w:sz="4" w:space="0" w:color="auto"/>
              <w:left w:val="single" w:sz="4" w:space="0" w:color="auto"/>
              <w:bottom w:val="single" w:sz="4" w:space="0" w:color="auto"/>
              <w:right w:val="single" w:sz="4" w:space="0" w:color="auto"/>
            </w:tcBorders>
          </w:tcPr>
          <w:p w14:paraId="6ECBE3D6"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600</w:t>
            </w:r>
          </w:p>
        </w:tc>
      </w:tr>
      <w:tr w:rsidR="00130F65" w:rsidRPr="00760CD1" w14:paraId="2A9CD1A3" w14:textId="77777777" w:rsidTr="00F010BB">
        <w:trPr>
          <w:trHeight w:val="255"/>
        </w:trPr>
        <w:tc>
          <w:tcPr>
            <w:tcW w:w="504" w:type="dxa"/>
          </w:tcPr>
          <w:p w14:paraId="0D101A3F"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18</w:t>
            </w:r>
          </w:p>
        </w:tc>
        <w:tc>
          <w:tcPr>
            <w:tcW w:w="5303" w:type="dxa"/>
          </w:tcPr>
          <w:p w14:paraId="3DCBA7AC"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Орехи (грецкие, миндаль, фундук)</w:t>
            </w:r>
          </w:p>
        </w:tc>
        <w:tc>
          <w:tcPr>
            <w:tcW w:w="3827" w:type="dxa"/>
            <w:tcBorders>
              <w:top w:val="single" w:sz="4" w:space="0" w:color="auto"/>
              <w:left w:val="single" w:sz="4" w:space="0" w:color="auto"/>
              <w:bottom w:val="single" w:sz="4" w:space="0" w:color="auto"/>
              <w:right w:val="single" w:sz="4" w:space="0" w:color="auto"/>
            </w:tcBorders>
          </w:tcPr>
          <w:p w14:paraId="48EC4195"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30</w:t>
            </w:r>
          </w:p>
        </w:tc>
      </w:tr>
      <w:tr w:rsidR="00130F65" w:rsidRPr="00760CD1" w14:paraId="68EAAB01" w14:textId="77777777" w:rsidTr="00F010BB">
        <w:trPr>
          <w:trHeight w:val="242"/>
        </w:trPr>
        <w:tc>
          <w:tcPr>
            <w:tcW w:w="504" w:type="dxa"/>
          </w:tcPr>
          <w:p w14:paraId="5D233241"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19</w:t>
            </w:r>
          </w:p>
        </w:tc>
        <w:tc>
          <w:tcPr>
            <w:tcW w:w="5303" w:type="dxa"/>
          </w:tcPr>
          <w:p w14:paraId="2A4BD1DD"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Сахар, конфеты, мармелад, халва</w:t>
            </w:r>
          </w:p>
        </w:tc>
        <w:tc>
          <w:tcPr>
            <w:tcW w:w="3827" w:type="dxa"/>
            <w:tcBorders>
              <w:top w:val="single" w:sz="4" w:space="0" w:color="auto"/>
              <w:left w:val="single" w:sz="4" w:space="0" w:color="auto"/>
              <w:bottom w:val="single" w:sz="4" w:space="0" w:color="auto"/>
              <w:right w:val="single" w:sz="4" w:space="0" w:color="auto"/>
            </w:tcBorders>
          </w:tcPr>
          <w:p w14:paraId="39BED47E"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150</w:t>
            </w:r>
          </w:p>
        </w:tc>
      </w:tr>
      <w:tr w:rsidR="00130F65" w:rsidRPr="00760CD1" w14:paraId="166B8E67" w14:textId="77777777" w:rsidTr="00F010BB">
        <w:trPr>
          <w:trHeight w:val="255"/>
        </w:trPr>
        <w:tc>
          <w:tcPr>
            <w:tcW w:w="504" w:type="dxa"/>
          </w:tcPr>
          <w:p w14:paraId="0DAF3F46"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20</w:t>
            </w:r>
          </w:p>
        </w:tc>
        <w:tc>
          <w:tcPr>
            <w:tcW w:w="5303" w:type="dxa"/>
          </w:tcPr>
          <w:p w14:paraId="171B2837"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Мед</w:t>
            </w:r>
          </w:p>
        </w:tc>
        <w:tc>
          <w:tcPr>
            <w:tcW w:w="3827" w:type="dxa"/>
            <w:tcBorders>
              <w:top w:val="single" w:sz="4" w:space="0" w:color="auto"/>
              <w:left w:val="single" w:sz="4" w:space="0" w:color="auto"/>
              <w:bottom w:val="single" w:sz="4" w:space="0" w:color="auto"/>
              <w:right w:val="single" w:sz="4" w:space="0" w:color="auto"/>
            </w:tcBorders>
          </w:tcPr>
          <w:p w14:paraId="07E279E9"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30</w:t>
            </w:r>
          </w:p>
        </w:tc>
      </w:tr>
      <w:tr w:rsidR="00130F65" w:rsidRPr="00760CD1" w14:paraId="7023E3C2" w14:textId="77777777" w:rsidTr="00F010BB">
        <w:trPr>
          <w:trHeight w:val="242"/>
        </w:trPr>
        <w:tc>
          <w:tcPr>
            <w:tcW w:w="504" w:type="dxa"/>
          </w:tcPr>
          <w:p w14:paraId="3742C615"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21</w:t>
            </w:r>
          </w:p>
        </w:tc>
        <w:tc>
          <w:tcPr>
            <w:tcW w:w="5303" w:type="dxa"/>
          </w:tcPr>
          <w:p w14:paraId="17B5E41B"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Варенье, джем, повидло</w:t>
            </w:r>
          </w:p>
        </w:tc>
        <w:tc>
          <w:tcPr>
            <w:tcW w:w="3827" w:type="dxa"/>
            <w:tcBorders>
              <w:top w:val="single" w:sz="4" w:space="0" w:color="auto"/>
              <w:left w:val="single" w:sz="4" w:space="0" w:color="auto"/>
              <w:bottom w:val="single" w:sz="4" w:space="0" w:color="auto"/>
              <w:right w:val="single" w:sz="4" w:space="0" w:color="auto"/>
            </w:tcBorders>
          </w:tcPr>
          <w:p w14:paraId="37FC966F"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50</w:t>
            </w:r>
          </w:p>
        </w:tc>
      </w:tr>
      <w:tr w:rsidR="00130F65" w:rsidRPr="00760CD1" w14:paraId="22054F8D" w14:textId="77777777" w:rsidTr="00F010BB">
        <w:trPr>
          <w:trHeight w:val="500"/>
        </w:trPr>
        <w:tc>
          <w:tcPr>
            <w:tcW w:w="504" w:type="dxa"/>
          </w:tcPr>
          <w:p w14:paraId="2BE5759A"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22</w:t>
            </w:r>
          </w:p>
        </w:tc>
        <w:tc>
          <w:tcPr>
            <w:tcW w:w="5303" w:type="dxa"/>
          </w:tcPr>
          <w:p w14:paraId="1CDD4C9F"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Мучные кондитерские изделия (печенье, галеты, пряники)</w:t>
            </w:r>
          </w:p>
        </w:tc>
        <w:tc>
          <w:tcPr>
            <w:tcW w:w="3827" w:type="dxa"/>
            <w:tcBorders>
              <w:top w:val="single" w:sz="4" w:space="0" w:color="auto"/>
              <w:left w:val="single" w:sz="4" w:space="0" w:color="auto"/>
              <w:bottom w:val="single" w:sz="4" w:space="0" w:color="auto"/>
              <w:right w:val="single" w:sz="4" w:space="0" w:color="auto"/>
            </w:tcBorders>
          </w:tcPr>
          <w:p w14:paraId="70D121A9"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130</w:t>
            </w:r>
          </w:p>
        </w:tc>
      </w:tr>
      <w:tr w:rsidR="00130F65" w:rsidRPr="00760CD1" w14:paraId="683933A5" w14:textId="77777777" w:rsidTr="00F010BB">
        <w:trPr>
          <w:trHeight w:val="255"/>
        </w:trPr>
        <w:tc>
          <w:tcPr>
            <w:tcW w:w="504" w:type="dxa"/>
          </w:tcPr>
          <w:p w14:paraId="40C99124"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23</w:t>
            </w:r>
          </w:p>
        </w:tc>
        <w:tc>
          <w:tcPr>
            <w:tcW w:w="5303" w:type="dxa"/>
          </w:tcPr>
          <w:p w14:paraId="0FD1DF68"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Хлеб ржаной/пшеничный</w:t>
            </w:r>
          </w:p>
        </w:tc>
        <w:tc>
          <w:tcPr>
            <w:tcW w:w="3827" w:type="dxa"/>
            <w:tcBorders>
              <w:top w:val="single" w:sz="4" w:space="0" w:color="auto"/>
              <w:left w:val="single" w:sz="4" w:space="0" w:color="auto"/>
              <w:bottom w:val="single" w:sz="4" w:space="0" w:color="auto"/>
              <w:right w:val="single" w:sz="4" w:space="0" w:color="auto"/>
            </w:tcBorders>
          </w:tcPr>
          <w:p w14:paraId="01745DA5"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250/200</w:t>
            </w:r>
          </w:p>
        </w:tc>
      </w:tr>
      <w:tr w:rsidR="00130F65" w:rsidRPr="00760CD1" w14:paraId="39A7D18B" w14:textId="77777777" w:rsidTr="00F010BB">
        <w:trPr>
          <w:trHeight w:val="242"/>
        </w:trPr>
        <w:tc>
          <w:tcPr>
            <w:tcW w:w="504" w:type="dxa"/>
          </w:tcPr>
          <w:p w14:paraId="757F1D54"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24</w:t>
            </w:r>
          </w:p>
        </w:tc>
        <w:tc>
          <w:tcPr>
            <w:tcW w:w="5303" w:type="dxa"/>
          </w:tcPr>
          <w:p w14:paraId="28950366"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Чай, кофе, какао</w:t>
            </w:r>
          </w:p>
        </w:tc>
        <w:tc>
          <w:tcPr>
            <w:tcW w:w="3827" w:type="dxa"/>
            <w:tcBorders>
              <w:top w:val="single" w:sz="4" w:space="0" w:color="auto"/>
              <w:left w:val="single" w:sz="4" w:space="0" w:color="auto"/>
              <w:bottom w:val="single" w:sz="4" w:space="0" w:color="auto"/>
              <w:right w:val="single" w:sz="4" w:space="0" w:color="auto"/>
            </w:tcBorders>
          </w:tcPr>
          <w:p w14:paraId="77B01879"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10</w:t>
            </w:r>
          </w:p>
        </w:tc>
      </w:tr>
      <w:tr w:rsidR="00130F65" w:rsidRPr="00760CD1" w14:paraId="7288E979" w14:textId="77777777" w:rsidTr="00F010BB">
        <w:trPr>
          <w:trHeight w:val="255"/>
        </w:trPr>
        <w:tc>
          <w:tcPr>
            <w:tcW w:w="504" w:type="dxa"/>
          </w:tcPr>
          <w:p w14:paraId="761E9770" w14:textId="77777777" w:rsidR="00130F65" w:rsidRPr="00760CD1" w:rsidRDefault="00130F65" w:rsidP="00130F65">
            <w:pPr>
              <w:autoSpaceDE w:val="0"/>
              <w:autoSpaceDN w:val="0"/>
              <w:spacing w:line="240" w:lineRule="exact"/>
              <w:contextualSpacing/>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25</w:t>
            </w:r>
          </w:p>
        </w:tc>
        <w:tc>
          <w:tcPr>
            <w:tcW w:w="5303" w:type="dxa"/>
          </w:tcPr>
          <w:p w14:paraId="0EA48AA4" w14:textId="77777777" w:rsidR="00130F65" w:rsidRPr="00760CD1" w:rsidRDefault="00130F65" w:rsidP="00130F65">
            <w:pPr>
              <w:autoSpaceDE w:val="0"/>
              <w:autoSpaceDN w:val="0"/>
              <w:spacing w:line="240" w:lineRule="exact"/>
              <w:contextualSpacing/>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Морская капуста</w:t>
            </w:r>
          </w:p>
        </w:tc>
        <w:tc>
          <w:tcPr>
            <w:tcW w:w="3827" w:type="dxa"/>
            <w:tcBorders>
              <w:top w:val="single" w:sz="4" w:space="0" w:color="auto"/>
              <w:left w:val="single" w:sz="4" w:space="0" w:color="auto"/>
              <w:bottom w:val="single" w:sz="4" w:space="0" w:color="auto"/>
              <w:right w:val="single" w:sz="4" w:space="0" w:color="auto"/>
            </w:tcBorders>
          </w:tcPr>
          <w:p w14:paraId="59677F3B" w14:textId="77777777" w:rsidR="00130F65" w:rsidRPr="00760CD1" w:rsidRDefault="00130F65" w:rsidP="00130F65">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760CD1">
              <w:rPr>
                <w:rFonts w:ascii="Times New Roman" w:eastAsia="Times New Roman" w:hAnsi="Times New Roman" w:cs="Times New Roman"/>
                <w:color w:val="auto"/>
                <w:sz w:val="22"/>
                <w:szCs w:val="22"/>
                <w:lang w:bidi="ar-SA"/>
              </w:rPr>
              <w:t>25</w:t>
            </w:r>
          </w:p>
        </w:tc>
      </w:tr>
    </w:tbl>
    <w:p w14:paraId="31BFFE16" w14:textId="77777777" w:rsidR="00130F65" w:rsidRDefault="00130F65" w:rsidP="00130F65">
      <w:pPr>
        <w:ind w:firstLine="708"/>
        <w:jc w:val="center"/>
        <w:rPr>
          <w:rFonts w:ascii="Times New Roman" w:hAnsi="Times New Roman"/>
          <w:b/>
          <w:sz w:val="22"/>
          <w:szCs w:val="22"/>
        </w:rPr>
      </w:pPr>
    </w:p>
    <w:p w14:paraId="54F60822" w14:textId="77777777" w:rsidR="001E61F0" w:rsidRDefault="001E61F0" w:rsidP="008B673B">
      <w:pPr>
        <w:ind w:firstLine="708"/>
        <w:jc w:val="both"/>
        <w:rPr>
          <w:rFonts w:ascii="Times New Roman" w:hAnsi="Times New Roman"/>
          <w:b/>
          <w:sz w:val="22"/>
          <w:szCs w:val="22"/>
        </w:rPr>
      </w:pPr>
    </w:p>
    <w:p w14:paraId="0B48870E" w14:textId="53ABC8C9" w:rsidR="00CD24B2" w:rsidRPr="009D6B00" w:rsidRDefault="00CD24B2" w:rsidP="008B673B">
      <w:pPr>
        <w:ind w:firstLine="708"/>
        <w:jc w:val="both"/>
        <w:rPr>
          <w:rFonts w:ascii="Times New Roman" w:hAnsi="Times New Roman"/>
          <w:sz w:val="22"/>
          <w:szCs w:val="22"/>
        </w:rPr>
      </w:pPr>
      <w:r w:rsidRPr="009D6B00">
        <w:rPr>
          <w:rFonts w:ascii="Times New Roman" w:hAnsi="Times New Roman"/>
          <w:b/>
          <w:sz w:val="22"/>
          <w:szCs w:val="22"/>
        </w:rPr>
        <w:t>Исполнитель</w:t>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Pr>
          <w:rFonts w:ascii="Times New Roman" w:hAnsi="Times New Roman"/>
          <w:b/>
          <w:sz w:val="22"/>
          <w:szCs w:val="22"/>
        </w:rPr>
        <w:t xml:space="preserve">                  </w:t>
      </w:r>
      <w:r w:rsidRPr="009D6B00">
        <w:rPr>
          <w:rFonts w:ascii="Times New Roman" w:hAnsi="Times New Roman"/>
          <w:b/>
          <w:sz w:val="22"/>
          <w:szCs w:val="22"/>
        </w:rPr>
        <w:t>Заказчик</w:t>
      </w:r>
      <w:r w:rsidRPr="009D6B00">
        <w:rPr>
          <w:rFonts w:ascii="Times New Roman" w:hAnsi="Times New Roman"/>
          <w:sz w:val="22"/>
          <w:szCs w:val="22"/>
        </w:rPr>
        <w:t xml:space="preserve">                                          </w:t>
      </w:r>
    </w:p>
    <w:p w14:paraId="7871D4A3" w14:textId="77777777" w:rsidR="00CD24B2" w:rsidRPr="009D6B00" w:rsidRDefault="00CD24B2" w:rsidP="00CD24B2">
      <w:pPr>
        <w:ind w:firstLine="567"/>
        <w:jc w:val="both"/>
        <w:rPr>
          <w:rFonts w:ascii="Times New Roman" w:hAnsi="Times New Roman"/>
          <w:sz w:val="22"/>
          <w:szCs w:val="22"/>
        </w:rPr>
      </w:pPr>
      <w:r w:rsidRPr="009D6B00">
        <w:rPr>
          <w:rFonts w:ascii="Times New Roman" w:hAnsi="Times New Roman"/>
          <w:sz w:val="22"/>
          <w:szCs w:val="22"/>
        </w:rPr>
        <w:t xml:space="preserve"> </w:t>
      </w:r>
    </w:p>
    <w:p w14:paraId="671A5770" w14:textId="28F43E6B" w:rsidR="00CD24B2" w:rsidRPr="008E45B7" w:rsidRDefault="00CD24B2" w:rsidP="00CD24B2">
      <w:pPr>
        <w:widowControl/>
        <w:spacing w:after="160" w:line="259" w:lineRule="auto"/>
        <w:rPr>
          <w:rFonts w:ascii="Times New Roman" w:eastAsia="Times New Roman" w:hAnsi="Times New Roman" w:cs="Times New Roman"/>
          <w:bCs/>
          <w:color w:val="auto"/>
          <w:kern w:val="28"/>
          <w:sz w:val="22"/>
          <w:szCs w:val="22"/>
          <w:lang w:bidi="ar-SA"/>
        </w:rPr>
        <w:sectPr w:rsidR="00CD24B2" w:rsidRPr="008E45B7" w:rsidSect="005A0ED3">
          <w:headerReference w:type="default" r:id="rId10"/>
          <w:pgSz w:w="11906" w:h="16838"/>
          <w:pgMar w:top="709" w:right="707" w:bottom="709" w:left="1133" w:header="0" w:footer="0" w:gutter="0"/>
          <w:cols w:space="720"/>
          <w:noEndnote/>
        </w:sectPr>
      </w:pPr>
      <w:r w:rsidRPr="009D6B00">
        <w:rPr>
          <w:rFonts w:ascii="Times New Roman" w:hAnsi="Times New Roman"/>
          <w:color w:val="auto"/>
          <w:sz w:val="22"/>
          <w:szCs w:val="22"/>
        </w:rPr>
        <w:t xml:space="preserve">          </w:t>
      </w:r>
      <w:r w:rsidRPr="005A0ED3">
        <w:rPr>
          <w:rFonts w:ascii="Times New Roman" w:hAnsi="Times New Roman"/>
          <w:color w:val="auto"/>
          <w:sz w:val="22"/>
          <w:szCs w:val="22"/>
        </w:rPr>
        <w:t>_____________/_____________/                               ____________/</w:t>
      </w:r>
      <w:r w:rsidRPr="005A0ED3">
        <w:rPr>
          <w:rFonts w:ascii="Times New Roman" w:eastAsia="Times New Roman" w:hAnsi="Times New Roman" w:cs="Times New Roman"/>
          <w:color w:val="auto"/>
          <w:sz w:val="22"/>
          <w:szCs w:val="22"/>
        </w:rPr>
        <w:t xml:space="preserve"> </w:t>
      </w:r>
      <w:r w:rsidR="00A963CB">
        <w:rPr>
          <w:rFonts w:ascii="Times New Roman" w:eastAsia="Calibri" w:hAnsi="Times New Roman" w:cs="Times New Roman"/>
          <w:color w:val="auto"/>
          <w:sz w:val="22"/>
          <w:szCs w:val="22"/>
        </w:rPr>
        <w:t>О.Е. Часовникова</w:t>
      </w:r>
      <w:r w:rsidRPr="005A0ED3">
        <w:rPr>
          <w:rFonts w:ascii="Times New Roman" w:hAnsi="Times New Roman"/>
          <w:color w:val="auto"/>
          <w:sz w:val="22"/>
          <w:szCs w:val="22"/>
        </w:rPr>
        <w:t>/</w:t>
      </w:r>
      <w:r w:rsidRPr="009D6B00">
        <w:rPr>
          <w:rFonts w:ascii="Times New Roman" w:hAnsi="Times New Roman"/>
          <w:color w:val="auto"/>
          <w:sz w:val="22"/>
          <w:szCs w:val="22"/>
        </w:rPr>
        <w:br/>
        <w:t xml:space="preserve">          </w:t>
      </w:r>
      <w:r w:rsidRPr="005A0ED3">
        <w:rPr>
          <w:rFonts w:ascii="Times New Roman" w:eastAsia="Times New Roman" w:hAnsi="Times New Roman" w:cs="Times New Roman"/>
          <w:bCs/>
          <w:color w:val="000000" w:themeColor="text1"/>
          <w:kern w:val="28"/>
          <w:sz w:val="20"/>
          <w:szCs w:val="20"/>
        </w:rPr>
        <w:t>Подписано ЭЦП</w:t>
      </w:r>
      <w:r w:rsidRPr="005A0ED3">
        <w:rPr>
          <w:rFonts w:ascii="Times New Roman" w:eastAsia="Times New Roman" w:hAnsi="Times New Roman" w:cs="Times New Roman"/>
          <w:bCs/>
          <w:color w:val="000000" w:themeColor="text1"/>
          <w:kern w:val="28"/>
          <w:sz w:val="20"/>
          <w:szCs w:val="20"/>
        </w:rPr>
        <w:tab/>
        <w:t xml:space="preserve">                                                        </w:t>
      </w:r>
      <w:r w:rsidR="00211910">
        <w:rPr>
          <w:rFonts w:ascii="Times New Roman" w:eastAsia="Times New Roman" w:hAnsi="Times New Roman" w:cs="Times New Roman"/>
          <w:bCs/>
          <w:color w:val="000000" w:themeColor="text1"/>
          <w:kern w:val="28"/>
          <w:sz w:val="20"/>
          <w:szCs w:val="20"/>
        </w:rPr>
        <w:t xml:space="preserve">      </w:t>
      </w:r>
      <w:r w:rsidRPr="005A0ED3">
        <w:rPr>
          <w:rFonts w:ascii="Times New Roman" w:eastAsia="Times New Roman" w:hAnsi="Times New Roman" w:cs="Times New Roman"/>
          <w:bCs/>
          <w:color w:val="000000" w:themeColor="text1"/>
          <w:kern w:val="28"/>
          <w:sz w:val="20"/>
          <w:szCs w:val="20"/>
        </w:rPr>
        <w:t>Подписано ЭЦП</w:t>
      </w:r>
    </w:p>
    <w:p w14:paraId="50D4B209" w14:textId="29F1D21B" w:rsidR="004F1D44" w:rsidRPr="00620A02" w:rsidRDefault="004F1D44" w:rsidP="00211910">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r w:rsidRPr="00620A02">
        <w:rPr>
          <w:rFonts w:ascii="Times New Roman" w:eastAsia="Times New Roman" w:hAnsi="Times New Roman" w:cs="Times New Roman"/>
          <w:bCs/>
          <w:color w:val="000000" w:themeColor="text1"/>
          <w:kern w:val="28"/>
          <w:sz w:val="20"/>
          <w:szCs w:val="20"/>
          <w:lang w:bidi="ar-SA"/>
        </w:rPr>
        <w:lastRenderedPageBreak/>
        <w:t>Приложение №</w:t>
      </w:r>
      <w:r w:rsidR="008E45B7">
        <w:rPr>
          <w:rFonts w:ascii="Times New Roman" w:eastAsia="Times New Roman" w:hAnsi="Times New Roman" w:cs="Times New Roman"/>
          <w:bCs/>
          <w:color w:val="000000" w:themeColor="text1"/>
          <w:kern w:val="28"/>
          <w:sz w:val="20"/>
          <w:szCs w:val="20"/>
          <w:lang w:bidi="ar-SA"/>
        </w:rPr>
        <w:t>2</w:t>
      </w:r>
      <w:r w:rsidRPr="00620A02">
        <w:rPr>
          <w:rFonts w:ascii="Times New Roman" w:eastAsia="Times New Roman" w:hAnsi="Times New Roman" w:cs="Times New Roman"/>
          <w:bCs/>
          <w:color w:val="000000" w:themeColor="text1"/>
          <w:kern w:val="28"/>
          <w:sz w:val="20"/>
          <w:szCs w:val="20"/>
          <w:lang w:bidi="ar-SA"/>
        </w:rPr>
        <w:t xml:space="preserve"> к контракту №___               </w:t>
      </w:r>
    </w:p>
    <w:p w14:paraId="4F9CE39C" w14:textId="5DF4E45A" w:rsidR="004F1D44" w:rsidRDefault="004F1D44" w:rsidP="004F1D44">
      <w:pPr>
        <w:tabs>
          <w:tab w:val="left" w:pos="1134"/>
          <w:tab w:val="left" w:pos="1418"/>
        </w:tabs>
        <w:jc w:val="right"/>
        <w:rPr>
          <w:rFonts w:ascii="Times New Roman" w:eastAsia="Times New Roman" w:hAnsi="Times New Roman" w:cs="Times New Roman"/>
          <w:bCs/>
          <w:color w:val="000000" w:themeColor="text1"/>
          <w:kern w:val="28"/>
          <w:sz w:val="20"/>
          <w:szCs w:val="20"/>
          <w:lang w:bidi="ar-SA"/>
        </w:rPr>
      </w:pPr>
      <w:r w:rsidRPr="00620A02">
        <w:rPr>
          <w:rFonts w:ascii="Times New Roman" w:eastAsia="Times New Roman" w:hAnsi="Times New Roman" w:cs="Times New Roman"/>
          <w:bCs/>
          <w:color w:val="000000" w:themeColor="text1"/>
          <w:kern w:val="28"/>
          <w:sz w:val="20"/>
          <w:szCs w:val="20"/>
          <w:lang w:bidi="ar-SA"/>
        </w:rPr>
        <w:t>от «____» __________   202</w:t>
      </w:r>
      <w:r w:rsidR="009D6B00">
        <w:rPr>
          <w:rFonts w:ascii="Times New Roman" w:eastAsia="Times New Roman" w:hAnsi="Times New Roman" w:cs="Times New Roman"/>
          <w:bCs/>
          <w:color w:val="000000" w:themeColor="text1"/>
          <w:kern w:val="28"/>
          <w:sz w:val="20"/>
          <w:szCs w:val="20"/>
          <w:lang w:bidi="ar-SA"/>
        </w:rPr>
        <w:t>5</w:t>
      </w:r>
      <w:r w:rsidRPr="00620A02">
        <w:rPr>
          <w:rFonts w:ascii="Times New Roman" w:eastAsia="Times New Roman" w:hAnsi="Times New Roman" w:cs="Times New Roman"/>
          <w:bCs/>
          <w:color w:val="000000" w:themeColor="text1"/>
          <w:kern w:val="28"/>
          <w:sz w:val="20"/>
          <w:szCs w:val="20"/>
          <w:lang w:bidi="ar-SA"/>
        </w:rPr>
        <w:t>г.</w:t>
      </w:r>
    </w:p>
    <w:p w14:paraId="1F123C95" w14:textId="19AAD33C" w:rsidR="004F1D44" w:rsidRDefault="004F1D44" w:rsidP="004F1D44">
      <w:pPr>
        <w:tabs>
          <w:tab w:val="left" w:pos="1134"/>
          <w:tab w:val="left" w:pos="1418"/>
        </w:tabs>
        <w:jc w:val="right"/>
        <w:rPr>
          <w:rFonts w:ascii="Times New Roman" w:hAnsi="Times New Roman" w:cs="Times New Roman"/>
          <w:bCs/>
          <w:kern w:val="28"/>
          <w:sz w:val="20"/>
          <w:szCs w:val="20"/>
        </w:rPr>
      </w:pPr>
    </w:p>
    <w:p w14:paraId="4AD1C15E" w14:textId="77777777" w:rsidR="005A0ED3" w:rsidRDefault="005A0ED3" w:rsidP="004F1D44">
      <w:pPr>
        <w:tabs>
          <w:tab w:val="left" w:pos="1134"/>
          <w:tab w:val="left" w:pos="1418"/>
        </w:tabs>
        <w:jc w:val="center"/>
        <w:rPr>
          <w:rFonts w:ascii="Times New Roman" w:hAnsi="Times New Roman" w:cs="Times New Roman"/>
          <w:b/>
          <w:kern w:val="28"/>
        </w:rPr>
      </w:pPr>
    </w:p>
    <w:p w14:paraId="0CA037B7" w14:textId="77777777" w:rsidR="005A0ED3" w:rsidRDefault="005A0ED3" w:rsidP="004F1D44">
      <w:pPr>
        <w:tabs>
          <w:tab w:val="left" w:pos="1134"/>
          <w:tab w:val="left" w:pos="1418"/>
        </w:tabs>
        <w:jc w:val="center"/>
        <w:rPr>
          <w:rFonts w:ascii="Times New Roman" w:hAnsi="Times New Roman" w:cs="Times New Roman"/>
          <w:b/>
          <w:kern w:val="28"/>
        </w:rPr>
      </w:pPr>
    </w:p>
    <w:p w14:paraId="310CEF1A" w14:textId="77777777" w:rsidR="00760CD1" w:rsidRPr="00BD4336" w:rsidRDefault="00760CD1" w:rsidP="00760CD1">
      <w:pPr>
        <w:autoSpaceDE w:val="0"/>
        <w:autoSpaceDN w:val="0"/>
        <w:adjustRightInd w:val="0"/>
        <w:spacing w:line="259" w:lineRule="auto"/>
        <w:jc w:val="center"/>
        <w:rPr>
          <w:rFonts w:ascii="Times New Roman" w:eastAsia="Calibri" w:hAnsi="Times New Roman" w:cs="Times New Roman"/>
          <w:b/>
        </w:rPr>
      </w:pPr>
      <w:r w:rsidRPr="00BD4336">
        <w:rPr>
          <w:rFonts w:ascii="Times New Roman" w:eastAsia="Calibri" w:hAnsi="Times New Roman" w:cs="Times New Roman"/>
          <w:b/>
        </w:rPr>
        <w:t>Перечень и стоимость услуг</w:t>
      </w:r>
      <w:r>
        <w:rPr>
          <w:rFonts w:ascii="Times New Roman" w:eastAsia="Calibri" w:hAnsi="Times New Roman" w:cs="Times New Roman"/>
          <w:b/>
        </w:rPr>
        <w:t xml:space="preserve"> по организации бронирования</w:t>
      </w:r>
      <w:r w:rsidRPr="00BD4336">
        <w:rPr>
          <w:rFonts w:ascii="Times New Roman" w:eastAsia="Calibri" w:hAnsi="Times New Roman" w:cs="Times New Roman"/>
          <w:b/>
        </w:rPr>
        <w:t xml:space="preserve"> </w:t>
      </w:r>
      <w:r>
        <w:rPr>
          <w:rFonts w:ascii="Times New Roman" w:eastAsia="Calibri" w:hAnsi="Times New Roman" w:cs="Times New Roman"/>
          <w:b/>
        </w:rPr>
        <w:t>проживания и</w:t>
      </w:r>
      <w:r w:rsidRPr="00BA148D">
        <w:rPr>
          <w:rFonts w:ascii="Times New Roman" w:eastAsia="Calibri" w:hAnsi="Times New Roman" w:cs="Times New Roman"/>
          <w:b/>
        </w:rPr>
        <w:t xml:space="preserve"> </w:t>
      </w:r>
      <w:r>
        <w:rPr>
          <w:rFonts w:ascii="Times New Roman" w:eastAsia="Calibri" w:hAnsi="Times New Roman" w:cs="Times New Roman"/>
          <w:b/>
        </w:rPr>
        <w:t>питания</w:t>
      </w:r>
      <w:r w:rsidRPr="00BD4336">
        <w:rPr>
          <w:rFonts w:ascii="Times New Roman" w:eastAsia="Calibri" w:hAnsi="Times New Roman" w:cs="Times New Roman"/>
          <w:b/>
        </w:rPr>
        <w:t>.</w:t>
      </w:r>
    </w:p>
    <w:tbl>
      <w:tblPr>
        <w:tblpPr w:leftFromText="180" w:rightFromText="180" w:vertAnchor="text" w:tblpXSpec="right"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529"/>
        <w:gridCol w:w="2835"/>
        <w:gridCol w:w="1388"/>
      </w:tblGrid>
      <w:tr w:rsidR="00760CD1" w:rsidRPr="00BD4336" w14:paraId="4E8774C8" w14:textId="77777777" w:rsidTr="00884780">
        <w:trPr>
          <w:trHeight w:val="262"/>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3D9402" w14:textId="77777777" w:rsidR="00760CD1" w:rsidRPr="00BD4336" w:rsidRDefault="00760CD1" w:rsidP="00884780">
            <w:pPr>
              <w:spacing w:after="160" w:line="259" w:lineRule="auto"/>
              <w:jc w:val="center"/>
              <w:rPr>
                <w:rFonts w:ascii="Times New Roman" w:eastAsia="Calibri" w:hAnsi="Times New Roman" w:cs="Times New Roman"/>
                <w:b/>
              </w:rPr>
            </w:pPr>
            <w:r w:rsidRPr="00BD4336">
              <w:rPr>
                <w:rFonts w:ascii="Times New Roman" w:eastAsia="Calibri" w:hAnsi="Times New Roman" w:cs="Times New Roman"/>
                <w:b/>
              </w:rPr>
              <w:t>№ п/п</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4D63E937" w14:textId="77777777" w:rsidR="00760CD1" w:rsidRPr="00BD4336" w:rsidRDefault="00760CD1" w:rsidP="00884780">
            <w:pPr>
              <w:spacing w:after="160" w:line="259" w:lineRule="auto"/>
              <w:jc w:val="center"/>
              <w:rPr>
                <w:rFonts w:ascii="Times New Roman" w:eastAsia="Calibri" w:hAnsi="Times New Roman" w:cs="Times New Roman"/>
                <w:b/>
                <w:bCs/>
              </w:rPr>
            </w:pPr>
            <w:r w:rsidRPr="00BD4336">
              <w:rPr>
                <w:rFonts w:ascii="Times New Roman" w:eastAsia="Calibri" w:hAnsi="Times New Roman" w:cs="Times New Roman"/>
                <w:b/>
                <w:bCs/>
              </w:rPr>
              <w:t xml:space="preserve">Наименование услуги* </w:t>
            </w:r>
          </w:p>
        </w:tc>
        <w:tc>
          <w:tcPr>
            <w:tcW w:w="2835" w:type="dxa"/>
            <w:tcBorders>
              <w:top w:val="single" w:sz="4" w:space="0" w:color="auto"/>
              <w:left w:val="single" w:sz="4" w:space="0" w:color="auto"/>
              <w:bottom w:val="single" w:sz="4" w:space="0" w:color="000000"/>
            </w:tcBorders>
            <w:shd w:val="clear" w:color="auto" w:fill="auto"/>
            <w:vAlign w:val="center"/>
          </w:tcPr>
          <w:p w14:paraId="0CF6D0AE" w14:textId="77777777" w:rsidR="00760CD1" w:rsidRPr="00BD4336" w:rsidRDefault="00760CD1" w:rsidP="00884780">
            <w:pPr>
              <w:tabs>
                <w:tab w:val="left" w:pos="0"/>
              </w:tabs>
              <w:spacing w:after="160" w:line="259" w:lineRule="auto"/>
              <w:jc w:val="center"/>
              <w:rPr>
                <w:rFonts w:ascii="Times New Roman" w:eastAsia="Calibri" w:hAnsi="Times New Roman" w:cs="Times New Roman"/>
                <w:b/>
              </w:rPr>
            </w:pPr>
            <w:r w:rsidRPr="00BD4336">
              <w:rPr>
                <w:rFonts w:ascii="Times New Roman" w:eastAsia="Calibri" w:hAnsi="Times New Roman" w:cs="Times New Roman"/>
                <w:b/>
                <w:bCs/>
              </w:rPr>
              <w:t>Ед. изм.</w:t>
            </w:r>
          </w:p>
        </w:tc>
        <w:tc>
          <w:tcPr>
            <w:tcW w:w="1388" w:type="dxa"/>
            <w:shd w:val="clear" w:color="auto" w:fill="auto"/>
            <w:vAlign w:val="center"/>
          </w:tcPr>
          <w:p w14:paraId="73B053B0" w14:textId="77777777" w:rsidR="00760CD1" w:rsidRPr="00BD4336" w:rsidRDefault="00760CD1" w:rsidP="00884780">
            <w:pPr>
              <w:tabs>
                <w:tab w:val="left" w:pos="0"/>
              </w:tabs>
              <w:spacing w:after="160" w:line="259" w:lineRule="auto"/>
              <w:ind w:firstLine="33"/>
              <w:jc w:val="center"/>
              <w:rPr>
                <w:rFonts w:ascii="Times New Roman" w:eastAsia="Calibri" w:hAnsi="Times New Roman" w:cs="Times New Roman"/>
                <w:b/>
              </w:rPr>
            </w:pPr>
            <w:r w:rsidRPr="00BD4336">
              <w:rPr>
                <w:rFonts w:ascii="Times New Roman" w:eastAsia="Calibri" w:hAnsi="Times New Roman" w:cs="Times New Roman"/>
                <w:b/>
              </w:rPr>
              <w:t>Цена, за ед. услуги в руб.</w:t>
            </w:r>
          </w:p>
        </w:tc>
      </w:tr>
      <w:tr w:rsidR="00760CD1" w:rsidRPr="00BD4336" w14:paraId="07971169" w14:textId="77777777" w:rsidTr="00884780">
        <w:trPr>
          <w:trHeight w:val="262"/>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D980196" w14:textId="77777777" w:rsidR="00760CD1" w:rsidRPr="00BD4336" w:rsidRDefault="00760CD1" w:rsidP="00884780">
            <w:pPr>
              <w:spacing w:after="160" w:line="259" w:lineRule="auto"/>
              <w:jc w:val="center"/>
              <w:rPr>
                <w:rFonts w:ascii="Times New Roman" w:eastAsia="Calibri" w:hAnsi="Times New Roman" w:cs="Times New Roman"/>
                <w:b/>
              </w:rPr>
            </w:pPr>
            <w:r w:rsidRPr="00BD4336">
              <w:rPr>
                <w:rFonts w:ascii="Times New Roman" w:eastAsia="Calibri" w:hAnsi="Times New Roman" w:cs="Times New Roman"/>
                <w:b/>
              </w:rPr>
              <w:t>1</w:t>
            </w:r>
          </w:p>
        </w:tc>
        <w:tc>
          <w:tcPr>
            <w:tcW w:w="9752" w:type="dxa"/>
            <w:gridSpan w:val="3"/>
            <w:tcBorders>
              <w:top w:val="single" w:sz="4" w:space="0" w:color="auto"/>
              <w:left w:val="single" w:sz="4" w:space="0" w:color="auto"/>
              <w:bottom w:val="single" w:sz="4" w:space="0" w:color="auto"/>
            </w:tcBorders>
            <w:shd w:val="clear" w:color="auto" w:fill="auto"/>
            <w:vAlign w:val="center"/>
          </w:tcPr>
          <w:p w14:paraId="0B81A4AC" w14:textId="77777777" w:rsidR="00760CD1" w:rsidRPr="00BD4336" w:rsidRDefault="00760CD1" w:rsidP="00760CD1">
            <w:pPr>
              <w:numPr>
                <w:ilvl w:val="0"/>
                <w:numId w:val="48"/>
              </w:numPr>
              <w:tabs>
                <w:tab w:val="left" w:pos="0"/>
              </w:tabs>
              <w:contextualSpacing/>
              <w:jc w:val="center"/>
              <w:rPr>
                <w:rFonts w:ascii="Times New Roman" w:eastAsia="Calibri" w:hAnsi="Times New Roman" w:cs="Times New Roman"/>
                <w:b/>
              </w:rPr>
            </w:pPr>
            <w:r w:rsidRPr="00BD4336">
              <w:rPr>
                <w:rFonts w:ascii="Times New Roman" w:eastAsia="Calibri" w:hAnsi="Times New Roman" w:cs="Times New Roman"/>
                <w:b/>
              </w:rPr>
              <w:tab/>
              <w:t>Услуги</w:t>
            </w:r>
            <w:r>
              <w:rPr>
                <w:rFonts w:ascii="Times New Roman" w:eastAsia="Calibri" w:hAnsi="Times New Roman" w:cs="Times New Roman"/>
                <w:b/>
              </w:rPr>
              <w:t xml:space="preserve"> организации бронирования</w:t>
            </w:r>
            <w:r w:rsidRPr="00BD4336">
              <w:rPr>
                <w:rFonts w:ascii="Times New Roman" w:eastAsia="Calibri" w:hAnsi="Times New Roman" w:cs="Times New Roman"/>
                <w:b/>
              </w:rPr>
              <w:t xml:space="preserve"> </w:t>
            </w:r>
            <w:r>
              <w:rPr>
                <w:rFonts w:ascii="Times New Roman" w:eastAsia="Calibri" w:hAnsi="Times New Roman" w:cs="Times New Roman"/>
                <w:b/>
              </w:rPr>
              <w:t>проживания,</w:t>
            </w:r>
            <w:r w:rsidRPr="00BA148D">
              <w:rPr>
                <w:rFonts w:ascii="Times New Roman" w:eastAsia="Calibri" w:hAnsi="Times New Roman" w:cs="Times New Roman"/>
                <w:b/>
              </w:rPr>
              <w:t xml:space="preserve"> </w:t>
            </w:r>
            <w:r>
              <w:rPr>
                <w:rFonts w:ascii="Times New Roman" w:eastAsia="Calibri" w:hAnsi="Times New Roman" w:cs="Times New Roman"/>
                <w:b/>
              </w:rPr>
              <w:t xml:space="preserve">питания </w:t>
            </w:r>
            <w:r w:rsidRPr="00BD4336">
              <w:rPr>
                <w:rFonts w:ascii="Times New Roman" w:eastAsia="Calibri" w:hAnsi="Times New Roman" w:cs="Times New Roman"/>
                <w:b/>
              </w:rPr>
              <w:t>без учета фактической стоимости проживания в гостинице, питания</w:t>
            </w:r>
            <w:r>
              <w:rPr>
                <w:rFonts w:ascii="Times New Roman" w:eastAsia="Calibri" w:hAnsi="Times New Roman" w:cs="Times New Roman"/>
                <w:b/>
              </w:rPr>
              <w:t>.</w:t>
            </w:r>
          </w:p>
        </w:tc>
      </w:tr>
      <w:tr w:rsidR="00760CD1" w:rsidRPr="00BD4336" w14:paraId="48088F71" w14:textId="77777777" w:rsidTr="00884780">
        <w:trPr>
          <w:trHeight w:val="54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83A217" w14:textId="77777777" w:rsidR="00760CD1" w:rsidRPr="00BD4336" w:rsidRDefault="00760CD1" w:rsidP="00884780">
            <w:pPr>
              <w:spacing w:after="160" w:line="259" w:lineRule="auto"/>
              <w:contextualSpacing/>
              <w:jc w:val="center"/>
              <w:rPr>
                <w:rFonts w:ascii="Times New Roman" w:eastAsia="Calibri" w:hAnsi="Times New Roman" w:cs="Times New Roman"/>
              </w:rPr>
            </w:pPr>
            <w:r w:rsidRPr="00BD4336">
              <w:rPr>
                <w:rFonts w:ascii="Times New Roman" w:eastAsia="Calibri" w:hAnsi="Times New Roman" w:cs="Times New Roman"/>
              </w:rPr>
              <w:t>1.1.</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59EE27FE" w14:textId="2024BC8D" w:rsidR="00760CD1" w:rsidRPr="00BD4336" w:rsidRDefault="00E06133" w:rsidP="00884780">
            <w:pPr>
              <w:spacing w:after="160" w:line="259" w:lineRule="auto"/>
              <w:jc w:val="both"/>
              <w:rPr>
                <w:rFonts w:ascii="Times New Roman" w:eastAsia="Calibri" w:hAnsi="Times New Roman" w:cs="Times New Roman"/>
                <w:bCs/>
                <w:color w:val="FF0000"/>
              </w:rPr>
            </w:pPr>
            <w:r w:rsidRPr="00E06133">
              <w:rPr>
                <w:rFonts w:ascii="Times New Roman" w:eastAsia="Calibri" w:hAnsi="Times New Roman" w:cs="Times New Roman"/>
              </w:rPr>
              <w:t>Услуги по организации питания, в т.ч. поиск вариантов, согласование меню, согласование режима питания, бронирование мест питания в соответствии с требованиями Технического задания (бронирование объекта питания) на весь период спортивных соревнований (для всей группы)</w:t>
            </w:r>
          </w:p>
        </w:tc>
        <w:tc>
          <w:tcPr>
            <w:tcW w:w="2835" w:type="dxa"/>
            <w:tcBorders>
              <w:top w:val="single" w:sz="4" w:space="0" w:color="auto"/>
              <w:left w:val="single" w:sz="4" w:space="0" w:color="auto"/>
            </w:tcBorders>
            <w:shd w:val="clear" w:color="auto" w:fill="auto"/>
            <w:vAlign w:val="center"/>
          </w:tcPr>
          <w:p w14:paraId="20811ABC" w14:textId="77777777" w:rsidR="00760CD1" w:rsidRPr="00BD4336" w:rsidRDefault="00760CD1" w:rsidP="00884780">
            <w:pPr>
              <w:tabs>
                <w:tab w:val="left" w:pos="0"/>
              </w:tabs>
              <w:spacing w:after="160" w:line="259" w:lineRule="auto"/>
              <w:jc w:val="center"/>
              <w:rPr>
                <w:rFonts w:ascii="Times New Roman" w:eastAsia="Calibri" w:hAnsi="Times New Roman" w:cs="Times New Roman"/>
              </w:rPr>
            </w:pPr>
            <w:proofErr w:type="spellStart"/>
            <w:r>
              <w:rPr>
                <w:rFonts w:ascii="Times New Roman" w:eastAsia="Calibri" w:hAnsi="Times New Roman" w:cs="Times New Roman"/>
              </w:rPr>
              <w:t>у</w:t>
            </w:r>
            <w:r w:rsidRPr="00BD4336">
              <w:rPr>
                <w:rFonts w:ascii="Times New Roman" w:eastAsia="Calibri" w:hAnsi="Times New Roman" w:cs="Times New Roman"/>
              </w:rPr>
              <w:t>сл.ед</w:t>
            </w:r>
            <w:proofErr w:type="spellEnd"/>
            <w:r w:rsidRPr="00BD4336">
              <w:rPr>
                <w:rFonts w:ascii="Times New Roman" w:eastAsia="Calibri" w:hAnsi="Times New Roman" w:cs="Times New Roman"/>
              </w:rPr>
              <w:t>.</w:t>
            </w:r>
          </w:p>
        </w:tc>
        <w:tc>
          <w:tcPr>
            <w:tcW w:w="1388" w:type="dxa"/>
            <w:shd w:val="clear" w:color="auto" w:fill="auto"/>
            <w:vAlign w:val="center"/>
          </w:tcPr>
          <w:p w14:paraId="13EB6183" w14:textId="77777777" w:rsidR="00760CD1" w:rsidRPr="00BD4336" w:rsidRDefault="00760CD1" w:rsidP="00884780">
            <w:pPr>
              <w:spacing w:after="160" w:line="259" w:lineRule="auto"/>
              <w:rPr>
                <w:rFonts w:ascii="Times New Roman" w:eastAsia="Calibri" w:hAnsi="Times New Roman" w:cs="Times New Roman"/>
              </w:rPr>
            </w:pPr>
          </w:p>
        </w:tc>
      </w:tr>
      <w:tr w:rsidR="00760CD1" w:rsidRPr="00BD4336" w14:paraId="0B2564E4" w14:textId="77777777" w:rsidTr="00884780">
        <w:trPr>
          <w:trHeight w:val="636"/>
        </w:trPr>
        <w:tc>
          <w:tcPr>
            <w:tcW w:w="562" w:type="dxa"/>
            <w:shd w:val="clear" w:color="auto" w:fill="auto"/>
            <w:vAlign w:val="center"/>
          </w:tcPr>
          <w:p w14:paraId="0B73CC61" w14:textId="77777777" w:rsidR="00760CD1" w:rsidRPr="00BD4336" w:rsidRDefault="00760CD1" w:rsidP="00884780">
            <w:pPr>
              <w:tabs>
                <w:tab w:val="left" w:pos="0"/>
              </w:tabs>
              <w:spacing w:after="160" w:line="259" w:lineRule="auto"/>
              <w:rPr>
                <w:rFonts w:ascii="Times New Roman" w:eastAsia="Calibri" w:hAnsi="Times New Roman" w:cs="Times New Roman"/>
              </w:rPr>
            </w:pPr>
            <w:r w:rsidRPr="00BD4336">
              <w:rPr>
                <w:rFonts w:ascii="Times New Roman" w:eastAsia="Calibri" w:hAnsi="Times New Roman" w:cs="Times New Roman"/>
              </w:rPr>
              <w:t>1.2.</w:t>
            </w:r>
          </w:p>
        </w:tc>
        <w:tc>
          <w:tcPr>
            <w:tcW w:w="5529" w:type="dxa"/>
            <w:shd w:val="clear" w:color="auto" w:fill="auto"/>
            <w:vAlign w:val="center"/>
          </w:tcPr>
          <w:p w14:paraId="74744F0C" w14:textId="4A42A290" w:rsidR="00760CD1" w:rsidRPr="00BD4336" w:rsidRDefault="00E06133" w:rsidP="00E06133">
            <w:pPr>
              <w:tabs>
                <w:tab w:val="left" w:pos="0"/>
              </w:tabs>
              <w:spacing w:after="160" w:line="259" w:lineRule="auto"/>
              <w:jc w:val="both"/>
              <w:rPr>
                <w:rFonts w:ascii="Times New Roman" w:eastAsia="Calibri" w:hAnsi="Times New Roman" w:cs="Times New Roman"/>
              </w:rPr>
            </w:pPr>
            <w:r w:rsidRPr="00E06133">
              <w:rPr>
                <w:rFonts w:ascii="Times New Roman" w:eastAsia="Calibri" w:hAnsi="Times New Roman" w:cs="Times New Roman"/>
              </w:rPr>
              <w:t>Услуги по организации проживания (в т.ч. подбор наиболее удобных и выгодных вариантов, бронирование места проживания, отмена бронирования, внесение изменений в бронирование (изменение даты, данных проживающих и пр.), комиссионные сборы, штрафы и т.п.) на весь период спортивных соревнований в соответствии с требованиями Технического задания.</w:t>
            </w:r>
          </w:p>
        </w:tc>
        <w:tc>
          <w:tcPr>
            <w:tcW w:w="2835" w:type="dxa"/>
            <w:tcBorders>
              <w:left w:val="single" w:sz="4" w:space="0" w:color="auto"/>
            </w:tcBorders>
            <w:shd w:val="clear" w:color="auto" w:fill="auto"/>
            <w:vAlign w:val="center"/>
          </w:tcPr>
          <w:p w14:paraId="2D0966D6" w14:textId="77777777" w:rsidR="00760CD1" w:rsidRPr="006E2628" w:rsidRDefault="00760CD1" w:rsidP="00884780">
            <w:pPr>
              <w:tabs>
                <w:tab w:val="left" w:pos="0"/>
              </w:tabs>
              <w:spacing w:after="160" w:line="259" w:lineRule="auto"/>
              <w:jc w:val="center"/>
              <w:rPr>
                <w:rFonts w:ascii="Times New Roman" w:eastAsia="Calibri" w:hAnsi="Times New Roman" w:cs="Times New Roman"/>
                <w:lang w:val="en-US"/>
              </w:rPr>
            </w:pPr>
            <w:proofErr w:type="spellStart"/>
            <w:r>
              <w:rPr>
                <w:rFonts w:ascii="Times New Roman" w:eastAsia="Calibri" w:hAnsi="Times New Roman" w:cs="Times New Roman"/>
              </w:rPr>
              <w:t>у</w:t>
            </w:r>
            <w:r w:rsidRPr="00BD4336">
              <w:rPr>
                <w:rFonts w:ascii="Times New Roman" w:eastAsia="Calibri" w:hAnsi="Times New Roman" w:cs="Times New Roman"/>
              </w:rPr>
              <w:t>сл.ед</w:t>
            </w:r>
            <w:proofErr w:type="spellEnd"/>
            <w:r w:rsidRPr="00BD4336">
              <w:rPr>
                <w:rFonts w:ascii="Times New Roman" w:eastAsia="Calibri" w:hAnsi="Times New Roman" w:cs="Times New Roman"/>
              </w:rPr>
              <w:t>.</w:t>
            </w:r>
          </w:p>
        </w:tc>
        <w:tc>
          <w:tcPr>
            <w:tcW w:w="1388" w:type="dxa"/>
            <w:shd w:val="clear" w:color="auto" w:fill="auto"/>
            <w:vAlign w:val="center"/>
          </w:tcPr>
          <w:p w14:paraId="5CBAF3BC" w14:textId="77777777" w:rsidR="00760CD1" w:rsidRPr="00BD4336" w:rsidRDefault="00760CD1" w:rsidP="00884780">
            <w:pPr>
              <w:spacing w:after="160" w:line="259" w:lineRule="auto"/>
              <w:rPr>
                <w:rFonts w:ascii="Times New Roman" w:eastAsia="Calibri" w:hAnsi="Times New Roman" w:cs="Times New Roman"/>
              </w:rPr>
            </w:pPr>
          </w:p>
        </w:tc>
      </w:tr>
    </w:tbl>
    <w:p w14:paraId="349C4064" w14:textId="77777777" w:rsidR="00760CD1" w:rsidRPr="00BD4336" w:rsidRDefault="00760CD1" w:rsidP="00760CD1">
      <w:pPr>
        <w:ind w:firstLine="709"/>
        <w:jc w:val="both"/>
        <w:rPr>
          <w:rFonts w:ascii="Times New Roman" w:eastAsia="Calibri" w:hAnsi="Times New Roman" w:cs="Times New Roman"/>
          <w:color w:val="FF0000"/>
        </w:rPr>
      </w:pPr>
    </w:p>
    <w:p w14:paraId="695F13B1" w14:textId="77777777" w:rsidR="00760CD1" w:rsidRPr="00BD4336" w:rsidRDefault="00760CD1" w:rsidP="00760CD1">
      <w:pPr>
        <w:ind w:firstLine="709"/>
        <w:jc w:val="both"/>
        <w:rPr>
          <w:rFonts w:ascii="Times New Roman" w:eastAsia="Calibri" w:hAnsi="Times New Roman" w:cs="Times New Roman"/>
          <w:color w:val="FF0000"/>
        </w:rPr>
      </w:pPr>
    </w:p>
    <w:tbl>
      <w:tblPr>
        <w:tblpPr w:leftFromText="180" w:rightFromText="180" w:vertAnchor="text" w:horzAnchor="margin" w:tblpXSpec="center" w:tblpY="30"/>
        <w:tblOverlap w:val="neve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387"/>
        <w:gridCol w:w="2835"/>
        <w:gridCol w:w="1706"/>
      </w:tblGrid>
      <w:tr w:rsidR="00760CD1" w:rsidRPr="00BD4336" w14:paraId="0AF4EBC1" w14:textId="77777777" w:rsidTr="00884780">
        <w:trPr>
          <w:trHeight w:val="266"/>
          <w:tblHeader/>
        </w:trPr>
        <w:tc>
          <w:tcPr>
            <w:tcW w:w="562" w:type="dxa"/>
            <w:tcBorders>
              <w:top w:val="single" w:sz="4" w:space="0" w:color="auto"/>
              <w:left w:val="single" w:sz="4" w:space="0" w:color="auto"/>
              <w:bottom w:val="single" w:sz="4" w:space="0" w:color="auto"/>
              <w:right w:val="single" w:sz="4" w:space="0" w:color="auto"/>
            </w:tcBorders>
          </w:tcPr>
          <w:p w14:paraId="7F83658F" w14:textId="77777777" w:rsidR="00760CD1" w:rsidRPr="00BD4336" w:rsidRDefault="00760CD1" w:rsidP="00884780">
            <w:pPr>
              <w:jc w:val="center"/>
              <w:rPr>
                <w:rFonts w:ascii="Times New Roman" w:eastAsia="Times New Roman" w:hAnsi="Times New Roman" w:cs="Times New Roman"/>
                <w:b/>
                <w:bCs/>
              </w:rPr>
            </w:pPr>
            <w:r w:rsidRPr="00BD4336">
              <w:rPr>
                <w:rFonts w:ascii="Times New Roman" w:eastAsia="Times New Roman" w:hAnsi="Times New Roman" w:cs="Times New Roman"/>
                <w:b/>
                <w:bCs/>
              </w:rPr>
              <w:t>№</w:t>
            </w:r>
          </w:p>
        </w:tc>
        <w:tc>
          <w:tcPr>
            <w:tcW w:w="9928" w:type="dxa"/>
            <w:gridSpan w:val="3"/>
            <w:tcBorders>
              <w:top w:val="single" w:sz="4" w:space="0" w:color="auto"/>
              <w:left w:val="single" w:sz="4" w:space="0" w:color="auto"/>
              <w:bottom w:val="single" w:sz="4" w:space="0" w:color="auto"/>
            </w:tcBorders>
            <w:shd w:val="clear" w:color="auto" w:fill="auto"/>
            <w:vAlign w:val="center"/>
          </w:tcPr>
          <w:p w14:paraId="6EDC0D3E" w14:textId="77777777" w:rsidR="00760CD1" w:rsidRPr="00BD4336" w:rsidRDefault="00760CD1" w:rsidP="00884780">
            <w:pPr>
              <w:tabs>
                <w:tab w:val="left" w:pos="0"/>
              </w:tabs>
              <w:ind w:firstLine="33"/>
              <w:jc w:val="center"/>
              <w:rPr>
                <w:rFonts w:ascii="Times New Roman" w:eastAsia="Times New Roman" w:hAnsi="Times New Roman" w:cs="Times New Roman"/>
                <w:b/>
              </w:rPr>
            </w:pPr>
            <w:r w:rsidRPr="00BD4336">
              <w:rPr>
                <w:rFonts w:ascii="Times New Roman" w:eastAsia="Times New Roman" w:hAnsi="Times New Roman" w:cs="Times New Roman"/>
                <w:b/>
                <w:bCs/>
              </w:rPr>
              <w:t>Наименование услуги*</w:t>
            </w:r>
          </w:p>
        </w:tc>
      </w:tr>
      <w:tr w:rsidR="00760CD1" w:rsidRPr="00BD4336" w14:paraId="110FC764" w14:textId="77777777" w:rsidTr="00884780">
        <w:trPr>
          <w:trHeight w:val="266"/>
          <w:tblHeader/>
        </w:trPr>
        <w:tc>
          <w:tcPr>
            <w:tcW w:w="562" w:type="dxa"/>
            <w:tcBorders>
              <w:top w:val="single" w:sz="4" w:space="0" w:color="auto"/>
              <w:left w:val="single" w:sz="4" w:space="0" w:color="auto"/>
              <w:bottom w:val="single" w:sz="4" w:space="0" w:color="auto"/>
            </w:tcBorders>
          </w:tcPr>
          <w:p w14:paraId="7104F1B3" w14:textId="77777777" w:rsidR="00760CD1" w:rsidRPr="006E2628" w:rsidRDefault="00760CD1" w:rsidP="00884780">
            <w:pPr>
              <w:tabs>
                <w:tab w:val="left" w:pos="0"/>
              </w:tabs>
              <w:ind w:firstLine="33"/>
              <w:jc w:val="center"/>
              <w:rPr>
                <w:rFonts w:ascii="Times New Roman" w:eastAsia="Calibri" w:hAnsi="Times New Roman" w:cs="Times New Roman"/>
                <w:b/>
                <w:lang w:val="en-US"/>
              </w:rPr>
            </w:pPr>
            <w:r>
              <w:rPr>
                <w:rFonts w:ascii="Times New Roman" w:eastAsia="Calibri" w:hAnsi="Times New Roman" w:cs="Times New Roman"/>
                <w:b/>
                <w:lang w:val="en-US"/>
              </w:rPr>
              <w:t>2</w:t>
            </w:r>
          </w:p>
        </w:tc>
        <w:tc>
          <w:tcPr>
            <w:tcW w:w="9928" w:type="dxa"/>
            <w:gridSpan w:val="3"/>
            <w:tcBorders>
              <w:top w:val="single" w:sz="4" w:space="0" w:color="auto"/>
              <w:left w:val="single" w:sz="4" w:space="0" w:color="auto"/>
              <w:bottom w:val="single" w:sz="4" w:space="0" w:color="auto"/>
            </w:tcBorders>
            <w:shd w:val="clear" w:color="auto" w:fill="auto"/>
            <w:vAlign w:val="center"/>
          </w:tcPr>
          <w:p w14:paraId="65B94EC5" w14:textId="77777777" w:rsidR="00760CD1" w:rsidRPr="00E35B22" w:rsidRDefault="00760CD1" w:rsidP="00884780">
            <w:pPr>
              <w:tabs>
                <w:tab w:val="left" w:pos="0"/>
              </w:tabs>
              <w:ind w:firstLine="33"/>
              <w:jc w:val="center"/>
              <w:rPr>
                <w:rFonts w:ascii="Times New Roman" w:eastAsia="Times New Roman" w:hAnsi="Times New Roman" w:cs="Times New Roman"/>
                <w:b/>
              </w:rPr>
            </w:pPr>
            <w:r>
              <w:rPr>
                <w:rFonts w:ascii="Times New Roman" w:eastAsia="Calibri" w:hAnsi="Times New Roman" w:cs="Times New Roman"/>
                <w:b/>
              </w:rPr>
              <w:t>2</w:t>
            </w:r>
            <w:r w:rsidRPr="00BD4336">
              <w:rPr>
                <w:rFonts w:ascii="Times New Roman" w:eastAsia="Calibri" w:hAnsi="Times New Roman" w:cs="Times New Roman"/>
                <w:b/>
              </w:rPr>
              <w:t xml:space="preserve">. </w:t>
            </w:r>
            <w:r w:rsidRPr="00BD4336">
              <w:rPr>
                <w:rFonts w:ascii="Times New Roman" w:eastAsia="Calibri" w:hAnsi="Times New Roman" w:cs="Times New Roman"/>
              </w:rPr>
              <w:t xml:space="preserve"> </w:t>
            </w:r>
            <w:r w:rsidRPr="00BD4336">
              <w:rPr>
                <w:rFonts w:ascii="Times New Roman" w:eastAsia="Calibri" w:hAnsi="Times New Roman" w:cs="Times New Roman"/>
                <w:b/>
              </w:rPr>
              <w:t>Фактическая стоимость</w:t>
            </w:r>
            <w:r>
              <w:rPr>
                <w:rFonts w:ascii="Times New Roman" w:eastAsia="Calibri" w:hAnsi="Times New Roman" w:cs="Times New Roman"/>
                <w:b/>
              </w:rPr>
              <w:t xml:space="preserve"> проживания,</w:t>
            </w:r>
            <w:r w:rsidRPr="00BA148D">
              <w:rPr>
                <w:rFonts w:ascii="Times New Roman" w:eastAsia="Calibri" w:hAnsi="Times New Roman" w:cs="Times New Roman"/>
                <w:b/>
              </w:rPr>
              <w:t xml:space="preserve"> </w:t>
            </w:r>
            <w:r>
              <w:rPr>
                <w:rFonts w:ascii="Times New Roman" w:eastAsia="Calibri" w:hAnsi="Times New Roman" w:cs="Times New Roman"/>
                <w:b/>
              </w:rPr>
              <w:t>питания.</w:t>
            </w:r>
          </w:p>
        </w:tc>
      </w:tr>
      <w:tr w:rsidR="00760CD1" w:rsidRPr="00BD4336" w14:paraId="1C3F4458" w14:textId="77777777" w:rsidTr="00884780">
        <w:trPr>
          <w:trHeight w:val="554"/>
        </w:trPr>
        <w:tc>
          <w:tcPr>
            <w:tcW w:w="562" w:type="dxa"/>
            <w:tcBorders>
              <w:top w:val="single" w:sz="4" w:space="0" w:color="auto"/>
              <w:left w:val="single" w:sz="4" w:space="0" w:color="auto"/>
              <w:bottom w:val="single" w:sz="4" w:space="0" w:color="auto"/>
              <w:right w:val="single" w:sz="4" w:space="0" w:color="auto"/>
            </w:tcBorders>
          </w:tcPr>
          <w:p w14:paraId="2561096B" w14:textId="77777777" w:rsidR="00760CD1" w:rsidRPr="00BD4336" w:rsidRDefault="00760CD1" w:rsidP="00884780">
            <w:pPr>
              <w:rPr>
                <w:rFonts w:ascii="Times New Roman" w:eastAsia="Times New Roman" w:hAnsi="Times New Roman" w:cs="Times New Roman"/>
              </w:rPr>
            </w:pPr>
            <w:r>
              <w:rPr>
                <w:rFonts w:ascii="Times New Roman" w:eastAsia="Times New Roman" w:hAnsi="Times New Roman" w:cs="Times New Roman"/>
              </w:rPr>
              <w:t>2</w:t>
            </w:r>
            <w:r w:rsidRPr="00BD4336">
              <w:rPr>
                <w:rFonts w:ascii="Times New Roman" w:eastAsia="Times New Roman" w:hAnsi="Times New Roman" w:cs="Times New Roman"/>
              </w:rPr>
              <w:t>.1</w:t>
            </w:r>
            <w:r>
              <w:rPr>
                <w:rFonts w:ascii="Times New Roman" w:eastAsia="Times New Roman" w:hAnsi="Times New Roman" w:cs="Times New Roman"/>
              </w:rPr>
              <w: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16B3094B" w14:textId="6242BFC6" w:rsidR="00760CD1" w:rsidRPr="00BD4336" w:rsidRDefault="00E06133" w:rsidP="00884780">
            <w:pPr>
              <w:jc w:val="both"/>
              <w:rPr>
                <w:rFonts w:ascii="Times New Roman" w:eastAsia="Times New Roman" w:hAnsi="Times New Roman" w:cs="Times New Roman"/>
                <w:bCs/>
                <w:color w:val="FF0000"/>
              </w:rPr>
            </w:pPr>
            <w:r w:rsidRPr="00E06133">
              <w:rPr>
                <w:rFonts w:ascii="Times New Roman" w:eastAsia="Calibri" w:hAnsi="Times New Roman" w:cs="Times New Roman"/>
              </w:rPr>
              <w:t>Услуги по организации питания, в т.ч. поиск вариантов, согласование меню, согласование режима питания, бронирование мест питания в соответствии с требованиями Технического задания (бронирование объекта питания) на весь период спортивных соревнований (для всей группы)</w:t>
            </w:r>
            <w:r>
              <w:rPr>
                <w:rFonts w:ascii="Times New Roman" w:eastAsia="Calibri" w:hAnsi="Times New Roman" w:cs="Times New Roman"/>
              </w:rPr>
              <w:t xml:space="preserve"> </w:t>
            </w:r>
            <w:r w:rsidR="00760CD1">
              <w:rPr>
                <w:rFonts w:ascii="Times New Roman" w:eastAsia="Calibri" w:hAnsi="Times New Roman" w:cs="Times New Roman"/>
              </w:rPr>
              <w:t>(</w:t>
            </w:r>
            <w:r w:rsidR="00760CD1" w:rsidRPr="00BD4336">
              <w:rPr>
                <w:rFonts w:ascii="Times New Roman" w:eastAsia="Calibri" w:hAnsi="Times New Roman" w:cs="Times New Roman"/>
                <w:b/>
              </w:rPr>
              <w:t>Фактическая стоимость</w:t>
            </w:r>
            <w:r w:rsidR="00760CD1">
              <w:rPr>
                <w:rFonts w:ascii="Times New Roman" w:eastAsia="Calibri" w:hAnsi="Times New Roman" w:cs="Times New Roman"/>
              </w:rPr>
              <w:t>)</w:t>
            </w:r>
          </w:p>
        </w:tc>
        <w:tc>
          <w:tcPr>
            <w:tcW w:w="2835" w:type="dxa"/>
            <w:tcBorders>
              <w:top w:val="single" w:sz="4" w:space="0" w:color="auto"/>
              <w:left w:val="single" w:sz="4" w:space="0" w:color="auto"/>
              <w:bottom w:val="single" w:sz="4" w:space="0" w:color="auto"/>
            </w:tcBorders>
            <w:shd w:val="clear" w:color="auto" w:fill="auto"/>
            <w:vAlign w:val="center"/>
          </w:tcPr>
          <w:p w14:paraId="6D78374B" w14:textId="77777777" w:rsidR="00760CD1" w:rsidRPr="00BD4336" w:rsidRDefault="00760CD1" w:rsidP="00884780">
            <w:pPr>
              <w:tabs>
                <w:tab w:val="left" w:pos="0"/>
              </w:tabs>
              <w:jc w:val="center"/>
              <w:rPr>
                <w:rFonts w:ascii="Times New Roman" w:eastAsia="Times New Roman" w:hAnsi="Times New Roman" w:cs="Times New Roman"/>
              </w:rPr>
            </w:pPr>
            <w:proofErr w:type="spellStart"/>
            <w:r w:rsidRPr="00BD4336">
              <w:rPr>
                <w:rFonts w:ascii="Times New Roman" w:eastAsia="Times New Roman" w:hAnsi="Times New Roman" w:cs="Times New Roman"/>
              </w:rPr>
              <w:t>усл.ед</w:t>
            </w:r>
            <w:proofErr w:type="spellEnd"/>
          </w:p>
          <w:p w14:paraId="37EE292A" w14:textId="77777777" w:rsidR="00760CD1" w:rsidRPr="00BD4336" w:rsidRDefault="00760CD1" w:rsidP="00884780">
            <w:pPr>
              <w:tabs>
                <w:tab w:val="left" w:pos="0"/>
              </w:tabs>
              <w:jc w:val="center"/>
              <w:rPr>
                <w:rFonts w:ascii="Times New Roman" w:eastAsia="Times New Roman" w:hAnsi="Times New Roman" w:cs="Times New Roman"/>
              </w:rPr>
            </w:pPr>
          </w:p>
        </w:tc>
        <w:tc>
          <w:tcPr>
            <w:tcW w:w="1706" w:type="dxa"/>
            <w:tcBorders>
              <w:bottom w:val="single" w:sz="4" w:space="0" w:color="auto"/>
            </w:tcBorders>
            <w:shd w:val="clear" w:color="auto" w:fill="auto"/>
            <w:vAlign w:val="center"/>
          </w:tcPr>
          <w:p w14:paraId="46ADFFE8" w14:textId="77777777" w:rsidR="00760CD1" w:rsidRPr="00C81CBF" w:rsidRDefault="00760CD1" w:rsidP="00884780">
            <w:pPr>
              <w:tabs>
                <w:tab w:val="left" w:pos="0"/>
              </w:tabs>
              <w:ind w:firstLine="33"/>
              <w:jc w:val="center"/>
              <w:rPr>
                <w:rFonts w:ascii="Times New Roman" w:eastAsia="Times New Roman" w:hAnsi="Times New Roman" w:cs="Times New Roman"/>
              </w:rPr>
            </w:pPr>
          </w:p>
        </w:tc>
      </w:tr>
      <w:tr w:rsidR="00760CD1" w:rsidRPr="00BD4336" w14:paraId="43001FA0" w14:textId="77777777" w:rsidTr="00884780">
        <w:trPr>
          <w:trHeight w:val="554"/>
        </w:trPr>
        <w:tc>
          <w:tcPr>
            <w:tcW w:w="562" w:type="dxa"/>
            <w:tcBorders>
              <w:bottom w:val="single" w:sz="4" w:space="0" w:color="auto"/>
            </w:tcBorders>
          </w:tcPr>
          <w:p w14:paraId="422DAE5F" w14:textId="77777777" w:rsidR="00760CD1" w:rsidRPr="00BD4336" w:rsidRDefault="00760CD1" w:rsidP="00884780">
            <w:pPr>
              <w:rPr>
                <w:rFonts w:ascii="Times New Roman" w:eastAsia="Times New Roman" w:hAnsi="Times New Roman" w:cs="Times New Roman"/>
              </w:rPr>
            </w:pPr>
            <w:r>
              <w:rPr>
                <w:rFonts w:ascii="Times New Roman" w:eastAsia="Times New Roman" w:hAnsi="Times New Roman" w:cs="Times New Roman"/>
              </w:rPr>
              <w:t>2</w:t>
            </w:r>
            <w:r w:rsidRPr="00BD4336">
              <w:rPr>
                <w:rFonts w:ascii="Times New Roman" w:eastAsia="Times New Roman" w:hAnsi="Times New Roman" w:cs="Times New Roman"/>
              </w:rPr>
              <w:t>.2</w:t>
            </w:r>
            <w:r>
              <w:rPr>
                <w:rFonts w:ascii="Times New Roman" w:eastAsia="Times New Roman" w:hAnsi="Times New Roman" w:cs="Times New Roman"/>
              </w:rPr>
              <w:t>.</w:t>
            </w:r>
          </w:p>
        </w:tc>
        <w:tc>
          <w:tcPr>
            <w:tcW w:w="5387" w:type="dxa"/>
            <w:tcBorders>
              <w:bottom w:val="single" w:sz="4" w:space="0" w:color="auto"/>
            </w:tcBorders>
            <w:shd w:val="clear" w:color="auto" w:fill="auto"/>
            <w:vAlign w:val="center"/>
          </w:tcPr>
          <w:p w14:paraId="6D875A82" w14:textId="299FE89E" w:rsidR="00760CD1" w:rsidRPr="00AA64E8" w:rsidRDefault="00E06133" w:rsidP="00884780">
            <w:pPr>
              <w:jc w:val="both"/>
              <w:rPr>
                <w:rFonts w:ascii="Times New Roman" w:eastAsia="Calibri" w:hAnsi="Times New Roman" w:cs="Times New Roman"/>
              </w:rPr>
            </w:pPr>
            <w:r w:rsidRPr="00E06133">
              <w:rPr>
                <w:rFonts w:ascii="Times New Roman" w:eastAsia="Calibri" w:hAnsi="Times New Roman" w:cs="Times New Roman"/>
              </w:rPr>
              <w:t>Услуги по организации проживания (в т.ч. подбор наиболее удобных и выгодных вариантов, бронирование места проживания, отмена бронирования, внесение изменений в бронирование (изменение даты, данных проживающих и пр.), комиссионные сборы, штрафы и т.п.) на весь период спортивных соревнований в соответствии с требованиями Технического задания.</w:t>
            </w:r>
            <w:r w:rsidR="00760CD1">
              <w:rPr>
                <w:rFonts w:ascii="Times New Roman" w:eastAsia="Calibri" w:hAnsi="Times New Roman" w:cs="Times New Roman"/>
              </w:rPr>
              <w:t>(</w:t>
            </w:r>
            <w:r w:rsidR="00760CD1" w:rsidRPr="00BD4336">
              <w:rPr>
                <w:rFonts w:ascii="Times New Roman" w:eastAsia="Calibri" w:hAnsi="Times New Roman" w:cs="Times New Roman"/>
                <w:b/>
              </w:rPr>
              <w:t>Фактическая стоимость</w:t>
            </w:r>
            <w:r w:rsidR="00760CD1">
              <w:rPr>
                <w:rFonts w:ascii="Times New Roman" w:eastAsia="Calibri" w:hAnsi="Times New Roman" w:cs="Times New Roman"/>
              </w:rPr>
              <w:t>)</w:t>
            </w:r>
          </w:p>
        </w:tc>
        <w:tc>
          <w:tcPr>
            <w:tcW w:w="2835" w:type="dxa"/>
            <w:tcBorders>
              <w:left w:val="single" w:sz="4" w:space="0" w:color="auto"/>
              <w:bottom w:val="single" w:sz="4" w:space="0" w:color="auto"/>
            </w:tcBorders>
            <w:shd w:val="clear" w:color="auto" w:fill="auto"/>
            <w:vAlign w:val="center"/>
          </w:tcPr>
          <w:p w14:paraId="7CA831EC" w14:textId="77777777" w:rsidR="00760CD1" w:rsidRPr="00BD4336" w:rsidRDefault="00760CD1" w:rsidP="00884780">
            <w:pPr>
              <w:tabs>
                <w:tab w:val="left" w:pos="0"/>
              </w:tabs>
              <w:jc w:val="center"/>
              <w:rPr>
                <w:rFonts w:ascii="Times New Roman" w:eastAsia="Times New Roman" w:hAnsi="Times New Roman" w:cs="Times New Roman"/>
              </w:rPr>
            </w:pPr>
            <w:proofErr w:type="spellStart"/>
            <w:r w:rsidRPr="00BD4336">
              <w:rPr>
                <w:rFonts w:ascii="Times New Roman" w:eastAsia="Times New Roman" w:hAnsi="Times New Roman" w:cs="Times New Roman"/>
              </w:rPr>
              <w:t>усл.ед</w:t>
            </w:r>
            <w:proofErr w:type="spellEnd"/>
          </w:p>
        </w:tc>
        <w:tc>
          <w:tcPr>
            <w:tcW w:w="1706" w:type="dxa"/>
            <w:tcBorders>
              <w:bottom w:val="single" w:sz="4" w:space="0" w:color="auto"/>
            </w:tcBorders>
            <w:shd w:val="clear" w:color="auto" w:fill="auto"/>
            <w:vAlign w:val="center"/>
          </w:tcPr>
          <w:p w14:paraId="5B901EF2" w14:textId="77777777" w:rsidR="00760CD1" w:rsidRPr="00BD4336" w:rsidRDefault="00760CD1" w:rsidP="00884780">
            <w:pPr>
              <w:tabs>
                <w:tab w:val="left" w:pos="0"/>
              </w:tabs>
              <w:ind w:firstLine="33"/>
              <w:jc w:val="center"/>
              <w:rPr>
                <w:rFonts w:ascii="Times New Roman" w:eastAsia="Times New Roman" w:hAnsi="Times New Roman" w:cs="Times New Roman"/>
                <w:color w:val="FF0000"/>
              </w:rPr>
            </w:pPr>
            <w:r w:rsidRPr="00C81CBF">
              <w:rPr>
                <w:rFonts w:ascii="Times New Roman" w:eastAsia="Times New Roman" w:hAnsi="Times New Roman" w:cs="Times New Roman"/>
                <w:lang w:val="en-US"/>
              </w:rPr>
              <w:t xml:space="preserve"> </w:t>
            </w:r>
          </w:p>
        </w:tc>
      </w:tr>
    </w:tbl>
    <w:p w14:paraId="13BF5BBE" w14:textId="77777777" w:rsidR="00CD24B2" w:rsidRDefault="00CD24B2" w:rsidP="00ED2788">
      <w:pPr>
        <w:ind w:firstLine="567"/>
        <w:jc w:val="both"/>
        <w:rPr>
          <w:rFonts w:ascii="Times New Roman" w:hAnsi="Times New Roman"/>
          <w:b/>
          <w:sz w:val="22"/>
          <w:szCs w:val="22"/>
        </w:rPr>
      </w:pPr>
    </w:p>
    <w:p w14:paraId="40DC9CC0" w14:textId="77777777" w:rsidR="00CD24B2" w:rsidRDefault="00CD24B2" w:rsidP="00ED2788">
      <w:pPr>
        <w:ind w:firstLine="567"/>
        <w:jc w:val="both"/>
        <w:rPr>
          <w:rFonts w:ascii="Times New Roman" w:hAnsi="Times New Roman"/>
          <w:b/>
          <w:sz w:val="22"/>
          <w:szCs w:val="22"/>
        </w:rPr>
      </w:pPr>
    </w:p>
    <w:p w14:paraId="58C87FCF" w14:textId="77777777" w:rsidR="00CD24B2" w:rsidRDefault="00CD24B2" w:rsidP="00ED2788">
      <w:pPr>
        <w:ind w:firstLine="567"/>
        <w:jc w:val="both"/>
        <w:rPr>
          <w:rFonts w:ascii="Times New Roman" w:hAnsi="Times New Roman"/>
          <w:b/>
          <w:sz w:val="22"/>
          <w:szCs w:val="22"/>
        </w:rPr>
      </w:pPr>
    </w:p>
    <w:p w14:paraId="78279C8F" w14:textId="15C50788" w:rsidR="00ED2788" w:rsidRPr="009D6B00" w:rsidRDefault="00ED2788" w:rsidP="00ED2788">
      <w:pPr>
        <w:ind w:firstLine="567"/>
        <w:jc w:val="both"/>
        <w:rPr>
          <w:rFonts w:ascii="Times New Roman" w:hAnsi="Times New Roman"/>
          <w:sz w:val="22"/>
          <w:szCs w:val="22"/>
        </w:rPr>
      </w:pPr>
      <w:r w:rsidRPr="009D6B00">
        <w:rPr>
          <w:rFonts w:ascii="Times New Roman" w:hAnsi="Times New Roman"/>
          <w:b/>
          <w:sz w:val="22"/>
          <w:szCs w:val="22"/>
        </w:rPr>
        <w:t>Исполнитель</w:t>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009D6B00">
        <w:rPr>
          <w:rFonts w:ascii="Times New Roman" w:hAnsi="Times New Roman"/>
          <w:b/>
          <w:sz w:val="22"/>
          <w:szCs w:val="22"/>
        </w:rPr>
        <w:t xml:space="preserve">                  </w:t>
      </w:r>
      <w:r w:rsidRPr="009D6B00">
        <w:rPr>
          <w:rFonts w:ascii="Times New Roman" w:hAnsi="Times New Roman"/>
          <w:b/>
          <w:sz w:val="22"/>
          <w:szCs w:val="22"/>
        </w:rPr>
        <w:t>Заказчик</w:t>
      </w:r>
      <w:r w:rsidRPr="009D6B00">
        <w:rPr>
          <w:rFonts w:ascii="Times New Roman" w:hAnsi="Times New Roman"/>
          <w:sz w:val="22"/>
          <w:szCs w:val="22"/>
        </w:rPr>
        <w:t xml:space="preserve">                                          </w:t>
      </w:r>
    </w:p>
    <w:p w14:paraId="22AE2192" w14:textId="77777777" w:rsidR="00ED2788" w:rsidRPr="009D6B00" w:rsidRDefault="00ED2788" w:rsidP="00ED2788">
      <w:pPr>
        <w:ind w:firstLine="567"/>
        <w:jc w:val="both"/>
        <w:rPr>
          <w:rFonts w:ascii="Times New Roman" w:hAnsi="Times New Roman"/>
          <w:sz w:val="22"/>
          <w:szCs w:val="22"/>
        </w:rPr>
      </w:pPr>
      <w:r w:rsidRPr="009D6B00">
        <w:rPr>
          <w:rFonts w:ascii="Times New Roman" w:hAnsi="Times New Roman"/>
          <w:sz w:val="22"/>
          <w:szCs w:val="22"/>
        </w:rPr>
        <w:t xml:space="preserve"> </w:t>
      </w:r>
    </w:p>
    <w:p w14:paraId="5C11852E" w14:textId="3B685C49" w:rsidR="009D6B00" w:rsidRPr="005A0ED3" w:rsidRDefault="00ED2788" w:rsidP="002D5684">
      <w:pPr>
        <w:widowControl/>
        <w:spacing w:after="160" w:line="259" w:lineRule="auto"/>
        <w:rPr>
          <w:rFonts w:ascii="Times New Roman" w:hAnsi="Times New Roman"/>
          <w:color w:val="auto"/>
          <w:sz w:val="20"/>
          <w:szCs w:val="20"/>
        </w:rPr>
      </w:pPr>
      <w:r w:rsidRPr="009D6B00">
        <w:rPr>
          <w:rFonts w:ascii="Times New Roman" w:hAnsi="Times New Roman"/>
          <w:color w:val="auto"/>
          <w:sz w:val="22"/>
          <w:szCs w:val="22"/>
        </w:rPr>
        <w:t xml:space="preserve">          _____________/_____________/                               ____________/</w:t>
      </w:r>
      <w:r w:rsidR="00904251" w:rsidRPr="009D6B00">
        <w:rPr>
          <w:rFonts w:ascii="Times New Roman" w:eastAsia="Times New Roman" w:hAnsi="Times New Roman" w:cs="Times New Roman"/>
          <w:color w:val="000000" w:themeColor="text1"/>
          <w:sz w:val="22"/>
          <w:szCs w:val="22"/>
        </w:rPr>
        <w:t xml:space="preserve"> </w:t>
      </w:r>
      <w:r w:rsidR="00211910">
        <w:rPr>
          <w:rFonts w:ascii="Times New Roman" w:eastAsia="Calibri" w:hAnsi="Times New Roman" w:cs="Times New Roman"/>
          <w:sz w:val="22"/>
          <w:szCs w:val="22"/>
        </w:rPr>
        <w:t>О.Е. Часовникова</w:t>
      </w:r>
      <w:r w:rsidR="00C27828" w:rsidRPr="009D6B00">
        <w:rPr>
          <w:rFonts w:ascii="Times New Roman" w:hAnsi="Times New Roman"/>
          <w:color w:val="auto"/>
          <w:sz w:val="22"/>
          <w:szCs w:val="22"/>
        </w:rPr>
        <w:t>/</w:t>
      </w:r>
      <w:r w:rsidR="009D6B00" w:rsidRPr="009D6B00">
        <w:rPr>
          <w:rFonts w:ascii="Times New Roman" w:hAnsi="Times New Roman"/>
          <w:color w:val="auto"/>
          <w:sz w:val="22"/>
          <w:szCs w:val="22"/>
        </w:rPr>
        <w:br/>
      </w:r>
      <w:r w:rsidR="009D6B00" w:rsidRPr="005A0ED3">
        <w:rPr>
          <w:rFonts w:ascii="Times New Roman" w:hAnsi="Times New Roman"/>
          <w:color w:val="auto"/>
          <w:sz w:val="20"/>
          <w:szCs w:val="20"/>
        </w:rPr>
        <w:t xml:space="preserve">          </w:t>
      </w:r>
      <w:r w:rsidR="00211910">
        <w:rPr>
          <w:rFonts w:ascii="Times New Roman" w:hAnsi="Times New Roman"/>
          <w:color w:val="auto"/>
          <w:sz w:val="20"/>
          <w:szCs w:val="20"/>
        </w:rPr>
        <w:t xml:space="preserve"> </w:t>
      </w:r>
      <w:r w:rsidR="009D6B00" w:rsidRPr="005A0ED3">
        <w:rPr>
          <w:rFonts w:ascii="Times New Roman" w:eastAsia="Times New Roman" w:hAnsi="Times New Roman" w:cs="Times New Roman"/>
          <w:bCs/>
          <w:color w:val="000000" w:themeColor="text1"/>
          <w:kern w:val="28"/>
          <w:sz w:val="20"/>
          <w:szCs w:val="20"/>
        </w:rPr>
        <w:t>Подписано ЭЦП</w:t>
      </w:r>
      <w:r w:rsidR="009D6B00" w:rsidRPr="005A0ED3">
        <w:rPr>
          <w:rFonts w:ascii="Times New Roman" w:eastAsia="Times New Roman" w:hAnsi="Times New Roman" w:cs="Times New Roman"/>
          <w:bCs/>
          <w:color w:val="000000" w:themeColor="text1"/>
          <w:kern w:val="28"/>
          <w:sz w:val="20"/>
          <w:szCs w:val="20"/>
        </w:rPr>
        <w:tab/>
        <w:t xml:space="preserve">                                                        </w:t>
      </w:r>
      <w:r w:rsidR="00211910">
        <w:rPr>
          <w:rFonts w:ascii="Times New Roman" w:eastAsia="Times New Roman" w:hAnsi="Times New Roman" w:cs="Times New Roman"/>
          <w:bCs/>
          <w:color w:val="000000" w:themeColor="text1"/>
          <w:kern w:val="28"/>
          <w:sz w:val="20"/>
          <w:szCs w:val="20"/>
        </w:rPr>
        <w:t xml:space="preserve">     </w:t>
      </w:r>
      <w:r w:rsidR="009D6B00" w:rsidRPr="005A0ED3">
        <w:rPr>
          <w:rFonts w:ascii="Times New Roman" w:eastAsia="Times New Roman" w:hAnsi="Times New Roman" w:cs="Times New Roman"/>
          <w:bCs/>
          <w:color w:val="000000" w:themeColor="text1"/>
          <w:kern w:val="28"/>
          <w:sz w:val="20"/>
          <w:szCs w:val="20"/>
        </w:rPr>
        <w:t xml:space="preserve"> Подписано ЭЦП</w:t>
      </w:r>
      <w:r w:rsidR="009D6B00" w:rsidRPr="005A0ED3">
        <w:rPr>
          <w:rFonts w:ascii="Times New Roman" w:eastAsia="Times New Roman" w:hAnsi="Times New Roman" w:cs="Times New Roman"/>
          <w:bCs/>
          <w:color w:val="000000" w:themeColor="text1"/>
          <w:kern w:val="28"/>
          <w:sz w:val="20"/>
          <w:szCs w:val="20"/>
        </w:rPr>
        <w:tab/>
      </w:r>
    </w:p>
    <w:sectPr w:rsidR="009D6B00" w:rsidRPr="005A0ED3" w:rsidSect="0064422A">
      <w:headerReference w:type="default" r:id="rId11"/>
      <w:pgSz w:w="11906" w:h="16838"/>
      <w:pgMar w:top="993" w:right="707" w:bottom="709" w:left="1133"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815A37" w14:textId="77777777" w:rsidR="00345F77" w:rsidRDefault="00345F77" w:rsidP="0035503B">
      <w:r>
        <w:separator/>
      </w:r>
    </w:p>
  </w:endnote>
  <w:endnote w:type="continuationSeparator" w:id="0">
    <w:p w14:paraId="00A64175" w14:textId="77777777" w:rsidR="00345F77" w:rsidRDefault="00345F77"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altName w:val="Times"/>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Petersburg">
    <w:altName w:val="Times New Roman"/>
    <w:panose1 w:val="00000000000000000000"/>
    <w:charset w:val="00"/>
    <w:family w:val="auto"/>
    <w:notTrueType/>
    <w:pitch w:val="variable"/>
    <w:sig w:usb0="00000003" w:usb1="00000000" w:usb2="00000000" w:usb3="00000000" w:csb0="00000001"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53DED" w14:textId="77777777" w:rsidR="00345F77" w:rsidRDefault="00345F77" w:rsidP="0035503B">
      <w:r>
        <w:separator/>
      </w:r>
    </w:p>
  </w:footnote>
  <w:footnote w:type="continuationSeparator" w:id="0">
    <w:p w14:paraId="3D79E3AA" w14:textId="77777777" w:rsidR="00345F77" w:rsidRDefault="00345F77" w:rsidP="0035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9647C" w14:textId="77777777" w:rsidR="001E61F0" w:rsidRDefault="001E61F0">
    <w:pPr>
      <w:pStyle w:val="a4"/>
      <w:jc w:val="center"/>
    </w:pPr>
  </w:p>
  <w:p w14:paraId="2FB0F277" w14:textId="77777777" w:rsidR="001E61F0" w:rsidRPr="00767DD4" w:rsidRDefault="001E61F0">
    <w:pPr>
      <w:pStyle w:val="a4"/>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86D79" w14:textId="77777777" w:rsidR="001E61F0" w:rsidRDefault="001E61F0">
    <w:pPr>
      <w:pStyle w:val="a4"/>
      <w:jc w:val="center"/>
    </w:pPr>
  </w:p>
  <w:p w14:paraId="669C9192" w14:textId="77777777" w:rsidR="001E61F0" w:rsidRPr="00767DD4" w:rsidRDefault="001E61F0">
    <w:pPr>
      <w:pStyle w:val="a4"/>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C644C9E"/>
    <w:multiLevelType w:val="singleLevel"/>
    <w:tmpl w:val="9C644C9E"/>
    <w:lvl w:ilvl="0">
      <w:start w:val="1"/>
      <w:numFmt w:val="decimal"/>
      <w:lvlText w:val="%1."/>
      <w:lvlJc w:val="left"/>
      <w:pPr>
        <w:tabs>
          <w:tab w:val="left" w:pos="425"/>
        </w:tabs>
        <w:ind w:left="425" w:hanging="425"/>
      </w:pPr>
      <w:rPr>
        <w:rFonts w:hint="default"/>
      </w:rPr>
    </w:lvl>
  </w:abstractNum>
  <w:abstractNum w:abstractNumId="1" w15:restartNumberingAfterBreak="0">
    <w:nsid w:val="DE4829EB"/>
    <w:multiLevelType w:val="singleLevel"/>
    <w:tmpl w:val="DE4829EB"/>
    <w:lvl w:ilvl="0">
      <w:start w:val="4"/>
      <w:numFmt w:val="decimal"/>
      <w:suff w:val="space"/>
      <w:lvlText w:val="%1."/>
      <w:lvlJc w:val="left"/>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75E5F0E"/>
    <w:multiLevelType w:val="multilevel"/>
    <w:tmpl w:val="27B6EF98"/>
    <w:lvl w:ilvl="0">
      <w:start w:val="3"/>
      <w:numFmt w:val="decimal"/>
      <w:lvlText w:val="%1."/>
      <w:lvlJc w:val="left"/>
      <w:pPr>
        <w:ind w:left="360" w:hanging="360"/>
      </w:pPr>
      <w:rPr>
        <w:rFonts w:hint="default"/>
      </w:rPr>
    </w:lvl>
    <w:lvl w:ilvl="1">
      <w:start w:val="1"/>
      <w:numFmt w:val="decimal"/>
      <w:suff w:val="space"/>
      <w:lvlText w:val="%1.%2."/>
      <w:lvlJc w:val="left"/>
      <w:pPr>
        <w:ind w:left="0" w:firstLine="386"/>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857149D"/>
    <w:multiLevelType w:val="multilevel"/>
    <w:tmpl w:val="4E9E6D10"/>
    <w:lvl w:ilvl="0">
      <w:start w:val="1"/>
      <w:numFmt w:val="bullet"/>
      <w:lvlText w:val=""/>
      <w:lvlJc w:val="left"/>
      <w:pPr>
        <w:ind w:left="581" w:hanging="360"/>
      </w:pPr>
      <w:rPr>
        <w:rFonts w:ascii="Symbol" w:hAnsi="Symbol" w:hint="default"/>
        <w:color w:val="auto"/>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091526F3"/>
    <w:multiLevelType w:val="multilevel"/>
    <w:tmpl w:val="0A42FAF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cs="Times New Roman"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cs="Times New Roman"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cs="Times New Roman"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27" w15:restartNumberingAfterBreak="0">
    <w:nsid w:val="0E987F92"/>
    <w:multiLevelType w:val="multilevel"/>
    <w:tmpl w:val="5CD843B8"/>
    <w:lvl w:ilvl="0">
      <w:start w:val="1"/>
      <w:numFmt w:val="bullet"/>
      <w:lvlText w:val=""/>
      <w:lvlJc w:val="left"/>
      <w:pPr>
        <w:ind w:left="360" w:hanging="360"/>
      </w:pPr>
      <w:rPr>
        <w:rFonts w:ascii="Symbol" w:hAnsi="Symbol" w:hint="default"/>
        <w:sz w:val="22"/>
        <w:szCs w:val="22"/>
      </w:rPr>
    </w:lvl>
    <w:lvl w:ilvl="1">
      <w:start w:val="1"/>
      <w:numFmt w:val="bullet"/>
      <w:lvlText w:val=""/>
      <w:lvlJc w:val="left"/>
      <w:pPr>
        <w:ind w:left="7236" w:hanging="432"/>
      </w:pPr>
      <w:rPr>
        <w:rFonts w:ascii="Symbol" w:hAnsi="Symbol" w:hint="default"/>
      </w:rPr>
    </w:lvl>
    <w:lvl w:ilvl="2">
      <w:start w:val="1"/>
      <w:numFmt w:val="bullet"/>
      <w:lvlText w:val=""/>
      <w:lvlJc w:val="left"/>
      <w:pPr>
        <w:ind w:left="646" w:hanging="504"/>
      </w:pPr>
      <w:rPr>
        <w:rFonts w:ascii="Symbol" w:hAnsi="Symbol" w:hint="default"/>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7FD08EE"/>
    <w:multiLevelType w:val="hybridMultilevel"/>
    <w:tmpl w:val="AC222F74"/>
    <w:lvl w:ilvl="0" w:tplc="35881A2E">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1D796171"/>
    <w:multiLevelType w:val="hybridMultilevel"/>
    <w:tmpl w:val="A2E6F0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210F64F4"/>
    <w:multiLevelType w:val="multilevel"/>
    <w:tmpl w:val="B3DC810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234F4E8D"/>
    <w:multiLevelType w:val="multilevel"/>
    <w:tmpl w:val="3CE6B348"/>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4127D0A"/>
    <w:multiLevelType w:val="multilevel"/>
    <w:tmpl w:val="2A7ADF4E"/>
    <w:lvl w:ilvl="0">
      <w:start w:val="1"/>
      <w:numFmt w:val="decimal"/>
      <w:lvlText w:val="%1."/>
      <w:lvlJc w:val="left"/>
      <w:pPr>
        <w:ind w:left="360" w:hanging="360"/>
      </w:pPr>
      <w:rPr>
        <w:rFonts w:hint="default"/>
      </w:rPr>
    </w:lvl>
    <w:lvl w:ilvl="1">
      <w:start w:val="1"/>
      <w:numFmt w:val="decimal"/>
      <w:suff w:val="space"/>
      <w:lvlText w:val="%1.%2."/>
      <w:lvlJc w:val="left"/>
      <w:pPr>
        <w:ind w:left="0" w:firstLine="486"/>
      </w:pPr>
      <w:rPr>
        <w:rFonts w:hint="default"/>
        <w:b w:val="0"/>
      </w:rPr>
    </w:lvl>
    <w:lvl w:ilvl="2">
      <w:start w:val="1"/>
      <w:numFmt w:val="decimal"/>
      <w:lvlText w:val="%1.%2.%3."/>
      <w:lvlJc w:val="left"/>
      <w:pPr>
        <w:ind w:left="1692" w:hanging="720"/>
      </w:pPr>
      <w:rPr>
        <w:rFonts w:hint="default"/>
      </w:rPr>
    </w:lvl>
    <w:lvl w:ilvl="3">
      <w:start w:val="1"/>
      <w:numFmt w:val="decimal"/>
      <w:lvlText w:val="%1.%2.%3.%4."/>
      <w:lvlJc w:val="left"/>
      <w:pPr>
        <w:ind w:left="2178" w:hanging="720"/>
      </w:pPr>
      <w:rPr>
        <w:rFonts w:hint="default"/>
      </w:rPr>
    </w:lvl>
    <w:lvl w:ilvl="4">
      <w:start w:val="1"/>
      <w:numFmt w:val="decimal"/>
      <w:lvlText w:val="%1.%2.%3.%4.%5."/>
      <w:lvlJc w:val="left"/>
      <w:pPr>
        <w:ind w:left="3024"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4356" w:hanging="1440"/>
      </w:pPr>
      <w:rPr>
        <w:rFonts w:hint="default"/>
      </w:rPr>
    </w:lvl>
    <w:lvl w:ilvl="7">
      <w:start w:val="1"/>
      <w:numFmt w:val="decimal"/>
      <w:lvlText w:val="%1.%2.%3.%4.%5.%6.%7.%8."/>
      <w:lvlJc w:val="left"/>
      <w:pPr>
        <w:ind w:left="4842" w:hanging="1440"/>
      </w:pPr>
      <w:rPr>
        <w:rFonts w:hint="default"/>
      </w:rPr>
    </w:lvl>
    <w:lvl w:ilvl="8">
      <w:start w:val="1"/>
      <w:numFmt w:val="decimal"/>
      <w:lvlText w:val="%1.%2.%3.%4.%5.%6.%7.%8.%9."/>
      <w:lvlJc w:val="left"/>
      <w:pPr>
        <w:ind w:left="5688" w:hanging="1800"/>
      </w:pPr>
      <w:rPr>
        <w:rFonts w:hint="default"/>
      </w:rPr>
    </w:lvl>
  </w:abstractNum>
  <w:abstractNum w:abstractNumId="34" w15:restartNumberingAfterBreak="0">
    <w:nsid w:val="2A9124E8"/>
    <w:multiLevelType w:val="multilevel"/>
    <w:tmpl w:val="85DA6018"/>
    <w:lvl w:ilvl="0">
      <w:start w:val="2"/>
      <w:numFmt w:val="decimal"/>
      <w:lvlText w:val="%1."/>
      <w:lvlJc w:val="left"/>
      <w:pPr>
        <w:ind w:left="360" w:hanging="360"/>
      </w:pPr>
      <w:rPr>
        <w:rFonts w:hint="default"/>
      </w:rPr>
    </w:lvl>
    <w:lvl w:ilvl="1">
      <w:start w:val="1"/>
      <w:numFmt w:val="decimal"/>
      <w:suff w:val="space"/>
      <w:lvlText w:val="%1.%2."/>
      <w:lvlJc w:val="left"/>
      <w:pPr>
        <w:ind w:left="0" w:firstLine="4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AC92B83"/>
    <w:multiLevelType w:val="hybridMultilevel"/>
    <w:tmpl w:val="D7208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2D253206"/>
    <w:multiLevelType w:val="hybridMultilevel"/>
    <w:tmpl w:val="A96C18A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7" w15:restartNumberingAfterBreak="0">
    <w:nsid w:val="2ECF69CF"/>
    <w:multiLevelType w:val="multilevel"/>
    <w:tmpl w:val="EDFEB1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2F284686"/>
    <w:multiLevelType w:val="hybridMultilevel"/>
    <w:tmpl w:val="F9DE7FEC"/>
    <w:lvl w:ilvl="0" w:tplc="5EBEF5D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342F3650"/>
    <w:multiLevelType w:val="multilevel"/>
    <w:tmpl w:val="E1EA57BC"/>
    <w:lvl w:ilvl="0">
      <w:start w:val="1"/>
      <w:numFmt w:val="decimal"/>
      <w:lvlText w:val="%1."/>
      <w:lvlJc w:val="left"/>
      <w:pPr>
        <w:ind w:left="1211" w:hanging="360"/>
      </w:pPr>
      <w:rPr>
        <w:rFonts w:hint="default"/>
        <w:i w:val="0"/>
        <w:iCs w:val="0"/>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40" w15:restartNumberingAfterBreak="0">
    <w:nsid w:val="3AAC2B31"/>
    <w:multiLevelType w:val="multilevel"/>
    <w:tmpl w:val="5E26448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B0B44CC"/>
    <w:multiLevelType w:val="hybridMultilevel"/>
    <w:tmpl w:val="517A175C"/>
    <w:lvl w:ilvl="0" w:tplc="0419000F">
      <w:start w:val="1"/>
      <w:numFmt w:val="bullet"/>
      <w:lvlText w:val=""/>
      <w:lvlJc w:val="left"/>
      <w:pPr>
        <w:ind w:left="1571" w:hanging="360"/>
      </w:pPr>
      <w:rPr>
        <w:rFonts w:ascii="Symbol" w:hAnsi="Symbol"/>
      </w:rPr>
    </w:lvl>
    <w:lvl w:ilvl="1" w:tplc="04190003">
      <w:start w:val="1"/>
      <w:numFmt w:val="bullet"/>
      <w:lvlText w:val="o"/>
      <w:lvlJc w:val="left"/>
      <w:pPr>
        <w:ind w:left="2291" w:hanging="360"/>
      </w:pPr>
      <w:rPr>
        <w:rFonts w:ascii="Courier New" w:hAnsi="Courier New"/>
      </w:rPr>
    </w:lvl>
    <w:lvl w:ilvl="2" w:tplc="04190005">
      <w:start w:val="1"/>
      <w:numFmt w:val="bullet"/>
      <w:lvlText w:val=""/>
      <w:lvlJc w:val="left"/>
      <w:pPr>
        <w:ind w:left="3011" w:hanging="360"/>
      </w:pPr>
      <w:rPr>
        <w:rFonts w:ascii="Wingdings" w:hAnsi="Wingdings"/>
      </w:rPr>
    </w:lvl>
    <w:lvl w:ilvl="3" w:tplc="04190001">
      <w:start w:val="1"/>
      <w:numFmt w:val="bullet"/>
      <w:lvlText w:val=""/>
      <w:lvlJc w:val="left"/>
      <w:pPr>
        <w:ind w:left="3731" w:hanging="360"/>
      </w:pPr>
      <w:rPr>
        <w:rFonts w:ascii="Symbol" w:hAnsi="Symbol"/>
      </w:rPr>
    </w:lvl>
    <w:lvl w:ilvl="4" w:tplc="04190003">
      <w:start w:val="1"/>
      <w:numFmt w:val="bullet"/>
      <w:lvlText w:val="o"/>
      <w:lvlJc w:val="left"/>
      <w:pPr>
        <w:ind w:left="4451" w:hanging="360"/>
      </w:pPr>
      <w:rPr>
        <w:rFonts w:ascii="Courier New" w:hAnsi="Courier New"/>
      </w:rPr>
    </w:lvl>
    <w:lvl w:ilvl="5" w:tplc="04190005">
      <w:start w:val="1"/>
      <w:numFmt w:val="bullet"/>
      <w:lvlText w:val=""/>
      <w:lvlJc w:val="left"/>
      <w:pPr>
        <w:ind w:left="5171" w:hanging="360"/>
      </w:pPr>
      <w:rPr>
        <w:rFonts w:ascii="Wingdings" w:hAnsi="Wingdings"/>
      </w:rPr>
    </w:lvl>
    <w:lvl w:ilvl="6" w:tplc="04190001">
      <w:start w:val="1"/>
      <w:numFmt w:val="bullet"/>
      <w:lvlText w:val=""/>
      <w:lvlJc w:val="left"/>
      <w:pPr>
        <w:ind w:left="5891" w:hanging="360"/>
      </w:pPr>
      <w:rPr>
        <w:rFonts w:ascii="Symbol" w:hAnsi="Symbol"/>
      </w:rPr>
    </w:lvl>
    <w:lvl w:ilvl="7" w:tplc="04190003">
      <w:start w:val="1"/>
      <w:numFmt w:val="bullet"/>
      <w:lvlText w:val="o"/>
      <w:lvlJc w:val="left"/>
      <w:pPr>
        <w:ind w:left="6611" w:hanging="360"/>
      </w:pPr>
      <w:rPr>
        <w:rFonts w:ascii="Courier New" w:hAnsi="Courier New"/>
      </w:rPr>
    </w:lvl>
    <w:lvl w:ilvl="8" w:tplc="04190005">
      <w:start w:val="1"/>
      <w:numFmt w:val="bullet"/>
      <w:lvlText w:val=""/>
      <w:lvlJc w:val="left"/>
      <w:pPr>
        <w:ind w:left="7331" w:hanging="360"/>
      </w:pPr>
      <w:rPr>
        <w:rFonts w:ascii="Wingdings" w:hAnsi="Wingdings"/>
      </w:rPr>
    </w:lvl>
  </w:abstractNum>
  <w:abstractNum w:abstractNumId="42" w15:restartNumberingAfterBreak="0">
    <w:nsid w:val="422963E7"/>
    <w:multiLevelType w:val="multilevel"/>
    <w:tmpl w:val="97C85872"/>
    <w:lvl w:ilvl="0">
      <w:start w:val="1"/>
      <w:numFmt w:val="decimal"/>
      <w:suff w:val="space"/>
      <w:lvlText w:val="%1."/>
      <w:lvlJc w:val="left"/>
      <w:pPr>
        <w:ind w:left="567" w:firstLine="0"/>
      </w:pPr>
      <w:rPr>
        <w:rFonts w:hint="default"/>
        <w:b w:val="0"/>
        <w:bCs w:val="0"/>
      </w:rPr>
    </w:lvl>
    <w:lvl w:ilvl="1">
      <w:start w:val="4"/>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3" w15:restartNumberingAfterBreak="0">
    <w:nsid w:val="43E73104"/>
    <w:multiLevelType w:val="multilevel"/>
    <w:tmpl w:val="3D16FCFA"/>
    <w:lvl w:ilvl="0">
      <w:start w:val="2"/>
      <w:numFmt w:val="decimal"/>
      <w:lvlText w:val="%1."/>
      <w:lvlJc w:val="left"/>
      <w:pPr>
        <w:ind w:left="927"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4" w15:restartNumberingAfterBreak="0">
    <w:nsid w:val="442632B6"/>
    <w:multiLevelType w:val="hybridMultilevel"/>
    <w:tmpl w:val="57A0E9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15:restartNumberingAfterBreak="0">
    <w:nsid w:val="474F65B5"/>
    <w:multiLevelType w:val="hybridMultilevel"/>
    <w:tmpl w:val="73285660"/>
    <w:lvl w:ilvl="0" w:tplc="44A00F9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492E20D5"/>
    <w:multiLevelType w:val="multilevel"/>
    <w:tmpl w:val="0C8815D6"/>
    <w:lvl w:ilvl="0">
      <w:start w:val="1"/>
      <w:numFmt w:val="decimal"/>
      <w:pStyle w:val="1"/>
      <w:lvlText w:val="%1."/>
      <w:lvlJc w:val="left"/>
      <w:pPr>
        <w:ind w:left="1069" w:hanging="360"/>
      </w:pPr>
      <w:rPr>
        <w:rFonts w:hint="default"/>
      </w:rPr>
    </w:lvl>
    <w:lvl w:ilvl="1">
      <w:start w:val="1"/>
      <w:numFmt w:val="decimal"/>
      <w:pStyle w:val="11"/>
      <w:isLgl/>
      <w:lvlText w:val="%1.%2."/>
      <w:lvlJc w:val="left"/>
      <w:pPr>
        <w:ind w:left="1069" w:hanging="360"/>
      </w:pPr>
      <w:rPr>
        <w:rFonts w:hint="default"/>
      </w:rPr>
    </w:lvl>
    <w:lvl w:ilvl="2">
      <w:start w:val="1"/>
      <w:numFmt w:val="decimal"/>
      <w:pStyle w:val="111"/>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7" w15:restartNumberingAfterBreak="0">
    <w:nsid w:val="4BB47D84"/>
    <w:multiLevelType w:val="multilevel"/>
    <w:tmpl w:val="011CFC0A"/>
    <w:lvl w:ilvl="0">
      <w:start w:val="1"/>
      <w:numFmt w:val="decimal"/>
      <w:lvlText w:val="%1."/>
      <w:lvlJc w:val="left"/>
      <w:pPr>
        <w:ind w:left="502"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500A5DAF"/>
    <w:multiLevelType w:val="hybridMultilevel"/>
    <w:tmpl w:val="2D86C6B8"/>
    <w:lvl w:ilvl="0" w:tplc="22687092">
      <w:start w:val="1"/>
      <w:numFmt w:val="bullet"/>
      <w:lvlText w:val=""/>
      <w:lvlJc w:val="left"/>
      <w:pPr>
        <w:ind w:left="2487" w:hanging="360"/>
      </w:pPr>
      <w:rPr>
        <w:rFonts w:ascii="Symbol" w:hAnsi="Symbol"/>
        <w:color w:val="auto"/>
      </w:rPr>
    </w:lvl>
    <w:lvl w:ilvl="1" w:tplc="126C04C0">
      <w:start w:val="1"/>
      <w:numFmt w:val="bullet"/>
      <w:lvlText w:val="o"/>
      <w:lvlJc w:val="left"/>
      <w:pPr>
        <w:ind w:left="2007" w:hanging="360"/>
      </w:pPr>
      <w:rPr>
        <w:rFonts w:ascii="Courier New" w:hAnsi="Courier New"/>
      </w:rPr>
    </w:lvl>
    <w:lvl w:ilvl="2" w:tplc="919E057E">
      <w:start w:val="1"/>
      <w:numFmt w:val="bullet"/>
      <w:lvlText w:val=""/>
      <w:lvlJc w:val="left"/>
      <w:pPr>
        <w:ind w:left="2727" w:hanging="360"/>
      </w:pPr>
      <w:rPr>
        <w:rFonts w:ascii="Wingdings" w:hAnsi="Wingdings"/>
      </w:rPr>
    </w:lvl>
    <w:lvl w:ilvl="3" w:tplc="340048BC">
      <w:start w:val="1"/>
      <w:numFmt w:val="bullet"/>
      <w:lvlText w:val=""/>
      <w:lvlJc w:val="left"/>
      <w:pPr>
        <w:ind w:left="3447" w:hanging="360"/>
      </w:pPr>
      <w:rPr>
        <w:rFonts w:ascii="Symbol" w:hAnsi="Symbol"/>
      </w:rPr>
    </w:lvl>
    <w:lvl w:ilvl="4" w:tplc="B21ED936">
      <w:start w:val="1"/>
      <w:numFmt w:val="bullet"/>
      <w:lvlText w:val="o"/>
      <w:lvlJc w:val="left"/>
      <w:pPr>
        <w:ind w:left="4167" w:hanging="360"/>
      </w:pPr>
      <w:rPr>
        <w:rFonts w:ascii="Courier New" w:hAnsi="Courier New"/>
      </w:rPr>
    </w:lvl>
    <w:lvl w:ilvl="5" w:tplc="8E62A784">
      <w:start w:val="1"/>
      <w:numFmt w:val="bullet"/>
      <w:lvlText w:val=""/>
      <w:lvlJc w:val="left"/>
      <w:pPr>
        <w:ind w:left="4887" w:hanging="360"/>
      </w:pPr>
      <w:rPr>
        <w:rFonts w:ascii="Wingdings" w:hAnsi="Wingdings"/>
      </w:rPr>
    </w:lvl>
    <w:lvl w:ilvl="6" w:tplc="F0DCC6CC">
      <w:start w:val="1"/>
      <w:numFmt w:val="bullet"/>
      <w:lvlText w:val=""/>
      <w:lvlJc w:val="left"/>
      <w:pPr>
        <w:ind w:left="5607" w:hanging="360"/>
      </w:pPr>
      <w:rPr>
        <w:rFonts w:ascii="Symbol" w:hAnsi="Symbol"/>
      </w:rPr>
    </w:lvl>
    <w:lvl w:ilvl="7" w:tplc="038AFF18">
      <w:start w:val="1"/>
      <w:numFmt w:val="bullet"/>
      <w:lvlText w:val="o"/>
      <w:lvlJc w:val="left"/>
      <w:pPr>
        <w:ind w:left="6327" w:hanging="360"/>
      </w:pPr>
      <w:rPr>
        <w:rFonts w:ascii="Courier New" w:hAnsi="Courier New"/>
      </w:rPr>
    </w:lvl>
    <w:lvl w:ilvl="8" w:tplc="EE6C64E6">
      <w:start w:val="1"/>
      <w:numFmt w:val="bullet"/>
      <w:lvlText w:val=""/>
      <w:lvlJc w:val="left"/>
      <w:pPr>
        <w:ind w:left="7047" w:hanging="360"/>
      </w:pPr>
      <w:rPr>
        <w:rFonts w:ascii="Wingdings" w:hAnsi="Wingdings"/>
      </w:rPr>
    </w:lvl>
  </w:abstractNum>
  <w:abstractNum w:abstractNumId="49" w15:restartNumberingAfterBreak="0">
    <w:nsid w:val="53D901E8"/>
    <w:multiLevelType w:val="multilevel"/>
    <w:tmpl w:val="0419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4EE02A5"/>
    <w:multiLevelType w:val="multilevel"/>
    <w:tmpl w:val="EDFEB1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2" w15:restartNumberingAfterBreak="0">
    <w:nsid w:val="58917D26"/>
    <w:multiLevelType w:val="hybridMultilevel"/>
    <w:tmpl w:val="A3CC3D26"/>
    <w:lvl w:ilvl="0" w:tplc="3E50084A">
      <w:numFmt w:val="bullet"/>
      <w:lvlText w:val="•"/>
      <w:lvlJc w:val="left"/>
      <w:pPr>
        <w:ind w:left="1494"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5ACE4943"/>
    <w:multiLevelType w:val="hybridMultilevel"/>
    <w:tmpl w:val="B3E04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5D0F50B3"/>
    <w:multiLevelType w:val="multilevel"/>
    <w:tmpl w:val="6442D034"/>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65B1FE41"/>
    <w:multiLevelType w:val="singleLevel"/>
    <w:tmpl w:val="65B1FE41"/>
    <w:lvl w:ilvl="0">
      <w:start w:val="1"/>
      <w:numFmt w:val="decimal"/>
      <w:suff w:val="space"/>
      <w:lvlText w:val="%1."/>
      <w:lvlJc w:val="left"/>
    </w:lvl>
  </w:abstractNum>
  <w:abstractNum w:abstractNumId="56" w15:restartNumberingAfterBreak="0">
    <w:nsid w:val="65E556B5"/>
    <w:multiLevelType w:val="multilevel"/>
    <w:tmpl w:val="A60E0958"/>
    <w:lvl w:ilvl="0">
      <w:start w:val="2"/>
      <w:numFmt w:val="decimal"/>
      <w:lvlText w:val="%1."/>
      <w:lvlJc w:val="left"/>
      <w:pPr>
        <w:ind w:left="360" w:hanging="360"/>
      </w:pPr>
    </w:lvl>
    <w:lvl w:ilvl="1">
      <w:start w:val="10"/>
      <w:numFmt w:val="decimal"/>
      <w:lvlText w:val="%1.%2."/>
      <w:lvlJc w:val="left"/>
      <w:pPr>
        <w:ind w:left="792" w:hanging="432"/>
      </w:pPr>
    </w:lvl>
    <w:lvl w:ilvl="2">
      <w:start w:val="1"/>
      <w:numFmt w:val="bullet"/>
      <w:lvlText w:val=""/>
      <w:lvlJc w:val="left"/>
      <w:pPr>
        <w:ind w:left="646" w:hanging="504"/>
      </w:pPr>
      <w:rPr>
        <w:rFonts w:ascii="Symbol" w:hAnsi="Symbol" w:hint="default"/>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7626CAB"/>
    <w:multiLevelType w:val="hybridMultilevel"/>
    <w:tmpl w:val="B4D4B9B8"/>
    <w:lvl w:ilvl="0" w:tplc="B29A41E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683163A1"/>
    <w:multiLevelType w:val="hybridMultilevel"/>
    <w:tmpl w:val="EBD2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89736C8"/>
    <w:multiLevelType w:val="multilevel"/>
    <w:tmpl w:val="AF2A868C"/>
    <w:lvl w:ilvl="0">
      <w:start w:val="1"/>
      <w:numFmt w:val="bullet"/>
      <w:lvlText w:val=""/>
      <w:lvlJc w:val="left"/>
      <w:pPr>
        <w:ind w:left="360" w:hanging="360"/>
      </w:pPr>
      <w:rPr>
        <w:rFonts w:ascii="Symbol" w:hAnsi="Symbol" w:hint="default"/>
        <w:sz w:val="22"/>
        <w:szCs w:val="22"/>
      </w:rPr>
    </w:lvl>
    <w:lvl w:ilvl="1">
      <w:start w:val="10"/>
      <w:numFmt w:val="decimal"/>
      <w:lvlText w:val="%1.%2."/>
      <w:lvlJc w:val="left"/>
      <w:pPr>
        <w:ind w:left="792" w:hanging="432"/>
      </w:pPr>
    </w:lvl>
    <w:lvl w:ilvl="2">
      <w:start w:val="1"/>
      <w:numFmt w:val="bullet"/>
      <w:lvlText w:val=""/>
      <w:lvlJc w:val="left"/>
      <w:pPr>
        <w:ind w:left="646" w:hanging="504"/>
      </w:pPr>
      <w:rPr>
        <w:rFonts w:ascii="Symbol" w:hAnsi="Symbol" w:hint="default"/>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C803128"/>
    <w:multiLevelType w:val="hybridMultilevel"/>
    <w:tmpl w:val="F836D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6F331D38"/>
    <w:multiLevelType w:val="multilevel"/>
    <w:tmpl w:val="6F331D38"/>
    <w:lvl w:ilvl="0">
      <w:start w:val="1"/>
      <w:numFmt w:val="decimal"/>
      <w:lvlText w:val="%1."/>
      <w:lvlJc w:val="left"/>
      <w:pPr>
        <w:tabs>
          <w:tab w:val="left" w:pos="312"/>
        </w:tabs>
      </w:pPr>
    </w:lvl>
    <w:lvl w:ilvl="1">
      <w:start w:val="1"/>
      <w:numFmt w:val="decimal"/>
      <w:lvlText w:val="%1.%2."/>
      <w:lvlJc w:val="left"/>
      <w:pPr>
        <w:tabs>
          <w:tab w:val="left" w:pos="312"/>
        </w:tabs>
        <w:ind w:left="0" w:firstLine="0"/>
      </w:pPr>
      <w:rPr>
        <w:rFonts w:hint="default"/>
        <w:b/>
        <w:bCs/>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62" w15:restartNumberingAfterBreak="0">
    <w:nsid w:val="7E974B24"/>
    <w:multiLevelType w:val="multilevel"/>
    <w:tmpl w:val="B3D0EAEE"/>
    <w:lvl w:ilvl="0">
      <w:start w:val="3"/>
      <w:numFmt w:val="decimal"/>
      <w:lvlText w:val="%1."/>
      <w:lvlJc w:val="left"/>
      <w:pPr>
        <w:ind w:left="540" w:hanging="540"/>
      </w:pPr>
      <w:rPr>
        <w:rFonts w:hint="default"/>
      </w:rPr>
    </w:lvl>
    <w:lvl w:ilvl="1">
      <w:start w:val="1"/>
      <w:numFmt w:val="decimal"/>
      <w:lvlText w:val="%1.%2."/>
      <w:lvlJc w:val="left"/>
      <w:pPr>
        <w:ind w:left="780" w:hanging="54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63" w15:restartNumberingAfterBreak="0">
    <w:nsid w:val="7F6B0A04"/>
    <w:multiLevelType w:val="hybridMultilevel"/>
    <w:tmpl w:val="FF700DB2"/>
    <w:lvl w:ilvl="0" w:tplc="92E84E4C">
      <w:start w:val="1"/>
      <w:numFmt w:val="bullet"/>
      <w:lvlText w:val=""/>
      <w:lvlJc w:val="left"/>
      <w:pPr>
        <w:ind w:left="10141" w:hanging="360"/>
      </w:pPr>
      <w:rPr>
        <w:rFonts w:ascii="Symbol" w:hAnsi="Symbol"/>
      </w:rPr>
    </w:lvl>
    <w:lvl w:ilvl="1" w:tplc="04190019">
      <w:start w:val="1"/>
      <w:numFmt w:val="bullet"/>
      <w:lvlText w:val="o"/>
      <w:lvlJc w:val="left"/>
      <w:pPr>
        <w:ind w:left="1440" w:hanging="360"/>
      </w:pPr>
      <w:rPr>
        <w:rFonts w:ascii="Courier New" w:hAnsi="Courier New"/>
      </w:rPr>
    </w:lvl>
    <w:lvl w:ilvl="2" w:tplc="0419001B">
      <w:start w:val="1"/>
      <w:numFmt w:val="bullet"/>
      <w:lvlText w:val=""/>
      <w:lvlJc w:val="left"/>
      <w:pPr>
        <w:ind w:left="2160" w:hanging="360"/>
      </w:pPr>
      <w:rPr>
        <w:rFonts w:ascii="Wingdings" w:hAnsi="Wingdings"/>
      </w:rPr>
    </w:lvl>
    <w:lvl w:ilvl="3" w:tplc="0419000F">
      <w:start w:val="1"/>
      <w:numFmt w:val="bullet"/>
      <w:lvlText w:val=""/>
      <w:lvlJc w:val="left"/>
      <w:pPr>
        <w:ind w:left="2880" w:hanging="360"/>
      </w:pPr>
      <w:rPr>
        <w:rFonts w:ascii="Symbol" w:hAnsi="Symbol"/>
      </w:rPr>
    </w:lvl>
    <w:lvl w:ilvl="4" w:tplc="04190019">
      <w:start w:val="1"/>
      <w:numFmt w:val="bullet"/>
      <w:lvlText w:val="o"/>
      <w:lvlJc w:val="left"/>
      <w:pPr>
        <w:ind w:left="3600" w:hanging="360"/>
      </w:pPr>
      <w:rPr>
        <w:rFonts w:ascii="Courier New" w:hAnsi="Courier New"/>
      </w:rPr>
    </w:lvl>
    <w:lvl w:ilvl="5" w:tplc="0419001B">
      <w:start w:val="1"/>
      <w:numFmt w:val="bullet"/>
      <w:lvlText w:val=""/>
      <w:lvlJc w:val="left"/>
      <w:pPr>
        <w:ind w:left="4320" w:hanging="360"/>
      </w:pPr>
      <w:rPr>
        <w:rFonts w:ascii="Wingdings" w:hAnsi="Wingdings"/>
      </w:rPr>
    </w:lvl>
    <w:lvl w:ilvl="6" w:tplc="0419000F">
      <w:start w:val="1"/>
      <w:numFmt w:val="bullet"/>
      <w:lvlText w:val=""/>
      <w:lvlJc w:val="left"/>
      <w:pPr>
        <w:ind w:left="5040" w:hanging="360"/>
      </w:pPr>
      <w:rPr>
        <w:rFonts w:ascii="Symbol" w:hAnsi="Symbol"/>
      </w:rPr>
    </w:lvl>
    <w:lvl w:ilvl="7" w:tplc="04190019">
      <w:start w:val="1"/>
      <w:numFmt w:val="bullet"/>
      <w:lvlText w:val="o"/>
      <w:lvlJc w:val="left"/>
      <w:pPr>
        <w:ind w:left="5760" w:hanging="360"/>
      </w:pPr>
      <w:rPr>
        <w:rFonts w:ascii="Courier New" w:hAnsi="Courier New"/>
      </w:rPr>
    </w:lvl>
    <w:lvl w:ilvl="8" w:tplc="0419001B">
      <w:start w:val="1"/>
      <w:numFmt w:val="bullet"/>
      <w:lvlText w:val=""/>
      <w:lvlJc w:val="left"/>
      <w:pPr>
        <w:ind w:left="6480" w:hanging="360"/>
      </w:pPr>
      <w:rPr>
        <w:rFonts w:ascii="Wingdings" w:hAnsi="Wingdings"/>
      </w:rPr>
    </w:lvl>
  </w:abstractNum>
  <w:num w:numId="1">
    <w:abstractNumId w:val="51"/>
  </w:num>
  <w:num w:numId="2">
    <w:abstractNumId w:val="28"/>
  </w:num>
  <w:num w:numId="3">
    <w:abstractNumId w:val="2"/>
  </w:num>
  <w:num w:numId="4">
    <w:abstractNumId w:val="32"/>
  </w:num>
  <w:num w:numId="5">
    <w:abstractNumId w:val="36"/>
  </w:num>
  <w:num w:numId="6">
    <w:abstractNumId w:val="35"/>
  </w:num>
  <w:num w:numId="7">
    <w:abstractNumId w:val="57"/>
  </w:num>
  <w:num w:numId="8">
    <w:abstractNumId w:val="43"/>
  </w:num>
  <w:num w:numId="9">
    <w:abstractNumId w:val="53"/>
  </w:num>
  <w:num w:numId="10">
    <w:abstractNumId w:val="33"/>
  </w:num>
  <w:num w:numId="11">
    <w:abstractNumId w:val="34"/>
  </w:num>
  <w:num w:numId="12">
    <w:abstractNumId w:val="23"/>
  </w:num>
  <w:num w:numId="13">
    <w:abstractNumId w:val="24"/>
  </w:num>
  <w:num w:numId="14">
    <w:abstractNumId w:val="47"/>
  </w:num>
  <w:num w:numId="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5"/>
  </w:num>
  <w:num w:numId="19">
    <w:abstractNumId w:val="37"/>
  </w:num>
  <w:num w:numId="20">
    <w:abstractNumId w:val="50"/>
  </w:num>
  <w:num w:numId="21">
    <w:abstractNumId w:val="46"/>
  </w:num>
  <w:num w:numId="22">
    <w:abstractNumId w:val="42"/>
  </w:num>
  <w:num w:numId="23">
    <w:abstractNumId w:val="31"/>
  </w:num>
  <w:num w:numId="24">
    <w:abstractNumId w:val="54"/>
  </w:num>
  <w:num w:numId="25">
    <w:abstractNumId w:val="40"/>
  </w:num>
  <w:num w:numId="26">
    <w:abstractNumId w:val="39"/>
  </w:num>
  <w:num w:numId="27">
    <w:abstractNumId w:val="62"/>
  </w:num>
  <w:num w:numId="28">
    <w:abstractNumId w:val="55"/>
  </w:num>
  <w:num w:numId="29">
    <w:abstractNumId w:val="61"/>
  </w:num>
  <w:num w:numId="30">
    <w:abstractNumId w:val="1"/>
  </w:num>
  <w:num w:numId="31">
    <w:abstractNumId w:val="0"/>
  </w:num>
  <w:num w:numId="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4"/>
    </w:lvlOverride>
  </w:num>
  <w:num w:numId="34">
    <w:abstractNumId w:val="56"/>
  </w:num>
  <w:num w:numId="35">
    <w:abstractNumId w:val="48"/>
  </w:num>
  <w:num w:numId="36">
    <w:abstractNumId w:val="63"/>
  </w:num>
  <w:num w:numId="37">
    <w:abstractNumId w:val="27"/>
  </w:num>
  <w:num w:numId="38">
    <w:abstractNumId w:val="29"/>
  </w:num>
  <w:num w:numId="39">
    <w:abstractNumId w:val="45"/>
  </w:num>
  <w:num w:numId="40">
    <w:abstractNumId w:val="60"/>
  </w:num>
  <w:num w:numId="41">
    <w:abstractNumId w:val="59"/>
  </w:num>
  <w:num w:numId="42">
    <w:abstractNumId w:val="30"/>
  </w:num>
  <w:num w:numId="43">
    <w:abstractNumId w:val="44"/>
  </w:num>
  <w:num w:numId="44">
    <w:abstractNumId w:val="52"/>
  </w:num>
  <w:num w:numId="45">
    <w:abstractNumId w:val="58"/>
  </w:num>
  <w:num w:numId="46">
    <w:abstractNumId w:val="41"/>
  </w:num>
  <w:num w:numId="47">
    <w:abstractNumId w:val="38"/>
  </w:num>
  <w:num w:numId="48">
    <w:abstractNumId w:val="4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B59"/>
    <w:rsid w:val="0000123D"/>
    <w:rsid w:val="00001B5F"/>
    <w:rsid w:val="000025E4"/>
    <w:rsid w:val="00004C28"/>
    <w:rsid w:val="00006586"/>
    <w:rsid w:val="00010413"/>
    <w:rsid w:val="0001058A"/>
    <w:rsid w:val="00010827"/>
    <w:rsid w:val="000111C9"/>
    <w:rsid w:val="00011DA3"/>
    <w:rsid w:val="00011FC7"/>
    <w:rsid w:val="00013A78"/>
    <w:rsid w:val="00014800"/>
    <w:rsid w:val="00014D5D"/>
    <w:rsid w:val="000164A2"/>
    <w:rsid w:val="000167FE"/>
    <w:rsid w:val="00016DA1"/>
    <w:rsid w:val="0001721A"/>
    <w:rsid w:val="00023749"/>
    <w:rsid w:val="00023D9E"/>
    <w:rsid w:val="000241FD"/>
    <w:rsid w:val="000244A6"/>
    <w:rsid w:val="0002791A"/>
    <w:rsid w:val="000326FC"/>
    <w:rsid w:val="0003360E"/>
    <w:rsid w:val="00034A71"/>
    <w:rsid w:val="00034DAF"/>
    <w:rsid w:val="0003548C"/>
    <w:rsid w:val="00035E15"/>
    <w:rsid w:val="00036448"/>
    <w:rsid w:val="00036CAB"/>
    <w:rsid w:val="00036E1F"/>
    <w:rsid w:val="00036F50"/>
    <w:rsid w:val="00037EF5"/>
    <w:rsid w:val="0004171A"/>
    <w:rsid w:val="0004233A"/>
    <w:rsid w:val="000431F5"/>
    <w:rsid w:val="00043BA8"/>
    <w:rsid w:val="00047C4A"/>
    <w:rsid w:val="000503EE"/>
    <w:rsid w:val="00052393"/>
    <w:rsid w:val="000564D3"/>
    <w:rsid w:val="000579DD"/>
    <w:rsid w:val="00060109"/>
    <w:rsid w:val="000601C1"/>
    <w:rsid w:val="000606D1"/>
    <w:rsid w:val="00060AB8"/>
    <w:rsid w:val="0006277B"/>
    <w:rsid w:val="00062CA5"/>
    <w:rsid w:val="00063112"/>
    <w:rsid w:val="00063E37"/>
    <w:rsid w:val="00063F31"/>
    <w:rsid w:val="00066272"/>
    <w:rsid w:val="00066952"/>
    <w:rsid w:val="00067118"/>
    <w:rsid w:val="00067746"/>
    <w:rsid w:val="000709BA"/>
    <w:rsid w:val="00071C6C"/>
    <w:rsid w:val="00072CC5"/>
    <w:rsid w:val="00073CF1"/>
    <w:rsid w:val="00073E2B"/>
    <w:rsid w:val="0007490C"/>
    <w:rsid w:val="00075433"/>
    <w:rsid w:val="000754F6"/>
    <w:rsid w:val="000757EA"/>
    <w:rsid w:val="000761FF"/>
    <w:rsid w:val="00076333"/>
    <w:rsid w:val="00076556"/>
    <w:rsid w:val="00077718"/>
    <w:rsid w:val="00077926"/>
    <w:rsid w:val="00080215"/>
    <w:rsid w:val="00080BB6"/>
    <w:rsid w:val="00080DD1"/>
    <w:rsid w:val="00081038"/>
    <w:rsid w:val="000821DC"/>
    <w:rsid w:val="00082B9D"/>
    <w:rsid w:val="000830B8"/>
    <w:rsid w:val="00083797"/>
    <w:rsid w:val="00084158"/>
    <w:rsid w:val="00084BF0"/>
    <w:rsid w:val="00086AFA"/>
    <w:rsid w:val="00090FAD"/>
    <w:rsid w:val="00091636"/>
    <w:rsid w:val="000925B4"/>
    <w:rsid w:val="000926C0"/>
    <w:rsid w:val="00094715"/>
    <w:rsid w:val="0009727D"/>
    <w:rsid w:val="000A1478"/>
    <w:rsid w:val="000A2255"/>
    <w:rsid w:val="000A684A"/>
    <w:rsid w:val="000A767E"/>
    <w:rsid w:val="000B0172"/>
    <w:rsid w:val="000B202D"/>
    <w:rsid w:val="000B251B"/>
    <w:rsid w:val="000B26B6"/>
    <w:rsid w:val="000B29B1"/>
    <w:rsid w:val="000B3106"/>
    <w:rsid w:val="000B35EB"/>
    <w:rsid w:val="000B45C1"/>
    <w:rsid w:val="000B53DC"/>
    <w:rsid w:val="000B6AD2"/>
    <w:rsid w:val="000B6FA7"/>
    <w:rsid w:val="000B7866"/>
    <w:rsid w:val="000B7920"/>
    <w:rsid w:val="000B7DF6"/>
    <w:rsid w:val="000C10CD"/>
    <w:rsid w:val="000C1D47"/>
    <w:rsid w:val="000C248F"/>
    <w:rsid w:val="000C2E6F"/>
    <w:rsid w:val="000C37B5"/>
    <w:rsid w:val="000C543D"/>
    <w:rsid w:val="000D0B3A"/>
    <w:rsid w:val="000D19CE"/>
    <w:rsid w:val="000D37B0"/>
    <w:rsid w:val="000D4666"/>
    <w:rsid w:val="000D46C5"/>
    <w:rsid w:val="000D717A"/>
    <w:rsid w:val="000E313A"/>
    <w:rsid w:val="000E3DA6"/>
    <w:rsid w:val="000E5E8F"/>
    <w:rsid w:val="000E7FAB"/>
    <w:rsid w:val="000F0996"/>
    <w:rsid w:val="000F3724"/>
    <w:rsid w:val="000F4003"/>
    <w:rsid w:val="000F4364"/>
    <w:rsid w:val="000F4EAD"/>
    <w:rsid w:val="000F6121"/>
    <w:rsid w:val="000F6D1D"/>
    <w:rsid w:val="000F76F2"/>
    <w:rsid w:val="00101C73"/>
    <w:rsid w:val="00105D9E"/>
    <w:rsid w:val="00107047"/>
    <w:rsid w:val="00110AC5"/>
    <w:rsid w:val="001114A8"/>
    <w:rsid w:val="00111B4E"/>
    <w:rsid w:val="00111DFE"/>
    <w:rsid w:val="00112ADE"/>
    <w:rsid w:val="00112D90"/>
    <w:rsid w:val="00113813"/>
    <w:rsid w:val="00113DD8"/>
    <w:rsid w:val="00114465"/>
    <w:rsid w:val="00114973"/>
    <w:rsid w:val="00114EA6"/>
    <w:rsid w:val="00114EB5"/>
    <w:rsid w:val="00115A0C"/>
    <w:rsid w:val="00115C71"/>
    <w:rsid w:val="00117119"/>
    <w:rsid w:val="0011766E"/>
    <w:rsid w:val="00120C42"/>
    <w:rsid w:val="00121917"/>
    <w:rsid w:val="001236D7"/>
    <w:rsid w:val="0012445F"/>
    <w:rsid w:val="001244AD"/>
    <w:rsid w:val="00124EF3"/>
    <w:rsid w:val="001254F9"/>
    <w:rsid w:val="00127AE6"/>
    <w:rsid w:val="001309F4"/>
    <w:rsid w:val="00130CA5"/>
    <w:rsid w:val="00130F65"/>
    <w:rsid w:val="00131F5E"/>
    <w:rsid w:val="0013255D"/>
    <w:rsid w:val="00134367"/>
    <w:rsid w:val="00134DE8"/>
    <w:rsid w:val="00136889"/>
    <w:rsid w:val="001369F4"/>
    <w:rsid w:val="00136A86"/>
    <w:rsid w:val="00137310"/>
    <w:rsid w:val="00137413"/>
    <w:rsid w:val="001378E3"/>
    <w:rsid w:val="0014021F"/>
    <w:rsid w:val="001419BE"/>
    <w:rsid w:val="00142524"/>
    <w:rsid w:val="00144721"/>
    <w:rsid w:val="00144EC3"/>
    <w:rsid w:val="001452CE"/>
    <w:rsid w:val="001458F3"/>
    <w:rsid w:val="00147357"/>
    <w:rsid w:val="00147BE3"/>
    <w:rsid w:val="00150A01"/>
    <w:rsid w:val="00150C2F"/>
    <w:rsid w:val="001556FC"/>
    <w:rsid w:val="00157568"/>
    <w:rsid w:val="001577EF"/>
    <w:rsid w:val="001600CB"/>
    <w:rsid w:val="00160647"/>
    <w:rsid w:val="00160DAB"/>
    <w:rsid w:val="00161FB9"/>
    <w:rsid w:val="00162C88"/>
    <w:rsid w:val="0016399F"/>
    <w:rsid w:val="001652DB"/>
    <w:rsid w:val="00166CCB"/>
    <w:rsid w:val="00167B41"/>
    <w:rsid w:val="00171DB1"/>
    <w:rsid w:val="00172E90"/>
    <w:rsid w:val="0017445B"/>
    <w:rsid w:val="0017538D"/>
    <w:rsid w:val="00176A03"/>
    <w:rsid w:val="00176A0D"/>
    <w:rsid w:val="0017735B"/>
    <w:rsid w:val="001777CE"/>
    <w:rsid w:val="00177A72"/>
    <w:rsid w:val="00177FBE"/>
    <w:rsid w:val="0018047E"/>
    <w:rsid w:val="0018076F"/>
    <w:rsid w:val="001807D3"/>
    <w:rsid w:val="00182F25"/>
    <w:rsid w:val="001832E6"/>
    <w:rsid w:val="00186718"/>
    <w:rsid w:val="00187296"/>
    <w:rsid w:val="0018756A"/>
    <w:rsid w:val="00190E44"/>
    <w:rsid w:val="00191199"/>
    <w:rsid w:val="00192021"/>
    <w:rsid w:val="001920EE"/>
    <w:rsid w:val="001930CA"/>
    <w:rsid w:val="00194061"/>
    <w:rsid w:val="001948F6"/>
    <w:rsid w:val="0019503C"/>
    <w:rsid w:val="001A0AF8"/>
    <w:rsid w:val="001A12A9"/>
    <w:rsid w:val="001A164C"/>
    <w:rsid w:val="001A1CBC"/>
    <w:rsid w:val="001A22A9"/>
    <w:rsid w:val="001A2CE3"/>
    <w:rsid w:val="001A452B"/>
    <w:rsid w:val="001A4DC7"/>
    <w:rsid w:val="001A5785"/>
    <w:rsid w:val="001A61FC"/>
    <w:rsid w:val="001A702E"/>
    <w:rsid w:val="001A71C9"/>
    <w:rsid w:val="001A7211"/>
    <w:rsid w:val="001B26AB"/>
    <w:rsid w:val="001B38BE"/>
    <w:rsid w:val="001B4EFF"/>
    <w:rsid w:val="001B6FF0"/>
    <w:rsid w:val="001B7B5A"/>
    <w:rsid w:val="001C0250"/>
    <w:rsid w:val="001C0D3E"/>
    <w:rsid w:val="001C24CD"/>
    <w:rsid w:val="001C5DA6"/>
    <w:rsid w:val="001C6922"/>
    <w:rsid w:val="001C6B16"/>
    <w:rsid w:val="001C7FBA"/>
    <w:rsid w:val="001D01EB"/>
    <w:rsid w:val="001D11B3"/>
    <w:rsid w:val="001D1226"/>
    <w:rsid w:val="001D2CAD"/>
    <w:rsid w:val="001D3439"/>
    <w:rsid w:val="001D5228"/>
    <w:rsid w:val="001D5835"/>
    <w:rsid w:val="001D589E"/>
    <w:rsid w:val="001D6B78"/>
    <w:rsid w:val="001D717D"/>
    <w:rsid w:val="001E08E9"/>
    <w:rsid w:val="001E0EA7"/>
    <w:rsid w:val="001E32AF"/>
    <w:rsid w:val="001E3CDD"/>
    <w:rsid w:val="001E5F14"/>
    <w:rsid w:val="001E61F0"/>
    <w:rsid w:val="001E6C2F"/>
    <w:rsid w:val="001E746A"/>
    <w:rsid w:val="001E781F"/>
    <w:rsid w:val="001F188E"/>
    <w:rsid w:val="001F1A0B"/>
    <w:rsid w:val="001F201A"/>
    <w:rsid w:val="001F3808"/>
    <w:rsid w:val="001F71EE"/>
    <w:rsid w:val="001F744F"/>
    <w:rsid w:val="002008BA"/>
    <w:rsid w:val="00200E35"/>
    <w:rsid w:val="002010A6"/>
    <w:rsid w:val="00201762"/>
    <w:rsid w:val="002039A0"/>
    <w:rsid w:val="00205446"/>
    <w:rsid w:val="0020549A"/>
    <w:rsid w:val="00205DDB"/>
    <w:rsid w:val="00206C60"/>
    <w:rsid w:val="00210055"/>
    <w:rsid w:val="002104FC"/>
    <w:rsid w:val="00210F17"/>
    <w:rsid w:val="002111AA"/>
    <w:rsid w:val="00211910"/>
    <w:rsid w:val="00211A9D"/>
    <w:rsid w:val="00211E1C"/>
    <w:rsid w:val="00211E7B"/>
    <w:rsid w:val="002131B6"/>
    <w:rsid w:val="00213539"/>
    <w:rsid w:val="00214ABA"/>
    <w:rsid w:val="00214CC1"/>
    <w:rsid w:val="002153B7"/>
    <w:rsid w:val="0021548D"/>
    <w:rsid w:val="00217AFA"/>
    <w:rsid w:val="002208BC"/>
    <w:rsid w:val="00220B70"/>
    <w:rsid w:val="00220D96"/>
    <w:rsid w:val="002211AD"/>
    <w:rsid w:val="002215AD"/>
    <w:rsid w:val="002220BA"/>
    <w:rsid w:val="002247EF"/>
    <w:rsid w:val="002250D2"/>
    <w:rsid w:val="0022749E"/>
    <w:rsid w:val="0022790D"/>
    <w:rsid w:val="00232E4F"/>
    <w:rsid w:val="00233AB1"/>
    <w:rsid w:val="0023419F"/>
    <w:rsid w:val="00234822"/>
    <w:rsid w:val="00234B21"/>
    <w:rsid w:val="00234B82"/>
    <w:rsid w:val="00234FA7"/>
    <w:rsid w:val="00234FD4"/>
    <w:rsid w:val="002351A7"/>
    <w:rsid w:val="00236C74"/>
    <w:rsid w:val="00241919"/>
    <w:rsid w:val="00243158"/>
    <w:rsid w:val="00244106"/>
    <w:rsid w:val="00245FC5"/>
    <w:rsid w:val="002466BF"/>
    <w:rsid w:val="00250ABB"/>
    <w:rsid w:val="002511E2"/>
    <w:rsid w:val="00251B02"/>
    <w:rsid w:val="00251E09"/>
    <w:rsid w:val="00252249"/>
    <w:rsid w:val="002525E1"/>
    <w:rsid w:val="00252714"/>
    <w:rsid w:val="002558D5"/>
    <w:rsid w:val="00255CA2"/>
    <w:rsid w:val="0025671D"/>
    <w:rsid w:val="00257D79"/>
    <w:rsid w:val="00260831"/>
    <w:rsid w:val="00261400"/>
    <w:rsid w:val="0026169D"/>
    <w:rsid w:val="002704FD"/>
    <w:rsid w:val="00270C72"/>
    <w:rsid w:val="00272F0A"/>
    <w:rsid w:val="0027314F"/>
    <w:rsid w:val="00274431"/>
    <w:rsid w:val="002746E0"/>
    <w:rsid w:val="00274923"/>
    <w:rsid w:val="00274B5C"/>
    <w:rsid w:val="00274DDB"/>
    <w:rsid w:val="00275AFB"/>
    <w:rsid w:val="00275D1B"/>
    <w:rsid w:val="002802FE"/>
    <w:rsid w:val="00280496"/>
    <w:rsid w:val="002806BC"/>
    <w:rsid w:val="00281132"/>
    <w:rsid w:val="0028158B"/>
    <w:rsid w:val="00281C53"/>
    <w:rsid w:val="00281F88"/>
    <w:rsid w:val="002822A5"/>
    <w:rsid w:val="00282FBA"/>
    <w:rsid w:val="002835C5"/>
    <w:rsid w:val="00284B8B"/>
    <w:rsid w:val="0029097D"/>
    <w:rsid w:val="00290BD9"/>
    <w:rsid w:val="00291508"/>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2002"/>
    <w:rsid w:val="002B4174"/>
    <w:rsid w:val="002B5B8A"/>
    <w:rsid w:val="002B5CC5"/>
    <w:rsid w:val="002B6773"/>
    <w:rsid w:val="002B67CB"/>
    <w:rsid w:val="002B6E63"/>
    <w:rsid w:val="002C0207"/>
    <w:rsid w:val="002C0A0E"/>
    <w:rsid w:val="002C29D2"/>
    <w:rsid w:val="002C36E8"/>
    <w:rsid w:val="002C438F"/>
    <w:rsid w:val="002C4790"/>
    <w:rsid w:val="002D0806"/>
    <w:rsid w:val="002D0C13"/>
    <w:rsid w:val="002D2255"/>
    <w:rsid w:val="002D2999"/>
    <w:rsid w:val="002D3A98"/>
    <w:rsid w:val="002D42DC"/>
    <w:rsid w:val="002D5684"/>
    <w:rsid w:val="002D58B5"/>
    <w:rsid w:val="002D6B62"/>
    <w:rsid w:val="002D7D2B"/>
    <w:rsid w:val="002E049B"/>
    <w:rsid w:val="002E08D3"/>
    <w:rsid w:val="002E0AC6"/>
    <w:rsid w:val="002E2E1E"/>
    <w:rsid w:val="002E4D52"/>
    <w:rsid w:val="002E774C"/>
    <w:rsid w:val="002E7C2C"/>
    <w:rsid w:val="002F155B"/>
    <w:rsid w:val="002F1ADE"/>
    <w:rsid w:val="002F1E7E"/>
    <w:rsid w:val="002F4594"/>
    <w:rsid w:val="002F4CDB"/>
    <w:rsid w:val="002F57BD"/>
    <w:rsid w:val="002F62CF"/>
    <w:rsid w:val="002F6BA3"/>
    <w:rsid w:val="002F6D62"/>
    <w:rsid w:val="002F6EBF"/>
    <w:rsid w:val="002F732B"/>
    <w:rsid w:val="002F763E"/>
    <w:rsid w:val="003009F7"/>
    <w:rsid w:val="00301EC8"/>
    <w:rsid w:val="00304D0F"/>
    <w:rsid w:val="00305A8F"/>
    <w:rsid w:val="00305CC0"/>
    <w:rsid w:val="00306303"/>
    <w:rsid w:val="0030679B"/>
    <w:rsid w:val="0030717B"/>
    <w:rsid w:val="00307E19"/>
    <w:rsid w:val="00310A29"/>
    <w:rsid w:val="003139E5"/>
    <w:rsid w:val="00313A88"/>
    <w:rsid w:val="00315CFC"/>
    <w:rsid w:val="00316D6D"/>
    <w:rsid w:val="00316E6B"/>
    <w:rsid w:val="00316FD5"/>
    <w:rsid w:val="00317C2A"/>
    <w:rsid w:val="00320C76"/>
    <w:rsid w:val="003221ED"/>
    <w:rsid w:val="003226C4"/>
    <w:rsid w:val="00323064"/>
    <w:rsid w:val="00324686"/>
    <w:rsid w:val="00324A25"/>
    <w:rsid w:val="00324BD7"/>
    <w:rsid w:val="00324F40"/>
    <w:rsid w:val="00325308"/>
    <w:rsid w:val="00325FD1"/>
    <w:rsid w:val="00332DA6"/>
    <w:rsid w:val="00333AAC"/>
    <w:rsid w:val="003341B8"/>
    <w:rsid w:val="003355D7"/>
    <w:rsid w:val="003367B4"/>
    <w:rsid w:val="00336C42"/>
    <w:rsid w:val="00341A64"/>
    <w:rsid w:val="00342636"/>
    <w:rsid w:val="003450DA"/>
    <w:rsid w:val="00345B44"/>
    <w:rsid w:val="00345F77"/>
    <w:rsid w:val="003468CC"/>
    <w:rsid w:val="003478BD"/>
    <w:rsid w:val="00350DB7"/>
    <w:rsid w:val="00352ACC"/>
    <w:rsid w:val="0035395C"/>
    <w:rsid w:val="00353A60"/>
    <w:rsid w:val="003542A1"/>
    <w:rsid w:val="0035503B"/>
    <w:rsid w:val="00356840"/>
    <w:rsid w:val="003570D8"/>
    <w:rsid w:val="003608C9"/>
    <w:rsid w:val="003624AF"/>
    <w:rsid w:val="00362744"/>
    <w:rsid w:val="00364224"/>
    <w:rsid w:val="00364441"/>
    <w:rsid w:val="0036527D"/>
    <w:rsid w:val="0036603A"/>
    <w:rsid w:val="0036637C"/>
    <w:rsid w:val="0037079D"/>
    <w:rsid w:val="00370AB8"/>
    <w:rsid w:val="003717E7"/>
    <w:rsid w:val="00375BC5"/>
    <w:rsid w:val="0037680B"/>
    <w:rsid w:val="003807FC"/>
    <w:rsid w:val="00380DAC"/>
    <w:rsid w:val="0038153E"/>
    <w:rsid w:val="003815A0"/>
    <w:rsid w:val="0038248D"/>
    <w:rsid w:val="0038250D"/>
    <w:rsid w:val="00382B84"/>
    <w:rsid w:val="00383375"/>
    <w:rsid w:val="0038437A"/>
    <w:rsid w:val="003851D3"/>
    <w:rsid w:val="0038576B"/>
    <w:rsid w:val="00385EE7"/>
    <w:rsid w:val="0038652F"/>
    <w:rsid w:val="0038729C"/>
    <w:rsid w:val="003876F5"/>
    <w:rsid w:val="003876FA"/>
    <w:rsid w:val="00390B9C"/>
    <w:rsid w:val="003941E6"/>
    <w:rsid w:val="0039585E"/>
    <w:rsid w:val="0039794D"/>
    <w:rsid w:val="00397B06"/>
    <w:rsid w:val="003A066F"/>
    <w:rsid w:val="003A08CF"/>
    <w:rsid w:val="003A0E9A"/>
    <w:rsid w:val="003A11F7"/>
    <w:rsid w:val="003A15BD"/>
    <w:rsid w:val="003A214E"/>
    <w:rsid w:val="003A3481"/>
    <w:rsid w:val="003A6134"/>
    <w:rsid w:val="003A7A49"/>
    <w:rsid w:val="003B0297"/>
    <w:rsid w:val="003B1F31"/>
    <w:rsid w:val="003B240E"/>
    <w:rsid w:val="003B41F3"/>
    <w:rsid w:val="003B471C"/>
    <w:rsid w:val="003B4DEB"/>
    <w:rsid w:val="003B4F00"/>
    <w:rsid w:val="003B5150"/>
    <w:rsid w:val="003B6DAE"/>
    <w:rsid w:val="003B70E3"/>
    <w:rsid w:val="003B7489"/>
    <w:rsid w:val="003B7BE5"/>
    <w:rsid w:val="003C0E97"/>
    <w:rsid w:val="003C0FDE"/>
    <w:rsid w:val="003C2A86"/>
    <w:rsid w:val="003C2A93"/>
    <w:rsid w:val="003C5565"/>
    <w:rsid w:val="003C6300"/>
    <w:rsid w:val="003C6ED6"/>
    <w:rsid w:val="003C752E"/>
    <w:rsid w:val="003C7F85"/>
    <w:rsid w:val="003D21C4"/>
    <w:rsid w:val="003D552F"/>
    <w:rsid w:val="003D7DB1"/>
    <w:rsid w:val="003E05D0"/>
    <w:rsid w:val="003E0D01"/>
    <w:rsid w:val="003E2306"/>
    <w:rsid w:val="003E23CF"/>
    <w:rsid w:val="003E27C7"/>
    <w:rsid w:val="003E2B25"/>
    <w:rsid w:val="003E3423"/>
    <w:rsid w:val="003E3EC1"/>
    <w:rsid w:val="003E4805"/>
    <w:rsid w:val="003E5212"/>
    <w:rsid w:val="003E6996"/>
    <w:rsid w:val="003E6A17"/>
    <w:rsid w:val="003E71FA"/>
    <w:rsid w:val="003F0083"/>
    <w:rsid w:val="003F1129"/>
    <w:rsid w:val="003F14B5"/>
    <w:rsid w:val="003F270B"/>
    <w:rsid w:val="003F67B0"/>
    <w:rsid w:val="004010CB"/>
    <w:rsid w:val="00401B9D"/>
    <w:rsid w:val="00401E65"/>
    <w:rsid w:val="0040214C"/>
    <w:rsid w:val="0040265E"/>
    <w:rsid w:val="00402809"/>
    <w:rsid w:val="00404206"/>
    <w:rsid w:val="0040436E"/>
    <w:rsid w:val="00405DF1"/>
    <w:rsid w:val="00407236"/>
    <w:rsid w:val="00410BFC"/>
    <w:rsid w:val="00410D95"/>
    <w:rsid w:val="00411EAF"/>
    <w:rsid w:val="00413D75"/>
    <w:rsid w:val="004142A8"/>
    <w:rsid w:val="00414A94"/>
    <w:rsid w:val="00414FB7"/>
    <w:rsid w:val="0041554E"/>
    <w:rsid w:val="0041596D"/>
    <w:rsid w:val="004168AF"/>
    <w:rsid w:val="00417573"/>
    <w:rsid w:val="00417956"/>
    <w:rsid w:val="00420981"/>
    <w:rsid w:val="00420BE9"/>
    <w:rsid w:val="0042166A"/>
    <w:rsid w:val="00421CD8"/>
    <w:rsid w:val="00423064"/>
    <w:rsid w:val="00424368"/>
    <w:rsid w:val="0042581F"/>
    <w:rsid w:val="004263EE"/>
    <w:rsid w:val="0042692E"/>
    <w:rsid w:val="00426FC1"/>
    <w:rsid w:val="00427A66"/>
    <w:rsid w:val="00427DB5"/>
    <w:rsid w:val="00430B67"/>
    <w:rsid w:val="00431702"/>
    <w:rsid w:val="00431FD3"/>
    <w:rsid w:val="00433D5F"/>
    <w:rsid w:val="00434360"/>
    <w:rsid w:val="00437460"/>
    <w:rsid w:val="00437507"/>
    <w:rsid w:val="0043781A"/>
    <w:rsid w:val="0044091D"/>
    <w:rsid w:val="00441698"/>
    <w:rsid w:val="004418FC"/>
    <w:rsid w:val="004437FB"/>
    <w:rsid w:val="00444107"/>
    <w:rsid w:val="00444ACF"/>
    <w:rsid w:val="00445FD1"/>
    <w:rsid w:val="00450A3E"/>
    <w:rsid w:val="0045145A"/>
    <w:rsid w:val="0045216A"/>
    <w:rsid w:val="00452B06"/>
    <w:rsid w:val="00452F97"/>
    <w:rsid w:val="00453EAE"/>
    <w:rsid w:val="004541BF"/>
    <w:rsid w:val="00455AE9"/>
    <w:rsid w:val="0045743D"/>
    <w:rsid w:val="00461435"/>
    <w:rsid w:val="00461C8B"/>
    <w:rsid w:val="00463CDD"/>
    <w:rsid w:val="00467602"/>
    <w:rsid w:val="00467B28"/>
    <w:rsid w:val="00470E1F"/>
    <w:rsid w:val="0047102B"/>
    <w:rsid w:val="00472095"/>
    <w:rsid w:val="004728E2"/>
    <w:rsid w:val="00475391"/>
    <w:rsid w:val="00480F08"/>
    <w:rsid w:val="00481C71"/>
    <w:rsid w:val="00481E54"/>
    <w:rsid w:val="004826B5"/>
    <w:rsid w:val="00483A80"/>
    <w:rsid w:val="00485664"/>
    <w:rsid w:val="0048680A"/>
    <w:rsid w:val="00487DB6"/>
    <w:rsid w:val="004901D2"/>
    <w:rsid w:val="0049039A"/>
    <w:rsid w:val="00490F7F"/>
    <w:rsid w:val="004910BA"/>
    <w:rsid w:val="0049230E"/>
    <w:rsid w:val="004933F3"/>
    <w:rsid w:val="00494294"/>
    <w:rsid w:val="00495CA6"/>
    <w:rsid w:val="004A115F"/>
    <w:rsid w:val="004A1966"/>
    <w:rsid w:val="004A1E1E"/>
    <w:rsid w:val="004A2A33"/>
    <w:rsid w:val="004A2DD4"/>
    <w:rsid w:val="004A2FD9"/>
    <w:rsid w:val="004A39CD"/>
    <w:rsid w:val="004A43DE"/>
    <w:rsid w:val="004A46F7"/>
    <w:rsid w:val="004A4FCD"/>
    <w:rsid w:val="004A79A5"/>
    <w:rsid w:val="004B0007"/>
    <w:rsid w:val="004B3130"/>
    <w:rsid w:val="004B3A9B"/>
    <w:rsid w:val="004B4656"/>
    <w:rsid w:val="004B67BF"/>
    <w:rsid w:val="004B6A94"/>
    <w:rsid w:val="004B6BC0"/>
    <w:rsid w:val="004B7BE3"/>
    <w:rsid w:val="004C2365"/>
    <w:rsid w:val="004C26D3"/>
    <w:rsid w:val="004C4206"/>
    <w:rsid w:val="004C43AE"/>
    <w:rsid w:val="004C510A"/>
    <w:rsid w:val="004C6B3C"/>
    <w:rsid w:val="004C7037"/>
    <w:rsid w:val="004D1ED7"/>
    <w:rsid w:val="004D1EFC"/>
    <w:rsid w:val="004D39B8"/>
    <w:rsid w:val="004D474F"/>
    <w:rsid w:val="004D4EA8"/>
    <w:rsid w:val="004D518E"/>
    <w:rsid w:val="004E0876"/>
    <w:rsid w:val="004E0D91"/>
    <w:rsid w:val="004E122A"/>
    <w:rsid w:val="004E189D"/>
    <w:rsid w:val="004E1934"/>
    <w:rsid w:val="004E222E"/>
    <w:rsid w:val="004E2287"/>
    <w:rsid w:val="004E2E49"/>
    <w:rsid w:val="004E5A20"/>
    <w:rsid w:val="004E5F54"/>
    <w:rsid w:val="004F09EF"/>
    <w:rsid w:val="004F1D44"/>
    <w:rsid w:val="004F1FB8"/>
    <w:rsid w:val="004F2B85"/>
    <w:rsid w:val="004F2D62"/>
    <w:rsid w:val="004F3914"/>
    <w:rsid w:val="004F3BC0"/>
    <w:rsid w:val="004F4315"/>
    <w:rsid w:val="004F54FC"/>
    <w:rsid w:val="004F5734"/>
    <w:rsid w:val="004F6ED4"/>
    <w:rsid w:val="004F737B"/>
    <w:rsid w:val="004F7E31"/>
    <w:rsid w:val="00500581"/>
    <w:rsid w:val="00501002"/>
    <w:rsid w:val="005012D5"/>
    <w:rsid w:val="0050479F"/>
    <w:rsid w:val="0050496E"/>
    <w:rsid w:val="00505511"/>
    <w:rsid w:val="005058EC"/>
    <w:rsid w:val="0050776F"/>
    <w:rsid w:val="005143BC"/>
    <w:rsid w:val="00514D09"/>
    <w:rsid w:val="005165F9"/>
    <w:rsid w:val="00517467"/>
    <w:rsid w:val="005204A1"/>
    <w:rsid w:val="00520FD9"/>
    <w:rsid w:val="00521EEB"/>
    <w:rsid w:val="005233E9"/>
    <w:rsid w:val="00523F7B"/>
    <w:rsid w:val="00525AE1"/>
    <w:rsid w:val="00526B80"/>
    <w:rsid w:val="00532025"/>
    <w:rsid w:val="00532D1B"/>
    <w:rsid w:val="00534B89"/>
    <w:rsid w:val="00535FA7"/>
    <w:rsid w:val="00536BB2"/>
    <w:rsid w:val="0053716C"/>
    <w:rsid w:val="00537401"/>
    <w:rsid w:val="005379AF"/>
    <w:rsid w:val="0054063F"/>
    <w:rsid w:val="00540E49"/>
    <w:rsid w:val="00541D13"/>
    <w:rsid w:val="00541EF5"/>
    <w:rsid w:val="00542A90"/>
    <w:rsid w:val="00542CE0"/>
    <w:rsid w:val="00542E40"/>
    <w:rsid w:val="00543E66"/>
    <w:rsid w:val="005444FD"/>
    <w:rsid w:val="00545154"/>
    <w:rsid w:val="0055159D"/>
    <w:rsid w:val="00551F2E"/>
    <w:rsid w:val="005522B1"/>
    <w:rsid w:val="0055290A"/>
    <w:rsid w:val="0055391B"/>
    <w:rsid w:val="00555C34"/>
    <w:rsid w:val="00556BDB"/>
    <w:rsid w:val="00557403"/>
    <w:rsid w:val="00560559"/>
    <w:rsid w:val="00561026"/>
    <w:rsid w:val="005614D2"/>
    <w:rsid w:val="00562F20"/>
    <w:rsid w:val="00563E06"/>
    <w:rsid w:val="00566B40"/>
    <w:rsid w:val="00567582"/>
    <w:rsid w:val="00567E30"/>
    <w:rsid w:val="00572753"/>
    <w:rsid w:val="0057282B"/>
    <w:rsid w:val="0057299A"/>
    <w:rsid w:val="005731F3"/>
    <w:rsid w:val="00577C27"/>
    <w:rsid w:val="00577EB2"/>
    <w:rsid w:val="00581079"/>
    <w:rsid w:val="00581CD9"/>
    <w:rsid w:val="00584439"/>
    <w:rsid w:val="00584900"/>
    <w:rsid w:val="00585120"/>
    <w:rsid w:val="00585FCA"/>
    <w:rsid w:val="00586BF0"/>
    <w:rsid w:val="005870C5"/>
    <w:rsid w:val="005871C9"/>
    <w:rsid w:val="00587C62"/>
    <w:rsid w:val="00587D90"/>
    <w:rsid w:val="00590017"/>
    <w:rsid w:val="005906EC"/>
    <w:rsid w:val="00590E82"/>
    <w:rsid w:val="0059193A"/>
    <w:rsid w:val="00591B57"/>
    <w:rsid w:val="0059215E"/>
    <w:rsid w:val="00592874"/>
    <w:rsid w:val="00594861"/>
    <w:rsid w:val="005948BB"/>
    <w:rsid w:val="0059708F"/>
    <w:rsid w:val="005A0489"/>
    <w:rsid w:val="005A0BF2"/>
    <w:rsid w:val="005A0ED3"/>
    <w:rsid w:val="005A0FC2"/>
    <w:rsid w:val="005A2350"/>
    <w:rsid w:val="005A3755"/>
    <w:rsid w:val="005A3884"/>
    <w:rsid w:val="005A41C2"/>
    <w:rsid w:val="005A6089"/>
    <w:rsid w:val="005A76D3"/>
    <w:rsid w:val="005A79E2"/>
    <w:rsid w:val="005B08D5"/>
    <w:rsid w:val="005B0E3D"/>
    <w:rsid w:val="005B3DCA"/>
    <w:rsid w:val="005B4991"/>
    <w:rsid w:val="005B4C27"/>
    <w:rsid w:val="005B57CF"/>
    <w:rsid w:val="005B648F"/>
    <w:rsid w:val="005B69D4"/>
    <w:rsid w:val="005B6FF7"/>
    <w:rsid w:val="005B7C95"/>
    <w:rsid w:val="005C099C"/>
    <w:rsid w:val="005C3BD3"/>
    <w:rsid w:val="005C57D9"/>
    <w:rsid w:val="005C6BD3"/>
    <w:rsid w:val="005C7F04"/>
    <w:rsid w:val="005D015E"/>
    <w:rsid w:val="005D0B7D"/>
    <w:rsid w:val="005D0F7B"/>
    <w:rsid w:val="005D13DF"/>
    <w:rsid w:val="005D311F"/>
    <w:rsid w:val="005D4742"/>
    <w:rsid w:val="005D5048"/>
    <w:rsid w:val="005D5090"/>
    <w:rsid w:val="005D57E1"/>
    <w:rsid w:val="005D5BE1"/>
    <w:rsid w:val="005D776E"/>
    <w:rsid w:val="005D7FC2"/>
    <w:rsid w:val="005E0759"/>
    <w:rsid w:val="005E14EC"/>
    <w:rsid w:val="005E1520"/>
    <w:rsid w:val="005E19E8"/>
    <w:rsid w:val="005E1BF2"/>
    <w:rsid w:val="005E308C"/>
    <w:rsid w:val="005E3415"/>
    <w:rsid w:val="005E36F0"/>
    <w:rsid w:val="005E56CA"/>
    <w:rsid w:val="005E62DC"/>
    <w:rsid w:val="005E62F2"/>
    <w:rsid w:val="005F0EA3"/>
    <w:rsid w:val="005F132D"/>
    <w:rsid w:val="005F18C9"/>
    <w:rsid w:val="005F3CB7"/>
    <w:rsid w:val="005F4819"/>
    <w:rsid w:val="005F50C3"/>
    <w:rsid w:val="005F5B39"/>
    <w:rsid w:val="005F7E1B"/>
    <w:rsid w:val="00601FFA"/>
    <w:rsid w:val="00602E05"/>
    <w:rsid w:val="00602EDC"/>
    <w:rsid w:val="0060310D"/>
    <w:rsid w:val="006031CB"/>
    <w:rsid w:val="00605FE8"/>
    <w:rsid w:val="006063D0"/>
    <w:rsid w:val="00607D00"/>
    <w:rsid w:val="00610205"/>
    <w:rsid w:val="00613207"/>
    <w:rsid w:val="0061321F"/>
    <w:rsid w:val="00615585"/>
    <w:rsid w:val="00616751"/>
    <w:rsid w:val="006204D3"/>
    <w:rsid w:val="00620A02"/>
    <w:rsid w:val="00620A5E"/>
    <w:rsid w:val="00621846"/>
    <w:rsid w:val="006219DB"/>
    <w:rsid w:val="00622F95"/>
    <w:rsid w:val="00623BB9"/>
    <w:rsid w:val="006240DE"/>
    <w:rsid w:val="0062592D"/>
    <w:rsid w:val="00627C48"/>
    <w:rsid w:val="0063239B"/>
    <w:rsid w:val="0063309C"/>
    <w:rsid w:val="0063317F"/>
    <w:rsid w:val="006342B3"/>
    <w:rsid w:val="0063454B"/>
    <w:rsid w:val="00634822"/>
    <w:rsid w:val="006350D8"/>
    <w:rsid w:val="006351BA"/>
    <w:rsid w:val="00635BFF"/>
    <w:rsid w:val="00637341"/>
    <w:rsid w:val="00637447"/>
    <w:rsid w:val="00637F39"/>
    <w:rsid w:val="006403F2"/>
    <w:rsid w:val="00641963"/>
    <w:rsid w:val="006424A6"/>
    <w:rsid w:val="00643AF1"/>
    <w:rsid w:val="0064422A"/>
    <w:rsid w:val="00644337"/>
    <w:rsid w:val="0064455C"/>
    <w:rsid w:val="00644693"/>
    <w:rsid w:val="00646615"/>
    <w:rsid w:val="00650865"/>
    <w:rsid w:val="006531DD"/>
    <w:rsid w:val="00653396"/>
    <w:rsid w:val="0065752D"/>
    <w:rsid w:val="0065778D"/>
    <w:rsid w:val="006605F8"/>
    <w:rsid w:val="006609E3"/>
    <w:rsid w:val="006610B7"/>
    <w:rsid w:val="00663462"/>
    <w:rsid w:val="006636BE"/>
    <w:rsid w:val="00664DF0"/>
    <w:rsid w:val="00665F36"/>
    <w:rsid w:val="00666968"/>
    <w:rsid w:val="00671A62"/>
    <w:rsid w:val="00671FE4"/>
    <w:rsid w:val="0067217F"/>
    <w:rsid w:val="00672551"/>
    <w:rsid w:val="0067266D"/>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587"/>
    <w:rsid w:val="00686AB0"/>
    <w:rsid w:val="0068770C"/>
    <w:rsid w:val="00687E11"/>
    <w:rsid w:val="0069058E"/>
    <w:rsid w:val="00691100"/>
    <w:rsid w:val="006917AE"/>
    <w:rsid w:val="00691E91"/>
    <w:rsid w:val="00692C15"/>
    <w:rsid w:val="00693086"/>
    <w:rsid w:val="00693294"/>
    <w:rsid w:val="006A0625"/>
    <w:rsid w:val="006A12BC"/>
    <w:rsid w:val="006A671E"/>
    <w:rsid w:val="006A693C"/>
    <w:rsid w:val="006A7567"/>
    <w:rsid w:val="006A7EBA"/>
    <w:rsid w:val="006B0665"/>
    <w:rsid w:val="006B0B97"/>
    <w:rsid w:val="006B0E0E"/>
    <w:rsid w:val="006B1ABD"/>
    <w:rsid w:val="006B25B9"/>
    <w:rsid w:val="006B26D6"/>
    <w:rsid w:val="006B2811"/>
    <w:rsid w:val="006B2DB9"/>
    <w:rsid w:val="006B5444"/>
    <w:rsid w:val="006B56EE"/>
    <w:rsid w:val="006B5789"/>
    <w:rsid w:val="006B5F0B"/>
    <w:rsid w:val="006B7772"/>
    <w:rsid w:val="006B7A39"/>
    <w:rsid w:val="006B7E28"/>
    <w:rsid w:val="006C0131"/>
    <w:rsid w:val="006C0930"/>
    <w:rsid w:val="006C09EC"/>
    <w:rsid w:val="006C21CD"/>
    <w:rsid w:val="006C2F4C"/>
    <w:rsid w:val="006C2F9C"/>
    <w:rsid w:val="006C4796"/>
    <w:rsid w:val="006C6735"/>
    <w:rsid w:val="006D00BF"/>
    <w:rsid w:val="006D0227"/>
    <w:rsid w:val="006D1A32"/>
    <w:rsid w:val="006D1F6B"/>
    <w:rsid w:val="006D21CD"/>
    <w:rsid w:val="006D2BA4"/>
    <w:rsid w:val="006D34B6"/>
    <w:rsid w:val="006D353A"/>
    <w:rsid w:val="006D4A1D"/>
    <w:rsid w:val="006D5044"/>
    <w:rsid w:val="006D59F9"/>
    <w:rsid w:val="006D65B0"/>
    <w:rsid w:val="006D7A59"/>
    <w:rsid w:val="006E0AC5"/>
    <w:rsid w:val="006E1586"/>
    <w:rsid w:val="006E1A7D"/>
    <w:rsid w:val="006E1BCF"/>
    <w:rsid w:val="006E4A7D"/>
    <w:rsid w:val="006E5157"/>
    <w:rsid w:val="006E51B6"/>
    <w:rsid w:val="006E5BDB"/>
    <w:rsid w:val="006E5D02"/>
    <w:rsid w:val="006E6302"/>
    <w:rsid w:val="006E67D8"/>
    <w:rsid w:val="006E79E1"/>
    <w:rsid w:val="006E7F85"/>
    <w:rsid w:val="006F00FC"/>
    <w:rsid w:val="006F055B"/>
    <w:rsid w:val="006F22F2"/>
    <w:rsid w:val="006F2F40"/>
    <w:rsid w:val="006F3D7B"/>
    <w:rsid w:val="006F41D5"/>
    <w:rsid w:val="006F44E3"/>
    <w:rsid w:val="006F4DA7"/>
    <w:rsid w:val="006F58B8"/>
    <w:rsid w:val="006F7AA0"/>
    <w:rsid w:val="006F7D62"/>
    <w:rsid w:val="0070028A"/>
    <w:rsid w:val="0070066C"/>
    <w:rsid w:val="00701FEC"/>
    <w:rsid w:val="00702690"/>
    <w:rsid w:val="007040DC"/>
    <w:rsid w:val="00704315"/>
    <w:rsid w:val="00704335"/>
    <w:rsid w:val="007058C9"/>
    <w:rsid w:val="0071036A"/>
    <w:rsid w:val="0071060D"/>
    <w:rsid w:val="0071171D"/>
    <w:rsid w:val="00711795"/>
    <w:rsid w:val="00711EA3"/>
    <w:rsid w:val="0071208B"/>
    <w:rsid w:val="00713250"/>
    <w:rsid w:val="0071342B"/>
    <w:rsid w:val="00714A2F"/>
    <w:rsid w:val="00714D30"/>
    <w:rsid w:val="0071563D"/>
    <w:rsid w:val="00715A02"/>
    <w:rsid w:val="00715A78"/>
    <w:rsid w:val="0071653E"/>
    <w:rsid w:val="00716B16"/>
    <w:rsid w:val="00717507"/>
    <w:rsid w:val="0072180F"/>
    <w:rsid w:val="0072279E"/>
    <w:rsid w:val="00722A9F"/>
    <w:rsid w:val="00722DE8"/>
    <w:rsid w:val="0072459D"/>
    <w:rsid w:val="00724A4D"/>
    <w:rsid w:val="00724D85"/>
    <w:rsid w:val="00724EDF"/>
    <w:rsid w:val="007257DC"/>
    <w:rsid w:val="0072673E"/>
    <w:rsid w:val="00726E55"/>
    <w:rsid w:val="00727A98"/>
    <w:rsid w:val="00727AAA"/>
    <w:rsid w:val="00730E9F"/>
    <w:rsid w:val="00731BB7"/>
    <w:rsid w:val="0073266B"/>
    <w:rsid w:val="007335F1"/>
    <w:rsid w:val="00734293"/>
    <w:rsid w:val="00737A4E"/>
    <w:rsid w:val="00740641"/>
    <w:rsid w:val="00740885"/>
    <w:rsid w:val="00741064"/>
    <w:rsid w:val="007422AF"/>
    <w:rsid w:val="00742EB8"/>
    <w:rsid w:val="00746470"/>
    <w:rsid w:val="0074724C"/>
    <w:rsid w:val="00747E6E"/>
    <w:rsid w:val="00750631"/>
    <w:rsid w:val="00750D8C"/>
    <w:rsid w:val="0075261E"/>
    <w:rsid w:val="00752C0A"/>
    <w:rsid w:val="00753794"/>
    <w:rsid w:val="00755990"/>
    <w:rsid w:val="00755E56"/>
    <w:rsid w:val="00760CD1"/>
    <w:rsid w:val="00762EB9"/>
    <w:rsid w:val="0076389E"/>
    <w:rsid w:val="00763B0B"/>
    <w:rsid w:val="00765689"/>
    <w:rsid w:val="0076593D"/>
    <w:rsid w:val="00765B98"/>
    <w:rsid w:val="00766A3A"/>
    <w:rsid w:val="0077028E"/>
    <w:rsid w:val="007702FE"/>
    <w:rsid w:val="00770465"/>
    <w:rsid w:val="00770F0C"/>
    <w:rsid w:val="00771931"/>
    <w:rsid w:val="00771ADD"/>
    <w:rsid w:val="0077328B"/>
    <w:rsid w:val="00774E7E"/>
    <w:rsid w:val="00775316"/>
    <w:rsid w:val="007755CD"/>
    <w:rsid w:val="007778EA"/>
    <w:rsid w:val="0078394C"/>
    <w:rsid w:val="00783DCA"/>
    <w:rsid w:val="007862FD"/>
    <w:rsid w:val="007869AB"/>
    <w:rsid w:val="00787610"/>
    <w:rsid w:val="007905CD"/>
    <w:rsid w:val="0079133A"/>
    <w:rsid w:val="007913FC"/>
    <w:rsid w:val="00792506"/>
    <w:rsid w:val="00792DC9"/>
    <w:rsid w:val="0079465E"/>
    <w:rsid w:val="00795060"/>
    <w:rsid w:val="0079591A"/>
    <w:rsid w:val="00795A38"/>
    <w:rsid w:val="00795D7D"/>
    <w:rsid w:val="00795DD1"/>
    <w:rsid w:val="007A0D33"/>
    <w:rsid w:val="007A17B0"/>
    <w:rsid w:val="007A286A"/>
    <w:rsid w:val="007A2C76"/>
    <w:rsid w:val="007A32D6"/>
    <w:rsid w:val="007A3F3E"/>
    <w:rsid w:val="007A6B20"/>
    <w:rsid w:val="007A7284"/>
    <w:rsid w:val="007B0F82"/>
    <w:rsid w:val="007B0FCF"/>
    <w:rsid w:val="007B2E2D"/>
    <w:rsid w:val="007B3CA3"/>
    <w:rsid w:val="007B5C73"/>
    <w:rsid w:val="007B67D8"/>
    <w:rsid w:val="007C0438"/>
    <w:rsid w:val="007C2896"/>
    <w:rsid w:val="007C3D17"/>
    <w:rsid w:val="007C4864"/>
    <w:rsid w:val="007C4FC1"/>
    <w:rsid w:val="007C52A0"/>
    <w:rsid w:val="007C5F4D"/>
    <w:rsid w:val="007D037E"/>
    <w:rsid w:val="007D04ED"/>
    <w:rsid w:val="007D0820"/>
    <w:rsid w:val="007D1184"/>
    <w:rsid w:val="007D22A6"/>
    <w:rsid w:val="007D3AC1"/>
    <w:rsid w:val="007D78CD"/>
    <w:rsid w:val="007E00CE"/>
    <w:rsid w:val="007E026B"/>
    <w:rsid w:val="007E13EF"/>
    <w:rsid w:val="007E1653"/>
    <w:rsid w:val="007E2419"/>
    <w:rsid w:val="007E24A6"/>
    <w:rsid w:val="007E304B"/>
    <w:rsid w:val="007E40FB"/>
    <w:rsid w:val="007E4697"/>
    <w:rsid w:val="007E659D"/>
    <w:rsid w:val="007E744B"/>
    <w:rsid w:val="007F08E9"/>
    <w:rsid w:val="007F1478"/>
    <w:rsid w:val="007F1990"/>
    <w:rsid w:val="007F20C5"/>
    <w:rsid w:val="007F2EB3"/>
    <w:rsid w:val="007F2F6A"/>
    <w:rsid w:val="007F3C63"/>
    <w:rsid w:val="007F471A"/>
    <w:rsid w:val="007F79A4"/>
    <w:rsid w:val="008026E3"/>
    <w:rsid w:val="008027DD"/>
    <w:rsid w:val="008029A7"/>
    <w:rsid w:val="00802FC5"/>
    <w:rsid w:val="00804036"/>
    <w:rsid w:val="00805A2E"/>
    <w:rsid w:val="008067EF"/>
    <w:rsid w:val="0081096A"/>
    <w:rsid w:val="00811226"/>
    <w:rsid w:val="00811AB4"/>
    <w:rsid w:val="008134B4"/>
    <w:rsid w:val="00814AE0"/>
    <w:rsid w:val="00814E14"/>
    <w:rsid w:val="00815BFD"/>
    <w:rsid w:val="0081752D"/>
    <w:rsid w:val="008211F6"/>
    <w:rsid w:val="00822C70"/>
    <w:rsid w:val="00823683"/>
    <w:rsid w:val="00823D6B"/>
    <w:rsid w:val="00825940"/>
    <w:rsid w:val="00825F8F"/>
    <w:rsid w:val="00830142"/>
    <w:rsid w:val="008305F3"/>
    <w:rsid w:val="00830E5B"/>
    <w:rsid w:val="00831538"/>
    <w:rsid w:val="00832878"/>
    <w:rsid w:val="00833E62"/>
    <w:rsid w:val="00836748"/>
    <w:rsid w:val="00840461"/>
    <w:rsid w:val="0084067C"/>
    <w:rsid w:val="0084265E"/>
    <w:rsid w:val="008427EB"/>
    <w:rsid w:val="00844209"/>
    <w:rsid w:val="00845926"/>
    <w:rsid w:val="00850C91"/>
    <w:rsid w:val="00851830"/>
    <w:rsid w:val="00851DB5"/>
    <w:rsid w:val="00853405"/>
    <w:rsid w:val="00854B19"/>
    <w:rsid w:val="00855A0B"/>
    <w:rsid w:val="00862D4B"/>
    <w:rsid w:val="00862ED6"/>
    <w:rsid w:val="008632C9"/>
    <w:rsid w:val="008638EF"/>
    <w:rsid w:val="00863DAD"/>
    <w:rsid w:val="0086448A"/>
    <w:rsid w:val="00864E7E"/>
    <w:rsid w:val="00866D5A"/>
    <w:rsid w:val="0086778F"/>
    <w:rsid w:val="00871607"/>
    <w:rsid w:val="008735C8"/>
    <w:rsid w:val="00873C06"/>
    <w:rsid w:val="00874F44"/>
    <w:rsid w:val="00874FBA"/>
    <w:rsid w:val="00883497"/>
    <w:rsid w:val="008835D2"/>
    <w:rsid w:val="00883A07"/>
    <w:rsid w:val="008840CD"/>
    <w:rsid w:val="00885D15"/>
    <w:rsid w:val="00886132"/>
    <w:rsid w:val="008866E3"/>
    <w:rsid w:val="008875BD"/>
    <w:rsid w:val="00887A6E"/>
    <w:rsid w:val="00887E56"/>
    <w:rsid w:val="00887E58"/>
    <w:rsid w:val="00887EAC"/>
    <w:rsid w:val="00891197"/>
    <w:rsid w:val="00892023"/>
    <w:rsid w:val="008934DD"/>
    <w:rsid w:val="00893A35"/>
    <w:rsid w:val="00894932"/>
    <w:rsid w:val="00895EA9"/>
    <w:rsid w:val="00895FE5"/>
    <w:rsid w:val="008A0322"/>
    <w:rsid w:val="008A1661"/>
    <w:rsid w:val="008A38F3"/>
    <w:rsid w:val="008A39E6"/>
    <w:rsid w:val="008A3DF0"/>
    <w:rsid w:val="008A4336"/>
    <w:rsid w:val="008A5FC8"/>
    <w:rsid w:val="008A7A28"/>
    <w:rsid w:val="008A7AC5"/>
    <w:rsid w:val="008B0034"/>
    <w:rsid w:val="008B01AD"/>
    <w:rsid w:val="008B0444"/>
    <w:rsid w:val="008B090A"/>
    <w:rsid w:val="008B0BA2"/>
    <w:rsid w:val="008B1D8B"/>
    <w:rsid w:val="008B2286"/>
    <w:rsid w:val="008B26DB"/>
    <w:rsid w:val="008B4725"/>
    <w:rsid w:val="008B4FD2"/>
    <w:rsid w:val="008B5535"/>
    <w:rsid w:val="008B558D"/>
    <w:rsid w:val="008B5C53"/>
    <w:rsid w:val="008B5CD2"/>
    <w:rsid w:val="008B5E2C"/>
    <w:rsid w:val="008B60A7"/>
    <w:rsid w:val="008B673B"/>
    <w:rsid w:val="008B7A03"/>
    <w:rsid w:val="008B7FED"/>
    <w:rsid w:val="008C0C8E"/>
    <w:rsid w:val="008C272A"/>
    <w:rsid w:val="008C2A64"/>
    <w:rsid w:val="008C3197"/>
    <w:rsid w:val="008C37ED"/>
    <w:rsid w:val="008C3932"/>
    <w:rsid w:val="008C4FEF"/>
    <w:rsid w:val="008C54AA"/>
    <w:rsid w:val="008C6081"/>
    <w:rsid w:val="008C7755"/>
    <w:rsid w:val="008C7DB7"/>
    <w:rsid w:val="008C7EA8"/>
    <w:rsid w:val="008D03C6"/>
    <w:rsid w:val="008D0A9E"/>
    <w:rsid w:val="008D2014"/>
    <w:rsid w:val="008D2EB4"/>
    <w:rsid w:val="008D509C"/>
    <w:rsid w:val="008D50B4"/>
    <w:rsid w:val="008D58B0"/>
    <w:rsid w:val="008D5F3F"/>
    <w:rsid w:val="008D6632"/>
    <w:rsid w:val="008D75AB"/>
    <w:rsid w:val="008D7E5A"/>
    <w:rsid w:val="008E2D01"/>
    <w:rsid w:val="008E388B"/>
    <w:rsid w:val="008E4309"/>
    <w:rsid w:val="008E4399"/>
    <w:rsid w:val="008E45B7"/>
    <w:rsid w:val="008E4818"/>
    <w:rsid w:val="008E4A07"/>
    <w:rsid w:val="008E700E"/>
    <w:rsid w:val="008E7189"/>
    <w:rsid w:val="008F1799"/>
    <w:rsid w:val="008F2370"/>
    <w:rsid w:val="008F3DAC"/>
    <w:rsid w:val="008F48F2"/>
    <w:rsid w:val="008F4905"/>
    <w:rsid w:val="008F5569"/>
    <w:rsid w:val="008F5579"/>
    <w:rsid w:val="008F6C7E"/>
    <w:rsid w:val="0090001C"/>
    <w:rsid w:val="0090051A"/>
    <w:rsid w:val="00900791"/>
    <w:rsid w:val="00900894"/>
    <w:rsid w:val="009014BC"/>
    <w:rsid w:val="009020A8"/>
    <w:rsid w:val="009041D2"/>
    <w:rsid w:val="00904251"/>
    <w:rsid w:val="00905610"/>
    <w:rsid w:val="009078C5"/>
    <w:rsid w:val="0091156F"/>
    <w:rsid w:val="00911F90"/>
    <w:rsid w:val="0091214C"/>
    <w:rsid w:val="0091323C"/>
    <w:rsid w:val="00914A26"/>
    <w:rsid w:val="00915786"/>
    <w:rsid w:val="009158A2"/>
    <w:rsid w:val="00916124"/>
    <w:rsid w:val="00916A80"/>
    <w:rsid w:val="00917644"/>
    <w:rsid w:val="00921119"/>
    <w:rsid w:val="009219A6"/>
    <w:rsid w:val="00922E82"/>
    <w:rsid w:val="00926EAE"/>
    <w:rsid w:val="0092741F"/>
    <w:rsid w:val="00927AD2"/>
    <w:rsid w:val="00930A69"/>
    <w:rsid w:val="00930F34"/>
    <w:rsid w:val="009351DB"/>
    <w:rsid w:val="009371BA"/>
    <w:rsid w:val="00937AE7"/>
    <w:rsid w:val="009408C0"/>
    <w:rsid w:val="00944970"/>
    <w:rsid w:val="009452C6"/>
    <w:rsid w:val="00946295"/>
    <w:rsid w:val="009468C2"/>
    <w:rsid w:val="009476AB"/>
    <w:rsid w:val="00947A56"/>
    <w:rsid w:val="009503B9"/>
    <w:rsid w:val="009503EA"/>
    <w:rsid w:val="00952ADD"/>
    <w:rsid w:val="00952FF6"/>
    <w:rsid w:val="009558EA"/>
    <w:rsid w:val="0095696D"/>
    <w:rsid w:val="00957EAB"/>
    <w:rsid w:val="0096094C"/>
    <w:rsid w:val="00962068"/>
    <w:rsid w:val="00962FEF"/>
    <w:rsid w:val="00963331"/>
    <w:rsid w:val="00963CE4"/>
    <w:rsid w:val="00964960"/>
    <w:rsid w:val="009668CE"/>
    <w:rsid w:val="00967885"/>
    <w:rsid w:val="009725C0"/>
    <w:rsid w:val="00973771"/>
    <w:rsid w:val="00974353"/>
    <w:rsid w:val="00976375"/>
    <w:rsid w:val="00976D72"/>
    <w:rsid w:val="009778E3"/>
    <w:rsid w:val="009813AE"/>
    <w:rsid w:val="00982724"/>
    <w:rsid w:val="0098377F"/>
    <w:rsid w:val="009843F2"/>
    <w:rsid w:val="00985BF8"/>
    <w:rsid w:val="00986339"/>
    <w:rsid w:val="009908FE"/>
    <w:rsid w:val="009912D8"/>
    <w:rsid w:val="009923DA"/>
    <w:rsid w:val="009949F4"/>
    <w:rsid w:val="00995E40"/>
    <w:rsid w:val="009A02B2"/>
    <w:rsid w:val="009A0339"/>
    <w:rsid w:val="009A1C66"/>
    <w:rsid w:val="009A1FAA"/>
    <w:rsid w:val="009A22B5"/>
    <w:rsid w:val="009A24DE"/>
    <w:rsid w:val="009A285F"/>
    <w:rsid w:val="009A2BA3"/>
    <w:rsid w:val="009A3A75"/>
    <w:rsid w:val="009A46A0"/>
    <w:rsid w:val="009A65E1"/>
    <w:rsid w:val="009A7663"/>
    <w:rsid w:val="009B01B5"/>
    <w:rsid w:val="009B0E81"/>
    <w:rsid w:val="009B225E"/>
    <w:rsid w:val="009B2E87"/>
    <w:rsid w:val="009B396D"/>
    <w:rsid w:val="009B3B0E"/>
    <w:rsid w:val="009B5158"/>
    <w:rsid w:val="009B5D57"/>
    <w:rsid w:val="009B707D"/>
    <w:rsid w:val="009B7098"/>
    <w:rsid w:val="009B7703"/>
    <w:rsid w:val="009C1CB3"/>
    <w:rsid w:val="009C1F8B"/>
    <w:rsid w:val="009C2304"/>
    <w:rsid w:val="009C2BD1"/>
    <w:rsid w:val="009C3833"/>
    <w:rsid w:val="009C5C65"/>
    <w:rsid w:val="009C667F"/>
    <w:rsid w:val="009C6F09"/>
    <w:rsid w:val="009D0980"/>
    <w:rsid w:val="009D2A62"/>
    <w:rsid w:val="009D3664"/>
    <w:rsid w:val="009D3D0B"/>
    <w:rsid w:val="009D436D"/>
    <w:rsid w:val="009D4921"/>
    <w:rsid w:val="009D5478"/>
    <w:rsid w:val="009D591E"/>
    <w:rsid w:val="009D6589"/>
    <w:rsid w:val="009D6B00"/>
    <w:rsid w:val="009D71D0"/>
    <w:rsid w:val="009D72E7"/>
    <w:rsid w:val="009E0622"/>
    <w:rsid w:val="009E3AC5"/>
    <w:rsid w:val="009E4D9C"/>
    <w:rsid w:val="009E620F"/>
    <w:rsid w:val="009E6EF8"/>
    <w:rsid w:val="009F2F81"/>
    <w:rsid w:val="009F3A51"/>
    <w:rsid w:val="009F5134"/>
    <w:rsid w:val="009F59D7"/>
    <w:rsid w:val="009F5D57"/>
    <w:rsid w:val="009F6A7B"/>
    <w:rsid w:val="00A001FF"/>
    <w:rsid w:val="00A007FF"/>
    <w:rsid w:val="00A01278"/>
    <w:rsid w:val="00A01A8B"/>
    <w:rsid w:val="00A01C95"/>
    <w:rsid w:val="00A036AB"/>
    <w:rsid w:val="00A065BA"/>
    <w:rsid w:val="00A1008A"/>
    <w:rsid w:val="00A10CA7"/>
    <w:rsid w:val="00A129C9"/>
    <w:rsid w:val="00A15F3E"/>
    <w:rsid w:val="00A15F73"/>
    <w:rsid w:val="00A15FAB"/>
    <w:rsid w:val="00A16E8A"/>
    <w:rsid w:val="00A174A7"/>
    <w:rsid w:val="00A17C09"/>
    <w:rsid w:val="00A17C64"/>
    <w:rsid w:val="00A20C5A"/>
    <w:rsid w:val="00A20DF3"/>
    <w:rsid w:val="00A20E8F"/>
    <w:rsid w:val="00A21AEF"/>
    <w:rsid w:val="00A22288"/>
    <w:rsid w:val="00A22B8B"/>
    <w:rsid w:val="00A23001"/>
    <w:rsid w:val="00A23172"/>
    <w:rsid w:val="00A2483E"/>
    <w:rsid w:val="00A25CC7"/>
    <w:rsid w:val="00A26705"/>
    <w:rsid w:val="00A27D75"/>
    <w:rsid w:val="00A31C6C"/>
    <w:rsid w:val="00A3205A"/>
    <w:rsid w:val="00A32807"/>
    <w:rsid w:val="00A33527"/>
    <w:rsid w:val="00A3397F"/>
    <w:rsid w:val="00A34C68"/>
    <w:rsid w:val="00A372B2"/>
    <w:rsid w:val="00A37BA5"/>
    <w:rsid w:val="00A405D4"/>
    <w:rsid w:val="00A407E0"/>
    <w:rsid w:val="00A40F63"/>
    <w:rsid w:val="00A42D51"/>
    <w:rsid w:val="00A43B5B"/>
    <w:rsid w:val="00A43F60"/>
    <w:rsid w:val="00A44BBC"/>
    <w:rsid w:val="00A44D08"/>
    <w:rsid w:val="00A4539D"/>
    <w:rsid w:val="00A46A7D"/>
    <w:rsid w:val="00A47621"/>
    <w:rsid w:val="00A47D3C"/>
    <w:rsid w:val="00A50EF7"/>
    <w:rsid w:val="00A51FD6"/>
    <w:rsid w:val="00A524AB"/>
    <w:rsid w:val="00A55B82"/>
    <w:rsid w:val="00A55F63"/>
    <w:rsid w:val="00A5653F"/>
    <w:rsid w:val="00A579A4"/>
    <w:rsid w:val="00A57DA6"/>
    <w:rsid w:val="00A60D88"/>
    <w:rsid w:val="00A612EE"/>
    <w:rsid w:val="00A63543"/>
    <w:rsid w:val="00A63CC1"/>
    <w:rsid w:val="00A65A0F"/>
    <w:rsid w:val="00A66986"/>
    <w:rsid w:val="00A674B5"/>
    <w:rsid w:val="00A674D6"/>
    <w:rsid w:val="00A70452"/>
    <w:rsid w:val="00A7127E"/>
    <w:rsid w:val="00A71A4C"/>
    <w:rsid w:val="00A725C8"/>
    <w:rsid w:val="00A72C19"/>
    <w:rsid w:val="00A72FE7"/>
    <w:rsid w:val="00A7313A"/>
    <w:rsid w:val="00A73FB5"/>
    <w:rsid w:val="00A74469"/>
    <w:rsid w:val="00A76025"/>
    <w:rsid w:val="00A7629F"/>
    <w:rsid w:val="00A76DD0"/>
    <w:rsid w:val="00A76DD3"/>
    <w:rsid w:val="00A77D7B"/>
    <w:rsid w:val="00A805B7"/>
    <w:rsid w:val="00A8103D"/>
    <w:rsid w:val="00A82DA8"/>
    <w:rsid w:val="00A8333A"/>
    <w:rsid w:val="00A83A5B"/>
    <w:rsid w:val="00A846D7"/>
    <w:rsid w:val="00A84E39"/>
    <w:rsid w:val="00A856B9"/>
    <w:rsid w:val="00A856C0"/>
    <w:rsid w:val="00A868DC"/>
    <w:rsid w:val="00A86BB9"/>
    <w:rsid w:val="00A87396"/>
    <w:rsid w:val="00A910B8"/>
    <w:rsid w:val="00A9140F"/>
    <w:rsid w:val="00A931E3"/>
    <w:rsid w:val="00A93318"/>
    <w:rsid w:val="00A94244"/>
    <w:rsid w:val="00A94B32"/>
    <w:rsid w:val="00A963CB"/>
    <w:rsid w:val="00AA0538"/>
    <w:rsid w:val="00AA0C48"/>
    <w:rsid w:val="00AA0EE6"/>
    <w:rsid w:val="00AA122B"/>
    <w:rsid w:val="00AA1440"/>
    <w:rsid w:val="00AA22BA"/>
    <w:rsid w:val="00AA4684"/>
    <w:rsid w:val="00AA6D48"/>
    <w:rsid w:val="00AB0890"/>
    <w:rsid w:val="00AB10CD"/>
    <w:rsid w:val="00AB133F"/>
    <w:rsid w:val="00AB19BA"/>
    <w:rsid w:val="00AB22F9"/>
    <w:rsid w:val="00AB2660"/>
    <w:rsid w:val="00AB388F"/>
    <w:rsid w:val="00AB4FFB"/>
    <w:rsid w:val="00AB744C"/>
    <w:rsid w:val="00AB77EF"/>
    <w:rsid w:val="00AB7B16"/>
    <w:rsid w:val="00AC01A9"/>
    <w:rsid w:val="00AC09E0"/>
    <w:rsid w:val="00AC0CF8"/>
    <w:rsid w:val="00AC1930"/>
    <w:rsid w:val="00AC1ADF"/>
    <w:rsid w:val="00AC350B"/>
    <w:rsid w:val="00AC359D"/>
    <w:rsid w:val="00AC4137"/>
    <w:rsid w:val="00AC5BA1"/>
    <w:rsid w:val="00AC6C92"/>
    <w:rsid w:val="00AC77BE"/>
    <w:rsid w:val="00AD0027"/>
    <w:rsid w:val="00AD187C"/>
    <w:rsid w:val="00AD199B"/>
    <w:rsid w:val="00AD1E21"/>
    <w:rsid w:val="00AD2CAE"/>
    <w:rsid w:val="00AD3269"/>
    <w:rsid w:val="00AD4818"/>
    <w:rsid w:val="00AD4EF2"/>
    <w:rsid w:val="00AD51A6"/>
    <w:rsid w:val="00AD536C"/>
    <w:rsid w:val="00AD6AD6"/>
    <w:rsid w:val="00AD6E69"/>
    <w:rsid w:val="00AE004F"/>
    <w:rsid w:val="00AE0151"/>
    <w:rsid w:val="00AE1016"/>
    <w:rsid w:val="00AE241B"/>
    <w:rsid w:val="00AE2565"/>
    <w:rsid w:val="00AE2F1F"/>
    <w:rsid w:val="00AE3048"/>
    <w:rsid w:val="00AE459E"/>
    <w:rsid w:val="00AE4786"/>
    <w:rsid w:val="00AE50B4"/>
    <w:rsid w:val="00AE515B"/>
    <w:rsid w:val="00AE55C3"/>
    <w:rsid w:val="00AE5913"/>
    <w:rsid w:val="00AE6B38"/>
    <w:rsid w:val="00AE7E93"/>
    <w:rsid w:val="00AE7F45"/>
    <w:rsid w:val="00AF469D"/>
    <w:rsid w:val="00AF4880"/>
    <w:rsid w:val="00AF4EAA"/>
    <w:rsid w:val="00AF5507"/>
    <w:rsid w:val="00AF58D9"/>
    <w:rsid w:val="00B00C32"/>
    <w:rsid w:val="00B00E9D"/>
    <w:rsid w:val="00B01719"/>
    <w:rsid w:val="00B02D19"/>
    <w:rsid w:val="00B033AA"/>
    <w:rsid w:val="00B06CA1"/>
    <w:rsid w:val="00B06D2D"/>
    <w:rsid w:val="00B1069A"/>
    <w:rsid w:val="00B10B4C"/>
    <w:rsid w:val="00B11C97"/>
    <w:rsid w:val="00B120F1"/>
    <w:rsid w:val="00B127D9"/>
    <w:rsid w:val="00B12859"/>
    <w:rsid w:val="00B12958"/>
    <w:rsid w:val="00B17F1C"/>
    <w:rsid w:val="00B200EF"/>
    <w:rsid w:val="00B20147"/>
    <w:rsid w:val="00B21142"/>
    <w:rsid w:val="00B21510"/>
    <w:rsid w:val="00B21B38"/>
    <w:rsid w:val="00B2225F"/>
    <w:rsid w:val="00B22CDF"/>
    <w:rsid w:val="00B23032"/>
    <w:rsid w:val="00B23FBE"/>
    <w:rsid w:val="00B24682"/>
    <w:rsid w:val="00B2511C"/>
    <w:rsid w:val="00B26844"/>
    <w:rsid w:val="00B3069A"/>
    <w:rsid w:val="00B32EC7"/>
    <w:rsid w:val="00B3499B"/>
    <w:rsid w:val="00B34A13"/>
    <w:rsid w:val="00B34A45"/>
    <w:rsid w:val="00B35200"/>
    <w:rsid w:val="00B352AA"/>
    <w:rsid w:val="00B35DDA"/>
    <w:rsid w:val="00B35F70"/>
    <w:rsid w:val="00B3631F"/>
    <w:rsid w:val="00B36920"/>
    <w:rsid w:val="00B36C64"/>
    <w:rsid w:val="00B36D6F"/>
    <w:rsid w:val="00B370DB"/>
    <w:rsid w:val="00B4022E"/>
    <w:rsid w:val="00B40B8A"/>
    <w:rsid w:val="00B42390"/>
    <w:rsid w:val="00B43CB4"/>
    <w:rsid w:val="00B44C1B"/>
    <w:rsid w:val="00B471B3"/>
    <w:rsid w:val="00B50F8A"/>
    <w:rsid w:val="00B51DF8"/>
    <w:rsid w:val="00B51E48"/>
    <w:rsid w:val="00B537F8"/>
    <w:rsid w:val="00B53CAF"/>
    <w:rsid w:val="00B5574C"/>
    <w:rsid w:val="00B57974"/>
    <w:rsid w:val="00B579A0"/>
    <w:rsid w:val="00B57AA6"/>
    <w:rsid w:val="00B60A5D"/>
    <w:rsid w:val="00B60BEE"/>
    <w:rsid w:val="00B63BEB"/>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7AA1"/>
    <w:rsid w:val="00B805E4"/>
    <w:rsid w:val="00B80929"/>
    <w:rsid w:val="00B80BB5"/>
    <w:rsid w:val="00B81F38"/>
    <w:rsid w:val="00B82379"/>
    <w:rsid w:val="00B828AF"/>
    <w:rsid w:val="00B82FAC"/>
    <w:rsid w:val="00B838A3"/>
    <w:rsid w:val="00B84702"/>
    <w:rsid w:val="00B8611A"/>
    <w:rsid w:val="00B86921"/>
    <w:rsid w:val="00B909C5"/>
    <w:rsid w:val="00B90B60"/>
    <w:rsid w:val="00B90E14"/>
    <w:rsid w:val="00B90FF7"/>
    <w:rsid w:val="00B919B9"/>
    <w:rsid w:val="00B937CA"/>
    <w:rsid w:val="00B947C4"/>
    <w:rsid w:val="00B94FE9"/>
    <w:rsid w:val="00B95142"/>
    <w:rsid w:val="00B95479"/>
    <w:rsid w:val="00B956FE"/>
    <w:rsid w:val="00B96F19"/>
    <w:rsid w:val="00B97634"/>
    <w:rsid w:val="00B9777E"/>
    <w:rsid w:val="00B97943"/>
    <w:rsid w:val="00BA0578"/>
    <w:rsid w:val="00BA364F"/>
    <w:rsid w:val="00BA3F2A"/>
    <w:rsid w:val="00BA4E5C"/>
    <w:rsid w:val="00BA5296"/>
    <w:rsid w:val="00BA5D36"/>
    <w:rsid w:val="00BA71B6"/>
    <w:rsid w:val="00BA7A9A"/>
    <w:rsid w:val="00BA7B6E"/>
    <w:rsid w:val="00BB2311"/>
    <w:rsid w:val="00BB2432"/>
    <w:rsid w:val="00BB4182"/>
    <w:rsid w:val="00BB685E"/>
    <w:rsid w:val="00BB6C59"/>
    <w:rsid w:val="00BB73D9"/>
    <w:rsid w:val="00BB784D"/>
    <w:rsid w:val="00BC0A80"/>
    <w:rsid w:val="00BC1395"/>
    <w:rsid w:val="00BC290A"/>
    <w:rsid w:val="00BC35CD"/>
    <w:rsid w:val="00BC5824"/>
    <w:rsid w:val="00BC5DAA"/>
    <w:rsid w:val="00BC6889"/>
    <w:rsid w:val="00BC6B4B"/>
    <w:rsid w:val="00BD08B5"/>
    <w:rsid w:val="00BD10A4"/>
    <w:rsid w:val="00BD1402"/>
    <w:rsid w:val="00BD21F8"/>
    <w:rsid w:val="00BD2DAF"/>
    <w:rsid w:val="00BD48C0"/>
    <w:rsid w:val="00BD7899"/>
    <w:rsid w:val="00BE0305"/>
    <w:rsid w:val="00BE17DF"/>
    <w:rsid w:val="00BE2611"/>
    <w:rsid w:val="00BE398E"/>
    <w:rsid w:val="00BE39AF"/>
    <w:rsid w:val="00BE4B35"/>
    <w:rsid w:val="00BE5565"/>
    <w:rsid w:val="00BE6837"/>
    <w:rsid w:val="00BE791E"/>
    <w:rsid w:val="00BF0C90"/>
    <w:rsid w:val="00BF0CDB"/>
    <w:rsid w:val="00BF11D1"/>
    <w:rsid w:val="00BF29AB"/>
    <w:rsid w:val="00BF3026"/>
    <w:rsid w:val="00BF3779"/>
    <w:rsid w:val="00BF45F6"/>
    <w:rsid w:val="00BF4961"/>
    <w:rsid w:val="00BF4EF5"/>
    <w:rsid w:val="00BF5965"/>
    <w:rsid w:val="00C001BE"/>
    <w:rsid w:val="00C005B9"/>
    <w:rsid w:val="00C01B09"/>
    <w:rsid w:val="00C026A8"/>
    <w:rsid w:val="00C03214"/>
    <w:rsid w:val="00C0423C"/>
    <w:rsid w:val="00C0428A"/>
    <w:rsid w:val="00C049CB"/>
    <w:rsid w:val="00C06858"/>
    <w:rsid w:val="00C06AC1"/>
    <w:rsid w:val="00C110AF"/>
    <w:rsid w:val="00C11BC4"/>
    <w:rsid w:val="00C141DE"/>
    <w:rsid w:val="00C162E7"/>
    <w:rsid w:val="00C16C40"/>
    <w:rsid w:val="00C2107A"/>
    <w:rsid w:val="00C22646"/>
    <w:rsid w:val="00C22B56"/>
    <w:rsid w:val="00C22D37"/>
    <w:rsid w:val="00C2370D"/>
    <w:rsid w:val="00C23EC6"/>
    <w:rsid w:val="00C247A9"/>
    <w:rsid w:val="00C24D11"/>
    <w:rsid w:val="00C255AC"/>
    <w:rsid w:val="00C25E73"/>
    <w:rsid w:val="00C27071"/>
    <w:rsid w:val="00C27828"/>
    <w:rsid w:val="00C27A7C"/>
    <w:rsid w:val="00C315BB"/>
    <w:rsid w:val="00C316FE"/>
    <w:rsid w:val="00C33B0C"/>
    <w:rsid w:val="00C35B9F"/>
    <w:rsid w:val="00C363CA"/>
    <w:rsid w:val="00C42E11"/>
    <w:rsid w:val="00C42F84"/>
    <w:rsid w:val="00C43CEF"/>
    <w:rsid w:val="00C44904"/>
    <w:rsid w:val="00C4499C"/>
    <w:rsid w:val="00C4556D"/>
    <w:rsid w:val="00C45B80"/>
    <w:rsid w:val="00C47467"/>
    <w:rsid w:val="00C47E57"/>
    <w:rsid w:val="00C50610"/>
    <w:rsid w:val="00C50C35"/>
    <w:rsid w:val="00C50FBD"/>
    <w:rsid w:val="00C511C6"/>
    <w:rsid w:val="00C5144E"/>
    <w:rsid w:val="00C51492"/>
    <w:rsid w:val="00C53CC5"/>
    <w:rsid w:val="00C54B07"/>
    <w:rsid w:val="00C5583E"/>
    <w:rsid w:val="00C55B57"/>
    <w:rsid w:val="00C55FB6"/>
    <w:rsid w:val="00C57805"/>
    <w:rsid w:val="00C57B5B"/>
    <w:rsid w:val="00C60F2B"/>
    <w:rsid w:val="00C61008"/>
    <w:rsid w:val="00C62429"/>
    <w:rsid w:val="00C63CCC"/>
    <w:rsid w:val="00C64778"/>
    <w:rsid w:val="00C659DB"/>
    <w:rsid w:val="00C65CB3"/>
    <w:rsid w:val="00C66093"/>
    <w:rsid w:val="00C67F3E"/>
    <w:rsid w:val="00C71C54"/>
    <w:rsid w:val="00C71F69"/>
    <w:rsid w:val="00C731FB"/>
    <w:rsid w:val="00C73768"/>
    <w:rsid w:val="00C740AC"/>
    <w:rsid w:val="00C74FBB"/>
    <w:rsid w:val="00C75C62"/>
    <w:rsid w:val="00C75FEA"/>
    <w:rsid w:val="00C77240"/>
    <w:rsid w:val="00C800BD"/>
    <w:rsid w:val="00C81244"/>
    <w:rsid w:val="00C81E00"/>
    <w:rsid w:val="00C82ECD"/>
    <w:rsid w:val="00C84EB5"/>
    <w:rsid w:val="00C86D53"/>
    <w:rsid w:val="00C873A4"/>
    <w:rsid w:val="00C87EAD"/>
    <w:rsid w:val="00C90CA6"/>
    <w:rsid w:val="00C91387"/>
    <w:rsid w:val="00C92674"/>
    <w:rsid w:val="00C92CEC"/>
    <w:rsid w:val="00C92EC0"/>
    <w:rsid w:val="00C93138"/>
    <w:rsid w:val="00C9318E"/>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A6782"/>
    <w:rsid w:val="00CB02FB"/>
    <w:rsid w:val="00CB081C"/>
    <w:rsid w:val="00CB1BBA"/>
    <w:rsid w:val="00CB34AE"/>
    <w:rsid w:val="00CB3ED4"/>
    <w:rsid w:val="00CB3F92"/>
    <w:rsid w:val="00CB40FF"/>
    <w:rsid w:val="00CB4D3D"/>
    <w:rsid w:val="00CB551A"/>
    <w:rsid w:val="00CB5A23"/>
    <w:rsid w:val="00CB7E27"/>
    <w:rsid w:val="00CC0D3E"/>
    <w:rsid w:val="00CC11D0"/>
    <w:rsid w:val="00CC1775"/>
    <w:rsid w:val="00CC22A2"/>
    <w:rsid w:val="00CC2FBB"/>
    <w:rsid w:val="00CC3531"/>
    <w:rsid w:val="00CC4635"/>
    <w:rsid w:val="00CC46EA"/>
    <w:rsid w:val="00CC51E9"/>
    <w:rsid w:val="00CC5572"/>
    <w:rsid w:val="00CC6910"/>
    <w:rsid w:val="00CC6E1B"/>
    <w:rsid w:val="00CC7379"/>
    <w:rsid w:val="00CC7BBE"/>
    <w:rsid w:val="00CD11E7"/>
    <w:rsid w:val="00CD24B2"/>
    <w:rsid w:val="00CD477D"/>
    <w:rsid w:val="00CD51D2"/>
    <w:rsid w:val="00CD6CDE"/>
    <w:rsid w:val="00CE0BE6"/>
    <w:rsid w:val="00CE25D1"/>
    <w:rsid w:val="00CE2813"/>
    <w:rsid w:val="00CE3131"/>
    <w:rsid w:val="00CE3CC4"/>
    <w:rsid w:val="00CE656D"/>
    <w:rsid w:val="00CE6781"/>
    <w:rsid w:val="00CE6B9F"/>
    <w:rsid w:val="00CE6EEF"/>
    <w:rsid w:val="00CE7009"/>
    <w:rsid w:val="00CE745D"/>
    <w:rsid w:val="00CE7A17"/>
    <w:rsid w:val="00CF035D"/>
    <w:rsid w:val="00CF115C"/>
    <w:rsid w:val="00CF22CE"/>
    <w:rsid w:val="00CF400A"/>
    <w:rsid w:val="00CF5E25"/>
    <w:rsid w:val="00CF6336"/>
    <w:rsid w:val="00CF7617"/>
    <w:rsid w:val="00D00A74"/>
    <w:rsid w:val="00D01507"/>
    <w:rsid w:val="00D03158"/>
    <w:rsid w:val="00D03B2D"/>
    <w:rsid w:val="00D04323"/>
    <w:rsid w:val="00D0532E"/>
    <w:rsid w:val="00D05341"/>
    <w:rsid w:val="00D053DB"/>
    <w:rsid w:val="00D06D95"/>
    <w:rsid w:val="00D07099"/>
    <w:rsid w:val="00D10AC3"/>
    <w:rsid w:val="00D111AB"/>
    <w:rsid w:val="00D11432"/>
    <w:rsid w:val="00D11F1C"/>
    <w:rsid w:val="00D13084"/>
    <w:rsid w:val="00D13268"/>
    <w:rsid w:val="00D138C5"/>
    <w:rsid w:val="00D151F0"/>
    <w:rsid w:val="00D153EC"/>
    <w:rsid w:val="00D1641E"/>
    <w:rsid w:val="00D17616"/>
    <w:rsid w:val="00D213CC"/>
    <w:rsid w:val="00D21C8D"/>
    <w:rsid w:val="00D21F1D"/>
    <w:rsid w:val="00D22F35"/>
    <w:rsid w:val="00D26621"/>
    <w:rsid w:val="00D271A6"/>
    <w:rsid w:val="00D27C45"/>
    <w:rsid w:val="00D27DE1"/>
    <w:rsid w:val="00D27E5C"/>
    <w:rsid w:val="00D30891"/>
    <w:rsid w:val="00D30B8F"/>
    <w:rsid w:val="00D323A1"/>
    <w:rsid w:val="00D323A4"/>
    <w:rsid w:val="00D329E8"/>
    <w:rsid w:val="00D33104"/>
    <w:rsid w:val="00D33FD4"/>
    <w:rsid w:val="00D352EC"/>
    <w:rsid w:val="00D35A97"/>
    <w:rsid w:val="00D403FF"/>
    <w:rsid w:val="00D413E7"/>
    <w:rsid w:val="00D4290A"/>
    <w:rsid w:val="00D43459"/>
    <w:rsid w:val="00D43733"/>
    <w:rsid w:val="00D45804"/>
    <w:rsid w:val="00D45F58"/>
    <w:rsid w:val="00D47CD7"/>
    <w:rsid w:val="00D51688"/>
    <w:rsid w:val="00D517E0"/>
    <w:rsid w:val="00D5238A"/>
    <w:rsid w:val="00D52591"/>
    <w:rsid w:val="00D52B1B"/>
    <w:rsid w:val="00D535BE"/>
    <w:rsid w:val="00D53BEF"/>
    <w:rsid w:val="00D54969"/>
    <w:rsid w:val="00D552D4"/>
    <w:rsid w:val="00D55B94"/>
    <w:rsid w:val="00D55EC7"/>
    <w:rsid w:val="00D6214F"/>
    <w:rsid w:val="00D62492"/>
    <w:rsid w:val="00D6274F"/>
    <w:rsid w:val="00D627A6"/>
    <w:rsid w:val="00D67B18"/>
    <w:rsid w:val="00D70B8C"/>
    <w:rsid w:val="00D712BB"/>
    <w:rsid w:val="00D731EC"/>
    <w:rsid w:val="00D7416E"/>
    <w:rsid w:val="00D7434D"/>
    <w:rsid w:val="00D74F03"/>
    <w:rsid w:val="00D75F89"/>
    <w:rsid w:val="00D801E6"/>
    <w:rsid w:val="00D81093"/>
    <w:rsid w:val="00D81CA0"/>
    <w:rsid w:val="00D824A8"/>
    <w:rsid w:val="00D82957"/>
    <w:rsid w:val="00D83384"/>
    <w:rsid w:val="00D85724"/>
    <w:rsid w:val="00D86797"/>
    <w:rsid w:val="00D86D80"/>
    <w:rsid w:val="00D872EB"/>
    <w:rsid w:val="00D913D7"/>
    <w:rsid w:val="00D918C1"/>
    <w:rsid w:val="00D919D9"/>
    <w:rsid w:val="00D923AB"/>
    <w:rsid w:val="00D9273D"/>
    <w:rsid w:val="00D93140"/>
    <w:rsid w:val="00D95CAC"/>
    <w:rsid w:val="00D96946"/>
    <w:rsid w:val="00D97162"/>
    <w:rsid w:val="00D97789"/>
    <w:rsid w:val="00DA0206"/>
    <w:rsid w:val="00DA0CF8"/>
    <w:rsid w:val="00DA0FEC"/>
    <w:rsid w:val="00DA1854"/>
    <w:rsid w:val="00DA2897"/>
    <w:rsid w:val="00DA4BE4"/>
    <w:rsid w:val="00DA4D29"/>
    <w:rsid w:val="00DA6F25"/>
    <w:rsid w:val="00DA78C7"/>
    <w:rsid w:val="00DB1B29"/>
    <w:rsid w:val="00DB2BA7"/>
    <w:rsid w:val="00DB43CE"/>
    <w:rsid w:val="00DB4579"/>
    <w:rsid w:val="00DB57AA"/>
    <w:rsid w:val="00DB581B"/>
    <w:rsid w:val="00DB6EFE"/>
    <w:rsid w:val="00DB7CF7"/>
    <w:rsid w:val="00DC0786"/>
    <w:rsid w:val="00DC207D"/>
    <w:rsid w:val="00DC3119"/>
    <w:rsid w:val="00DC34F0"/>
    <w:rsid w:val="00DC41A1"/>
    <w:rsid w:val="00DC4FF4"/>
    <w:rsid w:val="00DC5C8F"/>
    <w:rsid w:val="00DC6306"/>
    <w:rsid w:val="00DC7633"/>
    <w:rsid w:val="00DC7A48"/>
    <w:rsid w:val="00DC7FFC"/>
    <w:rsid w:val="00DD0369"/>
    <w:rsid w:val="00DD0E71"/>
    <w:rsid w:val="00DD1844"/>
    <w:rsid w:val="00DD2CB9"/>
    <w:rsid w:val="00DD2DC1"/>
    <w:rsid w:val="00DD59E9"/>
    <w:rsid w:val="00DD5D71"/>
    <w:rsid w:val="00DE1233"/>
    <w:rsid w:val="00DE264F"/>
    <w:rsid w:val="00DE2FE4"/>
    <w:rsid w:val="00DE3A2E"/>
    <w:rsid w:val="00DE4262"/>
    <w:rsid w:val="00DE51CA"/>
    <w:rsid w:val="00DE5B6D"/>
    <w:rsid w:val="00DE7404"/>
    <w:rsid w:val="00DE74B0"/>
    <w:rsid w:val="00DE77B5"/>
    <w:rsid w:val="00DF11AC"/>
    <w:rsid w:val="00DF1D61"/>
    <w:rsid w:val="00DF278D"/>
    <w:rsid w:val="00DF2E3D"/>
    <w:rsid w:val="00DF301A"/>
    <w:rsid w:val="00DF30F5"/>
    <w:rsid w:val="00DF38C5"/>
    <w:rsid w:val="00DF6AED"/>
    <w:rsid w:val="00DF6B46"/>
    <w:rsid w:val="00DF78C3"/>
    <w:rsid w:val="00E0044B"/>
    <w:rsid w:val="00E00B0C"/>
    <w:rsid w:val="00E013C5"/>
    <w:rsid w:val="00E0166A"/>
    <w:rsid w:val="00E02783"/>
    <w:rsid w:val="00E0291B"/>
    <w:rsid w:val="00E02CB7"/>
    <w:rsid w:val="00E02F8A"/>
    <w:rsid w:val="00E0362E"/>
    <w:rsid w:val="00E043FD"/>
    <w:rsid w:val="00E04771"/>
    <w:rsid w:val="00E05BCB"/>
    <w:rsid w:val="00E06133"/>
    <w:rsid w:val="00E06B6E"/>
    <w:rsid w:val="00E078FA"/>
    <w:rsid w:val="00E1098E"/>
    <w:rsid w:val="00E10E52"/>
    <w:rsid w:val="00E11E93"/>
    <w:rsid w:val="00E123BA"/>
    <w:rsid w:val="00E137A0"/>
    <w:rsid w:val="00E13AF1"/>
    <w:rsid w:val="00E13D9D"/>
    <w:rsid w:val="00E145BC"/>
    <w:rsid w:val="00E153D9"/>
    <w:rsid w:val="00E155DA"/>
    <w:rsid w:val="00E17F78"/>
    <w:rsid w:val="00E20456"/>
    <w:rsid w:val="00E20B15"/>
    <w:rsid w:val="00E21639"/>
    <w:rsid w:val="00E21D46"/>
    <w:rsid w:val="00E2433B"/>
    <w:rsid w:val="00E24705"/>
    <w:rsid w:val="00E2479B"/>
    <w:rsid w:val="00E25E91"/>
    <w:rsid w:val="00E264B3"/>
    <w:rsid w:val="00E26E34"/>
    <w:rsid w:val="00E2731F"/>
    <w:rsid w:val="00E27CD3"/>
    <w:rsid w:val="00E30559"/>
    <w:rsid w:val="00E30D52"/>
    <w:rsid w:val="00E353D1"/>
    <w:rsid w:val="00E35BC6"/>
    <w:rsid w:val="00E36C08"/>
    <w:rsid w:val="00E36F49"/>
    <w:rsid w:val="00E3771D"/>
    <w:rsid w:val="00E40661"/>
    <w:rsid w:val="00E40D23"/>
    <w:rsid w:val="00E41682"/>
    <w:rsid w:val="00E41905"/>
    <w:rsid w:val="00E42E07"/>
    <w:rsid w:val="00E43CB0"/>
    <w:rsid w:val="00E4408F"/>
    <w:rsid w:val="00E4430C"/>
    <w:rsid w:val="00E45875"/>
    <w:rsid w:val="00E45BFB"/>
    <w:rsid w:val="00E462FD"/>
    <w:rsid w:val="00E47A77"/>
    <w:rsid w:val="00E5067E"/>
    <w:rsid w:val="00E50A41"/>
    <w:rsid w:val="00E51DBA"/>
    <w:rsid w:val="00E51FA7"/>
    <w:rsid w:val="00E546FE"/>
    <w:rsid w:val="00E54EF6"/>
    <w:rsid w:val="00E560AA"/>
    <w:rsid w:val="00E5680F"/>
    <w:rsid w:val="00E56DB3"/>
    <w:rsid w:val="00E56ED3"/>
    <w:rsid w:val="00E57453"/>
    <w:rsid w:val="00E57906"/>
    <w:rsid w:val="00E60C74"/>
    <w:rsid w:val="00E6388C"/>
    <w:rsid w:val="00E638C4"/>
    <w:rsid w:val="00E649C9"/>
    <w:rsid w:val="00E64D76"/>
    <w:rsid w:val="00E65D2A"/>
    <w:rsid w:val="00E66492"/>
    <w:rsid w:val="00E66CAC"/>
    <w:rsid w:val="00E70B29"/>
    <w:rsid w:val="00E70E1A"/>
    <w:rsid w:val="00E71227"/>
    <w:rsid w:val="00E712FC"/>
    <w:rsid w:val="00E72199"/>
    <w:rsid w:val="00E72708"/>
    <w:rsid w:val="00E72FDB"/>
    <w:rsid w:val="00E73786"/>
    <w:rsid w:val="00E73C4E"/>
    <w:rsid w:val="00E745E6"/>
    <w:rsid w:val="00E74EF9"/>
    <w:rsid w:val="00E75482"/>
    <w:rsid w:val="00E75A79"/>
    <w:rsid w:val="00E764ED"/>
    <w:rsid w:val="00E76DCE"/>
    <w:rsid w:val="00E776C2"/>
    <w:rsid w:val="00E77708"/>
    <w:rsid w:val="00E8224D"/>
    <w:rsid w:val="00E82310"/>
    <w:rsid w:val="00E82B8D"/>
    <w:rsid w:val="00E82C84"/>
    <w:rsid w:val="00E83013"/>
    <w:rsid w:val="00E832D8"/>
    <w:rsid w:val="00E842F1"/>
    <w:rsid w:val="00E86F5C"/>
    <w:rsid w:val="00E87108"/>
    <w:rsid w:val="00E87743"/>
    <w:rsid w:val="00E87DA9"/>
    <w:rsid w:val="00E9035B"/>
    <w:rsid w:val="00E90C5E"/>
    <w:rsid w:val="00E90F49"/>
    <w:rsid w:val="00E91679"/>
    <w:rsid w:val="00E92533"/>
    <w:rsid w:val="00E92923"/>
    <w:rsid w:val="00E9314F"/>
    <w:rsid w:val="00E952AB"/>
    <w:rsid w:val="00E96A42"/>
    <w:rsid w:val="00E97AC2"/>
    <w:rsid w:val="00E97EF7"/>
    <w:rsid w:val="00EA0447"/>
    <w:rsid w:val="00EA0F6E"/>
    <w:rsid w:val="00EA1DA4"/>
    <w:rsid w:val="00EA31AE"/>
    <w:rsid w:val="00EA42AA"/>
    <w:rsid w:val="00EA43B5"/>
    <w:rsid w:val="00EA59ED"/>
    <w:rsid w:val="00EA5AA1"/>
    <w:rsid w:val="00EA7F57"/>
    <w:rsid w:val="00EB562F"/>
    <w:rsid w:val="00EB6116"/>
    <w:rsid w:val="00EB6276"/>
    <w:rsid w:val="00EB6D23"/>
    <w:rsid w:val="00EC0A27"/>
    <w:rsid w:val="00EC135F"/>
    <w:rsid w:val="00EC1867"/>
    <w:rsid w:val="00EC2C7D"/>
    <w:rsid w:val="00EC3B02"/>
    <w:rsid w:val="00EC4807"/>
    <w:rsid w:val="00EC5808"/>
    <w:rsid w:val="00ED0277"/>
    <w:rsid w:val="00ED0D04"/>
    <w:rsid w:val="00ED0D1A"/>
    <w:rsid w:val="00ED163B"/>
    <w:rsid w:val="00ED1A5A"/>
    <w:rsid w:val="00ED2788"/>
    <w:rsid w:val="00ED302A"/>
    <w:rsid w:val="00ED385C"/>
    <w:rsid w:val="00ED550F"/>
    <w:rsid w:val="00ED5B85"/>
    <w:rsid w:val="00ED67DF"/>
    <w:rsid w:val="00ED6CAF"/>
    <w:rsid w:val="00EE06DA"/>
    <w:rsid w:val="00EE152F"/>
    <w:rsid w:val="00EE1C71"/>
    <w:rsid w:val="00EE2AEB"/>
    <w:rsid w:val="00EE3820"/>
    <w:rsid w:val="00EE38AB"/>
    <w:rsid w:val="00EE43DC"/>
    <w:rsid w:val="00EE485C"/>
    <w:rsid w:val="00EE4E49"/>
    <w:rsid w:val="00EE6892"/>
    <w:rsid w:val="00EE6EBA"/>
    <w:rsid w:val="00EF01D2"/>
    <w:rsid w:val="00EF0D26"/>
    <w:rsid w:val="00EF179A"/>
    <w:rsid w:val="00EF286E"/>
    <w:rsid w:val="00EF333E"/>
    <w:rsid w:val="00EF42BD"/>
    <w:rsid w:val="00EF438F"/>
    <w:rsid w:val="00EF4A66"/>
    <w:rsid w:val="00EF599D"/>
    <w:rsid w:val="00EF6DE4"/>
    <w:rsid w:val="00EF7C55"/>
    <w:rsid w:val="00F003AF"/>
    <w:rsid w:val="00F00CFE"/>
    <w:rsid w:val="00F0145E"/>
    <w:rsid w:val="00F024C0"/>
    <w:rsid w:val="00F02759"/>
    <w:rsid w:val="00F043E6"/>
    <w:rsid w:val="00F04896"/>
    <w:rsid w:val="00F068FB"/>
    <w:rsid w:val="00F07101"/>
    <w:rsid w:val="00F116F4"/>
    <w:rsid w:val="00F11FB7"/>
    <w:rsid w:val="00F12483"/>
    <w:rsid w:val="00F12C54"/>
    <w:rsid w:val="00F13C24"/>
    <w:rsid w:val="00F149F9"/>
    <w:rsid w:val="00F1643E"/>
    <w:rsid w:val="00F17C8F"/>
    <w:rsid w:val="00F20F83"/>
    <w:rsid w:val="00F21481"/>
    <w:rsid w:val="00F21536"/>
    <w:rsid w:val="00F21C59"/>
    <w:rsid w:val="00F24145"/>
    <w:rsid w:val="00F244C9"/>
    <w:rsid w:val="00F248B4"/>
    <w:rsid w:val="00F257B0"/>
    <w:rsid w:val="00F26248"/>
    <w:rsid w:val="00F26D9C"/>
    <w:rsid w:val="00F2734F"/>
    <w:rsid w:val="00F27353"/>
    <w:rsid w:val="00F27799"/>
    <w:rsid w:val="00F31513"/>
    <w:rsid w:val="00F321A6"/>
    <w:rsid w:val="00F32984"/>
    <w:rsid w:val="00F329E0"/>
    <w:rsid w:val="00F32C36"/>
    <w:rsid w:val="00F348D8"/>
    <w:rsid w:val="00F3534F"/>
    <w:rsid w:val="00F353C1"/>
    <w:rsid w:val="00F354BB"/>
    <w:rsid w:val="00F36E24"/>
    <w:rsid w:val="00F37CFD"/>
    <w:rsid w:val="00F40DAF"/>
    <w:rsid w:val="00F415E9"/>
    <w:rsid w:val="00F41E7F"/>
    <w:rsid w:val="00F420CA"/>
    <w:rsid w:val="00F43636"/>
    <w:rsid w:val="00F44A05"/>
    <w:rsid w:val="00F453E2"/>
    <w:rsid w:val="00F470F6"/>
    <w:rsid w:val="00F516C5"/>
    <w:rsid w:val="00F5181C"/>
    <w:rsid w:val="00F51C8C"/>
    <w:rsid w:val="00F51D3F"/>
    <w:rsid w:val="00F52F87"/>
    <w:rsid w:val="00F53173"/>
    <w:rsid w:val="00F533DD"/>
    <w:rsid w:val="00F538EE"/>
    <w:rsid w:val="00F53A38"/>
    <w:rsid w:val="00F54511"/>
    <w:rsid w:val="00F56FE5"/>
    <w:rsid w:val="00F62B68"/>
    <w:rsid w:val="00F62DAF"/>
    <w:rsid w:val="00F6330D"/>
    <w:rsid w:val="00F63713"/>
    <w:rsid w:val="00F64B37"/>
    <w:rsid w:val="00F65311"/>
    <w:rsid w:val="00F66F57"/>
    <w:rsid w:val="00F70DBF"/>
    <w:rsid w:val="00F71259"/>
    <w:rsid w:val="00F7144D"/>
    <w:rsid w:val="00F714F9"/>
    <w:rsid w:val="00F71EFC"/>
    <w:rsid w:val="00F74576"/>
    <w:rsid w:val="00F75928"/>
    <w:rsid w:val="00F76317"/>
    <w:rsid w:val="00F7638D"/>
    <w:rsid w:val="00F769EF"/>
    <w:rsid w:val="00F82812"/>
    <w:rsid w:val="00F8282E"/>
    <w:rsid w:val="00F82FEC"/>
    <w:rsid w:val="00F85535"/>
    <w:rsid w:val="00F859B4"/>
    <w:rsid w:val="00F864FA"/>
    <w:rsid w:val="00F91FFB"/>
    <w:rsid w:val="00F9213D"/>
    <w:rsid w:val="00F922D3"/>
    <w:rsid w:val="00F92686"/>
    <w:rsid w:val="00F93404"/>
    <w:rsid w:val="00F94D74"/>
    <w:rsid w:val="00F94DA2"/>
    <w:rsid w:val="00F95A3B"/>
    <w:rsid w:val="00FA03A0"/>
    <w:rsid w:val="00FA13B7"/>
    <w:rsid w:val="00FA1972"/>
    <w:rsid w:val="00FA3FCB"/>
    <w:rsid w:val="00FA4F9E"/>
    <w:rsid w:val="00FA5A2F"/>
    <w:rsid w:val="00FA601A"/>
    <w:rsid w:val="00FA677D"/>
    <w:rsid w:val="00FA688E"/>
    <w:rsid w:val="00FB254F"/>
    <w:rsid w:val="00FB52E2"/>
    <w:rsid w:val="00FB55FF"/>
    <w:rsid w:val="00FB6109"/>
    <w:rsid w:val="00FB663B"/>
    <w:rsid w:val="00FB72A9"/>
    <w:rsid w:val="00FB7B81"/>
    <w:rsid w:val="00FC0811"/>
    <w:rsid w:val="00FC0D78"/>
    <w:rsid w:val="00FC0F5E"/>
    <w:rsid w:val="00FC13EE"/>
    <w:rsid w:val="00FC1A96"/>
    <w:rsid w:val="00FC22FC"/>
    <w:rsid w:val="00FC2615"/>
    <w:rsid w:val="00FC2818"/>
    <w:rsid w:val="00FC2E18"/>
    <w:rsid w:val="00FC304E"/>
    <w:rsid w:val="00FC3416"/>
    <w:rsid w:val="00FC341A"/>
    <w:rsid w:val="00FC456F"/>
    <w:rsid w:val="00FC5522"/>
    <w:rsid w:val="00FC7400"/>
    <w:rsid w:val="00FD3C29"/>
    <w:rsid w:val="00FD5711"/>
    <w:rsid w:val="00FD5EC4"/>
    <w:rsid w:val="00FE085D"/>
    <w:rsid w:val="00FE1373"/>
    <w:rsid w:val="00FE1CDA"/>
    <w:rsid w:val="00FE1DC8"/>
    <w:rsid w:val="00FE2E61"/>
    <w:rsid w:val="00FE3ABF"/>
    <w:rsid w:val="00FE49C7"/>
    <w:rsid w:val="00FE4A6D"/>
    <w:rsid w:val="00FE51D4"/>
    <w:rsid w:val="00FE59A4"/>
    <w:rsid w:val="00FE5B00"/>
    <w:rsid w:val="00FE5E7E"/>
    <w:rsid w:val="00FE5F85"/>
    <w:rsid w:val="00FE6CF0"/>
    <w:rsid w:val="00FF089D"/>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3B073"/>
  <w15:chartTrackingRefBased/>
  <w15:docId w15:val="{B1B0FB4D-E193-4F30-97A3-62871C43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084158"/>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0"/>
    <w:next w:val="a0"/>
    <w:link w:val="12"/>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0"/>
    <w:next w:val="a0"/>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771ADD"/>
    <w:rPr>
      <w:rFonts w:ascii="Times New Roman" w:eastAsia="Times New Roman" w:hAnsi="Times New Roman" w:cs="Times New Roman"/>
      <w:sz w:val="20"/>
      <w:szCs w:val="20"/>
      <w:lang w:eastAsia="ru-RU"/>
    </w:rPr>
  </w:style>
  <w:style w:type="paragraph" w:styleId="a6">
    <w:name w:val="List Paragraph"/>
    <w:aliases w:val="it_List1,Абзац списка литеральный"/>
    <w:basedOn w:val="a0"/>
    <w:link w:val="a7"/>
    <w:uiPriority w:val="99"/>
    <w:qFormat/>
    <w:rsid w:val="00771ADD"/>
    <w:pPr>
      <w:ind w:left="720"/>
      <w:contextualSpacing/>
    </w:pPr>
  </w:style>
  <w:style w:type="paragraph" w:styleId="a8">
    <w:name w:val="No Spacing"/>
    <w:link w:val="a9"/>
    <w:uiPriority w:val="1"/>
    <w:qFormat/>
    <w:rsid w:val="006B7E28"/>
    <w:pPr>
      <w:spacing w:after="0" w:line="240" w:lineRule="auto"/>
    </w:pPr>
  </w:style>
  <w:style w:type="character" w:styleId="aa">
    <w:name w:val="annotation reference"/>
    <w:rsid w:val="006B7E28"/>
    <w:rPr>
      <w:sz w:val="16"/>
      <w:szCs w:val="16"/>
    </w:rPr>
  </w:style>
  <w:style w:type="character" w:styleId="ab">
    <w:name w:val="Hyperlink"/>
    <w:rsid w:val="006B7E28"/>
    <w:rPr>
      <w:rFonts w:cs="Times New Roman"/>
      <w:color w:val="0000FF"/>
      <w:u w:val="single"/>
    </w:rPr>
  </w:style>
  <w:style w:type="paragraph" w:styleId="ac">
    <w:name w:val="Balloon Text"/>
    <w:basedOn w:val="a0"/>
    <w:link w:val="ad"/>
    <w:unhideWhenUsed/>
    <w:rsid w:val="001A12A9"/>
    <w:rPr>
      <w:rFonts w:ascii="Segoe UI" w:hAnsi="Segoe UI" w:cs="Segoe UI"/>
      <w:sz w:val="18"/>
      <w:szCs w:val="18"/>
    </w:rPr>
  </w:style>
  <w:style w:type="character" w:customStyle="1" w:styleId="ad">
    <w:name w:val="Текст выноски Знак"/>
    <w:basedOn w:val="a1"/>
    <w:link w:val="ac"/>
    <w:rsid w:val="001A12A9"/>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5503B"/>
    <w:pPr>
      <w:tabs>
        <w:tab w:val="center" w:pos="4677"/>
        <w:tab w:val="right" w:pos="9355"/>
      </w:tabs>
    </w:pPr>
  </w:style>
  <w:style w:type="character" w:customStyle="1" w:styleId="af">
    <w:name w:val="Нижний колонтитул Знак"/>
    <w:basedOn w:val="a1"/>
    <w:link w:val="ae"/>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2">
    <w:name w:val="Заголовок 1 Знак"/>
    <w:basedOn w:val="a1"/>
    <w:link w:val="10"/>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uiPriority w:val="9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uiPriority w:val="9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uiPriority w:val="99"/>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uiPriority w:val="9"/>
    <w:rsid w:val="000B6AD2"/>
    <w:rPr>
      <w:rFonts w:ascii="Times New Roman" w:eastAsia="Times New Roman" w:hAnsi="Times New Roman" w:cs="Times New Roman"/>
      <w:b/>
      <w:bCs/>
      <w:lang w:eastAsia="zh-CN"/>
    </w:rPr>
  </w:style>
  <w:style w:type="character" w:customStyle="1" w:styleId="70">
    <w:name w:val="Заголовок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uiPriority w:val="99"/>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0"/>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1"/>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0B6AD2"/>
    <w:rPr>
      <w:rFonts w:ascii="Times New Roman" w:eastAsia="Times New Roman" w:hAnsi="Times New Roman" w:cs="Times New Roman"/>
      <w:sz w:val="20"/>
      <w:szCs w:val="20"/>
      <w:lang w:eastAsia="ru-RU"/>
    </w:rPr>
  </w:style>
  <w:style w:type="character" w:styleId="af2">
    <w:name w:val="footnote reference"/>
    <w:qFormat/>
    <w:rsid w:val="000B6AD2"/>
    <w:rPr>
      <w:vertAlign w:val="superscript"/>
    </w:rPr>
  </w:style>
  <w:style w:type="paragraph" w:styleId="af3">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0"/>
    <w:link w:val="af4"/>
    <w:unhideWhenUsed/>
    <w:rsid w:val="000B6AD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aliases w:val="Список 1 Знак,Body Text Char Знак,Основной текст Знак Знак Знак Знак1,Основной текст Знак1 Знак1,Основной текст Знак Знак Знак2,Основной текст Знак4 Знак Знак1,Основной текст Знак3 Знак Знак Знак1"/>
    <w:basedOn w:val="a1"/>
    <w:link w:val="af3"/>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4">
    <w:name w:val="Основной шрифт абзаца1"/>
    <w:rsid w:val="000B6AD2"/>
  </w:style>
  <w:style w:type="character" w:customStyle="1" w:styleId="15">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5">
    <w:name w:val="Знак Знак"/>
    <w:rsid w:val="000B6AD2"/>
    <w:rPr>
      <w:b/>
      <w:sz w:val="28"/>
      <w:lang w:val="ru-RU" w:bidi="ar-SA"/>
    </w:rPr>
  </w:style>
  <w:style w:type="character" w:customStyle="1" w:styleId="af6">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6">
    <w:name w:val="Знак сноски1"/>
    <w:rsid w:val="000B6AD2"/>
    <w:rPr>
      <w:vertAlign w:val="superscript"/>
    </w:rPr>
  </w:style>
  <w:style w:type="character" w:styleId="af7">
    <w:name w:val="FollowedHyperlink"/>
    <w:rsid w:val="000B6AD2"/>
    <w:rPr>
      <w:color w:val="0000FF"/>
      <w:u w:val="single"/>
    </w:rPr>
  </w:style>
  <w:style w:type="character" w:customStyle="1" w:styleId="af8">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uiPriority w:val="99"/>
    <w:rsid w:val="000B6AD2"/>
  </w:style>
  <w:style w:type="character" w:customStyle="1" w:styleId="s1">
    <w:name w:val="s1"/>
    <w:rsid w:val="000B6AD2"/>
  </w:style>
  <w:style w:type="character" w:customStyle="1" w:styleId="af9">
    <w:name w:val="Маркеры списка"/>
    <w:rsid w:val="000B6AD2"/>
    <w:rPr>
      <w:rFonts w:ascii="OpenSymbol" w:eastAsia="OpenSymbol" w:hAnsi="OpenSymbol" w:cs="OpenSymbol"/>
    </w:rPr>
  </w:style>
  <w:style w:type="character" w:customStyle="1" w:styleId="17">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a">
    <w:name w:val="endnote reference"/>
    <w:rsid w:val="000B6AD2"/>
    <w:rPr>
      <w:vertAlign w:val="superscript"/>
    </w:rPr>
  </w:style>
  <w:style w:type="paragraph" w:customStyle="1" w:styleId="18">
    <w:name w:val="Заголовок1"/>
    <w:basedOn w:val="a0"/>
    <w:next w:val="af3"/>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0B6AD2"/>
    <w:pPr>
      <w:suppressAutoHyphens/>
      <w:spacing w:after="0"/>
      <w:jc w:val="both"/>
    </w:pPr>
    <w:rPr>
      <w:rFonts w:cs="Mangal"/>
      <w:lang w:eastAsia="zh-CN"/>
    </w:rPr>
  </w:style>
  <w:style w:type="paragraph" w:styleId="afc">
    <w:name w:val="caption"/>
    <w:basedOn w:val="18"/>
    <w:next w:val="af3"/>
    <w:qFormat/>
    <w:rsid w:val="000B6AD2"/>
    <w:rPr>
      <w:bCs/>
      <w:sz w:val="56"/>
      <w:szCs w:val="56"/>
    </w:rPr>
  </w:style>
  <w:style w:type="paragraph" w:customStyle="1" w:styleId="26">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9">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aliases w:val="текст"/>
    <w:basedOn w:val="a0"/>
    <w:link w:val="aff"/>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aliases w:val="текст Знак"/>
    <w:basedOn w:val="a1"/>
    <w:link w:val="afe"/>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b">
    <w:name w:val="Текст1"/>
    <w:basedOn w:val="a0"/>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c">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3"/>
    <w:link w:val="aff4"/>
    <w:uiPriority w:val="99"/>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1"/>
    <w:link w:val="aff3"/>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d">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0"/>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
    <w:name w:val="Колонтитул1"/>
    <w:basedOn w:val="a0"/>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0B6AD2"/>
    <w:rPr>
      <w:rFonts w:ascii="Times New Roman" w:eastAsia="Times New Roman" w:hAnsi="Times New Roman"/>
      <w:sz w:val="21"/>
      <w:szCs w:val="21"/>
      <w:shd w:val="clear" w:color="auto" w:fill="FFFFFF"/>
    </w:rPr>
  </w:style>
  <w:style w:type="character" w:customStyle="1" w:styleId="1f1">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0"/>
    <w:link w:val="1f0"/>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0">
    <w:name w:val="endnote text"/>
    <w:basedOn w:val="a0"/>
    <w:link w:val="afff1"/>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1"/>
    <w:link w:val="afff0"/>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2">
    <w:name w:val="Placeholder Text"/>
    <w:basedOn w:val="a1"/>
    <w:uiPriority w:val="99"/>
    <w:semiHidden/>
    <w:rsid w:val="000B6AD2"/>
    <w:rPr>
      <w:color w:val="808080"/>
    </w:rPr>
  </w:style>
  <w:style w:type="paragraph" w:styleId="afff3">
    <w:name w:val="annotation text"/>
    <w:basedOn w:val="a0"/>
    <w:link w:val="afff4"/>
    <w:unhideWhenUsed/>
    <w:rsid w:val="00F714F9"/>
    <w:rPr>
      <w:sz w:val="20"/>
      <w:szCs w:val="20"/>
    </w:rPr>
  </w:style>
  <w:style w:type="character" w:customStyle="1" w:styleId="afff4">
    <w:name w:val="Текст примечания Знак"/>
    <w:basedOn w:val="a1"/>
    <w:link w:val="afff3"/>
    <w:rsid w:val="00F714F9"/>
    <w:rPr>
      <w:rFonts w:ascii="Courier New" w:eastAsia="Courier New" w:hAnsi="Courier New" w:cs="Courier New"/>
      <w:color w:val="000000"/>
      <w:sz w:val="20"/>
      <w:szCs w:val="20"/>
      <w:lang w:eastAsia="ru-RU" w:bidi="ru-RU"/>
    </w:rPr>
  </w:style>
  <w:style w:type="character" w:customStyle="1" w:styleId="1f2">
    <w:name w:val="Неразрешенное упоминание1"/>
    <w:basedOn w:val="a1"/>
    <w:uiPriority w:val="99"/>
    <w:semiHidden/>
    <w:unhideWhenUsed/>
    <w:rsid w:val="00F248B4"/>
    <w:rPr>
      <w:color w:val="605E5C"/>
      <w:shd w:val="clear" w:color="auto" w:fill="E1DFDD"/>
    </w:rPr>
  </w:style>
  <w:style w:type="character" w:customStyle="1" w:styleId="a9">
    <w:name w:val="Без интервала Знак"/>
    <w:link w:val="a8"/>
    <w:uiPriority w:val="1"/>
    <w:locked/>
    <w:rsid w:val="00F82FEC"/>
  </w:style>
  <w:style w:type="character" w:customStyle="1" w:styleId="2c">
    <w:name w:val="Неразрешенное упоминание2"/>
    <w:basedOn w:val="a1"/>
    <w:uiPriority w:val="99"/>
    <w:semiHidden/>
    <w:unhideWhenUsed/>
    <w:rsid w:val="00B63BEB"/>
    <w:rPr>
      <w:color w:val="605E5C"/>
      <w:shd w:val="clear" w:color="auto" w:fill="E1DFDD"/>
    </w:rPr>
  </w:style>
  <w:style w:type="character" w:customStyle="1" w:styleId="37">
    <w:name w:val="Неразрешенное упоминание3"/>
    <w:basedOn w:val="a1"/>
    <w:uiPriority w:val="99"/>
    <w:semiHidden/>
    <w:unhideWhenUsed/>
    <w:rsid w:val="00F0145E"/>
    <w:rPr>
      <w:color w:val="605E5C"/>
      <w:shd w:val="clear" w:color="auto" w:fill="E1DFDD"/>
    </w:rPr>
  </w:style>
  <w:style w:type="numbering" w:customStyle="1" w:styleId="1f3">
    <w:name w:val="Нет списка1"/>
    <w:next w:val="a3"/>
    <w:uiPriority w:val="99"/>
    <w:semiHidden/>
    <w:unhideWhenUsed/>
    <w:rsid w:val="009D591E"/>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D591E"/>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D591E"/>
    <w:rPr>
      <w:rFonts w:ascii="Arial" w:eastAsia="Times New Roman" w:hAnsi="Arial" w:cs="Arial"/>
      <w:b/>
      <w:bCs/>
      <w:sz w:val="26"/>
      <w:szCs w:val="26"/>
      <w:lang w:eastAsia="ru-RU"/>
    </w:rPr>
  </w:style>
  <w:style w:type="character" w:customStyle="1" w:styleId="Heading1Char">
    <w:name w:val="Heading 1 Char"/>
    <w:uiPriority w:val="99"/>
    <w:locked/>
    <w:rsid w:val="009D59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D591E"/>
    <w:rPr>
      <w:rFonts w:cs="Times New Roman"/>
      <w:b/>
      <w:bCs/>
      <w:sz w:val="24"/>
      <w:szCs w:val="24"/>
      <w:lang w:val="ru-RU" w:eastAsia="ru-RU"/>
    </w:rPr>
  </w:style>
  <w:style w:type="paragraph" w:customStyle="1" w:styleId="38">
    <w:name w:val="Стиль3 Знак"/>
    <w:basedOn w:val="22"/>
    <w:rsid w:val="009D591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D591E"/>
    <w:pPr>
      <w:widowControl/>
      <w:spacing w:before="120"/>
      <w:ind w:firstLine="720"/>
      <w:jc w:val="both"/>
    </w:pPr>
    <w:rPr>
      <w:rFonts w:ascii="Arial" w:eastAsia="Times New Roman" w:hAnsi="Arial" w:cs="Arial"/>
      <w:color w:val="auto"/>
      <w:lang w:eastAsia="en-US" w:bidi="ar-SA"/>
    </w:rPr>
  </w:style>
  <w:style w:type="character" w:styleId="afff5">
    <w:name w:val="page number"/>
    <w:rsid w:val="009D591E"/>
    <w:rPr>
      <w:rFonts w:cs="Times New Roman"/>
    </w:rPr>
  </w:style>
  <w:style w:type="paragraph" w:customStyle="1" w:styleId="2-11">
    <w:name w:val="2-11"/>
    <w:basedOn w:val="a0"/>
    <w:rsid w:val="009D591E"/>
    <w:pPr>
      <w:widowControl/>
      <w:spacing w:after="60"/>
      <w:jc w:val="both"/>
    </w:pPr>
    <w:rPr>
      <w:rFonts w:ascii="Times New Roman" w:eastAsia="Times New Roman" w:hAnsi="Times New Roman" w:cs="Times New Roman"/>
      <w:color w:val="auto"/>
      <w:lang w:bidi="ar-SA"/>
    </w:rPr>
  </w:style>
  <w:style w:type="paragraph" w:styleId="39">
    <w:name w:val="Body Text Indent 3"/>
    <w:aliases w:val="Знак2"/>
    <w:basedOn w:val="a0"/>
    <w:link w:val="3a"/>
    <w:rsid w:val="009D591E"/>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a">
    <w:name w:val="Основной текст с отступом 3 Знак"/>
    <w:aliases w:val="Знак2 Знак"/>
    <w:basedOn w:val="a1"/>
    <w:link w:val="39"/>
    <w:rsid w:val="009D591E"/>
    <w:rPr>
      <w:rFonts w:ascii="Times New Roman" w:eastAsia="Times New Roman" w:hAnsi="Times New Roman" w:cs="Times New Roman"/>
      <w:sz w:val="28"/>
      <w:szCs w:val="28"/>
      <w:lang w:eastAsia="ru-RU"/>
    </w:rPr>
  </w:style>
  <w:style w:type="paragraph" w:customStyle="1" w:styleId="3b">
    <w:name w:val="3"/>
    <w:basedOn w:val="a0"/>
    <w:rsid w:val="009D591E"/>
    <w:pPr>
      <w:widowControl/>
      <w:jc w:val="both"/>
    </w:pPr>
    <w:rPr>
      <w:rFonts w:ascii="Times New Roman" w:eastAsia="Times New Roman" w:hAnsi="Times New Roman" w:cs="Times New Roman"/>
      <w:color w:val="auto"/>
      <w:lang w:bidi="ar-SA"/>
    </w:rPr>
  </w:style>
  <w:style w:type="paragraph" w:customStyle="1" w:styleId="FR1">
    <w:name w:val="FR1"/>
    <w:rsid w:val="009D591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6">
    <w:name w:val="List Bullet"/>
    <w:basedOn w:val="a0"/>
    <w:autoRedefine/>
    <w:rsid w:val="009D591E"/>
    <w:pPr>
      <w:spacing w:after="60"/>
      <w:jc w:val="both"/>
    </w:pPr>
    <w:rPr>
      <w:rFonts w:ascii="Times New Roman" w:eastAsia="Times New Roman" w:hAnsi="Times New Roman" w:cs="Times New Roman"/>
      <w:lang w:bidi="ar-SA"/>
    </w:rPr>
  </w:style>
  <w:style w:type="paragraph" w:styleId="afff7">
    <w:name w:val="Date"/>
    <w:basedOn w:val="a0"/>
    <w:next w:val="a0"/>
    <w:link w:val="afff8"/>
    <w:rsid w:val="009D591E"/>
    <w:pPr>
      <w:widowControl/>
      <w:spacing w:after="60"/>
      <w:jc w:val="both"/>
    </w:pPr>
    <w:rPr>
      <w:rFonts w:ascii="Times New Roman" w:eastAsia="Times New Roman" w:hAnsi="Times New Roman" w:cs="Times New Roman"/>
      <w:color w:val="auto"/>
      <w:lang w:bidi="ar-SA"/>
    </w:rPr>
  </w:style>
  <w:style w:type="character" w:customStyle="1" w:styleId="afff8">
    <w:name w:val="Дата Знак"/>
    <w:basedOn w:val="a1"/>
    <w:link w:val="afff7"/>
    <w:rsid w:val="009D591E"/>
    <w:rPr>
      <w:rFonts w:ascii="Times New Roman" w:eastAsia="Times New Roman" w:hAnsi="Times New Roman" w:cs="Times New Roman"/>
      <w:sz w:val="24"/>
      <w:szCs w:val="24"/>
      <w:lang w:eastAsia="ru-RU"/>
    </w:rPr>
  </w:style>
  <w:style w:type="paragraph" w:customStyle="1" w:styleId="afff9">
    <w:name w:val="МП"/>
    <w:basedOn w:val="a0"/>
    <w:rsid w:val="009D591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a">
    <w:name w:val="Готовый"/>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9D591E"/>
    <w:pPr>
      <w:keepNext/>
      <w:widowControl/>
    </w:pPr>
    <w:rPr>
      <w:rFonts w:ascii="Times New Roman" w:eastAsia="Times New Roman" w:hAnsi="Times New Roman" w:cs="Times New Roman"/>
      <w:color w:val="auto"/>
      <w:lang w:bidi="ar-SA"/>
    </w:rPr>
  </w:style>
  <w:style w:type="character" w:customStyle="1" w:styleId="propvalue">
    <w:name w:val="propvalue"/>
    <w:rsid w:val="009D591E"/>
    <w:rPr>
      <w:rFonts w:cs="Times New Roman"/>
      <w:color w:val="800000"/>
    </w:rPr>
  </w:style>
  <w:style w:type="character" w:customStyle="1" w:styleId="HeaderChar">
    <w:name w:val="Header Char"/>
    <w:locked/>
    <w:rsid w:val="009D591E"/>
    <w:rPr>
      <w:rFonts w:cs="Times New Roman"/>
      <w:sz w:val="24"/>
      <w:szCs w:val="24"/>
      <w:lang w:val="ru-RU" w:eastAsia="ru-RU"/>
    </w:rPr>
  </w:style>
  <w:style w:type="paragraph" w:styleId="2d">
    <w:name w:val="Body Text 2"/>
    <w:basedOn w:val="a0"/>
    <w:link w:val="2e"/>
    <w:rsid w:val="009D591E"/>
    <w:pPr>
      <w:widowControl/>
    </w:pPr>
    <w:rPr>
      <w:rFonts w:ascii="Times New Roman" w:eastAsia="Times New Roman" w:hAnsi="Times New Roman" w:cs="Times New Roman"/>
      <w:color w:val="auto"/>
      <w:sz w:val="28"/>
      <w:szCs w:val="28"/>
      <w:lang w:bidi="ar-SA"/>
    </w:rPr>
  </w:style>
  <w:style w:type="character" w:customStyle="1" w:styleId="2e">
    <w:name w:val="Основной текст 2 Знак"/>
    <w:basedOn w:val="a1"/>
    <w:link w:val="2d"/>
    <w:rsid w:val="009D591E"/>
    <w:rPr>
      <w:rFonts w:ascii="Times New Roman" w:eastAsia="Times New Roman" w:hAnsi="Times New Roman" w:cs="Times New Roman"/>
      <w:sz w:val="28"/>
      <w:szCs w:val="28"/>
      <w:lang w:eastAsia="ru-RU"/>
    </w:rPr>
  </w:style>
  <w:style w:type="paragraph" w:styleId="43">
    <w:name w:val="List Bullet 4"/>
    <w:basedOn w:val="a0"/>
    <w:autoRedefine/>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c">
    <w:name w:val="List Number 3"/>
    <w:basedOn w:val="a0"/>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0"/>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D591E"/>
    <w:pPr>
      <w:tabs>
        <w:tab w:val="num" w:pos="360"/>
      </w:tabs>
      <w:spacing w:before="180" w:after="60"/>
      <w:ind w:left="360" w:hanging="360"/>
      <w:jc w:val="both"/>
    </w:pPr>
    <w:rPr>
      <w:b/>
      <w:bCs/>
      <w:sz w:val="24"/>
      <w:szCs w:val="24"/>
    </w:rPr>
  </w:style>
  <w:style w:type="paragraph" w:customStyle="1" w:styleId="xl27">
    <w:name w:val="xl2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b">
    <w:name w:val="Ãîòîâûé"/>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9D591E"/>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c">
    <w:name w:val="Схема документа Знак"/>
    <w:basedOn w:val="a1"/>
    <w:link w:val="afffd"/>
    <w:semiHidden/>
    <w:rsid w:val="009D591E"/>
    <w:rPr>
      <w:rFonts w:ascii="Tahoma" w:eastAsia="Times New Roman" w:hAnsi="Tahoma" w:cs="Tahoma"/>
      <w:sz w:val="20"/>
      <w:szCs w:val="20"/>
      <w:shd w:val="clear" w:color="auto" w:fill="000080"/>
      <w:lang w:eastAsia="ru-RU"/>
    </w:rPr>
  </w:style>
  <w:style w:type="paragraph" w:styleId="afffd">
    <w:name w:val="Document Map"/>
    <w:basedOn w:val="a0"/>
    <w:link w:val="afffc"/>
    <w:semiHidden/>
    <w:rsid w:val="009D591E"/>
    <w:pPr>
      <w:widowControl/>
      <w:shd w:val="clear" w:color="auto" w:fill="000080"/>
    </w:pPr>
    <w:rPr>
      <w:rFonts w:ascii="Tahoma" w:eastAsia="Times New Roman" w:hAnsi="Tahoma" w:cs="Tahoma"/>
      <w:color w:val="auto"/>
      <w:sz w:val="20"/>
      <w:szCs w:val="20"/>
      <w:lang w:bidi="ar-SA"/>
    </w:rPr>
  </w:style>
  <w:style w:type="character" w:customStyle="1" w:styleId="1f4">
    <w:name w:val="Схема документа Знак1"/>
    <w:basedOn w:val="a1"/>
    <w:uiPriority w:val="99"/>
    <w:semiHidden/>
    <w:rsid w:val="009D591E"/>
    <w:rPr>
      <w:rFonts w:ascii="Segoe UI" w:eastAsia="Courier New" w:hAnsi="Segoe UI" w:cs="Segoe UI"/>
      <w:color w:val="000000"/>
      <w:sz w:val="16"/>
      <w:szCs w:val="16"/>
      <w:lang w:eastAsia="ru-RU" w:bidi="ru-RU"/>
    </w:rPr>
  </w:style>
  <w:style w:type="paragraph" w:styleId="afffe">
    <w:name w:val="Title"/>
    <w:basedOn w:val="a0"/>
    <w:link w:val="affff"/>
    <w:qFormat/>
    <w:rsid w:val="009D591E"/>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
    <w:name w:val="Заголовок Знак"/>
    <w:basedOn w:val="a1"/>
    <w:link w:val="afffe"/>
    <w:rsid w:val="009D591E"/>
    <w:rPr>
      <w:rFonts w:ascii="Times New Roman" w:eastAsia="Times New Roman" w:hAnsi="Times New Roman" w:cs="Times New Roman"/>
      <w:sz w:val="24"/>
      <w:szCs w:val="24"/>
      <w:lang w:eastAsia="ru-RU"/>
    </w:rPr>
  </w:style>
  <w:style w:type="paragraph" w:customStyle="1" w:styleId="1110">
    <w:name w:val="111"/>
    <w:basedOn w:val="a0"/>
    <w:rsid w:val="009D591E"/>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D591E"/>
    <w:rPr>
      <w:rFonts w:ascii="Times New Roman" w:hAnsi="Times New Roman" w:cs="Times New Roman"/>
      <w:sz w:val="26"/>
      <w:szCs w:val="26"/>
    </w:rPr>
  </w:style>
  <w:style w:type="paragraph" w:styleId="HTML">
    <w:name w:val="HTML Preformatted"/>
    <w:basedOn w:val="a0"/>
    <w:link w:val="HTML0"/>
    <w:uiPriority w:val="99"/>
    <w:rsid w:val="009D5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1"/>
    <w:link w:val="HTML"/>
    <w:uiPriority w:val="99"/>
    <w:rsid w:val="009D591E"/>
    <w:rPr>
      <w:rFonts w:ascii="Courier New" w:eastAsia="Times New Roman" w:hAnsi="Courier New" w:cs="Courier New"/>
      <w:color w:val="000000"/>
      <w:sz w:val="20"/>
      <w:szCs w:val="20"/>
      <w:lang w:eastAsia="ru-RU"/>
    </w:rPr>
  </w:style>
  <w:style w:type="paragraph" w:customStyle="1" w:styleId="222">
    <w:name w:val="222"/>
    <w:basedOn w:val="a0"/>
    <w:rsid w:val="009D591E"/>
    <w:pPr>
      <w:widowControl/>
      <w:ind w:left="851"/>
    </w:pPr>
    <w:rPr>
      <w:rFonts w:ascii="Times New Roman CYR" w:eastAsia="Times New Roman" w:hAnsi="Times New Roman CYR" w:cs="Times New Roman CYR"/>
      <w:color w:val="auto"/>
      <w:sz w:val="20"/>
      <w:szCs w:val="20"/>
      <w:lang w:bidi="ar-SA"/>
    </w:rPr>
  </w:style>
  <w:style w:type="paragraph" w:styleId="affff0">
    <w:name w:val="Plain Text"/>
    <w:basedOn w:val="a0"/>
    <w:link w:val="affff1"/>
    <w:rsid w:val="009D591E"/>
    <w:pPr>
      <w:widowControl/>
    </w:pPr>
    <w:rPr>
      <w:rFonts w:eastAsia="Times New Roman"/>
      <w:color w:val="auto"/>
      <w:sz w:val="20"/>
      <w:szCs w:val="20"/>
      <w:lang w:bidi="ar-SA"/>
    </w:rPr>
  </w:style>
  <w:style w:type="character" w:customStyle="1" w:styleId="affff1">
    <w:name w:val="Текст Знак"/>
    <w:basedOn w:val="a1"/>
    <w:link w:val="affff0"/>
    <w:rsid w:val="009D591E"/>
    <w:rPr>
      <w:rFonts w:ascii="Courier New" w:eastAsia="Times New Roman" w:hAnsi="Courier New" w:cs="Courier New"/>
      <w:sz w:val="20"/>
      <w:szCs w:val="20"/>
      <w:lang w:eastAsia="ru-RU"/>
    </w:rPr>
  </w:style>
  <w:style w:type="character" w:customStyle="1" w:styleId="spanheaderlot21">
    <w:name w:val="span_header_lot_21"/>
    <w:rsid w:val="009D591E"/>
    <w:rPr>
      <w:rFonts w:cs="Times New Roman"/>
      <w:b/>
      <w:bCs/>
      <w:sz w:val="20"/>
      <w:szCs w:val="20"/>
    </w:rPr>
  </w:style>
  <w:style w:type="paragraph" w:styleId="2f">
    <w:name w:val="List Bullet 2"/>
    <w:basedOn w:val="a0"/>
    <w:autoRedefine/>
    <w:rsid w:val="009D591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0"/>
    <w:autoRedefine/>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2">
    <w:name w:val="List Number"/>
    <w:basedOn w:val="a0"/>
    <w:rsid w:val="009D591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3">
    <w:name w:val="Note Heading"/>
    <w:basedOn w:val="a0"/>
    <w:next w:val="a0"/>
    <w:link w:val="affff4"/>
    <w:rsid w:val="009D591E"/>
    <w:pPr>
      <w:widowControl/>
      <w:spacing w:after="60"/>
      <w:jc w:val="both"/>
    </w:pPr>
    <w:rPr>
      <w:rFonts w:ascii="Times New Roman" w:eastAsia="Times New Roman" w:hAnsi="Times New Roman" w:cs="Times New Roman"/>
      <w:color w:val="auto"/>
      <w:lang w:bidi="ar-SA"/>
    </w:rPr>
  </w:style>
  <w:style w:type="character" w:customStyle="1" w:styleId="affff4">
    <w:name w:val="Заголовок записки Знак"/>
    <w:basedOn w:val="a1"/>
    <w:link w:val="affff3"/>
    <w:rsid w:val="009D591E"/>
    <w:rPr>
      <w:rFonts w:ascii="Times New Roman" w:eastAsia="Times New Roman" w:hAnsi="Times New Roman" w:cs="Times New Roman"/>
      <w:sz w:val="24"/>
      <w:szCs w:val="24"/>
      <w:lang w:eastAsia="ru-RU"/>
    </w:rPr>
  </w:style>
  <w:style w:type="paragraph" w:customStyle="1" w:styleId="Style1">
    <w:name w:val="Style1"/>
    <w:basedOn w:val="a0"/>
    <w:rsid w:val="009D591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9D591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D591E"/>
    <w:pPr>
      <w:tabs>
        <w:tab w:val="num" w:pos="720"/>
      </w:tabs>
    </w:pPr>
  </w:style>
  <w:style w:type="paragraph" w:customStyle="1" w:styleId="Style3">
    <w:name w:val="Style3"/>
    <w:basedOn w:val="Simlple"/>
    <w:next w:val="Simlple"/>
    <w:rsid w:val="009D591E"/>
    <w:pPr>
      <w:tabs>
        <w:tab w:val="num" w:pos="720"/>
      </w:tabs>
      <w:ind w:firstLine="567"/>
    </w:pPr>
  </w:style>
  <w:style w:type="character" w:styleId="affff5">
    <w:name w:val="Strong"/>
    <w:qFormat/>
    <w:rsid w:val="009D591E"/>
    <w:rPr>
      <w:rFonts w:cs="Times New Roman"/>
      <w:b/>
      <w:bCs/>
    </w:rPr>
  </w:style>
  <w:style w:type="character" w:customStyle="1" w:styleId="71">
    <w:name w:val="Знак Знак7"/>
    <w:locked/>
    <w:rsid w:val="009D591E"/>
    <w:rPr>
      <w:rFonts w:cs="Times New Roman"/>
      <w:b/>
      <w:bCs/>
      <w:i/>
      <w:iCs/>
      <w:snapToGrid w:val="0"/>
      <w:sz w:val="24"/>
      <w:szCs w:val="24"/>
      <w:lang w:val="ru-RU" w:eastAsia="ru-RU"/>
    </w:rPr>
  </w:style>
  <w:style w:type="paragraph" w:customStyle="1" w:styleId="bulletin">
    <w:name w:val="bulletin"/>
    <w:basedOn w:val="22"/>
    <w:rsid w:val="009D591E"/>
    <w:pPr>
      <w:spacing w:after="0" w:line="240" w:lineRule="auto"/>
      <w:ind w:left="0"/>
    </w:pPr>
    <w:rPr>
      <w:sz w:val="22"/>
      <w:szCs w:val="22"/>
      <w:lang w:eastAsia="en-US"/>
    </w:rPr>
  </w:style>
  <w:style w:type="paragraph" w:customStyle="1" w:styleId="ListBul2">
    <w:name w:val="ListBul2"/>
    <w:basedOn w:val="afff6"/>
    <w:rsid w:val="009D591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D591E"/>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D591E"/>
    <w:rPr>
      <w:rFonts w:cs="Times New Roman"/>
      <w:sz w:val="24"/>
      <w:szCs w:val="24"/>
    </w:rPr>
  </w:style>
  <w:style w:type="paragraph" w:styleId="affff6">
    <w:name w:val="Body Text First Indent"/>
    <w:basedOn w:val="af3"/>
    <w:link w:val="affff7"/>
    <w:rsid w:val="009D591E"/>
    <w:pPr>
      <w:ind w:firstLine="210"/>
    </w:pPr>
    <w:rPr>
      <w:sz w:val="20"/>
      <w:szCs w:val="20"/>
    </w:rPr>
  </w:style>
  <w:style w:type="character" w:customStyle="1" w:styleId="affff7">
    <w:name w:val="Красная строка Знак"/>
    <w:basedOn w:val="af4"/>
    <w:link w:val="affff6"/>
    <w:rsid w:val="009D591E"/>
    <w:rPr>
      <w:rFonts w:ascii="Times New Roman" w:eastAsia="Times New Roman" w:hAnsi="Times New Roman" w:cs="Times New Roman"/>
      <w:sz w:val="20"/>
      <w:szCs w:val="20"/>
      <w:lang w:eastAsia="ru-RU"/>
    </w:rPr>
  </w:style>
  <w:style w:type="paragraph" w:styleId="2f0">
    <w:name w:val="Body Text First Indent 2"/>
    <w:basedOn w:val="afe"/>
    <w:link w:val="2f1"/>
    <w:rsid w:val="009D591E"/>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9D591E"/>
    <w:rPr>
      <w:rFonts w:ascii="Times New Roman" w:eastAsia="Times New Roman" w:hAnsi="Times New Roman" w:cs="Times New Roman"/>
      <w:sz w:val="20"/>
      <w:szCs w:val="20"/>
      <w:lang w:val="en-GB" w:eastAsia="ru-RU"/>
    </w:rPr>
  </w:style>
  <w:style w:type="paragraph" w:customStyle="1" w:styleId="2f2">
    <w:name w:val="ШТ Назв.2"/>
    <w:basedOn w:val="a0"/>
    <w:rsid w:val="009D591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D591E"/>
    <w:rPr>
      <w:rFonts w:cs="Times New Roman"/>
      <w:sz w:val="24"/>
      <w:szCs w:val="24"/>
    </w:rPr>
  </w:style>
  <w:style w:type="paragraph" w:customStyle="1" w:styleId="style4">
    <w:name w:val="style4"/>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D591E"/>
    <w:rPr>
      <w:rFonts w:cs="Times New Roman"/>
      <w:lang w:val="ru-RU" w:eastAsia="ru-RU"/>
    </w:rPr>
  </w:style>
  <w:style w:type="character" w:customStyle="1" w:styleId="text">
    <w:name w:val="text"/>
    <w:rsid w:val="009D591E"/>
    <w:rPr>
      <w:rFonts w:cs="Times New Roman"/>
    </w:rPr>
  </w:style>
  <w:style w:type="character" w:customStyle="1" w:styleId="62">
    <w:name w:val="Знак Знак6"/>
    <w:locked/>
    <w:rsid w:val="009D591E"/>
    <w:rPr>
      <w:rFonts w:cs="Times New Roman"/>
      <w:sz w:val="24"/>
      <w:szCs w:val="24"/>
      <w:lang w:val="ru-RU" w:eastAsia="ru-RU"/>
    </w:rPr>
  </w:style>
  <w:style w:type="character" w:customStyle="1" w:styleId="213">
    <w:name w:val="Знак2 Знак Знак1"/>
    <w:locked/>
    <w:rsid w:val="009D591E"/>
    <w:rPr>
      <w:rFonts w:cs="Times New Roman"/>
      <w:sz w:val="24"/>
      <w:szCs w:val="24"/>
      <w:lang w:val="ru-RU" w:eastAsia="ru-RU"/>
    </w:rPr>
  </w:style>
  <w:style w:type="character" w:customStyle="1" w:styleId="710">
    <w:name w:val="Знак Знак71"/>
    <w:locked/>
    <w:rsid w:val="009D591E"/>
    <w:rPr>
      <w:rFonts w:cs="Times New Roman"/>
      <w:b/>
      <w:bCs/>
      <w:i/>
      <w:iCs/>
      <w:snapToGrid w:val="0"/>
      <w:sz w:val="24"/>
      <w:szCs w:val="24"/>
      <w:lang w:val="ru-RU" w:eastAsia="ru-RU"/>
    </w:rPr>
  </w:style>
  <w:style w:type="character" w:customStyle="1" w:styleId="313">
    <w:name w:val="Знак Знак31"/>
    <w:rsid w:val="009D591E"/>
    <w:rPr>
      <w:rFonts w:cs="Times New Roman"/>
      <w:b/>
      <w:bCs/>
      <w:i/>
      <w:iCs/>
      <w:snapToGrid w:val="0"/>
      <w:sz w:val="28"/>
      <w:szCs w:val="28"/>
    </w:rPr>
  </w:style>
  <w:style w:type="character" w:customStyle="1" w:styleId="510">
    <w:name w:val="Знак Знак51"/>
    <w:rsid w:val="009D591E"/>
    <w:rPr>
      <w:rFonts w:cs="Times New Roman"/>
      <w:sz w:val="24"/>
      <w:szCs w:val="24"/>
    </w:rPr>
  </w:style>
  <w:style w:type="character" w:customStyle="1" w:styleId="410">
    <w:name w:val="Знак Знак41"/>
    <w:rsid w:val="009D591E"/>
    <w:rPr>
      <w:rFonts w:cs="Times New Roman"/>
      <w:b/>
      <w:bCs/>
      <w:sz w:val="28"/>
      <w:szCs w:val="28"/>
    </w:rPr>
  </w:style>
  <w:style w:type="character" w:customStyle="1" w:styleId="220">
    <w:name w:val="Знак2 Знак Знак2"/>
    <w:rsid w:val="009D591E"/>
    <w:rPr>
      <w:rFonts w:cs="Times New Roman"/>
      <w:sz w:val="24"/>
      <w:szCs w:val="24"/>
    </w:rPr>
  </w:style>
  <w:style w:type="character" w:styleId="affff8">
    <w:name w:val="Emphasis"/>
    <w:qFormat/>
    <w:rsid w:val="009D591E"/>
    <w:rPr>
      <w:rFonts w:cs="Times New Roman"/>
      <w:i/>
      <w:iCs/>
    </w:rPr>
  </w:style>
  <w:style w:type="paragraph" w:customStyle="1" w:styleId="desc2">
    <w:name w:val="desc2"/>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D591E"/>
    <w:rPr>
      <w:rFonts w:cs="Times New Roman"/>
    </w:rPr>
  </w:style>
  <w:style w:type="character" w:customStyle="1" w:styleId="2110">
    <w:name w:val="Знак2 Знак Знак11"/>
    <w:rsid w:val="009D591E"/>
    <w:rPr>
      <w:rFonts w:cs="Times New Roman"/>
      <w:sz w:val="24"/>
      <w:szCs w:val="24"/>
      <w:lang w:val="ru-RU" w:eastAsia="ru-RU"/>
    </w:rPr>
  </w:style>
  <w:style w:type="paragraph" w:customStyle="1" w:styleId="114">
    <w:name w:val="Обычный + 11 пт"/>
    <w:aliases w:val="полужирный,Серый 100%"/>
    <w:basedOn w:val="a0"/>
    <w:rsid w:val="009D591E"/>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9D591E"/>
    <w:rPr>
      <w:rFonts w:ascii="Arial" w:hAnsi="Arial" w:cs="Arial"/>
      <w:b/>
      <w:bCs/>
      <w:i/>
      <w:iCs/>
      <w:sz w:val="28"/>
      <w:szCs w:val="28"/>
      <w:lang w:val="ru-RU" w:eastAsia="ru-RU"/>
    </w:rPr>
  </w:style>
  <w:style w:type="character" w:customStyle="1" w:styleId="100">
    <w:name w:val="Знак Знак10"/>
    <w:rsid w:val="009D591E"/>
    <w:rPr>
      <w:rFonts w:ascii="Arial" w:hAnsi="Arial" w:cs="Arial"/>
      <w:b/>
      <w:bCs/>
      <w:sz w:val="26"/>
      <w:szCs w:val="26"/>
      <w:lang w:val="ru-RU" w:eastAsia="ru-RU"/>
    </w:rPr>
  </w:style>
  <w:style w:type="character" w:customStyle="1" w:styleId="label">
    <w:name w:val="label"/>
    <w:rsid w:val="009D591E"/>
    <w:rPr>
      <w:rFonts w:cs="Times New Roman"/>
    </w:rPr>
  </w:style>
  <w:style w:type="paragraph" w:customStyle="1" w:styleId="affff9">
    <w:name w:val="Знак Знак Знак Знак"/>
    <w:basedOn w:val="a0"/>
    <w:rsid w:val="009D591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a">
    <w:name w:val="Обычный.Нормальный абзац"/>
    <w:rsid w:val="009D59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9D591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9D591E"/>
    <w:pPr>
      <w:spacing w:after="0" w:line="240" w:lineRule="auto"/>
    </w:pPr>
    <w:rPr>
      <w:rFonts w:ascii="Arial" w:eastAsia="Times New Roman" w:hAnsi="Arial" w:cs="Arial"/>
      <w:b/>
      <w:bCs/>
      <w:lang w:eastAsia="ru-RU"/>
    </w:rPr>
  </w:style>
  <w:style w:type="paragraph" w:customStyle="1" w:styleId="Char">
    <w:name w:val="Char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9D591E"/>
    <w:pPr>
      <w:autoSpaceDE w:val="0"/>
      <w:autoSpaceDN w:val="0"/>
      <w:adjustRightInd w:val="0"/>
    </w:pPr>
    <w:rPr>
      <w:rFonts w:ascii="Times New Roman" w:eastAsia="Calibri" w:hAnsi="Times New Roman" w:cs="Times New Roman"/>
      <w:color w:val="auto"/>
      <w:lang w:bidi="ar-SA"/>
    </w:rPr>
  </w:style>
  <w:style w:type="paragraph" w:styleId="affffb">
    <w:name w:val="annotation subject"/>
    <w:basedOn w:val="afff3"/>
    <w:next w:val="afff3"/>
    <w:link w:val="affffc"/>
    <w:rsid w:val="009D591E"/>
    <w:pPr>
      <w:widowControl/>
    </w:pPr>
    <w:rPr>
      <w:rFonts w:ascii="Times New Roman" w:eastAsia="Times New Roman" w:hAnsi="Times New Roman" w:cs="Times New Roman"/>
      <w:b/>
      <w:bCs/>
      <w:color w:val="auto"/>
      <w:lang w:bidi="ar-SA"/>
    </w:rPr>
  </w:style>
  <w:style w:type="character" w:customStyle="1" w:styleId="affffc">
    <w:name w:val="Тема примечания Знак"/>
    <w:basedOn w:val="afff4"/>
    <w:link w:val="affffb"/>
    <w:rsid w:val="009D591E"/>
    <w:rPr>
      <w:rFonts w:ascii="Times New Roman" w:eastAsia="Times New Roman" w:hAnsi="Times New Roman" w:cs="Times New Roman"/>
      <w:b/>
      <w:bCs/>
      <w:color w:val="000000"/>
      <w:sz w:val="20"/>
      <w:szCs w:val="20"/>
      <w:lang w:eastAsia="ru-RU" w:bidi="ru-RU"/>
    </w:rPr>
  </w:style>
  <w:style w:type="character" w:customStyle="1" w:styleId="Bodytext">
    <w:name w:val="Body text_"/>
    <w:basedOn w:val="a1"/>
    <w:rsid w:val="009D591E"/>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D591E"/>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D591E"/>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xl65">
    <w:name w:val="xl65"/>
    <w:basedOn w:val="a0"/>
    <w:rsid w:val="009D591E"/>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
    <w:name w:val="xl6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9">
    <w:name w:val="xl69"/>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1">
    <w:name w:val="xl7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2">
    <w:name w:val="xl72"/>
    <w:basedOn w:val="a0"/>
    <w:rsid w:val="009D591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0"/>
    <w:rsid w:val="009D591E"/>
    <w:pPr>
      <w:widowControl/>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6">
    <w:name w:val="xl76"/>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
    <w:name w:val="xl7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8">
    <w:name w:val="xl78"/>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9">
    <w:name w:val="xl79"/>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1">
    <w:name w:val="xl81"/>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0"/>
    <w:rsid w:val="009D591E"/>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
    <w:name w:val="xl84"/>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6">
    <w:name w:val="xl86"/>
    <w:basedOn w:val="a0"/>
    <w:rsid w:val="009D591E"/>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9">
    <w:name w:val="xl89"/>
    <w:basedOn w:val="a0"/>
    <w:rsid w:val="009D591E"/>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2">
    <w:name w:val="xl92"/>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3">
    <w:name w:val="xl93"/>
    <w:basedOn w:val="a0"/>
    <w:rsid w:val="009D591E"/>
    <w:pPr>
      <w:widowControl/>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4">
    <w:name w:val="xl94"/>
    <w:basedOn w:val="a0"/>
    <w:rsid w:val="009D591E"/>
    <w:pPr>
      <w:widowControl/>
      <w:pBdr>
        <w:bottom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6">
    <w:name w:val="xl96"/>
    <w:basedOn w:val="a0"/>
    <w:rsid w:val="009D591E"/>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7">
    <w:name w:val="xl9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8">
    <w:name w:val="xl9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9">
    <w:name w:val="xl99"/>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0">
    <w:name w:val="xl10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1">
    <w:name w:val="xl10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2">
    <w:name w:val="xl102"/>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0"/>
    <w:rsid w:val="009D591E"/>
    <w:pPr>
      <w:widowControl/>
      <w:pBdr>
        <w:top w:val="single" w:sz="4" w:space="0" w:color="auto"/>
        <w:left w:val="single" w:sz="4" w:space="0" w:color="auto"/>
        <w:bottom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4">
    <w:name w:val="xl104"/>
    <w:basedOn w:val="a0"/>
    <w:rsid w:val="009D591E"/>
    <w:pPr>
      <w:widowControl/>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05">
    <w:name w:val="xl105"/>
    <w:basedOn w:val="a0"/>
    <w:rsid w:val="009D591E"/>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6">
    <w:name w:val="xl106"/>
    <w:basedOn w:val="a0"/>
    <w:rsid w:val="009D591E"/>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rsid w:val="009D591E"/>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9">
    <w:name w:val="xl109"/>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0">
    <w:name w:val="xl110"/>
    <w:basedOn w:val="a0"/>
    <w:rsid w:val="009D591E"/>
    <w:pPr>
      <w:widowControl/>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1">
    <w:name w:val="xl111"/>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2">
    <w:name w:val="xl112"/>
    <w:basedOn w:val="a0"/>
    <w:rsid w:val="009D591E"/>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0"/>
    <w:rsid w:val="009D591E"/>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4">
    <w:name w:val="xl114"/>
    <w:basedOn w:val="a0"/>
    <w:rsid w:val="009D591E"/>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5">
    <w:name w:val="xl11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6">
    <w:name w:val="xl116"/>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7">
    <w:name w:val="xl117"/>
    <w:basedOn w:val="a0"/>
    <w:rsid w:val="009D591E"/>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8">
    <w:name w:val="xl118"/>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9">
    <w:name w:val="xl119"/>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20">
    <w:name w:val="xl120"/>
    <w:basedOn w:val="a0"/>
    <w:rsid w:val="009D591E"/>
    <w:pPr>
      <w:widowControl/>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1">
    <w:name w:val="xl121"/>
    <w:basedOn w:val="a0"/>
    <w:rsid w:val="009D591E"/>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2">
    <w:name w:val="xl122"/>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color w:val="auto"/>
      <w:lang w:bidi="ar-SA"/>
    </w:rPr>
  </w:style>
  <w:style w:type="paragraph" w:customStyle="1" w:styleId="xl123">
    <w:name w:val="xl123"/>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4">
    <w:name w:val="xl124"/>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25">
    <w:name w:val="xl125"/>
    <w:basedOn w:val="a0"/>
    <w:rsid w:val="009D591E"/>
    <w:pPr>
      <w:widowControl/>
      <w:pBdr>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6">
    <w:name w:val="xl12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7">
    <w:name w:val="xl12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8">
    <w:name w:val="xl128"/>
    <w:basedOn w:val="a0"/>
    <w:rsid w:val="009D591E"/>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129">
    <w:name w:val="xl129"/>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0">
    <w:name w:val="xl130"/>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1">
    <w:name w:val="xl131"/>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2">
    <w:name w:val="xl132"/>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3">
    <w:name w:val="xl133"/>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4">
    <w:name w:val="xl134"/>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5">
    <w:name w:val="xl135"/>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6">
    <w:name w:val="xl136"/>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7">
    <w:name w:val="xl137"/>
    <w:basedOn w:val="a0"/>
    <w:rsid w:val="009D591E"/>
    <w:pPr>
      <w:widowControl/>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8">
    <w:name w:val="xl138"/>
    <w:basedOn w:val="a0"/>
    <w:rsid w:val="009D591E"/>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9">
    <w:name w:val="xl139"/>
    <w:basedOn w:val="a0"/>
    <w:rsid w:val="009D591E"/>
    <w:pPr>
      <w:widowControl/>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40">
    <w:name w:val="xl140"/>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1">
    <w:name w:val="xl14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2">
    <w:name w:val="xl142"/>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3">
    <w:name w:val="xl143"/>
    <w:basedOn w:val="a0"/>
    <w:rsid w:val="009D591E"/>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9">
    <w:name w:val="xl149"/>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0">
    <w:name w:val="xl15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1">
    <w:name w:val="xl151"/>
    <w:basedOn w:val="a0"/>
    <w:rsid w:val="009D591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2">
    <w:name w:val="xl152"/>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3">
    <w:name w:val="xl153"/>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4">
    <w:name w:val="xl154"/>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5">
    <w:name w:val="xl155"/>
    <w:basedOn w:val="a0"/>
    <w:rsid w:val="009D591E"/>
    <w:pPr>
      <w:widowControl/>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6">
    <w:name w:val="xl156"/>
    <w:basedOn w:val="a0"/>
    <w:rsid w:val="009D591E"/>
    <w:pPr>
      <w:widowControl/>
      <w:pBdr>
        <w:top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7">
    <w:name w:val="xl157"/>
    <w:basedOn w:val="a0"/>
    <w:rsid w:val="009D591E"/>
    <w:pPr>
      <w:widowControl/>
      <w:pBdr>
        <w:top w:val="single" w:sz="4" w:space="0" w:color="auto"/>
        <w:left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8">
    <w:name w:val="xl158"/>
    <w:basedOn w:val="a0"/>
    <w:rsid w:val="009D591E"/>
    <w:pPr>
      <w:widowControl/>
      <w:pBdr>
        <w:top w:val="single" w:sz="4" w:space="0" w:color="auto"/>
        <w:lef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9">
    <w:name w:val="xl159"/>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0">
    <w:name w:val="xl160"/>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1">
    <w:name w:val="xl161"/>
    <w:basedOn w:val="a0"/>
    <w:rsid w:val="009D591E"/>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2">
    <w:name w:val="xl162"/>
    <w:basedOn w:val="a0"/>
    <w:rsid w:val="009D591E"/>
    <w:pPr>
      <w:widowControl/>
      <w:pBdr>
        <w:top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table" w:styleId="affffd">
    <w:name w:val="Table Grid"/>
    <w:basedOn w:val="a2"/>
    <w:uiPriority w:val="39"/>
    <w:rsid w:val="009D5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next w:val="a3"/>
    <w:semiHidden/>
    <w:unhideWhenUsed/>
    <w:rsid w:val="009D591E"/>
  </w:style>
  <w:style w:type="character" w:customStyle="1" w:styleId="2f4">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locked/>
    <w:rsid w:val="009D591E"/>
    <w:rPr>
      <w:rFonts w:ascii="Calibri" w:eastAsia="Times New Roman" w:hAnsi="Calibri" w:cs="Times New Roman"/>
      <w:lang w:eastAsia="ru-RU"/>
    </w:rPr>
  </w:style>
  <w:style w:type="table" w:customStyle="1" w:styleId="1f5">
    <w:name w:val="Сетка таблицы1"/>
    <w:basedOn w:val="a2"/>
    <w:next w:val="affffd"/>
    <w:uiPriority w:val="59"/>
    <w:rsid w:val="009D59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6">
    <w:name w:val="Без интервала1"/>
    <w:uiPriority w:val="99"/>
    <w:rsid w:val="009D591E"/>
    <w:pPr>
      <w:spacing w:after="0" w:line="240" w:lineRule="auto"/>
    </w:pPr>
    <w:rPr>
      <w:rFonts w:ascii="Calibri" w:eastAsia="Times New Roman" w:hAnsi="Calibri" w:cs="Calibri"/>
      <w:lang w:eastAsia="ru-RU"/>
    </w:rPr>
  </w:style>
  <w:style w:type="paragraph" w:customStyle="1" w:styleId="affffe">
    <w:name w:val="Знак Знак Знак Знак Знак"/>
    <w:basedOn w:val="a0"/>
    <w:uiPriority w:val="99"/>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
    <w:name w:val="Пункты"/>
    <w:basedOn w:val="20"/>
    <w:link w:val="afffff"/>
    <w:uiPriority w:val="99"/>
    <w:rsid w:val="009D591E"/>
    <w:pPr>
      <w:numPr>
        <w:numId w:val="4"/>
      </w:numPr>
      <w:tabs>
        <w:tab w:val="left" w:pos="1134"/>
      </w:tabs>
      <w:suppressAutoHyphens w:val="0"/>
      <w:spacing w:before="120" w:line="240" w:lineRule="auto"/>
      <w:ind w:firstLine="567"/>
    </w:pPr>
    <w:rPr>
      <w:rFonts w:ascii="Arial" w:hAnsi="Arial" w:cs="Arial"/>
      <w:u w:val="none"/>
      <w:lang w:eastAsia="ru-RU"/>
    </w:rPr>
  </w:style>
  <w:style w:type="character" w:customStyle="1" w:styleId="afffff">
    <w:name w:val="Пункты Знак"/>
    <w:basedOn w:val="a1"/>
    <w:link w:val="a"/>
    <w:uiPriority w:val="99"/>
    <w:locked/>
    <w:rsid w:val="009D591E"/>
    <w:rPr>
      <w:rFonts w:ascii="Arial" w:eastAsia="Times New Roman" w:hAnsi="Arial" w:cs="Arial"/>
      <w:sz w:val="24"/>
      <w:szCs w:val="24"/>
      <w:lang w:eastAsia="ru-RU"/>
    </w:rPr>
  </w:style>
  <w:style w:type="paragraph" w:customStyle="1" w:styleId="2f5">
    <w:name w:val="Без интервала2"/>
    <w:uiPriority w:val="99"/>
    <w:qFormat/>
    <w:rsid w:val="009D591E"/>
    <w:pPr>
      <w:spacing w:after="0" w:line="240" w:lineRule="auto"/>
    </w:pPr>
    <w:rPr>
      <w:rFonts w:ascii="Arial" w:eastAsia="Times New Roman" w:hAnsi="Arial" w:cs="Arial"/>
      <w:sz w:val="24"/>
      <w:szCs w:val="24"/>
      <w:lang w:eastAsia="ru-RU"/>
    </w:rPr>
  </w:style>
  <w:style w:type="character" w:customStyle="1" w:styleId="apple-style-span">
    <w:name w:val="apple-style-span"/>
    <w:basedOn w:val="a1"/>
    <w:uiPriority w:val="99"/>
    <w:rsid w:val="009D591E"/>
    <w:rPr>
      <w:rFonts w:cs="Times New Roman"/>
    </w:rPr>
  </w:style>
  <w:style w:type="table" w:customStyle="1" w:styleId="2f6">
    <w:name w:val="Сетка таблицы2"/>
    <w:basedOn w:val="a2"/>
    <w:next w:val="affffd"/>
    <w:rsid w:val="009D59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D591E"/>
    <w:pPr>
      <w:autoSpaceDE w:val="0"/>
      <w:autoSpaceDN w:val="0"/>
      <w:adjustRightInd w:val="0"/>
      <w:spacing w:after="0" w:line="240" w:lineRule="auto"/>
    </w:pPr>
    <w:rPr>
      <w:rFonts w:ascii="Petersburg" w:eastAsia="Times New Roman" w:hAnsi="Petersburg" w:cs="Times New Roman"/>
      <w:color w:val="000000"/>
      <w:sz w:val="24"/>
      <w:szCs w:val="24"/>
      <w:lang w:eastAsia="ru-RU"/>
    </w:rPr>
  </w:style>
  <w:style w:type="paragraph" w:customStyle="1" w:styleId="150">
    <w:name w:val=".......+15"/>
    <w:basedOn w:val="Default"/>
    <w:next w:val="Default"/>
    <w:rsid w:val="009D591E"/>
    <w:rPr>
      <w:color w:val="auto"/>
    </w:rPr>
  </w:style>
  <w:style w:type="paragraph" w:styleId="afffff0">
    <w:name w:val="Block Text"/>
    <w:basedOn w:val="a0"/>
    <w:rsid w:val="009D591E"/>
    <w:pPr>
      <w:widowControl/>
      <w:ind w:left="-1080" w:right="-365"/>
    </w:pPr>
    <w:rPr>
      <w:rFonts w:ascii="Times New Roman" w:eastAsia="Times New Roman" w:hAnsi="Times New Roman" w:cs="Times New Roman"/>
      <w:color w:val="auto"/>
      <w:lang w:bidi="ar-SA"/>
    </w:rPr>
  </w:style>
  <w:style w:type="paragraph" w:customStyle="1" w:styleId="2f7">
    <w:name w:val=".......+2"/>
    <w:basedOn w:val="Default"/>
    <w:next w:val="Default"/>
    <w:rsid w:val="009D591E"/>
    <w:rPr>
      <w:rFonts w:ascii="Times New Roman" w:hAnsi="Times New Roman"/>
      <w:color w:val="auto"/>
    </w:rPr>
  </w:style>
  <w:style w:type="paragraph" w:customStyle="1" w:styleId="afffff1">
    <w:name w:val="Стиль"/>
    <w:rsid w:val="009D59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f8">
    <w:name w:val="Знак Знак2 Знак Знак Знак Знак Знак Знак"/>
    <w:basedOn w:val="a0"/>
    <w:rsid w:val="009D59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ytext">
    <w:name w:val="mytext"/>
    <w:basedOn w:val="a0"/>
    <w:rsid w:val="009D591E"/>
    <w:pPr>
      <w:widowControl/>
      <w:spacing w:after="75"/>
    </w:pPr>
    <w:rPr>
      <w:rFonts w:ascii="Times New Roman" w:eastAsia="Times New Roman" w:hAnsi="Times New Roman" w:cs="Times New Roman"/>
      <w:color w:val="auto"/>
      <w:lang w:bidi="ar-SA"/>
    </w:rPr>
  </w:style>
  <w:style w:type="paragraph" w:customStyle="1" w:styleId="Standard">
    <w:name w:val="Standard"/>
    <w:rsid w:val="009D591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45">
    <w:name w:val="Знак Знак4 Знак Знак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
    <w:name w:val="1. Список_заголовок"/>
    <w:basedOn w:val="a0"/>
    <w:link w:val="1f7"/>
    <w:qFormat/>
    <w:rsid w:val="00995E40"/>
    <w:pPr>
      <w:widowControl/>
      <w:numPr>
        <w:numId w:val="21"/>
      </w:numPr>
      <w:autoSpaceDE w:val="0"/>
      <w:autoSpaceDN w:val="0"/>
      <w:adjustRightInd w:val="0"/>
      <w:outlineLvl w:val="2"/>
    </w:pPr>
    <w:rPr>
      <w:rFonts w:ascii="Times New Roman" w:eastAsia="Times New Roman" w:hAnsi="Times New Roman" w:cs="Times New Roman"/>
      <w:b/>
      <w:color w:val="auto"/>
      <w:lang w:bidi="ar-SA"/>
    </w:rPr>
  </w:style>
  <w:style w:type="paragraph" w:customStyle="1" w:styleId="11">
    <w:name w:val="1.1. Список"/>
    <w:basedOn w:val="a0"/>
    <w:qFormat/>
    <w:rsid w:val="00995E40"/>
    <w:pPr>
      <w:widowControl/>
      <w:numPr>
        <w:ilvl w:val="1"/>
        <w:numId w:val="21"/>
      </w:numPr>
      <w:jc w:val="both"/>
    </w:pPr>
    <w:rPr>
      <w:rFonts w:ascii="Times New Roman" w:eastAsia="Times New Roman" w:hAnsi="Times New Roman" w:cs="Times New Roman"/>
      <w:color w:val="auto"/>
      <w:lang w:bidi="ar-SA"/>
    </w:rPr>
  </w:style>
  <w:style w:type="character" w:customStyle="1" w:styleId="1f7">
    <w:name w:val="1. Список_заголовок Знак"/>
    <w:link w:val="1"/>
    <w:rsid w:val="00995E40"/>
    <w:rPr>
      <w:rFonts w:ascii="Times New Roman" w:eastAsia="Times New Roman" w:hAnsi="Times New Roman" w:cs="Times New Roman"/>
      <w:b/>
      <w:sz w:val="24"/>
      <w:szCs w:val="24"/>
      <w:lang w:eastAsia="ru-RU"/>
    </w:rPr>
  </w:style>
  <w:style w:type="paragraph" w:customStyle="1" w:styleId="111">
    <w:name w:val="1.1.1. Список"/>
    <w:basedOn w:val="a0"/>
    <w:qFormat/>
    <w:rsid w:val="00995E40"/>
    <w:pPr>
      <w:widowControl/>
      <w:numPr>
        <w:ilvl w:val="2"/>
        <w:numId w:val="21"/>
      </w:numPr>
      <w:ind w:left="0" w:hanging="11"/>
    </w:pPr>
    <w:rPr>
      <w:rFonts w:ascii="Times New Roman" w:eastAsia="Times New Roman" w:hAnsi="Times New Roman" w:cs="Times New Roman"/>
      <w:lang w:bidi="ar-SA"/>
    </w:rPr>
  </w:style>
  <w:style w:type="character" w:customStyle="1" w:styleId="a7">
    <w:name w:val="Абзац списка Знак"/>
    <w:aliases w:val="it_List1 Знак,Абзац списка литеральный Знак"/>
    <w:link w:val="a6"/>
    <w:uiPriority w:val="34"/>
    <w:rsid w:val="008B2286"/>
    <w:rPr>
      <w:rFonts w:ascii="Courier New" w:eastAsia="Courier New" w:hAnsi="Courier New" w:cs="Courier New"/>
      <w:color w:val="000000"/>
      <w:sz w:val="24"/>
      <w:szCs w:val="24"/>
      <w:lang w:eastAsia="ru-RU" w:bidi="ru-RU"/>
    </w:rPr>
  </w:style>
  <w:style w:type="table" w:customStyle="1" w:styleId="46">
    <w:name w:val="Сетка таблицы4"/>
    <w:basedOn w:val="a2"/>
    <w:next w:val="affffd"/>
    <w:uiPriority w:val="59"/>
    <w:rsid w:val="008B6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fffd"/>
    <w:uiPriority w:val="59"/>
    <w:rsid w:val="00144EC3"/>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729454">
      <w:bodyDiv w:val="1"/>
      <w:marLeft w:val="0"/>
      <w:marRight w:val="0"/>
      <w:marTop w:val="0"/>
      <w:marBottom w:val="0"/>
      <w:divBdr>
        <w:top w:val="none" w:sz="0" w:space="0" w:color="auto"/>
        <w:left w:val="none" w:sz="0" w:space="0" w:color="auto"/>
        <w:bottom w:val="none" w:sz="0" w:space="0" w:color="auto"/>
        <w:right w:val="none" w:sz="0" w:space="0" w:color="auto"/>
      </w:divBdr>
    </w:div>
    <w:div w:id="505898825">
      <w:bodyDiv w:val="1"/>
      <w:marLeft w:val="0"/>
      <w:marRight w:val="0"/>
      <w:marTop w:val="0"/>
      <w:marBottom w:val="0"/>
      <w:divBdr>
        <w:top w:val="none" w:sz="0" w:space="0" w:color="auto"/>
        <w:left w:val="none" w:sz="0" w:space="0" w:color="auto"/>
        <w:bottom w:val="none" w:sz="0" w:space="0" w:color="auto"/>
        <w:right w:val="none" w:sz="0" w:space="0" w:color="auto"/>
      </w:divBdr>
    </w:div>
    <w:div w:id="53458518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26457269">
      <w:bodyDiv w:val="1"/>
      <w:marLeft w:val="0"/>
      <w:marRight w:val="0"/>
      <w:marTop w:val="0"/>
      <w:marBottom w:val="0"/>
      <w:divBdr>
        <w:top w:val="none" w:sz="0" w:space="0" w:color="auto"/>
        <w:left w:val="none" w:sz="0" w:space="0" w:color="auto"/>
        <w:bottom w:val="none" w:sz="0" w:space="0" w:color="auto"/>
        <w:right w:val="none" w:sz="0" w:space="0" w:color="auto"/>
      </w:divBdr>
    </w:div>
    <w:div w:id="1230769740">
      <w:bodyDiv w:val="1"/>
      <w:marLeft w:val="0"/>
      <w:marRight w:val="0"/>
      <w:marTop w:val="0"/>
      <w:marBottom w:val="0"/>
      <w:divBdr>
        <w:top w:val="none" w:sz="0" w:space="0" w:color="auto"/>
        <w:left w:val="none" w:sz="0" w:space="0" w:color="auto"/>
        <w:bottom w:val="none" w:sz="0" w:space="0" w:color="auto"/>
        <w:right w:val="none" w:sz="0" w:space="0" w:color="auto"/>
      </w:divBdr>
    </w:div>
    <w:div w:id="1259487265">
      <w:bodyDiv w:val="1"/>
      <w:marLeft w:val="0"/>
      <w:marRight w:val="0"/>
      <w:marTop w:val="0"/>
      <w:marBottom w:val="0"/>
      <w:divBdr>
        <w:top w:val="none" w:sz="0" w:space="0" w:color="auto"/>
        <w:left w:val="none" w:sz="0" w:space="0" w:color="auto"/>
        <w:bottom w:val="none" w:sz="0" w:space="0" w:color="auto"/>
        <w:right w:val="none" w:sz="0" w:space="0" w:color="auto"/>
      </w:divBdr>
    </w:div>
    <w:div w:id="1283805311">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6973527">
      <w:bodyDiv w:val="1"/>
      <w:marLeft w:val="0"/>
      <w:marRight w:val="0"/>
      <w:marTop w:val="0"/>
      <w:marBottom w:val="0"/>
      <w:divBdr>
        <w:top w:val="none" w:sz="0" w:space="0" w:color="auto"/>
        <w:left w:val="none" w:sz="0" w:space="0" w:color="auto"/>
        <w:bottom w:val="none" w:sz="0" w:space="0" w:color="auto"/>
        <w:right w:val="none" w:sz="0" w:space="0" w:color="auto"/>
      </w:divBdr>
    </w:div>
    <w:div w:id="1755739438">
      <w:bodyDiv w:val="1"/>
      <w:marLeft w:val="0"/>
      <w:marRight w:val="0"/>
      <w:marTop w:val="0"/>
      <w:marBottom w:val="0"/>
      <w:divBdr>
        <w:top w:val="none" w:sz="0" w:space="0" w:color="auto"/>
        <w:left w:val="none" w:sz="0" w:space="0" w:color="auto"/>
        <w:bottom w:val="none" w:sz="0" w:space="0" w:color="auto"/>
        <w:right w:val="none" w:sz="0" w:space="0" w:color="auto"/>
      </w:divBdr>
      <w:divsChild>
        <w:div w:id="1022977665">
          <w:marLeft w:val="0"/>
          <w:marRight w:val="0"/>
          <w:marTop w:val="0"/>
          <w:marBottom w:val="0"/>
          <w:divBdr>
            <w:top w:val="none" w:sz="0" w:space="0" w:color="auto"/>
            <w:left w:val="none" w:sz="0" w:space="0" w:color="auto"/>
            <w:bottom w:val="none" w:sz="0" w:space="0" w:color="auto"/>
            <w:right w:val="none" w:sz="0" w:space="0" w:color="auto"/>
          </w:divBdr>
        </w:div>
      </w:divsChild>
    </w:div>
    <w:div w:id="1870027231">
      <w:bodyDiv w:val="1"/>
      <w:marLeft w:val="0"/>
      <w:marRight w:val="0"/>
      <w:marTop w:val="0"/>
      <w:marBottom w:val="0"/>
      <w:divBdr>
        <w:top w:val="none" w:sz="0" w:space="0" w:color="auto"/>
        <w:left w:val="none" w:sz="0" w:space="0" w:color="auto"/>
        <w:bottom w:val="none" w:sz="0" w:space="0" w:color="auto"/>
        <w:right w:val="none" w:sz="0" w:space="0" w:color="auto"/>
      </w:divBdr>
    </w:div>
    <w:div w:id="1905527507">
      <w:bodyDiv w:val="1"/>
      <w:marLeft w:val="0"/>
      <w:marRight w:val="0"/>
      <w:marTop w:val="0"/>
      <w:marBottom w:val="0"/>
      <w:divBdr>
        <w:top w:val="none" w:sz="0" w:space="0" w:color="auto"/>
        <w:left w:val="none" w:sz="0" w:space="0" w:color="auto"/>
        <w:bottom w:val="none" w:sz="0" w:space="0" w:color="auto"/>
        <w:right w:val="none" w:sz="0" w:space="0" w:color="auto"/>
      </w:divBdr>
    </w:div>
    <w:div w:id="1946186298">
      <w:bodyDiv w:val="1"/>
      <w:marLeft w:val="0"/>
      <w:marRight w:val="0"/>
      <w:marTop w:val="0"/>
      <w:marBottom w:val="0"/>
      <w:divBdr>
        <w:top w:val="none" w:sz="0" w:space="0" w:color="auto"/>
        <w:left w:val="none" w:sz="0" w:space="0" w:color="auto"/>
        <w:bottom w:val="none" w:sz="0" w:space="0" w:color="auto"/>
        <w:right w:val="none" w:sz="0" w:space="0" w:color="auto"/>
      </w:divBdr>
    </w:div>
    <w:div w:id="1963027890">
      <w:bodyDiv w:val="1"/>
      <w:marLeft w:val="0"/>
      <w:marRight w:val="0"/>
      <w:marTop w:val="0"/>
      <w:marBottom w:val="0"/>
      <w:divBdr>
        <w:top w:val="none" w:sz="0" w:space="0" w:color="auto"/>
        <w:left w:val="none" w:sz="0" w:space="0" w:color="auto"/>
        <w:bottom w:val="none" w:sz="0" w:space="0" w:color="auto"/>
        <w:right w:val="none" w:sz="0" w:space="0" w:color="auto"/>
      </w:divBdr>
    </w:div>
    <w:div w:id="200069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vsm@sport.gugov.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403CA-5D38-4C15-ACBE-33C3CC2F0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13</Pages>
  <Words>7426</Words>
  <Characters>42333</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Максим Рыков</cp:lastModifiedBy>
  <cp:revision>30</cp:revision>
  <cp:lastPrinted>2026-06-15T12:28:00Z</cp:lastPrinted>
  <dcterms:created xsi:type="dcterms:W3CDTF">2025-06-30T13:57:00Z</dcterms:created>
  <dcterms:modified xsi:type="dcterms:W3CDTF">2026-06-15T14:08:00Z</dcterms:modified>
</cp:coreProperties>
</file>