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EBA065C" w14:textId="77777777" w:rsidR="001235E6" w:rsidRPr="0078092F" w:rsidRDefault="0078092F" w:rsidP="00946142">
      <w:pPr>
        <w:pStyle w:val="11a"/>
        <w:spacing w:before="0" w:after="120" w:line="240" w:lineRule="auto"/>
        <w:jc w:val="center"/>
        <w:rPr>
          <w:b/>
          <w:sz w:val="22"/>
          <w:szCs w:val="22"/>
          <w:lang w:val="ru-RU"/>
        </w:rPr>
      </w:pPr>
      <w:r w:rsidRPr="0078092F">
        <w:rPr>
          <w:rFonts w:eastAsia="Calibri"/>
          <w:b/>
          <w:color w:val="auto"/>
          <w:sz w:val="22"/>
          <w:szCs w:val="22"/>
          <w:lang w:val="ru-RU" w:eastAsia="en-US" w:bidi="ar-SA"/>
        </w:rPr>
        <w:t>ОПИСАНИЕ ОБЪЕКТА ЗАКУПКИ</w:t>
      </w:r>
    </w:p>
    <w:p w14:paraId="6192AEDE" w14:textId="36B4FABD" w:rsidR="001235E6" w:rsidRDefault="00A700E6" w:rsidP="0078092F">
      <w:pPr>
        <w:pStyle w:val="afff3"/>
        <w:rPr>
          <w:sz w:val="22"/>
          <w:szCs w:val="22"/>
        </w:rPr>
      </w:pPr>
      <w:r w:rsidRPr="0078092F">
        <w:rPr>
          <w:sz w:val="22"/>
          <w:szCs w:val="22"/>
        </w:rPr>
        <w:t xml:space="preserve">1. </w:t>
      </w:r>
      <w:r w:rsidR="0012117D" w:rsidRPr="0012117D">
        <w:rPr>
          <w:sz w:val="22"/>
          <w:szCs w:val="22"/>
        </w:rPr>
        <w:t xml:space="preserve">Поставка </w:t>
      </w:r>
      <w:r w:rsidR="002E3374">
        <w:rPr>
          <w:sz w:val="22"/>
          <w:szCs w:val="22"/>
        </w:rPr>
        <w:t xml:space="preserve">блузок женских профессиональных </w:t>
      </w:r>
      <w:r w:rsidRPr="0078092F">
        <w:rPr>
          <w:sz w:val="22"/>
          <w:szCs w:val="22"/>
        </w:rPr>
        <w:t>(далее – товар).</w:t>
      </w:r>
    </w:p>
    <w:p w14:paraId="5AB1A22C" w14:textId="77777777" w:rsidR="00A700E6" w:rsidRPr="0078092F" w:rsidRDefault="00A700E6" w:rsidP="0078092F">
      <w:pPr>
        <w:pStyle w:val="afff3"/>
        <w:rPr>
          <w:sz w:val="22"/>
          <w:szCs w:val="22"/>
        </w:rPr>
      </w:pPr>
      <w:r w:rsidRPr="0078092F">
        <w:rPr>
          <w:sz w:val="22"/>
          <w:szCs w:val="22"/>
        </w:rPr>
        <w:t>2</w:t>
      </w:r>
      <w:r w:rsidR="001235E6" w:rsidRPr="0078092F">
        <w:rPr>
          <w:sz w:val="22"/>
          <w:szCs w:val="22"/>
        </w:rPr>
        <w:t>.</w:t>
      </w:r>
      <w:r w:rsidRPr="0078092F">
        <w:rPr>
          <w:sz w:val="22"/>
          <w:szCs w:val="22"/>
        </w:rPr>
        <w:t xml:space="preserve"> Требования к техническим, функциональным и эксплуатационным характеристикам товара</w:t>
      </w:r>
      <w:r w:rsidR="001235E6" w:rsidRPr="0078092F">
        <w:rPr>
          <w:sz w:val="22"/>
          <w:szCs w:val="22"/>
        </w:rPr>
        <w:t>:</w:t>
      </w:r>
    </w:p>
    <w:p w14:paraId="6628B3F7" w14:textId="77777777" w:rsidR="00946142" w:rsidRDefault="00946142" w:rsidP="00946142">
      <w:pPr>
        <w:ind w:firstLine="709"/>
        <w:jc w:val="both"/>
      </w:pPr>
      <w:r>
        <w:t xml:space="preserve">2.1. </w:t>
      </w:r>
      <w:proofErr w:type="gramStart"/>
      <w:r>
        <w:t>В соответствии с п. 7 ч. 1 ст. 33 Федерального закона от 05.04.2013 № 44-ФЗ «О контрактной системе в сфере закупок товаров, работ, услуг для обеспечения государственных и муниципальных нужд»,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w:t>
      </w:r>
      <w:proofErr w:type="gramEnd"/>
      <w:r>
        <w:t xml:space="preserve"> восстановлены потребительские свойства).</w:t>
      </w:r>
    </w:p>
    <w:p w14:paraId="6BA75FE7" w14:textId="3365B87C" w:rsidR="00A700E6" w:rsidRPr="0078092F" w:rsidRDefault="00946142" w:rsidP="00946142">
      <w:pPr>
        <w:ind w:firstLine="709"/>
        <w:jc w:val="both"/>
      </w:pPr>
      <w:r>
        <w:t xml:space="preserve">2.2. </w:t>
      </w:r>
      <w:r w:rsidR="00A700E6" w:rsidRPr="0078092F">
        <w:t xml:space="preserve">Поставляемый товар должен полностью соответствовать </w:t>
      </w:r>
      <w:proofErr w:type="gramStart"/>
      <w:r w:rsidR="00A700E6" w:rsidRPr="0078092F">
        <w:t>количественным</w:t>
      </w:r>
      <w:proofErr w:type="gramEnd"/>
      <w:r w:rsidR="00A700E6" w:rsidRPr="0078092F">
        <w:t xml:space="preserve">, техническим и функциональным характеристикам, которые указаны в </w:t>
      </w:r>
      <w:r w:rsidR="0078092F">
        <w:t>пункте 7 «Техническая спецификация»</w:t>
      </w:r>
      <w:r w:rsidR="00A700E6" w:rsidRPr="0078092F">
        <w:t>.</w:t>
      </w:r>
    </w:p>
    <w:p w14:paraId="4DBD8005" w14:textId="77777777" w:rsidR="00946142" w:rsidRDefault="00946142" w:rsidP="00946142">
      <w:pPr>
        <w:ind w:firstLine="709"/>
        <w:jc w:val="both"/>
      </w:pPr>
      <w:r>
        <w:t>3. Условия поставки</w:t>
      </w:r>
    </w:p>
    <w:p w14:paraId="79E51F32" w14:textId="77777777" w:rsidR="00946142" w:rsidRDefault="00946142" w:rsidP="00946142">
      <w:pPr>
        <w:ind w:firstLine="709"/>
        <w:jc w:val="both"/>
      </w:pPr>
      <w:r>
        <w:t>3.1. Поставщик должен:</w:t>
      </w:r>
    </w:p>
    <w:p w14:paraId="65EACA22" w14:textId="77777777" w:rsidR="00946142" w:rsidRDefault="00946142" w:rsidP="00946142">
      <w:pPr>
        <w:ind w:firstLine="709"/>
        <w:jc w:val="both"/>
      </w:pPr>
      <w:r>
        <w:t>3.1.1. поставить товар в пределах срока поставки товара, предусмотренного контрактом, в точном соответствии со спецификацией по месту отгрузки (доставки) товара, указанному в контракте;</w:t>
      </w:r>
    </w:p>
    <w:p w14:paraId="7B5955B0" w14:textId="77777777" w:rsidR="00946142" w:rsidRDefault="00946142" w:rsidP="00946142">
      <w:pPr>
        <w:ind w:firstLine="709"/>
        <w:jc w:val="both"/>
      </w:pPr>
      <w:r>
        <w:t>3.1.2. соблюдать условия хранения поставляемого товара, предусмотренные действующим законодательством, до передачи товара заказчику;</w:t>
      </w:r>
    </w:p>
    <w:p w14:paraId="2D392AE3" w14:textId="77777777" w:rsidR="00946142" w:rsidRDefault="00946142" w:rsidP="00946142">
      <w:pPr>
        <w:ind w:firstLine="709"/>
        <w:jc w:val="both"/>
      </w:pPr>
      <w:r>
        <w:t>3.1.3. поставлять товар, являющийся собственностью поставщика или принадлежащий поставщику на ином законном основании, предусматривающем его право на распоряжение таким товаром, не проданный, не подаренный, не являющийся предметом залога, не обремененный правами третьих лиц, в споре и под арестом (запрещением) не состоящий;</w:t>
      </w:r>
    </w:p>
    <w:p w14:paraId="052F1A50" w14:textId="77777777" w:rsidR="00946142" w:rsidRDefault="00946142" w:rsidP="00946142">
      <w:pPr>
        <w:ind w:firstLine="709"/>
        <w:jc w:val="both"/>
      </w:pPr>
      <w:proofErr w:type="gramStart"/>
      <w:r>
        <w:t>3.1.4. поставлять товар, затаренный и упакованный способом, обеспечивающим для такого товара сохранность при соответствующих условиях хранения и транспортирования, предусмотренных для данного товара нормативными актами Российской Федерации и контрактом.</w:t>
      </w:r>
      <w:proofErr w:type="gramEnd"/>
      <w:r>
        <w:t xml:space="preserve"> Поставка товара осуществляется в таре поставщика. Многооборотные тара и (или) средства пакетирования, в которых поступил товар, подлежат возврату поставщику силами и за счет поставщика.</w:t>
      </w:r>
    </w:p>
    <w:p w14:paraId="7B112C5A" w14:textId="77777777" w:rsidR="00946142" w:rsidRDefault="00946142" w:rsidP="00946142">
      <w:pPr>
        <w:ind w:firstLine="709"/>
        <w:jc w:val="both"/>
      </w:pPr>
      <w:r>
        <w:t>3.1.5. поставлять товар надлежащего качества;</w:t>
      </w:r>
    </w:p>
    <w:p w14:paraId="5CDF68DD" w14:textId="77777777" w:rsidR="00946142" w:rsidRDefault="00946142" w:rsidP="00946142">
      <w:pPr>
        <w:ind w:firstLine="709"/>
        <w:jc w:val="both"/>
      </w:pPr>
      <w:r>
        <w:t>3.1.6. доставлять заказчику товар транспортом, отвечающим требованиям действующих санитарных правил и норм;</w:t>
      </w:r>
    </w:p>
    <w:p w14:paraId="01C6BCFB" w14:textId="77777777" w:rsidR="00946142" w:rsidRDefault="00946142" w:rsidP="00946142">
      <w:pPr>
        <w:ind w:firstLine="709"/>
        <w:jc w:val="both"/>
      </w:pPr>
      <w:r>
        <w:t>3.1.7. одновременно с поставкой товара передать заказчику сопроводительные документы, оформленные надлежащим образом;</w:t>
      </w:r>
    </w:p>
    <w:p w14:paraId="404CA2BB" w14:textId="77777777" w:rsidR="00946142" w:rsidRDefault="00946142" w:rsidP="00946142">
      <w:pPr>
        <w:ind w:firstLine="709"/>
        <w:jc w:val="both"/>
      </w:pPr>
      <w:r>
        <w:t xml:space="preserve">3.1.8. своими силами и за </w:t>
      </w:r>
      <w:proofErr w:type="gramStart"/>
      <w:r>
        <w:t>свой</w:t>
      </w:r>
      <w:proofErr w:type="gramEnd"/>
      <w:r>
        <w:t xml:space="preserve"> счет осуществлять замену товара, не соответствующего условиям контракта о количестве и (или) ассортименте, и (или) сроке годности, и (или) качестве, в сроки, указанные в письменных требованиях заказчика;</w:t>
      </w:r>
    </w:p>
    <w:p w14:paraId="570BA698" w14:textId="77777777" w:rsidR="00946142" w:rsidRDefault="00946142" w:rsidP="00946142">
      <w:pPr>
        <w:ind w:firstLine="709"/>
        <w:jc w:val="both"/>
      </w:pPr>
      <w:r>
        <w:t xml:space="preserve">3.1.9. возместить заказчику необходимые расходы, понесенные заказчиком на ответственное хранение поставленного товара для обеспечения его сохранности в случаях, когда заказчик в соответствии с законом или контрактом отказался </w:t>
      </w:r>
      <w:proofErr w:type="gramStart"/>
      <w:r>
        <w:t>от</w:t>
      </w:r>
      <w:proofErr w:type="gramEnd"/>
      <w:r>
        <w:t xml:space="preserve"> поставленного товара;</w:t>
      </w:r>
    </w:p>
    <w:p w14:paraId="7502EAB6" w14:textId="77777777" w:rsidR="00946142" w:rsidRDefault="00946142" w:rsidP="00946142">
      <w:pPr>
        <w:ind w:firstLine="709"/>
        <w:jc w:val="both"/>
      </w:pPr>
      <w:r>
        <w:t xml:space="preserve">3.1.10. предоставлять по требованию заказчика всю необходимую информацию и документы об </w:t>
      </w:r>
      <w:proofErr w:type="gramStart"/>
      <w:r>
        <w:t>условиях</w:t>
      </w:r>
      <w:proofErr w:type="gramEnd"/>
      <w:r>
        <w:t xml:space="preserve"> поставки и качестве товара;</w:t>
      </w:r>
    </w:p>
    <w:p w14:paraId="0BF32BA0" w14:textId="77777777" w:rsidR="00946142" w:rsidRDefault="00946142" w:rsidP="00946142">
      <w:pPr>
        <w:ind w:firstLine="709"/>
        <w:jc w:val="both"/>
      </w:pPr>
      <w:r>
        <w:t>3.1.11. в течение 2 (двух) рабочих дней после заключения контракта назначить своего ответственного представителя для решения текущих вопросов, связанных с исполнением обязательств по контракту, письменно известив заказчика с направлением документов, подтверждающих полномочия представителя, оформленных в установленном законом порядке;</w:t>
      </w:r>
    </w:p>
    <w:p w14:paraId="0ADD54FF" w14:textId="77777777" w:rsidR="00946142" w:rsidRDefault="00946142" w:rsidP="00946142">
      <w:pPr>
        <w:ind w:firstLine="709"/>
        <w:jc w:val="both"/>
      </w:pPr>
      <w:r>
        <w:t>3.2. Передача заказчику поставляемого товара осуществляется поставщиком посредством отгрузки (доставки) товара в соответствии со спецификацией и заявками заказчика.</w:t>
      </w:r>
    </w:p>
    <w:p w14:paraId="68127321" w14:textId="77777777" w:rsidR="00946142" w:rsidRDefault="00946142" w:rsidP="00946142">
      <w:pPr>
        <w:ind w:firstLine="709"/>
        <w:jc w:val="both"/>
      </w:pPr>
      <w:r>
        <w:t>3.3. Место отгрузки (доставки) товара:</w:t>
      </w:r>
    </w:p>
    <w:p w14:paraId="26D7B78B" w14:textId="77777777" w:rsidR="00946142" w:rsidRDefault="00946142" w:rsidP="00946142">
      <w:pPr>
        <w:ind w:firstLine="709"/>
        <w:jc w:val="both"/>
      </w:pPr>
      <w:r>
        <w:t>Российская Федерация, 197341, Санкт-Петербург, Фермское шоссе, дом 36, литер</w:t>
      </w:r>
      <w:proofErr w:type="gramStart"/>
      <w:r>
        <w:t xml:space="preserve"> А</w:t>
      </w:r>
      <w:proofErr w:type="gramEnd"/>
      <w:r>
        <w:t>, материально-хозяйственный склад.</w:t>
      </w:r>
    </w:p>
    <w:p w14:paraId="3CA92151" w14:textId="77777777" w:rsidR="00946142" w:rsidRDefault="00946142" w:rsidP="00946142">
      <w:pPr>
        <w:ind w:firstLine="709"/>
        <w:jc w:val="both"/>
      </w:pPr>
      <w:r>
        <w:t>3.4. Сроки поставки товара:</w:t>
      </w:r>
    </w:p>
    <w:p w14:paraId="3F7007C1" w14:textId="77777777" w:rsidR="00946142" w:rsidRDefault="00946142" w:rsidP="00946142">
      <w:pPr>
        <w:ind w:firstLine="709"/>
        <w:jc w:val="both"/>
      </w:pPr>
      <w:r>
        <w:t>Начало срока поставки - со дня заключения контракта;</w:t>
      </w:r>
    </w:p>
    <w:p w14:paraId="47E63D19" w14:textId="1F052F7A" w:rsidR="00946142" w:rsidRDefault="00946142" w:rsidP="00946142">
      <w:pPr>
        <w:ind w:firstLine="709"/>
        <w:jc w:val="both"/>
      </w:pPr>
      <w:r>
        <w:t>Окончание срока поставки – 30 октября 2026</w:t>
      </w:r>
      <w:r w:rsidR="004D55CB">
        <w:t xml:space="preserve"> </w:t>
      </w:r>
      <w:r>
        <w:t>г.</w:t>
      </w:r>
    </w:p>
    <w:p w14:paraId="66C2B495" w14:textId="60634D7A" w:rsidR="00946142" w:rsidRDefault="00946142" w:rsidP="00946142">
      <w:pPr>
        <w:ind w:firstLine="709"/>
        <w:jc w:val="both"/>
      </w:pPr>
      <w:r>
        <w:t>Доставка товара осуществляется силами Поставщика по рабочим дням с 09.00 часов до 15.00 часов.</w:t>
      </w:r>
    </w:p>
    <w:p w14:paraId="5696A36D" w14:textId="77777777" w:rsidR="00946142" w:rsidRDefault="00946142" w:rsidP="00946142">
      <w:pPr>
        <w:ind w:firstLine="709"/>
        <w:jc w:val="both"/>
      </w:pPr>
      <w:r>
        <w:t>3.5. Поставка товара в соответствии с контрактом включает в себя: хранение товара, доставку товара до места отгрузки (доставки) товара, погрузо-разгрузочные, экспедиторские и иные работы силами и средствами поставщика.</w:t>
      </w:r>
    </w:p>
    <w:p w14:paraId="6C086AA1" w14:textId="77777777" w:rsidR="00946142" w:rsidRDefault="00946142" w:rsidP="00946142">
      <w:pPr>
        <w:ind w:firstLine="709"/>
        <w:jc w:val="both"/>
      </w:pPr>
      <w:r>
        <w:lastRenderedPageBreak/>
        <w:t>3.6. Товар передается заказчику по акту приема-передачи товара и товарно-транспортной накладной, составленных в двух экземплярах, в которых указываются наименование, количество, фасовка, единицы измерения, ассортимент, цена за единицу поставляемого товара и номер контракта.</w:t>
      </w:r>
    </w:p>
    <w:p w14:paraId="19EFA11F" w14:textId="5CA038C1" w:rsidR="00946142" w:rsidRDefault="00946142" w:rsidP="00946142">
      <w:pPr>
        <w:ind w:firstLine="709"/>
        <w:jc w:val="both"/>
      </w:pPr>
      <w:r>
        <w:t>Днем поставки товара является день подписания сторонами акта приема-передачи товара и товарно-транспортной накладной.</w:t>
      </w:r>
    </w:p>
    <w:p w14:paraId="1904D4D7" w14:textId="77777777" w:rsidR="00946142" w:rsidRDefault="00946142" w:rsidP="00946142">
      <w:pPr>
        <w:ind w:firstLine="709"/>
        <w:jc w:val="both"/>
      </w:pPr>
      <w:r>
        <w:t>3.7. В случае поставки товара в поврежденной таре или упаковке, либо товара, не соответствующего условиям контракта о количестве и (или) ассортименте, и (или) сроке годности, и (или) качестве, либо поставки товара без сопроводительных документов, предусмотренных контрактом, или с нарушением срока поставки товара, предусмотренного контрактом, заказчик вправе отказаться от принятия такого товара.</w:t>
      </w:r>
    </w:p>
    <w:p w14:paraId="696606E2" w14:textId="77777777" w:rsidR="00946142" w:rsidRDefault="00946142" w:rsidP="00946142">
      <w:pPr>
        <w:ind w:firstLine="709"/>
        <w:jc w:val="both"/>
      </w:pPr>
      <w:r>
        <w:t>В этом случае ответственный представитель заказчика во всех экземплярах товарно-транспортной накладной проставляет отметку об отказе от принятия товара с указанием причин отказа, должности, фамилии и инициалов ответственного представителя заказчика, и подписывает их.</w:t>
      </w:r>
    </w:p>
    <w:p w14:paraId="0A22F096" w14:textId="77777777" w:rsidR="00946142" w:rsidRDefault="00946142" w:rsidP="00946142">
      <w:pPr>
        <w:ind w:firstLine="709"/>
        <w:jc w:val="both"/>
      </w:pPr>
      <w:r>
        <w:t>О несоответствии поставленного товара условиям контракта ответственным представителем заказчика составляется акт, в котором указываются основания отказа от принятия товара и срок для устранения допущенных поставщиком нарушений условий контракта. Акт о несоответствии товара условиям контракта подписывается ответственным представителем заказчика и представителем поставщика. Участие представителя поставщика при приеме товара и составлении акта о несоответствии товара условиям контракта является обязательным.</w:t>
      </w:r>
    </w:p>
    <w:p w14:paraId="79744DDB" w14:textId="77777777" w:rsidR="00946142" w:rsidRDefault="00946142" w:rsidP="00946142">
      <w:pPr>
        <w:ind w:firstLine="709"/>
        <w:jc w:val="both"/>
      </w:pPr>
      <w:r>
        <w:t>Товар, не соответствующий условиям контракта, от принятия которого ввиду такого несоответствия заказчик отказался, считается не поставленным и оплате заказчиком не подлежит.</w:t>
      </w:r>
    </w:p>
    <w:p w14:paraId="7DDBC091" w14:textId="77777777" w:rsidR="00946142" w:rsidRDefault="00946142" w:rsidP="00946142">
      <w:pPr>
        <w:ind w:firstLine="709"/>
        <w:jc w:val="both"/>
      </w:pPr>
      <w:proofErr w:type="gramStart"/>
      <w:r>
        <w:t>В случае обнаружения несоответствия товара условиям контракта о количестве и (или) ассортименте, и (или) сроке годности, и (или) качестве, после приемки товара, если такое несоответствие не могло быть обнаружено заказчиком при принятии товара, заказчик незамедлительно в письменной форме извещает поставщика об этом и вызывает ответственного представителя поставщика для составления акта о несоответствии товара условиям контракта.</w:t>
      </w:r>
      <w:proofErr w:type="gramEnd"/>
      <w:r>
        <w:t xml:space="preserve"> Неявка ответственного представителя поставщика для составления акта или немотивированный отказ ответственного представителя поставщика от подписания акт фиксируются Заказчиком в одностороннем порядке.</w:t>
      </w:r>
    </w:p>
    <w:p w14:paraId="6D3055CB" w14:textId="77777777" w:rsidR="00946142" w:rsidRDefault="00946142" w:rsidP="00946142">
      <w:pPr>
        <w:ind w:firstLine="709"/>
        <w:jc w:val="both"/>
      </w:pPr>
      <w:r>
        <w:t>4. Требования к документации на товар</w:t>
      </w:r>
    </w:p>
    <w:p w14:paraId="725837AB" w14:textId="77777777" w:rsidR="00946142" w:rsidRDefault="00946142" w:rsidP="00946142">
      <w:pPr>
        <w:ind w:firstLine="709"/>
        <w:jc w:val="both"/>
      </w:pPr>
      <w:r>
        <w:t>Одновременно с поставкой товара поставщик передает заказчику следующие сопроводительные документы, оформленные надлежащим образом:</w:t>
      </w:r>
    </w:p>
    <w:p w14:paraId="3D5C7CC1" w14:textId="77777777" w:rsidR="00946142" w:rsidRDefault="00946142" w:rsidP="00946142">
      <w:pPr>
        <w:ind w:firstLine="709"/>
        <w:jc w:val="both"/>
      </w:pPr>
      <w:r>
        <w:t>- акт приема-передачи товара;</w:t>
      </w:r>
    </w:p>
    <w:p w14:paraId="202AC5AB" w14:textId="77777777" w:rsidR="00946142" w:rsidRDefault="00946142" w:rsidP="00946142">
      <w:pPr>
        <w:ind w:firstLine="709"/>
        <w:jc w:val="both"/>
      </w:pPr>
      <w:r>
        <w:t>- товарно-транспортную накладную (с указанием номера контракта);</w:t>
      </w:r>
    </w:p>
    <w:p w14:paraId="23EDE486" w14:textId="77777777" w:rsidR="00946142" w:rsidRDefault="00946142" w:rsidP="00946142">
      <w:pPr>
        <w:ind w:firstLine="709"/>
        <w:jc w:val="both"/>
      </w:pPr>
      <w:r>
        <w:t>- счет (с указанием номера контракта);</w:t>
      </w:r>
    </w:p>
    <w:p w14:paraId="7864B361" w14:textId="77777777" w:rsidR="00946142" w:rsidRDefault="00946142" w:rsidP="00946142">
      <w:pPr>
        <w:ind w:firstLine="709"/>
        <w:jc w:val="both"/>
      </w:pPr>
      <w:r>
        <w:t>- счет-фактуру;</w:t>
      </w:r>
    </w:p>
    <w:p w14:paraId="4A42941D" w14:textId="77777777" w:rsidR="00946142" w:rsidRDefault="00946142" w:rsidP="00946142">
      <w:pPr>
        <w:ind w:firstLine="709"/>
        <w:jc w:val="both"/>
      </w:pPr>
      <w:r>
        <w:t>- заверенную надлежащим образом копию декларации и/или сертификата о соответствии или отказное письмо, если товар не подлежит обязательной сертификации или декларированию</w:t>
      </w:r>
    </w:p>
    <w:p w14:paraId="7738EA62" w14:textId="77777777" w:rsidR="00946142" w:rsidRDefault="00946142" w:rsidP="00946142">
      <w:pPr>
        <w:ind w:firstLine="709"/>
        <w:jc w:val="both"/>
      </w:pPr>
      <w:r>
        <w:t>- инструкцию по эксплуатации и/или паспорт изделия;</w:t>
      </w:r>
    </w:p>
    <w:p w14:paraId="5D84A73D" w14:textId="77777777" w:rsidR="00946142" w:rsidRDefault="00946142" w:rsidP="00946142">
      <w:pPr>
        <w:ind w:firstLine="709"/>
        <w:jc w:val="both"/>
      </w:pPr>
      <w:r>
        <w:t>- заключение о подтверждении производства промышленной продукции на территории Российской Федерации.</w:t>
      </w:r>
    </w:p>
    <w:p w14:paraId="2C38AAC7" w14:textId="77777777" w:rsidR="00946142" w:rsidRDefault="00946142" w:rsidP="00946142">
      <w:pPr>
        <w:ind w:firstLine="709"/>
        <w:jc w:val="both"/>
      </w:pPr>
      <w:r>
        <w:t>5. Гарантия качества</w:t>
      </w:r>
    </w:p>
    <w:p w14:paraId="14FC4BD1" w14:textId="77777777" w:rsidR="00946142" w:rsidRDefault="00946142" w:rsidP="00946142">
      <w:pPr>
        <w:ind w:firstLine="709"/>
        <w:jc w:val="both"/>
      </w:pPr>
      <w:r>
        <w:t>Поставщик обязан предоставить Заказчику гарантию производителя данного товара.</w:t>
      </w:r>
    </w:p>
    <w:p w14:paraId="2DF55B42" w14:textId="77777777" w:rsidR="00946142" w:rsidRDefault="00946142" w:rsidP="00946142">
      <w:pPr>
        <w:ind w:firstLine="709"/>
        <w:jc w:val="both"/>
      </w:pPr>
      <w:r>
        <w:t xml:space="preserve">Качество </w:t>
      </w:r>
      <w:proofErr w:type="gramStart"/>
      <w:r>
        <w:t>поставляемого</w:t>
      </w:r>
      <w:proofErr w:type="gramEnd"/>
      <w:r>
        <w:t xml:space="preserve"> товара должно соответствовать требованиям стандартов, технических условий,  ГОСТов, действующим на момент поставки.</w:t>
      </w:r>
    </w:p>
    <w:p w14:paraId="6CA47565" w14:textId="77777777" w:rsidR="00946142" w:rsidRDefault="00946142" w:rsidP="00946142">
      <w:pPr>
        <w:ind w:firstLine="709"/>
        <w:jc w:val="both"/>
      </w:pPr>
      <w:r>
        <w:t>Срок предоставляемой гарантии: в соответствии с установленным производителем товара сроком гарантии на товар.</w:t>
      </w:r>
    </w:p>
    <w:p w14:paraId="7C389774" w14:textId="77777777" w:rsidR="00946142" w:rsidRDefault="00946142" w:rsidP="00946142">
      <w:pPr>
        <w:ind w:firstLine="709"/>
        <w:jc w:val="both"/>
      </w:pPr>
      <w:r>
        <w:t>Поставщик предоставляет указанные гарантийные обязательства, в том числе связанные с заменой некачественного товара в случае потери основных функциональных характеристик в течение всего гарантийного срока.</w:t>
      </w:r>
    </w:p>
    <w:p w14:paraId="22172F69" w14:textId="77777777" w:rsidR="00946142" w:rsidRDefault="00946142" w:rsidP="00946142">
      <w:pPr>
        <w:ind w:firstLine="709"/>
        <w:jc w:val="both"/>
      </w:pPr>
      <w:r>
        <w:t>6. Разнарядка</w:t>
      </w:r>
    </w:p>
    <w:p w14:paraId="6E8282C5" w14:textId="77777777" w:rsidR="00946142" w:rsidRDefault="00946142" w:rsidP="00946142">
      <w:pPr>
        <w:ind w:firstLine="709"/>
        <w:jc w:val="both"/>
      </w:pPr>
      <w:r>
        <w:t>Получатель: Санкт-Петербургское государственное казенное учреждение здравоохранения «Городская психиатрическая больница № 3 имени И.И. Скворцова-Степанова»</w:t>
      </w:r>
    </w:p>
    <w:p w14:paraId="4614869D" w14:textId="3CA97A1E" w:rsidR="00946142" w:rsidRDefault="00946142" w:rsidP="00946142">
      <w:pPr>
        <w:ind w:firstLine="709"/>
        <w:jc w:val="both"/>
      </w:pPr>
      <w:r>
        <w:t>Адрес поставки: Российская Федерация, 197341, Санкт-Петербург, Фермское шоссе, дом 36, литер А.</w:t>
      </w:r>
      <w:r w:rsidR="00990662">
        <w:t>, материально-хозяйственный склад.</w:t>
      </w:r>
    </w:p>
    <w:p w14:paraId="1C7D1D90" w14:textId="77777777" w:rsidR="00946142" w:rsidRDefault="00946142" w:rsidP="00946142">
      <w:pPr>
        <w:ind w:firstLine="709"/>
        <w:jc w:val="both"/>
        <w:sectPr w:rsidR="00946142" w:rsidSect="00946142">
          <w:headerReference w:type="even" r:id="rId9"/>
          <w:footerReference w:type="even" r:id="rId10"/>
          <w:footerReference w:type="first" r:id="rId11"/>
          <w:pgSz w:w="11906" w:h="16838"/>
          <w:pgMar w:top="1134" w:right="1134" w:bottom="1134" w:left="1134" w:header="397" w:footer="397" w:gutter="0"/>
          <w:cols w:space="720"/>
          <w:docGrid w:linePitch="326"/>
        </w:sectPr>
      </w:pPr>
    </w:p>
    <w:p w14:paraId="0ED51999" w14:textId="11302948" w:rsidR="00D55BD8" w:rsidRDefault="003D2009" w:rsidP="00526DDB">
      <w:pPr>
        <w:autoSpaceDE w:val="0"/>
        <w:autoSpaceDN w:val="0"/>
        <w:adjustRightInd w:val="0"/>
        <w:spacing w:after="120"/>
        <w:ind w:firstLine="709"/>
        <w:jc w:val="both"/>
      </w:pPr>
      <w:r>
        <w:rPr>
          <w:rFonts w:eastAsia="Calibri"/>
          <w:lang w:eastAsia="en-US"/>
        </w:rPr>
        <w:lastRenderedPageBreak/>
        <w:t>7</w:t>
      </w:r>
      <w:r w:rsidR="003020DC">
        <w:rPr>
          <w:rFonts w:eastAsia="Calibri"/>
          <w:lang w:eastAsia="en-US"/>
        </w:rPr>
        <w:t xml:space="preserve">. </w:t>
      </w:r>
      <w:r w:rsidR="003020DC">
        <w:t>Техническая спецификация:</w:t>
      </w:r>
    </w:p>
    <w:tbl>
      <w:tblPr>
        <w:tblStyle w:val="380"/>
        <w:tblW w:w="14713" w:type="dxa"/>
        <w:tblInd w:w="137" w:type="dxa"/>
        <w:tblLayout w:type="fixed"/>
        <w:tblLook w:val="04A0" w:firstRow="1" w:lastRow="0" w:firstColumn="1" w:lastColumn="0" w:noHBand="0" w:noVBand="1"/>
      </w:tblPr>
      <w:tblGrid>
        <w:gridCol w:w="495"/>
        <w:gridCol w:w="1915"/>
        <w:gridCol w:w="4819"/>
        <w:gridCol w:w="2381"/>
        <w:gridCol w:w="709"/>
        <w:gridCol w:w="992"/>
        <w:gridCol w:w="850"/>
        <w:gridCol w:w="1277"/>
        <w:gridCol w:w="1275"/>
      </w:tblGrid>
      <w:tr w:rsidR="00FE4CF0" w:rsidRPr="00FE4CF0" w14:paraId="6EF30376" w14:textId="77777777" w:rsidTr="00FE4CF0">
        <w:tc>
          <w:tcPr>
            <w:tcW w:w="495" w:type="dxa"/>
            <w:vAlign w:val="center"/>
          </w:tcPr>
          <w:p w14:paraId="54E796A3" w14:textId="77777777" w:rsidR="00FE4CF0" w:rsidRPr="00FE4CF0" w:rsidRDefault="00FE4CF0" w:rsidP="00FE4CF0">
            <w:pPr>
              <w:autoSpaceDE w:val="0"/>
              <w:autoSpaceDN w:val="0"/>
              <w:jc w:val="center"/>
              <w:rPr>
                <w:rFonts w:ascii="Times New Roman" w:hAnsi="Times New Roman"/>
                <w:b/>
                <w:sz w:val="18"/>
                <w:szCs w:val="18"/>
              </w:rPr>
            </w:pPr>
            <w:r w:rsidRPr="00FE4CF0">
              <w:rPr>
                <w:rFonts w:ascii="Times New Roman" w:hAnsi="Times New Roman"/>
                <w:b/>
                <w:sz w:val="18"/>
                <w:szCs w:val="18"/>
              </w:rPr>
              <w:t xml:space="preserve">№ </w:t>
            </w:r>
            <w:proofErr w:type="gramStart"/>
            <w:r w:rsidRPr="00FE4CF0">
              <w:rPr>
                <w:rFonts w:ascii="Times New Roman" w:hAnsi="Times New Roman"/>
                <w:b/>
                <w:sz w:val="18"/>
                <w:szCs w:val="18"/>
              </w:rPr>
              <w:t>п</w:t>
            </w:r>
            <w:proofErr w:type="gramEnd"/>
            <w:r w:rsidRPr="00FE4CF0">
              <w:rPr>
                <w:rFonts w:ascii="Times New Roman" w:hAnsi="Times New Roman"/>
                <w:b/>
                <w:sz w:val="18"/>
                <w:szCs w:val="18"/>
              </w:rPr>
              <w:t>/п</w:t>
            </w:r>
          </w:p>
        </w:tc>
        <w:tc>
          <w:tcPr>
            <w:tcW w:w="1915" w:type="dxa"/>
            <w:vAlign w:val="center"/>
          </w:tcPr>
          <w:p w14:paraId="538ABC10" w14:textId="77777777" w:rsidR="00FE4CF0" w:rsidRPr="00FE4CF0" w:rsidRDefault="00FE4CF0" w:rsidP="00FE4CF0">
            <w:pPr>
              <w:autoSpaceDE w:val="0"/>
              <w:autoSpaceDN w:val="0"/>
              <w:jc w:val="center"/>
              <w:rPr>
                <w:rFonts w:ascii="Times New Roman" w:hAnsi="Times New Roman"/>
                <w:b/>
                <w:sz w:val="18"/>
                <w:szCs w:val="18"/>
              </w:rPr>
            </w:pPr>
            <w:r w:rsidRPr="00FE4CF0">
              <w:rPr>
                <w:rFonts w:ascii="Times New Roman" w:hAnsi="Times New Roman"/>
                <w:b/>
                <w:sz w:val="18"/>
                <w:szCs w:val="18"/>
              </w:rPr>
              <w:t>Наименование</w:t>
            </w:r>
          </w:p>
        </w:tc>
        <w:tc>
          <w:tcPr>
            <w:tcW w:w="4819" w:type="dxa"/>
            <w:vAlign w:val="center"/>
          </w:tcPr>
          <w:p w14:paraId="0C5D8B48" w14:textId="77777777" w:rsidR="00FE4CF0" w:rsidRPr="00FE4CF0" w:rsidRDefault="00FE4CF0" w:rsidP="00FE4CF0">
            <w:pPr>
              <w:autoSpaceDE w:val="0"/>
              <w:autoSpaceDN w:val="0"/>
              <w:jc w:val="center"/>
              <w:rPr>
                <w:rFonts w:ascii="Times New Roman" w:hAnsi="Times New Roman"/>
                <w:b/>
                <w:sz w:val="18"/>
                <w:szCs w:val="18"/>
              </w:rPr>
            </w:pPr>
            <w:r w:rsidRPr="00FE4CF0">
              <w:rPr>
                <w:rFonts w:ascii="Times New Roman" w:hAnsi="Times New Roman"/>
                <w:b/>
                <w:sz w:val="18"/>
                <w:szCs w:val="18"/>
              </w:rPr>
              <w:t>Общие требования к товару</w:t>
            </w:r>
          </w:p>
        </w:tc>
        <w:tc>
          <w:tcPr>
            <w:tcW w:w="2381" w:type="dxa"/>
            <w:vAlign w:val="center"/>
          </w:tcPr>
          <w:p w14:paraId="7BB4F7FC" w14:textId="77777777" w:rsidR="00FE4CF0" w:rsidRPr="00FE4CF0" w:rsidRDefault="00FE4CF0" w:rsidP="00FE4CF0">
            <w:pPr>
              <w:autoSpaceDE w:val="0"/>
              <w:autoSpaceDN w:val="0"/>
              <w:ind w:hanging="108"/>
              <w:jc w:val="center"/>
              <w:rPr>
                <w:rFonts w:ascii="Times New Roman" w:hAnsi="Times New Roman"/>
                <w:b/>
                <w:sz w:val="18"/>
                <w:szCs w:val="18"/>
              </w:rPr>
            </w:pPr>
            <w:r w:rsidRPr="00FE4CF0">
              <w:rPr>
                <w:rFonts w:ascii="Times New Roman" w:hAnsi="Times New Roman"/>
                <w:b/>
                <w:sz w:val="18"/>
                <w:szCs w:val="18"/>
              </w:rPr>
              <w:t>Требования к ткани</w:t>
            </w:r>
          </w:p>
        </w:tc>
        <w:tc>
          <w:tcPr>
            <w:tcW w:w="709" w:type="dxa"/>
            <w:vAlign w:val="center"/>
          </w:tcPr>
          <w:p w14:paraId="689A6C8A" w14:textId="77777777" w:rsidR="00FE4CF0" w:rsidRPr="00FE4CF0" w:rsidRDefault="00FE4CF0" w:rsidP="00FE4CF0">
            <w:pPr>
              <w:autoSpaceDE w:val="0"/>
              <w:autoSpaceDN w:val="0"/>
              <w:ind w:hanging="108"/>
              <w:jc w:val="center"/>
              <w:rPr>
                <w:rFonts w:ascii="Times New Roman" w:hAnsi="Times New Roman"/>
                <w:b/>
                <w:sz w:val="18"/>
                <w:szCs w:val="18"/>
              </w:rPr>
            </w:pPr>
            <w:r w:rsidRPr="00FE4CF0">
              <w:rPr>
                <w:rFonts w:ascii="Times New Roman" w:hAnsi="Times New Roman"/>
                <w:b/>
                <w:sz w:val="18"/>
                <w:szCs w:val="18"/>
              </w:rPr>
              <w:t>Размер</w:t>
            </w:r>
          </w:p>
        </w:tc>
        <w:tc>
          <w:tcPr>
            <w:tcW w:w="992" w:type="dxa"/>
            <w:vAlign w:val="center"/>
          </w:tcPr>
          <w:p w14:paraId="0742DCDA" w14:textId="77777777" w:rsidR="00FE4CF0" w:rsidRPr="00FE4CF0" w:rsidRDefault="00FE4CF0" w:rsidP="00FE4CF0">
            <w:pPr>
              <w:autoSpaceDE w:val="0"/>
              <w:autoSpaceDN w:val="0"/>
              <w:jc w:val="center"/>
              <w:rPr>
                <w:rFonts w:ascii="Times New Roman" w:hAnsi="Times New Roman"/>
                <w:b/>
                <w:sz w:val="18"/>
                <w:szCs w:val="18"/>
              </w:rPr>
            </w:pPr>
            <w:r w:rsidRPr="00FE4CF0">
              <w:rPr>
                <w:rFonts w:ascii="Times New Roman" w:hAnsi="Times New Roman"/>
                <w:b/>
                <w:sz w:val="18"/>
                <w:szCs w:val="18"/>
              </w:rPr>
              <w:t>Рост</w:t>
            </w:r>
          </w:p>
        </w:tc>
        <w:tc>
          <w:tcPr>
            <w:tcW w:w="850" w:type="dxa"/>
            <w:vAlign w:val="center"/>
          </w:tcPr>
          <w:p w14:paraId="2B1F4E32" w14:textId="77777777" w:rsidR="00FE4CF0" w:rsidRPr="00FE4CF0" w:rsidRDefault="00FE4CF0" w:rsidP="00FE4CF0">
            <w:pPr>
              <w:autoSpaceDE w:val="0"/>
              <w:autoSpaceDN w:val="0"/>
              <w:jc w:val="center"/>
              <w:rPr>
                <w:rFonts w:ascii="Times New Roman" w:hAnsi="Times New Roman"/>
                <w:b/>
                <w:sz w:val="18"/>
                <w:szCs w:val="18"/>
              </w:rPr>
            </w:pPr>
            <w:r w:rsidRPr="00FE4CF0">
              <w:rPr>
                <w:rFonts w:ascii="Times New Roman" w:hAnsi="Times New Roman"/>
                <w:b/>
                <w:sz w:val="18"/>
                <w:szCs w:val="18"/>
              </w:rPr>
              <w:t>Ед. изм.</w:t>
            </w:r>
          </w:p>
        </w:tc>
        <w:tc>
          <w:tcPr>
            <w:tcW w:w="1277" w:type="dxa"/>
            <w:vAlign w:val="center"/>
          </w:tcPr>
          <w:p w14:paraId="1CC89AC9" w14:textId="41810CA2" w:rsidR="00FE4CF0" w:rsidRPr="00FE4CF0" w:rsidRDefault="00FE4CF0" w:rsidP="00FE4CF0">
            <w:pPr>
              <w:jc w:val="center"/>
              <w:rPr>
                <w:rFonts w:ascii="Times New Roman" w:hAnsi="Times New Roman"/>
                <w:b/>
                <w:sz w:val="18"/>
                <w:szCs w:val="18"/>
              </w:rPr>
            </w:pPr>
            <w:r>
              <w:rPr>
                <w:rFonts w:ascii="Times New Roman" w:hAnsi="Times New Roman"/>
                <w:b/>
                <w:sz w:val="18"/>
                <w:szCs w:val="18"/>
              </w:rPr>
              <w:t>Коли</w:t>
            </w:r>
            <w:r w:rsidRPr="00FE4CF0">
              <w:rPr>
                <w:rFonts w:ascii="Times New Roman" w:hAnsi="Times New Roman"/>
                <w:b/>
                <w:sz w:val="18"/>
                <w:szCs w:val="18"/>
              </w:rPr>
              <w:t>чество</w:t>
            </w:r>
            <w:r>
              <w:rPr>
                <w:rFonts w:ascii="Times New Roman" w:hAnsi="Times New Roman"/>
                <w:b/>
                <w:sz w:val="18"/>
                <w:szCs w:val="18"/>
              </w:rPr>
              <w:t xml:space="preserve"> по разме</w:t>
            </w:r>
            <w:r w:rsidRPr="00FE4CF0">
              <w:rPr>
                <w:rFonts w:ascii="Times New Roman" w:hAnsi="Times New Roman"/>
                <w:b/>
                <w:sz w:val="18"/>
                <w:szCs w:val="18"/>
              </w:rPr>
              <w:t>рам</w:t>
            </w:r>
          </w:p>
        </w:tc>
        <w:tc>
          <w:tcPr>
            <w:tcW w:w="1275" w:type="dxa"/>
            <w:vAlign w:val="center"/>
          </w:tcPr>
          <w:p w14:paraId="56E6CA7D" w14:textId="77777777" w:rsidR="00FE4CF0" w:rsidRPr="00FE4CF0" w:rsidRDefault="00FE4CF0" w:rsidP="00FE4CF0">
            <w:pPr>
              <w:jc w:val="center"/>
              <w:rPr>
                <w:rFonts w:ascii="Times New Roman" w:hAnsi="Times New Roman"/>
                <w:b/>
                <w:sz w:val="18"/>
                <w:szCs w:val="18"/>
              </w:rPr>
            </w:pPr>
            <w:r w:rsidRPr="00FE4CF0">
              <w:rPr>
                <w:rFonts w:ascii="Times New Roman" w:hAnsi="Times New Roman"/>
                <w:b/>
                <w:sz w:val="18"/>
                <w:szCs w:val="18"/>
              </w:rPr>
              <w:t>Общее количество</w:t>
            </w:r>
          </w:p>
        </w:tc>
      </w:tr>
      <w:tr w:rsidR="00FE4CF0" w:rsidRPr="00FE4CF0" w14:paraId="67B616E9" w14:textId="77777777" w:rsidTr="00FE4CF0">
        <w:trPr>
          <w:trHeight w:val="433"/>
        </w:trPr>
        <w:tc>
          <w:tcPr>
            <w:tcW w:w="495" w:type="dxa"/>
            <w:vMerge w:val="restart"/>
          </w:tcPr>
          <w:p w14:paraId="3E0E48D2" w14:textId="267E6813" w:rsidR="00FE4CF0" w:rsidRPr="00FE4CF0" w:rsidRDefault="00FE4CF0" w:rsidP="00FE4CF0">
            <w:pPr>
              <w:autoSpaceDE w:val="0"/>
              <w:autoSpaceDN w:val="0"/>
              <w:jc w:val="center"/>
              <w:rPr>
                <w:rFonts w:ascii="Times New Roman" w:hAnsi="Times New Roman"/>
                <w:b/>
                <w:sz w:val="18"/>
                <w:szCs w:val="18"/>
              </w:rPr>
            </w:pPr>
            <w:r>
              <w:rPr>
                <w:rFonts w:ascii="Times New Roman" w:hAnsi="Times New Roman"/>
                <w:b/>
                <w:sz w:val="18"/>
                <w:szCs w:val="18"/>
              </w:rPr>
              <w:t>1</w:t>
            </w:r>
          </w:p>
        </w:tc>
        <w:tc>
          <w:tcPr>
            <w:tcW w:w="1915" w:type="dxa"/>
            <w:vMerge w:val="restart"/>
          </w:tcPr>
          <w:p w14:paraId="664480DA" w14:textId="68BF23A0" w:rsidR="00FE4CF0" w:rsidRPr="00FE4CF0" w:rsidRDefault="00FE4CF0" w:rsidP="00FE4CF0">
            <w:pPr>
              <w:rPr>
                <w:rFonts w:ascii="Times New Roman" w:hAnsi="Times New Roman"/>
                <w:b/>
                <w:sz w:val="18"/>
                <w:szCs w:val="18"/>
              </w:rPr>
            </w:pPr>
            <w:r w:rsidRPr="00FE4CF0">
              <w:rPr>
                <w:rFonts w:ascii="Times New Roman" w:hAnsi="Times New Roman"/>
                <w:b/>
                <w:sz w:val="18"/>
                <w:szCs w:val="18"/>
              </w:rPr>
              <w:t>Блуз</w:t>
            </w:r>
            <w:r w:rsidR="00BC7262">
              <w:rPr>
                <w:rFonts w:ascii="Times New Roman" w:hAnsi="Times New Roman"/>
                <w:b/>
                <w:sz w:val="18"/>
                <w:szCs w:val="18"/>
              </w:rPr>
              <w:t>к</w:t>
            </w:r>
            <w:bookmarkStart w:id="0" w:name="_GoBack"/>
            <w:bookmarkEnd w:id="0"/>
            <w:r w:rsidRPr="00FE4CF0">
              <w:rPr>
                <w:rFonts w:ascii="Times New Roman" w:hAnsi="Times New Roman"/>
                <w:b/>
                <w:sz w:val="18"/>
                <w:szCs w:val="18"/>
              </w:rPr>
              <w:t xml:space="preserve">а женская </w:t>
            </w:r>
            <w:r>
              <w:rPr>
                <w:rFonts w:ascii="Times New Roman" w:hAnsi="Times New Roman"/>
                <w:b/>
                <w:sz w:val="18"/>
                <w:szCs w:val="18"/>
              </w:rPr>
              <w:t>профессиональная</w:t>
            </w:r>
          </w:p>
        </w:tc>
        <w:tc>
          <w:tcPr>
            <w:tcW w:w="4819" w:type="dxa"/>
            <w:vMerge w:val="restart"/>
          </w:tcPr>
          <w:p w14:paraId="6D102BB2" w14:textId="77777777" w:rsidR="00FE4CF0" w:rsidRPr="00FE4CF0" w:rsidRDefault="00FE4CF0" w:rsidP="00FE4CF0">
            <w:pPr>
              <w:rPr>
                <w:rFonts w:ascii="Times New Roman" w:hAnsi="Times New Roman"/>
                <w:b/>
                <w:bCs/>
                <w:sz w:val="18"/>
                <w:szCs w:val="18"/>
              </w:rPr>
            </w:pPr>
            <w:r w:rsidRPr="00FE4CF0">
              <w:rPr>
                <w:rFonts w:ascii="Times New Roman" w:hAnsi="Times New Roman"/>
                <w:sz w:val="18"/>
                <w:szCs w:val="18"/>
              </w:rPr>
              <w:t xml:space="preserve">Блуза должна быть </w:t>
            </w:r>
            <w:r w:rsidRPr="00FE4CF0">
              <w:rPr>
                <w:rFonts w:ascii="Times New Roman" w:hAnsi="Times New Roman"/>
                <w:bCs/>
                <w:sz w:val="18"/>
                <w:szCs w:val="18"/>
              </w:rPr>
              <w:t xml:space="preserve">изготовлена в соответствии </w:t>
            </w:r>
            <w:proofErr w:type="gramStart"/>
            <w:r w:rsidRPr="00FE4CF0">
              <w:rPr>
                <w:rFonts w:ascii="Times New Roman" w:hAnsi="Times New Roman"/>
                <w:bCs/>
                <w:sz w:val="18"/>
                <w:szCs w:val="18"/>
              </w:rPr>
              <w:t>с</w:t>
            </w:r>
            <w:proofErr w:type="gramEnd"/>
            <w:r w:rsidRPr="00FE4CF0">
              <w:rPr>
                <w:rFonts w:ascii="Times New Roman" w:hAnsi="Times New Roman"/>
                <w:bCs/>
                <w:sz w:val="18"/>
                <w:szCs w:val="18"/>
              </w:rPr>
              <w:t>:</w:t>
            </w:r>
          </w:p>
          <w:p w14:paraId="20693936" w14:textId="77777777" w:rsidR="00FE4CF0" w:rsidRPr="00FE4CF0" w:rsidRDefault="00FE4CF0" w:rsidP="00FE4CF0">
            <w:pPr>
              <w:rPr>
                <w:rFonts w:ascii="Times New Roman" w:hAnsi="Times New Roman"/>
                <w:bCs/>
                <w:sz w:val="18"/>
                <w:szCs w:val="18"/>
              </w:rPr>
            </w:pPr>
            <w:r w:rsidRPr="00FE4CF0">
              <w:rPr>
                <w:rFonts w:ascii="Times New Roman" w:hAnsi="Times New Roman"/>
                <w:bCs/>
                <w:sz w:val="18"/>
                <w:szCs w:val="18"/>
              </w:rPr>
              <w:t>ГОСТ 12.4.280-2014 «Одежда специальная для защиты от общих производственных загрязнений и механических воздействий»;</w:t>
            </w:r>
          </w:p>
          <w:p w14:paraId="7FC495AB" w14:textId="77777777" w:rsidR="00FE4CF0" w:rsidRPr="00FE4CF0" w:rsidRDefault="00FE4CF0" w:rsidP="00FE4CF0">
            <w:pPr>
              <w:rPr>
                <w:rFonts w:ascii="Times New Roman" w:hAnsi="Times New Roman"/>
                <w:bCs/>
                <w:sz w:val="18"/>
                <w:szCs w:val="18"/>
              </w:rPr>
            </w:pPr>
            <w:proofErr w:type="gramStart"/>
            <w:r w:rsidRPr="00FE4CF0">
              <w:rPr>
                <w:rFonts w:ascii="Times New Roman" w:hAnsi="Times New Roman"/>
                <w:bCs/>
                <w:sz w:val="18"/>
                <w:szCs w:val="18"/>
              </w:rPr>
              <w:t>ТР</w:t>
            </w:r>
            <w:proofErr w:type="gramEnd"/>
            <w:r w:rsidRPr="00FE4CF0">
              <w:rPr>
                <w:rFonts w:ascii="Times New Roman" w:hAnsi="Times New Roman"/>
                <w:bCs/>
                <w:sz w:val="18"/>
                <w:szCs w:val="18"/>
              </w:rPr>
              <w:t xml:space="preserve"> ТС 019/2011 «О безопасности средств индивидуальной защиты»</w:t>
            </w:r>
          </w:p>
          <w:p w14:paraId="33AEC525" w14:textId="77777777" w:rsidR="00FE4CF0" w:rsidRPr="00FE4CF0" w:rsidRDefault="00FE4CF0" w:rsidP="00FE4CF0">
            <w:pPr>
              <w:rPr>
                <w:rFonts w:ascii="Times New Roman" w:hAnsi="Times New Roman"/>
                <w:i/>
                <w:sz w:val="18"/>
                <w:szCs w:val="18"/>
              </w:rPr>
            </w:pPr>
            <w:r w:rsidRPr="00FE4CF0">
              <w:rPr>
                <w:rFonts w:ascii="Times New Roman" w:hAnsi="Times New Roman"/>
                <w:i/>
                <w:sz w:val="18"/>
                <w:szCs w:val="18"/>
                <w:u w:val="single"/>
              </w:rPr>
              <w:t>Функциональные характеристики:</w:t>
            </w:r>
            <w:r w:rsidRPr="00FE4CF0">
              <w:rPr>
                <w:rFonts w:ascii="Times New Roman" w:hAnsi="Times New Roman"/>
                <w:i/>
                <w:sz w:val="18"/>
                <w:szCs w:val="18"/>
              </w:rPr>
              <w:t xml:space="preserve"> </w:t>
            </w:r>
          </w:p>
          <w:p w14:paraId="52CDF861" w14:textId="77777777" w:rsidR="00FE4CF0" w:rsidRPr="00FE4CF0" w:rsidRDefault="00FE4CF0" w:rsidP="00FE4CF0">
            <w:pPr>
              <w:rPr>
                <w:rFonts w:ascii="Times New Roman" w:hAnsi="Times New Roman"/>
                <w:bCs/>
                <w:sz w:val="18"/>
                <w:szCs w:val="18"/>
              </w:rPr>
            </w:pPr>
            <w:r w:rsidRPr="00FE4CF0">
              <w:rPr>
                <w:rFonts w:ascii="Times New Roman" w:hAnsi="Times New Roman"/>
                <w:sz w:val="18"/>
                <w:szCs w:val="18"/>
              </w:rPr>
              <w:t xml:space="preserve"> Блуза предназначена </w:t>
            </w:r>
            <w:r w:rsidRPr="00FE4CF0">
              <w:rPr>
                <w:rFonts w:ascii="Times New Roman" w:hAnsi="Times New Roman"/>
                <w:b/>
                <w:bCs/>
                <w:sz w:val="18"/>
                <w:szCs w:val="18"/>
              </w:rPr>
              <w:t>д</w:t>
            </w:r>
            <w:r w:rsidRPr="00FE4CF0">
              <w:rPr>
                <w:rFonts w:ascii="Times New Roman" w:hAnsi="Times New Roman"/>
                <w:bCs/>
                <w:sz w:val="18"/>
                <w:szCs w:val="18"/>
              </w:rPr>
              <w:t>ля защиты от общих производственных загрязнений.</w:t>
            </w:r>
          </w:p>
          <w:p w14:paraId="42BE7635" w14:textId="77777777" w:rsidR="00FE4CF0" w:rsidRPr="00FE4CF0" w:rsidRDefault="00FE4CF0" w:rsidP="00FE4CF0">
            <w:pPr>
              <w:rPr>
                <w:rFonts w:ascii="Times New Roman" w:hAnsi="Times New Roman"/>
                <w:sz w:val="18"/>
                <w:szCs w:val="18"/>
              </w:rPr>
            </w:pPr>
            <w:r w:rsidRPr="00FE4CF0">
              <w:rPr>
                <w:rFonts w:ascii="Times New Roman" w:hAnsi="Times New Roman"/>
                <w:bCs/>
                <w:sz w:val="18"/>
                <w:szCs w:val="18"/>
              </w:rPr>
              <w:t xml:space="preserve">Подгруппа защитных свойств спецодежды – </w:t>
            </w:r>
            <w:proofErr w:type="gramStart"/>
            <w:r w:rsidRPr="00FE4CF0">
              <w:rPr>
                <w:rFonts w:ascii="Times New Roman" w:hAnsi="Times New Roman"/>
                <w:sz w:val="18"/>
                <w:szCs w:val="18"/>
              </w:rPr>
              <w:t>З</w:t>
            </w:r>
            <w:proofErr w:type="gramEnd"/>
          </w:p>
          <w:p w14:paraId="1FC9A859" w14:textId="77777777" w:rsidR="00FE4CF0" w:rsidRPr="00FE4CF0" w:rsidRDefault="00FE4CF0" w:rsidP="00FE4CF0">
            <w:pPr>
              <w:rPr>
                <w:rFonts w:ascii="Times New Roman" w:hAnsi="Times New Roman"/>
                <w:i/>
                <w:sz w:val="18"/>
                <w:szCs w:val="18"/>
              </w:rPr>
            </w:pPr>
            <w:r w:rsidRPr="00FE4CF0">
              <w:rPr>
                <w:rFonts w:ascii="Times New Roman" w:hAnsi="Times New Roman"/>
                <w:i/>
                <w:sz w:val="18"/>
                <w:szCs w:val="18"/>
                <w:u w:val="single"/>
              </w:rPr>
              <w:t>Технические характеристики:</w:t>
            </w:r>
            <w:r w:rsidRPr="00FE4CF0">
              <w:rPr>
                <w:rFonts w:ascii="Times New Roman" w:hAnsi="Times New Roman"/>
                <w:i/>
                <w:sz w:val="18"/>
                <w:szCs w:val="18"/>
              </w:rPr>
              <w:t xml:space="preserve">  </w:t>
            </w:r>
          </w:p>
          <w:p w14:paraId="164C10B0" w14:textId="77777777" w:rsidR="00FE4CF0" w:rsidRPr="00FE4CF0" w:rsidRDefault="00FE4CF0" w:rsidP="00FE4CF0">
            <w:pPr>
              <w:rPr>
                <w:rFonts w:ascii="Times New Roman" w:hAnsi="Times New Roman"/>
                <w:sz w:val="18"/>
                <w:szCs w:val="18"/>
              </w:rPr>
            </w:pPr>
            <w:r w:rsidRPr="00FE4CF0">
              <w:rPr>
                <w:rFonts w:ascii="Times New Roman" w:hAnsi="Times New Roman"/>
                <w:sz w:val="18"/>
                <w:szCs w:val="18"/>
              </w:rPr>
              <w:t xml:space="preserve">Блуза должна быть полуприлегающего силуэта, с </w:t>
            </w:r>
            <w:proofErr w:type="spellStart"/>
            <w:r w:rsidRPr="00FE4CF0">
              <w:rPr>
                <w:rFonts w:ascii="Times New Roman" w:hAnsi="Times New Roman"/>
                <w:sz w:val="18"/>
                <w:szCs w:val="18"/>
              </w:rPr>
              <w:t>втачными</w:t>
            </w:r>
            <w:proofErr w:type="spellEnd"/>
            <w:r w:rsidRPr="00FE4CF0">
              <w:rPr>
                <w:rFonts w:ascii="Times New Roman" w:hAnsi="Times New Roman"/>
                <w:sz w:val="18"/>
                <w:szCs w:val="18"/>
              </w:rPr>
              <w:t xml:space="preserve"> короткими рукавами. Блуза должна иметь </w:t>
            </w:r>
            <w:r w:rsidRPr="00FE4CF0">
              <w:rPr>
                <w:rFonts w:ascii="Times New Roman" w:hAnsi="Times New Roman"/>
                <w:sz w:val="18"/>
                <w:szCs w:val="18"/>
                <w:lang w:val="en-US"/>
              </w:rPr>
              <w:t>V</w:t>
            </w:r>
            <w:r w:rsidRPr="00FE4CF0">
              <w:rPr>
                <w:rFonts w:ascii="Times New Roman" w:hAnsi="Times New Roman"/>
                <w:sz w:val="18"/>
                <w:szCs w:val="18"/>
              </w:rPr>
              <w:t xml:space="preserve">-образную горловину. Срез горловины требуется обработать обтачками с запахом справа-налево. Полочка должна быть выполнена с кокетками, с вертикальными рельефными швами от кокетки до низа. На полочке требуется предусмотреть наличие накладных карманов со скошенными уголками и с подгибкой верха на лицевую сторону: </w:t>
            </w:r>
            <w:proofErr w:type="gramStart"/>
            <w:r w:rsidRPr="00FE4CF0">
              <w:rPr>
                <w:rFonts w:ascii="Times New Roman" w:hAnsi="Times New Roman"/>
                <w:sz w:val="18"/>
                <w:szCs w:val="18"/>
              </w:rPr>
              <w:t>нагрудный</w:t>
            </w:r>
            <w:proofErr w:type="gramEnd"/>
            <w:r w:rsidRPr="00FE4CF0">
              <w:rPr>
                <w:rFonts w:ascii="Times New Roman" w:hAnsi="Times New Roman"/>
                <w:sz w:val="18"/>
                <w:szCs w:val="18"/>
              </w:rPr>
              <w:t xml:space="preserve"> слева и нижние боковые карманы. На правый боковой карман дополнительно требуется настрочить малый карман с двумя отделениями. В подгибку нагрудного кармана необходимо вставить петлю для крепления бейджа. </w:t>
            </w:r>
          </w:p>
          <w:p w14:paraId="7F28E5CF" w14:textId="77777777" w:rsidR="00FE4CF0" w:rsidRPr="00FE4CF0" w:rsidRDefault="00FE4CF0" w:rsidP="00FE4CF0">
            <w:pPr>
              <w:rPr>
                <w:rFonts w:ascii="Times New Roman" w:hAnsi="Times New Roman"/>
                <w:sz w:val="18"/>
                <w:szCs w:val="18"/>
              </w:rPr>
            </w:pPr>
            <w:r w:rsidRPr="00FE4CF0">
              <w:rPr>
                <w:rFonts w:ascii="Times New Roman" w:hAnsi="Times New Roman"/>
                <w:sz w:val="18"/>
                <w:szCs w:val="18"/>
              </w:rPr>
              <w:t>Спинка должна быть выполнена с вертикальными рельефными швами от плечевого шва до низа. Горловину спинки требуется  обработать обтачкой. Низ рукавов необходимо обработать швом в подгибку с закрытым срезом. Внизу боковых швов нужно обработать разрезы. Низ блузы требуется обработать швом в подгибку с закрытым срезом. Отделочные строчки и автоматические закрепки должны быть выполнены нитками в цвет основной ткани.</w:t>
            </w:r>
          </w:p>
          <w:p w14:paraId="159242E7" w14:textId="6DA8F2B2" w:rsidR="00FE4CF0" w:rsidRPr="00FE4CF0" w:rsidRDefault="00FE4CF0" w:rsidP="00FE4CF0">
            <w:pPr>
              <w:shd w:val="clear" w:color="auto" w:fill="FFFFFF"/>
              <w:rPr>
                <w:rFonts w:ascii="Times New Roman" w:hAnsi="Times New Roman"/>
                <w:sz w:val="18"/>
                <w:szCs w:val="18"/>
              </w:rPr>
            </w:pPr>
            <w:r w:rsidRPr="00FE4CF0">
              <w:rPr>
                <w:rFonts w:ascii="Times New Roman" w:hAnsi="Times New Roman"/>
                <w:sz w:val="18"/>
                <w:szCs w:val="18"/>
              </w:rPr>
              <w:t>Блуза должна быть изготовлена из мягкой, малосминаемой ткани, обладающей высокими показателями гигроскопичности.</w:t>
            </w:r>
          </w:p>
        </w:tc>
        <w:tc>
          <w:tcPr>
            <w:tcW w:w="2381" w:type="dxa"/>
            <w:vMerge w:val="restart"/>
          </w:tcPr>
          <w:p w14:paraId="271D5DD4" w14:textId="77777777" w:rsidR="00FE4CF0" w:rsidRPr="00FE4CF0" w:rsidRDefault="00FE4CF0" w:rsidP="00FE4CF0">
            <w:pPr>
              <w:autoSpaceDE w:val="0"/>
              <w:autoSpaceDN w:val="0"/>
              <w:rPr>
                <w:rFonts w:ascii="Times New Roman" w:hAnsi="Times New Roman"/>
                <w:sz w:val="18"/>
                <w:szCs w:val="18"/>
              </w:rPr>
            </w:pPr>
            <w:r w:rsidRPr="00FE4CF0">
              <w:rPr>
                <w:rFonts w:ascii="Times New Roman" w:hAnsi="Times New Roman"/>
                <w:b/>
                <w:sz w:val="18"/>
                <w:szCs w:val="18"/>
              </w:rPr>
              <w:t>Ткань:</w:t>
            </w:r>
            <w:r w:rsidRPr="00FE4CF0">
              <w:rPr>
                <w:rFonts w:ascii="Times New Roman" w:hAnsi="Times New Roman"/>
                <w:sz w:val="18"/>
                <w:szCs w:val="18"/>
              </w:rPr>
              <w:t xml:space="preserve"> «Бамбук» </w:t>
            </w:r>
          </w:p>
          <w:p w14:paraId="2CA5538D" w14:textId="77777777" w:rsidR="00FE4CF0" w:rsidRPr="00FE4CF0" w:rsidRDefault="00FE4CF0" w:rsidP="00FE4CF0">
            <w:pPr>
              <w:autoSpaceDE w:val="0"/>
              <w:autoSpaceDN w:val="0"/>
              <w:rPr>
                <w:rFonts w:ascii="Times New Roman" w:hAnsi="Times New Roman"/>
                <w:sz w:val="18"/>
                <w:szCs w:val="18"/>
              </w:rPr>
            </w:pPr>
            <w:r w:rsidRPr="00FE4CF0">
              <w:rPr>
                <w:rFonts w:ascii="Times New Roman" w:hAnsi="Times New Roman"/>
                <w:sz w:val="18"/>
                <w:szCs w:val="18"/>
              </w:rPr>
              <w:t xml:space="preserve">(47% бамбук, 50% микрофибра, 3% </w:t>
            </w:r>
            <w:proofErr w:type="spellStart"/>
            <w:r w:rsidRPr="00FE4CF0">
              <w:rPr>
                <w:rFonts w:ascii="Times New Roman" w:hAnsi="Times New Roman"/>
                <w:sz w:val="18"/>
                <w:szCs w:val="18"/>
              </w:rPr>
              <w:t>спандекс</w:t>
            </w:r>
            <w:proofErr w:type="spellEnd"/>
            <w:r w:rsidRPr="00FE4CF0">
              <w:rPr>
                <w:rFonts w:ascii="Times New Roman" w:hAnsi="Times New Roman"/>
                <w:sz w:val="18"/>
                <w:szCs w:val="18"/>
              </w:rPr>
              <w:t xml:space="preserve">) </w:t>
            </w:r>
          </w:p>
          <w:p w14:paraId="5D831147" w14:textId="77777777" w:rsidR="00FE4CF0" w:rsidRPr="00FE4CF0" w:rsidRDefault="00FE4CF0" w:rsidP="00FE4CF0">
            <w:pPr>
              <w:autoSpaceDE w:val="0"/>
              <w:autoSpaceDN w:val="0"/>
              <w:rPr>
                <w:rFonts w:ascii="Times New Roman" w:hAnsi="Times New Roman"/>
                <w:sz w:val="18"/>
                <w:szCs w:val="18"/>
              </w:rPr>
            </w:pPr>
            <w:r w:rsidRPr="00FE4CF0">
              <w:rPr>
                <w:rFonts w:ascii="Times New Roman" w:hAnsi="Times New Roman"/>
                <w:b/>
                <w:sz w:val="18"/>
                <w:szCs w:val="18"/>
              </w:rPr>
              <w:t>Плотность:</w:t>
            </w:r>
            <w:r w:rsidRPr="00FE4CF0">
              <w:rPr>
                <w:rFonts w:ascii="Times New Roman" w:hAnsi="Times New Roman"/>
                <w:sz w:val="18"/>
                <w:szCs w:val="18"/>
              </w:rPr>
              <w:t xml:space="preserve"> 165 г/кв.м</w:t>
            </w:r>
          </w:p>
          <w:p w14:paraId="031D1581" w14:textId="50D3B222" w:rsidR="00FE4CF0" w:rsidRPr="00FE4CF0" w:rsidRDefault="00FE4CF0" w:rsidP="00FE4CF0">
            <w:pPr>
              <w:autoSpaceDE w:val="0"/>
              <w:autoSpaceDN w:val="0"/>
              <w:rPr>
                <w:rFonts w:ascii="Times New Roman" w:hAnsi="Times New Roman"/>
                <w:sz w:val="18"/>
                <w:szCs w:val="18"/>
              </w:rPr>
            </w:pPr>
            <w:r w:rsidRPr="00FE4CF0">
              <w:rPr>
                <w:rFonts w:ascii="Times New Roman" w:hAnsi="Times New Roman"/>
                <w:b/>
                <w:sz w:val="18"/>
                <w:szCs w:val="18"/>
              </w:rPr>
              <w:t>Цвет:</w:t>
            </w:r>
            <w:r w:rsidRPr="00FE4CF0">
              <w:rPr>
                <w:rFonts w:ascii="Times New Roman" w:hAnsi="Times New Roman"/>
                <w:sz w:val="18"/>
                <w:szCs w:val="18"/>
              </w:rPr>
              <w:t xml:space="preserve"> морская волна</w:t>
            </w:r>
          </w:p>
        </w:tc>
        <w:tc>
          <w:tcPr>
            <w:tcW w:w="709" w:type="dxa"/>
          </w:tcPr>
          <w:p w14:paraId="0DCEABAA" w14:textId="77777777" w:rsidR="00FE4CF0" w:rsidRPr="00FE4CF0" w:rsidRDefault="00FE4CF0" w:rsidP="00FE4CF0">
            <w:pPr>
              <w:jc w:val="center"/>
              <w:rPr>
                <w:rFonts w:ascii="Times New Roman" w:hAnsi="Times New Roman"/>
                <w:bCs/>
                <w:color w:val="000000"/>
                <w:sz w:val="18"/>
                <w:szCs w:val="18"/>
              </w:rPr>
            </w:pPr>
            <w:r w:rsidRPr="00FE4CF0">
              <w:rPr>
                <w:rFonts w:ascii="Times New Roman" w:hAnsi="Times New Roman"/>
                <w:bCs/>
                <w:color w:val="000000"/>
                <w:sz w:val="18"/>
                <w:szCs w:val="18"/>
              </w:rPr>
              <w:t>84</w:t>
            </w:r>
          </w:p>
        </w:tc>
        <w:tc>
          <w:tcPr>
            <w:tcW w:w="992" w:type="dxa"/>
          </w:tcPr>
          <w:p w14:paraId="4C9C5C45" w14:textId="77777777" w:rsidR="00FE4CF0" w:rsidRPr="00FE4CF0" w:rsidRDefault="00FE4CF0" w:rsidP="00FE4CF0">
            <w:pPr>
              <w:jc w:val="center"/>
              <w:rPr>
                <w:rFonts w:ascii="Times New Roman" w:hAnsi="Times New Roman"/>
                <w:bCs/>
                <w:color w:val="000000"/>
                <w:sz w:val="18"/>
                <w:szCs w:val="18"/>
              </w:rPr>
            </w:pPr>
            <w:r w:rsidRPr="00FE4CF0">
              <w:rPr>
                <w:rFonts w:ascii="Times New Roman" w:hAnsi="Times New Roman"/>
                <w:bCs/>
                <w:color w:val="000000"/>
                <w:sz w:val="18"/>
                <w:szCs w:val="18"/>
              </w:rPr>
              <w:t>158-164</w:t>
            </w:r>
          </w:p>
        </w:tc>
        <w:tc>
          <w:tcPr>
            <w:tcW w:w="850" w:type="dxa"/>
          </w:tcPr>
          <w:p w14:paraId="258CA6CC" w14:textId="77777777" w:rsidR="00FE4CF0" w:rsidRPr="00FE4CF0" w:rsidRDefault="00FE4CF0" w:rsidP="00FE4CF0">
            <w:pPr>
              <w:jc w:val="center"/>
              <w:rPr>
                <w:rFonts w:ascii="Times New Roman" w:hAnsi="Times New Roman"/>
                <w:sz w:val="18"/>
                <w:szCs w:val="18"/>
              </w:rPr>
            </w:pPr>
            <w:r w:rsidRPr="00FE4CF0">
              <w:rPr>
                <w:rFonts w:ascii="Times New Roman" w:hAnsi="Times New Roman"/>
                <w:sz w:val="18"/>
                <w:szCs w:val="18"/>
              </w:rPr>
              <w:t>Шт.</w:t>
            </w:r>
          </w:p>
        </w:tc>
        <w:tc>
          <w:tcPr>
            <w:tcW w:w="1277" w:type="dxa"/>
          </w:tcPr>
          <w:p w14:paraId="1FE7B0E2" w14:textId="77777777" w:rsidR="00FE4CF0" w:rsidRPr="00FE4CF0" w:rsidRDefault="00FE4CF0" w:rsidP="00FE4CF0">
            <w:pPr>
              <w:jc w:val="center"/>
              <w:rPr>
                <w:rFonts w:ascii="Times New Roman" w:hAnsi="Times New Roman"/>
                <w:bCs/>
                <w:color w:val="000000"/>
                <w:sz w:val="18"/>
                <w:szCs w:val="18"/>
              </w:rPr>
            </w:pPr>
            <w:r w:rsidRPr="00FE4CF0">
              <w:rPr>
                <w:rFonts w:ascii="Times New Roman" w:hAnsi="Times New Roman"/>
                <w:bCs/>
                <w:color w:val="000000"/>
                <w:sz w:val="18"/>
                <w:szCs w:val="18"/>
              </w:rPr>
              <w:t>1</w:t>
            </w:r>
          </w:p>
        </w:tc>
        <w:tc>
          <w:tcPr>
            <w:tcW w:w="1275" w:type="dxa"/>
            <w:vMerge w:val="restart"/>
          </w:tcPr>
          <w:p w14:paraId="3EEEBC2E" w14:textId="0ECE7EA4" w:rsidR="00FE4CF0" w:rsidRPr="00FE4CF0" w:rsidRDefault="00FE4CF0" w:rsidP="00FE4CF0">
            <w:pPr>
              <w:jc w:val="center"/>
              <w:rPr>
                <w:rFonts w:ascii="Times New Roman" w:hAnsi="Times New Roman"/>
                <w:b/>
                <w:sz w:val="18"/>
                <w:szCs w:val="18"/>
              </w:rPr>
            </w:pPr>
            <w:r w:rsidRPr="00FE4CF0">
              <w:rPr>
                <w:rFonts w:ascii="Times New Roman" w:hAnsi="Times New Roman"/>
                <w:b/>
                <w:sz w:val="18"/>
                <w:szCs w:val="18"/>
              </w:rPr>
              <w:t>143</w:t>
            </w:r>
          </w:p>
        </w:tc>
      </w:tr>
      <w:tr w:rsidR="00FE4CF0" w:rsidRPr="00FE4CF0" w14:paraId="0521D3B0" w14:textId="77777777" w:rsidTr="00FE4CF0">
        <w:trPr>
          <w:trHeight w:val="284"/>
        </w:trPr>
        <w:tc>
          <w:tcPr>
            <w:tcW w:w="495" w:type="dxa"/>
            <w:vMerge/>
          </w:tcPr>
          <w:p w14:paraId="4F99DF8E" w14:textId="77777777" w:rsidR="00FE4CF0" w:rsidRPr="00FE4CF0" w:rsidRDefault="00FE4CF0" w:rsidP="00FE4CF0">
            <w:pPr>
              <w:autoSpaceDE w:val="0"/>
              <w:autoSpaceDN w:val="0"/>
              <w:rPr>
                <w:rFonts w:ascii="Times New Roman" w:hAnsi="Times New Roman"/>
                <w:b/>
                <w:sz w:val="18"/>
                <w:szCs w:val="18"/>
              </w:rPr>
            </w:pPr>
          </w:p>
        </w:tc>
        <w:tc>
          <w:tcPr>
            <w:tcW w:w="1915" w:type="dxa"/>
            <w:vMerge/>
          </w:tcPr>
          <w:p w14:paraId="5D222E8A" w14:textId="77777777" w:rsidR="00FE4CF0" w:rsidRPr="00FE4CF0" w:rsidRDefault="00FE4CF0" w:rsidP="00FE4CF0">
            <w:pPr>
              <w:rPr>
                <w:rFonts w:ascii="Times New Roman" w:hAnsi="Times New Roman"/>
                <w:b/>
                <w:sz w:val="18"/>
                <w:szCs w:val="18"/>
              </w:rPr>
            </w:pPr>
          </w:p>
        </w:tc>
        <w:tc>
          <w:tcPr>
            <w:tcW w:w="4819" w:type="dxa"/>
            <w:vMerge/>
          </w:tcPr>
          <w:p w14:paraId="036049D1" w14:textId="77777777" w:rsidR="00FE4CF0" w:rsidRPr="00FE4CF0" w:rsidRDefault="00FE4CF0" w:rsidP="00FE4CF0">
            <w:pPr>
              <w:shd w:val="clear" w:color="auto" w:fill="FFFFFF"/>
              <w:rPr>
                <w:rFonts w:ascii="Times New Roman" w:hAnsi="Times New Roman"/>
                <w:sz w:val="18"/>
                <w:szCs w:val="18"/>
              </w:rPr>
            </w:pPr>
          </w:p>
        </w:tc>
        <w:tc>
          <w:tcPr>
            <w:tcW w:w="2381" w:type="dxa"/>
            <w:vMerge/>
          </w:tcPr>
          <w:p w14:paraId="1FFC76B3" w14:textId="77777777" w:rsidR="00FE4CF0" w:rsidRPr="00FE4CF0" w:rsidRDefault="00FE4CF0" w:rsidP="00FE4CF0">
            <w:pPr>
              <w:autoSpaceDE w:val="0"/>
              <w:autoSpaceDN w:val="0"/>
              <w:rPr>
                <w:rFonts w:ascii="Times New Roman" w:hAnsi="Times New Roman"/>
                <w:sz w:val="18"/>
                <w:szCs w:val="18"/>
              </w:rPr>
            </w:pPr>
          </w:p>
        </w:tc>
        <w:tc>
          <w:tcPr>
            <w:tcW w:w="709" w:type="dxa"/>
            <w:vMerge w:val="restart"/>
          </w:tcPr>
          <w:p w14:paraId="3362651B" w14:textId="77777777" w:rsidR="00FE4CF0" w:rsidRPr="00FE4CF0" w:rsidRDefault="00FE4CF0" w:rsidP="00FE4CF0">
            <w:pPr>
              <w:jc w:val="center"/>
              <w:rPr>
                <w:rFonts w:ascii="Times New Roman" w:hAnsi="Times New Roman"/>
                <w:bCs/>
                <w:color w:val="000000"/>
                <w:sz w:val="18"/>
                <w:szCs w:val="18"/>
              </w:rPr>
            </w:pPr>
            <w:r w:rsidRPr="00FE4CF0">
              <w:rPr>
                <w:rFonts w:ascii="Times New Roman" w:hAnsi="Times New Roman"/>
                <w:bCs/>
                <w:color w:val="000000"/>
                <w:sz w:val="18"/>
                <w:szCs w:val="18"/>
              </w:rPr>
              <w:t>88</w:t>
            </w:r>
          </w:p>
        </w:tc>
        <w:tc>
          <w:tcPr>
            <w:tcW w:w="992" w:type="dxa"/>
          </w:tcPr>
          <w:p w14:paraId="60CD7980" w14:textId="77777777" w:rsidR="00FE4CF0" w:rsidRPr="00FE4CF0" w:rsidRDefault="00FE4CF0" w:rsidP="00FE4CF0">
            <w:pPr>
              <w:jc w:val="center"/>
              <w:rPr>
                <w:rFonts w:ascii="Times New Roman" w:hAnsi="Times New Roman"/>
                <w:bCs/>
                <w:color w:val="000000"/>
                <w:sz w:val="18"/>
                <w:szCs w:val="18"/>
              </w:rPr>
            </w:pPr>
            <w:r w:rsidRPr="00FE4CF0">
              <w:rPr>
                <w:rFonts w:ascii="Times New Roman" w:hAnsi="Times New Roman"/>
                <w:bCs/>
                <w:color w:val="000000"/>
                <w:sz w:val="18"/>
                <w:szCs w:val="18"/>
              </w:rPr>
              <w:t>158-164</w:t>
            </w:r>
          </w:p>
        </w:tc>
        <w:tc>
          <w:tcPr>
            <w:tcW w:w="850" w:type="dxa"/>
          </w:tcPr>
          <w:p w14:paraId="45BB0249" w14:textId="77777777" w:rsidR="00FE4CF0" w:rsidRPr="00FE4CF0" w:rsidRDefault="00FE4CF0" w:rsidP="00FE4CF0">
            <w:pPr>
              <w:jc w:val="center"/>
              <w:rPr>
                <w:rFonts w:ascii="Times New Roman" w:hAnsi="Times New Roman"/>
                <w:sz w:val="18"/>
                <w:szCs w:val="18"/>
              </w:rPr>
            </w:pPr>
            <w:r w:rsidRPr="00FE4CF0">
              <w:rPr>
                <w:rFonts w:ascii="Times New Roman" w:hAnsi="Times New Roman"/>
                <w:sz w:val="18"/>
                <w:szCs w:val="18"/>
              </w:rPr>
              <w:t>Шт.</w:t>
            </w:r>
          </w:p>
        </w:tc>
        <w:tc>
          <w:tcPr>
            <w:tcW w:w="1277" w:type="dxa"/>
          </w:tcPr>
          <w:p w14:paraId="32537BBE" w14:textId="77777777" w:rsidR="00FE4CF0" w:rsidRPr="00FE4CF0" w:rsidRDefault="00FE4CF0" w:rsidP="00FE4CF0">
            <w:pPr>
              <w:jc w:val="center"/>
              <w:rPr>
                <w:rFonts w:ascii="Times New Roman" w:hAnsi="Times New Roman"/>
                <w:bCs/>
                <w:color w:val="000000"/>
                <w:sz w:val="18"/>
                <w:szCs w:val="18"/>
              </w:rPr>
            </w:pPr>
            <w:r w:rsidRPr="00FE4CF0">
              <w:rPr>
                <w:rFonts w:ascii="Times New Roman" w:hAnsi="Times New Roman"/>
                <w:bCs/>
                <w:color w:val="000000"/>
                <w:sz w:val="18"/>
                <w:szCs w:val="18"/>
              </w:rPr>
              <w:t>14</w:t>
            </w:r>
          </w:p>
        </w:tc>
        <w:tc>
          <w:tcPr>
            <w:tcW w:w="1275" w:type="dxa"/>
            <w:vMerge/>
            <w:vAlign w:val="center"/>
          </w:tcPr>
          <w:p w14:paraId="47BEFDF7" w14:textId="77777777" w:rsidR="00FE4CF0" w:rsidRPr="00FE4CF0" w:rsidRDefault="00FE4CF0" w:rsidP="00FE4CF0">
            <w:pPr>
              <w:jc w:val="center"/>
              <w:rPr>
                <w:rFonts w:ascii="Times New Roman" w:hAnsi="Times New Roman"/>
                <w:b/>
                <w:sz w:val="18"/>
                <w:szCs w:val="18"/>
              </w:rPr>
            </w:pPr>
          </w:p>
        </w:tc>
      </w:tr>
      <w:tr w:rsidR="00FE4CF0" w:rsidRPr="00FE4CF0" w14:paraId="17C42ACC" w14:textId="77777777" w:rsidTr="00FE4CF0">
        <w:trPr>
          <w:trHeight w:val="284"/>
        </w:trPr>
        <w:tc>
          <w:tcPr>
            <w:tcW w:w="495" w:type="dxa"/>
            <w:vMerge/>
          </w:tcPr>
          <w:p w14:paraId="7DC2AA13" w14:textId="77777777" w:rsidR="00FE4CF0" w:rsidRPr="00FE4CF0" w:rsidRDefault="00FE4CF0" w:rsidP="00FE4CF0">
            <w:pPr>
              <w:autoSpaceDE w:val="0"/>
              <w:autoSpaceDN w:val="0"/>
              <w:rPr>
                <w:rFonts w:ascii="Times New Roman" w:hAnsi="Times New Roman"/>
                <w:b/>
                <w:sz w:val="18"/>
                <w:szCs w:val="18"/>
              </w:rPr>
            </w:pPr>
          </w:p>
        </w:tc>
        <w:tc>
          <w:tcPr>
            <w:tcW w:w="1915" w:type="dxa"/>
            <w:vMerge/>
          </w:tcPr>
          <w:p w14:paraId="3003A260" w14:textId="77777777" w:rsidR="00FE4CF0" w:rsidRPr="00FE4CF0" w:rsidRDefault="00FE4CF0" w:rsidP="00FE4CF0">
            <w:pPr>
              <w:rPr>
                <w:rFonts w:ascii="Times New Roman" w:hAnsi="Times New Roman"/>
                <w:b/>
                <w:sz w:val="18"/>
                <w:szCs w:val="18"/>
              </w:rPr>
            </w:pPr>
          </w:p>
        </w:tc>
        <w:tc>
          <w:tcPr>
            <w:tcW w:w="4819" w:type="dxa"/>
            <w:vMerge/>
          </w:tcPr>
          <w:p w14:paraId="1678FFF0" w14:textId="77777777" w:rsidR="00FE4CF0" w:rsidRPr="00FE4CF0" w:rsidRDefault="00FE4CF0" w:rsidP="00FE4CF0">
            <w:pPr>
              <w:shd w:val="clear" w:color="auto" w:fill="FFFFFF"/>
              <w:rPr>
                <w:rFonts w:ascii="Times New Roman" w:hAnsi="Times New Roman"/>
                <w:sz w:val="18"/>
                <w:szCs w:val="18"/>
              </w:rPr>
            </w:pPr>
          </w:p>
        </w:tc>
        <w:tc>
          <w:tcPr>
            <w:tcW w:w="2381" w:type="dxa"/>
            <w:vMerge/>
          </w:tcPr>
          <w:p w14:paraId="3AFF6378" w14:textId="77777777" w:rsidR="00FE4CF0" w:rsidRPr="00FE4CF0" w:rsidRDefault="00FE4CF0" w:rsidP="00FE4CF0">
            <w:pPr>
              <w:autoSpaceDE w:val="0"/>
              <w:autoSpaceDN w:val="0"/>
              <w:rPr>
                <w:rFonts w:ascii="Times New Roman" w:hAnsi="Times New Roman"/>
                <w:sz w:val="18"/>
                <w:szCs w:val="18"/>
              </w:rPr>
            </w:pPr>
          </w:p>
        </w:tc>
        <w:tc>
          <w:tcPr>
            <w:tcW w:w="709" w:type="dxa"/>
            <w:vMerge/>
          </w:tcPr>
          <w:p w14:paraId="7297BECB" w14:textId="77777777" w:rsidR="00FE4CF0" w:rsidRPr="00FE4CF0" w:rsidRDefault="00FE4CF0" w:rsidP="00FE4CF0">
            <w:pPr>
              <w:jc w:val="center"/>
              <w:rPr>
                <w:rFonts w:ascii="Times New Roman" w:hAnsi="Times New Roman"/>
                <w:bCs/>
                <w:color w:val="000000"/>
                <w:sz w:val="18"/>
                <w:szCs w:val="18"/>
              </w:rPr>
            </w:pPr>
          </w:p>
        </w:tc>
        <w:tc>
          <w:tcPr>
            <w:tcW w:w="992" w:type="dxa"/>
          </w:tcPr>
          <w:p w14:paraId="427F6789" w14:textId="77777777" w:rsidR="00FE4CF0" w:rsidRPr="00FE4CF0" w:rsidRDefault="00FE4CF0" w:rsidP="00FE4CF0">
            <w:pPr>
              <w:jc w:val="center"/>
              <w:rPr>
                <w:rFonts w:ascii="Times New Roman" w:hAnsi="Times New Roman"/>
                <w:bCs/>
                <w:color w:val="000000"/>
                <w:sz w:val="18"/>
                <w:szCs w:val="18"/>
              </w:rPr>
            </w:pPr>
            <w:r w:rsidRPr="00FE4CF0">
              <w:rPr>
                <w:rFonts w:ascii="Times New Roman" w:hAnsi="Times New Roman"/>
                <w:bCs/>
                <w:color w:val="000000"/>
                <w:sz w:val="18"/>
                <w:szCs w:val="18"/>
              </w:rPr>
              <w:t>170-176</w:t>
            </w:r>
          </w:p>
        </w:tc>
        <w:tc>
          <w:tcPr>
            <w:tcW w:w="850" w:type="dxa"/>
          </w:tcPr>
          <w:p w14:paraId="2CB3BAED" w14:textId="77777777" w:rsidR="00FE4CF0" w:rsidRPr="00FE4CF0" w:rsidRDefault="00FE4CF0" w:rsidP="00FE4CF0">
            <w:pPr>
              <w:jc w:val="center"/>
              <w:rPr>
                <w:rFonts w:ascii="Times New Roman" w:hAnsi="Times New Roman"/>
                <w:sz w:val="18"/>
                <w:szCs w:val="18"/>
              </w:rPr>
            </w:pPr>
            <w:r w:rsidRPr="00FE4CF0">
              <w:rPr>
                <w:rFonts w:ascii="Times New Roman" w:hAnsi="Times New Roman"/>
                <w:sz w:val="18"/>
                <w:szCs w:val="18"/>
              </w:rPr>
              <w:t>Шт.</w:t>
            </w:r>
          </w:p>
        </w:tc>
        <w:tc>
          <w:tcPr>
            <w:tcW w:w="1277" w:type="dxa"/>
          </w:tcPr>
          <w:p w14:paraId="0616ECDE" w14:textId="77777777" w:rsidR="00FE4CF0" w:rsidRPr="00FE4CF0" w:rsidRDefault="00FE4CF0" w:rsidP="00FE4CF0">
            <w:pPr>
              <w:jc w:val="center"/>
              <w:rPr>
                <w:rFonts w:ascii="Times New Roman" w:hAnsi="Times New Roman"/>
                <w:bCs/>
                <w:color w:val="000000"/>
                <w:sz w:val="18"/>
                <w:szCs w:val="18"/>
              </w:rPr>
            </w:pPr>
            <w:r w:rsidRPr="00FE4CF0">
              <w:rPr>
                <w:rFonts w:ascii="Times New Roman" w:hAnsi="Times New Roman"/>
                <w:bCs/>
                <w:color w:val="000000"/>
                <w:sz w:val="18"/>
                <w:szCs w:val="18"/>
              </w:rPr>
              <w:t>2</w:t>
            </w:r>
          </w:p>
        </w:tc>
        <w:tc>
          <w:tcPr>
            <w:tcW w:w="1275" w:type="dxa"/>
            <w:vMerge/>
            <w:vAlign w:val="center"/>
          </w:tcPr>
          <w:p w14:paraId="3889C12A" w14:textId="77777777" w:rsidR="00FE4CF0" w:rsidRPr="00FE4CF0" w:rsidRDefault="00FE4CF0" w:rsidP="00FE4CF0">
            <w:pPr>
              <w:jc w:val="center"/>
              <w:rPr>
                <w:rFonts w:ascii="Times New Roman" w:hAnsi="Times New Roman"/>
                <w:b/>
                <w:sz w:val="18"/>
                <w:szCs w:val="18"/>
              </w:rPr>
            </w:pPr>
          </w:p>
        </w:tc>
      </w:tr>
      <w:tr w:rsidR="00FE4CF0" w:rsidRPr="00FE4CF0" w14:paraId="6557012E" w14:textId="77777777" w:rsidTr="00FE4CF0">
        <w:trPr>
          <w:trHeight w:val="284"/>
        </w:trPr>
        <w:tc>
          <w:tcPr>
            <w:tcW w:w="495" w:type="dxa"/>
            <w:vMerge/>
          </w:tcPr>
          <w:p w14:paraId="5BAA92F9" w14:textId="77777777" w:rsidR="00FE4CF0" w:rsidRPr="00FE4CF0" w:rsidRDefault="00FE4CF0" w:rsidP="00FE4CF0">
            <w:pPr>
              <w:autoSpaceDE w:val="0"/>
              <w:autoSpaceDN w:val="0"/>
              <w:rPr>
                <w:rFonts w:ascii="Times New Roman" w:hAnsi="Times New Roman"/>
                <w:b/>
                <w:sz w:val="18"/>
                <w:szCs w:val="18"/>
              </w:rPr>
            </w:pPr>
          </w:p>
        </w:tc>
        <w:tc>
          <w:tcPr>
            <w:tcW w:w="1915" w:type="dxa"/>
            <w:vMerge/>
          </w:tcPr>
          <w:p w14:paraId="39D54382" w14:textId="77777777" w:rsidR="00FE4CF0" w:rsidRPr="00FE4CF0" w:rsidRDefault="00FE4CF0" w:rsidP="00FE4CF0">
            <w:pPr>
              <w:rPr>
                <w:rFonts w:ascii="Times New Roman" w:hAnsi="Times New Roman"/>
                <w:sz w:val="18"/>
                <w:szCs w:val="18"/>
              </w:rPr>
            </w:pPr>
          </w:p>
        </w:tc>
        <w:tc>
          <w:tcPr>
            <w:tcW w:w="4819" w:type="dxa"/>
            <w:vMerge/>
          </w:tcPr>
          <w:p w14:paraId="458B9F07" w14:textId="77777777" w:rsidR="00FE4CF0" w:rsidRPr="00FE4CF0" w:rsidRDefault="00FE4CF0" w:rsidP="00FE4CF0">
            <w:pPr>
              <w:shd w:val="clear" w:color="auto" w:fill="FFFFFF"/>
              <w:rPr>
                <w:rFonts w:ascii="Times New Roman" w:hAnsi="Times New Roman"/>
                <w:sz w:val="18"/>
                <w:szCs w:val="18"/>
              </w:rPr>
            </w:pPr>
          </w:p>
        </w:tc>
        <w:tc>
          <w:tcPr>
            <w:tcW w:w="2381" w:type="dxa"/>
            <w:vMerge/>
          </w:tcPr>
          <w:p w14:paraId="1860B05A" w14:textId="77777777" w:rsidR="00FE4CF0" w:rsidRPr="00FE4CF0" w:rsidRDefault="00FE4CF0" w:rsidP="00FE4CF0">
            <w:pPr>
              <w:autoSpaceDE w:val="0"/>
              <w:autoSpaceDN w:val="0"/>
              <w:rPr>
                <w:rFonts w:ascii="Times New Roman" w:hAnsi="Times New Roman"/>
                <w:sz w:val="18"/>
                <w:szCs w:val="18"/>
              </w:rPr>
            </w:pPr>
          </w:p>
        </w:tc>
        <w:tc>
          <w:tcPr>
            <w:tcW w:w="709" w:type="dxa"/>
            <w:vMerge w:val="restart"/>
          </w:tcPr>
          <w:p w14:paraId="505A3A3F" w14:textId="77777777" w:rsidR="00FE4CF0" w:rsidRPr="00FE4CF0" w:rsidRDefault="00FE4CF0" w:rsidP="00FE4CF0">
            <w:pPr>
              <w:jc w:val="center"/>
              <w:rPr>
                <w:rFonts w:ascii="Times New Roman" w:hAnsi="Times New Roman"/>
                <w:bCs/>
                <w:color w:val="000000"/>
                <w:sz w:val="18"/>
                <w:szCs w:val="18"/>
              </w:rPr>
            </w:pPr>
            <w:r w:rsidRPr="00FE4CF0">
              <w:rPr>
                <w:rFonts w:ascii="Times New Roman" w:hAnsi="Times New Roman"/>
                <w:bCs/>
                <w:color w:val="000000"/>
                <w:sz w:val="18"/>
                <w:szCs w:val="18"/>
              </w:rPr>
              <w:t>92</w:t>
            </w:r>
          </w:p>
        </w:tc>
        <w:tc>
          <w:tcPr>
            <w:tcW w:w="992" w:type="dxa"/>
          </w:tcPr>
          <w:p w14:paraId="30795CA7" w14:textId="77777777" w:rsidR="00FE4CF0" w:rsidRPr="00FE4CF0" w:rsidRDefault="00FE4CF0" w:rsidP="00FE4CF0">
            <w:pPr>
              <w:jc w:val="center"/>
              <w:rPr>
                <w:rFonts w:ascii="Times New Roman" w:hAnsi="Times New Roman"/>
                <w:bCs/>
                <w:color w:val="000000"/>
                <w:sz w:val="18"/>
                <w:szCs w:val="18"/>
              </w:rPr>
            </w:pPr>
            <w:r w:rsidRPr="00FE4CF0">
              <w:rPr>
                <w:rFonts w:ascii="Times New Roman" w:hAnsi="Times New Roman"/>
                <w:bCs/>
                <w:color w:val="000000"/>
                <w:sz w:val="18"/>
                <w:szCs w:val="18"/>
              </w:rPr>
              <w:t>158-164</w:t>
            </w:r>
          </w:p>
        </w:tc>
        <w:tc>
          <w:tcPr>
            <w:tcW w:w="850" w:type="dxa"/>
          </w:tcPr>
          <w:p w14:paraId="3AE43D5F" w14:textId="77777777" w:rsidR="00FE4CF0" w:rsidRPr="00FE4CF0" w:rsidRDefault="00FE4CF0" w:rsidP="00FE4CF0">
            <w:pPr>
              <w:jc w:val="center"/>
              <w:rPr>
                <w:rFonts w:ascii="Times New Roman" w:hAnsi="Times New Roman"/>
                <w:sz w:val="18"/>
                <w:szCs w:val="18"/>
              </w:rPr>
            </w:pPr>
            <w:r w:rsidRPr="00FE4CF0">
              <w:rPr>
                <w:rFonts w:ascii="Times New Roman" w:hAnsi="Times New Roman"/>
                <w:sz w:val="18"/>
                <w:szCs w:val="18"/>
              </w:rPr>
              <w:t>Шт.</w:t>
            </w:r>
          </w:p>
        </w:tc>
        <w:tc>
          <w:tcPr>
            <w:tcW w:w="1277" w:type="dxa"/>
          </w:tcPr>
          <w:p w14:paraId="61134305" w14:textId="77777777" w:rsidR="00FE4CF0" w:rsidRPr="00FE4CF0" w:rsidRDefault="00FE4CF0" w:rsidP="00FE4CF0">
            <w:pPr>
              <w:jc w:val="center"/>
              <w:rPr>
                <w:rFonts w:ascii="Times New Roman" w:hAnsi="Times New Roman"/>
                <w:bCs/>
                <w:color w:val="000000"/>
                <w:sz w:val="18"/>
                <w:szCs w:val="18"/>
              </w:rPr>
            </w:pPr>
            <w:r w:rsidRPr="00FE4CF0">
              <w:rPr>
                <w:rFonts w:ascii="Times New Roman" w:hAnsi="Times New Roman"/>
                <w:bCs/>
                <w:color w:val="000000"/>
                <w:sz w:val="18"/>
                <w:szCs w:val="18"/>
              </w:rPr>
              <w:t>6</w:t>
            </w:r>
          </w:p>
        </w:tc>
        <w:tc>
          <w:tcPr>
            <w:tcW w:w="1275" w:type="dxa"/>
            <w:vMerge/>
            <w:vAlign w:val="center"/>
          </w:tcPr>
          <w:p w14:paraId="3AFF0B08" w14:textId="77777777" w:rsidR="00FE4CF0" w:rsidRPr="00FE4CF0" w:rsidRDefault="00FE4CF0" w:rsidP="00FE4CF0">
            <w:pPr>
              <w:jc w:val="center"/>
              <w:rPr>
                <w:rFonts w:ascii="Times New Roman" w:hAnsi="Times New Roman"/>
                <w:b/>
                <w:sz w:val="18"/>
                <w:szCs w:val="18"/>
              </w:rPr>
            </w:pPr>
          </w:p>
        </w:tc>
      </w:tr>
      <w:tr w:rsidR="00FE4CF0" w:rsidRPr="00FE4CF0" w14:paraId="00F3D235" w14:textId="77777777" w:rsidTr="00FE4CF0">
        <w:trPr>
          <w:trHeight w:val="284"/>
        </w:trPr>
        <w:tc>
          <w:tcPr>
            <w:tcW w:w="495" w:type="dxa"/>
            <w:vMerge/>
          </w:tcPr>
          <w:p w14:paraId="55D5224B" w14:textId="77777777" w:rsidR="00FE4CF0" w:rsidRPr="00FE4CF0" w:rsidRDefault="00FE4CF0" w:rsidP="00FE4CF0">
            <w:pPr>
              <w:autoSpaceDE w:val="0"/>
              <w:autoSpaceDN w:val="0"/>
              <w:rPr>
                <w:rFonts w:ascii="Times New Roman" w:hAnsi="Times New Roman"/>
                <w:b/>
                <w:sz w:val="18"/>
                <w:szCs w:val="18"/>
              </w:rPr>
            </w:pPr>
          </w:p>
        </w:tc>
        <w:tc>
          <w:tcPr>
            <w:tcW w:w="1915" w:type="dxa"/>
            <w:vMerge/>
          </w:tcPr>
          <w:p w14:paraId="6C917641" w14:textId="77777777" w:rsidR="00FE4CF0" w:rsidRPr="00FE4CF0" w:rsidRDefault="00FE4CF0" w:rsidP="00FE4CF0">
            <w:pPr>
              <w:rPr>
                <w:rFonts w:ascii="Times New Roman" w:hAnsi="Times New Roman"/>
                <w:b/>
                <w:sz w:val="18"/>
                <w:szCs w:val="18"/>
              </w:rPr>
            </w:pPr>
          </w:p>
        </w:tc>
        <w:tc>
          <w:tcPr>
            <w:tcW w:w="4819" w:type="dxa"/>
            <w:vMerge/>
          </w:tcPr>
          <w:p w14:paraId="237281BE" w14:textId="77777777" w:rsidR="00FE4CF0" w:rsidRPr="00FE4CF0" w:rsidRDefault="00FE4CF0" w:rsidP="00FE4CF0">
            <w:pPr>
              <w:shd w:val="clear" w:color="auto" w:fill="FFFFFF"/>
              <w:ind w:firstLine="357"/>
              <w:rPr>
                <w:rFonts w:ascii="Times New Roman" w:hAnsi="Times New Roman"/>
                <w:sz w:val="18"/>
                <w:szCs w:val="18"/>
              </w:rPr>
            </w:pPr>
          </w:p>
        </w:tc>
        <w:tc>
          <w:tcPr>
            <w:tcW w:w="2381" w:type="dxa"/>
            <w:vMerge/>
          </w:tcPr>
          <w:p w14:paraId="7AE81FAD" w14:textId="77777777" w:rsidR="00FE4CF0" w:rsidRPr="00FE4CF0" w:rsidRDefault="00FE4CF0" w:rsidP="00FE4CF0">
            <w:pPr>
              <w:autoSpaceDE w:val="0"/>
              <w:autoSpaceDN w:val="0"/>
              <w:rPr>
                <w:rFonts w:ascii="Times New Roman" w:hAnsi="Times New Roman"/>
                <w:sz w:val="18"/>
                <w:szCs w:val="18"/>
              </w:rPr>
            </w:pPr>
          </w:p>
        </w:tc>
        <w:tc>
          <w:tcPr>
            <w:tcW w:w="709" w:type="dxa"/>
            <w:vMerge/>
          </w:tcPr>
          <w:p w14:paraId="36141EE4" w14:textId="77777777" w:rsidR="00FE4CF0" w:rsidRPr="00FE4CF0" w:rsidRDefault="00FE4CF0" w:rsidP="00FE4CF0">
            <w:pPr>
              <w:jc w:val="center"/>
              <w:rPr>
                <w:rFonts w:ascii="Times New Roman" w:hAnsi="Times New Roman"/>
                <w:bCs/>
                <w:color w:val="000000"/>
                <w:sz w:val="18"/>
                <w:szCs w:val="18"/>
              </w:rPr>
            </w:pPr>
          </w:p>
        </w:tc>
        <w:tc>
          <w:tcPr>
            <w:tcW w:w="992" w:type="dxa"/>
          </w:tcPr>
          <w:p w14:paraId="3CF1F229" w14:textId="77777777" w:rsidR="00FE4CF0" w:rsidRPr="00FE4CF0" w:rsidRDefault="00FE4CF0" w:rsidP="00FE4CF0">
            <w:pPr>
              <w:jc w:val="center"/>
              <w:rPr>
                <w:rFonts w:ascii="Times New Roman" w:hAnsi="Times New Roman"/>
                <w:bCs/>
                <w:color w:val="000000"/>
                <w:sz w:val="18"/>
                <w:szCs w:val="18"/>
              </w:rPr>
            </w:pPr>
            <w:r w:rsidRPr="00FE4CF0">
              <w:rPr>
                <w:rFonts w:ascii="Times New Roman" w:hAnsi="Times New Roman"/>
                <w:bCs/>
                <w:color w:val="000000"/>
                <w:sz w:val="18"/>
                <w:szCs w:val="18"/>
              </w:rPr>
              <w:t>170-176</w:t>
            </w:r>
          </w:p>
        </w:tc>
        <w:tc>
          <w:tcPr>
            <w:tcW w:w="850" w:type="dxa"/>
          </w:tcPr>
          <w:p w14:paraId="28E3E6DD" w14:textId="77777777" w:rsidR="00FE4CF0" w:rsidRPr="00FE4CF0" w:rsidRDefault="00FE4CF0" w:rsidP="00FE4CF0">
            <w:pPr>
              <w:jc w:val="center"/>
              <w:rPr>
                <w:rFonts w:ascii="Times New Roman" w:hAnsi="Times New Roman"/>
                <w:sz w:val="18"/>
                <w:szCs w:val="18"/>
              </w:rPr>
            </w:pPr>
            <w:r w:rsidRPr="00FE4CF0">
              <w:rPr>
                <w:rFonts w:ascii="Times New Roman" w:hAnsi="Times New Roman"/>
                <w:sz w:val="18"/>
                <w:szCs w:val="18"/>
              </w:rPr>
              <w:t>Шт.</w:t>
            </w:r>
          </w:p>
        </w:tc>
        <w:tc>
          <w:tcPr>
            <w:tcW w:w="1277" w:type="dxa"/>
          </w:tcPr>
          <w:p w14:paraId="4A1C6934" w14:textId="77777777" w:rsidR="00FE4CF0" w:rsidRPr="00FE4CF0" w:rsidRDefault="00FE4CF0" w:rsidP="00FE4CF0">
            <w:pPr>
              <w:jc w:val="center"/>
              <w:rPr>
                <w:rFonts w:ascii="Times New Roman" w:hAnsi="Times New Roman"/>
                <w:bCs/>
                <w:color w:val="000000"/>
                <w:sz w:val="18"/>
                <w:szCs w:val="18"/>
              </w:rPr>
            </w:pPr>
            <w:r w:rsidRPr="00FE4CF0">
              <w:rPr>
                <w:rFonts w:ascii="Times New Roman" w:hAnsi="Times New Roman"/>
                <w:bCs/>
                <w:color w:val="000000"/>
                <w:sz w:val="18"/>
                <w:szCs w:val="18"/>
              </w:rPr>
              <w:t>8</w:t>
            </w:r>
          </w:p>
        </w:tc>
        <w:tc>
          <w:tcPr>
            <w:tcW w:w="1275" w:type="dxa"/>
            <w:vMerge/>
            <w:vAlign w:val="center"/>
          </w:tcPr>
          <w:p w14:paraId="3EFCBD38" w14:textId="77777777" w:rsidR="00FE4CF0" w:rsidRPr="00FE4CF0" w:rsidRDefault="00FE4CF0" w:rsidP="00FE4CF0">
            <w:pPr>
              <w:jc w:val="center"/>
              <w:rPr>
                <w:rFonts w:ascii="Times New Roman" w:hAnsi="Times New Roman"/>
                <w:b/>
                <w:sz w:val="18"/>
                <w:szCs w:val="18"/>
              </w:rPr>
            </w:pPr>
          </w:p>
        </w:tc>
      </w:tr>
      <w:tr w:rsidR="00FE4CF0" w:rsidRPr="00FE4CF0" w14:paraId="4150D00A" w14:textId="77777777" w:rsidTr="00FE4CF0">
        <w:trPr>
          <w:trHeight w:val="284"/>
        </w:trPr>
        <w:tc>
          <w:tcPr>
            <w:tcW w:w="495" w:type="dxa"/>
            <w:vMerge/>
          </w:tcPr>
          <w:p w14:paraId="24D3EBF6" w14:textId="77777777" w:rsidR="00FE4CF0" w:rsidRPr="00FE4CF0" w:rsidRDefault="00FE4CF0" w:rsidP="00FE4CF0">
            <w:pPr>
              <w:autoSpaceDE w:val="0"/>
              <w:autoSpaceDN w:val="0"/>
              <w:rPr>
                <w:rFonts w:ascii="Times New Roman" w:hAnsi="Times New Roman"/>
                <w:b/>
                <w:sz w:val="18"/>
                <w:szCs w:val="18"/>
              </w:rPr>
            </w:pPr>
          </w:p>
        </w:tc>
        <w:tc>
          <w:tcPr>
            <w:tcW w:w="1915" w:type="dxa"/>
            <w:vMerge/>
          </w:tcPr>
          <w:p w14:paraId="710FF264" w14:textId="77777777" w:rsidR="00FE4CF0" w:rsidRPr="00FE4CF0" w:rsidRDefault="00FE4CF0" w:rsidP="00FE4CF0">
            <w:pPr>
              <w:rPr>
                <w:rFonts w:ascii="Times New Roman" w:hAnsi="Times New Roman"/>
                <w:b/>
                <w:sz w:val="18"/>
                <w:szCs w:val="18"/>
              </w:rPr>
            </w:pPr>
          </w:p>
        </w:tc>
        <w:tc>
          <w:tcPr>
            <w:tcW w:w="4819" w:type="dxa"/>
            <w:vMerge/>
          </w:tcPr>
          <w:p w14:paraId="0BD2CA40" w14:textId="77777777" w:rsidR="00FE4CF0" w:rsidRPr="00FE4CF0" w:rsidRDefault="00FE4CF0" w:rsidP="00FE4CF0">
            <w:pPr>
              <w:shd w:val="clear" w:color="auto" w:fill="FFFFFF"/>
              <w:ind w:firstLine="357"/>
              <w:rPr>
                <w:rFonts w:ascii="Times New Roman" w:hAnsi="Times New Roman"/>
                <w:sz w:val="18"/>
                <w:szCs w:val="18"/>
              </w:rPr>
            </w:pPr>
          </w:p>
        </w:tc>
        <w:tc>
          <w:tcPr>
            <w:tcW w:w="2381" w:type="dxa"/>
            <w:vMerge/>
          </w:tcPr>
          <w:p w14:paraId="30A5A1F0" w14:textId="77777777" w:rsidR="00FE4CF0" w:rsidRPr="00FE4CF0" w:rsidRDefault="00FE4CF0" w:rsidP="00FE4CF0">
            <w:pPr>
              <w:autoSpaceDE w:val="0"/>
              <w:autoSpaceDN w:val="0"/>
              <w:rPr>
                <w:rFonts w:ascii="Times New Roman" w:hAnsi="Times New Roman"/>
                <w:sz w:val="18"/>
                <w:szCs w:val="18"/>
              </w:rPr>
            </w:pPr>
          </w:p>
        </w:tc>
        <w:tc>
          <w:tcPr>
            <w:tcW w:w="709" w:type="dxa"/>
            <w:vMerge w:val="restart"/>
          </w:tcPr>
          <w:p w14:paraId="5D423FDD" w14:textId="77777777" w:rsidR="00FE4CF0" w:rsidRPr="00FE4CF0" w:rsidRDefault="00FE4CF0" w:rsidP="00FE4CF0">
            <w:pPr>
              <w:jc w:val="center"/>
              <w:rPr>
                <w:rFonts w:ascii="Times New Roman" w:hAnsi="Times New Roman"/>
                <w:bCs/>
                <w:color w:val="000000"/>
                <w:sz w:val="18"/>
                <w:szCs w:val="18"/>
              </w:rPr>
            </w:pPr>
            <w:r w:rsidRPr="00FE4CF0">
              <w:rPr>
                <w:rFonts w:ascii="Times New Roman" w:hAnsi="Times New Roman"/>
                <w:bCs/>
                <w:color w:val="000000"/>
                <w:sz w:val="18"/>
                <w:szCs w:val="18"/>
              </w:rPr>
              <w:t>96</w:t>
            </w:r>
          </w:p>
        </w:tc>
        <w:tc>
          <w:tcPr>
            <w:tcW w:w="992" w:type="dxa"/>
          </w:tcPr>
          <w:p w14:paraId="5198ECA8" w14:textId="77777777" w:rsidR="00FE4CF0" w:rsidRPr="00FE4CF0" w:rsidRDefault="00FE4CF0" w:rsidP="00FE4CF0">
            <w:pPr>
              <w:jc w:val="center"/>
              <w:rPr>
                <w:rFonts w:ascii="Times New Roman" w:hAnsi="Times New Roman"/>
                <w:bCs/>
                <w:color w:val="000000"/>
                <w:sz w:val="18"/>
                <w:szCs w:val="18"/>
              </w:rPr>
            </w:pPr>
            <w:r w:rsidRPr="00FE4CF0">
              <w:rPr>
                <w:rFonts w:ascii="Times New Roman" w:hAnsi="Times New Roman"/>
                <w:bCs/>
                <w:color w:val="000000"/>
                <w:sz w:val="18"/>
                <w:szCs w:val="18"/>
              </w:rPr>
              <w:t>158-164</w:t>
            </w:r>
          </w:p>
        </w:tc>
        <w:tc>
          <w:tcPr>
            <w:tcW w:w="850" w:type="dxa"/>
          </w:tcPr>
          <w:p w14:paraId="72BBCE08" w14:textId="77777777" w:rsidR="00FE4CF0" w:rsidRPr="00FE4CF0" w:rsidRDefault="00FE4CF0" w:rsidP="00FE4CF0">
            <w:pPr>
              <w:jc w:val="center"/>
              <w:rPr>
                <w:rFonts w:ascii="Times New Roman" w:hAnsi="Times New Roman"/>
                <w:sz w:val="18"/>
                <w:szCs w:val="18"/>
              </w:rPr>
            </w:pPr>
            <w:r w:rsidRPr="00FE4CF0">
              <w:rPr>
                <w:rFonts w:ascii="Times New Roman" w:hAnsi="Times New Roman"/>
                <w:sz w:val="18"/>
                <w:szCs w:val="18"/>
              </w:rPr>
              <w:t>Шт.</w:t>
            </w:r>
          </w:p>
        </w:tc>
        <w:tc>
          <w:tcPr>
            <w:tcW w:w="1277" w:type="dxa"/>
          </w:tcPr>
          <w:p w14:paraId="29DC036A" w14:textId="77777777" w:rsidR="00FE4CF0" w:rsidRPr="00FE4CF0" w:rsidRDefault="00FE4CF0" w:rsidP="00FE4CF0">
            <w:pPr>
              <w:jc w:val="center"/>
              <w:rPr>
                <w:rFonts w:ascii="Times New Roman" w:hAnsi="Times New Roman"/>
                <w:bCs/>
                <w:color w:val="000000"/>
                <w:sz w:val="18"/>
                <w:szCs w:val="18"/>
              </w:rPr>
            </w:pPr>
            <w:r w:rsidRPr="00FE4CF0">
              <w:rPr>
                <w:rFonts w:ascii="Times New Roman" w:hAnsi="Times New Roman"/>
                <w:bCs/>
                <w:color w:val="000000"/>
                <w:sz w:val="18"/>
                <w:szCs w:val="18"/>
              </w:rPr>
              <w:t>10</w:t>
            </w:r>
          </w:p>
        </w:tc>
        <w:tc>
          <w:tcPr>
            <w:tcW w:w="1275" w:type="dxa"/>
            <w:vMerge/>
            <w:vAlign w:val="center"/>
          </w:tcPr>
          <w:p w14:paraId="787BD2BF" w14:textId="77777777" w:rsidR="00FE4CF0" w:rsidRPr="00FE4CF0" w:rsidRDefault="00FE4CF0" w:rsidP="00FE4CF0">
            <w:pPr>
              <w:jc w:val="center"/>
              <w:rPr>
                <w:rFonts w:ascii="Times New Roman" w:hAnsi="Times New Roman"/>
                <w:b/>
                <w:sz w:val="18"/>
                <w:szCs w:val="18"/>
              </w:rPr>
            </w:pPr>
          </w:p>
        </w:tc>
      </w:tr>
      <w:tr w:rsidR="00FE4CF0" w:rsidRPr="00FE4CF0" w14:paraId="2E201909" w14:textId="77777777" w:rsidTr="00FE4CF0">
        <w:trPr>
          <w:trHeight w:val="284"/>
        </w:trPr>
        <w:tc>
          <w:tcPr>
            <w:tcW w:w="495" w:type="dxa"/>
            <w:vMerge/>
          </w:tcPr>
          <w:p w14:paraId="5449E3C7" w14:textId="77777777" w:rsidR="00FE4CF0" w:rsidRPr="00FE4CF0" w:rsidRDefault="00FE4CF0" w:rsidP="00FE4CF0">
            <w:pPr>
              <w:autoSpaceDE w:val="0"/>
              <w:autoSpaceDN w:val="0"/>
              <w:rPr>
                <w:rFonts w:ascii="Times New Roman" w:hAnsi="Times New Roman"/>
                <w:b/>
                <w:sz w:val="18"/>
                <w:szCs w:val="18"/>
              </w:rPr>
            </w:pPr>
          </w:p>
        </w:tc>
        <w:tc>
          <w:tcPr>
            <w:tcW w:w="1915" w:type="dxa"/>
            <w:vMerge/>
          </w:tcPr>
          <w:p w14:paraId="31B42275" w14:textId="77777777" w:rsidR="00FE4CF0" w:rsidRPr="00FE4CF0" w:rsidRDefault="00FE4CF0" w:rsidP="00FE4CF0">
            <w:pPr>
              <w:rPr>
                <w:rFonts w:ascii="Times New Roman" w:hAnsi="Times New Roman"/>
                <w:b/>
                <w:sz w:val="18"/>
                <w:szCs w:val="18"/>
              </w:rPr>
            </w:pPr>
          </w:p>
        </w:tc>
        <w:tc>
          <w:tcPr>
            <w:tcW w:w="4819" w:type="dxa"/>
            <w:vMerge/>
          </w:tcPr>
          <w:p w14:paraId="669AC22F" w14:textId="77777777" w:rsidR="00FE4CF0" w:rsidRPr="00FE4CF0" w:rsidRDefault="00FE4CF0" w:rsidP="00FE4CF0">
            <w:pPr>
              <w:shd w:val="clear" w:color="auto" w:fill="FFFFFF"/>
              <w:ind w:firstLine="357"/>
              <w:rPr>
                <w:rFonts w:ascii="Times New Roman" w:hAnsi="Times New Roman"/>
                <w:sz w:val="18"/>
                <w:szCs w:val="18"/>
              </w:rPr>
            </w:pPr>
          </w:p>
        </w:tc>
        <w:tc>
          <w:tcPr>
            <w:tcW w:w="2381" w:type="dxa"/>
            <w:vMerge/>
          </w:tcPr>
          <w:p w14:paraId="5A18838D" w14:textId="77777777" w:rsidR="00FE4CF0" w:rsidRPr="00FE4CF0" w:rsidRDefault="00FE4CF0" w:rsidP="00FE4CF0">
            <w:pPr>
              <w:autoSpaceDE w:val="0"/>
              <w:autoSpaceDN w:val="0"/>
              <w:rPr>
                <w:rFonts w:ascii="Times New Roman" w:hAnsi="Times New Roman"/>
                <w:sz w:val="18"/>
                <w:szCs w:val="18"/>
              </w:rPr>
            </w:pPr>
          </w:p>
        </w:tc>
        <w:tc>
          <w:tcPr>
            <w:tcW w:w="709" w:type="dxa"/>
            <w:vMerge/>
          </w:tcPr>
          <w:p w14:paraId="797BA970" w14:textId="77777777" w:rsidR="00FE4CF0" w:rsidRPr="00FE4CF0" w:rsidRDefault="00FE4CF0" w:rsidP="00FE4CF0">
            <w:pPr>
              <w:jc w:val="center"/>
              <w:rPr>
                <w:rFonts w:ascii="Times New Roman" w:hAnsi="Times New Roman"/>
                <w:bCs/>
                <w:color w:val="000000"/>
                <w:sz w:val="18"/>
                <w:szCs w:val="18"/>
              </w:rPr>
            </w:pPr>
          </w:p>
        </w:tc>
        <w:tc>
          <w:tcPr>
            <w:tcW w:w="992" w:type="dxa"/>
          </w:tcPr>
          <w:p w14:paraId="18201923" w14:textId="77777777" w:rsidR="00FE4CF0" w:rsidRPr="00FE4CF0" w:rsidRDefault="00FE4CF0" w:rsidP="00FE4CF0">
            <w:pPr>
              <w:jc w:val="center"/>
              <w:rPr>
                <w:rFonts w:ascii="Times New Roman" w:hAnsi="Times New Roman"/>
                <w:bCs/>
                <w:color w:val="000000"/>
                <w:sz w:val="18"/>
                <w:szCs w:val="18"/>
              </w:rPr>
            </w:pPr>
            <w:r w:rsidRPr="00FE4CF0">
              <w:rPr>
                <w:rFonts w:ascii="Times New Roman" w:hAnsi="Times New Roman"/>
                <w:bCs/>
                <w:color w:val="000000"/>
                <w:sz w:val="18"/>
                <w:szCs w:val="18"/>
              </w:rPr>
              <w:t>170-176</w:t>
            </w:r>
          </w:p>
        </w:tc>
        <w:tc>
          <w:tcPr>
            <w:tcW w:w="850" w:type="dxa"/>
          </w:tcPr>
          <w:p w14:paraId="2271197A" w14:textId="77777777" w:rsidR="00FE4CF0" w:rsidRPr="00FE4CF0" w:rsidRDefault="00FE4CF0" w:rsidP="00FE4CF0">
            <w:pPr>
              <w:jc w:val="center"/>
              <w:rPr>
                <w:rFonts w:ascii="Times New Roman" w:hAnsi="Times New Roman"/>
                <w:sz w:val="18"/>
                <w:szCs w:val="18"/>
              </w:rPr>
            </w:pPr>
            <w:r w:rsidRPr="00FE4CF0">
              <w:rPr>
                <w:rFonts w:ascii="Times New Roman" w:hAnsi="Times New Roman"/>
                <w:sz w:val="18"/>
                <w:szCs w:val="18"/>
              </w:rPr>
              <w:t>Шт.</w:t>
            </w:r>
          </w:p>
        </w:tc>
        <w:tc>
          <w:tcPr>
            <w:tcW w:w="1277" w:type="dxa"/>
          </w:tcPr>
          <w:p w14:paraId="67EB14EA" w14:textId="77777777" w:rsidR="00FE4CF0" w:rsidRPr="00FE4CF0" w:rsidRDefault="00FE4CF0" w:rsidP="00FE4CF0">
            <w:pPr>
              <w:jc w:val="center"/>
              <w:rPr>
                <w:rFonts w:ascii="Times New Roman" w:hAnsi="Times New Roman"/>
                <w:bCs/>
                <w:color w:val="000000"/>
                <w:sz w:val="18"/>
                <w:szCs w:val="18"/>
              </w:rPr>
            </w:pPr>
            <w:r w:rsidRPr="00FE4CF0">
              <w:rPr>
                <w:rFonts w:ascii="Times New Roman" w:hAnsi="Times New Roman"/>
                <w:bCs/>
                <w:color w:val="000000"/>
                <w:sz w:val="18"/>
                <w:szCs w:val="18"/>
              </w:rPr>
              <w:t>9</w:t>
            </w:r>
          </w:p>
        </w:tc>
        <w:tc>
          <w:tcPr>
            <w:tcW w:w="1275" w:type="dxa"/>
            <w:vMerge/>
            <w:vAlign w:val="center"/>
          </w:tcPr>
          <w:p w14:paraId="408E4CAB" w14:textId="77777777" w:rsidR="00FE4CF0" w:rsidRPr="00FE4CF0" w:rsidRDefault="00FE4CF0" w:rsidP="00FE4CF0">
            <w:pPr>
              <w:jc w:val="center"/>
              <w:rPr>
                <w:rFonts w:ascii="Times New Roman" w:hAnsi="Times New Roman"/>
                <w:b/>
                <w:sz w:val="18"/>
                <w:szCs w:val="18"/>
              </w:rPr>
            </w:pPr>
          </w:p>
        </w:tc>
      </w:tr>
      <w:tr w:rsidR="00FE4CF0" w:rsidRPr="00FE4CF0" w14:paraId="67EE0FFC" w14:textId="77777777" w:rsidTr="00FE4CF0">
        <w:trPr>
          <w:trHeight w:val="284"/>
        </w:trPr>
        <w:tc>
          <w:tcPr>
            <w:tcW w:w="495" w:type="dxa"/>
            <w:vMerge/>
          </w:tcPr>
          <w:p w14:paraId="206D2ABD" w14:textId="77777777" w:rsidR="00FE4CF0" w:rsidRPr="00FE4CF0" w:rsidRDefault="00FE4CF0" w:rsidP="00FE4CF0">
            <w:pPr>
              <w:autoSpaceDE w:val="0"/>
              <w:autoSpaceDN w:val="0"/>
              <w:rPr>
                <w:rFonts w:ascii="Times New Roman" w:hAnsi="Times New Roman"/>
                <w:b/>
                <w:sz w:val="18"/>
                <w:szCs w:val="18"/>
              </w:rPr>
            </w:pPr>
          </w:p>
        </w:tc>
        <w:tc>
          <w:tcPr>
            <w:tcW w:w="1915" w:type="dxa"/>
            <w:vMerge/>
          </w:tcPr>
          <w:p w14:paraId="170D5E8B" w14:textId="77777777" w:rsidR="00FE4CF0" w:rsidRPr="00FE4CF0" w:rsidRDefault="00FE4CF0" w:rsidP="00FE4CF0">
            <w:pPr>
              <w:rPr>
                <w:rFonts w:ascii="Times New Roman" w:hAnsi="Times New Roman"/>
                <w:b/>
                <w:sz w:val="18"/>
                <w:szCs w:val="18"/>
              </w:rPr>
            </w:pPr>
          </w:p>
        </w:tc>
        <w:tc>
          <w:tcPr>
            <w:tcW w:w="4819" w:type="dxa"/>
            <w:vMerge/>
          </w:tcPr>
          <w:p w14:paraId="76F0B1B7" w14:textId="77777777" w:rsidR="00FE4CF0" w:rsidRPr="00FE4CF0" w:rsidRDefault="00FE4CF0" w:rsidP="00FE4CF0">
            <w:pPr>
              <w:shd w:val="clear" w:color="auto" w:fill="FFFFFF"/>
              <w:ind w:firstLine="357"/>
              <w:rPr>
                <w:rFonts w:ascii="Times New Roman" w:hAnsi="Times New Roman"/>
                <w:sz w:val="18"/>
                <w:szCs w:val="18"/>
              </w:rPr>
            </w:pPr>
          </w:p>
        </w:tc>
        <w:tc>
          <w:tcPr>
            <w:tcW w:w="2381" w:type="dxa"/>
            <w:vMerge/>
          </w:tcPr>
          <w:p w14:paraId="0ADEB4AB" w14:textId="77777777" w:rsidR="00FE4CF0" w:rsidRPr="00FE4CF0" w:rsidRDefault="00FE4CF0" w:rsidP="00FE4CF0">
            <w:pPr>
              <w:autoSpaceDE w:val="0"/>
              <w:autoSpaceDN w:val="0"/>
              <w:rPr>
                <w:rFonts w:ascii="Times New Roman" w:hAnsi="Times New Roman"/>
                <w:sz w:val="18"/>
                <w:szCs w:val="18"/>
              </w:rPr>
            </w:pPr>
          </w:p>
        </w:tc>
        <w:tc>
          <w:tcPr>
            <w:tcW w:w="709" w:type="dxa"/>
            <w:vMerge w:val="restart"/>
          </w:tcPr>
          <w:p w14:paraId="1CC5A8EA" w14:textId="77777777" w:rsidR="00FE4CF0" w:rsidRPr="00FE4CF0" w:rsidRDefault="00FE4CF0" w:rsidP="00FE4CF0">
            <w:pPr>
              <w:jc w:val="center"/>
              <w:rPr>
                <w:rFonts w:ascii="Times New Roman" w:hAnsi="Times New Roman"/>
                <w:bCs/>
                <w:color w:val="000000"/>
                <w:sz w:val="18"/>
                <w:szCs w:val="18"/>
              </w:rPr>
            </w:pPr>
            <w:r w:rsidRPr="00FE4CF0">
              <w:rPr>
                <w:rFonts w:ascii="Times New Roman" w:hAnsi="Times New Roman"/>
                <w:bCs/>
                <w:color w:val="000000"/>
                <w:sz w:val="18"/>
                <w:szCs w:val="18"/>
              </w:rPr>
              <w:t>100</w:t>
            </w:r>
          </w:p>
        </w:tc>
        <w:tc>
          <w:tcPr>
            <w:tcW w:w="992" w:type="dxa"/>
          </w:tcPr>
          <w:p w14:paraId="65EDD39A" w14:textId="77777777" w:rsidR="00FE4CF0" w:rsidRPr="00FE4CF0" w:rsidRDefault="00FE4CF0" w:rsidP="00FE4CF0">
            <w:pPr>
              <w:jc w:val="center"/>
              <w:rPr>
                <w:rFonts w:ascii="Times New Roman" w:hAnsi="Times New Roman"/>
                <w:bCs/>
                <w:color w:val="000000"/>
                <w:sz w:val="18"/>
                <w:szCs w:val="18"/>
              </w:rPr>
            </w:pPr>
            <w:r w:rsidRPr="00FE4CF0">
              <w:rPr>
                <w:rFonts w:ascii="Times New Roman" w:hAnsi="Times New Roman"/>
                <w:bCs/>
                <w:color w:val="000000"/>
                <w:sz w:val="18"/>
                <w:szCs w:val="18"/>
              </w:rPr>
              <w:t>158-164</w:t>
            </w:r>
          </w:p>
        </w:tc>
        <w:tc>
          <w:tcPr>
            <w:tcW w:w="850" w:type="dxa"/>
          </w:tcPr>
          <w:p w14:paraId="6FDB966E" w14:textId="77777777" w:rsidR="00FE4CF0" w:rsidRPr="00FE4CF0" w:rsidRDefault="00FE4CF0" w:rsidP="00FE4CF0">
            <w:pPr>
              <w:jc w:val="center"/>
              <w:rPr>
                <w:rFonts w:ascii="Times New Roman" w:hAnsi="Times New Roman"/>
                <w:sz w:val="18"/>
                <w:szCs w:val="18"/>
              </w:rPr>
            </w:pPr>
            <w:r w:rsidRPr="00FE4CF0">
              <w:rPr>
                <w:rFonts w:ascii="Times New Roman" w:hAnsi="Times New Roman"/>
                <w:sz w:val="18"/>
                <w:szCs w:val="18"/>
              </w:rPr>
              <w:t>Шт.</w:t>
            </w:r>
          </w:p>
        </w:tc>
        <w:tc>
          <w:tcPr>
            <w:tcW w:w="1277" w:type="dxa"/>
          </w:tcPr>
          <w:p w14:paraId="5626F1D8" w14:textId="77777777" w:rsidR="00FE4CF0" w:rsidRPr="00FE4CF0" w:rsidRDefault="00FE4CF0" w:rsidP="00FE4CF0">
            <w:pPr>
              <w:jc w:val="center"/>
              <w:rPr>
                <w:rFonts w:ascii="Times New Roman" w:hAnsi="Times New Roman"/>
                <w:bCs/>
                <w:color w:val="000000"/>
                <w:sz w:val="18"/>
                <w:szCs w:val="18"/>
              </w:rPr>
            </w:pPr>
            <w:r w:rsidRPr="00FE4CF0">
              <w:rPr>
                <w:rFonts w:ascii="Times New Roman" w:hAnsi="Times New Roman"/>
                <w:bCs/>
                <w:color w:val="000000"/>
                <w:sz w:val="18"/>
                <w:szCs w:val="18"/>
              </w:rPr>
              <w:t>15</w:t>
            </w:r>
          </w:p>
        </w:tc>
        <w:tc>
          <w:tcPr>
            <w:tcW w:w="1275" w:type="dxa"/>
            <w:vMerge/>
            <w:vAlign w:val="center"/>
          </w:tcPr>
          <w:p w14:paraId="2F18DD49" w14:textId="77777777" w:rsidR="00FE4CF0" w:rsidRPr="00FE4CF0" w:rsidRDefault="00FE4CF0" w:rsidP="00FE4CF0">
            <w:pPr>
              <w:jc w:val="center"/>
              <w:rPr>
                <w:rFonts w:ascii="Times New Roman" w:hAnsi="Times New Roman"/>
                <w:b/>
                <w:sz w:val="18"/>
                <w:szCs w:val="18"/>
              </w:rPr>
            </w:pPr>
          </w:p>
        </w:tc>
      </w:tr>
      <w:tr w:rsidR="00FE4CF0" w:rsidRPr="00FE4CF0" w14:paraId="4689542F" w14:textId="77777777" w:rsidTr="00FE4CF0">
        <w:trPr>
          <w:trHeight w:val="284"/>
        </w:trPr>
        <w:tc>
          <w:tcPr>
            <w:tcW w:w="495" w:type="dxa"/>
            <w:vMerge/>
          </w:tcPr>
          <w:p w14:paraId="32E827EA" w14:textId="77777777" w:rsidR="00FE4CF0" w:rsidRPr="00FE4CF0" w:rsidRDefault="00FE4CF0" w:rsidP="00FE4CF0">
            <w:pPr>
              <w:autoSpaceDE w:val="0"/>
              <w:autoSpaceDN w:val="0"/>
              <w:rPr>
                <w:rFonts w:ascii="Times New Roman" w:hAnsi="Times New Roman"/>
                <w:b/>
                <w:sz w:val="18"/>
                <w:szCs w:val="18"/>
              </w:rPr>
            </w:pPr>
          </w:p>
        </w:tc>
        <w:tc>
          <w:tcPr>
            <w:tcW w:w="1915" w:type="dxa"/>
            <w:vMerge/>
          </w:tcPr>
          <w:p w14:paraId="0F500F08" w14:textId="77777777" w:rsidR="00FE4CF0" w:rsidRPr="00FE4CF0" w:rsidRDefault="00FE4CF0" w:rsidP="00FE4CF0">
            <w:pPr>
              <w:rPr>
                <w:rFonts w:ascii="Times New Roman" w:hAnsi="Times New Roman"/>
                <w:b/>
                <w:sz w:val="18"/>
                <w:szCs w:val="18"/>
              </w:rPr>
            </w:pPr>
          </w:p>
        </w:tc>
        <w:tc>
          <w:tcPr>
            <w:tcW w:w="4819" w:type="dxa"/>
            <w:vMerge/>
          </w:tcPr>
          <w:p w14:paraId="0D5D6347" w14:textId="77777777" w:rsidR="00FE4CF0" w:rsidRPr="00FE4CF0" w:rsidRDefault="00FE4CF0" w:rsidP="00FE4CF0">
            <w:pPr>
              <w:shd w:val="clear" w:color="auto" w:fill="FFFFFF"/>
              <w:ind w:firstLine="357"/>
              <w:rPr>
                <w:rFonts w:ascii="Times New Roman" w:hAnsi="Times New Roman"/>
                <w:sz w:val="18"/>
                <w:szCs w:val="18"/>
              </w:rPr>
            </w:pPr>
          </w:p>
        </w:tc>
        <w:tc>
          <w:tcPr>
            <w:tcW w:w="2381" w:type="dxa"/>
            <w:vMerge/>
          </w:tcPr>
          <w:p w14:paraId="52B64534" w14:textId="77777777" w:rsidR="00FE4CF0" w:rsidRPr="00FE4CF0" w:rsidRDefault="00FE4CF0" w:rsidP="00FE4CF0">
            <w:pPr>
              <w:autoSpaceDE w:val="0"/>
              <w:autoSpaceDN w:val="0"/>
              <w:rPr>
                <w:rFonts w:ascii="Times New Roman" w:hAnsi="Times New Roman"/>
                <w:sz w:val="18"/>
                <w:szCs w:val="18"/>
              </w:rPr>
            </w:pPr>
          </w:p>
        </w:tc>
        <w:tc>
          <w:tcPr>
            <w:tcW w:w="709" w:type="dxa"/>
            <w:vMerge/>
          </w:tcPr>
          <w:p w14:paraId="3589AE63" w14:textId="77777777" w:rsidR="00FE4CF0" w:rsidRPr="00FE4CF0" w:rsidRDefault="00FE4CF0" w:rsidP="00FE4CF0">
            <w:pPr>
              <w:jc w:val="center"/>
              <w:rPr>
                <w:rFonts w:ascii="Times New Roman" w:hAnsi="Times New Roman"/>
                <w:bCs/>
                <w:color w:val="000000"/>
                <w:sz w:val="18"/>
                <w:szCs w:val="18"/>
              </w:rPr>
            </w:pPr>
          </w:p>
        </w:tc>
        <w:tc>
          <w:tcPr>
            <w:tcW w:w="992" w:type="dxa"/>
          </w:tcPr>
          <w:p w14:paraId="7DF3E547" w14:textId="77777777" w:rsidR="00FE4CF0" w:rsidRPr="00FE4CF0" w:rsidRDefault="00FE4CF0" w:rsidP="00FE4CF0">
            <w:pPr>
              <w:jc w:val="center"/>
              <w:rPr>
                <w:rFonts w:ascii="Times New Roman" w:hAnsi="Times New Roman"/>
                <w:bCs/>
                <w:color w:val="000000"/>
                <w:sz w:val="18"/>
                <w:szCs w:val="18"/>
              </w:rPr>
            </w:pPr>
            <w:r w:rsidRPr="00FE4CF0">
              <w:rPr>
                <w:rFonts w:ascii="Times New Roman" w:hAnsi="Times New Roman"/>
                <w:bCs/>
                <w:color w:val="000000"/>
                <w:sz w:val="18"/>
                <w:szCs w:val="18"/>
              </w:rPr>
              <w:t>170-176</w:t>
            </w:r>
          </w:p>
        </w:tc>
        <w:tc>
          <w:tcPr>
            <w:tcW w:w="850" w:type="dxa"/>
          </w:tcPr>
          <w:p w14:paraId="10AFC26B" w14:textId="77777777" w:rsidR="00FE4CF0" w:rsidRPr="00FE4CF0" w:rsidRDefault="00FE4CF0" w:rsidP="00FE4CF0">
            <w:pPr>
              <w:jc w:val="center"/>
              <w:rPr>
                <w:rFonts w:ascii="Times New Roman" w:hAnsi="Times New Roman"/>
                <w:sz w:val="18"/>
                <w:szCs w:val="18"/>
              </w:rPr>
            </w:pPr>
            <w:r w:rsidRPr="00FE4CF0">
              <w:rPr>
                <w:rFonts w:ascii="Times New Roman" w:hAnsi="Times New Roman"/>
                <w:sz w:val="18"/>
                <w:szCs w:val="18"/>
              </w:rPr>
              <w:t>Шт.</w:t>
            </w:r>
          </w:p>
        </w:tc>
        <w:tc>
          <w:tcPr>
            <w:tcW w:w="1277" w:type="dxa"/>
          </w:tcPr>
          <w:p w14:paraId="41C22C75" w14:textId="77777777" w:rsidR="00FE4CF0" w:rsidRPr="00FE4CF0" w:rsidRDefault="00FE4CF0" w:rsidP="00FE4CF0">
            <w:pPr>
              <w:jc w:val="center"/>
              <w:rPr>
                <w:rFonts w:ascii="Times New Roman" w:hAnsi="Times New Roman"/>
                <w:bCs/>
                <w:color w:val="000000"/>
                <w:sz w:val="18"/>
                <w:szCs w:val="18"/>
              </w:rPr>
            </w:pPr>
            <w:r w:rsidRPr="00FE4CF0">
              <w:rPr>
                <w:rFonts w:ascii="Times New Roman" w:hAnsi="Times New Roman"/>
                <w:bCs/>
                <w:color w:val="000000"/>
                <w:sz w:val="18"/>
                <w:szCs w:val="18"/>
              </w:rPr>
              <w:t>6</w:t>
            </w:r>
          </w:p>
        </w:tc>
        <w:tc>
          <w:tcPr>
            <w:tcW w:w="1275" w:type="dxa"/>
            <w:vMerge/>
            <w:vAlign w:val="center"/>
          </w:tcPr>
          <w:p w14:paraId="51305713" w14:textId="77777777" w:rsidR="00FE4CF0" w:rsidRPr="00FE4CF0" w:rsidRDefault="00FE4CF0" w:rsidP="00FE4CF0">
            <w:pPr>
              <w:jc w:val="center"/>
              <w:rPr>
                <w:rFonts w:ascii="Times New Roman" w:hAnsi="Times New Roman"/>
                <w:b/>
                <w:sz w:val="18"/>
                <w:szCs w:val="18"/>
              </w:rPr>
            </w:pPr>
          </w:p>
        </w:tc>
      </w:tr>
      <w:tr w:rsidR="00FE4CF0" w:rsidRPr="00FE4CF0" w14:paraId="45CF6E4B" w14:textId="77777777" w:rsidTr="00FE4CF0">
        <w:trPr>
          <w:trHeight w:val="284"/>
        </w:trPr>
        <w:tc>
          <w:tcPr>
            <w:tcW w:w="495" w:type="dxa"/>
            <w:vMerge/>
          </w:tcPr>
          <w:p w14:paraId="1D6F7893" w14:textId="77777777" w:rsidR="00FE4CF0" w:rsidRPr="00FE4CF0" w:rsidRDefault="00FE4CF0" w:rsidP="00FE4CF0">
            <w:pPr>
              <w:autoSpaceDE w:val="0"/>
              <w:autoSpaceDN w:val="0"/>
              <w:rPr>
                <w:rFonts w:ascii="Times New Roman" w:hAnsi="Times New Roman"/>
                <w:b/>
                <w:sz w:val="18"/>
                <w:szCs w:val="18"/>
              </w:rPr>
            </w:pPr>
          </w:p>
        </w:tc>
        <w:tc>
          <w:tcPr>
            <w:tcW w:w="1915" w:type="dxa"/>
            <w:vMerge/>
          </w:tcPr>
          <w:p w14:paraId="58716FA6" w14:textId="77777777" w:rsidR="00FE4CF0" w:rsidRPr="00FE4CF0" w:rsidRDefault="00FE4CF0" w:rsidP="00FE4CF0">
            <w:pPr>
              <w:rPr>
                <w:rFonts w:ascii="Times New Roman" w:hAnsi="Times New Roman"/>
                <w:b/>
                <w:sz w:val="18"/>
                <w:szCs w:val="18"/>
              </w:rPr>
            </w:pPr>
          </w:p>
        </w:tc>
        <w:tc>
          <w:tcPr>
            <w:tcW w:w="4819" w:type="dxa"/>
            <w:vMerge/>
          </w:tcPr>
          <w:p w14:paraId="12D521C1" w14:textId="77777777" w:rsidR="00FE4CF0" w:rsidRPr="00FE4CF0" w:rsidRDefault="00FE4CF0" w:rsidP="00FE4CF0">
            <w:pPr>
              <w:shd w:val="clear" w:color="auto" w:fill="FFFFFF"/>
              <w:ind w:firstLine="357"/>
              <w:rPr>
                <w:rFonts w:ascii="Times New Roman" w:hAnsi="Times New Roman"/>
                <w:sz w:val="18"/>
                <w:szCs w:val="18"/>
              </w:rPr>
            </w:pPr>
          </w:p>
        </w:tc>
        <w:tc>
          <w:tcPr>
            <w:tcW w:w="2381" w:type="dxa"/>
            <w:vMerge/>
          </w:tcPr>
          <w:p w14:paraId="157C928D" w14:textId="77777777" w:rsidR="00FE4CF0" w:rsidRPr="00FE4CF0" w:rsidRDefault="00FE4CF0" w:rsidP="00FE4CF0">
            <w:pPr>
              <w:autoSpaceDE w:val="0"/>
              <w:autoSpaceDN w:val="0"/>
              <w:rPr>
                <w:rFonts w:ascii="Times New Roman" w:hAnsi="Times New Roman"/>
                <w:sz w:val="18"/>
                <w:szCs w:val="18"/>
              </w:rPr>
            </w:pPr>
          </w:p>
        </w:tc>
        <w:tc>
          <w:tcPr>
            <w:tcW w:w="709" w:type="dxa"/>
            <w:vMerge w:val="restart"/>
          </w:tcPr>
          <w:p w14:paraId="670EEFDB" w14:textId="77777777" w:rsidR="00FE4CF0" w:rsidRPr="00FE4CF0" w:rsidRDefault="00FE4CF0" w:rsidP="00FE4CF0">
            <w:pPr>
              <w:jc w:val="center"/>
              <w:rPr>
                <w:rFonts w:ascii="Times New Roman" w:hAnsi="Times New Roman"/>
                <w:bCs/>
                <w:color w:val="000000"/>
                <w:sz w:val="18"/>
                <w:szCs w:val="18"/>
              </w:rPr>
            </w:pPr>
            <w:r w:rsidRPr="00FE4CF0">
              <w:rPr>
                <w:rFonts w:ascii="Times New Roman" w:hAnsi="Times New Roman"/>
                <w:bCs/>
                <w:color w:val="000000"/>
                <w:sz w:val="18"/>
                <w:szCs w:val="18"/>
              </w:rPr>
              <w:t>104</w:t>
            </w:r>
          </w:p>
        </w:tc>
        <w:tc>
          <w:tcPr>
            <w:tcW w:w="992" w:type="dxa"/>
          </w:tcPr>
          <w:p w14:paraId="43148D15" w14:textId="77777777" w:rsidR="00FE4CF0" w:rsidRPr="00FE4CF0" w:rsidRDefault="00FE4CF0" w:rsidP="00FE4CF0">
            <w:pPr>
              <w:jc w:val="center"/>
              <w:rPr>
                <w:rFonts w:ascii="Times New Roman" w:hAnsi="Times New Roman"/>
                <w:bCs/>
                <w:color w:val="000000"/>
                <w:sz w:val="18"/>
                <w:szCs w:val="18"/>
              </w:rPr>
            </w:pPr>
            <w:r w:rsidRPr="00FE4CF0">
              <w:rPr>
                <w:rFonts w:ascii="Times New Roman" w:hAnsi="Times New Roman"/>
                <w:bCs/>
                <w:color w:val="000000"/>
                <w:sz w:val="18"/>
                <w:szCs w:val="18"/>
              </w:rPr>
              <w:t>158-164</w:t>
            </w:r>
          </w:p>
        </w:tc>
        <w:tc>
          <w:tcPr>
            <w:tcW w:w="850" w:type="dxa"/>
          </w:tcPr>
          <w:p w14:paraId="06754762" w14:textId="77777777" w:rsidR="00FE4CF0" w:rsidRPr="00FE4CF0" w:rsidRDefault="00FE4CF0" w:rsidP="00FE4CF0">
            <w:pPr>
              <w:jc w:val="center"/>
              <w:rPr>
                <w:rFonts w:ascii="Times New Roman" w:hAnsi="Times New Roman"/>
                <w:sz w:val="18"/>
                <w:szCs w:val="18"/>
              </w:rPr>
            </w:pPr>
            <w:r w:rsidRPr="00FE4CF0">
              <w:rPr>
                <w:rFonts w:ascii="Times New Roman" w:hAnsi="Times New Roman"/>
                <w:sz w:val="18"/>
                <w:szCs w:val="18"/>
              </w:rPr>
              <w:t>Шт.</w:t>
            </w:r>
          </w:p>
        </w:tc>
        <w:tc>
          <w:tcPr>
            <w:tcW w:w="1277" w:type="dxa"/>
          </w:tcPr>
          <w:p w14:paraId="5C402B87" w14:textId="77777777" w:rsidR="00FE4CF0" w:rsidRPr="00FE4CF0" w:rsidRDefault="00FE4CF0" w:rsidP="00FE4CF0">
            <w:pPr>
              <w:jc w:val="center"/>
              <w:rPr>
                <w:rFonts w:ascii="Times New Roman" w:hAnsi="Times New Roman"/>
                <w:bCs/>
                <w:color w:val="000000"/>
                <w:sz w:val="18"/>
                <w:szCs w:val="18"/>
              </w:rPr>
            </w:pPr>
            <w:r w:rsidRPr="00FE4CF0">
              <w:rPr>
                <w:rFonts w:ascii="Times New Roman" w:hAnsi="Times New Roman"/>
                <w:bCs/>
                <w:color w:val="000000"/>
                <w:sz w:val="18"/>
                <w:szCs w:val="18"/>
              </w:rPr>
              <w:t>16</w:t>
            </w:r>
          </w:p>
        </w:tc>
        <w:tc>
          <w:tcPr>
            <w:tcW w:w="1275" w:type="dxa"/>
            <w:vMerge/>
            <w:vAlign w:val="center"/>
          </w:tcPr>
          <w:p w14:paraId="24D2CB56" w14:textId="77777777" w:rsidR="00FE4CF0" w:rsidRPr="00FE4CF0" w:rsidRDefault="00FE4CF0" w:rsidP="00FE4CF0">
            <w:pPr>
              <w:jc w:val="center"/>
              <w:rPr>
                <w:rFonts w:ascii="Times New Roman" w:hAnsi="Times New Roman"/>
                <w:b/>
                <w:sz w:val="18"/>
                <w:szCs w:val="18"/>
              </w:rPr>
            </w:pPr>
          </w:p>
        </w:tc>
      </w:tr>
      <w:tr w:rsidR="00FE4CF0" w:rsidRPr="00FE4CF0" w14:paraId="77617585" w14:textId="77777777" w:rsidTr="00FE4CF0">
        <w:trPr>
          <w:trHeight w:val="284"/>
        </w:trPr>
        <w:tc>
          <w:tcPr>
            <w:tcW w:w="495" w:type="dxa"/>
            <w:vMerge/>
          </w:tcPr>
          <w:p w14:paraId="41C71B19" w14:textId="77777777" w:rsidR="00FE4CF0" w:rsidRPr="00FE4CF0" w:rsidRDefault="00FE4CF0" w:rsidP="00FE4CF0">
            <w:pPr>
              <w:autoSpaceDE w:val="0"/>
              <w:autoSpaceDN w:val="0"/>
              <w:rPr>
                <w:rFonts w:ascii="Times New Roman" w:hAnsi="Times New Roman"/>
                <w:b/>
                <w:sz w:val="18"/>
                <w:szCs w:val="18"/>
              </w:rPr>
            </w:pPr>
          </w:p>
        </w:tc>
        <w:tc>
          <w:tcPr>
            <w:tcW w:w="1915" w:type="dxa"/>
            <w:vMerge/>
          </w:tcPr>
          <w:p w14:paraId="0E675E7C" w14:textId="77777777" w:rsidR="00FE4CF0" w:rsidRPr="00FE4CF0" w:rsidRDefault="00FE4CF0" w:rsidP="00FE4CF0">
            <w:pPr>
              <w:rPr>
                <w:rFonts w:ascii="Times New Roman" w:hAnsi="Times New Roman"/>
                <w:b/>
                <w:sz w:val="18"/>
                <w:szCs w:val="18"/>
              </w:rPr>
            </w:pPr>
          </w:p>
        </w:tc>
        <w:tc>
          <w:tcPr>
            <w:tcW w:w="4819" w:type="dxa"/>
            <w:vMerge/>
          </w:tcPr>
          <w:p w14:paraId="2EA06AB4" w14:textId="77777777" w:rsidR="00FE4CF0" w:rsidRPr="00FE4CF0" w:rsidRDefault="00FE4CF0" w:rsidP="00FE4CF0">
            <w:pPr>
              <w:shd w:val="clear" w:color="auto" w:fill="FFFFFF"/>
              <w:ind w:firstLine="357"/>
              <w:rPr>
                <w:rFonts w:ascii="Times New Roman" w:hAnsi="Times New Roman"/>
                <w:sz w:val="18"/>
                <w:szCs w:val="18"/>
              </w:rPr>
            </w:pPr>
          </w:p>
        </w:tc>
        <w:tc>
          <w:tcPr>
            <w:tcW w:w="2381" w:type="dxa"/>
            <w:vMerge/>
          </w:tcPr>
          <w:p w14:paraId="5B2A42F2" w14:textId="77777777" w:rsidR="00FE4CF0" w:rsidRPr="00FE4CF0" w:rsidRDefault="00FE4CF0" w:rsidP="00FE4CF0">
            <w:pPr>
              <w:autoSpaceDE w:val="0"/>
              <w:autoSpaceDN w:val="0"/>
              <w:rPr>
                <w:rFonts w:ascii="Times New Roman" w:hAnsi="Times New Roman"/>
                <w:sz w:val="18"/>
                <w:szCs w:val="18"/>
              </w:rPr>
            </w:pPr>
          </w:p>
        </w:tc>
        <w:tc>
          <w:tcPr>
            <w:tcW w:w="709" w:type="dxa"/>
            <w:vMerge/>
          </w:tcPr>
          <w:p w14:paraId="7F5729A8" w14:textId="77777777" w:rsidR="00FE4CF0" w:rsidRPr="00FE4CF0" w:rsidRDefault="00FE4CF0" w:rsidP="00FE4CF0">
            <w:pPr>
              <w:jc w:val="center"/>
              <w:rPr>
                <w:rFonts w:ascii="Times New Roman" w:hAnsi="Times New Roman"/>
                <w:bCs/>
                <w:color w:val="000000"/>
                <w:sz w:val="18"/>
                <w:szCs w:val="18"/>
              </w:rPr>
            </w:pPr>
          </w:p>
        </w:tc>
        <w:tc>
          <w:tcPr>
            <w:tcW w:w="992" w:type="dxa"/>
          </w:tcPr>
          <w:p w14:paraId="4DE619E0" w14:textId="77777777" w:rsidR="00FE4CF0" w:rsidRPr="00FE4CF0" w:rsidRDefault="00FE4CF0" w:rsidP="00FE4CF0">
            <w:pPr>
              <w:jc w:val="center"/>
              <w:rPr>
                <w:rFonts w:ascii="Times New Roman" w:hAnsi="Times New Roman"/>
                <w:bCs/>
                <w:color w:val="000000"/>
                <w:sz w:val="18"/>
                <w:szCs w:val="18"/>
              </w:rPr>
            </w:pPr>
            <w:r w:rsidRPr="00FE4CF0">
              <w:rPr>
                <w:rFonts w:ascii="Times New Roman" w:hAnsi="Times New Roman"/>
                <w:bCs/>
                <w:color w:val="000000"/>
                <w:sz w:val="18"/>
                <w:szCs w:val="18"/>
              </w:rPr>
              <w:t>170-176</w:t>
            </w:r>
          </w:p>
        </w:tc>
        <w:tc>
          <w:tcPr>
            <w:tcW w:w="850" w:type="dxa"/>
          </w:tcPr>
          <w:p w14:paraId="0F7B8C5B" w14:textId="77777777" w:rsidR="00FE4CF0" w:rsidRPr="00FE4CF0" w:rsidRDefault="00FE4CF0" w:rsidP="00FE4CF0">
            <w:pPr>
              <w:jc w:val="center"/>
              <w:rPr>
                <w:rFonts w:ascii="Times New Roman" w:hAnsi="Times New Roman"/>
                <w:sz w:val="18"/>
                <w:szCs w:val="18"/>
              </w:rPr>
            </w:pPr>
            <w:r w:rsidRPr="00FE4CF0">
              <w:rPr>
                <w:rFonts w:ascii="Times New Roman" w:hAnsi="Times New Roman"/>
                <w:sz w:val="18"/>
                <w:szCs w:val="18"/>
              </w:rPr>
              <w:t>Шт.</w:t>
            </w:r>
          </w:p>
        </w:tc>
        <w:tc>
          <w:tcPr>
            <w:tcW w:w="1277" w:type="dxa"/>
          </w:tcPr>
          <w:p w14:paraId="11C43AB4" w14:textId="77777777" w:rsidR="00FE4CF0" w:rsidRPr="00FE4CF0" w:rsidRDefault="00FE4CF0" w:rsidP="00FE4CF0">
            <w:pPr>
              <w:jc w:val="center"/>
              <w:rPr>
                <w:rFonts w:ascii="Times New Roman" w:hAnsi="Times New Roman"/>
                <w:bCs/>
                <w:color w:val="000000"/>
                <w:sz w:val="18"/>
                <w:szCs w:val="18"/>
              </w:rPr>
            </w:pPr>
            <w:r w:rsidRPr="00FE4CF0">
              <w:rPr>
                <w:rFonts w:ascii="Times New Roman" w:hAnsi="Times New Roman"/>
                <w:bCs/>
                <w:color w:val="000000"/>
                <w:sz w:val="18"/>
                <w:szCs w:val="18"/>
              </w:rPr>
              <w:t>12</w:t>
            </w:r>
          </w:p>
        </w:tc>
        <w:tc>
          <w:tcPr>
            <w:tcW w:w="1275" w:type="dxa"/>
            <w:vMerge/>
            <w:vAlign w:val="center"/>
          </w:tcPr>
          <w:p w14:paraId="300CD559" w14:textId="77777777" w:rsidR="00FE4CF0" w:rsidRPr="00FE4CF0" w:rsidRDefault="00FE4CF0" w:rsidP="00FE4CF0">
            <w:pPr>
              <w:jc w:val="center"/>
              <w:rPr>
                <w:rFonts w:ascii="Times New Roman" w:hAnsi="Times New Roman"/>
                <w:b/>
                <w:sz w:val="18"/>
                <w:szCs w:val="18"/>
              </w:rPr>
            </w:pPr>
          </w:p>
        </w:tc>
      </w:tr>
      <w:tr w:rsidR="00FE4CF0" w:rsidRPr="00FE4CF0" w14:paraId="7F969020" w14:textId="77777777" w:rsidTr="00FE4CF0">
        <w:trPr>
          <w:trHeight w:val="284"/>
        </w:trPr>
        <w:tc>
          <w:tcPr>
            <w:tcW w:w="495" w:type="dxa"/>
            <w:vMerge/>
          </w:tcPr>
          <w:p w14:paraId="70E66660" w14:textId="77777777" w:rsidR="00FE4CF0" w:rsidRPr="00FE4CF0" w:rsidRDefault="00FE4CF0" w:rsidP="00FE4CF0">
            <w:pPr>
              <w:autoSpaceDE w:val="0"/>
              <w:autoSpaceDN w:val="0"/>
              <w:rPr>
                <w:rFonts w:ascii="Times New Roman" w:hAnsi="Times New Roman"/>
                <w:b/>
                <w:sz w:val="18"/>
                <w:szCs w:val="18"/>
              </w:rPr>
            </w:pPr>
          </w:p>
        </w:tc>
        <w:tc>
          <w:tcPr>
            <w:tcW w:w="1915" w:type="dxa"/>
            <w:vMerge/>
          </w:tcPr>
          <w:p w14:paraId="51F262D7" w14:textId="77777777" w:rsidR="00FE4CF0" w:rsidRPr="00FE4CF0" w:rsidRDefault="00FE4CF0" w:rsidP="00FE4CF0">
            <w:pPr>
              <w:rPr>
                <w:rFonts w:ascii="Times New Roman" w:hAnsi="Times New Roman"/>
                <w:b/>
                <w:sz w:val="18"/>
                <w:szCs w:val="18"/>
              </w:rPr>
            </w:pPr>
          </w:p>
        </w:tc>
        <w:tc>
          <w:tcPr>
            <w:tcW w:w="4819" w:type="dxa"/>
            <w:vMerge/>
          </w:tcPr>
          <w:p w14:paraId="5AC6B695" w14:textId="77777777" w:rsidR="00FE4CF0" w:rsidRPr="00FE4CF0" w:rsidRDefault="00FE4CF0" w:rsidP="00FE4CF0">
            <w:pPr>
              <w:shd w:val="clear" w:color="auto" w:fill="FFFFFF"/>
              <w:ind w:firstLine="357"/>
              <w:rPr>
                <w:rFonts w:ascii="Times New Roman" w:hAnsi="Times New Roman"/>
                <w:sz w:val="18"/>
                <w:szCs w:val="18"/>
              </w:rPr>
            </w:pPr>
          </w:p>
        </w:tc>
        <w:tc>
          <w:tcPr>
            <w:tcW w:w="2381" w:type="dxa"/>
            <w:vMerge/>
          </w:tcPr>
          <w:p w14:paraId="1457623A" w14:textId="77777777" w:rsidR="00FE4CF0" w:rsidRPr="00FE4CF0" w:rsidRDefault="00FE4CF0" w:rsidP="00FE4CF0">
            <w:pPr>
              <w:autoSpaceDE w:val="0"/>
              <w:autoSpaceDN w:val="0"/>
              <w:rPr>
                <w:rFonts w:ascii="Times New Roman" w:hAnsi="Times New Roman"/>
                <w:sz w:val="18"/>
                <w:szCs w:val="18"/>
              </w:rPr>
            </w:pPr>
          </w:p>
        </w:tc>
        <w:tc>
          <w:tcPr>
            <w:tcW w:w="709" w:type="dxa"/>
            <w:vMerge w:val="restart"/>
          </w:tcPr>
          <w:p w14:paraId="775FF45A" w14:textId="77777777" w:rsidR="00FE4CF0" w:rsidRPr="00FE4CF0" w:rsidRDefault="00FE4CF0" w:rsidP="00FE4CF0">
            <w:pPr>
              <w:jc w:val="center"/>
              <w:rPr>
                <w:rFonts w:ascii="Times New Roman" w:hAnsi="Times New Roman"/>
                <w:bCs/>
                <w:color w:val="000000"/>
                <w:sz w:val="18"/>
                <w:szCs w:val="18"/>
              </w:rPr>
            </w:pPr>
            <w:r w:rsidRPr="00FE4CF0">
              <w:rPr>
                <w:rFonts w:ascii="Times New Roman" w:hAnsi="Times New Roman"/>
                <w:bCs/>
                <w:color w:val="000000"/>
                <w:sz w:val="18"/>
                <w:szCs w:val="18"/>
              </w:rPr>
              <w:t>108</w:t>
            </w:r>
          </w:p>
        </w:tc>
        <w:tc>
          <w:tcPr>
            <w:tcW w:w="992" w:type="dxa"/>
          </w:tcPr>
          <w:p w14:paraId="372E241F" w14:textId="77777777" w:rsidR="00FE4CF0" w:rsidRPr="00FE4CF0" w:rsidRDefault="00FE4CF0" w:rsidP="00FE4CF0">
            <w:pPr>
              <w:jc w:val="center"/>
              <w:rPr>
                <w:rFonts w:ascii="Times New Roman" w:hAnsi="Times New Roman"/>
                <w:bCs/>
                <w:color w:val="000000"/>
                <w:sz w:val="18"/>
                <w:szCs w:val="18"/>
              </w:rPr>
            </w:pPr>
            <w:r w:rsidRPr="00FE4CF0">
              <w:rPr>
                <w:rFonts w:ascii="Times New Roman" w:hAnsi="Times New Roman"/>
                <w:bCs/>
                <w:color w:val="000000"/>
                <w:sz w:val="18"/>
                <w:szCs w:val="18"/>
              </w:rPr>
              <w:t>158-164</w:t>
            </w:r>
          </w:p>
        </w:tc>
        <w:tc>
          <w:tcPr>
            <w:tcW w:w="850" w:type="dxa"/>
          </w:tcPr>
          <w:p w14:paraId="002C83D2" w14:textId="77777777" w:rsidR="00FE4CF0" w:rsidRPr="00FE4CF0" w:rsidRDefault="00FE4CF0" w:rsidP="00FE4CF0">
            <w:pPr>
              <w:jc w:val="center"/>
              <w:rPr>
                <w:rFonts w:ascii="Times New Roman" w:hAnsi="Times New Roman"/>
                <w:sz w:val="18"/>
                <w:szCs w:val="18"/>
              </w:rPr>
            </w:pPr>
            <w:r w:rsidRPr="00FE4CF0">
              <w:rPr>
                <w:rFonts w:ascii="Times New Roman" w:hAnsi="Times New Roman"/>
                <w:sz w:val="18"/>
                <w:szCs w:val="18"/>
              </w:rPr>
              <w:t>Шт.</w:t>
            </w:r>
          </w:p>
        </w:tc>
        <w:tc>
          <w:tcPr>
            <w:tcW w:w="1277" w:type="dxa"/>
          </w:tcPr>
          <w:p w14:paraId="46C9B880" w14:textId="77777777" w:rsidR="00FE4CF0" w:rsidRPr="00FE4CF0" w:rsidRDefault="00FE4CF0" w:rsidP="00FE4CF0">
            <w:pPr>
              <w:jc w:val="center"/>
              <w:rPr>
                <w:rFonts w:ascii="Times New Roman" w:hAnsi="Times New Roman"/>
                <w:bCs/>
                <w:color w:val="000000"/>
                <w:sz w:val="18"/>
                <w:szCs w:val="18"/>
              </w:rPr>
            </w:pPr>
            <w:r w:rsidRPr="00FE4CF0">
              <w:rPr>
                <w:rFonts w:ascii="Times New Roman" w:hAnsi="Times New Roman"/>
                <w:bCs/>
                <w:color w:val="000000"/>
                <w:sz w:val="18"/>
                <w:szCs w:val="18"/>
              </w:rPr>
              <w:t>9</w:t>
            </w:r>
          </w:p>
        </w:tc>
        <w:tc>
          <w:tcPr>
            <w:tcW w:w="1275" w:type="dxa"/>
            <w:vMerge/>
            <w:vAlign w:val="center"/>
          </w:tcPr>
          <w:p w14:paraId="43B7DC98" w14:textId="77777777" w:rsidR="00FE4CF0" w:rsidRPr="00FE4CF0" w:rsidRDefault="00FE4CF0" w:rsidP="00FE4CF0">
            <w:pPr>
              <w:jc w:val="center"/>
              <w:rPr>
                <w:rFonts w:ascii="Times New Roman" w:hAnsi="Times New Roman"/>
                <w:b/>
                <w:sz w:val="18"/>
                <w:szCs w:val="18"/>
              </w:rPr>
            </w:pPr>
          </w:p>
        </w:tc>
      </w:tr>
      <w:tr w:rsidR="00FE4CF0" w:rsidRPr="00FE4CF0" w14:paraId="41D0842F" w14:textId="77777777" w:rsidTr="00FE4CF0">
        <w:trPr>
          <w:trHeight w:val="284"/>
        </w:trPr>
        <w:tc>
          <w:tcPr>
            <w:tcW w:w="495" w:type="dxa"/>
            <w:vMerge/>
          </w:tcPr>
          <w:p w14:paraId="4E2424D1" w14:textId="77777777" w:rsidR="00FE4CF0" w:rsidRPr="00FE4CF0" w:rsidRDefault="00FE4CF0" w:rsidP="00FE4CF0">
            <w:pPr>
              <w:autoSpaceDE w:val="0"/>
              <w:autoSpaceDN w:val="0"/>
              <w:rPr>
                <w:rFonts w:ascii="Times New Roman" w:hAnsi="Times New Roman"/>
                <w:b/>
                <w:sz w:val="18"/>
                <w:szCs w:val="18"/>
              </w:rPr>
            </w:pPr>
          </w:p>
        </w:tc>
        <w:tc>
          <w:tcPr>
            <w:tcW w:w="1915" w:type="dxa"/>
            <w:vMerge/>
          </w:tcPr>
          <w:p w14:paraId="5BA5563E" w14:textId="77777777" w:rsidR="00FE4CF0" w:rsidRPr="00FE4CF0" w:rsidRDefault="00FE4CF0" w:rsidP="00FE4CF0">
            <w:pPr>
              <w:rPr>
                <w:rFonts w:ascii="Times New Roman" w:hAnsi="Times New Roman"/>
                <w:b/>
                <w:sz w:val="18"/>
                <w:szCs w:val="18"/>
              </w:rPr>
            </w:pPr>
          </w:p>
        </w:tc>
        <w:tc>
          <w:tcPr>
            <w:tcW w:w="4819" w:type="dxa"/>
            <w:vMerge/>
          </w:tcPr>
          <w:p w14:paraId="70EA6D13" w14:textId="77777777" w:rsidR="00FE4CF0" w:rsidRPr="00FE4CF0" w:rsidRDefault="00FE4CF0" w:rsidP="00FE4CF0">
            <w:pPr>
              <w:shd w:val="clear" w:color="auto" w:fill="FFFFFF"/>
              <w:ind w:firstLine="357"/>
              <w:rPr>
                <w:rFonts w:ascii="Times New Roman" w:hAnsi="Times New Roman"/>
                <w:sz w:val="18"/>
                <w:szCs w:val="18"/>
              </w:rPr>
            </w:pPr>
          </w:p>
        </w:tc>
        <w:tc>
          <w:tcPr>
            <w:tcW w:w="2381" w:type="dxa"/>
            <w:vMerge/>
          </w:tcPr>
          <w:p w14:paraId="6C6768F6" w14:textId="77777777" w:rsidR="00FE4CF0" w:rsidRPr="00FE4CF0" w:rsidRDefault="00FE4CF0" w:rsidP="00FE4CF0">
            <w:pPr>
              <w:autoSpaceDE w:val="0"/>
              <w:autoSpaceDN w:val="0"/>
              <w:rPr>
                <w:rFonts w:ascii="Times New Roman" w:hAnsi="Times New Roman"/>
                <w:sz w:val="18"/>
                <w:szCs w:val="18"/>
              </w:rPr>
            </w:pPr>
          </w:p>
        </w:tc>
        <w:tc>
          <w:tcPr>
            <w:tcW w:w="709" w:type="dxa"/>
            <w:vMerge/>
          </w:tcPr>
          <w:p w14:paraId="56329755" w14:textId="77777777" w:rsidR="00FE4CF0" w:rsidRPr="00FE4CF0" w:rsidRDefault="00FE4CF0" w:rsidP="00FE4CF0">
            <w:pPr>
              <w:jc w:val="center"/>
              <w:rPr>
                <w:rFonts w:ascii="Times New Roman" w:hAnsi="Times New Roman"/>
                <w:bCs/>
                <w:color w:val="000000"/>
                <w:sz w:val="18"/>
                <w:szCs w:val="18"/>
              </w:rPr>
            </w:pPr>
          </w:p>
        </w:tc>
        <w:tc>
          <w:tcPr>
            <w:tcW w:w="992" w:type="dxa"/>
          </w:tcPr>
          <w:p w14:paraId="6DE47C5B" w14:textId="77777777" w:rsidR="00FE4CF0" w:rsidRPr="00FE4CF0" w:rsidRDefault="00FE4CF0" w:rsidP="00FE4CF0">
            <w:pPr>
              <w:jc w:val="center"/>
              <w:rPr>
                <w:rFonts w:ascii="Times New Roman" w:hAnsi="Times New Roman"/>
                <w:bCs/>
                <w:color w:val="000000"/>
                <w:sz w:val="18"/>
                <w:szCs w:val="18"/>
              </w:rPr>
            </w:pPr>
            <w:r w:rsidRPr="00FE4CF0">
              <w:rPr>
                <w:rFonts w:ascii="Times New Roman" w:hAnsi="Times New Roman"/>
                <w:bCs/>
                <w:color w:val="000000"/>
                <w:sz w:val="18"/>
                <w:szCs w:val="18"/>
              </w:rPr>
              <w:t>170-176</w:t>
            </w:r>
          </w:p>
        </w:tc>
        <w:tc>
          <w:tcPr>
            <w:tcW w:w="850" w:type="dxa"/>
          </w:tcPr>
          <w:p w14:paraId="71839F26" w14:textId="77777777" w:rsidR="00FE4CF0" w:rsidRPr="00FE4CF0" w:rsidRDefault="00FE4CF0" w:rsidP="00FE4CF0">
            <w:pPr>
              <w:jc w:val="center"/>
              <w:rPr>
                <w:rFonts w:ascii="Times New Roman" w:hAnsi="Times New Roman"/>
                <w:sz w:val="18"/>
                <w:szCs w:val="18"/>
              </w:rPr>
            </w:pPr>
            <w:r w:rsidRPr="00FE4CF0">
              <w:rPr>
                <w:rFonts w:ascii="Times New Roman" w:hAnsi="Times New Roman"/>
                <w:sz w:val="18"/>
                <w:szCs w:val="18"/>
              </w:rPr>
              <w:t>Шт.</w:t>
            </w:r>
          </w:p>
        </w:tc>
        <w:tc>
          <w:tcPr>
            <w:tcW w:w="1277" w:type="dxa"/>
          </w:tcPr>
          <w:p w14:paraId="617D6AD1" w14:textId="77777777" w:rsidR="00FE4CF0" w:rsidRPr="00FE4CF0" w:rsidRDefault="00FE4CF0" w:rsidP="00FE4CF0">
            <w:pPr>
              <w:jc w:val="center"/>
              <w:rPr>
                <w:rFonts w:ascii="Times New Roman" w:hAnsi="Times New Roman"/>
                <w:bCs/>
                <w:color w:val="000000"/>
                <w:sz w:val="18"/>
                <w:szCs w:val="18"/>
              </w:rPr>
            </w:pPr>
            <w:r w:rsidRPr="00FE4CF0">
              <w:rPr>
                <w:rFonts w:ascii="Times New Roman" w:hAnsi="Times New Roman"/>
                <w:bCs/>
                <w:color w:val="000000"/>
                <w:sz w:val="18"/>
                <w:szCs w:val="18"/>
              </w:rPr>
              <w:t>12</w:t>
            </w:r>
          </w:p>
        </w:tc>
        <w:tc>
          <w:tcPr>
            <w:tcW w:w="1275" w:type="dxa"/>
            <w:vMerge/>
            <w:vAlign w:val="center"/>
          </w:tcPr>
          <w:p w14:paraId="2377B110" w14:textId="77777777" w:rsidR="00FE4CF0" w:rsidRPr="00FE4CF0" w:rsidRDefault="00FE4CF0" w:rsidP="00FE4CF0">
            <w:pPr>
              <w:jc w:val="center"/>
              <w:rPr>
                <w:rFonts w:ascii="Times New Roman" w:hAnsi="Times New Roman"/>
                <w:b/>
                <w:sz w:val="18"/>
                <w:szCs w:val="18"/>
              </w:rPr>
            </w:pPr>
          </w:p>
        </w:tc>
      </w:tr>
      <w:tr w:rsidR="00FE4CF0" w:rsidRPr="00FE4CF0" w14:paraId="2F978387" w14:textId="77777777" w:rsidTr="00FE4CF0">
        <w:trPr>
          <w:trHeight w:val="284"/>
        </w:trPr>
        <w:tc>
          <w:tcPr>
            <w:tcW w:w="495" w:type="dxa"/>
            <w:vMerge/>
          </w:tcPr>
          <w:p w14:paraId="776BE2F3" w14:textId="77777777" w:rsidR="00FE4CF0" w:rsidRPr="00FE4CF0" w:rsidRDefault="00FE4CF0" w:rsidP="00FE4CF0">
            <w:pPr>
              <w:autoSpaceDE w:val="0"/>
              <w:autoSpaceDN w:val="0"/>
              <w:rPr>
                <w:rFonts w:ascii="Times New Roman" w:hAnsi="Times New Roman"/>
                <w:b/>
                <w:sz w:val="18"/>
                <w:szCs w:val="18"/>
              </w:rPr>
            </w:pPr>
          </w:p>
        </w:tc>
        <w:tc>
          <w:tcPr>
            <w:tcW w:w="1915" w:type="dxa"/>
            <w:vMerge/>
          </w:tcPr>
          <w:p w14:paraId="00EE895B" w14:textId="77777777" w:rsidR="00FE4CF0" w:rsidRPr="00FE4CF0" w:rsidRDefault="00FE4CF0" w:rsidP="00FE4CF0">
            <w:pPr>
              <w:rPr>
                <w:rFonts w:ascii="Times New Roman" w:hAnsi="Times New Roman"/>
                <w:b/>
                <w:sz w:val="18"/>
                <w:szCs w:val="18"/>
              </w:rPr>
            </w:pPr>
          </w:p>
        </w:tc>
        <w:tc>
          <w:tcPr>
            <w:tcW w:w="4819" w:type="dxa"/>
            <w:vMerge/>
          </w:tcPr>
          <w:p w14:paraId="5A180BF3" w14:textId="77777777" w:rsidR="00FE4CF0" w:rsidRPr="00FE4CF0" w:rsidRDefault="00FE4CF0" w:rsidP="00FE4CF0">
            <w:pPr>
              <w:shd w:val="clear" w:color="auto" w:fill="FFFFFF"/>
              <w:ind w:firstLine="357"/>
              <w:rPr>
                <w:rFonts w:ascii="Times New Roman" w:hAnsi="Times New Roman"/>
                <w:sz w:val="18"/>
                <w:szCs w:val="18"/>
              </w:rPr>
            </w:pPr>
          </w:p>
        </w:tc>
        <w:tc>
          <w:tcPr>
            <w:tcW w:w="2381" w:type="dxa"/>
            <w:vMerge/>
          </w:tcPr>
          <w:p w14:paraId="678F4357" w14:textId="77777777" w:rsidR="00FE4CF0" w:rsidRPr="00FE4CF0" w:rsidRDefault="00FE4CF0" w:rsidP="00FE4CF0">
            <w:pPr>
              <w:autoSpaceDE w:val="0"/>
              <w:autoSpaceDN w:val="0"/>
              <w:rPr>
                <w:rFonts w:ascii="Times New Roman" w:hAnsi="Times New Roman"/>
                <w:sz w:val="18"/>
                <w:szCs w:val="18"/>
              </w:rPr>
            </w:pPr>
          </w:p>
        </w:tc>
        <w:tc>
          <w:tcPr>
            <w:tcW w:w="709" w:type="dxa"/>
            <w:vMerge w:val="restart"/>
          </w:tcPr>
          <w:p w14:paraId="7E1752A5" w14:textId="77777777" w:rsidR="00FE4CF0" w:rsidRPr="00FE4CF0" w:rsidRDefault="00FE4CF0" w:rsidP="00FE4CF0">
            <w:pPr>
              <w:jc w:val="center"/>
              <w:rPr>
                <w:rFonts w:ascii="Times New Roman" w:hAnsi="Times New Roman"/>
                <w:bCs/>
                <w:color w:val="000000"/>
                <w:sz w:val="18"/>
                <w:szCs w:val="18"/>
              </w:rPr>
            </w:pPr>
            <w:r w:rsidRPr="00FE4CF0">
              <w:rPr>
                <w:rFonts w:ascii="Times New Roman" w:hAnsi="Times New Roman"/>
                <w:bCs/>
                <w:color w:val="000000"/>
                <w:sz w:val="18"/>
                <w:szCs w:val="18"/>
              </w:rPr>
              <w:t>112</w:t>
            </w:r>
          </w:p>
        </w:tc>
        <w:tc>
          <w:tcPr>
            <w:tcW w:w="992" w:type="dxa"/>
          </w:tcPr>
          <w:p w14:paraId="5FCA6F50" w14:textId="77777777" w:rsidR="00FE4CF0" w:rsidRPr="00FE4CF0" w:rsidRDefault="00FE4CF0" w:rsidP="00FE4CF0">
            <w:pPr>
              <w:jc w:val="center"/>
              <w:rPr>
                <w:rFonts w:ascii="Times New Roman" w:hAnsi="Times New Roman"/>
                <w:bCs/>
                <w:color w:val="000000"/>
                <w:sz w:val="18"/>
                <w:szCs w:val="18"/>
              </w:rPr>
            </w:pPr>
            <w:r w:rsidRPr="00FE4CF0">
              <w:rPr>
                <w:rFonts w:ascii="Times New Roman" w:hAnsi="Times New Roman"/>
                <w:bCs/>
                <w:color w:val="000000"/>
                <w:sz w:val="18"/>
                <w:szCs w:val="18"/>
              </w:rPr>
              <w:t>158-164</w:t>
            </w:r>
          </w:p>
        </w:tc>
        <w:tc>
          <w:tcPr>
            <w:tcW w:w="850" w:type="dxa"/>
          </w:tcPr>
          <w:p w14:paraId="741D3523" w14:textId="77777777" w:rsidR="00FE4CF0" w:rsidRPr="00FE4CF0" w:rsidRDefault="00FE4CF0" w:rsidP="00FE4CF0">
            <w:pPr>
              <w:jc w:val="center"/>
              <w:rPr>
                <w:rFonts w:ascii="Times New Roman" w:hAnsi="Times New Roman"/>
                <w:sz w:val="18"/>
                <w:szCs w:val="18"/>
              </w:rPr>
            </w:pPr>
            <w:r w:rsidRPr="00FE4CF0">
              <w:rPr>
                <w:rFonts w:ascii="Times New Roman" w:hAnsi="Times New Roman"/>
                <w:sz w:val="18"/>
                <w:szCs w:val="18"/>
              </w:rPr>
              <w:t>Шт.</w:t>
            </w:r>
          </w:p>
        </w:tc>
        <w:tc>
          <w:tcPr>
            <w:tcW w:w="1277" w:type="dxa"/>
          </w:tcPr>
          <w:p w14:paraId="1F8C8131" w14:textId="77777777" w:rsidR="00FE4CF0" w:rsidRPr="00FE4CF0" w:rsidRDefault="00FE4CF0" w:rsidP="00FE4CF0">
            <w:pPr>
              <w:jc w:val="center"/>
              <w:rPr>
                <w:rFonts w:ascii="Times New Roman" w:hAnsi="Times New Roman"/>
                <w:bCs/>
                <w:color w:val="000000"/>
                <w:sz w:val="18"/>
                <w:szCs w:val="18"/>
              </w:rPr>
            </w:pPr>
            <w:r w:rsidRPr="00FE4CF0">
              <w:rPr>
                <w:rFonts w:ascii="Times New Roman" w:hAnsi="Times New Roman"/>
                <w:bCs/>
                <w:color w:val="000000"/>
                <w:sz w:val="18"/>
                <w:szCs w:val="18"/>
              </w:rPr>
              <w:t>5</w:t>
            </w:r>
          </w:p>
        </w:tc>
        <w:tc>
          <w:tcPr>
            <w:tcW w:w="1275" w:type="dxa"/>
            <w:vMerge/>
            <w:vAlign w:val="center"/>
          </w:tcPr>
          <w:p w14:paraId="6C4509D8" w14:textId="77777777" w:rsidR="00FE4CF0" w:rsidRPr="00FE4CF0" w:rsidRDefault="00FE4CF0" w:rsidP="00FE4CF0">
            <w:pPr>
              <w:jc w:val="center"/>
              <w:rPr>
                <w:rFonts w:ascii="Times New Roman" w:hAnsi="Times New Roman"/>
                <w:b/>
                <w:sz w:val="18"/>
                <w:szCs w:val="18"/>
              </w:rPr>
            </w:pPr>
          </w:p>
        </w:tc>
      </w:tr>
      <w:tr w:rsidR="00FE4CF0" w:rsidRPr="00FE4CF0" w14:paraId="7FDC2BFE" w14:textId="77777777" w:rsidTr="00FE4CF0">
        <w:trPr>
          <w:trHeight w:val="284"/>
        </w:trPr>
        <w:tc>
          <w:tcPr>
            <w:tcW w:w="495" w:type="dxa"/>
            <w:vMerge/>
          </w:tcPr>
          <w:p w14:paraId="629DA6C9" w14:textId="77777777" w:rsidR="00FE4CF0" w:rsidRPr="00FE4CF0" w:rsidRDefault="00FE4CF0" w:rsidP="00FE4CF0">
            <w:pPr>
              <w:autoSpaceDE w:val="0"/>
              <w:autoSpaceDN w:val="0"/>
              <w:rPr>
                <w:rFonts w:ascii="Times New Roman" w:hAnsi="Times New Roman"/>
                <w:b/>
                <w:sz w:val="18"/>
                <w:szCs w:val="18"/>
              </w:rPr>
            </w:pPr>
          </w:p>
        </w:tc>
        <w:tc>
          <w:tcPr>
            <w:tcW w:w="1915" w:type="dxa"/>
            <w:vMerge/>
          </w:tcPr>
          <w:p w14:paraId="55145791" w14:textId="77777777" w:rsidR="00FE4CF0" w:rsidRPr="00FE4CF0" w:rsidRDefault="00FE4CF0" w:rsidP="00FE4CF0">
            <w:pPr>
              <w:rPr>
                <w:rFonts w:ascii="Times New Roman" w:hAnsi="Times New Roman"/>
                <w:b/>
                <w:sz w:val="18"/>
                <w:szCs w:val="18"/>
              </w:rPr>
            </w:pPr>
          </w:p>
        </w:tc>
        <w:tc>
          <w:tcPr>
            <w:tcW w:w="4819" w:type="dxa"/>
            <w:vMerge/>
          </w:tcPr>
          <w:p w14:paraId="08703AC2" w14:textId="77777777" w:rsidR="00FE4CF0" w:rsidRPr="00FE4CF0" w:rsidRDefault="00FE4CF0" w:rsidP="00FE4CF0">
            <w:pPr>
              <w:shd w:val="clear" w:color="auto" w:fill="FFFFFF"/>
              <w:ind w:firstLine="357"/>
              <w:rPr>
                <w:rFonts w:ascii="Times New Roman" w:hAnsi="Times New Roman"/>
                <w:sz w:val="18"/>
                <w:szCs w:val="18"/>
              </w:rPr>
            </w:pPr>
          </w:p>
        </w:tc>
        <w:tc>
          <w:tcPr>
            <w:tcW w:w="2381" w:type="dxa"/>
            <w:vMerge/>
          </w:tcPr>
          <w:p w14:paraId="548AD93A" w14:textId="77777777" w:rsidR="00FE4CF0" w:rsidRPr="00FE4CF0" w:rsidRDefault="00FE4CF0" w:rsidP="00FE4CF0">
            <w:pPr>
              <w:autoSpaceDE w:val="0"/>
              <w:autoSpaceDN w:val="0"/>
              <w:rPr>
                <w:rFonts w:ascii="Times New Roman" w:hAnsi="Times New Roman"/>
                <w:sz w:val="18"/>
                <w:szCs w:val="18"/>
              </w:rPr>
            </w:pPr>
          </w:p>
        </w:tc>
        <w:tc>
          <w:tcPr>
            <w:tcW w:w="709" w:type="dxa"/>
            <w:vMerge/>
          </w:tcPr>
          <w:p w14:paraId="6DBC5B1D" w14:textId="77777777" w:rsidR="00FE4CF0" w:rsidRPr="00FE4CF0" w:rsidRDefault="00FE4CF0" w:rsidP="00FE4CF0">
            <w:pPr>
              <w:jc w:val="center"/>
              <w:rPr>
                <w:rFonts w:ascii="Times New Roman" w:hAnsi="Times New Roman"/>
                <w:bCs/>
                <w:color w:val="000000"/>
                <w:sz w:val="18"/>
                <w:szCs w:val="18"/>
              </w:rPr>
            </w:pPr>
          </w:p>
        </w:tc>
        <w:tc>
          <w:tcPr>
            <w:tcW w:w="992" w:type="dxa"/>
          </w:tcPr>
          <w:p w14:paraId="6E004797" w14:textId="77777777" w:rsidR="00FE4CF0" w:rsidRPr="00FE4CF0" w:rsidRDefault="00FE4CF0" w:rsidP="00FE4CF0">
            <w:pPr>
              <w:jc w:val="center"/>
              <w:rPr>
                <w:rFonts w:ascii="Times New Roman" w:hAnsi="Times New Roman"/>
                <w:bCs/>
                <w:color w:val="000000"/>
                <w:sz w:val="18"/>
                <w:szCs w:val="18"/>
              </w:rPr>
            </w:pPr>
            <w:r w:rsidRPr="00FE4CF0">
              <w:rPr>
                <w:rFonts w:ascii="Times New Roman" w:hAnsi="Times New Roman"/>
                <w:bCs/>
                <w:color w:val="000000"/>
                <w:sz w:val="18"/>
                <w:szCs w:val="18"/>
              </w:rPr>
              <w:t>170-176</w:t>
            </w:r>
          </w:p>
        </w:tc>
        <w:tc>
          <w:tcPr>
            <w:tcW w:w="850" w:type="dxa"/>
          </w:tcPr>
          <w:p w14:paraId="1BC766F7" w14:textId="77777777" w:rsidR="00FE4CF0" w:rsidRPr="00FE4CF0" w:rsidRDefault="00FE4CF0" w:rsidP="00FE4CF0">
            <w:pPr>
              <w:jc w:val="center"/>
              <w:rPr>
                <w:rFonts w:ascii="Times New Roman" w:hAnsi="Times New Roman"/>
                <w:sz w:val="18"/>
                <w:szCs w:val="18"/>
              </w:rPr>
            </w:pPr>
            <w:r w:rsidRPr="00FE4CF0">
              <w:rPr>
                <w:rFonts w:ascii="Times New Roman" w:hAnsi="Times New Roman"/>
                <w:sz w:val="18"/>
                <w:szCs w:val="18"/>
              </w:rPr>
              <w:t>Шт.</w:t>
            </w:r>
          </w:p>
        </w:tc>
        <w:tc>
          <w:tcPr>
            <w:tcW w:w="1277" w:type="dxa"/>
          </w:tcPr>
          <w:p w14:paraId="4BC5D5FD" w14:textId="77777777" w:rsidR="00FE4CF0" w:rsidRPr="00FE4CF0" w:rsidRDefault="00FE4CF0" w:rsidP="00FE4CF0">
            <w:pPr>
              <w:jc w:val="center"/>
              <w:rPr>
                <w:rFonts w:ascii="Times New Roman" w:hAnsi="Times New Roman"/>
                <w:bCs/>
                <w:color w:val="000000"/>
                <w:sz w:val="18"/>
                <w:szCs w:val="18"/>
              </w:rPr>
            </w:pPr>
            <w:r w:rsidRPr="00FE4CF0">
              <w:rPr>
                <w:rFonts w:ascii="Times New Roman" w:hAnsi="Times New Roman"/>
                <w:bCs/>
                <w:color w:val="000000"/>
                <w:sz w:val="18"/>
                <w:szCs w:val="18"/>
              </w:rPr>
              <w:t>6</w:t>
            </w:r>
          </w:p>
        </w:tc>
        <w:tc>
          <w:tcPr>
            <w:tcW w:w="1275" w:type="dxa"/>
            <w:vMerge/>
            <w:vAlign w:val="center"/>
          </w:tcPr>
          <w:p w14:paraId="7FAF36F4" w14:textId="77777777" w:rsidR="00FE4CF0" w:rsidRPr="00FE4CF0" w:rsidRDefault="00FE4CF0" w:rsidP="00FE4CF0">
            <w:pPr>
              <w:jc w:val="center"/>
              <w:rPr>
                <w:rFonts w:ascii="Times New Roman" w:hAnsi="Times New Roman"/>
                <w:b/>
                <w:sz w:val="18"/>
                <w:szCs w:val="18"/>
              </w:rPr>
            </w:pPr>
          </w:p>
        </w:tc>
      </w:tr>
      <w:tr w:rsidR="00FE4CF0" w:rsidRPr="00FE4CF0" w14:paraId="7145E557" w14:textId="77777777" w:rsidTr="00FE4CF0">
        <w:trPr>
          <w:trHeight w:val="284"/>
        </w:trPr>
        <w:tc>
          <w:tcPr>
            <w:tcW w:w="495" w:type="dxa"/>
            <w:vMerge/>
          </w:tcPr>
          <w:p w14:paraId="3C90AB21" w14:textId="77777777" w:rsidR="00FE4CF0" w:rsidRPr="00FE4CF0" w:rsidRDefault="00FE4CF0" w:rsidP="00FE4CF0">
            <w:pPr>
              <w:autoSpaceDE w:val="0"/>
              <w:autoSpaceDN w:val="0"/>
              <w:rPr>
                <w:rFonts w:ascii="Times New Roman" w:hAnsi="Times New Roman"/>
                <w:b/>
                <w:sz w:val="18"/>
                <w:szCs w:val="18"/>
              </w:rPr>
            </w:pPr>
          </w:p>
        </w:tc>
        <w:tc>
          <w:tcPr>
            <w:tcW w:w="1915" w:type="dxa"/>
            <w:vMerge/>
          </w:tcPr>
          <w:p w14:paraId="1501F492" w14:textId="77777777" w:rsidR="00FE4CF0" w:rsidRPr="00FE4CF0" w:rsidRDefault="00FE4CF0" w:rsidP="00FE4CF0">
            <w:pPr>
              <w:rPr>
                <w:rFonts w:ascii="Times New Roman" w:hAnsi="Times New Roman"/>
                <w:b/>
                <w:sz w:val="18"/>
                <w:szCs w:val="18"/>
              </w:rPr>
            </w:pPr>
          </w:p>
        </w:tc>
        <w:tc>
          <w:tcPr>
            <w:tcW w:w="4819" w:type="dxa"/>
            <w:vMerge/>
          </w:tcPr>
          <w:p w14:paraId="071047E1" w14:textId="77777777" w:rsidR="00FE4CF0" w:rsidRPr="00FE4CF0" w:rsidRDefault="00FE4CF0" w:rsidP="00FE4CF0">
            <w:pPr>
              <w:shd w:val="clear" w:color="auto" w:fill="FFFFFF"/>
              <w:ind w:firstLine="357"/>
              <w:rPr>
                <w:rFonts w:ascii="Times New Roman" w:hAnsi="Times New Roman"/>
                <w:sz w:val="18"/>
                <w:szCs w:val="18"/>
              </w:rPr>
            </w:pPr>
          </w:p>
        </w:tc>
        <w:tc>
          <w:tcPr>
            <w:tcW w:w="2381" w:type="dxa"/>
            <w:vMerge/>
          </w:tcPr>
          <w:p w14:paraId="16A2371E" w14:textId="77777777" w:rsidR="00FE4CF0" w:rsidRPr="00FE4CF0" w:rsidRDefault="00FE4CF0" w:rsidP="00FE4CF0">
            <w:pPr>
              <w:autoSpaceDE w:val="0"/>
              <w:autoSpaceDN w:val="0"/>
              <w:rPr>
                <w:rFonts w:ascii="Times New Roman" w:hAnsi="Times New Roman"/>
                <w:sz w:val="18"/>
                <w:szCs w:val="18"/>
              </w:rPr>
            </w:pPr>
          </w:p>
        </w:tc>
        <w:tc>
          <w:tcPr>
            <w:tcW w:w="709" w:type="dxa"/>
          </w:tcPr>
          <w:p w14:paraId="68292C19" w14:textId="77777777" w:rsidR="00FE4CF0" w:rsidRPr="00FE4CF0" w:rsidRDefault="00FE4CF0" w:rsidP="00FE4CF0">
            <w:pPr>
              <w:jc w:val="center"/>
              <w:rPr>
                <w:rFonts w:ascii="Times New Roman" w:hAnsi="Times New Roman"/>
                <w:bCs/>
                <w:color w:val="000000"/>
                <w:sz w:val="18"/>
                <w:szCs w:val="18"/>
              </w:rPr>
            </w:pPr>
            <w:r w:rsidRPr="00FE4CF0">
              <w:rPr>
                <w:rFonts w:ascii="Times New Roman" w:hAnsi="Times New Roman"/>
                <w:bCs/>
                <w:color w:val="000000"/>
                <w:sz w:val="18"/>
                <w:szCs w:val="18"/>
              </w:rPr>
              <w:t>116</w:t>
            </w:r>
          </w:p>
        </w:tc>
        <w:tc>
          <w:tcPr>
            <w:tcW w:w="992" w:type="dxa"/>
          </w:tcPr>
          <w:p w14:paraId="0E8DAFC0" w14:textId="77777777" w:rsidR="00FE4CF0" w:rsidRPr="00FE4CF0" w:rsidRDefault="00FE4CF0" w:rsidP="00FE4CF0">
            <w:pPr>
              <w:jc w:val="center"/>
              <w:rPr>
                <w:rFonts w:ascii="Times New Roman" w:hAnsi="Times New Roman"/>
                <w:bCs/>
                <w:color w:val="000000"/>
                <w:sz w:val="18"/>
                <w:szCs w:val="18"/>
              </w:rPr>
            </w:pPr>
            <w:r w:rsidRPr="00FE4CF0">
              <w:rPr>
                <w:rFonts w:ascii="Times New Roman" w:hAnsi="Times New Roman"/>
                <w:bCs/>
                <w:color w:val="000000"/>
                <w:sz w:val="18"/>
                <w:szCs w:val="18"/>
              </w:rPr>
              <w:t>158-164</w:t>
            </w:r>
          </w:p>
        </w:tc>
        <w:tc>
          <w:tcPr>
            <w:tcW w:w="850" w:type="dxa"/>
          </w:tcPr>
          <w:p w14:paraId="6C9C051B" w14:textId="77777777" w:rsidR="00FE4CF0" w:rsidRPr="00FE4CF0" w:rsidRDefault="00FE4CF0" w:rsidP="00FE4CF0">
            <w:pPr>
              <w:jc w:val="center"/>
              <w:rPr>
                <w:rFonts w:ascii="Times New Roman" w:hAnsi="Times New Roman"/>
                <w:sz w:val="18"/>
                <w:szCs w:val="18"/>
              </w:rPr>
            </w:pPr>
            <w:r w:rsidRPr="00FE4CF0">
              <w:rPr>
                <w:rFonts w:ascii="Times New Roman" w:hAnsi="Times New Roman"/>
                <w:sz w:val="18"/>
                <w:szCs w:val="18"/>
              </w:rPr>
              <w:t>Шт.</w:t>
            </w:r>
          </w:p>
        </w:tc>
        <w:tc>
          <w:tcPr>
            <w:tcW w:w="1277" w:type="dxa"/>
          </w:tcPr>
          <w:p w14:paraId="387CCB07" w14:textId="77777777" w:rsidR="00FE4CF0" w:rsidRPr="00FE4CF0" w:rsidRDefault="00FE4CF0" w:rsidP="00FE4CF0">
            <w:pPr>
              <w:jc w:val="center"/>
              <w:rPr>
                <w:rFonts w:ascii="Times New Roman" w:hAnsi="Times New Roman"/>
                <w:bCs/>
                <w:color w:val="000000"/>
                <w:sz w:val="18"/>
                <w:szCs w:val="18"/>
              </w:rPr>
            </w:pPr>
            <w:r w:rsidRPr="00FE4CF0">
              <w:rPr>
                <w:rFonts w:ascii="Times New Roman" w:hAnsi="Times New Roman"/>
                <w:bCs/>
                <w:color w:val="000000"/>
                <w:sz w:val="18"/>
                <w:szCs w:val="18"/>
              </w:rPr>
              <w:t>5</w:t>
            </w:r>
          </w:p>
        </w:tc>
        <w:tc>
          <w:tcPr>
            <w:tcW w:w="1275" w:type="dxa"/>
            <w:vMerge/>
            <w:vAlign w:val="center"/>
          </w:tcPr>
          <w:p w14:paraId="2685ACE0" w14:textId="77777777" w:rsidR="00FE4CF0" w:rsidRPr="00FE4CF0" w:rsidRDefault="00FE4CF0" w:rsidP="00FE4CF0">
            <w:pPr>
              <w:jc w:val="center"/>
              <w:rPr>
                <w:rFonts w:ascii="Times New Roman" w:hAnsi="Times New Roman"/>
                <w:b/>
                <w:sz w:val="18"/>
                <w:szCs w:val="18"/>
              </w:rPr>
            </w:pPr>
          </w:p>
        </w:tc>
      </w:tr>
      <w:tr w:rsidR="00FE4CF0" w:rsidRPr="00FE4CF0" w14:paraId="417636D6" w14:textId="77777777" w:rsidTr="00FE4CF0">
        <w:trPr>
          <w:trHeight w:val="284"/>
        </w:trPr>
        <w:tc>
          <w:tcPr>
            <w:tcW w:w="495" w:type="dxa"/>
            <w:vMerge/>
          </w:tcPr>
          <w:p w14:paraId="217C1DE3" w14:textId="77777777" w:rsidR="00FE4CF0" w:rsidRPr="00FE4CF0" w:rsidRDefault="00FE4CF0" w:rsidP="00FE4CF0">
            <w:pPr>
              <w:autoSpaceDE w:val="0"/>
              <w:autoSpaceDN w:val="0"/>
              <w:rPr>
                <w:rFonts w:ascii="Times New Roman" w:hAnsi="Times New Roman"/>
                <w:b/>
                <w:sz w:val="18"/>
                <w:szCs w:val="18"/>
              </w:rPr>
            </w:pPr>
          </w:p>
        </w:tc>
        <w:tc>
          <w:tcPr>
            <w:tcW w:w="1915" w:type="dxa"/>
            <w:vMerge/>
          </w:tcPr>
          <w:p w14:paraId="31935ADE" w14:textId="77777777" w:rsidR="00FE4CF0" w:rsidRPr="00FE4CF0" w:rsidRDefault="00FE4CF0" w:rsidP="00FE4CF0">
            <w:pPr>
              <w:rPr>
                <w:rFonts w:ascii="Times New Roman" w:hAnsi="Times New Roman"/>
                <w:b/>
                <w:sz w:val="18"/>
                <w:szCs w:val="18"/>
              </w:rPr>
            </w:pPr>
          </w:p>
        </w:tc>
        <w:tc>
          <w:tcPr>
            <w:tcW w:w="4819" w:type="dxa"/>
            <w:vMerge/>
          </w:tcPr>
          <w:p w14:paraId="7D11C279" w14:textId="77777777" w:rsidR="00FE4CF0" w:rsidRPr="00FE4CF0" w:rsidRDefault="00FE4CF0" w:rsidP="00FE4CF0">
            <w:pPr>
              <w:shd w:val="clear" w:color="auto" w:fill="FFFFFF"/>
              <w:ind w:firstLine="357"/>
              <w:rPr>
                <w:rFonts w:ascii="Times New Roman" w:hAnsi="Times New Roman"/>
                <w:sz w:val="18"/>
                <w:szCs w:val="18"/>
              </w:rPr>
            </w:pPr>
          </w:p>
        </w:tc>
        <w:tc>
          <w:tcPr>
            <w:tcW w:w="2381" w:type="dxa"/>
            <w:vMerge/>
          </w:tcPr>
          <w:p w14:paraId="2D5E9544" w14:textId="77777777" w:rsidR="00FE4CF0" w:rsidRPr="00FE4CF0" w:rsidRDefault="00FE4CF0" w:rsidP="00FE4CF0">
            <w:pPr>
              <w:autoSpaceDE w:val="0"/>
              <w:autoSpaceDN w:val="0"/>
              <w:rPr>
                <w:rFonts w:ascii="Times New Roman" w:hAnsi="Times New Roman"/>
                <w:sz w:val="18"/>
                <w:szCs w:val="18"/>
              </w:rPr>
            </w:pPr>
          </w:p>
        </w:tc>
        <w:tc>
          <w:tcPr>
            <w:tcW w:w="709" w:type="dxa"/>
            <w:vMerge w:val="restart"/>
          </w:tcPr>
          <w:p w14:paraId="20912E8B" w14:textId="77777777" w:rsidR="00FE4CF0" w:rsidRPr="00FE4CF0" w:rsidRDefault="00FE4CF0" w:rsidP="00FE4CF0">
            <w:pPr>
              <w:jc w:val="center"/>
              <w:rPr>
                <w:rFonts w:ascii="Times New Roman" w:hAnsi="Times New Roman"/>
                <w:bCs/>
                <w:color w:val="000000"/>
                <w:sz w:val="18"/>
                <w:szCs w:val="18"/>
              </w:rPr>
            </w:pPr>
            <w:r w:rsidRPr="00FE4CF0">
              <w:rPr>
                <w:rFonts w:ascii="Times New Roman" w:hAnsi="Times New Roman"/>
                <w:bCs/>
                <w:color w:val="000000"/>
                <w:sz w:val="18"/>
                <w:szCs w:val="18"/>
              </w:rPr>
              <w:t>120</w:t>
            </w:r>
          </w:p>
        </w:tc>
        <w:tc>
          <w:tcPr>
            <w:tcW w:w="992" w:type="dxa"/>
          </w:tcPr>
          <w:p w14:paraId="7CB33FFE" w14:textId="77777777" w:rsidR="00FE4CF0" w:rsidRPr="00FE4CF0" w:rsidRDefault="00FE4CF0" w:rsidP="00FE4CF0">
            <w:pPr>
              <w:jc w:val="center"/>
              <w:rPr>
                <w:rFonts w:ascii="Times New Roman" w:hAnsi="Times New Roman"/>
                <w:bCs/>
                <w:color w:val="000000"/>
                <w:sz w:val="18"/>
                <w:szCs w:val="18"/>
              </w:rPr>
            </w:pPr>
            <w:r w:rsidRPr="00FE4CF0">
              <w:rPr>
                <w:rFonts w:ascii="Times New Roman" w:hAnsi="Times New Roman"/>
                <w:bCs/>
                <w:color w:val="000000"/>
                <w:sz w:val="18"/>
                <w:szCs w:val="18"/>
              </w:rPr>
              <w:t>158-164</w:t>
            </w:r>
          </w:p>
        </w:tc>
        <w:tc>
          <w:tcPr>
            <w:tcW w:w="850" w:type="dxa"/>
          </w:tcPr>
          <w:p w14:paraId="03AAE7A4" w14:textId="77777777" w:rsidR="00FE4CF0" w:rsidRPr="00FE4CF0" w:rsidRDefault="00FE4CF0" w:rsidP="00FE4CF0">
            <w:pPr>
              <w:jc w:val="center"/>
              <w:rPr>
                <w:rFonts w:ascii="Times New Roman" w:hAnsi="Times New Roman"/>
                <w:sz w:val="18"/>
                <w:szCs w:val="18"/>
              </w:rPr>
            </w:pPr>
            <w:r w:rsidRPr="00FE4CF0">
              <w:rPr>
                <w:rFonts w:ascii="Times New Roman" w:hAnsi="Times New Roman"/>
                <w:sz w:val="18"/>
                <w:szCs w:val="18"/>
              </w:rPr>
              <w:t>Шт.</w:t>
            </w:r>
          </w:p>
        </w:tc>
        <w:tc>
          <w:tcPr>
            <w:tcW w:w="1277" w:type="dxa"/>
          </w:tcPr>
          <w:p w14:paraId="4E853580" w14:textId="77777777" w:rsidR="00FE4CF0" w:rsidRPr="00FE4CF0" w:rsidRDefault="00FE4CF0" w:rsidP="00FE4CF0">
            <w:pPr>
              <w:jc w:val="center"/>
              <w:rPr>
                <w:rFonts w:ascii="Times New Roman" w:hAnsi="Times New Roman"/>
                <w:bCs/>
                <w:color w:val="000000"/>
                <w:sz w:val="18"/>
                <w:szCs w:val="18"/>
              </w:rPr>
            </w:pPr>
            <w:r w:rsidRPr="00FE4CF0">
              <w:rPr>
                <w:rFonts w:ascii="Times New Roman" w:hAnsi="Times New Roman"/>
                <w:bCs/>
                <w:color w:val="000000"/>
                <w:sz w:val="18"/>
                <w:szCs w:val="18"/>
              </w:rPr>
              <w:t>3</w:t>
            </w:r>
          </w:p>
        </w:tc>
        <w:tc>
          <w:tcPr>
            <w:tcW w:w="1275" w:type="dxa"/>
            <w:vMerge/>
            <w:vAlign w:val="center"/>
          </w:tcPr>
          <w:p w14:paraId="67624ECF" w14:textId="77777777" w:rsidR="00FE4CF0" w:rsidRPr="00FE4CF0" w:rsidRDefault="00FE4CF0" w:rsidP="00FE4CF0">
            <w:pPr>
              <w:jc w:val="center"/>
              <w:rPr>
                <w:rFonts w:ascii="Times New Roman" w:hAnsi="Times New Roman"/>
                <w:b/>
                <w:sz w:val="18"/>
                <w:szCs w:val="18"/>
              </w:rPr>
            </w:pPr>
          </w:p>
        </w:tc>
      </w:tr>
      <w:tr w:rsidR="00FE4CF0" w:rsidRPr="00FE4CF0" w14:paraId="06478F03" w14:textId="77777777" w:rsidTr="00FE4CF0">
        <w:trPr>
          <w:trHeight w:val="284"/>
        </w:trPr>
        <w:tc>
          <w:tcPr>
            <w:tcW w:w="495" w:type="dxa"/>
            <w:vMerge/>
          </w:tcPr>
          <w:p w14:paraId="6F228F33" w14:textId="77777777" w:rsidR="00FE4CF0" w:rsidRPr="00FE4CF0" w:rsidRDefault="00FE4CF0" w:rsidP="00FE4CF0">
            <w:pPr>
              <w:autoSpaceDE w:val="0"/>
              <w:autoSpaceDN w:val="0"/>
              <w:rPr>
                <w:rFonts w:ascii="Times New Roman" w:hAnsi="Times New Roman"/>
                <w:b/>
                <w:sz w:val="18"/>
                <w:szCs w:val="18"/>
              </w:rPr>
            </w:pPr>
          </w:p>
        </w:tc>
        <w:tc>
          <w:tcPr>
            <w:tcW w:w="1915" w:type="dxa"/>
            <w:vMerge/>
          </w:tcPr>
          <w:p w14:paraId="1BDC811B" w14:textId="77777777" w:rsidR="00FE4CF0" w:rsidRPr="00FE4CF0" w:rsidRDefault="00FE4CF0" w:rsidP="00FE4CF0">
            <w:pPr>
              <w:rPr>
                <w:rFonts w:ascii="Times New Roman" w:hAnsi="Times New Roman"/>
                <w:b/>
                <w:sz w:val="18"/>
                <w:szCs w:val="18"/>
              </w:rPr>
            </w:pPr>
          </w:p>
        </w:tc>
        <w:tc>
          <w:tcPr>
            <w:tcW w:w="4819" w:type="dxa"/>
            <w:vMerge/>
          </w:tcPr>
          <w:p w14:paraId="755199BC" w14:textId="77777777" w:rsidR="00FE4CF0" w:rsidRPr="00FE4CF0" w:rsidRDefault="00FE4CF0" w:rsidP="00FE4CF0">
            <w:pPr>
              <w:shd w:val="clear" w:color="auto" w:fill="FFFFFF"/>
              <w:ind w:firstLine="357"/>
              <w:rPr>
                <w:rFonts w:ascii="Times New Roman" w:hAnsi="Times New Roman"/>
                <w:sz w:val="18"/>
                <w:szCs w:val="18"/>
              </w:rPr>
            </w:pPr>
          </w:p>
        </w:tc>
        <w:tc>
          <w:tcPr>
            <w:tcW w:w="2381" w:type="dxa"/>
            <w:vMerge/>
          </w:tcPr>
          <w:p w14:paraId="5683B296" w14:textId="77777777" w:rsidR="00FE4CF0" w:rsidRPr="00FE4CF0" w:rsidRDefault="00FE4CF0" w:rsidP="00FE4CF0">
            <w:pPr>
              <w:autoSpaceDE w:val="0"/>
              <w:autoSpaceDN w:val="0"/>
              <w:rPr>
                <w:rFonts w:ascii="Times New Roman" w:hAnsi="Times New Roman"/>
                <w:sz w:val="18"/>
                <w:szCs w:val="18"/>
              </w:rPr>
            </w:pPr>
          </w:p>
        </w:tc>
        <w:tc>
          <w:tcPr>
            <w:tcW w:w="709" w:type="dxa"/>
            <w:vMerge/>
          </w:tcPr>
          <w:p w14:paraId="156716E9" w14:textId="77777777" w:rsidR="00FE4CF0" w:rsidRPr="00FE4CF0" w:rsidRDefault="00FE4CF0" w:rsidP="00FE4CF0">
            <w:pPr>
              <w:jc w:val="center"/>
              <w:rPr>
                <w:rFonts w:ascii="Times New Roman" w:hAnsi="Times New Roman"/>
                <w:bCs/>
                <w:color w:val="000000"/>
                <w:sz w:val="18"/>
                <w:szCs w:val="18"/>
              </w:rPr>
            </w:pPr>
          </w:p>
        </w:tc>
        <w:tc>
          <w:tcPr>
            <w:tcW w:w="992" w:type="dxa"/>
          </w:tcPr>
          <w:p w14:paraId="2EE6AA22" w14:textId="77777777" w:rsidR="00FE4CF0" w:rsidRPr="00FE4CF0" w:rsidRDefault="00FE4CF0" w:rsidP="00FE4CF0">
            <w:pPr>
              <w:jc w:val="center"/>
              <w:rPr>
                <w:rFonts w:ascii="Times New Roman" w:hAnsi="Times New Roman"/>
                <w:bCs/>
                <w:color w:val="000000"/>
                <w:sz w:val="18"/>
                <w:szCs w:val="18"/>
              </w:rPr>
            </w:pPr>
            <w:r w:rsidRPr="00FE4CF0">
              <w:rPr>
                <w:rFonts w:ascii="Times New Roman" w:hAnsi="Times New Roman"/>
                <w:bCs/>
                <w:color w:val="000000"/>
                <w:sz w:val="18"/>
                <w:szCs w:val="18"/>
              </w:rPr>
              <w:t>170-176</w:t>
            </w:r>
          </w:p>
        </w:tc>
        <w:tc>
          <w:tcPr>
            <w:tcW w:w="850" w:type="dxa"/>
          </w:tcPr>
          <w:p w14:paraId="6219AABF" w14:textId="77777777" w:rsidR="00FE4CF0" w:rsidRPr="00FE4CF0" w:rsidRDefault="00FE4CF0" w:rsidP="00FE4CF0">
            <w:pPr>
              <w:jc w:val="center"/>
              <w:rPr>
                <w:rFonts w:ascii="Times New Roman" w:hAnsi="Times New Roman"/>
                <w:sz w:val="18"/>
                <w:szCs w:val="18"/>
              </w:rPr>
            </w:pPr>
            <w:r w:rsidRPr="00FE4CF0">
              <w:rPr>
                <w:rFonts w:ascii="Times New Roman" w:hAnsi="Times New Roman"/>
                <w:sz w:val="18"/>
                <w:szCs w:val="18"/>
              </w:rPr>
              <w:t>Шт.</w:t>
            </w:r>
          </w:p>
        </w:tc>
        <w:tc>
          <w:tcPr>
            <w:tcW w:w="1277" w:type="dxa"/>
          </w:tcPr>
          <w:p w14:paraId="0DB85DC5" w14:textId="77777777" w:rsidR="00FE4CF0" w:rsidRPr="00FE4CF0" w:rsidRDefault="00FE4CF0" w:rsidP="00FE4CF0">
            <w:pPr>
              <w:jc w:val="center"/>
              <w:rPr>
                <w:rFonts w:ascii="Times New Roman" w:hAnsi="Times New Roman"/>
                <w:bCs/>
                <w:color w:val="000000"/>
                <w:sz w:val="18"/>
                <w:szCs w:val="18"/>
              </w:rPr>
            </w:pPr>
            <w:r w:rsidRPr="00FE4CF0">
              <w:rPr>
                <w:rFonts w:ascii="Times New Roman" w:hAnsi="Times New Roman"/>
                <w:bCs/>
                <w:color w:val="000000"/>
                <w:sz w:val="18"/>
                <w:szCs w:val="18"/>
              </w:rPr>
              <w:t>1</w:t>
            </w:r>
          </w:p>
        </w:tc>
        <w:tc>
          <w:tcPr>
            <w:tcW w:w="1275" w:type="dxa"/>
            <w:vMerge/>
            <w:vAlign w:val="center"/>
          </w:tcPr>
          <w:p w14:paraId="74F2161F" w14:textId="77777777" w:rsidR="00FE4CF0" w:rsidRPr="00FE4CF0" w:rsidRDefault="00FE4CF0" w:rsidP="00FE4CF0">
            <w:pPr>
              <w:jc w:val="center"/>
              <w:rPr>
                <w:rFonts w:ascii="Times New Roman" w:hAnsi="Times New Roman"/>
                <w:b/>
                <w:sz w:val="18"/>
                <w:szCs w:val="18"/>
              </w:rPr>
            </w:pPr>
          </w:p>
        </w:tc>
      </w:tr>
      <w:tr w:rsidR="00FE4CF0" w:rsidRPr="00FE4CF0" w14:paraId="26FBB98B" w14:textId="77777777" w:rsidTr="00FE4CF0">
        <w:trPr>
          <w:trHeight w:val="284"/>
        </w:trPr>
        <w:tc>
          <w:tcPr>
            <w:tcW w:w="495" w:type="dxa"/>
            <w:vMerge/>
          </w:tcPr>
          <w:p w14:paraId="0246215D" w14:textId="77777777" w:rsidR="00FE4CF0" w:rsidRPr="00FE4CF0" w:rsidRDefault="00FE4CF0" w:rsidP="00FE4CF0">
            <w:pPr>
              <w:autoSpaceDE w:val="0"/>
              <w:autoSpaceDN w:val="0"/>
              <w:rPr>
                <w:rFonts w:ascii="Times New Roman" w:hAnsi="Times New Roman"/>
                <w:b/>
                <w:sz w:val="18"/>
                <w:szCs w:val="18"/>
              </w:rPr>
            </w:pPr>
          </w:p>
        </w:tc>
        <w:tc>
          <w:tcPr>
            <w:tcW w:w="1915" w:type="dxa"/>
            <w:vMerge/>
          </w:tcPr>
          <w:p w14:paraId="577A93E6" w14:textId="77777777" w:rsidR="00FE4CF0" w:rsidRPr="00FE4CF0" w:rsidRDefault="00FE4CF0" w:rsidP="00FE4CF0">
            <w:pPr>
              <w:rPr>
                <w:rFonts w:ascii="Times New Roman" w:hAnsi="Times New Roman"/>
                <w:b/>
                <w:sz w:val="18"/>
                <w:szCs w:val="18"/>
              </w:rPr>
            </w:pPr>
          </w:p>
        </w:tc>
        <w:tc>
          <w:tcPr>
            <w:tcW w:w="4819" w:type="dxa"/>
            <w:vMerge/>
          </w:tcPr>
          <w:p w14:paraId="1488B15B" w14:textId="77777777" w:rsidR="00FE4CF0" w:rsidRPr="00FE4CF0" w:rsidRDefault="00FE4CF0" w:rsidP="00FE4CF0">
            <w:pPr>
              <w:shd w:val="clear" w:color="auto" w:fill="FFFFFF"/>
              <w:ind w:firstLine="357"/>
              <w:rPr>
                <w:rFonts w:ascii="Times New Roman" w:hAnsi="Times New Roman"/>
                <w:sz w:val="18"/>
                <w:szCs w:val="18"/>
              </w:rPr>
            </w:pPr>
          </w:p>
        </w:tc>
        <w:tc>
          <w:tcPr>
            <w:tcW w:w="2381" w:type="dxa"/>
            <w:vMerge/>
          </w:tcPr>
          <w:p w14:paraId="5B08AF86" w14:textId="77777777" w:rsidR="00FE4CF0" w:rsidRPr="00FE4CF0" w:rsidRDefault="00FE4CF0" w:rsidP="00FE4CF0">
            <w:pPr>
              <w:autoSpaceDE w:val="0"/>
              <w:autoSpaceDN w:val="0"/>
              <w:rPr>
                <w:rFonts w:ascii="Times New Roman" w:hAnsi="Times New Roman"/>
                <w:sz w:val="18"/>
                <w:szCs w:val="18"/>
              </w:rPr>
            </w:pPr>
          </w:p>
        </w:tc>
        <w:tc>
          <w:tcPr>
            <w:tcW w:w="709" w:type="dxa"/>
            <w:vMerge w:val="restart"/>
          </w:tcPr>
          <w:p w14:paraId="77427BBF" w14:textId="6074388D" w:rsidR="00FE4CF0" w:rsidRPr="00FE4CF0" w:rsidRDefault="00FE4CF0" w:rsidP="00FE4CF0">
            <w:pPr>
              <w:jc w:val="center"/>
              <w:rPr>
                <w:rFonts w:ascii="Times New Roman" w:hAnsi="Times New Roman"/>
                <w:bCs/>
                <w:color w:val="000000"/>
                <w:sz w:val="18"/>
                <w:szCs w:val="18"/>
              </w:rPr>
            </w:pPr>
            <w:r w:rsidRPr="00FE4CF0">
              <w:rPr>
                <w:rFonts w:ascii="Times New Roman" w:hAnsi="Times New Roman"/>
                <w:bCs/>
                <w:color w:val="000000"/>
                <w:sz w:val="18"/>
                <w:szCs w:val="18"/>
              </w:rPr>
              <w:t>124</w:t>
            </w:r>
          </w:p>
        </w:tc>
        <w:tc>
          <w:tcPr>
            <w:tcW w:w="992" w:type="dxa"/>
          </w:tcPr>
          <w:p w14:paraId="4C9246F2" w14:textId="77777777" w:rsidR="00FE4CF0" w:rsidRPr="00FE4CF0" w:rsidRDefault="00FE4CF0" w:rsidP="00FE4CF0">
            <w:pPr>
              <w:jc w:val="center"/>
              <w:rPr>
                <w:rFonts w:ascii="Times New Roman" w:hAnsi="Times New Roman"/>
                <w:bCs/>
                <w:color w:val="000000"/>
                <w:sz w:val="18"/>
                <w:szCs w:val="18"/>
              </w:rPr>
            </w:pPr>
            <w:r w:rsidRPr="00FE4CF0">
              <w:rPr>
                <w:rFonts w:ascii="Times New Roman" w:hAnsi="Times New Roman"/>
                <w:bCs/>
                <w:color w:val="000000"/>
                <w:sz w:val="18"/>
                <w:szCs w:val="18"/>
              </w:rPr>
              <w:t>158-164</w:t>
            </w:r>
          </w:p>
        </w:tc>
        <w:tc>
          <w:tcPr>
            <w:tcW w:w="850" w:type="dxa"/>
          </w:tcPr>
          <w:p w14:paraId="22B895CC" w14:textId="77777777" w:rsidR="00FE4CF0" w:rsidRPr="00FE4CF0" w:rsidRDefault="00FE4CF0" w:rsidP="00FE4CF0">
            <w:pPr>
              <w:jc w:val="center"/>
              <w:rPr>
                <w:rFonts w:ascii="Times New Roman" w:hAnsi="Times New Roman"/>
                <w:sz w:val="18"/>
                <w:szCs w:val="18"/>
              </w:rPr>
            </w:pPr>
            <w:r w:rsidRPr="00FE4CF0">
              <w:rPr>
                <w:rFonts w:ascii="Times New Roman" w:hAnsi="Times New Roman"/>
                <w:sz w:val="18"/>
                <w:szCs w:val="18"/>
              </w:rPr>
              <w:t>Шт.</w:t>
            </w:r>
          </w:p>
        </w:tc>
        <w:tc>
          <w:tcPr>
            <w:tcW w:w="1277" w:type="dxa"/>
          </w:tcPr>
          <w:p w14:paraId="1E576B75" w14:textId="77777777" w:rsidR="00FE4CF0" w:rsidRPr="00FE4CF0" w:rsidRDefault="00FE4CF0" w:rsidP="00FE4CF0">
            <w:pPr>
              <w:jc w:val="center"/>
              <w:rPr>
                <w:rFonts w:ascii="Times New Roman" w:hAnsi="Times New Roman"/>
                <w:bCs/>
                <w:color w:val="000000"/>
                <w:sz w:val="18"/>
                <w:szCs w:val="18"/>
              </w:rPr>
            </w:pPr>
            <w:r w:rsidRPr="00FE4CF0">
              <w:rPr>
                <w:rFonts w:ascii="Times New Roman" w:hAnsi="Times New Roman"/>
                <w:bCs/>
                <w:color w:val="000000"/>
                <w:sz w:val="18"/>
                <w:szCs w:val="18"/>
              </w:rPr>
              <w:t>1</w:t>
            </w:r>
          </w:p>
        </w:tc>
        <w:tc>
          <w:tcPr>
            <w:tcW w:w="1275" w:type="dxa"/>
            <w:vMerge/>
            <w:vAlign w:val="center"/>
          </w:tcPr>
          <w:p w14:paraId="1AC231C3" w14:textId="77777777" w:rsidR="00FE4CF0" w:rsidRPr="00FE4CF0" w:rsidRDefault="00FE4CF0" w:rsidP="00FE4CF0">
            <w:pPr>
              <w:jc w:val="center"/>
              <w:rPr>
                <w:rFonts w:ascii="Times New Roman" w:hAnsi="Times New Roman"/>
                <w:b/>
                <w:sz w:val="18"/>
                <w:szCs w:val="18"/>
              </w:rPr>
            </w:pPr>
          </w:p>
        </w:tc>
      </w:tr>
      <w:tr w:rsidR="00FE4CF0" w:rsidRPr="00FE4CF0" w14:paraId="2A90FB3C" w14:textId="77777777" w:rsidTr="00FE4CF0">
        <w:trPr>
          <w:trHeight w:val="578"/>
        </w:trPr>
        <w:tc>
          <w:tcPr>
            <w:tcW w:w="495" w:type="dxa"/>
            <w:vMerge/>
          </w:tcPr>
          <w:p w14:paraId="2209C9B6" w14:textId="77777777" w:rsidR="00FE4CF0" w:rsidRPr="00FE4CF0" w:rsidRDefault="00FE4CF0" w:rsidP="00FE4CF0">
            <w:pPr>
              <w:autoSpaceDE w:val="0"/>
              <w:autoSpaceDN w:val="0"/>
              <w:rPr>
                <w:rFonts w:ascii="Times New Roman" w:hAnsi="Times New Roman"/>
                <w:b/>
                <w:sz w:val="18"/>
                <w:szCs w:val="18"/>
              </w:rPr>
            </w:pPr>
          </w:p>
        </w:tc>
        <w:tc>
          <w:tcPr>
            <w:tcW w:w="1915" w:type="dxa"/>
            <w:vMerge/>
          </w:tcPr>
          <w:p w14:paraId="6C8C1824" w14:textId="77777777" w:rsidR="00FE4CF0" w:rsidRPr="00FE4CF0" w:rsidRDefault="00FE4CF0" w:rsidP="00FE4CF0">
            <w:pPr>
              <w:rPr>
                <w:rFonts w:ascii="Times New Roman" w:hAnsi="Times New Roman"/>
                <w:b/>
                <w:sz w:val="18"/>
                <w:szCs w:val="18"/>
              </w:rPr>
            </w:pPr>
          </w:p>
        </w:tc>
        <w:tc>
          <w:tcPr>
            <w:tcW w:w="4819" w:type="dxa"/>
            <w:vMerge/>
          </w:tcPr>
          <w:p w14:paraId="558712CA" w14:textId="77777777" w:rsidR="00FE4CF0" w:rsidRPr="00FE4CF0" w:rsidRDefault="00FE4CF0" w:rsidP="00FE4CF0">
            <w:pPr>
              <w:shd w:val="clear" w:color="auto" w:fill="FFFFFF"/>
              <w:ind w:firstLine="357"/>
              <w:rPr>
                <w:rFonts w:ascii="Times New Roman" w:hAnsi="Times New Roman"/>
                <w:sz w:val="18"/>
                <w:szCs w:val="18"/>
              </w:rPr>
            </w:pPr>
          </w:p>
        </w:tc>
        <w:tc>
          <w:tcPr>
            <w:tcW w:w="2381" w:type="dxa"/>
            <w:vMerge/>
          </w:tcPr>
          <w:p w14:paraId="39E8B702" w14:textId="77777777" w:rsidR="00FE4CF0" w:rsidRPr="00FE4CF0" w:rsidRDefault="00FE4CF0" w:rsidP="00FE4CF0">
            <w:pPr>
              <w:autoSpaceDE w:val="0"/>
              <w:autoSpaceDN w:val="0"/>
              <w:rPr>
                <w:rFonts w:ascii="Times New Roman" w:hAnsi="Times New Roman"/>
                <w:sz w:val="18"/>
                <w:szCs w:val="18"/>
              </w:rPr>
            </w:pPr>
          </w:p>
        </w:tc>
        <w:tc>
          <w:tcPr>
            <w:tcW w:w="709" w:type="dxa"/>
            <w:vMerge/>
          </w:tcPr>
          <w:p w14:paraId="2FC1A996" w14:textId="77777777" w:rsidR="00FE4CF0" w:rsidRPr="00FE4CF0" w:rsidRDefault="00FE4CF0" w:rsidP="00FE4CF0">
            <w:pPr>
              <w:jc w:val="center"/>
              <w:rPr>
                <w:rFonts w:ascii="Times New Roman" w:hAnsi="Times New Roman"/>
                <w:bCs/>
                <w:color w:val="000000"/>
                <w:sz w:val="18"/>
                <w:szCs w:val="18"/>
              </w:rPr>
            </w:pPr>
          </w:p>
        </w:tc>
        <w:tc>
          <w:tcPr>
            <w:tcW w:w="992" w:type="dxa"/>
          </w:tcPr>
          <w:p w14:paraId="33939B83" w14:textId="77777777" w:rsidR="00FE4CF0" w:rsidRPr="00FE4CF0" w:rsidRDefault="00FE4CF0" w:rsidP="00FE4CF0">
            <w:pPr>
              <w:jc w:val="center"/>
              <w:rPr>
                <w:rFonts w:ascii="Times New Roman" w:hAnsi="Times New Roman"/>
                <w:bCs/>
                <w:color w:val="000000"/>
                <w:sz w:val="18"/>
                <w:szCs w:val="18"/>
              </w:rPr>
            </w:pPr>
            <w:r w:rsidRPr="00FE4CF0">
              <w:rPr>
                <w:rFonts w:ascii="Times New Roman" w:hAnsi="Times New Roman"/>
                <w:bCs/>
                <w:color w:val="000000"/>
                <w:sz w:val="18"/>
                <w:szCs w:val="18"/>
              </w:rPr>
              <w:t>170-176</w:t>
            </w:r>
          </w:p>
        </w:tc>
        <w:tc>
          <w:tcPr>
            <w:tcW w:w="850" w:type="dxa"/>
          </w:tcPr>
          <w:p w14:paraId="40C1B706" w14:textId="77777777" w:rsidR="00FE4CF0" w:rsidRPr="00FE4CF0" w:rsidRDefault="00FE4CF0" w:rsidP="00FE4CF0">
            <w:pPr>
              <w:jc w:val="center"/>
              <w:rPr>
                <w:rFonts w:ascii="Times New Roman" w:hAnsi="Times New Roman"/>
                <w:sz w:val="18"/>
                <w:szCs w:val="18"/>
              </w:rPr>
            </w:pPr>
            <w:r w:rsidRPr="00FE4CF0">
              <w:rPr>
                <w:rFonts w:ascii="Times New Roman" w:hAnsi="Times New Roman"/>
                <w:sz w:val="18"/>
                <w:szCs w:val="18"/>
              </w:rPr>
              <w:t>Шт.</w:t>
            </w:r>
          </w:p>
        </w:tc>
        <w:tc>
          <w:tcPr>
            <w:tcW w:w="1277" w:type="dxa"/>
          </w:tcPr>
          <w:p w14:paraId="62973120" w14:textId="77777777" w:rsidR="00FE4CF0" w:rsidRPr="00FE4CF0" w:rsidRDefault="00FE4CF0" w:rsidP="00FE4CF0">
            <w:pPr>
              <w:jc w:val="center"/>
              <w:rPr>
                <w:rFonts w:ascii="Times New Roman" w:hAnsi="Times New Roman"/>
                <w:bCs/>
                <w:color w:val="000000"/>
                <w:sz w:val="18"/>
                <w:szCs w:val="18"/>
              </w:rPr>
            </w:pPr>
            <w:r w:rsidRPr="00FE4CF0">
              <w:rPr>
                <w:rFonts w:ascii="Times New Roman" w:hAnsi="Times New Roman"/>
                <w:bCs/>
                <w:color w:val="000000"/>
                <w:sz w:val="18"/>
                <w:szCs w:val="18"/>
              </w:rPr>
              <w:t>2</w:t>
            </w:r>
          </w:p>
        </w:tc>
        <w:tc>
          <w:tcPr>
            <w:tcW w:w="1275" w:type="dxa"/>
            <w:vMerge/>
            <w:vAlign w:val="center"/>
          </w:tcPr>
          <w:p w14:paraId="5D44918F" w14:textId="77777777" w:rsidR="00FE4CF0" w:rsidRPr="00FE4CF0" w:rsidRDefault="00FE4CF0" w:rsidP="00FE4CF0">
            <w:pPr>
              <w:jc w:val="center"/>
              <w:rPr>
                <w:rFonts w:ascii="Times New Roman" w:hAnsi="Times New Roman"/>
                <w:b/>
                <w:sz w:val="18"/>
                <w:szCs w:val="18"/>
              </w:rPr>
            </w:pPr>
          </w:p>
        </w:tc>
      </w:tr>
    </w:tbl>
    <w:p w14:paraId="70205010" w14:textId="77777777" w:rsidR="002E3374" w:rsidRDefault="002E3374" w:rsidP="00A21B5B">
      <w:pPr>
        <w:autoSpaceDE w:val="0"/>
        <w:autoSpaceDN w:val="0"/>
        <w:adjustRightInd w:val="0"/>
        <w:ind w:firstLine="709"/>
        <w:jc w:val="both"/>
      </w:pPr>
    </w:p>
    <w:p w14:paraId="4AF09797" w14:textId="77777777" w:rsidR="00990662" w:rsidRDefault="00990662" w:rsidP="00A21B5B">
      <w:pPr>
        <w:autoSpaceDE w:val="0"/>
        <w:autoSpaceDN w:val="0"/>
        <w:adjustRightInd w:val="0"/>
        <w:ind w:firstLine="709"/>
        <w:jc w:val="both"/>
        <w:sectPr w:rsidR="00990662" w:rsidSect="00946142">
          <w:pgSz w:w="16838" w:h="11906" w:orient="landscape"/>
          <w:pgMar w:top="1134" w:right="1134" w:bottom="1134" w:left="1134" w:header="397" w:footer="397" w:gutter="0"/>
          <w:cols w:space="720"/>
          <w:docGrid w:linePitch="326"/>
        </w:sectPr>
      </w:pPr>
    </w:p>
    <w:p w14:paraId="1F274070" w14:textId="34661C0B" w:rsidR="001235E6" w:rsidRPr="00E77AF4" w:rsidRDefault="00E77AF4" w:rsidP="00B62C32">
      <w:pPr>
        <w:spacing w:after="120"/>
        <w:jc w:val="center"/>
        <w:rPr>
          <w:rFonts w:eastAsia="Calibri"/>
          <w:b/>
          <w:lang w:eastAsia="en-US"/>
        </w:rPr>
      </w:pPr>
      <w:r w:rsidRPr="00E77AF4">
        <w:rPr>
          <w:rFonts w:eastAsia="Calibri"/>
          <w:b/>
          <w:lang w:eastAsia="en-US"/>
        </w:rPr>
        <w:t>ТРЕБОВАНИЯ К СОДЕРЖАНИЮ, СОСТАВУ ОФЕРТЫ</w:t>
      </w:r>
    </w:p>
    <w:p w14:paraId="3FDFCD19" w14:textId="77777777" w:rsidR="00E77AF4" w:rsidRDefault="00E77AF4" w:rsidP="00E77AF4">
      <w:pPr>
        <w:autoSpaceDE w:val="0"/>
        <w:autoSpaceDN w:val="0"/>
        <w:adjustRightInd w:val="0"/>
        <w:ind w:firstLine="709"/>
        <w:jc w:val="both"/>
        <w:rPr>
          <w:rFonts w:eastAsia="Calibri"/>
          <w:lang w:eastAsia="en-US"/>
        </w:rPr>
      </w:pPr>
      <w:r>
        <w:rPr>
          <w:rFonts w:eastAsia="Calibri"/>
          <w:lang w:eastAsia="en-US"/>
        </w:rPr>
        <w:t>1. П</w:t>
      </w:r>
      <w:r w:rsidRPr="00E77AF4">
        <w:rPr>
          <w:rFonts w:eastAsia="Calibri"/>
          <w:lang w:eastAsia="en-US"/>
        </w:rPr>
        <w:t>редложение участника закупки в отношении объекта закупки</w:t>
      </w:r>
      <w:r>
        <w:rPr>
          <w:rFonts w:eastAsia="Calibri"/>
          <w:lang w:eastAsia="en-US"/>
        </w:rPr>
        <w:t xml:space="preserve"> должно содержать:</w:t>
      </w:r>
    </w:p>
    <w:p w14:paraId="07CC0BB5" w14:textId="77777777" w:rsidR="00E77AF4" w:rsidRPr="00E77AF4" w:rsidRDefault="00E77AF4" w:rsidP="00E77AF4">
      <w:pPr>
        <w:autoSpaceDE w:val="0"/>
        <w:autoSpaceDN w:val="0"/>
        <w:adjustRightInd w:val="0"/>
        <w:ind w:firstLine="709"/>
        <w:jc w:val="both"/>
        <w:rPr>
          <w:rFonts w:eastAsia="Calibri"/>
          <w:lang w:eastAsia="en-US"/>
        </w:rPr>
      </w:pPr>
      <w:r w:rsidRPr="00E77AF4">
        <w:rPr>
          <w:rFonts w:eastAsia="Calibri"/>
          <w:lang w:eastAsia="en-US"/>
        </w:rPr>
        <w:t xml:space="preserve">а) характеристики предлагаемого участником закупки товара, соответствующие показателям, установленным в описании объекта закупки, товарный знак (при наличии у товара товарного знака); </w:t>
      </w:r>
    </w:p>
    <w:p w14:paraId="39E9C724" w14:textId="77777777" w:rsidR="00E77AF4" w:rsidRDefault="00E77AF4" w:rsidP="00E77AF4">
      <w:pPr>
        <w:autoSpaceDE w:val="0"/>
        <w:autoSpaceDN w:val="0"/>
        <w:adjustRightInd w:val="0"/>
        <w:ind w:firstLine="709"/>
        <w:jc w:val="both"/>
        <w:rPr>
          <w:rFonts w:eastAsia="Calibri"/>
          <w:lang w:eastAsia="en-US"/>
        </w:rPr>
      </w:pPr>
      <w:r w:rsidRPr="00E77AF4">
        <w:rPr>
          <w:rFonts w:eastAsia="Calibri"/>
          <w:lang w:eastAsia="en-US"/>
        </w:rPr>
        <w:t>б) наименование страны происхождения товара в соответствии с общероссийским классификатором, используем</w:t>
      </w:r>
      <w:r w:rsidR="00180102">
        <w:rPr>
          <w:rFonts w:eastAsia="Calibri"/>
          <w:lang w:eastAsia="en-US"/>
        </w:rPr>
        <w:t>ым для идентификации стран мира</w:t>
      </w:r>
      <w:r w:rsidRPr="00E77AF4">
        <w:rPr>
          <w:rFonts w:eastAsia="Calibri"/>
          <w:lang w:eastAsia="en-US"/>
        </w:rPr>
        <w:t>;</w:t>
      </w:r>
    </w:p>
    <w:p w14:paraId="5889863F" w14:textId="77777777" w:rsidR="00E77AF4" w:rsidRPr="00E77AF4" w:rsidRDefault="00E77AF4" w:rsidP="00E77AF4">
      <w:pPr>
        <w:autoSpaceDE w:val="0"/>
        <w:autoSpaceDN w:val="0"/>
        <w:adjustRightInd w:val="0"/>
        <w:ind w:firstLine="709"/>
        <w:jc w:val="both"/>
        <w:rPr>
          <w:rFonts w:eastAsia="Calibri"/>
          <w:lang w:eastAsia="en-US"/>
        </w:rPr>
      </w:pPr>
      <w:r w:rsidRPr="00E77AF4">
        <w:rPr>
          <w:rFonts w:eastAsia="Calibri"/>
          <w:lang w:eastAsia="en-US"/>
        </w:rPr>
        <w:t>в) 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w:t>
      </w:r>
      <w:r>
        <w:rPr>
          <w:rFonts w:eastAsia="Calibri"/>
          <w:lang w:eastAsia="en-US"/>
        </w:rPr>
        <w:t>;</w:t>
      </w:r>
    </w:p>
    <w:p w14:paraId="2EEFF462" w14:textId="77777777" w:rsidR="00E77AF4" w:rsidRDefault="00E77AF4" w:rsidP="00E77AF4">
      <w:pPr>
        <w:autoSpaceDE w:val="0"/>
        <w:autoSpaceDN w:val="0"/>
        <w:adjustRightInd w:val="0"/>
        <w:ind w:firstLine="709"/>
        <w:jc w:val="both"/>
        <w:rPr>
          <w:rFonts w:eastAsia="Calibri"/>
          <w:lang w:eastAsia="en-US"/>
        </w:rPr>
      </w:pPr>
      <w:r>
        <w:rPr>
          <w:rFonts w:eastAsia="Calibri"/>
          <w:lang w:eastAsia="en-US"/>
        </w:rPr>
        <w:t>г</w:t>
      </w:r>
      <w:r w:rsidRPr="00E77AF4">
        <w:rPr>
          <w:rFonts w:eastAsia="Calibri"/>
          <w:lang w:eastAsia="en-US"/>
        </w:rPr>
        <w:t>) иные информация и документы, в том числе эскиз, рисунок, чертеж, фотография, иное изображение предлагаемого участником закупки товара</w:t>
      </w:r>
      <w:r>
        <w:rPr>
          <w:rFonts w:eastAsia="Calibri"/>
          <w:lang w:eastAsia="en-US"/>
        </w:rPr>
        <w:t xml:space="preserve"> (в случае необходимости или п</w:t>
      </w:r>
      <w:r w:rsidR="000461A8">
        <w:rPr>
          <w:rFonts w:eastAsia="Calibri"/>
          <w:lang w:eastAsia="en-US"/>
        </w:rPr>
        <w:t>о усмотрению участника закупки).</w:t>
      </w:r>
    </w:p>
    <w:p w14:paraId="467F10BE" w14:textId="77777777" w:rsidR="00E77AF4" w:rsidRDefault="00E77AF4" w:rsidP="00E77AF4">
      <w:pPr>
        <w:autoSpaceDE w:val="0"/>
        <w:autoSpaceDN w:val="0"/>
        <w:adjustRightInd w:val="0"/>
        <w:ind w:firstLine="709"/>
        <w:jc w:val="both"/>
        <w:rPr>
          <w:rFonts w:eastAsia="Calibri"/>
          <w:lang w:eastAsia="en-US"/>
        </w:rPr>
      </w:pPr>
      <w:r>
        <w:rPr>
          <w:rFonts w:eastAsia="Calibri"/>
          <w:lang w:eastAsia="en-US"/>
        </w:rPr>
        <w:t>2. П</w:t>
      </w:r>
      <w:r w:rsidRPr="00E77AF4">
        <w:rPr>
          <w:rFonts w:eastAsia="Calibri"/>
          <w:lang w:eastAsia="en-US"/>
        </w:rPr>
        <w:t>редложение уча</w:t>
      </w:r>
      <w:r>
        <w:rPr>
          <w:rFonts w:eastAsia="Calibri"/>
          <w:lang w:eastAsia="en-US"/>
        </w:rPr>
        <w:t xml:space="preserve">стника закупки о цене контракта </w:t>
      </w:r>
      <w:r w:rsidRPr="00E77AF4">
        <w:rPr>
          <w:rFonts w:eastAsia="Calibri"/>
          <w:lang w:eastAsia="en-US"/>
        </w:rPr>
        <w:t>(ценовые предложения подаются с использованием подсистемы «Электронный магазин» АИС ГЗ</w:t>
      </w:r>
      <w:r>
        <w:rPr>
          <w:rFonts w:eastAsia="Calibri"/>
          <w:lang w:eastAsia="en-US"/>
        </w:rPr>
        <w:t>).</w:t>
      </w:r>
    </w:p>
    <w:sectPr w:rsidR="00E77AF4" w:rsidSect="00946142">
      <w:pgSz w:w="16838" w:h="11906" w:orient="landscape"/>
      <w:pgMar w:top="1134" w:right="1134" w:bottom="1134" w:left="1134"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947E973" w14:textId="77777777" w:rsidR="00294075" w:rsidRDefault="00294075">
      <w:r>
        <w:separator/>
      </w:r>
    </w:p>
  </w:endnote>
  <w:endnote w:type="continuationSeparator" w:id="0">
    <w:p w14:paraId="6673F0FF" w14:textId="77777777" w:rsidR="00294075" w:rsidRDefault="002940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CC"/>
    <w:family w:val="auto"/>
    <w:pitch w:val="default"/>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CYR">
    <w:panose1 w:val="020B0604020202020204"/>
    <w:charset w:val="CC"/>
    <w:family w:val="swiss"/>
    <w:pitch w:val="variable"/>
    <w:sig w:usb0="E0002AFF" w:usb1="C0007843" w:usb2="00000009" w:usb3="00000000" w:csb0="000001FF" w:csb1="00000000"/>
  </w:font>
  <w:font w:name="Times New Roman CYR">
    <w:altName w:val="Times New Roman"/>
    <w:panose1 w:val="02020603050405020304"/>
    <w:charset w:val="CC"/>
    <w:family w:val="roman"/>
    <w:pitch w:val="variable"/>
    <w:sig w:usb0="E0002EFF" w:usb1="C0007843"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Pragmatica">
    <w:altName w:val="Times New Roman"/>
    <w:charset w:val="00"/>
    <w:family w:val="auto"/>
    <w:pitch w:val="variable"/>
    <w:sig w:usb0="00000203" w:usb1="00000000" w:usb2="00000000" w:usb3="00000000" w:csb0="00000005" w:csb1="00000000"/>
  </w:font>
  <w:font w:name="ヒラギノ角ゴ Pro W3">
    <w:charset w:val="4E"/>
    <w:family w:val="auto"/>
    <w:pitch w:val="variable"/>
    <w:sig w:usb0="00000001" w:usb1="08070000" w:usb2="00000010" w:usb3="00000000" w:csb0="00020000"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Verdana">
    <w:panose1 w:val="020B0604030504040204"/>
    <w:charset w:val="CC"/>
    <w:family w:val="swiss"/>
    <w:pitch w:val="variable"/>
    <w:sig w:usb0="A10006FF" w:usb1="4000205B" w:usb2="00000010" w:usb3="00000000" w:csb0="0000019F" w:csb1="00000000"/>
  </w:font>
  <w:font w:name="Geneva">
    <w:panose1 w:val="020B050303040404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ISOCPEUR">
    <w:charset w:val="CC"/>
    <w:family w:val="swiss"/>
    <w:pitch w:val="variable"/>
    <w:sig w:usb0="00000287" w:usb1="00000000" w:usb2="00000000" w:usb3="00000000" w:csb0="0000009F" w:csb1="00000000"/>
  </w:font>
  <w:font w:name="Trebuchet MS">
    <w:panose1 w:val="020B0603020202020204"/>
    <w:charset w:val="CC"/>
    <w:family w:val="swiss"/>
    <w:pitch w:val="variable"/>
    <w:sig w:usb0="00000287" w:usb1="00000003" w:usb2="00000000" w:usb3="00000000" w:csb0="0000009F" w:csb1="00000000"/>
  </w:font>
  <w:font w:name="Journal">
    <w:altName w:val="Times New Roman"/>
    <w:charset w:val="CC"/>
    <w:family w:val="roman"/>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50C7FB" w14:textId="77777777" w:rsidR="00294075" w:rsidRDefault="00294075" w:rsidP="00FB3BB6">
    <w:pPr>
      <w:pStyle w:val="af7"/>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7414C34B" w14:textId="77777777" w:rsidR="00294075" w:rsidRDefault="00294075">
    <w:pPr>
      <w:pStyle w:val="af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9261896"/>
    </w:sdtPr>
    <w:sdtEndPr/>
    <w:sdtContent>
      <w:p w14:paraId="008659CE" w14:textId="77777777" w:rsidR="00294075" w:rsidRDefault="00294075">
        <w:pPr>
          <w:pStyle w:val="af7"/>
          <w:jc w:val="center"/>
        </w:pPr>
        <w:r>
          <w:fldChar w:fldCharType="begin"/>
        </w:r>
        <w:r>
          <w:instrText>PAGE   \* MERGEFORMAT</w:instrText>
        </w:r>
        <w:r>
          <w:fldChar w:fldCharType="separate"/>
        </w:r>
        <w:r>
          <w:rPr>
            <w:noProof/>
          </w:rPr>
          <w:t>51</w:t>
        </w:r>
        <w:r>
          <w:rPr>
            <w:noProof/>
          </w:rPr>
          <w:fldChar w:fldCharType="end"/>
        </w:r>
      </w:p>
    </w:sdtContent>
  </w:sdt>
  <w:p w14:paraId="3D2FE909" w14:textId="77777777" w:rsidR="00294075" w:rsidRDefault="00294075">
    <w:pPr>
      <w:pStyle w:val="af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3B22B42" w14:textId="77777777" w:rsidR="00294075" w:rsidRDefault="00294075">
      <w:r>
        <w:separator/>
      </w:r>
    </w:p>
  </w:footnote>
  <w:footnote w:type="continuationSeparator" w:id="0">
    <w:p w14:paraId="63206925" w14:textId="77777777" w:rsidR="00294075" w:rsidRDefault="0029407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4302F9" w14:textId="77777777" w:rsidR="00294075" w:rsidRDefault="00294075" w:rsidP="00FB3BB6">
    <w:pPr>
      <w:pStyle w:val="af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21D5DF34" w14:textId="77777777" w:rsidR="00294075" w:rsidRDefault="00294075">
    <w:pPr>
      <w:pStyle w:val="af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5">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6">
    <w:nsid w:val="0AC679C7"/>
    <w:multiLevelType w:val="hybridMultilevel"/>
    <w:tmpl w:val="3F70040E"/>
    <w:lvl w:ilvl="0" w:tplc="75DE68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8">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9">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0">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1">
    <w:nsid w:val="2086785F"/>
    <w:multiLevelType w:val="hybridMultilevel"/>
    <w:tmpl w:val="2D6CD8E4"/>
    <w:lvl w:ilvl="0" w:tplc="75DE687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12">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2A6470DB"/>
    <w:multiLevelType w:val="multilevel"/>
    <w:tmpl w:val="75AE2FC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7">
    <w:nsid w:val="491A3614"/>
    <w:multiLevelType w:val="hybridMultilevel"/>
    <w:tmpl w:val="A6BAB58A"/>
    <w:lvl w:ilvl="0" w:tplc="75DE687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8">
    <w:nsid w:val="4B31584E"/>
    <w:multiLevelType w:val="hybridMultilevel"/>
    <w:tmpl w:val="FEE893CE"/>
    <w:lvl w:ilvl="0" w:tplc="75DE6876">
      <w:start w:val="1"/>
      <w:numFmt w:val="bullet"/>
      <w:lvlText w:val=""/>
      <w:lvlJc w:val="left"/>
      <w:pPr>
        <w:ind w:left="766" w:hanging="360"/>
      </w:pPr>
      <w:rPr>
        <w:rFonts w:ascii="Symbol" w:hAnsi="Symbol" w:hint="default"/>
      </w:rPr>
    </w:lvl>
    <w:lvl w:ilvl="1" w:tplc="04190003" w:tentative="1">
      <w:start w:val="1"/>
      <w:numFmt w:val="bullet"/>
      <w:lvlText w:val="o"/>
      <w:lvlJc w:val="left"/>
      <w:pPr>
        <w:ind w:left="1486" w:hanging="360"/>
      </w:pPr>
      <w:rPr>
        <w:rFonts w:ascii="Courier New" w:hAnsi="Courier New" w:cs="Courier New" w:hint="default"/>
      </w:rPr>
    </w:lvl>
    <w:lvl w:ilvl="2" w:tplc="04190005" w:tentative="1">
      <w:start w:val="1"/>
      <w:numFmt w:val="bullet"/>
      <w:lvlText w:val=""/>
      <w:lvlJc w:val="left"/>
      <w:pPr>
        <w:ind w:left="2206" w:hanging="360"/>
      </w:pPr>
      <w:rPr>
        <w:rFonts w:ascii="Wingdings" w:hAnsi="Wingdings" w:hint="default"/>
      </w:rPr>
    </w:lvl>
    <w:lvl w:ilvl="3" w:tplc="04190001" w:tentative="1">
      <w:start w:val="1"/>
      <w:numFmt w:val="bullet"/>
      <w:lvlText w:val=""/>
      <w:lvlJc w:val="left"/>
      <w:pPr>
        <w:ind w:left="2926" w:hanging="360"/>
      </w:pPr>
      <w:rPr>
        <w:rFonts w:ascii="Symbol" w:hAnsi="Symbol" w:hint="default"/>
      </w:rPr>
    </w:lvl>
    <w:lvl w:ilvl="4" w:tplc="04190003" w:tentative="1">
      <w:start w:val="1"/>
      <w:numFmt w:val="bullet"/>
      <w:lvlText w:val="o"/>
      <w:lvlJc w:val="left"/>
      <w:pPr>
        <w:ind w:left="3646" w:hanging="360"/>
      </w:pPr>
      <w:rPr>
        <w:rFonts w:ascii="Courier New" w:hAnsi="Courier New" w:cs="Courier New" w:hint="default"/>
      </w:rPr>
    </w:lvl>
    <w:lvl w:ilvl="5" w:tplc="04190005" w:tentative="1">
      <w:start w:val="1"/>
      <w:numFmt w:val="bullet"/>
      <w:lvlText w:val=""/>
      <w:lvlJc w:val="left"/>
      <w:pPr>
        <w:ind w:left="4366" w:hanging="360"/>
      </w:pPr>
      <w:rPr>
        <w:rFonts w:ascii="Wingdings" w:hAnsi="Wingdings" w:hint="default"/>
      </w:rPr>
    </w:lvl>
    <w:lvl w:ilvl="6" w:tplc="04190001" w:tentative="1">
      <w:start w:val="1"/>
      <w:numFmt w:val="bullet"/>
      <w:lvlText w:val=""/>
      <w:lvlJc w:val="left"/>
      <w:pPr>
        <w:ind w:left="5086" w:hanging="360"/>
      </w:pPr>
      <w:rPr>
        <w:rFonts w:ascii="Symbol" w:hAnsi="Symbol" w:hint="default"/>
      </w:rPr>
    </w:lvl>
    <w:lvl w:ilvl="7" w:tplc="04190003" w:tentative="1">
      <w:start w:val="1"/>
      <w:numFmt w:val="bullet"/>
      <w:lvlText w:val="o"/>
      <w:lvlJc w:val="left"/>
      <w:pPr>
        <w:ind w:left="5806" w:hanging="360"/>
      </w:pPr>
      <w:rPr>
        <w:rFonts w:ascii="Courier New" w:hAnsi="Courier New" w:cs="Courier New" w:hint="default"/>
      </w:rPr>
    </w:lvl>
    <w:lvl w:ilvl="8" w:tplc="04190005" w:tentative="1">
      <w:start w:val="1"/>
      <w:numFmt w:val="bullet"/>
      <w:lvlText w:val=""/>
      <w:lvlJc w:val="left"/>
      <w:pPr>
        <w:ind w:left="6526" w:hanging="360"/>
      </w:pPr>
      <w:rPr>
        <w:rFonts w:ascii="Wingdings" w:hAnsi="Wingdings" w:hint="default"/>
      </w:rPr>
    </w:lvl>
  </w:abstractNum>
  <w:abstractNum w:abstractNumId="19">
    <w:nsid w:val="4BDE56F3"/>
    <w:multiLevelType w:val="hybridMultilevel"/>
    <w:tmpl w:val="DEE8F644"/>
    <w:lvl w:ilvl="0" w:tplc="75DE687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20">
    <w:nsid w:val="5034104F"/>
    <w:multiLevelType w:val="multilevel"/>
    <w:tmpl w:val="AE5EE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2">
    <w:nsid w:val="53B75139"/>
    <w:multiLevelType w:val="hybridMultilevel"/>
    <w:tmpl w:val="5A664CA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24">
    <w:nsid w:val="5616424B"/>
    <w:multiLevelType w:val="hybridMultilevel"/>
    <w:tmpl w:val="0FC8D75A"/>
    <w:lvl w:ilvl="0" w:tplc="75DE6876">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5">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nsid w:val="5834793A"/>
    <w:multiLevelType w:val="hybridMultilevel"/>
    <w:tmpl w:val="E584B950"/>
    <w:lvl w:ilvl="0" w:tplc="75DE68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5E1764B3"/>
    <w:multiLevelType w:val="hybridMultilevel"/>
    <w:tmpl w:val="F95E3590"/>
    <w:lvl w:ilvl="0" w:tplc="75DE6876">
      <w:start w:val="1"/>
      <w:numFmt w:val="bullet"/>
      <w:lvlText w:val=""/>
      <w:lvlJc w:val="left"/>
      <w:pPr>
        <w:ind w:left="1135" w:hanging="360"/>
      </w:pPr>
      <w:rPr>
        <w:rFonts w:ascii="Symbol" w:hAnsi="Symbol" w:hint="default"/>
      </w:rPr>
    </w:lvl>
    <w:lvl w:ilvl="1" w:tplc="04190003" w:tentative="1">
      <w:start w:val="1"/>
      <w:numFmt w:val="bullet"/>
      <w:lvlText w:val="o"/>
      <w:lvlJc w:val="left"/>
      <w:pPr>
        <w:ind w:left="1855" w:hanging="360"/>
      </w:pPr>
      <w:rPr>
        <w:rFonts w:ascii="Courier New" w:hAnsi="Courier New" w:cs="Courier New" w:hint="default"/>
      </w:rPr>
    </w:lvl>
    <w:lvl w:ilvl="2" w:tplc="04190005" w:tentative="1">
      <w:start w:val="1"/>
      <w:numFmt w:val="bullet"/>
      <w:lvlText w:val=""/>
      <w:lvlJc w:val="left"/>
      <w:pPr>
        <w:ind w:left="2575" w:hanging="360"/>
      </w:pPr>
      <w:rPr>
        <w:rFonts w:ascii="Wingdings" w:hAnsi="Wingdings" w:hint="default"/>
      </w:rPr>
    </w:lvl>
    <w:lvl w:ilvl="3" w:tplc="04190001" w:tentative="1">
      <w:start w:val="1"/>
      <w:numFmt w:val="bullet"/>
      <w:lvlText w:val=""/>
      <w:lvlJc w:val="left"/>
      <w:pPr>
        <w:ind w:left="3295" w:hanging="360"/>
      </w:pPr>
      <w:rPr>
        <w:rFonts w:ascii="Symbol" w:hAnsi="Symbol" w:hint="default"/>
      </w:rPr>
    </w:lvl>
    <w:lvl w:ilvl="4" w:tplc="04190003" w:tentative="1">
      <w:start w:val="1"/>
      <w:numFmt w:val="bullet"/>
      <w:lvlText w:val="o"/>
      <w:lvlJc w:val="left"/>
      <w:pPr>
        <w:ind w:left="4015" w:hanging="360"/>
      </w:pPr>
      <w:rPr>
        <w:rFonts w:ascii="Courier New" w:hAnsi="Courier New" w:cs="Courier New" w:hint="default"/>
      </w:rPr>
    </w:lvl>
    <w:lvl w:ilvl="5" w:tplc="04190005" w:tentative="1">
      <w:start w:val="1"/>
      <w:numFmt w:val="bullet"/>
      <w:lvlText w:val=""/>
      <w:lvlJc w:val="left"/>
      <w:pPr>
        <w:ind w:left="4735" w:hanging="360"/>
      </w:pPr>
      <w:rPr>
        <w:rFonts w:ascii="Wingdings" w:hAnsi="Wingdings" w:hint="default"/>
      </w:rPr>
    </w:lvl>
    <w:lvl w:ilvl="6" w:tplc="04190001" w:tentative="1">
      <w:start w:val="1"/>
      <w:numFmt w:val="bullet"/>
      <w:lvlText w:val=""/>
      <w:lvlJc w:val="left"/>
      <w:pPr>
        <w:ind w:left="5455" w:hanging="360"/>
      </w:pPr>
      <w:rPr>
        <w:rFonts w:ascii="Symbol" w:hAnsi="Symbol" w:hint="default"/>
      </w:rPr>
    </w:lvl>
    <w:lvl w:ilvl="7" w:tplc="04190003" w:tentative="1">
      <w:start w:val="1"/>
      <w:numFmt w:val="bullet"/>
      <w:lvlText w:val="o"/>
      <w:lvlJc w:val="left"/>
      <w:pPr>
        <w:ind w:left="6175" w:hanging="360"/>
      </w:pPr>
      <w:rPr>
        <w:rFonts w:ascii="Courier New" w:hAnsi="Courier New" w:cs="Courier New" w:hint="default"/>
      </w:rPr>
    </w:lvl>
    <w:lvl w:ilvl="8" w:tplc="04190005" w:tentative="1">
      <w:start w:val="1"/>
      <w:numFmt w:val="bullet"/>
      <w:lvlText w:val=""/>
      <w:lvlJc w:val="left"/>
      <w:pPr>
        <w:ind w:left="6895" w:hanging="360"/>
      </w:pPr>
      <w:rPr>
        <w:rFonts w:ascii="Wingdings" w:hAnsi="Wingdings" w:hint="default"/>
      </w:rPr>
    </w:lvl>
  </w:abstractNum>
  <w:abstractNum w:abstractNumId="28">
    <w:nsid w:val="60793F51"/>
    <w:multiLevelType w:val="hybridMultilevel"/>
    <w:tmpl w:val="8DDCA164"/>
    <w:lvl w:ilvl="0" w:tplc="75DE6876">
      <w:start w:val="1"/>
      <w:numFmt w:val="bullet"/>
      <w:lvlText w:val=""/>
      <w:lvlJc w:val="left"/>
      <w:pPr>
        <w:ind w:left="785" w:hanging="360"/>
      </w:pPr>
      <w:rPr>
        <w:rFonts w:ascii="Symbol" w:hAnsi="Symbol" w:hint="default"/>
      </w:rPr>
    </w:lvl>
    <w:lvl w:ilvl="1" w:tplc="04190003" w:tentative="1">
      <w:start w:val="1"/>
      <w:numFmt w:val="bullet"/>
      <w:lvlText w:val="o"/>
      <w:lvlJc w:val="left"/>
      <w:pPr>
        <w:ind w:left="1505" w:hanging="360"/>
      </w:pPr>
      <w:rPr>
        <w:rFonts w:ascii="Courier New" w:hAnsi="Courier New" w:cs="Courier New" w:hint="default"/>
      </w:rPr>
    </w:lvl>
    <w:lvl w:ilvl="2" w:tplc="04190005" w:tentative="1">
      <w:start w:val="1"/>
      <w:numFmt w:val="bullet"/>
      <w:lvlText w:val=""/>
      <w:lvlJc w:val="left"/>
      <w:pPr>
        <w:ind w:left="2225" w:hanging="360"/>
      </w:pPr>
      <w:rPr>
        <w:rFonts w:ascii="Wingdings" w:hAnsi="Wingdings" w:hint="default"/>
      </w:rPr>
    </w:lvl>
    <w:lvl w:ilvl="3" w:tplc="04190001" w:tentative="1">
      <w:start w:val="1"/>
      <w:numFmt w:val="bullet"/>
      <w:lvlText w:val=""/>
      <w:lvlJc w:val="left"/>
      <w:pPr>
        <w:ind w:left="2945" w:hanging="360"/>
      </w:pPr>
      <w:rPr>
        <w:rFonts w:ascii="Symbol" w:hAnsi="Symbol" w:hint="default"/>
      </w:rPr>
    </w:lvl>
    <w:lvl w:ilvl="4" w:tplc="04190003" w:tentative="1">
      <w:start w:val="1"/>
      <w:numFmt w:val="bullet"/>
      <w:lvlText w:val="o"/>
      <w:lvlJc w:val="left"/>
      <w:pPr>
        <w:ind w:left="3665" w:hanging="360"/>
      </w:pPr>
      <w:rPr>
        <w:rFonts w:ascii="Courier New" w:hAnsi="Courier New" w:cs="Courier New" w:hint="default"/>
      </w:rPr>
    </w:lvl>
    <w:lvl w:ilvl="5" w:tplc="04190005" w:tentative="1">
      <w:start w:val="1"/>
      <w:numFmt w:val="bullet"/>
      <w:lvlText w:val=""/>
      <w:lvlJc w:val="left"/>
      <w:pPr>
        <w:ind w:left="4385" w:hanging="360"/>
      </w:pPr>
      <w:rPr>
        <w:rFonts w:ascii="Wingdings" w:hAnsi="Wingdings" w:hint="default"/>
      </w:rPr>
    </w:lvl>
    <w:lvl w:ilvl="6" w:tplc="04190001" w:tentative="1">
      <w:start w:val="1"/>
      <w:numFmt w:val="bullet"/>
      <w:lvlText w:val=""/>
      <w:lvlJc w:val="left"/>
      <w:pPr>
        <w:ind w:left="5105" w:hanging="360"/>
      </w:pPr>
      <w:rPr>
        <w:rFonts w:ascii="Symbol" w:hAnsi="Symbol" w:hint="default"/>
      </w:rPr>
    </w:lvl>
    <w:lvl w:ilvl="7" w:tplc="04190003" w:tentative="1">
      <w:start w:val="1"/>
      <w:numFmt w:val="bullet"/>
      <w:lvlText w:val="o"/>
      <w:lvlJc w:val="left"/>
      <w:pPr>
        <w:ind w:left="5825" w:hanging="360"/>
      </w:pPr>
      <w:rPr>
        <w:rFonts w:ascii="Courier New" w:hAnsi="Courier New" w:cs="Courier New" w:hint="default"/>
      </w:rPr>
    </w:lvl>
    <w:lvl w:ilvl="8" w:tplc="04190005" w:tentative="1">
      <w:start w:val="1"/>
      <w:numFmt w:val="bullet"/>
      <w:lvlText w:val=""/>
      <w:lvlJc w:val="left"/>
      <w:pPr>
        <w:ind w:left="6545" w:hanging="360"/>
      </w:pPr>
      <w:rPr>
        <w:rFonts w:ascii="Wingdings" w:hAnsi="Wingdings" w:hint="default"/>
      </w:rPr>
    </w:lvl>
  </w:abstractNum>
  <w:abstractNum w:abstractNumId="29">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0">
    <w:nsid w:val="690B27E0"/>
    <w:multiLevelType w:val="multilevel"/>
    <w:tmpl w:val="0F163FE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F295186"/>
    <w:multiLevelType w:val="multilevel"/>
    <w:tmpl w:val="BB3A408E"/>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2">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3">
    <w:nsid w:val="71EF2545"/>
    <w:multiLevelType w:val="hybridMultilevel"/>
    <w:tmpl w:val="2458883A"/>
    <w:lvl w:ilvl="0" w:tplc="75DE687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34">
    <w:nsid w:val="73D6265A"/>
    <w:multiLevelType w:val="hybridMultilevel"/>
    <w:tmpl w:val="087254DA"/>
    <w:lvl w:ilvl="0" w:tplc="ACA61040">
      <w:start w:val="1"/>
      <w:numFmt w:val="bullet"/>
      <w:lvlText w:val=""/>
      <w:lvlJc w:val="left"/>
      <w:pPr>
        <w:ind w:left="1135" w:hanging="360"/>
      </w:pPr>
      <w:rPr>
        <w:rFonts w:ascii="Symbol" w:hAnsi="Symbol" w:hint="default"/>
      </w:rPr>
    </w:lvl>
    <w:lvl w:ilvl="1" w:tplc="04190003" w:tentative="1">
      <w:start w:val="1"/>
      <w:numFmt w:val="bullet"/>
      <w:lvlText w:val="o"/>
      <w:lvlJc w:val="left"/>
      <w:pPr>
        <w:ind w:left="1855" w:hanging="360"/>
      </w:pPr>
      <w:rPr>
        <w:rFonts w:ascii="Courier New" w:hAnsi="Courier New" w:cs="Courier New" w:hint="default"/>
      </w:rPr>
    </w:lvl>
    <w:lvl w:ilvl="2" w:tplc="04190005" w:tentative="1">
      <w:start w:val="1"/>
      <w:numFmt w:val="bullet"/>
      <w:lvlText w:val=""/>
      <w:lvlJc w:val="left"/>
      <w:pPr>
        <w:ind w:left="2575" w:hanging="360"/>
      </w:pPr>
      <w:rPr>
        <w:rFonts w:ascii="Wingdings" w:hAnsi="Wingdings" w:hint="default"/>
      </w:rPr>
    </w:lvl>
    <w:lvl w:ilvl="3" w:tplc="04190001" w:tentative="1">
      <w:start w:val="1"/>
      <w:numFmt w:val="bullet"/>
      <w:lvlText w:val=""/>
      <w:lvlJc w:val="left"/>
      <w:pPr>
        <w:ind w:left="3295" w:hanging="360"/>
      </w:pPr>
      <w:rPr>
        <w:rFonts w:ascii="Symbol" w:hAnsi="Symbol" w:hint="default"/>
      </w:rPr>
    </w:lvl>
    <w:lvl w:ilvl="4" w:tplc="04190003" w:tentative="1">
      <w:start w:val="1"/>
      <w:numFmt w:val="bullet"/>
      <w:lvlText w:val="o"/>
      <w:lvlJc w:val="left"/>
      <w:pPr>
        <w:ind w:left="4015" w:hanging="360"/>
      </w:pPr>
      <w:rPr>
        <w:rFonts w:ascii="Courier New" w:hAnsi="Courier New" w:cs="Courier New" w:hint="default"/>
      </w:rPr>
    </w:lvl>
    <w:lvl w:ilvl="5" w:tplc="04190005" w:tentative="1">
      <w:start w:val="1"/>
      <w:numFmt w:val="bullet"/>
      <w:lvlText w:val=""/>
      <w:lvlJc w:val="left"/>
      <w:pPr>
        <w:ind w:left="4735" w:hanging="360"/>
      </w:pPr>
      <w:rPr>
        <w:rFonts w:ascii="Wingdings" w:hAnsi="Wingdings" w:hint="default"/>
      </w:rPr>
    </w:lvl>
    <w:lvl w:ilvl="6" w:tplc="04190001" w:tentative="1">
      <w:start w:val="1"/>
      <w:numFmt w:val="bullet"/>
      <w:lvlText w:val=""/>
      <w:lvlJc w:val="left"/>
      <w:pPr>
        <w:ind w:left="5455" w:hanging="360"/>
      </w:pPr>
      <w:rPr>
        <w:rFonts w:ascii="Symbol" w:hAnsi="Symbol" w:hint="default"/>
      </w:rPr>
    </w:lvl>
    <w:lvl w:ilvl="7" w:tplc="04190003" w:tentative="1">
      <w:start w:val="1"/>
      <w:numFmt w:val="bullet"/>
      <w:lvlText w:val="o"/>
      <w:lvlJc w:val="left"/>
      <w:pPr>
        <w:ind w:left="6175" w:hanging="360"/>
      </w:pPr>
      <w:rPr>
        <w:rFonts w:ascii="Courier New" w:hAnsi="Courier New" w:cs="Courier New" w:hint="default"/>
      </w:rPr>
    </w:lvl>
    <w:lvl w:ilvl="8" w:tplc="04190005" w:tentative="1">
      <w:start w:val="1"/>
      <w:numFmt w:val="bullet"/>
      <w:lvlText w:val=""/>
      <w:lvlJc w:val="left"/>
      <w:pPr>
        <w:ind w:left="6895" w:hanging="360"/>
      </w:pPr>
      <w:rPr>
        <w:rFonts w:ascii="Wingdings" w:hAnsi="Wingdings" w:hint="default"/>
      </w:rPr>
    </w:lvl>
  </w:abstractNum>
  <w:num w:numId="1">
    <w:abstractNumId w:val="21"/>
  </w:num>
  <w:num w:numId="2">
    <w:abstractNumId w:val="12"/>
  </w:num>
  <w:num w:numId="3">
    <w:abstractNumId w:val="8"/>
  </w:num>
  <w:num w:numId="4">
    <w:abstractNumId w:val="15"/>
  </w:num>
  <w:num w:numId="5">
    <w:abstractNumId w:val="9"/>
  </w:num>
  <w:num w:numId="6">
    <w:abstractNumId w:val="29"/>
  </w:num>
  <w:num w:numId="7">
    <w:abstractNumId w:val="2"/>
  </w:num>
  <w:num w:numId="8">
    <w:abstractNumId w:val="5"/>
  </w:num>
  <w:num w:numId="9">
    <w:abstractNumId w:val="25"/>
  </w:num>
  <w:num w:numId="1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16"/>
  </w:num>
  <w:num w:numId="15">
    <w:abstractNumId w:val="14"/>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0"/>
  </w:num>
  <w:num w:numId="19">
    <w:abstractNumId w:val="22"/>
  </w:num>
  <w:num w:numId="20">
    <w:abstractNumId w:val="18"/>
  </w:num>
  <w:num w:numId="21">
    <w:abstractNumId w:val="26"/>
  </w:num>
  <w:num w:numId="22">
    <w:abstractNumId w:val="6"/>
  </w:num>
  <w:num w:numId="23">
    <w:abstractNumId w:val="17"/>
  </w:num>
  <w:num w:numId="24">
    <w:abstractNumId w:val="33"/>
  </w:num>
  <w:num w:numId="25">
    <w:abstractNumId w:val="11"/>
  </w:num>
  <w:num w:numId="26">
    <w:abstractNumId w:val="28"/>
  </w:num>
  <w:num w:numId="27">
    <w:abstractNumId w:val="27"/>
  </w:num>
  <w:num w:numId="28">
    <w:abstractNumId w:val="19"/>
  </w:num>
  <w:num w:numId="29">
    <w:abstractNumId w:val="24"/>
  </w:num>
  <w:num w:numId="30">
    <w:abstractNumId w:val="13"/>
  </w:num>
  <w:num w:numId="31">
    <w:abstractNumId w:val="30"/>
  </w:num>
  <w:num w:numId="32">
    <w:abstractNumId w:val="31"/>
    <w:lvlOverride w:ilvl="0"/>
    <w:lvlOverride w:ilvl="1">
      <w:startOverride w:val="2"/>
    </w:lvlOverride>
    <w:lvlOverride w:ilvl="2"/>
    <w:lvlOverride w:ilvl="3"/>
    <w:lvlOverride w:ilvl="4"/>
    <w:lvlOverride w:ilvl="5"/>
    <w:lvlOverride w:ilvl="6"/>
    <w:lvlOverride w:ilvl="7"/>
    <w:lvlOverride w:ilvl="8"/>
  </w:num>
  <w:num w:numId="33">
    <w:abstractNumId w:val="3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proofState w:spelling="clean" w:grammar="clean"/>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696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27F2"/>
    <w:rsid w:val="00002F54"/>
    <w:rsid w:val="000032DD"/>
    <w:rsid w:val="00003840"/>
    <w:rsid w:val="0000384E"/>
    <w:rsid w:val="00003BDD"/>
    <w:rsid w:val="00003CFF"/>
    <w:rsid w:val="00003D5A"/>
    <w:rsid w:val="00003D70"/>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0B0"/>
    <w:rsid w:val="00022241"/>
    <w:rsid w:val="00022865"/>
    <w:rsid w:val="00022B13"/>
    <w:rsid w:val="00022CE9"/>
    <w:rsid w:val="00023202"/>
    <w:rsid w:val="00023DC8"/>
    <w:rsid w:val="00024104"/>
    <w:rsid w:val="0002487E"/>
    <w:rsid w:val="0002494A"/>
    <w:rsid w:val="000257A4"/>
    <w:rsid w:val="000258ED"/>
    <w:rsid w:val="0002596F"/>
    <w:rsid w:val="000259C9"/>
    <w:rsid w:val="000259FB"/>
    <w:rsid w:val="00026178"/>
    <w:rsid w:val="000261B4"/>
    <w:rsid w:val="000268FF"/>
    <w:rsid w:val="00026D22"/>
    <w:rsid w:val="00026D78"/>
    <w:rsid w:val="000274F2"/>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1E54"/>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C42"/>
    <w:rsid w:val="000372CE"/>
    <w:rsid w:val="000377AA"/>
    <w:rsid w:val="000379EC"/>
    <w:rsid w:val="00037A12"/>
    <w:rsid w:val="000407CE"/>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E24"/>
    <w:rsid w:val="000461A8"/>
    <w:rsid w:val="00046381"/>
    <w:rsid w:val="00046FB7"/>
    <w:rsid w:val="000473F7"/>
    <w:rsid w:val="00047636"/>
    <w:rsid w:val="000478DA"/>
    <w:rsid w:val="00047AC9"/>
    <w:rsid w:val="00047D67"/>
    <w:rsid w:val="00050419"/>
    <w:rsid w:val="00050801"/>
    <w:rsid w:val="000508BF"/>
    <w:rsid w:val="000508F9"/>
    <w:rsid w:val="00050B82"/>
    <w:rsid w:val="00050BBB"/>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75FF"/>
    <w:rsid w:val="000578B7"/>
    <w:rsid w:val="00057C9E"/>
    <w:rsid w:val="00057DC6"/>
    <w:rsid w:val="0006006C"/>
    <w:rsid w:val="000601DF"/>
    <w:rsid w:val="00060B0E"/>
    <w:rsid w:val="0006119B"/>
    <w:rsid w:val="0006145E"/>
    <w:rsid w:val="000615C1"/>
    <w:rsid w:val="00061ECC"/>
    <w:rsid w:val="0006284A"/>
    <w:rsid w:val="00062857"/>
    <w:rsid w:val="0006295A"/>
    <w:rsid w:val="00063023"/>
    <w:rsid w:val="00063A54"/>
    <w:rsid w:val="00063DE0"/>
    <w:rsid w:val="00063E9C"/>
    <w:rsid w:val="000647F4"/>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73D"/>
    <w:rsid w:val="000727E1"/>
    <w:rsid w:val="000727E4"/>
    <w:rsid w:val="00073BA9"/>
    <w:rsid w:val="00073BAD"/>
    <w:rsid w:val="00073D45"/>
    <w:rsid w:val="000744E7"/>
    <w:rsid w:val="000746BD"/>
    <w:rsid w:val="00074D35"/>
    <w:rsid w:val="00074D3B"/>
    <w:rsid w:val="00074DDF"/>
    <w:rsid w:val="000751A9"/>
    <w:rsid w:val="00075387"/>
    <w:rsid w:val="00075B29"/>
    <w:rsid w:val="00075C55"/>
    <w:rsid w:val="00075E04"/>
    <w:rsid w:val="00075F48"/>
    <w:rsid w:val="00076CD4"/>
    <w:rsid w:val="00076EF5"/>
    <w:rsid w:val="00077829"/>
    <w:rsid w:val="00077E83"/>
    <w:rsid w:val="00081C61"/>
    <w:rsid w:val="00081C62"/>
    <w:rsid w:val="00081D4E"/>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824"/>
    <w:rsid w:val="00090A96"/>
    <w:rsid w:val="00090B90"/>
    <w:rsid w:val="000915C4"/>
    <w:rsid w:val="000916A8"/>
    <w:rsid w:val="00091BAD"/>
    <w:rsid w:val="0009241C"/>
    <w:rsid w:val="000929E9"/>
    <w:rsid w:val="00093D96"/>
    <w:rsid w:val="00094CD1"/>
    <w:rsid w:val="00094F59"/>
    <w:rsid w:val="000952F1"/>
    <w:rsid w:val="000956B7"/>
    <w:rsid w:val="00095AEF"/>
    <w:rsid w:val="00095D4D"/>
    <w:rsid w:val="00096355"/>
    <w:rsid w:val="0009645E"/>
    <w:rsid w:val="0009718D"/>
    <w:rsid w:val="00097464"/>
    <w:rsid w:val="00097643"/>
    <w:rsid w:val="00097EB9"/>
    <w:rsid w:val="000A04DC"/>
    <w:rsid w:val="000A096A"/>
    <w:rsid w:val="000A0B11"/>
    <w:rsid w:val="000A0F71"/>
    <w:rsid w:val="000A129E"/>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57"/>
    <w:rsid w:val="000A65C0"/>
    <w:rsid w:val="000A67CD"/>
    <w:rsid w:val="000A6BBC"/>
    <w:rsid w:val="000A6E4B"/>
    <w:rsid w:val="000A7324"/>
    <w:rsid w:val="000A7930"/>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76EE"/>
    <w:rsid w:val="000B7FA4"/>
    <w:rsid w:val="000C0031"/>
    <w:rsid w:val="000C0149"/>
    <w:rsid w:val="000C0A6B"/>
    <w:rsid w:val="000C0EFD"/>
    <w:rsid w:val="000C11BE"/>
    <w:rsid w:val="000C1845"/>
    <w:rsid w:val="000C1CA9"/>
    <w:rsid w:val="000C1E5E"/>
    <w:rsid w:val="000C224D"/>
    <w:rsid w:val="000C283F"/>
    <w:rsid w:val="000C2EF7"/>
    <w:rsid w:val="000C31DA"/>
    <w:rsid w:val="000C3296"/>
    <w:rsid w:val="000C32C2"/>
    <w:rsid w:val="000C33FA"/>
    <w:rsid w:val="000C35AF"/>
    <w:rsid w:val="000C3610"/>
    <w:rsid w:val="000C3B88"/>
    <w:rsid w:val="000C3BF8"/>
    <w:rsid w:val="000C4610"/>
    <w:rsid w:val="000C4CE5"/>
    <w:rsid w:val="000C596A"/>
    <w:rsid w:val="000C66E8"/>
    <w:rsid w:val="000C6990"/>
    <w:rsid w:val="000C6A81"/>
    <w:rsid w:val="000C6CE9"/>
    <w:rsid w:val="000C6D51"/>
    <w:rsid w:val="000C72F3"/>
    <w:rsid w:val="000C7850"/>
    <w:rsid w:val="000D042C"/>
    <w:rsid w:val="000D04F3"/>
    <w:rsid w:val="000D144C"/>
    <w:rsid w:val="000D14AE"/>
    <w:rsid w:val="000D1903"/>
    <w:rsid w:val="000D1D5A"/>
    <w:rsid w:val="000D22D3"/>
    <w:rsid w:val="000D265B"/>
    <w:rsid w:val="000D28E0"/>
    <w:rsid w:val="000D2BD5"/>
    <w:rsid w:val="000D2CDC"/>
    <w:rsid w:val="000D386B"/>
    <w:rsid w:val="000D3ACB"/>
    <w:rsid w:val="000D57C4"/>
    <w:rsid w:val="000D67BD"/>
    <w:rsid w:val="000D685C"/>
    <w:rsid w:val="000D6DA4"/>
    <w:rsid w:val="000D708F"/>
    <w:rsid w:val="000D70AC"/>
    <w:rsid w:val="000D79AE"/>
    <w:rsid w:val="000D7F1F"/>
    <w:rsid w:val="000E0576"/>
    <w:rsid w:val="000E07BC"/>
    <w:rsid w:val="000E0A09"/>
    <w:rsid w:val="000E0F83"/>
    <w:rsid w:val="000E16B7"/>
    <w:rsid w:val="000E1973"/>
    <w:rsid w:val="000E1EF0"/>
    <w:rsid w:val="000E1F1A"/>
    <w:rsid w:val="000E20E1"/>
    <w:rsid w:val="000E23CA"/>
    <w:rsid w:val="000E2403"/>
    <w:rsid w:val="000E3192"/>
    <w:rsid w:val="000E3194"/>
    <w:rsid w:val="000E338B"/>
    <w:rsid w:val="000E3B36"/>
    <w:rsid w:val="000E3D4B"/>
    <w:rsid w:val="000E3F2D"/>
    <w:rsid w:val="000E4B65"/>
    <w:rsid w:val="000E4E56"/>
    <w:rsid w:val="000E5A28"/>
    <w:rsid w:val="000E5BCA"/>
    <w:rsid w:val="000E5FCE"/>
    <w:rsid w:val="000E6820"/>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50D"/>
    <w:rsid w:val="000F3908"/>
    <w:rsid w:val="000F3986"/>
    <w:rsid w:val="000F3B1D"/>
    <w:rsid w:val="000F3B86"/>
    <w:rsid w:val="000F455A"/>
    <w:rsid w:val="000F571F"/>
    <w:rsid w:val="000F5C1F"/>
    <w:rsid w:val="000F5FBE"/>
    <w:rsid w:val="000F6530"/>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416"/>
    <w:rsid w:val="00106A1D"/>
    <w:rsid w:val="00106B3B"/>
    <w:rsid w:val="00107923"/>
    <w:rsid w:val="001100FA"/>
    <w:rsid w:val="00111270"/>
    <w:rsid w:val="00111E0D"/>
    <w:rsid w:val="00111ECE"/>
    <w:rsid w:val="00111F3B"/>
    <w:rsid w:val="001121F9"/>
    <w:rsid w:val="00112A03"/>
    <w:rsid w:val="0011366A"/>
    <w:rsid w:val="001145EE"/>
    <w:rsid w:val="00114623"/>
    <w:rsid w:val="001148D7"/>
    <w:rsid w:val="001157BB"/>
    <w:rsid w:val="00115A1C"/>
    <w:rsid w:val="00115F87"/>
    <w:rsid w:val="00116245"/>
    <w:rsid w:val="001165C7"/>
    <w:rsid w:val="00116C24"/>
    <w:rsid w:val="00117A9F"/>
    <w:rsid w:val="00117CAF"/>
    <w:rsid w:val="00117D0E"/>
    <w:rsid w:val="00117D33"/>
    <w:rsid w:val="00117DB4"/>
    <w:rsid w:val="001203A5"/>
    <w:rsid w:val="001208F7"/>
    <w:rsid w:val="001208FC"/>
    <w:rsid w:val="00120F6B"/>
    <w:rsid w:val="0012117D"/>
    <w:rsid w:val="001212B6"/>
    <w:rsid w:val="0012151A"/>
    <w:rsid w:val="0012169E"/>
    <w:rsid w:val="001216F5"/>
    <w:rsid w:val="001219CF"/>
    <w:rsid w:val="00121C50"/>
    <w:rsid w:val="0012220F"/>
    <w:rsid w:val="0012232F"/>
    <w:rsid w:val="0012269E"/>
    <w:rsid w:val="00122F7C"/>
    <w:rsid w:val="0012304F"/>
    <w:rsid w:val="001232F7"/>
    <w:rsid w:val="001235D8"/>
    <w:rsid w:val="001235E6"/>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300D4"/>
    <w:rsid w:val="001303EC"/>
    <w:rsid w:val="00130596"/>
    <w:rsid w:val="00130C54"/>
    <w:rsid w:val="00131447"/>
    <w:rsid w:val="0013194C"/>
    <w:rsid w:val="00131F66"/>
    <w:rsid w:val="001327EE"/>
    <w:rsid w:val="001327F1"/>
    <w:rsid w:val="00132C22"/>
    <w:rsid w:val="00133771"/>
    <w:rsid w:val="001337C7"/>
    <w:rsid w:val="00133B8E"/>
    <w:rsid w:val="00133CC0"/>
    <w:rsid w:val="00133EC2"/>
    <w:rsid w:val="00134511"/>
    <w:rsid w:val="00134792"/>
    <w:rsid w:val="00134E49"/>
    <w:rsid w:val="00135305"/>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635"/>
    <w:rsid w:val="0014674C"/>
    <w:rsid w:val="00146D62"/>
    <w:rsid w:val="00146F7A"/>
    <w:rsid w:val="001470D1"/>
    <w:rsid w:val="001472A0"/>
    <w:rsid w:val="00147480"/>
    <w:rsid w:val="0014768E"/>
    <w:rsid w:val="00150557"/>
    <w:rsid w:val="00150A30"/>
    <w:rsid w:val="00150BD9"/>
    <w:rsid w:val="00150C46"/>
    <w:rsid w:val="001511B0"/>
    <w:rsid w:val="001515B8"/>
    <w:rsid w:val="00151609"/>
    <w:rsid w:val="0015172D"/>
    <w:rsid w:val="001517CC"/>
    <w:rsid w:val="00152846"/>
    <w:rsid w:val="00152CEF"/>
    <w:rsid w:val="00152D8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B1D"/>
    <w:rsid w:val="00161BDA"/>
    <w:rsid w:val="0016218C"/>
    <w:rsid w:val="00162B00"/>
    <w:rsid w:val="00162EE6"/>
    <w:rsid w:val="00162FC0"/>
    <w:rsid w:val="00163A9A"/>
    <w:rsid w:val="00163DB3"/>
    <w:rsid w:val="00163F6A"/>
    <w:rsid w:val="001645CB"/>
    <w:rsid w:val="00164805"/>
    <w:rsid w:val="001653B4"/>
    <w:rsid w:val="001658DC"/>
    <w:rsid w:val="00165970"/>
    <w:rsid w:val="00166312"/>
    <w:rsid w:val="0016643E"/>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28"/>
    <w:rsid w:val="00172B3D"/>
    <w:rsid w:val="00172C6C"/>
    <w:rsid w:val="00172F04"/>
    <w:rsid w:val="001732A0"/>
    <w:rsid w:val="00173405"/>
    <w:rsid w:val="00173AF0"/>
    <w:rsid w:val="00174233"/>
    <w:rsid w:val="001743B5"/>
    <w:rsid w:val="00174A73"/>
    <w:rsid w:val="00174B59"/>
    <w:rsid w:val="00175306"/>
    <w:rsid w:val="001763BF"/>
    <w:rsid w:val="0017689C"/>
    <w:rsid w:val="00176BB8"/>
    <w:rsid w:val="00176BF3"/>
    <w:rsid w:val="0017768B"/>
    <w:rsid w:val="001776A9"/>
    <w:rsid w:val="001777AF"/>
    <w:rsid w:val="00177953"/>
    <w:rsid w:val="00177981"/>
    <w:rsid w:val="001779B6"/>
    <w:rsid w:val="00177D74"/>
    <w:rsid w:val="00180102"/>
    <w:rsid w:val="00180930"/>
    <w:rsid w:val="00181179"/>
    <w:rsid w:val="001811E7"/>
    <w:rsid w:val="0018126B"/>
    <w:rsid w:val="001817CF"/>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3B19"/>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54F"/>
    <w:rsid w:val="00191580"/>
    <w:rsid w:val="00191EED"/>
    <w:rsid w:val="0019203C"/>
    <w:rsid w:val="001920C7"/>
    <w:rsid w:val="0019241D"/>
    <w:rsid w:val="001927B5"/>
    <w:rsid w:val="001929AA"/>
    <w:rsid w:val="00193003"/>
    <w:rsid w:val="0019329E"/>
    <w:rsid w:val="001934F9"/>
    <w:rsid w:val="00193D2D"/>
    <w:rsid w:val="00193D93"/>
    <w:rsid w:val="00194D2E"/>
    <w:rsid w:val="00195194"/>
    <w:rsid w:val="001952F3"/>
    <w:rsid w:val="001955F4"/>
    <w:rsid w:val="00195A91"/>
    <w:rsid w:val="00195F04"/>
    <w:rsid w:val="0019617C"/>
    <w:rsid w:val="001965EC"/>
    <w:rsid w:val="00196838"/>
    <w:rsid w:val="0019684F"/>
    <w:rsid w:val="00196DFF"/>
    <w:rsid w:val="00196E6F"/>
    <w:rsid w:val="001A0104"/>
    <w:rsid w:val="001A040F"/>
    <w:rsid w:val="001A05F6"/>
    <w:rsid w:val="001A0B5E"/>
    <w:rsid w:val="001A1231"/>
    <w:rsid w:val="001A132F"/>
    <w:rsid w:val="001A1347"/>
    <w:rsid w:val="001A1379"/>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D3B"/>
    <w:rsid w:val="001A7403"/>
    <w:rsid w:val="001A7634"/>
    <w:rsid w:val="001A774D"/>
    <w:rsid w:val="001B091E"/>
    <w:rsid w:val="001B1396"/>
    <w:rsid w:val="001B1926"/>
    <w:rsid w:val="001B1A73"/>
    <w:rsid w:val="001B1F64"/>
    <w:rsid w:val="001B214C"/>
    <w:rsid w:val="001B2B37"/>
    <w:rsid w:val="001B2E27"/>
    <w:rsid w:val="001B2E75"/>
    <w:rsid w:val="001B314E"/>
    <w:rsid w:val="001B354F"/>
    <w:rsid w:val="001B3690"/>
    <w:rsid w:val="001B3A5E"/>
    <w:rsid w:val="001B473E"/>
    <w:rsid w:val="001B4777"/>
    <w:rsid w:val="001B4B9C"/>
    <w:rsid w:val="001B4F1F"/>
    <w:rsid w:val="001B512B"/>
    <w:rsid w:val="001B5FBC"/>
    <w:rsid w:val="001B615F"/>
    <w:rsid w:val="001B675A"/>
    <w:rsid w:val="001B6ACA"/>
    <w:rsid w:val="001B6B65"/>
    <w:rsid w:val="001B7BEE"/>
    <w:rsid w:val="001B7C18"/>
    <w:rsid w:val="001C04DA"/>
    <w:rsid w:val="001C0AB3"/>
    <w:rsid w:val="001C0BC8"/>
    <w:rsid w:val="001C0F10"/>
    <w:rsid w:val="001C220B"/>
    <w:rsid w:val="001C28DC"/>
    <w:rsid w:val="001C2F0A"/>
    <w:rsid w:val="001C31D1"/>
    <w:rsid w:val="001C356F"/>
    <w:rsid w:val="001C3876"/>
    <w:rsid w:val="001C39F6"/>
    <w:rsid w:val="001C3C12"/>
    <w:rsid w:val="001C3C4D"/>
    <w:rsid w:val="001C3DDD"/>
    <w:rsid w:val="001C40A1"/>
    <w:rsid w:val="001C40F6"/>
    <w:rsid w:val="001C4380"/>
    <w:rsid w:val="001C4B05"/>
    <w:rsid w:val="001C4BBD"/>
    <w:rsid w:val="001C4EE1"/>
    <w:rsid w:val="001C5219"/>
    <w:rsid w:val="001C7157"/>
    <w:rsid w:val="001C7AE4"/>
    <w:rsid w:val="001C7CEA"/>
    <w:rsid w:val="001D0359"/>
    <w:rsid w:val="001D041F"/>
    <w:rsid w:val="001D05D3"/>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AD2"/>
    <w:rsid w:val="001D6D15"/>
    <w:rsid w:val="001D6DC2"/>
    <w:rsid w:val="001D72A8"/>
    <w:rsid w:val="001D7377"/>
    <w:rsid w:val="001D79ED"/>
    <w:rsid w:val="001E04C4"/>
    <w:rsid w:val="001E178E"/>
    <w:rsid w:val="001E1870"/>
    <w:rsid w:val="001E1A5F"/>
    <w:rsid w:val="001E21A2"/>
    <w:rsid w:val="001E268C"/>
    <w:rsid w:val="001E3A00"/>
    <w:rsid w:val="001E443B"/>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F0566"/>
    <w:rsid w:val="001F0F50"/>
    <w:rsid w:val="001F1010"/>
    <w:rsid w:val="001F10AF"/>
    <w:rsid w:val="001F12B7"/>
    <w:rsid w:val="001F12D5"/>
    <w:rsid w:val="001F1673"/>
    <w:rsid w:val="001F1FBA"/>
    <w:rsid w:val="001F21A8"/>
    <w:rsid w:val="001F2207"/>
    <w:rsid w:val="001F282A"/>
    <w:rsid w:val="001F2CB9"/>
    <w:rsid w:val="001F2DB6"/>
    <w:rsid w:val="001F31B9"/>
    <w:rsid w:val="001F34EC"/>
    <w:rsid w:val="001F354C"/>
    <w:rsid w:val="001F3819"/>
    <w:rsid w:val="001F3C58"/>
    <w:rsid w:val="001F4026"/>
    <w:rsid w:val="001F45A3"/>
    <w:rsid w:val="001F4870"/>
    <w:rsid w:val="001F4914"/>
    <w:rsid w:val="001F4940"/>
    <w:rsid w:val="001F4B1F"/>
    <w:rsid w:val="001F519F"/>
    <w:rsid w:val="001F5392"/>
    <w:rsid w:val="001F5617"/>
    <w:rsid w:val="001F57C6"/>
    <w:rsid w:val="001F6276"/>
    <w:rsid w:val="001F64B0"/>
    <w:rsid w:val="001F654C"/>
    <w:rsid w:val="001F6F2A"/>
    <w:rsid w:val="001F7714"/>
    <w:rsid w:val="001F78B1"/>
    <w:rsid w:val="001F7970"/>
    <w:rsid w:val="001F7E83"/>
    <w:rsid w:val="00200163"/>
    <w:rsid w:val="0020036E"/>
    <w:rsid w:val="0020062B"/>
    <w:rsid w:val="0020062F"/>
    <w:rsid w:val="002010AF"/>
    <w:rsid w:val="002011EE"/>
    <w:rsid w:val="0020122E"/>
    <w:rsid w:val="00201B79"/>
    <w:rsid w:val="00201D72"/>
    <w:rsid w:val="00202501"/>
    <w:rsid w:val="00202650"/>
    <w:rsid w:val="00203E00"/>
    <w:rsid w:val="00204061"/>
    <w:rsid w:val="0020430F"/>
    <w:rsid w:val="00204536"/>
    <w:rsid w:val="00204551"/>
    <w:rsid w:val="002052C3"/>
    <w:rsid w:val="00205B50"/>
    <w:rsid w:val="00205D46"/>
    <w:rsid w:val="00205FBE"/>
    <w:rsid w:val="00205FF1"/>
    <w:rsid w:val="00206CF4"/>
    <w:rsid w:val="00206D79"/>
    <w:rsid w:val="00206E11"/>
    <w:rsid w:val="00207238"/>
    <w:rsid w:val="00207C14"/>
    <w:rsid w:val="00207D3E"/>
    <w:rsid w:val="00210005"/>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245"/>
    <w:rsid w:val="00215652"/>
    <w:rsid w:val="00215B61"/>
    <w:rsid w:val="00216161"/>
    <w:rsid w:val="00216916"/>
    <w:rsid w:val="00216C73"/>
    <w:rsid w:val="00217BE9"/>
    <w:rsid w:val="00220189"/>
    <w:rsid w:val="00220315"/>
    <w:rsid w:val="002206DC"/>
    <w:rsid w:val="002209C2"/>
    <w:rsid w:val="00220FAD"/>
    <w:rsid w:val="0022183B"/>
    <w:rsid w:val="00221C26"/>
    <w:rsid w:val="00221CEA"/>
    <w:rsid w:val="0022210E"/>
    <w:rsid w:val="002223E8"/>
    <w:rsid w:val="00222D3A"/>
    <w:rsid w:val="00223A62"/>
    <w:rsid w:val="00223F82"/>
    <w:rsid w:val="00224CA0"/>
    <w:rsid w:val="00224F19"/>
    <w:rsid w:val="00225659"/>
    <w:rsid w:val="00225680"/>
    <w:rsid w:val="002263C1"/>
    <w:rsid w:val="00226F7A"/>
    <w:rsid w:val="002271D6"/>
    <w:rsid w:val="00227605"/>
    <w:rsid w:val="0022760E"/>
    <w:rsid w:val="00227741"/>
    <w:rsid w:val="00227D16"/>
    <w:rsid w:val="00230782"/>
    <w:rsid w:val="00230B46"/>
    <w:rsid w:val="00231231"/>
    <w:rsid w:val="00231353"/>
    <w:rsid w:val="00231A4D"/>
    <w:rsid w:val="00231F6E"/>
    <w:rsid w:val="00231F8F"/>
    <w:rsid w:val="00232049"/>
    <w:rsid w:val="002327E8"/>
    <w:rsid w:val="00232936"/>
    <w:rsid w:val="00232DAD"/>
    <w:rsid w:val="00232E08"/>
    <w:rsid w:val="00232E1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2148"/>
    <w:rsid w:val="00242626"/>
    <w:rsid w:val="00242EC0"/>
    <w:rsid w:val="00242F61"/>
    <w:rsid w:val="0024305C"/>
    <w:rsid w:val="002434AD"/>
    <w:rsid w:val="0024369F"/>
    <w:rsid w:val="002436B0"/>
    <w:rsid w:val="002436B5"/>
    <w:rsid w:val="002442C5"/>
    <w:rsid w:val="0024488F"/>
    <w:rsid w:val="0024500F"/>
    <w:rsid w:val="002459B4"/>
    <w:rsid w:val="00245B16"/>
    <w:rsid w:val="00245EF9"/>
    <w:rsid w:val="002460D0"/>
    <w:rsid w:val="00246442"/>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B01"/>
    <w:rsid w:val="00262B89"/>
    <w:rsid w:val="00262E6B"/>
    <w:rsid w:val="0026319E"/>
    <w:rsid w:val="0026348B"/>
    <w:rsid w:val="00264F56"/>
    <w:rsid w:val="0026615B"/>
    <w:rsid w:val="002662BE"/>
    <w:rsid w:val="0026670E"/>
    <w:rsid w:val="0026671B"/>
    <w:rsid w:val="00266847"/>
    <w:rsid w:val="00266987"/>
    <w:rsid w:val="00266D92"/>
    <w:rsid w:val="002677AE"/>
    <w:rsid w:val="00267CED"/>
    <w:rsid w:val="0027017F"/>
    <w:rsid w:val="00270403"/>
    <w:rsid w:val="00270E5A"/>
    <w:rsid w:val="00270F1E"/>
    <w:rsid w:val="00271ED8"/>
    <w:rsid w:val="002725B3"/>
    <w:rsid w:val="0027329B"/>
    <w:rsid w:val="00273537"/>
    <w:rsid w:val="002741EA"/>
    <w:rsid w:val="0027450A"/>
    <w:rsid w:val="00274663"/>
    <w:rsid w:val="00274DD1"/>
    <w:rsid w:val="002756A5"/>
    <w:rsid w:val="00275CBF"/>
    <w:rsid w:val="00275EC0"/>
    <w:rsid w:val="0027672D"/>
    <w:rsid w:val="00276757"/>
    <w:rsid w:val="00277441"/>
    <w:rsid w:val="00277585"/>
    <w:rsid w:val="002776C3"/>
    <w:rsid w:val="00277E40"/>
    <w:rsid w:val="00280561"/>
    <w:rsid w:val="0028089E"/>
    <w:rsid w:val="00280E45"/>
    <w:rsid w:val="00280F44"/>
    <w:rsid w:val="0028107B"/>
    <w:rsid w:val="00281132"/>
    <w:rsid w:val="002827E4"/>
    <w:rsid w:val="00282AD4"/>
    <w:rsid w:val="00282B71"/>
    <w:rsid w:val="0028341C"/>
    <w:rsid w:val="00283D53"/>
    <w:rsid w:val="002846E9"/>
    <w:rsid w:val="00284C34"/>
    <w:rsid w:val="00284C73"/>
    <w:rsid w:val="00285EDA"/>
    <w:rsid w:val="00285F5E"/>
    <w:rsid w:val="002861D2"/>
    <w:rsid w:val="002864B0"/>
    <w:rsid w:val="002864BB"/>
    <w:rsid w:val="00286562"/>
    <w:rsid w:val="00286971"/>
    <w:rsid w:val="002871B5"/>
    <w:rsid w:val="00287352"/>
    <w:rsid w:val="002879AD"/>
    <w:rsid w:val="00287B06"/>
    <w:rsid w:val="00287B5C"/>
    <w:rsid w:val="00287F81"/>
    <w:rsid w:val="00290041"/>
    <w:rsid w:val="00290408"/>
    <w:rsid w:val="00290AC1"/>
    <w:rsid w:val="00290BC8"/>
    <w:rsid w:val="00290BE6"/>
    <w:rsid w:val="00290DDC"/>
    <w:rsid w:val="00291DB3"/>
    <w:rsid w:val="00292276"/>
    <w:rsid w:val="0029269D"/>
    <w:rsid w:val="00292CFF"/>
    <w:rsid w:val="002933DE"/>
    <w:rsid w:val="0029387E"/>
    <w:rsid w:val="00293957"/>
    <w:rsid w:val="00294047"/>
    <w:rsid w:val="00294075"/>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121F"/>
    <w:rsid w:val="002B1974"/>
    <w:rsid w:val="002B1B16"/>
    <w:rsid w:val="002B1CB4"/>
    <w:rsid w:val="002B1CFC"/>
    <w:rsid w:val="002B27F2"/>
    <w:rsid w:val="002B2B73"/>
    <w:rsid w:val="002B348D"/>
    <w:rsid w:val="002B361B"/>
    <w:rsid w:val="002B3C37"/>
    <w:rsid w:val="002B3FDF"/>
    <w:rsid w:val="002B4588"/>
    <w:rsid w:val="002B4C04"/>
    <w:rsid w:val="002B4D89"/>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686"/>
    <w:rsid w:val="002B7CEF"/>
    <w:rsid w:val="002B7F0E"/>
    <w:rsid w:val="002B7FE3"/>
    <w:rsid w:val="002C0519"/>
    <w:rsid w:val="002C064A"/>
    <w:rsid w:val="002C08E5"/>
    <w:rsid w:val="002C09F4"/>
    <w:rsid w:val="002C0A32"/>
    <w:rsid w:val="002C149F"/>
    <w:rsid w:val="002C2000"/>
    <w:rsid w:val="002C3224"/>
    <w:rsid w:val="002C3402"/>
    <w:rsid w:val="002C349B"/>
    <w:rsid w:val="002C49A3"/>
    <w:rsid w:val="002C4AD7"/>
    <w:rsid w:val="002C4E31"/>
    <w:rsid w:val="002C4F83"/>
    <w:rsid w:val="002C56DD"/>
    <w:rsid w:val="002C596A"/>
    <w:rsid w:val="002C5A69"/>
    <w:rsid w:val="002C5F86"/>
    <w:rsid w:val="002C6204"/>
    <w:rsid w:val="002C62D8"/>
    <w:rsid w:val="002C6E10"/>
    <w:rsid w:val="002C6E6F"/>
    <w:rsid w:val="002C728A"/>
    <w:rsid w:val="002C738F"/>
    <w:rsid w:val="002C75E6"/>
    <w:rsid w:val="002C7AA2"/>
    <w:rsid w:val="002C7C81"/>
    <w:rsid w:val="002C7D03"/>
    <w:rsid w:val="002C7EB3"/>
    <w:rsid w:val="002D02DB"/>
    <w:rsid w:val="002D0F49"/>
    <w:rsid w:val="002D0F68"/>
    <w:rsid w:val="002D1D7A"/>
    <w:rsid w:val="002D1ED7"/>
    <w:rsid w:val="002D2209"/>
    <w:rsid w:val="002D29B8"/>
    <w:rsid w:val="002D3601"/>
    <w:rsid w:val="002D38DF"/>
    <w:rsid w:val="002D3AD6"/>
    <w:rsid w:val="002D4022"/>
    <w:rsid w:val="002D43E1"/>
    <w:rsid w:val="002D47AE"/>
    <w:rsid w:val="002D513E"/>
    <w:rsid w:val="002D5589"/>
    <w:rsid w:val="002D5624"/>
    <w:rsid w:val="002D5771"/>
    <w:rsid w:val="002D5833"/>
    <w:rsid w:val="002D586F"/>
    <w:rsid w:val="002D5912"/>
    <w:rsid w:val="002D5B30"/>
    <w:rsid w:val="002D5B5B"/>
    <w:rsid w:val="002D61C4"/>
    <w:rsid w:val="002D650C"/>
    <w:rsid w:val="002D7334"/>
    <w:rsid w:val="002D7581"/>
    <w:rsid w:val="002D780A"/>
    <w:rsid w:val="002D7A37"/>
    <w:rsid w:val="002D7A81"/>
    <w:rsid w:val="002D7EE5"/>
    <w:rsid w:val="002E0826"/>
    <w:rsid w:val="002E0ACC"/>
    <w:rsid w:val="002E0D16"/>
    <w:rsid w:val="002E16E1"/>
    <w:rsid w:val="002E1A98"/>
    <w:rsid w:val="002E1B49"/>
    <w:rsid w:val="002E2F0A"/>
    <w:rsid w:val="002E3073"/>
    <w:rsid w:val="002E3163"/>
    <w:rsid w:val="002E3285"/>
    <w:rsid w:val="002E32B0"/>
    <w:rsid w:val="002E3374"/>
    <w:rsid w:val="002E3ED7"/>
    <w:rsid w:val="002E409B"/>
    <w:rsid w:val="002E40D4"/>
    <w:rsid w:val="002E4495"/>
    <w:rsid w:val="002E460C"/>
    <w:rsid w:val="002E4F14"/>
    <w:rsid w:val="002E61ED"/>
    <w:rsid w:val="002E6B8F"/>
    <w:rsid w:val="002E6C1C"/>
    <w:rsid w:val="002E7B29"/>
    <w:rsid w:val="002E7E87"/>
    <w:rsid w:val="002F079E"/>
    <w:rsid w:val="002F0AC1"/>
    <w:rsid w:val="002F0CB1"/>
    <w:rsid w:val="002F1046"/>
    <w:rsid w:val="002F13DD"/>
    <w:rsid w:val="002F191C"/>
    <w:rsid w:val="002F1A28"/>
    <w:rsid w:val="002F1EE7"/>
    <w:rsid w:val="002F20CB"/>
    <w:rsid w:val="002F21DA"/>
    <w:rsid w:val="002F2691"/>
    <w:rsid w:val="002F2A27"/>
    <w:rsid w:val="002F3030"/>
    <w:rsid w:val="002F3234"/>
    <w:rsid w:val="002F375C"/>
    <w:rsid w:val="002F3D87"/>
    <w:rsid w:val="002F4272"/>
    <w:rsid w:val="002F448A"/>
    <w:rsid w:val="002F4625"/>
    <w:rsid w:val="002F481A"/>
    <w:rsid w:val="002F52B3"/>
    <w:rsid w:val="002F570A"/>
    <w:rsid w:val="002F5CA1"/>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0DC"/>
    <w:rsid w:val="003026E6"/>
    <w:rsid w:val="00302A96"/>
    <w:rsid w:val="00302C22"/>
    <w:rsid w:val="003030A0"/>
    <w:rsid w:val="00303193"/>
    <w:rsid w:val="00303D53"/>
    <w:rsid w:val="00303F9A"/>
    <w:rsid w:val="003041C5"/>
    <w:rsid w:val="003044CA"/>
    <w:rsid w:val="0030472E"/>
    <w:rsid w:val="00304CC3"/>
    <w:rsid w:val="00304D47"/>
    <w:rsid w:val="00304D84"/>
    <w:rsid w:val="00304EC0"/>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01EB"/>
    <w:rsid w:val="00331B77"/>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5C9"/>
    <w:rsid w:val="00336607"/>
    <w:rsid w:val="003370D8"/>
    <w:rsid w:val="003373FF"/>
    <w:rsid w:val="00337C5E"/>
    <w:rsid w:val="00337EE2"/>
    <w:rsid w:val="00340265"/>
    <w:rsid w:val="00340400"/>
    <w:rsid w:val="0034069B"/>
    <w:rsid w:val="00340A0C"/>
    <w:rsid w:val="00340B35"/>
    <w:rsid w:val="00340EA6"/>
    <w:rsid w:val="00341878"/>
    <w:rsid w:val="0034194E"/>
    <w:rsid w:val="00341B8E"/>
    <w:rsid w:val="00341E62"/>
    <w:rsid w:val="003421B2"/>
    <w:rsid w:val="00342ADC"/>
    <w:rsid w:val="00342B16"/>
    <w:rsid w:val="003432CB"/>
    <w:rsid w:val="003435A8"/>
    <w:rsid w:val="00343C46"/>
    <w:rsid w:val="0034451D"/>
    <w:rsid w:val="0034565B"/>
    <w:rsid w:val="0034584F"/>
    <w:rsid w:val="00345891"/>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7EB"/>
    <w:rsid w:val="00352B78"/>
    <w:rsid w:val="00353315"/>
    <w:rsid w:val="0035384B"/>
    <w:rsid w:val="00353A2E"/>
    <w:rsid w:val="00354CAB"/>
    <w:rsid w:val="00354ECB"/>
    <w:rsid w:val="00354FC6"/>
    <w:rsid w:val="00355566"/>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F4C"/>
    <w:rsid w:val="003613D1"/>
    <w:rsid w:val="003617C4"/>
    <w:rsid w:val="00361B3C"/>
    <w:rsid w:val="00362BE2"/>
    <w:rsid w:val="0036315D"/>
    <w:rsid w:val="00363590"/>
    <w:rsid w:val="00363699"/>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55E"/>
    <w:rsid w:val="003738BF"/>
    <w:rsid w:val="00373B5F"/>
    <w:rsid w:val="00374082"/>
    <w:rsid w:val="00374326"/>
    <w:rsid w:val="00374A72"/>
    <w:rsid w:val="00374D9C"/>
    <w:rsid w:val="00374F8F"/>
    <w:rsid w:val="00374FA4"/>
    <w:rsid w:val="003750BF"/>
    <w:rsid w:val="00375333"/>
    <w:rsid w:val="003753CA"/>
    <w:rsid w:val="003754AB"/>
    <w:rsid w:val="00375B3C"/>
    <w:rsid w:val="00375CA1"/>
    <w:rsid w:val="00375FA2"/>
    <w:rsid w:val="00376DA8"/>
    <w:rsid w:val="00376FEE"/>
    <w:rsid w:val="0037709E"/>
    <w:rsid w:val="00377846"/>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4114"/>
    <w:rsid w:val="00384A47"/>
    <w:rsid w:val="00384E88"/>
    <w:rsid w:val="00384EB0"/>
    <w:rsid w:val="00384EF1"/>
    <w:rsid w:val="00385009"/>
    <w:rsid w:val="0038511E"/>
    <w:rsid w:val="00385DF5"/>
    <w:rsid w:val="00385EA5"/>
    <w:rsid w:val="0038641E"/>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9C9"/>
    <w:rsid w:val="00392D2F"/>
    <w:rsid w:val="00392F45"/>
    <w:rsid w:val="00393189"/>
    <w:rsid w:val="00393903"/>
    <w:rsid w:val="00393A5D"/>
    <w:rsid w:val="00393E47"/>
    <w:rsid w:val="00393FBE"/>
    <w:rsid w:val="0039494E"/>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3F44"/>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6E4E"/>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6D5"/>
    <w:rsid w:val="003B2729"/>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6CEB"/>
    <w:rsid w:val="003B7459"/>
    <w:rsid w:val="003B76E5"/>
    <w:rsid w:val="003B794A"/>
    <w:rsid w:val="003B7BBA"/>
    <w:rsid w:val="003B7E8F"/>
    <w:rsid w:val="003B7FE3"/>
    <w:rsid w:val="003C00EE"/>
    <w:rsid w:val="003C04C3"/>
    <w:rsid w:val="003C0B32"/>
    <w:rsid w:val="003C0E54"/>
    <w:rsid w:val="003C0EF3"/>
    <w:rsid w:val="003C10F7"/>
    <w:rsid w:val="003C18EC"/>
    <w:rsid w:val="003C1B4B"/>
    <w:rsid w:val="003C1B8C"/>
    <w:rsid w:val="003C20C0"/>
    <w:rsid w:val="003C21DD"/>
    <w:rsid w:val="003C233E"/>
    <w:rsid w:val="003C23EE"/>
    <w:rsid w:val="003C2550"/>
    <w:rsid w:val="003C27F6"/>
    <w:rsid w:val="003C29E8"/>
    <w:rsid w:val="003C30F7"/>
    <w:rsid w:val="003C339B"/>
    <w:rsid w:val="003C367B"/>
    <w:rsid w:val="003C3689"/>
    <w:rsid w:val="003C3C25"/>
    <w:rsid w:val="003C3C65"/>
    <w:rsid w:val="003C3DA4"/>
    <w:rsid w:val="003C3FC9"/>
    <w:rsid w:val="003C4201"/>
    <w:rsid w:val="003C4DD9"/>
    <w:rsid w:val="003C50FA"/>
    <w:rsid w:val="003C586A"/>
    <w:rsid w:val="003C5C68"/>
    <w:rsid w:val="003C5CE3"/>
    <w:rsid w:val="003C5EB6"/>
    <w:rsid w:val="003C5EB9"/>
    <w:rsid w:val="003C6091"/>
    <w:rsid w:val="003C6160"/>
    <w:rsid w:val="003C6164"/>
    <w:rsid w:val="003C65A2"/>
    <w:rsid w:val="003C67E5"/>
    <w:rsid w:val="003C6A08"/>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009"/>
    <w:rsid w:val="003D2241"/>
    <w:rsid w:val="003D2281"/>
    <w:rsid w:val="003D2AD5"/>
    <w:rsid w:val="003D3476"/>
    <w:rsid w:val="003D39C9"/>
    <w:rsid w:val="003D3F3B"/>
    <w:rsid w:val="003D40E7"/>
    <w:rsid w:val="003D43EF"/>
    <w:rsid w:val="003D4D3C"/>
    <w:rsid w:val="003D559C"/>
    <w:rsid w:val="003D5862"/>
    <w:rsid w:val="003D594C"/>
    <w:rsid w:val="003D5B26"/>
    <w:rsid w:val="003D5C42"/>
    <w:rsid w:val="003D5F41"/>
    <w:rsid w:val="003D607B"/>
    <w:rsid w:val="003D698D"/>
    <w:rsid w:val="003D718F"/>
    <w:rsid w:val="003D7217"/>
    <w:rsid w:val="003D7474"/>
    <w:rsid w:val="003D75C0"/>
    <w:rsid w:val="003D787F"/>
    <w:rsid w:val="003D78A9"/>
    <w:rsid w:val="003D7E68"/>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330E"/>
    <w:rsid w:val="003E331D"/>
    <w:rsid w:val="003E34AB"/>
    <w:rsid w:val="003E3581"/>
    <w:rsid w:val="003E35BA"/>
    <w:rsid w:val="003E39AB"/>
    <w:rsid w:val="003E3D16"/>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0E10"/>
    <w:rsid w:val="0040121B"/>
    <w:rsid w:val="00401235"/>
    <w:rsid w:val="004015ED"/>
    <w:rsid w:val="00401684"/>
    <w:rsid w:val="00401BCD"/>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227D"/>
    <w:rsid w:val="004122F9"/>
    <w:rsid w:val="0041294F"/>
    <w:rsid w:val="00412E54"/>
    <w:rsid w:val="00413355"/>
    <w:rsid w:val="0041352F"/>
    <w:rsid w:val="00413D54"/>
    <w:rsid w:val="00414152"/>
    <w:rsid w:val="00414270"/>
    <w:rsid w:val="0041492A"/>
    <w:rsid w:val="004150B7"/>
    <w:rsid w:val="0041592A"/>
    <w:rsid w:val="00415DE2"/>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4282"/>
    <w:rsid w:val="00424305"/>
    <w:rsid w:val="00424A78"/>
    <w:rsid w:val="00424B76"/>
    <w:rsid w:val="00424C5B"/>
    <w:rsid w:val="00424E87"/>
    <w:rsid w:val="004257B7"/>
    <w:rsid w:val="00425EC2"/>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349"/>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C2"/>
    <w:rsid w:val="00440B85"/>
    <w:rsid w:val="00441336"/>
    <w:rsid w:val="00441652"/>
    <w:rsid w:val="004416F5"/>
    <w:rsid w:val="004421B5"/>
    <w:rsid w:val="0044222D"/>
    <w:rsid w:val="004425C0"/>
    <w:rsid w:val="00442DA9"/>
    <w:rsid w:val="0044339F"/>
    <w:rsid w:val="0044344B"/>
    <w:rsid w:val="00443CC0"/>
    <w:rsid w:val="0044438C"/>
    <w:rsid w:val="00444393"/>
    <w:rsid w:val="00444CA9"/>
    <w:rsid w:val="00445614"/>
    <w:rsid w:val="00445742"/>
    <w:rsid w:val="00445A6A"/>
    <w:rsid w:val="00445D0B"/>
    <w:rsid w:val="004466EF"/>
    <w:rsid w:val="004476ED"/>
    <w:rsid w:val="004477DB"/>
    <w:rsid w:val="004478A1"/>
    <w:rsid w:val="0044792D"/>
    <w:rsid w:val="00447FA6"/>
    <w:rsid w:val="00450518"/>
    <w:rsid w:val="0045064F"/>
    <w:rsid w:val="004509B9"/>
    <w:rsid w:val="00450E78"/>
    <w:rsid w:val="0045131B"/>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371"/>
    <w:rsid w:val="0046367B"/>
    <w:rsid w:val="00463BF0"/>
    <w:rsid w:val="00463DD9"/>
    <w:rsid w:val="00464219"/>
    <w:rsid w:val="00464226"/>
    <w:rsid w:val="004646A7"/>
    <w:rsid w:val="004649BB"/>
    <w:rsid w:val="004649D3"/>
    <w:rsid w:val="00464AD5"/>
    <w:rsid w:val="0046527B"/>
    <w:rsid w:val="00465362"/>
    <w:rsid w:val="00465FEC"/>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AF0"/>
    <w:rsid w:val="00473CAE"/>
    <w:rsid w:val="00474BEF"/>
    <w:rsid w:val="00474CB5"/>
    <w:rsid w:val="004753D1"/>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502C"/>
    <w:rsid w:val="004852CA"/>
    <w:rsid w:val="004852F4"/>
    <w:rsid w:val="00485570"/>
    <w:rsid w:val="004855D0"/>
    <w:rsid w:val="00485E4D"/>
    <w:rsid w:val="00485FF2"/>
    <w:rsid w:val="004871FC"/>
    <w:rsid w:val="004872AA"/>
    <w:rsid w:val="004878FF"/>
    <w:rsid w:val="00487BC3"/>
    <w:rsid w:val="00487C2B"/>
    <w:rsid w:val="004900B0"/>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E53"/>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990"/>
    <w:rsid w:val="004B19C6"/>
    <w:rsid w:val="004B1B78"/>
    <w:rsid w:val="004B20E0"/>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EB5"/>
    <w:rsid w:val="004B6F12"/>
    <w:rsid w:val="004B7047"/>
    <w:rsid w:val="004B746F"/>
    <w:rsid w:val="004B7609"/>
    <w:rsid w:val="004B7A11"/>
    <w:rsid w:val="004C054B"/>
    <w:rsid w:val="004C06AB"/>
    <w:rsid w:val="004C0ABE"/>
    <w:rsid w:val="004C0C01"/>
    <w:rsid w:val="004C12BA"/>
    <w:rsid w:val="004C2833"/>
    <w:rsid w:val="004C2B5C"/>
    <w:rsid w:val="004C2EE9"/>
    <w:rsid w:val="004C2F6E"/>
    <w:rsid w:val="004C327D"/>
    <w:rsid w:val="004C36F4"/>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11D3"/>
    <w:rsid w:val="004D14AA"/>
    <w:rsid w:val="004D1573"/>
    <w:rsid w:val="004D1B2E"/>
    <w:rsid w:val="004D1E30"/>
    <w:rsid w:val="004D1F11"/>
    <w:rsid w:val="004D2583"/>
    <w:rsid w:val="004D2BEE"/>
    <w:rsid w:val="004D2EB0"/>
    <w:rsid w:val="004D31C7"/>
    <w:rsid w:val="004D33C9"/>
    <w:rsid w:val="004D3961"/>
    <w:rsid w:val="004D3A7A"/>
    <w:rsid w:val="004D3C31"/>
    <w:rsid w:val="004D3E1D"/>
    <w:rsid w:val="004D4310"/>
    <w:rsid w:val="004D45DC"/>
    <w:rsid w:val="004D472E"/>
    <w:rsid w:val="004D4AB9"/>
    <w:rsid w:val="004D4D9B"/>
    <w:rsid w:val="004D539B"/>
    <w:rsid w:val="004D53FA"/>
    <w:rsid w:val="004D55CB"/>
    <w:rsid w:val="004D58FA"/>
    <w:rsid w:val="004D5C6C"/>
    <w:rsid w:val="004D5FC7"/>
    <w:rsid w:val="004D6FFF"/>
    <w:rsid w:val="004D704C"/>
    <w:rsid w:val="004D739A"/>
    <w:rsid w:val="004D7457"/>
    <w:rsid w:val="004D7875"/>
    <w:rsid w:val="004D7974"/>
    <w:rsid w:val="004D7A78"/>
    <w:rsid w:val="004D7F90"/>
    <w:rsid w:val="004E04B8"/>
    <w:rsid w:val="004E0CF9"/>
    <w:rsid w:val="004E1134"/>
    <w:rsid w:val="004E1572"/>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241"/>
    <w:rsid w:val="004F312C"/>
    <w:rsid w:val="004F3264"/>
    <w:rsid w:val="004F37FC"/>
    <w:rsid w:val="004F3AAB"/>
    <w:rsid w:val="004F3BCC"/>
    <w:rsid w:val="004F3D83"/>
    <w:rsid w:val="004F41FB"/>
    <w:rsid w:val="004F450E"/>
    <w:rsid w:val="004F4520"/>
    <w:rsid w:val="004F45B3"/>
    <w:rsid w:val="004F4B66"/>
    <w:rsid w:val="004F4FC0"/>
    <w:rsid w:val="004F52DF"/>
    <w:rsid w:val="004F58F6"/>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265F"/>
    <w:rsid w:val="0050266C"/>
    <w:rsid w:val="005027E5"/>
    <w:rsid w:val="00502B88"/>
    <w:rsid w:val="005032F8"/>
    <w:rsid w:val="0050382D"/>
    <w:rsid w:val="00503A5A"/>
    <w:rsid w:val="00504259"/>
    <w:rsid w:val="0050448E"/>
    <w:rsid w:val="005046FD"/>
    <w:rsid w:val="0050536F"/>
    <w:rsid w:val="00505779"/>
    <w:rsid w:val="00505A63"/>
    <w:rsid w:val="00505A94"/>
    <w:rsid w:val="00505B57"/>
    <w:rsid w:val="00505BEE"/>
    <w:rsid w:val="00505D07"/>
    <w:rsid w:val="005061AB"/>
    <w:rsid w:val="005061C5"/>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541"/>
    <w:rsid w:val="0051314F"/>
    <w:rsid w:val="00513D0C"/>
    <w:rsid w:val="00513E19"/>
    <w:rsid w:val="00514755"/>
    <w:rsid w:val="00514FE2"/>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47B"/>
    <w:rsid w:val="00521E02"/>
    <w:rsid w:val="00522398"/>
    <w:rsid w:val="00522440"/>
    <w:rsid w:val="00522474"/>
    <w:rsid w:val="00523475"/>
    <w:rsid w:val="005240E7"/>
    <w:rsid w:val="00524472"/>
    <w:rsid w:val="00524ADC"/>
    <w:rsid w:val="00524B25"/>
    <w:rsid w:val="00525765"/>
    <w:rsid w:val="00525DFE"/>
    <w:rsid w:val="00525F70"/>
    <w:rsid w:val="00526058"/>
    <w:rsid w:val="00526914"/>
    <w:rsid w:val="00526AED"/>
    <w:rsid w:val="00526DDB"/>
    <w:rsid w:val="00526F59"/>
    <w:rsid w:val="00527314"/>
    <w:rsid w:val="00527865"/>
    <w:rsid w:val="00527955"/>
    <w:rsid w:val="005279D9"/>
    <w:rsid w:val="00527D97"/>
    <w:rsid w:val="00530359"/>
    <w:rsid w:val="00530708"/>
    <w:rsid w:val="005309E3"/>
    <w:rsid w:val="00530CDE"/>
    <w:rsid w:val="00530D3D"/>
    <w:rsid w:val="00531805"/>
    <w:rsid w:val="00531CC9"/>
    <w:rsid w:val="00531F83"/>
    <w:rsid w:val="0053279E"/>
    <w:rsid w:val="00532DA7"/>
    <w:rsid w:val="00533C69"/>
    <w:rsid w:val="00533C9E"/>
    <w:rsid w:val="00533CB1"/>
    <w:rsid w:val="00534365"/>
    <w:rsid w:val="00534410"/>
    <w:rsid w:val="0053467A"/>
    <w:rsid w:val="005349B8"/>
    <w:rsid w:val="00534D99"/>
    <w:rsid w:val="0053549B"/>
    <w:rsid w:val="0053582A"/>
    <w:rsid w:val="00535A72"/>
    <w:rsid w:val="00535E88"/>
    <w:rsid w:val="00535F86"/>
    <w:rsid w:val="0053616D"/>
    <w:rsid w:val="00536465"/>
    <w:rsid w:val="0053664C"/>
    <w:rsid w:val="005367A4"/>
    <w:rsid w:val="005373C8"/>
    <w:rsid w:val="00537A3A"/>
    <w:rsid w:val="005402C9"/>
    <w:rsid w:val="00540712"/>
    <w:rsid w:val="00540734"/>
    <w:rsid w:val="00541234"/>
    <w:rsid w:val="0054155D"/>
    <w:rsid w:val="0054158F"/>
    <w:rsid w:val="00541C1E"/>
    <w:rsid w:val="00542C13"/>
    <w:rsid w:val="00542DF6"/>
    <w:rsid w:val="005433AD"/>
    <w:rsid w:val="00544494"/>
    <w:rsid w:val="0054498F"/>
    <w:rsid w:val="00544A06"/>
    <w:rsid w:val="005458DB"/>
    <w:rsid w:val="00545CCA"/>
    <w:rsid w:val="0054631E"/>
    <w:rsid w:val="0054675C"/>
    <w:rsid w:val="00546917"/>
    <w:rsid w:val="00546DE0"/>
    <w:rsid w:val="005470DE"/>
    <w:rsid w:val="0054758A"/>
    <w:rsid w:val="00547ED4"/>
    <w:rsid w:val="005503F2"/>
    <w:rsid w:val="0055040A"/>
    <w:rsid w:val="005508D3"/>
    <w:rsid w:val="00550F79"/>
    <w:rsid w:val="00551261"/>
    <w:rsid w:val="0055146A"/>
    <w:rsid w:val="00551D9B"/>
    <w:rsid w:val="00551F10"/>
    <w:rsid w:val="00552144"/>
    <w:rsid w:val="00552640"/>
    <w:rsid w:val="005530D9"/>
    <w:rsid w:val="00553686"/>
    <w:rsid w:val="00553EC1"/>
    <w:rsid w:val="00553FDC"/>
    <w:rsid w:val="0055433A"/>
    <w:rsid w:val="00554347"/>
    <w:rsid w:val="0055473F"/>
    <w:rsid w:val="00554C0D"/>
    <w:rsid w:val="00554CF1"/>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7AB1"/>
    <w:rsid w:val="005702FF"/>
    <w:rsid w:val="005705DC"/>
    <w:rsid w:val="0057078F"/>
    <w:rsid w:val="00570CDC"/>
    <w:rsid w:val="00570E74"/>
    <w:rsid w:val="00571113"/>
    <w:rsid w:val="00571286"/>
    <w:rsid w:val="005713CA"/>
    <w:rsid w:val="005713F6"/>
    <w:rsid w:val="00571D5A"/>
    <w:rsid w:val="00572003"/>
    <w:rsid w:val="00572139"/>
    <w:rsid w:val="00572201"/>
    <w:rsid w:val="0057272C"/>
    <w:rsid w:val="00572976"/>
    <w:rsid w:val="00573101"/>
    <w:rsid w:val="00573117"/>
    <w:rsid w:val="005743DC"/>
    <w:rsid w:val="0057499C"/>
    <w:rsid w:val="00574BBD"/>
    <w:rsid w:val="00574BC9"/>
    <w:rsid w:val="00574F9B"/>
    <w:rsid w:val="005750A6"/>
    <w:rsid w:val="00575233"/>
    <w:rsid w:val="005754CF"/>
    <w:rsid w:val="00575922"/>
    <w:rsid w:val="00575D34"/>
    <w:rsid w:val="00575E06"/>
    <w:rsid w:val="00576A96"/>
    <w:rsid w:val="00576D36"/>
    <w:rsid w:val="00577A53"/>
    <w:rsid w:val="005800B3"/>
    <w:rsid w:val="005806DE"/>
    <w:rsid w:val="00580BA9"/>
    <w:rsid w:val="00580C50"/>
    <w:rsid w:val="00581911"/>
    <w:rsid w:val="00581C80"/>
    <w:rsid w:val="00582301"/>
    <w:rsid w:val="00582394"/>
    <w:rsid w:val="005826FE"/>
    <w:rsid w:val="00582C67"/>
    <w:rsid w:val="005834FB"/>
    <w:rsid w:val="00583EE5"/>
    <w:rsid w:val="0058451A"/>
    <w:rsid w:val="00584945"/>
    <w:rsid w:val="00584D31"/>
    <w:rsid w:val="00584F28"/>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411D"/>
    <w:rsid w:val="005945A2"/>
    <w:rsid w:val="0059463E"/>
    <w:rsid w:val="00594E51"/>
    <w:rsid w:val="0059502E"/>
    <w:rsid w:val="005951E0"/>
    <w:rsid w:val="005956E1"/>
    <w:rsid w:val="00595896"/>
    <w:rsid w:val="00596250"/>
    <w:rsid w:val="005969DE"/>
    <w:rsid w:val="00596A9E"/>
    <w:rsid w:val="00596BA4"/>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E36"/>
    <w:rsid w:val="005B3772"/>
    <w:rsid w:val="005B4463"/>
    <w:rsid w:val="005B4A4F"/>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DF1"/>
    <w:rsid w:val="005C367A"/>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E52"/>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8EF"/>
    <w:rsid w:val="005E1C86"/>
    <w:rsid w:val="005E22C9"/>
    <w:rsid w:val="005E2399"/>
    <w:rsid w:val="005E2AFD"/>
    <w:rsid w:val="005E2FFE"/>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7268"/>
    <w:rsid w:val="005E73B4"/>
    <w:rsid w:val="005F0E35"/>
    <w:rsid w:val="005F17EA"/>
    <w:rsid w:val="005F1B74"/>
    <w:rsid w:val="005F1E33"/>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A91"/>
    <w:rsid w:val="00600EBD"/>
    <w:rsid w:val="006019D1"/>
    <w:rsid w:val="00601A72"/>
    <w:rsid w:val="0060297F"/>
    <w:rsid w:val="006029DE"/>
    <w:rsid w:val="00602AD3"/>
    <w:rsid w:val="00603596"/>
    <w:rsid w:val="0060407B"/>
    <w:rsid w:val="00604548"/>
    <w:rsid w:val="0060475E"/>
    <w:rsid w:val="006049FA"/>
    <w:rsid w:val="00604C44"/>
    <w:rsid w:val="00605009"/>
    <w:rsid w:val="00605207"/>
    <w:rsid w:val="00606000"/>
    <w:rsid w:val="00606653"/>
    <w:rsid w:val="006066E8"/>
    <w:rsid w:val="006069C6"/>
    <w:rsid w:val="00607239"/>
    <w:rsid w:val="00607B0A"/>
    <w:rsid w:val="00607FE3"/>
    <w:rsid w:val="00610662"/>
    <w:rsid w:val="0061072C"/>
    <w:rsid w:val="00610B17"/>
    <w:rsid w:val="00610E3E"/>
    <w:rsid w:val="0061109B"/>
    <w:rsid w:val="006118AA"/>
    <w:rsid w:val="006119D2"/>
    <w:rsid w:val="00611DF0"/>
    <w:rsid w:val="00612222"/>
    <w:rsid w:val="0061232E"/>
    <w:rsid w:val="00612A06"/>
    <w:rsid w:val="00612E30"/>
    <w:rsid w:val="006131E6"/>
    <w:rsid w:val="006133D6"/>
    <w:rsid w:val="006138C7"/>
    <w:rsid w:val="0061495E"/>
    <w:rsid w:val="00614A17"/>
    <w:rsid w:val="00614C5C"/>
    <w:rsid w:val="00614DEC"/>
    <w:rsid w:val="0061533A"/>
    <w:rsid w:val="0061563F"/>
    <w:rsid w:val="00615856"/>
    <w:rsid w:val="00615927"/>
    <w:rsid w:val="00615A92"/>
    <w:rsid w:val="00615FA8"/>
    <w:rsid w:val="00616604"/>
    <w:rsid w:val="0061694B"/>
    <w:rsid w:val="006176B3"/>
    <w:rsid w:val="006176D4"/>
    <w:rsid w:val="0061792D"/>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ED"/>
    <w:rsid w:val="00624949"/>
    <w:rsid w:val="00624A95"/>
    <w:rsid w:val="00624F26"/>
    <w:rsid w:val="0062547E"/>
    <w:rsid w:val="00625C54"/>
    <w:rsid w:val="006261D4"/>
    <w:rsid w:val="006261D5"/>
    <w:rsid w:val="006266D6"/>
    <w:rsid w:val="00626826"/>
    <w:rsid w:val="00626CAA"/>
    <w:rsid w:val="00626CC6"/>
    <w:rsid w:val="00626FC6"/>
    <w:rsid w:val="006278E5"/>
    <w:rsid w:val="00627B1E"/>
    <w:rsid w:val="00627D8B"/>
    <w:rsid w:val="006302D9"/>
    <w:rsid w:val="006304A4"/>
    <w:rsid w:val="00630CB1"/>
    <w:rsid w:val="006315AD"/>
    <w:rsid w:val="00631BC5"/>
    <w:rsid w:val="00631D0A"/>
    <w:rsid w:val="00631DAD"/>
    <w:rsid w:val="0063276B"/>
    <w:rsid w:val="00632DD2"/>
    <w:rsid w:val="00633798"/>
    <w:rsid w:val="006338A7"/>
    <w:rsid w:val="00633BC5"/>
    <w:rsid w:val="00633C80"/>
    <w:rsid w:val="00634610"/>
    <w:rsid w:val="00634A37"/>
    <w:rsid w:val="00634B41"/>
    <w:rsid w:val="00634EAC"/>
    <w:rsid w:val="00634FED"/>
    <w:rsid w:val="006355C8"/>
    <w:rsid w:val="006357C3"/>
    <w:rsid w:val="0063619F"/>
    <w:rsid w:val="00636289"/>
    <w:rsid w:val="0063683B"/>
    <w:rsid w:val="00637014"/>
    <w:rsid w:val="006370D4"/>
    <w:rsid w:val="0064077E"/>
    <w:rsid w:val="006408F2"/>
    <w:rsid w:val="006409AA"/>
    <w:rsid w:val="006412DC"/>
    <w:rsid w:val="0064134E"/>
    <w:rsid w:val="00642064"/>
    <w:rsid w:val="0064242F"/>
    <w:rsid w:val="006428D5"/>
    <w:rsid w:val="00642AA8"/>
    <w:rsid w:val="00643291"/>
    <w:rsid w:val="006435A4"/>
    <w:rsid w:val="00643893"/>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30"/>
    <w:rsid w:val="006469E1"/>
    <w:rsid w:val="00646BE1"/>
    <w:rsid w:val="00646D4A"/>
    <w:rsid w:val="00646E3E"/>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877"/>
    <w:rsid w:val="00654C67"/>
    <w:rsid w:val="00654DD8"/>
    <w:rsid w:val="00655229"/>
    <w:rsid w:val="0065568E"/>
    <w:rsid w:val="00655D5F"/>
    <w:rsid w:val="006564AA"/>
    <w:rsid w:val="0065690D"/>
    <w:rsid w:val="00656E7F"/>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939"/>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BDE"/>
    <w:rsid w:val="0067374F"/>
    <w:rsid w:val="00674CD9"/>
    <w:rsid w:val="00674FCA"/>
    <w:rsid w:val="0067547F"/>
    <w:rsid w:val="00675EB0"/>
    <w:rsid w:val="0067668B"/>
    <w:rsid w:val="00676AEF"/>
    <w:rsid w:val="00677051"/>
    <w:rsid w:val="00677088"/>
    <w:rsid w:val="006773E6"/>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445"/>
    <w:rsid w:val="00683E79"/>
    <w:rsid w:val="006845DA"/>
    <w:rsid w:val="00684D2B"/>
    <w:rsid w:val="00685028"/>
    <w:rsid w:val="006850CC"/>
    <w:rsid w:val="00685540"/>
    <w:rsid w:val="0068578E"/>
    <w:rsid w:val="00685829"/>
    <w:rsid w:val="00685841"/>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E9E"/>
    <w:rsid w:val="006967E3"/>
    <w:rsid w:val="006968C2"/>
    <w:rsid w:val="00697482"/>
    <w:rsid w:val="00697B3F"/>
    <w:rsid w:val="00697C15"/>
    <w:rsid w:val="00697C86"/>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5F4A"/>
    <w:rsid w:val="006A630A"/>
    <w:rsid w:val="006A663F"/>
    <w:rsid w:val="006A68BA"/>
    <w:rsid w:val="006A6D06"/>
    <w:rsid w:val="006A6E6A"/>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39C"/>
    <w:rsid w:val="006C2441"/>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86"/>
    <w:rsid w:val="006D0644"/>
    <w:rsid w:val="006D0BAF"/>
    <w:rsid w:val="006D0F6C"/>
    <w:rsid w:val="006D1396"/>
    <w:rsid w:val="006D1982"/>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2865"/>
    <w:rsid w:val="006E3313"/>
    <w:rsid w:val="006E3642"/>
    <w:rsid w:val="006E51FC"/>
    <w:rsid w:val="006E533A"/>
    <w:rsid w:val="006E5972"/>
    <w:rsid w:val="006E5E75"/>
    <w:rsid w:val="006E6B4C"/>
    <w:rsid w:val="006E71C3"/>
    <w:rsid w:val="006E74E0"/>
    <w:rsid w:val="006E775A"/>
    <w:rsid w:val="006F0214"/>
    <w:rsid w:val="006F04BD"/>
    <w:rsid w:val="006F0647"/>
    <w:rsid w:val="006F084C"/>
    <w:rsid w:val="006F0A54"/>
    <w:rsid w:val="006F1354"/>
    <w:rsid w:val="006F191B"/>
    <w:rsid w:val="006F1B56"/>
    <w:rsid w:val="006F1C68"/>
    <w:rsid w:val="006F1D8B"/>
    <w:rsid w:val="006F2110"/>
    <w:rsid w:val="006F2465"/>
    <w:rsid w:val="006F2606"/>
    <w:rsid w:val="006F3F6D"/>
    <w:rsid w:val="006F449D"/>
    <w:rsid w:val="006F45DE"/>
    <w:rsid w:val="006F4D44"/>
    <w:rsid w:val="006F53E9"/>
    <w:rsid w:val="006F5C74"/>
    <w:rsid w:val="006F60CD"/>
    <w:rsid w:val="006F6345"/>
    <w:rsid w:val="006F6CB3"/>
    <w:rsid w:val="006F7707"/>
    <w:rsid w:val="0070052D"/>
    <w:rsid w:val="00700746"/>
    <w:rsid w:val="00700D71"/>
    <w:rsid w:val="00700F9D"/>
    <w:rsid w:val="0070113B"/>
    <w:rsid w:val="007017FC"/>
    <w:rsid w:val="0070197D"/>
    <w:rsid w:val="00701A4E"/>
    <w:rsid w:val="00701CA1"/>
    <w:rsid w:val="00701CA6"/>
    <w:rsid w:val="00701F70"/>
    <w:rsid w:val="00702043"/>
    <w:rsid w:val="007020C8"/>
    <w:rsid w:val="007021C4"/>
    <w:rsid w:val="007030D4"/>
    <w:rsid w:val="007041DC"/>
    <w:rsid w:val="0070488C"/>
    <w:rsid w:val="007052DE"/>
    <w:rsid w:val="007056EC"/>
    <w:rsid w:val="00705BBB"/>
    <w:rsid w:val="00705DE7"/>
    <w:rsid w:val="00706053"/>
    <w:rsid w:val="007064B5"/>
    <w:rsid w:val="0070657C"/>
    <w:rsid w:val="00706AE1"/>
    <w:rsid w:val="00706E02"/>
    <w:rsid w:val="00706F31"/>
    <w:rsid w:val="00707602"/>
    <w:rsid w:val="00707774"/>
    <w:rsid w:val="007100C7"/>
    <w:rsid w:val="00710150"/>
    <w:rsid w:val="0071017B"/>
    <w:rsid w:val="0071035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444C"/>
    <w:rsid w:val="0071452C"/>
    <w:rsid w:val="007146B2"/>
    <w:rsid w:val="0071474E"/>
    <w:rsid w:val="007149DD"/>
    <w:rsid w:val="0071528B"/>
    <w:rsid w:val="00716318"/>
    <w:rsid w:val="00716A58"/>
    <w:rsid w:val="00717319"/>
    <w:rsid w:val="0071765D"/>
    <w:rsid w:val="0071798C"/>
    <w:rsid w:val="00717FEB"/>
    <w:rsid w:val="00720C4C"/>
    <w:rsid w:val="00720E7C"/>
    <w:rsid w:val="00721570"/>
    <w:rsid w:val="00721A94"/>
    <w:rsid w:val="00721C3F"/>
    <w:rsid w:val="00721D03"/>
    <w:rsid w:val="0072218F"/>
    <w:rsid w:val="0072228B"/>
    <w:rsid w:val="00722D3A"/>
    <w:rsid w:val="00724816"/>
    <w:rsid w:val="0072482D"/>
    <w:rsid w:val="007249C8"/>
    <w:rsid w:val="00724FA4"/>
    <w:rsid w:val="007254E1"/>
    <w:rsid w:val="00725A00"/>
    <w:rsid w:val="007260E3"/>
    <w:rsid w:val="0072646C"/>
    <w:rsid w:val="0072672F"/>
    <w:rsid w:val="0072676C"/>
    <w:rsid w:val="00726C73"/>
    <w:rsid w:val="00726C83"/>
    <w:rsid w:val="00727F41"/>
    <w:rsid w:val="00730949"/>
    <w:rsid w:val="00730B92"/>
    <w:rsid w:val="0073183E"/>
    <w:rsid w:val="007318EC"/>
    <w:rsid w:val="00731902"/>
    <w:rsid w:val="00732619"/>
    <w:rsid w:val="007329B1"/>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A50"/>
    <w:rsid w:val="00737C45"/>
    <w:rsid w:val="00740098"/>
    <w:rsid w:val="007407EC"/>
    <w:rsid w:val="00740B86"/>
    <w:rsid w:val="00740D94"/>
    <w:rsid w:val="0074137E"/>
    <w:rsid w:val="00742791"/>
    <w:rsid w:val="00742890"/>
    <w:rsid w:val="00742ADA"/>
    <w:rsid w:val="00742AEB"/>
    <w:rsid w:val="00742F8E"/>
    <w:rsid w:val="00742FEE"/>
    <w:rsid w:val="007435B5"/>
    <w:rsid w:val="0074385E"/>
    <w:rsid w:val="00743970"/>
    <w:rsid w:val="007439C7"/>
    <w:rsid w:val="00743D45"/>
    <w:rsid w:val="00743E2E"/>
    <w:rsid w:val="0074416E"/>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6070C"/>
    <w:rsid w:val="00761F55"/>
    <w:rsid w:val="007621E2"/>
    <w:rsid w:val="00762267"/>
    <w:rsid w:val="00762294"/>
    <w:rsid w:val="00762A20"/>
    <w:rsid w:val="00762A38"/>
    <w:rsid w:val="00762D7F"/>
    <w:rsid w:val="00763427"/>
    <w:rsid w:val="007634A8"/>
    <w:rsid w:val="00763634"/>
    <w:rsid w:val="007637F5"/>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2345"/>
    <w:rsid w:val="007725D8"/>
    <w:rsid w:val="007726CA"/>
    <w:rsid w:val="007726E8"/>
    <w:rsid w:val="007730B7"/>
    <w:rsid w:val="00773D21"/>
    <w:rsid w:val="00774372"/>
    <w:rsid w:val="007746E4"/>
    <w:rsid w:val="00774ABB"/>
    <w:rsid w:val="00774B4C"/>
    <w:rsid w:val="00774E8C"/>
    <w:rsid w:val="0077531C"/>
    <w:rsid w:val="007753BB"/>
    <w:rsid w:val="007758D8"/>
    <w:rsid w:val="00775BB6"/>
    <w:rsid w:val="00775C0B"/>
    <w:rsid w:val="00775F0E"/>
    <w:rsid w:val="00775FC0"/>
    <w:rsid w:val="00776008"/>
    <w:rsid w:val="007764CD"/>
    <w:rsid w:val="00776E3C"/>
    <w:rsid w:val="00777C90"/>
    <w:rsid w:val="00777F6F"/>
    <w:rsid w:val="007800AE"/>
    <w:rsid w:val="0078025E"/>
    <w:rsid w:val="0078084B"/>
    <w:rsid w:val="0078092F"/>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74B"/>
    <w:rsid w:val="00786ABB"/>
    <w:rsid w:val="00786AC5"/>
    <w:rsid w:val="00786EFF"/>
    <w:rsid w:val="00786FB9"/>
    <w:rsid w:val="0078787A"/>
    <w:rsid w:val="00787AB9"/>
    <w:rsid w:val="00787C42"/>
    <w:rsid w:val="007906CF"/>
    <w:rsid w:val="00790D69"/>
    <w:rsid w:val="00790D91"/>
    <w:rsid w:val="00790F55"/>
    <w:rsid w:val="00791072"/>
    <w:rsid w:val="00791955"/>
    <w:rsid w:val="00791F4B"/>
    <w:rsid w:val="0079250E"/>
    <w:rsid w:val="0079270F"/>
    <w:rsid w:val="007928BA"/>
    <w:rsid w:val="00792D46"/>
    <w:rsid w:val="00792DA3"/>
    <w:rsid w:val="007931CB"/>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A0A42"/>
    <w:rsid w:val="007A0C12"/>
    <w:rsid w:val="007A1949"/>
    <w:rsid w:val="007A2186"/>
    <w:rsid w:val="007A22EE"/>
    <w:rsid w:val="007A2478"/>
    <w:rsid w:val="007A28CA"/>
    <w:rsid w:val="007A31EF"/>
    <w:rsid w:val="007A33E2"/>
    <w:rsid w:val="007A3521"/>
    <w:rsid w:val="007A3A90"/>
    <w:rsid w:val="007A3C3B"/>
    <w:rsid w:val="007A3CDD"/>
    <w:rsid w:val="007A3F23"/>
    <w:rsid w:val="007A4F6F"/>
    <w:rsid w:val="007A5D5F"/>
    <w:rsid w:val="007A6438"/>
    <w:rsid w:val="007A69D9"/>
    <w:rsid w:val="007A72FE"/>
    <w:rsid w:val="007A74D0"/>
    <w:rsid w:val="007A764E"/>
    <w:rsid w:val="007A7818"/>
    <w:rsid w:val="007A7A09"/>
    <w:rsid w:val="007A7B28"/>
    <w:rsid w:val="007A7CC5"/>
    <w:rsid w:val="007B089F"/>
    <w:rsid w:val="007B0BEA"/>
    <w:rsid w:val="007B0EF9"/>
    <w:rsid w:val="007B0F0C"/>
    <w:rsid w:val="007B12E1"/>
    <w:rsid w:val="007B14DC"/>
    <w:rsid w:val="007B17F2"/>
    <w:rsid w:val="007B1BF0"/>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7E4"/>
    <w:rsid w:val="007C4B12"/>
    <w:rsid w:val="007C4EC6"/>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71F"/>
    <w:rsid w:val="007D0AB0"/>
    <w:rsid w:val="007D0B63"/>
    <w:rsid w:val="007D10BC"/>
    <w:rsid w:val="007D139F"/>
    <w:rsid w:val="007D1978"/>
    <w:rsid w:val="007D1C70"/>
    <w:rsid w:val="007D233B"/>
    <w:rsid w:val="007D252B"/>
    <w:rsid w:val="007D273D"/>
    <w:rsid w:val="007D31F7"/>
    <w:rsid w:val="007D32F4"/>
    <w:rsid w:val="007D3794"/>
    <w:rsid w:val="007D391D"/>
    <w:rsid w:val="007D3963"/>
    <w:rsid w:val="007D3A32"/>
    <w:rsid w:val="007D3B03"/>
    <w:rsid w:val="007D480F"/>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D5A"/>
    <w:rsid w:val="007E0F9B"/>
    <w:rsid w:val="007E1052"/>
    <w:rsid w:val="007E1178"/>
    <w:rsid w:val="007E1DDA"/>
    <w:rsid w:val="007E1E4D"/>
    <w:rsid w:val="007E1F8E"/>
    <w:rsid w:val="007E206E"/>
    <w:rsid w:val="007E222C"/>
    <w:rsid w:val="007E2556"/>
    <w:rsid w:val="007E29CF"/>
    <w:rsid w:val="007E2EC1"/>
    <w:rsid w:val="007E331D"/>
    <w:rsid w:val="007E370A"/>
    <w:rsid w:val="007E3756"/>
    <w:rsid w:val="007E39FB"/>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AFA"/>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512"/>
    <w:rsid w:val="007F639B"/>
    <w:rsid w:val="007F6A5F"/>
    <w:rsid w:val="007F7677"/>
    <w:rsid w:val="007F7B43"/>
    <w:rsid w:val="007F7EDE"/>
    <w:rsid w:val="00800088"/>
    <w:rsid w:val="00800818"/>
    <w:rsid w:val="0080082E"/>
    <w:rsid w:val="00801192"/>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6621"/>
    <w:rsid w:val="00807E35"/>
    <w:rsid w:val="008100D3"/>
    <w:rsid w:val="00810730"/>
    <w:rsid w:val="00810831"/>
    <w:rsid w:val="00810982"/>
    <w:rsid w:val="008109D0"/>
    <w:rsid w:val="00810C64"/>
    <w:rsid w:val="00810F6C"/>
    <w:rsid w:val="008115C9"/>
    <w:rsid w:val="008115EA"/>
    <w:rsid w:val="00811692"/>
    <w:rsid w:val="008118AF"/>
    <w:rsid w:val="0081210B"/>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A32"/>
    <w:rsid w:val="00815CE7"/>
    <w:rsid w:val="00816340"/>
    <w:rsid w:val="00816E11"/>
    <w:rsid w:val="00820344"/>
    <w:rsid w:val="00820868"/>
    <w:rsid w:val="00820E8F"/>
    <w:rsid w:val="00820FAB"/>
    <w:rsid w:val="008219E1"/>
    <w:rsid w:val="00821E35"/>
    <w:rsid w:val="0082204F"/>
    <w:rsid w:val="00822371"/>
    <w:rsid w:val="00822694"/>
    <w:rsid w:val="00822820"/>
    <w:rsid w:val="008228B1"/>
    <w:rsid w:val="00822AA9"/>
    <w:rsid w:val="00823020"/>
    <w:rsid w:val="0082393E"/>
    <w:rsid w:val="00823CEE"/>
    <w:rsid w:val="008243C7"/>
    <w:rsid w:val="00824836"/>
    <w:rsid w:val="00824CDA"/>
    <w:rsid w:val="008253AD"/>
    <w:rsid w:val="008258E4"/>
    <w:rsid w:val="00825CBA"/>
    <w:rsid w:val="00826028"/>
    <w:rsid w:val="0082690D"/>
    <w:rsid w:val="00826C22"/>
    <w:rsid w:val="008270D6"/>
    <w:rsid w:val="00827713"/>
    <w:rsid w:val="00831077"/>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5F20"/>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36"/>
    <w:rsid w:val="00842BAA"/>
    <w:rsid w:val="008431AA"/>
    <w:rsid w:val="008432FA"/>
    <w:rsid w:val="00843941"/>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6FE"/>
    <w:rsid w:val="00850C24"/>
    <w:rsid w:val="008515AF"/>
    <w:rsid w:val="008515F5"/>
    <w:rsid w:val="0085189B"/>
    <w:rsid w:val="00851FBD"/>
    <w:rsid w:val="00852549"/>
    <w:rsid w:val="0085311A"/>
    <w:rsid w:val="008532B9"/>
    <w:rsid w:val="008539DC"/>
    <w:rsid w:val="00853FA2"/>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B0"/>
    <w:rsid w:val="0085789D"/>
    <w:rsid w:val="00860DA0"/>
    <w:rsid w:val="00861069"/>
    <w:rsid w:val="008614D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979"/>
    <w:rsid w:val="00866B33"/>
    <w:rsid w:val="008674E3"/>
    <w:rsid w:val="008705DF"/>
    <w:rsid w:val="00870793"/>
    <w:rsid w:val="00870CC3"/>
    <w:rsid w:val="00870FDF"/>
    <w:rsid w:val="00871075"/>
    <w:rsid w:val="0087166B"/>
    <w:rsid w:val="00871ABD"/>
    <w:rsid w:val="0087230D"/>
    <w:rsid w:val="00872B35"/>
    <w:rsid w:val="00873050"/>
    <w:rsid w:val="00873596"/>
    <w:rsid w:val="008737D6"/>
    <w:rsid w:val="0087431E"/>
    <w:rsid w:val="00874437"/>
    <w:rsid w:val="00874B37"/>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AB2"/>
    <w:rsid w:val="00882FC5"/>
    <w:rsid w:val="00883413"/>
    <w:rsid w:val="00883C41"/>
    <w:rsid w:val="008841B4"/>
    <w:rsid w:val="00884211"/>
    <w:rsid w:val="0088460F"/>
    <w:rsid w:val="00884632"/>
    <w:rsid w:val="00884672"/>
    <w:rsid w:val="00884C01"/>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838"/>
    <w:rsid w:val="00893A02"/>
    <w:rsid w:val="00893AFE"/>
    <w:rsid w:val="00893C45"/>
    <w:rsid w:val="00893F1A"/>
    <w:rsid w:val="00894097"/>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0D"/>
    <w:rsid w:val="008A2ED0"/>
    <w:rsid w:val="008A3136"/>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4CE"/>
    <w:rsid w:val="008B4BF6"/>
    <w:rsid w:val="008B4E94"/>
    <w:rsid w:val="008B6638"/>
    <w:rsid w:val="008B6B3C"/>
    <w:rsid w:val="008B700E"/>
    <w:rsid w:val="008B74D8"/>
    <w:rsid w:val="008B7846"/>
    <w:rsid w:val="008B7DCB"/>
    <w:rsid w:val="008C00A7"/>
    <w:rsid w:val="008C072B"/>
    <w:rsid w:val="008C0857"/>
    <w:rsid w:val="008C09C7"/>
    <w:rsid w:val="008C0AE3"/>
    <w:rsid w:val="008C0DE4"/>
    <w:rsid w:val="008C124F"/>
    <w:rsid w:val="008C1673"/>
    <w:rsid w:val="008C220F"/>
    <w:rsid w:val="008C2833"/>
    <w:rsid w:val="008C3674"/>
    <w:rsid w:val="008C3D13"/>
    <w:rsid w:val="008C3EB7"/>
    <w:rsid w:val="008C412E"/>
    <w:rsid w:val="008C4F5E"/>
    <w:rsid w:val="008C5505"/>
    <w:rsid w:val="008C5BAC"/>
    <w:rsid w:val="008C60CD"/>
    <w:rsid w:val="008C6177"/>
    <w:rsid w:val="008C6292"/>
    <w:rsid w:val="008C6886"/>
    <w:rsid w:val="008C6C3E"/>
    <w:rsid w:val="008C6D4E"/>
    <w:rsid w:val="008C6F0A"/>
    <w:rsid w:val="008C7161"/>
    <w:rsid w:val="008C75F4"/>
    <w:rsid w:val="008D03D5"/>
    <w:rsid w:val="008D06A5"/>
    <w:rsid w:val="008D17D1"/>
    <w:rsid w:val="008D1CAE"/>
    <w:rsid w:val="008D2008"/>
    <w:rsid w:val="008D20A0"/>
    <w:rsid w:val="008D21CC"/>
    <w:rsid w:val="008D23E5"/>
    <w:rsid w:val="008D23F0"/>
    <w:rsid w:val="008D2C9C"/>
    <w:rsid w:val="008D31BA"/>
    <w:rsid w:val="008D37CC"/>
    <w:rsid w:val="008D3A91"/>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43DB"/>
    <w:rsid w:val="008E4428"/>
    <w:rsid w:val="008E48A8"/>
    <w:rsid w:val="008E49EC"/>
    <w:rsid w:val="008E4AD4"/>
    <w:rsid w:val="008E5147"/>
    <w:rsid w:val="008E557A"/>
    <w:rsid w:val="008E690E"/>
    <w:rsid w:val="008E6A9E"/>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E19"/>
    <w:rsid w:val="008F4F64"/>
    <w:rsid w:val="008F5001"/>
    <w:rsid w:val="008F5603"/>
    <w:rsid w:val="008F590E"/>
    <w:rsid w:val="008F59DF"/>
    <w:rsid w:val="008F5C8B"/>
    <w:rsid w:val="008F5FFA"/>
    <w:rsid w:val="008F63E2"/>
    <w:rsid w:val="008F64A9"/>
    <w:rsid w:val="008F66FC"/>
    <w:rsid w:val="008F6C6E"/>
    <w:rsid w:val="008F6F10"/>
    <w:rsid w:val="00901077"/>
    <w:rsid w:val="00901295"/>
    <w:rsid w:val="009016D2"/>
    <w:rsid w:val="00901F7D"/>
    <w:rsid w:val="00902022"/>
    <w:rsid w:val="0090263E"/>
    <w:rsid w:val="00902A02"/>
    <w:rsid w:val="00903158"/>
    <w:rsid w:val="0090325A"/>
    <w:rsid w:val="0090369A"/>
    <w:rsid w:val="00903940"/>
    <w:rsid w:val="00903BBB"/>
    <w:rsid w:val="0090438A"/>
    <w:rsid w:val="009046D5"/>
    <w:rsid w:val="00905005"/>
    <w:rsid w:val="00905480"/>
    <w:rsid w:val="009055A5"/>
    <w:rsid w:val="00905B1E"/>
    <w:rsid w:val="009066D4"/>
    <w:rsid w:val="00906B9A"/>
    <w:rsid w:val="00906F53"/>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28A2"/>
    <w:rsid w:val="00913753"/>
    <w:rsid w:val="009137BF"/>
    <w:rsid w:val="009142E8"/>
    <w:rsid w:val="009143FF"/>
    <w:rsid w:val="00914813"/>
    <w:rsid w:val="009154BD"/>
    <w:rsid w:val="00915946"/>
    <w:rsid w:val="009160A9"/>
    <w:rsid w:val="009161BB"/>
    <w:rsid w:val="0091677B"/>
    <w:rsid w:val="00916C2E"/>
    <w:rsid w:val="0091728C"/>
    <w:rsid w:val="009177C7"/>
    <w:rsid w:val="00917920"/>
    <w:rsid w:val="00920C51"/>
    <w:rsid w:val="00921122"/>
    <w:rsid w:val="009211E3"/>
    <w:rsid w:val="0092124F"/>
    <w:rsid w:val="009214ED"/>
    <w:rsid w:val="00922D6B"/>
    <w:rsid w:val="009235A2"/>
    <w:rsid w:val="009237BE"/>
    <w:rsid w:val="00923AB0"/>
    <w:rsid w:val="00923AC3"/>
    <w:rsid w:val="00923C41"/>
    <w:rsid w:val="00924513"/>
    <w:rsid w:val="00924C2F"/>
    <w:rsid w:val="00924DCE"/>
    <w:rsid w:val="00925685"/>
    <w:rsid w:val="00925DC9"/>
    <w:rsid w:val="009262DD"/>
    <w:rsid w:val="00926717"/>
    <w:rsid w:val="00926A5C"/>
    <w:rsid w:val="00926C1C"/>
    <w:rsid w:val="00926C57"/>
    <w:rsid w:val="0092791A"/>
    <w:rsid w:val="00927B2E"/>
    <w:rsid w:val="0093038F"/>
    <w:rsid w:val="00930405"/>
    <w:rsid w:val="00930996"/>
    <w:rsid w:val="00931365"/>
    <w:rsid w:val="00931C24"/>
    <w:rsid w:val="00931EE1"/>
    <w:rsid w:val="009323AD"/>
    <w:rsid w:val="0093258A"/>
    <w:rsid w:val="00932AFF"/>
    <w:rsid w:val="00932F42"/>
    <w:rsid w:val="0093359E"/>
    <w:rsid w:val="00933B31"/>
    <w:rsid w:val="00934574"/>
    <w:rsid w:val="009346B5"/>
    <w:rsid w:val="00934759"/>
    <w:rsid w:val="00934E2F"/>
    <w:rsid w:val="0093549C"/>
    <w:rsid w:val="0093567F"/>
    <w:rsid w:val="009357CE"/>
    <w:rsid w:val="0093594D"/>
    <w:rsid w:val="00935A89"/>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E5D"/>
    <w:rsid w:val="00943FFE"/>
    <w:rsid w:val="00944C9F"/>
    <w:rsid w:val="00944D97"/>
    <w:rsid w:val="0094508F"/>
    <w:rsid w:val="00945091"/>
    <w:rsid w:val="0094580E"/>
    <w:rsid w:val="00945E12"/>
    <w:rsid w:val="0094614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49DF"/>
    <w:rsid w:val="00954C35"/>
    <w:rsid w:val="00954E45"/>
    <w:rsid w:val="009556A3"/>
    <w:rsid w:val="009559F8"/>
    <w:rsid w:val="00955A07"/>
    <w:rsid w:val="00955B4F"/>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DC9"/>
    <w:rsid w:val="00962F93"/>
    <w:rsid w:val="00963A31"/>
    <w:rsid w:val="00963BD3"/>
    <w:rsid w:val="00963C85"/>
    <w:rsid w:val="00964032"/>
    <w:rsid w:val="009647C4"/>
    <w:rsid w:val="00964C12"/>
    <w:rsid w:val="00964D4F"/>
    <w:rsid w:val="00964E48"/>
    <w:rsid w:val="0096504F"/>
    <w:rsid w:val="00965083"/>
    <w:rsid w:val="0096518C"/>
    <w:rsid w:val="009651F6"/>
    <w:rsid w:val="009655E3"/>
    <w:rsid w:val="00965A6C"/>
    <w:rsid w:val="00965C23"/>
    <w:rsid w:val="00965F13"/>
    <w:rsid w:val="0096685F"/>
    <w:rsid w:val="00966A4B"/>
    <w:rsid w:val="00967404"/>
    <w:rsid w:val="009706D6"/>
    <w:rsid w:val="00970D5A"/>
    <w:rsid w:val="00971738"/>
    <w:rsid w:val="009718E0"/>
    <w:rsid w:val="00971C07"/>
    <w:rsid w:val="009721C1"/>
    <w:rsid w:val="00972FCA"/>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AA4"/>
    <w:rsid w:val="0098206F"/>
    <w:rsid w:val="0098218E"/>
    <w:rsid w:val="00982976"/>
    <w:rsid w:val="009835D8"/>
    <w:rsid w:val="00983759"/>
    <w:rsid w:val="00983A1A"/>
    <w:rsid w:val="009844F0"/>
    <w:rsid w:val="00984931"/>
    <w:rsid w:val="00984953"/>
    <w:rsid w:val="00985774"/>
    <w:rsid w:val="00985A82"/>
    <w:rsid w:val="00985EB8"/>
    <w:rsid w:val="00985F8F"/>
    <w:rsid w:val="009868FF"/>
    <w:rsid w:val="00986DD5"/>
    <w:rsid w:val="00986E4D"/>
    <w:rsid w:val="00986F8D"/>
    <w:rsid w:val="00987167"/>
    <w:rsid w:val="0098766A"/>
    <w:rsid w:val="009877DA"/>
    <w:rsid w:val="00987BA2"/>
    <w:rsid w:val="00987D86"/>
    <w:rsid w:val="00990662"/>
    <w:rsid w:val="009909AA"/>
    <w:rsid w:val="00990B9E"/>
    <w:rsid w:val="00990F6D"/>
    <w:rsid w:val="00991964"/>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12C4"/>
    <w:rsid w:val="009A14F2"/>
    <w:rsid w:val="009A1642"/>
    <w:rsid w:val="009A18C9"/>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431"/>
    <w:rsid w:val="009A4A26"/>
    <w:rsid w:val="009A4A54"/>
    <w:rsid w:val="009A4E2C"/>
    <w:rsid w:val="009A5211"/>
    <w:rsid w:val="009A55E5"/>
    <w:rsid w:val="009A565F"/>
    <w:rsid w:val="009A59CE"/>
    <w:rsid w:val="009A5FF6"/>
    <w:rsid w:val="009A6653"/>
    <w:rsid w:val="009A6B58"/>
    <w:rsid w:val="009A6D7B"/>
    <w:rsid w:val="009A7132"/>
    <w:rsid w:val="009A727B"/>
    <w:rsid w:val="009A76AB"/>
    <w:rsid w:val="009A7A8B"/>
    <w:rsid w:val="009A7E31"/>
    <w:rsid w:val="009A7FE8"/>
    <w:rsid w:val="009B0759"/>
    <w:rsid w:val="009B088D"/>
    <w:rsid w:val="009B0954"/>
    <w:rsid w:val="009B0D6F"/>
    <w:rsid w:val="009B0D7D"/>
    <w:rsid w:val="009B0E69"/>
    <w:rsid w:val="009B1005"/>
    <w:rsid w:val="009B1793"/>
    <w:rsid w:val="009B1ADA"/>
    <w:rsid w:val="009B1C9E"/>
    <w:rsid w:val="009B1F22"/>
    <w:rsid w:val="009B2508"/>
    <w:rsid w:val="009B288A"/>
    <w:rsid w:val="009B2927"/>
    <w:rsid w:val="009B2E92"/>
    <w:rsid w:val="009B391E"/>
    <w:rsid w:val="009B3A58"/>
    <w:rsid w:val="009B3B4A"/>
    <w:rsid w:val="009B4229"/>
    <w:rsid w:val="009B45D0"/>
    <w:rsid w:val="009B4B52"/>
    <w:rsid w:val="009B5480"/>
    <w:rsid w:val="009B5D86"/>
    <w:rsid w:val="009B61C4"/>
    <w:rsid w:val="009B62C6"/>
    <w:rsid w:val="009B6B89"/>
    <w:rsid w:val="009B6E67"/>
    <w:rsid w:val="009B6F05"/>
    <w:rsid w:val="009B6F9E"/>
    <w:rsid w:val="009B714B"/>
    <w:rsid w:val="009B773B"/>
    <w:rsid w:val="009C06E4"/>
    <w:rsid w:val="009C0FC5"/>
    <w:rsid w:val="009C10F7"/>
    <w:rsid w:val="009C1256"/>
    <w:rsid w:val="009C1805"/>
    <w:rsid w:val="009C1ACC"/>
    <w:rsid w:val="009C1FB9"/>
    <w:rsid w:val="009C22F5"/>
    <w:rsid w:val="009C2384"/>
    <w:rsid w:val="009C2600"/>
    <w:rsid w:val="009C2640"/>
    <w:rsid w:val="009C2EB4"/>
    <w:rsid w:val="009C358A"/>
    <w:rsid w:val="009C3967"/>
    <w:rsid w:val="009C3A28"/>
    <w:rsid w:val="009C431F"/>
    <w:rsid w:val="009C43DD"/>
    <w:rsid w:val="009C470E"/>
    <w:rsid w:val="009C5656"/>
    <w:rsid w:val="009C58E0"/>
    <w:rsid w:val="009C5A3D"/>
    <w:rsid w:val="009C5E0C"/>
    <w:rsid w:val="009C5F68"/>
    <w:rsid w:val="009C6A7A"/>
    <w:rsid w:val="009C76C8"/>
    <w:rsid w:val="009C78B9"/>
    <w:rsid w:val="009D013F"/>
    <w:rsid w:val="009D071D"/>
    <w:rsid w:val="009D0909"/>
    <w:rsid w:val="009D0E6D"/>
    <w:rsid w:val="009D1E2A"/>
    <w:rsid w:val="009D1EF2"/>
    <w:rsid w:val="009D1FF7"/>
    <w:rsid w:val="009D28E5"/>
    <w:rsid w:val="009D2B4D"/>
    <w:rsid w:val="009D375C"/>
    <w:rsid w:val="009D392B"/>
    <w:rsid w:val="009D39EE"/>
    <w:rsid w:val="009D3F4A"/>
    <w:rsid w:val="009D443C"/>
    <w:rsid w:val="009D50E8"/>
    <w:rsid w:val="009D52F4"/>
    <w:rsid w:val="009D532B"/>
    <w:rsid w:val="009D53EB"/>
    <w:rsid w:val="009D5A31"/>
    <w:rsid w:val="009D5A8E"/>
    <w:rsid w:val="009D5CEB"/>
    <w:rsid w:val="009D5F61"/>
    <w:rsid w:val="009D620B"/>
    <w:rsid w:val="009D6894"/>
    <w:rsid w:val="009D6CF3"/>
    <w:rsid w:val="009D6E7C"/>
    <w:rsid w:val="009D7916"/>
    <w:rsid w:val="009D7A8E"/>
    <w:rsid w:val="009E07A5"/>
    <w:rsid w:val="009E07E0"/>
    <w:rsid w:val="009E084E"/>
    <w:rsid w:val="009E16A6"/>
    <w:rsid w:val="009E1CCD"/>
    <w:rsid w:val="009E1DEC"/>
    <w:rsid w:val="009E2219"/>
    <w:rsid w:val="009E22D2"/>
    <w:rsid w:val="009E28EA"/>
    <w:rsid w:val="009E33CF"/>
    <w:rsid w:val="009E3A93"/>
    <w:rsid w:val="009E3E80"/>
    <w:rsid w:val="009E4D78"/>
    <w:rsid w:val="009E52A8"/>
    <w:rsid w:val="009E52B9"/>
    <w:rsid w:val="009E5912"/>
    <w:rsid w:val="009E5E3A"/>
    <w:rsid w:val="009E61B5"/>
    <w:rsid w:val="009E61B7"/>
    <w:rsid w:val="009E68A7"/>
    <w:rsid w:val="009E7471"/>
    <w:rsid w:val="009E7546"/>
    <w:rsid w:val="009E754C"/>
    <w:rsid w:val="009E77C8"/>
    <w:rsid w:val="009E7D63"/>
    <w:rsid w:val="009F0727"/>
    <w:rsid w:val="009F0BB8"/>
    <w:rsid w:val="009F0BBE"/>
    <w:rsid w:val="009F0DBA"/>
    <w:rsid w:val="009F2070"/>
    <w:rsid w:val="009F2337"/>
    <w:rsid w:val="009F2477"/>
    <w:rsid w:val="009F274F"/>
    <w:rsid w:val="009F2912"/>
    <w:rsid w:val="009F29A6"/>
    <w:rsid w:val="009F2C94"/>
    <w:rsid w:val="009F40DD"/>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A4C"/>
    <w:rsid w:val="00A04161"/>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370B"/>
    <w:rsid w:val="00A13D36"/>
    <w:rsid w:val="00A13DAF"/>
    <w:rsid w:val="00A13FB1"/>
    <w:rsid w:val="00A14768"/>
    <w:rsid w:val="00A14AC1"/>
    <w:rsid w:val="00A14E7B"/>
    <w:rsid w:val="00A14F45"/>
    <w:rsid w:val="00A152A9"/>
    <w:rsid w:val="00A15499"/>
    <w:rsid w:val="00A155FC"/>
    <w:rsid w:val="00A15C83"/>
    <w:rsid w:val="00A15EC9"/>
    <w:rsid w:val="00A15F97"/>
    <w:rsid w:val="00A16986"/>
    <w:rsid w:val="00A16A3D"/>
    <w:rsid w:val="00A16B67"/>
    <w:rsid w:val="00A16EFE"/>
    <w:rsid w:val="00A16F10"/>
    <w:rsid w:val="00A16F5C"/>
    <w:rsid w:val="00A17087"/>
    <w:rsid w:val="00A176E3"/>
    <w:rsid w:val="00A17B90"/>
    <w:rsid w:val="00A20236"/>
    <w:rsid w:val="00A20391"/>
    <w:rsid w:val="00A20F11"/>
    <w:rsid w:val="00A21849"/>
    <w:rsid w:val="00A21B5A"/>
    <w:rsid w:val="00A21B5B"/>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3014A"/>
    <w:rsid w:val="00A30209"/>
    <w:rsid w:val="00A309D8"/>
    <w:rsid w:val="00A30DDB"/>
    <w:rsid w:val="00A31003"/>
    <w:rsid w:val="00A3126D"/>
    <w:rsid w:val="00A314D4"/>
    <w:rsid w:val="00A31503"/>
    <w:rsid w:val="00A31806"/>
    <w:rsid w:val="00A318A4"/>
    <w:rsid w:val="00A31D26"/>
    <w:rsid w:val="00A3211E"/>
    <w:rsid w:val="00A3234A"/>
    <w:rsid w:val="00A323DA"/>
    <w:rsid w:val="00A32CBB"/>
    <w:rsid w:val="00A3424F"/>
    <w:rsid w:val="00A347A0"/>
    <w:rsid w:val="00A347A1"/>
    <w:rsid w:val="00A34A0E"/>
    <w:rsid w:val="00A34C20"/>
    <w:rsid w:val="00A35666"/>
    <w:rsid w:val="00A356E9"/>
    <w:rsid w:val="00A35921"/>
    <w:rsid w:val="00A35ECB"/>
    <w:rsid w:val="00A36285"/>
    <w:rsid w:val="00A36629"/>
    <w:rsid w:val="00A368D4"/>
    <w:rsid w:val="00A36975"/>
    <w:rsid w:val="00A3719D"/>
    <w:rsid w:val="00A37780"/>
    <w:rsid w:val="00A378DE"/>
    <w:rsid w:val="00A37BE5"/>
    <w:rsid w:val="00A40A8A"/>
    <w:rsid w:val="00A40CF1"/>
    <w:rsid w:val="00A4108D"/>
    <w:rsid w:val="00A4310D"/>
    <w:rsid w:val="00A43304"/>
    <w:rsid w:val="00A43331"/>
    <w:rsid w:val="00A4417C"/>
    <w:rsid w:val="00A45C51"/>
    <w:rsid w:val="00A46805"/>
    <w:rsid w:val="00A46C50"/>
    <w:rsid w:val="00A4725D"/>
    <w:rsid w:val="00A4729E"/>
    <w:rsid w:val="00A4740B"/>
    <w:rsid w:val="00A47CF4"/>
    <w:rsid w:val="00A500DA"/>
    <w:rsid w:val="00A5018A"/>
    <w:rsid w:val="00A50581"/>
    <w:rsid w:val="00A50D8F"/>
    <w:rsid w:val="00A50D96"/>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D7A"/>
    <w:rsid w:val="00A56F77"/>
    <w:rsid w:val="00A571E8"/>
    <w:rsid w:val="00A5725B"/>
    <w:rsid w:val="00A57CF3"/>
    <w:rsid w:val="00A57EE5"/>
    <w:rsid w:val="00A60321"/>
    <w:rsid w:val="00A6118E"/>
    <w:rsid w:val="00A61417"/>
    <w:rsid w:val="00A61427"/>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7A7"/>
    <w:rsid w:val="00A66EFD"/>
    <w:rsid w:val="00A677A0"/>
    <w:rsid w:val="00A67AAD"/>
    <w:rsid w:val="00A700E6"/>
    <w:rsid w:val="00A70219"/>
    <w:rsid w:val="00A70992"/>
    <w:rsid w:val="00A70C4B"/>
    <w:rsid w:val="00A71036"/>
    <w:rsid w:val="00A711C2"/>
    <w:rsid w:val="00A72A10"/>
    <w:rsid w:val="00A72A50"/>
    <w:rsid w:val="00A7329B"/>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B56"/>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B98"/>
    <w:rsid w:val="00AA1013"/>
    <w:rsid w:val="00AA1135"/>
    <w:rsid w:val="00AA1227"/>
    <w:rsid w:val="00AA12BD"/>
    <w:rsid w:val="00AA13A9"/>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21C5"/>
    <w:rsid w:val="00AB2681"/>
    <w:rsid w:val="00AB2A5F"/>
    <w:rsid w:val="00AB33EF"/>
    <w:rsid w:val="00AB34A1"/>
    <w:rsid w:val="00AB3555"/>
    <w:rsid w:val="00AB3A43"/>
    <w:rsid w:val="00AB3DA6"/>
    <w:rsid w:val="00AB3F4C"/>
    <w:rsid w:val="00AB4024"/>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1CBE"/>
    <w:rsid w:val="00AC21E9"/>
    <w:rsid w:val="00AC26D9"/>
    <w:rsid w:val="00AC2AEC"/>
    <w:rsid w:val="00AC310B"/>
    <w:rsid w:val="00AC3C03"/>
    <w:rsid w:val="00AC410B"/>
    <w:rsid w:val="00AC4202"/>
    <w:rsid w:val="00AC420E"/>
    <w:rsid w:val="00AC44E2"/>
    <w:rsid w:val="00AC4598"/>
    <w:rsid w:val="00AC45CD"/>
    <w:rsid w:val="00AC516D"/>
    <w:rsid w:val="00AC5660"/>
    <w:rsid w:val="00AC5CBC"/>
    <w:rsid w:val="00AC60E0"/>
    <w:rsid w:val="00AC6AC0"/>
    <w:rsid w:val="00AC6F51"/>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F27"/>
    <w:rsid w:val="00AD540B"/>
    <w:rsid w:val="00AD5C31"/>
    <w:rsid w:val="00AD5E87"/>
    <w:rsid w:val="00AD6742"/>
    <w:rsid w:val="00AD6A55"/>
    <w:rsid w:val="00AD6D71"/>
    <w:rsid w:val="00AD6F2A"/>
    <w:rsid w:val="00AD71ED"/>
    <w:rsid w:val="00AD7246"/>
    <w:rsid w:val="00AD7880"/>
    <w:rsid w:val="00AE0414"/>
    <w:rsid w:val="00AE0488"/>
    <w:rsid w:val="00AE0584"/>
    <w:rsid w:val="00AE07E9"/>
    <w:rsid w:val="00AE09AD"/>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D31"/>
    <w:rsid w:val="00AE5F3B"/>
    <w:rsid w:val="00AE622A"/>
    <w:rsid w:val="00AE633E"/>
    <w:rsid w:val="00AE6938"/>
    <w:rsid w:val="00AE6A9B"/>
    <w:rsid w:val="00AE6C4E"/>
    <w:rsid w:val="00AE6DEF"/>
    <w:rsid w:val="00AE6EDC"/>
    <w:rsid w:val="00AE7473"/>
    <w:rsid w:val="00AE7544"/>
    <w:rsid w:val="00AF0021"/>
    <w:rsid w:val="00AF0166"/>
    <w:rsid w:val="00AF02F9"/>
    <w:rsid w:val="00AF065D"/>
    <w:rsid w:val="00AF0917"/>
    <w:rsid w:val="00AF0F3E"/>
    <w:rsid w:val="00AF1825"/>
    <w:rsid w:val="00AF1BA9"/>
    <w:rsid w:val="00AF207A"/>
    <w:rsid w:val="00AF20E3"/>
    <w:rsid w:val="00AF27E7"/>
    <w:rsid w:val="00AF28CD"/>
    <w:rsid w:val="00AF2AF0"/>
    <w:rsid w:val="00AF3142"/>
    <w:rsid w:val="00AF35F4"/>
    <w:rsid w:val="00AF3625"/>
    <w:rsid w:val="00AF3972"/>
    <w:rsid w:val="00AF4032"/>
    <w:rsid w:val="00AF43E9"/>
    <w:rsid w:val="00AF5053"/>
    <w:rsid w:val="00AF56FF"/>
    <w:rsid w:val="00AF5771"/>
    <w:rsid w:val="00AF6193"/>
    <w:rsid w:val="00AF680D"/>
    <w:rsid w:val="00AF6C38"/>
    <w:rsid w:val="00AF6E36"/>
    <w:rsid w:val="00AF6FCC"/>
    <w:rsid w:val="00AF6FD1"/>
    <w:rsid w:val="00AF70B8"/>
    <w:rsid w:val="00AF774F"/>
    <w:rsid w:val="00AF7886"/>
    <w:rsid w:val="00B001D2"/>
    <w:rsid w:val="00B0058F"/>
    <w:rsid w:val="00B00B8B"/>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62C4"/>
    <w:rsid w:val="00B06323"/>
    <w:rsid w:val="00B063E7"/>
    <w:rsid w:val="00B065F6"/>
    <w:rsid w:val="00B0738E"/>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EF"/>
    <w:rsid w:val="00B208C3"/>
    <w:rsid w:val="00B21306"/>
    <w:rsid w:val="00B21D50"/>
    <w:rsid w:val="00B22A11"/>
    <w:rsid w:val="00B2393C"/>
    <w:rsid w:val="00B23EC2"/>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BC1"/>
    <w:rsid w:val="00B3109C"/>
    <w:rsid w:val="00B312A4"/>
    <w:rsid w:val="00B31418"/>
    <w:rsid w:val="00B31B25"/>
    <w:rsid w:val="00B32337"/>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41045"/>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74F"/>
    <w:rsid w:val="00B4484C"/>
    <w:rsid w:val="00B44A78"/>
    <w:rsid w:val="00B44C14"/>
    <w:rsid w:val="00B44EE8"/>
    <w:rsid w:val="00B44FBD"/>
    <w:rsid w:val="00B45EE8"/>
    <w:rsid w:val="00B46250"/>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D3B"/>
    <w:rsid w:val="00B61F72"/>
    <w:rsid w:val="00B6201F"/>
    <w:rsid w:val="00B626EA"/>
    <w:rsid w:val="00B62987"/>
    <w:rsid w:val="00B62ABA"/>
    <w:rsid w:val="00B62C32"/>
    <w:rsid w:val="00B6354E"/>
    <w:rsid w:val="00B6358C"/>
    <w:rsid w:val="00B636F2"/>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76A6"/>
    <w:rsid w:val="00B677EE"/>
    <w:rsid w:val="00B7066C"/>
    <w:rsid w:val="00B70A56"/>
    <w:rsid w:val="00B70CE8"/>
    <w:rsid w:val="00B713AC"/>
    <w:rsid w:val="00B71B2A"/>
    <w:rsid w:val="00B71E36"/>
    <w:rsid w:val="00B72706"/>
    <w:rsid w:val="00B728AA"/>
    <w:rsid w:val="00B73973"/>
    <w:rsid w:val="00B73EFA"/>
    <w:rsid w:val="00B73F25"/>
    <w:rsid w:val="00B740B5"/>
    <w:rsid w:val="00B74127"/>
    <w:rsid w:val="00B74128"/>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6A3"/>
    <w:rsid w:val="00B93838"/>
    <w:rsid w:val="00B93917"/>
    <w:rsid w:val="00B9432B"/>
    <w:rsid w:val="00B9444D"/>
    <w:rsid w:val="00B945CE"/>
    <w:rsid w:val="00B94647"/>
    <w:rsid w:val="00B955F5"/>
    <w:rsid w:val="00B9568C"/>
    <w:rsid w:val="00B956A3"/>
    <w:rsid w:val="00B95F1F"/>
    <w:rsid w:val="00B968F3"/>
    <w:rsid w:val="00B9694E"/>
    <w:rsid w:val="00B96A7E"/>
    <w:rsid w:val="00B975B6"/>
    <w:rsid w:val="00B978F6"/>
    <w:rsid w:val="00B97AB3"/>
    <w:rsid w:val="00B97D3C"/>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5D70"/>
    <w:rsid w:val="00BB6199"/>
    <w:rsid w:val="00BB61D9"/>
    <w:rsid w:val="00BB6385"/>
    <w:rsid w:val="00BB6585"/>
    <w:rsid w:val="00BB6859"/>
    <w:rsid w:val="00BB6871"/>
    <w:rsid w:val="00BB6E98"/>
    <w:rsid w:val="00BB6FF4"/>
    <w:rsid w:val="00BB70F8"/>
    <w:rsid w:val="00BB78CA"/>
    <w:rsid w:val="00BB7DDF"/>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6469"/>
    <w:rsid w:val="00BC6CE0"/>
    <w:rsid w:val="00BC6E75"/>
    <w:rsid w:val="00BC719A"/>
    <w:rsid w:val="00BC7225"/>
    <w:rsid w:val="00BC7262"/>
    <w:rsid w:val="00BC7769"/>
    <w:rsid w:val="00BC7771"/>
    <w:rsid w:val="00BC77B4"/>
    <w:rsid w:val="00BD01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C9"/>
    <w:rsid w:val="00BD4FCF"/>
    <w:rsid w:val="00BD5379"/>
    <w:rsid w:val="00BD53CE"/>
    <w:rsid w:val="00BD56F7"/>
    <w:rsid w:val="00BD571A"/>
    <w:rsid w:val="00BD58D3"/>
    <w:rsid w:val="00BD648A"/>
    <w:rsid w:val="00BD6A0B"/>
    <w:rsid w:val="00BD713E"/>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C9C"/>
    <w:rsid w:val="00BE3FC3"/>
    <w:rsid w:val="00BE452C"/>
    <w:rsid w:val="00BE48E8"/>
    <w:rsid w:val="00BE4A53"/>
    <w:rsid w:val="00BE4A99"/>
    <w:rsid w:val="00BE4AB6"/>
    <w:rsid w:val="00BE50BA"/>
    <w:rsid w:val="00BE56EA"/>
    <w:rsid w:val="00BE5CA5"/>
    <w:rsid w:val="00BE5EE6"/>
    <w:rsid w:val="00BE5FA0"/>
    <w:rsid w:val="00BE6504"/>
    <w:rsid w:val="00BE650F"/>
    <w:rsid w:val="00BE6A37"/>
    <w:rsid w:val="00BE6AE2"/>
    <w:rsid w:val="00BE6B47"/>
    <w:rsid w:val="00BE7997"/>
    <w:rsid w:val="00BE7C94"/>
    <w:rsid w:val="00BF0177"/>
    <w:rsid w:val="00BF0443"/>
    <w:rsid w:val="00BF06EF"/>
    <w:rsid w:val="00BF07ED"/>
    <w:rsid w:val="00BF0B8B"/>
    <w:rsid w:val="00BF125B"/>
    <w:rsid w:val="00BF13DF"/>
    <w:rsid w:val="00BF13F0"/>
    <w:rsid w:val="00BF153E"/>
    <w:rsid w:val="00BF1D7D"/>
    <w:rsid w:val="00BF1EC1"/>
    <w:rsid w:val="00BF22FE"/>
    <w:rsid w:val="00BF2EF7"/>
    <w:rsid w:val="00BF2EF9"/>
    <w:rsid w:val="00BF3384"/>
    <w:rsid w:val="00BF47E3"/>
    <w:rsid w:val="00BF4896"/>
    <w:rsid w:val="00BF49B0"/>
    <w:rsid w:val="00BF49DD"/>
    <w:rsid w:val="00BF4AB3"/>
    <w:rsid w:val="00BF5017"/>
    <w:rsid w:val="00BF5364"/>
    <w:rsid w:val="00BF5716"/>
    <w:rsid w:val="00BF5F50"/>
    <w:rsid w:val="00BF679A"/>
    <w:rsid w:val="00BF6AF2"/>
    <w:rsid w:val="00BF6C5F"/>
    <w:rsid w:val="00BF709F"/>
    <w:rsid w:val="00C00670"/>
    <w:rsid w:val="00C01474"/>
    <w:rsid w:val="00C0196A"/>
    <w:rsid w:val="00C022A1"/>
    <w:rsid w:val="00C02849"/>
    <w:rsid w:val="00C029BA"/>
    <w:rsid w:val="00C029CB"/>
    <w:rsid w:val="00C03104"/>
    <w:rsid w:val="00C03220"/>
    <w:rsid w:val="00C03609"/>
    <w:rsid w:val="00C036FA"/>
    <w:rsid w:val="00C038D7"/>
    <w:rsid w:val="00C0392D"/>
    <w:rsid w:val="00C03FEA"/>
    <w:rsid w:val="00C04750"/>
    <w:rsid w:val="00C0494C"/>
    <w:rsid w:val="00C04C49"/>
    <w:rsid w:val="00C06A4F"/>
    <w:rsid w:val="00C06E57"/>
    <w:rsid w:val="00C07344"/>
    <w:rsid w:val="00C074E6"/>
    <w:rsid w:val="00C07A9A"/>
    <w:rsid w:val="00C07B9F"/>
    <w:rsid w:val="00C10834"/>
    <w:rsid w:val="00C10865"/>
    <w:rsid w:val="00C10F5C"/>
    <w:rsid w:val="00C111B1"/>
    <w:rsid w:val="00C111C3"/>
    <w:rsid w:val="00C113AB"/>
    <w:rsid w:val="00C1145A"/>
    <w:rsid w:val="00C11791"/>
    <w:rsid w:val="00C11F86"/>
    <w:rsid w:val="00C12555"/>
    <w:rsid w:val="00C126CE"/>
    <w:rsid w:val="00C12A8A"/>
    <w:rsid w:val="00C131B8"/>
    <w:rsid w:val="00C13C2B"/>
    <w:rsid w:val="00C13D5B"/>
    <w:rsid w:val="00C1409B"/>
    <w:rsid w:val="00C143E8"/>
    <w:rsid w:val="00C14494"/>
    <w:rsid w:val="00C1462E"/>
    <w:rsid w:val="00C14942"/>
    <w:rsid w:val="00C14DA8"/>
    <w:rsid w:val="00C14E22"/>
    <w:rsid w:val="00C1630E"/>
    <w:rsid w:val="00C172F5"/>
    <w:rsid w:val="00C17949"/>
    <w:rsid w:val="00C17965"/>
    <w:rsid w:val="00C17C46"/>
    <w:rsid w:val="00C20525"/>
    <w:rsid w:val="00C20AF2"/>
    <w:rsid w:val="00C20E8D"/>
    <w:rsid w:val="00C21AEF"/>
    <w:rsid w:val="00C2200E"/>
    <w:rsid w:val="00C2219A"/>
    <w:rsid w:val="00C2352A"/>
    <w:rsid w:val="00C2360B"/>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669"/>
    <w:rsid w:val="00C30C9F"/>
    <w:rsid w:val="00C3116E"/>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6B39"/>
    <w:rsid w:val="00C371D0"/>
    <w:rsid w:val="00C373E9"/>
    <w:rsid w:val="00C37905"/>
    <w:rsid w:val="00C37AF3"/>
    <w:rsid w:val="00C37BBA"/>
    <w:rsid w:val="00C37E31"/>
    <w:rsid w:val="00C37EB9"/>
    <w:rsid w:val="00C37F97"/>
    <w:rsid w:val="00C37FB6"/>
    <w:rsid w:val="00C400F5"/>
    <w:rsid w:val="00C405C9"/>
    <w:rsid w:val="00C405D3"/>
    <w:rsid w:val="00C410DE"/>
    <w:rsid w:val="00C41382"/>
    <w:rsid w:val="00C41664"/>
    <w:rsid w:val="00C417ED"/>
    <w:rsid w:val="00C41905"/>
    <w:rsid w:val="00C41A4E"/>
    <w:rsid w:val="00C41BB4"/>
    <w:rsid w:val="00C41DEC"/>
    <w:rsid w:val="00C4202A"/>
    <w:rsid w:val="00C42B4B"/>
    <w:rsid w:val="00C42E1D"/>
    <w:rsid w:val="00C437AE"/>
    <w:rsid w:val="00C43FB4"/>
    <w:rsid w:val="00C451A4"/>
    <w:rsid w:val="00C4527D"/>
    <w:rsid w:val="00C45ED4"/>
    <w:rsid w:val="00C46826"/>
    <w:rsid w:val="00C46C6D"/>
    <w:rsid w:val="00C47571"/>
    <w:rsid w:val="00C479BB"/>
    <w:rsid w:val="00C47C82"/>
    <w:rsid w:val="00C47E6D"/>
    <w:rsid w:val="00C5003D"/>
    <w:rsid w:val="00C50334"/>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422"/>
    <w:rsid w:val="00C62491"/>
    <w:rsid w:val="00C62C25"/>
    <w:rsid w:val="00C63039"/>
    <w:rsid w:val="00C63205"/>
    <w:rsid w:val="00C637C8"/>
    <w:rsid w:val="00C63BFB"/>
    <w:rsid w:val="00C63E19"/>
    <w:rsid w:val="00C64067"/>
    <w:rsid w:val="00C64468"/>
    <w:rsid w:val="00C64682"/>
    <w:rsid w:val="00C64850"/>
    <w:rsid w:val="00C6496F"/>
    <w:rsid w:val="00C6503D"/>
    <w:rsid w:val="00C650E8"/>
    <w:rsid w:val="00C65CFC"/>
    <w:rsid w:val="00C65DDB"/>
    <w:rsid w:val="00C662FB"/>
    <w:rsid w:val="00C66353"/>
    <w:rsid w:val="00C66951"/>
    <w:rsid w:val="00C671C3"/>
    <w:rsid w:val="00C702C4"/>
    <w:rsid w:val="00C70360"/>
    <w:rsid w:val="00C70566"/>
    <w:rsid w:val="00C710A3"/>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944"/>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C5"/>
    <w:rsid w:val="00C87D5A"/>
    <w:rsid w:val="00C90374"/>
    <w:rsid w:val="00C90960"/>
    <w:rsid w:val="00C90E0A"/>
    <w:rsid w:val="00C911B3"/>
    <w:rsid w:val="00C913DA"/>
    <w:rsid w:val="00C91779"/>
    <w:rsid w:val="00C91B50"/>
    <w:rsid w:val="00C9227B"/>
    <w:rsid w:val="00C9230D"/>
    <w:rsid w:val="00C92350"/>
    <w:rsid w:val="00C925A8"/>
    <w:rsid w:val="00C92AAA"/>
    <w:rsid w:val="00C9320A"/>
    <w:rsid w:val="00C93B12"/>
    <w:rsid w:val="00C93B30"/>
    <w:rsid w:val="00C93C51"/>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48"/>
    <w:rsid w:val="00CA10D0"/>
    <w:rsid w:val="00CA1212"/>
    <w:rsid w:val="00CA18CF"/>
    <w:rsid w:val="00CA1C90"/>
    <w:rsid w:val="00CA2655"/>
    <w:rsid w:val="00CA2744"/>
    <w:rsid w:val="00CA2C75"/>
    <w:rsid w:val="00CA2EFE"/>
    <w:rsid w:val="00CA2F98"/>
    <w:rsid w:val="00CA352C"/>
    <w:rsid w:val="00CA38D5"/>
    <w:rsid w:val="00CA39A4"/>
    <w:rsid w:val="00CA3C00"/>
    <w:rsid w:val="00CA4104"/>
    <w:rsid w:val="00CA42E4"/>
    <w:rsid w:val="00CA454B"/>
    <w:rsid w:val="00CA4FBF"/>
    <w:rsid w:val="00CA515D"/>
    <w:rsid w:val="00CA532D"/>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105"/>
    <w:rsid w:val="00CB235D"/>
    <w:rsid w:val="00CB25D7"/>
    <w:rsid w:val="00CB273A"/>
    <w:rsid w:val="00CB31AC"/>
    <w:rsid w:val="00CB38F9"/>
    <w:rsid w:val="00CB3BFA"/>
    <w:rsid w:val="00CB3C15"/>
    <w:rsid w:val="00CB4186"/>
    <w:rsid w:val="00CB45F9"/>
    <w:rsid w:val="00CB497E"/>
    <w:rsid w:val="00CB4D2A"/>
    <w:rsid w:val="00CB4DFA"/>
    <w:rsid w:val="00CB50F6"/>
    <w:rsid w:val="00CB5238"/>
    <w:rsid w:val="00CB5495"/>
    <w:rsid w:val="00CB5C0F"/>
    <w:rsid w:val="00CB6840"/>
    <w:rsid w:val="00CB6875"/>
    <w:rsid w:val="00CB68B9"/>
    <w:rsid w:val="00CB6981"/>
    <w:rsid w:val="00CB6F9B"/>
    <w:rsid w:val="00CB77D0"/>
    <w:rsid w:val="00CC030B"/>
    <w:rsid w:val="00CC0623"/>
    <w:rsid w:val="00CC079D"/>
    <w:rsid w:val="00CC091D"/>
    <w:rsid w:val="00CC0F62"/>
    <w:rsid w:val="00CC120A"/>
    <w:rsid w:val="00CC15F3"/>
    <w:rsid w:val="00CC1A7A"/>
    <w:rsid w:val="00CC209C"/>
    <w:rsid w:val="00CC21A1"/>
    <w:rsid w:val="00CC2930"/>
    <w:rsid w:val="00CC3148"/>
    <w:rsid w:val="00CC3298"/>
    <w:rsid w:val="00CC32A4"/>
    <w:rsid w:val="00CC3BDB"/>
    <w:rsid w:val="00CC4476"/>
    <w:rsid w:val="00CC46B9"/>
    <w:rsid w:val="00CC4F58"/>
    <w:rsid w:val="00CC5525"/>
    <w:rsid w:val="00CC5A5D"/>
    <w:rsid w:val="00CC6250"/>
    <w:rsid w:val="00CC62E8"/>
    <w:rsid w:val="00CC636F"/>
    <w:rsid w:val="00CC667D"/>
    <w:rsid w:val="00CC67D7"/>
    <w:rsid w:val="00CC6B0D"/>
    <w:rsid w:val="00CC7340"/>
    <w:rsid w:val="00CC756B"/>
    <w:rsid w:val="00CC784C"/>
    <w:rsid w:val="00CC7DF6"/>
    <w:rsid w:val="00CC7FC1"/>
    <w:rsid w:val="00CD05C6"/>
    <w:rsid w:val="00CD097E"/>
    <w:rsid w:val="00CD09A8"/>
    <w:rsid w:val="00CD0BF3"/>
    <w:rsid w:val="00CD1484"/>
    <w:rsid w:val="00CD1E00"/>
    <w:rsid w:val="00CD2A1F"/>
    <w:rsid w:val="00CD2BE2"/>
    <w:rsid w:val="00CD2F20"/>
    <w:rsid w:val="00CD312A"/>
    <w:rsid w:val="00CD39D6"/>
    <w:rsid w:val="00CD3EFF"/>
    <w:rsid w:val="00CD44A8"/>
    <w:rsid w:val="00CD4629"/>
    <w:rsid w:val="00CD4756"/>
    <w:rsid w:val="00CD50AA"/>
    <w:rsid w:val="00CD56CA"/>
    <w:rsid w:val="00CD64F3"/>
    <w:rsid w:val="00CD67DA"/>
    <w:rsid w:val="00CD6F96"/>
    <w:rsid w:val="00CD733E"/>
    <w:rsid w:val="00CD785A"/>
    <w:rsid w:val="00CD7CA2"/>
    <w:rsid w:val="00CE0212"/>
    <w:rsid w:val="00CE021B"/>
    <w:rsid w:val="00CE0BB7"/>
    <w:rsid w:val="00CE0BBB"/>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5407"/>
    <w:rsid w:val="00CF546A"/>
    <w:rsid w:val="00CF57BA"/>
    <w:rsid w:val="00CF6BA9"/>
    <w:rsid w:val="00CF6CB8"/>
    <w:rsid w:val="00CF6D7A"/>
    <w:rsid w:val="00CF70FF"/>
    <w:rsid w:val="00CF74AE"/>
    <w:rsid w:val="00CF7506"/>
    <w:rsid w:val="00CF753B"/>
    <w:rsid w:val="00CF75F4"/>
    <w:rsid w:val="00CF7AE6"/>
    <w:rsid w:val="00CF7D81"/>
    <w:rsid w:val="00D0025C"/>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B9"/>
    <w:rsid w:val="00D0653A"/>
    <w:rsid w:val="00D0678D"/>
    <w:rsid w:val="00D06A33"/>
    <w:rsid w:val="00D06BBE"/>
    <w:rsid w:val="00D06BCA"/>
    <w:rsid w:val="00D06EC6"/>
    <w:rsid w:val="00D10071"/>
    <w:rsid w:val="00D1009E"/>
    <w:rsid w:val="00D10138"/>
    <w:rsid w:val="00D103F6"/>
    <w:rsid w:val="00D1041E"/>
    <w:rsid w:val="00D10532"/>
    <w:rsid w:val="00D10AA5"/>
    <w:rsid w:val="00D111B3"/>
    <w:rsid w:val="00D11D06"/>
    <w:rsid w:val="00D11D0D"/>
    <w:rsid w:val="00D123FE"/>
    <w:rsid w:val="00D1261A"/>
    <w:rsid w:val="00D12E60"/>
    <w:rsid w:val="00D135D6"/>
    <w:rsid w:val="00D13A90"/>
    <w:rsid w:val="00D13CBA"/>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E52"/>
    <w:rsid w:val="00D17E66"/>
    <w:rsid w:val="00D206F9"/>
    <w:rsid w:val="00D2107D"/>
    <w:rsid w:val="00D210CF"/>
    <w:rsid w:val="00D21478"/>
    <w:rsid w:val="00D217CD"/>
    <w:rsid w:val="00D21D46"/>
    <w:rsid w:val="00D221C9"/>
    <w:rsid w:val="00D22348"/>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CDF"/>
    <w:rsid w:val="00D44050"/>
    <w:rsid w:val="00D441AC"/>
    <w:rsid w:val="00D44667"/>
    <w:rsid w:val="00D44911"/>
    <w:rsid w:val="00D449BD"/>
    <w:rsid w:val="00D457DE"/>
    <w:rsid w:val="00D45BF5"/>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B69"/>
    <w:rsid w:val="00D55BD8"/>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65C"/>
    <w:rsid w:val="00D63752"/>
    <w:rsid w:val="00D63A74"/>
    <w:rsid w:val="00D64743"/>
    <w:rsid w:val="00D64956"/>
    <w:rsid w:val="00D64A4B"/>
    <w:rsid w:val="00D650BF"/>
    <w:rsid w:val="00D65F60"/>
    <w:rsid w:val="00D666AD"/>
    <w:rsid w:val="00D667CA"/>
    <w:rsid w:val="00D6724C"/>
    <w:rsid w:val="00D67273"/>
    <w:rsid w:val="00D677DB"/>
    <w:rsid w:val="00D678F3"/>
    <w:rsid w:val="00D67F22"/>
    <w:rsid w:val="00D70740"/>
    <w:rsid w:val="00D70B6F"/>
    <w:rsid w:val="00D70D7E"/>
    <w:rsid w:val="00D71526"/>
    <w:rsid w:val="00D719B1"/>
    <w:rsid w:val="00D724E0"/>
    <w:rsid w:val="00D72C80"/>
    <w:rsid w:val="00D72FAF"/>
    <w:rsid w:val="00D73141"/>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3F4"/>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C7"/>
    <w:rsid w:val="00D924E3"/>
    <w:rsid w:val="00D928F9"/>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CE7"/>
    <w:rsid w:val="00DA1EEB"/>
    <w:rsid w:val="00DA232E"/>
    <w:rsid w:val="00DA24F6"/>
    <w:rsid w:val="00DA29C0"/>
    <w:rsid w:val="00DA3047"/>
    <w:rsid w:val="00DA3B8D"/>
    <w:rsid w:val="00DA3C5C"/>
    <w:rsid w:val="00DA3F3D"/>
    <w:rsid w:val="00DA4303"/>
    <w:rsid w:val="00DA438D"/>
    <w:rsid w:val="00DA43BB"/>
    <w:rsid w:val="00DA44F7"/>
    <w:rsid w:val="00DA4CAE"/>
    <w:rsid w:val="00DA5084"/>
    <w:rsid w:val="00DA521B"/>
    <w:rsid w:val="00DA571C"/>
    <w:rsid w:val="00DA5895"/>
    <w:rsid w:val="00DA5AB4"/>
    <w:rsid w:val="00DA5B4C"/>
    <w:rsid w:val="00DA65D0"/>
    <w:rsid w:val="00DA6C89"/>
    <w:rsid w:val="00DA6FB7"/>
    <w:rsid w:val="00DA7759"/>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507"/>
    <w:rsid w:val="00DC20B9"/>
    <w:rsid w:val="00DC2420"/>
    <w:rsid w:val="00DC265D"/>
    <w:rsid w:val="00DC2714"/>
    <w:rsid w:val="00DC2BF5"/>
    <w:rsid w:val="00DC2D2D"/>
    <w:rsid w:val="00DC2D50"/>
    <w:rsid w:val="00DC3318"/>
    <w:rsid w:val="00DC35FC"/>
    <w:rsid w:val="00DC481F"/>
    <w:rsid w:val="00DC4D12"/>
    <w:rsid w:val="00DC5189"/>
    <w:rsid w:val="00DC55F9"/>
    <w:rsid w:val="00DC5A9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7D"/>
    <w:rsid w:val="00DD2DB3"/>
    <w:rsid w:val="00DD307E"/>
    <w:rsid w:val="00DD3426"/>
    <w:rsid w:val="00DD3C4B"/>
    <w:rsid w:val="00DD404D"/>
    <w:rsid w:val="00DD4254"/>
    <w:rsid w:val="00DD452B"/>
    <w:rsid w:val="00DD4B97"/>
    <w:rsid w:val="00DD5268"/>
    <w:rsid w:val="00DD5617"/>
    <w:rsid w:val="00DD5BDB"/>
    <w:rsid w:val="00DD61BF"/>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97A"/>
    <w:rsid w:val="00DE45FB"/>
    <w:rsid w:val="00DE494A"/>
    <w:rsid w:val="00DE49C7"/>
    <w:rsid w:val="00DE4C89"/>
    <w:rsid w:val="00DE4DB1"/>
    <w:rsid w:val="00DE4EBC"/>
    <w:rsid w:val="00DE556A"/>
    <w:rsid w:val="00DE7414"/>
    <w:rsid w:val="00DE759D"/>
    <w:rsid w:val="00DE762F"/>
    <w:rsid w:val="00DE7CA9"/>
    <w:rsid w:val="00DE7D9A"/>
    <w:rsid w:val="00DF006E"/>
    <w:rsid w:val="00DF06F7"/>
    <w:rsid w:val="00DF0796"/>
    <w:rsid w:val="00DF0CB8"/>
    <w:rsid w:val="00DF12C6"/>
    <w:rsid w:val="00DF1ED7"/>
    <w:rsid w:val="00DF2CB8"/>
    <w:rsid w:val="00DF3BFE"/>
    <w:rsid w:val="00DF3D19"/>
    <w:rsid w:val="00DF3F98"/>
    <w:rsid w:val="00DF4112"/>
    <w:rsid w:val="00DF4609"/>
    <w:rsid w:val="00DF50EE"/>
    <w:rsid w:val="00DF54CF"/>
    <w:rsid w:val="00DF56E9"/>
    <w:rsid w:val="00DF57A7"/>
    <w:rsid w:val="00DF60A6"/>
    <w:rsid w:val="00DF64C3"/>
    <w:rsid w:val="00DF6A7A"/>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33A"/>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2052D"/>
    <w:rsid w:val="00E207E1"/>
    <w:rsid w:val="00E20A2A"/>
    <w:rsid w:val="00E214CC"/>
    <w:rsid w:val="00E21A89"/>
    <w:rsid w:val="00E21DFE"/>
    <w:rsid w:val="00E23C63"/>
    <w:rsid w:val="00E2400F"/>
    <w:rsid w:val="00E2448E"/>
    <w:rsid w:val="00E24DC0"/>
    <w:rsid w:val="00E251AE"/>
    <w:rsid w:val="00E25280"/>
    <w:rsid w:val="00E25DCF"/>
    <w:rsid w:val="00E25E99"/>
    <w:rsid w:val="00E2640B"/>
    <w:rsid w:val="00E26C9C"/>
    <w:rsid w:val="00E27BF6"/>
    <w:rsid w:val="00E27C58"/>
    <w:rsid w:val="00E27EA1"/>
    <w:rsid w:val="00E30431"/>
    <w:rsid w:val="00E305BC"/>
    <w:rsid w:val="00E30A89"/>
    <w:rsid w:val="00E31097"/>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A4"/>
    <w:rsid w:val="00E4586B"/>
    <w:rsid w:val="00E45FCC"/>
    <w:rsid w:val="00E4640A"/>
    <w:rsid w:val="00E465D7"/>
    <w:rsid w:val="00E4696F"/>
    <w:rsid w:val="00E4730E"/>
    <w:rsid w:val="00E475C1"/>
    <w:rsid w:val="00E476C8"/>
    <w:rsid w:val="00E47C2A"/>
    <w:rsid w:val="00E47E5D"/>
    <w:rsid w:val="00E47EA6"/>
    <w:rsid w:val="00E5084A"/>
    <w:rsid w:val="00E50DC3"/>
    <w:rsid w:val="00E5131B"/>
    <w:rsid w:val="00E514C1"/>
    <w:rsid w:val="00E51548"/>
    <w:rsid w:val="00E51727"/>
    <w:rsid w:val="00E51811"/>
    <w:rsid w:val="00E51CE5"/>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5A0"/>
    <w:rsid w:val="00E637A3"/>
    <w:rsid w:val="00E63A6E"/>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6B7"/>
    <w:rsid w:val="00E7580F"/>
    <w:rsid w:val="00E75B19"/>
    <w:rsid w:val="00E75BC9"/>
    <w:rsid w:val="00E75D2A"/>
    <w:rsid w:val="00E75F4C"/>
    <w:rsid w:val="00E7604A"/>
    <w:rsid w:val="00E762DA"/>
    <w:rsid w:val="00E7677A"/>
    <w:rsid w:val="00E767E6"/>
    <w:rsid w:val="00E768F6"/>
    <w:rsid w:val="00E7691C"/>
    <w:rsid w:val="00E771EC"/>
    <w:rsid w:val="00E77729"/>
    <w:rsid w:val="00E77AF4"/>
    <w:rsid w:val="00E77E96"/>
    <w:rsid w:val="00E80456"/>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7856"/>
    <w:rsid w:val="00EA02B2"/>
    <w:rsid w:val="00EA061C"/>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43C3"/>
    <w:rsid w:val="00EA502E"/>
    <w:rsid w:val="00EA5082"/>
    <w:rsid w:val="00EA5356"/>
    <w:rsid w:val="00EA54A5"/>
    <w:rsid w:val="00EA576A"/>
    <w:rsid w:val="00EA5786"/>
    <w:rsid w:val="00EA6391"/>
    <w:rsid w:val="00EA64B9"/>
    <w:rsid w:val="00EA6535"/>
    <w:rsid w:val="00EA6B94"/>
    <w:rsid w:val="00EA6BC7"/>
    <w:rsid w:val="00EB0318"/>
    <w:rsid w:val="00EB032F"/>
    <w:rsid w:val="00EB0657"/>
    <w:rsid w:val="00EB077F"/>
    <w:rsid w:val="00EB07EE"/>
    <w:rsid w:val="00EB0E26"/>
    <w:rsid w:val="00EB0EB1"/>
    <w:rsid w:val="00EB0F19"/>
    <w:rsid w:val="00EB1194"/>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78F"/>
    <w:rsid w:val="00EC1B85"/>
    <w:rsid w:val="00EC1CD5"/>
    <w:rsid w:val="00EC220A"/>
    <w:rsid w:val="00EC2454"/>
    <w:rsid w:val="00EC2C42"/>
    <w:rsid w:val="00EC3020"/>
    <w:rsid w:val="00EC323D"/>
    <w:rsid w:val="00EC35A6"/>
    <w:rsid w:val="00EC3B93"/>
    <w:rsid w:val="00EC3FCA"/>
    <w:rsid w:val="00EC4217"/>
    <w:rsid w:val="00EC4926"/>
    <w:rsid w:val="00EC4CF9"/>
    <w:rsid w:val="00EC4F9F"/>
    <w:rsid w:val="00EC5557"/>
    <w:rsid w:val="00EC59C3"/>
    <w:rsid w:val="00EC61DE"/>
    <w:rsid w:val="00EC62FF"/>
    <w:rsid w:val="00EC64AA"/>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3B94"/>
    <w:rsid w:val="00ED3C10"/>
    <w:rsid w:val="00ED41BF"/>
    <w:rsid w:val="00ED45B7"/>
    <w:rsid w:val="00ED464E"/>
    <w:rsid w:val="00ED493B"/>
    <w:rsid w:val="00ED4CBA"/>
    <w:rsid w:val="00ED4E98"/>
    <w:rsid w:val="00ED515E"/>
    <w:rsid w:val="00ED5CB7"/>
    <w:rsid w:val="00ED6304"/>
    <w:rsid w:val="00ED6F09"/>
    <w:rsid w:val="00ED7044"/>
    <w:rsid w:val="00ED70C4"/>
    <w:rsid w:val="00ED7444"/>
    <w:rsid w:val="00ED7891"/>
    <w:rsid w:val="00EE0BE9"/>
    <w:rsid w:val="00EE1873"/>
    <w:rsid w:val="00EE1ACD"/>
    <w:rsid w:val="00EE1B72"/>
    <w:rsid w:val="00EE1C0E"/>
    <w:rsid w:val="00EE2175"/>
    <w:rsid w:val="00EE2332"/>
    <w:rsid w:val="00EE3126"/>
    <w:rsid w:val="00EE3B5B"/>
    <w:rsid w:val="00EE3C17"/>
    <w:rsid w:val="00EE3DBB"/>
    <w:rsid w:val="00EE42BA"/>
    <w:rsid w:val="00EE43E5"/>
    <w:rsid w:val="00EE4C01"/>
    <w:rsid w:val="00EE4D4F"/>
    <w:rsid w:val="00EE5469"/>
    <w:rsid w:val="00EE58E1"/>
    <w:rsid w:val="00EE58F6"/>
    <w:rsid w:val="00EE59D1"/>
    <w:rsid w:val="00EE6A4D"/>
    <w:rsid w:val="00EE6D7A"/>
    <w:rsid w:val="00EE6FB9"/>
    <w:rsid w:val="00EE7056"/>
    <w:rsid w:val="00EE7985"/>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6D46"/>
    <w:rsid w:val="00EF71E9"/>
    <w:rsid w:val="00F0021E"/>
    <w:rsid w:val="00F00325"/>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44DC"/>
    <w:rsid w:val="00F04576"/>
    <w:rsid w:val="00F045A2"/>
    <w:rsid w:val="00F045E5"/>
    <w:rsid w:val="00F04A7E"/>
    <w:rsid w:val="00F05137"/>
    <w:rsid w:val="00F05479"/>
    <w:rsid w:val="00F05530"/>
    <w:rsid w:val="00F05717"/>
    <w:rsid w:val="00F06373"/>
    <w:rsid w:val="00F0653E"/>
    <w:rsid w:val="00F06A31"/>
    <w:rsid w:val="00F07107"/>
    <w:rsid w:val="00F07469"/>
    <w:rsid w:val="00F076F2"/>
    <w:rsid w:val="00F07BC0"/>
    <w:rsid w:val="00F07D0E"/>
    <w:rsid w:val="00F07E64"/>
    <w:rsid w:val="00F07E81"/>
    <w:rsid w:val="00F07F79"/>
    <w:rsid w:val="00F100C7"/>
    <w:rsid w:val="00F101D4"/>
    <w:rsid w:val="00F1070B"/>
    <w:rsid w:val="00F10A4D"/>
    <w:rsid w:val="00F110E4"/>
    <w:rsid w:val="00F11151"/>
    <w:rsid w:val="00F11630"/>
    <w:rsid w:val="00F1168D"/>
    <w:rsid w:val="00F121CA"/>
    <w:rsid w:val="00F12632"/>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5C7"/>
    <w:rsid w:val="00F230C1"/>
    <w:rsid w:val="00F23549"/>
    <w:rsid w:val="00F243E3"/>
    <w:rsid w:val="00F24BBF"/>
    <w:rsid w:val="00F24C0C"/>
    <w:rsid w:val="00F24D09"/>
    <w:rsid w:val="00F25632"/>
    <w:rsid w:val="00F25764"/>
    <w:rsid w:val="00F25848"/>
    <w:rsid w:val="00F2677E"/>
    <w:rsid w:val="00F26AD0"/>
    <w:rsid w:val="00F26D72"/>
    <w:rsid w:val="00F26F5E"/>
    <w:rsid w:val="00F2761C"/>
    <w:rsid w:val="00F27C74"/>
    <w:rsid w:val="00F27D22"/>
    <w:rsid w:val="00F3138A"/>
    <w:rsid w:val="00F31740"/>
    <w:rsid w:val="00F31F4C"/>
    <w:rsid w:val="00F32341"/>
    <w:rsid w:val="00F32F7A"/>
    <w:rsid w:val="00F333CD"/>
    <w:rsid w:val="00F3416B"/>
    <w:rsid w:val="00F3421B"/>
    <w:rsid w:val="00F34425"/>
    <w:rsid w:val="00F3454A"/>
    <w:rsid w:val="00F34D92"/>
    <w:rsid w:val="00F34F2C"/>
    <w:rsid w:val="00F351A4"/>
    <w:rsid w:val="00F351CC"/>
    <w:rsid w:val="00F3576C"/>
    <w:rsid w:val="00F35D48"/>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EC1"/>
    <w:rsid w:val="00F46359"/>
    <w:rsid w:val="00F4671F"/>
    <w:rsid w:val="00F474EC"/>
    <w:rsid w:val="00F50031"/>
    <w:rsid w:val="00F50359"/>
    <w:rsid w:val="00F50406"/>
    <w:rsid w:val="00F50852"/>
    <w:rsid w:val="00F50E12"/>
    <w:rsid w:val="00F51483"/>
    <w:rsid w:val="00F51875"/>
    <w:rsid w:val="00F52858"/>
    <w:rsid w:val="00F528BE"/>
    <w:rsid w:val="00F52A5C"/>
    <w:rsid w:val="00F52CBB"/>
    <w:rsid w:val="00F52D99"/>
    <w:rsid w:val="00F5321F"/>
    <w:rsid w:val="00F53788"/>
    <w:rsid w:val="00F5426A"/>
    <w:rsid w:val="00F5465E"/>
    <w:rsid w:val="00F56254"/>
    <w:rsid w:val="00F56336"/>
    <w:rsid w:val="00F56339"/>
    <w:rsid w:val="00F5643F"/>
    <w:rsid w:val="00F56AF3"/>
    <w:rsid w:val="00F56B4E"/>
    <w:rsid w:val="00F56BC1"/>
    <w:rsid w:val="00F57234"/>
    <w:rsid w:val="00F57470"/>
    <w:rsid w:val="00F574CA"/>
    <w:rsid w:val="00F578C2"/>
    <w:rsid w:val="00F5792D"/>
    <w:rsid w:val="00F57DAE"/>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5072"/>
    <w:rsid w:val="00F6536D"/>
    <w:rsid w:val="00F65781"/>
    <w:rsid w:val="00F659F0"/>
    <w:rsid w:val="00F66018"/>
    <w:rsid w:val="00F66C53"/>
    <w:rsid w:val="00F67052"/>
    <w:rsid w:val="00F672FC"/>
    <w:rsid w:val="00F6749C"/>
    <w:rsid w:val="00F67AB1"/>
    <w:rsid w:val="00F67DB6"/>
    <w:rsid w:val="00F70201"/>
    <w:rsid w:val="00F70377"/>
    <w:rsid w:val="00F70BCB"/>
    <w:rsid w:val="00F70DD8"/>
    <w:rsid w:val="00F71382"/>
    <w:rsid w:val="00F71443"/>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449"/>
    <w:rsid w:val="00F756BB"/>
    <w:rsid w:val="00F7579C"/>
    <w:rsid w:val="00F75D30"/>
    <w:rsid w:val="00F76095"/>
    <w:rsid w:val="00F77428"/>
    <w:rsid w:val="00F779A4"/>
    <w:rsid w:val="00F77D25"/>
    <w:rsid w:val="00F806A7"/>
    <w:rsid w:val="00F80C0D"/>
    <w:rsid w:val="00F80CB4"/>
    <w:rsid w:val="00F80E78"/>
    <w:rsid w:val="00F8112E"/>
    <w:rsid w:val="00F81439"/>
    <w:rsid w:val="00F8148D"/>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EA1"/>
    <w:rsid w:val="00F85F0C"/>
    <w:rsid w:val="00F85F80"/>
    <w:rsid w:val="00F860D8"/>
    <w:rsid w:val="00F87166"/>
    <w:rsid w:val="00F872B9"/>
    <w:rsid w:val="00F8763D"/>
    <w:rsid w:val="00F87C99"/>
    <w:rsid w:val="00F906A8"/>
    <w:rsid w:val="00F906D9"/>
    <w:rsid w:val="00F9087A"/>
    <w:rsid w:val="00F90C35"/>
    <w:rsid w:val="00F9165D"/>
    <w:rsid w:val="00F91BF6"/>
    <w:rsid w:val="00F93074"/>
    <w:rsid w:val="00F93079"/>
    <w:rsid w:val="00F932A6"/>
    <w:rsid w:val="00F9331F"/>
    <w:rsid w:val="00F93326"/>
    <w:rsid w:val="00F93802"/>
    <w:rsid w:val="00F93AD8"/>
    <w:rsid w:val="00F94167"/>
    <w:rsid w:val="00F945CB"/>
    <w:rsid w:val="00F94D8C"/>
    <w:rsid w:val="00F94F46"/>
    <w:rsid w:val="00F95843"/>
    <w:rsid w:val="00F95AFD"/>
    <w:rsid w:val="00F95BC5"/>
    <w:rsid w:val="00F96B85"/>
    <w:rsid w:val="00F96E41"/>
    <w:rsid w:val="00F9717E"/>
    <w:rsid w:val="00F97623"/>
    <w:rsid w:val="00F9770B"/>
    <w:rsid w:val="00F97AE5"/>
    <w:rsid w:val="00FA02AB"/>
    <w:rsid w:val="00FA04B1"/>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57ED"/>
    <w:rsid w:val="00FA5AF5"/>
    <w:rsid w:val="00FA5B66"/>
    <w:rsid w:val="00FA5EB7"/>
    <w:rsid w:val="00FA683B"/>
    <w:rsid w:val="00FA6C71"/>
    <w:rsid w:val="00FA6C83"/>
    <w:rsid w:val="00FA7691"/>
    <w:rsid w:val="00FA7A81"/>
    <w:rsid w:val="00FA7BAE"/>
    <w:rsid w:val="00FA7D45"/>
    <w:rsid w:val="00FB029D"/>
    <w:rsid w:val="00FB03E8"/>
    <w:rsid w:val="00FB064F"/>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3C79"/>
    <w:rsid w:val="00FB414D"/>
    <w:rsid w:val="00FB4263"/>
    <w:rsid w:val="00FB4285"/>
    <w:rsid w:val="00FB5011"/>
    <w:rsid w:val="00FB5482"/>
    <w:rsid w:val="00FB5938"/>
    <w:rsid w:val="00FB59D2"/>
    <w:rsid w:val="00FB62E6"/>
    <w:rsid w:val="00FB6363"/>
    <w:rsid w:val="00FB6515"/>
    <w:rsid w:val="00FB6559"/>
    <w:rsid w:val="00FB6945"/>
    <w:rsid w:val="00FB6D50"/>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2C60"/>
    <w:rsid w:val="00FC3555"/>
    <w:rsid w:val="00FC3804"/>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33D"/>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4103"/>
    <w:rsid w:val="00FD4545"/>
    <w:rsid w:val="00FD4B0D"/>
    <w:rsid w:val="00FD4B17"/>
    <w:rsid w:val="00FD515F"/>
    <w:rsid w:val="00FD5BF8"/>
    <w:rsid w:val="00FD5C31"/>
    <w:rsid w:val="00FD5CAF"/>
    <w:rsid w:val="00FD5D26"/>
    <w:rsid w:val="00FD612F"/>
    <w:rsid w:val="00FD67F4"/>
    <w:rsid w:val="00FD682A"/>
    <w:rsid w:val="00FD69DD"/>
    <w:rsid w:val="00FD6BE7"/>
    <w:rsid w:val="00FD6C20"/>
    <w:rsid w:val="00FD7E56"/>
    <w:rsid w:val="00FE0468"/>
    <w:rsid w:val="00FE0B8F"/>
    <w:rsid w:val="00FE0EAB"/>
    <w:rsid w:val="00FE17D0"/>
    <w:rsid w:val="00FE1CF9"/>
    <w:rsid w:val="00FE2055"/>
    <w:rsid w:val="00FE2E45"/>
    <w:rsid w:val="00FE30A3"/>
    <w:rsid w:val="00FE3499"/>
    <w:rsid w:val="00FE36E0"/>
    <w:rsid w:val="00FE3914"/>
    <w:rsid w:val="00FE3F20"/>
    <w:rsid w:val="00FE4399"/>
    <w:rsid w:val="00FE44CB"/>
    <w:rsid w:val="00FE44F2"/>
    <w:rsid w:val="00FE4541"/>
    <w:rsid w:val="00FE48AE"/>
    <w:rsid w:val="00FE4BD5"/>
    <w:rsid w:val="00FE4CF0"/>
    <w:rsid w:val="00FE4E28"/>
    <w:rsid w:val="00FE514C"/>
    <w:rsid w:val="00FE5426"/>
    <w:rsid w:val="00FE580F"/>
    <w:rsid w:val="00FE5BC4"/>
    <w:rsid w:val="00FE5E61"/>
    <w:rsid w:val="00FE61E0"/>
    <w:rsid w:val="00FE6265"/>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6D1"/>
    <w:rsid w:val="00FF2702"/>
    <w:rsid w:val="00FF2830"/>
    <w:rsid w:val="00FF2862"/>
    <w:rsid w:val="00FF2BFE"/>
    <w:rsid w:val="00FF341C"/>
    <w:rsid w:val="00FF3421"/>
    <w:rsid w:val="00FF3450"/>
    <w:rsid w:val="00FF45DD"/>
    <w:rsid w:val="00FF46B6"/>
    <w:rsid w:val="00FF4D99"/>
    <w:rsid w:val="00FF5C61"/>
    <w:rsid w:val="00FF5D13"/>
    <w:rsid w:val="00FF5D17"/>
    <w:rsid w:val="00FF66B3"/>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9633"/>
    <o:shapelayout v:ext="edit">
      <o:idmap v:ext="edit" data="1"/>
    </o:shapelayout>
  </w:shapeDefaults>
  <w:decimalSymbol w:val=","/>
  <w:listSeparator w:val=";"/>
  <w14:docId w14:val="6D0CD9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22" w:unhideWhenUsed="0" w:qFormat="1"/>
    <w:lsdException w:name="Emphasis" w:semiHidden="0" w:uiPriority="2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uiPriority w:val="22"/>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uiPriority w:val="20"/>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0">
    <w:name w:val="Сетка таблицы27"/>
    <w:basedOn w:val="a5"/>
    <w:uiPriority w:val="59"/>
    <w:rsid w:val="000461A8"/>
    <w:rPr>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0">
    <w:name w:val="Сетка таблицы28"/>
    <w:basedOn w:val="a5"/>
    <w:uiPriority w:val="59"/>
    <w:rsid w:val="00BC719A"/>
    <w:rPr>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
    <w:name w:val="Сетка таблицы10"/>
    <w:basedOn w:val="a5"/>
    <w:next w:val="affb"/>
    <w:uiPriority w:val="59"/>
    <w:rsid w:val="003D2009"/>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
    <w:name w:val="Нет списка9"/>
    <w:next w:val="a6"/>
    <w:uiPriority w:val="99"/>
    <w:semiHidden/>
    <w:unhideWhenUsed/>
    <w:rsid w:val="004B6EB5"/>
  </w:style>
  <w:style w:type="table" w:customStyle="1" w:styleId="170">
    <w:name w:val="Сетка таблицы17"/>
    <w:basedOn w:val="a5"/>
    <w:next w:val="affb"/>
    <w:uiPriority w:val="59"/>
    <w:rsid w:val="004B6EB5"/>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0">
    <w:name w:val="Сетка таблицы18"/>
    <w:basedOn w:val="a5"/>
    <w:next w:val="affb"/>
    <w:uiPriority w:val="59"/>
    <w:rsid w:val="004B6EB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0">
    <w:name w:val="Сетка таблицы29"/>
    <w:basedOn w:val="a5"/>
    <w:next w:val="affb"/>
    <w:uiPriority w:val="59"/>
    <w:rsid w:val="004B6EB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0">
    <w:name w:val="Сетка таблицы19"/>
    <w:basedOn w:val="a5"/>
    <w:next w:val="affb"/>
    <w:uiPriority w:val="59"/>
    <w:rsid w:val="00D55BD8"/>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
    <w:name w:val="Нет списка10"/>
    <w:next w:val="a6"/>
    <w:uiPriority w:val="99"/>
    <w:semiHidden/>
    <w:unhideWhenUsed/>
    <w:rsid w:val="00FE1CF9"/>
  </w:style>
  <w:style w:type="table" w:customStyle="1" w:styleId="203">
    <w:name w:val="Сетка таблицы20"/>
    <w:basedOn w:val="a5"/>
    <w:next w:val="affb"/>
    <w:uiPriority w:val="59"/>
    <w:rsid w:val="00FE1CF9"/>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1">
    <w:name w:val="Сетка таблицы110"/>
    <w:basedOn w:val="a5"/>
    <w:next w:val="affb"/>
    <w:uiPriority w:val="59"/>
    <w:rsid w:val="00FE1CF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0">
    <w:name w:val="Сетка таблицы210"/>
    <w:basedOn w:val="a5"/>
    <w:next w:val="affb"/>
    <w:uiPriority w:val="59"/>
    <w:rsid w:val="00FE1CF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ipsy-tooltip">
    <w:name w:val="tipsy-tooltip"/>
    <w:basedOn w:val="a4"/>
    <w:rsid w:val="00FE1CF9"/>
  </w:style>
  <w:style w:type="paragraph" w:customStyle="1" w:styleId="docdata">
    <w:name w:val="docdata"/>
    <w:aliases w:val="docy,v5,7513,bqiaagaaeyqcaaagiaiaaao3ggaabcuaaaaaaaaaaaaaaaaaaaaaaaaaaaaaaaaaaaaaaaaaaaaaaaaaaaaaaaaaaaaaaaaaaaaaaaaaaaaaaaaaaaaaaaaaaaaaaaaaaaaaaaaaaaaaaaaaaaaaaaaaaaaaaaaaaaaaaaaaaaaaaaaaaaaaaaaaaaaaaaaaaaaaaaaaaaaaaaaaaaaaaaaaaaaaaaaaaaaaaaaa"/>
    <w:basedOn w:val="a3"/>
    <w:rsid w:val="00FE1CF9"/>
    <w:pPr>
      <w:spacing w:before="100" w:beforeAutospacing="1" w:after="100" w:afterAutospacing="1"/>
    </w:pPr>
    <w:rPr>
      <w:sz w:val="24"/>
      <w:szCs w:val="24"/>
    </w:rPr>
  </w:style>
  <w:style w:type="numbering" w:customStyle="1" w:styleId="171">
    <w:name w:val="Нет списка17"/>
    <w:next w:val="a6"/>
    <w:uiPriority w:val="99"/>
    <w:semiHidden/>
    <w:unhideWhenUsed/>
    <w:rsid w:val="006E3642"/>
  </w:style>
  <w:style w:type="table" w:customStyle="1" w:styleId="300">
    <w:name w:val="Сетка таблицы30"/>
    <w:basedOn w:val="a5"/>
    <w:next w:val="affb"/>
    <w:uiPriority w:val="59"/>
    <w:rsid w:val="006E3642"/>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0">
    <w:name w:val="Сетка таблицы116"/>
    <w:basedOn w:val="a5"/>
    <w:next w:val="affb"/>
    <w:uiPriority w:val="59"/>
    <w:rsid w:val="006E3642"/>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50">
    <w:name w:val="Сетка таблицы215"/>
    <w:basedOn w:val="a5"/>
    <w:next w:val="affb"/>
    <w:uiPriority w:val="59"/>
    <w:rsid w:val="006E3642"/>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81">
    <w:name w:val="Нет списка18"/>
    <w:next w:val="a6"/>
    <w:uiPriority w:val="99"/>
    <w:semiHidden/>
    <w:unhideWhenUsed/>
    <w:rsid w:val="002C62D8"/>
  </w:style>
  <w:style w:type="table" w:customStyle="1" w:styleId="360">
    <w:name w:val="Сетка таблицы36"/>
    <w:basedOn w:val="a5"/>
    <w:next w:val="affb"/>
    <w:uiPriority w:val="59"/>
    <w:rsid w:val="002C62D8"/>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0">
    <w:name w:val="Сетка таблицы117"/>
    <w:basedOn w:val="a5"/>
    <w:next w:val="affb"/>
    <w:uiPriority w:val="59"/>
    <w:rsid w:val="002C62D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0">
    <w:name w:val="Сетка таблицы216"/>
    <w:basedOn w:val="a5"/>
    <w:next w:val="affb"/>
    <w:uiPriority w:val="59"/>
    <w:rsid w:val="002C62D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91">
    <w:name w:val="Нет списка19"/>
    <w:next w:val="a6"/>
    <w:uiPriority w:val="99"/>
    <w:semiHidden/>
    <w:unhideWhenUsed/>
    <w:rsid w:val="00294075"/>
  </w:style>
  <w:style w:type="table" w:customStyle="1" w:styleId="370">
    <w:name w:val="Сетка таблицы37"/>
    <w:basedOn w:val="a5"/>
    <w:next w:val="affb"/>
    <w:uiPriority w:val="59"/>
    <w:rsid w:val="00294075"/>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0">
    <w:name w:val="Сетка таблицы118"/>
    <w:basedOn w:val="a5"/>
    <w:next w:val="affb"/>
    <w:uiPriority w:val="59"/>
    <w:rsid w:val="0029407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7">
    <w:name w:val="Сетка таблицы217"/>
    <w:basedOn w:val="a5"/>
    <w:next w:val="affb"/>
    <w:uiPriority w:val="59"/>
    <w:rsid w:val="0029407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04">
    <w:name w:val="Нет списка20"/>
    <w:next w:val="a6"/>
    <w:uiPriority w:val="99"/>
    <w:semiHidden/>
    <w:unhideWhenUsed/>
    <w:rsid w:val="00FE4CF0"/>
  </w:style>
  <w:style w:type="table" w:customStyle="1" w:styleId="380">
    <w:name w:val="Сетка таблицы38"/>
    <w:basedOn w:val="a5"/>
    <w:next w:val="affb"/>
    <w:uiPriority w:val="59"/>
    <w:rsid w:val="00FE4CF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0">
    <w:name w:val="Сетка таблицы119"/>
    <w:basedOn w:val="a5"/>
    <w:next w:val="affb"/>
    <w:uiPriority w:val="59"/>
    <w:rsid w:val="00FE4CF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
    <w:name w:val="Сетка таблицы218"/>
    <w:basedOn w:val="a5"/>
    <w:next w:val="affb"/>
    <w:uiPriority w:val="59"/>
    <w:rsid w:val="00FE4CF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22" w:unhideWhenUsed="0" w:qFormat="1"/>
    <w:lsdException w:name="Emphasis" w:semiHidden="0" w:uiPriority="2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uiPriority w:val="22"/>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uiPriority w:val="20"/>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0">
    <w:name w:val="Сетка таблицы27"/>
    <w:basedOn w:val="a5"/>
    <w:uiPriority w:val="59"/>
    <w:rsid w:val="000461A8"/>
    <w:rPr>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0">
    <w:name w:val="Сетка таблицы28"/>
    <w:basedOn w:val="a5"/>
    <w:uiPriority w:val="59"/>
    <w:rsid w:val="00BC719A"/>
    <w:rPr>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
    <w:name w:val="Сетка таблицы10"/>
    <w:basedOn w:val="a5"/>
    <w:next w:val="affb"/>
    <w:uiPriority w:val="59"/>
    <w:rsid w:val="003D2009"/>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
    <w:name w:val="Нет списка9"/>
    <w:next w:val="a6"/>
    <w:uiPriority w:val="99"/>
    <w:semiHidden/>
    <w:unhideWhenUsed/>
    <w:rsid w:val="004B6EB5"/>
  </w:style>
  <w:style w:type="table" w:customStyle="1" w:styleId="170">
    <w:name w:val="Сетка таблицы17"/>
    <w:basedOn w:val="a5"/>
    <w:next w:val="affb"/>
    <w:uiPriority w:val="59"/>
    <w:rsid w:val="004B6EB5"/>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0">
    <w:name w:val="Сетка таблицы18"/>
    <w:basedOn w:val="a5"/>
    <w:next w:val="affb"/>
    <w:uiPriority w:val="59"/>
    <w:rsid w:val="004B6EB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0">
    <w:name w:val="Сетка таблицы29"/>
    <w:basedOn w:val="a5"/>
    <w:next w:val="affb"/>
    <w:uiPriority w:val="59"/>
    <w:rsid w:val="004B6EB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0">
    <w:name w:val="Сетка таблицы19"/>
    <w:basedOn w:val="a5"/>
    <w:next w:val="affb"/>
    <w:uiPriority w:val="59"/>
    <w:rsid w:val="00D55BD8"/>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
    <w:name w:val="Нет списка10"/>
    <w:next w:val="a6"/>
    <w:uiPriority w:val="99"/>
    <w:semiHidden/>
    <w:unhideWhenUsed/>
    <w:rsid w:val="00FE1CF9"/>
  </w:style>
  <w:style w:type="table" w:customStyle="1" w:styleId="203">
    <w:name w:val="Сетка таблицы20"/>
    <w:basedOn w:val="a5"/>
    <w:next w:val="affb"/>
    <w:uiPriority w:val="59"/>
    <w:rsid w:val="00FE1CF9"/>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1">
    <w:name w:val="Сетка таблицы110"/>
    <w:basedOn w:val="a5"/>
    <w:next w:val="affb"/>
    <w:uiPriority w:val="59"/>
    <w:rsid w:val="00FE1CF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0">
    <w:name w:val="Сетка таблицы210"/>
    <w:basedOn w:val="a5"/>
    <w:next w:val="affb"/>
    <w:uiPriority w:val="59"/>
    <w:rsid w:val="00FE1CF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ipsy-tooltip">
    <w:name w:val="tipsy-tooltip"/>
    <w:basedOn w:val="a4"/>
    <w:rsid w:val="00FE1CF9"/>
  </w:style>
  <w:style w:type="paragraph" w:customStyle="1" w:styleId="docdata">
    <w:name w:val="docdata"/>
    <w:aliases w:val="docy,v5,7513,bqiaagaaeyqcaaagiaiaaao3ggaabcuaaaaaaaaaaaaaaaaaaaaaaaaaaaaaaaaaaaaaaaaaaaaaaaaaaaaaaaaaaaaaaaaaaaaaaaaaaaaaaaaaaaaaaaaaaaaaaaaaaaaaaaaaaaaaaaaaaaaaaaaaaaaaaaaaaaaaaaaaaaaaaaaaaaaaaaaaaaaaaaaaaaaaaaaaaaaaaaaaaaaaaaaaaaaaaaaaaaaaaaaa"/>
    <w:basedOn w:val="a3"/>
    <w:rsid w:val="00FE1CF9"/>
    <w:pPr>
      <w:spacing w:before="100" w:beforeAutospacing="1" w:after="100" w:afterAutospacing="1"/>
    </w:pPr>
    <w:rPr>
      <w:sz w:val="24"/>
      <w:szCs w:val="24"/>
    </w:rPr>
  </w:style>
  <w:style w:type="numbering" w:customStyle="1" w:styleId="171">
    <w:name w:val="Нет списка17"/>
    <w:next w:val="a6"/>
    <w:uiPriority w:val="99"/>
    <w:semiHidden/>
    <w:unhideWhenUsed/>
    <w:rsid w:val="006E3642"/>
  </w:style>
  <w:style w:type="table" w:customStyle="1" w:styleId="300">
    <w:name w:val="Сетка таблицы30"/>
    <w:basedOn w:val="a5"/>
    <w:next w:val="affb"/>
    <w:uiPriority w:val="59"/>
    <w:rsid w:val="006E3642"/>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0">
    <w:name w:val="Сетка таблицы116"/>
    <w:basedOn w:val="a5"/>
    <w:next w:val="affb"/>
    <w:uiPriority w:val="59"/>
    <w:rsid w:val="006E3642"/>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50">
    <w:name w:val="Сетка таблицы215"/>
    <w:basedOn w:val="a5"/>
    <w:next w:val="affb"/>
    <w:uiPriority w:val="59"/>
    <w:rsid w:val="006E3642"/>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81">
    <w:name w:val="Нет списка18"/>
    <w:next w:val="a6"/>
    <w:uiPriority w:val="99"/>
    <w:semiHidden/>
    <w:unhideWhenUsed/>
    <w:rsid w:val="002C62D8"/>
  </w:style>
  <w:style w:type="table" w:customStyle="1" w:styleId="360">
    <w:name w:val="Сетка таблицы36"/>
    <w:basedOn w:val="a5"/>
    <w:next w:val="affb"/>
    <w:uiPriority w:val="59"/>
    <w:rsid w:val="002C62D8"/>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0">
    <w:name w:val="Сетка таблицы117"/>
    <w:basedOn w:val="a5"/>
    <w:next w:val="affb"/>
    <w:uiPriority w:val="59"/>
    <w:rsid w:val="002C62D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0">
    <w:name w:val="Сетка таблицы216"/>
    <w:basedOn w:val="a5"/>
    <w:next w:val="affb"/>
    <w:uiPriority w:val="59"/>
    <w:rsid w:val="002C62D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91">
    <w:name w:val="Нет списка19"/>
    <w:next w:val="a6"/>
    <w:uiPriority w:val="99"/>
    <w:semiHidden/>
    <w:unhideWhenUsed/>
    <w:rsid w:val="00294075"/>
  </w:style>
  <w:style w:type="table" w:customStyle="1" w:styleId="370">
    <w:name w:val="Сетка таблицы37"/>
    <w:basedOn w:val="a5"/>
    <w:next w:val="affb"/>
    <w:uiPriority w:val="59"/>
    <w:rsid w:val="00294075"/>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0">
    <w:name w:val="Сетка таблицы118"/>
    <w:basedOn w:val="a5"/>
    <w:next w:val="affb"/>
    <w:uiPriority w:val="59"/>
    <w:rsid w:val="0029407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7">
    <w:name w:val="Сетка таблицы217"/>
    <w:basedOn w:val="a5"/>
    <w:next w:val="affb"/>
    <w:uiPriority w:val="59"/>
    <w:rsid w:val="0029407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04">
    <w:name w:val="Нет списка20"/>
    <w:next w:val="a6"/>
    <w:uiPriority w:val="99"/>
    <w:semiHidden/>
    <w:unhideWhenUsed/>
    <w:rsid w:val="00FE4CF0"/>
  </w:style>
  <w:style w:type="table" w:customStyle="1" w:styleId="380">
    <w:name w:val="Сетка таблицы38"/>
    <w:basedOn w:val="a5"/>
    <w:next w:val="affb"/>
    <w:uiPriority w:val="59"/>
    <w:rsid w:val="00FE4CF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0">
    <w:name w:val="Сетка таблицы119"/>
    <w:basedOn w:val="a5"/>
    <w:next w:val="affb"/>
    <w:uiPriority w:val="59"/>
    <w:rsid w:val="00FE4CF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
    <w:name w:val="Сетка таблицы218"/>
    <w:basedOn w:val="a5"/>
    <w:next w:val="affb"/>
    <w:uiPriority w:val="59"/>
    <w:rsid w:val="00FE4CF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0330160">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55621233">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58077238">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 w:id="1644120877">
          <w:marLeft w:val="0"/>
          <w:marRight w:val="0"/>
          <w:marTop w:val="0"/>
          <w:marBottom w:val="0"/>
          <w:divBdr>
            <w:top w:val="none" w:sz="0" w:space="0" w:color="auto"/>
            <w:left w:val="none" w:sz="0" w:space="0" w:color="auto"/>
            <w:bottom w:val="none" w:sz="0" w:space="0" w:color="auto"/>
            <w:right w:val="none" w:sz="0" w:space="0" w:color="auto"/>
          </w:divBdr>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66061981">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1521869">
      <w:bodyDiv w:val="1"/>
      <w:marLeft w:val="0"/>
      <w:marRight w:val="0"/>
      <w:marTop w:val="0"/>
      <w:marBottom w:val="0"/>
      <w:divBdr>
        <w:top w:val="none" w:sz="0" w:space="0" w:color="auto"/>
        <w:left w:val="none" w:sz="0" w:space="0" w:color="auto"/>
        <w:bottom w:val="none" w:sz="0" w:space="0" w:color="auto"/>
        <w:right w:val="none" w:sz="0" w:space="0" w:color="auto"/>
      </w:divBdr>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49701973">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1122071040">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38435308">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1658805">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70949526">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326123">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1487478516">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474065">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14744856">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492595151">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33261022">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FE143D-6617-42AA-88E0-259B8DBD35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4</Pages>
  <Words>1660</Words>
  <Characters>9463</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11101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Еремеева А.С.</dc:creator>
  <cp:lastModifiedBy>Лебедев</cp:lastModifiedBy>
  <cp:revision>50</cp:revision>
  <cp:lastPrinted>2024-03-14T11:27:00Z</cp:lastPrinted>
  <dcterms:created xsi:type="dcterms:W3CDTF">2025-05-13T12:18:00Z</dcterms:created>
  <dcterms:modified xsi:type="dcterms:W3CDTF">2026-06-17T11:49:00Z</dcterms:modified>
</cp:coreProperties>
</file>