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9A452" w14:textId="77777777" w:rsidR="00DB60AE" w:rsidRPr="00DB60AE" w:rsidRDefault="00E274C3" w:rsidP="00DB60AE">
      <w:pPr>
        <w:widowControl/>
        <w:autoSpaceDE/>
        <w:autoSpaceDN/>
        <w:adjustRightInd/>
        <w:ind w:firstLine="709"/>
        <w:jc w:val="center"/>
        <w:rPr>
          <w:rFonts w:ascii="Times New Roman" w:hAnsi="Times New Roman" w:cs="Times New Roman"/>
          <w:b/>
          <w:sz w:val="24"/>
          <w:szCs w:val="24"/>
        </w:rPr>
      </w:pPr>
      <w:r w:rsidRPr="00DB60AE">
        <w:rPr>
          <w:rFonts w:ascii="Times New Roman" w:hAnsi="Times New Roman" w:cs="Times New Roman"/>
          <w:b/>
          <w:sz w:val="24"/>
          <w:szCs w:val="24"/>
        </w:rPr>
        <w:t>Контракт</w:t>
      </w:r>
      <w:r w:rsidR="00DB60AE" w:rsidRPr="00DB60AE">
        <w:rPr>
          <w:rFonts w:ascii="Times New Roman" w:hAnsi="Times New Roman" w:cs="Times New Roman"/>
          <w:b/>
          <w:sz w:val="24"/>
          <w:szCs w:val="24"/>
        </w:rPr>
        <w:t xml:space="preserve"> № _______</w:t>
      </w:r>
    </w:p>
    <w:p w14:paraId="4B71BDD9" w14:textId="0A013641" w:rsidR="00DB60AE" w:rsidRPr="00DB60AE" w:rsidRDefault="00DB60AE" w:rsidP="00DB60AE">
      <w:pPr>
        <w:widowControl/>
        <w:autoSpaceDE/>
        <w:autoSpaceDN/>
        <w:adjustRightInd/>
        <w:ind w:firstLine="709"/>
        <w:jc w:val="center"/>
        <w:rPr>
          <w:rFonts w:ascii="Times New Roman" w:hAnsi="Times New Roman" w:cs="Times New Roman"/>
          <w:sz w:val="24"/>
          <w:szCs w:val="24"/>
        </w:rPr>
      </w:pPr>
      <w:r w:rsidRPr="00DB60AE">
        <w:rPr>
          <w:rFonts w:ascii="Times New Roman" w:hAnsi="Times New Roman" w:cs="Times New Roman"/>
          <w:b/>
          <w:sz w:val="24"/>
          <w:szCs w:val="24"/>
        </w:rPr>
        <w:t>на оказание услуг п</w:t>
      </w:r>
      <w:r w:rsidR="00C02629">
        <w:rPr>
          <w:rFonts w:ascii="Times New Roman" w:hAnsi="Times New Roman" w:cs="Times New Roman"/>
          <w:b/>
          <w:sz w:val="24"/>
          <w:szCs w:val="24"/>
        </w:rPr>
        <w:t>о разработке паспортов отходов</w:t>
      </w:r>
    </w:p>
    <w:p w14:paraId="658D026D" w14:textId="77777777" w:rsidR="00DB60AE" w:rsidRPr="00DB60AE" w:rsidRDefault="00DB60AE" w:rsidP="00DB60AE">
      <w:pPr>
        <w:widowControl/>
        <w:autoSpaceDE/>
        <w:autoSpaceDN/>
        <w:adjustRightInd/>
        <w:ind w:firstLine="709"/>
        <w:jc w:val="center"/>
        <w:rPr>
          <w:rFonts w:ascii="Times New Roman" w:hAnsi="Times New Roman" w:cs="Times New Roman"/>
          <w:b/>
          <w:sz w:val="24"/>
          <w:szCs w:val="24"/>
        </w:rPr>
      </w:pPr>
      <w:r w:rsidRPr="00DB60AE">
        <w:rPr>
          <w:rFonts w:ascii="Times New Roman" w:hAnsi="Times New Roman" w:cs="Times New Roman"/>
          <w:b/>
          <w:sz w:val="24"/>
          <w:szCs w:val="24"/>
        </w:rPr>
        <w:t xml:space="preserve">ИКЗ </w:t>
      </w:r>
      <w:r w:rsidR="0065693D" w:rsidRPr="0065693D">
        <w:rPr>
          <w:rFonts w:ascii="Times New Roman" w:hAnsi="Times New Roman" w:cs="Times New Roman"/>
          <w:b/>
          <w:sz w:val="24"/>
          <w:szCs w:val="24"/>
        </w:rPr>
        <w:t>262783833354778420100100060000000244</w:t>
      </w:r>
    </w:p>
    <w:p w14:paraId="6DA2EC35" w14:textId="77777777" w:rsidR="00DB60AE" w:rsidRPr="00DB60AE" w:rsidRDefault="00DB60AE" w:rsidP="00DB60AE">
      <w:pPr>
        <w:widowControl/>
        <w:autoSpaceDE/>
        <w:autoSpaceDN/>
        <w:adjustRightInd/>
        <w:ind w:firstLine="709"/>
        <w:jc w:val="both"/>
        <w:rPr>
          <w:rFonts w:ascii="Times New Roman" w:hAnsi="Times New Roman" w:cs="Times New Roman"/>
          <w:sz w:val="24"/>
          <w:szCs w:val="24"/>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DB60AE" w:rsidRPr="00DB60AE" w14:paraId="6215C229" w14:textId="77777777" w:rsidTr="00D176AF">
        <w:tc>
          <w:tcPr>
            <w:tcW w:w="0" w:type="auto"/>
            <w:hideMark/>
          </w:tcPr>
          <w:p w14:paraId="1E4C9A94" w14:textId="77777777" w:rsidR="00DB60AE" w:rsidRPr="00DB60AE" w:rsidRDefault="00DB60AE" w:rsidP="00DB60AE">
            <w:pPr>
              <w:widowControl/>
              <w:autoSpaceDE/>
              <w:autoSpaceDN/>
              <w:adjustRightInd/>
              <w:jc w:val="both"/>
              <w:rPr>
                <w:rFonts w:ascii="Times New Roman" w:hAnsi="Times New Roman" w:cs="Times New Roman"/>
                <w:sz w:val="24"/>
                <w:szCs w:val="24"/>
              </w:rPr>
            </w:pPr>
            <w:r w:rsidRPr="00DB60AE">
              <w:rPr>
                <w:rFonts w:ascii="Times New Roman" w:hAnsi="Times New Roman" w:cs="Times New Roman"/>
                <w:sz w:val="24"/>
                <w:szCs w:val="24"/>
              </w:rPr>
              <w:t>г. Санкт-Петербург</w:t>
            </w:r>
          </w:p>
        </w:tc>
        <w:tc>
          <w:tcPr>
            <w:tcW w:w="6691" w:type="dxa"/>
            <w:hideMark/>
          </w:tcPr>
          <w:p w14:paraId="7BD2D3D6" w14:textId="384069BE" w:rsidR="00DB60AE" w:rsidRPr="00DB60AE" w:rsidRDefault="00E274C3" w:rsidP="00DB60AE">
            <w:pPr>
              <w:widowControl/>
              <w:autoSpaceDE/>
              <w:autoSpaceDN/>
              <w:adjustRightInd/>
              <w:ind w:firstLine="709"/>
              <w:jc w:val="right"/>
              <w:rPr>
                <w:rFonts w:ascii="Times New Roman" w:hAnsi="Times New Roman" w:cs="Times New Roman"/>
                <w:sz w:val="24"/>
                <w:szCs w:val="24"/>
              </w:rPr>
            </w:pPr>
            <w:r>
              <w:rPr>
                <w:rFonts w:ascii="Times New Roman" w:hAnsi="Times New Roman" w:cs="Times New Roman"/>
                <w:sz w:val="24"/>
                <w:szCs w:val="24"/>
              </w:rPr>
              <w:t>«__» _____________ 202</w:t>
            </w:r>
            <w:r w:rsidR="00C02629">
              <w:rPr>
                <w:rFonts w:ascii="Times New Roman" w:hAnsi="Times New Roman" w:cs="Times New Roman"/>
                <w:sz w:val="24"/>
                <w:szCs w:val="24"/>
              </w:rPr>
              <w:t>6</w:t>
            </w:r>
            <w:r w:rsidR="00DB60AE" w:rsidRPr="00DB60AE">
              <w:rPr>
                <w:rFonts w:ascii="Times New Roman" w:hAnsi="Times New Roman" w:cs="Times New Roman"/>
                <w:sz w:val="24"/>
                <w:szCs w:val="24"/>
              </w:rPr>
              <w:t xml:space="preserve"> г.</w:t>
            </w:r>
          </w:p>
        </w:tc>
      </w:tr>
    </w:tbl>
    <w:p w14:paraId="77C67DD3" w14:textId="77777777" w:rsidR="00DB60AE" w:rsidRPr="00DB60AE" w:rsidRDefault="00DB60AE" w:rsidP="00DB60AE">
      <w:pPr>
        <w:widowControl/>
        <w:autoSpaceDE/>
        <w:autoSpaceDN/>
        <w:adjustRightInd/>
        <w:ind w:firstLine="709"/>
        <w:jc w:val="both"/>
        <w:rPr>
          <w:rFonts w:ascii="Times New Roman" w:hAnsi="Times New Roman" w:cs="Times New Roman"/>
          <w:sz w:val="24"/>
          <w:szCs w:val="24"/>
        </w:rPr>
      </w:pPr>
    </w:p>
    <w:p w14:paraId="14D60D2D" w14:textId="59576DBC" w:rsidR="00DB60AE" w:rsidRPr="00DB60AE" w:rsidRDefault="00DB60AE" w:rsidP="00DB60AE">
      <w:pPr>
        <w:widowControl/>
        <w:autoSpaceDE/>
        <w:autoSpaceDN/>
        <w:adjustRightInd/>
        <w:ind w:firstLine="709"/>
        <w:jc w:val="both"/>
        <w:rPr>
          <w:rFonts w:ascii="Times New Roman" w:hAnsi="Times New Roman" w:cs="Times New Roman"/>
          <w:color w:val="000000"/>
          <w:sz w:val="24"/>
          <w:szCs w:val="24"/>
        </w:rPr>
      </w:pPr>
      <w:r w:rsidRPr="00DB60AE">
        <w:rPr>
          <w:rFonts w:ascii="Times New Roman" w:hAnsi="Times New Roman" w:cs="Times New Roman"/>
          <w:color w:val="000000"/>
          <w:sz w:val="24"/>
          <w:szCs w:val="24"/>
        </w:rPr>
        <w:t xml:space="preserve">Санкт-Петербургское государственное бюджетное образовательное учреждение дополнительного профессионального образования «Корпоративный университет Администрации Санкт-Петербурга - центр развития компетенций государственных и муниципальных служащих», именуемое в дальнейшем «Заказчик», в лице директора Ребко Эльвиры Михайловны, действующего на основании устава и приказа Администрации Губернатора Санкт-Петербурга </w:t>
      </w:r>
      <w:r w:rsidR="00605100">
        <w:rPr>
          <w:rFonts w:ascii="Times New Roman" w:hAnsi="Times New Roman" w:cs="Times New Roman"/>
          <w:color w:val="000000"/>
          <w:sz w:val="24"/>
          <w:szCs w:val="24"/>
        </w:rPr>
        <w:br/>
      </w:r>
      <w:r w:rsidR="0065693D" w:rsidRPr="0065693D">
        <w:rPr>
          <w:rFonts w:ascii="Times New Roman" w:hAnsi="Times New Roman" w:cs="Times New Roman"/>
          <w:color w:val="000000"/>
          <w:sz w:val="24"/>
          <w:szCs w:val="24"/>
        </w:rPr>
        <w:t>от 02.12.2025 года № 1039-пк</w:t>
      </w:r>
      <w:r w:rsidR="00E274C3" w:rsidRPr="00E274C3">
        <w:rPr>
          <w:rFonts w:ascii="Times New Roman" w:hAnsi="Times New Roman" w:cs="Times New Roman"/>
          <w:color w:val="000000"/>
          <w:sz w:val="24"/>
          <w:szCs w:val="24"/>
        </w:rPr>
        <w:t>, с одно</w:t>
      </w:r>
      <w:bookmarkStart w:id="0" w:name="_GoBack"/>
      <w:bookmarkEnd w:id="0"/>
      <w:r w:rsidR="00E274C3" w:rsidRPr="00E274C3">
        <w:rPr>
          <w:rFonts w:ascii="Times New Roman" w:hAnsi="Times New Roman" w:cs="Times New Roman"/>
          <w:color w:val="000000"/>
          <w:sz w:val="24"/>
          <w:szCs w:val="24"/>
        </w:rPr>
        <w:t>й стороны, и _____________________________________________, именуемый в дальнейшем «Исполнитель», действующий на основании ______________________________________,</w:t>
      </w:r>
      <w:r w:rsidRPr="00DB60AE">
        <w:rPr>
          <w:rFonts w:ascii="Times New Roman" w:hAnsi="Times New Roman" w:cs="Times New Roman"/>
          <w:color w:val="000000"/>
          <w:sz w:val="24"/>
          <w:szCs w:val="24"/>
        </w:rPr>
        <w:t xml:space="preserve"> с другой стороны, вместе и каждая в отдельности именуемые в дальнейшем «Стороны» и «Сторона» соответственно в соответствии с пунктом п. 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w:t>
      </w:r>
      <w:r w:rsidR="0028562B" w:rsidRPr="00DB60AE">
        <w:rPr>
          <w:rFonts w:ascii="Times New Roman" w:hAnsi="Times New Roman" w:cs="Times New Roman"/>
          <w:color w:val="000000"/>
          <w:sz w:val="24"/>
          <w:szCs w:val="24"/>
        </w:rPr>
        <w:t xml:space="preserve"> </w:t>
      </w:r>
      <w:r w:rsidRPr="00DB60AE">
        <w:rPr>
          <w:rFonts w:ascii="Times New Roman" w:hAnsi="Times New Roman" w:cs="Times New Roman"/>
          <w:color w:val="000000"/>
          <w:sz w:val="24"/>
          <w:szCs w:val="24"/>
        </w:rPr>
        <w:t>о нижеследующем:</w:t>
      </w:r>
    </w:p>
    <w:p w14:paraId="72C44532" w14:textId="77777777" w:rsidR="00EA2E0E" w:rsidRPr="00C77796" w:rsidRDefault="00EA2E0E" w:rsidP="00FC32AE">
      <w:pPr>
        <w:pStyle w:val="12"/>
        <w:widowControl/>
        <w:ind w:right="21" w:firstLine="709"/>
        <w:jc w:val="both"/>
        <w:rPr>
          <w:sz w:val="24"/>
          <w:szCs w:val="24"/>
        </w:rPr>
      </w:pPr>
    </w:p>
    <w:p w14:paraId="6E9F84CD" w14:textId="77777777" w:rsidR="00397ABA" w:rsidRPr="0065693D" w:rsidRDefault="00D85152" w:rsidP="0065693D">
      <w:pPr>
        <w:pStyle w:val="12"/>
        <w:widowControl/>
        <w:numPr>
          <w:ilvl w:val="0"/>
          <w:numId w:val="3"/>
        </w:numPr>
        <w:shd w:val="clear" w:color="auto" w:fill="FFFFFF"/>
        <w:ind w:right="21"/>
        <w:jc w:val="center"/>
        <w:rPr>
          <w:b/>
          <w:sz w:val="24"/>
          <w:szCs w:val="24"/>
        </w:rPr>
      </w:pPr>
      <w:r w:rsidRPr="00C77796">
        <w:rPr>
          <w:b/>
          <w:sz w:val="24"/>
          <w:szCs w:val="24"/>
        </w:rPr>
        <w:t>Предмет контракта</w:t>
      </w:r>
    </w:p>
    <w:p w14:paraId="78B68D34" w14:textId="56793E41" w:rsidR="0035049A" w:rsidRPr="00C77796" w:rsidRDefault="0035049A" w:rsidP="0035049A">
      <w:pPr>
        <w:ind w:firstLine="709"/>
        <w:jc w:val="both"/>
        <w:rPr>
          <w:rFonts w:ascii="Times New Roman" w:hAnsi="Times New Roman" w:cs="Times New Roman"/>
          <w:snapToGrid w:val="0"/>
          <w:sz w:val="24"/>
          <w:szCs w:val="24"/>
        </w:rPr>
      </w:pPr>
      <w:r w:rsidRPr="00C77796">
        <w:rPr>
          <w:rFonts w:ascii="Times New Roman" w:hAnsi="Times New Roman" w:cs="Times New Roman"/>
          <w:snapToGrid w:val="0"/>
          <w:sz w:val="24"/>
          <w:szCs w:val="24"/>
        </w:rPr>
        <w:t>1.1</w:t>
      </w:r>
      <w:r w:rsidR="00C02629">
        <w:rPr>
          <w:rFonts w:ascii="Times New Roman" w:hAnsi="Times New Roman" w:cs="Times New Roman"/>
          <w:snapToGrid w:val="0"/>
          <w:sz w:val="24"/>
          <w:szCs w:val="24"/>
        </w:rPr>
        <w:t>.</w:t>
      </w:r>
      <w:r w:rsidR="00C02629" w:rsidRPr="00C02629">
        <w:rPr>
          <w:rFonts w:ascii="Times New Roman" w:hAnsi="Times New Roman" w:cs="Times New Roman"/>
          <w:snapToGrid w:val="0"/>
          <w:sz w:val="24"/>
          <w:szCs w:val="24"/>
        </w:rPr>
        <w:t xml:space="preserve"> </w:t>
      </w:r>
      <w:r w:rsidR="00C02629" w:rsidRPr="00085C8F">
        <w:rPr>
          <w:rFonts w:ascii="Times New Roman" w:hAnsi="Times New Roman" w:cs="Times New Roman"/>
          <w:snapToGrid w:val="0"/>
          <w:sz w:val="24"/>
          <w:szCs w:val="24"/>
        </w:rPr>
        <w:t>Исполнитель обязуется по заданию Заказчика оказать услуги по разработке паспортов отходов выбывшего из эксплуатации, либо непригодного к использованию и списанного имущества, являющегося отходами с момента списания (далее – отходы) и/или обеспечить оказание услуг привлеченными организациями (</w:t>
      </w:r>
      <w:proofErr w:type="spellStart"/>
      <w:r w:rsidR="00C02629" w:rsidRPr="00085C8F">
        <w:rPr>
          <w:rFonts w:ascii="Times New Roman" w:hAnsi="Times New Roman" w:cs="Times New Roman"/>
          <w:snapToGrid w:val="0"/>
          <w:sz w:val="24"/>
          <w:szCs w:val="24"/>
        </w:rPr>
        <w:t>субисполнителями</w:t>
      </w:r>
      <w:proofErr w:type="spellEnd"/>
      <w:r w:rsidR="00C02629" w:rsidRPr="00085C8F">
        <w:rPr>
          <w:rFonts w:ascii="Times New Roman" w:hAnsi="Times New Roman" w:cs="Times New Roman"/>
          <w:snapToGrid w:val="0"/>
          <w:sz w:val="24"/>
          <w:szCs w:val="24"/>
        </w:rPr>
        <w:t>) или специалистами на условиях, предусмотренных настоящим контрактом, в соответствии с техническим заданием, являющимся приложением 1 к настоящему контракту (далее – приложение 1), а Заказчик обязуется обеспечить оплату надлежащим образом оказанных и принятых услуг в соответствии с расчетом цены контракта, являющимся приложением 2 к настоящему контракту (далее – приложение 2).  </w:t>
      </w:r>
    </w:p>
    <w:p w14:paraId="0E53F0EA" w14:textId="77777777" w:rsidR="00DB6AF7" w:rsidRPr="00C77796" w:rsidRDefault="0035049A" w:rsidP="0035049A">
      <w:pPr>
        <w:ind w:firstLine="709"/>
        <w:jc w:val="both"/>
        <w:rPr>
          <w:rFonts w:ascii="Times New Roman" w:hAnsi="Times New Roman" w:cs="Times New Roman"/>
          <w:snapToGrid w:val="0"/>
          <w:sz w:val="24"/>
          <w:szCs w:val="24"/>
        </w:rPr>
      </w:pPr>
      <w:r w:rsidRPr="00C77796">
        <w:rPr>
          <w:rFonts w:ascii="Times New Roman" w:hAnsi="Times New Roman" w:cs="Times New Roman"/>
          <w:snapToGrid w:val="0"/>
          <w:sz w:val="24"/>
          <w:szCs w:val="24"/>
        </w:rPr>
        <w:t>1.2.</w:t>
      </w:r>
      <w:r w:rsidR="000D0538" w:rsidRPr="00C77796">
        <w:rPr>
          <w:rFonts w:ascii="Times New Roman" w:hAnsi="Times New Roman" w:cs="Times New Roman"/>
          <w:snapToGrid w:val="0"/>
          <w:sz w:val="24"/>
          <w:szCs w:val="24"/>
        </w:rPr>
        <w:t> </w:t>
      </w:r>
      <w:r w:rsidR="00DB6AF7" w:rsidRPr="00C77796">
        <w:rPr>
          <w:rFonts w:ascii="Times New Roman" w:hAnsi="Times New Roman" w:cs="Times New Roman"/>
          <w:snapToGrid w:val="0"/>
          <w:sz w:val="24"/>
          <w:szCs w:val="24"/>
        </w:rPr>
        <w:t xml:space="preserve">Требования к оказываемым Исполнителем услугам определяются </w:t>
      </w:r>
      <w:r w:rsidR="001C15FC" w:rsidRPr="00C77796">
        <w:rPr>
          <w:rFonts w:ascii="Times New Roman" w:hAnsi="Times New Roman" w:cs="Times New Roman"/>
          <w:snapToGrid w:val="0"/>
          <w:sz w:val="24"/>
          <w:szCs w:val="24"/>
        </w:rPr>
        <w:t>приложением</w:t>
      </w:r>
      <w:r w:rsidR="0074607D" w:rsidRPr="00C77796">
        <w:rPr>
          <w:rFonts w:ascii="Times New Roman" w:hAnsi="Times New Roman" w:cs="Times New Roman"/>
          <w:snapToGrid w:val="0"/>
          <w:sz w:val="24"/>
          <w:szCs w:val="24"/>
        </w:rPr>
        <w:t> </w:t>
      </w:r>
      <w:r w:rsidR="00DB6AF7" w:rsidRPr="00C77796">
        <w:rPr>
          <w:rFonts w:ascii="Times New Roman" w:hAnsi="Times New Roman" w:cs="Times New Roman"/>
          <w:snapToGrid w:val="0"/>
          <w:sz w:val="24"/>
          <w:szCs w:val="24"/>
        </w:rPr>
        <w:t xml:space="preserve">1 </w:t>
      </w:r>
      <w:r w:rsidR="00E42A8E" w:rsidRPr="00C77796">
        <w:rPr>
          <w:rFonts w:ascii="Times New Roman" w:hAnsi="Times New Roman" w:cs="Times New Roman"/>
          <w:snapToGrid w:val="0"/>
          <w:sz w:val="24"/>
          <w:szCs w:val="24"/>
        </w:rPr>
        <w:br/>
      </w:r>
      <w:r w:rsidR="00DB6AF7" w:rsidRPr="00C77796">
        <w:rPr>
          <w:rFonts w:ascii="Times New Roman" w:hAnsi="Times New Roman" w:cs="Times New Roman"/>
          <w:snapToGrid w:val="0"/>
          <w:sz w:val="24"/>
          <w:szCs w:val="24"/>
        </w:rPr>
        <w:t xml:space="preserve">к </w:t>
      </w:r>
      <w:r w:rsidR="006235A6" w:rsidRPr="00C77796">
        <w:rPr>
          <w:rFonts w:ascii="Times New Roman" w:hAnsi="Times New Roman" w:cs="Times New Roman"/>
          <w:snapToGrid w:val="0"/>
          <w:sz w:val="24"/>
          <w:szCs w:val="24"/>
        </w:rPr>
        <w:t>контракт</w:t>
      </w:r>
      <w:r w:rsidR="00EA2E0E" w:rsidRPr="00C77796">
        <w:rPr>
          <w:rFonts w:ascii="Times New Roman" w:hAnsi="Times New Roman" w:cs="Times New Roman"/>
          <w:snapToGrid w:val="0"/>
          <w:sz w:val="24"/>
          <w:szCs w:val="24"/>
        </w:rPr>
        <w:t>у</w:t>
      </w:r>
      <w:r w:rsidR="00DB6AF7" w:rsidRPr="00C77796">
        <w:rPr>
          <w:rFonts w:ascii="Times New Roman" w:hAnsi="Times New Roman" w:cs="Times New Roman"/>
          <w:snapToGrid w:val="0"/>
          <w:sz w:val="24"/>
          <w:szCs w:val="24"/>
        </w:rPr>
        <w:t xml:space="preserve">, условиями </w:t>
      </w:r>
      <w:r w:rsidR="006235A6" w:rsidRPr="00C77796">
        <w:rPr>
          <w:rFonts w:ascii="Times New Roman" w:hAnsi="Times New Roman" w:cs="Times New Roman"/>
          <w:snapToGrid w:val="0"/>
          <w:sz w:val="24"/>
          <w:szCs w:val="24"/>
        </w:rPr>
        <w:t>контракт</w:t>
      </w:r>
      <w:r w:rsidR="00EA2E0E" w:rsidRPr="00C77796">
        <w:rPr>
          <w:rFonts w:ascii="Times New Roman" w:hAnsi="Times New Roman" w:cs="Times New Roman"/>
          <w:snapToGrid w:val="0"/>
          <w:sz w:val="24"/>
          <w:szCs w:val="24"/>
        </w:rPr>
        <w:t>а</w:t>
      </w:r>
      <w:r w:rsidR="00DB6AF7" w:rsidRPr="00C77796">
        <w:rPr>
          <w:rFonts w:ascii="Times New Roman" w:hAnsi="Times New Roman" w:cs="Times New Roman"/>
          <w:snapToGrid w:val="0"/>
          <w:sz w:val="24"/>
          <w:szCs w:val="24"/>
        </w:rPr>
        <w:t xml:space="preserve">, обязательными требованиями </w:t>
      </w:r>
      <w:r w:rsidR="00EA2E0E" w:rsidRPr="00C77796">
        <w:rPr>
          <w:rFonts w:ascii="Times New Roman" w:hAnsi="Times New Roman" w:cs="Times New Roman"/>
          <w:snapToGrid w:val="0"/>
          <w:sz w:val="24"/>
          <w:szCs w:val="24"/>
        </w:rPr>
        <w:t xml:space="preserve">(правилами </w:t>
      </w:r>
      <w:r w:rsidR="00DB6AF7" w:rsidRPr="00C77796">
        <w:rPr>
          <w:rFonts w:ascii="Times New Roman" w:hAnsi="Times New Roman" w:cs="Times New Roman"/>
          <w:snapToGrid w:val="0"/>
          <w:sz w:val="24"/>
          <w:szCs w:val="24"/>
        </w:rPr>
        <w:t>и стандартами), устанавливаемыми к услугам данного рода</w:t>
      </w:r>
      <w:r w:rsidR="00BD7679" w:rsidRPr="00C77796">
        <w:rPr>
          <w:rFonts w:ascii="Times New Roman" w:hAnsi="Times New Roman" w:cs="Times New Roman"/>
          <w:snapToGrid w:val="0"/>
          <w:sz w:val="24"/>
          <w:szCs w:val="24"/>
        </w:rPr>
        <w:t>.</w:t>
      </w:r>
    </w:p>
    <w:p w14:paraId="454DFF93" w14:textId="77777777" w:rsidR="00782559" w:rsidRPr="00C77796" w:rsidRDefault="00782559" w:rsidP="008B2B82">
      <w:pPr>
        <w:widowControl/>
        <w:ind w:right="-54"/>
        <w:jc w:val="center"/>
        <w:rPr>
          <w:rFonts w:ascii="Times New Roman" w:hAnsi="Times New Roman" w:cs="Times New Roman"/>
          <w:snapToGrid w:val="0"/>
          <w:sz w:val="24"/>
          <w:szCs w:val="24"/>
        </w:rPr>
      </w:pPr>
    </w:p>
    <w:p w14:paraId="5C527794" w14:textId="77777777" w:rsidR="00E4078E" w:rsidRPr="0065693D" w:rsidRDefault="00F61256" w:rsidP="0065693D">
      <w:pPr>
        <w:widowControl/>
        <w:numPr>
          <w:ilvl w:val="0"/>
          <w:numId w:val="3"/>
        </w:numPr>
        <w:ind w:right="-54"/>
        <w:jc w:val="center"/>
        <w:rPr>
          <w:rFonts w:ascii="Times New Roman" w:hAnsi="Times New Roman" w:cs="Times New Roman"/>
          <w:b/>
          <w:sz w:val="24"/>
          <w:szCs w:val="24"/>
        </w:rPr>
      </w:pPr>
      <w:r w:rsidRPr="00C77796">
        <w:rPr>
          <w:rFonts w:ascii="Times New Roman" w:hAnsi="Times New Roman" w:cs="Times New Roman"/>
          <w:b/>
          <w:sz w:val="24"/>
          <w:szCs w:val="24"/>
        </w:rPr>
        <w:t>Права и обязанности сторон</w:t>
      </w:r>
    </w:p>
    <w:p w14:paraId="62C2460D"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2.1. Заказчик вправе:</w:t>
      </w:r>
    </w:p>
    <w:p w14:paraId="52064008"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2.1.1. Требовать надлежащего исполнения Исполнителем обязательств в соответствии</w:t>
      </w:r>
      <w:r w:rsidRPr="00DB60AE">
        <w:rPr>
          <w:rFonts w:ascii="Times New Roman" w:hAnsi="Times New Roman" w:cs="Times New Roman"/>
          <w:sz w:val="24"/>
          <w:szCs w:val="24"/>
        </w:rPr>
        <w:br/>
        <w:t>с контрактом.</w:t>
      </w:r>
    </w:p>
    <w:p w14:paraId="54D34E8B"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2.1.2. Требовать представления надлежащим образом оформленных отчетных </w:t>
      </w:r>
      <w:r w:rsidRPr="00DB60AE">
        <w:rPr>
          <w:rFonts w:ascii="Times New Roman" w:hAnsi="Times New Roman" w:cs="Times New Roman"/>
          <w:sz w:val="24"/>
          <w:szCs w:val="24"/>
        </w:rPr>
        <w:br/>
        <w:t xml:space="preserve">и финансовых документов, подтверждающих исполнение обязательств в соответствии </w:t>
      </w:r>
      <w:r w:rsidRPr="00DB60AE">
        <w:rPr>
          <w:rFonts w:ascii="Times New Roman" w:hAnsi="Times New Roman" w:cs="Times New Roman"/>
          <w:sz w:val="24"/>
          <w:szCs w:val="24"/>
        </w:rPr>
        <w:br/>
        <w:t>с контрактом.</w:t>
      </w:r>
    </w:p>
    <w:p w14:paraId="497909F4"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2.1.3. В любое время в период оказания услуг требовать от Исполнителя письменных отчетов о ходе и состоянии исполнения обязательств по контракту. </w:t>
      </w:r>
    </w:p>
    <w:p w14:paraId="437FBF37"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2.1.4. Осуществлять контроль и надзор за ходом и качеством оказания услуг, соблюдением сроков их выполнения, не вмешиваясь при этом в оперативно-хозяйственную деятельность Исполнителя.</w:t>
      </w:r>
    </w:p>
    <w:p w14:paraId="16D77833"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2.1.5. Отказаться от принятия и оплаты услуг, не соответствующих требованиям контракта.</w:t>
      </w:r>
    </w:p>
    <w:p w14:paraId="632B007C"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2.1.6. 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03BE8B96"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2.1.7. Принять решение об одностороннем отказе от исполнения Контракта </w:t>
      </w:r>
      <w:r w:rsidRPr="00DB60AE">
        <w:rPr>
          <w:rFonts w:ascii="Times New Roman" w:hAnsi="Times New Roman" w:cs="Times New Roman"/>
          <w:sz w:val="24"/>
          <w:szCs w:val="24"/>
        </w:rPr>
        <w:br/>
        <w:t>по основаниям, предусмотренным статьей 95 Закона о контрактной системе и Гражданским Кодексом Российской Федерации для одностороннего отказа от исполнения отдельных видов обязательств.</w:t>
      </w:r>
    </w:p>
    <w:p w14:paraId="3FFDBA9B"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2.2. Заказчик обязан:</w:t>
      </w:r>
    </w:p>
    <w:p w14:paraId="03ECA03B"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lastRenderedPageBreak/>
        <w:t xml:space="preserve">2.2.1. Обеспечить доступ Исполнителю к месту оказания услуг в соответствии </w:t>
      </w:r>
      <w:r w:rsidRPr="00DB60AE">
        <w:rPr>
          <w:rFonts w:ascii="Times New Roman" w:hAnsi="Times New Roman" w:cs="Times New Roman"/>
          <w:sz w:val="24"/>
          <w:szCs w:val="24"/>
        </w:rPr>
        <w:br/>
        <w:t>с приложением 1 к контракту.</w:t>
      </w:r>
    </w:p>
    <w:p w14:paraId="27CBBBB2"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2.2.2. Принять надлежащим образом оказанные услуги в порядке и сроки, предусмотренные контрактом.</w:t>
      </w:r>
    </w:p>
    <w:p w14:paraId="4DEC6159"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2.2.3. Оплатить оказанные услуги в случае надлежащего исполнения обязательств </w:t>
      </w:r>
      <w:r w:rsidRPr="00DB60AE">
        <w:rPr>
          <w:rFonts w:ascii="Times New Roman" w:hAnsi="Times New Roman" w:cs="Times New Roman"/>
          <w:sz w:val="24"/>
          <w:szCs w:val="24"/>
        </w:rPr>
        <w:br/>
        <w:t>по контракту, в порядке и на условиях, предусмотренных контрактом.</w:t>
      </w:r>
    </w:p>
    <w:p w14:paraId="005F6A54"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2.2.4. При обнаружении в ходе оказания услуг допущенных Исполнителем недостатков услуг, немедленно в письменной форме заявить об этом Исполнителю, назначив срок </w:t>
      </w:r>
      <w:r w:rsidRPr="00DB60AE">
        <w:rPr>
          <w:rFonts w:ascii="Times New Roman" w:hAnsi="Times New Roman" w:cs="Times New Roman"/>
          <w:sz w:val="24"/>
          <w:szCs w:val="24"/>
        </w:rPr>
        <w:br/>
        <w:t>для устранения таких недостатков.</w:t>
      </w:r>
    </w:p>
    <w:p w14:paraId="677EC792" w14:textId="77777777" w:rsidR="00DB60AE" w:rsidRPr="00DB60AE" w:rsidRDefault="00DB60AE" w:rsidP="00DB60AE">
      <w:pPr>
        <w:widowControl/>
        <w:autoSpaceDE/>
        <w:autoSpaceDN/>
        <w:adjustRightInd/>
        <w:ind w:firstLine="709"/>
        <w:jc w:val="both"/>
        <w:rPr>
          <w:rFonts w:ascii="Times New Roman" w:hAnsi="Times New Roman" w:cs="Times New Roman"/>
          <w:sz w:val="24"/>
          <w:szCs w:val="24"/>
        </w:rPr>
      </w:pPr>
      <w:r w:rsidRPr="00DB60AE">
        <w:rPr>
          <w:rFonts w:ascii="Times New Roman" w:hAnsi="Times New Roman" w:cs="Times New Roman"/>
          <w:sz w:val="24"/>
          <w:szCs w:val="24"/>
        </w:rPr>
        <w:t>2.2.5. Осуществлять контроль и надзор за ходом и качеством оказания услуг, соблюдение сроков их выполнения, не вмешиваясь при этом в оперативно-хозяйственную деятельность Исполнителя.</w:t>
      </w:r>
    </w:p>
    <w:p w14:paraId="05BB0895"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2.3. Исполнитель вправе: </w:t>
      </w:r>
    </w:p>
    <w:p w14:paraId="7344E423"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2.3.1. Требовать надлежащего исполнения Заказчиком своих обязательств по контракту.</w:t>
      </w:r>
    </w:p>
    <w:p w14:paraId="34F112C5"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2.3.2. </w:t>
      </w:r>
      <w:r w:rsidRPr="00DB60AE">
        <w:rPr>
          <w:rFonts w:ascii="Times New Roman" w:hAnsi="Times New Roman" w:cs="Times New Roman"/>
          <w:bCs/>
          <w:sz w:val="24"/>
          <w:szCs w:val="24"/>
        </w:rPr>
        <w:t xml:space="preserve">Требовать от Заказчика подписания документов об исполнении им обязательств </w:t>
      </w:r>
      <w:r w:rsidRPr="00DB60AE">
        <w:rPr>
          <w:rFonts w:ascii="Times New Roman" w:hAnsi="Times New Roman" w:cs="Times New Roman"/>
          <w:bCs/>
          <w:sz w:val="24"/>
          <w:szCs w:val="24"/>
        </w:rPr>
        <w:br/>
        <w:t>по контракту, в случае оказания услуг надлежащим образом.</w:t>
      </w:r>
    </w:p>
    <w:p w14:paraId="1F69D361"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2.3.3. Требовать оплаты по контракту в случае полного и надлежащего исполнения своих обязательств по контракту.</w:t>
      </w:r>
    </w:p>
    <w:p w14:paraId="39DEF27A"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2.3.4. Принять решение об одностороннем отказе от исполнения Контракта по основаниям, предусмотренным статьей 95 Закона о контрактной системе и Гражданским Кодексом Российской Федерации для одностороннего отказа от исполнения отдельных видов обязательств.</w:t>
      </w:r>
    </w:p>
    <w:p w14:paraId="3908FBAD"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 Исполнитель обязуется:</w:t>
      </w:r>
    </w:p>
    <w:p w14:paraId="28ABEF05" w14:textId="77777777" w:rsidR="00DB60AE" w:rsidRPr="00DB60AE" w:rsidRDefault="00DB60AE" w:rsidP="00DB60AE">
      <w:pPr>
        <w:widowControl/>
        <w:autoSpaceDE/>
        <w:autoSpaceDN/>
        <w:adjustRightInd/>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2.4.1. Согласовывать дату и время оказания услуг с Заказчиком. </w:t>
      </w:r>
    </w:p>
    <w:p w14:paraId="66FD5E1E" w14:textId="77777777" w:rsidR="00DB60AE" w:rsidRPr="00DB60AE" w:rsidRDefault="00DB60AE" w:rsidP="00DB60AE">
      <w:pPr>
        <w:ind w:firstLine="709"/>
        <w:jc w:val="both"/>
        <w:rPr>
          <w:rFonts w:ascii="Times New Roman" w:hAnsi="Times New Roman" w:cs="Times New Roman"/>
          <w:snapToGrid w:val="0"/>
          <w:sz w:val="24"/>
          <w:szCs w:val="24"/>
        </w:rPr>
      </w:pPr>
      <w:r w:rsidRPr="00DB60AE">
        <w:rPr>
          <w:rFonts w:ascii="Times New Roman" w:hAnsi="Times New Roman" w:cs="Times New Roman"/>
          <w:sz w:val="24"/>
          <w:szCs w:val="24"/>
        </w:rPr>
        <w:t xml:space="preserve">2.4.2. Оказывать услуги в соответствии с требованиями условий контракта, приложением 1 к контракту, </w:t>
      </w:r>
      <w:r w:rsidRPr="00DB60AE">
        <w:rPr>
          <w:rFonts w:ascii="Times New Roman" w:hAnsi="Times New Roman" w:cs="Times New Roman"/>
          <w:snapToGrid w:val="0"/>
          <w:sz w:val="24"/>
          <w:szCs w:val="24"/>
        </w:rPr>
        <w:t>обязательными требованиями (правилами и стандартами), устанавливаемыми к услугам данного рода.</w:t>
      </w:r>
    </w:p>
    <w:p w14:paraId="211093CB"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2.4.3. Оказать услуги, обеспечив их надлежащее качество в соответствии с условиями контракта, в объеме и в сроки, установленные контрактом.</w:t>
      </w:r>
    </w:p>
    <w:p w14:paraId="1402A5FF" w14:textId="77777777" w:rsidR="00DB60AE" w:rsidRPr="00DB60AE" w:rsidRDefault="00DB60AE" w:rsidP="00DB60AE">
      <w:pPr>
        <w:widowControl/>
        <w:autoSpaceDE/>
        <w:autoSpaceDN/>
        <w:adjustRightInd/>
        <w:ind w:firstLine="709"/>
        <w:jc w:val="both"/>
        <w:rPr>
          <w:rFonts w:ascii="Times New Roman" w:hAnsi="Times New Roman" w:cs="Times New Roman"/>
          <w:sz w:val="24"/>
          <w:szCs w:val="24"/>
        </w:rPr>
      </w:pPr>
      <w:r w:rsidRPr="00DB60AE">
        <w:rPr>
          <w:rFonts w:ascii="Times New Roman" w:hAnsi="Times New Roman" w:cs="Times New Roman"/>
          <w:sz w:val="24"/>
          <w:szCs w:val="24"/>
        </w:rPr>
        <w:t>2.4.4. Соответствовать требованиям к участникам закупки, установленным статьей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4A6D38B"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2.4.5. Знать и соблюдать требования действующего законодательства, в том числе в области санитарно-эпидемиологического благополучия населения, охраны окружающей среды, технического регулирования.</w:t>
      </w:r>
    </w:p>
    <w:p w14:paraId="4F0E6645"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2.4.6. Исполнять, полученные в ходе исполнения обязательств по контракту указания Заказчика. В случае обнаружения Заказчиком недостатков услуг Исполнителя, в срок</w:t>
      </w:r>
      <w:r w:rsidRPr="00DB60AE">
        <w:rPr>
          <w:rFonts w:ascii="Times New Roman" w:hAnsi="Times New Roman" w:cs="Times New Roman"/>
          <w:bCs/>
          <w:sz w:val="24"/>
          <w:szCs w:val="24"/>
        </w:rPr>
        <w:t xml:space="preserve"> не более 2 (двух) календарных дней, со дня получения уведомления,</w:t>
      </w:r>
      <w:r w:rsidRPr="00DB60AE">
        <w:rPr>
          <w:rFonts w:ascii="Times New Roman" w:hAnsi="Times New Roman" w:cs="Times New Roman"/>
          <w:sz w:val="24"/>
          <w:szCs w:val="24"/>
        </w:rPr>
        <w:t xml:space="preserve"> безвозмездно устранить обнаруженные Заказчиком недостатки услуг.</w:t>
      </w:r>
    </w:p>
    <w:p w14:paraId="767638AF" w14:textId="77777777" w:rsidR="00DB60AE" w:rsidRPr="00DB60AE" w:rsidRDefault="00DB60AE" w:rsidP="00DB60AE">
      <w:pPr>
        <w:widowControl/>
        <w:ind w:firstLine="709"/>
        <w:jc w:val="both"/>
        <w:rPr>
          <w:rFonts w:ascii="Times New Roman" w:hAnsi="Times New Roman" w:cs="Times New Roman"/>
        </w:rPr>
      </w:pPr>
      <w:r w:rsidRPr="00DB60AE">
        <w:rPr>
          <w:rFonts w:ascii="Times New Roman" w:hAnsi="Times New Roman" w:cs="Times New Roman"/>
          <w:sz w:val="24"/>
          <w:szCs w:val="24"/>
        </w:rPr>
        <w:t>2.4.7.</w:t>
      </w:r>
      <w:r w:rsidRPr="00DB60AE">
        <w:rPr>
          <w:rFonts w:ascii="Times New Roman" w:hAnsi="Times New Roman" w:cs="Times New Roman"/>
        </w:rPr>
        <w:t> </w:t>
      </w:r>
      <w:r w:rsidRPr="00DB60AE">
        <w:rPr>
          <w:rFonts w:ascii="Times New Roman" w:hAnsi="Times New Roman" w:cs="Times New Roman"/>
          <w:sz w:val="24"/>
          <w:szCs w:val="24"/>
        </w:rPr>
        <w:t>Обеспечить Заказчику возможность контроля и надзора за ходом оказания услуг.</w:t>
      </w:r>
    </w:p>
    <w:p w14:paraId="306986B0"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2.4.8. Представить по запросу Заказчика в сроки, указанные в таком запросе, достоверную информацию, в письменном виде, о ходе исполнения своих обязательств по контракту, в том числе о сложностях, возникающих при исполнении контракта.</w:t>
      </w:r>
    </w:p>
    <w:p w14:paraId="5B60E42E"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2.4.9. Оказывать услуги без нарушения прав третьих лиц.</w:t>
      </w:r>
    </w:p>
    <w:p w14:paraId="2F1E952C"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2.4.10. Не раскрывать третьим лицам без письменного согласия Заказчика количество, объем, характер оказания услуг и условия их оплаты.</w:t>
      </w:r>
    </w:p>
    <w:p w14:paraId="434D985E"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2.4.11.</w:t>
      </w:r>
      <w:r w:rsidRPr="00DB60AE">
        <w:rPr>
          <w:rFonts w:ascii="Times New Roman" w:hAnsi="Times New Roman" w:cs="Times New Roman"/>
          <w:sz w:val="24"/>
          <w:szCs w:val="24"/>
          <w:lang w:val="en-US"/>
        </w:rPr>
        <w:t> </w:t>
      </w:r>
      <w:r w:rsidRPr="00DB60AE">
        <w:rPr>
          <w:rFonts w:ascii="Times New Roman" w:hAnsi="Times New Roman" w:cs="Times New Roman"/>
          <w:sz w:val="24"/>
          <w:szCs w:val="24"/>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12DB30C2"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2.4.12. Незамедлительно уведомлять Заказчика в письменной форме при обнаружении </w:t>
      </w:r>
      <w:r w:rsidRPr="00DB60AE">
        <w:rPr>
          <w:rFonts w:ascii="Times New Roman" w:hAnsi="Times New Roman" w:cs="Times New Roman"/>
          <w:sz w:val="24"/>
          <w:szCs w:val="24"/>
        </w:rPr>
        <w:br/>
        <w:t xml:space="preserve">не зависящих от Исполнителя обстоятельств, которые создают невозможность оказания услуг </w:t>
      </w:r>
      <w:r w:rsidRPr="00DB60AE">
        <w:rPr>
          <w:rFonts w:ascii="Times New Roman" w:hAnsi="Times New Roman" w:cs="Times New Roman"/>
          <w:sz w:val="24"/>
          <w:szCs w:val="24"/>
        </w:rPr>
        <w:br/>
        <w:t>в установленный контрактом срок.</w:t>
      </w:r>
    </w:p>
    <w:p w14:paraId="7DEA3773"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2.4.13. Участвовать по требованию Заказчика в сверке расчетов по контракту.</w:t>
      </w:r>
    </w:p>
    <w:p w14:paraId="1D5E20BA"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2.4.14. Сдать результат оказанных услуг, передав при этом Заказчику надлежащим образом </w:t>
      </w:r>
      <w:r w:rsidRPr="00DB60AE">
        <w:rPr>
          <w:rFonts w:ascii="Times New Roman" w:hAnsi="Times New Roman" w:cs="Times New Roman"/>
          <w:sz w:val="24"/>
          <w:szCs w:val="24"/>
        </w:rPr>
        <w:lastRenderedPageBreak/>
        <w:t>оформленные отчетные и финансовые документы в порядке и сроки, установленные контрактом.</w:t>
      </w:r>
    </w:p>
    <w:p w14:paraId="3F1A536A" w14:textId="77777777" w:rsidR="00E227F9" w:rsidRPr="00C77796"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2.4.15. Выполнять иные обязательства, возникающие из контракта.</w:t>
      </w:r>
    </w:p>
    <w:p w14:paraId="6FFEED29" w14:textId="77777777" w:rsidR="000C01D7" w:rsidRPr="00C77796" w:rsidRDefault="000C01D7" w:rsidP="00931348">
      <w:pPr>
        <w:ind w:firstLine="709"/>
        <w:jc w:val="both"/>
        <w:rPr>
          <w:rFonts w:ascii="Times New Roman" w:hAnsi="Times New Roman" w:cs="Times New Roman"/>
          <w:sz w:val="24"/>
          <w:szCs w:val="24"/>
        </w:rPr>
      </w:pPr>
    </w:p>
    <w:p w14:paraId="21DD2E10" w14:textId="77777777" w:rsidR="00397ABA" w:rsidRPr="0065693D" w:rsidRDefault="00F61256" w:rsidP="0065693D">
      <w:pPr>
        <w:widowControl/>
        <w:numPr>
          <w:ilvl w:val="0"/>
          <w:numId w:val="3"/>
        </w:numPr>
        <w:ind w:right="21"/>
        <w:jc w:val="center"/>
        <w:rPr>
          <w:rFonts w:ascii="Times New Roman" w:hAnsi="Times New Roman" w:cs="Times New Roman"/>
          <w:b/>
          <w:sz w:val="24"/>
          <w:szCs w:val="24"/>
        </w:rPr>
      </w:pPr>
      <w:r w:rsidRPr="00C77796">
        <w:rPr>
          <w:rFonts w:ascii="Times New Roman" w:hAnsi="Times New Roman" w:cs="Times New Roman"/>
          <w:b/>
          <w:sz w:val="24"/>
          <w:szCs w:val="24"/>
        </w:rPr>
        <w:t>Цена контракта и</w:t>
      </w:r>
      <w:r w:rsidR="00DB6AF7" w:rsidRPr="00C77796">
        <w:rPr>
          <w:rFonts w:ascii="Times New Roman" w:hAnsi="Times New Roman" w:cs="Times New Roman"/>
          <w:b/>
          <w:sz w:val="24"/>
          <w:szCs w:val="24"/>
        </w:rPr>
        <w:t xml:space="preserve"> </w:t>
      </w:r>
      <w:r w:rsidRPr="00C77796">
        <w:rPr>
          <w:rFonts w:ascii="Times New Roman" w:hAnsi="Times New Roman" w:cs="Times New Roman"/>
          <w:b/>
          <w:sz w:val="24"/>
          <w:szCs w:val="24"/>
        </w:rPr>
        <w:t>порядок расчетов</w:t>
      </w:r>
    </w:p>
    <w:p w14:paraId="3D3CF281" w14:textId="6E88CBDF" w:rsidR="00DB60AE" w:rsidRPr="00DB60AE" w:rsidRDefault="00DB60AE" w:rsidP="00DB60AE">
      <w:pPr>
        <w:widowControl/>
        <w:autoSpaceDE/>
        <w:autoSpaceDN/>
        <w:adjustRightInd/>
        <w:ind w:firstLine="709"/>
        <w:contextualSpacing/>
        <w:jc w:val="both"/>
        <w:rPr>
          <w:rFonts w:ascii="Times New Roman" w:hAnsi="Times New Roman" w:cs="Times New Roman"/>
          <w:sz w:val="24"/>
          <w:szCs w:val="24"/>
        </w:rPr>
      </w:pPr>
      <w:r w:rsidRPr="00DB60AE">
        <w:rPr>
          <w:rFonts w:ascii="Times New Roman" w:hAnsi="Times New Roman" w:cs="Times New Roman"/>
          <w:sz w:val="24"/>
          <w:szCs w:val="24"/>
        </w:rPr>
        <w:t>3.1. </w:t>
      </w:r>
      <w:r w:rsidR="00B55B4C" w:rsidRPr="00B55B4C">
        <w:rPr>
          <w:rFonts w:ascii="Times New Roman" w:hAnsi="Times New Roman" w:cs="Times New Roman"/>
          <w:sz w:val="24"/>
          <w:szCs w:val="24"/>
        </w:rPr>
        <w:t xml:space="preserve">Цена настоящего контракта составляет </w:t>
      </w:r>
      <w:r w:rsidR="00E274C3" w:rsidRPr="00E274C3">
        <w:rPr>
          <w:rFonts w:ascii="Times New Roman" w:hAnsi="Times New Roman" w:cs="Times New Roman"/>
          <w:sz w:val="24"/>
          <w:szCs w:val="24"/>
        </w:rPr>
        <w:t>______ (__________) рублей _____ копее</w:t>
      </w:r>
      <w:r w:rsidR="0065693D">
        <w:rPr>
          <w:rFonts w:ascii="Times New Roman" w:hAnsi="Times New Roman" w:cs="Times New Roman"/>
          <w:sz w:val="24"/>
          <w:szCs w:val="24"/>
        </w:rPr>
        <w:t xml:space="preserve">к, в том числе НДС по ставке </w:t>
      </w:r>
      <w:r w:rsidR="00C61786" w:rsidRPr="00C61786">
        <w:rPr>
          <w:rFonts w:ascii="Times New Roman" w:hAnsi="Times New Roman" w:cs="Times New Roman"/>
          <w:sz w:val="24"/>
          <w:szCs w:val="24"/>
        </w:rPr>
        <w:t xml:space="preserve">  </w:t>
      </w:r>
      <w:r w:rsidR="00E274C3" w:rsidRPr="00E274C3">
        <w:rPr>
          <w:rFonts w:ascii="Times New Roman" w:hAnsi="Times New Roman" w:cs="Times New Roman"/>
          <w:sz w:val="24"/>
          <w:szCs w:val="24"/>
        </w:rPr>
        <w:t>%.</w:t>
      </w:r>
    </w:p>
    <w:p w14:paraId="66301EC5" w14:textId="77777777" w:rsidR="00DB60AE" w:rsidRPr="00DB60AE" w:rsidRDefault="00DB60AE" w:rsidP="00DB60AE">
      <w:pPr>
        <w:widowControl/>
        <w:autoSpaceDE/>
        <w:autoSpaceDN/>
        <w:adjustRightInd/>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Указанная цена определяется согласно спецификации. Спецификация является приложением 2, неотъемлемой частью настоящего контракта. </w:t>
      </w:r>
    </w:p>
    <w:p w14:paraId="5F195896"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3.2. Цена контракта включает в себя все расходы Исполнителя, связанные с исполнением обязательств по контракту, в том числе расходы по уплате налогов, пошлин и других обязательных платежей.</w:t>
      </w:r>
    </w:p>
    <w:p w14:paraId="6A685758"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3.3. Цена контракта является твердой и определяется на весь срок исполнения контракта, за исключением случаев изменения цены контракта по соглашению сторон, предусмотренных пунктами 3.3.1 и 3.3.2 контракта.</w:t>
      </w:r>
    </w:p>
    <w:p w14:paraId="3FEBB78A"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3.3.1. Цена контракта может быть снижена без изменения предусмотренных контрактом количества и качества услуг и иных условий контракта.</w:t>
      </w:r>
    </w:p>
    <w:p w14:paraId="50ED0A8A"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3.3.2.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 </w:t>
      </w:r>
    </w:p>
    <w:p w14:paraId="30BA2F11" w14:textId="1C052690" w:rsidR="00DB60AE" w:rsidRPr="00DB60AE" w:rsidRDefault="00831124" w:rsidP="00831124">
      <w:pPr>
        <w:widowControl/>
        <w:shd w:val="clear" w:color="auto" w:fill="FFFFFF"/>
        <w:autoSpaceDE/>
        <w:autoSpaceDN/>
        <w:adjustRightInd/>
        <w:ind w:right="22" w:firstLine="709"/>
        <w:jc w:val="both"/>
        <w:rPr>
          <w:rFonts w:ascii="Times New Roman" w:hAnsi="Times New Roman" w:cs="Times New Roman"/>
          <w:b/>
          <w:snapToGrid w:val="0"/>
          <w:sz w:val="24"/>
          <w:szCs w:val="24"/>
        </w:rPr>
      </w:pPr>
      <w:r w:rsidRPr="003E0987">
        <w:rPr>
          <w:rFonts w:ascii="Times New Roman" w:hAnsi="Times New Roman" w:cs="Times New Roman"/>
          <w:sz w:val="24"/>
          <w:szCs w:val="24"/>
        </w:rPr>
        <w:t>3.4. Оплата оказанных услуг осуществляется Заказчиком в безналичной форме.</w:t>
      </w:r>
      <w:r w:rsidRPr="003E0987">
        <w:rPr>
          <w:rFonts w:ascii="Times New Roman" w:hAnsi="Times New Roman" w:cs="Times New Roman"/>
        </w:rPr>
        <w:t xml:space="preserve"> </w:t>
      </w:r>
      <w:r w:rsidRPr="003E0987">
        <w:rPr>
          <w:rFonts w:ascii="Times New Roman" w:hAnsi="Times New Roman" w:cs="Times New Roman"/>
          <w:sz w:val="24"/>
          <w:szCs w:val="24"/>
        </w:rPr>
        <w:t>Источник финансирования</w:t>
      </w:r>
      <w:r w:rsidRPr="004253AC">
        <w:rPr>
          <w:rFonts w:ascii="Times New Roman" w:hAnsi="Times New Roman" w:cs="Times New Roman"/>
          <w:sz w:val="24"/>
          <w:szCs w:val="24"/>
        </w:rPr>
        <w:t>:</w:t>
      </w:r>
      <w:r w:rsidRPr="004253AC">
        <w:rPr>
          <w:sz w:val="24"/>
          <w:szCs w:val="24"/>
        </w:rPr>
        <w:t xml:space="preserve"> </w:t>
      </w:r>
      <w:r w:rsidRPr="004253AC">
        <w:rPr>
          <w:rFonts w:ascii="Times New Roman" w:hAnsi="Times New Roman" w:cs="Times New Roman"/>
          <w:snapToGrid w:val="0"/>
          <w:sz w:val="24"/>
          <w:szCs w:val="24"/>
        </w:rPr>
        <w:t xml:space="preserve">внебюджетные средства: средства бюджетных учреждений, субсидии на финансовое обеспечение выполнения государственного задания, по коду раздела 0705, коду вида расходов 244, по коду </w:t>
      </w:r>
      <w:r w:rsidRPr="004253AC">
        <w:rPr>
          <w:rFonts w:ascii="Times New Roman" w:hAnsi="Times New Roman" w:cs="Times New Roman"/>
          <w:color w:val="1A1A1A"/>
          <w:sz w:val="24"/>
          <w:szCs w:val="24"/>
          <w:shd w:val="clear" w:color="auto" w:fill="FFFFFF"/>
        </w:rPr>
        <w:t>КОСГУ 226 «Прочие работы и услуги».</w:t>
      </w:r>
      <w:r w:rsidRPr="00B76205">
        <w:rPr>
          <w:rFonts w:ascii="Times New Roman" w:hAnsi="Times New Roman" w:cs="Times New Roman"/>
          <w:color w:val="1A1A1A"/>
          <w:sz w:val="24"/>
          <w:szCs w:val="24"/>
          <w:shd w:val="clear" w:color="auto" w:fill="FFFFFF"/>
        </w:rPr>
        <w:t xml:space="preserve"> </w:t>
      </w:r>
      <w:r w:rsidRPr="00B76205">
        <w:rPr>
          <w:rFonts w:ascii="Times New Roman" w:hAnsi="Times New Roman" w:cs="Times New Roman"/>
          <w:snapToGrid w:val="0"/>
          <w:sz w:val="24"/>
          <w:szCs w:val="24"/>
        </w:rPr>
        <w:t>Заказчик производит</w:t>
      </w:r>
      <w:r w:rsidRPr="00DB60AE">
        <w:rPr>
          <w:rFonts w:ascii="Times New Roman" w:hAnsi="Times New Roman" w:cs="Times New Roman"/>
          <w:snapToGrid w:val="0"/>
          <w:sz w:val="24"/>
          <w:szCs w:val="24"/>
        </w:rPr>
        <w:t xml:space="preserve"> оплату только за фактически оказанные услуги. </w:t>
      </w:r>
      <w:proofErr w:type="spellStart"/>
      <w:r w:rsidRPr="00DB60AE">
        <w:rPr>
          <w:rFonts w:ascii="Times New Roman" w:hAnsi="Times New Roman" w:cs="Times New Roman"/>
          <w:snapToGrid w:val="0"/>
          <w:sz w:val="24"/>
          <w:szCs w:val="24"/>
        </w:rPr>
        <w:t>Неоказанные</w:t>
      </w:r>
      <w:proofErr w:type="spellEnd"/>
      <w:r w:rsidRPr="00DB60AE">
        <w:rPr>
          <w:rFonts w:ascii="Times New Roman" w:hAnsi="Times New Roman" w:cs="Times New Roman"/>
          <w:snapToGrid w:val="0"/>
          <w:sz w:val="24"/>
          <w:szCs w:val="24"/>
        </w:rPr>
        <w:t xml:space="preserve"> услуги не оплачиваются.</w:t>
      </w:r>
    </w:p>
    <w:p w14:paraId="71AC7E55" w14:textId="77777777" w:rsidR="00DB60AE" w:rsidRPr="00DB60AE" w:rsidRDefault="00DB60AE" w:rsidP="00DB60AE">
      <w:pPr>
        <w:widowControl/>
        <w:shd w:val="clear" w:color="auto" w:fill="FFFFFF"/>
        <w:autoSpaceDE/>
        <w:autoSpaceDN/>
        <w:adjustRightInd/>
        <w:ind w:right="22" w:firstLine="709"/>
        <w:jc w:val="both"/>
        <w:rPr>
          <w:rFonts w:ascii="Times New Roman" w:hAnsi="Times New Roman" w:cs="Times New Roman"/>
          <w:snapToGrid w:val="0"/>
          <w:sz w:val="24"/>
          <w:szCs w:val="24"/>
        </w:rPr>
      </w:pPr>
      <w:r w:rsidRPr="00DB60AE">
        <w:rPr>
          <w:rFonts w:ascii="Times New Roman" w:hAnsi="Times New Roman" w:cs="Times New Roman"/>
          <w:snapToGrid w:val="0"/>
          <w:sz w:val="24"/>
          <w:szCs w:val="24"/>
        </w:rPr>
        <w:t xml:space="preserve">3.5. Оплата услуг осуществляется Заказчиком поэтапно по факту оказания услуг (согласно выделенным этапам) в течение 7 (семи) рабочих дней со дня подписания Заказчиком 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подписанного сторонами акта об оказании услуг.  </w:t>
      </w:r>
    </w:p>
    <w:p w14:paraId="017776F2" w14:textId="77777777" w:rsidR="00DB60AE" w:rsidRPr="00DB60AE" w:rsidRDefault="00DB60AE" w:rsidP="00DB60AE">
      <w:pPr>
        <w:autoSpaceDE/>
        <w:autoSpaceDN/>
        <w:adjustRightInd/>
        <w:ind w:firstLine="709"/>
        <w:jc w:val="both"/>
        <w:rPr>
          <w:rFonts w:ascii="Times New Roman" w:hAnsi="Times New Roman" w:cs="Times New Roman"/>
          <w:snapToGrid w:val="0"/>
          <w:sz w:val="24"/>
          <w:szCs w:val="24"/>
        </w:rPr>
      </w:pPr>
      <w:r w:rsidRPr="00DB60AE">
        <w:rPr>
          <w:rFonts w:ascii="Times New Roman" w:hAnsi="Times New Roman" w:cs="Times New Roman"/>
          <w:snapToGrid w:val="0"/>
          <w:sz w:val="24"/>
          <w:szCs w:val="24"/>
        </w:rPr>
        <w:t xml:space="preserve">При этом Поставщик выставляет Заказчику счет за оказанные услуги не позднее 2 (двух) дней со дня подписания Сторонами акта об оказании услуг. </w:t>
      </w:r>
    </w:p>
    <w:p w14:paraId="5F1AE353" w14:textId="77777777" w:rsidR="00DB60AE" w:rsidRPr="00DB60AE" w:rsidRDefault="00DB60AE" w:rsidP="00DB60AE">
      <w:pPr>
        <w:widowControl/>
        <w:shd w:val="clear" w:color="auto" w:fill="FFFFFF"/>
        <w:autoSpaceDE/>
        <w:autoSpaceDN/>
        <w:adjustRightInd/>
        <w:ind w:right="22" w:firstLine="709"/>
        <w:jc w:val="both"/>
        <w:rPr>
          <w:rFonts w:ascii="Times New Roman" w:hAnsi="Times New Roman" w:cs="Times New Roman"/>
          <w:snapToGrid w:val="0"/>
          <w:sz w:val="24"/>
          <w:szCs w:val="24"/>
        </w:rPr>
      </w:pPr>
      <w:r w:rsidRPr="00DB60AE">
        <w:rPr>
          <w:rFonts w:ascii="Times New Roman" w:hAnsi="Times New Roman" w:cs="Times New Roman"/>
          <w:snapToGrid w:val="0"/>
          <w:sz w:val="24"/>
          <w:szCs w:val="24"/>
        </w:rPr>
        <w:t>Авансирование не предусмотрено.</w:t>
      </w:r>
    </w:p>
    <w:p w14:paraId="258FD6F3" w14:textId="77777777" w:rsidR="00DB60AE" w:rsidRPr="00DB60AE" w:rsidRDefault="00DB60AE" w:rsidP="00DB60AE">
      <w:pPr>
        <w:widowControl/>
        <w:ind w:right="22" w:firstLine="709"/>
        <w:jc w:val="both"/>
        <w:rPr>
          <w:rFonts w:ascii="Times New Roman" w:hAnsi="Times New Roman" w:cs="Times New Roman"/>
          <w:sz w:val="24"/>
          <w:szCs w:val="24"/>
        </w:rPr>
      </w:pPr>
      <w:r w:rsidRPr="00DB60AE">
        <w:rPr>
          <w:rFonts w:ascii="Times New Roman" w:hAnsi="Times New Roman" w:cs="Times New Roman"/>
          <w:sz w:val="24"/>
          <w:szCs w:val="24"/>
        </w:rPr>
        <w:t>3.6. Исполнитель обязуется оформить представляемый им Заказчику акт об оказании услуг, счет в соответствии с требованиями, установленными для оформления таких документов действующим налоговым законодательством, иными правовыми актами органов государственной власти Российской Федерации, настоящим контрактом.</w:t>
      </w:r>
    </w:p>
    <w:p w14:paraId="1A35E785" w14:textId="77777777" w:rsidR="00942669" w:rsidRPr="00C77796" w:rsidRDefault="00DB60AE" w:rsidP="00DB60AE">
      <w:pPr>
        <w:widowControl/>
        <w:tabs>
          <w:tab w:val="left" w:pos="960"/>
        </w:tabs>
        <w:ind w:firstLine="709"/>
        <w:jc w:val="both"/>
        <w:rPr>
          <w:rFonts w:ascii="Times New Roman" w:hAnsi="Times New Roman" w:cs="Times New Roman"/>
          <w:sz w:val="24"/>
          <w:szCs w:val="24"/>
        </w:rPr>
      </w:pPr>
      <w:r w:rsidRPr="00DB60AE">
        <w:rPr>
          <w:rFonts w:ascii="Times New Roman" w:hAnsi="Times New Roman"/>
          <w:sz w:val="24"/>
          <w:szCs w:val="24"/>
        </w:rPr>
        <w:t>3.7. Услуги, оказанные Исполнителем с отклонениями от условий контракта, не подлежат оплате Заказчиком до устранения Исполнителем обнаруженных недостатков услуг.</w:t>
      </w:r>
    </w:p>
    <w:p w14:paraId="20FF987C" w14:textId="77777777" w:rsidR="000C01D7" w:rsidRPr="00C77796" w:rsidRDefault="000C01D7" w:rsidP="008B2B82">
      <w:pPr>
        <w:widowControl/>
        <w:ind w:right="21"/>
        <w:jc w:val="center"/>
        <w:rPr>
          <w:rFonts w:ascii="Times New Roman" w:hAnsi="Times New Roman" w:cs="Times New Roman"/>
          <w:b/>
          <w:sz w:val="24"/>
          <w:szCs w:val="24"/>
        </w:rPr>
      </w:pPr>
    </w:p>
    <w:p w14:paraId="2F6E87A8" w14:textId="77777777" w:rsidR="00831124" w:rsidRPr="00165D0D" w:rsidRDefault="00831124" w:rsidP="00831124">
      <w:pPr>
        <w:widowControl/>
        <w:numPr>
          <w:ilvl w:val="0"/>
          <w:numId w:val="3"/>
        </w:numPr>
        <w:ind w:right="21"/>
        <w:jc w:val="center"/>
        <w:rPr>
          <w:rFonts w:ascii="Times New Roman" w:hAnsi="Times New Roman" w:cs="Times New Roman"/>
          <w:b/>
          <w:sz w:val="24"/>
          <w:szCs w:val="24"/>
        </w:rPr>
      </w:pPr>
      <w:r w:rsidRPr="00165D0D">
        <w:rPr>
          <w:rFonts w:ascii="Times New Roman" w:hAnsi="Times New Roman" w:cs="Times New Roman"/>
          <w:b/>
          <w:sz w:val="24"/>
          <w:szCs w:val="24"/>
        </w:rPr>
        <w:t>Порядок оказания услуг</w:t>
      </w:r>
    </w:p>
    <w:p w14:paraId="3E56FCBE" w14:textId="77777777" w:rsidR="00831124" w:rsidRPr="00165D0D" w:rsidRDefault="00831124" w:rsidP="00831124">
      <w:pPr>
        <w:widowControl/>
        <w:ind w:left="720" w:right="21"/>
        <w:rPr>
          <w:rFonts w:ascii="Times New Roman" w:hAnsi="Times New Roman" w:cs="Times New Roman"/>
          <w:b/>
          <w:sz w:val="24"/>
          <w:szCs w:val="24"/>
        </w:rPr>
      </w:pPr>
    </w:p>
    <w:p w14:paraId="2A2ACE28" w14:textId="77777777" w:rsidR="00831124" w:rsidRPr="00165D0D" w:rsidRDefault="00831124" w:rsidP="00831124">
      <w:pPr>
        <w:widowControl/>
        <w:ind w:firstLine="709"/>
        <w:jc w:val="both"/>
        <w:rPr>
          <w:rFonts w:ascii="Times New Roman" w:hAnsi="Times New Roman" w:cs="Times New Roman"/>
          <w:sz w:val="24"/>
          <w:szCs w:val="24"/>
        </w:rPr>
      </w:pPr>
      <w:r w:rsidRPr="00165D0D">
        <w:rPr>
          <w:rFonts w:ascii="Times New Roman" w:hAnsi="Times New Roman" w:cs="Times New Roman"/>
          <w:sz w:val="24"/>
          <w:szCs w:val="24"/>
        </w:rPr>
        <w:t xml:space="preserve">4.1. Начало оказания услуг: </w:t>
      </w:r>
      <w:r w:rsidRPr="00165D0D">
        <w:rPr>
          <w:rFonts w:ascii="Times New Roman" w:hAnsi="Times New Roman" w:cs="Times New Roman"/>
          <w:spacing w:val="-1"/>
          <w:sz w:val="24"/>
          <w:szCs w:val="24"/>
        </w:rPr>
        <w:t>со дня заключения контракта</w:t>
      </w:r>
      <w:r w:rsidRPr="00165D0D">
        <w:rPr>
          <w:rFonts w:ascii="Times New Roman" w:hAnsi="Times New Roman" w:cs="Times New Roman"/>
          <w:sz w:val="24"/>
          <w:szCs w:val="24"/>
        </w:rPr>
        <w:t>.</w:t>
      </w:r>
    </w:p>
    <w:p w14:paraId="473392CC" w14:textId="77777777" w:rsidR="00831124" w:rsidRPr="00165D0D" w:rsidRDefault="00831124" w:rsidP="00831124">
      <w:pPr>
        <w:widowControl/>
        <w:ind w:firstLine="709"/>
        <w:jc w:val="both"/>
        <w:rPr>
          <w:rFonts w:ascii="Times New Roman" w:hAnsi="Times New Roman" w:cs="Times New Roman"/>
          <w:sz w:val="24"/>
          <w:szCs w:val="24"/>
        </w:rPr>
      </w:pPr>
      <w:r w:rsidRPr="00165D0D">
        <w:rPr>
          <w:rFonts w:ascii="Times New Roman" w:hAnsi="Times New Roman" w:cs="Times New Roman"/>
          <w:sz w:val="24"/>
          <w:szCs w:val="24"/>
        </w:rPr>
        <w:t xml:space="preserve">4.2. Срок окончания оказания услуг: </w:t>
      </w:r>
      <w:r>
        <w:rPr>
          <w:rFonts w:ascii="Times New Roman" w:hAnsi="Times New Roman" w:cs="Times New Roman"/>
          <w:sz w:val="24"/>
          <w:szCs w:val="24"/>
        </w:rPr>
        <w:t>в течение 15-ти рабочих дней со дня заключения контракта.</w:t>
      </w:r>
    </w:p>
    <w:p w14:paraId="209373C7" w14:textId="77777777" w:rsidR="00831124" w:rsidRPr="00165D0D" w:rsidRDefault="00831124" w:rsidP="00831124">
      <w:pPr>
        <w:widowControl/>
        <w:ind w:firstLine="709"/>
        <w:jc w:val="both"/>
        <w:rPr>
          <w:rFonts w:ascii="Times New Roman" w:eastAsia="Calibri" w:hAnsi="Times New Roman" w:cs="Times New Roman"/>
          <w:color w:val="000000"/>
          <w:sz w:val="24"/>
          <w:szCs w:val="24"/>
        </w:rPr>
      </w:pPr>
      <w:r w:rsidRPr="00165D0D">
        <w:rPr>
          <w:rStyle w:val="aa"/>
          <w:rFonts w:ascii="Times New Roman" w:hAnsi="Times New Roman" w:cs="Times New Roman"/>
          <w:sz w:val="24"/>
          <w:szCs w:val="24"/>
        </w:rPr>
        <w:t>4.3. </w:t>
      </w:r>
      <w:r w:rsidRPr="00165D0D">
        <w:rPr>
          <w:rFonts w:ascii="Times New Roman" w:hAnsi="Times New Roman" w:cs="Times New Roman"/>
          <w:sz w:val="24"/>
          <w:szCs w:val="24"/>
        </w:rPr>
        <w:t xml:space="preserve">Место оказания услуг: г. Санкт-Петербург, </w:t>
      </w:r>
      <w:proofErr w:type="spellStart"/>
      <w:r w:rsidRPr="00165D0D">
        <w:rPr>
          <w:rFonts w:ascii="Times New Roman" w:hAnsi="Times New Roman" w:cs="Times New Roman"/>
          <w:sz w:val="24"/>
          <w:szCs w:val="24"/>
        </w:rPr>
        <w:t>Чернорецкий</w:t>
      </w:r>
      <w:proofErr w:type="spellEnd"/>
      <w:r w:rsidRPr="00165D0D">
        <w:rPr>
          <w:rFonts w:ascii="Times New Roman" w:hAnsi="Times New Roman" w:cs="Times New Roman"/>
          <w:sz w:val="24"/>
          <w:szCs w:val="24"/>
        </w:rPr>
        <w:t xml:space="preserve"> переулок, д. 4-6, </w:t>
      </w:r>
      <w:proofErr w:type="spellStart"/>
      <w:r w:rsidRPr="00165D0D">
        <w:rPr>
          <w:rFonts w:ascii="Times New Roman" w:hAnsi="Times New Roman" w:cs="Times New Roman"/>
          <w:sz w:val="24"/>
          <w:szCs w:val="24"/>
        </w:rPr>
        <w:t>лит.А</w:t>
      </w:r>
      <w:proofErr w:type="spellEnd"/>
      <w:r w:rsidRPr="00165D0D">
        <w:rPr>
          <w:rFonts w:ascii="Times New Roman" w:hAnsi="Times New Roman" w:cs="Times New Roman"/>
          <w:sz w:val="24"/>
          <w:szCs w:val="24"/>
        </w:rPr>
        <w:t>.</w:t>
      </w:r>
    </w:p>
    <w:p w14:paraId="53CD60B3" w14:textId="77777777" w:rsidR="00831124" w:rsidRPr="00165D0D" w:rsidRDefault="00831124" w:rsidP="00831124">
      <w:pPr>
        <w:widowControl/>
        <w:ind w:firstLine="709"/>
        <w:jc w:val="both"/>
        <w:rPr>
          <w:rFonts w:ascii="Times New Roman" w:hAnsi="Times New Roman" w:cs="Times New Roman"/>
          <w:sz w:val="24"/>
          <w:szCs w:val="24"/>
        </w:rPr>
      </w:pPr>
      <w:r w:rsidRPr="00165D0D">
        <w:rPr>
          <w:rFonts w:ascii="Times New Roman" w:hAnsi="Times New Roman" w:cs="Times New Roman"/>
          <w:sz w:val="24"/>
          <w:szCs w:val="24"/>
        </w:rPr>
        <w:lastRenderedPageBreak/>
        <w:t>4.4. Привлечение к оказанию услуг по контракту третьих лиц Исполнителем допускается в рамках действующего законодательства Российской Федерации, при условии соответствия указанных лиц требованиям, установленным законодательством, и настоящим контрактом для соответствующего вида услуг.</w:t>
      </w:r>
    </w:p>
    <w:p w14:paraId="116C7EE2" w14:textId="77777777" w:rsidR="00324E23" w:rsidRDefault="00324E23" w:rsidP="001809DA">
      <w:pPr>
        <w:widowControl/>
        <w:ind w:firstLine="709"/>
        <w:jc w:val="both"/>
        <w:rPr>
          <w:rFonts w:ascii="Times New Roman" w:hAnsi="Times New Roman" w:cs="Times New Roman"/>
          <w:sz w:val="24"/>
          <w:szCs w:val="24"/>
        </w:rPr>
      </w:pPr>
    </w:p>
    <w:p w14:paraId="0A4C5449" w14:textId="77777777" w:rsidR="00DB60AE" w:rsidRPr="00605100" w:rsidRDefault="00605100" w:rsidP="0065693D">
      <w:pPr>
        <w:widowControl/>
        <w:ind w:firstLine="709"/>
        <w:jc w:val="center"/>
        <w:rPr>
          <w:rFonts w:ascii="Times New Roman" w:hAnsi="Times New Roman" w:cs="Times New Roman"/>
          <w:b/>
          <w:sz w:val="24"/>
          <w:szCs w:val="24"/>
        </w:rPr>
      </w:pPr>
      <w:r w:rsidRPr="00605100">
        <w:rPr>
          <w:rFonts w:ascii="Times New Roman" w:hAnsi="Times New Roman" w:cs="Times New Roman"/>
          <w:b/>
          <w:sz w:val="24"/>
          <w:szCs w:val="24"/>
        </w:rPr>
        <w:t>5.</w:t>
      </w:r>
      <w:r w:rsidRPr="00605100">
        <w:rPr>
          <w:rFonts w:ascii="Times New Roman" w:hAnsi="Times New Roman" w:cs="Times New Roman"/>
          <w:b/>
          <w:sz w:val="24"/>
          <w:szCs w:val="24"/>
        </w:rPr>
        <w:tab/>
        <w:t>Порядок сдачи и приемки оказанных услуг</w:t>
      </w:r>
    </w:p>
    <w:p w14:paraId="2D4A2021" w14:textId="2DCBBFB8" w:rsidR="00DB60AE" w:rsidRPr="00DB60AE" w:rsidRDefault="00DB60AE" w:rsidP="00DB60AE">
      <w:pPr>
        <w:shd w:val="clear" w:color="auto" w:fill="FFFFFF"/>
        <w:autoSpaceDE/>
        <w:autoSpaceDN/>
        <w:adjustRightInd/>
        <w:ind w:firstLine="709"/>
        <w:jc w:val="both"/>
        <w:rPr>
          <w:rFonts w:ascii="Times New Roman" w:hAnsi="Times New Roman" w:cs="Times New Roman"/>
          <w:snapToGrid w:val="0"/>
          <w:sz w:val="24"/>
          <w:szCs w:val="24"/>
        </w:rPr>
      </w:pPr>
      <w:r w:rsidRPr="00DB60AE">
        <w:rPr>
          <w:rFonts w:ascii="Times New Roman" w:hAnsi="Times New Roman" w:cs="Times New Roman"/>
          <w:snapToGrid w:val="0"/>
          <w:sz w:val="24"/>
          <w:szCs w:val="24"/>
        </w:rPr>
        <w:t xml:space="preserve">5.1. </w:t>
      </w:r>
      <w:r w:rsidRPr="00DB60AE">
        <w:rPr>
          <w:rFonts w:ascii="Times New Roman" w:hAnsi="Times New Roman" w:cs="Times New Roman"/>
          <w:bCs/>
          <w:snapToGrid w:val="0"/>
          <w:sz w:val="24"/>
          <w:szCs w:val="24"/>
        </w:rPr>
        <w:t xml:space="preserve">Исполнитель по окончании оказания услуг </w:t>
      </w:r>
      <w:r w:rsidR="00A96E77">
        <w:rPr>
          <w:rFonts w:ascii="Times New Roman" w:hAnsi="Times New Roman" w:cs="Times New Roman"/>
          <w:bCs/>
          <w:snapToGrid w:val="0"/>
          <w:sz w:val="24"/>
          <w:szCs w:val="24"/>
        </w:rPr>
        <w:t xml:space="preserve">за этап </w:t>
      </w:r>
      <w:r w:rsidRPr="00DB60AE">
        <w:rPr>
          <w:rFonts w:ascii="Times New Roman" w:hAnsi="Times New Roman" w:cs="Times New Roman"/>
          <w:bCs/>
          <w:snapToGrid w:val="0"/>
          <w:sz w:val="24"/>
          <w:szCs w:val="24"/>
        </w:rPr>
        <w:t xml:space="preserve">предоставляет Заказчику результаты оказанных услуг для приемки. </w:t>
      </w:r>
      <w:r w:rsidRPr="00DB60AE">
        <w:rPr>
          <w:rFonts w:ascii="Times New Roman" w:hAnsi="Times New Roman" w:cs="Times New Roman"/>
          <w:snapToGrid w:val="0"/>
          <w:sz w:val="24"/>
          <w:szCs w:val="24"/>
        </w:rPr>
        <w:t xml:space="preserve">Результаты оказанных услуг Исполнителем оформляются актом об оказании услуг, который передается Заказчику в 2 (двух) экземплярах. </w:t>
      </w:r>
    </w:p>
    <w:p w14:paraId="0FBF60E4"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Акт об оказании услуг должен содержать следующую информацию:</w:t>
      </w:r>
    </w:p>
    <w:p w14:paraId="3BF4C892"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место и дату подписания Сторонами акта;</w:t>
      </w:r>
    </w:p>
    <w:p w14:paraId="38BF564A"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сведения о лицах, подписавших акт от имени Сторон (с указанием должности, фамилии, имени и отчества, реквизитов документа, подтверждающего полномочие на подписание акта);</w:t>
      </w:r>
    </w:p>
    <w:p w14:paraId="1F5E3924"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 реквизиты контракта, результаты исполнения которого предъявляются к приемке </w:t>
      </w:r>
      <w:r w:rsidRPr="00DB60AE">
        <w:rPr>
          <w:rFonts w:ascii="Times New Roman" w:hAnsi="Times New Roman" w:cs="Times New Roman"/>
          <w:sz w:val="24"/>
          <w:szCs w:val="24"/>
        </w:rPr>
        <w:br/>
        <w:t>в соответствии с актом;</w:t>
      </w:r>
    </w:p>
    <w:p w14:paraId="7CC2CEE6"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сведения о результате исполнения контракта: видах, объеме (количестве), периодах (сроках) оказания услуг, результат которых предъявляется к приемке;</w:t>
      </w:r>
    </w:p>
    <w:p w14:paraId="58884FEE"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 сведения о надлежащем исполнении контракта Исполнителем либо сведения </w:t>
      </w:r>
      <w:r w:rsidRPr="00DB60AE">
        <w:rPr>
          <w:rFonts w:ascii="Times New Roman" w:hAnsi="Times New Roman" w:cs="Times New Roman"/>
          <w:sz w:val="24"/>
          <w:szCs w:val="24"/>
        </w:rPr>
        <w:br/>
        <w:t xml:space="preserve">о ненадлежащем исполнении контракта Исполнителем (с указанием допущенных нарушений) </w:t>
      </w:r>
      <w:r w:rsidRPr="00DB60AE">
        <w:rPr>
          <w:rFonts w:ascii="Times New Roman" w:hAnsi="Times New Roman" w:cs="Times New Roman"/>
          <w:sz w:val="24"/>
          <w:szCs w:val="24"/>
        </w:rPr>
        <w:br/>
        <w:t xml:space="preserve">и о санкциях, которые применены Заказчиком к Исполнителю в связи с нарушением </w:t>
      </w:r>
      <w:r w:rsidRPr="00DB60AE">
        <w:rPr>
          <w:rFonts w:ascii="Times New Roman" w:hAnsi="Times New Roman" w:cs="Times New Roman"/>
          <w:sz w:val="24"/>
          <w:szCs w:val="24"/>
        </w:rPr>
        <w:br/>
        <w:t>(или неисполнением) условий контракта (в том числе соглашения Сторон о неустойке);</w:t>
      </w:r>
    </w:p>
    <w:p w14:paraId="006F3967"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 сведения о приемке результата исполнения контракта (оказанной услуги) Заказчиком; </w:t>
      </w:r>
    </w:p>
    <w:p w14:paraId="45F9D306"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 сведения о лицах, проводивших экспертизу результатов оказанных услуг, либо </w:t>
      </w:r>
      <w:r w:rsidRPr="00DB60AE">
        <w:rPr>
          <w:rFonts w:ascii="Times New Roman" w:hAnsi="Times New Roman" w:cs="Times New Roman"/>
          <w:sz w:val="24"/>
          <w:szCs w:val="24"/>
        </w:rPr>
        <w:br/>
        <w:t>об экспертах, экспертных организациях, привлеченных Заказчиком к проведению экспертизы результатов оказанных услуг (с указанием должности, фамилии, имени и отчества эксперта, реквизитов документа, подтверждающего полномочие на проведение экспертизы);</w:t>
      </w:r>
    </w:p>
    <w:p w14:paraId="1C216646"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стоимость предъявляемых к приемке результатов исполнения контракта</w:t>
      </w:r>
      <w:r w:rsidR="00306703">
        <w:rPr>
          <w:rFonts w:ascii="Times New Roman" w:hAnsi="Times New Roman" w:cs="Times New Roman"/>
          <w:sz w:val="24"/>
          <w:szCs w:val="24"/>
        </w:rPr>
        <w:t xml:space="preserve"> </w:t>
      </w:r>
      <w:r w:rsidRPr="00DB60AE">
        <w:rPr>
          <w:rFonts w:ascii="Times New Roman" w:hAnsi="Times New Roman" w:cs="Times New Roman"/>
          <w:sz w:val="24"/>
          <w:szCs w:val="24"/>
        </w:rPr>
        <w:t>(оказанных услуг) в соответствии с условиями контракта;</w:t>
      </w:r>
    </w:p>
    <w:p w14:paraId="485D493F"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сумма неустойки (штрафа, пени) в связи с применением Заказчиком к Исполнителю санкций в связи с нарушением (или неисполнением) условий контракта;</w:t>
      </w:r>
    </w:p>
    <w:p w14:paraId="3DCFCA1B"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сумма, подлежащая оплате в соответствии с актом.</w:t>
      </w:r>
    </w:p>
    <w:p w14:paraId="67894DF1"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5.2. Заказчик не позднее 3 (трех) рабочих дней со дня передачи ему документов, указанных в пункте 5.1 контракта организует экспертизу результатов оказанных услуг на соответствия требованиям, установленным в техническом задании Заказчика (приложение 1 к контракту). </w:t>
      </w:r>
    </w:p>
    <w:p w14:paraId="197FF21E"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5.3. Экспертиза проводится Заказчиком лично (в случае создания Заказчиком приемочной комиссии – приемочной комиссией).</w:t>
      </w:r>
    </w:p>
    <w:p w14:paraId="5C781B06"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5.4. По результатам проведенной Заказчиком экспертизы осуществляется приемка результатов оказанных услуг путем подписания 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либо Исполнителю Заказчиком направляется в письменной форме мотивиров</w:t>
      </w:r>
      <w:r w:rsidR="00183EA0">
        <w:rPr>
          <w:rFonts w:ascii="Times New Roman" w:hAnsi="Times New Roman" w:cs="Times New Roman"/>
          <w:sz w:val="24"/>
          <w:szCs w:val="24"/>
        </w:rPr>
        <w:t xml:space="preserve">анный отказ от подписания акта </w:t>
      </w:r>
      <w:r w:rsidRPr="00DB60AE">
        <w:rPr>
          <w:rFonts w:ascii="Times New Roman" w:hAnsi="Times New Roman" w:cs="Times New Roman"/>
          <w:sz w:val="24"/>
          <w:szCs w:val="24"/>
        </w:rPr>
        <w:t>об оказании услуг, содержащий перечень несоответствий результатов услуг условиям контракта.</w:t>
      </w:r>
    </w:p>
    <w:p w14:paraId="06B1A2E1"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5.5.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67C24237"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На основании экспертного заключения Заказчиком осуществляется приемка результатов оказанных услуг путем подписания акта приемки услуг согласно форме (ф. 0510452, Приказ </w:t>
      </w:r>
      <w:r w:rsidRPr="00DB60AE">
        <w:rPr>
          <w:rFonts w:ascii="Times New Roman" w:hAnsi="Times New Roman" w:cs="Times New Roman"/>
          <w:sz w:val="24"/>
          <w:szCs w:val="24"/>
        </w:rPr>
        <w:lastRenderedPageBreak/>
        <w:t>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w:t>
      </w:r>
      <w:r w:rsidR="00183EA0">
        <w:rPr>
          <w:rFonts w:ascii="Times New Roman" w:hAnsi="Times New Roman" w:cs="Times New Roman"/>
          <w:sz w:val="24"/>
          <w:szCs w:val="24"/>
        </w:rPr>
        <w:t xml:space="preserve"> их формированию и применению»),</w:t>
      </w:r>
      <w:r w:rsidRPr="00DB60AE">
        <w:rPr>
          <w:rFonts w:ascii="Times New Roman" w:hAnsi="Times New Roman" w:cs="Times New Roman"/>
          <w:sz w:val="24"/>
          <w:szCs w:val="24"/>
        </w:rPr>
        <w:t xml:space="preserve"> либо Исполнителю в те же сроки Заказчиком направляется в письменной форме мотивированный отказ от подписания акта</w:t>
      </w:r>
      <w:r w:rsidR="00306703">
        <w:rPr>
          <w:rFonts w:ascii="Times New Roman" w:hAnsi="Times New Roman" w:cs="Times New Roman"/>
          <w:sz w:val="24"/>
          <w:szCs w:val="24"/>
        </w:rPr>
        <w:t xml:space="preserve"> </w:t>
      </w:r>
      <w:r w:rsidRPr="00DB60AE">
        <w:rPr>
          <w:rFonts w:ascii="Times New Roman" w:hAnsi="Times New Roman" w:cs="Times New Roman"/>
          <w:sz w:val="24"/>
          <w:szCs w:val="24"/>
        </w:rPr>
        <w:t>об оказании услуг.</w:t>
      </w:r>
    </w:p>
    <w:p w14:paraId="227325D4"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5.6. Исполнитель обязан устранить указанные в письменном мотивированном отказе Заказчика (или экспертном заключении) замечания в срок не более 2 (двух) календарных дней, со дня получения и повторно предоставить Заказчику результаты оказанных услуг для приемки.</w:t>
      </w:r>
    </w:p>
    <w:p w14:paraId="367EF46F"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5.7.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w:t>
      </w:r>
      <w:r w:rsidRPr="00DB60AE">
        <w:rPr>
          <w:rFonts w:ascii="Times New Roman" w:hAnsi="Times New Roman" w:cs="Times New Roman"/>
          <w:sz w:val="24"/>
          <w:szCs w:val="24"/>
        </w:rPr>
        <w:br/>
        <w:t>не препятствует приемке результатов этих услуг и устранено Исполнителем.</w:t>
      </w:r>
    </w:p>
    <w:p w14:paraId="3F740590"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5.8. Устранение Исполнителем в установленные сроки выявленных Заказчиком недостатков оказанных услуг не освобождает Исполнителя от уплаты неустойки, предусмотренной контрактом, и возмещения убытков Заказчика.</w:t>
      </w:r>
    </w:p>
    <w:p w14:paraId="61064AD7" w14:textId="77777777" w:rsidR="00DB60AE" w:rsidRPr="00DB60AE" w:rsidRDefault="00DB60AE" w:rsidP="00DB6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5.9. Днем сдачи оказанных услуг считается день подписания Заказчиком и Исполнителем 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w:t>
      </w:r>
      <w:r w:rsidR="00183EA0">
        <w:rPr>
          <w:rFonts w:ascii="Times New Roman" w:hAnsi="Times New Roman" w:cs="Times New Roman"/>
          <w:sz w:val="24"/>
          <w:szCs w:val="24"/>
        </w:rPr>
        <w:t xml:space="preserve"> их формированию и применению»)</w:t>
      </w:r>
      <w:r w:rsidRPr="00DB60AE">
        <w:rPr>
          <w:rFonts w:ascii="Times New Roman" w:hAnsi="Times New Roman" w:cs="Times New Roman"/>
          <w:sz w:val="24"/>
          <w:szCs w:val="24"/>
        </w:rPr>
        <w:t>.</w:t>
      </w:r>
    </w:p>
    <w:p w14:paraId="1BB774A8" w14:textId="77777777" w:rsidR="00C02629" w:rsidRPr="00C02629" w:rsidRDefault="00C02629" w:rsidP="00C02629">
      <w:pPr>
        <w:widowControl/>
        <w:tabs>
          <w:tab w:val="left" w:pos="426"/>
        </w:tabs>
        <w:autoSpaceDE/>
        <w:autoSpaceDN/>
        <w:adjustRightInd/>
        <w:ind w:firstLine="709"/>
        <w:contextualSpacing/>
        <w:jc w:val="both"/>
        <w:rPr>
          <w:rFonts w:ascii="Times New Roman" w:hAnsi="Times New Roman" w:cs="Times New Roman"/>
          <w:sz w:val="24"/>
          <w:szCs w:val="24"/>
        </w:rPr>
      </w:pPr>
      <w:r w:rsidRPr="00C02629">
        <w:rPr>
          <w:rFonts w:ascii="Times New Roman" w:hAnsi="Times New Roman" w:cs="Times New Roman"/>
          <w:sz w:val="24"/>
          <w:szCs w:val="24"/>
        </w:rPr>
        <w:t xml:space="preserve">5.10. При наличии технической возможности Поставщика на обмен документами </w:t>
      </w:r>
      <w:r w:rsidRPr="00C02629">
        <w:rPr>
          <w:rFonts w:ascii="Times New Roman" w:hAnsi="Times New Roman" w:cs="Times New Roman"/>
          <w:sz w:val="24"/>
          <w:szCs w:val="24"/>
        </w:rPr>
        <w:br/>
        <w:t xml:space="preserve">о приемке товаров в электронной форме с использованием юридически значимого электронного документооборота (далее - ЭДО), Стороны вправе оформлять и обмениваться документами </w:t>
      </w:r>
      <w:r w:rsidRPr="00C02629">
        <w:rPr>
          <w:rFonts w:ascii="Times New Roman" w:hAnsi="Times New Roman" w:cs="Times New Roman"/>
          <w:sz w:val="24"/>
          <w:szCs w:val="24"/>
        </w:rPr>
        <w:br/>
        <w:t xml:space="preserve">о приемке товаров – акт приемки товаров, товарные накладные/акт приема-передачи товара/ УПД/счет-фактура, - в форме электронных документов, подписанных электронной подписью уполномоченных на подписание от имени Сторон лиц. </w:t>
      </w:r>
    </w:p>
    <w:p w14:paraId="680316A3" w14:textId="77777777" w:rsidR="00C02629" w:rsidRPr="00C02629" w:rsidRDefault="00C02629" w:rsidP="00C02629">
      <w:pPr>
        <w:widowControl/>
        <w:tabs>
          <w:tab w:val="left" w:pos="426"/>
        </w:tabs>
        <w:autoSpaceDE/>
        <w:autoSpaceDN/>
        <w:adjustRightInd/>
        <w:ind w:firstLine="709"/>
        <w:contextualSpacing/>
        <w:jc w:val="both"/>
        <w:rPr>
          <w:rFonts w:ascii="Times New Roman" w:hAnsi="Times New Roman" w:cs="Times New Roman"/>
          <w:sz w:val="24"/>
          <w:szCs w:val="24"/>
        </w:rPr>
      </w:pPr>
      <w:r w:rsidRPr="00C02629">
        <w:rPr>
          <w:rFonts w:ascii="Times New Roman" w:hAnsi="Times New Roman" w:cs="Times New Roman"/>
          <w:sz w:val="24"/>
          <w:szCs w:val="24"/>
        </w:rPr>
        <w:t xml:space="preserve">Оператором ЭДО заказчика является ООО «Тензор», система ЭДО </w:t>
      </w:r>
      <w:r w:rsidRPr="00C02629">
        <w:rPr>
          <w:rFonts w:ascii="Times New Roman" w:hAnsi="Times New Roman" w:cs="Times New Roman"/>
          <w:sz w:val="24"/>
          <w:szCs w:val="24"/>
          <w:lang w:val="en-US"/>
        </w:rPr>
        <w:t>SABY</w:t>
      </w:r>
      <w:r w:rsidRPr="00C02629">
        <w:rPr>
          <w:rFonts w:ascii="Times New Roman" w:hAnsi="Times New Roman" w:cs="Times New Roman"/>
          <w:sz w:val="24"/>
          <w:szCs w:val="24"/>
        </w:rPr>
        <w:t xml:space="preserve"> (СБИС).</w:t>
      </w:r>
    </w:p>
    <w:p w14:paraId="5988619A" w14:textId="77777777" w:rsidR="00C02629" w:rsidRPr="00C02629" w:rsidRDefault="00C02629" w:rsidP="00C02629">
      <w:pPr>
        <w:widowControl/>
        <w:tabs>
          <w:tab w:val="left" w:pos="426"/>
        </w:tabs>
        <w:autoSpaceDE/>
        <w:autoSpaceDN/>
        <w:adjustRightInd/>
        <w:ind w:firstLine="709"/>
        <w:contextualSpacing/>
        <w:jc w:val="both"/>
        <w:rPr>
          <w:rFonts w:ascii="Times New Roman" w:hAnsi="Times New Roman" w:cs="Times New Roman"/>
          <w:sz w:val="24"/>
          <w:szCs w:val="24"/>
        </w:rPr>
      </w:pPr>
      <w:r w:rsidRPr="00C02629">
        <w:rPr>
          <w:rFonts w:ascii="Times New Roman" w:hAnsi="Times New Roman" w:cs="Times New Roman"/>
          <w:sz w:val="24"/>
          <w:szCs w:val="24"/>
        </w:rPr>
        <w:t xml:space="preserve">5.11. Документ о приемке товаров – акт приемки товаров, товарные накладные/акт приема-передачи товара/ УПД/счет-фактура - в рамках исполнения контракта, сформированный или направленный посредством юридически значимого электронного документооборота и подписанный электронными подписями по правилам Федерального закона от 06.04.2011 </w:t>
      </w:r>
      <w:r w:rsidRPr="00C02629">
        <w:rPr>
          <w:rFonts w:ascii="Times New Roman" w:hAnsi="Times New Roman" w:cs="Times New Roman"/>
          <w:sz w:val="24"/>
          <w:szCs w:val="24"/>
        </w:rPr>
        <w:br/>
        <w:t>№ 63-ФЗ «Об электронной подписи», признается электронным документом, равнозначным документу на бумажном носителе, подписанному собственноручными подписями Сторон.</w:t>
      </w:r>
    </w:p>
    <w:p w14:paraId="0048CEFF" w14:textId="77777777" w:rsidR="00DB60AE" w:rsidRPr="00DB60AE" w:rsidRDefault="00DB60AE" w:rsidP="00DB60AE">
      <w:pPr>
        <w:widowControl/>
        <w:rPr>
          <w:rFonts w:ascii="Times New Roman" w:hAnsi="Times New Roman" w:cs="Times New Roman"/>
          <w:b/>
          <w:bCs/>
          <w:caps/>
          <w:sz w:val="24"/>
          <w:szCs w:val="24"/>
        </w:rPr>
      </w:pPr>
    </w:p>
    <w:p w14:paraId="0439CC1B" w14:textId="77777777" w:rsidR="00DB60AE" w:rsidRPr="00DB60AE" w:rsidRDefault="00E274C3" w:rsidP="0065693D">
      <w:pPr>
        <w:widowControl/>
        <w:autoSpaceDE/>
        <w:autoSpaceDN/>
        <w:adjustRightInd/>
        <w:jc w:val="center"/>
        <w:rPr>
          <w:rFonts w:ascii="Times New Roman" w:hAnsi="Times New Roman" w:cs="Times New Roman"/>
          <w:b/>
          <w:bCs/>
          <w:caps/>
          <w:sz w:val="24"/>
          <w:szCs w:val="24"/>
        </w:rPr>
      </w:pPr>
      <w:r>
        <w:rPr>
          <w:rFonts w:ascii="Times New Roman" w:hAnsi="Times New Roman" w:cs="Times New Roman"/>
          <w:b/>
          <w:bCs/>
          <w:sz w:val="24"/>
          <w:szCs w:val="24"/>
        </w:rPr>
        <w:t xml:space="preserve">6. </w:t>
      </w:r>
      <w:r w:rsidR="00DB60AE" w:rsidRPr="00DB60AE">
        <w:rPr>
          <w:rFonts w:ascii="Times New Roman" w:hAnsi="Times New Roman" w:cs="Times New Roman"/>
          <w:b/>
          <w:bCs/>
          <w:sz w:val="24"/>
          <w:szCs w:val="24"/>
        </w:rPr>
        <w:t>Ответственность сторон</w:t>
      </w:r>
    </w:p>
    <w:p w14:paraId="3857D584" w14:textId="77777777" w:rsidR="00DB60AE" w:rsidRPr="00DB60AE" w:rsidRDefault="00DB60AE" w:rsidP="00DB60AE">
      <w:pPr>
        <w:ind w:firstLine="709"/>
        <w:jc w:val="both"/>
        <w:rPr>
          <w:rFonts w:ascii="Times New Roman" w:hAnsi="Times New Roman" w:cs="Times New Roman"/>
          <w:sz w:val="24"/>
          <w:szCs w:val="24"/>
          <w:lang w:eastAsia="en-US"/>
        </w:rPr>
      </w:pPr>
      <w:r w:rsidRPr="00DB60AE">
        <w:rPr>
          <w:rFonts w:ascii="Times New Roman" w:hAnsi="Times New Roman" w:cs="Times New Roman"/>
          <w:spacing w:val="-4"/>
          <w:sz w:val="24"/>
          <w:szCs w:val="24"/>
        </w:rPr>
        <w:t xml:space="preserve">6.1.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начисляемого за ненадлежащее исполнение Заказчиком, за неисполнение или ненадлежащее исполнение Оператором обязательств, предусмотренных контрактом, за исключением просрочки исполнения обязательств Заказчиком, Оператором (далее соответственно - штраф), установлен в соответствии с постановлением Правительства Российской Федерации </w:t>
      </w:r>
      <w:hyperlink r:id="rId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DB60AE">
          <w:rPr>
            <w:rFonts w:ascii="Times New Roman" w:hAnsi="Times New Roman" w:cs="Times New Roman"/>
            <w:spacing w:val="-4"/>
            <w:sz w:val="24"/>
            <w:szCs w:val="24"/>
          </w:rPr>
          <w:t>от 30.08.2017 № 1042</w:t>
        </w:r>
      </w:hyperlink>
      <w:r w:rsidRPr="00DB60AE">
        <w:rPr>
          <w:rFonts w:ascii="Times New Roman" w:hAnsi="Times New Roman" w:cs="Times New Roman"/>
          <w:spacing w:val="-4"/>
          <w:sz w:val="24"/>
          <w:szCs w:val="24"/>
        </w:rPr>
        <w:t xml:space="preserve">, а также размер пени, начисляемых </w:t>
      </w:r>
      <w:r w:rsidRPr="00DB60AE">
        <w:rPr>
          <w:rFonts w:ascii="Times New Roman" w:hAnsi="Times New Roman" w:cs="Times New Roman"/>
          <w:spacing w:val="-4"/>
          <w:sz w:val="24"/>
          <w:szCs w:val="24"/>
        </w:rPr>
        <w:br/>
        <w:t>за каждый день просрочки исполнения Оператором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соответствии с положениями статьи 34 Закона о контрактной системе</w:t>
      </w:r>
      <w:r w:rsidRPr="00DB60AE">
        <w:rPr>
          <w:rFonts w:ascii="Times New Roman" w:hAnsi="Times New Roman" w:cs="Times New Roman"/>
          <w:sz w:val="24"/>
          <w:szCs w:val="24"/>
          <w:lang w:eastAsia="en-US"/>
        </w:rPr>
        <w:t>.</w:t>
      </w:r>
    </w:p>
    <w:p w14:paraId="1CA70986" w14:textId="77777777" w:rsidR="00DB60AE" w:rsidRPr="00DB60AE" w:rsidRDefault="00DB60AE" w:rsidP="00DB60AE">
      <w:pPr>
        <w:ind w:firstLine="709"/>
        <w:jc w:val="both"/>
        <w:rPr>
          <w:rFonts w:ascii="Times New Roman" w:hAnsi="Times New Roman" w:cs="Times New Roman"/>
          <w:bCs/>
          <w:sz w:val="24"/>
          <w:szCs w:val="24"/>
        </w:rPr>
      </w:pPr>
      <w:r w:rsidRPr="00DB60AE">
        <w:rPr>
          <w:rFonts w:ascii="Times New Roman" w:hAnsi="Times New Roman" w:cs="Times New Roman"/>
          <w:spacing w:val="-4"/>
          <w:sz w:val="24"/>
          <w:szCs w:val="24"/>
        </w:rPr>
        <w:t>6.2. </w:t>
      </w:r>
      <w:r w:rsidRPr="00DB60AE">
        <w:rPr>
          <w:rFonts w:ascii="Times New Roman" w:hAnsi="Times New Roman" w:cs="Times New Roman"/>
          <w:bCs/>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Оператор вправе потребовать уплаты неустоек (штрафов, пеней).</w:t>
      </w:r>
    </w:p>
    <w:p w14:paraId="4F2521D6" w14:textId="77777777" w:rsidR="00DB60AE" w:rsidRPr="00DB60AE" w:rsidRDefault="00DB60AE" w:rsidP="00DB60AE">
      <w:pPr>
        <w:ind w:firstLine="709"/>
        <w:jc w:val="both"/>
        <w:rPr>
          <w:rFonts w:ascii="Times New Roman" w:hAnsi="Times New Roman" w:cs="Times New Roman"/>
          <w:bCs/>
          <w:sz w:val="24"/>
          <w:szCs w:val="24"/>
        </w:rPr>
      </w:pPr>
      <w:r w:rsidRPr="00DB60AE">
        <w:rPr>
          <w:rFonts w:ascii="Times New Roman" w:hAnsi="Times New Roman" w:cs="Times New Roman"/>
          <w:bCs/>
          <w:sz w:val="24"/>
          <w:szCs w:val="24"/>
        </w:rPr>
        <w:t xml:space="preserve">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одной трехсотой действующей на дату уплаты пеней ключевой ставки Центрального банка Российской </w:t>
      </w:r>
      <w:r w:rsidRPr="00DB60AE">
        <w:rPr>
          <w:rFonts w:ascii="Times New Roman" w:hAnsi="Times New Roman" w:cs="Times New Roman"/>
          <w:bCs/>
          <w:sz w:val="24"/>
          <w:szCs w:val="24"/>
        </w:rPr>
        <w:lastRenderedPageBreak/>
        <w:t>Федерации от не уплаченной в срок суммы.</w:t>
      </w:r>
    </w:p>
    <w:p w14:paraId="5E8FE582" w14:textId="77777777" w:rsidR="00DB60AE" w:rsidRPr="00DB60AE" w:rsidRDefault="00DB60AE" w:rsidP="00DB60AE">
      <w:pPr>
        <w:ind w:firstLine="709"/>
        <w:jc w:val="both"/>
        <w:rPr>
          <w:rFonts w:ascii="Times New Roman" w:hAnsi="Times New Roman" w:cs="Times New Roman"/>
          <w:sz w:val="24"/>
          <w:szCs w:val="24"/>
          <w:lang w:eastAsia="en-US"/>
        </w:rPr>
      </w:pPr>
      <w:r w:rsidRPr="00DB60AE">
        <w:rPr>
          <w:rFonts w:ascii="Times New Roman" w:hAnsi="Times New Roman" w:cs="Times New Roman"/>
          <w:bCs/>
          <w:sz w:val="24"/>
          <w:szCs w:val="24"/>
        </w:rPr>
        <w:t xml:space="preserve">6.2.2. Штрафы начисляются </w:t>
      </w:r>
      <w:r w:rsidRPr="00DB60AE">
        <w:rPr>
          <w:rFonts w:ascii="Times New Roman" w:hAnsi="Times New Roman" w:cs="Times New Roman"/>
          <w:sz w:val="24"/>
          <w:szCs w:val="24"/>
          <w:lang w:eastAsia="en-US"/>
        </w:rPr>
        <w:t>за каждый факт</w:t>
      </w:r>
      <w:r w:rsidRPr="00DB60AE">
        <w:rPr>
          <w:rFonts w:ascii="Times New Roman" w:hAnsi="Times New Roman" w:cs="Times New Roman"/>
          <w:bCs/>
          <w:sz w:val="24"/>
          <w:szCs w:val="24"/>
        </w:rPr>
        <w:t xml:space="preserve"> </w:t>
      </w:r>
      <w:r w:rsidRPr="00DB60AE">
        <w:rPr>
          <w:rFonts w:ascii="Times New Roman" w:hAnsi="Times New Roman" w:cs="Times New Roman"/>
          <w:spacing w:val="-4"/>
          <w:sz w:val="24"/>
          <w:szCs w:val="24"/>
        </w:rPr>
        <w:t>неисполнения</w:t>
      </w:r>
      <w:r w:rsidRPr="00DB60AE">
        <w:rPr>
          <w:rFonts w:ascii="Times New Roman" w:hAnsi="Times New Roman" w:cs="Times New Roman"/>
          <w:sz w:val="24"/>
          <w:szCs w:val="24"/>
        </w:rPr>
        <w:t xml:space="preserve"> З</w:t>
      </w:r>
      <w:r w:rsidRPr="00DB60AE">
        <w:rPr>
          <w:rFonts w:ascii="Times New Roman" w:hAnsi="Times New Roman" w:cs="Times New Roman"/>
          <w:bCs/>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DB60AE">
        <w:rPr>
          <w:rFonts w:ascii="Times New Roman" w:hAnsi="Times New Roman" w:cs="Times New Roman"/>
          <w:sz w:val="24"/>
          <w:szCs w:val="24"/>
          <w:lang w:eastAsia="en-US"/>
        </w:rPr>
        <w:t>составляет 1000 (одну тысячу) рублей 00 копеек.</w:t>
      </w:r>
    </w:p>
    <w:p w14:paraId="5164931A" w14:textId="77777777" w:rsidR="00DB60AE" w:rsidRPr="00DB60AE" w:rsidRDefault="00DB60AE" w:rsidP="00DB60AE">
      <w:pPr>
        <w:ind w:firstLine="709"/>
        <w:jc w:val="both"/>
        <w:rPr>
          <w:rFonts w:ascii="Times New Roman" w:hAnsi="Times New Roman" w:cs="Times New Roman"/>
          <w:spacing w:val="-4"/>
          <w:sz w:val="24"/>
          <w:szCs w:val="24"/>
        </w:rPr>
      </w:pPr>
      <w:r w:rsidRPr="00DB60AE">
        <w:rPr>
          <w:rFonts w:ascii="Times New Roman" w:hAnsi="Times New Roman" w:cs="Times New Roman"/>
          <w:sz w:val="24"/>
          <w:szCs w:val="24"/>
          <w:lang w:eastAsia="en-US"/>
        </w:rPr>
        <w:t>6.3. </w:t>
      </w:r>
      <w:r w:rsidRPr="00DB60AE">
        <w:rPr>
          <w:rFonts w:ascii="Times New Roman" w:hAnsi="Times New Roman" w:cs="Times New Roman"/>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A6C3559" w14:textId="77777777" w:rsidR="00DB60AE" w:rsidRPr="00DB60AE" w:rsidRDefault="00DB60AE" w:rsidP="00DB60AE">
      <w:pPr>
        <w:ind w:firstLine="708"/>
        <w:jc w:val="both"/>
        <w:rPr>
          <w:rFonts w:ascii="Times New Roman" w:hAnsi="Times New Roman" w:cs="Times New Roman"/>
          <w:sz w:val="24"/>
          <w:szCs w:val="24"/>
        </w:rPr>
      </w:pPr>
      <w:r w:rsidRPr="00DB60AE">
        <w:rPr>
          <w:rFonts w:ascii="Times New Roman" w:hAnsi="Times New Roman" w:cs="Times New Roman"/>
          <w:spacing w:val="-4"/>
          <w:sz w:val="24"/>
          <w:szCs w:val="24"/>
        </w:rPr>
        <w:t>6.4. </w:t>
      </w:r>
      <w:r w:rsidRPr="00DB60AE">
        <w:rPr>
          <w:rFonts w:ascii="Times New Roman" w:hAnsi="Times New Roman" w:cs="Times New Roman"/>
          <w:sz w:val="24"/>
          <w:szCs w:val="24"/>
        </w:rPr>
        <w:t>В случае просрочки исполнения Оператором обязательств (в том числе гарантийного обязательства), предусмотренных контрактом, а также в иных случаях неисполнения или ненадлежащего исполнения Оператором обязательств, предусмотренных контрактом, Заказчик направляет Оператору требование об уплате неустоек (штрафов, пеней).</w:t>
      </w:r>
    </w:p>
    <w:p w14:paraId="44475632" w14:textId="77777777" w:rsidR="00DB60AE" w:rsidRPr="00DB60AE" w:rsidRDefault="00DB60AE" w:rsidP="00DB60AE">
      <w:pPr>
        <w:ind w:firstLine="708"/>
        <w:jc w:val="both"/>
        <w:rPr>
          <w:rFonts w:ascii="Times New Roman" w:hAnsi="Times New Roman" w:cs="Times New Roman"/>
          <w:spacing w:val="-4"/>
          <w:sz w:val="24"/>
          <w:szCs w:val="24"/>
        </w:rPr>
      </w:pPr>
      <w:r w:rsidRPr="00DB60AE">
        <w:rPr>
          <w:rFonts w:ascii="Times New Roman" w:hAnsi="Times New Roman" w:cs="Times New Roman"/>
          <w:spacing w:val="-4"/>
          <w:sz w:val="24"/>
          <w:szCs w:val="24"/>
        </w:rPr>
        <w:t>6.4.1. </w:t>
      </w:r>
      <w:r w:rsidRPr="00DB60AE">
        <w:rPr>
          <w:rFonts w:ascii="Times New Roman" w:hAnsi="Times New Roman" w:cs="Times New Roman"/>
          <w:bCs/>
          <w:sz w:val="24"/>
          <w:szCs w:val="24"/>
        </w:rPr>
        <w:t>Пеня начисляется за каждый день просрочки исполнения Оператором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Оператором, за исключением случаев, если законодательством Российской Федерации установлен иной порядок начисления пени</w:t>
      </w:r>
      <w:r w:rsidRPr="00DB60AE">
        <w:rPr>
          <w:rFonts w:ascii="Times New Roman" w:hAnsi="Times New Roman" w:cs="Times New Roman"/>
          <w:sz w:val="24"/>
          <w:szCs w:val="24"/>
        </w:rPr>
        <w:t>.</w:t>
      </w:r>
    </w:p>
    <w:p w14:paraId="7FC2A536" w14:textId="77777777" w:rsidR="00DB60AE" w:rsidRPr="00DB60AE" w:rsidRDefault="00DB60AE" w:rsidP="00DB60AE">
      <w:pPr>
        <w:ind w:firstLine="709"/>
        <w:jc w:val="both"/>
        <w:rPr>
          <w:rFonts w:ascii="Times New Roman" w:hAnsi="Times New Roman" w:cs="Times New Roman"/>
          <w:sz w:val="24"/>
          <w:szCs w:val="24"/>
          <w:lang w:eastAsia="en-US"/>
        </w:rPr>
      </w:pPr>
      <w:r w:rsidRPr="00DB60AE">
        <w:rPr>
          <w:rFonts w:ascii="Times New Roman" w:hAnsi="Times New Roman" w:cs="Times New Roman"/>
          <w:spacing w:val="-4"/>
          <w:sz w:val="24"/>
          <w:szCs w:val="24"/>
        </w:rPr>
        <w:t>6.4.2. </w:t>
      </w:r>
      <w:r w:rsidRPr="00DB60AE">
        <w:rPr>
          <w:rFonts w:ascii="Times New Roman" w:hAnsi="Times New Roman" w:cs="Times New Roman"/>
          <w:sz w:val="24"/>
          <w:szCs w:val="24"/>
          <w:lang w:eastAsia="en-US"/>
        </w:rPr>
        <w:t>Штрафы начисляются за каждый факт неисполнения или ненадлежащего исполнения Оператором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цены контракта, за исключением случаев, указанных в пункте 6.4.3 контракта.</w:t>
      </w:r>
    </w:p>
    <w:p w14:paraId="6948FBC8" w14:textId="77777777" w:rsidR="00DB60AE" w:rsidRPr="00DB60AE" w:rsidRDefault="00DB60AE" w:rsidP="00DB60AE">
      <w:pPr>
        <w:ind w:firstLine="709"/>
        <w:jc w:val="both"/>
        <w:rPr>
          <w:rFonts w:ascii="Times New Roman" w:hAnsi="Times New Roman" w:cs="Times New Roman"/>
          <w:sz w:val="24"/>
          <w:szCs w:val="24"/>
          <w:lang w:eastAsia="en-US"/>
        </w:rPr>
      </w:pPr>
      <w:r w:rsidRPr="00DB60AE">
        <w:rPr>
          <w:rFonts w:ascii="Times New Roman" w:hAnsi="Times New Roman" w:cs="Times New Roman"/>
          <w:sz w:val="24"/>
          <w:szCs w:val="24"/>
          <w:lang w:eastAsia="en-US"/>
        </w:rPr>
        <w:t xml:space="preserve">6.4.3. За каждый факт неисполнения или ненадлежащего исполнения Оператором обязательства, предусмотренного контрактом, которое не имеет стоимостного выражения, размер штрафа </w:t>
      </w:r>
      <w:r w:rsidRPr="00DB60AE">
        <w:rPr>
          <w:rFonts w:ascii="Times New Roman" w:eastAsia="Calibri" w:hAnsi="Times New Roman" w:cs="Times New Roman"/>
          <w:sz w:val="24"/>
          <w:szCs w:val="24"/>
          <w:lang w:eastAsia="en-US"/>
        </w:rPr>
        <w:t xml:space="preserve">(при наличии в контракте таких обязательств) </w:t>
      </w:r>
      <w:r w:rsidRPr="00DB60AE">
        <w:rPr>
          <w:rFonts w:ascii="Times New Roman" w:hAnsi="Times New Roman" w:cs="Times New Roman"/>
          <w:sz w:val="24"/>
          <w:szCs w:val="24"/>
          <w:lang w:eastAsia="en-US"/>
        </w:rPr>
        <w:t>составляет 1000 (одну тысячу) рублей 00 копеек.</w:t>
      </w:r>
    </w:p>
    <w:p w14:paraId="2FF0088A" w14:textId="77777777" w:rsidR="00DB60AE" w:rsidRPr="00DB60AE" w:rsidRDefault="00DB60AE" w:rsidP="00DB60AE">
      <w:pPr>
        <w:ind w:firstLine="709"/>
        <w:jc w:val="both"/>
        <w:rPr>
          <w:rFonts w:ascii="Times New Roman" w:hAnsi="Times New Roman" w:cs="Times New Roman"/>
          <w:spacing w:val="-4"/>
          <w:sz w:val="24"/>
          <w:szCs w:val="24"/>
        </w:rPr>
      </w:pPr>
      <w:r w:rsidRPr="00DB60AE">
        <w:rPr>
          <w:rFonts w:ascii="Times New Roman" w:hAnsi="Times New Roman" w:cs="Times New Roman"/>
          <w:sz w:val="24"/>
          <w:szCs w:val="24"/>
          <w:lang w:eastAsia="en-US"/>
        </w:rPr>
        <w:t>6.5. </w:t>
      </w:r>
      <w:r w:rsidRPr="00DB60AE">
        <w:rPr>
          <w:rFonts w:ascii="Times New Roman" w:hAnsi="Times New Roman" w:cs="Times New Roman"/>
          <w:spacing w:val="-4"/>
          <w:sz w:val="24"/>
          <w:szCs w:val="24"/>
        </w:rPr>
        <w:t xml:space="preserve">Общая сумма начисленной неустойки (штрафов, пени) за неисполнение </w:t>
      </w:r>
      <w:r w:rsidRPr="00DB60AE">
        <w:rPr>
          <w:rFonts w:ascii="Times New Roman" w:hAnsi="Times New Roman" w:cs="Times New Roman"/>
          <w:spacing w:val="-4"/>
          <w:sz w:val="24"/>
          <w:szCs w:val="24"/>
        </w:rPr>
        <w:br/>
        <w:t>или ненадлежащее исполнение Оператором обязательств, предусмотренных контрактом, не может превышать цену контракта.</w:t>
      </w:r>
    </w:p>
    <w:p w14:paraId="26846AA7" w14:textId="77777777" w:rsidR="00DB60AE" w:rsidRPr="00DB60AE" w:rsidRDefault="00DB60AE" w:rsidP="00DB60AE">
      <w:pPr>
        <w:ind w:firstLine="720"/>
        <w:jc w:val="both"/>
        <w:rPr>
          <w:rFonts w:ascii="Times New Roman" w:eastAsia="Calibri" w:hAnsi="Times New Roman" w:cs="Times New Roman"/>
          <w:sz w:val="24"/>
          <w:szCs w:val="24"/>
          <w:lang w:eastAsia="en-US"/>
        </w:rPr>
      </w:pPr>
      <w:r w:rsidRPr="00DB60AE">
        <w:rPr>
          <w:rFonts w:ascii="Times New Roman" w:hAnsi="Times New Roman" w:cs="Times New Roman"/>
          <w:sz w:val="24"/>
          <w:szCs w:val="24"/>
        </w:rPr>
        <w:t>6.6. Неустойка, предусмотренная пунктами 6.4.1. - 6.4.3. контракта, подлежит взысканию сверх суммы убытков Заказчика.</w:t>
      </w:r>
    </w:p>
    <w:p w14:paraId="40FC5E50" w14:textId="77777777" w:rsidR="00DB60AE" w:rsidRPr="00DB60AE" w:rsidRDefault="00DB60AE" w:rsidP="00DB60AE">
      <w:pPr>
        <w:tabs>
          <w:tab w:val="left" w:pos="1276"/>
          <w:tab w:val="left" w:pos="1330"/>
        </w:tabs>
        <w:spacing w:line="275" w:lineRule="exact"/>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6.7. Неустойка взимается с соответствующей Стороны, за каждое нарушение контракта </w:t>
      </w:r>
      <w:r w:rsidRPr="00DB60AE">
        <w:rPr>
          <w:rFonts w:ascii="Times New Roman" w:hAnsi="Times New Roman" w:cs="Times New Roman"/>
          <w:sz w:val="24"/>
          <w:szCs w:val="24"/>
        </w:rPr>
        <w:br/>
        <w:t>в отдельности, в случае просрочки исполнения обязательств по контракту, в иных случаях неисполнения или ненадлежащего исполнения обязательств по контракту (в том числе гарантийных обязательств), в том числе за неполное и (или) несвоевременное исполнение своих обязательств по контракту.</w:t>
      </w:r>
    </w:p>
    <w:p w14:paraId="2CBAEE24"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eastAsia="Calibri" w:hAnsi="Times New Roman" w:cs="Times New Roman"/>
          <w:sz w:val="24"/>
          <w:szCs w:val="24"/>
          <w:lang w:eastAsia="en-US"/>
        </w:rPr>
        <w:t>6.8. Сторона освобождается от уплаты неустойки (штрафа, пени), если докажет,</w:t>
      </w:r>
      <w:r w:rsidR="00306703">
        <w:rPr>
          <w:rFonts w:ascii="Times New Roman" w:eastAsia="Calibri" w:hAnsi="Times New Roman" w:cs="Times New Roman"/>
          <w:sz w:val="24"/>
          <w:szCs w:val="24"/>
          <w:lang w:eastAsia="en-US"/>
        </w:rPr>
        <w:br/>
      </w:r>
      <w:r w:rsidRPr="00DB60AE">
        <w:rPr>
          <w:rFonts w:ascii="Times New Roman" w:eastAsia="Calibri" w:hAnsi="Times New Roman" w:cs="Times New Roman"/>
          <w:sz w:val="24"/>
          <w:szCs w:val="24"/>
          <w:lang w:eastAsia="en-US"/>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4EB512"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6.9. В случае неисполнения или ненадлежащего исполнения Оператором обязательств, предусмотренных контрактом, Заказчик вправе оплатить оказанные услуги по цене, установленной пунктом 3.1 контракта, уменьшенной на сумму размера неустойки.</w:t>
      </w:r>
    </w:p>
    <w:p w14:paraId="58852CC8" w14:textId="77777777" w:rsidR="00DB60AE" w:rsidRPr="00DB60AE" w:rsidRDefault="00DB60AE" w:rsidP="00DB60AE">
      <w:pPr>
        <w:widowControl/>
        <w:tabs>
          <w:tab w:val="num" w:pos="426"/>
        </w:tabs>
        <w:jc w:val="both"/>
        <w:rPr>
          <w:rFonts w:ascii="Times New Roman" w:hAnsi="Times New Roman" w:cs="Times New Roman"/>
          <w:sz w:val="24"/>
          <w:szCs w:val="24"/>
        </w:rPr>
      </w:pPr>
    </w:p>
    <w:p w14:paraId="0813EC2C" w14:textId="77777777" w:rsidR="00DB60AE" w:rsidRPr="00DB60AE" w:rsidRDefault="00DB60AE" w:rsidP="0065693D">
      <w:pPr>
        <w:widowControl/>
        <w:autoSpaceDE/>
        <w:autoSpaceDN/>
        <w:adjustRightInd/>
        <w:ind w:left="360"/>
        <w:jc w:val="center"/>
        <w:rPr>
          <w:rFonts w:ascii="Times New Roman" w:hAnsi="Times New Roman" w:cs="Times New Roman"/>
          <w:b/>
          <w:sz w:val="24"/>
          <w:szCs w:val="24"/>
        </w:rPr>
      </w:pPr>
      <w:r>
        <w:rPr>
          <w:rFonts w:ascii="Times New Roman" w:hAnsi="Times New Roman" w:cs="Times New Roman"/>
          <w:b/>
          <w:sz w:val="24"/>
          <w:szCs w:val="24"/>
        </w:rPr>
        <w:t xml:space="preserve">7. </w:t>
      </w:r>
      <w:r w:rsidRPr="00DB60AE">
        <w:rPr>
          <w:rFonts w:ascii="Times New Roman" w:hAnsi="Times New Roman" w:cs="Times New Roman"/>
          <w:b/>
          <w:sz w:val="24"/>
          <w:szCs w:val="24"/>
        </w:rPr>
        <w:t>Срок действия контракта, порядок изменения и расторжения контракта</w:t>
      </w:r>
    </w:p>
    <w:p w14:paraId="7F57FC98"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7.1. Контракт вступает в силу и считается заключенным в порядке, установленном законодательством Российской Федерации, с момента его подписания Сторонами контракта </w:t>
      </w:r>
      <w:r w:rsidRPr="00DB60AE">
        <w:rPr>
          <w:rFonts w:ascii="Times New Roman" w:hAnsi="Times New Roman" w:cs="Times New Roman"/>
          <w:sz w:val="24"/>
          <w:szCs w:val="24"/>
        </w:rPr>
        <w:br/>
        <w:t xml:space="preserve">и действует до полного исполнения Сторонами своих обязательств, </w:t>
      </w:r>
      <w:r w:rsidR="00E274C3">
        <w:rPr>
          <w:rFonts w:ascii="Times New Roman" w:hAnsi="Times New Roman" w:cs="Times New Roman"/>
          <w:sz w:val="24"/>
          <w:szCs w:val="24"/>
        </w:rPr>
        <w:t>но не позднее, чем по 31.12</w:t>
      </w:r>
      <w:r w:rsidR="0065693D">
        <w:rPr>
          <w:rFonts w:ascii="Times New Roman" w:hAnsi="Times New Roman" w:cs="Times New Roman"/>
          <w:sz w:val="24"/>
          <w:szCs w:val="24"/>
        </w:rPr>
        <w:t>.2026</w:t>
      </w:r>
      <w:r w:rsidR="00E274C3">
        <w:rPr>
          <w:rFonts w:ascii="Times New Roman" w:hAnsi="Times New Roman" w:cs="Times New Roman"/>
          <w:sz w:val="24"/>
          <w:szCs w:val="24"/>
        </w:rPr>
        <w:t xml:space="preserve"> г</w:t>
      </w:r>
      <w:r w:rsidRPr="00DB60AE">
        <w:rPr>
          <w:rFonts w:ascii="Times New Roman" w:hAnsi="Times New Roman" w:cs="Times New Roman"/>
          <w:sz w:val="24"/>
          <w:szCs w:val="24"/>
        </w:rPr>
        <w:t xml:space="preserve">. Окончание срока действия контракта влечет прекращение обязательств Сторон, </w:t>
      </w:r>
      <w:r w:rsidRPr="00DB60AE">
        <w:rPr>
          <w:rFonts w:ascii="Times New Roman" w:hAnsi="Times New Roman" w:cs="Times New Roman"/>
          <w:sz w:val="24"/>
          <w:szCs w:val="24"/>
        </w:rPr>
        <w:br/>
        <w:t>за исключением обязательств Заказчика оплатить оказанные услуги, обязательств Сторон, возникших вследствие нарушений условий контракта, гарантийных обязательств Исполнителя.</w:t>
      </w:r>
    </w:p>
    <w:p w14:paraId="6D823E4A"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7.2. Начало обязательств Заказчика по финансированию надлежаще выполненных Исполнителем обязательств по контракту наступает не ранее регистрации контракта в реестре контрактов, заключенных заказчиками.</w:t>
      </w:r>
    </w:p>
    <w:p w14:paraId="389C8C74"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lastRenderedPageBreak/>
        <w:t xml:space="preserve">7.3. Расторжение контракта допускается по соглашению Сторон, по решению суда или </w:t>
      </w:r>
      <w:r w:rsidR="00306703">
        <w:rPr>
          <w:rFonts w:ascii="Times New Roman" w:hAnsi="Times New Roman" w:cs="Times New Roman"/>
          <w:sz w:val="24"/>
          <w:szCs w:val="24"/>
        </w:rPr>
        <w:br/>
      </w:r>
      <w:r w:rsidRPr="00DB60AE">
        <w:rPr>
          <w:rFonts w:ascii="Times New Roman" w:hAnsi="Times New Roman" w:cs="Times New Roman"/>
          <w:sz w:val="24"/>
          <w:szCs w:val="24"/>
        </w:rPr>
        <w:t xml:space="preserve">в связи с односторонним отказом Стороны от исполнения контракта в соответствии </w:t>
      </w:r>
      <w:r w:rsidRPr="00DB60AE">
        <w:rPr>
          <w:rFonts w:ascii="Times New Roman" w:hAnsi="Times New Roman" w:cs="Times New Roman"/>
          <w:sz w:val="24"/>
          <w:szCs w:val="24"/>
        </w:rPr>
        <w:br/>
        <w:t>с гражданским законодательством.</w:t>
      </w:r>
    </w:p>
    <w:p w14:paraId="68C50372"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7.3.1. Заказчик вправе в одностороннем порядке отказаться от исполнения контракта </w:t>
      </w:r>
      <w:r w:rsidRPr="00DB60AE">
        <w:rPr>
          <w:rFonts w:ascii="Times New Roman" w:hAnsi="Times New Roman" w:cs="Times New Roman"/>
          <w:sz w:val="24"/>
          <w:szCs w:val="24"/>
        </w:rPr>
        <w:br/>
        <w:t xml:space="preserve">в соответствии с ч. 2 ст. 407, ст. 450.1 </w:t>
      </w:r>
      <w:hyperlink r:id="rId9"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DB60AE">
          <w:rPr>
            <w:rFonts w:ascii="Times New Roman" w:hAnsi="Times New Roman" w:cs="Times New Roman"/>
            <w:sz w:val="24"/>
            <w:szCs w:val="24"/>
          </w:rPr>
          <w:t>Гражданского кодекса Российской Федерации</w:t>
        </w:r>
      </w:hyperlink>
      <w:r w:rsidRPr="00DB60AE">
        <w:rPr>
          <w:rFonts w:ascii="Times New Roman" w:hAnsi="Times New Roman" w:cs="Times New Roman"/>
          <w:sz w:val="24"/>
          <w:szCs w:val="24"/>
        </w:rPr>
        <w:t xml:space="preserve"> и потребовать возмещения причиненных убытков в случае следующих существенных нарушений Исполнителем условий контракта:</w:t>
      </w:r>
    </w:p>
    <w:p w14:paraId="69222D4A"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7.3.1.1. Исполнитель не оказал услуги;</w:t>
      </w:r>
    </w:p>
    <w:p w14:paraId="5F3059E8"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7.3.1.2. Исполнитель оказал услуги с нарушением порядка сдачи и приемки результатов, </w:t>
      </w:r>
    </w:p>
    <w:p w14:paraId="5CF5F3F1"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в том числе не представил отчетные документы;</w:t>
      </w:r>
    </w:p>
    <w:p w14:paraId="629C5C82"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7.3.1.3. 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w:t>
      </w:r>
    </w:p>
    <w:p w14:paraId="2395E003"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7.4.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7BFA570" w14:textId="77777777" w:rsidR="00DB60AE" w:rsidRPr="00DB60AE" w:rsidRDefault="00DB60AE" w:rsidP="00DB60AE">
      <w:pPr>
        <w:widowControl/>
        <w:tabs>
          <w:tab w:val="num" w:pos="426"/>
        </w:tabs>
        <w:jc w:val="both"/>
        <w:rPr>
          <w:rFonts w:ascii="Times New Roman" w:hAnsi="Times New Roman" w:cs="Times New Roman"/>
          <w:sz w:val="24"/>
          <w:szCs w:val="24"/>
        </w:rPr>
      </w:pPr>
    </w:p>
    <w:p w14:paraId="1E3A8511" w14:textId="77777777" w:rsidR="00DB60AE" w:rsidRPr="00DB60AE" w:rsidRDefault="00DB60AE" w:rsidP="0065693D">
      <w:pPr>
        <w:widowControl/>
        <w:tabs>
          <w:tab w:val="left" w:pos="284"/>
          <w:tab w:val="left" w:pos="900"/>
        </w:tabs>
        <w:autoSpaceDE/>
        <w:autoSpaceDN/>
        <w:adjustRightInd/>
        <w:ind w:left="360"/>
        <w:jc w:val="center"/>
        <w:rPr>
          <w:rFonts w:ascii="Times New Roman" w:hAnsi="Times New Roman" w:cs="Times New Roman"/>
          <w:b/>
          <w:sz w:val="24"/>
          <w:szCs w:val="24"/>
        </w:rPr>
      </w:pPr>
      <w:r>
        <w:rPr>
          <w:rFonts w:ascii="Times New Roman" w:hAnsi="Times New Roman" w:cs="Times New Roman"/>
          <w:b/>
          <w:sz w:val="24"/>
          <w:szCs w:val="24"/>
        </w:rPr>
        <w:t xml:space="preserve">8. </w:t>
      </w:r>
      <w:r w:rsidRPr="00DB60AE">
        <w:rPr>
          <w:rFonts w:ascii="Times New Roman" w:hAnsi="Times New Roman" w:cs="Times New Roman"/>
          <w:b/>
          <w:sz w:val="24"/>
          <w:szCs w:val="24"/>
        </w:rPr>
        <w:t>Обстоятельства непреодолимой силы</w:t>
      </w:r>
    </w:p>
    <w:p w14:paraId="460FACAD"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8.1. Стороны освобождаются от ответственности за неисполнение или ненадлежащее исполнение своих обязательств по контракту в части или полностью,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626037F8"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8.2. В рамках исполнения настоящего контракта чрезвычайными и непредвиденными </w:t>
      </w:r>
      <w:r w:rsidRPr="00DB60AE">
        <w:rPr>
          <w:rFonts w:ascii="Times New Roman" w:hAnsi="Times New Roman" w:cs="Times New Roman"/>
          <w:sz w:val="24"/>
          <w:szCs w:val="24"/>
        </w:rPr>
        <w:br/>
        <w:t xml:space="preserve">для Сторон обстоятельствами являются: землетрясения; наводнения; пожары, при условии отсутствия в них вины Стороны контракта; войны и военные действия; пандемия и иные обстоятельства, наступление или прекращение которых не обусловлено волей Сторон </w:t>
      </w:r>
      <w:r w:rsidRPr="00DB60AE">
        <w:rPr>
          <w:rFonts w:ascii="Times New Roman" w:hAnsi="Times New Roman" w:cs="Times New Roman"/>
          <w:sz w:val="24"/>
          <w:szCs w:val="24"/>
        </w:rPr>
        <w:br/>
        <w:t>и препятствует исполнению или надлежащему исполнению обязательств Сторонами по контракту.</w:t>
      </w:r>
    </w:p>
    <w:p w14:paraId="20501E1B"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8.3. О наступлении для Стороны по контракту обстоятельств непреодолимой силы данная Сторона обязана в течение одного дня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3C9FB2B2" w14:textId="77777777" w:rsidR="00DB60AE" w:rsidRPr="00DB60AE" w:rsidRDefault="00DB60AE" w:rsidP="00DB60AE">
      <w:pPr>
        <w:widowControl/>
        <w:ind w:firstLine="709"/>
        <w:jc w:val="both"/>
        <w:rPr>
          <w:rFonts w:ascii="Times New Roman" w:hAnsi="Times New Roman" w:cs="Times New Roman"/>
          <w:sz w:val="24"/>
          <w:szCs w:val="24"/>
        </w:rPr>
      </w:pPr>
    </w:p>
    <w:p w14:paraId="55973C0B" w14:textId="77777777" w:rsidR="00DB60AE" w:rsidRPr="00DB60AE" w:rsidRDefault="00DB60AE" w:rsidP="0065693D">
      <w:pPr>
        <w:widowControl/>
        <w:autoSpaceDE/>
        <w:autoSpaceDN/>
        <w:adjustRightInd/>
        <w:ind w:left="360"/>
        <w:jc w:val="center"/>
        <w:rPr>
          <w:rFonts w:ascii="Times New Roman" w:hAnsi="Times New Roman" w:cs="Times New Roman"/>
          <w:b/>
          <w:sz w:val="24"/>
          <w:szCs w:val="24"/>
        </w:rPr>
      </w:pPr>
      <w:r>
        <w:rPr>
          <w:rFonts w:ascii="Times New Roman" w:hAnsi="Times New Roman" w:cs="Times New Roman"/>
          <w:b/>
          <w:sz w:val="24"/>
          <w:szCs w:val="24"/>
        </w:rPr>
        <w:t xml:space="preserve">9. </w:t>
      </w:r>
      <w:r w:rsidRPr="00DB60AE">
        <w:rPr>
          <w:rFonts w:ascii="Times New Roman" w:hAnsi="Times New Roman" w:cs="Times New Roman"/>
          <w:b/>
          <w:sz w:val="24"/>
          <w:szCs w:val="24"/>
        </w:rPr>
        <w:t>Прочие условия</w:t>
      </w:r>
    </w:p>
    <w:p w14:paraId="25E7429F"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9.1. Споры, возникающие из контракта или в связи с ним, Стороны разрешают путем переговоров, а если договоренности не достигнуто передают на рассмотрение в суд в порядке, предусмотренном действующим законодательством Российской Федерации.</w:t>
      </w:r>
    </w:p>
    <w:p w14:paraId="33F39252" w14:textId="77777777" w:rsidR="00DB60AE" w:rsidRPr="00DB60AE" w:rsidRDefault="00DB60AE" w:rsidP="00DB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22413559" w14:textId="77777777" w:rsidR="00DB60AE" w:rsidRPr="00DB60AE" w:rsidRDefault="00DB60AE" w:rsidP="00DB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3AA85DD7" w14:textId="77777777" w:rsidR="00DB60AE" w:rsidRPr="00DB60AE" w:rsidRDefault="00DB60AE" w:rsidP="00DB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9.4. Претензия должна быть рассмотрена получившей её стороной в течение десяти дней </w:t>
      </w:r>
      <w:r w:rsidR="00306703">
        <w:rPr>
          <w:rFonts w:ascii="Times New Roman" w:hAnsi="Times New Roman" w:cs="Times New Roman"/>
          <w:sz w:val="24"/>
          <w:szCs w:val="24"/>
        </w:rPr>
        <w:br/>
      </w:r>
      <w:r w:rsidRPr="00DB60AE">
        <w:rPr>
          <w:rFonts w:ascii="Times New Roman" w:hAnsi="Times New Roman" w:cs="Times New Roman"/>
          <w:sz w:val="24"/>
          <w:szCs w:val="24"/>
        </w:rPr>
        <w:t xml:space="preserve">с даты её получения. В случае если Стороны не могут достичь взаимного соглашения, споры </w:t>
      </w:r>
      <w:r w:rsidR="00306703">
        <w:rPr>
          <w:rFonts w:ascii="Times New Roman" w:hAnsi="Times New Roman" w:cs="Times New Roman"/>
          <w:sz w:val="24"/>
          <w:szCs w:val="24"/>
        </w:rPr>
        <w:br/>
      </w:r>
      <w:r w:rsidRPr="00DB60AE">
        <w:rPr>
          <w:rFonts w:ascii="Times New Roman" w:hAnsi="Times New Roman" w:cs="Times New Roman"/>
          <w:sz w:val="24"/>
          <w:szCs w:val="24"/>
        </w:rPr>
        <w:t>и разногласия разрешаются в судебном порядке по заявлению одной из сторон.</w:t>
      </w:r>
    </w:p>
    <w:p w14:paraId="6824D805" w14:textId="77777777" w:rsidR="00DB60AE" w:rsidRPr="00DB60AE" w:rsidRDefault="00DB60AE" w:rsidP="00DB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lastRenderedPageBreak/>
        <w:t>9.5. Зачет требований между Сторонами контракта не допускается за исключением случаев, предусмотренных пунктом 6.9 контракта.</w:t>
      </w:r>
    </w:p>
    <w:p w14:paraId="68802CA1" w14:textId="77777777" w:rsidR="00DB60AE" w:rsidRPr="00DB60AE" w:rsidRDefault="00DB60AE" w:rsidP="00DB6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4"/>
          <w:szCs w:val="24"/>
        </w:rPr>
      </w:pPr>
      <w:r w:rsidRPr="00DB60AE">
        <w:rPr>
          <w:rFonts w:ascii="Times New Roman" w:hAnsi="Times New Roman" w:cs="Times New Roman"/>
          <w:sz w:val="24"/>
          <w:szCs w:val="24"/>
        </w:rPr>
        <w:t>9.6.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w:t>
      </w:r>
      <w:r w:rsidRPr="00DB60A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183CFD26"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9.7.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76C85A6A"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9.8.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7F419CE0"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9.9.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2C2DB2" w14:textId="77777777" w:rsidR="00DB60AE" w:rsidRPr="00DB60AE" w:rsidRDefault="00DB60AE" w:rsidP="00DB60AE">
      <w:pPr>
        <w:widowControl/>
        <w:tabs>
          <w:tab w:val="left" w:pos="3402"/>
        </w:tabs>
        <w:ind w:firstLine="709"/>
        <w:jc w:val="both"/>
        <w:rPr>
          <w:rFonts w:ascii="Times New Roman" w:hAnsi="Times New Roman" w:cs="Times New Roman"/>
          <w:sz w:val="24"/>
          <w:szCs w:val="24"/>
        </w:rPr>
      </w:pPr>
      <w:r w:rsidRPr="00DB60AE">
        <w:rPr>
          <w:rFonts w:ascii="Times New Roman" w:hAnsi="Times New Roman" w:cs="Times New Roman"/>
          <w:sz w:val="24"/>
          <w:szCs w:val="24"/>
        </w:rPr>
        <w:t>9.10. Отношения Сторон, не урегулированные условиями контракта, регулируются действующим законодательством Российской Федерации.</w:t>
      </w:r>
    </w:p>
    <w:p w14:paraId="20E1C3EF" w14:textId="77777777" w:rsidR="00DB60AE" w:rsidRPr="00DB60AE" w:rsidRDefault="00DB60AE" w:rsidP="00DB60AE">
      <w:pPr>
        <w:widowControl/>
        <w:ind w:firstLine="709"/>
        <w:jc w:val="both"/>
        <w:rPr>
          <w:rFonts w:ascii="Times New Roman" w:hAnsi="Times New Roman" w:cs="Times New Roman"/>
          <w:spacing w:val="-4"/>
          <w:sz w:val="24"/>
          <w:szCs w:val="24"/>
        </w:rPr>
      </w:pPr>
      <w:r w:rsidRPr="00DB60AE">
        <w:rPr>
          <w:rFonts w:ascii="Times New Roman" w:hAnsi="Times New Roman" w:cs="Times New Roman"/>
          <w:spacing w:val="-4"/>
          <w:sz w:val="24"/>
          <w:szCs w:val="24"/>
        </w:rPr>
        <w:t>9.11. Все приложения к контракту являются его неотъемлемой частью.</w:t>
      </w:r>
    </w:p>
    <w:p w14:paraId="10265921" w14:textId="77777777" w:rsidR="00DB60AE" w:rsidRPr="00DB60AE" w:rsidRDefault="00DB60AE" w:rsidP="00DB60AE">
      <w:pPr>
        <w:widowControl/>
        <w:ind w:firstLine="709"/>
        <w:jc w:val="both"/>
        <w:rPr>
          <w:rFonts w:ascii="Times New Roman" w:hAnsi="Times New Roman" w:cs="Times New Roman"/>
          <w:spacing w:val="-4"/>
          <w:sz w:val="24"/>
          <w:szCs w:val="24"/>
        </w:rPr>
      </w:pPr>
      <w:r w:rsidRPr="00DB60AE">
        <w:rPr>
          <w:rFonts w:ascii="Times New Roman" w:hAnsi="Times New Roman" w:cs="Times New Roman"/>
          <w:spacing w:val="-4"/>
          <w:sz w:val="24"/>
          <w:szCs w:val="24"/>
        </w:rPr>
        <w:t>9.12. Контракт подписан электронной подписью каждой из Сторон</w:t>
      </w:r>
    </w:p>
    <w:p w14:paraId="2A360E66" w14:textId="77777777" w:rsidR="00DB60AE" w:rsidRPr="00DB60AE" w:rsidRDefault="00DB60AE" w:rsidP="00DB60AE">
      <w:pPr>
        <w:widowControl/>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9.13.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w:t>
      </w:r>
      <w:r w:rsidRPr="00DB60AE">
        <w:rPr>
          <w:rFonts w:ascii="Times New Roman" w:hAnsi="Times New Roman" w:cs="Times New Roman"/>
          <w:sz w:val="24"/>
          <w:szCs w:val="24"/>
        </w:rPr>
        <w:br/>
        <w:t>(далее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76D31680" w14:textId="77777777" w:rsidR="00DB60AE" w:rsidRPr="00DB60AE" w:rsidRDefault="00DB60AE" w:rsidP="00DB60AE">
      <w:pPr>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9.14. Вся корреспонденция, относящаяся к исполнению контракта, действительна </w:t>
      </w:r>
      <w:r w:rsidRPr="00DB60AE">
        <w:rPr>
          <w:rFonts w:ascii="Times New Roman" w:hAnsi="Times New Roman" w:cs="Times New Roman"/>
          <w:sz w:val="24"/>
          <w:szCs w:val="24"/>
        </w:rPr>
        <w:b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1B13163A" w14:textId="77777777" w:rsidR="00DB60AE" w:rsidRPr="00DB60AE" w:rsidRDefault="00DB60AE" w:rsidP="00DB60AE">
      <w:pPr>
        <w:ind w:firstLine="709"/>
        <w:jc w:val="both"/>
        <w:rPr>
          <w:rFonts w:ascii="Times New Roman" w:hAnsi="Times New Roman" w:cs="Times New Roman"/>
          <w:sz w:val="24"/>
          <w:szCs w:val="24"/>
        </w:rPr>
      </w:pPr>
    </w:p>
    <w:p w14:paraId="46486DEF" w14:textId="77777777" w:rsidR="00DB60AE" w:rsidRPr="0065693D" w:rsidRDefault="00DB60AE" w:rsidP="0065693D">
      <w:pPr>
        <w:widowControl/>
        <w:autoSpaceDE/>
        <w:autoSpaceDN/>
        <w:adjustRightInd/>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10. </w:t>
      </w:r>
      <w:r w:rsidRPr="00DB60AE">
        <w:rPr>
          <w:rFonts w:ascii="Times New Roman" w:hAnsi="Times New Roman" w:cs="Times New Roman"/>
          <w:b/>
          <w:bCs/>
          <w:sz w:val="24"/>
          <w:szCs w:val="24"/>
        </w:rPr>
        <w:t>Антикоррупционная оговорка</w:t>
      </w:r>
    </w:p>
    <w:p w14:paraId="63AE52DF" w14:textId="77777777" w:rsidR="00DB60AE" w:rsidRPr="00DB60AE" w:rsidRDefault="00DB60AE" w:rsidP="00DB60AE">
      <w:pPr>
        <w:widowControl/>
        <w:autoSpaceDE/>
        <w:autoSpaceDN/>
        <w:adjustRightInd/>
        <w:ind w:firstLine="709"/>
        <w:jc w:val="both"/>
        <w:rPr>
          <w:rFonts w:ascii="Times New Roman" w:eastAsia="Calibri" w:hAnsi="Times New Roman" w:cs="Times New Roman"/>
          <w:sz w:val="24"/>
          <w:szCs w:val="24"/>
          <w:lang w:eastAsia="en-US"/>
        </w:rPr>
      </w:pPr>
      <w:r w:rsidRPr="00DB60AE">
        <w:rPr>
          <w:rFonts w:ascii="Times New Roman" w:eastAsia="Calibri" w:hAnsi="Times New Roman" w:cs="Times New Roman"/>
          <w:sz w:val="24"/>
          <w:szCs w:val="24"/>
          <w:lang w:eastAsia="en-US"/>
        </w:rPr>
        <w:t xml:space="preserve">10.1. При исполнении своих обязательств по контракту Стороны обязуются </w:t>
      </w:r>
      <w:r w:rsidRPr="00DB60AE">
        <w:rPr>
          <w:rFonts w:ascii="Times New Roman" w:eastAsia="Calibri" w:hAnsi="Times New Roman" w:cs="Times New Roman"/>
          <w:sz w:val="24"/>
          <w:szCs w:val="24"/>
          <w:lang w:eastAsia="en-US"/>
        </w:rPr>
        <w:br/>
        <w:t xml:space="preserve">не совершать, а также обязуются обеспечивать, чтобы их аффилированные лица, работники </w:t>
      </w:r>
      <w:r w:rsidRPr="00DB60AE">
        <w:rPr>
          <w:rFonts w:ascii="Times New Roman" w:eastAsia="Calibri" w:hAnsi="Times New Roman" w:cs="Times New Roman"/>
          <w:sz w:val="24"/>
          <w:szCs w:val="24"/>
          <w:lang w:eastAsia="en-US"/>
        </w:rPr>
        <w:br/>
        <w:t xml:space="preserve">и посредники не совершали прямо или косвенно следующих действий: </w:t>
      </w:r>
    </w:p>
    <w:p w14:paraId="31AE282D" w14:textId="77777777" w:rsidR="00DB60AE" w:rsidRPr="00DB60AE" w:rsidRDefault="00DB60AE" w:rsidP="00DB60AE">
      <w:pPr>
        <w:widowControl/>
        <w:autoSpaceDE/>
        <w:autoSpaceDN/>
        <w:adjustRightInd/>
        <w:ind w:firstLine="709"/>
        <w:jc w:val="both"/>
        <w:rPr>
          <w:rFonts w:ascii="Times New Roman" w:eastAsia="Calibri" w:hAnsi="Times New Roman" w:cs="Times New Roman"/>
          <w:sz w:val="24"/>
          <w:szCs w:val="24"/>
          <w:lang w:eastAsia="en-US"/>
        </w:rPr>
      </w:pPr>
      <w:r w:rsidRPr="00DB60AE">
        <w:rPr>
          <w:rFonts w:ascii="Times New Roman" w:eastAsia="Calibri" w:hAnsi="Times New Roman" w:cs="Times New Roman"/>
          <w:sz w:val="24"/>
          <w:szCs w:val="24"/>
          <w:lang w:eastAsia="en-US"/>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Pr="00DB60AE">
        <w:rPr>
          <w:rFonts w:ascii="Times New Roman" w:eastAsia="Calibri" w:hAnsi="Times New Roman" w:cs="Times New Roman"/>
          <w:sz w:val="24"/>
          <w:szCs w:val="24"/>
          <w:lang w:eastAsia="en-US"/>
        </w:rPr>
        <w:br/>
        <w:t xml:space="preserve">по контракту; </w:t>
      </w:r>
    </w:p>
    <w:p w14:paraId="01482729" w14:textId="77777777" w:rsidR="00DB60AE" w:rsidRPr="00DB60AE" w:rsidRDefault="00DB60AE" w:rsidP="00DB60AE">
      <w:pPr>
        <w:widowControl/>
        <w:autoSpaceDE/>
        <w:autoSpaceDN/>
        <w:adjustRightInd/>
        <w:ind w:firstLine="709"/>
        <w:jc w:val="both"/>
        <w:rPr>
          <w:rFonts w:ascii="Times New Roman" w:eastAsia="Calibri" w:hAnsi="Times New Roman" w:cs="Times New Roman"/>
          <w:sz w:val="24"/>
          <w:szCs w:val="24"/>
          <w:lang w:eastAsia="en-US"/>
        </w:rPr>
      </w:pPr>
      <w:r w:rsidRPr="00DB60AE">
        <w:rPr>
          <w:rFonts w:ascii="Times New Roman" w:eastAsia="Calibri" w:hAnsi="Times New Roman" w:cs="Times New Roman"/>
          <w:sz w:val="24"/>
          <w:szCs w:val="24"/>
          <w:lang w:eastAsia="en-US"/>
        </w:rPr>
        <w:t xml:space="preserve">- 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DB60AE">
        <w:rPr>
          <w:rFonts w:ascii="Times New Roman" w:eastAsia="Calibri" w:hAnsi="Times New Roman" w:cs="Times New Roman"/>
          <w:sz w:val="24"/>
          <w:szCs w:val="24"/>
          <w:lang w:eastAsia="en-US"/>
        </w:rPr>
        <w:br/>
        <w:t>и т.д.);</w:t>
      </w:r>
    </w:p>
    <w:p w14:paraId="4812F715" w14:textId="77777777" w:rsidR="00DB60AE" w:rsidRDefault="00DB60AE" w:rsidP="00DB60AE">
      <w:pPr>
        <w:widowControl/>
        <w:autoSpaceDE/>
        <w:autoSpaceDN/>
        <w:adjustRightInd/>
        <w:ind w:firstLine="709"/>
        <w:jc w:val="both"/>
        <w:rPr>
          <w:rFonts w:ascii="Times New Roman" w:eastAsia="Calibri" w:hAnsi="Times New Roman" w:cs="Times New Roman"/>
          <w:sz w:val="24"/>
          <w:szCs w:val="24"/>
          <w:lang w:eastAsia="en-US"/>
        </w:rPr>
      </w:pPr>
      <w:r w:rsidRPr="00DB60AE">
        <w:rPr>
          <w:rFonts w:ascii="Times New Roman" w:eastAsia="Calibri" w:hAnsi="Times New Roman" w:cs="Times New Roman"/>
          <w:sz w:val="24"/>
          <w:szCs w:val="24"/>
          <w:lang w:eastAsia="en-US"/>
        </w:rPr>
        <w:t>- не совершать иных действий, нарушающих антикоррупционное законодательство Российской Федерации.</w:t>
      </w:r>
    </w:p>
    <w:p w14:paraId="54AB2BF0" w14:textId="67222057" w:rsidR="0065693D" w:rsidRDefault="0065693D" w:rsidP="00831124">
      <w:pPr>
        <w:widowControl/>
        <w:autoSpaceDE/>
        <w:autoSpaceDN/>
        <w:adjustRightInd/>
        <w:jc w:val="both"/>
        <w:rPr>
          <w:rFonts w:ascii="Times New Roman" w:eastAsia="Calibri" w:hAnsi="Times New Roman" w:cs="Times New Roman"/>
          <w:sz w:val="24"/>
          <w:szCs w:val="24"/>
          <w:lang w:eastAsia="en-US"/>
        </w:rPr>
      </w:pPr>
    </w:p>
    <w:p w14:paraId="233F9ECC" w14:textId="47EC03B2" w:rsidR="009132C3" w:rsidRDefault="009132C3" w:rsidP="00831124">
      <w:pPr>
        <w:widowControl/>
        <w:autoSpaceDE/>
        <w:autoSpaceDN/>
        <w:adjustRightInd/>
        <w:jc w:val="both"/>
        <w:rPr>
          <w:rFonts w:ascii="Times New Roman" w:eastAsia="Calibri" w:hAnsi="Times New Roman" w:cs="Times New Roman"/>
          <w:sz w:val="24"/>
          <w:szCs w:val="24"/>
          <w:lang w:eastAsia="en-US"/>
        </w:rPr>
      </w:pPr>
    </w:p>
    <w:p w14:paraId="4456ACA3" w14:textId="520F6EDE" w:rsidR="009132C3" w:rsidRDefault="009132C3" w:rsidP="00831124">
      <w:pPr>
        <w:widowControl/>
        <w:autoSpaceDE/>
        <w:autoSpaceDN/>
        <w:adjustRightInd/>
        <w:jc w:val="both"/>
        <w:rPr>
          <w:rFonts w:ascii="Times New Roman" w:eastAsia="Calibri" w:hAnsi="Times New Roman" w:cs="Times New Roman"/>
          <w:sz w:val="24"/>
          <w:szCs w:val="24"/>
          <w:lang w:eastAsia="en-US"/>
        </w:rPr>
      </w:pPr>
    </w:p>
    <w:p w14:paraId="351D16E3" w14:textId="445B96EE" w:rsidR="009132C3" w:rsidRDefault="009132C3" w:rsidP="00831124">
      <w:pPr>
        <w:widowControl/>
        <w:autoSpaceDE/>
        <w:autoSpaceDN/>
        <w:adjustRightInd/>
        <w:jc w:val="both"/>
        <w:rPr>
          <w:rFonts w:ascii="Times New Roman" w:eastAsia="Calibri" w:hAnsi="Times New Roman" w:cs="Times New Roman"/>
          <w:sz w:val="24"/>
          <w:szCs w:val="24"/>
          <w:lang w:eastAsia="en-US"/>
        </w:rPr>
      </w:pPr>
    </w:p>
    <w:p w14:paraId="45C169A8" w14:textId="3DF41471" w:rsidR="0065693D" w:rsidRPr="00DB60AE" w:rsidRDefault="0065693D" w:rsidP="00BF55C8">
      <w:pPr>
        <w:widowControl/>
        <w:autoSpaceDE/>
        <w:autoSpaceDN/>
        <w:adjustRightInd/>
        <w:jc w:val="both"/>
        <w:rPr>
          <w:rFonts w:ascii="Times New Roman" w:eastAsia="Calibri" w:hAnsi="Times New Roman" w:cs="Times New Roman"/>
          <w:sz w:val="24"/>
          <w:szCs w:val="24"/>
          <w:lang w:eastAsia="en-US"/>
        </w:rPr>
      </w:pPr>
    </w:p>
    <w:p w14:paraId="27FF3936" w14:textId="77777777" w:rsidR="00DB60AE" w:rsidRPr="00DB60AE" w:rsidRDefault="00DB60AE" w:rsidP="0065693D">
      <w:pPr>
        <w:adjustRightInd/>
        <w:jc w:val="center"/>
        <w:outlineLvl w:val="1"/>
        <w:rPr>
          <w:rFonts w:ascii="Times New Roman" w:hAnsi="Times New Roman" w:cs="Times New Roman"/>
          <w:sz w:val="24"/>
          <w:szCs w:val="20"/>
        </w:rPr>
      </w:pPr>
      <w:r w:rsidRPr="00DB60AE">
        <w:rPr>
          <w:rFonts w:ascii="Times New Roman" w:hAnsi="Times New Roman" w:cs="Times New Roman"/>
          <w:b/>
          <w:sz w:val="24"/>
          <w:szCs w:val="20"/>
        </w:rPr>
        <w:lastRenderedPageBreak/>
        <w:t>1</w:t>
      </w:r>
      <w:r>
        <w:rPr>
          <w:rFonts w:ascii="Times New Roman" w:hAnsi="Times New Roman" w:cs="Times New Roman"/>
          <w:b/>
          <w:sz w:val="24"/>
          <w:szCs w:val="20"/>
        </w:rPr>
        <w:t>1</w:t>
      </w:r>
      <w:r w:rsidRPr="00DB60AE">
        <w:rPr>
          <w:rFonts w:ascii="Times New Roman" w:hAnsi="Times New Roman" w:cs="Times New Roman"/>
          <w:b/>
          <w:sz w:val="24"/>
          <w:szCs w:val="20"/>
        </w:rPr>
        <w:t>. Перечень приложений</w:t>
      </w:r>
      <w:r w:rsidRPr="00DB60AE">
        <w:rPr>
          <w:rFonts w:ascii="Times New Roman" w:hAnsi="Times New Roman" w:cs="Times New Roman"/>
          <w:sz w:val="24"/>
          <w:szCs w:val="20"/>
        </w:rPr>
        <w:t xml:space="preserve"> </w:t>
      </w:r>
    </w:p>
    <w:p w14:paraId="054284AB" w14:textId="77777777" w:rsidR="00DB60AE" w:rsidRPr="00DB60AE" w:rsidRDefault="00DB60AE" w:rsidP="00DB60AE">
      <w:pPr>
        <w:adjustRightInd/>
        <w:ind w:firstLine="567"/>
        <w:jc w:val="both"/>
        <w:rPr>
          <w:rFonts w:ascii="Times New Roman" w:hAnsi="Times New Roman" w:cs="Times New Roman"/>
          <w:sz w:val="24"/>
          <w:szCs w:val="20"/>
        </w:rPr>
      </w:pPr>
      <w:r w:rsidRPr="00DB60AE">
        <w:rPr>
          <w:rFonts w:ascii="Times New Roman" w:hAnsi="Times New Roman" w:cs="Times New Roman"/>
          <w:sz w:val="24"/>
          <w:szCs w:val="20"/>
        </w:rPr>
        <w:t>Неотъемлемой частью Контракта является следующее:</w:t>
      </w:r>
    </w:p>
    <w:p w14:paraId="63E84280" w14:textId="77777777" w:rsidR="00DB60AE" w:rsidRPr="00DB60AE" w:rsidRDefault="00DB60AE" w:rsidP="00DB60AE">
      <w:pPr>
        <w:adjustRightInd/>
        <w:ind w:firstLine="567"/>
        <w:jc w:val="both"/>
        <w:rPr>
          <w:rFonts w:ascii="Times New Roman" w:hAnsi="Times New Roman" w:cs="Times New Roman"/>
          <w:sz w:val="24"/>
          <w:szCs w:val="20"/>
        </w:rPr>
      </w:pPr>
      <w:r w:rsidRPr="00DB60AE">
        <w:rPr>
          <w:rFonts w:ascii="Times New Roman" w:hAnsi="Times New Roman" w:cs="Times New Roman"/>
          <w:sz w:val="24"/>
          <w:szCs w:val="20"/>
        </w:rPr>
        <w:t>Приложение № 1 – Техническое задание;</w:t>
      </w:r>
    </w:p>
    <w:p w14:paraId="604C130C" w14:textId="77777777" w:rsidR="00DB60AE" w:rsidRPr="00DB60AE" w:rsidRDefault="00DB60AE" w:rsidP="00DB60AE">
      <w:pPr>
        <w:adjustRightInd/>
        <w:ind w:firstLine="567"/>
        <w:jc w:val="both"/>
        <w:rPr>
          <w:rFonts w:ascii="Times New Roman" w:hAnsi="Times New Roman" w:cs="Times New Roman"/>
          <w:sz w:val="24"/>
          <w:szCs w:val="20"/>
        </w:rPr>
      </w:pPr>
      <w:r w:rsidRPr="00DB60AE">
        <w:rPr>
          <w:rFonts w:ascii="Times New Roman" w:hAnsi="Times New Roman" w:cs="Times New Roman"/>
          <w:sz w:val="24"/>
          <w:szCs w:val="20"/>
        </w:rPr>
        <w:t>Приложение № 2 – Расчет цены контракта;</w:t>
      </w:r>
      <w:r w:rsidRPr="00DB60AE">
        <w:rPr>
          <w:rFonts w:ascii="Times New Roman" w:hAnsi="Times New Roman" w:cs="Times New Roman"/>
          <w:sz w:val="24"/>
          <w:szCs w:val="20"/>
          <w:vertAlign w:val="superscript"/>
        </w:rPr>
        <w:t xml:space="preserve"> </w:t>
      </w:r>
    </w:p>
    <w:p w14:paraId="66901E67" w14:textId="59C835DA" w:rsidR="00831124" w:rsidRPr="00DB60AE" w:rsidRDefault="00831124" w:rsidP="009132C3">
      <w:pPr>
        <w:adjustRightInd/>
        <w:jc w:val="both"/>
        <w:rPr>
          <w:rFonts w:ascii="Times New Roman" w:hAnsi="Times New Roman" w:cs="Times New Roman"/>
          <w:sz w:val="24"/>
          <w:szCs w:val="20"/>
        </w:rPr>
      </w:pPr>
    </w:p>
    <w:p w14:paraId="7AAC1C83" w14:textId="77777777" w:rsidR="00DB60AE" w:rsidRPr="00DB60AE" w:rsidRDefault="00DB60AE" w:rsidP="00DB60AE">
      <w:pPr>
        <w:widowControl/>
        <w:numPr>
          <w:ilvl w:val="0"/>
          <w:numId w:val="4"/>
        </w:numPr>
        <w:autoSpaceDE/>
        <w:autoSpaceDN/>
        <w:adjustRightInd/>
        <w:ind w:right="9"/>
        <w:jc w:val="center"/>
        <w:rPr>
          <w:rFonts w:ascii="Times New Roman" w:hAnsi="Times New Roman" w:cs="Times New Roman"/>
          <w:b/>
          <w:sz w:val="24"/>
          <w:szCs w:val="24"/>
        </w:rPr>
      </w:pPr>
      <w:bookmarkStart w:id="1" w:name="Par308"/>
      <w:bookmarkEnd w:id="1"/>
      <w:r w:rsidRPr="00DB60AE">
        <w:rPr>
          <w:rFonts w:ascii="Times New Roman" w:hAnsi="Times New Roman" w:cs="Times New Roman"/>
          <w:b/>
          <w:sz w:val="24"/>
          <w:szCs w:val="24"/>
        </w:rPr>
        <w:t>Реквизиты сторон</w:t>
      </w:r>
    </w:p>
    <w:p w14:paraId="37CED403" w14:textId="77777777" w:rsidR="00DB60AE" w:rsidRPr="00DB60AE" w:rsidRDefault="00DB60AE" w:rsidP="00DB60AE">
      <w:pPr>
        <w:widowControl/>
        <w:ind w:right="9"/>
        <w:rPr>
          <w:rFonts w:ascii="Times New Roman" w:hAnsi="Times New Roman" w:cs="Times New Roman"/>
          <w:b/>
          <w:sz w:val="24"/>
          <w:szCs w:val="24"/>
        </w:rPr>
      </w:pPr>
    </w:p>
    <w:tbl>
      <w:tblPr>
        <w:tblW w:w="9830" w:type="dxa"/>
        <w:tblInd w:w="108" w:type="dxa"/>
        <w:tblLayout w:type="fixed"/>
        <w:tblLook w:val="01E0" w:firstRow="1" w:lastRow="1" w:firstColumn="1" w:lastColumn="1" w:noHBand="0" w:noVBand="0"/>
      </w:tblPr>
      <w:tblGrid>
        <w:gridCol w:w="4570"/>
        <w:gridCol w:w="5260"/>
      </w:tblGrid>
      <w:tr w:rsidR="00DB60AE" w:rsidRPr="00DB60AE" w14:paraId="48B83C10" w14:textId="77777777" w:rsidTr="00D176AF">
        <w:trPr>
          <w:trHeight w:val="5109"/>
        </w:trPr>
        <w:tc>
          <w:tcPr>
            <w:tcW w:w="4570" w:type="dxa"/>
          </w:tcPr>
          <w:p w14:paraId="14A84BD6" w14:textId="77777777" w:rsidR="00DB60AE" w:rsidRPr="00DB60AE" w:rsidRDefault="00DB60AE" w:rsidP="00DB60AE">
            <w:pPr>
              <w:widowControl/>
              <w:tabs>
                <w:tab w:val="left" w:pos="426"/>
              </w:tabs>
              <w:ind w:right="22"/>
              <w:rPr>
                <w:rFonts w:ascii="Times New Roman" w:hAnsi="Times New Roman" w:cs="Times New Roman"/>
                <w:b/>
                <w:sz w:val="24"/>
                <w:szCs w:val="24"/>
              </w:rPr>
            </w:pPr>
            <w:r w:rsidRPr="00DB60AE">
              <w:rPr>
                <w:rFonts w:ascii="Times New Roman" w:hAnsi="Times New Roman" w:cs="Times New Roman"/>
                <w:b/>
                <w:sz w:val="24"/>
                <w:szCs w:val="24"/>
              </w:rPr>
              <w:t xml:space="preserve">Исполнитель:  </w:t>
            </w:r>
          </w:p>
          <w:p w14:paraId="177214EE" w14:textId="77777777" w:rsidR="00B55B4C" w:rsidRDefault="00B55B4C" w:rsidP="00B55B4C">
            <w:pPr>
              <w:widowControl/>
              <w:autoSpaceDE/>
              <w:autoSpaceDN/>
              <w:adjustRightInd/>
              <w:ind w:right="22"/>
              <w:rPr>
                <w:rFonts w:ascii="Times New Roman" w:hAnsi="Times New Roman" w:cs="Times New Roman"/>
                <w:b/>
                <w:sz w:val="24"/>
                <w:szCs w:val="24"/>
              </w:rPr>
            </w:pPr>
          </w:p>
          <w:p w14:paraId="0E99AD2E" w14:textId="77777777" w:rsidR="00E274C3" w:rsidRDefault="00E274C3" w:rsidP="00B55B4C">
            <w:pPr>
              <w:widowControl/>
              <w:autoSpaceDE/>
              <w:autoSpaceDN/>
              <w:adjustRightInd/>
              <w:ind w:right="22"/>
              <w:rPr>
                <w:rFonts w:ascii="Times New Roman" w:hAnsi="Times New Roman" w:cs="Times New Roman"/>
                <w:b/>
                <w:sz w:val="24"/>
                <w:szCs w:val="24"/>
              </w:rPr>
            </w:pPr>
          </w:p>
          <w:p w14:paraId="38957276" w14:textId="77777777" w:rsidR="00E274C3" w:rsidRDefault="00E274C3" w:rsidP="00B55B4C">
            <w:pPr>
              <w:widowControl/>
              <w:autoSpaceDE/>
              <w:autoSpaceDN/>
              <w:adjustRightInd/>
              <w:ind w:right="22"/>
              <w:rPr>
                <w:rFonts w:ascii="Times New Roman" w:hAnsi="Times New Roman" w:cs="Times New Roman"/>
                <w:b/>
                <w:sz w:val="24"/>
                <w:szCs w:val="24"/>
              </w:rPr>
            </w:pPr>
          </w:p>
          <w:p w14:paraId="5854EDE9" w14:textId="77777777" w:rsidR="00E274C3" w:rsidRDefault="00E274C3" w:rsidP="00B55B4C">
            <w:pPr>
              <w:widowControl/>
              <w:autoSpaceDE/>
              <w:autoSpaceDN/>
              <w:adjustRightInd/>
              <w:ind w:right="22"/>
              <w:rPr>
                <w:rFonts w:ascii="Times New Roman" w:hAnsi="Times New Roman" w:cs="Times New Roman"/>
                <w:b/>
                <w:sz w:val="24"/>
                <w:szCs w:val="24"/>
              </w:rPr>
            </w:pPr>
          </w:p>
          <w:p w14:paraId="4D37E3B4" w14:textId="77777777" w:rsidR="00E274C3" w:rsidRDefault="00E274C3" w:rsidP="00B55B4C">
            <w:pPr>
              <w:widowControl/>
              <w:autoSpaceDE/>
              <w:autoSpaceDN/>
              <w:adjustRightInd/>
              <w:ind w:right="22"/>
              <w:rPr>
                <w:rFonts w:ascii="Times New Roman" w:hAnsi="Times New Roman" w:cs="Times New Roman"/>
                <w:b/>
                <w:sz w:val="24"/>
                <w:szCs w:val="24"/>
              </w:rPr>
            </w:pPr>
          </w:p>
          <w:p w14:paraId="742744FB" w14:textId="77777777" w:rsidR="00E274C3" w:rsidRDefault="00E274C3" w:rsidP="00B55B4C">
            <w:pPr>
              <w:widowControl/>
              <w:autoSpaceDE/>
              <w:autoSpaceDN/>
              <w:adjustRightInd/>
              <w:ind w:right="22"/>
              <w:rPr>
                <w:rFonts w:ascii="Times New Roman" w:hAnsi="Times New Roman" w:cs="Times New Roman"/>
                <w:b/>
                <w:sz w:val="24"/>
                <w:szCs w:val="24"/>
              </w:rPr>
            </w:pPr>
          </w:p>
          <w:p w14:paraId="218E5429" w14:textId="77777777" w:rsidR="00E274C3" w:rsidRDefault="00E274C3" w:rsidP="00B55B4C">
            <w:pPr>
              <w:widowControl/>
              <w:autoSpaceDE/>
              <w:autoSpaceDN/>
              <w:adjustRightInd/>
              <w:ind w:right="22"/>
              <w:rPr>
                <w:rFonts w:ascii="Times New Roman" w:hAnsi="Times New Roman" w:cs="Times New Roman"/>
                <w:b/>
                <w:sz w:val="24"/>
                <w:szCs w:val="24"/>
              </w:rPr>
            </w:pPr>
          </w:p>
          <w:p w14:paraId="6C3F6FD9" w14:textId="77777777" w:rsidR="00E274C3" w:rsidRDefault="00E274C3" w:rsidP="00B55B4C">
            <w:pPr>
              <w:widowControl/>
              <w:autoSpaceDE/>
              <w:autoSpaceDN/>
              <w:adjustRightInd/>
              <w:ind w:right="22"/>
              <w:rPr>
                <w:rFonts w:ascii="Times New Roman" w:hAnsi="Times New Roman" w:cs="Times New Roman"/>
                <w:b/>
                <w:sz w:val="24"/>
                <w:szCs w:val="24"/>
              </w:rPr>
            </w:pPr>
          </w:p>
          <w:p w14:paraId="58B2D88F" w14:textId="77777777" w:rsidR="00E274C3" w:rsidRDefault="00E274C3" w:rsidP="00B55B4C">
            <w:pPr>
              <w:widowControl/>
              <w:autoSpaceDE/>
              <w:autoSpaceDN/>
              <w:adjustRightInd/>
              <w:ind w:right="22"/>
              <w:rPr>
                <w:rFonts w:ascii="Times New Roman" w:hAnsi="Times New Roman" w:cs="Times New Roman"/>
                <w:b/>
                <w:sz w:val="24"/>
                <w:szCs w:val="24"/>
              </w:rPr>
            </w:pPr>
          </w:p>
          <w:p w14:paraId="602AC22F" w14:textId="77777777" w:rsidR="00E274C3" w:rsidRDefault="00E274C3" w:rsidP="00B55B4C">
            <w:pPr>
              <w:widowControl/>
              <w:autoSpaceDE/>
              <w:autoSpaceDN/>
              <w:adjustRightInd/>
              <w:ind w:right="22"/>
              <w:rPr>
                <w:rFonts w:ascii="Times New Roman" w:hAnsi="Times New Roman" w:cs="Times New Roman"/>
                <w:b/>
                <w:sz w:val="24"/>
                <w:szCs w:val="24"/>
              </w:rPr>
            </w:pPr>
          </w:p>
          <w:p w14:paraId="636875EA" w14:textId="77777777" w:rsidR="00E274C3" w:rsidRDefault="00E274C3" w:rsidP="00B55B4C">
            <w:pPr>
              <w:widowControl/>
              <w:autoSpaceDE/>
              <w:autoSpaceDN/>
              <w:adjustRightInd/>
              <w:ind w:right="22"/>
              <w:rPr>
                <w:rFonts w:ascii="Times New Roman" w:hAnsi="Times New Roman" w:cs="Times New Roman"/>
                <w:b/>
                <w:sz w:val="24"/>
                <w:szCs w:val="24"/>
              </w:rPr>
            </w:pPr>
          </w:p>
          <w:p w14:paraId="398080FA" w14:textId="77777777" w:rsidR="00E274C3" w:rsidRDefault="00E274C3" w:rsidP="00B55B4C">
            <w:pPr>
              <w:widowControl/>
              <w:autoSpaceDE/>
              <w:autoSpaceDN/>
              <w:adjustRightInd/>
              <w:ind w:right="22"/>
              <w:rPr>
                <w:rFonts w:ascii="Times New Roman" w:hAnsi="Times New Roman" w:cs="Times New Roman"/>
                <w:b/>
                <w:sz w:val="24"/>
                <w:szCs w:val="24"/>
              </w:rPr>
            </w:pPr>
          </w:p>
          <w:p w14:paraId="11E0D10A" w14:textId="77777777" w:rsidR="00E274C3" w:rsidRDefault="00E274C3" w:rsidP="00B55B4C">
            <w:pPr>
              <w:widowControl/>
              <w:autoSpaceDE/>
              <w:autoSpaceDN/>
              <w:adjustRightInd/>
              <w:ind w:right="22"/>
              <w:rPr>
                <w:rFonts w:ascii="Times New Roman" w:hAnsi="Times New Roman" w:cs="Times New Roman"/>
                <w:b/>
                <w:sz w:val="24"/>
                <w:szCs w:val="24"/>
              </w:rPr>
            </w:pPr>
          </w:p>
          <w:p w14:paraId="78C0146B" w14:textId="77777777" w:rsidR="00E274C3" w:rsidRDefault="00E274C3" w:rsidP="00B55B4C">
            <w:pPr>
              <w:widowControl/>
              <w:autoSpaceDE/>
              <w:autoSpaceDN/>
              <w:adjustRightInd/>
              <w:ind w:right="22"/>
              <w:rPr>
                <w:rFonts w:ascii="Times New Roman" w:hAnsi="Times New Roman" w:cs="Times New Roman"/>
                <w:b/>
                <w:sz w:val="24"/>
                <w:szCs w:val="24"/>
              </w:rPr>
            </w:pPr>
          </w:p>
          <w:p w14:paraId="7BDC3804" w14:textId="77777777" w:rsidR="00E274C3" w:rsidRDefault="00E274C3" w:rsidP="00B55B4C">
            <w:pPr>
              <w:widowControl/>
              <w:autoSpaceDE/>
              <w:autoSpaceDN/>
              <w:adjustRightInd/>
              <w:ind w:right="22"/>
              <w:rPr>
                <w:rFonts w:ascii="Times New Roman" w:hAnsi="Times New Roman" w:cs="Times New Roman"/>
                <w:b/>
                <w:sz w:val="24"/>
                <w:szCs w:val="24"/>
              </w:rPr>
            </w:pPr>
          </w:p>
          <w:p w14:paraId="4A5DE810" w14:textId="77777777" w:rsidR="00E274C3" w:rsidRDefault="00E274C3" w:rsidP="00B55B4C">
            <w:pPr>
              <w:widowControl/>
              <w:autoSpaceDE/>
              <w:autoSpaceDN/>
              <w:adjustRightInd/>
              <w:ind w:right="22"/>
              <w:rPr>
                <w:rFonts w:ascii="Times New Roman" w:hAnsi="Times New Roman" w:cs="Times New Roman"/>
                <w:b/>
                <w:sz w:val="24"/>
                <w:szCs w:val="24"/>
              </w:rPr>
            </w:pPr>
          </w:p>
          <w:p w14:paraId="0F9C9C56" w14:textId="77777777" w:rsidR="00E274C3" w:rsidRDefault="00E274C3" w:rsidP="00B55B4C">
            <w:pPr>
              <w:widowControl/>
              <w:autoSpaceDE/>
              <w:autoSpaceDN/>
              <w:adjustRightInd/>
              <w:ind w:right="22"/>
              <w:rPr>
                <w:rFonts w:ascii="Times New Roman" w:hAnsi="Times New Roman" w:cs="Times New Roman"/>
                <w:b/>
                <w:sz w:val="24"/>
                <w:szCs w:val="24"/>
              </w:rPr>
            </w:pPr>
          </w:p>
          <w:p w14:paraId="06263FA6" w14:textId="77777777" w:rsidR="00E274C3" w:rsidRDefault="00E274C3" w:rsidP="00B55B4C">
            <w:pPr>
              <w:widowControl/>
              <w:autoSpaceDE/>
              <w:autoSpaceDN/>
              <w:adjustRightInd/>
              <w:ind w:right="22"/>
              <w:rPr>
                <w:rFonts w:ascii="Times New Roman" w:hAnsi="Times New Roman" w:cs="Times New Roman"/>
                <w:b/>
                <w:sz w:val="24"/>
                <w:szCs w:val="24"/>
              </w:rPr>
            </w:pPr>
          </w:p>
          <w:p w14:paraId="046483D2" w14:textId="77777777" w:rsidR="00E274C3" w:rsidRDefault="00E274C3" w:rsidP="00B55B4C">
            <w:pPr>
              <w:widowControl/>
              <w:autoSpaceDE/>
              <w:autoSpaceDN/>
              <w:adjustRightInd/>
              <w:ind w:right="22"/>
              <w:rPr>
                <w:rFonts w:ascii="Times New Roman" w:hAnsi="Times New Roman" w:cs="Times New Roman"/>
                <w:b/>
                <w:sz w:val="24"/>
                <w:szCs w:val="24"/>
              </w:rPr>
            </w:pPr>
          </w:p>
          <w:p w14:paraId="1F21D1D4" w14:textId="77777777" w:rsidR="00E274C3" w:rsidRDefault="00E274C3" w:rsidP="00B55B4C">
            <w:pPr>
              <w:widowControl/>
              <w:autoSpaceDE/>
              <w:autoSpaceDN/>
              <w:adjustRightInd/>
              <w:ind w:right="22"/>
              <w:rPr>
                <w:rFonts w:ascii="Times New Roman" w:hAnsi="Times New Roman" w:cs="Times New Roman"/>
                <w:b/>
                <w:sz w:val="24"/>
                <w:szCs w:val="24"/>
              </w:rPr>
            </w:pPr>
          </w:p>
          <w:p w14:paraId="6F7B70E1" w14:textId="77777777" w:rsidR="00E274C3" w:rsidRDefault="00E274C3" w:rsidP="00B55B4C">
            <w:pPr>
              <w:widowControl/>
              <w:autoSpaceDE/>
              <w:autoSpaceDN/>
              <w:adjustRightInd/>
              <w:ind w:right="22"/>
              <w:rPr>
                <w:rFonts w:ascii="Times New Roman" w:hAnsi="Times New Roman" w:cs="Times New Roman"/>
                <w:b/>
                <w:sz w:val="24"/>
                <w:szCs w:val="24"/>
              </w:rPr>
            </w:pPr>
          </w:p>
          <w:p w14:paraId="6DA650C9" w14:textId="77777777" w:rsidR="0065693D" w:rsidRDefault="0065693D" w:rsidP="00B55B4C">
            <w:pPr>
              <w:widowControl/>
              <w:autoSpaceDE/>
              <w:autoSpaceDN/>
              <w:adjustRightInd/>
              <w:ind w:right="22"/>
              <w:rPr>
                <w:rFonts w:ascii="Times New Roman" w:hAnsi="Times New Roman" w:cs="Times New Roman"/>
                <w:b/>
                <w:sz w:val="24"/>
                <w:szCs w:val="24"/>
              </w:rPr>
            </w:pPr>
          </w:p>
          <w:p w14:paraId="20762256" w14:textId="77777777" w:rsidR="0065693D" w:rsidRDefault="0065693D" w:rsidP="00B55B4C">
            <w:pPr>
              <w:widowControl/>
              <w:autoSpaceDE/>
              <w:autoSpaceDN/>
              <w:adjustRightInd/>
              <w:ind w:right="22"/>
              <w:rPr>
                <w:rFonts w:ascii="Times New Roman" w:hAnsi="Times New Roman" w:cs="Times New Roman"/>
                <w:b/>
                <w:sz w:val="24"/>
                <w:szCs w:val="24"/>
              </w:rPr>
            </w:pPr>
          </w:p>
          <w:p w14:paraId="6F1005B2" w14:textId="77777777" w:rsidR="0065693D" w:rsidRDefault="0065693D" w:rsidP="00B55B4C">
            <w:pPr>
              <w:widowControl/>
              <w:autoSpaceDE/>
              <w:autoSpaceDN/>
              <w:adjustRightInd/>
              <w:ind w:right="22"/>
              <w:rPr>
                <w:rFonts w:ascii="Times New Roman" w:hAnsi="Times New Roman" w:cs="Times New Roman"/>
                <w:b/>
                <w:sz w:val="24"/>
                <w:szCs w:val="24"/>
              </w:rPr>
            </w:pPr>
          </w:p>
          <w:p w14:paraId="54B7704E" w14:textId="77777777" w:rsidR="00E274C3" w:rsidRDefault="00E274C3" w:rsidP="00B55B4C">
            <w:pPr>
              <w:widowControl/>
              <w:autoSpaceDE/>
              <w:autoSpaceDN/>
              <w:adjustRightInd/>
              <w:ind w:right="22"/>
              <w:rPr>
                <w:rFonts w:ascii="Times New Roman" w:hAnsi="Times New Roman" w:cs="Times New Roman"/>
                <w:b/>
                <w:sz w:val="24"/>
                <w:szCs w:val="24"/>
              </w:rPr>
            </w:pPr>
          </w:p>
          <w:p w14:paraId="1C5C36E1" w14:textId="77777777" w:rsidR="00E274C3" w:rsidRDefault="00E274C3" w:rsidP="00B55B4C">
            <w:pPr>
              <w:widowControl/>
              <w:autoSpaceDE/>
              <w:autoSpaceDN/>
              <w:adjustRightInd/>
              <w:ind w:right="22"/>
              <w:rPr>
                <w:rFonts w:ascii="Times New Roman" w:hAnsi="Times New Roman" w:cs="Times New Roman"/>
                <w:b/>
                <w:sz w:val="24"/>
                <w:szCs w:val="24"/>
              </w:rPr>
            </w:pPr>
          </w:p>
          <w:p w14:paraId="18B227B6" w14:textId="77777777" w:rsidR="00E274C3" w:rsidRDefault="00E274C3" w:rsidP="00B55B4C">
            <w:pPr>
              <w:widowControl/>
              <w:autoSpaceDE/>
              <w:autoSpaceDN/>
              <w:adjustRightInd/>
              <w:ind w:right="22"/>
              <w:rPr>
                <w:rFonts w:ascii="Times New Roman" w:hAnsi="Times New Roman" w:cs="Times New Roman"/>
                <w:b/>
                <w:sz w:val="24"/>
                <w:szCs w:val="24"/>
              </w:rPr>
            </w:pPr>
          </w:p>
          <w:p w14:paraId="05AA4005" w14:textId="77777777" w:rsidR="00E274C3" w:rsidRPr="00B55B4C" w:rsidRDefault="00E274C3" w:rsidP="00B55B4C">
            <w:pPr>
              <w:widowControl/>
              <w:autoSpaceDE/>
              <w:autoSpaceDN/>
              <w:adjustRightInd/>
              <w:ind w:right="22"/>
              <w:rPr>
                <w:rFonts w:ascii="Times New Roman" w:hAnsi="Times New Roman" w:cs="Times New Roman"/>
                <w:b/>
                <w:sz w:val="24"/>
                <w:szCs w:val="24"/>
              </w:rPr>
            </w:pPr>
          </w:p>
          <w:p w14:paraId="6F66BD8E" w14:textId="77777777" w:rsidR="00B55B4C" w:rsidRDefault="00B55B4C" w:rsidP="00B55B4C">
            <w:pPr>
              <w:widowControl/>
              <w:autoSpaceDE/>
              <w:autoSpaceDN/>
              <w:adjustRightInd/>
              <w:ind w:right="22"/>
              <w:rPr>
                <w:rFonts w:ascii="Times New Roman" w:hAnsi="Times New Roman" w:cs="Times New Roman"/>
                <w:b/>
                <w:sz w:val="24"/>
                <w:szCs w:val="24"/>
              </w:rPr>
            </w:pPr>
          </w:p>
          <w:p w14:paraId="5382E433" w14:textId="77777777" w:rsidR="00306703" w:rsidRPr="00B55B4C" w:rsidRDefault="00306703" w:rsidP="00B55B4C">
            <w:pPr>
              <w:widowControl/>
              <w:autoSpaceDE/>
              <w:autoSpaceDN/>
              <w:adjustRightInd/>
              <w:ind w:right="22"/>
              <w:rPr>
                <w:rFonts w:ascii="Times New Roman" w:hAnsi="Times New Roman" w:cs="Times New Roman"/>
                <w:b/>
                <w:sz w:val="24"/>
                <w:szCs w:val="24"/>
              </w:rPr>
            </w:pPr>
          </w:p>
          <w:p w14:paraId="5F795CDB" w14:textId="77777777" w:rsidR="00DB60AE" w:rsidRPr="00DB60AE" w:rsidRDefault="00E274C3" w:rsidP="00B55B4C">
            <w:pPr>
              <w:widowControl/>
              <w:autoSpaceDE/>
              <w:autoSpaceDN/>
              <w:adjustRightInd/>
              <w:ind w:right="22"/>
              <w:rPr>
                <w:rFonts w:ascii="Times New Roman" w:hAnsi="Times New Roman" w:cs="Times New Roman"/>
                <w:b/>
                <w:sz w:val="24"/>
                <w:szCs w:val="24"/>
              </w:rPr>
            </w:pPr>
            <w:r w:rsidRPr="00E274C3">
              <w:rPr>
                <w:rFonts w:ascii="Times New Roman" w:hAnsi="Times New Roman" w:cs="Times New Roman"/>
                <w:b/>
                <w:sz w:val="24"/>
                <w:szCs w:val="24"/>
              </w:rPr>
              <w:t>_______________ /______________/</w:t>
            </w:r>
          </w:p>
          <w:p w14:paraId="4DEC1FB7" w14:textId="77777777" w:rsidR="00DB60AE" w:rsidRPr="00DB60AE" w:rsidRDefault="00DB60AE" w:rsidP="00DB60AE">
            <w:pPr>
              <w:widowControl/>
              <w:tabs>
                <w:tab w:val="left" w:pos="0"/>
                <w:tab w:val="right" w:pos="9498"/>
              </w:tabs>
              <w:ind w:right="22"/>
              <w:rPr>
                <w:rFonts w:ascii="Times New Roman" w:hAnsi="Times New Roman" w:cs="Times New Roman"/>
                <w:sz w:val="24"/>
                <w:szCs w:val="24"/>
              </w:rPr>
            </w:pPr>
          </w:p>
        </w:tc>
        <w:tc>
          <w:tcPr>
            <w:tcW w:w="5260" w:type="dxa"/>
          </w:tcPr>
          <w:p w14:paraId="7689875E" w14:textId="77777777" w:rsidR="0065693D" w:rsidRPr="00AB5AF2" w:rsidRDefault="0065693D" w:rsidP="0065693D">
            <w:pPr>
              <w:widowControl/>
              <w:tabs>
                <w:tab w:val="left" w:pos="360"/>
              </w:tabs>
              <w:autoSpaceDE/>
              <w:autoSpaceDN/>
              <w:adjustRightInd/>
              <w:ind w:right="773"/>
              <w:rPr>
                <w:rFonts w:ascii="Times New Roman" w:hAnsi="Times New Roman" w:cs="Times New Roman"/>
                <w:b/>
                <w:sz w:val="24"/>
                <w:szCs w:val="24"/>
              </w:rPr>
            </w:pPr>
            <w:r w:rsidRPr="00AB5AF2">
              <w:rPr>
                <w:rFonts w:ascii="Times New Roman" w:hAnsi="Times New Roman" w:cs="Times New Roman"/>
                <w:b/>
                <w:sz w:val="24"/>
                <w:szCs w:val="24"/>
              </w:rPr>
              <w:t xml:space="preserve">Заказчик:  </w:t>
            </w:r>
          </w:p>
          <w:p w14:paraId="151B23D4" w14:textId="77777777" w:rsidR="0065693D" w:rsidRPr="00AB5AF2" w:rsidRDefault="0065693D" w:rsidP="0065693D">
            <w:pPr>
              <w:widowControl/>
              <w:tabs>
                <w:tab w:val="left" w:pos="360"/>
              </w:tabs>
              <w:autoSpaceDE/>
              <w:autoSpaceDN/>
              <w:adjustRightInd/>
              <w:ind w:right="773"/>
              <w:rPr>
                <w:rFonts w:ascii="Times New Roman" w:hAnsi="Times New Roman" w:cs="Times New Roman"/>
                <w:b/>
                <w:sz w:val="24"/>
                <w:szCs w:val="24"/>
              </w:rPr>
            </w:pPr>
            <w:r w:rsidRPr="00AB5AF2">
              <w:rPr>
                <w:rFonts w:ascii="Times New Roman" w:hAnsi="Times New Roman" w:cs="Times New Roman"/>
                <w:b/>
                <w:sz w:val="24"/>
                <w:szCs w:val="24"/>
              </w:rPr>
              <w:t>Санкт-Петербургское государственное бюджетное образовательное учреждение дополнительного профессионального образования «Корпоративный университет Администрации Санкт-Петербурга - центр развития компетенций государственных и муниципальных служащих»</w:t>
            </w:r>
          </w:p>
          <w:p w14:paraId="4D3A2719" w14:textId="77777777" w:rsidR="0065693D" w:rsidRPr="00AB5AF2" w:rsidRDefault="0065693D" w:rsidP="0065693D">
            <w:pPr>
              <w:widowControl/>
              <w:tabs>
                <w:tab w:val="left" w:pos="360"/>
              </w:tabs>
              <w:autoSpaceDE/>
              <w:autoSpaceDN/>
              <w:adjustRightInd/>
              <w:ind w:right="773"/>
              <w:rPr>
                <w:rFonts w:ascii="Times New Roman" w:hAnsi="Times New Roman" w:cs="Times New Roman"/>
                <w:b/>
                <w:sz w:val="24"/>
                <w:szCs w:val="24"/>
              </w:rPr>
            </w:pPr>
          </w:p>
          <w:p w14:paraId="4AFAD4EE"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ИНН 7838333547 КПП 784201001</w:t>
            </w:r>
          </w:p>
          <w:p w14:paraId="13C7890D"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Комитет финансов Санкт-Петербурга</w:t>
            </w:r>
          </w:p>
          <w:p w14:paraId="68E18259"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(СПб ГБОУ ДПО «Корпоративный университет Санкт-Петербурга»,</w:t>
            </w:r>
          </w:p>
          <w:p w14:paraId="2E528D3D"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л/с 0071009)</w:t>
            </w:r>
          </w:p>
          <w:p w14:paraId="30012F22"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Казначейский счет №03224643400000007200</w:t>
            </w:r>
          </w:p>
          <w:p w14:paraId="3879FA40" w14:textId="77777777" w:rsidR="0065693D"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БИК 014030106 в</w:t>
            </w:r>
            <w:r>
              <w:rPr>
                <w:rFonts w:ascii="Times New Roman" w:hAnsi="Times New Roman" w:cs="Times New Roman"/>
                <w:sz w:val="24"/>
                <w:szCs w:val="24"/>
              </w:rPr>
              <w:t xml:space="preserve"> ОКЦ № 1</w:t>
            </w:r>
            <w:r w:rsidRPr="00AB5AF2">
              <w:rPr>
                <w:rFonts w:ascii="Times New Roman" w:hAnsi="Times New Roman" w:cs="Times New Roman"/>
                <w:sz w:val="24"/>
                <w:szCs w:val="24"/>
              </w:rPr>
              <w:t xml:space="preserve"> С</w:t>
            </w:r>
            <w:r>
              <w:rPr>
                <w:rFonts w:ascii="Times New Roman" w:hAnsi="Times New Roman" w:cs="Times New Roman"/>
                <w:sz w:val="24"/>
                <w:szCs w:val="24"/>
              </w:rPr>
              <w:t>еверо</w:t>
            </w:r>
            <w:r w:rsidRPr="00AB5AF2">
              <w:rPr>
                <w:rFonts w:ascii="Times New Roman" w:hAnsi="Times New Roman" w:cs="Times New Roman"/>
                <w:sz w:val="24"/>
                <w:szCs w:val="24"/>
              </w:rPr>
              <w:t>-З</w:t>
            </w:r>
            <w:r>
              <w:rPr>
                <w:rFonts w:ascii="Times New Roman" w:hAnsi="Times New Roman" w:cs="Times New Roman"/>
                <w:sz w:val="24"/>
                <w:szCs w:val="24"/>
              </w:rPr>
              <w:t xml:space="preserve">ападного </w:t>
            </w:r>
            <w:r w:rsidRPr="00AB5AF2">
              <w:rPr>
                <w:rFonts w:ascii="Times New Roman" w:hAnsi="Times New Roman" w:cs="Times New Roman"/>
                <w:sz w:val="24"/>
                <w:szCs w:val="24"/>
              </w:rPr>
              <w:t xml:space="preserve">ГУ БАНКА РОССИИ// УФК по г. Санкт-Петербургу, </w:t>
            </w:r>
          </w:p>
          <w:p w14:paraId="3A824D5B"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г. Санкт-Петербург</w:t>
            </w:r>
          </w:p>
          <w:p w14:paraId="27F1C4BF" w14:textId="77777777" w:rsidR="00F14937"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 xml:space="preserve">Счет банка получателя </w:t>
            </w:r>
          </w:p>
          <w:p w14:paraId="33DE6950" w14:textId="5EE590D3"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w:t>
            </w:r>
            <w:r w:rsidR="00F14937">
              <w:rPr>
                <w:rFonts w:ascii="Times New Roman" w:hAnsi="Times New Roman" w:cs="Times New Roman"/>
                <w:sz w:val="24"/>
                <w:szCs w:val="24"/>
              </w:rPr>
              <w:t xml:space="preserve"> </w:t>
            </w:r>
            <w:r w:rsidRPr="00AB5AF2">
              <w:rPr>
                <w:rFonts w:ascii="Times New Roman" w:hAnsi="Times New Roman" w:cs="Times New Roman"/>
                <w:sz w:val="24"/>
                <w:szCs w:val="24"/>
              </w:rPr>
              <w:t>40102810945370000005</w:t>
            </w:r>
          </w:p>
          <w:p w14:paraId="767ADFF3"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 xml:space="preserve">191167, г. Санкт-Петербург, </w:t>
            </w:r>
          </w:p>
          <w:p w14:paraId="62EE6ED4" w14:textId="77777777" w:rsidR="0065693D" w:rsidRPr="00AB5AF2"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 xml:space="preserve">пер. </w:t>
            </w:r>
            <w:proofErr w:type="spellStart"/>
            <w:r w:rsidRPr="00AB5AF2">
              <w:rPr>
                <w:rFonts w:ascii="Times New Roman" w:hAnsi="Times New Roman" w:cs="Times New Roman"/>
                <w:sz w:val="24"/>
                <w:szCs w:val="24"/>
              </w:rPr>
              <w:t>Чернорецкий</w:t>
            </w:r>
            <w:proofErr w:type="spellEnd"/>
            <w:r w:rsidRPr="00AB5AF2">
              <w:rPr>
                <w:rFonts w:ascii="Times New Roman" w:hAnsi="Times New Roman" w:cs="Times New Roman"/>
                <w:sz w:val="24"/>
                <w:szCs w:val="24"/>
              </w:rPr>
              <w:t>, д. 4-6, литера А</w:t>
            </w:r>
          </w:p>
          <w:p w14:paraId="701E971A" w14:textId="77777777" w:rsidR="00DB60AE" w:rsidRPr="00DB60AE" w:rsidRDefault="0065693D" w:rsidP="0065693D">
            <w:pPr>
              <w:widowControl/>
              <w:tabs>
                <w:tab w:val="left" w:pos="360"/>
              </w:tabs>
              <w:autoSpaceDE/>
              <w:autoSpaceDN/>
              <w:adjustRightInd/>
              <w:ind w:right="773"/>
              <w:rPr>
                <w:rFonts w:ascii="Times New Roman" w:hAnsi="Times New Roman" w:cs="Times New Roman"/>
                <w:sz w:val="24"/>
                <w:szCs w:val="24"/>
              </w:rPr>
            </w:pPr>
            <w:r w:rsidRPr="00AB5AF2">
              <w:rPr>
                <w:rFonts w:ascii="Times New Roman" w:hAnsi="Times New Roman" w:cs="Times New Roman"/>
                <w:sz w:val="24"/>
                <w:szCs w:val="24"/>
              </w:rPr>
              <w:t>Тел. 326-42-75, факс 326-42-74</w:t>
            </w:r>
          </w:p>
          <w:p w14:paraId="6097A359" w14:textId="77777777" w:rsidR="00DB60AE" w:rsidRPr="00DB60AE" w:rsidRDefault="00DB60AE" w:rsidP="00DB60AE">
            <w:pPr>
              <w:widowControl/>
              <w:tabs>
                <w:tab w:val="left" w:pos="426"/>
              </w:tabs>
              <w:jc w:val="both"/>
              <w:rPr>
                <w:rFonts w:ascii="Times New Roman" w:hAnsi="Times New Roman" w:cs="Times New Roman"/>
                <w:b/>
                <w:sz w:val="24"/>
                <w:szCs w:val="22"/>
              </w:rPr>
            </w:pPr>
          </w:p>
          <w:p w14:paraId="3462848B" w14:textId="77777777" w:rsidR="00DB60AE" w:rsidRPr="00DB60AE" w:rsidRDefault="00DB60AE" w:rsidP="00DB60AE">
            <w:pPr>
              <w:widowControl/>
              <w:tabs>
                <w:tab w:val="left" w:pos="426"/>
              </w:tabs>
              <w:jc w:val="both"/>
              <w:rPr>
                <w:rFonts w:ascii="Times New Roman" w:hAnsi="Times New Roman" w:cs="Times New Roman"/>
                <w:b/>
                <w:sz w:val="24"/>
                <w:szCs w:val="22"/>
              </w:rPr>
            </w:pPr>
            <w:r w:rsidRPr="00DB60AE">
              <w:rPr>
                <w:rFonts w:ascii="Times New Roman" w:hAnsi="Times New Roman" w:cs="Times New Roman"/>
                <w:b/>
                <w:sz w:val="24"/>
                <w:szCs w:val="22"/>
              </w:rPr>
              <w:t>Директор</w:t>
            </w:r>
          </w:p>
          <w:p w14:paraId="4283A1F6" w14:textId="77777777" w:rsidR="00DB60AE" w:rsidRDefault="00DB60AE" w:rsidP="00DB60AE">
            <w:pPr>
              <w:widowControl/>
              <w:tabs>
                <w:tab w:val="left" w:pos="426"/>
              </w:tabs>
              <w:jc w:val="both"/>
              <w:rPr>
                <w:rFonts w:ascii="Times New Roman" w:hAnsi="Times New Roman" w:cs="Times New Roman"/>
                <w:b/>
                <w:sz w:val="24"/>
                <w:szCs w:val="22"/>
              </w:rPr>
            </w:pPr>
          </w:p>
          <w:p w14:paraId="4EE92F8F" w14:textId="77777777" w:rsidR="00306703" w:rsidRPr="00DB60AE" w:rsidRDefault="00306703" w:rsidP="00DB60AE">
            <w:pPr>
              <w:widowControl/>
              <w:tabs>
                <w:tab w:val="left" w:pos="426"/>
              </w:tabs>
              <w:jc w:val="both"/>
              <w:rPr>
                <w:rFonts w:ascii="Times New Roman" w:hAnsi="Times New Roman" w:cs="Times New Roman"/>
                <w:b/>
                <w:sz w:val="24"/>
                <w:szCs w:val="22"/>
              </w:rPr>
            </w:pPr>
          </w:p>
          <w:p w14:paraId="62D26EF1" w14:textId="77777777" w:rsidR="00DB60AE" w:rsidRPr="00DB60AE" w:rsidRDefault="00DB60AE" w:rsidP="00DB60AE">
            <w:pPr>
              <w:widowControl/>
              <w:tabs>
                <w:tab w:val="left" w:pos="426"/>
              </w:tabs>
              <w:jc w:val="both"/>
              <w:rPr>
                <w:rFonts w:ascii="Times New Roman" w:hAnsi="Times New Roman" w:cs="Times New Roman"/>
                <w:b/>
                <w:sz w:val="24"/>
                <w:szCs w:val="22"/>
              </w:rPr>
            </w:pPr>
            <w:r w:rsidRPr="00DB60AE">
              <w:rPr>
                <w:rFonts w:ascii="Times New Roman" w:hAnsi="Times New Roman" w:cs="Times New Roman"/>
                <w:b/>
                <w:sz w:val="24"/>
                <w:szCs w:val="22"/>
              </w:rPr>
              <w:t>______________________ / Э.М. Ребко /</w:t>
            </w:r>
          </w:p>
          <w:p w14:paraId="3DF70644" w14:textId="77777777" w:rsidR="00DB60AE" w:rsidRPr="00DB60AE" w:rsidRDefault="00DB60AE" w:rsidP="00DB60AE">
            <w:pPr>
              <w:widowControl/>
              <w:tabs>
                <w:tab w:val="left" w:pos="426"/>
              </w:tabs>
              <w:jc w:val="both"/>
              <w:rPr>
                <w:rFonts w:ascii="Times New Roman" w:hAnsi="Times New Roman" w:cs="Times New Roman"/>
                <w:b/>
                <w:sz w:val="24"/>
                <w:szCs w:val="22"/>
              </w:rPr>
            </w:pPr>
          </w:p>
        </w:tc>
      </w:tr>
    </w:tbl>
    <w:p w14:paraId="5EE51817" w14:textId="77777777" w:rsidR="00DB60AE" w:rsidRPr="001809DA" w:rsidRDefault="00DB60AE" w:rsidP="001809DA">
      <w:pPr>
        <w:widowControl/>
        <w:ind w:firstLine="709"/>
        <w:jc w:val="both"/>
        <w:rPr>
          <w:rFonts w:ascii="Times New Roman" w:hAnsi="Times New Roman" w:cs="Times New Roman"/>
          <w:sz w:val="24"/>
          <w:szCs w:val="24"/>
        </w:rPr>
      </w:pPr>
    </w:p>
    <w:p w14:paraId="15DA01E0" w14:textId="77777777" w:rsidR="00DB60AE" w:rsidRDefault="00DB60AE" w:rsidP="00F82CF3">
      <w:pPr>
        <w:jc w:val="right"/>
        <w:rPr>
          <w:rFonts w:ascii="Times New Roman" w:hAnsi="Times New Roman" w:cs="Times New Roman"/>
          <w:i/>
          <w:sz w:val="22"/>
          <w:szCs w:val="22"/>
        </w:rPr>
      </w:pPr>
    </w:p>
    <w:p w14:paraId="6786A7D8" w14:textId="77777777" w:rsidR="00DB60AE" w:rsidRDefault="00DB60AE" w:rsidP="00F82CF3">
      <w:pPr>
        <w:jc w:val="right"/>
        <w:rPr>
          <w:rFonts w:ascii="Times New Roman" w:hAnsi="Times New Roman" w:cs="Times New Roman"/>
          <w:i/>
          <w:sz w:val="22"/>
          <w:szCs w:val="22"/>
        </w:rPr>
      </w:pPr>
    </w:p>
    <w:p w14:paraId="33E1EF86" w14:textId="77777777" w:rsidR="00B55B4C" w:rsidRDefault="00B55B4C" w:rsidP="00F82CF3">
      <w:pPr>
        <w:jc w:val="right"/>
        <w:rPr>
          <w:rFonts w:ascii="Times New Roman" w:hAnsi="Times New Roman" w:cs="Times New Roman"/>
          <w:i/>
          <w:sz w:val="22"/>
          <w:szCs w:val="22"/>
        </w:rPr>
      </w:pPr>
    </w:p>
    <w:p w14:paraId="7DAEAA4A" w14:textId="77777777" w:rsidR="00B55B4C" w:rsidRDefault="00B55B4C" w:rsidP="00F82CF3">
      <w:pPr>
        <w:jc w:val="right"/>
        <w:rPr>
          <w:rFonts w:ascii="Times New Roman" w:hAnsi="Times New Roman" w:cs="Times New Roman"/>
          <w:i/>
          <w:sz w:val="22"/>
          <w:szCs w:val="22"/>
        </w:rPr>
      </w:pPr>
    </w:p>
    <w:p w14:paraId="30C7C515" w14:textId="77777777" w:rsidR="00B55B4C" w:rsidRDefault="00B55B4C" w:rsidP="00F82CF3">
      <w:pPr>
        <w:jc w:val="right"/>
        <w:rPr>
          <w:rFonts w:ascii="Times New Roman" w:hAnsi="Times New Roman" w:cs="Times New Roman"/>
          <w:i/>
          <w:sz w:val="22"/>
          <w:szCs w:val="22"/>
        </w:rPr>
      </w:pPr>
    </w:p>
    <w:p w14:paraId="7AE07531" w14:textId="77777777" w:rsidR="00B55B4C" w:rsidRDefault="00B55B4C" w:rsidP="00F82CF3">
      <w:pPr>
        <w:jc w:val="right"/>
        <w:rPr>
          <w:rFonts w:ascii="Times New Roman" w:hAnsi="Times New Roman" w:cs="Times New Roman"/>
          <w:i/>
          <w:sz w:val="22"/>
          <w:szCs w:val="22"/>
        </w:rPr>
      </w:pPr>
    </w:p>
    <w:p w14:paraId="0FFCCC58" w14:textId="77777777" w:rsidR="00B55B4C" w:rsidRDefault="00B55B4C" w:rsidP="00F82CF3">
      <w:pPr>
        <w:jc w:val="right"/>
        <w:rPr>
          <w:rFonts w:ascii="Times New Roman" w:hAnsi="Times New Roman" w:cs="Times New Roman"/>
          <w:i/>
          <w:sz w:val="22"/>
          <w:szCs w:val="22"/>
        </w:rPr>
      </w:pPr>
    </w:p>
    <w:p w14:paraId="7038030A" w14:textId="77777777" w:rsidR="00B55B4C" w:rsidRDefault="00B55B4C" w:rsidP="00F82CF3">
      <w:pPr>
        <w:jc w:val="right"/>
        <w:rPr>
          <w:rFonts w:ascii="Times New Roman" w:hAnsi="Times New Roman" w:cs="Times New Roman"/>
          <w:i/>
          <w:sz w:val="22"/>
          <w:szCs w:val="22"/>
        </w:rPr>
      </w:pPr>
    </w:p>
    <w:p w14:paraId="2FD983E1" w14:textId="77777777" w:rsidR="00183EA0" w:rsidRDefault="00183EA0" w:rsidP="00F82CF3">
      <w:pPr>
        <w:jc w:val="right"/>
        <w:rPr>
          <w:rFonts w:ascii="Times New Roman" w:hAnsi="Times New Roman" w:cs="Times New Roman"/>
          <w:i/>
          <w:sz w:val="22"/>
          <w:szCs w:val="22"/>
        </w:rPr>
      </w:pPr>
    </w:p>
    <w:p w14:paraId="46A52249" w14:textId="77777777" w:rsidR="00183EA0" w:rsidRDefault="00183EA0" w:rsidP="00F82CF3">
      <w:pPr>
        <w:jc w:val="right"/>
        <w:rPr>
          <w:rFonts w:ascii="Times New Roman" w:hAnsi="Times New Roman" w:cs="Times New Roman"/>
          <w:i/>
          <w:sz w:val="22"/>
          <w:szCs w:val="22"/>
        </w:rPr>
      </w:pPr>
    </w:p>
    <w:p w14:paraId="4821124D" w14:textId="428E34AC" w:rsidR="00183EA0" w:rsidRDefault="00183EA0" w:rsidP="00F82CF3">
      <w:pPr>
        <w:jc w:val="right"/>
        <w:rPr>
          <w:rFonts w:ascii="Times New Roman" w:hAnsi="Times New Roman" w:cs="Times New Roman"/>
          <w:i/>
          <w:sz w:val="22"/>
          <w:szCs w:val="22"/>
        </w:rPr>
      </w:pPr>
    </w:p>
    <w:p w14:paraId="7C7225EA" w14:textId="77777777" w:rsidR="000A5BD3" w:rsidRDefault="000A5BD3" w:rsidP="00F82CF3">
      <w:pPr>
        <w:jc w:val="right"/>
        <w:rPr>
          <w:rFonts w:ascii="Times New Roman" w:hAnsi="Times New Roman" w:cs="Times New Roman"/>
          <w:i/>
          <w:sz w:val="22"/>
          <w:szCs w:val="22"/>
        </w:rPr>
      </w:pPr>
    </w:p>
    <w:p w14:paraId="6CD980DC" w14:textId="77777777" w:rsidR="00F14937" w:rsidRPr="00165D0D" w:rsidRDefault="00F14937" w:rsidP="00F14937">
      <w:pPr>
        <w:jc w:val="right"/>
        <w:rPr>
          <w:rFonts w:ascii="Times New Roman" w:hAnsi="Times New Roman" w:cs="Times New Roman"/>
          <w:i/>
          <w:sz w:val="22"/>
          <w:szCs w:val="22"/>
        </w:rPr>
      </w:pPr>
      <w:r w:rsidRPr="00165D0D">
        <w:rPr>
          <w:rFonts w:ascii="Times New Roman" w:hAnsi="Times New Roman" w:cs="Times New Roman"/>
          <w:i/>
          <w:sz w:val="22"/>
          <w:szCs w:val="22"/>
        </w:rPr>
        <w:lastRenderedPageBreak/>
        <w:t>Приложение 1 к контракту</w:t>
      </w:r>
    </w:p>
    <w:p w14:paraId="6F316A2F" w14:textId="77777777" w:rsidR="00F14937" w:rsidRDefault="00F14937" w:rsidP="00F14937">
      <w:pPr>
        <w:jc w:val="right"/>
        <w:rPr>
          <w:rFonts w:ascii="Times New Roman" w:hAnsi="Times New Roman" w:cs="Times New Roman"/>
          <w:i/>
          <w:sz w:val="22"/>
          <w:szCs w:val="22"/>
        </w:rPr>
      </w:pPr>
      <w:r w:rsidRPr="00165D0D">
        <w:rPr>
          <w:rFonts w:ascii="Times New Roman" w:hAnsi="Times New Roman" w:cs="Times New Roman"/>
          <w:i/>
          <w:sz w:val="22"/>
          <w:szCs w:val="22"/>
        </w:rPr>
        <w:t>от _____________ №</w:t>
      </w:r>
      <w:r>
        <w:rPr>
          <w:rFonts w:ascii="Times New Roman" w:hAnsi="Times New Roman" w:cs="Times New Roman"/>
          <w:i/>
          <w:sz w:val="22"/>
          <w:szCs w:val="22"/>
        </w:rPr>
        <w:t>______________</w:t>
      </w:r>
      <w:r w:rsidRPr="00165D0D">
        <w:rPr>
          <w:rFonts w:ascii="Times New Roman" w:hAnsi="Times New Roman" w:cs="Times New Roman"/>
          <w:i/>
          <w:sz w:val="22"/>
          <w:szCs w:val="22"/>
        </w:rPr>
        <w:t xml:space="preserve"> </w:t>
      </w:r>
    </w:p>
    <w:p w14:paraId="55C38D6D" w14:textId="77777777" w:rsidR="00F14937" w:rsidRPr="00843466" w:rsidRDefault="00F14937" w:rsidP="00F14937">
      <w:pPr>
        <w:jc w:val="right"/>
        <w:rPr>
          <w:rFonts w:ascii="Times New Roman" w:hAnsi="Times New Roman" w:cs="Times New Roman"/>
          <w:i/>
          <w:sz w:val="22"/>
          <w:szCs w:val="22"/>
        </w:rPr>
      </w:pPr>
    </w:p>
    <w:p w14:paraId="4A156E48" w14:textId="77777777" w:rsidR="00F14937" w:rsidRPr="00165D0D" w:rsidRDefault="00F14937" w:rsidP="00F14937">
      <w:pPr>
        <w:keepNext/>
        <w:keepLines/>
        <w:tabs>
          <w:tab w:val="left" w:pos="3119"/>
        </w:tabs>
        <w:jc w:val="center"/>
        <w:rPr>
          <w:rFonts w:ascii="Times New Roman" w:hAnsi="Times New Roman" w:cs="Times New Roman"/>
          <w:b/>
          <w:sz w:val="20"/>
          <w:szCs w:val="24"/>
        </w:rPr>
      </w:pPr>
    </w:p>
    <w:tbl>
      <w:tblPr>
        <w:tblW w:w="8998" w:type="dxa"/>
        <w:tblInd w:w="817" w:type="dxa"/>
        <w:tblLook w:val="01E0" w:firstRow="1" w:lastRow="1" w:firstColumn="1" w:lastColumn="1" w:noHBand="0" w:noVBand="0"/>
      </w:tblPr>
      <w:tblGrid>
        <w:gridCol w:w="4678"/>
        <w:gridCol w:w="4320"/>
      </w:tblGrid>
      <w:tr w:rsidR="00F14937" w:rsidRPr="00165D0D" w14:paraId="27284765" w14:textId="77777777" w:rsidTr="00D907A0">
        <w:tc>
          <w:tcPr>
            <w:tcW w:w="4678" w:type="dxa"/>
          </w:tcPr>
          <w:p w14:paraId="33349846" w14:textId="77777777" w:rsidR="00F14937" w:rsidRPr="00165D0D" w:rsidRDefault="00F14937" w:rsidP="00D907A0">
            <w:pPr>
              <w:jc w:val="both"/>
              <w:rPr>
                <w:rFonts w:ascii="Times New Roman" w:hAnsi="Times New Roman" w:cs="Times New Roman"/>
                <w:b/>
                <w:sz w:val="24"/>
                <w:szCs w:val="24"/>
              </w:rPr>
            </w:pPr>
            <w:r w:rsidRPr="00165D0D">
              <w:rPr>
                <w:rFonts w:ascii="Times New Roman" w:hAnsi="Times New Roman" w:cs="Times New Roman"/>
                <w:b/>
                <w:sz w:val="24"/>
                <w:szCs w:val="24"/>
              </w:rPr>
              <w:t>СОГЛАСОВАНО</w:t>
            </w:r>
          </w:p>
          <w:p w14:paraId="03C28049" w14:textId="77777777" w:rsidR="00F14937" w:rsidRPr="00165D0D" w:rsidRDefault="00F14937" w:rsidP="00D907A0">
            <w:pPr>
              <w:jc w:val="both"/>
              <w:rPr>
                <w:rFonts w:ascii="Times New Roman" w:hAnsi="Times New Roman" w:cs="Times New Roman"/>
                <w:b/>
                <w:sz w:val="24"/>
                <w:szCs w:val="24"/>
              </w:rPr>
            </w:pPr>
          </w:p>
        </w:tc>
        <w:tc>
          <w:tcPr>
            <w:tcW w:w="4320" w:type="dxa"/>
          </w:tcPr>
          <w:p w14:paraId="57C0359A" w14:textId="77777777" w:rsidR="00F14937" w:rsidRPr="00165D0D" w:rsidRDefault="00F14937" w:rsidP="00D907A0">
            <w:pPr>
              <w:jc w:val="both"/>
              <w:rPr>
                <w:rFonts w:ascii="Times New Roman" w:hAnsi="Times New Roman" w:cs="Times New Roman"/>
                <w:b/>
                <w:sz w:val="24"/>
                <w:szCs w:val="24"/>
              </w:rPr>
            </w:pPr>
            <w:r w:rsidRPr="00165D0D">
              <w:rPr>
                <w:rFonts w:ascii="Times New Roman" w:hAnsi="Times New Roman" w:cs="Times New Roman"/>
                <w:b/>
                <w:sz w:val="24"/>
                <w:szCs w:val="24"/>
              </w:rPr>
              <w:t>УТВЕРЖДАЮ</w:t>
            </w:r>
          </w:p>
          <w:p w14:paraId="03D540EC" w14:textId="77777777" w:rsidR="00F14937" w:rsidRPr="00165D0D" w:rsidRDefault="00F14937" w:rsidP="00D907A0">
            <w:pPr>
              <w:jc w:val="both"/>
              <w:rPr>
                <w:rFonts w:ascii="Times New Roman" w:hAnsi="Times New Roman" w:cs="Times New Roman"/>
                <w:b/>
                <w:sz w:val="24"/>
                <w:szCs w:val="24"/>
              </w:rPr>
            </w:pPr>
          </w:p>
        </w:tc>
      </w:tr>
      <w:tr w:rsidR="00F14937" w:rsidRPr="00165D0D" w14:paraId="11826C6C" w14:textId="77777777" w:rsidTr="00D907A0">
        <w:trPr>
          <w:trHeight w:val="1919"/>
        </w:trPr>
        <w:tc>
          <w:tcPr>
            <w:tcW w:w="4678" w:type="dxa"/>
          </w:tcPr>
          <w:p w14:paraId="4F47C73B" w14:textId="77777777" w:rsidR="00F14937" w:rsidRPr="00C53EDC" w:rsidRDefault="00F14937" w:rsidP="00D907A0">
            <w:pPr>
              <w:jc w:val="both"/>
              <w:rPr>
                <w:rFonts w:ascii="Times New Roman" w:hAnsi="Times New Roman" w:cs="Times New Roman"/>
                <w:b/>
                <w:sz w:val="24"/>
                <w:szCs w:val="24"/>
              </w:rPr>
            </w:pPr>
            <w:r w:rsidRPr="00C53EDC">
              <w:rPr>
                <w:rFonts w:ascii="Times New Roman" w:hAnsi="Times New Roman" w:cs="Times New Roman"/>
                <w:b/>
                <w:sz w:val="24"/>
                <w:szCs w:val="24"/>
              </w:rPr>
              <w:t>Исполнитель</w:t>
            </w:r>
          </w:p>
          <w:p w14:paraId="0FB2FE99" w14:textId="77777777" w:rsidR="00F14937" w:rsidRPr="00C53EDC" w:rsidRDefault="00F14937" w:rsidP="00D907A0">
            <w:pPr>
              <w:jc w:val="both"/>
              <w:rPr>
                <w:rFonts w:ascii="Times New Roman" w:hAnsi="Times New Roman" w:cs="Times New Roman"/>
                <w:b/>
                <w:sz w:val="24"/>
                <w:szCs w:val="24"/>
              </w:rPr>
            </w:pPr>
          </w:p>
          <w:p w14:paraId="15B28F42" w14:textId="77777777" w:rsidR="00F14937" w:rsidRPr="00C53EDC" w:rsidRDefault="00F14937" w:rsidP="00D907A0">
            <w:pPr>
              <w:jc w:val="both"/>
              <w:rPr>
                <w:rFonts w:ascii="Times New Roman" w:hAnsi="Times New Roman" w:cs="Times New Roman"/>
                <w:b/>
                <w:sz w:val="24"/>
                <w:szCs w:val="24"/>
              </w:rPr>
            </w:pPr>
          </w:p>
          <w:p w14:paraId="7E2E8248" w14:textId="7073EB21" w:rsidR="00F14937" w:rsidRDefault="00F14937" w:rsidP="00D907A0">
            <w:pPr>
              <w:jc w:val="both"/>
              <w:rPr>
                <w:rFonts w:ascii="Times New Roman" w:hAnsi="Times New Roman" w:cs="Times New Roman"/>
                <w:b/>
                <w:sz w:val="24"/>
                <w:szCs w:val="24"/>
              </w:rPr>
            </w:pPr>
            <w:r w:rsidRPr="00C53EDC">
              <w:rPr>
                <w:rFonts w:ascii="Times New Roman" w:hAnsi="Times New Roman" w:cs="Times New Roman"/>
                <w:b/>
                <w:sz w:val="24"/>
                <w:szCs w:val="24"/>
              </w:rPr>
              <w:t>_______________ /</w:t>
            </w:r>
            <w:r w:rsidR="000A5BD3">
              <w:rPr>
                <w:rFonts w:ascii="Times New Roman" w:hAnsi="Times New Roman" w:cs="Times New Roman"/>
                <w:b/>
                <w:sz w:val="24"/>
                <w:szCs w:val="24"/>
                <w:lang w:val="en-US"/>
              </w:rPr>
              <w:t xml:space="preserve">                     </w:t>
            </w:r>
            <w:r w:rsidR="000A5BD3" w:rsidRPr="00C53EDC">
              <w:rPr>
                <w:rFonts w:ascii="Times New Roman" w:hAnsi="Times New Roman" w:cs="Times New Roman"/>
                <w:b/>
                <w:sz w:val="24"/>
                <w:szCs w:val="24"/>
              </w:rPr>
              <w:t xml:space="preserve"> </w:t>
            </w:r>
            <w:r w:rsidRPr="00C53EDC">
              <w:rPr>
                <w:rFonts w:ascii="Times New Roman" w:hAnsi="Times New Roman" w:cs="Times New Roman"/>
                <w:b/>
                <w:sz w:val="24"/>
                <w:szCs w:val="24"/>
              </w:rPr>
              <w:t>/</w:t>
            </w:r>
          </w:p>
          <w:p w14:paraId="594903E8" w14:textId="77777777" w:rsidR="00F14937" w:rsidRPr="00165D0D" w:rsidRDefault="00F14937" w:rsidP="00D907A0">
            <w:pPr>
              <w:jc w:val="both"/>
              <w:rPr>
                <w:rFonts w:ascii="Times New Roman" w:hAnsi="Times New Roman" w:cs="Times New Roman"/>
                <w:sz w:val="24"/>
                <w:szCs w:val="24"/>
              </w:rPr>
            </w:pPr>
            <w:r w:rsidRPr="00165D0D">
              <w:rPr>
                <w:rFonts w:ascii="Times New Roman" w:hAnsi="Times New Roman" w:cs="Times New Roman"/>
                <w:sz w:val="24"/>
                <w:szCs w:val="24"/>
              </w:rPr>
              <w:t>М.П.</w:t>
            </w:r>
          </w:p>
          <w:p w14:paraId="6127CFF1" w14:textId="77777777" w:rsidR="00F14937" w:rsidRPr="00165D0D" w:rsidRDefault="00F14937" w:rsidP="00D907A0">
            <w:pPr>
              <w:jc w:val="both"/>
              <w:rPr>
                <w:rFonts w:ascii="Times New Roman" w:hAnsi="Times New Roman" w:cs="Times New Roman"/>
                <w:b/>
                <w:sz w:val="24"/>
                <w:szCs w:val="24"/>
              </w:rPr>
            </w:pPr>
          </w:p>
        </w:tc>
        <w:tc>
          <w:tcPr>
            <w:tcW w:w="4320" w:type="dxa"/>
          </w:tcPr>
          <w:p w14:paraId="4F6149A2" w14:textId="77777777" w:rsidR="00F14937" w:rsidRPr="00165D0D" w:rsidRDefault="00F14937" w:rsidP="00D907A0">
            <w:pPr>
              <w:tabs>
                <w:tab w:val="left" w:pos="426"/>
              </w:tabs>
              <w:ind w:right="-108"/>
              <w:rPr>
                <w:rFonts w:ascii="Times New Roman" w:hAnsi="Times New Roman" w:cs="Times New Roman"/>
                <w:b/>
                <w:sz w:val="24"/>
                <w:szCs w:val="24"/>
              </w:rPr>
            </w:pPr>
            <w:r w:rsidRPr="00165D0D">
              <w:rPr>
                <w:rFonts w:ascii="Times New Roman" w:hAnsi="Times New Roman" w:cs="Times New Roman"/>
                <w:b/>
                <w:sz w:val="24"/>
                <w:szCs w:val="24"/>
              </w:rPr>
              <w:t>Заказчик</w:t>
            </w:r>
          </w:p>
          <w:p w14:paraId="6252BA12" w14:textId="77777777" w:rsidR="00F14937" w:rsidRPr="00165D0D" w:rsidRDefault="00F14937" w:rsidP="00D907A0">
            <w:pPr>
              <w:tabs>
                <w:tab w:val="left" w:pos="426"/>
              </w:tabs>
              <w:ind w:right="-108"/>
              <w:rPr>
                <w:rFonts w:ascii="Times New Roman" w:hAnsi="Times New Roman" w:cs="Times New Roman"/>
                <w:sz w:val="24"/>
                <w:szCs w:val="24"/>
              </w:rPr>
            </w:pPr>
          </w:p>
          <w:p w14:paraId="5DE56CAE" w14:textId="77777777" w:rsidR="000A5BD3" w:rsidRPr="00E274C3" w:rsidRDefault="000A5BD3" w:rsidP="000A5BD3">
            <w:pPr>
              <w:tabs>
                <w:tab w:val="left" w:pos="426"/>
              </w:tabs>
              <w:ind w:right="-108"/>
              <w:rPr>
                <w:rFonts w:ascii="Times New Roman" w:hAnsi="Times New Roman" w:cs="Times New Roman"/>
                <w:b/>
                <w:sz w:val="24"/>
                <w:szCs w:val="24"/>
              </w:rPr>
            </w:pPr>
            <w:r w:rsidRPr="00E274C3">
              <w:rPr>
                <w:rFonts w:ascii="Times New Roman" w:hAnsi="Times New Roman" w:cs="Times New Roman"/>
                <w:b/>
                <w:sz w:val="24"/>
                <w:szCs w:val="24"/>
              </w:rPr>
              <w:t>Заказчик</w:t>
            </w:r>
          </w:p>
          <w:p w14:paraId="458729E0" w14:textId="77777777" w:rsidR="000A5BD3" w:rsidRPr="00E274C3" w:rsidRDefault="000A5BD3" w:rsidP="000A5BD3">
            <w:pPr>
              <w:rPr>
                <w:rFonts w:ascii="Times New Roman" w:hAnsi="Times New Roman" w:cs="Times New Roman"/>
                <w:b/>
                <w:sz w:val="24"/>
                <w:szCs w:val="24"/>
              </w:rPr>
            </w:pPr>
            <w:r w:rsidRPr="00E274C3">
              <w:rPr>
                <w:rFonts w:ascii="Times New Roman" w:hAnsi="Times New Roman" w:cs="Times New Roman"/>
                <w:b/>
                <w:sz w:val="24"/>
                <w:szCs w:val="24"/>
              </w:rPr>
              <w:t>СПб ГБОУ ДПО «Корпоративный университет Санкт-Петербурга»</w:t>
            </w:r>
          </w:p>
          <w:p w14:paraId="4BEBD41B" w14:textId="77777777" w:rsidR="00F14937" w:rsidRPr="00165D0D" w:rsidRDefault="00F14937" w:rsidP="00D907A0">
            <w:pPr>
              <w:rPr>
                <w:rFonts w:ascii="Times New Roman" w:hAnsi="Times New Roman" w:cs="Times New Roman"/>
                <w:b/>
                <w:snapToGrid w:val="0"/>
                <w:sz w:val="24"/>
                <w:szCs w:val="24"/>
              </w:rPr>
            </w:pPr>
          </w:p>
          <w:p w14:paraId="3134F736" w14:textId="77777777" w:rsidR="00F14937" w:rsidRPr="00165D0D" w:rsidRDefault="00F14937" w:rsidP="00D907A0">
            <w:pPr>
              <w:widowControl/>
              <w:tabs>
                <w:tab w:val="left" w:pos="0"/>
                <w:tab w:val="right" w:pos="9498"/>
              </w:tabs>
              <w:ind w:right="22"/>
              <w:rPr>
                <w:rFonts w:ascii="Times New Roman" w:hAnsi="Times New Roman" w:cs="Times New Roman"/>
                <w:b/>
                <w:sz w:val="24"/>
                <w:szCs w:val="24"/>
              </w:rPr>
            </w:pPr>
            <w:r w:rsidRPr="00165D0D">
              <w:rPr>
                <w:rFonts w:ascii="Times New Roman" w:hAnsi="Times New Roman" w:cs="Times New Roman"/>
                <w:b/>
                <w:snapToGrid w:val="0"/>
                <w:sz w:val="24"/>
                <w:szCs w:val="24"/>
              </w:rPr>
              <w:t>______________ /</w:t>
            </w:r>
            <w:r w:rsidRPr="00165D0D">
              <w:rPr>
                <w:rFonts w:ascii="Times New Roman" w:hAnsi="Times New Roman" w:cs="Times New Roman"/>
                <w:b/>
                <w:sz w:val="24"/>
                <w:szCs w:val="24"/>
              </w:rPr>
              <w:t>Э.М. Ребко/</w:t>
            </w:r>
          </w:p>
          <w:p w14:paraId="57FC9F91" w14:textId="77777777" w:rsidR="00F14937" w:rsidRPr="00165D0D" w:rsidRDefault="00F14937" w:rsidP="00D907A0">
            <w:pPr>
              <w:ind w:right="-108"/>
              <w:jc w:val="both"/>
              <w:rPr>
                <w:rFonts w:ascii="Times New Roman" w:hAnsi="Times New Roman" w:cs="Times New Roman"/>
                <w:b/>
                <w:sz w:val="24"/>
                <w:szCs w:val="24"/>
              </w:rPr>
            </w:pPr>
            <w:r w:rsidRPr="00165D0D">
              <w:rPr>
                <w:rFonts w:ascii="Times New Roman" w:hAnsi="Times New Roman" w:cs="Times New Roman"/>
                <w:sz w:val="24"/>
                <w:szCs w:val="24"/>
              </w:rPr>
              <w:t>М.П.</w:t>
            </w:r>
          </w:p>
        </w:tc>
      </w:tr>
    </w:tbl>
    <w:p w14:paraId="5386308B" w14:textId="77777777" w:rsidR="00F14937" w:rsidRPr="00165D0D" w:rsidRDefault="00F14937" w:rsidP="00F14937">
      <w:pPr>
        <w:widowControl/>
        <w:tabs>
          <w:tab w:val="left" w:pos="1080"/>
        </w:tabs>
        <w:ind w:firstLine="709"/>
        <w:jc w:val="center"/>
        <w:rPr>
          <w:rFonts w:ascii="Times New Roman" w:hAnsi="Times New Roman" w:cs="Times New Roman"/>
          <w:b/>
          <w:sz w:val="24"/>
          <w:szCs w:val="24"/>
        </w:rPr>
      </w:pPr>
    </w:p>
    <w:p w14:paraId="5E011F02" w14:textId="77777777" w:rsidR="00F14937" w:rsidRPr="00165D0D" w:rsidRDefault="00F14937" w:rsidP="00F14937">
      <w:pPr>
        <w:keepNext/>
        <w:keepLines/>
        <w:widowControl/>
        <w:tabs>
          <w:tab w:val="left" w:pos="3119"/>
        </w:tabs>
        <w:suppressAutoHyphens/>
        <w:autoSpaceDE/>
        <w:autoSpaceDN/>
        <w:adjustRightInd/>
        <w:jc w:val="center"/>
        <w:rPr>
          <w:rFonts w:ascii="Times New Roman" w:hAnsi="Times New Roman" w:cs="Times New Roman"/>
          <w:b/>
          <w:sz w:val="24"/>
          <w:szCs w:val="24"/>
          <w:lang w:eastAsia="ar-SA"/>
        </w:rPr>
      </w:pPr>
      <w:r w:rsidRPr="00165D0D">
        <w:rPr>
          <w:rFonts w:ascii="Times New Roman" w:hAnsi="Times New Roman" w:cs="Times New Roman"/>
          <w:b/>
          <w:sz w:val="24"/>
          <w:szCs w:val="24"/>
          <w:lang w:eastAsia="ar-SA"/>
        </w:rPr>
        <w:t>Техническое задание</w:t>
      </w:r>
    </w:p>
    <w:p w14:paraId="6C0F79BF" w14:textId="77777777" w:rsidR="00F14937" w:rsidRPr="00165D0D" w:rsidRDefault="00F14937" w:rsidP="00F14937">
      <w:pPr>
        <w:keepNext/>
        <w:keepLines/>
        <w:widowControl/>
        <w:tabs>
          <w:tab w:val="left" w:pos="3119"/>
        </w:tabs>
        <w:suppressAutoHyphens/>
        <w:autoSpaceDE/>
        <w:autoSpaceDN/>
        <w:adjustRightInd/>
        <w:ind w:firstLine="709"/>
        <w:rPr>
          <w:rFonts w:ascii="Times New Roman" w:hAnsi="Times New Roman" w:cs="Times New Roman"/>
          <w:b/>
          <w:sz w:val="24"/>
          <w:szCs w:val="24"/>
          <w:lang w:eastAsia="ar-SA"/>
        </w:rPr>
      </w:pPr>
    </w:p>
    <w:p w14:paraId="28BE956A" w14:textId="77777777" w:rsidR="00F14937" w:rsidRDefault="00F14937" w:rsidP="00F14937">
      <w:pPr>
        <w:keepNext/>
        <w:keepLines/>
        <w:widowControl/>
        <w:tabs>
          <w:tab w:val="left" w:pos="3119"/>
        </w:tabs>
        <w:suppressAutoHyphens/>
        <w:autoSpaceDE/>
        <w:autoSpaceDN/>
        <w:adjustRightInd/>
        <w:ind w:firstLine="709"/>
        <w:rPr>
          <w:rFonts w:ascii="Times New Roman" w:hAnsi="Times New Roman" w:cs="Times New Roman"/>
          <w:b/>
          <w:sz w:val="24"/>
          <w:szCs w:val="24"/>
          <w:lang w:eastAsia="ar-SA"/>
        </w:rPr>
      </w:pPr>
      <w:r w:rsidRPr="00165D0D">
        <w:rPr>
          <w:rFonts w:ascii="Times New Roman" w:hAnsi="Times New Roman" w:cs="Times New Roman"/>
          <w:b/>
          <w:sz w:val="24"/>
          <w:szCs w:val="24"/>
          <w:lang w:eastAsia="ar-SA"/>
        </w:rPr>
        <w:t>Раздел 1. Общие требования</w:t>
      </w:r>
    </w:p>
    <w:p w14:paraId="3276D541" w14:textId="77777777" w:rsidR="00F14937" w:rsidRPr="00165D0D" w:rsidRDefault="00F14937" w:rsidP="00F14937">
      <w:pPr>
        <w:keepNext/>
        <w:keepLines/>
        <w:widowControl/>
        <w:tabs>
          <w:tab w:val="left" w:pos="3119"/>
        </w:tabs>
        <w:suppressAutoHyphens/>
        <w:autoSpaceDE/>
        <w:autoSpaceDN/>
        <w:adjustRightInd/>
        <w:ind w:firstLine="709"/>
        <w:rPr>
          <w:rFonts w:ascii="Times New Roman" w:hAnsi="Times New Roman" w:cs="Times New Roman"/>
          <w:b/>
          <w:sz w:val="24"/>
          <w:szCs w:val="24"/>
          <w:lang w:eastAsia="ar-SA"/>
        </w:rPr>
      </w:pPr>
    </w:p>
    <w:p w14:paraId="13DFFEF9" w14:textId="77777777" w:rsidR="00F14937" w:rsidRPr="00165D0D" w:rsidRDefault="00F14937" w:rsidP="00F14937">
      <w:pPr>
        <w:keepNext/>
        <w:keepLines/>
        <w:widowControl/>
        <w:suppressAutoHyphens/>
        <w:autoSpaceDE/>
        <w:autoSpaceDN/>
        <w:adjustRightInd/>
        <w:ind w:firstLine="709"/>
        <w:jc w:val="both"/>
        <w:rPr>
          <w:rFonts w:ascii="Times New Roman" w:hAnsi="Times New Roman" w:cs="Times New Roman"/>
          <w:sz w:val="24"/>
          <w:szCs w:val="24"/>
          <w:lang w:eastAsia="ar-SA"/>
        </w:rPr>
      </w:pPr>
      <w:r w:rsidRPr="00165D0D">
        <w:rPr>
          <w:rFonts w:ascii="Times New Roman" w:hAnsi="Times New Roman" w:cs="Times New Roman"/>
          <w:bCs/>
          <w:sz w:val="24"/>
          <w:szCs w:val="24"/>
          <w:lang w:eastAsia="ar-SA"/>
        </w:rPr>
        <w:t>1.1. Предметом настоящего контракта является</w:t>
      </w:r>
      <w:r w:rsidRPr="0040023D">
        <w:rPr>
          <w:rFonts w:ascii="Times New Roman" w:hAnsi="Times New Roman" w:cs="Times New Roman"/>
          <w:bCs/>
          <w:sz w:val="24"/>
          <w:szCs w:val="24"/>
          <w:lang w:eastAsia="ar-SA"/>
        </w:rPr>
        <w:t>:</w:t>
      </w:r>
      <w:r w:rsidRPr="00165D0D">
        <w:rPr>
          <w:rFonts w:ascii="Times New Roman" w:hAnsi="Times New Roman" w:cs="Times New Roman"/>
          <w:bCs/>
          <w:sz w:val="24"/>
          <w:szCs w:val="24"/>
          <w:lang w:eastAsia="ar-SA"/>
        </w:rPr>
        <w:t xml:space="preserve"> </w:t>
      </w:r>
      <w:r>
        <w:rPr>
          <w:rFonts w:ascii="Times New Roman" w:hAnsi="Times New Roman" w:cs="Times New Roman"/>
          <w:sz w:val="24"/>
          <w:szCs w:val="24"/>
          <w:lang w:eastAsia="ar-SA"/>
        </w:rPr>
        <w:t>о</w:t>
      </w:r>
      <w:r w:rsidRPr="0040023D">
        <w:rPr>
          <w:rFonts w:ascii="Times New Roman" w:hAnsi="Times New Roman" w:cs="Times New Roman"/>
          <w:sz w:val="24"/>
          <w:szCs w:val="24"/>
          <w:lang w:eastAsia="ar-SA"/>
        </w:rPr>
        <w:t xml:space="preserve">казание услуг </w:t>
      </w:r>
      <w:r>
        <w:rPr>
          <w:rFonts w:ascii="Times New Roman" w:hAnsi="Times New Roman" w:cs="Times New Roman"/>
          <w:sz w:val="24"/>
          <w:szCs w:val="24"/>
          <w:lang w:eastAsia="ar-SA"/>
        </w:rPr>
        <w:t>по разработке паспортов отходов</w:t>
      </w:r>
      <w:r w:rsidRPr="00165D0D">
        <w:rPr>
          <w:rFonts w:ascii="Times New Roman" w:hAnsi="Times New Roman" w:cs="Times New Roman"/>
          <w:bCs/>
          <w:sz w:val="24"/>
          <w:szCs w:val="24"/>
          <w:lang w:eastAsia="ar-SA"/>
        </w:rPr>
        <w:t xml:space="preserve"> (далее – услуги)</w:t>
      </w:r>
      <w:r w:rsidRPr="00165D0D">
        <w:rPr>
          <w:rFonts w:ascii="Times New Roman" w:hAnsi="Times New Roman" w:cs="Times New Roman"/>
          <w:sz w:val="24"/>
          <w:szCs w:val="24"/>
          <w:lang w:eastAsia="ar-SA"/>
        </w:rPr>
        <w:t>.</w:t>
      </w:r>
    </w:p>
    <w:p w14:paraId="13456090" w14:textId="77777777" w:rsidR="00F14937" w:rsidRPr="00165D0D" w:rsidRDefault="00F14937" w:rsidP="00F14937">
      <w:pPr>
        <w:keepNext/>
        <w:keepLines/>
        <w:widowControl/>
        <w:suppressAutoHyphens/>
        <w:autoSpaceDE/>
        <w:autoSpaceDN/>
        <w:adjustRightInd/>
        <w:ind w:firstLine="709"/>
        <w:jc w:val="both"/>
        <w:rPr>
          <w:rFonts w:ascii="Times New Roman" w:hAnsi="Times New Roman" w:cs="Times New Roman"/>
          <w:sz w:val="24"/>
          <w:szCs w:val="24"/>
          <w:lang w:eastAsia="ar-SA"/>
        </w:rPr>
      </w:pPr>
      <w:r w:rsidRPr="00165D0D">
        <w:rPr>
          <w:rFonts w:ascii="Times New Roman" w:hAnsi="Times New Roman" w:cs="Times New Roman"/>
          <w:sz w:val="24"/>
          <w:szCs w:val="24"/>
          <w:lang w:eastAsia="ar-SA"/>
        </w:rPr>
        <w:t xml:space="preserve">1.2. Код по Общероссийскому классификатору продукции по видам экономической деятельности ОКПД ОК 034-2014, соответствующий предмету аукциона: 39.00.23.900 «Услуги специализированные прочие по контролю над загрязнением окружающей среды, </w:t>
      </w:r>
      <w:r w:rsidRPr="00165D0D">
        <w:rPr>
          <w:rFonts w:ascii="Times New Roman" w:hAnsi="Times New Roman" w:cs="Times New Roman"/>
          <w:sz w:val="24"/>
          <w:szCs w:val="24"/>
          <w:lang w:eastAsia="ar-SA"/>
        </w:rPr>
        <w:br/>
        <w:t>не включенные в другие группировки».</w:t>
      </w:r>
    </w:p>
    <w:p w14:paraId="67964070" w14:textId="77777777" w:rsidR="00F14937" w:rsidRPr="00165D0D" w:rsidRDefault="00F14937" w:rsidP="00F14937">
      <w:pPr>
        <w:widowControl/>
        <w:suppressAutoHyphens/>
        <w:autoSpaceDE/>
        <w:autoSpaceDN/>
        <w:adjustRightInd/>
        <w:ind w:firstLine="709"/>
        <w:jc w:val="both"/>
        <w:outlineLvl w:val="1"/>
        <w:rPr>
          <w:rFonts w:ascii="Times New Roman" w:hAnsi="Times New Roman" w:cs="Times New Roman"/>
          <w:sz w:val="24"/>
          <w:szCs w:val="24"/>
          <w:lang w:eastAsia="ar-SA"/>
        </w:rPr>
      </w:pPr>
    </w:p>
    <w:p w14:paraId="0A32F783" w14:textId="77777777" w:rsidR="00F14937" w:rsidRDefault="00F14937" w:rsidP="00F14937">
      <w:pPr>
        <w:keepNext/>
        <w:keepLines/>
        <w:widowControl/>
        <w:ind w:firstLine="709"/>
        <w:jc w:val="both"/>
        <w:rPr>
          <w:rFonts w:ascii="Times New Roman" w:hAnsi="Times New Roman" w:cs="Times New Roman"/>
          <w:b/>
          <w:sz w:val="24"/>
          <w:szCs w:val="24"/>
        </w:rPr>
      </w:pPr>
      <w:r w:rsidRPr="00165D0D">
        <w:rPr>
          <w:rFonts w:ascii="Times New Roman" w:hAnsi="Times New Roman" w:cs="Times New Roman"/>
          <w:b/>
          <w:sz w:val="24"/>
          <w:szCs w:val="24"/>
        </w:rPr>
        <w:t>2. Цели и правовое основание для оказания услуг:</w:t>
      </w:r>
    </w:p>
    <w:p w14:paraId="604E0280" w14:textId="77777777" w:rsidR="00F14937" w:rsidRPr="00165D0D" w:rsidRDefault="00F14937" w:rsidP="00F14937">
      <w:pPr>
        <w:keepNext/>
        <w:keepLines/>
        <w:widowControl/>
        <w:ind w:firstLine="709"/>
        <w:jc w:val="both"/>
        <w:rPr>
          <w:rFonts w:ascii="Times New Roman" w:hAnsi="Times New Roman" w:cs="Times New Roman"/>
          <w:b/>
          <w:sz w:val="24"/>
          <w:szCs w:val="24"/>
        </w:rPr>
      </w:pPr>
    </w:p>
    <w:p w14:paraId="5C2A381C" w14:textId="49FD27D2" w:rsidR="004E4F89" w:rsidRPr="004E4F89" w:rsidRDefault="00F14937" w:rsidP="004E4F89">
      <w:pPr>
        <w:ind w:firstLine="709"/>
        <w:jc w:val="both"/>
        <w:rPr>
          <w:rFonts w:ascii="Times New Roman" w:hAnsi="Times New Roman" w:cs="Times New Roman"/>
          <w:sz w:val="24"/>
          <w:szCs w:val="24"/>
        </w:rPr>
      </w:pPr>
      <w:r w:rsidRPr="002F0A6F">
        <w:rPr>
          <w:rFonts w:ascii="Times New Roman" w:hAnsi="Times New Roman" w:cs="Times New Roman"/>
          <w:sz w:val="24"/>
          <w:szCs w:val="24"/>
          <w:lang w:eastAsia="ar-SA"/>
        </w:rPr>
        <w:t xml:space="preserve">2.1. Целью данной закупки является соблюдение требований, установленных Федеральным законом от 24.06.1998 № 89-ФЗ «Об отходах производства и потребления», в части утилизации выбывшего из </w:t>
      </w:r>
      <w:r w:rsidRPr="004E4F89">
        <w:rPr>
          <w:rFonts w:ascii="Times New Roman" w:hAnsi="Times New Roman" w:cs="Times New Roman"/>
          <w:sz w:val="24"/>
          <w:szCs w:val="24"/>
          <w:lang w:eastAsia="ar-SA"/>
        </w:rPr>
        <w:t xml:space="preserve">эксплуатации и списанного имущества </w:t>
      </w:r>
      <w:r w:rsidR="004E4F89" w:rsidRPr="004E4F89">
        <w:rPr>
          <w:rFonts w:ascii="Times New Roman" w:hAnsi="Times New Roman" w:cs="Times New Roman"/>
          <w:sz w:val="24"/>
          <w:szCs w:val="24"/>
        </w:rPr>
        <w:t>СПб ГБОУ ДПО «Корпоративный университет Санкт-Петербурга»</w:t>
      </w:r>
    </w:p>
    <w:p w14:paraId="6EE1D902" w14:textId="77777777" w:rsidR="00F14937" w:rsidRPr="00165D0D" w:rsidRDefault="00F14937" w:rsidP="00F14937">
      <w:pPr>
        <w:widowControl/>
        <w:suppressAutoHyphens/>
        <w:autoSpaceDE/>
        <w:autoSpaceDN/>
        <w:adjustRightInd/>
        <w:rPr>
          <w:rFonts w:ascii="Times New Roman" w:hAnsi="Times New Roman" w:cs="Times New Roman"/>
          <w:b/>
          <w:sz w:val="24"/>
          <w:szCs w:val="24"/>
          <w:lang w:eastAsia="ar-SA"/>
        </w:rPr>
      </w:pPr>
    </w:p>
    <w:p w14:paraId="71BF0AB1" w14:textId="08561474" w:rsidR="000A5BD3" w:rsidRPr="00270E00" w:rsidRDefault="000A5BD3" w:rsidP="00270E00">
      <w:pPr>
        <w:widowControl/>
        <w:suppressAutoHyphens/>
        <w:ind w:firstLine="709"/>
        <w:rPr>
          <w:rFonts w:ascii="Times New Roman" w:eastAsia="Calibri" w:hAnsi="Times New Roman" w:cs="Times New Roman"/>
          <w:b/>
          <w:sz w:val="24"/>
          <w:szCs w:val="24"/>
          <w:lang w:eastAsia="ar-SA"/>
        </w:rPr>
      </w:pPr>
      <w:r>
        <w:rPr>
          <w:rFonts w:ascii="Times New Roman" w:hAnsi="Times New Roman" w:cs="Times New Roman"/>
          <w:i/>
          <w:sz w:val="22"/>
          <w:szCs w:val="22"/>
        </w:rPr>
        <w:tab/>
      </w:r>
      <w:r w:rsidRPr="002B0B0C">
        <w:rPr>
          <w:rFonts w:ascii="Times New Roman" w:eastAsia="Calibri" w:hAnsi="Times New Roman" w:cs="Times New Roman"/>
          <w:b/>
          <w:sz w:val="24"/>
          <w:szCs w:val="24"/>
          <w:lang w:eastAsia="ar-SA"/>
        </w:rPr>
        <w:t>3. Требования к количественным характеристикам (объему) услуг:</w:t>
      </w:r>
    </w:p>
    <w:p w14:paraId="12FF4D53" w14:textId="71304C7C" w:rsidR="000A5BD3" w:rsidRPr="000A5BD3" w:rsidRDefault="000A5BD3" w:rsidP="000A5BD3">
      <w:pPr>
        <w:widowControl/>
        <w:suppressAutoHyphens/>
        <w:autoSpaceDE/>
        <w:autoSpaceDN/>
        <w:adjustRightInd/>
        <w:rPr>
          <w:rFonts w:ascii="Times New Roman" w:hAnsi="Times New Roman" w:cs="Times New Roman"/>
          <w:sz w:val="24"/>
          <w:szCs w:val="24"/>
          <w:lang w:eastAsia="ar-SA"/>
        </w:rPr>
      </w:pPr>
      <w:r w:rsidRPr="002B0B0C">
        <w:rPr>
          <w:rFonts w:ascii="Times New Roman" w:hAnsi="Times New Roman" w:cs="Times New Roman"/>
          <w:sz w:val="24"/>
          <w:szCs w:val="24"/>
          <w:lang w:eastAsia="ar-SA"/>
        </w:rPr>
        <w:t xml:space="preserve">Общее количество паспортов отходов – </w:t>
      </w:r>
      <w:r w:rsidRPr="000A5BD3">
        <w:rPr>
          <w:rFonts w:ascii="Times New Roman" w:hAnsi="Times New Roman" w:cs="Times New Roman"/>
          <w:sz w:val="24"/>
          <w:szCs w:val="24"/>
          <w:lang w:eastAsia="ar-SA"/>
        </w:rPr>
        <w:t>4</w:t>
      </w:r>
      <w:r w:rsidRPr="002B0B0C">
        <w:rPr>
          <w:rFonts w:ascii="Times New Roman" w:hAnsi="Times New Roman" w:cs="Times New Roman"/>
          <w:sz w:val="24"/>
          <w:szCs w:val="24"/>
          <w:lang w:eastAsia="ar-SA"/>
        </w:rPr>
        <w:t xml:space="preserve"> шт.</w:t>
      </w:r>
    </w:p>
    <w:p w14:paraId="67463547" w14:textId="54069F5B" w:rsidR="000A5BD3" w:rsidRPr="000A5BD3" w:rsidRDefault="000A5BD3" w:rsidP="000A5BD3">
      <w:pPr>
        <w:ind w:firstLine="709"/>
        <w:jc w:val="right"/>
        <w:rPr>
          <w:rFonts w:ascii="Times New Roman" w:hAnsi="Times New Roman" w:cs="Times New Roman"/>
          <w:sz w:val="24"/>
          <w:szCs w:val="24"/>
          <w:lang w:eastAsia="ar-SA"/>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68"/>
        <w:gridCol w:w="8221"/>
        <w:gridCol w:w="709"/>
        <w:gridCol w:w="992"/>
      </w:tblGrid>
      <w:tr w:rsidR="003B75E2" w:rsidRPr="003B75E2" w14:paraId="45B84953" w14:textId="77777777" w:rsidTr="003B75E2">
        <w:trPr>
          <w:trHeight w:val="454"/>
        </w:trPr>
        <w:tc>
          <w:tcPr>
            <w:tcW w:w="568" w:type="dxa"/>
            <w:shd w:val="clear" w:color="auto" w:fill="auto"/>
            <w:vAlign w:val="center"/>
          </w:tcPr>
          <w:p w14:paraId="55A84DBC"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b/>
                <w:bCs/>
                <w:sz w:val="24"/>
                <w:szCs w:val="24"/>
                <w:lang w:bidi="ru-RU"/>
              </w:rPr>
              <w:t>№ п/п</w:t>
            </w:r>
          </w:p>
        </w:tc>
        <w:tc>
          <w:tcPr>
            <w:tcW w:w="8221" w:type="dxa"/>
            <w:shd w:val="clear" w:color="auto" w:fill="auto"/>
            <w:vAlign w:val="center"/>
          </w:tcPr>
          <w:p w14:paraId="34BAF83E"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b/>
                <w:sz w:val="24"/>
                <w:szCs w:val="24"/>
                <w:lang w:bidi="ru-RU"/>
              </w:rPr>
              <w:t>Наименование</w:t>
            </w:r>
          </w:p>
        </w:tc>
        <w:tc>
          <w:tcPr>
            <w:tcW w:w="709" w:type="dxa"/>
            <w:vAlign w:val="center"/>
          </w:tcPr>
          <w:p w14:paraId="03D23F4A"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b/>
                <w:sz w:val="24"/>
                <w:szCs w:val="24"/>
                <w:lang w:bidi="ru-RU"/>
              </w:rPr>
            </w:pPr>
            <w:r w:rsidRPr="003B75E2">
              <w:rPr>
                <w:rFonts w:ascii="Times New Roman" w:hAnsi="Times New Roman" w:cs="Times New Roman"/>
                <w:b/>
                <w:sz w:val="24"/>
                <w:szCs w:val="24"/>
                <w:lang w:bidi="ru-RU"/>
              </w:rPr>
              <w:t>Ед. изм.</w:t>
            </w:r>
          </w:p>
        </w:tc>
        <w:tc>
          <w:tcPr>
            <w:tcW w:w="992" w:type="dxa"/>
            <w:shd w:val="clear" w:color="auto" w:fill="auto"/>
            <w:vAlign w:val="center"/>
          </w:tcPr>
          <w:p w14:paraId="33D2A86A"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b/>
                <w:sz w:val="24"/>
                <w:szCs w:val="24"/>
                <w:lang w:bidi="ru-RU"/>
              </w:rPr>
              <w:t>Кол-</w:t>
            </w:r>
          </w:p>
          <w:p w14:paraId="3393BCA1"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b/>
                <w:sz w:val="24"/>
                <w:szCs w:val="24"/>
                <w:lang w:bidi="ru-RU"/>
              </w:rPr>
              <w:t>во</w:t>
            </w:r>
          </w:p>
        </w:tc>
      </w:tr>
      <w:tr w:rsidR="003B75E2" w:rsidRPr="003B75E2" w14:paraId="2DAD3508" w14:textId="77777777" w:rsidTr="003B75E2">
        <w:trPr>
          <w:trHeight w:val="454"/>
        </w:trPr>
        <w:tc>
          <w:tcPr>
            <w:tcW w:w="568" w:type="dxa"/>
            <w:shd w:val="clear" w:color="auto" w:fill="auto"/>
            <w:vAlign w:val="center"/>
          </w:tcPr>
          <w:p w14:paraId="49E1D104"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1.</w:t>
            </w:r>
          </w:p>
        </w:tc>
        <w:tc>
          <w:tcPr>
            <w:tcW w:w="8221" w:type="dxa"/>
            <w:shd w:val="clear" w:color="auto" w:fill="auto"/>
            <w:vAlign w:val="center"/>
          </w:tcPr>
          <w:p w14:paraId="771C5473" w14:textId="77777777" w:rsidR="003B75E2" w:rsidRPr="003B75E2" w:rsidRDefault="003B75E2" w:rsidP="003B75E2">
            <w:pPr>
              <w:widowControl/>
              <w:tabs>
                <w:tab w:val="left" w:pos="1497"/>
                <w:tab w:val="left" w:pos="2685"/>
              </w:tabs>
              <w:suppressAutoHyphens/>
              <w:autoSpaceDE/>
              <w:autoSpaceDN/>
              <w:adjustRightInd/>
              <w:contextualSpacing/>
              <w:rPr>
                <w:rFonts w:ascii="Times New Roman" w:hAnsi="Times New Roman" w:cs="Times New Roman"/>
                <w:sz w:val="24"/>
                <w:szCs w:val="24"/>
                <w:lang w:bidi="ru-RU"/>
              </w:rPr>
            </w:pPr>
            <w:r w:rsidRPr="003B75E2">
              <w:rPr>
                <w:rFonts w:ascii="Times New Roman" w:hAnsi="Times New Roman" w:cs="Times New Roman"/>
                <w:sz w:val="24"/>
                <w:szCs w:val="24"/>
              </w:rPr>
              <w:t>Паспорт отхода ФККО 4 81 443 11 52 4 «Наушники, утратившие потребительские свойства»</w:t>
            </w:r>
          </w:p>
        </w:tc>
        <w:tc>
          <w:tcPr>
            <w:tcW w:w="709" w:type="dxa"/>
            <w:vAlign w:val="center"/>
          </w:tcPr>
          <w:p w14:paraId="14E0C35B" w14:textId="77777777" w:rsidR="003B75E2" w:rsidRPr="003B75E2" w:rsidRDefault="003B75E2" w:rsidP="003B75E2">
            <w:pPr>
              <w:widowControl/>
              <w:suppressAutoHyphens/>
              <w:autoSpaceDE/>
              <w:autoSpaceDN/>
              <w:adjustRightInd/>
              <w:jc w:val="center"/>
              <w:rPr>
                <w:rFonts w:ascii="Times New Roman" w:hAnsi="Times New Roman" w:cs="Times New Roman"/>
                <w:sz w:val="24"/>
                <w:szCs w:val="24"/>
              </w:rPr>
            </w:pPr>
            <w:r w:rsidRPr="003B75E2">
              <w:rPr>
                <w:rFonts w:ascii="Times New Roman" w:hAnsi="Times New Roman" w:cs="Times New Roman"/>
                <w:sz w:val="24"/>
                <w:szCs w:val="24"/>
              </w:rPr>
              <w:t>Шт.</w:t>
            </w:r>
          </w:p>
        </w:tc>
        <w:tc>
          <w:tcPr>
            <w:tcW w:w="992" w:type="dxa"/>
            <w:shd w:val="clear" w:color="auto" w:fill="auto"/>
            <w:vAlign w:val="center"/>
          </w:tcPr>
          <w:p w14:paraId="0DB32C0A"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1</w:t>
            </w:r>
          </w:p>
        </w:tc>
      </w:tr>
      <w:tr w:rsidR="003B75E2" w:rsidRPr="003B75E2" w14:paraId="4DDFC789" w14:textId="77777777" w:rsidTr="003B75E2">
        <w:trPr>
          <w:trHeight w:val="454"/>
        </w:trPr>
        <w:tc>
          <w:tcPr>
            <w:tcW w:w="568" w:type="dxa"/>
            <w:shd w:val="clear" w:color="auto" w:fill="auto"/>
            <w:vAlign w:val="center"/>
          </w:tcPr>
          <w:p w14:paraId="68D82CA0"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2.</w:t>
            </w:r>
          </w:p>
        </w:tc>
        <w:tc>
          <w:tcPr>
            <w:tcW w:w="8221" w:type="dxa"/>
            <w:shd w:val="clear" w:color="auto" w:fill="auto"/>
            <w:vAlign w:val="center"/>
          </w:tcPr>
          <w:p w14:paraId="4834E338" w14:textId="77777777" w:rsidR="003B75E2" w:rsidRPr="003B75E2" w:rsidRDefault="003B75E2" w:rsidP="003B75E2">
            <w:pPr>
              <w:widowControl/>
              <w:tabs>
                <w:tab w:val="left" w:pos="1497"/>
                <w:tab w:val="left" w:pos="2685"/>
              </w:tabs>
              <w:suppressAutoHyphens/>
              <w:autoSpaceDE/>
              <w:autoSpaceDN/>
              <w:adjustRightInd/>
              <w:contextualSpacing/>
              <w:rPr>
                <w:rFonts w:ascii="Times New Roman" w:hAnsi="Times New Roman" w:cs="Times New Roman"/>
                <w:sz w:val="24"/>
                <w:szCs w:val="24"/>
                <w:lang w:bidi="ru-RU"/>
              </w:rPr>
            </w:pPr>
            <w:r w:rsidRPr="003B75E2">
              <w:rPr>
                <w:rFonts w:ascii="Times New Roman" w:hAnsi="Times New Roman" w:cs="Times New Roman"/>
                <w:sz w:val="24"/>
                <w:szCs w:val="24"/>
              </w:rPr>
              <w:t>Паспорт отхода ФККО 4 89 221 21 52 4 «Огнетушители углекислотные, утратившие потребительские свойства»</w:t>
            </w:r>
          </w:p>
        </w:tc>
        <w:tc>
          <w:tcPr>
            <w:tcW w:w="709" w:type="dxa"/>
            <w:vAlign w:val="center"/>
          </w:tcPr>
          <w:p w14:paraId="2FFDC72B" w14:textId="77777777" w:rsidR="003B75E2" w:rsidRPr="003B75E2" w:rsidRDefault="003B75E2" w:rsidP="003B75E2">
            <w:pPr>
              <w:widowControl/>
              <w:suppressAutoHyphens/>
              <w:autoSpaceDE/>
              <w:autoSpaceDN/>
              <w:adjustRightInd/>
              <w:jc w:val="center"/>
              <w:rPr>
                <w:rFonts w:ascii="Times New Roman" w:hAnsi="Times New Roman" w:cs="Times New Roman"/>
                <w:sz w:val="24"/>
                <w:szCs w:val="24"/>
              </w:rPr>
            </w:pPr>
            <w:r w:rsidRPr="003B75E2">
              <w:rPr>
                <w:rFonts w:ascii="Times New Roman" w:hAnsi="Times New Roman" w:cs="Times New Roman"/>
                <w:sz w:val="24"/>
                <w:szCs w:val="24"/>
              </w:rPr>
              <w:t>Шт.</w:t>
            </w:r>
          </w:p>
        </w:tc>
        <w:tc>
          <w:tcPr>
            <w:tcW w:w="992" w:type="dxa"/>
            <w:shd w:val="clear" w:color="auto" w:fill="auto"/>
            <w:vAlign w:val="center"/>
          </w:tcPr>
          <w:p w14:paraId="35CE7EB5"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1</w:t>
            </w:r>
          </w:p>
        </w:tc>
      </w:tr>
      <w:tr w:rsidR="003B75E2" w:rsidRPr="003B75E2" w14:paraId="11DBA8CF" w14:textId="77777777" w:rsidTr="003B75E2">
        <w:trPr>
          <w:trHeight w:val="454"/>
        </w:trPr>
        <w:tc>
          <w:tcPr>
            <w:tcW w:w="568" w:type="dxa"/>
            <w:shd w:val="clear" w:color="auto" w:fill="auto"/>
            <w:vAlign w:val="center"/>
          </w:tcPr>
          <w:p w14:paraId="1CF6AE2F"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3.</w:t>
            </w:r>
          </w:p>
        </w:tc>
        <w:tc>
          <w:tcPr>
            <w:tcW w:w="8221" w:type="dxa"/>
            <w:shd w:val="clear" w:color="auto" w:fill="auto"/>
            <w:vAlign w:val="center"/>
          </w:tcPr>
          <w:p w14:paraId="3E850BA1" w14:textId="77777777" w:rsidR="003B75E2" w:rsidRPr="003B75E2" w:rsidRDefault="003B75E2" w:rsidP="003B75E2">
            <w:pPr>
              <w:widowControl/>
              <w:tabs>
                <w:tab w:val="left" w:pos="1497"/>
                <w:tab w:val="left" w:pos="2685"/>
              </w:tabs>
              <w:suppressAutoHyphens/>
              <w:autoSpaceDE/>
              <w:autoSpaceDN/>
              <w:adjustRightInd/>
              <w:contextualSpacing/>
              <w:rPr>
                <w:rFonts w:ascii="Times New Roman" w:hAnsi="Times New Roman" w:cs="Times New Roman"/>
                <w:sz w:val="24"/>
                <w:szCs w:val="24"/>
                <w:lang w:bidi="ru-RU"/>
              </w:rPr>
            </w:pPr>
            <w:r w:rsidRPr="003B75E2">
              <w:rPr>
                <w:rFonts w:ascii="Times New Roman" w:hAnsi="Times New Roman" w:cs="Times New Roman"/>
                <w:sz w:val="24"/>
                <w:szCs w:val="24"/>
              </w:rPr>
              <w:t>Паспорт отхода ФККО 4 82 812 11 52 4 «Калькуляторы, утратившие потребительские свойства»</w:t>
            </w:r>
          </w:p>
        </w:tc>
        <w:tc>
          <w:tcPr>
            <w:tcW w:w="709" w:type="dxa"/>
            <w:vAlign w:val="center"/>
          </w:tcPr>
          <w:p w14:paraId="111BEF11" w14:textId="77777777" w:rsidR="003B75E2" w:rsidRPr="003B75E2" w:rsidRDefault="003B75E2" w:rsidP="003B75E2">
            <w:pPr>
              <w:widowControl/>
              <w:suppressAutoHyphens/>
              <w:autoSpaceDE/>
              <w:autoSpaceDN/>
              <w:adjustRightInd/>
              <w:jc w:val="center"/>
              <w:rPr>
                <w:rFonts w:ascii="Times New Roman" w:hAnsi="Times New Roman" w:cs="Times New Roman"/>
                <w:sz w:val="24"/>
                <w:szCs w:val="24"/>
              </w:rPr>
            </w:pPr>
            <w:r w:rsidRPr="003B75E2">
              <w:rPr>
                <w:rFonts w:ascii="Times New Roman" w:hAnsi="Times New Roman" w:cs="Times New Roman"/>
                <w:sz w:val="24"/>
                <w:szCs w:val="24"/>
              </w:rPr>
              <w:t>Шт.</w:t>
            </w:r>
          </w:p>
        </w:tc>
        <w:tc>
          <w:tcPr>
            <w:tcW w:w="992" w:type="dxa"/>
            <w:shd w:val="clear" w:color="auto" w:fill="auto"/>
            <w:vAlign w:val="center"/>
          </w:tcPr>
          <w:p w14:paraId="77AF0EE7"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1</w:t>
            </w:r>
          </w:p>
        </w:tc>
      </w:tr>
      <w:tr w:rsidR="003B75E2" w:rsidRPr="003B75E2" w14:paraId="55C919D5" w14:textId="77777777" w:rsidTr="003B75E2">
        <w:trPr>
          <w:trHeight w:val="606"/>
        </w:trPr>
        <w:tc>
          <w:tcPr>
            <w:tcW w:w="568" w:type="dxa"/>
            <w:shd w:val="clear" w:color="auto" w:fill="auto"/>
            <w:vAlign w:val="center"/>
          </w:tcPr>
          <w:p w14:paraId="32E7CE76"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4.</w:t>
            </w:r>
          </w:p>
        </w:tc>
        <w:tc>
          <w:tcPr>
            <w:tcW w:w="8221" w:type="dxa"/>
            <w:shd w:val="clear" w:color="auto" w:fill="auto"/>
            <w:vAlign w:val="center"/>
          </w:tcPr>
          <w:p w14:paraId="01E866BA" w14:textId="77777777" w:rsidR="003B75E2" w:rsidRPr="003B75E2" w:rsidRDefault="003B75E2" w:rsidP="003B75E2">
            <w:pPr>
              <w:widowControl/>
              <w:tabs>
                <w:tab w:val="left" w:pos="1497"/>
                <w:tab w:val="left" w:pos="2685"/>
              </w:tabs>
              <w:suppressAutoHyphens/>
              <w:autoSpaceDE/>
              <w:autoSpaceDN/>
              <w:adjustRightInd/>
              <w:contextualSpacing/>
              <w:rPr>
                <w:rFonts w:ascii="Times New Roman" w:hAnsi="Times New Roman" w:cs="Times New Roman"/>
                <w:sz w:val="24"/>
                <w:szCs w:val="24"/>
                <w:lang w:bidi="ru-RU"/>
              </w:rPr>
            </w:pPr>
            <w:r w:rsidRPr="003B75E2">
              <w:rPr>
                <w:rFonts w:ascii="Times New Roman" w:hAnsi="Times New Roman" w:cs="Times New Roman"/>
                <w:sz w:val="24"/>
                <w:szCs w:val="24"/>
              </w:rPr>
              <w:t>Паспорт отхода ФККО 4 82 823 71 52 4 «Уничтожитель бумаг (шредер), утративший потребительские свойства»</w:t>
            </w:r>
          </w:p>
        </w:tc>
        <w:tc>
          <w:tcPr>
            <w:tcW w:w="709" w:type="dxa"/>
            <w:vAlign w:val="center"/>
          </w:tcPr>
          <w:p w14:paraId="4BB9A996" w14:textId="77777777" w:rsidR="003B75E2" w:rsidRPr="003B75E2" w:rsidRDefault="003B75E2" w:rsidP="003B75E2">
            <w:pPr>
              <w:widowControl/>
              <w:suppressAutoHyphens/>
              <w:autoSpaceDE/>
              <w:autoSpaceDN/>
              <w:adjustRightInd/>
              <w:jc w:val="center"/>
              <w:rPr>
                <w:rFonts w:ascii="Times New Roman" w:hAnsi="Times New Roman" w:cs="Times New Roman"/>
                <w:sz w:val="24"/>
                <w:szCs w:val="24"/>
              </w:rPr>
            </w:pPr>
            <w:r w:rsidRPr="003B75E2">
              <w:rPr>
                <w:rFonts w:ascii="Times New Roman" w:hAnsi="Times New Roman" w:cs="Times New Roman"/>
                <w:sz w:val="24"/>
                <w:szCs w:val="24"/>
              </w:rPr>
              <w:t>Шт.</w:t>
            </w:r>
          </w:p>
        </w:tc>
        <w:tc>
          <w:tcPr>
            <w:tcW w:w="992" w:type="dxa"/>
            <w:shd w:val="clear" w:color="auto" w:fill="auto"/>
            <w:vAlign w:val="center"/>
          </w:tcPr>
          <w:p w14:paraId="2CABCC4B"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sz w:val="24"/>
                <w:szCs w:val="24"/>
                <w:lang w:bidi="ru-RU"/>
              </w:rPr>
            </w:pPr>
            <w:r w:rsidRPr="003B75E2">
              <w:rPr>
                <w:rFonts w:ascii="Times New Roman" w:hAnsi="Times New Roman" w:cs="Times New Roman"/>
                <w:sz w:val="24"/>
                <w:szCs w:val="24"/>
                <w:lang w:bidi="ru-RU"/>
              </w:rPr>
              <w:t>1</w:t>
            </w:r>
          </w:p>
        </w:tc>
      </w:tr>
      <w:tr w:rsidR="003B75E2" w:rsidRPr="003B75E2" w14:paraId="7EB0D6B2" w14:textId="77777777" w:rsidTr="003B75E2">
        <w:trPr>
          <w:trHeight w:val="454"/>
        </w:trPr>
        <w:tc>
          <w:tcPr>
            <w:tcW w:w="9498" w:type="dxa"/>
            <w:gridSpan w:val="3"/>
            <w:shd w:val="clear" w:color="auto" w:fill="auto"/>
            <w:vAlign w:val="center"/>
          </w:tcPr>
          <w:p w14:paraId="1EF0F040" w14:textId="77777777" w:rsidR="003B75E2" w:rsidRPr="003B75E2" w:rsidRDefault="003B75E2" w:rsidP="003B75E2">
            <w:pPr>
              <w:widowControl/>
              <w:suppressAutoHyphens/>
              <w:autoSpaceDE/>
              <w:autoSpaceDN/>
              <w:adjustRightInd/>
              <w:contextualSpacing/>
              <w:jc w:val="right"/>
              <w:rPr>
                <w:rFonts w:ascii="Times New Roman" w:hAnsi="Times New Roman" w:cs="Times New Roman"/>
                <w:b/>
                <w:sz w:val="24"/>
                <w:szCs w:val="24"/>
                <w:lang w:bidi="ru-RU"/>
              </w:rPr>
            </w:pPr>
            <w:r w:rsidRPr="003B75E2">
              <w:rPr>
                <w:rFonts w:ascii="Times New Roman" w:hAnsi="Times New Roman" w:cs="Times New Roman"/>
                <w:b/>
                <w:sz w:val="24"/>
                <w:szCs w:val="24"/>
                <w:lang w:bidi="ru-RU"/>
              </w:rPr>
              <w:t>ИТОГО:</w:t>
            </w:r>
          </w:p>
        </w:tc>
        <w:tc>
          <w:tcPr>
            <w:tcW w:w="992" w:type="dxa"/>
            <w:shd w:val="clear" w:color="auto" w:fill="auto"/>
            <w:vAlign w:val="center"/>
          </w:tcPr>
          <w:p w14:paraId="1C3D81FF" w14:textId="77777777" w:rsidR="003B75E2" w:rsidRPr="003B75E2" w:rsidRDefault="003B75E2" w:rsidP="003B75E2">
            <w:pPr>
              <w:widowControl/>
              <w:suppressAutoHyphens/>
              <w:autoSpaceDE/>
              <w:autoSpaceDN/>
              <w:adjustRightInd/>
              <w:contextualSpacing/>
              <w:jc w:val="center"/>
              <w:rPr>
                <w:rFonts w:ascii="Times New Roman" w:hAnsi="Times New Roman" w:cs="Times New Roman"/>
                <w:b/>
                <w:sz w:val="24"/>
                <w:szCs w:val="24"/>
                <w:lang w:bidi="ru-RU"/>
              </w:rPr>
            </w:pPr>
            <w:r w:rsidRPr="003B75E2">
              <w:rPr>
                <w:rFonts w:ascii="Times New Roman" w:hAnsi="Times New Roman" w:cs="Times New Roman"/>
                <w:b/>
                <w:sz w:val="24"/>
                <w:szCs w:val="24"/>
                <w:lang w:bidi="ru-RU"/>
              </w:rPr>
              <w:t>4</w:t>
            </w:r>
          </w:p>
        </w:tc>
      </w:tr>
    </w:tbl>
    <w:p w14:paraId="759D24FD" w14:textId="28A0F80C" w:rsidR="000A5BD3" w:rsidRDefault="000A5BD3" w:rsidP="000A5BD3">
      <w:pPr>
        <w:rPr>
          <w:rFonts w:ascii="Times New Roman" w:hAnsi="Times New Roman" w:cs="Times New Roman"/>
          <w:i/>
          <w:sz w:val="22"/>
          <w:szCs w:val="22"/>
        </w:rPr>
      </w:pPr>
    </w:p>
    <w:p w14:paraId="7A75EF14" w14:textId="77777777" w:rsidR="000A5BD3" w:rsidRPr="002B0B0C" w:rsidRDefault="000A5BD3" w:rsidP="004E4F89">
      <w:pPr>
        <w:widowControl/>
        <w:suppressAutoHyphens/>
        <w:autoSpaceDE/>
        <w:autoSpaceDN/>
        <w:adjustRightInd/>
        <w:ind w:firstLine="567"/>
        <w:jc w:val="both"/>
        <w:rPr>
          <w:rFonts w:ascii="Times New Roman" w:hAnsi="Times New Roman" w:cs="Times New Roman"/>
          <w:sz w:val="24"/>
          <w:szCs w:val="24"/>
          <w:lang w:eastAsia="ar-SA"/>
        </w:rPr>
      </w:pPr>
      <w:r>
        <w:rPr>
          <w:rFonts w:ascii="Times New Roman" w:hAnsi="Times New Roman" w:cs="Times New Roman"/>
          <w:sz w:val="22"/>
          <w:szCs w:val="22"/>
        </w:rPr>
        <w:tab/>
      </w:r>
      <w:r w:rsidRPr="002B0B0C">
        <w:rPr>
          <w:rFonts w:ascii="Times New Roman" w:hAnsi="Times New Roman" w:cs="Times New Roman"/>
          <w:sz w:val="24"/>
          <w:szCs w:val="24"/>
          <w:lang w:eastAsia="ar-SA"/>
        </w:rPr>
        <w:t>Разработка паспортов отходов (деятельность, направленная на получение документа, удостоверяющего принадлежность отходов к соответствующему классу опасности согласно классификатору ФККО).</w:t>
      </w:r>
    </w:p>
    <w:p w14:paraId="1961C1C3" w14:textId="77777777" w:rsidR="000A5BD3" w:rsidRPr="002B0B0C" w:rsidRDefault="000A5BD3" w:rsidP="004E4F89">
      <w:pPr>
        <w:widowControl/>
        <w:suppressAutoHyphens/>
        <w:autoSpaceDE/>
        <w:autoSpaceDN/>
        <w:adjustRightInd/>
        <w:ind w:firstLine="567"/>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Паспорт должен содержать следующие сведения:</w:t>
      </w:r>
    </w:p>
    <w:p w14:paraId="5653141B"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lastRenderedPageBreak/>
        <w:t>- Наименование вида отходов по ФККО;</w:t>
      </w:r>
    </w:p>
    <w:p w14:paraId="4C372779"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 Код вида отходов по ФККО;</w:t>
      </w:r>
    </w:p>
    <w:p w14:paraId="7AF23AB9"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 xml:space="preserve">- Происхождение отходов (указывается наименование технологического процесса, </w:t>
      </w:r>
      <w:r>
        <w:rPr>
          <w:rFonts w:ascii="Times New Roman" w:hAnsi="Times New Roman" w:cs="Times New Roman"/>
          <w:sz w:val="24"/>
          <w:szCs w:val="24"/>
          <w:lang w:eastAsia="ar-SA"/>
        </w:rPr>
        <w:br/>
      </w:r>
      <w:r w:rsidRPr="002B0B0C">
        <w:rPr>
          <w:rFonts w:ascii="Times New Roman" w:hAnsi="Times New Roman" w:cs="Times New Roman"/>
          <w:sz w:val="24"/>
          <w:szCs w:val="24"/>
          <w:lang w:eastAsia="ar-SA"/>
        </w:rPr>
        <w:t>в результате которого образовался отход, или процесса, а результате которого товар (продукция) утратил свои потребительские свойства, с указанием наименования исходного товара);</w:t>
      </w:r>
    </w:p>
    <w:p w14:paraId="39C3CF62"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 Химический и (или) компонентный состав (указывается в порядке убывания содержания компонентов);</w:t>
      </w:r>
    </w:p>
    <w:p w14:paraId="27F7A5F7"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 Способ определения химического и (или) компонентного состава вида отходов (указывается согласно документации и (или) с использованием количественного химического анализа);</w:t>
      </w:r>
    </w:p>
    <w:p w14:paraId="62A6B385"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 Агрегатное состояние и физическая форма;</w:t>
      </w:r>
    </w:p>
    <w:p w14:paraId="3041D766"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 Класс опасности по степени негативного воздействия на окружающую среду;</w:t>
      </w:r>
    </w:p>
    <w:p w14:paraId="68F134FA" w14:textId="77777777" w:rsidR="000A5BD3" w:rsidRPr="002B0B0C"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2B0B0C">
        <w:rPr>
          <w:rFonts w:ascii="Times New Roman" w:hAnsi="Times New Roman" w:cs="Times New Roman"/>
          <w:sz w:val="24"/>
          <w:szCs w:val="24"/>
          <w:lang w:eastAsia="ar-SA"/>
        </w:rPr>
        <w:t>- Сведения о лице, которое образовало отходы.</w:t>
      </w:r>
    </w:p>
    <w:p w14:paraId="088A3B42" w14:textId="77777777" w:rsidR="000A5BD3" w:rsidRPr="00165D0D" w:rsidRDefault="000A5BD3" w:rsidP="000A5BD3">
      <w:pPr>
        <w:widowControl/>
        <w:suppressAutoHyphens/>
        <w:autoSpaceDE/>
        <w:autoSpaceDN/>
        <w:adjustRightInd/>
        <w:ind w:firstLine="709"/>
        <w:jc w:val="right"/>
        <w:rPr>
          <w:rFonts w:ascii="Times New Roman" w:hAnsi="Times New Roman" w:cs="Times New Roman"/>
          <w:b/>
          <w:sz w:val="24"/>
          <w:szCs w:val="24"/>
          <w:lang w:eastAsia="ar-SA"/>
        </w:rPr>
      </w:pPr>
    </w:p>
    <w:p w14:paraId="3A0FFDB0" w14:textId="77777777" w:rsidR="000A5BD3" w:rsidRDefault="000A5BD3" w:rsidP="000A5BD3">
      <w:pPr>
        <w:widowControl/>
        <w:suppressAutoHyphens/>
        <w:ind w:firstLine="709"/>
        <w:rPr>
          <w:rFonts w:ascii="Times New Roman" w:eastAsia="Calibri" w:hAnsi="Times New Roman" w:cs="Times New Roman"/>
          <w:b/>
          <w:sz w:val="24"/>
          <w:szCs w:val="24"/>
          <w:lang w:eastAsia="ar-SA"/>
        </w:rPr>
      </w:pPr>
      <w:r w:rsidRPr="00165D0D">
        <w:rPr>
          <w:rFonts w:ascii="Times New Roman" w:eastAsia="Calibri" w:hAnsi="Times New Roman" w:cs="Times New Roman"/>
          <w:b/>
          <w:sz w:val="24"/>
          <w:szCs w:val="24"/>
          <w:lang w:eastAsia="ar-SA"/>
        </w:rPr>
        <w:t>4. Требования к качеству услуг</w:t>
      </w:r>
    </w:p>
    <w:p w14:paraId="128410F2" w14:textId="77777777" w:rsidR="000A5BD3" w:rsidRPr="00165D0D" w:rsidRDefault="000A5BD3" w:rsidP="000A5BD3">
      <w:pPr>
        <w:widowControl/>
        <w:suppressAutoHyphens/>
        <w:ind w:firstLine="709"/>
        <w:rPr>
          <w:rFonts w:ascii="Times New Roman" w:eastAsia="Calibri" w:hAnsi="Times New Roman" w:cs="Times New Roman"/>
          <w:b/>
          <w:sz w:val="24"/>
          <w:szCs w:val="24"/>
          <w:lang w:eastAsia="ar-SA"/>
        </w:rPr>
      </w:pPr>
    </w:p>
    <w:p w14:paraId="6F8ADCBE" w14:textId="77777777"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Разрабатываемые паспорта отходов должны соответствовать требованиям, установленным действующими нормативно-техническими и методическими документами </w:t>
      </w:r>
      <w:r w:rsidRPr="0040023D">
        <w:rPr>
          <w:rFonts w:ascii="Times New Roman" w:eastAsia="Calibri" w:hAnsi="Times New Roman" w:cs="Times New Roman"/>
          <w:sz w:val="24"/>
          <w:szCs w:val="24"/>
        </w:rPr>
        <w:br/>
        <w:t>в области охраны окружающей природной среды.</w:t>
      </w:r>
    </w:p>
    <w:p w14:paraId="3D435425" w14:textId="77777777"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Качество и безопасность оказываемых услуг должно соответствовать требованиям действующего законодательства Российской Федерации, </w:t>
      </w:r>
      <w:r w:rsidRPr="0040023D">
        <w:rPr>
          <w:rFonts w:ascii="Times New Roman" w:eastAsia="Calibri" w:hAnsi="Times New Roman" w:cs="Times New Roman"/>
          <w:bCs/>
          <w:sz w:val="24"/>
          <w:szCs w:val="24"/>
        </w:rPr>
        <w:t>нормативной и технической документации, в том числе требованиям</w:t>
      </w:r>
      <w:r w:rsidRPr="0040023D">
        <w:rPr>
          <w:rFonts w:ascii="Times New Roman" w:eastAsia="Calibri" w:hAnsi="Times New Roman" w:cs="Times New Roman"/>
          <w:sz w:val="24"/>
          <w:szCs w:val="24"/>
        </w:rPr>
        <w:t>:</w:t>
      </w:r>
    </w:p>
    <w:p w14:paraId="5AFFD14D" w14:textId="43302950"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 Федерального закона от 24.06.1998 </w:t>
      </w:r>
      <w:r w:rsidR="004E4F89">
        <w:rPr>
          <w:rFonts w:ascii="Times New Roman" w:eastAsia="Calibri" w:hAnsi="Times New Roman" w:cs="Times New Roman"/>
          <w:sz w:val="24"/>
          <w:szCs w:val="24"/>
        </w:rPr>
        <w:t>№</w:t>
      </w:r>
      <w:r w:rsidRPr="0040023D">
        <w:rPr>
          <w:rFonts w:ascii="Times New Roman" w:eastAsia="Calibri" w:hAnsi="Times New Roman" w:cs="Times New Roman"/>
          <w:sz w:val="24"/>
          <w:szCs w:val="24"/>
        </w:rPr>
        <w:t xml:space="preserve"> 89-ФЗ (ред. от 14.07.2022) «Об отходах производства и потребления»;</w:t>
      </w:r>
    </w:p>
    <w:p w14:paraId="230D6A37" w14:textId="77777777" w:rsidR="000A5BD3" w:rsidRPr="0040023D" w:rsidRDefault="000A5BD3" w:rsidP="000A5BD3">
      <w:pPr>
        <w:suppressAutoHyphens/>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40023D">
        <w:rPr>
          <w:rFonts w:ascii="Times New Roman" w:eastAsia="Calibri" w:hAnsi="Times New Roman" w:cs="Times New Roman"/>
          <w:sz w:val="24"/>
          <w:szCs w:val="24"/>
        </w:rPr>
        <w:t>Федеральног</w:t>
      </w:r>
      <w:r>
        <w:rPr>
          <w:rFonts w:ascii="Times New Roman" w:eastAsia="Calibri" w:hAnsi="Times New Roman" w:cs="Times New Roman"/>
          <w:sz w:val="24"/>
          <w:szCs w:val="24"/>
        </w:rPr>
        <w:t xml:space="preserve">о закона от 04.05.2011 № 99-ФЗ </w:t>
      </w:r>
      <w:r w:rsidRPr="0040023D">
        <w:rPr>
          <w:rFonts w:ascii="Times New Roman" w:eastAsia="Calibri" w:hAnsi="Times New Roman" w:cs="Times New Roman"/>
          <w:sz w:val="24"/>
          <w:szCs w:val="24"/>
        </w:rPr>
        <w:t>«О лицензировании отдельных видов деятельности»;</w:t>
      </w:r>
    </w:p>
    <w:p w14:paraId="54B08164" w14:textId="77777777"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Федерального закона от 10.01. 2002 г. №</w:t>
      </w:r>
      <w:r>
        <w:rPr>
          <w:rFonts w:ascii="Times New Roman" w:eastAsia="Calibri" w:hAnsi="Times New Roman" w:cs="Times New Roman"/>
          <w:sz w:val="24"/>
          <w:szCs w:val="24"/>
        </w:rPr>
        <w:t xml:space="preserve"> </w:t>
      </w:r>
      <w:r w:rsidRPr="0040023D">
        <w:rPr>
          <w:rFonts w:ascii="Times New Roman" w:eastAsia="Calibri" w:hAnsi="Times New Roman" w:cs="Times New Roman"/>
          <w:sz w:val="24"/>
          <w:szCs w:val="24"/>
        </w:rPr>
        <w:t>7-ФЗ «Об охране окружающей среды»;</w:t>
      </w:r>
    </w:p>
    <w:p w14:paraId="1260C920" w14:textId="09F1B9B7"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 Федерального закона «О </w:t>
      </w:r>
      <w:r>
        <w:rPr>
          <w:rFonts w:ascii="Times New Roman" w:eastAsia="Calibri" w:hAnsi="Times New Roman" w:cs="Times New Roman"/>
          <w:sz w:val="24"/>
          <w:szCs w:val="24"/>
        </w:rPr>
        <w:t xml:space="preserve">внесении изменений </w:t>
      </w:r>
      <w:r w:rsidRPr="0040023D">
        <w:rPr>
          <w:rFonts w:ascii="Times New Roman" w:eastAsia="Calibri" w:hAnsi="Times New Roman" w:cs="Times New Roman"/>
          <w:sz w:val="24"/>
          <w:szCs w:val="24"/>
        </w:rPr>
        <w:t xml:space="preserve">в Федеральный закон «Об отходах производства и потребления», отдельные законодательные акты Российской Федерации </w:t>
      </w:r>
      <w:r>
        <w:rPr>
          <w:rFonts w:ascii="Times New Roman" w:eastAsia="Calibri" w:hAnsi="Times New Roman" w:cs="Times New Roman"/>
          <w:sz w:val="24"/>
          <w:szCs w:val="24"/>
        </w:rPr>
        <w:br/>
      </w:r>
      <w:r w:rsidRPr="0040023D">
        <w:rPr>
          <w:rFonts w:ascii="Times New Roman" w:eastAsia="Calibri" w:hAnsi="Times New Roman" w:cs="Times New Roman"/>
          <w:sz w:val="24"/>
          <w:szCs w:val="24"/>
        </w:rPr>
        <w:t xml:space="preserve">и признании утратившими силу отдельных законодательных актов (положений законодательных актов) Российской Федерации» от 29.12.2014 </w:t>
      </w:r>
      <w:r w:rsidR="00D526F0">
        <w:rPr>
          <w:rFonts w:ascii="Times New Roman" w:eastAsia="Calibri" w:hAnsi="Times New Roman" w:cs="Times New Roman"/>
          <w:sz w:val="24"/>
          <w:szCs w:val="24"/>
        </w:rPr>
        <w:t>№</w:t>
      </w:r>
      <w:r w:rsidRPr="0040023D">
        <w:rPr>
          <w:rFonts w:ascii="Times New Roman" w:eastAsia="Calibri" w:hAnsi="Times New Roman" w:cs="Times New Roman"/>
          <w:sz w:val="24"/>
          <w:szCs w:val="24"/>
        </w:rPr>
        <w:t xml:space="preserve"> 458-ФЗ;</w:t>
      </w:r>
    </w:p>
    <w:p w14:paraId="4368F428" w14:textId="4C3DDCAD" w:rsidR="00D526F0" w:rsidRDefault="000A5BD3" w:rsidP="00D526F0">
      <w:pPr>
        <w:pStyle w:val="af6"/>
        <w:spacing w:before="0" w:beforeAutospacing="0" w:after="0" w:afterAutospacing="0" w:line="288" w:lineRule="atLeast"/>
        <w:ind w:firstLine="709"/>
        <w:jc w:val="both"/>
      </w:pPr>
      <w:r w:rsidRPr="0040023D">
        <w:rPr>
          <w:rFonts w:eastAsia="Calibri"/>
        </w:rPr>
        <w:t xml:space="preserve">- </w:t>
      </w:r>
      <w:r w:rsidR="00D526F0">
        <w:t xml:space="preserve">Приказ Минприроды России от 08.12.2020 № 1026 «Об утверждении порядка паспортизации и типовых форм паспортов отходов I - IV классов опасности»; </w:t>
      </w:r>
    </w:p>
    <w:p w14:paraId="62B42A99" w14:textId="01F6143D" w:rsidR="000A5BD3" w:rsidRPr="00D526F0" w:rsidRDefault="00D526F0" w:rsidP="00D526F0">
      <w:pPr>
        <w:pStyle w:val="af6"/>
        <w:spacing w:before="0" w:beforeAutospacing="0" w:after="0" w:afterAutospacing="0" w:line="288" w:lineRule="atLeast"/>
        <w:jc w:val="both"/>
      </w:pPr>
      <w:r>
        <w:t xml:space="preserve">            - Постановление Правительства РФ от 26.12.2020 № 2290 «О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w:t>
      </w:r>
    </w:p>
    <w:p w14:paraId="34D31EDA" w14:textId="77777777"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Санитарных правил по определению класса опасности токсичных отходов производства и потребления СП 2.1.7.1386-03;</w:t>
      </w:r>
    </w:p>
    <w:p w14:paraId="225360EC" w14:textId="77777777"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 Национального стандарта РФ ГОСТ Р 53692-2009 «Ресурсосбережение. Обращение </w:t>
      </w:r>
      <w:r>
        <w:rPr>
          <w:rFonts w:ascii="Times New Roman" w:eastAsia="Calibri" w:hAnsi="Times New Roman" w:cs="Times New Roman"/>
          <w:sz w:val="24"/>
          <w:szCs w:val="24"/>
        </w:rPr>
        <w:br/>
      </w:r>
      <w:r w:rsidRPr="0040023D">
        <w:rPr>
          <w:rFonts w:ascii="Times New Roman" w:eastAsia="Calibri" w:hAnsi="Times New Roman" w:cs="Times New Roman"/>
          <w:sz w:val="24"/>
          <w:szCs w:val="24"/>
        </w:rPr>
        <w:t>с отходами. Этапы технологического цикла отходов», утвержденного приказом Федерального агентства по техническому регулированию и метрологии от 15.12.2009 № 1092-ст;</w:t>
      </w:r>
    </w:p>
    <w:p w14:paraId="73B9FB66" w14:textId="7129CFE2" w:rsidR="000A5BD3" w:rsidRPr="00D526F0" w:rsidRDefault="000A5BD3" w:rsidP="00D526F0">
      <w:pPr>
        <w:pStyle w:val="af6"/>
        <w:spacing w:before="0" w:beforeAutospacing="0" w:after="0" w:afterAutospacing="0" w:line="288" w:lineRule="atLeast"/>
        <w:ind w:firstLine="567"/>
        <w:jc w:val="both"/>
      </w:pPr>
      <w:r w:rsidRPr="0040023D">
        <w:rPr>
          <w:rFonts w:eastAsia="Calibri"/>
        </w:rPr>
        <w:t xml:space="preserve">- </w:t>
      </w:r>
      <w:r w:rsidR="00D526F0">
        <w:t xml:space="preserve">Приказ Минприроды России от 31.03.2025 № 158 «Об утверждении критериев отнесения отходов к I - V классам опасности по степени негативного воздействия на окружающую среду»; </w:t>
      </w:r>
    </w:p>
    <w:p w14:paraId="40EE64B3" w14:textId="77777777"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 Приказа Министерства природных ресурсов и экологии Российской Федерации </w:t>
      </w:r>
      <w:r>
        <w:rPr>
          <w:rFonts w:ascii="Times New Roman" w:eastAsia="Calibri" w:hAnsi="Times New Roman" w:cs="Times New Roman"/>
          <w:sz w:val="24"/>
          <w:szCs w:val="24"/>
        </w:rPr>
        <w:br/>
      </w:r>
      <w:r w:rsidRPr="0040023D">
        <w:rPr>
          <w:rFonts w:ascii="Times New Roman" w:eastAsia="Calibri" w:hAnsi="Times New Roman" w:cs="Times New Roman"/>
          <w:sz w:val="24"/>
          <w:szCs w:val="24"/>
        </w:rPr>
        <w:t>от 08.12.2020 № 1026 «Об утверждении порядка паспортизации и типовых форм паспортов отходов I-IV классов опасности».</w:t>
      </w:r>
    </w:p>
    <w:p w14:paraId="149A0F8E" w14:textId="15AEB20F"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 Приказа Министерства природных ресурсов и экологии Российской Федерации </w:t>
      </w:r>
      <w:r>
        <w:rPr>
          <w:rFonts w:ascii="Times New Roman" w:eastAsia="Calibri" w:hAnsi="Times New Roman" w:cs="Times New Roman"/>
          <w:sz w:val="24"/>
          <w:szCs w:val="24"/>
        </w:rPr>
        <w:br/>
      </w:r>
      <w:r w:rsidRPr="0040023D">
        <w:rPr>
          <w:rFonts w:ascii="Times New Roman" w:eastAsia="Calibri" w:hAnsi="Times New Roman" w:cs="Times New Roman"/>
          <w:sz w:val="24"/>
          <w:szCs w:val="24"/>
        </w:rPr>
        <w:t>от 08.12.2020 № 1027 «Об утверждении порядка подтверждения отнесения отходов I-V классов опасности к конкретному классу опасности»</w:t>
      </w:r>
      <w:r w:rsidR="00D526F0">
        <w:rPr>
          <w:rFonts w:ascii="Times New Roman" w:eastAsia="Calibri" w:hAnsi="Times New Roman" w:cs="Times New Roman"/>
          <w:sz w:val="24"/>
          <w:szCs w:val="24"/>
        </w:rPr>
        <w:t>;</w:t>
      </w:r>
      <w:r w:rsidRPr="0040023D">
        <w:rPr>
          <w:rFonts w:ascii="Times New Roman" w:eastAsia="Calibri" w:hAnsi="Times New Roman" w:cs="Times New Roman"/>
          <w:sz w:val="24"/>
          <w:szCs w:val="24"/>
        </w:rPr>
        <w:t xml:space="preserve"> </w:t>
      </w:r>
    </w:p>
    <w:p w14:paraId="75537CF8" w14:textId="1EAD9D6C" w:rsidR="000A5BD3" w:rsidRPr="0040023D" w:rsidRDefault="000A5BD3" w:rsidP="000A5BD3">
      <w:pPr>
        <w:suppressAutoHyphens/>
        <w:ind w:firstLine="709"/>
        <w:jc w:val="both"/>
        <w:rPr>
          <w:rFonts w:ascii="Times New Roman" w:eastAsia="Calibri" w:hAnsi="Times New Roman" w:cs="Times New Roman"/>
          <w:sz w:val="24"/>
          <w:szCs w:val="24"/>
        </w:rPr>
      </w:pPr>
      <w:r w:rsidRPr="0040023D">
        <w:rPr>
          <w:rFonts w:ascii="Times New Roman" w:eastAsia="Calibri" w:hAnsi="Times New Roman" w:cs="Times New Roman"/>
          <w:sz w:val="24"/>
          <w:szCs w:val="24"/>
        </w:rPr>
        <w:t xml:space="preserve">- Приказа Минприроды России от 08.12.2020 </w:t>
      </w:r>
      <w:r w:rsidR="00D526F0">
        <w:rPr>
          <w:rFonts w:ascii="Times New Roman" w:eastAsia="Calibri" w:hAnsi="Times New Roman" w:cs="Times New Roman"/>
          <w:sz w:val="24"/>
          <w:szCs w:val="24"/>
        </w:rPr>
        <w:t>№</w:t>
      </w:r>
      <w:r w:rsidRPr="0040023D">
        <w:rPr>
          <w:rFonts w:ascii="Times New Roman" w:eastAsia="Calibri" w:hAnsi="Times New Roman" w:cs="Times New Roman"/>
          <w:sz w:val="24"/>
          <w:szCs w:val="24"/>
        </w:rPr>
        <w:t xml:space="preserve"> 1028 «Об утверждении Порядка учета </w:t>
      </w:r>
      <w:r>
        <w:rPr>
          <w:rFonts w:ascii="Times New Roman" w:eastAsia="Calibri" w:hAnsi="Times New Roman" w:cs="Times New Roman"/>
          <w:sz w:val="24"/>
          <w:szCs w:val="24"/>
        </w:rPr>
        <w:br/>
      </w:r>
      <w:r w:rsidRPr="0040023D">
        <w:rPr>
          <w:rFonts w:ascii="Times New Roman" w:eastAsia="Calibri" w:hAnsi="Times New Roman" w:cs="Times New Roman"/>
          <w:sz w:val="24"/>
          <w:szCs w:val="24"/>
        </w:rPr>
        <w:lastRenderedPageBreak/>
        <w:t>в области обращения с отходами»</w:t>
      </w:r>
      <w:r w:rsidR="00D526F0">
        <w:rPr>
          <w:rFonts w:ascii="Times New Roman" w:eastAsia="Calibri" w:hAnsi="Times New Roman" w:cs="Times New Roman"/>
          <w:sz w:val="24"/>
          <w:szCs w:val="24"/>
        </w:rPr>
        <w:t>.</w:t>
      </w:r>
    </w:p>
    <w:p w14:paraId="334417C1" w14:textId="23F87BF7" w:rsidR="000A5BD3" w:rsidRPr="00D526F0" w:rsidRDefault="000A5BD3" w:rsidP="00D526F0">
      <w:pPr>
        <w:widowControl/>
        <w:suppressAutoHyphens/>
        <w:autoSpaceDE/>
        <w:autoSpaceDN/>
        <w:adjustRightInd/>
        <w:ind w:firstLine="709"/>
        <w:jc w:val="both"/>
        <w:rPr>
          <w:rFonts w:ascii="Times New Roman" w:hAnsi="Times New Roman" w:cs="Times New Roman"/>
          <w:sz w:val="24"/>
          <w:szCs w:val="24"/>
          <w:lang w:eastAsia="ar-SA"/>
        </w:rPr>
      </w:pPr>
    </w:p>
    <w:p w14:paraId="5A076E14" w14:textId="2B38434D" w:rsidR="000A5BD3" w:rsidRPr="00165D0D" w:rsidRDefault="000A5BD3" w:rsidP="004E4F89">
      <w:pPr>
        <w:widowControl/>
        <w:suppressAutoHyphens/>
        <w:ind w:firstLine="709"/>
        <w:jc w:val="both"/>
        <w:rPr>
          <w:rFonts w:ascii="Times New Roman" w:eastAsia="Calibri" w:hAnsi="Times New Roman" w:cs="Times New Roman"/>
          <w:b/>
          <w:sz w:val="24"/>
          <w:szCs w:val="24"/>
          <w:lang w:eastAsia="ar-SA"/>
        </w:rPr>
      </w:pPr>
      <w:r w:rsidRPr="00165D0D">
        <w:rPr>
          <w:rFonts w:ascii="Times New Roman" w:eastAsia="Calibri" w:hAnsi="Times New Roman" w:cs="Times New Roman"/>
          <w:b/>
          <w:sz w:val="24"/>
          <w:szCs w:val="24"/>
          <w:lang w:eastAsia="ar-SA"/>
        </w:rPr>
        <w:t>5. Требования к техническим, функциональным и эксплуатационным характеристикам услуг</w:t>
      </w:r>
    </w:p>
    <w:p w14:paraId="6A16EC66"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xml:space="preserve">Место оказания услуг по адресу: Санкт-Петербург, </w:t>
      </w:r>
      <w:proofErr w:type="spellStart"/>
      <w:r w:rsidRPr="0040023D">
        <w:rPr>
          <w:rFonts w:ascii="Times New Roman" w:hAnsi="Times New Roman" w:cs="Times New Roman"/>
          <w:sz w:val="24"/>
          <w:szCs w:val="24"/>
        </w:rPr>
        <w:t>Чернорецкий</w:t>
      </w:r>
      <w:proofErr w:type="spellEnd"/>
      <w:r w:rsidRPr="0040023D">
        <w:rPr>
          <w:rFonts w:ascii="Times New Roman" w:hAnsi="Times New Roman" w:cs="Times New Roman"/>
          <w:sz w:val="24"/>
          <w:szCs w:val="24"/>
        </w:rPr>
        <w:t xml:space="preserve"> переулок, д. 4-6, лит. А.</w:t>
      </w:r>
    </w:p>
    <w:p w14:paraId="0C77FDEB" w14:textId="7476CE92"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Паспорт отходов оформляется на каждый вид отхода отдельно в соответствии с перечнем отходов</w:t>
      </w:r>
      <w:r w:rsidR="004E4F89">
        <w:rPr>
          <w:rFonts w:ascii="Times New Roman" w:hAnsi="Times New Roman" w:cs="Times New Roman"/>
          <w:sz w:val="24"/>
          <w:szCs w:val="24"/>
        </w:rPr>
        <w:t>.</w:t>
      </w:r>
    </w:p>
    <w:p w14:paraId="7254D352"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xml:space="preserve">Исполнитель производит сбор исходных данных, необходимых для исследования отходов. Исполнитель проводит необходимые исследования для определения класса опасности отходов и компонентного состава отходов в собственной аккредитованной испытательной лаборатории или на основании договора, действующего на период оказания услуг, </w:t>
      </w:r>
      <w:r>
        <w:rPr>
          <w:rFonts w:ascii="Times New Roman" w:hAnsi="Times New Roman" w:cs="Times New Roman"/>
          <w:sz w:val="24"/>
          <w:szCs w:val="24"/>
        </w:rPr>
        <w:br/>
      </w:r>
      <w:r w:rsidRPr="0040023D">
        <w:rPr>
          <w:rFonts w:ascii="Times New Roman" w:hAnsi="Times New Roman" w:cs="Times New Roman"/>
          <w:sz w:val="24"/>
          <w:szCs w:val="24"/>
        </w:rPr>
        <w:t>с лабораторией, аккредитованной в области, достаточной для оказания услуг.</w:t>
      </w:r>
    </w:p>
    <w:p w14:paraId="3B3BDE69"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Разработка паспортов отходов (деятельность, направленная на получение документа, удостоверяющего принадлежность отходов к соответствующему классу опасности) осуществляется согласно ФККО. Паспорт должен содержать следующие сведения:</w:t>
      </w:r>
    </w:p>
    <w:p w14:paraId="02D03219"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Наименование вида отходов по ФККО;</w:t>
      </w:r>
    </w:p>
    <w:p w14:paraId="081E954B"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Код вида отходов по ФККО;</w:t>
      </w:r>
    </w:p>
    <w:p w14:paraId="1852182C"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xml:space="preserve">- Происхождение отходов (указывается наименование технологического процесса, </w:t>
      </w:r>
      <w:r>
        <w:rPr>
          <w:rFonts w:ascii="Times New Roman" w:hAnsi="Times New Roman" w:cs="Times New Roman"/>
          <w:sz w:val="24"/>
          <w:szCs w:val="24"/>
        </w:rPr>
        <w:br/>
      </w:r>
      <w:r w:rsidRPr="0040023D">
        <w:rPr>
          <w:rFonts w:ascii="Times New Roman" w:hAnsi="Times New Roman" w:cs="Times New Roman"/>
          <w:sz w:val="24"/>
          <w:szCs w:val="24"/>
        </w:rPr>
        <w:t>в результате которого образовался отход, или процесса, а результате которого товар (продукция) утратил свои потребительские свойства, с указанием наименования исходного товара);</w:t>
      </w:r>
    </w:p>
    <w:p w14:paraId="207603C1"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Химический и (или) компонентный состав (указывается в порядке убывания содержания компонентов);</w:t>
      </w:r>
    </w:p>
    <w:p w14:paraId="6A7ABB0C"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Способ определения химического и (или) компонентного состава вида отходов (указывается согласно документации и (или) с использованием количественного химического анализа);</w:t>
      </w:r>
    </w:p>
    <w:p w14:paraId="016698D6"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Агрегатное состояние и физическая форма;</w:t>
      </w:r>
    </w:p>
    <w:p w14:paraId="580200E3"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Класс опасности по степени негативного воздействия на окружающую среду;</w:t>
      </w:r>
    </w:p>
    <w:p w14:paraId="5FE8F8AE"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Сведения о лице, которое образовало отходы.</w:t>
      </w:r>
    </w:p>
    <w:p w14:paraId="079905F4"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При сдаче результата оказанных услуг Исполнитель должен передать Заказчику следующий комплект документов:</w:t>
      </w:r>
    </w:p>
    <w:p w14:paraId="148613D8"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xml:space="preserve">-Паспорта отходов I-IV класса опасности; </w:t>
      </w:r>
    </w:p>
    <w:p w14:paraId="76B413C4" w14:textId="77777777" w:rsidR="000A5BD3" w:rsidRPr="0040023D" w:rsidRDefault="000A5BD3" w:rsidP="000A5BD3">
      <w:pPr>
        <w:widowControl/>
        <w:suppressAutoHyphens/>
        <w:ind w:firstLine="709"/>
        <w:jc w:val="both"/>
        <w:rPr>
          <w:rFonts w:ascii="Times New Roman" w:hAnsi="Times New Roman" w:cs="Times New Roman"/>
          <w:sz w:val="24"/>
          <w:szCs w:val="24"/>
        </w:rPr>
      </w:pPr>
      <w:r w:rsidRPr="0040023D">
        <w:rPr>
          <w:rFonts w:ascii="Times New Roman" w:hAnsi="Times New Roman" w:cs="Times New Roman"/>
          <w:sz w:val="24"/>
          <w:szCs w:val="24"/>
        </w:rPr>
        <w:t>- Протоколы лабораторны</w:t>
      </w:r>
      <w:r>
        <w:rPr>
          <w:rFonts w:ascii="Times New Roman" w:hAnsi="Times New Roman" w:cs="Times New Roman"/>
          <w:sz w:val="24"/>
          <w:szCs w:val="24"/>
        </w:rPr>
        <w:t xml:space="preserve">х исследований количественного </w:t>
      </w:r>
      <w:r w:rsidRPr="0040023D">
        <w:rPr>
          <w:rFonts w:ascii="Times New Roman" w:hAnsi="Times New Roman" w:cs="Times New Roman"/>
          <w:sz w:val="24"/>
          <w:szCs w:val="24"/>
        </w:rPr>
        <w:t>и компонентного состава отходов;</w:t>
      </w:r>
    </w:p>
    <w:p w14:paraId="75673F49" w14:textId="77777777" w:rsidR="000A5BD3" w:rsidRDefault="000A5BD3" w:rsidP="000A5BD3">
      <w:pPr>
        <w:widowControl/>
        <w:suppressAutoHyphens/>
        <w:autoSpaceDE/>
        <w:autoSpaceDN/>
        <w:adjustRightInd/>
        <w:ind w:firstLine="709"/>
        <w:jc w:val="both"/>
        <w:rPr>
          <w:rFonts w:ascii="Times New Roman" w:hAnsi="Times New Roman" w:cs="Times New Roman"/>
          <w:sz w:val="24"/>
          <w:szCs w:val="24"/>
        </w:rPr>
      </w:pPr>
      <w:r w:rsidRPr="0040023D">
        <w:rPr>
          <w:rFonts w:ascii="Times New Roman" w:hAnsi="Times New Roman" w:cs="Times New Roman"/>
          <w:sz w:val="24"/>
          <w:szCs w:val="24"/>
        </w:rPr>
        <w:t>- Акт отбора проб отходов.</w:t>
      </w:r>
    </w:p>
    <w:p w14:paraId="14F3C1BE" w14:textId="77777777" w:rsidR="000A5BD3" w:rsidRPr="00165D0D" w:rsidRDefault="000A5BD3" w:rsidP="000A5BD3">
      <w:pPr>
        <w:widowControl/>
        <w:suppressAutoHyphens/>
        <w:autoSpaceDE/>
        <w:autoSpaceDN/>
        <w:adjustRightInd/>
        <w:ind w:firstLine="709"/>
        <w:jc w:val="both"/>
        <w:rPr>
          <w:rFonts w:ascii="Times New Roman" w:hAnsi="Times New Roman" w:cs="Times New Roman"/>
          <w:b/>
          <w:sz w:val="24"/>
          <w:szCs w:val="24"/>
          <w:lang w:eastAsia="ar-SA"/>
        </w:rPr>
      </w:pPr>
    </w:p>
    <w:p w14:paraId="665C50FD" w14:textId="77777777" w:rsidR="000A5BD3" w:rsidRDefault="000A5BD3" w:rsidP="000A5BD3">
      <w:pPr>
        <w:widowControl/>
        <w:suppressAutoHyphens/>
        <w:ind w:firstLine="709"/>
        <w:rPr>
          <w:rFonts w:ascii="Times New Roman" w:eastAsia="Calibri" w:hAnsi="Times New Roman" w:cs="Times New Roman"/>
          <w:b/>
          <w:sz w:val="24"/>
          <w:szCs w:val="24"/>
          <w:lang w:eastAsia="ar-SA"/>
        </w:rPr>
      </w:pPr>
      <w:r w:rsidRPr="00165D0D">
        <w:rPr>
          <w:rFonts w:ascii="Times New Roman" w:eastAsia="Calibri" w:hAnsi="Times New Roman" w:cs="Times New Roman"/>
          <w:b/>
          <w:sz w:val="24"/>
          <w:szCs w:val="24"/>
          <w:lang w:eastAsia="ar-SA"/>
        </w:rPr>
        <w:t>6. Требования к результатам оказания услуг</w:t>
      </w:r>
    </w:p>
    <w:p w14:paraId="7E9BF83C" w14:textId="151C76AC" w:rsidR="000A5BD3" w:rsidRPr="0040023D" w:rsidRDefault="000A5BD3" w:rsidP="000A5BD3">
      <w:pPr>
        <w:widowControl/>
        <w:suppressAutoHyphens/>
        <w:autoSpaceDE/>
        <w:autoSpaceDN/>
        <w:adjustRightInd/>
        <w:ind w:firstLine="709"/>
        <w:jc w:val="both"/>
        <w:rPr>
          <w:rFonts w:ascii="Times New Roman" w:hAnsi="Times New Roman" w:cs="Times New Roman"/>
          <w:sz w:val="24"/>
          <w:szCs w:val="24"/>
          <w:lang w:eastAsia="ar-SA"/>
        </w:rPr>
      </w:pPr>
      <w:r w:rsidRPr="00165D0D">
        <w:rPr>
          <w:rFonts w:ascii="Times New Roman" w:hAnsi="Times New Roman" w:cs="Times New Roman"/>
          <w:sz w:val="24"/>
          <w:szCs w:val="24"/>
          <w:lang w:eastAsia="ar-SA"/>
        </w:rPr>
        <w:t>6.1. </w:t>
      </w:r>
      <w:r w:rsidRPr="0040023D">
        <w:rPr>
          <w:rFonts w:ascii="Times New Roman" w:hAnsi="Times New Roman" w:cs="Times New Roman"/>
          <w:sz w:val="24"/>
          <w:szCs w:val="24"/>
          <w:lang w:eastAsia="ar-SA"/>
        </w:rPr>
        <w:t xml:space="preserve">В результате оказания услуг Исполнитель предоставляет Заказчику паспорта отходов в количестве </w:t>
      </w:r>
      <w:r w:rsidR="004E4F89">
        <w:rPr>
          <w:rFonts w:ascii="Times New Roman" w:hAnsi="Times New Roman" w:cs="Times New Roman"/>
          <w:sz w:val="24"/>
          <w:szCs w:val="24"/>
          <w:lang w:eastAsia="ar-SA"/>
        </w:rPr>
        <w:t>4</w:t>
      </w:r>
      <w:r w:rsidRPr="0040023D">
        <w:rPr>
          <w:rFonts w:ascii="Times New Roman" w:hAnsi="Times New Roman" w:cs="Times New Roman"/>
          <w:sz w:val="24"/>
          <w:szCs w:val="24"/>
          <w:lang w:eastAsia="ar-SA"/>
        </w:rPr>
        <w:t xml:space="preserve"> шт.</w:t>
      </w:r>
    </w:p>
    <w:p w14:paraId="42589AD5" w14:textId="2911DE0F" w:rsidR="000A5BD3" w:rsidRDefault="000A5BD3" w:rsidP="000A5BD3">
      <w:pPr>
        <w:tabs>
          <w:tab w:val="left" w:pos="720"/>
        </w:tabs>
        <w:rPr>
          <w:rFonts w:ascii="Times New Roman" w:hAnsi="Times New Roman" w:cs="Times New Roman"/>
          <w:sz w:val="22"/>
          <w:szCs w:val="22"/>
        </w:rPr>
      </w:pPr>
    </w:p>
    <w:p w14:paraId="2D80A943" w14:textId="3BEA3194" w:rsidR="000A5BD3" w:rsidRDefault="000A5BD3" w:rsidP="000A5BD3">
      <w:pPr>
        <w:tabs>
          <w:tab w:val="left" w:pos="720"/>
        </w:tabs>
        <w:rPr>
          <w:rFonts w:ascii="Times New Roman" w:hAnsi="Times New Roman" w:cs="Times New Roman"/>
          <w:sz w:val="22"/>
          <w:szCs w:val="22"/>
        </w:rPr>
      </w:pPr>
    </w:p>
    <w:p w14:paraId="227CC41F" w14:textId="277CAC6F" w:rsidR="000A5BD3" w:rsidRDefault="000A5BD3" w:rsidP="000A5BD3">
      <w:pPr>
        <w:tabs>
          <w:tab w:val="left" w:pos="720"/>
        </w:tabs>
        <w:rPr>
          <w:rFonts w:ascii="Times New Roman" w:hAnsi="Times New Roman" w:cs="Times New Roman"/>
          <w:sz w:val="22"/>
          <w:szCs w:val="22"/>
        </w:rPr>
      </w:pPr>
    </w:p>
    <w:p w14:paraId="74EFE9A0" w14:textId="32E28E05" w:rsidR="000A5BD3" w:rsidRDefault="000A5BD3" w:rsidP="000A5BD3">
      <w:pPr>
        <w:tabs>
          <w:tab w:val="left" w:pos="720"/>
        </w:tabs>
        <w:rPr>
          <w:rFonts w:ascii="Times New Roman" w:hAnsi="Times New Roman" w:cs="Times New Roman"/>
          <w:sz w:val="22"/>
          <w:szCs w:val="22"/>
        </w:rPr>
      </w:pPr>
    </w:p>
    <w:p w14:paraId="386F2910" w14:textId="1B871D16" w:rsidR="000A5BD3" w:rsidRDefault="000A5BD3" w:rsidP="000A5BD3">
      <w:pPr>
        <w:tabs>
          <w:tab w:val="left" w:pos="720"/>
        </w:tabs>
        <w:rPr>
          <w:rFonts w:ascii="Times New Roman" w:hAnsi="Times New Roman" w:cs="Times New Roman"/>
          <w:sz w:val="22"/>
          <w:szCs w:val="22"/>
        </w:rPr>
      </w:pPr>
    </w:p>
    <w:p w14:paraId="29739967" w14:textId="0DAA836E" w:rsidR="000A5BD3" w:rsidRDefault="000A5BD3" w:rsidP="000A5BD3">
      <w:pPr>
        <w:tabs>
          <w:tab w:val="left" w:pos="720"/>
        </w:tabs>
        <w:rPr>
          <w:rFonts w:ascii="Times New Roman" w:hAnsi="Times New Roman" w:cs="Times New Roman"/>
          <w:sz w:val="22"/>
          <w:szCs w:val="22"/>
        </w:rPr>
      </w:pPr>
    </w:p>
    <w:p w14:paraId="6180C34A" w14:textId="3F30D40C" w:rsidR="003B75E2" w:rsidRDefault="003B75E2" w:rsidP="000A5BD3">
      <w:pPr>
        <w:tabs>
          <w:tab w:val="left" w:pos="720"/>
        </w:tabs>
        <w:rPr>
          <w:rFonts w:ascii="Times New Roman" w:hAnsi="Times New Roman" w:cs="Times New Roman"/>
          <w:sz w:val="22"/>
          <w:szCs w:val="22"/>
        </w:rPr>
      </w:pPr>
    </w:p>
    <w:p w14:paraId="4F439FA2" w14:textId="77777777" w:rsidR="003B75E2" w:rsidRDefault="003B75E2" w:rsidP="000A5BD3">
      <w:pPr>
        <w:tabs>
          <w:tab w:val="left" w:pos="720"/>
        </w:tabs>
        <w:rPr>
          <w:rFonts w:ascii="Times New Roman" w:hAnsi="Times New Roman" w:cs="Times New Roman"/>
          <w:sz w:val="22"/>
          <w:szCs w:val="22"/>
        </w:rPr>
      </w:pPr>
    </w:p>
    <w:p w14:paraId="4F13E47A" w14:textId="0EB87126" w:rsidR="004E4F89" w:rsidRDefault="004E4F89" w:rsidP="000A5BD3">
      <w:pPr>
        <w:tabs>
          <w:tab w:val="left" w:pos="720"/>
        </w:tabs>
        <w:rPr>
          <w:rFonts w:ascii="Times New Roman" w:hAnsi="Times New Roman" w:cs="Times New Roman"/>
          <w:sz w:val="22"/>
          <w:szCs w:val="22"/>
        </w:rPr>
      </w:pPr>
    </w:p>
    <w:p w14:paraId="10D0D54E" w14:textId="695B606F" w:rsidR="009132C3" w:rsidRDefault="009132C3" w:rsidP="000A5BD3">
      <w:pPr>
        <w:widowControl/>
        <w:autoSpaceDE/>
        <w:autoSpaceDN/>
        <w:adjustRightInd/>
        <w:ind w:left="5529"/>
        <w:jc w:val="right"/>
        <w:rPr>
          <w:rFonts w:ascii="Times New Roman" w:hAnsi="Times New Roman" w:cs="Times New Roman"/>
          <w:iCs/>
          <w:sz w:val="24"/>
          <w:szCs w:val="24"/>
        </w:rPr>
      </w:pPr>
    </w:p>
    <w:p w14:paraId="718F684D" w14:textId="25A133FB" w:rsidR="00270E00" w:rsidRDefault="00270E00" w:rsidP="000A5BD3">
      <w:pPr>
        <w:widowControl/>
        <w:autoSpaceDE/>
        <w:autoSpaceDN/>
        <w:adjustRightInd/>
        <w:ind w:left="5529"/>
        <w:jc w:val="right"/>
        <w:rPr>
          <w:rFonts w:ascii="Times New Roman" w:hAnsi="Times New Roman" w:cs="Times New Roman"/>
          <w:iCs/>
          <w:sz w:val="24"/>
          <w:szCs w:val="24"/>
        </w:rPr>
      </w:pPr>
    </w:p>
    <w:p w14:paraId="3453EE24" w14:textId="12E39946" w:rsidR="00270E00" w:rsidRDefault="00270E00" w:rsidP="000A5BD3">
      <w:pPr>
        <w:widowControl/>
        <w:autoSpaceDE/>
        <w:autoSpaceDN/>
        <w:adjustRightInd/>
        <w:ind w:left="5529"/>
        <w:jc w:val="right"/>
        <w:rPr>
          <w:rFonts w:ascii="Times New Roman" w:hAnsi="Times New Roman" w:cs="Times New Roman"/>
          <w:iCs/>
          <w:sz w:val="24"/>
          <w:szCs w:val="24"/>
        </w:rPr>
      </w:pPr>
    </w:p>
    <w:p w14:paraId="407BBCC4" w14:textId="660576BB" w:rsidR="00270E00" w:rsidRDefault="00270E00" w:rsidP="000A5BD3">
      <w:pPr>
        <w:widowControl/>
        <w:autoSpaceDE/>
        <w:autoSpaceDN/>
        <w:adjustRightInd/>
        <w:ind w:left="5529"/>
        <w:jc w:val="right"/>
        <w:rPr>
          <w:rFonts w:ascii="Times New Roman" w:hAnsi="Times New Roman" w:cs="Times New Roman"/>
          <w:iCs/>
          <w:sz w:val="24"/>
          <w:szCs w:val="24"/>
        </w:rPr>
      </w:pPr>
    </w:p>
    <w:p w14:paraId="7AA8C15E" w14:textId="370F2065" w:rsidR="00270E00" w:rsidRDefault="00270E00" w:rsidP="000A5BD3">
      <w:pPr>
        <w:widowControl/>
        <w:autoSpaceDE/>
        <w:autoSpaceDN/>
        <w:adjustRightInd/>
        <w:ind w:left="5529"/>
        <w:jc w:val="right"/>
        <w:rPr>
          <w:rFonts w:ascii="Times New Roman" w:hAnsi="Times New Roman" w:cs="Times New Roman"/>
          <w:iCs/>
          <w:sz w:val="24"/>
          <w:szCs w:val="24"/>
        </w:rPr>
      </w:pPr>
    </w:p>
    <w:p w14:paraId="5A5A963C" w14:textId="77777777" w:rsidR="00270E00" w:rsidRDefault="00270E00" w:rsidP="000A5BD3">
      <w:pPr>
        <w:widowControl/>
        <w:autoSpaceDE/>
        <w:autoSpaceDN/>
        <w:adjustRightInd/>
        <w:ind w:left="5529"/>
        <w:jc w:val="right"/>
        <w:rPr>
          <w:rFonts w:ascii="Times New Roman" w:hAnsi="Times New Roman" w:cs="Times New Roman"/>
          <w:iCs/>
          <w:sz w:val="24"/>
          <w:szCs w:val="24"/>
        </w:rPr>
      </w:pPr>
    </w:p>
    <w:p w14:paraId="1FDA0C82" w14:textId="6C62584F" w:rsidR="000A5BD3" w:rsidRPr="000A42E7" w:rsidRDefault="000A5BD3" w:rsidP="000A5BD3">
      <w:pPr>
        <w:widowControl/>
        <w:autoSpaceDE/>
        <w:autoSpaceDN/>
        <w:adjustRightInd/>
        <w:ind w:left="5529"/>
        <w:jc w:val="right"/>
        <w:rPr>
          <w:rFonts w:ascii="Times New Roman" w:hAnsi="Times New Roman" w:cs="Times New Roman"/>
          <w:iCs/>
          <w:sz w:val="24"/>
          <w:szCs w:val="24"/>
        </w:rPr>
      </w:pPr>
      <w:r>
        <w:rPr>
          <w:rFonts w:ascii="Times New Roman" w:hAnsi="Times New Roman" w:cs="Times New Roman"/>
          <w:iCs/>
          <w:sz w:val="24"/>
          <w:szCs w:val="24"/>
        </w:rPr>
        <w:lastRenderedPageBreak/>
        <w:t>Приложение № 2</w:t>
      </w:r>
      <w:r w:rsidRPr="000A42E7">
        <w:rPr>
          <w:rFonts w:ascii="Times New Roman" w:hAnsi="Times New Roman" w:cs="Times New Roman"/>
          <w:iCs/>
          <w:sz w:val="24"/>
          <w:szCs w:val="24"/>
        </w:rPr>
        <w:t xml:space="preserve"> к контракту</w:t>
      </w:r>
    </w:p>
    <w:p w14:paraId="0B1E9E56" w14:textId="77777777" w:rsidR="000A5BD3" w:rsidRPr="000A42E7" w:rsidRDefault="000A5BD3" w:rsidP="000A5BD3">
      <w:pPr>
        <w:ind w:left="5529"/>
        <w:jc w:val="right"/>
        <w:rPr>
          <w:rFonts w:ascii="Times New Roman" w:hAnsi="Times New Roman" w:cs="Times New Roman"/>
          <w:iCs/>
          <w:sz w:val="24"/>
          <w:szCs w:val="24"/>
        </w:rPr>
      </w:pPr>
      <w:r w:rsidRPr="000A42E7">
        <w:rPr>
          <w:rFonts w:ascii="Times New Roman" w:hAnsi="Times New Roman" w:cs="Times New Roman"/>
          <w:iCs/>
          <w:sz w:val="24"/>
          <w:szCs w:val="24"/>
        </w:rPr>
        <w:t>о</w:t>
      </w:r>
      <w:r>
        <w:rPr>
          <w:rFonts w:ascii="Times New Roman" w:hAnsi="Times New Roman" w:cs="Times New Roman"/>
          <w:iCs/>
          <w:sz w:val="24"/>
          <w:szCs w:val="24"/>
        </w:rPr>
        <w:t xml:space="preserve">т </w:t>
      </w:r>
      <w:proofErr w:type="gramStart"/>
      <w:r>
        <w:rPr>
          <w:rFonts w:ascii="Times New Roman" w:hAnsi="Times New Roman" w:cs="Times New Roman"/>
          <w:iCs/>
          <w:sz w:val="24"/>
          <w:szCs w:val="24"/>
        </w:rPr>
        <w:t xml:space="preserve">«  </w:t>
      </w:r>
      <w:proofErr w:type="gramEnd"/>
      <w:r>
        <w:rPr>
          <w:rFonts w:ascii="Times New Roman" w:hAnsi="Times New Roman" w:cs="Times New Roman"/>
          <w:iCs/>
          <w:sz w:val="24"/>
          <w:szCs w:val="24"/>
        </w:rPr>
        <w:t xml:space="preserve"> »                     2026</w:t>
      </w:r>
      <w:r w:rsidRPr="000A42E7">
        <w:rPr>
          <w:rFonts w:ascii="Times New Roman" w:hAnsi="Times New Roman" w:cs="Times New Roman"/>
          <w:iCs/>
          <w:sz w:val="24"/>
          <w:szCs w:val="24"/>
        </w:rPr>
        <w:t xml:space="preserve"> года</w:t>
      </w:r>
    </w:p>
    <w:p w14:paraId="30AD0B2E" w14:textId="77777777" w:rsidR="000A5BD3" w:rsidRPr="00C77796" w:rsidRDefault="000A5BD3" w:rsidP="000A5BD3">
      <w:pPr>
        <w:keepNext/>
        <w:keepLines/>
        <w:tabs>
          <w:tab w:val="left" w:pos="3119"/>
        </w:tabs>
        <w:jc w:val="right"/>
        <w:rPr>
          <w:rFonts w:ascii="Times New Roman" w:hAnsi="Times New Roman" w:cs="Times New Roman"/>
          <w:b/>
          <w:sz w:val="24"/>
          <w:szCs w:val="24"/>
        </w:rPr>
      </w:pPr>
      <w:r w:rsidRPr="000A42E7">
        <w:rPr>
          <w:rFonts w:ascii="Times New Roman" w:hAnsi="Times New Roman" w:cs="Times New Roman"/>
          <w:iCs/>
          <w:sz w:val="24"/>
          <w:szCs w:val="24"/>
        </w:rPr>
        <w:t xml:space="preserve"> №</w:t>
      </w:r>
    </w:p>
    <w:p w14:paraId="70520B83" w14:textId="77777777" w:rsidR="004E4F89" w:rsidRPr="00C77796" w:rsidRDefault="004E4F89" w:rsidP="00D907A0">
      <w:pPr>
        <w:shd w:val="clear" w:color="auto" w:fill="FFFFFF"/>
        <w:tabs>
          <w:tab w:val="left" w:pos="9720"/>
        </w:tabs>
        <w:ind w:right="-1"/>
        <w:jc w:val="center"/>
        <w:rPr>
          <w:rFonts w:ascii="Times New Roman" w:hAnsi="Times New Roman"/>
          <w:b/>
          <w:sz w:val="24"/>
          <w:szCs w:val="24"/>
        </w:rPr>
      </w:pPr>
      <w:r w:rsidRPr="00C77796">
        <w:rPr>
          <w:rFonts w:ascii="Times New Roman" w:hAnsi="Times New Roman"/>
          <w:b/>
          <w:bCs/>
          <w:spacing w:val="-1"/>
          <w:sz w:val="24"/>
          <w:szCs w:val="24"/>
        </w:rPr>
        <w:t>Расчет цены контракта</w:t>
      </w:r>
    </w:p>
    <w:p w14:paraId="1690915C" w14:textId="77777777" w:rsidR="004E4F89" w:rsidRPr="00A4404C" w:rsidRDefault="004E4F89" w:rsidP="004E4F89">
      <w:pPr>
        <w:widowControl/>
        <w:suppressAutoHyphens/>
        <w:autoSpaceDE/>
        <w:autoSpaceDN/>
        <w:adjustRightInd/>
        <w:jc w:val="center"/>
        <w:rPr>
          <w:rFonts w:ascii="Times New Roman" w:hAnsi="Times New Roman" w:cs="Times New Roman"/>
          <w:b/>
          <w:sz w:val="24"/>
          <w:szCs w:val="24"/>
        </w:rPr>
      </w:pPr>
      <w:r w:rsidRPr="00C77796">
        <w:rPr>
          <w:rFonts w:ascii="Times New Roman" w:hAnsi="Times New Roman" w:cs="Times New Roman"/>
          <w:b/>
          <w:sz w:val="24"/>
          <w:szCs w:val="24"/>
          <w:lang w:eastAsia="ar-SA"/>
        </w:rPr>
        <w:t xml:space="preserve">на оказание </w:t>
      </w:r>
      <w:r w:rsidRPr="00C27840">
        <w:rPr>
          <w:rFonts w:ascii="Times New Roman" w:hAnsi="Times New Roman" w:cs="Times New Roman"/>
          <w:b/>
          <w:sz w:val="24"/>
          <w:szCs w:val="24"/>
          <w:lang w:eastAsia="ar-SA"/>
        </w:rPr>
        <w:t xml:space="preserve">услуг </w:t>
      </w:r>
      <w:r w:rsidRPr="00C27840">
        <w:rPr>
          <w:rFonts w:ascii="Times New Roman" w:hAnsi="Times New Roman" w:cs="Times New Roman"/>
          <w:b/>
          <w:bCs/>
          <w:sz w:val="24"/>
          <w:szCs w:val="24"/>
        </w:rPr>
        <w:t>по разработке паспортов отходов</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395"/>
        <w:gridCol w:w="708"/>
        <w:gridCol w:w="709"/>
        <w:gridCol w:w="1559"/>
        <w:gridCol w:w="1985"/>
      </w:tblGrid>
      <w:tr w:rsidR="004E4F89" w:rsidRPr="004E4F89" w14:paraId="7877F101" w14:textId="77777777" w:rsidTr="00D907A0">
        <w:trPr>
          <w:trHeight w:val="826"/>
        </w:trPr>
        <w:tc>
          <w:tcPr>
            <w:tcW w:w="567" w:type="dxa"/>
            <w:noWrap/>
            <w:vAlign w:val="center"/>
          </w:tcPr>
          <w:p w14:paraId="1E2DA3A5"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 п/п</w:t>
            </w:r>
          </w:p>
        </w:tc>
        <w:tc>
          <w:tcPr>
            <w:tcW w:w="4395" w:type="dxa"/>
            <w:vAlign w:val="center"/>
          </w:tcPr>
          <w:p w14:paraId="57EBBFEB"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 xml:space="preserve">Наименование </w:t>
            </w:r>
          </w:p>
        </w:tc>
        <w:tc>
          <w:tcPr>
            <w:tcW w:w="708" w:type="dxa"/>
            <w:vAlign w:val="center"/>
          </w:tcPr>
          <w:p w14:paraId="0A2E7616"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color w:val="000000"/>
                <w:sz w:val="24"/>
                <w:szCs w:val="24"/>
              </w:rPr>
              <w:t>Ед. изм.</w:t>
            </w:r>
          </w:p>
        </w:tc>
        <w:tc>
          <w:tcPr>
            <w:tcW w:w="709" w:type="dxa"/>
            <w:vAlign w:val="center"/>
          </w:tcPr>
          <w:p w14:paraId="3374EA0F"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Кол-во</w:t>
            </w:r>
          </w:p>
        </w:tc>
        <w:tc>
          <w:tcPr>
            <w:tcW w:w="1559" w:type="dxa"/>
            <w:vAlign w:val="center"/>
          </w:tcPr>
          <w:p w14:paraId="2744008A"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 xml:space="preserve">Цена ед., </w:t>
            </w:r>
            <w:r w:rsidRPr="004E4F89">
              <w:rPr>
                <w:rFonts w:ascii="Times New Roman" w:hAnsi="Times New Roman" w:cs="Times New Roman"/>
                <w:sz w:val="24"/>
                <w:szCs w:val="24"/>
              </w:rPr>
              <w:br/>
              <w:t>в т. ч. НДС, руб./ед. изм.</w:t>
            </w:r>
          </w:p>
        </w:tc>
        <w:tc>
          <w:tcPr>
            <w:tcW w:w="1985" w:type="dxa"/>
            <w:vAlign w:val="center"/>
          </w:tcPr>
          <w:p w14:paraId="76D585B9"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color w:val="000000"/>
                <w:sz w:val="24"/>
                <w:szCs w:val="24"/>
              </w:rPr>
              <w:t xml:space="preserve">Общая стоимость, </w:t>
            </w:r>
            <w:r w:rsidRPr="004E4F89">
              <w:rPr>
                <w:rFonts w:ascii="Times New Roman" w:hAnsi="Times New Roman" w:cs="Times New Roman"/>
                <w:color w:val="000000"/>
                <w:sz w:val="24"/>
                <w:szCs w:val="24"/>
              </w:rPr>
              <w:br/>
              <w:t>в т.ч. НДС, руб.</w:t>
            </w:r>
          </w:p>
        </w:tc>
      </w:tr>
      <w:tr w:rsidR="004E4F89" w:rsidRPr="004E4F89" w14:paraId="2F23B512" w14:textId="77777777" w:rsidTr="00D907A0">
        <w:trPr>
          <w:trHeight w:val="281"/>
        </w:trPr>
        <w:tc>
          <w:tcPr>
            <w:tcW w:w="567" w:type="dxa"/>
            <w:noWrap/>
            <w:vAlign w:val="center"/>
          </w:tcPr>
          <w:p w14:paraId="2C65BBA9"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1</w:t>
            </w:r>
          </w:p>
        </w:tc>
        <w:tc>
          <w:tcPr>
            <w:tcW w:w="4395" w:type="dxa"/>
            <w:vAlign w:val="center"/>
          </w:tcPr>
          <w:p w14:paraId="55DD0574"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2</w:t>
            </w:r>
          </w:p>
        </w:tc>
        <w:tc>
          <w:tcPr>
            <w:tcW w:w="708" w:type="dxa"/>
          </w:tcPr>
          <w:p w14:paraId="1B2722C9"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3</w:t>
            </w:r>
          </w:p>
        </w:tc>
        <w:tc>
          <w:tcPr>
            <w:tcW w:w="709" w:type="dxa"/>
            <w:vAlign w:val="center"/>
          </w:tcPr>
          <w:p w14:paraId="476E4539"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4</w:t>
            </w:r>
          </w:p>
        </w:tc>
        <w:tc>
          <w:tcPr>
            <w:tcW w:w="1559" w:type="dxa"/>
          </w:tcPr>
          <w:p w14:paraId="6C626B21"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5</w:t>
            </w:r>
          </w:p>
        </w:tc>
        <w:tc>
          <w:tcPr>
            <w:tcW w:w="1985" w:type="dxa"/>
            <w:vAlign w:val="center"/>
          </w:tcPr>
          <w:p w14:paraId="16B4BF83" w14:textId="77777777" w:rsidR="004E4F89" w:rsidRPr="004E4F89" w:rsidRDefault="004E4F89" w:rsidP="00D907A0">
            <w:pPr>
              <w:contextualSpacing/>
              <w:jc w:val="center"/>
              <w:rPr>
                <w:rFonts w:ascii="Times New Roman" w:hAnsi="Times New Roman" w:cs="Times New Roman"/>
                <w:sz w:val="24"/>
                <w:szCs w:val="24"/>
              </w:rPr>
            </w:pPr>
            <w:r w:rsidRPr="004E4F89">
              <w:rPr>
                <w:rFonts w:ascii="Times New Roman" w:hAnsi="Times New Roman" w:cs="Times New Roman"/>
                <w:sz w:val="24"/>
                <w:szCs w:val="24"/>
              </w:rPr>
              <w:t>6 = 4 х 5</w:t>
            </w:r>
          </w:p>
        </w:tc>
      </w:tr>
      <w:tr w:rsidR="004E4F89" w:rsidRPr="004E4F89" w14:paraId="44B880E0" w14:textId="77777777" w:rsidTr="00D907A0">
        <w:trPr>
          <w:trHeight w:val="605"/>
        </w:trPr>
        <w:tc>
          <w:tcPr>
            <w:tcW w:w="567" w:type="dxa"/>
            <w:noWrap/>
            <w:vAlign w:val="center"/>
          </w:tcPr>
          <w:p w14:paraId="07E63B06" w14:textId="77777777" w:rsidR="004E4F89" w:rsidRPr="004E4F89" w:rsidRDefault="004E4F89" w:rsidP="00D907A0">
            <w:pPr>
              <w:contextualSpacing/>
              <w:jc w:val="center"/>
              <w:rPr>
                <w:rFonts w:ascii="Times New Roman" w:hAnsi="Times New Roman" w:cs="Times New Roman"/>
                <w:color w:val="000000"/>
                <w:sz w:val="24"/>
                <w:szCs w:val="24"/>
              </w:rPr>
            </w:pPr>
            <w:r w:rsidRPr="004E4F89">
              <w:rPr>
                <w:rFonts w:ascii="Times New Roman" w:hAnsi="Times New Roman" w:cs="Times New Roman"/>
                <w:color w:val="000000"/>
                <w:sz w:val="24"/>
                <w:szCs w:val="24"/>
              </w:rPr>
              <w:t>1.</w:t>
            </w:r>
          </w:p>
        </w:tc>
        <w:tc>
          <w:tcPr>
            <w:tcW w:w="4395" w:type="dxa"/>
            <w:vAlign w:val="center"/>
          </w:tcPr>
          <w:p w14:paraId="26731399" w14:textId="695CA023" w:rsidR="004E4F89" w:rsidRPr="004E4F89" w:rsidRDefault="004E4F89" w:rsidP="00D907A0">
            <w:pPr>
              <w:shd w:val="clear" w:color="auto" w:fill="FFFFFF"/>
              <w:rPr>
                <w:rFonts w:ascii="Times New Roman" w:hAnsi="Times New Roman" w:cs="Times New Roman"/>
                <w:sz w:val="24"/>
                <w:szCs w:val="24"/>
              </w:rPr>
            </w:pPr>
          </w:p>
        </w:tc>
        <w:tc>
          <w:tcPr>
            <w:tcW w:w="708" w:type="dxa"/>
            <w:vAlign w:val="center"/>
          </w:tcPr>
          <w:p w14:paraId="27C393D3" w14:textId="001D7C40" w:rsidR="004E4F89" w:rsidRPr="004E4F89" w:rsidRDefault="004E4F89" w:rsidP="00D907A0">
            <w:pPr>
              <w:jc w:val="center"/>
              <w:rPr>
                <w:rFonts w:ascii="Times New Roman" w:hAnsi="Times New Roman" w:cs="Times New Roman"/>
                <w:sz w:val="24"/>
                <w:szCs w:val="24"/>
              </w:rPr>
            </w:pPr>
          </w:p>
        </w:tc>
        <w:tc>
          <w:tcPr>
            <w:tcW w:w="709" w:type="dxa"/>
            <w:noWrap/>
            <w:vAlign w:val="center"/>
          </w:tcPr>
          <w:p w14:paraId="150AC4D2" w14:textId="1490551A" w:rsidR="004E4F89" w:rsidRPr="004E4F89" w:rsidRDefault="004E4F89" w:rsidP="00D907A0">
            <w:pPr>
              <w:jc w:val="center"/>
              <w:rPr>
                <w:rFonts w:ascii="Times New Roman" w:hAnsi="Times New Roman" w:cs="Times New Roman"/>
                <w:sz w:val="24"/>
                <w:szCs w:val="24"/>
              </w:rPr>
            </w:pPr>
          </w:p>
        </w:tc>
        <w:tc>
          <w:tcPr>
            <w:tcW w:w="1559" w:type="dxa"/>
            <w:vAlign w:val="center"/>
          </w:tcPr>
          <w:p w14:paraId="592D647C" w14:textId="77777777" w:rsidR="004E4F89" w:rsidRPr="004E4F89" w:rsidRDefault="004E4F89" w:rsidP="00D907A0">
            <w:pPr>
              <w:contextualSpacing/>
              <w:jc w:val="center"/>
              <w:rPr>
                <w:rFonts w:ascii="Times New Roman" w:hAnsi="Times New Roman" w:cs="Times New Roman"/>
                <w:sz w:val="24"/>
                <w:szCs w:val="24"/>
              </w:rPr>
            </w:pPr>
          </w:p>
        </w:tc>
        <w:tc>
          <w:tcPr>
            <w:tcW w:w="1985" w:type="dxa"/>
            <w:noWrap/>
            <w:vAlign w:val="center"/>
          </w:tcPr>
          <w:p w14:paraId="3D74CBBA" w14:textId="77777777" w:rsidR="004E4F89" w:rsidRPr="004E4F89" w:rsidRDefault="004E4F89" w:rsidP="00D907A0">
            <w:pPr>
              <w:contextualSpacing/>
              <w:jc w:val="center"/>
              <w:rPr>
                <w:rFonts w:ascii="Times New Roman" w:hAnsi="Times New Roman" w:cs="Times New Roman"/>
                <w:sz w:val="24"/>
                <w:szCs w:val="24"/>
              </w:rPr>
            </w:pPr>
          </w:p>
        </w:tc>
      </w:tr>
      <w:tr w:rsidR="004E4F89" w:rsidRPr="004E4F89" w14:paraId="7B772BB7" w14:textId="77777777" w:rsidTr="00D907A0">
        <w:trPr>
          <w:trHeight w:val="605"/>
        </w:trPr>
        <w:tc>
          <w:tcPr>
            <w:tcW w:w="567" w:type="dxa"/>
            <w:noWrap/>
            <w:vAlign w:val="center"/>
          </w:tcPr>
          <w:p w14:paraId="7534F733" w14:textId="77777777" w:rsidR="004E4F89" w:rsidRPr="004E4F89" w:rsidRDefault="004E4F89" w:rsidP="00D907A0">
            <w:pPr>
              <w:contextualSpacing/>
              <w:jc w:val="center"/>
              <w:rPr>
                <w:rFonts w:ascii="Times New Roman" w:hAnsi="Times New Roman" w:cs="Times New Roman"/>
                <w:color w:val="000000"/>
                <w:sz w:val="24"/>
                <w:szCs w:val="24"/>
              </w:rPr>
            </w:pPr>
            <w:r w:rsidRPr="004E4F89">
              <w:rPr>
                <w:rFonts w:ascii="Times New Roman" w:hAnsi="Times New Roman" w:cs="Times New Roman"/>
                <w:color w:val="000000"/>
                <w:sz w:val="24"/>
                <w:szCs w:val="24"/>
              </w:rPr>
              <w:t>2.</w:t>
            </w:r>
          </w:p>
        </w:tc>
        <w:tc>
          <w:tcPr>
            <w:tcW w:w="4395" w:type="dxa"/>
            <w:vAlign w:val="center"/>
          </w:tcPr>
          <w:p w14:paraId="0BFC59F7" w14:textId="21785434" w:rsidR="004E4F89" w:rsidRPr="004E4F89" w:rsidRDefault="004E4F89" w:rsidP="00D907A0">
            <w:pPr>
              <w:shd w:val="clear" w:color="auto" w:fill="FFFFFF"/>
              <w:rPr>
                <w:rFonts w:ascii="Times New Roman" w:hAnsi="Times New Roman" w:cs="Times New Roman"/>
                <w:sz w:val="24"/>
                <w:szCs w:val="24"/>
              </w:rPr>
            </w:pPr>
          </w:p>
        </w:tc>
        <w:tc>
          <w:tcPr>
            <w:tcW w:w="708" w:type="dxa"/>
            <w:vAlign w:val="center"/>
          </w:tcPr>
          <w:p w14:paraId="6B1404B6" w14:textId="1D9755C9" w:rsidR="004E4F89" w:rsidRPr="004E4F89" w:rsidRDefault="004E4F89" w:rsidP="00D907A0">
            <w:pPr>
              <w:jc w:val="center"/>
              <w:rPr>
                <w:rFonts w:ascii="Times New Roman" w:hAnsi="Times New Roman" w:cs="Times New Roman"/>
                <w:sz w:val="24"/>
                <w:szCs w:val="24"/>
              </w:rPr>
            </w:pPr>
          </w:p>
        </w:tc>
        <w:tc>
          <w:tcPr>
            <w:tcW w:w="709" w:type="dxa"/>
            <w:noWrap/>
            <w:vAlign w:val="center"/>
          </w:tcPr>
          <w:p w14:paraId="7A05ABDB" w14:textId="06344067" w:rsidR="004E4F89" w:rsidRPr="004E4F89" w:rsidRDefault="004E4F89" w:rsidP="00D907A0">
            <w:pPr>
              <w:jc w:val="center"/>
              <w:rPr>
                <w:rFonts w:ascii="Times New Roman" w:hAnsi="Times New Roman" w:cs="Times New Roman"/>
                <w:sz w:val="24"/>
                <w:szCs w:val="24"/>
              </w:rPr>
            </w:pPr>
          </w:p>
        </w:tc>
        <w:tc>
          <w:tcPr>
            <w:tcW w:w="1559" w:type="dxa"/>
            <w:vAlign w:val="center"/>
          </w:tcPr>
          <w:p w14:paraId="469EE692" w14:textId="77777777" w:rsidR="004E4F89" w:rsidRPr="004E4F89" w:rsidRDefault="004E4F89" w:rsidP="00D907A0">
            <w:pPr>
              <w:contextualSpacing/>
              <w:jc w:val="center"/>
              <w:rPr>
                <w:rFonts w:ascii="Times New Roman" w:hAnsi="Times New Roman" w:cs="Times New Roman"/>
                <w:sz w:val="24"/>
                <w:szCs w:val="24"/>
              </w:rPr>
            </w:pPr>
          </w:p>
        </w:tc>
        <w:tc>
          <w:tcPr>
            <w:tcW w:w="1985" w:type="dxa"/>
            <w:noWrap/>
            <w:vAlign w:val="center"/>
          </w:tcPr>
          <w:p w14:paraId="59004C2C" w14:textId="77777777" w:rsidR="004E4F89" w:rsidRPr="004E4F89" w:rsidRDefault="004E4F89" w:rsidP="00D907A0">
            <w:pPr>
              <w:contextualSpacing/>
              <w:jc w:val="center"/>
              <w:rPr>
                <w:rFonts w:ascii="Times New Roman" w:hAnsi="Times New Roman" w:cs="Times New Roman"/>
                <w:sz w:val="24"/>
                <w:szCs w:val="24"/>
              </w:rPr>
            </w:pPr>
          </w:p>
        </w:tc>
      </w:tr>
      <w:tr w:rsidR="004E4F89" w:rsidRPr="004E4F89" w14:paraId="324D4AF1" w14:textId="77777777" w:rsidTr="00D907A0">
        <w:trPr>
          <w:trHeight w:val="605"/>
        </w:trPr>
        <w:tc>
          <w:tcPr>
            <w:tcW w:w="567" w:type="dxa"/>
            <w:noWrap/>
            <w:vAlign w:val="center"/>
          </w:tcPr>
          <w:p w14:paraId="25D515BA" w14:textId="77777777" w:rsidR="004E4F89" w:rsidRPr="004E4F89" w:rsidRDefault="004E4F89" w:rsidP="00D907A0">
            <w:pPr>
              <w:contextualSpacing/>
              <w:jc w:val="center"/>
              <w:rPr>
                <w:rFonts w:ascii="Times New Roman" w:hAnsi="Times New Roman" w:cs="Times New Roman"/>
                <w:color w:val="000000"/>
                <w:sz w:val="24"/>
                <w:szCs w:val="24"/>
              </w:rPr>
            </w:pPr>
            <w:r w:rsidRPr="004E4F89">
              <w:rPr>
                <w:rFonts w:ascii="Times New Roman" w:hAnsi="Times New Roman" w:cs="Times New Roman"/>
                <w:color w:val="000000"/>
                <w:sz w:val="24"/>
                <w:szCs w:val="24"/>
              </w:rPr>
              <w:t>3.</w:t>
            </w:r>
          </w:p>
        </w:tc>
        <w:tc>
          <w:tcPr>
            <w:tcW w:w="4395" w:type="dxa"/>
            <w:vAlign w:val="center"/>
          </w:tcPr>
          <w:p w14:paraId="7AAF38FD" w14:textId="2043218A" w:rsidR="004E4F89" w:rsidRPr="004E4F89" w:rsidRDefault="004E4F89" w:rsidP="00D907A0">
            <w:pPr>
              <w:shd w:val="clear" w:color="auto" w:fill="FFFFFF"/>
              <w:rPr>
                <w:rFonts w:ascii="Times New Roman" w:hAnsi="Times New Roman" w:cs="Times New Roman"/>
                <w:sz w:val="24"/>
                <w:szCs w:val="24"/>
              </w:rPr>
            </w:pPr>
          </w:p>
        </w:tc>
        <w:tc>
          <w:tcPr>
            <w:tcW w:w="708" w:type="dxa"/>
            <w:vAlign w:val="center"/>
          </w:tcPr>
          <w:p w14:paraId="2F2A397F" w14:textId="37943E00" w:rsidR="004E4F89" w:rsidRPr="004E4F89" w:rsidRDefault="004E4F89" w:rsidP="00D907A0">
            <w:pPr>
              <w:jc w:val="center"/>
              <w:rPr>
                <w:rFonts w:ascii="Times New Roman" w:hAnsi="Times New Roman" w:cs="Times New Roman"/>
                <w:sz w:val="24"/>
                <w:szCs w:val="24"/>
              </w:rPr>
            </w:pPr>
          </w:p>
        </w:tc>
        <w:tc>
          <w:tcPr>
            <w:tcW w:w="709" w:type="dxa"/>
            <w:noWrap/>
            <w:vAlign w:val="center"/>
          </w:tcPr>
          <w:p w14:paraId="01EC9315" w14:textId="51C2C1DE" w:rsidR="004E4F89" w:rsidRPr="004E4F89" w:rsidRDefault="004E4F89" w:rsidP="00D907A0">
            <w:pPr>
              <w:jc w:val="center"/>
              <w:rPr>
                <w:rFonts w:ascii="Times New Roman" w:hAnsi="Times New Roman" w:cs="Times New Roman"/>
                <w:sz w:val="24"/>
                <w:szCs w:val="24"/>
              </w:rPr>
            </w:pPr>
          </w:p>
        </w:tc>
        <w:tc>
          <w:tcPr>
            <w:tcW w:w="1559" w:type="dxa"/>
            <w:vAlign w:val="center"/>
          </w:tcPr>
          <w:p w14:paraId="6BD34D37" w14:textId="77777777" w:rsidR="004E4F89" w:rsidRPr="004E4F89" w:rsidRDefault="004E4F89" w:rsidP="00D907A0">
            <w:pPr>
              <w:contextualSpacing/>
              <w:jc w:val="center"/>
              <w:rPr>
                <w:rFonts w:ascii="Times New Roman" w:hAnsi="Times New Roman" w:cs="Times New Roman"/>
                <w:sz w:val="24"/>
                <w:szCs w:val="24"/>
              </w:rPr>
            </w:pPr>
          </w:p>
        </w:tc>
        <w:tc>
          <w:tcPr>
            <w:tcW w:w="1985" w:type="dxa"/>
            <w:noWrap/>
            <w:vAlign w:val="center"/>
          </w:tcPr>
          <w:p w14:paraId="244626DA" w14:textId="77777777" w:rsidR="004E4F89" w:rsidRPr="004E4F89" w:rsidRDefault="004E4F89" w:rsidP="00D907A0">
            <w:pPr>
              <w:contextualSpacing/>
              <w:jc w:val="center"/>
              <w:rPr>
                <w:rFonts w:ascii="Times New Roman" w:hAnsi="Times New Roman" w:cs="Times New Roman"/>
                <w:sz w:val="24"/>
                <w:szCs w:val="24"/>
              </w:rPr>
            </w:pPr>
          </w:p>
        </w:tc>
      </w:tr>
      <w:tr w:rsidR="004E4F89" w:rsidRPr="004E4F89" w14:paraId="21CAD073" w14:textId="77777777" w:rsidTr="00D907A0">
        <w:trPr>
          <w:trHeight w:val="605"/>
        </w:trPr>
        <w:tc>
          <w:tcPr>
            <w:tcW w:w="567" w:type="dxa"/>
            <w:noWrap/>
            <w:vAlign w:val="center"/>
          </w:tcPr>
          <w:p w14:paraId="5A40DFE8" w14:textId="77777777" w:rsidR="004E4F89" w:rsidRPr="004E4F89" w:rsidRDefault="004E4F89" w:rsidP="00D907A0">
            <w:pPr>
              <w:contextualSpacing/>
              <w:jc w:val="center"/>
              <w:rPr>
                <w:rFonts w:ascii="Times New Roman" w:hAnsi="Times New Roman" w:cs="Times New Roman"/>
                <w:color w:val="000000"/>
                <w:sz w:val="24"/>
                <w:szCs w:val="24"/>
              </w:rPr>
            </w:pPr>
            <w:r w:rsidRPr="004E4F89">
              <w:rPr>
                <w:rFonts w:ascii="Times New Roman" w:hAnsi="Times New Roman" w:cs="Times New Roman"/>
                <w:color w:val="000000"/>
                <w:sz w:val="24"/>
                <w:szCs w:val="24"/>
              </w:rPr>
              <w:t>4.</w:t>
            </w:r>
          </w:p>
        </w:tc>
        <w:tc>
          <w:tcPr>
            <w:tcW w:w="4395" w:type="dxa"/>
            <w:vAlign w:val="center"/>
          </w:tcPr>
          <w:p w14:paraId="05DAB7C1" w14:textId="4A6A6C05" w:rsidR="004E4F89" w:rsidRPr="004E4F89" w:rsidRDefault="004E4F89" w:rsidP="00D907A0">
            <w:pPr>
              <w:shd w:val="clear" w:color="auto" w:fill="FFFFFF"/>
              <w:rPr>
                <w:rFonts w:ascii="Times New Roman" w:hAnsi="Times New Roman" w:cs="Times New Roman"/>
                <w:sz w:val="24"/>
                <w:szCs w:val="24"/>
              </w:rPr>
            </w:pPr>
          </w:p>
        </w:tc>
        <w:tc>
          <w:tcPr>
            <w:tcW w:w="708" w:type="dxa"/>
            <w:vAlign w:val="center"/>
          </w:tcPr>
          <w:p w14:paraId="32C80CE1" w14:textId="2A9DD64B" w:rsidR="004E4F89" w:rsidRPr="004E4F89" w:rsidRDefault="004E4F89" w:rsidP="00D907A0">
            <w:pPr>
              <w:jc w:val="center"/>
              <w:rPr>
                <w:rFonts w:ascii="Times New Roman" w:hAnsi="Times New Roman" w:cs="Times New Roman"/>
                <w:sz w:val="24"/>
                <w:szCs w:val="24"/>
              </w:rPr>
            </w:pPr>
          </w:p>
        </w:tc>
        <w:tc>
          <w:tcPr>
            <w:tcW w:w="709" w:type="dxa"/>
            <w:noWrap/>
            <w:vAlign w:val="center"/>
          </w:tcPr>
          <w:p w14:paraId="3FA2DC32" w14:textId="4D1B47C9" w:rsidR="004E4F89" w:rsidRPr="004E4F89" w:rsidRDefault="004E4F89" w:rsidP="00D907A0">
            <w:pPr>
              <w:jc w:val="center"/>
              <w:rPr>
                <w:rFonts w:ascii="Times New Roman" w:hAnsi="Times New Roman" w:cs="Times New Roman"/>
                <w:sz w:val="24"/>
                <w:szCs w:val="24"/>
              </w:rPr>
            </w:pPr>
          </w:p>
        </w:tc>
        <w:tc>
          <w:tcPr>
            <w:tcW w:w="1559" w:type="dxa"/>
            <w:vAlign w:val="center"/>
          </w:tcPr>
          <w:p w14:paraId="65E63670" w14:textId="77777777" w:rsidR="004E4F89" w:rsidRPr="004E4F89" w:rsidRDefault="004E4F89" w:rsidP="00D907A0">
            <w:pPr>
              <w:contextualSpacing/>
              <w:jc w:val="center"/>
              <w:rPr>
                <w:rFonts w:ascii="Times New Roman" w:hAnsi="Times New Roman" w:cs="Times New Roman"/>
                <w:sz w:val="24"/>
                <w:szCs w:val="24"/>
              </w:rPr>
            </w:pPr>
          </w:p>
        </w:tc>
        <w:tc>
          <w:tcPr>
            <w:tcW w:w="1985" w:type="dxa"/>
            <w:noWrap/>
            <w:vAlign w:val="center"/>
          </w:tcPr>
          <w:p w14:paraId="4BC36371" w14:textId="77777777" w:rsidR="004E4F89" w:rsidRPr="004E4F89" w:rsidRDefault="004E4F89" w:rsidP="00D907A0">
            <w:pPr>
              <w:contextualSpacing/>
              <w:jc w:val="center"/>
              <w:rPr>
                <w:rFonts w:ascii="Times New Roman" w:hAnsi="Times New Roman" w:cs="Times New Roman"/>
                <w:sz w:val="24"/>
                <w:szCs w:val="24"/>
              </w:rPr>
            </w:pPr>
          </w:p>
        </w:tc>
      </w:tr>
      <w:tr w:rsidR="004E4F89" w:rsidRPr="004E4F89" w14:paraId="16DA5804" w14:textId="77777777" w:rsidTr="00D907A0">
        <w:trPr>
          <w:trHeight w:val="290"/>
        </w:trPr>
        <w:tc>
          <w:tcPr>
            <w:tcW w:w="7938" w:type="dxa"/>
            <w:gridSpan w:val="5"/>
            <w:noWrap/>
            <w:vAlign w:val="center"/>
          </w:tcPr>
          <w:p w14:paraId="7CABA2EA" w14:textId="77777777" w:rsidR="004E4F89" w:rsidRPr="004E4F89" w:rsidRDefault="004E4F89" w:rsidP="00D907A0">
            <w:pPr>
              <w:contextualSpacing/>
              <w:jc w:val="right"/>
              <w:rPr>
                <w:rFonts w:ascii="Times New Roman" w:hAnsi="Times New Roman" w:cs="Times New Roman"/>
                <w:sz w:val="24"/>
                <w:szCs w:val="24"/>
              </w:rPr>
            </w:pPr>
            <w:r w:rsidRPr="004E4F89">
              <w:rPr>
                <w:rFonts w:ascii="Times New Roman" w:hAnsi="Times New Roman" w:cs="Times New Roman"/>
                <w:b/>
                <w:sz w:val="24"/>
                <w:szCs w:val="24"/>
              </w:rPr>
              <w:t>ИТОГО:</w:t>
            </w:r>
          </w:p>
        </w:tc>
        <w:tc>
          <w:tcPr>
            <w:tcW w:w="1985" w:type="dxa"/>
            <w:vAlign w:val="center"/>
          </w:tcPr>
          <w:p w14:paraId="5F95F4B9" w14:textId="77777777" w:rsidR="004E4F89" w:rsidRPr="004E4F89" w:rsidRDefault="004E4F89" w:rsidP="00D907A0">
            <w:pPr>
              <w:contextualSpacing/>
              <w:jc w:val="center"/>
              <w:rPr>
                <w:rFonts w:ascii="Times New Roman" w:hAnsi="Times New Roman" w:cs="Times New Roman"/>
                <w:b/>
                <w:sz w:val="24"/>
                <w:szCs w:val="24"/>
              </w:rPr>
            </w:pPr>
          </w:p>
        </w:tc>
      </w:tr>
      <w:tr w:rsidR="004E4F89" w:rsidRPr="004E4F89" w14:paraId="5D7F880D" w14:textId="77777777" w:rsidTr="00D907A0">
        <w:trPr>
          <w:trHeight w:val="125"/>
        </w:trPr>
        <w:tc>
          <w:tcPr>
            <w:tcW w:w="7938" w:type="dxa"/>
            <w:gridSpan w:val="5"/>
            <w:noWrap/>
            <w:vAlign w:val="center"/>
          </w:tcPr>
          <w:p w14:paraId="516F6021" w14:textId="77777777" w:rsidR="004E4F89" w:rsidRPr="004E4F89" w:rsidRDefault="004E4F89" w:rsidP="00D907A0">
            <w:pPr>
              <w:contextualSpacing/>
              <w:jc w:val="right"/>
              <w:rPr>
                <w:rFonts w:ascii="Times New Roman" w:hAnsi="Times New Roman" w:cs="Times New Roman"/>
                <w:sz w:val="24"/>
                <w:szCs w:val="24"/>
              </w:rPr>
            </w:pPr>
            <w:r w:rsidRPr="004E4F89">
              <w:rPr>
                <w:rFonts w:ascii="Times New Roman" w:hAnsi="Times New Roman" w:cs="Times New Roman"/>
                <w:b/>
                <w:bCs/>
                <w:color w:val="000000"/>
                <w:sz w:val="24"/>
                <w:szCs w:val="24"/>
              </w:rPr>
              <w:t xml:space="preserve">в т. ч. НДС </w:t>
            </w:r>
          </w:p>
        </w:tc>
        <w:tc>
          <w:tcPr>
            <w:tcW w:w="1985" w:type="dxa"/>
            <w:vAlign w:val="center"/>
          </w:tcPr>
          <w:p w14:paraId="38C7A130" w14:textId="77777777" w:rsidR="004E4F89" w:rsidRPr="004E4F89" w:rsidRDefault="004E4F89" w:rsidP="00D907A0">
            <w:pPr>
              <w:contextualSpacing/>
              <w:jc w:val="center"/>
              <w:rPr>
                <w:rFonts w:ascii="Times New Roman" w:hAnsi="Times New Roman" w:cs="Times New Roman"/>
                <w:b/>
                <w:sz w:val="24"/>
                <w:szCs w:val="24"/>
              </w:rPr>
            </w:pPr>
          </w:p>
        </w:tc>
      </w:tr>
    </w:tbl>
    <w:p w14:paraId="0A90CDC0" w14:textId="77777777" w:rsidR="000A5BD3" w:rsidRPr="004E4F89" w:rsidRDefault="000A5BD3" w:rsidP="000A5BD3">
      <w:pPr>
        <w:widowControl/>
        <w:suppressAutoHyphens/>
        <w:autoSpaceDE/>
        <w:autoSpaceDN/>
        <w:adjustRightInd/>
        <w:rPr>
          <w:rFonts w:ascii="Times New Roman" w:hAnsi="Times New Roman" w:cs="Times New Roman"/>
          <w:b/>
          <w:sz w:val="24"/>
          <w:szCs w:val="24"/>
          <w:lang w:eastAsia="ar-SA"/>
        </w:rPr>
      </w:pPr>
    </w:p>
    <w:p w14:paraId="7031F572" w14:textId="77777777" w:rsidR="000A5BD3" w:rsidRPr="004E4F89" w:rsidRDefault="000A5BD3" w:rsidP="000A5BD3">
      <w:pPr>
        <w:tabs>
          <w:tab w:val="left" w:pos="4875"/>
        </w:tabs>
        <w:rPr>
          <w:rFonts w:ascii="Times New Roman" w:hAnsi="Times New Roman" w:cs="Times New Roman"/>
          <w:sz w:val="24"/>
          <w:szCs w:val="24"/>
        </w:rPr>
      </w:pPr>
    </w:p>
    <w:tbl>
      <w:tblPr>
        <w:tblW w:w="9248" w:type="dxa"/>
        <w:tblInd w:w="851" w:type="dxa"/>
        <w:tblLook w:val="01E0" w:firstRow="1" w:lastRow="1" w:firstColumn="1" w:lastColumn="1" w:noHBand="0" w:noVBand="0"/>
      </w:tblPr>
      <w:tblGrid>
        <w:gridCol w:w="4678"/>
        <w:gridCol w:w="4570"/>
      </w:tblGrid>
      <w:tr w:rsidR="000A5BD3" w:rsidRPr="004E4F89" w14:paraId="736159F4" w14:textId="77777777" w:rsidTr="00D907A0">
        <w:tc>
          <w:tcPr>
            <w:tcW w:w="4678" w:type="dxa"/>
          </w:tcPr>
          <w:p w14:paraId="47A2072E" w14:textId="77777777" w:rsidR="000A5BD3" w:rsidRPr="004E4F89" w:rsidRDefault="000A5BD3" w:rsidP="00D907A0">
            <w:pPr>
              <w:jc w:val="both"/>
              <w:rPr>
                <w:rFonts w:ascii="Times New Roman" w:hAnsi="Times New Roman" w:cs="Times New Roman"/>
                <w:b/>
                <w:sz w:val="24"/>
                <w:szCs w:val="24"/>
              </w:rPr>
            </w:pPr>
            <w:r w:rsidRPr="004E4F89">
              <w:rPr>
                <w:rFonts w:ascii="Times New Roman" w:hAnsi="Times New Roman" w:cs="Times New Roman"/>
                <w:b/>
                <w:sz w:val="24"/>
                <w:szCs w:val="24"/>
              </w:rPr>
              <w:t>СОГЛАСОВАНО</w:t>
            </w:r>
          </w:p>
          <w:p w14:paraId="2DFA57CA" w14:textId="77777777" w:rsidR="000A5BD3" w:rsidRPr="004E4F89" w:rsidRDefault="000A5BD3" w:rsidP="00D907A0">
            <w:pPr>
              <w:jc w:val="both"/>
              <w:rPr>
                <w:rFonts w:ascii="Times New Roman" w:hAnsi="Times New Roman" w:cs="Times New Roman"/>
                <w:b/>
                <w:sz w:val="24"/>
                <w:szCs w:val="24"/>
              </w:rPr>
            </w:pPr>
          </w:p>
        </w:tc>
        <w:tc>
          <w:tcPr>
            <w:tcW w:w="4570" w:type="dxa"/>
          </w:tcPr>
          <w:p w14:paraId="78069F52" w14:textId="77777777" w:rsidR="000A5BD3" w:rsidRPr="004E4F89" w:rsidRDefault="000A5BD3" w:rsidP="00D907A0">
            <w:pPr>
              <w:jc w:val="both"/>
              <w:rPr>
                <w:rFonts w:ascii="Times New Roman" w:hAnsi="Times New Roman" w:cs="Times New Roman"/>
                <w:b/>
                <w:sz w:val="24"/>
                <w:szCs w:val="24"/>
              </w:rPr>
            </w:pPr>
            <w:r w:rsidRPr="004E4F89">
              <w:rPr>
                <w:rFonts w:ascii="Times New Roman" w:hAnsi="Times New Roman" w:cs="Times New Roman"/>
                <w:b/>
                <w:sz w:val="24"/>
                <w:szCs w:val="24"/>
              </w:rPr>
              <w:t>УТВЕРЖДАЮ</w:t>
            </w:r>
          </w:p>
          <w:p w14:paraId="311AFCCF" w14:textId="77777777" w:rsidR="000A5BD3" w:rsidRPr="004E4F89" w:rsidRDefault="000A5BD3" w:rsidP="00D907A0">
            <w:pPr>
              <w:jc w:val="both"/>
              <w:rPr>
                <w:rFonts w:ascii="Times New Roman" w:hAnsi="Times New Roman" w:cs="Times New Roman"/>
                <w:b/>
                <w:sz w:val="24"/>
                <w:szCs w:val="24"/>
              </w:rPr>
            </w:pPr>
          </w:p>
        </w:tc>
      </w:tr>
      <w:tr w:rsidR="000A5BD3" w:rsidRPr="00E274C3" w14:paraId="1510F4C0" w14:textId="77777777" w:rsidTr="00D907A0">
        <w:trPr>
          <w:trHeight w:val="1919"/>
        </w:trPr>
        <w:tc>
          <w:tcPr>
            <w:tcW w:w="4678" w:type="dxa"/>
          </w:tcPr>
          <w:p w14:paraId="78C4CDCA" w14:textId="77777777" w:rsidR="000A5BD3" w:rsidRPr="00E274C3" w:rsidRDefault="000A5BD3" w:rsidP="00D907A0">
            <w:pPr>
              <w:jc w:val="both"/>
              <w:rPr>
                <w:rFonts w:ascii="Times New Roman" w:hAnsi="Times New Roman" w:cs="Times New Roman"/>
                <w:b/>
                <w:sz w:val="24"/>
                <w:szCs w:val="24"/>
              </w:rPr>
            </w:pPr>
            <w:r w:rsidRPr="00E274C3">
              <w:rPr>
                <w:rFonts w:ascii="Times New Roman" w:hAnsi="Times New Roman" w:cs="Times New Roman"/>
                <w:b/>
                <w:sz w:val="24"/>
                <w:szCs w:val="24"/>
              </w:rPr>
              <w:t>Исполнитель</w:t>
            </w:r>
          </w:p>
          <w:p w14:paraId="3117AACE" w14:textId="77777777" w:rsidR="000A5BD3" w:rsidRPr="00E274C3" w:rsidRDefault="000A5BD3" w:rsidP="00D907A0">
            <w:pPr>
              <w:widowControl/>
              <w:autoSpaceDE/>
              <w:autoSpaceDN/>
              <w:adjustRightInd/>
              <w:rPr>
                <w:rFonts w:ascii="Times New Roman" w:hAnsi="Times New Roman" w:cs="Times New Roman"/>
                <w:b/>
                <w:sz w:val="24"/>
                <w:szCs w:val="24"/>
              </w:rPr>
            </w:pPr>
          </w:p>
          <w:p w14:paraId="74007461" w14:textId="77777777" w:rsidR="000A5BD3" w:rsidRPr="00E274C3" w:rsidRDefault="000A5BD3" w:rsidP="00D907A0">
            <w:pPr>
              <w:widowControl/>
              <w:autoSpaceDE/>
              <w:autoSpaceDN/>
              <w:adjustRightInd/>
              <w:rPr>
                <w:rFonts w:ascii="Times New Roman" w:hAnsi="Times New Roman" w:cs="Times New Roman"/>
                <w:b/>
                <w:sz w:val="24"/>
                <w:szCs w:val="24"/>
              </w:rPr>
            </w:pPr>
          </w:p>
          <w:p w14:paraId="507D9B62" w14:textId="77777777" w:rsidR="000A5BD3" w:rsidRPr="00E274C3" w:rsidRDefault="000A5BD3" w:rsidP="00D907A0">
            <w:pPr>
              <w:jc w:val="both"/>
              <w:rPr>
                <w:rFonts w:ascii="Times New Roman" w:hAnsi="Times New Roman" w:cs="Times New Roman"/>
                <w:b/>
                <w:sz w:val="24"/>
                <w:szCs w:val="24"/>
              </w:rPr>
            </w:pPr>
          </w:p>
          <w:p w14:paraId="7DBED909" w14:textId="77777777" w:rsidR="000A5BD3" w:rsidRPr="00E274C3" w:rsidRDefault="000A5BD3" w:rsidP="00D907A0">
            <w:pPr>
              <w:jc w:val="both"/>
              <w:rPr>
                <w:rFonts w:ascii="Times New Roman" w:hAnsi="Times New Roman" w:cs="Times New Roman"/>
                <w:b/>
                <w:sz w:val="24"/>
                <w:szCs w:val="24"/>
              </w:rPr>
            </w:pPr>
          </w:p>
          <w:p w14:paraId="1D9937B1" w14:textId="77777777" w:rsidR="000A5BD3" w:rsidRPr="00E274C3" w:rsidRDefault="000A5BD3" w:rsidP="00D907A0">
            <w:pPr>
              <w:jc w:val="both"/>
              <w:rPr>
                <w:rFonts w:ascii="Times New Roman" w:hAnsi="Times New Roman" w:cs="Times New Roman"/>
                <w:b/>
                <w:sz w:val="24"/>
                <w:szCs w:val="24"/>
              </w:rPr>
            </w:pPr>
            <w:r w:rsidRPr="00E274C3">
              <w:rPr>
                <w:rFonts w:ascii="Times New Roman" w:hAnsi="Times New Roman" w:cs="Times New Roman"/>
                <w:b/>
                <w:sz w:val="24"/>
                <w:szCs w:val="24"/>
              </w:rPr>
              <w:t>_______________ / ______________/</w:t>
            </w:r>
          </w:p>
          <w:p w14:paraId="19FA39E0" w14:textId="77777777" w:rsidR="000A5BD3" w:rsidRPr="00E274C3" w:rsidRDefault="000A5BD3" w:rsidP="00D907A0">
            <w:pPr>
              <w:jc w:val="both"/>
              <w:rPr>
                <w:rFonts w:ascii="Times New Roman" w:hAnsi="Times New Roman" w:cs="Times New Roman"/>
                <w:b/>
                <w:sz w:val="24"/>
                <w:szCs w:val="24"/>
              </w:rPr>
            </w:pPr>
          </w:p>
        </w:tc>
        <w:tc>
          <w:tcPr>
            <w:tcW w:w="4570" w:type="dxa"/>
          </w:tcPr>
          <w:p w14:paraId="2F8AFF2C" w14:textId="77777777" w:rsidR="000A5BD3" w:rsidRPr="00E274C3" w:rsidRDefault="000A5BD3" w:rsidP="00D907A0">
            <w:pPr>
              <w:tabs>
                <w:tab w:val="left" w:pos="426"/>
              </w:tabs>
              <w:ind w:right="-108"/>
              <w:rPr>
                <w:rFonts w:ascii="Times New Roman" w:hAnsi="Times New Roman" w:cs="Times New Roman"/>
                <w:b/>
                <w:sz w:val="24"/>
                <w:szCs w:val="24"/>
              </w:rPr>
            </w:pPr>
            <w:r w:rsidRPr="00E274C3">
              <w:rPr>
                <w:rFonts w:ascii="Times New Roman" w:hAnsi="Times New Roman" w:cs="Times New Roman"/>
                <w:b/>
                <w:sz w:val="24"/>
                <w:szCs w:val="24"/>
              </w:rPr>
              <w:t>Заказчик</w:t>
            </w:r>
          </w:p>
          <w:p w14:paraId="026C08B0" w14:textId="77777777" w:rsidR="000A5BD3" w:rsidRPr="00E274C3" w:rsidRDefault="000A5BD3" w:rsidP="00D907A0">
            <w:pPr>
              <w:rPr>
                <w:rFonts w:ascii="Times New Roman" w:hAnsi="Times New Roman" w:cs="Times New Roman"/>
                <w:b/>
                <w:sz w:val="24"/>
                <w:szCs w:val="24"/>
              </w:rPr>
            </w:pPr>
            <w:r w:rsidRPr="00E274C3">
              <w:rPr>
                <w:rFonts w:ascii="Times New Roman" w:hAnsi="Times New Roman" w:cs="Times New Roman"/>
                <w:b/>
                <w:sz w:val="24"/>
                <w:szCs w:val="24"/>
              </w:rPr>
              <w:t>СПб ГБОУ ДПО «Корпоративный университет Санкт-Петербурга»</w:t>
            </w:r>
          </w:p>
          <w:p w14:paraId="05960947" w14:textId="77777777" w:rsidR="000A5BD3" w:rsidRPr="00E274C3" w:rsidRDefault="000A5BD3" w:rsidP="00D907A0">
            <w:pPr>
              <w:rPr>
                <w:rFonts w:ascii="Times New Roman" w:hAnsi="Times New Roman" w:cs="Times New Roman"/>
                <w:b/>
                <w:sz w:val="24"/>
                <w:szCs w:val="24"/>
              </w:rPr>
            </w:pPr>
          </w:p>
          <w:p w14:paraId="67EEAB41" w14:textId="77777777" w:rsidR="000A5BD3" w:rsidRPr="00E274C3" w:rsidRDefault="000A5BD3" w:rsidP="00D907A0">
            <w:pPr>
              <w:rPr>
                <w:rFonts w:ascii="Times New Roman" w:hAnsi="Times New Roman" w:cs="Times New Roman"/>
                <w:b/>
                <w:sz w:val="24"/>
                <w:szCs w:val="24"/>
              </w:rPr>
            </w:pPr>
          </w:p>
          <w:p w14:paraId="4A2CD1DE" w14:textId="77777777" w:rsidR="000A5BD3" w:rsidRPr="00E274C3" w:rsidRDefault="000A5BD3" w:rsidP="00D907A0">
            <w:pPr>
              <w:rPr>
                <w:rFonts w:ascii="Times New Roman" w:hAnsi="Times New Roman" w:cs="Times New Roman"/>
                <w:b/>
                <w:sz w:val="24"/>
                <w:szCs w:val="24"/>
              </w:rPr>
            </w:pPr>
            <w:r w:rsidRPr="00E274C3">
              <w:rPr>
                <w:rFonts w:ascii="Times New Roman" w:hAnsi="Times New Roman" w:cs="Times New Roman"/>
                <w:b/>
                <w:sz w:val="24"/>
                <w:szCs w:val="24"/>
              </w:rPr>
              <w:t xml:space="preserve">_____________________ </w:t>
            </w:r>
            <w:r w:rsidRPr="00E274C3">
              <w:rPr>
                <w:rFonts w:ascii="Times New Roman" w:hAnsi="Times New Roman" w:cs="Times New Roman"/>
                <w:b/>
                <w:sz w:val="24"/>
                <w:szCs w:val="24"/>
                <w:lang w:val="en-US"/>
              </w:rPr>
              <w:t xml:space="preserve">/ </w:t>
            </w:r>
            <w:r w:rsidRPr="00E274C3">
              <w:rPr>
                <w:rFonts w:ascii="Times New Roman" w:hAnsi="Times New Roman" w:cs="Times New Roman"/>
                <w:b/>
                <w:sz w:val="24"/>
                <w:szCs w:val="24"/>
              </w:rPr>
              <w:t>Э.М. Ребко</w:t>
            </w:r>
            <w:r w:rsidRPr="00E274C3">
              <w:rPr>
                <w:rFonts w:ascii="Times New Roman" w:hAnsi="Times New Roman" w:cs="Times New Roman"/>
                <w:b/>
                <w:sz w:val="24"/>
                <w:szCs w:val="24"/>
                <w:lang w:val="en-US"/>
              </w:rPr>
              <w:t xml:space="preserve"> /</w:t>
            </w:r>
          </w:p>
          <w:p w14:paraId="347C0678" w14:textId="77777777" w:rsidR="000A5BD3" w:rsidRPr="00E274C3" w:rsidRDefault="000A5BD3" w:rsidP="00D907A0">
            <w:pPr>
              <w:widowControl/>
              <w:tabs>
                <w:tab w:val="left" w:pos="0"/>
                <w:tab w:val="right" w:pos="9498"/>
              </w:tabs>
              <w:ind w:right="22"/>
              <w:rPr>
                <w:rFonts w:ascii="Times New Roman" w:hAnsi="Times New Roman" w:cs="Times New Roman"/>
                <w:b/>
                <w:sz w:val="24"/>
                <w:szCs w:val="24"/>
              </w:rPr>
            </w:pPr>
          </w:p>
        </w:tc>
      </w:tr>
    </w:tbl>
    <w:p w14:paraId="588D220F" w14:textId="39607D08" w:rsidR="000A5BD3" w:rsidRDefault="000A5BD3" w:rsidP="000A5BD3">
      <w:pPr>
        <w:tabs>
          <w:tab w:val="left" w:pos="720"/>
        </w:tabs>
        <w:rPr>
          <w:rFonts w:ascii="Times New Roman" w:hAnsi="Times New Roman" w:cs="Times New Roman"/>
          <w:sz w:val="22"/>
          <w:szCs w:val="22"/>
        </w:rPr>
      </w:pPr>
    </w:p>
    <w:p w14:paraId="45A95EBE" w14:textId="0DA479C4" w:rsidR="000A5BD3" w:rsidRDefault="000A5BD3" w:rsidP="000A5BD3">
      <w:pPr>
        <w:tabs>
          <w:tab w:val="left" w:pos="720"/>
        </w:tabs>
        <w:rPr>
          <w:rFonts w:ascii="Times New Roman" w:hAnsi="Times New Roman" w:cs="Times New Roman"/>
          <w:sz w:val="22"/>
          <w:szCs w:val="22"/>
        </w:rPr>
      </w:pPr>
    </w:p>
    <w:p w14:paraId="79E00667" w14:textId="22629215" w:rsidR="000A5BD3" w:rsidRDefault="000A5BD3" w:rsidP="000A5BD3">
      <w:pPr>
        <w:tabs>
          <w:tab w:val="left" w:pos="720"/>
        </w:tabs>
        <w:rPr>
          <w:rFonts w:ascii="Times New Roman" w:hAnsi="Times New Roman" w:cs="Times New Roman"/>
          <w:sz w:val="22"/>
          <w:szCs w:val="22"/>
        </w:rPr>
      </w:pPr>
    </w:p>
    <w:p w14:paraId="3A8B026D" w14:textId="01E8DE6D" w:rsidR="000A5BD3" w:rsidRDefault="000A5BD3" w:rsidP="000A5BD3">
      <w:pPr>
        <w:tabs>
          <w:tab w:val="left" w:pos="720"/>
        </w:tabs>
        <w:rPr>
          <w:rFonts w:ascii="Times New Roman" w:hAnsi="Times New Roman" w:cs="Times New Roman"/>
          <w:sz w:val="22"/>
          <w:szCs w:val="22"/>
        </w:rPr>
      </w:pPr>
    </w:p>
    <w:p w14:paraId="5DA9B25E" w14:textId="522CB7E3" w:rsidR="000A5BD3" w:rsidRDefault="000A5BD3" w:rsidP="000A5BD3">
      <w:pPr>
        <w:tabs>
          <w:tab w:val="left" w:pos="720"/>
        </w:tabs>
        <w:rPr>
          <w:rFonts w:ascii="Times New Roman" w:hAnsi="Times New Roman" w:cs="Times New Roman"/>
          <w:sz w:val="22"/>
          <w:szCs w:val="22"/>
        </w:rPr>
      </w:pPr>
    </w:p>
    <w:sectPr w:rsidR="000A5BD3" w:rsidSect="00BF55C8">
      <w:headerReference w:type="even" r:id="rId10"/>
      <w:headerReference w:type="default" r:id="rId11"/>
      <w:footerReference w:type="even" r:id="rId12"/>
      <w:footerReference w:type="default" r:id="rId13"/>
      <w:pgSz w:w="11906" w:h="16838"/>
      <w:pgMar w:top="962" w:right="566" w:bottom="1134" w:left="1134" w:header="709" w:footer="38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E5D40" w14:textId="77777777" w:rsidR="00D176AF" w:rsidRDefault="00D176AF">
      <w:r>
        <w:separator/>
      </w:r>
    </w:p>
  </w:endnote>
  <w:endnote w:type="continuationSeparator" w:id="0">
    <w:p w14:paraId="260E0852" w14:textId="77777777" w:rsidR="00D176AF" w:rsidRDefault="00D1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charset w:val="00"/>
    <w:family w:val="swiss"/>
    <w:pitch w:val="variable"/>
    <w:sig w:usb0="000000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F0806" w14:textId="77777777" w:rsidR="00D176AF" w:rsidRDefault="00D176AF" w:rsidP="00D176AF">
    <w:pPr>
      <w:pStyle w:val="ad"/>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3EA3BD60" w14:textId="77777777" w:rsidR="00D176AF" w:rsidRDefault="00D176AF" w:rsidP="00D176AF">
    <w:pPr>
      <w:pStyle w:val="ad"/>
      <w:ind w:right="360"/>
    </w:pPr>
  </w:p>
  <w:p w14:paraId="2AA4EBA3" w14:textId="77777777" w:rsidR="00D176AF" w:rsidRDefault="00D176A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8B1EC" w14:textId="49DF13F8" w:rsidR="00D176AF" w:rsidRPr="005D49D8" w:rsidRDefault="00D176AF" w:rsidP="00D176AF">
    <w:pPr>
      <w:pStyle w:val="ad"/>
      <w:framePr w:wrap="around" w:vAnchor="text" w:hAnchor="margin" w:xAlign="right" w:y="1"/>
      <w:rPr>
        <w:rStyle w:val="aa"/>
      </w:rPr>
    </w:pPr>
    <w:r w:rsidRPr="005D49D8">
      <w:rPr>
        <w:rStyle w:val="aa"/>
      </w:rPr>
      <w:fldChar w:fldCharType="begin"/>
    </w:r>
    <w:r w:rsidRPr="005D49D8">
      <w:rPr>
        <w:rStyle w:val="aa"/>
      </w:rPr>
      <w:instrText xml:space="preserve">PAGE  </w:instrText>
    </w:r>
    <w:r w:rsidRPr="005D49D8">
      <w:rPr>
        <w:rStyle w:val="aa"/>
      </w:rPr>
      <w:fldChar w:fldCharType="separate"/>
    </w:r>
    <w:r w:rsidR="003B75E2">
      <w:rPr>
        <w:rStyle w:val="aa"/>
        <w:noProof/>
      </w:rPr>
      <w:t>2</w:t>
    </w:r>
    <w:r w:rsidRPr="005D49D8">
      <w:rPr>
        <w:rStyle w:val="aa"/>
      </w:rPr>
      <w:fldChar w:fldCharType="end"/>
    </w:r>
  </w:p>
  <w:p w14:paraId="6D3E7031" w14:textId="77777777" w:rsidR="00D176AF" w:rsidRPr="00E85D06" w:rsidRDefault="00D176AF" w:rsidP="00D176AF">
    <w:pPr>
      <w:pStyle w:val="ad"/>
      <w:tabs>
        <w:tab w:val="right" w:pos="9720"/>
      </w:tabs>
      <w:ind w:right="-46"/>
      <w:jc w:val="center"/>
    </w:pPr>
  </w:p>
  <w:p w14:paraId="0F62F041" w14:textId="77777777" w:rsidR="00D176AF" w:rsidRDefault="00D176AF" w:rsidP="00D176AF">
    <w:pPr>
      <w:tabs>
        <w:tab w:val="right" w:pos="10080"/>
        <w:tab w:val="right" w:pos="10320"/>
      </w:tabs>
      <w:ind w:right="23"/>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AADB5" w14:textId="77777777" w:rsidR="00D176AF" w:rsidRDefault="00D176AF">
      <w:r>
        <w:separator/>
      </w:r>
    </w:p>
  </w:footnote>
  <w:footnote w:type="continuationSeparator" w:id="0">
    <w:p w14:paraId="1A9B36EC" w14:textId="77777777" w:rsidR="00D176AF" w:rsidRDefault="00D176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D55BA" w14:textId="77777777" w:rsidR="00D176AF" w:rsidRDefault="00D176AF" w:rsidP="00D176AF">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16CE9372" w14:textId="77777777" w:rsidR="00D176AF" w:rsidRDefault="00D176AF">
    <w:pPr>
      <w:pStyle w:val="a8"/>
    </w:pPr>
  </w:p>
  <w:p w14:paraId="0DFB2BD9" w14:textId="77777777" w:rsidR="00D176AF" w:rsidRDefault="00D176A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A24CC" w14:textId="77777777" w:rsidR="00D176AF" w:rsidRPr="004A1350" w:rsidRDefault="00D176AF" w:rsidP="00D176AF">
    <w:pPr>
      <w:pStyle w:val="a8"/>
    </w:pPr>
  </w:p>
  <w:p w14:paraId="5052602E" w14:textId="77777777" w:rsidR="00D176AF" w:rsidRDefault="00D176A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0"/>
        </w:tabs>
        <w:ind w:left="360" w:hanging="360"/>
      </w:pPr>
      <w:rPr>
        <w:rFonts w:cs="Times New Roman"/>
        <w:b/>
      </w:rPr>
    </w:lvl>
    <w:lvl w:ilvl="1">
      <w:start w:val="1"/>
      <w:numFmt w:val="decimal"/>
      <w:pStyle w:val="a"/>
      <w:lvlText w:val="%1.%2."/>
      <w:lvlJc w:val="left"/>
      <w:pPr>
        <w:tabs>
          <w:tab w:val="num" w:pos="0"/>
        </w:tabs>
        <w:ind w:left="792" w:hanging="432"/>
      </w:pPr>
      <w:rPr>
        <w:rFonts w:cs="Times New Roman"/>
        <w:b/>
      </w:rPr>
    </w:lvl>
    <w:lvl w:ilvl="2">
      <w:start w:val="1"/>
      <w:numFmt w:val="decimal"/>
      <w:lvlText w:val="%1.%2.%3."/>
      <w:lvlJc w:val="left"/>
      <w:pPr>
        <w:tabs>
          <w:tab w:val="num" w:pos="0"/>
        </w:tabs>
        <w:ind w:left="1224" w:hanging="504"/>
      </w:pPr>
      <w:rPr>
        <w:rFonts w:cs="Times New Roman"/>
        <w:b/>
      </w:rPr>
    </w:lvl>
    <w:lvl w:ilvl="3">
      <w:start w:val="1"/>
      <w:numFmt w:val="lowerLetter"/>
      <w:lvlText w:val="%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b/>
      </w:rPr>
    </w:lvl>
    <w:lvl w:ilvl="7">
      <w:start w:val="1"/>
      <w:numFmt w:val="decimal"/>
      <w:lvlText w:val="%1.%2.%3.%4.%5.%6.%7.%8."/>
      <w:lvlJc w:val="left"/>
      <w:pPr>
        <w:tabs>
          <w:tab w:val="num" w:pos="0"/>
        </w:tabs>
        <w:ind w:left="3744" w:hanging="1224"/>
      </w:pPr>
      <w:rPr>
        <w:rFonts w:cs="Times New Roman"/>
        <w:b/>
      </w:rPr>
    </w:lvl>
    <w:lvl w:ilvl="8">
      <w:start w:val="1"/>
      <w:numFmt w:val="decimal"/>
      <w:lvlText w:val="%1.%2.%3.%4.%5.%6.%7.%8.%9."/>
      <w:lvlJc w:val="left"/>
      <w:pPr>
        <w:tabs>
          <w:tab w:val="num" w:pos="0"/>
        </w:tabs>
        <w:ind w:left="4320" w:hanging="1440"/>
      </w:pPr>
      <w:rPr>
        <w:rFonts w:cs="Times New Roman"/>
        <w:b/>
      </w:rPr>
    </w:lvl>
  </w:abstractNum>
  <w:abstractNum w:abstractNumId="1" w15:restartNumberingAfterBreak="0">
    <w:nsid w:val="45ED59C5"/>
    <w:multiLevelType w:val="hybridMultilevel"/>
    <w:tmpl w:val="E7FE8E4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8E12540"/>
    <w:multiLevelType w:val="multilevel"/>
    <w:tmpl w:val="144AD9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pStyle w:val="1"/>
      <w:lvlText w:val=""/>
      <w:lvlJc w:val="left"/>
      <w:pPr>
        <w:ind w:left="0" w:firstLine="72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B70700"/>
    <w:multiLevelType w:val="multilevel"/>
    <w:tmpl w:val="86A035E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62AD52EB"/>
    <w:multiLevelType w:val="multilevel"/>
    <w:tmpl w:val="736EC7A0"/>
    <w:lvl w:ilvl="0">
      <w:start w:val="1"/>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0"/>
  </w:num>
  <w:num w:numId="2">
    <w:abstractNumId w:val="2"/>
  </w:num>
  <w:num w:numId="3">
    <w:abstractNumId w:val="4"/>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AF7"/>
    <w:rsid w:val="0000177F"/>
    <w:rsid w:val="000023B5"/>
    <w:rsid w:val="00003843"/>
    <w:rsid w:val="000047F5"/>
    <w:rsid w:val="00005C6A"/>
    <w:rsid w:val="00005CD9"/>
    <w:rsid w:val="00006297"/>
    <w:rsid w:val="000110DD"/>
    <w:rsid w:val="00012043"/>
    <w:rsid w:val="000141B6"/>
    <w:rsid w:val="00016BB1"/>
    <w:rsid w:val="00017EA0"/>
    <w:rsid w:val="000205FF"/>
    <w:rsid w:val="000208EA"/>
    <w:rsid w:val="000222B7"/>
    <w:rsid w:val="000229F8"/>
    <w:rsid w:val="00022F8B"/>
    <w:rsid w:val="0002348E"/>
    <w:rsid w:val="00025388"/>
    <w:rsid w:val="0002663B"/>
    <w:rsid w:val="00026F33"/>
    <w:rsid w:val="0002745B"/>
    <w:rsid w:val="00030983"/>
    <w:rsid w:val="00031A90"/>
    <w:rsid w:val="00032AA1"/>
    <w:rsid w:val="00032B51"/>
    <w:rsid w:val="00033DD9"/>
    <w:rsid w:val="00034863"/>
    <w:rsid w:val="00035F3E"/>
    <w:rsid w:val="00036B5D"/>
    <w:rsid w:val="0004016F"/>
    <w:rsid w:val="00040973"/>
    <w:rsid w:val="00043A82"/>
    <w:rsid w:val="000443B1"/>
    <w:rsid w:val="00045BC5"/>
    <w:rsid w:val="00045E44"/>
    <w:rsid w:val="00046FE9"/>
    <w:rsid w:val="0004742E"/>
    <w:rsid w:val="00047F00"/>
    <w:rsid w:val="00047FC5"/>
    <w:rsid w:val="000539EA"/>
    <w:rsid w:val="00054973"/>
    <w:rsid w:val="00054ACC"/>
    <w:rsid w:val="00054B70"/>
    <w:rsid w:val="0005525E"/>
    <w:rsid w:val="00055A68"/>
    <w:rsid w:val="00057CB4"/>
    <w:rsid w:val="000607F6"/>
    <w:rsid w:val="00060F2F"/>
    <w:rsid w:val="000624F1"/>
    <w:rsid w:val="00063341"/>
    <w:rsid w:val="0006348B"/>
    <w:rsid w:val="00064E23"/>
    <w:rsid w:val="00067621"/>
    <w:rsid w:val="00070BA9"/>
    <w:rsid w:val="00071AF8"/>
    <w:rsid w:val="000727DE"/>
    <w:rsid w:val="00073858"/>
    <w:rsid w:val="00073C67"/>
    <w:rsid w:val="00081FB6"/>
    <w:rsid w:val="00085191"/>
    <w:rsid w:val="00085C8F"/>
    <w:rsid w:val="000866FB"/>
    <w:rsid w:val="00087208"/>
    <w:rsid w:val="000874FF"/>
    <w:rsid w:val="00087E83"/>
    <w:rsid w:val="0009253F"/>
    <w:rsid w:val="00092938"/>
    <w:rsid w:val="00092B52"/>
    <w:rsid w:val="0009353A"/>
    <w:rsid w:val="0009363E"/>
    <w:rsid w:val="000948DD"/>
    <w:rsid w:val="00095DA5"/>
    <w:rsid w:val="00097D3C"/>
    <w:rsid w:val="000A3120"/>
    <w:rsid w:val="000A42E7"/>
    <w:rsid w:val="000A54C6"/>
    <w:rsid w:val="000A5BD3"/>
    <w:rsid w:val="000B0B24"/>
    <w:rsid w:val="000B0C44"/>
    <w:rsid w:val="000B61A9"/>
    <w:rsid w:val="000B653F"/>
    <w:rsid w:val="000B7211"/>
    <w:rsid w:val="000C01D7"/>
    <w:rsid w:val="000C1A60"/>
    <w:rsid w:val="000C2437"/>
    <w:rsid w:val="000C66EA"/>
    <w:rsid w:val="000C7563"/>
    <w:rsid w:val="000D0538"/>
    <w:rsid w:val="000D165A"/>
    <w:rsid w:val="000D1C35"/>
    <w:rsid w:val="000D2533"/>
    <w:rsid w:val="000D30DA"/>
    <w:rsid w:val="000D5232"/>
    <w:rsid w:val="000D64FF"/>
    <w:rsid w:val="000D72FE"/>
    <w:rsid w:val="000E0883"/>
    <w:rsid w:val="000E2B5F"/>
    <w:rsid w:val="000F01AC"/>
    <w:rsid w:val="000F02C1"/>
    <w:rsid w:val="000F1356"/>
    <w:rsid w:val="000F1AE0"/>
    <w:rsid w:val="000F2759"/>
    <w:rsid w:val="000F3DB9"/>
    <w:rsid w:val="000F4729"/>
    <w:rsid w:val="000F59B3"/>
    <w:rsid w:val="000F6E24"/>
    <w:rsid w:val="000F7B4A"/>
    <w:rsid w:val="000F7D88"/>
    <w:rsid w:val="0010087D"/>
    <w:rsid w:val="00103882"/>
    <w:rsid w:val="00105366"/>
    <w:rsid w:val="001063E4"/>
    <w:rsid w:val="00107390"/>
    <w:rsid w:val="00111015"/>
    <w:rsid w:val="00113765"/>
    <w:rsid w:val="00114AF4"/>
    <w:rsid w:val="00114DFA"/>
    <w:rsid w:val="00115031"/>
    <w:rsid w:val="00117F57"/>
    <w:rsid w:val="00121435"/>
    <w:rsid w:val="00122EE9"/>
    <w:rsid w:val="0012307C"/>
    <w:rsid w:val="00123FC6"/>
    <w:rsid w:val="001246B0"/>
    <w:rsid w:val="00125087"/>
    <w:rsid w:val="00125B75"/>
    <w:rsid w:val="00126DE9"/>
    <w:rsid w:val="00130F1B"/>
    <w:rsid w:val="00131EBF"/>
    <w:rsid w:val="00132501"/>
    <w:rsid w:val="00133BE3"/>
    <w:rsid w:val="001344B8"/>
    <w:rsid w:val="00136CB4"/>
    <w:rsid w:val="00136FCF"/>
    <w:rsid w:val="00137D2D"/>
    <w:rsid w:val="001408B3"/>
    <w:rsid w:val="00144DEB"/>
    <w:rsid w:val="001451F2"/>
    <w:rsid w:val="00145FAA"/>
    <w:rsid w:val="0014665D"/>
    <w:rsid w:val="001475AA"/>
    <w:rsid w:val="00147F9A"/>
    <w:rsid w:val="00150D38"/>
    <w:rsid w:val="0015235B"/>
    <w:rsid w:val="00153667"/>
    <w:rsid w:val="00154396"/>
    <w:rsid w:val="0015450C"/>
    <w:rsid w:val="001562AF"/>
    <w:rsid w:val="00163AFD"/>
    <w:rsid w:val="00163CE7"/>
    <w:rsid w:val="00165D0D"/>
    <w:rsid w:val="00166EEC"/>
    <w:rsid w:val="00167236"/>
    <w:rsid w:val="001707E8"/>
    <w:rsid w:val="00172967"/>
    <w:rsid w:val="001746E1"/>
    <w:rsid w:val="001809DA"/>
    <w:rsid w:val="0018111C"/>
    <w:rsid w:val="00181A66"/>
    <w:rsid w:val="0018267E"/>
    <w:rsid w:val="00183580"/>
    <w:rsid w:val="00183EA0"/>
    <w:rsid w:val="001840B2"/>
    <w:rsid w:val="00184D4D"/>
    <w:rsid w:val="0018683E"/>
    <w:rsid w:val="00187292"/>
    <w:rsid w:val="00190133"/>
    <w:rsid w:val="00190C45"/>
    <w:rsid w:val="0019172D"/>
    <w:rsid w:val="001925D9"/>
    <w:rsid w:val="00195B98"/>
    <w:rsid w:val="001A0C61"/>
    <w:rsid w:val="001A1D49"/>
    <w:rsid w:val="001A2AED"/>
    <w:rsid w:val="001A642A"/>
    <w:rsid w:val="001A6895"/>
    <w:rsid w:val="001A6E48"/>
    <w:rsid w:val="001A7746"/>
    <w:rsid w:val="001B0589"/>
    <w:rsid w:val="001B14E5"/>
    <w:rsid w:val="001B1919"/>
    <w:rsid w:val="001B243F"/>
    <w:rsid w:val="001B24F5"/>
    <w:rsid w:val="001B2A2A"/>
    <w:rsid w:val="001B32A6"/>
    <w:rsid w:val="001B6D55"/>
    <w:rsid w:val="001C15FC"/>
    <w:rsid w:val="001C16F7"/>
    <w:rsid w:val="001C1AE8"/>
    <w:rsid w:val="001C26F1"/>
    <w:rsid w:val="001C2F61"/>
    <w:rsid w:val="001C32F2"/>
    <w:rsid w:val="001C3A3C"/>
    <w:rsid w:val="001C4DBB"/>
    <w:rsid w:val="001C524D"/>
    <w:rsid w:val="001C6AA9"/>
    <w:rsid w:val="001C73BA"/>
    <w:rsid w:val="001C796E"/>
    <w:rsid w:val="001C7CE1"/>
    <w:rsid w:val="001D01B8"/>
    <w:rsid w:val="001D0D35"/>
    <w:rsid w:val="001D114A"/>
    <w:rsid w:val="001D1DD6"/>
    <w:rsid w:val="001D1E98"/>
    <w:rsid w:val="001D1F5E"/>
    <w:rsid w:val="001D1F6E"/>
    <w:rsid w:val="001D5DFC"/>
    <w:rsid w:val="001D63CE"/>
    <w:rsid w:val="001D7B01"/>
    <w:rsid w:val="001D7D49"/>
    <w:rsid w:val="001D7E0A"/>
    <w:rsid w:val="001E0424"/>
    <w:rsid w:val="001E0FC4"/>
    <w:rsid w:val="001E18AC"/>
    <w:rsid w:val="001E35EC"/>
    <w:rsid w:val="001E3EDD"/>
    <w:rsid w:val="001E62F2"/>
    <w:rsid w:val="001E687C"/>
    <w:rsid w:val="001E73B5"/>
    <w:rsid w:val="001F20BB"/>
    <w:rsid w:val="001F2717"/>
    <w:rsid w:val="001F53DC"/>
    <w:rsid w:val="001F6889"/>
    <w:rsid w:val="00201FB4"/>
    <w:rsid w:val="0020416D"/>
    <w:rsid w:val="0020421E"/>
    <w:rsid w:val="0020509F"/>
    <w:rsid w:val="0020515F"/>
    <w:rsid w:val="0020566A"/>
    <w:rsid w:val="00205DE0"/>
    <w:rsid w:val="002102BD"/>
    <w:rsid w:val="00211BA3"/>
    <w:rsid w:val="00211E2D"/>
    <w:rsid w:val="00212CE2"/>
    <w:rsid w:val="00214E94"/>
    <w:rsid w:val="00217A10"/>
    <w:rsid w:val="002205A7"/>
    <w:rsid w:val="00221D4A"/>
    <w:rsid w:val="00222771"/>
    <w:rsid w:val="00223A45"/>
    <w:rsid w:val="002241F0"/>
    <w:rsid w:val="00226079"/>
    <w:rsid w:val="002266AA"/>
    <w:rsid w:val="002309D0"/>
    <w:rsid w:val="00230B93"/>
    <w:rsid w:val="00232A19"/>
    <w:rsid w:val="002330C2"/>
    <w:rsid w:val="00237DA1"/>
    <w:rsid w:val="002425ED"/>
    <w:rsid w:val="00243913"/>
    <w:rsid w:val="002441C3"/>
    <w:rsid w:val="002469B1"/>
    <w:rsid w:val="00246C35"/>
    <w:rsid w:val="002472B4"/>
    <w:rsid w:val="00251E5D"/>
    <w:rsid w:val="00253098"/>
    <w:rsid w:val="002567F1"/>
    <w:rsid w:val="00256C36"/>
    <w:rsid w:val="0025742C"/>
    <w:rsid w:val="00257ED3"/>
    <w:rsid w:val="002644C8"/>
    <w:rsid w:val="0026663C"/>
    <w:rsid w:val="00270E00"/>
    <w:rsid w:val="00271CCE"/>
    <w:rsid w:val="00272ED5"/>
    <w:rsid w:val="002825DF"/>
    <w:rsid w:val="00282977"/>
    <w:rsid w:val="0028424C"/>
    <w:rsid w:val="0028562B"/>
    <w:rsid w:val="00286D7D"/>
    <w:rsid w:val="00286D85"/>
    <w:rsid w:val="002872D6"/>
    <w:rsid w:val="00294158"/>
    <w:rsid w:val="00294CD3"/>
    <w:rsid w:val="002950A9"/>
    <w:rsid w:val="00295A1C"/>
    <w:rsid w:val="002A08C1"/>
    <w:rsid w:val="002A1810"/>
    <w:rsid w:val="002A18BD"/>
    <w:rsid w:val="002A1DBF"/>
    <w:rsid w:val="002A210D"/>
    <w:rsid w:val="002A23E1"/>
    <w:rsid w:val="002A5CE8"/>
    <w:rsid w:val="002A5D1D"/>
    <w:rsid w:val="002B0B0C"/>
    <w:rsid w:val="002B0E02"/>
    <w:rsid w:val="002B290F"/>
    <w:rsid w:val="002B2CEE"/>
    <w:rsid w:val="002B35CD"/>
    <w:rsid w:val="002B7A28"/>
    <w:rsid w:val="002C022E"/>
    <w:rsid w:val="002C0CA2"/>
    <w:rsid w:val="002C1C00"/>
    <w:rsid w:val="002C3063"/>
    <w:rsid w:val="002C3E50"/>
    <w:rsid w:val="002C4C19"/>
    <w:rsid w:val="002C5A69"/>
    <w:rsid w:val="002C670E"/>
    <w:rsid w:val="002C79C9"/>
    <w:rsid w:val="002D1D83"/>
    <w:rsid w:val="002D4CB1"/>
    <w:rsid w:val="002D518A"/>
    <w:rsid w:val="002D5F74"/>
    <w:rsid w:val="002E0773"/>
    <w:rsid w:val="002E24F9"/>
    <w:rsid w:val="002E5D65"/>
    <w:rsid w:val="002F0A6F"/>
    <w:rsid w:val="002F3548"/>
    <w:rsid w:val="002F49B5"/>
    <w:rsid w:val="002F55B4"/>
    <w:rsid w:val="002F638A"/>
    <w:rsid w:val="00300058"/>
    <w:rsid w:val="00306703"/>
    <w:rsid w:val="003068E9"/>
    <w:rsid w:val="003070F3"/>
    <w:rsid w:val="00307DCC"/>
    <w:rsid w:val="00307E50"/>
    <w:rsid w:val="003100CE"/>
    <w:rsid w:val="00311B39"/>
    <w:rsid w:val="00313661"/>
    <w:rsid w:val="003150DE"/>
    <w:rsid w:val="00317A4E"/>
    <w:rsid w:val="00320089"/>
    <w:rsid w:val="0032115A"/>
    <w:rsid w:val="0032225D"/>
    <w:rsid w:val="00322517"/>
    <w:rsid w:val="00324DEF"/>
    <w:rsid w:val="00324E23"/>
    <w:rsid w:val="003268CF"/>
    <w:rsid w:val="00331AE7"/>
    <w:rsid w:val="00331FDA"/>
    <w:rsid w:val="003328D2"/>
    <w:rsid w:val="0033627D"/>
    <w:rsid w:val="00337909"/>
    <w:rsid w:val="00340207"/>
    <w:rsid w:val="003411C4"/>
    <w:rsid w:val="00342135"/>
    <w:rsid w:val="0034459C"/>
    <w:rsid w:val="0035049A"/>
    <w:rsid w:val="00350BAD"/>
    <w:rsid w:val="003539FC"/>
    <w:rsid w:val="00353C66"/>
    <w:rsid w:val="003563F3"/>
    <w:rsid w:val="003568C1"/>
    <w:rsid w:val="003601D4"/>
    <w:rsid w:val="00360722"/>
    <w:rsid w:val="00362706"/>
    <w:rsid w:val="003664DC"/>
    <w:rsid w:val="00367747"/>
    <w:rsid w:val="00367A41"/>
    <w:rsid w:val="00375474"/>
    <w:rsid w:val="0037595D"/>
    <w:rsid w:val="0037600E"/>
    <w:rsid w:val="0037601E"/>
    <w:rsid w:val="00376204"/>
    <w:rsid w:val="00376FB2"/>
    <w:rsid w:val="00382807"/>
    <w:rsid w:val="00383009"/>
    <w:rsid w:val="00383D90"/>
    <w:rsid w:val="003840D8"/>
    <w:rsid w:val="003855F9"/>
    <w:rsid w:val="00385C20"/>
    <w:rsid w:val="00385F88"/>
    <w:rsid w:val="00387880"/>
    <w:rsid w:val="00387BD4"/>
    <w:rsid w:val="00391BC7"/>
    <w:rsid w:val="0039207E"/>
    <w:rsid w:val="0039344D"/>
    <w:rsid w:val="00396701"/>
    <w:rsid w:val="00397ABA"/>
    <w:rsid w:val="003A0230"/>
    <w:rsid w:val="003A18CF"/>
    <w:rsid w:val="003A1F85"/>
    <w:rsid w:val="003A25FA"/>
    <w:rsid w:val="003A586C"/>
    <w:rsid w:val="003A65F8"/>
    <w:rsid w:val="003A694F"/>
    <w:rsid w:val="003A6EEF"/>
    <w:rsid w:val="003B27DC"/>
    <w:rsid w:val="003B4784"/>
    <w:rsid w:val="003B5BBD"/>
    <w:rsid w:val="003B69F6"/>
    <w:rsid w:val="003B75E2"/>
    <w:rsid w:val="003B77E5"/>
    <w:rsid w:val="003C19E9"/>
    <w:rsid w:val="003C2D31"/>
    <w:rsid w:val="003C41F2"/>
    <w:rsid w:val="003C42B1"/>
    <w:rsid w:val="003C44ED"/>
    <w:rsid w:val="003C4EB2"/>
    <w:rsid w:val="003C511B"/>
    <w:rsid w:val="003C5310"/>
    <w:rsid w:val="003C56FE"/>
    <w:rsid w:val="003C6642"/>
    <w:rsid w:val="003D07D0"/>
    <w:rsid w:val="003D0956"/>
    <w:rsid w:val="003D1BA0"/>
    <w:rsid w:val="003D4032"/>
    <w:rsid w:val="003D4FFE"/>
    <w:rsid w:val="003D681B"/>
    <w:rsid w:val="003D719B"/>
    <w:rsid w:val="003E09F4"/>
    <w:rsid w:val="003E133C"/>
    <w:rsid w:val="003E2CED"/>
    <w:rsid w:val="003E5CF7"/>
    <w:rsid w:val="003E5DA1"/>
    <w:rsid w:val="003E5E0B"/>
    <w:rsid w:val="003E740E"/>
    <w:rsid w:val="003F004B"/>
    <w:rsid w:val="003F068D"/>
    <w:rsid w:val="003F249F"/>
    <w:rsid w:val="003F51A8"/>
    <w:rsid w:val="003F593E"/>
    <w:rsid w:val="0040023D"/>
    <w:rsid w:val="00400E7F"/>
    <w:rsid w:val="00401708"/>
    <w:rsid w:val="004059D4"/>
    <w:rsid w:val="0040798C"/>
    <w:rsid w:val="004138EB"/>
    <w:rsid w:val="00414AE3"/>
    <w:rsid w:val="004160C5"/>
    <w:rsid w:val="00416842"/>
    <w:rsid w:val="0042183B"/>
    <w:rsid w:val="004230D9"/>
    <w:rsid w:val="00424202"/>
    <w:rsid w:val="0042436D"/>
    <w:rsid w:val="00425A1F"/>
    <w:rsid w:val="00427119"/>
    <w:rsid w:val="004278A5"/>
    <w:rsid w:val="00430576"/>
    <w:rsid w:val="00430624"/>
    <w:rsid w:val="00430894"/>
    <w:rsid w:val="0043481A"/>
    <w:rsid w:val="00434D2A"/>
    <w:rsid w:val="004371BC"/>
    <w:rsid w:val="0044055D"/>
    <w:rsid w:val="00444056"/>
    <w:rsid w:val="004464E9"/>
    <w:rsid w:val="00446A9D"/>
    <w:rsid w:val="00447B62"/>
    <w:rsid w:val="00454572"/>
    <w:rsid w:val="00454F64"/>
    <w:rsid w:val="004564DE"/>
    <w:rsid w:val="00457945"/>
    <w:rsid w:val="004603F7"/>
    <w:rsid w:val="004621FC"/>
    <w:rsid w:val="004643A6"/>
    <w:rsid w:val="004671F0"/>
    <w:rsid w:val="004674C3"/>
    <w:rsid w:val="00467FB4"/>
    <w:rsid w:val="0047011A"/>
    <w:rsid w:val="004711E5"/>
    <w:rsid w:val="004730E7"/>
    <w:rsid w:val="004738AB"/>
    <w:rsid w:val="004742C0"/>
    <w:rsid w:val="00476729"/>
    <w:rsid w:val="004807B4"/>
    <w:rsid w:val="0048777C"/>
    <w:rsid w:val="004933F8"/>
    <w:rsid w:val="00494C46"/>
    <w:rsid w:val="00494E01"/>
    <w:rsid w:val="00497803"/>
    <w:rsid w:val="004A1350"/>
    <w:rsid w:val="004A1E9A"/>
    <w:rsid w:val="004A2EBE"/>
    <w:rsid w:val="004A2F22"/>
    <w:rsid w:val="004A3DDE"/>
    <w:rsid w:val="004A626C"/>
    <w:rsid w:val="004B15FD"/>
    <w:rsid w:val="004B30B8"/>
    <w:rsid w:val="004B3230"/>
    <w:rsid w:val="004B3E5D"/>
    <w:rsid w:val="004B5093"/>
    <w:rsid w:val="004C4242"/>
    <w:rsid w:val="004C6852"/>
    <w:rsid w:val="004D0C92"/>
    <w:rsid w:val="004D1A1A"/>
    <w:rsid w:val="004D5213"/>
    <w:rsid w:val="004D7339"/>
    <w:rsid w:val="004D7778"/>
    <w:rsid w:val="004E29C6"/>
    <w:rsid w:val="004E29E1"/>
    <w:rsid w:val="004E3538"/>
    <w:rsid w:val="004E444B"/>
    <w:rsid w:val="004E4F89"/>
    <w:rsid w:val="004E5866"/>
    <w:rsid w:val="004E5ABD"/>
    <w:rsid w:val="004E6902"/>
    <w:rsid w:val="004E7371"/>
    <w:rsid w:val="004F119B"/>
    <w:rsid w:val="004F15DF"/>
    <w:rsid w:val="004F1976"/>
    <w:rsid w:val="004F3042"/>
    <w:rsid w:val="004F4812"/>
    <w:rsid w:val="004F54C5"/>
    <w:rsid w:val="0050037E"/>
    <w:rsid w:val="00502061"/>
    <w:rsid w:val="00502453"/>
    <w:rsid w:val="00502696"/>
    <w:rsid w:val="00503737"/>
    <w:rsid w:val="005066B6"/>
    <w:rsid w:val="00506F23"/>
    <w:rsid w:val="00507214"/>
    <w:rsid w:val="00513B97"/>
    <w:rsid w:val="00515D74"/>
    <w:rsid w:val="0051627B"/>
    <w:rsid w:val="005232B5"/>
    <w:rsid w:val="0052417F"/>
    <w:rsid w:val="005244DD"/>
    <w:rsid w:val="005268A8"/>
    <w:rsid w:val="00527812"/>
    <w:rsid w:val="0053104F"/>
    <w:rsid w:val="00531D48"/>
    <w:rsid w:val="00532085"/>
    <w:rsid w:val="0053310E"/>
    <w:rsid w:val="005341C6"/>
    <w:rsid w:val="00540C29"/>
    <w:rsid w:val="00541B38"/>
    <w:rsid w:val="00550765"/>
    <w:rsid w:val="0055190D"/>
    <w:rsid w:val="00553511"/>
    <w:rsid w:val="005541FA"/>
    <w:rsid w:val="005565F5"/>
    <w:rsid w:val="00557DAC"/>
    <w:rsid w:val="0056081B"/>
    <w:rsid w:val="00560ED7"/>
    <w:rsid w:val="005613A0"/>
    <w:rsid w:val="005647C8"/>
    <w:rsid w:val="00565F06"/>
    <w:rsid w:val="00565F3B"/>
    <w:rsid w:val="00566768"/>
    <w:rsid w:val="00567A2A"/>
    <w:rsid w:val="00570B23"/>
    <w:rsid w:val="00571654"/>
    <w:rsid w:val="00573F36"/>
    <w:rsid w:val="00576EC8"/>
    <w:rsid w:val="005801D4"/>
    <w:rsid w:val="00580205"/>
    <w:rsid w:val="00581BC7"/>
    <w:rsid w:val="00582AF0"/>
    <w:rsid w:val="00583C9F"/>
    <w:rsid w:val="00585DB0"/>
    <w:rsid w:val="00591D7C"/>
    <w:rsid w:val="00593C66"/>
    <w:rsid w:val="00596F93"/>
    <w:rsid w:val="00597052"/>
    <w:rsid w:val="005A036E"/>
    <w:rsid w:val="005A0490"/>
    <w:rsid w:val="005A0DD1"/>
    <w:rsid w:val="005A158D"/>
    <w:rsid w:val="005A3C17"/>
    <w:rsid w:val="005A425E"/>
    <w:rsid w:val="005A451E"/>
    <w:rsid w:val="005A5739"/>
    <w:rsid w:val="005B3762"/>
    <w:rsid w:val="005C3911"/>
    <w:rsid w:val="005C42DE"/>
    <w:rsid w:val="005C4DE6"/>
    <w:rsid w:val="005C5FC2"/>
    <w:rsid w:val="005C60B5"/>
    <w:rsid w:val="005D361D"/>
    <w:rsid w:val="005E07E9"/>
    <w:rsid w:val="005E4174"/>
    <w:rsid w:val="005E422B"/>
    <w:rsid w:val="005E72F5"/>
    <w:rsid w:val="005F0D82"/>
    <w:rsid w:val="005F1317"/>
    <w:rsid w:val="005F340D"/>
    <w:rsid w:val="005F38E0"/>
    <w:rsid w:val="006009D7"/>
    <w:rsid w:val="00601114"/>
    <w:rsid w:val="006014FD"/>
    <w:rsid w:val="00601724"/>
    <w:rsid w:val="00603AEA"/>
    <w:rsid w:val="00605100"/>
    <w:rsid w:val="00605A0B"/>
    <w:rsid w:val="006130D8"/>
    <w:rsid w:val="006130DE"/>
    <w:rsid w:val="00615125"/>
    <w:rsid w:val="006159FB"/>
    <w:rsid w:val="00620F80"/>
    <w:rsid w:val="00621C15"/>
    <w:rsid w:val="00621DB7"/>
    <w:rsid w:val="006228AD"/>
    <w:rsid w:val="006235A6"/>
    <w:rsid w:val="00623E9B"/>
    <w:rsid w:val="00625002"/>
    <w:rsid w:val="00626490"/>
    <w:rsid w:val="006278C8"/>
    <w:rsid w:val="0063187C"/>
    <w:rsid w:val="006319E2"/>
    <w:rsid w:val="00634E37"/>
    <w:rsid w:val="00637D96"/>
    <w:rsid w:val="00637F00"/>
    <w:rsid w:val="00642B06"/>
    <w:rsid w:val="00643E48"/>
    <w:rsid w:val="00645820"/>
    <w:rsid w:val="00646DD9"/>
    <w:rsid w:val="00652271"/>
    <w:rsid w:val="0065331B"/>
    <w:rsid w:val="006533B7"/>
    <w:rsid w:val="006551AC"/>
    <w:rsid w:val="0065544C"/>
    <w:rsid w:val="006556BA"/>
    <w:rsid w:val="0065693D"/>
    <w:rsid w:val="00656C2E"/>
    <w:rsid w:val="00656DAB"/>
    <w:rsid w:val="0066328E"/>
    <w:rsid w:val="00665219"/>
    <w:rsid w:val="00665750"/>
    <w:rsid w:val="00666224"/>
    <w:rsid w:val="0066660F"/>
    <w:rsid w:val="00666E4D"/>
    <w:rsid w:val="006712D9"/>
    <w:rsid w:val="0067191D"/>
    <w:rsid w:val="00671C99"/>
    <w:rsid w:val="00672C66"/>
    <w:rsid w:val="0067302B"/>
    <w:rsid w:val="006774E2"/>
    <w:rsid w:val="00677F1B"/>
    <w:rsid w:val="00680C62"/>
    <w:rsid w:val="006820B4"/>
    <w:rsid w:val="006824E6"/>
    <w:rsid w:val="006835E6"/>
    <w:rsid w:val="00684E97"/>
    <w:rsid w:val="00685785"/>
    <w:rsid w:val="00685C25"/>
    <w:rsid w:val="0068602B"/>
    <w:rsid w:val="00690624"/>
    <w:rsid w:val="00692DC3"/>
    <w:rsid w:val="006938A0"/>
    <w:rsid w:val="0069495A"/>
    <w:rsid w:val="0069510B"/>
    <w:rsid w:val="006957AD"/>
    <w:rsid w:val="0069585B"/>
    <w:rsid w:val="006977DE"/>
    <w:rsid w:val="006A05AF"/>
    <w:rsid w:val="006A09A9"/>
    <w:rsid w:val="006A1AA3"/>
    <w:rsid w:val="006A1C36"/>
    <w:rsid w:val="006A22C0"/>
    <w:rsid w:val="006A4210"/>
    <w:rsid w:val="006A45D8"/>
    <w:rsid w:val="006A480A"/>
    <w:rsid w:val="006A593D"/>
    <w:rsid w:val="006A6E2F"/>
    <w:rsid w:val="006B04C3"/>
    <w:rsid w:val="006B1AA9"/>
    <w:rsid w:val="006B232D"/>
    <w:rsid w:val="006B41A7"/>
    <w:rsid w:val="006B5B7B"/>
    <w:rsid w:val="006B5BB6"/>
    <w:rsid w:val="006B6F7B"/>
    <w:rsid w:val="006B7580"/>
    <w:rsid w:val="006B7D39"/>
    <w:rsid w:val="006C0501"/>
    <w:rsid w:val="006C264F"/>
    <w:rsid w:val="006C2986"/>
    <w:rsid w:val="006C3227"/>
    <w:rsid w:val="006C685B"/>
    <w:rsid w:val="006D5C2B"/>
    <w:rsid w:val="006D66B5"/>
    <w:rsid w:val="006E060F"/>
    <w:rsid w:val="006E12E6"/>
    <w:rsid w:val="006E183B"/>
    <w:rsid w:val="006E35CE"/>
    <w:rsid w:val="006E3A78"/>
    <w:rsid w:val="006E49ED"/>
    <w:rsid w:val="006E6A3F"/>
    <w:rsid w:val="006E6DA7"/>
    <w:rsid w:val="006E7813"/>
    <w:rsid w:val="006F1E8D"/>
    <w:rsid w:val="006F433B"/>
    <w:rsid w:val="006F6FA8"/>
    <w:rsid w:val="00702A6E"/>
    <w:rsid w:val="00704BB1"/>
    <w:rsid w:val="00705D3C"/>
    <w:rsid w:val="00707DF5"/>
    <w:rsid w:val="007112A3"/>
    <w:rsid w:val="00712E09"/>
    <w:rsid w:val="00713507"/>
    <w:rsid w:val="00714F09"/>
    <w:rsid w:val="007155C1"/>
    <w:rsid w:val="00717ABE"/>
    <w:rsid w:val="007215FC"/>
    <w:rsid w:val="0072237D"/>
    <w:rsid w:val="0072396D"/>
    <w:rsid w:val="00724D7E"/>
    <w:rsid w:val="00724E34"/>
    <w:rsid w:val="00724F98"/>
    <w:rsid w:val="007255C6"/>
    <w:rsid w:val="00725B7A"/>
    <w:rsid w:val="007278AE"/>
    <w:rsid w:val="007300F4"/>
    <w:rsid w:val="007317A7"/>
    <w:rsid w:val="00732165"/>
    <w:rsid w:val="00733FA9"/>
    <w:rsid w:val="007343EA"/>
    <w:rsid w:val="0073450B"/>
    <w:rsid w:val="0073456E"/>
    <w:rsid w:val="0073711F"/>
    <w:rsid w:val="0074335C"/>
    <w:rsid w:val="0074607D"/>
    <w:rsid w:val="0074659A"/>
    <w:rsid w:val="00746CB9"/>
    <w:rsid w:val="00750751"/>
    <w:rsid w:val="00750817"/>
    <w:rsid w:val="007521BD"/>
    <w:rsid w:val="00752E1B"/>
    <w:rsid w:val="007541CB"/>
    <w:rsid w:val="00754A3B"/>
    <w:rsid w:val="00757191"/>
    <w:rsid w:val="00757312"/>
    <w:rsid w:val="00761056"/>
    <w:rsid w:val="007616F9"/>
    <w:rsid w:val="0076180A"/>
    <w:rsid w:val="00762326"/>
    <w:rsid w:val="00764E78"/>
    <w:rsid w:val="00764EBF"/>
    <w:rsid w:val="00765BB3"/>
    <w:rsid w:val="00766E1E"/>
    <w:rsid w:val="007710AE"/>
    <w:rsid w:val="007710BE"/>
    <w:rsid w:val="00771A73"/>
    <w:rsid w:val="00772037"/>
    <w:rsid w:val="007729B4"/>
    <w:rsid w:val="0077568F"/>
    <w:rsid w:val="00775BBE"/>
    <w:rsid w:val="00776DB0"/>
    <w:rsid w:val="00777B6D"/>
    <w:rsid w:val="00782559"/>
    <w:rsid w:val="007861C1"/>
    <w:rsid w:val="0078687C"/>
    <w:rsid w:val="007919B0"/>
    <w:rsid w:val="0079600A"/>
    <w:rsid w:val="007A22C4"/>
    <w:rsid w:val="007A2396"/>
    <w:rsid w:val="007A4E15"/>
    <w:rsid w:val="007B38C1"/>
    <w:rsid w:val="007B3E4F"/>
    <w:rsid w:val="007B3F8D"/>
    <w:rsid w:val="007B67D8"/>
    <w:rsid w:val="007C04DE"/>
    <w:rsid w:val="007C08DE"/>
    <w:rsid w:val="007C56C6"/>
    <w:rsid w:val="007C6E58"/>
    <w:rsid w:val="007D2EE3"/>
    <w:rsid w:val="007D3024"/>
    <w:rsid w:val="007D3410"/>
    <w:rsid w:val="007D357A"/>
    <w:rsid w:val="007D3E5F"/>
    <w:rsid w:val="007D500E"/>
    <w:rsid w:val="007D5EEF"/>
    <w:rsid w:val="007D7046"/>
    <w:rsid w:val="007E0DD6"/>
    <w:rsid w:val="007E154A"/>
    <w:rsid w:val="007E5102"/>
    <w:rsid w:val="007E7318"/>
    <w:rsid w:val="007E7486"/>
    <w:rsid w:val="007E7A07"/>
    <w:rsid w:val="007F0969"/>
    <w:rsid w:val="007F0E36"/>
    <w:rsid w:val="007F31BD"/>
    <w:rsid w:val="007F35B5"/>
    <w:rsid w:val="007F50F9"/>
    <w:rsid w:val="00801401"/>
    <w:rsid w:val="00801F9C"/>
    <w:rsid w:val="00803A3E"/>
    <w:rsid w:val="008144BB"/>
    <w:rsid w:val="00814F60"/>
    <w:rsid w:val="0081509D"/>
    <w:rsid w:val="00816EF5"/>
    <w:rsid w:val="0082133C"/>
    <w:rsid w:val="008218CD"/>
    <w:rsid w:val="00821E4C"/>
    <w:rsid w:val="00824374"/>
    <w:rsid w:val="00831124"/>
    <w:rsid w:val="00832A60"/>
    <w:rsid w:val="00842AA5"/>
    <w:rsid w:val="00843466"/>
    <w:rsid w:val="008440AD"/>
    <w:rsid w:val="00846638"/>
    <w:rsid w:val="00850F05"/>
    <w:rsid w:val="00850F23"/>
    <w:rsid w:val="00852018"/>
    <w:rsid w:val="008538BA"/>
    <w:rsid w:val="00853D9D"/>
    <w:rsid w:val="00861005"/>
    <w:rsid w:val="00861424"/>
    <w:rsid w:val="00862517"/>
    <w:rsid w:val="00864F66"/>
    <w:rsid w:val="0086529F"/>
    <w:rsid w:val="008656E7"/>
    <w:rsid w:val="008657A6"/>
    <w:rsid w:val="00865FD3"/>
    <w:rsid w:val="00870AEF"/>
    <w:rsid w:val="0087394A"/>
    <w:rsid w:val="008754E2"/>
    <w:rsid w:val="00880AD9"/>
    <w:rsid w:val="00881B97"/>
    <w:rsid w:val="008827BF"/>
    <w:rsid w:val="00882DCC"/>
    <w:rsid w:val="00885A8E"/>
    <w:rsid w:val="00886BF9"/>
    <w:rsid w:val="00891306"/>
    <w:rsid w:val="00891DD0"/>
    <w:rsid w:val="00894CA9"/>
    <w:rsid w:val="008958A4"/>
    <w:rsid w:val="00897CC8"/>
    <w:rsid w:val="008A0ECA"/>
    <w:rsid w:val="008A205E"/>
    <w:rsid w:val="008A3817"/>
    <w:rsid w:val="008A642D"/>
    <w:rsid w:val="008B0CDB"/>
    <w:rsid w:val="008B12EF"/>
    <w:rsid w:val="008B1D37"/>
    <w:rsid w:val="008B255E"/>
    <w:rsid w:val="008B2B82"/>
    <w:rsid w:val="008B2BBF"/>
    <w:rsid w:val="008B5C96"/>
    <w:rsid w:val="008C3CE3"/>
    <w:rsid w:val="008C5130"/>
    <w:rsid w:val="008C51A6"/>
    <w:rsid w:val="008C56C6"/>
    <w:rsid w:val="008D038F"/>
    <w:rsid w:val="008D3750"/>
    <w:rsid w:val="008D4EED"/>
    <w:rsid w:val="008D5FEB"/>
    <w:rsid w:val="008D61FD"/>
    <w:rsid w:val="008E0469"/>
    <w:rsid w:val="008E0613"/>
    <w:rsid w:val="008E44AF"/>
    <w:rsid w:val="008E4605"/>
    <w:rsid w:val="008E4696"/>
    <w:rsid w:val="008F5BA4"/>
    <w:rsid w:val="008F5D4E"/>
    <w:rsid w:val="0090114A"/>
    <w:rsid w:val="009024E1"/>
    <w:rsid w:val="00902B0D"/>
    <w:rsid w:val="00902F29"/>
    <w:rsid w:val="00903236"/>
    <w:rsid w:val="00904C9D"/>
    <w:rsid w:val="00905288"/>
    <w:rsid w:val="0091295D"/>
    <w:rsid w:val="009132C3"/>
    <w:rsid w:val="009137E8"/>
    <w:rsid w:val="0091405C"/>
    <w:rsid w:val="009146DC"/>
    <w:rsid w:val="00917B26"/>
    <w:rsid w:val="009209B3"/>
    <w:rsid w:val="009217E1"/>
    <w:rsid w:val="00921E8A"/>
    <w:rsid w:val="00922F36"/>
    <w:rsid w:val="009248A6"/>
    <w:rsid w:val="0092562F"/>
    <w:rsid w:val="00925BA7"/>
    <w:rsid w:val="00926963"/>
    <w:rsid w:val="0092784C"/>
    <w:rsid w:val="00930C54"/>
    <w:rsid w:val="009311A7"/>
    <w:rsid w:val="00931348"/>
    <w:rsid w:val="00933B24"/>
    <w:rsid w:val="00942669"/>
    <w:rsid w:val="00944190"/>
    <w:rsid w:val="00944949"/>
    <w:rsid w:val="009579C0"/>
    <w:rsid w:val="00960297"/>
    <w:rsid w:val="009662F9"/>
    <w:rsid w:val="009676E6"/>
    <w:rsid w:val="009706B2"/>
    <w:rsid w:val="00972925"/>
    <w:rsid w:val="009829EA"/>
    <w:rsid w:val="00982A8B"/>
    <w:rsid w:val="00982BC1"/>
    <w:rsid w:val="00982D64"/>
    <w:rsid w:val="0098339E"/>
    <w:rsid w:val="00985DFE"/>
    <w:rsid w:val="0098740C"/>
    <w:rsid w:val="009875C0"/>
    <w:rsid w:val="00987ABB"/>
    <w:rsid w:val="0099176A"/>
    <w:rsid w:val="00991A88"/>
    <w:rsid w:val="00992DCD"/>
    <w:rsid w:val="009932C5"/>
    <w:rsid w:val="00994300"/>
    <w:rsid w:val="009A16AA"/>
    <w:rsid w:val="009A54C8"/>
    <w:rsid w:val="009A6149"/>
    <w:rsid w:val="009B2FA2"/>
    <w:rsid w:val="009B4F24"/>
    <w:rsid w:val="009B7011"/>
    <w:rsid w:val="009B72A4"/>
    <w:rsid w:val="009C7A2F"/>
    <w:rsid w:val="009C7ABF"/>
    <w:rsid w:val="009D13B5"/>
    <w:rsid w:val="009D55DD"/>
    <w:rsid w:val="009D5C9E"/>
    <w:rsid w:val="009D6DB6"/>
    <w:rsid w:val="009D79B0"/>
    <w:rsid w:val="009E1054"/>
    <w:rsid w:val="009E12B0"/>
    <w:rsid w:val="009E255F"/>
    <w:rsid w:val="009E3B80"/>
    <w:rsid w:val="009E3CE1"/>
    <w:rsid w:val="009F17DA"/>
    <w:rsid w:val="009F216D"/>
    <w:rsid w:val="009F37A9"/>
    <w:rsid w:val="009F3FCB"/>
    <w:rsid w:val="009F64EB"/>
    <w:rsid w:val="00A00022"/>
    <w:rsid w:val="00A04135"/>
    <w:rsid w:val="00A109D8"/>
    <w:rsid w:val="00A10C2A"/>
    <w:rsid w:val="00A11D88"/>
    <w:rsid w:val="00A1216A"/>
    <w:rsid w:val="00A126BB"/>
    <w:rsid w:val="00A15407"/>
    <w:rsid w:val="00A16D4D"/>
    <w:rsid w:val="00A176FD"/>
    <w:rsid w:val="00A23A70"/>
    <w:rsid w:val="00A2458A"/>
    <w:rsid w:val="00A2637E"/>
    <w:rsid w:val="00A26CFD"/>
    <w:rsid w:val="00A27907"/>
    <w:rsid w:val="00A30010"/>
    <w:rsid w:val="00A31DA4"/>
    <w:rsid w:val="00A35692"/>
    <w:rsid w:val="00A35E40"/>
    <w:rsid w:val="00A405E4"/>
    <w:rsid w:val="00A4143B"/>
    <w:rsid w:val="00A42BDE"/>
    <w:rsid w:val="00A4404C"/>
    <w:rsid w:val="00A458B9"/>
    <w:rsid w:val="00A50195"/>
    <w:rsid w:val="00A5030A"/>
    <w:rsid w:val="00A507AC"/>
    <w:rsid w:val="00A52616"/>
    <w:rsid w:val="00A5364B"/>
    <w:rsid w:val="00A612E9"/>
    <w:rsid w:val="00A61773"/>
    <w:rsid w:val="00A62D82"/>
    <w:rsid w:val="00A63580"/>
    <w:rsid w:val="00A65179"/>
    <w:rsid w:val="00A66030"/>
    <w:rsid w:val="00A7100D"/>
    <w:rsid w:val="00A72387"/>
    <w:rsid w:val="00A747A7"/>
    <w:rsid w:val="00A77D32"/>
    <w:rsid w:val="00A826F9"/>
    <w:rsid w:val="00A8272C"/>
    <w:rsid w:val="00A82BFF"/>
    <w:rsid w:val="00A839C7"/>
    <w:rsid w:val="00A84E2D"/>
    <w:rsid w:val="00A85D0B"/>
    <w:rsid w:val="00A908AE"/>
    <w:rsid w:val="00A9166E"/>
    <w:rsid w:val="00A92141"/>
    <w:rsid w:val="00A92AF3"/>
    <w:rsid w:val="00A93024"/>
    <w:rsid w:val="00A96E77"/>
    <w:rsid w:val="00AA24B8"/>
    <w:rsid w:val="00AA33EE"/>
    <w:rsid w:val="00AA5165"/>
    <w:rsid w:val="00AA6102"/>
    <w:rsid w:val="00AA6965"/>
    <w:rsid w:val="00AB0D85"/>
    <w:rsid w:val="00AB193B"/>
    <w:rsid w:val="00AB303C"/>
    <w:rsid w:val="00AB4283"/>
    <w:rsid w:val="00AB5855"/>
    <w:rsid w:val="00AB58FE"/>
    <w:rsid w:val="00AB5F46"/>
    <w:rsid w:val="00AB7BB0"/>
    <w:rsid w:val="00AC298B"/>
    <w:rsid w:val="00AC2A56"/>
    <w:rsid w:val="00AC3C43"/>
    <w:rsid w:val="00AC4227"/>
    <w:rsid w:val="00AC4339"/>
    <w:rsid w:val="00AC565D"/>
    <w:rsid w:val="00AC5C92"/>
    <w:rsid w:val="00AC6221"/>
    <w:rsid w:val="00AD12F9"/>
    <w:rsid w:val="00AD2160"/>
    <w:rsid w:val="00AD4693"/>
    <w:rsid w:val="00AD5A4D"/>
    <w:rsid w:val="00AE4271"/>
    <w:rsid w:val="00AE4694"/>
    <w:rsid w:val="00AE46CB"/>
    <w:rsid w:val="00AE4CAC"/>
    <w:rsid w:val="00AE59A9"/>
    <w:rsid w:val="00AE5B5E"/>
    <w:rsid w:val="00AE5F00"/>
    <w:rsid w:val="00AF0342"/>
    <w:rsid w:val="00AF0473"/>
    <w:rsid w:val="00AF0D2A"/>
    <w:rsid w:val="00AF10F4"/>
    <w:rsid w:val="00AF336F"/>
    <w:rsid w:val="00AF3A4A"/>
    <w:rsid w:val="00AF4938"/>
    <w:rsid w:val="00AF51E1"/>
    <w:rsid w:val="00AF67CF"/>
    <w:rsid w:val="00B0108E"/>
    <w:rsid w:val="00B036A7"/>
    <w:rsid w:val="00B06475"/>
    <w:rsid w:val="00B064CB"/>
    <w:rsid w:val="00B0778D"/>
    <w:rsid w:val="00B10DD0"/>
    <w:rsid w:val="00B11F92"/>
    <w:rsid w:val="00B1241F"/>
    <w:rsid w:val="00B12D5E"/>
    <w:rsid w:val="00B13E3F"/>
    <w:rsid w:val="00B15147"/>
    <w:rsid w:val="00B1649F"/>
    <w:rsid w:val="00B1671E"/>
    <w:rsid w:val="00B17C89"/>
    <w:rsid w:val="00B20E2A"/>
    <w:rsid w:val="00B2251E"/>
    <w:rsid w:val="00B25AC8"/>
    <w:rsid w:val="00B2764B"/>
    <w:rsid w:val="00B33834"/>
    <w:rsid w:val="00B357E7"/>
    <w:rsid w:val="00B36D3A"/>
    <w:rsid w:val="00B37649"/>
    <w:rsid w:val="00B404DD"/>
    <w:rsid w:val="00B40E38"/>
    <w:rsid w:val="00B43848"/>
    <w:rsid w:val="00B439A4"/>
    <w:rsid w:val="00B43C22"/>
    <w:rsid w:val="00B452E0"/>
    <w:rsid w:val="00B47323"/>
    <w:rsid w:val="00B47D3F"/>
    <w:rsid w:val="00B531B7"/>
    <w:rsid w:val="00B55B4C"/>
    <w:rsid w:val="00B56ABC"/>
    <w:rsid w:val="00B57389"/>
    <w:rsid w:val="00B57D80"/>
    <w:rsid w:val="00B61FE3"/>
    <w:rsid w:val="00B71CC2"/>
    <w:rsid w:val="00B77C11"/>
    <w:rsid w:val="00B83882"/>
    <w:rsid w:val="00B83DEB"/>
    <w:rsid w:val="00B859B7"/>
    <w:rsid w:val="00B8712C"/>
    <w:rsid w:val="00B87EE6"/>
    <w:rsid w:val="00B91D75"/>
    <w:rsid w:val="00B91DA9"/>
    <w:rsid w:val="00B92BB2"/>
    <w:rsid w:val="00B941A5"/>
    <w:rsid w:val="00B953F0"/>
    <w:rsid w:val="00B9691A"/>
    <w:rsid w:val="00BA0674"/>
    <w:rsid w:val="00BA0E9A"/>
    <w:rsid w:val="00BA24A4"/>
    <w:rsid w:val="00BA50D6"/>
    <w:rsid w:val="00BA5810"/>
    <w:rsid w:val="00BA7998"/>
    <w:rsid w:val="00BB1C4A"/>
    <w:rsid w:val="00BB72CC"/>
    <w:rsid w:val="00BC0FB7"/>
    <w:rsid w:val="00BC23DF"/>
    <w:rsid w:val="00BC3D49"/>
    <w:rsid w:val="00BC6797"/>
    <w:rsid w:val="00BC772A"/>
    <w:rsid w:val="00BC7F5B"/>
    <w:rsid w:val="00BD105A"/>
    <w:rsid w:val="00BD18B8"/>
    <w:rsid w:val="00BD193C"/>
    <w:rsid w:val="00BD3800"/>
    <w:rsid w:val="00BD5E3D"/>
    <w:rsid w:val="00BD6C8E"/>
    <w:rsid w:val="00BD7679"/>
    <w:rsid w:val="00BE069C"/>
    <w:rsid w:val="00BE2F30"/>
    <w:rsid w:val="00BE356D"/>
    <w:rsid w:val="00BF0E2B"/>
    <w:rsid w:val="00BF14DA"/>
    <w:rsid w:val="00BF2096"/>
    <w:rsid w:val="00BF21D7"/>
    <w:rsid w:val="00BF33B7"/>
    <w:rsid w:val="00BF5309"/>
    <w:rsid w:val="00BF55C8"/>
    <w:rsid w:val="00BF571C"/>
    <w:rsid w:val="00BF5E2E"/>
    <w:rsid w:val="00C010C8"/>
    <w:rsid w:val="00C01F2C"/>
    <w:rsid w:val="00C02629"/>
    <w:rsid w:val="00C03A65"/>
    <w:rsid w:val="00C040E3"/>
    <w:rsid w:val="00C061E7"/>
    <w:rsid w:val="00C07C1F"/>
    <w:rsid w:val="00C105AF"/>
    <w:rsid w:val="00C120CD"/>
    <w:rsid w:val="00C16A5F"/>
    <w:rsid w:val="00C210C3"/>
    <w:rsid w:val="00C216D3"/>
    <w:rsid w:val="00C225C2"/>
    <w:rsid w:val="00C225D8"/>
    <w:rsid w:val="00C24091"/>
    <w:rsid w:val="00C25774"/>
    <w:rsid w:val="00C27491"/>
    <w:rsid w:val="00C274D9"/>
    <w:rsid w:val="00C31820"/>
    <w:rsid w:val="00C32F56"/>
    <w:rsid w:val="00C3366A"/>
    <w:rsid w:val="00C33C4E"/>
    <w:rsid w:val="00C3459F"/>
    <w:rsid w:val="00C36F8F"/>
    <w:rsid w:val="00C40059"/>
    <w:rsid w:val="00C4340F"/>
    <w:rsid w:val="00C4682C"/>
    <w:rsid w:val="00C50374"/>
    <w:rsid w:val="00C523AB"/>
    <w:rsid w:val="00C527E0"/>
    <w:rsid w:val="00C5327E"/>
    <w:rsid w:val="00C53E7D"/>
    <w:rsid w:val="00C53EDC"/>
    <w:rsid w:val="00C54062"/>
    <w:rsid w:val="00C54EB1"/>
    <w:rsid w:val="00C55D94"/>
    <w:rsid w:val="00C56FC5"/>
    <w:rsid w:val="00C60739"/>
    <w:rsid w:val="00C61786"/>
    <w:rsid w:val="00C64DE4"/>
    <w:rsid w:val="00C67399"/>
    <w:rsid w:val="00C730B6"/>
    <w:rsid w:val="00C74351"/>
    <w:rsid w:val="00C76137"/>
    <w:rsid w:val="00C76CB4"/>
    <w:rsid w:val="00C7750D"/>
    <w:rsid w:val="00C77796"/>
    <w:rsid w:val="00C81920"/>
    <w:rsid w:val="00C81C50"/>
    <w:rsid w:val="00C8267E"/>
    <w:rsid w:val="00C91B12"/>
    <w:rsid w:val="00C91B45"/>
    <w:rsid w:val="00C92135"/>
    <w:rsid w:val="00C92604"/>
    <w:rsid w:val="00C9323D"/>
    <w:rsid w:val="00C93698"/>
    <w:rsid w:val="00C9636B"/>
    <w:rsid w:val="00C9671E"/>
    <w:rsid w:val="00C97460"/>
    <w:rsid w:val="00CA181B"/>
    <w:rsid w:val="00CA5C5D"/>
    <w:rsid w:val="00CA63D9"/>
    <w:rsid w:val="00CA64E8"/>
    <w:rsid w:val="00CA6706"/>
    <w:rsid w:val="00CA7C46"/>
    <w:rsid w:val="00CA7D55"/>
    <w:rsid w:val="00CB0AEF"/>
    <w:rsid w:val="00CB141A"/>
    <w:rsid w:val="00CB14C6"/>
    <w:rsid w:val="00CB15EF"/>
    <w:rsid w:val="00CB45DD"/>
    <w:rsid w:val="00CB4F8A"/>
    <w:rsid w:val="00CB66E7"/>
    <w:rsid w:val="00CB6B79"/>
    <w:rsid w:val="00CC071D"/>
    <w:rsid w:val="00CC1997"/>
    <w:rsid w:val="00CC25BE"/>
    <w:rsid w:val="00CC3147"/>
    <w:rsid w:val="00CD0247"/>
    <w:rsid w:val="00CD28C7"/>
    <w:rsid w:val="00CD29BC"/>
    <w:rsid w:val="00CD45F2"/>
    <w:rsid w:val="00CD4DBA"/>
    <w:rsid w:val="00CD6A31"/>
    <w:rsid w:val="00CE065F"/>
    <w:rsid w:val="00CE0EC8"/>
    <w:rsid w:val="00CE0FBB"/>
    <w:rsid w:val="00CE305D"/>
    <w:rsid w:val="00CE37CA"/>
    <w:rsid w:val="00CE4CE7"/>
    <w:rsid w:val="00CE5975"/>
    <w:rsid w:val="00CE764C"/>
    <w:rsid w:val="00CF1DFE"/>
    <w:rsid w:val="00CF4353"/>
    <w:rsid w:val="00CF48FE"/>
    <w:rsid w:val="00CF6CCB"/>
    <w:rsid w:val="00D00C46"/>
    <w:rsid w:val="00D0201B"/>
    <w:rsid w:val="00D0262A"/>
    <w:rsid w:val="00D02689"/>
    <w:rsid w:val="00D046F4"/>
    <w:rsid w:val="00D07145"/>
    <w:rsid w:val="00D07147"/>
    <w:rsid w:val="00D07ADC"/>
    <w:rsid w:val="00D10947"/>
    <w:rsid w:val="00D11CA9"/>
    <w:rsid w:val="00D12768"/>
    <w:rsid w:val="00D1336B"/>
    <w:rsid w:val="00D13AA3"/>
    <w:rsid w:val="00D173DB"/>
    <w:rsid w:val="00D176AF"/>
    <w:rsid w:val="00D20F31"/>
    <w:rsid w:val="00D2381B"/>
    <w:rsid w:val="00D24468"/>
    <w:rsid w:val="00D25315"/>
    <w:rsid w:val="00D25A20"/>
    <w:rsid w:val="00D275B1"/>
    <w:rsid w:val="00D27E0E"/>
    <w:rsid w:val="00D30578"/>
    <w:rsid w:val="00D30850"/>
    <w:rsid w:val="00D3192B"/>
    <w:rsid w:val="00D36E61"/>
    <w:rsid w:val="00D43B29"/>
    <w:rsid w:val="00D44A82"/>
    <w:rsid w:val="00D44DF6"/>
    <w:rsid w:val="00D46747"/>
    <w:rsid w:val="00D5101E"/>
    <w:rsid w:val="00D526F0"/>
    <w:rsid w:val="00D55B3C"/>
    <w:rsid w:val="00D649FE"/>
    <w:rsid w:val="00D64F27"/>
    <w:rsid w:val="00D65A68"/>
    <w:rsid w:val="00D6642A"/>
    <w:rsid w:val="00D669E9"/>
    <w:rsid w:val="00D725F5"/>
    <w:rsid w:val="00D73F2C"/>
    <w:rsid w:val="00D76A67"/>
    <w:rsid w:val="00D7778C"/>
    <w:rsid w:val="00D803EE"/>
    <w:rsid w:val="00D827EB"/>
    <w:rsid w:val="00D831F0"/>
    <w:rsid w:val="00D85152"/>
    <w:rsid w:val="00D85B87"/>
    <w:rsid w:val="00D869C4"/>
    <w:rsid w:val="00D910F8"/>
    <w:rsid w:val="00D94044"/>
    <w:rsid w:val="00D961BA"/>
    <w:rsid w:val="00D9757C"/>
    <w:rsid w:val="00DA18A3"/>
    <w:rsid w:val="00DA1AC8"/>
    <w:rsid w:val="00DA44E0"/>
    <w:rsid w:val="00DA5E2C"/>
    <w:rsid w:val="00DB2302"/>
    <w:rsid w:val="00DB2985"/>
    <w:rsid w:val="00DB3804"/>
    <w:rsid w:val="00DB3A53"/>
    <w:rsid w:val="00DB43FF"/>
    <w:rsid w:val="00DB60AE"/>
    <w:rsid w:val="00DB6AF7"/>
    <w:rsid w:val="00DC2E04"/>
    <w:rsid w:val="00DC2FB1"/>
    <w:rsid w:val="00DC3417"/>
    <w:rsid w:val="00DC35D3"/>
    <w:rsid w:val="00DC3DE2"/>
    <w:rsid w:val="00DC47F3"/>
    <w:rsid w:val="00DC4B6E"/>
    <w:rsid w:val="00DC4DE9"/>
    <w:rsid w:val="00DC524F"/>
    <w:rsid w:val="00DC69CE"/>
    <w:rsid w:val="00DD095C"/>
    <w:rsid w:val="00DD23DB"/>
    <w:rsid w:val="00DD2959"/>
    <w:rsid w:val="00DD45EC"/>
    <w:rsid w:val="00DD4648"/>
    <w:rsid w:val="00DD6B6E"/>
    <w:rsid w:val="00DE1914"/>
    <w:rsid w:val="00DE4760"/>
    <w:rsid w:val="00DE4EBE"/>
    <w:rsid w:val="00DE7007"/>
    <w:rsid w:val="00DE7E75"/>
    <w:rsid w:val="00DF15A0"/>
    <w:rsid w:val="00DF195B"/>
    <w:rsid w:val="00DF567E"/>
    <w:rsid w:val="00DF633A"/>
    <w:rsid w:val="00DF670C"/>
    <w:rsid w:val="00DF6906"/>
    <w:rsid w:val="00E01849"/>
    <w:rsid w:val="00E024D0"/>
    <w:rsid w:val="00E0338E"/>
    <w:rsid w:val="00E04113"/>
    <w:rsid w:val="00E05EAF"/>
    <w:rsid w:val="00E06FFF"/>
    <w:rsid w:val="00E0709A"/>
    <w:rsid w:val="00E07C42"/>
    <w:rsid w:val="00E07C81"/>
    <w:rsid w:val="00E112DA"/>
    <w:rsid w:val="00E113C8"/>
    <w:rsid w:val="00E12F9F"/>
    <w:rsid w:val="00E141DA"/>
    <w:rsid w:val="00E1661A"/>
    <w:rsid w:val="00E17FE9"/>
    <w:rsid w:val="00E20122"/>
    <w:rsid w:val="00E212FE"/>
    <w:rsid w:val="00E224C9"/>
    <w:rsid w:val="00E22686"/>
    <w:rsid w:val="00E227F9"/>
    <w:rsid w:val="00E23216"/>
    <w:rsid w:val="00E23513"/>
    <w:rsid w:val="00E23886"/>
    <w:rsid w:val="00E246EC"/>
    <w:rsid w:val="00E24A31"/>
    <w:rsid w:val="00E26591"/>
    <w:rsid w:val="00E272F4"/>
    <w:rsid w:val="00E274C3"/>
    <w:rsid w:val="00E30238"/>
    <w:rsid w:val="00E30851"/>
    <w:rsid w:val="00E32B2D"/>
    <w:rsid w:val="00E35538"/>
    <w:rsid w:val="00E35C1F"/>
    <w:rsid w:val="00E36DD6"/>
    <w:rsid w:val="00E37022"/>
    <w:rsid w:val="00E3725B"/>
    <w:rsid w:val="00E374B1"/>
    <w:rsid w:val="00E37977"/>
    <w:rsid w:val="00E379C5"/>
    <w:rsid w:val="00E4078E"/>
    <w:rsid w:val="00E42A8E"/>
    <w:rsid w:val="00E42E2D"/>
    <w:rsid w:val="00E43356"/>
    <w:rsid w:val="00E44E78"/>
    <w:rsid w:val="00E46C64"/>
    <w:rsid w:val="00E526D0"/>
    <w:rsid w:val="00E5415E"/>
    <w:rsid w:val="00E57EB3"/>
    <w:rsid w:val="00E638EA"/>
    <w:rsid w:val="00E65A60"/>
    <w:rsid w:val="00E662BF"/>
    <w:rsid w:val="00E67E47"/>
    <w:rsid w:val="00E72274"/>
    <w:rsid w:val="00E7231D"/>
    <w:rsid w:val="00E734F5"/>
    <w:rsid w:val="00E76B29"/>
    <w:rsid w:val="00E773A2"/>
    <w:rsid w:val="00E77986"/>
    <w:rsid w:val="00E81831"/>
    <w:rsid w:val="00E819C4"/>
    <w:rsid w:val="00E82511"/>
    <w:rsid w:val="00E84C3F"/>
    <w:rsid w:val="00E8593C"/>
    <w:rsid w:val="00E87AA4"/>
    <w:rsid w:val="00E9052E"/>
    <w:rsid w:val="00E95E98"/>
    <w:rsid w:val="00E96E88"/>
    <w:rsid w:val="00E97270"/>
    <w:rsid w:val="00EA20BE"/>
    <w:rsid w:val="00EA2E0E"/>
    <w:rsid w:val="00EA3CB1"/>
    <w:rsid w:val="00EA45B2"/>
    <w:rsid w:val="00EA55B3"/>
    <w:rsid w:val="00EB1295"/>
    <w:rsid w:val="00EB340A"/>
    <w:rsid w:val="00EB6314"/>
    <w:rsid w:val="00EB740B"/>
    <w:rsid w:val="00EC3BDC"/>
    <w:rsid w:val="00EC3F9A"/>
    <w:rsid w:val="00EC70DE"/>
    <w:rsid w:val="00EC70E8"/>
    <w:rsid w:val="00EC76BA"/>
    <w:rsid w:val="00ED475B"/>
    <w:rsid w:val="00ED77CC"/>
    <w:rsid w:val="00EE042F"/>
    <w:rsid w:val="00EE2644"/>
    <w:rsid w:val="00EE455F"/>
    <w:rsid w:val="00EE66B5"/>
    <w:rsid w:val="00EE69EA"/>
    <w:rsid w:val="00EF47B0"/>
    <w:rsid w:val="00EF4C02"/>
    <w:rsid w:val="00EF5696"/>
    <w:rsid w:val="00F03A1D"/>
    <w:rsid w:val="00F045D6"/>
    <w:rsid w:val="00F04A5E"/>
    <w:rsid w:val="00F04E52"/>
    <w:rsid w:val="00F05258"/>
    <w:rsid w:val="00F07D40"/>
    <w:rsid w:val="00F10042"/>
    <w:rsid w:val="00F102B2"/>
    <w:rsid w:val="00F1206E"/>
    <w:rsid w:val="00F14937"/>
    <w:rsid w:val="00F15DD0"/>
    <w:rsid w:val="00F224D0"/>
    <w:rsid w:val="00F22EEE"/>
    <w:rsid w:val="00F24A03"/>
    <w:rsid w:val="00F24A12"/>
    <w:rsid w:val="00F24ECC"/>
    <w:rsid w:val="00F25A40"/>
    <w:rsid w:val="00F26736"/>
    <w:rsid w:val="00F3318E"/>
    <w:rsid w:val="00F331B2"/>
    <w:rsid w:val="00F334DE"/>
    <w:rsid w:val="00F35E09"/>
    <w:rsid w:val="00F36EF5"/>
    <w:rsid w:val="00F41860"/>
    <w:rsid w:val="00F41CE0"/>
    <w:rsid w:val="00F41E15"/>
    <w:rsid w:val="00F45394"/>
    <w:rsid w:val="00F473FE"/>
    <w:rsid w:val="00F54E41"/>
    <w:rsid w:val="00F56581"/>
    <w:rsid w:val="00F56A95"/>
    <w:rsid w:val="00F61256"/>
    <w:rsid w:val="00F612C5"/>
    <w:rsid w:val="00F64838"/>
    <w:rsid w:val="00F64A28"/>
    <w:rsid w:val="00F664CC"/>
    <w:rsid w:val="00F67DA6"/>
    <w:rsid w:val="00F67EF3"/>
    <w:rsid w:val="00F7018B"/>
    <w:rsid w:val="00F7456F"/>
    <w:rsid w:val="00F746B1"/>
    <w:rsid w:val="00F760C3"/>
    <w:rsid w:val="00F8280F"/>
    <w:rsid w:val="00F82CF3"/>
    <w:rsid w:val="00F83A84"/>
    <w:rsid w:val="00F83EF7"/>
    <w:rsid w:val="00F843CF"/>
    <w:rsid w:val="00F852B0"/>
    <w:rsid w:val="00F85494"/>
    <w:rsid w:val="00F85BA7"/>
    <w:rsid w:val="00F85CB6"/>
    <w:rsid w:val="00F91A22"/>
    <w:rsid w:val="00F9340E"/>
    <w:rsid w:val="00F93FFE"/>
    <w:rsid w:val="00F94825"/>
    <w:rsid w:val="00F967D6"/>
    <w:rsid w:val="00F967FB"/>
    <w:rsid w:val="00F974B0"/>
    <w:rsid w:val="00F97DFD"/>
    <w:rsid w:val="00FA0AB9"/>
    <w:rsid w:val="00FA1FC7"/>
    <w:rsid w:val="00FA2DE6"/>
    <w:rsid w:val="00FA3975"/>
    <w:rsid w:val="00FA3DAE"/>
    <w:rsid w:val="00FA456E"/>
    <w:rsid w:val="00FA4611"/>
    <w:rsid w:val="00FA4B0F"/>
    <w:rsid w:val="00FA574A"/>
    <w:rsid w:val="00FB4F32"/>
    <w:rsid w:val="00FB6C09"/>
    <w:rsid w:val="00FC25E1"/>
    <w:rsid w:val="00FC32AE"/>
    <w:rsid w:val="00FC41FA"/>
    <w:rsid w:val="00FC420E"/>
    <w:rsid w:val="00FC46C0"/>
    <w:rsid w:val="00FC4D9F"/>
    <w:rsid w:val="00FC4F23"/>
    <w:rsid w:val="00FC628A"/>
    <w:rsid w:val="00FC745A"/>
    <w:rsid w:val="00FC7ECD"/>
    <w:rsid w:val="00FD144E"/>
    <w:rsid w:val="00FD3CE6"/>
    <w:rsid w:val="00FD4F18"/>
    <w:rsid w:val="00FD506C"/>
    <w:rsid w:val="00FD607E"/>
    <w:rsid w:val="00FD61B1"/>
    <w:rsid w:val="00FD6F6F"/>
    <w:rsid w:val="00FD76BD"/>
    <w:rsid w:val="00FD7A90"/>
    <w:rsid w:val="00FE2D34"/>
    <w:rsid w:val="00FE3619"/>
    <w:rsid w:val="00FE4F6B"/>
    <w:rsid w:val="00FE56C1"/>
    <w:rsid w:val="00FE57B4"/>
    <w:rsid w:val="00FE66E2"/>
    <w:rsid w:val="00FE6B6E"/>
    <w:rsid w:val="00FF0859"/>
    <w:rsid w:val="00FF0C40"/>
    <w:rsid w:val="00FF399F"/>
    <w:rsid w:val="00FF3F26"/>
    <w:rsid w:val="00FF6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42F05"/>
  <w15:chartTrackingRefBased/>
  <w15:docId w15:val="{48C03E9F-C652-4A4B-AD98-8D9F6C7BB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B6AF7"/>
    <w:pPr>
      <w:widowControl w:val="0"/>
      <w:autoSpaceDE w:val="0"/>
      <w:autoSpaceDN w:val="0"/>
      <w:adjustRightInd w:val="0"/>
    </w:pPr>
    <w:rPr>
      <w:rFonts w:ascii="Arial" w:hAnsi="Arial" w:cs="Arial"/>
      <w:sz w:val="18"/>
      <w:szCs w:val="18"/>
    </w:rPr>
  </w:style>
  <w:style w:type="paragraph" w:styleId="10">
    <w:name w:val="heading 1"/>
    <w:basedOn w:val="a0"/>
    <w:next w:val="a0"/>
    <w:link w:val="11"/>
    <w:uiPriority w:val="9"/>
    <w:qFormat/>
    <w:rsid w:val="00165D0D"/>
    <w:pPr>
      <w:keepNext/>
      <w:keepLines/>
      <w:widowControl/>
      <w:suppressAutoHyphens/>
      <w:autoSpaceDE/>
      <w:autoSpaceDN/>
      <w:adjustRightInd/>
      <w:spacing w:before="240"/>
      <w:outlineLvl w:val="0"/>
    </w:pPr>
    <w:rPr>
      <w:rFonts w:ascii="Calibri Light" w:hAnsi="Calibri Light" w:cs="Times New Roman"/>
      <w:color w:val="2E74B5"/>
      <w:sz w:val="32"/>
      <w:szCs w:val="32"/>
    </w:rPr>
  </w:style>
  <w:style w:type="paragraph" w:styleId="2">
    <w:name w:val="heading 2"/>
    <w:basedOn w:val="a0"/>
    <w:next w:val="a0"/>
    <w:qFormat/>
    <w:rsid w:val="00B83DEB"/>
    <w:pPr>
      <w:keepNext/>
      <w:spacing w:before="240" w:after="60"/>
      <w:outlineLvl w:val="1"/>
    </w:pPr>
    <w:rPr>
      <w:b/>
      <w:bCs/>
      <w:i/>
      <w:iCs/>
      <w:sz w:val="28"/>
      <w:szCs w:val="28"/>
    </w:rPr>
  </w:style>
  <w:style w:type="paragraph" w:styleId="3">
    <w:name w:val="heading 3"/>
    <w:basedOn w:val="a0"/>
    <w:next w:val="a0"/>
    <w:link w:val="30"/>
    <w:uiPriority w:val="9"/>
    <w:semiHidden/>
    <w:unhideWhenUsed/>
    <w:qFormat/>
    <w:rsid w:val="00165D0D"/>
    <w:pPr>
      <w:keepNext/>
      <w:keepLines/>
      <w:widowControl/>
      <w:suppressAutoHyphens/>
      <w:autoSpaceDE/>
      <w:autoSpaceDN/>
      <w:adjustRightInd/>
      <w:spacing w:before="40"/>
      <w:outlineLvl w:val="2"/>
    </w:pPr>
    <w:rPr>
      <w:rFonts w:ascii="Calibri Light" w:hAnsi="Calibri Light" w:cs="Times New Roman"/>
      <w:color w:val="1F4D78"/>
      <w:sz w:val="24"/>
      <w:szCs w:val="24"/>
    </w:rPr>
  </w:style>
  <w:style w:type="paragraph" w:styleId="5">
    <w:name w:val="heading 5"/>
    <w:basedOn w:val="a0"/>
    <w:next w:val="a0"/>
    <w:link w:val="50"/>
    <w:rsid w:val="00165D0D"/>
    <w:pPr>
      <w:keepNext/>
      <w:widowControl/>
      <w:numPr>
        <w:ilvl w:val="4"/>
        <w:numId w:val="5"/>
      </w:numPr>
      <w:suppressAutoHyphens/>
      <w:autoSpaceDE/>
      <w:autoSpaceDN/>
      <w:adjustRightInd/>
      <w:outlineLvl w:val="4"/>
    </w:pPr>
    <w:rPr>
      <w:rFonts w:ascii="Times New Roman" w:hAnsi="Times New Roman" w:cs="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Основной текст Знак Знак Знак,Основной текст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
    <w:basedOn w:val="a0"/>
    <w:link w:val="20"/>
    <w:rsid w:val="00DB6AF7"/>
    <w:pPr>
      <w:keepNext/>
      <w:widowControl/>
      <w:autoSpaceDE/>
      <w:autoSpaceDN/>
      <w:adjustRightInd/>
    </w:pPr>
    <w:rPr>
      <w:rFonts w:ascii="Times New Roman" w:hAnsi="Times New Roman" w:cs="Times New Roman"/>
      <w:sz w:val="24"/>
      <w:szCs w:val="20"/>
    </w:rPr>
  </w:style>
  <w:style w:type="character" w:customStyle="1" w:styleId="20">
    <w:name w:val="Основной текст Знак2"/>
    <w:aliases w:val="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
    <w:link w:val="a4"/>
    <w:rsid w:val="00DB6AF7"/>
    <w:rPr>
      <w:sz w:val="24"/>
      <w:lang w:val="ru-RU" w:eastAsia="ru-RU" w:bidi="ar-SA"/>
    </w:rPr>
  </w:style>
  <w:style w:type="paragraph" w:styleId="a5">
    <w:name w:val="footnote text"/>
    <w:aliases w:val=" Знак4 Знак,Знак4 Знак,Текст сноски Знак1,Текст сноски Знак Знак, Знак4 Знак1, Знак4, Знак4 Знак Знак Знак2,Текст сноски Знак Знак1,Знак1,Знак4 Знак1,Знак4,Знак4 Знак Знак Знак2, Знак1,Знак4 Знак1 Знак,Знак4 Знак Знак Знак2 Знак"/>
    <w:basedOn w:val="a0"/>
    <w:link w:val="a6"/>
    <w:uiPriority w:val="99"/>
    <w:rsid w:val="00DB6AF7"/>
    <w:pPr>
      <w:widowControl/>
      <w:autoSpaceDE/>
      <w:autoSpaceDN/>
      <w:adjustRightInd/>
    </w:pPr>
    <w:rPr>
      <w:rFonts w:ascii="Times New Roman" w:hAnsi="Times New Roman" w:cs="Times New Roman"/>
      <w:sz w:val="20"/>
      <w:szCs w:val="20"/>
    </w:rPr>
  </w:style>
  <w:style w:type="character" w:customStyle="1" w:styleId="a6">
    <w:name w:val="Текст сноски Знак"/>
    <w:aliases w:val="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Знак1 Знак,Знак4 Знак1 Знак1,Знак4 Знак2, Знак1 Знак"/>
    <w:link w:val="a5"/>
    <w:rsid w:val="00DB6AF7"/>
    <w:rPr>
      <w:lang w:val="ru-RU" w:eastAsia="ru-RU" w:bidi="ar-SA"/>
    </w:rPr>
  </w:style>
  <w:style w:type="character" w:styleId="a7">
    <w:name w:val="footnote reference"/>
    <w:uiPriority w:val="99"/>
    <w:rsid w:val="00DB6AF7"/>
    <w:rPr>
      <w:vertAlign w:val="superscript"/>
    </w:rPr>
  </w:style>
  <w:style w:type="paragraph" w:styleId="a8">
    <w:name w:val="header"/>
    <w:basedOn w:val="a0"/>
    <w:link w:val="a9"/>
    <w:rsid w:val="00DB6AF7"/>
    <w:pPr>
      <w:tabs>
        <w:tab w:val="center" w:pos="4677"/>
        <w:tab w:val="right" w:pos="9355"/>
      </w:tabs>
    </w:pPr>
  </w:style>
  <w:style w:type="character" w:styleId="aa">
    <w:name w:val="page number"/>
    <w:basedOn w:val="a1"/>
    <w:rsid w:val="00DB6AF7"/>
  </w:style>
  <w:style w:type="paragraph" w:styleId="ab">
    <w:name w:val="Body Text Indent"/>
    <w:basedOn w:val="a0"/>
    <w:link w:val="ac"/>
    <w:rsid w:val="00DB6AF7"/>
    <w:pPr>
      <w:spacing w:after="120"/>
      <w:ind w:left="283"/>
    </w:pPr>
  </w:style>
  <w:style w:type="paragraph" w:customStyle="1" w:styleId="ConsPlusNormal">
    <w:name w:val="ConsPlusNormal"/>
    <w:link w:val="ConsPlusNormal0"/>
    <w:rsid w:val="00DB6AF7"/>
    <w:pPr>
      <w:autoSpaceDE w:val="0"/>
      <w:autoSpaceDN w:val="0"/>
      <w:adjustRightInd w:val="0"/>
      <w:ind w:firstLine="720"/>
    </w:pPr>
    <w:rPr>
      <w:rFonts w:ascii="Arial" w:hAnsi="Arial" w:cs="Arial"/>
    </w:rPr>
  </w:style>
  <w:style w:type="paragraph" w:styleId="ad">
    <w:name w:val="footer"/>
    <w:basedOn w:val="a0"/>
    <w:link w:val="ae"/>
    <w:uiPriority w:val="99"/>
    <w:rsid w:val="00DB6AF7"/>
    <w:pPr>
      <w:tabs>
        <w:tab w:val="center" w:pos="4677"/>
        <w:tab w:val="right" w:pos="9355"/>
      </w:tabs>
    </w:pPr>
  </w:style>
  <w:style w:type="paragraph" w:customStyle="1" w:styleId="Heading">
    <w:name w:val="Heading"/>
    <w:rsid w:val="00DB6AF7"/>
    <w:pPr>
      <w:autoSpaceDE w:val="0"/>
      <w:autoSpaceDN w:val="0"/>
      <w:adjustRightInd w:val="0"/>
    </w:pPr>
    <w:rPr>
      <w:rFonts w:ascii="Arial" w:hAnsi="Arial" w:cs="Arial"/>
      <w:b/>
      <w:bCs/>
      <w:sz w:val="22"/>
      <w:szCs w:val="22"/>
    </w:rPr>
  </w:style>
  <w:style w:type="paragraph" w:customStyle="1" w:styleId="12">
    <w:name w:val="Обычный1"/>
    <w:rsid w:val="00DB6AF7"/>
    <w:pPr>
      <w:widowControl w:val="0"/>
    </w:pPr>
    <w:rPr>
      <w:snapToGrid w:val="0"/>
    </w:rPr>
  </w:style>
  <w:style w:type="paragraph" w:customStyle="1" w:styleId="af">
    <w:name w:val="Îáû÷íûé"/>
    <w:uiPriority w:val="99"/>
    <w:rsid w:val="00DB6AF7"/>
    <w:pPr>
      <w:widowControl w:val="0"/>
    </w:pPr>
    <w:rPr>
      <w:rFonts w:ascii="Pragmatica" w:hAnsi="Pragmatica"/>
      <w:lang w:val="en-US"/>
    </w:rPr>
  </w:style>
  <w:style w:type="character" w:customStyle="1" w:styleId="a9">
    <w:name w:val="Верхний колонтитул Знак"/>
    <w:link w:val="a8"/>
    <w:rsid w:val="00DB6AF7"/>
    <w:rPr>
      <w:rFonts w:ascii="Arial" w:hAnsi="Arial" w:cs="Arial"/>
      <w:sz w:val="18"/>
      <w:szCs w:val="18"/>
      <w:lang w:val="ru-RU" w:eastAsia="ru-RU" w:bidi="ar-SA"/>
    </w:rPr>
  </w:style>
  <w:style w:type="character" w:customStyle="1" w:styleId="ae">
    <w:name w:val="Нижний колонтитул Знак"/>
    <w:link w:val="ad"/>
    <w:uiPriority w:val="99"/>
    <w:rsid w:val="00DB6AF7"/>
    <w:rPr>
      <w:rFonts w:ascii="Arial" w:hAnsi="Arial" w:cs="Arial"/>
      <w:sz w:val="18"/>
      <w:szCs w:val="18"/>
      <w:lang w:val="ru-RU" w:eastAsia="ru-RU" w:bidi="ar-SA"/>
    </w:rPr>
  </w:style>
  <w:style w:type="character" w:customStyle="1" w:styleId="ac">
    <w:name w:val="Основной текст с отступом Знак"/>
    <w:link w:val="ab"/>
    <w:rsid w:val="00DB6AF7"/>
    <w:rPr>
      <w:rFonts w:ascii="Arial" w:hAnsi="Arial" w:cs="Arial"/>
      <w:sz w:val="18"/>
      <w:szCs w:val="18"/>
      <w:lang w:val="ru-RU" w:eastAsia="ru-RU" w:bidi="ar-SA"/>
    </w:rPr>
  </w:style>
  <w:style w:type="character" w:styleId="af0">
    <w:name w:val="annotation reference"/>
    <w:semiHidden/>
    <w:rsid w:val="00F83EF7"/>
    <w:rPr>
      <w:sz w:val="16"/>
      <w:szCs w:val="16"/>
    </w:rPr>
  </w:style>
  <w:style w:type="paragraph" w:styleId="af1">
    <w:name w:val="annotation text"/>
    <w:basedOn w:val="a0"/>
    <w:semiHidden/>
    <w:rsid w:val="00F83EF7"/>
    <w:rPr>
      <w:sz w:val="20"/>
      <w:szCs w:val="20"/>
    </w:rPr>
  </w:style>
  <w:style w:type="paragraph" w:styleId="af2">
    <w:name w:val="annotation subject"/>
    <w:basedOn w:val="af1"/>
    <w:next w:val="af1"/>
    <w:semiHidden/>
    <w:rsid w:val="00F83EF7"/>
    <w:rPr>
      <w:b/>
      <w:bCs/>
    </w:rPr>
  </w:style>
  <w:style w:type="paragraph" w:styleId="af3">
    <w:name w:val="Balloon Text"/>
    <w:basedOn w:val="a0"/>
    <w:rsid w:val="00F83EF7"/>
    <w:rPr>
      <w:rFonts w:ascii="Tahoma" w:hAnsi="Tahoma" w:cs="Tahoma"/>
      <w:sz w:val="16"/>
      <w:szCs w:val="16"/>
    </w:rPr>
  </w:style>
  <w:style w:type="paragraph" w:customStyle="1" w:styleId="a">
    <w:name w:val="Пункты"/>
    <w:basedOn w:val="2"/>
    <w:rsid w:val="00B83DEB"/>
    <w:pPr>
      <w:widowControl/>
      <w:numPr>
        <w:ilvl w:val="1"/>
        <w:numId w:val="1"/>
      </w:numPr>
      <w:tabs>
        <w:tab w:val="left" w:pos="1134"/>
      </w:tabs>
      <w:suppressAutoHyphens/>
      <w:autoSpaceDE/>
      <w:autoSpaceDN/>
      <w:adjustRightInd/>
      <w:spacing w:before="120" w:after="0"/>
      <w:jc w:val="both"/>
    </w:pPr>
    <w:rPr>
      <w:rFonts w:ascii="Times New Roman" w:hAnsi="Times New Roman" w:cs="Times New Roman"/>
      <w:b w:val="0"/>
      <w:i w:val="0"/>
      <w:sz w:val="24"/>
      <w:lang w:eastAsia="ar-SA"/>
    </w:rPr>
  </w:style>
  <w:style w:type="paragraph" w:customStyle="1" w:styleId="1">
    <w:name w:val="Список1"/>
    <w:basedOn w:val="af4"/>
    <w:qFormat/>
    <w:rsid w:val="00BC7F5B"/>
    <w:pPr>
      <w:keepNext/>
      <w:widowControl/>
      <w:numPr>
        <w:ilvl w:val="2"/>
        <w:numId w:val="2"/>
      </w:numPr>
      <w:tabs>
        <w:tab w:val="num" w:pos="360"/>
      </w:tabs>
      <w:autoSpaceDE/>
      <w:autoSpaceDN/>
      <w:adjustRightInd/>
      <w:spacing w:line="276" w:lineRule="auto"/>
      <w:ind w:left="708" w:firstLine="0"/>
      <w:contextualSpacing/>
      <w:jc w:val="both"/>
    </w:pPr>
    <w:rPr>
      <w:rFonts w:ascii="Times New Roman" w:eastAsia="Calibri" w:hAnsi="Times New Roman" w:cs="Times New Roman"/>
      <w:sz w:val="22"/>
      <w:szCs w:val="22"/>
      <w:lang w:eastAsia="en-US"/>
    </w:rPr>
  </w:style>
  <w:style w:type="paragraph" w:styleId="af4">
    <w:name w:val="List Paragraph"/>
    <w:basedOn w:val="a0"/>
    <w:qFormat/>
    <w:rsid w:val="00BC7F5B"/>
    <w:pPr>
      <w:ind w:left="708"/>
    </w:pPr>
  </w:style>
  <w:style w:type="table" w:styleId="af5">
    <w:name w:val="Table Grid"/>
    <w:basedOn w:val="a2"/>
    <w:uiPriority w:val="39"/>
    <w:rsid w:val="00637D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A694F"/>
    <w:rPr>
      <w:rFonts w:ascii="Arial" w:hAnsi="Arial" w:cs="Arial"/>
    </w:rPr>
  </w:style>
  <w:style w:type="paragraph" w:customStyle="1" w:styleId="51">
    <w:name w:val="Знак Знак5 Знак"/>
    <w:basedOn w:val="a0"/>
    <w:rsid w:val="00DD23DB"/>
    <w:pPr>
      <w:widowControl/>
      <w:autoSpaceDE/>
      <w:autoSpaceDN/>
      <w:adjustRightInd/>
      <w:spacing w:after="160" w:line="240" w:lineRule="exact"/>
    </w:pPr>
    <w:rPr>
      <w:rFonts w:ascii="Verdana" w:hAnsi="Verdana" w:cs="Verdana"/>
      <w:sz w:val="20"/>
      <w:szCs w:val="20"/>
      <w:lang w:val="en-US" w:eastAsia="en-US"/>
    </w:rPr>
  </w:style>
  <w:style w:type="paragraph" w:styleId="af6">
    <w:name w:val="Normal (Web)"/>
    <w:basedOn w:val="a0"/>
    <w:uiPriority w:val="99"/>
    <w:unhideWhenUsed/>
    <w:rsid w:val="0093134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7">
    <w:name w:val="No Spacing"/>
    <w:uiPriority w:val="1"/>
    <w:qFormat/>
    <w:rsid w:val="00931348"/>
    <w:rPr>
      <w:rFonts w:ascii="Calibri" w:eastAsia="Calibri" w:hAnsi="Calibri"/>
      <w:sz w:val="22"/>
      <w:szCs w:val="22"/>
      <w:lang w:eastAsia="en-US"/>
    </w:rPr>
  </w:style>
  <w:style w:type="paragraph" w:customStyle="1" w:styleId="21">
    <w:name w:val="Обычный2"/>
    <w:rsid w:val="006E060F"/>
    <w:pPr>
      <w:widowControl w:val="0"/>
    </w:pPr>
    <w:rPr>
      <w:snapToGrid w:val="0"/>
    </w:rPr>
  </w:style>
  <w:style w:type="character" w:styleId="af8">
    <w:name w:val="Hyperlink"/>
    <w:uiPriority w:val="99"/>
    <w:rsid w:val="007278AE"/>
    <w:rPr>
      <w:color w:val="0000FF"/>
      <w:u w:val="single"/>
    </w:rPr>
  </w:style>
  <w:style w:type="paragraph" w:customStyle="1" w:styleId="Default">
    <w:name w:val="Default"/>
    <w:rsid w:val="00CB4F8A"/>
    <w:pPr>
      <w:autoSpaceDE w:val="0"/>
      <w:autoSpaceDN w:val="0"/>
      <w:adjustRightInd w:val="0"/>
    </w:pPr>
    <w:rPr>
      <w:rFonts w:ascii="Calibri" w:hAnsi="Calibri" w:cs="Calibri"/>
      <w:color w:val="000000"/>
      <w:sz w:val="24"/>
      <w:szCs w:val="24"/>
    </w:rPr>
  </w:style>
  <w:style w:type="character" w:customStyle="1" w:styleId="11">
    <w:name w:val="Заголовок 1 Знак"/>
    <w:link w:val="10"/>
    <w:uiPriority w:val="9"/>
    <w:rsid w:val="00165D0D"/>
    <w:rPr>
      <w:rFonts w:ascii="Calibri Light" w:hAnsi="Calibri Light"/>
      <w:color w:val="2E74B5"/>
      <w:sz w:val="32"/>
      <w:szCs w:val="32"/>
    </w:rPr>
  </w:style>
  <w:style w:type="character" w:customStyle="1" w:styleId="30">
    <w:name w:val="Заголовок 3 Знак"/>
    <w:link w:val="3"/>
    <w:uiPriority w:val="9"/>
    <w:semiHidden/>
    <w:rsid w:val="00165D0D"/>
    <w:rPr>
      <w:rFonts w:ascii="Calibri Light" w:hAnsi="Calibri Light"/>
      <w:color w:val="1F4D78"/>
      <w:sz w:val="24"/>
      <w:szCs w:val="24"/>
    </w:rPr>
  </w:style>
  <w:style w:type="character" w:customStyle="1" w:styleId="50">
    <w:name w:val="Заголовок 5 Знак"/>
    <w:link w:val="5"/>
    <w:rsid w:val="00165D0D"/>
    <w:rPr>
      <w:b/>
      <w:sz w:val="24"/>
      <w:szCs w:val="24"/>
    </w:rPr>
  </w:style>
  <w:style w:type="character" w:customStyle="1" w:styleId="af9">
    <w:name w:val="Красная строка Знак"/>
    <w:rsid w:val="00165D0D"/>
    <w:rPr>
      <w:sz w:val="24"/>
      <w:szCs w:val="24"/>
    </w:rPr>
  </w:style>
  <w:style w:type="character" w:customStyle="1" w:styleId="afa">
    <w:name w:val="Текст выноски Знак"/>
    <w:rsid w:val="00165D0D"/>
    <w:rPr>
      <w:rFonts w:ascii="Segoe UI" w:hAnsi="Segoe UI" w:cs="Segoe UI"/>
      <w:sz w:val="18"/>
      <w:szCs w:val="18"/>
    </w:rPr>
  </w:style>
  <w:style w:type="paragraph" w:customStyle="1" w:styleId="13">
    <w:name w:val="Заголовок1"/>
    <w:basedOn w:val="a0"/>
    <w:next w:val="a4"/>
    <w:rsid w:val="00165D0D"/>
    <w:pPr>
      <w:keepNext/>
      <w:widowControl/>
      <w:suppressAutoHyphens/>
      <w:autoSpaceDE/>
      <w:autoSpaceDN/>
      <w:adjustRightInd/>
      <w:spacing w:before="240" w:after="120"/>
    </w:pPr>
    <w:rPr>
      <w:rFonts w:ascii="Liberation Sans" w:eastAsia="Microsoft YaHei" w:hAnsi="Liberation Sans" w:cs="Mangal"/>
      <w:sz w:val="28"/>
      <w:szCs w:val="28"/>
    </w:rPr>
  </w:style>
  <w:style w:type="paragraph" w:styleId="afb">
    <w:name w:val="List"/>
    <w:basedOn w:val="a4"/>
    <w:rsid w:val="00165D0D"/>
    <w:pPr>
      <w:keepNext w:val="0"/>
      <w:suppressAutoHyphens/>
      <w:spacing w:after="120" w:line="288" w:lineRule="auto"/>
    </w:pPr>
    <w:rPr>
      <w:rFonts w:cs="Mangal"/>
      <w:szCs w:val="24"/>
    </w:rPr>
  </w:style>
  <w:style w:type="paragraph" w:styleId="afc">
    <w:name w:val="Title"/>
    <w:basedOn w:val="a0"/>
    <w:link w:val="afd"/>
    <w:rsid w:val="00165D0D"/>
    <w:pPr>
      <w:widowControl/>
      <w:suppressLineNumbers/>
      <w:suppressAutoHyphens/>
      <w:autoSpaceDE/>
      <w:autoSpaceDN/>
      <w:adjustRightInd/>
      <w:spacing w:before="120" w:after="120"/>
    </w:pPr>
    <w:rPr>
      <w:rFonts w:ascii="Times New Roman" w:hAnsi="Times New Roman" w:cs="Mangal"/>
      <w:i/>
      <w:iCs/>
      <w:sz w:val="24"/>
      <w:szCs w:val="24"/>
    </w:rPr>
  </w:style>
  <w:style w:type="character" w:customStyle="1" w:styleId="afd">
    <w:name w:val="Заголовок Знак"/>
    <w:link w:val="afc"/>
    <w:rsid w:val="00165D0D"/>
    <w:rPr>
      <w:rFonts w:cs="Mangal"/>
      <w:i/>
      <w:iCs/>
      <w:sz w:val="24"/>
      <w:szCs w:val="24"/>
    </w:rPr>
  </w:style>
  <w:style w:type="paragraph" w:styleId="14">
    <w:name w:val="index 1"/>
    <w:basedOn w:val="a0"/>
    <w:next w:val="a0"/>
    <w:autoRedefine/>
    <w:rsid w:val="00165D0D"/>
    <w:pPr>
      <w:ind w:left="180" w:hanging="180"/>
    </w:pPr>
  </w:style>
  <w:style w:type="paragraph" w:styleId="afe">
    <w:name w:val="index heading"/>
    <w:basedOn w:val="a0"/>
    <w:rsid w:val="00165D0D"/>
    <w:pPr>
      <w:widowControl/>
      <w:suppressLineNumbers/>
      <w:suppressAutoHyphens/>
      <w:autoSpaceDE/>
      <w:autoSpaceDN/>
      <w:adjustRightInd/>
    </w:pPr>
    <w:rPr>
      <w:rFonts w:ascii="Times New Roman" w:hAnsi="Times New Roman" w:cs="Mangal"/>
      <w:sz w:val="24"/>
      <w:szCs w:val="24"/>
    </w:rPr>
  </w:style>
  <w:style w:type="paragraph" w:customStyle="1" w:styleId="aff">
    <w:name w:val="Содержимое таблицы"/>
    <w:basedOn w:val="a0"/>
    <w:rsid w:val="00165D0D"/>
    <w:pPr>
      <w:widowControl/>
      <w:suppressAutoHyphens/>
      <w:autoSpaceDE/>
      <w:autoSpaceDN/>
      <w:adjustRightInd/>
    </w:pPr>
    <w:rPr>
      <w:rFonts w:ascii="Times New Roman" w:hAnsi="Times New Roman" w:cs="Times New Roman"/>
      <w:sz w:val="24"/>
      <w:szCs w:val="24"/>
    </w:rPr>
  </w:style>
  <w:style w:type="paragraph" w:styleId="22">
    <w:name w:val="Body Text Indent 2"/>
    <w:basedOn w:val="a0"/>
    <w:link w:val="23"/>
    <w:rsid w:val="00165D0D"/>
    <w:pPr>
      <w:widowControl/>
      <w:suppressAutoHyphens/>
      <w:autoSpaceDE/>
      <w:autoSpaceDN/>
      <w:adjustRightInd/>
      <w:ind w:firstLine="567"/>
      <w:jc w:val="both"/>
    </w:pPr>
    <w:rPr>
      <w:rFonts w:ascii="Times New Roman" w:hAnsi="Times New Roman" w:cs="Times New Roman"/>
      <w:color w:val="000000"/>
      <w:sz w:val="24"/>
      <w:szCs w:val="24"/>
    </w:rPr>
  </w:style>
  <w:style w:type="character" w:customStyle="1" w:styleId="23">
    <w:name w:val="Основной текст с отступом 2 Знак"/>
    <w:link w:val="22"/>
    <w:rsid w:val="00165D0D"/>
    <w:rPr>
      <w:color w:val="000000"/>
      <w:sz w:val="24"/>
      <w:szCs w:val="24"/>
    </w:rPr>
  </w:style>
  <w:style w:type="character" w:customStyle="1" w:styleId="hl">
    <w:name w:val="hl"/>
    <w:rsid w:val="00165D0D"/>
  </w:style>
  <w:style w:type="paragraph" w:customStyle="1" w:styleId="TableParagraph">
    <w:name w:val="Table Paragraph"/>
    <w:basedOn w:val="a0"/>
    <w:uiPriority w:val="1"/>
    <w:qFormat/>
    <w:rsid w:val="00165D0D"/>
    <w:pPr>
      <w:adjustRightInd/>
      <w:jc w:val="center"/>
    </w:pPr>
    <w:rPr>
      <w:rFonts w:ascii="Times New Roman" w:hAnsi="Times New Roman" w:cs="Times New Roman"/>
      <w:sz w:val="22"/>
      <w:szCs w:val="22"/>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7136">
      <w:bodyDiv w:val="1"/>
      <w:marLeft w:val="0"/>
      <w:marRight w:val="0"/>
      <w:marTop w:val="0"/>
      <w:marBottom w:val="0"/>
      <w:divBdr>
        <w:top w:val="none" w:sz="0" w:space="0" w:color="auto"/>
        <w:left w:val="none" w:sz="0" w:space="0" w:color="auto"/>
        <w:bottom w:val="none" w:sz="0" w:space="0" w:color="auto"/>
        <w:right w:val="none" w:sz="0" w:space="0" w:color="auto"/>
      </w:divBdr>
    </w:div>
    <w:div w:id="61997850">
      <w:bodyDiv w:val="1"/>
      <w:marLeft w:val="0"/>
      <w:marRight w:val="0"/>
      <w:marTop w:val="0"/>
      <w:marBottom w:val="0"/>
      <w:divBdr>
        <w:top w:val="none" w:sz="0" w:space="0" w:color="auto"/>
        <w:left w:val="none" w:sz="0" w:space="0" w:color="auto"/>
        <w:bottom w:val="none" w:sz="0" w:space="0" w:color="auto"/>
        <w:right w:val="none" w:sz="0" w:space="0" w:color="auto"/>
      </w:divBdr>
    </w:div>
    <w:div w:id="158471499">
      <w:bodyDiv w:val="1"/>
      <w:marLeft w:val="0"/>
      <w:marRight w:val="0"/>
      <w:marTop w:val="0"/>
      <w:marBottom w:val="0"/>
      <w:divBdr>
        <w:top w:val="none" w:sz="0" w:space="0" w:color="auto"/>
        <w:left w:val="none" w:sz="0" w:space="0" w:color="auto"/>
        <w:bottom w:val="none" w:sz="0" w:space="0" w:color="auto"/>
        <w:right w:val="none" w:sz="0" w:space="0" w:color="auto"/>
      </w:divBdr>
    </w:div>
    <w:div w:id="668991826">
      <w:bodyDiv w:val="1"/>
      <w:marLeft w:val="0"/>
      <w:marRight w:val="0"/>
      <w:marTop w:val="0"/>
      <w:marBottom w:val="0"/>
      <w:divBdr>
        <w:top w:val="none" w:sz="0" w:space="0" w:color="auto"/>
        <w:left w:val="none" w:sz="0" w:space="0" w:color="auto"/>
        <w:bottom w:val="none" w:sz="0" w:space="0" w:color="auto"/>
        <w:right w:val="none" w:sz="0" w:space="0" w:color="auto"/>
      </w:divBdr>
    </w:div>
    <w:div w:id="785082629">
      <w:bodyDiv w:val="1"/>
      <w:marLeft w:val="0"/>
      <w:marRight w:val="0"/>
      <w:marTop w:val="0"/>
      <w:marBottom w:val="0"/>
      <w:divBdr>
        <w:top w:val="none" w:sz="0" w:space="0" w:color="auto"/>
        <w:left w:val="none" w:sz="0" w:space="0" w:color="auto"/>
        <w:bottom w:val="none" w:sz="0" w:space="0" w:color="auto"/>
        <w:right w:val="none" w:sz="0" w:space="0" w:color="auto"/>
      </w:divBdr>
    </w:div>
    <w:div w:id="795412813">
      <w:bodyDiv w:val="1"/>
      <w:marLeft w:val="0"/>
      <w:marRight w:val="0"/>
      <w:marTop w:val="0"/>
      <w:marBottom w:val="0"/>
      <w:divBdr>
        <w:top w:val="none" w:sz="0" w:space="0" w:color="auto"/>
        <w:left w:val="none" w:sz="0" w:space="0" w:color="auto"/>
        <w:bottom w:val="none" w:sz="0" w:space="0" w:color="auto"/>
        <w:right w:val="none" w:sz="0" w:space="0" w:color="auto"/>
      </w:divBdr>
    </w:div>
    <w:div w:id="978532690">
      <w:bodyDiv w:val="1"/>
      <w:marLeft w:val="0"/>
      <w:marRight w:val="0"/>
      <w:marTop w:val="0"/>
      <w:marBottom w:val="0"/>
      <w:divBdr>
        <w:top w:val="none" w:sz="0" w:space="0" w:color="auto"/>
        <w:left w:val="none" w:sz="0" w:space="0" w:color="auto"/>
        <w:bottom w:val="none" w:sz="0" w:space="0" w:color="auto"/>
        <w:right w:val="none" w:sz="0" w:space="0" w:color="auto"/>
      </w:divBdr>
    </w:div>
    <w:div w:id="1013068649">
      <w:bodyDiv w:val="1"/>
      <w:marLeft w:val="0"/>
      <w:marRight w:val="0"/>
      <w:marTop w:val="0"/>
      <w:marBottom w:val="0"/>
      <w:divBdr>
        <w:top w:val="none" w:sz="0" w:space="0" w:color="auto"/>
        <w:left w:val="none" w:sz="0" w:space="0" w:color="auto"/>
        <w:bottom w:val="none" w:sz="0" w:space="0" w:color="auto"/>
        <w:right w:val="none" w:sz="0" w:space="0" w:color="auto"/>
      </w:divBdr>
    </w:div>
    <w:div w:id="1098939510">
      <w:bodyDiv w:val="1"/>
      <w:marLeft w:val="0"/>
      <w:marRight w:val="0"/>
      <w:marTop w:val="0"/>
      <w:marBottom w:val="0"/>
      <w:divBdr>
        <w:top w:val="none" w:sz="0" w:space="0" w:color="auto"/>
        <w:left w:val="none" w:sz="0" w:space="0" w:color="auto"/>
        <w:bottom w:val="none" w:sz="0" w:space="0" w:color="auto"/>
        <w:right w:val="none" w:sz="0" w:space="0" w:color="auto"/>
      </w:divBdr>
    </w:div>
    <w:div w:id="1306468575">
      <w:bodyDiv w:val="1"/>
      <w:marLeft w:val="0"/>
      <w:marRight w:val="0"/>
      <w:marTop w:val="0"/>
      <w:marBottom w:val="0"/>
      <w:divBdr>
        <w:top w:val="none" w:sz="0" w:space="0" w:color="auto"/>
        <w:left w:val="none" w:sz="0" w:space="0" w:color="auto"/>
        <w:bottom w:val="none" w:sz="0" w:space="0" w:color="auto"/>
        <w:right w:val="none" w:sz="0" w:space="0" w:color="auto"/>
      </w:divBdr>
    </w:div>
    <w:div w:id="1338311516">
      <w:bodyDiv w:val="1"/>
      <w:marLeft w:val="0"/>
      <w:marRight w:val="0"/>
      <w:marTop w:val="0"/>
      <w:marBottom w:val="0"/>
      <w:divBdr>
        <w:top w:val="none" w:sz="0" w:space="0" w:color="auto"/>
        <w:left w:val="none" w:sz="0" w:space="0" w:color="auto"/>
        <w:bottom w:val="none" w:sz="0" w:space="0" w:color="auto"/>
        <w:right w:val="none" w:sz="0" w:space="0" w:color="auto"/>
      </w:divBdr>
    </w:div>
    <w:div w:id="1441608276">
      <w:bodyDiv w:val="1"/>
      <w:marLeft w:val="0"/>
      <w:marRight w:val="0"/>
      <w:marTop w:val="0"/>
      <w:marBottom w:val="0"/>
      <w:divBdr>
        <w:top w:val="none" w:sz="0" w:space="0" w:color="auto"/>
        <w:left w:val="none" w:sz="0" w:space="0" w:color="auto"/>
        <w:bottom w:val="none" w:sz="0" w:space="0" w:color="auto"/>
        <w:right w:val="none" w:sz="0" w:space="0" w:color="auto"/>
      </w:divBdr>
    </w:div>
    <w:div w:id="1497915138">
      <w:bodyDiv w:val="1"/>
      <w:marLeft w:val="0"/>
      <w:marRight w:val="0"/>
      <w:marTop w:val="0"/>
      <w:marBottom w:val="0"/>
      <w:divBdr>
        <w:top w:val="none" w:sz="0" w:space="0" w:color="auto"/>
        <w:left w:val="none" w:sz="0" w:space="0" w:color="auto"/>
        <w:bottom w:val="none" w:sz="0" w:space="0" w:color="auto"/>
        <w:right w:val="none" w:sz="0" w:space="0" w:color="auto"/>
      </w:divBdr>
      <w:divsChild>
        <w:div w:id="2134053745">
          <w:marLeft w:val="0"/>
          <w:marRight w:val="0"/>
          <w:marTop w:val="0"/>
          <w:marBottom w:val="0"/>
          <w:divBdr>
            <w:top w:val="none" w:sz="0" w:space="0" w:color="auto"/>
            <w:left w:val="none" w:sz="0" w:space="0" w:color="auto"/>
            <w:bottom w:val="none" w:sz="0" w:space="0" w:color="auto"/>
            <w:right w:val="none" w:sz="0" w:space="0" w:color="auto"/>
          </w:divBdr>
        </w:div>
      </w:divsChild>
    </w:div>
    <w:div w:id="1730378764">
      <w:bodyDiv w:val="1"/>
      <w:marLeft w:val="0"/>
      <w:marRight w:val="0"/>
      <w:marTop w:val="0"/>
      <w:marBottom w:val="0"/>
      <w:divBdr>
        <w:top w:val="none" w:sz="0" w:space="0" w:color="auto"/>
        <w:left w:val="none" w:sz="0" w:space="0" w:color="auto"/>
        <w:bottom w:val="none" w:sz="0" w:space="0" w:color="auto"/>
        <w:right w:val="none" w:sz="0" w:space="0" w:color="auto"/>
      </w:divBdr>
    </w:div>
    <w:div w:id="1770151992">
      <w:bodyDiv w:val="1"/>
      <w:marLeft w:val="0"/>
      <w:marRight w:val="0"/>
      <w:marTop w:val="0"/>
      <w:marBottom w:val="0"/>
      <w:divBdr>
        <w:top w:val="none" w:sz="0" w:space="0" w:color="auto"/>
        <w:left w:val="none" w:sz="0" w:space="0" w:color="auto"/>
        <w:bottom w:val="none" w:sz="0" w:space="0" w:color="auto"/>
        <w:right w:val="none" w:sz="0" w:space="0" w:color="auto"/>
      </w:divBdr>
      <w:divsChild>
        <w:div w:id="311836135">
          <w:marLeft w:val="0"/>
          <w:marRight w:val="0"/>
          <w:marTop w:val="0"/>
          <w:marBottom w:val="0"/>
          <w:divBdr>
            <w:top w:val="none" w:sz="0" w:space="0" w:color="auto"/>
            <w:left w:val="none" w:sz="0" w:space="0" w:color="auto"/>
            <w:bottom w:val="none" w:sz="0" w:space="0" w:color="auto"/>
            <w:right w:val="none" w:sz="0" w:space="0" w:color="auto"/>
          </w:divBdr>
        </w:div>
      </w:divsChild>
    </w:div>
    <w:div w:id="1913194789">
      <w:bodyDiv w:val="1"/>
      <w:marLeft w:val="0"/>
      <w:marRight w:val="0"/>
      <w:marTop w:val="0"/>
      <w:marBottom w:val="0"/>
      <w:divBdr>
        <w:top w:val="none" w:sz="0" w:space="0" w:color="auto"/>
        <w:left w:val="none" w:sz="0" w:space="0" w:color="auto"/>
        <w:bottom w:val="none" w:sz="0" w:space="0" w:color="auto"/>
        <w:right w:val="none" w:sz="0" w:space="0" w:color="auto"/>
      </w:divBdr>
    </w:div>
    <w:div w:id="1967545640">
      <w:bodyDiv w:val="1"/>
      <w:marLeft w:val="0"/>
      <w:marRight w:val="0"/>
      <w:marTop w:val="0"/>
      <w:marBottom w:val="0"/>
      <w:divBdr>
        <w:top w:val="none" w:sz="0" w:space="0" w:color="auto"/>
        <w:left w:val="none" w:sz="0" w:space="0" w:color="auto"/>
        <w:bottom w:val="none" w:sz="0" w:space="0" w:color="auto"/>
        <w:right w:val="none" w:sz="0" w:space="0" w:color="auto"/>
      </w:divBdr>
    </w:div>
    <w:div w:id="206884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kodeks://link/d?nd=43676268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kodeks://link/d?nd=902769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A51C4-1F80-41B7-8C2B-6E686279D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13</Pages>
  <Words>4561</Words>
  <Characters>33784</Characters>
  <Application>Microsoft Office Word</Application>
  <DocSecurity>0</DocSecurity>
  <Lines>281</Lines>
  <Paragraphs>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38269</CharactersWithSpaces>
  <SharedDoc>false</SharedDoc>
  <HLinks>
    <vt:vector size="6" baseType="variant">
      <vt:variant>
        <vt:i4>6225930</vt:i4>
      </vt:variant>
      <vt:variant>
        <vt:i4>0</vt:i4>
      </vt:variant>
      <vt:variant>
        <vt:i4>0</vt:i4>
      </vt:variant>
      <vt:variant>
        <vt:i4>5</vt:i4>
      </vt:variant>
      <vt:variant>
        <vt:lpwstr>consultantplus://offline/ref=55E6E654C7E48973FFF9F501D34E9C9346E5115D918F882CDC77121F944DZ4N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Олеся Нестерова</dc:creator>
  <cp:keywords/>
  <dc:description/>
  <cp:lastModifiedBy>Мартынов Артур Алексеевич</cp:lastModifiedBy>
  <cp:revision>21</cp:revision>
  <cp:lastPrinted>2024-02-09T11:10:00Z</cp:lastPrinted>
  <dcterms:created xsi:type="dcterms:W3CDTF">2024-02-09T10:56:00Z</dcterms:created>
  <dcterms:modified xsi:type="dcterms:W3CDTF">2026-06-11T11:46:00Z</dcterms:modified>
</cp:coreProperties>
</file>