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D5028"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D93417">
        <w:rPr>
          <w:rFonts w:ascii="Times New Roman" w:hAnsi="Times New Roman"/>
          <w:b/>
          <w:sz w:val="24"/>
          <w:szCs w:val="24"/>
        </w:rPr>
        <w:t>№</w:t>
      </w:r>
      <w:r w:rsidRPr="00C16723">
        <w:rPr>
          <w:rFonts w:ascii="Times New Roman" w:hAnsi="Times New Roman"/>
          <w:b/>
          <w:bCs/>
          <w:sz w:val="24"/>
          <w:szCs w:val="24"/>
        </w:rPr>
        <w:t xml:space="preserve"> _______</w:t>
      </w:r>
    </w:p>
    <w:p w14:paraId="4668E838" w14:textId="3C760F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3916B4">
        <w:rPr>
          <w:rFonts w:ascii="Times New Roman" w:hAnsi="Times New Roman"/>
          <w:b/>
          <w:bCs/>
          <w:sz w:val="24"/>
          <w:szCs w:val="24"/>
        </w:rPr>
        <w:t>товара</w:t>
      </w:r>
      <w:r w:rsidRPr="00C16723">
        <w:rPr>
          <w:rFonts w:ascii="Times New Roman" w:hAnsi="Times New Roman"/>
          <w:sz w:val="24"/>
          <w:szCs w:val="24"/>
        </w:rPr>
        <w:t xml:space="preserve">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D277DC" w14:paraId="1D6D00C7" w14:textId="77777777" w:rsidTr="00D277DC">
        <w:tc>
          <w:tcPr>
            <w:tcW w:w="5098" w:type="dxa"/>
          </w:tcPr>
          <w:p w14:paraId="54FAE0A5" w14:textId="6F8D6AB2" w:rsidR="00D277DC" w:rsidRDefault="00D277DC"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г. Санкт-Петербург</w:t>
            </w:r>
          </w:p>
        </w:tc>
        <w:tc>
          <w:tcPr>
            <w:tcW w:w="5099" w:type="dxa"/>
          </w:tcPr>
          <w:p w14:paraId="3788FD5F" w14:textId="2A4028EF" w:rsidR="00D277DC" w:rsidRDefault="00CF75F2" w:rsidP="00D277DC">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«___» ________ </w:t>
            </w:r>
            <w:r w:rsidR="00F37175">
              <w:rPr>
                <w:rFonts w:ascii="Times New Roman" w:hAnsi="Times New Roman"/>
                <w:sz w:val="24"/>
                <w:szCs w:val="24"/>
              </w:rPr>
              <w:t>2026</w:t>
            </w:r>
            <w:r w:rsidR="00D277DC">
              <w:rPr>
                <w:rFonts w:ascii="Times New Roman" w:hAnsi="Times New Roman"/>
                <w:sz w:val="24"/>
                <w:szCs w:val="24"/>
              </w:rPr>
              <w:t xml:space="preserve"> года</w:t>
            </w:r>
          </w:p>
        </w:tc>
      </w:tr>
    </w:tbl>
    <w:p w14:paraId="15EC12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9D3CFF" w14:textId="326DF6CA" w:rsidR="00C16723" w:rsidRPr="00C16723" w:rsidRDefault="00082C86" w:rsidP="001E2225">
      <w:pPr>
        <w:autoSpaceDE w:val="0"/>
        <w:autoSpaceDN w:val="0"/>
        <w:adjustRightInd w:val="0"/>
        <w:spacing w:after="0" w:line="240" w:lineRule="auto"/>
        <w:ind w:firstLine="540"/>
        <w:jc w:val="both"/>
        <w:rPr>
          <w:rFonts w:ascii="Times New Roman" w:hAnsi="Times New Roman"/>
          <w:sz w:val="24"/>
          <w:szCs w:val="24"/>
        </w:rPr>
      </w:pPr>
      <w:r w:rsidRPr="004670B3">
        <w:rPr>
          <w:rFonts w:ascii="Times New Roman" w:hAnsi="Times New Roman"/>
          <w:b/>
          <w:sz w:val="24"/>
          <w:szCs w:val="24"/>
        </w:rPr>
        <w:t>Санкт–Петербургское государственное бюджетное профессиональное образовательное учреждение «Медицинский колледж им. В.М. Бехтерева» (</w:t>
      </w:r>
      <w:r w:rsidRPr="004670B3">
        <w:rPr>
          <w:rFonts w:ascii="Times New Roman" w:hAnsi="Times New Roman"/>
          <w:b/>
          <w:sz w:val="24"/>
          <w:szCs w:val="24"/>
          <w:lang w:eastAsia="ru-RU"/>
        </w:rPr>
        <w:t>СПб ГБПОУ «МК им. В.М. Бехтерева»)</w:t>
      </w:r>
      <w:r w:rsidRPr="004670B3">
        <w:rPr>
          <w:rFonts w:ascii="Times New Roman" w:hAnsi="Times New Roman"/>
          <w:b/>
          <w:sz w:val="24"/>
          <w:szCs w:val="24"/>
        </w:rPr>
        <w:t xml:space="preserve">, </w:t>
      </w:r>
      <w:r w:rsidRPr="004670B3">
        <w:rPr>
          <w:rFonts w:ascii="Times New Roman" w:hAnsi="Times New Roman"/>
          <w:sz w:val="24"/>
          <w:szCs w:val="24"/>
          <w:lang w:eastAsia="ru-RU"/>
        </w:rPr>
        <w:t xml:space="preserve">именуемое в дальнейшем </w:t>
      </w:r>
      <w:r w:rsidRPr="00621681">
        <w:rPr>
          <w:rFonts w:ascii="Times New Roman" w:hAnsi="Times New Roman"/>
          <w:b/>
          <w:sz w:val="24"/>
          <w:szCs w:val="24"/>
          <w:lang w:eastAsia="ru-RU"/>
        </w:rPr>
        <w:t>«Заказчик»</w:t>
      </w:r>
      <w:r>
        <w:rPr>
          <w:rFonts w:ascii="Times New Roman" w:hAnsi="Times New Roman"/>
          <w:b/>
          <w:sz w:val="24"/>
          <w:szCs w:val="24"/>
          <w:lang w:eastAsia="ru-RU"/>
        </w:rPr>
        <w:t xml:space="preserve">, </w:t>
      </w:r>
      <w:r w:rsidRPr="004670B3">
        <w:rPr>
          <w:rFonts w:ascii="Times New Roman" w:hAnsi="Times New Roman"/>
          <w:sz w:val="24"/>
          <w:szCs w:val="24"/>
        </w:rPr>
        <w:t>в лице директора Курбатовой Ульяны Борисовны</w:t>
      </w:r>
      <w:r w:rsidRPr="004670B3">
        <w:rPr>
          <w:rFonts w:ascii="Times New Roman" w:eastAsia="Times New Roman" w:hAnsi="Times New Roman"/>
          <w:sz w:val="24"/>
          <w:szCs w:val="24"/>
          <w:lang w:eastAsia="ru-RU"/>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A244A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817939">
        <w:rPr>
          <w:rFonts w:ascii="Times New Roman" w:hAnsi="Times New Roman"/>
          <w:i/>
          <w:sz w:val="24"/>
          <w:szCs w:val="24"/>
        </w:rPr>
        <w:t>4</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5739D4C2"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60A3F35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0CBA1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679519" w14:textId="1B8109E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w:t>
      </w:r>
      <w:r w:rsidR="00EA2201">
        <w:rPr>
          <w:rFonts w:ascii="Times New Roman" w:hAnsi="Times New Roman"/>
          <w:sz w:val="24"/>
          <w:szCs w:val="24"/>
        </w:rPr>
        <w:t>осуществить</w:t>
      </w:r>
      <w:r w:rsidR="009F756C">
        <w:rPr>
          <w:rFonts w:ascii="Times New Roman" w:hAnsi="Times New Roman"/>
          <w:sz w:val="24"/>
          <w:szCs w:val="24"/>
        </w:rPr>
        <w:t xml:space="preserve"> </w:t>
      </w:r>
      <w:r w:rsidRPr="001E2225">
        <w:rPr>
          <w:rFonts w:ascii="Times New Roman" w:hAnsi="Times New Roman"/>
          <w:b/>
          <w:sz w:val="24"/>
          <w:szCs w:val="24"/>
        </w:rPr>
        <w:t xml:space="preserve">поставку </w:t>
      </w:r>
      <w:r w:rsidR="00817939">
        <w:rPr>
          <w:rFonts w:ascii="Times New Roman" w:hAnsi="Times New Roman"/>
          <w:b/>
          <w:sz w:val="24"/>
          <w:szCs w:val="24"/>
        </w:rPr>
        <w:t>питьевой воды и одноразовой посуды</w:t>
      </w:r>
      <w:r w:rsidR="00F37175" w:rsidRPr="006F7943">
        <w:rPr>
          <w:rFonts w:ascii="Times New Roman" w:hAnsi="Times New Roman"/>
          <w:b/>
          <w:sz w:val="24"/>
          <w:szCs w:val="24"/>
        </w:rPr>
        <w:t xml:space="preserve"> </w:t>
      </w:r>
      <w:r w:rsidR="00F37175" w:rsidRPr="00F37175">
        <w:rPr>
          <w:rFonts w:ascii="Times New Roman" w:hAnsi="Times New Roman"/>
          <w:sz w:val="24"/>
          <w:szCs w:val="24"/>
        </w:rPr>
        <w:t>(</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FCFBD4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4F9DBE96"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71A5603F"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06A5655"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3A7EE80D" w14:textId="3C9C9EE5"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3EDD6ED1" w14:textId="3412324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9356F2">
        <w:rPr>
          <w:rFonts w:ascii="Times New Roman" w:hAnsi="Times New Roman"/>
          <w:sz w:val="24"/>
          <w:szCs w:val="24"/>
        </w:rPr>
        <w:t xml:space="preserve">2.2. Цена Контракта включает в себя стоимость Товара, а также все расходы на </w:t>
      </w:r>
      <w:r w:rsidR="002D2F84" w:rsidRPr="009356F2">
        <w:rPr>
          <w:rFonts w:ascii="Times New Roman" w:hAnsi="Times New Roman"/>
          <w:i/>
          <w:sz w:val="24"/>
          <w:szCs w:val="24"/>
        </w:rPr>
        <w:t>упаковку, маркировку, доставку и разгрузку</w:t>
      </w:r>
      <w:hyperlink w:anchor="Par482" w:history="1"/>
      <w:r w:rsidRPr="009356F2">
        <w:rPr>
          <w:rFonts w:ascii="Times New Roman" w:hAnsi="Times New Roman"/>
          <w:sz w:val="24"/>
          <w:szCs w:val="24"/>
        </w:rPr>
        <w:t xml:space="preserve">, </w:t>
      </w:r>
      <w:r w:rsidR="002D2F84" w:rsidRPr="009356F2">
        <w:rPr>
          <w:rFonts w:ascii="Times New Roman" w:hAnsi="Times New Roman"/>
          <w:i/>
          <w:sz w:val="24"/>
          <w:szCs w:val="24"/>
        </w:rPr>
        <w:t>подъем на этаж до места указанного Заказч</w:t>
      </w:r>
      <w:r w:rsidR="009356F2" w:rsidRPr="009356F2">
        <w:rPr>
          <w:rFonts w:ascii="Times New Roman" w:hAnsi="Times New Roman"/>
          <w:i/>
          <w:sz w:val="24"/>
          <w:szCs w:val="24"/>
        </w:rPr>
        <w:t>иком Товара</w:t>
      </w:r>
      <w:r w:rsidRPr="009356F2">
        <w:rPr>
          <w:rFonts w:ascii="Times New Roman" w:hAnsi="Times New Roman"/>
          <w:sz w:val="24"/>
          <w:szCs w:val="24"/>
        </w:rPr>
        <w:t>, уплату налогов, пошлин, сборов и других обязательных платежей, которые Поставщик должен выплатить в связи с выполнением обязательств по Контракту в</w:t>
      </w:r>
      <w:r w:rsidRPr="00C16723">
        <w:rPr>
          <w:rFonts w:ascii="Times New Roman" w:hAnsi="Times New Roman"/>
          <w:sz w:val="24"/>
          <w:szCs w:val="24"/>
        </w:rPr>
        <w:t xml:space="preserve"> соответствии с законодательством Российской Федерации.</w:t>
      </w:r>
      <w:r w:rsidR="0091717F">
        <w:rPr>
          <w:rFonts w:ascii="Times New Roman" w:hAnsi="Times New Roman"/>
          <w:sz w:val="24"/>
          <w:szCs w:val="24"/>
        </w:rPr>
        <w:t xml:space="preserve"> </w:t>
      </w:r>
    </w:p>
    <w:p w14:paraId="4FF110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E226A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396EB25E"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6BD86CE"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0FE971B1"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bookmarkStart w:id="1" w:name="_GoBack"/>
      <w:bookmarkEnd w:id="1"/>
    </w:p>
    <w:p w14:paraId="09BB5983"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365B1A1"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D25C3AD"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2" w:name="Par43"/>
      <w:bookmarkEnd w:id="2"/>
      <w:r w:rsidRPr="00C16723">
        <w:rPr>
          <w:rFonts w:ascii="Times New Roman" w:hAnsi="Times New Roman"/>
          <w:sz w:val="24"/>
          <w:szCs w:val="24"/>
        </w:rPr>
        <w:t xml:space="preserve">2.3. Источник финансирования Контракта </w:t>
      </w:r>
      <w:r>
        <w:rPr>
          <w:rFonts w:ascii="Times New Roman" w:hAnsi="Times New Roman"/>
          <w:sz w:val="24"/>
          <w:szCs w:val="24"/>
        </w:rPr>
        <w:t>–</w:t>
      </w:r>
      <w:r w:rsidRPr="00C16723">
        <w:rPr>
          <w:rFonts w:ascii="Times New Roman" w:hAnsi="Times New Roman"/>
          <w:sz w:val="24"/>
          <w:szCs w:val="24"/>
        </w:rPr>
        <w:t xml:space="preserve"> </w:t>
      </w:r>
      <w:r w:rsidRPr="00774B1C">
        <w:rPr>
          <w:rFonts w:ascii="Times New Roman" w:hAnsi="Times New Roman"/>
          <w:sz w:val="24"/>
          <w:szCs w:val="24"/>
        </w:rPr>
        <w:t xml:space="preserve">внебюджетные средства: </w:t>
      </w:r>
      <w:r>
        <w:rPr>
          <w:rFonts w:ascii="Times New Roman" w:hAnsi="Times New Roman"/>
          <w:i/>
          <w:sz w:val="24"/>
          <w:szCs w:val="24"/>
        </w:rPr>
        <w:t xml:space="preserve">средства бюджетных учреждений. </w:t>
      </w:r>
    </w:p>
    <w:p w14:paraId="0CD09C0B"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7153E8">
        <w:rPr>
          <w:rFonts w:ascii="Times New Roman" w:hAnsi="Times New Roman"/>
          <w:sz w:val="24"/>
          <w:szCs w:val="24"/>
        </w:rPr>
        <w:t xml:space="preserve">2.4. Оплата поставленного Товара производится Заказчиком в течение </w:t>
      </w:r>
      <w:r w:rsidRPr="007153E8">
        <w:rPr>
          <w:rFonts w:ascii="Times New Roman" w:hAnsi="Times New Roman"/>
          <w:b/>
          <w:sz w:val="24"/>
          <w:szCs w:val="24"/>
        </w:rPr>
        <w:t>10 (десяти) рабочих дней</w:t>
      </w:r>
      <w:r w:rsidRPr="007153E8">
        <w:rPr>
          <w:rFonts w:ascii="Times New Roman" w:hAnsi="Times New Roman"/>
          <w:sz w:val="24"/>
          <w:szCs w:val="24"/>
        </w:rPr>
        <w:t xml:space="preserve"> </w:t>
      </w:r>
      <w:r w:rsidRPr="007153E8">
        <w:rPr>
          <w:rFonts w:ascii="Times New Roman" w:hAnsi="Times New Roman"/>
          <w:b/>
          <w:sz w:val="24"/>
          <w:szCs w:val="24"/>
        </w:rPr>
        <w:t>с даты подписания Заказчиком</w:t>
      </w:r>
      <w:r>
        <w:rPr>
          <w:rFonts w:ascii="Times New Roman" w:hAnsi="Times New Roman"/>
          <w:b/>
          <w:sz w:val="24"/>
          <w:szCs w:val="24"/>
        </w:rPr>
        <w:t xml:space="preserve"> </w:t>
      </w:r>
      <w:r w:rsidRPr="007153E8">
        <w:rPr>
          <w:rFonts w:ascii="Times New Roman" w:hAnsi="Times New Roman"/>
          <w:b/>
          <w:sz w:val="24"/>
          <w:szCs w:val="24"/>
        </w:rPr>
        <w:t xml:space="preserve">Акта </w:t>
      </w:r>
      <w:r>
        <w:rPr>
          <w:rFonts w:ascii="Times New Roman" w:hAnsi="Times New Roman"/>
          <w:b/>
          <w:sz w:val="24"/>
          <w:szCs w:val="24"/>
        </w:rPr>
        <w:t>сдачи-</w:t>
      </w:r>
      <w:r w:rsidRPr="007153E8">
        <w:rPr>
          <w:rFonts w:ascii="Times New Roman" w:hAnsi="Times New Roman"/>
          <w:b/>
          <w:sz w:val="24"/>
          <w:szCs w:val="24"/>
        </w:rPr>
        <w:t>приёмки</w:t>
      </w:r>
      <w:r>
        <w:rPr>
          <w:rFonts w:ascii="Times New Roman" w:hAnsi="Times New Roman"/>
          <w:b/>
          <w:sz w:val="24"/>
          <w:szCs w:val="24"/>
        </w:rPr>
        <w:t xml:space="preserve"> Товара, акта приемки</w:t>
      </w:r>
      <w:r w:rsidRPr="007153E8">
        <w:rPr>
          <w:rFonts w:ascii="Times New Roman" w:hAnsi="Times New Roman"/>
          <w:b/>
          <w:sz w:val="24"/>
          <w:szCs w:val="24"/>
        </w:rPr>
        <w:t xml:space="preserve"> </w:t>
      </w:r>
      <w:hyperlink r:id="rId9" w:history="1">
        <w:r w:rsidRPr="007153E8">
          <w:rPr>
            <w:rFonts w:ascii="Times New Roman" w:hAnsi="Times New Roman"/>
            <w:sz w:val="24"/>
            <w:szCs w:val="24"/>
            <w:lang w:eastAsia="ru-RU"/>
          </w:rPr>
          <w:t>(ф. 0510452)</w:t>
        </w:r>
      </w:hyperlink>
      <w:r w:rsidRPr="007153E8">
        <w:rPr>
          <w:rFonts w:ascii="Times New Roman" w:hAnsi="Times New Roman"/>
          <w:sz w:val="24"/>
          <w:szCs w:val="24"/>
        </w:rPr>
        <w:t xml:space="preserve">. Поставщик предоставляет Заказчику </w:t>
      </w:r>
      <w:r>
        <w:rPr>
          <w:rFonts w:ascii="Times New Roman" w:hAnsi="Times New Roman"/>
          <w:sz w:val="24"/>
          <w:szCs w:val="24"/>
        </w:rPr>
        <w:t xml:space="preserve">товарную накладную, </w:t>
      </w:r>
      <w:r w:rsidRPr="007153E8">
        <w:rPr>
          <w:rFonts w:ascii="Times New Roman" w:hAnsi="Times New Roman"/>
          <w:sz w:val="24"/>
          <w:szCs w:val="24"/>
        </w:rPr>
        <w:t>счет, счет-фактуру (если облагается НДС).</w:t>
      </w:r>
    </w:p>
    <w:p w14:paraId="39FEFD7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3" w:name="Par78"/>
      <w:bookmarkEnd w:id="3"/>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64E3278"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F2EB9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02445946"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4" w:name="Par81"/>
      <w:bookmarkEnd w:id="4"/>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sz w:val="24"/>
          <w:szCs w:val="24"/>
        </w:rPr>
        <w:t>.</w:t>
      </w:r>
    </w:p>
    <w:p w14:paraId="40B9E1FD" w14:textId="7AE2781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61F6E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CC77C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351AFA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0ADD37" w14:textId="3DE96D43"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5" w:name="Par85"/>
      <w:bookmarkEnd w:id="5"/>
      <w:r w:rsidRPr="00C16723">
        <w:rPr>
          <w:rFonts w:ascii="Times New Roman" w:hAnsi="Times New Roman"/>
          <w:sz w:val="24"/>
          <w:szCs w:val="24"/>
        </w:rPr>
        <w:t>3.1. Товар поставляется Заказчику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w:t>
      </w:r>
      <w:r>
        <w:rPr>
          <w:rFonts w:ascii="Times New Roman" w:hAnsi="Times New Roman"/>
          <w:sz w:val="24"/>
          <w:szCs w:val="24"/>
        </w:rPr>
        <w:t xml:space="preserve"> </w:t>
      </w:r>
      <w:r w:rsidRPr="00C16723">
        <w:rPr>
          <w:rFonts w:ascii="Times New Roman" w:hAnsi="Times New Roman"/>
          <w:sz w:val="24"/>
          <w:szCs w:val="24"/>
        </w:rPr>
        <w:t>допускается.</w:t>
      </w:r>
    </w:p>
    <w:p w14:paraId="1DD55C67" w14:textId="73A7C7ED" w:rsidR="00A84E69" w:rsidRPr="00BB48D2" w:rsidRDefault="00A84E69" w:rsidP="00A84E69">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sz w:val="24"/>
          <w:szCs w:val="24"/>
        </w:rPr>
        <w:t>П</w:t>
      </w:r>
      <w:r w:rsidRPr="00C16723">
        <w:rPr>
          <w:rFonts w:ascii="Times New Roman" w:hAnsi="Times New Roman"/>
          <w:sz w:val="24"/>
          <w:szCs w:val="24"/>
        </w:rPr>
        <w:t xml:space="preserve">оставка Товара осуществляется Поставщиком </w:t>
      </w:r>
      <w:r>
        <w:rPr>
          <w:rFonts w:ascii="Times New Roman" w:hAnsi="Times New Roman"/>
          <w:b/>
          <w:sz w:val="24"/>
          <w:szCs w:val="24"/>
        </w:rPr>
        <w:t xml:space="preserve">в течение </w:t>
      </w:r>
      <w:r w:rsidR="00817939">
        <w:rPr>
          <w:rFonts w:ascii="Times New Roman" w:hAnsi="Times New Roman"/>
          <w:b/>
          <w:sz w:val="24"/>
          <w:szCs w:val="24"/>
        </w:rPr>
        <w:t>5</w:t>
      </w:r>
      <w:r w:rsidR="00DB5931">
        <w:rPr>
          <w:rFonts w:ascii="Times New Roman" w:hAnsi="Times New Roman"/>
          <w:b/>
          <w:sz w:val="24"/>
          <w:szCs w:val="24"/>
        </w:rPr>
        <w:t xml:space="preserve"> (</w:t>
      </w:r>
      <w:r w:rsidR="00817939">
        <w:rPr>
          <w:rFonts w:ascii="Times New Roman" w:hAnsi="Times New Roman"/>
          <w:b/>
          <w:sz w:val="24"/>
          <w:szCs w:val="24"/>
        </w:rPr>
        <w:t>пят</w:t>
      </w:r>
      <w:r w:rsidR="00DB5931">
        <w:rPr>
          <w:rFonts w:ascii="Times New Roman" w:hAnsi="Times New Roman"/>
          <w:b/>
          <w:sz w:val="24"/>
          <w:szCs w:val="24"/>
        </w:rPr>
        <w:t>и)</w:t>
      </w:r>
      <w:r>
        <w:rPr>
          <w:rFonts w:ascii="Times New Roman" w:hAnsi="Times New Roman"/>
          <w:b/>
          <w:sz w:val="24"/>
          <w:szCs w:val="24"/>
        </w:rPr>
        <w:t xml:space="preserve"> рабочих дней со дня заключения Контракта.</w:t>
      </w:r>
      <w:hyperlink w:anchor="Par507" w:history="1"/>
      <w:r>
        <w:rPr>
          <w:rFonts w:ascii="Times New Roman" w:hAnsi="Times New Roman"/>
          <w:sz w:val="24"/>
          <w:szCs w:val="24"/>
        </w:rPr>
        <w:t xml:space="preserve"> </w:t>
      </w:r>
      <w:r w:rsidRPr="00BB48D2">
        <w:rPr>
          <w:rFonts w:ascii="Times New Roman" w:hAnsi="Times New Roman"/>
          <w:i/>
          <w:sz w:val="24"/>
          <w:szCs w:val="24"/>
        </w:rPr>
        <w:t>Точная дата и время поставки Товара согласуется с Заказчиком.</w:t>
      </w:r>
    </w:p>
    <w:p w14:paraId="1D469198" w14:textId="77777777" w:rsidR="00A84E69" w:rsidRPr="0043552A"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w:t>
      </w:r>
      <w:r w:rsidRPr="0043552A">
        <w:rPr>
          <w:rFonts w:ascii="Times New Roman" w:hAnsi="Times New Roman"/>
          <w:sz w:val="24"/>
          <w:szCs w:val="24"/>
        </w:rPr>
        <w:t xml:space="preserve">Поставщиком </w:t>
      </w:r>
      <w:r w:rsidRPr="0043552A">
        <w:rPr>
          <w:rFonts w:ascii="Times New Roman" w:hAnsi="Times New Roman"/>
          <w:b/>
          <w:sz w:val="24"/>
          <w:szCs w:val="24"/>
        </w:rPr>
        <w:t xml:space="preserve">по адресу: </w:t>
      </w:r>
      <w:r w:rsidRPr="008D69A1">
        <w:rPr>
          <w:rFonts w:ascii="Times New Roman" w:hAnsi="Times New Roman"/>
          <w:b/>
          <w:sz w:val="24"/>
          <w:szCs w:val="24"/>
        </w:rPr>
        <w:t>196247, г. Санкт-Петербург, Ленинский пр., дом 149</w:t>
      </w:r>
      <w:r w:rsidRPr="0043552A">
        <w:rPr>
          <w:rFonts w:ascii="Times New Roman" w:hAnsi="Times New Roman"/>
          <w:sz w:val="24"/>
          <w:szCs w:val="24"/>
        </w:rPr>
        <w:t>.</w:t>
      </w:r>
    </w:p>
    <w:p w14:paraId="374C3435" w14:textId="77777777" w:rsidR="00A84E69" w:rsidRPr="0043552A"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6" w:name="Par98"/>
      <w:bookmarkEnd w:id="6"/>
      <w:r w:rsidRPr="0043552A">
        <w:rPr>
          <w:rFonts w:ascii="Times New Roman" w:hAnsi="Times New Roman"/>
          <w:sz w:val="24"/>
          <w:szCs w:val="24"/>
        </w:rPr>
        <w:t>3.3. 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017BB3BE" w14:textId="77777777" w:rsidR="00A84E69" w:rsidRPr="00916BD8" w:rsidRDefault="00A84E69" w:rsidP="00A84E69">
      <w:pPr>
        <w:autoSpaceDE w:val="0"/>
        <w:autoSpaceDN w:val="0"/>
        <w:adjustRightInd w:val="0"/>
        <w:spacing w:after="0" w:line="240" w:lineRule="auto"/>
        <w:ind w:firstLine="540"/>
        <w:jc w:val="both"/>
        <w:rPr>
          <w:rFonts w:ascii="Times New Roman" w:hAnsi="Times New Roman"/>
          <w:sz w:val="24"/>
          <w:szCs w:val="24"/>
        </w:rPr>
      </w:pPr>
      <w:r w:rsidRPr="0043552A">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01AB3560"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7" w:name="Par143"/>
      <w:bookmarkEnd w:id="7"/>
      <w:r w:rsidRPr="00C1672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02B63F1"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bookmarkStart w:id="8" w:name="Par148"/>
      <w:bookmarkEnd w:id="8"/>
      <w:r w:rsidRPr="00C16723">
        <w:rPr>
          <w:rFonts w:ascii="Times New Roman" w:hAnsi="Times New Roman"/>
          <w:sz w:val="24"/>
          <w:szCs w:val="24"/>
        </w:rPr>
        <w:t>3.</w:t>
      </w:r>
      <w:r>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w:t>
      </w:r>
      <w:r w:rsidRPr="00C16723">
        <w:rPr>
          <w:rFonts w:ascii="Times New Roman" w:hAnsi="Times New Roman"/>
          <w:sz w:val="24"/>
          <w:szCs w:val="24"/>
        </w:rPr>
        <w:lastRenderedPageBreak/>
        <w:t xml:space="preserve">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3BA5DF24"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656E3750"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04CE84E"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178D5EC"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B3938F"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B3079BE"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 xml:space="preserve">3.6. </w:t>
      </w:r>
      <w:r w:rsidRPr="005F253F">
        <w:rPr>
          <w:rFonts w:ascii="Times New Roman" w:hAnsi="Times New Roman"/>
          <w:sz w:val="24"/>
          <w:szCs w:val="24"/>
          <w:u w:val="single"/>
        </w:rPr>
        <w:t xml:space="preserve">В течение 15 (пятнадцати) рабочих дней со дня поступления </w:t>
      </w:r>
      <w:r w:rsidRPr="005F253F">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5F253F">
        <w:rPr>
          <w:rFonts w:ascii="Times New Roman" w:hAnsi="Times New Roman"/>
          <w:sz w:val="24"/>
          <w:szCs w:val="24"/>
          <w:u w:val="single"/>
        </w:rPr>
        <w:t>Заказчик</w:t>
      </w:r>
      <w:r w:rsidRPr="005F253F">
        <w:rPr>
          <w:rFonts w:ascii="Times New Roman" w:hAnsi="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2DBB289E"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w:t>
      </w:r>
      <w:r w:rsidRPr="005F253F">
        <w:rPr>
          <w:rFonts w:ascii="Times New Roman" w:hAnsi="Times New Roman"/>
          <w:sz w:val="24"/>
          <w:szCs w:val="24"/>
        </w:rPr>
        <w:t xml:space="preserve"> акт сдачи-приёмки Товара.</w:t>
      </w:r>
    </w:p>
    <w:p w14:paraId="001210E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01EA5FC" w14:textId="77777777" w:rsidR="00A84E69" w:rsidRPr="00E51E2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42D2A65D"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Pr>
          <w:rFonts w:ascii="Times New Roman" w:hAnsi="Times New Roman"/>
          <w:sz w:val="24"/>
          <w:szCs w:val="24"/>
        </w:rPr>
        <w:t>7</w:t>
      </w:r>
      <w:r w:rsidRPr="00C16723">
        <w:rPr>
          <w:rFonts w:ascii="Times New Roman" w:hAnsi="Times New Roman"/>
          <w:sz w:val="24"/>
          <w:szCs w:val="24"/>
        </w:rPr>
        <w:t xml:space="preserve">. В соответствии с </w:t>
      </w:r>
      <w:hyperlink r:id="rId12" w:history="1">
        <w:r w:rsidRPr="00B02DB6">
          <w:rPr>
            <w:rFonts w:ascii="Times New Roman" w:hAnsi="Times New Roman"/>
            <w:sz w:val="24"/>
            <w:szCs w:val="24"/>
          </w:rPr>
          <w:t>частью 6 статьи 94</w:t>
        </w:r>
      </w:hyperlink>
      <w:r w:rsidRPr="00C16723">
        <w:rPr>
          <w:rFonts w:ascii="Times New Roman" w:hAnsi="Times New Roman"/>
          <w:sz w:val="24"/>
          <w:szCs w:val="24"/>
        </w:rPr>
        <w:t xml:space="preserve"> ФЗ </w:t>
      </w:r>
      <w:r>
        <w:rPr>
          <w:rFonts w:ascii="Times New Roman" w:hAnsi="Times New Roman"/>
          <w:sz w:val="24"/>
          <w:szCs w:val="24"/>
        </w:rPr>
        <w:t>№</w:t>
      </w:r>
      <w:r w:rsidRPr="00C16723">
        <w:rPr>
          <w:rFonts w:ascii="Times New Roman" w:hAnsi="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264521E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Pr>
          <w:rFonts w:ascii="Times New Roman" w:hAnsi="Times New Roman"/>
          <w:sz w:val="24"/>
          <w:szCs w:val="24"/>
        </w:rPr>
        <w:t>7</w:t>
      </w:r>
      <w:r w:rsidRPr="00C16723">
        <w:rPr>
          <w:rFonts w:ascii="Times New Roman" w:hAnsi="Times New Roman"/>
          <w:sz w:val="24"/>
          <w:szCs w:val="24"/>
        </w:rPr>
        <w:t xml:space="preserve">.1. В случае создания приемочной комиссии в </w:t>
      </w:r>
      <w:r w:rsidRPr="005F253F">
        <w:rPr>
          <w:rFonts w:ascii="Times New Roman" w:hAnsi="Times New Roman"/>
          <w:sz w:val="24"/>
          <w:szCs w:val="24"/>
        </w:rPr>
        <w:t xml:space="preserve">течение </w:t>
      </w:r>
      <w:r w:rsidRPr="005F253F">
        <w:rPr>
          <w:rFonts w:ascii="Times New Roman" w:hAnsi="Times New Roman"/>
          <w:sz w:val="24"/>
          <w:szCs w:val="24"/>
          <w:u w:val="single"/>
        </w:rPr>
        <w:t>20 (двадцати) рабочих дней со дня получения от Поставщика акта сдачи-приемки Товара</w:t>
      </w:r>
      <w:r w:rsidRPr="005F253F">
        <w:rPr>
          <w:rFonts w:ascii="Times New Roman" w:hAnsi="Times New Roman"/>
          <w:sz w:val="24"/>
          <w:szCs w:val="24"/>
        </w:rPr>
        <w:t xml:space="preserve"> </w:t>
      </w:r>
      <w:bookmarkStart w:id="9" w:name="Par160"/>
      <w:bookmarkEnd w:id="9"/>
      <w:r w:rsidRPr="005F253F">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4531F514" w14:textId="77777777" w:rsidR="00A84E69" w:rsidRPr="005F253F"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2893E485"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5F253F">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4CB29D81" w14:textId="77777777" w:rsidR="00A84E69" w:rsidRPr="007C43B5" w:rsidRDefault="00A84E69" w:rsidP="00A84E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3.9</w:t>
      </w:r>
      <w:r w:rsidRPr="00C16723">
        <w:rPr>
          <w:rFonts w:ascii="Times New Roman" w:hAnsi="Times New Roman"/>
          <w:sz w:val="24"/>
          <w:szCs w:val="24"/>
        </w:rPr>
        <w:t xml:space="preserve">. </w:t>
      </w:r>
      <w:r w:rsidRPr="007C43B5">
        <w:rPr>
          <w:rFonts w:ascii="Times New Roman" w:hAnsi="Times New Roman"/>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B5139DF" w14:textId="77777777" w:rsidR="00A84E69" w:rsidRPr="007C43B5" w:rsidRDefault="00A84E69" w:rsidP="00A84E69">
      <w:pPr>
        <w:autoSpaceDE w:val="0"/>
        <w:autoSpaceDN w:val="0"/>
        <w:adjustRightInd w:val="0"/>
        <w:spacing w:after="0" w:line="240" w:lineRule="auto"/>
        <w:ind w:firstLine="540"/>
        <w:jc w:val="both"/>
        <w:rPr>
          <w:rFonts w:ascii="Times New Roman" w:hAnsi="Times New Roman"/>
          <w:sz w:val="24"/>
          <w:szCs w:val="24"/>
        </w:rPr>
      </w:pPr>
      <w:r w:rsidRPr="007C43B5">
        <w:rPr>
          <w:rFonts w:ascii="Times New Roman" w:hAnsi="Times New Roman"/>
          <w:sz w:val="24"/>
          <w:szCs w:val="24"/>
        </w:rPr>
        <w:t xml:space="preserve">3.10. </w:t>
      </w:r>
      <w:r w:rsidRPr="007C43B5">
        <w:rPr>
          <w:rFonts w:ascii="Times New Roman" w:hAnsi="Times New Roman"/>
          <w:sz w:val="24"/>
          <w:szCs w:val="24"/>
          <w:lang w:eastAsia="ru-RU"/>
        </w:rPr>
        <w:t xml:space="preserve"> На основании документов, указанных в пункте 3.6 Контракта, Заказчик формирует </w:t>
      </w:r>
      <w:hyperlink r:id="rId13" w:history="1">
        <w:r w:rsidRPr="007C43B5">
          <w:rPr>
            <w:rFonts w:ascii="Times New Roman" w:hAnsi="Times New Roman"/>
            <w:sz w:val="24"/>
            <w:szCs w:val="24"/>
            <w:lang w:eastAsia="ru-RU"/>
          </w:rPr>
          <w:t>Акт</w:t>
        </w:r>
      </w:hyperlink>
      <w:r w:rsidRPr="007C43B5">
        <w:rPr>
          <w:rFonts w:ascii="Times New Roman" w:hAnsi="Times New Roman"/>
          <w:sz w:val="24"/>
          <w:szCs w:val="24"/>
          <w:lang w:eastAsia="ru-RU"/>
        </w:rPr>
        <w:t xml:space="preserve"> приемки по форме 0510452. Подписание Акта, указанного в настоящем пункте может осуществляться</w:t>
      </w:r>
      <w:r w:rsidRPr="007C43B5">
        <w:rPr>
          <w:rFonts w:ascii="Times New Roman" w:hAnsi="Times New Roman"/>
          <w:sz w:val="24"/>
          <w:szCs w:val="24"/>
        </w:rPr>
        <w:t xml:space="preserve"> без обязательного присутствия уполномоченного представителя Поставщика.</w:t>
      </w:r>
    </w:p>
    <w:p w14:paraId="7626224F" w14:textId="77777777" w:rsidR="00A84E69" w:rsidRDefault="00A84E69" w:rsidP="00A84E69">
      <w:pPr>
        <w:autoSpaceDE w:val="0"/>
        <w:autoSpaceDN w:val="0"/>
        <w:adjustRightInd w:val="0"/>
        <w:spacing w:after="0" w:line="240" w:lineRule="auto"/>
        <w:jc w:val="both"/>
        <w:rPr>
          <w:rFonts w:ascii="Times New Roman" w:hAnsi="Times New Roman"/>
          <w:sz w:val="24"/>
          <w:szCs w:val="24"/>
          <w:lang w:eastAsia="ru-RU"/>
        </w:rPr>
      </w:pPr>
      <w:r w:rsidRPr="007C43B5">
        <w:rPr>
          <w:rFonts w:ascii="Times New Roman" w:hAnsi="Times New Roman"/>
          <w:sz w:val="24"/>
          <w:szCs w:val="24"/>
        </w:rPr>
        <w:t xml:space="preserve">          3.11. Дата подписания  </w:t>
      </w:r>
      <w:r w:rsidRPr="007C43B5">
        <w:rPr>
          <w:rFonts w:ascii="Times New Roman" w:hAnsi="Times New Roman"/>
          <w:sz w:val="24"/>
          <w:szCs w:val="24"/>
          <w:lang w:eastAsia="ru-RU"/>
        </w:rPr>
        <w:t xml:space="preserve">Акта приемки </w:t>
      </w:r>
      <w:hyperlink r:id="rId14" w:history="1">
        <w:r w:rsidRPr="007C43B5">
          <w:rPr>
            <w:rFonts w:ascii="Times New Roman" w:hAnsi="Times New Roman"/>
            <w:sz w:val="24"/>
            <w:szCs w:val="24"/>
            <w:lang w:eastAsia="ru-RU"/>
          </w:rPr>
          <w:t>(ф. 0510452)</w:t>
        </w:r>
      </w:hyperlink>
      <w:r w:rsidRPr="007C43B5">
        <w:rPr>
          <w:rFonts w:ascii="Times New Roman" w:hAnsi="Times New Roman"/>
          <w:sz w:val="24"/>
          <w:szCs w:val="24"/>
          <w:lang w:eastAsia="ru-RU"/>
        </w:rPr>
        <w:t xml:space="preserve"> ответственным лицом Заказчика считается датой приёмки Товара.</w:t>
      </w:r>
      <w:r>
        <w:rPr>
          <w:rFonts w:ascii="Times New Roman" w:hAnsi="Times New Roman"/>
          <w:sz w:val="24"/>
          <w:szCs w:val="24"/>
          <w:lang w:eastAsia="ru-RU"/>
        </w:rPr>
        <w:t xml:space="preserve"> </w:t>
      </w:r>
    </w:p>
    <w:p w14:paraId="6D31A05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4. Взаимодействие Сторон</w:t>
      </w:r>
    </w:p>
    <w:p w14:paraId="23E066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C50D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9950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0AF1D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919B7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A99BCF2"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6F25DB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01179C"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3F37A03"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9CA3B9"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10" w:name="Par184"/>
      <w:bookmarkEnd w:id="10"/>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0A41D9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1B4F84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54AA1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8"/>
      <w:bookmarkEnd w:id="11"/>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BA67C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199"/>
      <w:bookmarkEnd w:id="12"/>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5CFF39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657A61C" w14:textId="77777777" w:rsidR="00E3071D"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w:t>
      </w:r>
      <w:r w:rsidR="00E3071D" w:rsidRPr="006F74C7">
        <w:rPr>
          <w:rFonts w:ascii="Times New Roman" w:hAnsi="Times New Roman"/>
          <w:sz w:val="24"/>
          <w:szCs w:val="24"/>
        </w:rPr>
        <w:t>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sidRPr="006F74C7">
        <w:rPr>
          <w:rFonts w:ascii="Times New Roman" w:hAnsi="Times New Roman"/>
          <w:sz w:val="24"/>
          <w:szCs w:val="24"/>
        </w:rPr>
        <w:t xml:space="preserve">, </w:t>
      </w:r>
      <w:r w:rsidR="00E3071D" w:rsidRPr="006F74C7">
        <w:rPr>
          <w:rFonts w:ascii="Times New Roman" w:hAnsi="Times New Roman"/>
          <w:sz w:val="24"/>
          <w:szCs w:val="24"/>
        </w:rPr>
        <w:t xml:space="preserve">за исключением случаев, которые предусмотрены </w:t>
      </w:r>
      <w:r w:rsidR="00ED241C" w:rsidRPr="006F74C7">
        <w:rPr>
          <w:rFonts w:ascii="Times New Roman" w:hAnsi="Times New Roman"/>
          <w:sz w:val="24"/>
          <w:szCs w:val="24"/>
        </w:rPr>
        <w:t>Федеральным законом о контрактной системе.</w:t>
      </w:r>
    </w:p>
    <w:p w14:paraId="2B8C69D3" w14:textId="77777777"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 xml:space="preserve">4.3. </w:t>
      </w:r>
      <w:r w:rsidRPr="006F74C7">
        <w:rPr>
          <w:rFonts w:ascii="Times New Roman" w:hAnsi="Times New Roman"/>
          <w:sz w:val="24"/>
          <w:szCs w:val="24"/>
          <w:u w:val="single"/>
        </w:rPr>
        <w:t>Заказчик обязуется</w:t>
      </w:r>
      <w:r w:rsidRPr="006F74C7">
        <w:rPr>
          <w:rFonts w:ascii="Times New Roman" w:hAnsi="Times New Roman"/>
          <w:sz w:val="24"/>
          <w:szCs w:val="24"/>
        </w:rPr>
        <w:t>:</w:t>
      </w:r>
    </w:p>
    <w:p w14:paraId="44C47B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10"/>
      <w:bookmarkEnd w:id="13"/>
      <w:r w:rsidRPr="006F74C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40C1B72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4" w:name="Par211"/>
      <w:bookmarkEnd w:id="14"/>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629C707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2692830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DB8A30A"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53A322"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16A60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9DE4F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0A298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58BF6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428984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30B0C4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86BE0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D8C13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D6DD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5AEAB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29"/>
      <w:bookmarkEnd w:id="15"/>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79F424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263608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1E55A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6BD8B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8B7C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23861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7F533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4BAE1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70757C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663014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D7C7B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B8971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2E345A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6" w:name="Par243"/>
      <w:bookmarkEnd w:id="16"/>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3F485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6A0BB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3F3C98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2B96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D0045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E729D23" w14:textId="1B8F1159"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6F74C7">
        <w:rPr>
          <w:rFonts w:ascii="Times New Roman" w:hAnsi="Times New Roman"/>
          <w:b/>
          <w:i/>
          <w:sz w:val="24"/>
          <w:szCs w:val="24"/>
        </w:rPr>
        <w:t>12</w:t>
      </w:r>
      <w:r w:rsidRPr="00965C4B">
        <w:rPr>
          <w:rFonts w:ascii="Times New Roman" w:hAnsi="Times New Roman"/>
          <w:b/>
          <w:i/>
          <w:sz w:val="24"/>
          <w:szCs w:val="24"/>
        </w:rPr>
        <w:t xml:space="preserve"> </w:t>
      </w:r>
      <w:r w:rsidRPr="006F74C7">
        <w:rPr>
          <w:rFonts w:ascii="Times New Roman" w:hAnsi="Times New Roman"/>
          <w:b/>
          <w:i/>
          <w:sz w:val="24"/>
          <w:szCs w:val="24"/>
        </w:rPr>
        <w:t>месяцев</w:t>
      </w:r>
      <w:r w:rsidRPr="006F74C7">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4E032E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6.5. Неисправный или дефектный Товар будет возвращен Поставщику</w:t>
      </w:r>
      <w:r w:rsidRPr="00C16723">
        <w:rPr>
          <w:rFonts w:ascii="Times New Roman" w:hAnsi="Times New Roman"/>
          <w:sz w:val="24"/>
          <w:szCs w:val="24"/>
        </w:rPr>
        <w:t xml:space="preserve">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B0E00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133739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89275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5B30B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0CC9FA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7" w:name="Par264"/>
      <w:bookmarkEnd w:id="17"/>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51519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57712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40DBF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E7EF7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20"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16723">
        <w:rPr>
          <w:rFonts w:ascii="Times New Roman" w:hAnsi="Times New Roman"/>
          <w:sz w:val="24"/>
          <w:szCs w:val="24"/>
        </w:rPr>
        <w:lastRenderedPageBreak/>
        <w:t xml:space="preserve">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47D7EE0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41D399F9"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C6C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0"/>
      <w:bookmarkEnd w:id="18"/>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3271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1"/>
      <w:bookmarkEnd w:id="19"/>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34A20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1DC491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9209297"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11A466E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0B65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4D8626"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20" w:name="Par276"/>
      <w:bookmarkEnd w:id="20"/>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4C2032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77"/>
      <w:bookmarkStart w:id="22" w:name="Par279"/>
      <w:bookmarkEnd w:id="21"/>
      <w:bookmarkEnd w:id="22"/>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0A3C4D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281"/>
      <w:bookmarkEnd w:id="23"/>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63EA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3830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40A3FD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5367B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0BFC1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277072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FEA0D0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7102F2D9"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192B74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315D5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6799EA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6C20CC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2D70A0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CA64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8CFA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27DAB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A362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A4E0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54EDE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7EE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A09B2F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61231C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1775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6E14A4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8E73A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9C00DB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7DB3BA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608BB65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w:t>
      </w:r>
      <w:r w:rsidRPr="00C16723">
        <w:rPr>
          <w:rFonts w:ascii="Times New Roman" w:hAnsi="Times New Roman"/>
          <w:sz w:val="24"/>
          <w:szCs w:val="24"/>
        </w:rPr>
        <w:lastRenderedPageBreak/>
        <w:t>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ADF883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1C7A7B6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DDFA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BE9CF7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3C93D7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4A48806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5A73F99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2E3BED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C0C7B91" w14:textId="15E7C18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4" w:name="Par363"/>
      <w:bookmarkEnd w:id="24"/>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w:t>
      </w:r>
      <w:r w:rsidR="00D34EDA">
        <w:rPr>
          <w:rFonts w:ascii="Times New Roman" w:hAnsi="Times New Roman"/>
          <w:sz w:val="24"/>
          <w:szCs w:val="24"/>
        </w:rPr>
        <w:t xml:space="preserve">ми Сторонами и действует по </w:t>
      </w:r>
      <w:r w:rsidR="00D34EDA" w:rsidRPr="009B10F1">
        <w:rPr>
          <w:rFonts w:ascii="Times New Roman" w:hAnsi="Times New Roman"/>
          <w:b/>
          <w:sz w:val="24"/>
          <w:szCs w:val="24"/>
        </w:rPr>
        <w:t>31.08</w:t>
      </w:r>
      <w:r w:rsidR="0039429C" w:rsidRPr="009B10F1">
        <w:rPr>
          <w:rFonts w:ascii="Times New Roman" w:hAnsi="Times New Roman"/>
          <w:b/>
          <w:sz w:val="24"/>
          <w:szCs w:val="24"/>
        </w:rPr>
        <w:t>.</w:t>
      </w:r>
      <w:r w:rsidR="00F37175" w:rsidRPr="009B10F1">
        <w:rPr>
          <w:rFonts w:ascii="Times New Roman" w:hAnsi="Times New Roman"/>
          <w:b/>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5ED51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5D78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2"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8E25D12"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12.4. Изменения и дополнения по основаниям, предусмотренным настоящим Контрактом, вносятся по </w:t>
      </w:r>
      <w:r w:rsidRPr="00866BAC">
        <w:rPr>
          <w:rFonts w:ascii="Times New Roman" w:hAnsi="Times New Roman"/>
          <w:sz w:val="24"/>
          <w:szCs w:val="24"/>
        </w:rPr>
        <w:t>соглашению Сторон, которое оформляется соответствующим дополнительным Соглашением и является неотъемлемой частью настоящего Контракта.</w:t>
      </w:r>
    </w:p>
    <w:p w14:paraId="5F194318"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866BAC">
          <w:rPr>
            <w:rFonts w:ascii="Times New Roman" w:hAnsi="Times New Roman"/>
            <w:sz w:val="24"/>
            <w:szCs w:val="24"/>
          </w:rPr>
          <w:t>статьей 95</w:t>
        </w:r>
      </w:hyperlink>
      <w:r w:rsidR="0039429C" w:rsidRPr="00866BAC">
        <w:rPr>
          <w:rFonts w:ascii="Times New Roman" w:hAnsi="Times New Roman"/>
          <w:color w:val="000000"/>
          <w:sz w:val="24"/>
          <w:szCs w:val="24"/>
        </w:rPr>
        <w:t xml:space="preserve">, </w:t>
      </w:r>
      <w:r w:rsidR="00AF46C0" w:rsidRPr="00866BAC">
        <w:rPr>
          <w:rFonts w:ascii="Times New Roman" w:hAnsi="Times New Roman"/>
          <w:color w:val="000000"/>
          <w:sz w:val="24"/>
          <w:szCs w:val="24"/>
        </w:rPr>
        <w:t>частями 65.1</w:t>
      </w:r>
      <w:r w:rsidR="0039429C" w:rsidRPr="00866BAC">
        <w:rPr>
          <w:rFonts w:ascii="Times New Roman" w:hAnsi="Times New Roman"/>
          <w:color w:val="000000"/>
          <w:sz w:val="24"/>
          <w:szCs w:val="24"/>
        </w:rPr>
        <w:t xml:space="preserve"> статьи 112</w:t>
      </w:r>
      <w:r w:rsidRPr="00866BAC">
        <w:rPr>
          <w:rFonts w:ascii="Times New Roman" w:hAnsi="Times New Roman"/>
          <w:color w:val="000000"/>
          <w:sz w:val="24"/>
          <w:szCs w:val="24"/>
        </w:rPr>
        <w:t xml:space="preserve"> </w:t>
      </w:r>
      <w:r w:rsidRPr="00866BAC">
        <w:rPr>
          <w:rFonts w:ascii="Times New Roman" w:hAnsi="Times New Roman"/>
          <w:sz w:val="24"/>
          <w:szCs w:val="24"/>
        </w:rPr>
        <w:t xml:space="preserve">ФЗ </w:t>
      </w:r>
      <w:r w:rsidR="00CC4525" w:rsidRPr="00866BAC">
        <w:rPr>
          <w:rFonts w:ascii="Times New Roman" w:hAnsi="Times New Roman"/>
          <w:sz w:val="24"/>
          <w:szCs w:val="24"/>
        </w:rPr>
        <w:t>№</w:t>
      </w:r>
      <w:r w:rsidRPr="00866BAC">
        <w:rPr>
          <w:rFonts w:ascii="Times New Roman" w:hAnsi="Times New Roman"/>
          <w:sz w:val="24"/>
          <w:szCs w:val="24"/>
        </w:rPr>
        <w:t xml:space="preserve"> 44.</w:t>
      </w:r>
    </w:p>
    <w:p w14:paraId="672FDB77" w14:textId="77777777" w:rsidR="0099682C" w:rsidRPr="00866BAC" w:rsidRDefault="00E61BF8" w:rsidP="00E61BF8">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w:t>
      </w:r>
      <w:r w:rsidR="00C16723" w:rsidRPr="00866BAC">
        <w:rPr>
          <w:rFonts w:ascii="Times New Roman" w:hAnsi="Times New Roman"/>
          <w:sz w:val="24"/>
          <w:szCs w:val="24"/>
        </w:rPr>
        <w:t xml:space="preserve">12.6. </w:t>
      </w:r>
      <w:r w:rsidRPr="00866BAC">
        <w:rPr>
          <w:rFonts w:ascii="Times New Roman" w:hAnsi="Times New Roman"/>
          <w:sz w:val="24"/>
          <w:szCs w:val="24"/>
        </w:rPr>
        <w:t xml:space="preserve"> При исполнении контракта не допускается</w:t>
      </w:r>
      <w:r w:rsidR="0099682C" w:rsidRPr="00866BAC">
        <w:rPr>
          <w:rFonts w:ascii="Times New Roman" w:hAnsi="Times New Roman"/>
          <w:sz w:val="24"/>
          <w:szCs w:val="24"/>
        </w:rPr>
        <w:t>:</w:t>
      </w:r>
    </w:p>
    <w:p w14:paraId="320345B7"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42963D05"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18AFC3DB"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12.7. При исполнении контракта допускается:</w:t>
      </w:r>
    </w:p>
    <w:p w14:paraId="29F976A3"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xml:space="preserve">12.7.1. Замена товара (с учетом особенностей, предусмотренных </w:t>
      </w:r>
      <w:hyperlink r:id="rId24" w:history="1">
        <w:r w:rsidRPr="00866BAC">
          <w:rPr>
            <w:rFonts w:ascii="Times New Roman" w:hAnsi="Times New Roman"/>
            <w:sz w:val="24"/>
            <w:szCs w:val="24"/>
          </w:rPr>
          <w:t>частью 7 статьи 95</w:t>
        </w:r>
      </w:hyperlink>
      <w:r w:rsidRPr="00866BAC">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2490907"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12.8. При исполнении настоящего Контракта не допускается:</w:t>
      </w:r>
    </w:p>
    <w:p w14:paraId="26EC4C21"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23147C2"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5B98D20" w14:textId="238555A8"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w:t>
      </w:r>
      <w:r w:rsidR="0099682C" w:rsidRPr="00866BAC">
        <w:rPr>
          <w:rFonts w:ascii="Times New Roman" w:hAnsi="Times New Roman"/>
          <w:sz w:val="24"/>
          <w:szCs w:val="24"/>
        </w:rPr>
        <w:t>9</w:t>
      </w:r>
      <w:r w:rsidRPr="00866BAC">
        <w:rPr>
          <w:rFonts w:ascii="Times New Roman" w:hAnsi="Times New Roman"/>
          <w:sz w:val="24"/>
          <w:szCs w:val="24"/>
        </w:rPr>
        <w:t xml:space="preserve">. </w:t>
      </w:r>
      <w:r w:rsidR="00C16723" w:rsidRPr="00866BAC">
        <w:rPr>
          <w:rFonts w:ascii="Times New Roman" w:hAnsi="Times New Roman"/>
          <w:sz w:val="24"/>
          <w:szCs w:val="24"/>
        </w:rPr>
        <w:t xml:space="preserve">Заказчиком как получателем бюджетных средств предусмотренные </w:t>
      </w:r>
      <w:hyperlink r:id="rId25" w:history="1">
        <w:r w:rsidR="00C16723" w:rsidRPr="00866BAC">
          <w:rPr>
            <w:rFonts w:ascii="Times New Roman" w:hAnsi="Times New Roman"/>
            <w:sz w:val="24"/>
            <w:szCs w:val="24"/>
          </w:rPr>
          <w:t>частью 1 статьи 95</w:t>
        </w:r>
      </w:hyperlink>
      <w:r w:rsidR="00C16723" w:rsidRPr="00866BAC">
        <w:rPr>
          <w:rFonts w:ascii="Times New Roman" w:hAnsi="Times New Roman"/>
          <w:sz w:val="24"/>
          <w:szCs w:val="24"/>
        </w:rPr>
        <w:t xml:space="preserve"> ФЗ </w:t>
      </w:r>
      <w:r w:rsidR="00CC4525" w:rsidRPr="00866BAC">
        <w:rPr>
          <w:rFonts w:ascii="Times New Roman" w:hAnsi="Times New Roman"/>
          <w:sz w:val="24"/>
          <w:szCs w:val="24"/>
        </w:rPr>
        <w:t>№</w:t>
      </w:r>
      <w:r w:rsidR="00C16723" w:rsidRPr="00866BAC">
        <w:rPr>
          <w:rFonts w:ascii="Times New Roman" w:hAnsi="Times New Roman"/>
          <w:sz w:val="24"/>
          <w:szCs w:val="24"/>
        </w:rPr>
        <w:t xml:space="preserve"> 44 изменения могут быть осуществлены в пределах доведенных в соответствии с</w:t>
      </w:r>
      <w:r w:rsidR="00C16723" w:rsidRPr="00C16723">
        <w:rPr>
          <w:rFonts w:ascii="Times New Roman" w:hAnsi="Times New Roman"/>
          <w:sz w:val="24"/>
          <w:szCs w:val="24"/>
        </w:rPr>
        <w:t xml:space="preserve"> бюджетным законодательством Российской Федерации лимитов бюджетных обязательств на срок исполнения Контракта.</w:t>
      </w:r>
    </w:p>
    <w:p w14:paraId="0A67CBF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4B084C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878E8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17529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6D302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81BBF4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3B860B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07C4E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CF5D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3753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102A2F" w14:textId="4D33CA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022F30E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6772FF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BFE0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9039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0E1AD2B"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2CBD2D61" w14:textId="77777777" w:rsidR="00A84E69" w:rsidRPr="00C16723"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7082A526"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Pr>
          <w:rFonts w:ascii="Times New Roman" w:hAnsi="Times New Roman"/>
          <w:sz w:val="24"/>
          <w:szCs w:val="24"/>
        </w:rPr>
        <w:t>4</w:t>
      </w:r>
      <w:r w:rsidRPr="00C16723">
        <w:rPr>
          <w:rFonts w:ascii="Times New Roman" w:hAnsi="Times New Roman"/>
          <w:sz w:val="24"/>
          <w:szCs w:val="24"/>
        </w:rPr>
        <w:t xml:space="preserve">. Стороны обязуются обеспечить </w:t>
      </w:r>
      <w:r w:rsidRPr="00434A7A">
        <w:rPr>
          <w:rFonts w:ascii="Times New Roman" w:hAnsi="Times New Roman"/>
          <w:sz w:val="24"/>
          <w:szCs w:val="24"/>
        </w:rPr>
        <w:t>конфиденциальность сведений, относящихся к предмету настоящего Контракта и ставших им известными в ходе исполнения настоящего Контракта.</w:t>
      </w:r>
    </w:p>
    <w:p w14:paraId="5F068482" w14:textId="77777777" w:rsidR="00A84E69" w:rsidRPr="00434A7A" w:rsidRDefault="00A84E69" w:rsidP="00A84E69">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15.5. </w:t>
      </w:r>
      <w:r w:rsidRPr="00A16DA4">
        <w:rPr>
          <w:rFonts w:ascii="Times New Roman" w:hAnsi="Times New Roman"/>
          <w:sz w:val="24"/>
          <w:szCs w:val="24"/>
        </w:rPr>
        <w:t xml:space="preserve">Оформление и обмен любыми документами по настоящему Контракту (включая, но не ограничиваясь, счета, акты, накладные, счета-фактуры, УПД, дополнительные соглашения, соглашение о расторжении)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A16DA4">
        <w:rPr>
          <w:rFonts w:ascii="Times New Roman" w:hAnsi="Times New Roman"/>
          <w:sz w:val="24"/>
          <w:szCs w:val="24"/>
        </w:rPr>
        <w:t>т.ч</w:t>
      </w:r>
      <w:proofErr w:type="spellEnd"/>
      <w:r w:rsidRPr="00A16DA4">
        <w:rPr>
          <w:rFonts w:ascii="Times New Roman" w:hAnsi="Times New Roman"/>
          <w:sz w:val="24"/>
          <w:szCs w:val="24"/>
        </w:rPr>
        <w:t xml:space="preserve">. Федерального закона от 6 апреля 2011 г. N 63-ФЗ "Об электронной подписи", и подписываются квалифицированной электронной подписью. Заказчик и </w:t>
      </w:r>
      <w:r>
        <w:rPr>
          <w:rFonts w:ascii="Times New Roman" w:hAnsi="Times New Roman"/>
          <w:sz w:val="24"/>
          <w:szCs w:val="24"/>
        </w:rPr>
        <w:t>Поставщик</w:t>
      </w:r>
      <w:r w:rsidRPr="00A16DA4">
        <w:rPr>
          <w:rFonts w:ascii="Times New Roman" w:hAnsi="Times New Roman"/>
          <w:sz w:val="24"/>
          <w:szCs w:val="24"/>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w:t>
      </w:r>
      <w:r>
        <w:rPr>
          <w:rFonts w:ascii="Times New Roman" w:hAnsi="Times New Roman"/>
          <w:sz w:val="24"/>
          <w:szCs w:val="24"/>
        </w:rPr>
        <w:t>.</w:t>
      </w:r>
    </w:p>
    <w:p w14:paraId="18166A09"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r w:rsidRPr="00434A7A">
        <w:rPr>
          <w:rFonts w:ascii="Times New Roman" w:hAnsi="Times New Roman"/>
          <w:sz w:val="24"/>
          <w:szCs w:val="24"/>
        </w:rPr>
        <w:t>15.</w:t>
      </w:r>
      <w:r>
        <w:rPr>
          <w:rFonts w:ascii="Times New Roman" w:hAnsi="Times New Roman"/>
          <w:sz w:val="24"/>
          <w:szCs w:val="24"/>
        </w:rPr>
        <w:t>6</w:t>
      </w:r>
      <w:r w:rsidRPr="00434A7A">
        <w:rPr>
          <w:rFonts w:ascii="Times New Roman" w:hAnsi="Times New Roman"/>
          <w:sz w:val="24"/>
          <w:szCs w:val="24"/>
        </w:rPr>
        <w:t>. Настоящий Контракт заключён в электронной форме.</w:t>
      </w:r>
    </w:p>
    <w:p w14:paraId="2EEEA9F2" w14:textId="77777777" w:rsidR="00A84E69" w:rsidRDefault="00A84E69" w:rsidP="00A84E69">
      <w:pPr>
        <w:autoSpaceDE w:val="0"/>
        <w:autoSpaceDN w:val="0"/>
        <w:adjustRightInd w:val="0"/>
        <w:spacing w:after="0" w:line="240" w:lineRule="auto"/>
        <w:ind w:firstLine="540"/>
        <w:jc w:val="both"/>
        <w:rPr>
          <w:rFonts w:ascii="Times New Roman" w:hAnsi="Times New Roman"/>
          <w:sz w:val="24"/>
          <w:szCs w:val="24"/>
        </w:rPr>
      </w:pPr>
    </w:p>
    <w:p w14:paraId="6EBA117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A9E4E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687F9F4C" w14:textId="09C61780" w:rsidR="00011345"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011345">
        <w:rPr>
          <w:rFonts w:ascii="Times New Roman" w:hAnsi="Times New Roman"/>
          <w:i/>
          <w:sz w:val="24"/>
          <w:szCs w:val="24"/>
        </w:rPr>
        <w:t>.</w:t>
      </w:r>
    </w:p>
    <w:p w14:paraId="0F80309E" w14:textId="77777777" w:rsidR="004C7236" w:rsidRPr="008F7F9B" w:rsidRDefault="004C7236" w:rsidP="001E2225">
      <w:pPr>
        <w:autoSpaceDE w:val="0"/>
        <w:autoSpaceDN w:val="0"/>
        <w:adjustRightInd w:val="0"/>
        <w:spacing w:after="0" w:line="240" w:lineRule="auto"/>
        <w:ind w:firstLine="540"/>
        <w:jc w:val="both"/>
        <w:rPr>
          <w:rFonts w:ascii="Times New Roman" w:hAnsi="Times New Roman"/>
          <w:i/>
          <w:sz w:val="24"/>
          <w:szCs w:val="24"/>
        </w:rPr>
      </w:pPr>
    </w:p>
    <w:p w14:paraId="163AEFBD" w14:textId="00897200"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bookmarkStart w:id="25" w:name="Par414"/>
      <w:bookmarkEnd w:id="25"/>
      <w:r w:rsidRPr="00C16723">
        <w:rPr>
          <w:rFonts w:ascii="Times New Roman" w:hAnsi="Times New Roman"/>
          <w:b/>
          <w:bCs/>
          <w:sz w:val="24"/>
          <w:szCs w:val="24"/>
        </w:rPr>
        <w:t>17. Адреса. Банковские реквизиты и подписи Сторон</w:t>
      </w:r>
    </w:p>
    <w:tbl>
      <w:tblPr>
        <w:tblW w:w="10433" w:type="dxa"/>
        <w:tblInd w:w="-284" w:type="dxa"/>
        <w:tblLayout w:type="fixed"/>
        <w:tblLook w:val="0000" w:firstRow="0" w:lastRow="0" w:firstColumn="0" w:lastColumn="0" w:noHBand="0" w:noVBand="0"/>
      </w:tblPr>
      <w:tblGrid>
        <w:gridCol w:w="5813"/>
        <w:gridCol w:w="4620"/>
      </w:tblGrid>
      <w:tr w:rsidR="00260E98" w:rsidRPr="000C5E45" w14:paraId="7EFB9AC3" w14:textId="77777777" w:rsidTr="009F756C">
        <w:tc>
          <w:tcPr>
            <w:tcW w:w="5813" w:type="dxa"/>
            <w:shd w:val="clear" w:color="auto" w:fill="auto"/>
          </w:tcPr>
          <w:p w14:paraId="42435B70" w14:textId="77777777" w:rsidR="00260E98" w:rsidRDefault="00260E98" w:rsidP="009F756C">
            <w:pPr>
              <w:widowControl w:val="0"/>
              <w:snapToGrid w:val="0"/>
              <w:spacing w:after="0" w:line="200" w:lineRule="atLeast"/>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t>Заказчик:</w:t>
            </w:r>
          </w:p>
          <w:p w14:paraId="085B4610"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Санкт-Петербургское государственное бюджетное профессиональное образовательное учреждение «Медицинский колледж им. В.М. Бехтерева» (СПб ГБПОУ «МК им. В.М. Бехтерева»)</w:t>
            </w:r>
          </w:p>
          <w:p w14:paraId="309B99DF"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Юр. адрес: 196247, г. Санкт-Петербург, Ленинский пр., дом 149</w:t>
            </w:r>
          </w:p>
          <w:p w14:paraId="5C6AD37B"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Тел (факс) 246-24-43</w:t>
            </w:r>
          </w:p>
          <w:p w14:paraId="093FFCDD" w14:textId="77777777" w:rsidR="00A84E69" w:rsidRPr="00434A7A" w:rsidRDefault="00A84E69" w:rsidP="00A84E69">
            <w:pPr>
              <w:spacing w:after="0" w:line="240" w:lineRule="auto"/>
              <w:rPr>
                <w:rStyle w:val="ad"/>
                <w:rFonts w:ascii="Times New Roman" w:hAnsi="Times New Roman"/>
              </w:rPr>
            </w:pPr>
            <w:r w:rsidRPr="00025C61">
              <w:rPr>
                <w:rFonts w:ascii="Times New Roman" w:hAnsi="Times New Roman"/>
                <w:lang w:val="en-US"/>
              </w:rPr>
              <w:t>E</w:t>
            </w:r>
            <w:r w:rsidRPr="00434A7A">
              <w:rPr>
                <w:rFonts w:ascii="Times New Roman" w:hAnsi="Times New Roman"/>
              </w:rPr>
              <w:t>-</w:t>
            </w:r>
            <w:r w:rsidRPr="00025C61">
              <w:rPr>
                <w:rFonts w:ascii="Times New Roman" w:hAnsi="Times New Roman"/>
                <w:lang w:val="en-US"/>
              </w:rPr>
              <w:t>mail</w:t>
            </w:r>
            <w:r w:rsidRPr="00434A7A">
              <w:rPr>
                <w:rFonts w:ascii="Times New Roman" w:hAnsi="Times New Roman"/>
              </w:rPr>
              <w:t xml:space="preserve">: </w:t>
            </w:r>
            <w:hyperlink r:id="rId26" w:history="1">
              <w:r w:rsidRPr="00025C61">
                <w:rPr>
                  <w:rStyle w:val="ad"/>
                  <w:rFonts w:ascii="Times New Roman" w:hAnsi="Times New Roman"/>
                  <w:lang w:val="en-US"/>
                </w:rPr>
                <w:t>mkbeh</w:t>
              </w:r>
              <w:r w:rsidRPr="00434A7A">
                <w:rPr>
                  <w:rStyle w:val="ad"/>
                  <w:rFonts w:ascii="Times New Roman" w:hAnsi="Times New Roman"/>
                </w:rPr>
                <w:t>@</w:t>
              </w:r>
              <w:r w:rsidRPr="00025C61">
                <w:rPr>
                  <w:rStyle w:val="ad"/>
                  <w:rFonts w:ascii="Times New Roman" w:hAnsi="Times New Roman"/>
                  <w:lang w:val="en-US"/>
                </w:rPr>
                <w:t>zdrav</w:t>
              </w:r>
              <w:r w:rsidRPr="00434A7A">
                <w:rPr>
                  <w:rStyle w:val="ad"/>
                  <w:rFonts w:ascii="Times New Roman" w:hAnsi="Times New Roman"/>
                </w:rPr>
                <w:t>.</w:t>
              </w:r>
              <w:r w:rsidRPr="00025C61">
                <w:rPr>
                  <w:rStyle w:val="ad"/>
                  <w:rFonts w:ascii="Times New Roman" w:hAnsi="Times New Roman"/>
                  <w:lang w:val="en-US"/>
                </w:rPr>
                <w:t>spb</w:t>
              </w:r>
              <w:r w:rsidRPr="00434A7A">
                <w:rPr>
                  <w:rStyle w:val="ad"/>
                  <w:rFonts w:ascii="Times New Roman" w:hAnsi="Times New Roman"/>
                </w:rPr>
                <w:t>.</w:t>
              </w:r>
              <w:proofErr w:type="spellStart"/>
              <w:r w:rsidRPr="00025C61">
                <w:rPr>
                  <w:rStyle w:val="ad"/>
                  <w:rFonts w:ascii="Times New Roman" w:hAnsi="Times New Roman"/>
                  <w:lang w:val="en-US"/>
                </w:rPr>
                <w:t>ru</w:t>
              </w:r>
              <w:proofErr w:type="spellEnd"/>
            </w:hyperlink>
          </w:p>
          <w:p w14:paraId="76D46254" w14:textId="77777777" w:rsidR="00A84E69" w:rsidRPr="00B4453B" w:rsidRDefault="00327F1B" w:rsidP="00A84E69">
            <w:pPr>
              <w:spacing w:after="0" w:line="240" w:lineRule="auto"/>
              <w:rPr>
                <w:rFonts w:ascii="Times New Roman" w:eastAsia="Times New Roman" w:hAnsi="Times New Roman"/>
                <w:lang w:eastAsia="ru-RU"/>
              </w:rPr>
            </w:pPr>
            <w:hyperlink r:id="rId27" w:history="1">
              <w:r w:rsidR="00A84E69" w:rsidRPr="009925C3">
                <w:rPr>
                  <w:rStyle w:val="ad"/>
                  <w:rFonts w:ascii="Times New Roman" w:eastAsia="Times New Roman" w:hAnsi="Times New Roman"/>
                  <w:lang w:val="en-US" w:eastAsia="ru-RU"/>
                </w:rPr>
                <w:t>zakupki</w:t>
              </w:r>
              <w:r w:rsidR="00A84E69" w:rsidRPr="00B4453B">
                <w:rPr>
                  <w:rStyle w:val="ad"/>
                  <w:rFonts w:ascii="Times New Roman" w:eastAsia="Times New Roman" w:hAnsi="Times New Roman"/>
                  <w:lang w:eastAsia="ru-RU"/>
                </w:rPr>
                <w:t>-</w:t>
              </w:r>
              <w:r w:rsidR="00A84E69" w:rsidRPr="009925C3">
                <w:rPr>
                  <w:rStyle w:val="ad"/>
                  <w:rFonts w:ascii="Times New Roman" w:eastAsia="Times New Roman" w:hAnsi="Times New Roman"/>
                  <w:lang w:val="en-US" w:eastAsia="ru-RU"/>
                </w:rPr>
                <w:t>mkb</w:t>
              </w:r>
              <w:r w:rsidR="00A84E69" w:rsidRPr="00B4453B">
                <w:rPr>
                  <w:rStyle w:val="ad"/>
                  <w:rFonts w:ascii="Times New Roman" w:eastAsia="Times New Roman" w:hAnsi="Times New Roman"/>
                  <w:lang w:eastAsia="ru-RU"/>
                </w:rPr>
                <w:t>@</w:t>
              </w:r>
              <w:r w:rsidR="00A84E69" w:rsidRPr="009925C3">
                <w:rPr>
                  <w:rStyle w:val="ad"/>
                  <w:rFonts w:ascii="Times New Roman" w:eastAsia="Times New Roman" w:hAnsi="Times New Roman"/>
                  <w:lang w:val="en-US" w:eastAsia="ru-RU"/>
                </w:rPr>
                <w:t>mail</w:t>
              </w:r>
              <w:r w:rsidR="00A84E69" w:rsidRPr="00B4453B">
                <w:rPr>
                  <w:rStyle w:val="ad"/>
                  <w:rFonts w:ascii="Times New Roman" w:eastAsia="Times New Roman" w:hAnsi="Times New Roman"/>
                  <w:lang w:eastAsia="ru-RU"/>
                </w:rPr>
                <w:t>.</w:t>
              </w:r>
              <w:proofErr w:type="spellStart"/>
              <w:r w:rsidR="00A84E69" w:rsidRPr="009925C3">
                <w:rPr>
                  <w:rStyle w:val="ad"/>
                  <w:rFonts w:ascii="Times New Roman" w:eastAsia="Times New Roman" w:hAnsi="Times New Roman"/>
                  <w:lang w:val="en-US" w:eastAsia="ru-RU"/>
                </w:rPr>
                <w:t>ru</w:t>
              </w:r>
              <w:proofErr w:type="spellEnd"/>
            </w:hyperlink>
            <w:r w:rsidR="00A84E69">
              <w:rPr>
                <w:rFonts w:ascii="Times New Roman" w:eastAsia="Times New Roman" w:hAnsi="Times New Roman"/>
                <w:lang w:eastAsia="ru-RU"/>
              </w:rPr>
              <w:t xml:space="preserve"> – Контрактная служба</w:t>
            </w:r>
          </w:p>
          <w:p w14:paraId="4CCD2B9F" w14:textId="77777777" w:rsidR="00A84E69" w:rsidRPr="00025C61" w:rsidRDefault="00A84E69" w:rsidP="00A84E69">
            <w:pPr>
              <w:spacing w:after="0" w:line="240" w:lineRule="auto"/>
              <w:rPr>
                <w:rFonts w:ascii="Times New Roman" w:hAnsi="Times New Roman"/>
              </w:rPr>
            </w:pPr>
            <w:r>
              <w:rPr>
                <w:rFonts w:ascii="Times New Roman" w:hAnsi="Times New Roman"/>
              </w:rPr>
              <w:t xml:space="preserve">ОГРН </w:t>
            </w:r>
            <w:r w:rsidRPr="00025C61">
              <w:rPr>
                <w:rFonts w:ascii="Times New Roman" w:hAnsi="Times New Roman"/>
              </w:rPr>
              <w:t>1037821024152</w:t>
            </w:r>
          </w:p>
          <w:p w14:paraId="760F5D62"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ИНН 7810260698</w:t>
            </w:r>
          </w:p>
          <w:p w14:paraId="467E64A6"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КПП 781001001</w:t>
            </w:r>
          </w:p>
          <w:p w14:paraId="79E80B71" w14:textId="77777777" w:rsidR="00A84E69" w:rsidRPr="00FB7F68" w:rsidRDefault="00A84E69" w:rsidP="00A84E69">
            <w:pPr>
              <w:spacing w:after="0" w:line="240" w:lineRule="auto"/>
              <w:rPr>
                <w:rFonts w:ascii="Times New Roman" w:hAnsi="Times New Roman"/>
              </w:rPr>
            </w:pPr>
            <w:r>
              <w:rPr>
                <w:rFonts w:ascii="Times New Roman" w:hAnsi="Times New Roman"/>
              </w:rPr>
              <w:t xml:space="preserve">ОКЦ №1 </w:t>
            </w:r>
            <w:r w:rsidRPr="00FB7F68">
              <w:rPr>
                <w:rFonts w:ascii="Times New Roman" w:hAnsi="Times New Roman"/>
              </w:rPr>
              <w:t>Северо-Западно</w:t>
            </w:r>
            <w:r>
              <w:rPr>
                <w:rFonts w:ascii="Times New Roman" w:hAnsi="Times New Roman"/>
              </w:rPr>
              <w:t>го</w:t>
            </w:r>
            <w:r w:rsidRPr="00FB7F68">
              <w:rPr>
                <w:rFonts w:ascii="Times New Roman" w:hAnsi="Times New Roman"/>
              </w:rPr>
              <w:t xml:space="preserve"> ГУ Банка России//УФК по г. Санкт-Петербургу, г. Санкт-Петербург</w:t>
            </w:r>
          </w:p>
          <w:p w14:paraId="560BF7C5"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 xml:space="preserve">р/с № </w:t>
            </w:r>
            <w:r w:rsidRPr="003F4A9A">
              <w:rPr>
                <w:rFonts w:ascii="Times New Roman" w:hAnsi="Times New Roman"/>
              </w:rPr>
              <w:t>03224643400000007200</w:t>
            </w:r>
            <w:r w:rsidRPr="00FB7F68">
              <w:rPr>
                <w:rFonts w:ascii="Times New Roman" w:hAnsi="Times New Roman"/>
              </w:rPr>
              <w:t>,</w:t>
            </w:r>
          </w:p>
          <w:p w14:paraId="242D1503"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 xml:space="preserve">к/р 40102810945370000005, </w:t>
            </w:r>
          </w:p>
          <w:p w14:paraId="708BE2C3" w14:textId="77777777" w:rsidR="00A84E69" w:rsidRPr="00FB7F68" w:rsidRDefault="00A84E69" w:rsidP="00A84E69">
            <w:pPr>
              <w:spacing w:after="0" w:line="240" w:lineRule="auto"/>
              <w:rPr>
                <w:rFonts w:ascii="Times New Roman" w:hAnsi="Times New Roman"/>
              </w:rPr>
            </w:pPr>
            <w:r w:rsidRPr="00FB7F68">
              <w:rPr>
                <w:rFonts w:ascii="Times New Roman" w:hAnsi="Times New Roman"/>
              </w:rPr>
              <w:t>БИК 014030106</w:t>
            </w:r>
          </w:p>
          <w:p w14:paraId="4A4ADE57" w14:textId="41874867" w:rsidR="00260E98" w:rsidRPr="000C5E45" w:rsidRDefault="00A84E69" w:rsidP="00A84E69">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FB7F68">
              <w:rPr>
                <w:rFonts w:ascii="Times New Roman" w:hAnsi="Times New Roman"/>
              </w:rPr>
              <w:t>Получатель Комитет финансов Санкт-Петербурга (СПб ГБПОУ «МК им. В.М. Бехтерева", лицевой счет № 0151097)</w:t>
            </w:r>
          </w:p>
        </w:tc>
        <w:tc>
          <w:tcPr>
            <w:tcW w:w="4620" w:type="dxa"/>
            <w:shd w:val="clear" w:color="auto" w:fill="auto"/>
          </w:tcPr>
          <w:p w14:paraId="354083FA" w14:textId="77777777" w:rsidR="00260E98" w:rsidRPr="000C5E45" w:rsidRDefault="00260E98" w:rsidP="009F756C">
            <w:pPr>
              <w:widowControl w:val="0"/>
              <w:snapToGrid w:val="0"/>
              <w:spacing w:after="0" w:line="240" w:lineRule="auto"/>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t xml:space="preserve">Поставщик: </w:t>
            </w:r>
          </w:p>
          <w:p w14:paraId="02BBF03A" w14:textId="1529E403" w:rsidR="00260E98" w:rsidRPr="000C5E45" w:rsidRDefault="00260E98" w:rsidP="009F756C">
            <w:pPr>
              <w:shd w:val="clear" w:color="auto" w:fill="FFFFFF"/>
              <w:spacing w:after="0" w:line="240" w:lineRule="auto"/>
              <w:rPr>
                <w:rFonts w:ascii="Times New Roman" w:eastAsia="Times New Roman" w:hAnsi="Times New Roman"/>
                <w:b/>
                <w:bCs/>
                <w:sz w:val="20"/>
                <w:szCs w:val="20"/>
                <w:lang w:eastAsia="ru-RU"/>
              </w:rPr>
            </w:pPr>
          </w:p>
        </w:tc>
      </w:tr>
      <w:tr w:rsidR="00260E98" w:rsidRPr="000C5E45" w14:paraId="0C904168" w14:textId="77777777" w:rsidTr="009F756C">
        <w:trPr>
          <w:trHeight w:val="998"/>
        </w:trPr>
        <w:tc>
          <w:tcPr>
            <w:tcW w:w="5813" w:type="dxa"/>
            <w:shd w:val="clear" w:color="auto" w:fill="auto"/>
          </w:tcPr>
          <w:p w14:paraId="156D25CD"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174FF6BA"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 xml:space="preserve">Директор </w:t>
            </w:r>
          </w:p>
          <w:p w14:paraId="71B8FB75"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СПб ГБПОУ "МК им. В.М. Бехтерева "</w:t>
            </w:r>
          </w:p>
          <w:p w14:paraId="6093B90E" w14:textId="77777777" w:rsidR="00260E98" w:rsidRPr="000C5E45" w:rsidRDefault="00260E98" w:rsidP="009F756C">
            <w:pPr>
              <w:spacing w:after="0" w:line="240" w:lineRule="auto"/>
              <w:rPr>
                <w:rFonts w:ascii="Times New Roman" w:eastAsia="Times New Roman" w:hAnsi="Times New Roman"/>
                <w:sz w:val="24"/>
                <w:szCs w:val="24"/>
                <w:lang w:eastAsia="ru-RU"/>
              </w:rPr>
            </w:pPr>
          </w:p>
          <w:p w14:paraId="1E2F2A2D" w14:textId="77777777" w:rsidR="00260E98" w:rsidRPr="000C5E45" w:rsidRDefault="00260E98" w:rsidP="009F756C">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_____________ / У.Б. Курбатова /</w:t>
            </w:r>
          </w:p>
          <w:p w14:paraId="1271BCE5" w14:textId="77777777" w:rsidR="00260E98" w:rsidRPr="000C5E45" w:rsidRDefault="00260E98" w:rsidP="009F756C">
            <w:pPr>
              <w:spacing w:after="0" w:line="240" w:lineRule="auto"/>
              <w:rPr>
                <w:rFonts w:ascii="Times New Roman" w:eastAsia="Times New Roman" w:hAnsi="Times New Roman"/>
                <w:bCs/>
                <w:sz w:val="24"/>
                <w:szCs w:val="24"/>
                <w:lang w:eastAsia="ru-RU"/>
              </w:rPr>
            </w:pPr>
            <w:r w:rsidRPr="000C5E45">
              <w:rPr>
                <w:rFonts w:ascii="Times New Roman" w:eastAsia="Times New Roman" w:hAnsi="Times New Roman"/>
                <w:sz w:val="24"/>
                <w:szCs w:val="24"/>
                <w:lang w:eastAsia="ru-RU"/>
              </w:rPr>
              <w:t>Подписано ЭЦП</w:t>
            </w:r>
          </w:p>
        </w:tc>
        <w:tc>
          <w:tcPr>
            <w:tcW w:w="4620" w:type="dxa"/>
            <w:shd w:val="clear" w:color="auto" w:fill="auto"/>
          </w:tcPr>
          <w:p w14:paraId="306847AD"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2B929150"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756E0305" w14:textId="031D0788" w:rsidR="00260E98"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0BB6A7FA" w14:textId="77777777" w:rsidR="00260E98" w:rsidRPr="000C5E45" w:rsidRDefault="00260E98" w:rsidP="009F756C">
            <w:pPr>
              <w:widowControl w:val="0"/>
              <w:snapToGrid w:val="0"/>
              <w:spacing w:after="0" w:line="240" w:lineRule="auto"/>
              <w:ind w:right="-23"/>
              <w:rPr>
                <w:rFonts w:ascii="Times New Roman" w:eastAsia="Times New Roman" w:hAnsi="Times New Roman"/>
                <w:bCs/>
                <w:sz w:val="24"/>
                <w:szCs w:val="24"/>
                <w:lang w:eastAsia="ru-RU"/>
              </w:rPr>
            </w:pPr>
          </w:p>
          <w:p w14:paraId="1876DA8B" w14:textId="4FE2A69A" w:rsidR="00260E98" w:rsidRDefault="00260E98" w:rsidP="009F756C">
            <w:pPr>
              <w:widowControl w:val="0"/>
              <w:snapToGrid w:val="0"/>
              <w:spacing w:after="0" w:line="240" w:lineRule="auto"/>
              <w:ind w:right="-23"/>
              <w:rPr>
                <w:rFonts w:ascii="Times New Roman" w:eastAsia="Times New Roman" w:hAnsi="Times New Roman"/>
                <w:bCs/>
                <w:sz w:val="24"/>
                <w:szCs w:val="24"/>
                <w:lang w:eastAsia="ru-RU"/>
              </w:rPr>
            </w:pPr>
            <w:r w:rsidRPr="000C5E45">
              <w:rPr>
                <w:rFonts w:ascii="Times New Roman" w:eastAsia="Times New Roman" w:hAnsi="Times New Roman"/>
                <w:bCs/>
                <w:sz w:val="24"/>
                <w:szCs w:val="24"/>
                <w:lang w:eastAsia="ru-RU"/>
              </w:rPr>
              <w:t>______________/</w:t>
            </w:r>
            <w:r>
              <w:rPr>
                <w:rFonts w:ascii="Times New Roman" w:eastAsia="Times New Roman" w:hAnsi="Times New Roman"/>
                <w:bCs/>
                <w:sz w:val="24"/>
                <w:szCs w:val="24"/>
                <w:lang w:eastAsia="ru-RU"/>
              </w:rPr>
              <w:t xml:space="preserve">                 </w:t>
            </w:r>
            <w:r w:rsidRPr="000C5E45">
              <w:rPr>
                <w:rFonts w:ascii="Times New Roman" w:eastAsia="Times New Roman" w:hAnsi="Times New Roman"/>
                <w:bCs/>
                <w:sz w:val="24"/>
                <w:szCs w:val="24"/>
                <w:lang w:eastAsia="ru-RU"/>
              </w:rPr>
              <w:t xml:space="preserve">/   </w:t>
            </w:r>
          </w:p>
          <w:p w14:paraId="22AAC690" w14:textId="77777777" w:rsidR="00260E98" w:rsidRPr="000C5E45" w:rsidRDefault="00260E98" w:rsidP="009F756C">
            <w:pPr>
              <w:widowControl w:val="0"/>
              <w:snapToGrid w:val="0"/>
              <w:spacing w:after="0" w:line="240" w:lineRule="auto"/>
              <w:ind w:right="-23"/>
              <w:rPr>
                <w:rFonts w:ascii="Times New Roman" w:eastAsia="Times New Roman" w:hAnsi="Times New Roman"/>
                <w:sz w:val="24"/>
                <w:szCs w:val="24"/>
                <w:lang w:eastAsia="ru-RU"/>
              </w:rPr>
            </w:pPr>
            <w:r>
              <w:rPr>
                <w:rFonts w:ascii="Times New Roman" w:eastAsia="Times New Roman" w:hAnsi="Times New Roman"/>
                <w:bCs/>
                <w:sz w:val="24"/>
                <w:szCs w:val="24"/>
                <w:lang w:eastAsia="ru-RU"/>
              </w:rPr>
              <w:t>Подписано ЭЦП</w:t>
            </w:r>
          </w:p>
        </w:tc>
      </w:tr>
    </w:tbl>
    <w:p w14:paraId="33E70F51" w14:textId="77777777" w:rsidR="00260E98" w:rsidRPr="00C16723" w:rsidRDefault="00260E98" w:rsidP="001E2225">
      <w:pPr>
        <w:autoSpaceDE w:val="0"/>
        <w:autoSpaceDN w:val="0"/>
        <w:adjustRightInd w:val="0"/>
        <w:spacing w:after="0" w:line="240" w:lineRule="auto"/>
        <w:jc w:val="center"/>
        <w:outlineLvl w:val="0"/>
        <w:rPr>
          <w:rFonts w:ascii="Times New Roman" w:hAnsi="Times New Roman"/>
          <w:sz w:val="24"/>
          <w:szCs w:val="24"/>
        </w:rPr>
      </w:pPr>
    </w:p>
    <w:p w14:paraId="6E94A56F" w14:textId="69DF8B90" w:rsidR="00C16723" w:rsidRPr="00C16723" w:rsidRDefault="00260E98" w:rsidP="00BD3190">
      <w:pPr>
        <w:rPr>
          <w:rFonts w:ascii="Times New Roman" w:hAnsi="Times New Roman"/>
          <w:sz w:val="24"/>
          <w:szCs w:val="24"/>
        </w:rPr>
      </w:pPr>
      <w:r w:rsidRPr="00636050">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579B94CD"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0E3198">
          <w:pgSz w:w="11906" w:h="16838"/>
          <w:pgMar w:top="1440" w:right="566" w:bottom="993" w:left="1133" w:header="0" w:footer="0" w:gutter="0"/>
          <w:cols w:space="720"/>
          <w:noEndnote/>
        </w:sectPr>
      </w:pPr>
    </w:p>
    <w:p w14:paraId="3940C5B3" w14:textId="0E5421F5" w:rsidR="00D12E49" w:rsidRPr="00C16723" w:rsidRDefault="00D12E49" w:rsidP="00D12E49">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sidRPr="00C16723">
        <w:rPr>
          <w:rFonts w:ascii="Times New Roman" w:hAnsi="Times New Roman"/>
          <w:sz w:val="24"/>
          <w:szCs w:val="24"/>
        </w:rPr>
        <w:lastRenderedPageBreak/>
        <w:t xml:space="preserve">Приложение </w:t>
      </w:r>
      <w:r>
        <w:rPr>
          <w:rFonts w:ascii="Times New Roman" w:hAnsi="Times New Roman"/>
          <w:sz w:val="24"/>
          <w:szCs w:val="24"/>
        </w:rPr>
        <w:t>№ 1</w:t>
      </w:r>
    </w:p>
    <w:p w14:paraId="04ED2AFD" w14:textId="69B016F4" w:rsidR="00D12E49" w:rsidRPr="00C16723" w:rsidRDefault="00D12E49" w:rsidP="00D12E49">
      <w:pPr>
        <w:autoSpaceDE w:val="0"/>
        <w:autoSpaceDN w:val="0"/>
        <w:adjustRightInd w:val="0"/>
        <w:spacing w:after="0" w:line="240" w:lineRule="auto"/>
        <w:jc w:val="right"/>
        <w:rPr>
          <w:rFonts w:ascii="Times New Roman" w:hAnsi="Times New Roman"/>
          <w:sz w:val="24"/>
          <w:szCs w:val="24"/>
        </w:rPr>
      </w:pPr>
      <w:r w:rsidRPr="00C16723">
        <w:rPr>
          <w:rFonts w:ascii="Times New Roman" w:hAnsi="Times New Roman"/>
          <w:sz w:val="24"/>
          <w:szCs w:val="24"/>
        </w:rPr>
        <w:t>к Контракту</w:t>
      </w:r>
      <w:r w:rsidR="00A84E69">
        <w:rPr>
          <w:rFonts w:ascii="Times New Roman" w:hAnsi="Times New Roman"/>
          <w:sz w:val="24"/>
          <w:szCs w:val="24"/>
        </w:rPr>
        <w:t xml:space="preserve"> №</w:t>
      </w:r>
      <w:r w:rsidR="00A84E69" w:rsidRPr="00C16723">
        <w:rPr>
          <w:rFonts w:ascii="Times New Roman" w:hAnsi="Times New Roman"/>
          <w:sz w:val="24"/>
          <w:szCs w:val="24"/>
        </w:rPr>
        <w:t xml:space="preserve"> __</w:t>
      </w:r>
      <w:r w:rsidR="00CF75F2">
        <w:rPr>
          <w:rFonts w:ascii="Times New Roman" w:hAnsi="Times New Roman"/>
          <w:sz w:val="24"/>
          <w:szCs w:val="24"/>
        </w:rPr>
        <w:t>____</w:t>
      </w:r>
      <w:r w:rsidR="00A84E69" w:rsidRPr="00C16723">
        <w:rPr>
          <w:rFonts w:ascii="Times New Roman" w:hAnsi="Times New Roman"/>
          <w:sz w:val="24"/>
          <w:szCs w:val="24"/>
        </w:rPr>
        <w:t>_</w:t>
      </w:r>
    </w:p>
    <w:p w14:paraId="1996DFEA" w14:textId="2523CE5A" w:rsidR="00D12E49" w:rsidRPr="00C16723" w:rsidRDefault="00D12E49" w:rsidP="00D12E49">
      <w:pPr>
        <w:autoSpaceDE w:val="0"/>
        <w:autoSpaceDN w:val="0"/>
        <w:adjustRightInd w:val="0"/>
        <w:spacing w:after="0" w:line="240" w:lineRule="auto"/>
        <w:jc w:val="right"/>
        <w:rPr>
          <w:rFonts w:ascii="Times New Roman" w:hAnsi="Times New Roman"/>
          <w:sz w:val="24"/>
          <w:szCs w:val="24"/>
        </w:rPr>
      </w:pPr>
      <w:r w:rsidRPr="00C16723">
        <w:rPr>
          <w:rFonts w:ascii="Times New Roman" w:hAnsi="Times New Roman"/>
          <w:sz w:val="24"/>
          <w:szCs w:val="24"/>
        </w:rPr>
        <w:t xml:space="preserve">от </w:t>
      </w:r>
      <w:r w:rsidR="00CF75F2" w:rsidRPr="00CF75F2">
        <w:rPr>
          <w:rFonts w:ascii="Times New Roman" w:hAnsi="Times New Roman"/>
          <w:sz w:val="24"/>
          <w:szCs w:val="24"/>
        </w:rPr>
        <w:t>«___» ________ 2026 года</w:t>
      </w:r>
      <w:r w:rsidRPr="00C16723">
        <w:rPr>
          <w:rFonts w:ascii="Times New Roman" w:hAnsi="Times New Roman"/>
          <w:sz w:val="24"/>
          <w:szCs w:val="24"/>
        </w:rPr>
        <w:t xml:space="preserve"> </w:t>
      </w:r>
    </w:p>
    <w:p w14:paraId="2935689C" w14:textId="4CA7672E" w:rsidR="00C16723" w:rsidRDefault="00C16723" w:rsidP="00D12E49">
      <w:pPr>
        <w:autoSpaceDE w:val="0"/>
        <w:autoSpaceDN w:val="0"/>
        <w:adjustRightInd w:val="0"/>
        <w:spacing w:after="0" w:line="240" w:lineRule="auto"/>
        <w:jc w:val="right"/>
        <w:rPr>
          <w:rFonts w:ascii="Times New Roman" w:hAnsi="Times New Roman"/>
          <w:sz w:val="24"/>
          <w:szCs w:val="24"/>
        </w:rPr>
      </w:pPr>
    </w:p>
    <w:p w14:paraId="03168B9C" w14:textId="77777777" w:rsidR="00A84E69" w:rsidRDefault="00A84E69" w:rsidP="00A84E69">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p>
    <w:p w14:paraId="12F68A16" w14:textId="77777777" w:rsidR="00A84E69" w:rsidRDefault="00A84E69" w:rsidP="00A84E69">
      <w:pPr>
        <w:autoSpaceDE w:val="0"/>
        <w:autoSpaceDN w:val="0"/>
        <w:adjustRightInd w:val="0"/>
        <w:spacing w:after="0" w:line="240" w:lineRule="auto"/>
        <w:rPr>
          <w:rFonts w:ascii="Times New Roman" w:hAnsi="Times New Roman"/>
          <w:sz w:val="24"/>
          <w:szCs w:val="24"/>
        </w:rPr>
      </w:pPr>
    </w:p>
    <w:p w14:paraId="171C1A21" w14:textId="77777777" w:rsidR="00A84E69" w:rsidRPr="00C16723" w:rsidRDefault="00A84E69" w:rsidP="00A84E69">
      <w:pPr>
        <w:autoSpaceDE w:val="0"/>
        <w:autoSpaceDN w:val="0"/>
        <w:adjustRightInd w:val="0"/>
        <w:spacing w:after="0" w:line="240" w:lineRule="auto"/>
        <w:rPr>
          <w:rFonts w:ascii="Times New Roman" w:hAnsi="Times New Roman"/>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510"/>
        <w:gridCol w:w="2179"/>
        <w:gridCol w:w="3969"/>
        <w:gridCol w:w="1842"/>
        <w:gridCol w:w="1418"/>
        <w:gridCol w:w="1701"/>
        <w:gridCol w:w="1701"/>
        <w:gridCol w:w="1701"/>
      </w:tblGrid>
      <w:tr w:rsidR="00A84E69" w:rsidRPr="003165B4" w14:paraId="1E3776C3" w14:textId="77777777" w:rsidTr="00811F16">
        <w:trPr>
          <w:trHeight w:val="1069"/>
          <w:tblHeader/>
        </w:trPr>
        <w:tc>
          <w:tcPr>
            <w:tcW w:w="510" w:type="dxa"/>
            <w:tcBorders>
              <w:top w:val="single" w:sz="4" w:space="0" w:color="auto"/>
              <w:left w:val="single" w:sz="4" w:space="0" w:color="auto"/>
              <w:bottom w:val="single" w:sz="4" w:space="0" w:color="auto"/>
              <w:right w:val="single" w:sz="4" w:space="0" w:color="auto"/>
            </w:tcBorders>
            <w:vAlign w:val="center"/>
          </w:tcPr>
          <w:p w14:paraId="2C232DF2"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 п/п</w:t>
            </w:r>
          </w:p>
        </w:tc>
        <w:tc>
          <w:tcPr>
            <w:tcW w:w="2179" w:type="dxa"/>
            <w:tcBorders>
              <w:top w:val="single" w:sz="4" w:space="0" w:color="auto"/>
              <w:left w:val="single" w:sz="4" w:space="0" w:color="auto"/>
              <w:bottom w:val="single" w:sz="4" w:space="0" w:color="auto"/>
              <w:right w:val="single" w:sz="4" w:space="0" w:color="auto"/>
            </w:tcBorders>
            <w:vAlign w:val="center"/>
          </w:tcPr>
          <w:p w14:paraId="5CA65B1A"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Товара</w:t>
            </w:r>
          </w:p>
        </w:tc>
        <w:tc>
          <w:tcPr>
            <w:tcW w:w="3969" w:type="dxa"/>
            <w:tcBorders>
              <w:top w:val="single" w:sz="4" w:space="0" w:color="auto"/>
              <w:left w:val="single" w:sz="4" w:space="0" w:color="auto"/>
              <w:bottom w:val="single" w:sz="4" w:space="0" w:color="auto"/>
              <w:right w:val="single" w:sz="4" w:space="0" w:color="auto"/>
            </w:tcBorders>
            <w:vAlign w:val="center"/>
          </w:tcPr>
          <w:p w14:paraId="7501EB81"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Характеристики Товара</w:t>
            </w:r>
          </w:p>
        </w:tc>
        <w:tc>
          <w:tcPr>
            <w:tcW w:w="1842" w:type="dxa"/>
            <w:tcBorders>
              <w:top w:val="single" w:sz="4" w:space="0" w:color="auto"/>
              <w:left w:val="single" w:sz="4" w:space="0" w:color="auto"/>
              <w:bottom w:val="single" w:sz="4" w:space="0" w:color="auto"/>
              <w:right w:val="single" w:sz="4" w:space="0" w:color="auto"/>
            </w:tcBorders>
            <w:vAlign w:val="center"/>
          </w:tcPr>
          <w:p w14:paraId="65B4A5C1"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страны происхождения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5E47BA8C"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Единицы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00CC7A1C"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Количество в единицах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3F753134"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Цена за единицу измерения, руб.</w:t>
            </w:r>
          </w:p>
          <w:p w14:paraId="0DED781A" w14:textId="77777777" w:rsidR="00A84E69" w:rsidRPr="003165B4" w:rsidRDefault="00A84E69" w:rsidP="00811F16">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14:paraId="6A254513"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Стоимость, руб.</w:t>
            </w:r>
          </w:p>
          <w:p w14:paraId="32D7DC9E" w14:textId="77777777" w:rsidR="00A84E69" w:rsidRPr="003165B4" w:rsidRDefault="00A84E69" w:rsidP="00811F16">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r>
      <w:tr w:rsidR="00A84E69" w:rsidRPr="003165B4" w14:paraId="67575BCE" w14:textId="77777777" w:rsidTr="00811F16">
        <w:tc>
          <w:tcPr>
            <w:tcW w:w="510" w:type="dxa"/>
            <w:tcBorders>
              <w:top w:val="single" w:sz="4" w:space="0" w:color="auto"/>
              <w:left w:val="single" w:sz="4" w:space="0" w:color="auto"/>
              <w:bottom w:val="single" w:sz="4" w:space="0" w:color="auto"/>
              <w:right w:val="single" w:sz="4" w:space="0" w:color="auto"/>
            </w:tcBorders>
            <w:vAlign w:val="center"/>
          </w:tcPr>
          <w:p w14:paraId="50D3D6C1" w14:textId="77777777" w:rsidR="00A84E69" w:rsidRPr="003165B4" w:rsidRDefault="00A84E69" w:rsidP="00811F16">
            <w:pPr>
              <w:pStyle w:val="ac"/>
              <w:numPr>
                <w:ilvl w:val="0"/>
                <w:numId w:val="1"/>
              </w:numPr>
              <w:autoSpaceDE w:val="0"/>
              <w:autoSpaceDN w:val="0"/>
              <w:adjustRightInd w:val="0"/>
              <w:spacing w:after="0" w:line="240" w:lineRule="auto"/>
              <w:ind w:left="0" w:firstLine="0"/>
              <w:jc w:val="center"/>
              <w:rPr>
                <w:rFonts w:ascii="Times New Roman" w:hAnsi="Times New Roman"/>
                <w:sz w:val="20"/>
                <w:szCs w:val="20"/>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69E281A1"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3969" w:type="dxa"/>
            <w:tcBorders>
              <w:top w:val="single" w:sz="4" w:space="0" w:color="auto"/>
              <w:left w:val="single" w:sz="4" w:space="0" w:color="auto"/>
              <w:bottom w:val="single" w:sz="4" w:space="0" w:color="auto"/>
              <w:right w:val="single" w:sz="4" w:space="0" w:color="auto"/>
            </w:tcBorders>
          </w:tcPr>
          <w:p w14:paraId="3193DD53"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109E78D8"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8EB915"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405F2076"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C6D33CC"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2468E64A" w14:textId="77777777" w:rsidR="00A84E69" w:rsidRPr="003165B4" w:rsidRDefault="00A84E69" w:rsidP="00811F16">
            <w:pPr>
              <w:autoSpaceDE w:val="0"/>
              <w:autoSpaceDN w:val="0"/>
              <w:adjustRightInd w:val="0"/>
              <w:spacing w:after="0" w:line="240" w:lineRule="auto"/>
              <w:jc w:val="center"/>
              <w:rPr>
                <w:rFonts w:ascii="Times New Roman" w:hAnsi="Times New Roman"/>
                <w:sz w:val="20"/>
                <w:szCs w:val="20"/>
              </w:rPr>
            </w:pPr>
          </w:p>
        </w:tc>
      </w:tr>
      <w:tr w:rsidR="00A84E69" w:rsidRPr="002461D2" w14:paraId="2D9728EF" w14:textId="77777777" w:rsidTr="00811F16">
        <w:tc>
          <w:tcPr>
            <w:tcW w:w="510" w:type="dxa"/>
            <w:tcBorders>
              <w:top w:val="single" w:sz="4" w:space="0" w:color="auto"/>
              <w:left w:val="single" w:sz="4" w:space="0" w:color="auto"/>
              <w:bottom w:val="single" w:sz="4" w:space="0" w:color="auto"/>
              <w:right w:val="single" w:sz="4" w:space="0" w:color="auto"/>
            </w:tcBorders>
          </w:tcPr>
          <w:p w14:paraId="1D69CD26" w14:textId="77777777" w:rsidR="00A84E69" w:rsidRPr="003165B4" w:rsidRDefault="00A84E69" w:rsidP="00811F16">
            <w:pPr>
              <w:autoSpaceDE w:val="0"/>
              <w:autoSpaceDN w:val="0"/>
              <w:adjustRightInd w:val="0"/>
              <w:spacing w:after="0" w:line="240" w:lineRule="auto"/>
              <w:rPr>
                <w:rFonts w:ascii="Times New Roman" w:hAnsi="Times New Roman"/>
                <w:sz w:val="20"/>
                <w:szCs w:val="20"/>
              </w:rPr>
            </w:pPr>
          </w:p>
        </w:tc>
        <w:tc>
          <w:tcPr>
            <w:tcW w:w="12810" w:type="dxa"/>
            <w:gridSpan w:val="6"/>
            <w:tcBorders>
              <w:top w:val="single" w:sz="4" w:space="0" w:color="auto"/>
              <w:left w:val="single" w:sz="4" w:space="0" w:color="auto"/>
              <w:bottom w:val="single" w:sz="4" w:space="0" w:color="auto"/>
              <w:right w:val="single" w:sz="4" w:space="0" w:color="auto"/>
            </w:tcBorders>
          </w:tcPr>
          <w:p w14:paraId="7EEFE013" w14:textId="77777777" w:rsidR="00A84E69" w:rsidRPr="003165B4" w:rsidRDefault="00A84E69" w:rsidP="00811F16">
            <w:pPr>
              <w:autoSpaceDE w:val="0"/>
              <w:autoSpaceDN w:val="0"/>
              <w:adjustRightInd w:val="0"/>
              <w:spacing w:after="0" w:line="240" w:lineRule="auto"/>
              <w:jc w:val="right"/>
              <w:rPr>
                <w:rFonts w:ascii="Times New Roman" w:hAnsi="Times New Roman"/>
                <w:b/>
                <w:sz w:val="20"/>
                <w:szCs w:val="20"/>
              </w:rPr>
            </w:pPr>
            <w:r w:rsidRPr="003165B4">
              <w:rPr>
                <w:rFonts w:ascii="Times New Roman" w:hAnsi="Times New Roman"/>
                <w:b/>
                <w:sz w:val="20"/>
                <w:szCs w:val="20"/>
              </w:rPr>
              <w:t>ИТОГО, руб.:</w:t>
            </w:r>
          </w:p>
        </w:tc>
        <w:tc>
          <w:tcPr>
            <w:tcW w:w="1701" w:type="dxa"/>
            <w:tcBorders>
              <w:top w:val="single" w:sz="4" w:space="0" w:color="auto"/>
              <w:left w:val="single" w:sz="4" w:space="0" w:color="auto"/>
              <w:bottom w:val="single" w:sz="4" w:space="0" w:color="auto"/>
              <w:right w:val="single" w:sz="4" w:space="0" w:color="auto"/>
            </w:tcBorders>
            <w:vAlign w:val="center"/>
          </w:tcPr>
          <w:p w14:paraId="53743EB9" w14:textId="77777777" w:rsidR="00A84E69" w:rsidRPr="003165B4" w:rsidRDefault="00A84E69" w:rsidP="00811F16">
            <w:pPr>
              <w:autoSpaceDE w:val="0"/>
              <w:autoSpaceDN w:val="0"/>
              <w:adjustRightInd w:val="0"/>
              <w:spacing w:after="0" w:line="240" w:lineRule="auto"/>
              <w:jc w:val="center"/>
              <w:rPr>
                <w:rFonts w:ascii="Times New Roman" w:hAnsi="Times New Roman"/>
                <w:b/>
                <w:sz w:val="20"/>
                <w:szCs w:val="20"/>
              </w:rPr>
            </w:pPr>
          </w:p>
        </w:tc>
      </w:tr>
    </w:tbl>
    <w:p w14:paraId="1B0A179E" w14:textId="77777777" w:rsidR="00A84E69" w:rsidRDefault="00A84E69" w:rsidP="00A84E69">
      <w:pPr>
        <w:autoSpaceDE w:val="0"/>
        <w:autoSpaceDN w:val="0"/>
        <w:adjustRightInd w:val="0"/>
        <w:spacing w:after="0" w:line="240" w:lineRule="auto"/>
        <w:rPr>
          <w:rFonts w:ascii="Times New Roman" w:hAnsi="Times New Roman"/>
          <w:sz w:val="24"/>
          <w:szCs w:val="24"/>
        </w:rPr>
      </w:pPr>
    </w:p>
    <w:p w14:paraId="6D38C41D" w14:textId="77777777" w:rsidR="00A84E69" w:rsidRDefault="00A84E69" w:rsidP="00A84E69">
      <w:pPr>
        <w:spacing w:after="0" w:line="240" w:lineRule="auto"/>
        <w:jc w:val="both"/>
        <w:rPr>
          <w:rFonts w:ascii="Times New Roman" w:hAnsi="Times New Roman"/>
          <w:sz w:val="24"/>
          <w:szCs w:val="24"/>
        </w:rPr>
      </w:pPr>
    </w:p>
    <w:p w14:paraId="35C883D2" w14:textId="77777777" w:rsidR="00A84E69" w:rsidRPr="00BD3190" w:rsidRDefault="00A84E69" w:rsidP="00A84E69">
      <w:pPr>
        <w:spacing w:after="0" w:line="240" w:lineRule="auto"/>
        <w:jc w:val="both"/>
        <w:rPr>
          <w:rFonts w:ascii="Times New Roman" w:hAnsi="Times New Roman"/>
          <w:sz w:val="24"/>
          <w:szCs w:val="24"/>
        </w:rPr>
      </w:pPr>
    </w:p>
    <w:tbl>
      <w:tblPr>
        <w:tblW w:w="9662" w:type="dxa"/>
        <w:tblInd w:w="3119" w:type="dxa"/>
        <w:tblLook w:val="04A0" w:firstRow="1" w:lastRow="0" w:firstColumn="1" w:lastColumn="0" w:noHBand="0" w:noVBand="1"/>
      </w:tblPr>
      <w:tblGrid>
        <w:gridCol w:w="4536"/>
        <w:gridCol w:w="5126"/>
      </w:tblGrid>
      <w:tr w:rsidR="00A84E69" w:rsidRPr="001B43CD" w14:paraId="64595B29" w14:textId="77777777" w:rsidTr="00811F16">
        <w:trPr>
          <w:trHeight w:val="87"/>
        </w:trPr>
        <w:tc>
          <w:tcPr>
            <w:tcW w:w="4536" w:type="dxa"/>
            <w:shd w:val="clear" w:color="auto" w:fill="auto"/>
          </w:tcPr>
          <w:p w14:paraId="6875EFB8"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b/>
                <w:lang w:eastAsia="ru-RU"/>
              </w:rPr>
              <w:t>Заказчик:</w:t>
            </w:r>
          </w:p>
        </w:tc>
        <w:tc>
          <w:tcPr>
            <w:tcW w:w="5126" w:type="dxa"/>
            <w:shd w:val="clear" w:color="auto" w:fill="auto"/>
          </w:tcPr>
          <w:p w14:paraId="0F7A5D48" w14:textId="77777777" w:rsidR="00A84E69" w:rsidRPr="001B43CD" w:rsidRDefault="00A84E69" w:rsidP="00811F16">
            <w:pPr>
              <w:spacing w:after="0" w:line="240" w:lineRule="auto"/>
              <w:jc w:val="both"/>
              <w:rPr>
                <w:rFonts w:ascii="Times New Roman" w:eastAsia="Times New Roman" w:hAnsi="Times New Roman"/>
                <w:iCs/>
                <w:lang w:eastAsia="ru-RU"/>
              </w:rPr>
            </w:pPr>
            <w:r>
              <w:rPr>
                <w:rFonts w:ascii="Times New Roman" w:eastAsia="MS Mincho" w:hAnsi="Times New Roman"/>
                <w:b/>
                <w:lang w:eastAsia="ru-RU"/>
              </w:rPr>
              <w:t>Поставщик</w:t>
            </w:r>
            <w:r w:rsidRPr="001B43CD">
              <w:rPr>
                <w:rFonts w:ascii="Times New Roman" w:eastAsia="MS Mincho" w:hAnsi="Times New Roman"/>
                <w:b/>
                <w:lang w:eastAsia="ru-RU"/>
              </w:rPr>
              <w:t>:</w:t>
            </w:r>
          </w:p>
        </w:tc>
      </w:tr>
      <w:tr w:rsidR="00A84E69" w:rsidRPr="001B43CD" w14:paraId="36BFA8EA" w14:textId="77777777" w:rsidTr="00811F16">
        <w:trPr>
          <w:trHeight w:val="1265"/>
        </w:trPr>
        <w:tc>
          <w:tcPr>
            <w:tcW w:w="4536" w:type="dxa"/>
            <w:shd w:val="clear" w:color="auto" w:fill="auto"/>
          </w:tcPr>
          <w:p w14:paraId="530B2316"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 xml:space="preserve">Директор </w:t>
            </w:r>
          </w:p>
          <w:p w14:paraId="6D4DF21C"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СПб ГБПОУ «МК им. В.М. Бехтерева»</w:t>
            </w:r>
          </w:p>
          <w:p w14:paraId="624E0452"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p>
          <w:p w14:paraId="6608AA35" w14:textId="77777777" w:rsidR="00A84E69" w:rsidRPr="001B43CD" w:rsidRDefault="00A84E69" w:rsidP="00811F16">
            <w:pPr>
              <w:widowControl w:val="0"/>
              <w:autoSpaceDE w:val="0"/>
              <w:autoSpaceDN w:val="0"/>
              <w:adjustRightInd w:val="0"/>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_____________ / У.Б. Курбатова /</w:t>
            </w:r>
          </w:p>
          <w:p w14:paraId="7576AD16"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lang w:eastAsia="ru-RU"/>
              </w:rPr>
              <w:t>Подписано ЭЦП</w:t>
            </w:r>
          </w:p>
        </w:tc>
        <w:tc>
          <w:tcPr>
            <w:tcW w:w="5126" w:type="dxa"/>
            <w:shd w:val="clear" w:color="auto" w:fill="auto"/>
          </w:tcPr>
          <w:p w14:paraId="64DB0C2B" w14:textId="77777777" w:rsidR="00A84E69" w:rsidRPr="001B43CD" w:rsidRDefault="00A84E69" w:rsidP="00811F16">
            <w:pPr>
              <w:spacing w:after="0" w:line="240" w:lineRule="auto"/>
              <w:jc w:val="both"/>
              <w:rPr>
                <w:rFonts w:ascii="Times New Roman" w:eastAsia="MS Mincho" w:hAnsi="Times New Roman"/>
                <w:lang w:eastAsia="ru-RU"/>
              </w:rPr>
            </w:pPr>
          </w:p>
          <w:p w14:paraId="426EAC1B" w14:textId="77777777" w:rsidR="00A84E69" w:rsidRPr="001B43CD" w:rsidRDefault="00A84E69" w:rsidP="00811F16">
            <w:pPr>
              <w:spacing w:after="0" w:line="240" w:lineRule="auto"/>
              <w:jc w:val="both"/>
              <w:rPr>
                <w:rFonts w:ascii="Times New Roman" w:eastAsia="MS Mincho" w:hAnsi="Times New Roman"/>
                <w:lang w:eastAsia="ru-RU"/>
              </w:rPr>
            </w:pPr>
          </w:p>
          <w:p w14:paraId="2ACD6386" w14:textId="77777777" w:rsidR="00A84E69" w:rsidRPr="001B43CD" w:rsidRDefault="00A84E69" w:rsidP="00811F16">
            <w:pPr>
              <w:spacing w:after="0" w:line="240" w:lineRule="auto"/>
              <w:jc w:val="both"/>
              <w:rPr>
                <w:rFonts w:ascii="Times New Roman" w:eastAsia="MS Mincho" w:hAnsi="Times New Roman"/>
                <w:lang w:eastAsia="ru-RU"/>
              </w:rPr>
            </w:pPr>
          </w:p>
          <w:p w14:paraId="246FCBBF" w14:textId="77777777" w:rsidR="00A84E69" w:rsidRPr="001B43CD" w:rsidRDefault="00A84E69" w:rsidP="00811F16">
            <w:pPr>
              <w:spacing w:after="0" w:line="240" w:lineRule="auto"/>
              <w:jc w:val="both"/>
              <w:rPr>
                <w:rFonts w:ascii="Times New Roman" w:eastAsia="MS Mincho" w:hAnsi="Times New Roman"/>
                <w:lang w:eastAsia="ru-RU"/>
              </w:rPr>
            </w:pPr>
            <w:r w:rsidRPr="001B43CD">
              <w:rPr>
                <w:rFonts w:ascii="Times New Roman" w:eastAsia="MS Mincho" w:hAnsi="Times New Roman"/>
                <w:lang w:eastAsia="ru-RU"/>
              </w:rPr>
              <w:t>____________/           /</w:t>
            </w:r>
          </w:p>
          <w:p w14:paraId="6FE81D79" w14:textId="77777777" w:rsidR="00A84E69" w:rsidRPr="001B43CD" w:rsidRDefault="00A84E69" w:rsidP="00811F16">
            <w:pPr>
              <w:spacing w:after="0" w:line="240" w:lineRule="auto"/>
              <w:jc w:val="both"/>
              <w:rPr>
                <w:rFonts w:ascii="Times New Roman" w:eastAsia="Times New Roman" w:hAnsi="Times New Roman"/>
                <w:iCs/>
                <w:lang w:eastAsia="ru-RU"/>
              </w:rPr>
            </w:pPr>
            <w:r w:rsidRPr="001B43CD">
              <w:rPr>
                <w:rFonts w:ascii="Times New Roman" w:eastAsia="MS Mincho" w:hAnsi="Times New Roman"/>
                <w:lang w:eastAsia="ru-RU"/>
              </w:rPr>
              <w:t>Подписано ЭЦП</w:t>
            </w:r>
          </w:p>
        </w:tc>
      </w:tr>
      <w:tr w:rsidR="00A84E69" w:rsidRPr="001B43CD" w14:paraId="6808AC37" w14:textId="77777777" w:rsidTr="00811F16">
        <w:trPr>
          <w:trHeight w:val="71"/>
        </w:trPr>
        <w:tc>
          <w:tcPr>
            <w:tcW w:w="9662" w:type="dxa"/>
            <w:gridSpan w:val="2"/>
            <w:shd w:val="clear" w:color="auto" w:fill="auto"/>
          </w:tcPr>
          <w:p w14:paraId="71BFD985" w14:textId="77777777" w:rsidR="00A84E69" w:rsidRPr="001B43CD" w:rsidRDefault="00A84E69" w:rsidP="00811F16">
            <w:pPr>
              <w:spacing w:after="0" w:line="240" w:lineRule="auto"/>
              <w:jc w:val="both"/>
              <w:rPr>
                <w:rFonts w:ascii="Times New Roman" w:eastAsia="MS Mincho" w:hAnsi="Times New Roman"/>
                <w:lang w:eastAsia="ru-RU"/>
              </w:rPr>
            </w:pPr>
            <w:r w:rsidRPr="001B43CD">
              <w:rPr>
                <w:rFonts w:ascii="Times New Roman" w:hAnsi="Times New Roman"/>
                <w:i/>
                <w:sz w:val="18"/>
                <w:szCs w:val="18"/>
              </w:rPr>
              <w:t>Контракт подписан усиленными электронно-цифровыми подписями через подсистему «Электронный магазин»</w:t>
            </w:r>
          </w:p>
        </w:tc>
      </w:tr>
    </w:tbl>
    <w:p w14:paraId="06022D2D" w14:textId="130A0961" w:rsidR="005F1F8C" w:rsidRPr="00DF57D0" w:rsidRDefault="005F1F8C" w:rsidP="00A84E69">
      <w:pPr>
        <w:autoSpaceDE w:val="0"/>
        <w:autoSpaceDN w:val="0"/>
        <w:adjustRightInd w:val="0"/>
        <w:spacing w:after="0" w:line="240" w:lineRule="auto"/>
        <w:jc w:val="center"/>
        <w:rPr>
          <w:rFonts w:ascii="Times New Roman" w:hAnsi="Times New Roman"/>
          <w:sz w:val="24"/>
          <w:szCs w:val="24"/>
        </w:rPr>
      </w:pPr>
    </w:p>
    <w:sectPr w:rsidR="005F1F8C" w:rsidRPr="00DF57D0" w:rsidSect="0087382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6055F"/>
    <w:multiLevelType w:val="hybridMultilevel"/>
    <w:tmpl w:val="90382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11345"/>
    <w:rsid w:val="00021DAE"/>
    <w:rsid w:val="00032251"/>
    <w:rsid w:val="000438CA"/>
    <w:rsid w:val="000519C3"/>
    <w:rsid w:val="000530D9"/>
    <w:rsid w:val="00065F84"/>
    <w:rsid w:val="00065F8F"/>
    <w:rsid w:val="0007590B"/>
    <w:rsid w:val="00082BB8"/>
    <w:rsid w:val="00082C86"/>
    <w:rsid w:val="00085895"/>
    <w:rsid w:val="00085ADF"/>
    <w:rsid w:val="00093DD0"/>
    <w:rsid w:val="000E3198"/>
    <w:rsid w:val="000E40ED"/>
    <w:rsid w:val="00125278"/>
    <w:rsid w:val="00125A8C"/>
    <w:rsid w:val="0013672C"/>
    <w:rsid w:val="00142F52"/>
    <w:rsid w:val="0014435B"/>
    <w:rsid w:val="00146600"/>
    <w:rsid w:val="00176F6A"/>
    <w:rsid w:val="001D1EAB"/>
    <w:rsid w:val="001D2DAB"/>
    <w:rsid w:val="001E2225"/>
    <w:rsid w:val="002056E8"/>
    <w:rsid w:val="00205C26"/>
    <w:rsid w:val="00206B13"/>
    <w:rsid w:val="00211949"/>
    <w:rsid w:val="002165EC"/>
    <w:rsid w:val="00260E98"/>
    <w:rsid w:val="00262779"/>
    <w:rsid w:val="00264009"/>
    <w:rsid w:val="00276B8A"/>
    <w:rsid w:val="002A2D96"/>
    <w:rsid w:val="002A709F"/>
    <w:rsid w:val="002C4B48"/>
    <w:rsid w:val="002D2F84"/>
    <w:rsid w:val="002E0E4E"/>
    <w:rsid w:val="002E57AC"/>
    <w:rsid w:val="002F2723"/>
    <w:rsid w:val="00325BF4"/>
    <w:rsid w:val="00327F1B"/>
    <w:rsid w:val="0033015C"/>
    <w:rsid w:val="00331A4B"/>
    <w:rsid w:val="00344D47"/>
    <w:rsid w:val="003540C7"/>
    <w:rsid w:val="0035616E"/>
    <w:rsid w:val="00362B61"/>
    <w:rsid w:val="0038419E"/>
    <w:rsid w:val="00387234"/>
    <w:rsid w:val="003916B4"/>
    <w:rsid w:val="00393797"/>
    <w:rsid w:val="0039429C"/>
    <w:rsid w:val="00396551"/>
    <w:rsid w:val="003A212A"/>
    <w:rsid w:val="003A684C"/>
    <w:rsid w:val="003B0CB6"/>
    <w:rsid w:val="003B6133"/>
    <w:rsid w:val="003C6AF3"/>
    <w:rsid w:val="003D079F"/>
    <w:rsid w:val="003D1DFC"/>
    <w:rsid w:val="004056EA"/>
    <w:rsid w:val="00420B46"/>
    <w:rsid w:val="004353B8"/>
    <w:rsid w:val="00440415"/>
    <w:rsid w:val="00444F46"/>
    <w:rsid w:val="00456448"/>
    <w:rsid w:val="0045699F"/>
    <w:rsid w:val="00480194"/>
    <w:rsid w:val="00497447"/>
    <w:rsid w:val="004A58DA"/>
    <w:rsid w:val="004B6991"/>
    <w:rsid w:val="004C4A5B"/>
    <w:rsid w:val="004C5CDB"/>
    <w:rsid w:val="004C7236"/>
    <w:rsid w:val="00502528"/>
    <w:rsid w:val="00503486"/>
    <w:rsid w:val="00540F11"/>
    <w:rsid w:val="00544A52"/>
    <w:rsid w:val="005567B7"/>
    <w:rsid w:val="00576E22"/>
    <w:rsid w:val="00595E7E"/>
    <w:rsid w:val="005A12DF"/>
    <w:rsid w:val="005B26DC"/>
    <w:rsid w:val="005C1F01"/>
    <w:rsid w:val="005C66ED"/>
    <w:rsid w:val="005D18D0"/>
    <w:rsid w:val="005D3895"/>
    <w:rsid w:val="005F1F8C"/>
    <w:rsid w:val="00615606"/>
    <w:rsid w:val="0061740C"/>
    <w:rsid w:val="00626D64"/>
    <w:rsid w:val="006551F1"/>
    <w:rsid w:val="006676C2"/>
    <w:rsid w:val="006A4969"/>
    <w:rsid w:val="006F03D9"/>
    <w:rsid w:val="006F68F8"/>
    <w:rsid w:val="006F74C7"/>
    <w:rsid w:val="006F7943"/>
    <w:rsid w:val="00701ADD"/>
    <w:rsid w:val="00723F42"/>
    <w:rsid w:val="00724F4F"/>
    <w:rsid w:val="007553D2"/>
    <w:rsid w:val="007559B6"/>
    <w:rsid w:val="007642FC"/>
    <w:rsid w:val="00764E8C"/>
    <w:rsid w:val="00765524"/>
    <w:rsid w:val="00774B1C"/>
    <w:rsid w:val="007758A5"/>
    <w:rsid w:val="0078025E"/>
    <w:rsid w:val="007879D8"/>
    <w:rsid w:val="007A124C"/>
    <w:rsid w:val="007C49E9"/>
    <w:rsid w:val="007D3D4C"/>
    <w:rsid w:val="00817939"/>
    <w:rsid w:val="00817B68"/>
    <w:rsid w:val="0084718C"/>
    <w:rsid w:val="0086216E"/>
    <w:rsid w:val="00866BAC"/>
    <w:rsid w:val="00871610"/>
    <w:rsid w:val="0087199E"/>
    <w:rsid w:val="0087382A"/>
    <w:rsid w:val="0088761C"/>
    <w:rsid w:val="008929BD"/>
    <w:rsid w:val="008B3244"/>
    <w:rsid w:val="008C291C"/>
    <w:rsid w:val="008D72FB"/>
    <w:rsid w:val="008E5E6D"/>
    <w:rsid w:val="008F7F9B"/>
    <w:rsid w:val="00911A2E"/>
    <w:rsid w:val="009128ED"/>
    <w:rsid w:val="00912CEE"/>
    <w:rsid w:val="00916BD8"/>
    <w:rsid w:val="0091717F"/>
    <w:rsid w:val="009356F2"/>
    <w:rsid w:val="009522F2"/>
    <w:rsid w:val="00955568"/>
    <w:rsid w:val="00956FCD"/>
    <w:rsid w:val="00965C4B"/>
    <w:rsid w:val="0097598E"/>
    <w:rsid w:val="0098766A"/>
    <w:rsid w:val="009920F9"/>
    <w:rsid w:val="0099682C"/>
    <w:rsid w:val="009B10F1"/>
    <w:rsid w:val="009C3EAD"/>
    <w:rsid w:val="009C7570"/>
    <w:rsid w:val="009F756C"/>
    <w:rsid w:val="00A00EF2"/>
    <w:rsid w:val="00A13F3E"/>
    <w:rsid w:val="00A244A4"/>
    <w:rsid w:val="00A3720E"/>
    <w:rsid w:val="00A37997"/>
    <w:rsid w:val="00A42736"/>
    <w:rsid w:val="00A43883"/>
    <w:rsid w:val="00A63037"/>
    <w:rsid w:val="00A725D8"/>
    <w:rsid w:val="00A84E69"/>
    <w:rsid w:val="00AB4901"/>
    <w:rsid w:val="00AC200B"/>
    <w:rsid w:val="00AE0386"/>
    <w:rsid w:val="00AF1B52"/>
    <w:rsid w:val="00AF236E"/>
    <w:rsid w:val="00AF46C0"/>
    <w:rsid w:val="00B02DB6"/>
    <w:rsid w:val="00B2420E"/>
    <w:rsid w:val="00B33336"/>
    <w:rsid w:val="00B34187"/>
    <w:rsid w:val="00B40ED3"/>
    <w:rsid w:val="00B44F3A"/>
    <w:rsid w:val="00B623B2"/>
    <w:rsid w:val="00B67135"/>
    <w:rsid w:val="00B77949"/>
    <w:rsid w:val="00B9310D"/>
    <w:rsid w:val="00BA5206"/>
    <w:rsid w:val="00BA57CA"/>
    <w:rsid w:val="00BB28F7"/>
    <w:rsid w:val="00BB6C04"/>
    <w:rsid w:val="00BC1B0A"/>
    <w:rsid w:val="00BD3190"/>
    <w:rsid w:val="00BD6004"/>
    <w:rsid w:val="00BE41E9"/>
    <w:rsid w:val="00C04C26"/>
    <w:rsid w:val="00C11590"/>
    <w:rsid w:val="00C156B9"/>
    <w:rsid w:val="00C16064"/>
    <w:rsid w:val="00C16723"/>
    <w:rsid w:val="00C25F74"/>
    <w:rsid w:val="00C305BA"/>
    <w:rsid w:val="00C6208E"/>
    <w:rsid w:val="00C63642"/>
    <w:rsid w:val="00C7184E"/>
    <w:rsid w:val="00CA1E95"/>
    <w:rsid w:val="00CA3B12"/>
    <w:rsid w:val="00CB3FC4"/>
    <w:rsid w:val="00CC4525"/>
    <w:rsid w:val="00CD2045"/>
    <w:rsid w:val="00CD2DD4"/>
    <w:rsid w:val="00CD313E"/>
    <w:rsid w:val="00CD32EF"/>
    <w:rsid w:val="00CE557B"/>
    <w:rsid w:val="00CF2E25"/>
    <w:rsid w:val="00CF75F2"/>
    <w:rsid w:val="00D12E49"/>
    <w:rsid w:val="00D277DC"/>
    <w:rsid w:val="00D27AD7"/>
    <w:rsid w:val="00D34EDA"/>
    <w:rsid w:val="00D7648C"/>
    <w:rsid w:val="00D80575"/>
    <w:rsid w:val="00D8331A"/>
    <w:rsid w:val="00D93417"/>
    <w:rsid w:val="00DB5931"/>
    <w:rsid w:val="00DF06A2"/>
    <w:rsid w:val="00DF57D0"/>
    <w:rsid w:val="00E01EDB"/>
    <w:rsid w:val="00E10AC3"/>
    <w:rsid w:val="00E15C5C"/>
    <w:rsid w:val="00E17FC2"/>
    <w:rsid w:val="00E3071D"/>
    <w:rsid w:val="00E50142"/>
    <w:rsid w:val="00E51E2F"/>
    <w:rsid w:val="00E617AC"/>
    <w:rsid w:val="00E61BF8"/>
    <w:rsid w:val="00E64848"/>
    <w:rsid w:val="00E712E5"/>
    <w:rsid w:val="00E77BF3"/>
    <w:rsid w:val="00E83174"/>
    <w:rsid w:val="00EA2201"/>
    <w:rsid w:val="00EC0EB5"/>
    <w:rsid w:val="00EC550C"/>
    <w:rsid w:val="00EC7397"/>
    <w:rsid w:val="00ED10F0"/>
    <w:rsid w:val="00ED241C"/>
    <w:rsid w:val="00ED729D"/>
    <w:rsid w:val="00EF2ED6"/>
    <w:rsid w:val="00EF2FC1"/>
    <w:rsid w:val="00F00860"/>
    <w:rsid w:val="00F010E8"/>
    <w:rsid w:val="00F070E9"/>
    <w:rsid w:val="00F14BEE"/>
    <w:rsid w:val="00F24556"/>
    <w:rsid w:val="00F37175"/>
    <w:rsid w:val="00F73E02"/>
    <w:rsid w:val="00F84DC9"/>
    <w:rsid w:val="00F90FC1"/>
    <w:rsid w:val="00F964A5"/>
    <w:rsid w:val="00FA68E3"/>
    <w:rsid w:val="00FC4BA4"/>
    <w:rsid w:val="00FD19C8"/>
    <w:rsid w:val="00FD3D48"/>
    <w:rsid w:val="00FE755A"/>
    <w:rsid w:val="00FF4B9C"/>
    <w:rsid w:val="00FF5511"/>
    <w:rsid w:val="00FF6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A044D"/>
  <w15:chartTrackingRefBased/>
  <w15:docId w15:val="{E73F1316-7149-41A6-98B2-EAC6BC659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table" w:styleId="ab">
    <w:name w:val="Table Grid"/>
    <w:basedOn w:val="a1"/>
    <w:uiPriority w:val="39"/>
    <w:rsid w:val="00D83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2A2D96"/>
    <w:pPr>
      <w:ind w:left="720"/>
      <w:contextualSpacing/>
    </w:pPr>
  </w:style>
  <w:style w:type="character" w:styleId="ad">
    <w:name w:val="Hyperlink"/>
    <w:basedOn w:val="a0"/>
    <w:uiPriority w:val="99"/>
    <w:unhideWhenUsed/>
    <w:rsid w:val="00A84E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hyperlink" Target="mailto:mkbeh@zdrav.spb.ru"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hyperlink" Target="mailto:zakupki-mk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12DE5-1625-4501-9438-6B60FA24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6208</Words>
  <Characters>35386</Characters>
  <Application>Microsoft Office Word</Application>
  <DocSecurity>0</DocSecurity>
  <Lines>294</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41511</CharactersWithSpaces>
  <SharedDoc>false</SharedDoc>
  <HLinks>
    <vt:vector size="306" baseType="variant">
      <vt:variant>
        <vt:i4>84</vt:i4>
      </vt:variant>
      <vt:variant>
        <vt:i4>150</vt:i4>
      </vt:variant>
      <vt:variant>
        <vt:i4>0</vt:i4>
      </vt:variant>
      <vt:variant>
        <vt:i4>5</vt:i4>
      </vt:variant>
      <vt:variant>
        <vt:lpwstr>https://login.consultant.ru/link/?req=doc&amp;base=RZB&amp;n=494410&amp;dst=6678</vt:lpwstr>
      </vt:variant>
      <vt:variant>
        <vt:lpwstr/>
      </vt:variant>
      <vt:variant>
        <vt:i4>6815796</vt:i4>
      </vt:variant>
      <vt:variant>
        <vt:i4>147</vt:i4>
      </vt:variant>
      <vt:variant>
        <vt:i4>0</vt:i4>
      </vt:variant>
      <vt:variant>
        <vt:i4>5</vt:i4>
      </vt:variant>
      <vt:variant>
        <vt:lpwstr/>
      </vt:variant>
      <vt:variant>
        <vt:lpwstr>Par861</vt:lpwstr>
      </vt:variant>
      <vt:variant>
        <vt:i4>6291507</vt:i4>
      </vt:variant>
      <vt:variant>
        <vt:i4>144</vt:i4>
      </vt:variant>
      <vt:variant>
        <vt:i4>0</vt:i4>
      </vt:variant>
      <vt:variant>
        <vt:i4>5</vt:i4>
      </vt:variant>
      <vt:variant>
        <vt:lpwstr/>
      </vt:variant>
      <vt:variant>
        <vt:lpwstr>Par819</vt:lpwstr>
      </vt:variant>
      <vt:variant>
        <vt:i4>6422582</vt:i4>
      </vt:variant>
      <vt:variant>
        <vt:i4>141</vt:i4>
      </vt:variant>
      <vt:variant>
        <vt:i4>0</vt:i4>
      </vt:variant>
      <vt:variant>
        <vt:i4>5</vt:i4>
      </vt:variant>
      <vt:variant>
        <vt:lpwstr/>
      </vt:variant>
      <vt:variant>
        <vt:lpwstr>Par744</vt:lpwstr>
      </vt:variant>
      <vt:variant>
        <vt:i4>6422582</vt:i4>
      </vt:variant>
      <vt:variant>
        <vt:i4>138</vt:i4>
      </vt:variant>
      <vt:variant>
        <vt:i4>0</vt:i4>
      </vt:variant>
      <vt:variant>
        <vt:i4>5</vt:i4>
      </vt:variant>
      <vt:variant>
        <vt:lpwstr/>
      </vt:variant>
      <vt:variant>
        <vt:lpwstr>Par645</vt:lpwstr>
      </vt:variant>
      <vt:variant>
        <vt:i4>6357043</vt:i4>
      </vt:variant>
      <vt:variant>
        <vt:i4>135</vt:i4>
      </vt:variant>
      <vt:variant>
        <vt:i4>0</vt:i4>
      </vt:variant>
      <vt:variant>
        <vt:i4>5</vt:i4>
      </vt:variant>
      <vt:variant>
        <vt:lpwstr/>
      </vt:variant>
      <vt:variant>
        <vt:lpwstr>Par414</vt:lpwstr>
      </vt:variant>
      <vt:variant>
        <vt:i4>6357043</vt:i4>
      </vt:variant>
      <vt:variant>
        <vt:i4>132</vt:i4>
      </vt:variant>
      <vt:variant>
        <vt:i4>0</vt:i4>
      </vt:variant>
      <vt:variant>
        <vt:i4>5</vt:i4>
      </vt:variant>
      <vt:variant>
        <vt:lpwstr/>
      </vt:variant>
      <vt:variant>
        <vt:lpwstr>Par414</vt:lpwstr>
      </vt:variant>
      <vt:variant>
        <vt:i4>6357043</vt:i4>
      </vt:variant>
      <vt:variant>
        <vt:i4>129</vt:i4>
      </vt:variant>
      <vt:variant>
        <vt:i4>0</vt:i4>
      </vt:variant>
      <vt:variant>
        <vt:i4>5</vt:i4>
      </vt:variant>
      <vt:variant>
        <vt:lpwstr/>
      </vt:variant>
      <vt:variant>
        <vt:lpwstr>Par414</vt:lpwstr>
      </vt:variant>
      <vt:variant>
        <vt:i4>7929904</vt:i4>
      </vt:variant>
      <vt:variant>
        <vt:i4>126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123</vt:i4>
      </vt:variant>
      <vt:variant>
        <vt:i4>0</vt:i4>
      </vt:variant>
      <vt:variant>
        <vt:i4>5</vt:i4>
      </vt:variant>
      <vt:variant>
        <vt:lpwstr>https://login.consultant.ru/link/?req=doc&amp;base=RZB&amp;n=466154&amp;dst=123</vt:lpwstr>
      </vt:variant>
      <vt:variant>
        <vt:lpwstr/>
      </vt:variant>
      <vt:variant>
        <vt:i4>7929953</vt:i4>
      </vt:variant>
      <vt:variant>
        <vt:i4>120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117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114</vt:i4>
      </vt:variant>
      <vt:variant>
        <vt:i4>0</vt:i4>
      </vt:variant>
      <vt:variant>
        <vt:i4>5</vt:i4>
      </vt:variant>
      <vt:variant>
        <vt:lpwstr/>
      </vt:variant>
      <vt:variant>
        <vt:lpwstr>Par621</vt:lpwstr>
      </vt:variant>
      <vt:variant>
        <vt:i4>2293821</vt:i4>
      </vt:variant>
      <vt:variant>
        <vt:i4>111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108</vt:i4>
      </vt:variant>
      <vt:variant>
        <vt:i4>0</vt:i4>
      </vt:variant>
      <vt:variant>
        <vt:i4>5</vt:i4>
      </vt:variant>
      <vt:variant>
        <vt:lpwstr/>
      </vt:variant>
      <vt:variant>
        <vt:lpwstr>Par270</vt:lpwstr>
      </vt:variant>
      <vt:variant>
        <vt:i4>5177354</vt:i4>
      </vt:variant>
      <vt:variant>
        <vt:i4>105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102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99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96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93</vt:i4>
      </vt:variant>
      <vt:variant>
        <vt:i4>0</vt:i4>
      </vt:variant>
      <vt:variant>
        <vt:i4>5</vt:i4>
      </vt:variant>
      <vt:variant>
        <vt:lpwstr/>
      </vt:variant>
      <vt:variant>
        <vt:lpwstr>Par264</vt:lpwstr>
      </vt:variant>
      <vt:variant>
        <vt:i4>1835102</vt:i4>
      </vt:variant>
      <vt:variant>
        <vt:i4>90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87</vt:i4>
      </vt:variant>
      <vt:variant>
        <vt:i4>0</vt:i4>
      </vt:variant>
      <vt:variant>
        <vt:i4>5</vt:i4>
      </vt:variant>
      <vt:variant>
        <vt:lpwstr/>
      </vt:variant>
      <vt:variant>
        <vt:lpwstr>Par264</vt:lpwstr>
      </vt:variant>
      <vt:variant>
        <vt:i4>6750260</vt:i4>
      </vt:variant>
      <vt:variant>
        <vt:i4>84</vt:i4>
      </vt:variant>
      <vt:variant>
        <vt:i4>0</vt:i4>
      </vt:variant>
      <vt:variant>
        <vt:i4>5</vt:i4>
      </vt:variant>
      <vt:variant>
        <vt:lpwstr/>
      </vt:variant>
      <vt:variant>
        <vt:lpwstr>Par264</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78</vt:i4>
      </vt:variant>
      <vt:variant>
        <vt:i4>0</vt:i4>
      </vt:variant>
      <vt:variant>
        <vt:i4>5</vt:i4>
      </vt:variant>
      <vt:variant>
        <vt:lpwstr/>
      </vt:variant>
      <vt:variant>
        <vt:lpwstr>Par243</vt:lpwstr>
      </vt:variant>
      <vt:variant>
        <vt:i4>1245276</vt:i4>
      </vt:variant>
      <vt:variant>
        <vt:i4>75</vt:i4>
      </vt:variant>
      <vt:variant>
        <vt:i4>0</vt:i4>
      </vt:variant>
      <vt:variant>
        <vt:i4>5</vt:i4>
      </vt:variant>
      <vt:variant>
        <vt:lpwstr>https://login.consultant.ru/link/?req=doc&amp;base=RZR&amp;n=465243&amp;dst=5960</vt:lpwstr>
      </vt:variant>
      <vt:variant>
        <vt:lpwstr/>
      </vt:variant>
      <vt:variant>
        <vt:i4>1376337</vt:i4>
      </vt:variant>
      <vt:variant>
        <vt:i4>72</vt:i4>
      </vt:variant>
      <vt:variant>
        <vt:i4>0</vt:i4>
      </vt:variant>
      <vt:variant>
        <vt:i4>5</vt:i4>
      </vt:variant>
      <vt:variant>
        <vt:lpwstr>https://login.consultant.ru/link/?req=doc&amp;base=RZR&amp;n=497176&amp;dst=1668</vt:lpwstr>
      </vt:variant>
      <vt:variant>
        <vt:lpwstr/>
      </vt:variant>
      <vt:variant>
        <vt:i4>6291505</vt:i4>
      </vt:variant>
      <vt:variant>
        <vt:i4>69</vt:i4>
      </vt:variant>
      <vt:variant>
        <vt:i4>0</vt:i4>
      </vt:variant>
      <vt:variant>
        <vt:i4>5</vt:i4>
      </vt:variant>
      <vt:variant>
        <vt:lpwstr/>
      </vt:variant>
      <vt:variant>
        <vt:lpwstr>Par534</vt:lpwstr>
      </vt:variant>
      <vt:variant>
        <vt:i4>7929961</vt:i4>
      </vt:variant>
      <vt:variant>
        <vt:i4>66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6291507</vt:i4>
      </vt:variant>
      <vt:variant>
        <vt:i4>60</vt:i4>
      </vt:variant>
      <vt:variant>
        <vt:i4>0</vt:i4>
      </vt:variant>
      <vt:variant>
        <vt:i4>5</vt:i4>
      </vt:variant>
      <vt:variant>
        <vt:lpwstr/>
      </vt:variant>
      <vt:variant>
        <vt:lpwstr>Par819</vt:lpwstr>
      </vt:variant>
      <vt:variant>
        <vt:i4>2293868</vt:i4>
      </vt:variant>
      <vt:variant>
        <vt:i4>57</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6291507</vt:i4>
      </vt:variant>
      <vt:variant>
        <vt:i4>54</vt:i4>
      </vt:variant>
      <vt:variant>
        <vt:i4>0</vt:i4>
      </vt:variant>
      <vt:variant>
        <vt:i4>5</vt:i4>
      </vt:variant>
      <vt:variant>
        <vt:lpwstr/>
      </vt:variant>
      <vt:variant>
        <vt:lpwstr>Par819</vt:lpwstr>
      </vt:variant>
      <vt:variant>
        <vt:i4>6815796</vt:i4>
      </vt:variant>
      <vt:variant>
        <vt:i4>51</vt:i4>
      </vt:variant>
      <vt:variant>
        <vt:i4>0</vt:i4>
      </vt:variant>
      <vt:variant>
        <vt:i4>5</vt:i4>
      </vt:variant>
      <vt:variant>
        <vt:lpwstr/>
      </vt:variant>
      <vt:variant>
        <vt:lpwstr>Par861</vt:lpwstr>
      </vt:variant>
      <vt:variant>
        <vt:i4>6488114</vt:i4>
      </vt:variant>
      <vt:variant>
        <vt:i4>48</vt:i4>
      </vt:variant>
      <vt:variant>
        <vt:i4>0</vt:i4>
      </vt:variant>
      <vt:variant>
        <vt:i4>5</vt:i4>
      </vt:variant>
      <vt:variant>
        <vt:lpwstr/>
      </vt:variant>
      <vt:variant>
        <vt:lpwstr>Par507</vt:lpwstr>
      </vt:variant>
      <vt:variant>
        <vt:i4>1835102</vt:i4>
      </vt:variant>
      <vt:variant>
        <vt:i4>45</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1245276</vt:i4>
      </vt:variant>
      <vt:variant>
        <vt:i4>39</vt:i4>
      </vt:variant>
      <vt:variant>
        <vt:i4>0</vt:i4>
      </vt:variant>
      <vt:variant>
        <vt:i4>5</vt:i4>
      </vt:variant>
      <vt:variant>
        <vt:lpwstr>https://login.consultant.ru/link/?req=doc&amp;base=RZR&amp;n=465243&amp;dst=5960</vt:lpwstr>
      </vt:variant>
      <vt:variant>
        <vt:lpwstr/>
      </vt:variant>
      <vt:variant>
        <vt:i4>1245276</vt:i4>
      </vt:variant>
      <vt:variant>
        <vt:i4>36</vt:i4>
      </vt:variant>
      <vt:variant>
        <vt:i4>0</vt:i4>
      </vt:variant>
      <vt:variant>
        <vt:i4>5</vt:i4>
      </vt:variant>
      <vt:variant>
        <vt:lpwstr>https://login.consultant.ru/link/?req=doc&amp;base=RZR&amp;n=465243&amp;dst=5960</vt:lpwstr>
      </vt:variant>
      <vt:variant>
        <vt:lpwstr/>
      </vt:variant>
      <vt:variant>
        <vt:i4>6422582</vt:i4>
      </vt:variant>
      <vt:variant>
        <vt:i4>33</vt:i4>
      </vt:variant>
      <vt:variant>
        <vt:i4>0</vt:i4>
      </vt:variant>
      <vt:variant>
        <vt:i4>5</vt:i4>
      </vt:variant>
      <vt:variant>
        <vt:lpwstr/>
      </vt:variant>
      <vt:variant>
        <vt:lpwstr>Par744</vt:lpwstr>
      </vt:variant>
      <vt:variant>
        <vt:i4>2293868</vt:i4>
      </vt:variant>
      <vt:variant>
        <vt:i4>30</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1245276</vt:i4>
      </vt:variant>
      <vt:variant>
        <vt:i4>27</vt:i4>
      </vt:variant>
      <vt:variant>
        <vt:i4>0</vt:i4>
      </vt:variant>
      <vt:variant>
        <vt:i4>5</vt:i4>
      </vt:variant>
      <vt:variant>
        <vt:lpwstr>https://login.consultant.ru/link/?req=doc&amp;base=RZR&amp;n=465243&amp;dst=5960</vt:lpwstr>
      </vt:variant>
      <vt:variant>
        <vt:lpwstr/>
      </vt:variant>
      <vt:variant>
        <vt:i4>6422587</vt:i4>
      </vt:variant>
      <vt:variant>
        <vt:i4>24</vt:i4>
      </vt:variant>
      <vt:variant>
        <vt:i4>0</vt:i4>
      </vt:variant>
      <vt:variant>
        <vt:i4>5</vt:i4>
      </vt:variant>
      <vt:variant>
        <vt:lpwstr/>
      </vt:variant>
      <vt:variant>
        <vt:lpwstr>Par497</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Пользователь</cp:lastModifiedBy>
  <cp:revision>5</cp:revision>
  <dcterms:created xsi:type="dcterms:W3CDTF">2026-06-17T14:17:00Z</dcterms:created>
  <dcterms:modified xsi:type="dcterms:W3CDTF">2026-06-17T14:18:00Z</dcterms:modified>
</cp:coreProperties>
</file>