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DE428" w14:textId="77777777" w:rsidR="007D2EE1" w:rsidRPr="00B97B83" w:rsidRDefault="007D2EE1" w:rsidP="007D2EE1">
      <w:pPr>
        <w:keepNext/>
        <w:spacing w:after="0" w:line="240" w:lineRule="auto"/>
        <w:jc w:val="center"/>
        <w:outlineLvl w:val="1"/>
        <w:rPr>
          <w:rFonts w:ascii="Times New Roman" w:eastAsia="Times New Roman" w:hAnsi="Times New Roman" w:cs="Times New Roman"/>
          <w:b/>
          <w:bCs/>
          <w:iCs/>
          <w:sz w:val="24"/>
          <w:szCs w:val="24"/>
          <w:lang w:eastAsia="ru-RU"/>
        </w:rPr>
      </w:pPr>
      <w:r w:rsidRPr="00B97B83">
        <w:rPr>
          <w:rFonts w:ascii="Times New Roman" w:eastAsia="Times New Roman" w:hAnsi="Times New Roman" w:cs="Times New Roman"/>
          <w:b/>
          <w:bCs/>
          <w:iCs/>
          <w:sz w:val="24"/>
          <w:szCs w:val="24"/>
          <w:lang w:eastAsia="ru-RU"/>
        </w:rPr>
        <w:t>Гражданско-правовой договор № ___</w:t>
      </w:r>
    </w:p>
    <w:p w14:paraId="7FE69AC2" w14:textId="77777777" w:rsidR="007D2EE1" w:rsidRPr="00B97B83" w:rsidRDefault="007D2EE1" w:rsidP="007D2EE1">
      <w:pPr>
        <w:keepNext/>
        <w:spacing w:after="0" w:line="240" w:lineRule="auto"/>
        <w:jc w:val="center"/>
        <w:outlineLvl w:val="1"/>
        <w:rPr>
          <w:rFonts w:ascii="Times New Roman" w:eastAsia="Times New Roman" w:hAnsi="Times New Roman" w:cs="Times New Roman"/>
          <w:b/>
          <w:bCs/>
          <w:iCs/>
          <w:sz w:val="24"/>
          <w:szCs w:val="24"/>
          <w:lang w:eastAsia="ru-RU"/>
        </w:rPr>
      </w:pPr>
    </w:p>
    <w:p w14:paraId="4CCC0893" w14:textId="77777777" w:rsidR="007D2EE1" w:rsidRPr="005278B2"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Санкт-Петербург</w:t>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r>
      <w:r w:rsidRPr="00B97B83">
        <w:rPr>
          <w:rFonts w:ascii="Times New Roman" w:eastAsia="Times New Roman" w:hAnsi="Times New Roman" w:cs="Times New Roman"/>
          <w:sz w:val="24"/>
          <w:szCs w:val="24"/>
          <w:lang w:eastAsia="ru-RU"/>
        </w:rPr>
        <w:tab/>
        <w:t xml:space="preserve">         __ </w:t>
      </w:r>
      <w:r>
        <w:rPr>
          <w:rFonts w:ascii="Times New Roman" w:eastAsia="Times New Roman" w:hAnsi="Times New Roman" w:cs="Times New Roman"/>
          <w:sz w:val="24"/>
          <w:szCs w:val="24"/>
          <w:lang w:eastAsia="ru-RU"/>
        </w:rPr>
        <w:t>_________</w:t>
      </w:r>
      <w:r w:rsidRPr="00B97B83">
        <w:rPr>
          <w:rFonts w:ascii="Times New Roman" w:eastAsia="Times New Roman" w:hAnsi="Times New Roman" w:cs="Times New Roman"/>
          <w:sz w:val="24"/>
          <w:szCs w:val="24"/>
          <w:lang w:eastAsia="ru-RU"/>
        </w:rPr>
        <w:t xml:space="preserve"> 202</w:t>
      </w:r>
      <w:r w:rsidR="00920ABD" w:rsidRPr="005278B2">
        <w:rPr>
          <w:rFonts w:ascii="Times New Roman" w:eastAsia="Times New Roman" w:hAnsi="Times New Roman" w:cs="Times New Roman"/>
          <w:sz w:val="24"/>
          <w:szCs w:val="24"/>
          <w:lang w:eastAsia="ru-RU"/>
        </w:rPr>
        <w:t>6</w:t>
      </w:r>
    </w:p>
    <w:p w14:paraId="4A71D23C"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p>
    <w:p w14:paraId="0B9B11AE"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Санкт-Петербургское государственное бюджетное учреждение «Центр ценообразования, нормирования и мониторинга закупок» (СПб ГБУ «ЦЦН»), в лице директора Соловьевой С.В., действующего на основании Устава, именуемое в дальнейшем «Заказчик», с одной стороны, </w:t>
      </w:r>
      <w:r w:rsidRPr="00B97B83">
        <w:rPr>
          <w:rFonts w:ascii="Times New Roman" w:hAnsi="Times New Roman" w:cs="Times New Roman"/>
          <w:sz w:val="28"/>
          <w:szCs w:val="28"/>
        </w:rPr>
        <w:br/>
      </w:r>
      <w:r w:rsidRPr="00B97B83">
        <w:rPr>
          <w:rFonts w:ascii="Times New Roman" w:eastAsia="Times New Roman" w:hAnsi="Times New Roman" w:cs="Times New Roman"/>
          <w:sz w:val="24"/>
          <w:szCs w:val="24"/>
          <w:lang w:eastAsia="ru-RU"/>
        </w:rPr>
        <w:t>и ___________________________ (________), в лице _____________, действующего на основании ________, именуемое в дальнейшем «Поставщик», с другой стороны, вместе именуемые «Стороны», заключили настоящий гражданско-правовой договор (далее – договор).</w:t>
      </w:r>
    </w:p>
    <w:p w14:paraId="5701F76F" w14:textId="69033D0A" w:rsidR="007D2EE1" w:rsidRPr="0005516E" w:rsidRDefault="007D2EE1" w:rsidP="007D2EE1">
      <w:pPr>
        <w:autoSpaceDE w:val="0"/>
        <w:autoSpaceDN w:val="0"/>
        <w:adjustRightInd w:val="0"/>
        <w:spacing w:after="0" w:line="240" w:lineRule="auto"/>
        <w:ind w:firstLine="360"/>
        <w:jc w:val="both"/>
        <w:rPr>
          <w:rFonts w:ascii="Times New Roman" w:hAnsi="Times New Roman" w:cs="Times New Roman"/>
          <w:sz w:val="24"/>
          <w:szCs w:val="24"/>
        </w:rPr>
      </w:pPr>
      <w:r w:rsidRPr="00B97B83">
        <w:rPr>
          <w:rFonts w:ascii="Times New Roman" w:eastAsia="Times New Roman" w:hAnsi="Times New Roman" w:cs="Times New Roman"/>
          <w:sz w:val="24"/>
          <w:szCs w:val="24"/>
          <w:lang w:eastAsia="ru-RU"/>
        </w:rPr>
        <w:t xml:space="preserve">Идентификационный код закупки в плане-графике закупок в соответствии со статьей 23 </w:t>
      </w:r>
      <w:r w:rsidRPr="00B97B83">
        <w:rPr>
          <w:rFonts w:ascii="Times New Roman" w:eastAsia="Times New Roman" w:hAnsi="Times New Roman" w:cs="Times New Roman"/>
          <w:color w:val="000000"/>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97B83">
        <w:rPr>
          <w:rFonts w:ascii="Times New Roman" w:eastAsia="Times New Roman" w:hAnsi="Times New Roman" w:cs="Times New Roman"/>
          <w:sz w:val="24"/>
          <w:szCs w:val="24"/>
          <w:lang w:eastAsia="ru-RU"/>
        </w:rPr>
        <w:t xml:space="preserve"> (далее – Закон): </w:t>
      </w:r>
      <w:r w:rsidR="008C2DD7" w:rsidRPr="008C2DD7">
        <w:rPr>
          <w:rFonts w:ascii="Times New Roman" w:hAnsi="Times New Roman" w:cs="Times New Roman"/>
          <w:sz w:val="24"/>
          <w:szCs w:val="24"/>
        </w:rPr>
        <w:t>262783801001778130100100010000000244</w:t>
      </w:r>
      <w:r w:rsidRPr="008C2DD7">
        <w:rPr>
          <w:rFonts w:ascii="Times New Roman" w:hAnsi="Times New Roman" w:cs="Times New Roman"/>
          <w:sz w:val="24"/>
          <w:szCs w:val="24"/>
        </w:rPr>
        <w:t>.</w:t>
      </w:r>
    </w:p>
    <w:p w14:paraId="017E3226" w14:textId="77777777" w:rsidR="007D2EE1" w:rsidRPr="00B97B83" w:rsidRDefault="007D2EE1" w:rsidP="007D2EE1">
      <w:pPr>
        <w:widowControl w:val="0"/>
        <w:spacing w:after="0" w:line="240" w:lineRule="auto"/>
        <w:jc w:val="both"/>
        <w:rPr>
          <w:rFonts w:ascii="Times New Roman" w:eastAsia="Courier New" w:hAnsi="Times New Roman" w:cs="Times New Roman"/>
          <w:color w:val="000000"/>
          <w:sz w:val="24"/>
          <w:szCs w:val="24"/>
          <w:lang w:eastAsia="ru-RU" w:bidi="ru-RU"/>
        </w:rPr>
      </w:pPr>
      <w:bookmarkStart w:id="0" w:name="_GoBack"/>
      <w:bookmarkEnd w:id="0"/>
    </w:p>
    <w:p w14:paraId="61568098" w14:textId="77777777" w:rsidR="007D2EE1" w:rsidRPr="00B97B83" w:rsidRDefault="007D2EE1" w:rsidP="007D2EE1">
      <w:pPr>
        <w:widowControl w:val="0"/>
        <w:numPr>
          <w:ilvl w:val="0"/>
          <w:numId w:val="1"/>
        </w:numPr>
        <w:spacing w:after="0" w:line="240" w:lineRule="auto"/>
        <w:contextualSpacing/>
        <w:jc w:val="center"/>
        <w:rPr>
          <w:rFonts w:ascii="Times New Roman" w:eastAsia="Courier New" w:hAnsi="Times New Roman" w:cs="Times New Roman"/>
          <w:b/>
          <w:color w:val="000000"/>
          <w:sz w:val="24"/>
          <w:szCs w:val="24"/>
          <w:lang w:eastAsia="ru-RU" w:bidi="ru-RU"/>
        </w:rPr>
      </w:pPr>
      <w:r w:rsidRPr="00B97B83">
        <w:rPr>
          <w:rFonts w:ascii="Times New Roman" w:eastAsia="Courier New" w:hAnsi="Times New Roman" w:cs="Times New Roman"/>
          <w:b/>
          <w:color w:val="000000"/>
          <w:sz w:val="24"/>
          <w:szCs w:val="24"/>
          <w:lang w:eastAsia="ru-RU" w:bidi="ru-RU"/>
        </w:rPr>
        <w:t>Термины, применяемые в договоре</w:t>
      </w:r>
    </w:p>
    <w:p w14:paraId="4E90282D" w14:textId="77777777" w:rsidR="007D2EE1" w:rsidRPr="00B97B83" w:rsidRDefault="007D2EE1" w:rsidP="007D2EE1">
      <w:pPr>
        <w:widowControl w:val="0"/>
        <w:spacing w:after="0" w:line="240" w:lineRule="auto"/>
        <w:ind w:firstLine="567"/>
        <w:contextualSpacing/>
        <w:jc w:val="both"/>
        <w:rPr>
          <w:rFonts w:ascii="Times New Roman" w:eastAsia="Courier New" w:hAnsi="Times New Roman" w:cs="Times New Roman"/>
          <w:color w:val="000000"/>
          <w:sz w:val="24"/>
          <w:szCs w:val="24"/>
          <w:lang w:eastAsia="ru-RU" w:bidi="ru-RU"/>
        </w:rPr>
      </w:pPr>
      <w:r w:rsidRPr="00B97B83">
        <w:rPr>
          <w:rFonts w:ascii="Times New Roman" w:eastAsia="Courier New" w:hAnsi="Times New Roman" w:cs="Times New Roman"/>
          <w:color w:val="000000"/>
          <w:sz w:val="24"/>
          <w:szCs w:val="24"/>
          <w:lang w:eastAsia="ru-RU" w:bidi="ru-RU"/>
        </w:rPr>
        <w:t xml:space="preserve">Бензин – автомобильный бензин АИ-95, поставляемый Поставщиком Заказчику </w:t>
      </w:r>
      <w:r w:rsidRPr="00B97B83">
        <w:rPr>
          <w:rFonts w:ascii="Times New Roman" w:hAnsi="Times New Roman" w:cs="Times New Roman"/>
          <w:sz w:val="28"/>
          <w:szCs w:val="28"/>
        </w:rPr>
        <w:br/>
      </w:r>
      <w:r w:rsidRPr="00B97B83">
        <w:rPr>
          <w:rFonts w:ascii="Times New Roman" w:eastAsia="Courier New" w:hAnsi="Times New Roman" w:cs="Times New Roman"/>
          <w:color w:val="000000"/>
          <w:sz w:val="24"/>
          <w:szCs w:val="24"/>
          <w:lang w:eastAsia="ru-RU" w:bidi="ru-RU"/>
        </w:rPr>
        <w:t xml:space="preserve">с применением </w:t>
      </w:r>
      <w:r>
        <w:rPr>
          <w:rFonts w:ascii="Times New Roman" w:eastAsia="Courier New" w:hAnsi="Times New Roman" w:cs="Times New Roman"/>
          <w:color w:val="000000"/>
          <w:sz w:val="24"/>
          <w:szCs w:val="24"/>
          <w:lang w:eastAsia="ru-RU" w:bidi="ru-RU"/>
        </w:rPr>
        <w:t>электронной (топливной) карты</w:t>
      </w:r>
      <w:r w:rsidRPr="00B97B83">
        <w:rPr>
          <w:rFonts w:ascii="Times New Roman" w:eastAsia="Courier New" w:hAnsi="Times New Roman" w:cs="Times New Roman"/>
          <w:color w:val="000000"/>
          <w:sz w:val="24"/>
          <w:szCs w:val="24"/>
          <w:lang w:eastAsia="ru-RU" w:bidi="ru-RU"/>
        </w:rPr>
        <w:t xml:space="preserve"> на автозаправочных станциях.</w:t>
      </w:r>
    </w:p>
    <w:p w14:paraId="0B622D4D" w14:textId="77777777" w:rsidR="007D2EE1" w:rsidRPr="00A05DF9" w:rsidRDefault="007D2EE1" w:rsidP="007D2EE1">
      <w:pPr>
        <w:autoSpaceDE w:val="0"/>
        <w:autoSpaceDN w:val="0"/>
        <w:adjustRightInd w:val="0"/>
        <w:spacing w:after="0" w:line="240" w:lineRule="auto"/>
        <w:ind w:firstLine="540"/>
        <w:jc w:val="both"/>
        <w:rPr>
          <w:rFonts w:ascii="Times New Roman" w:hAnsi="Times New Roman" w:cs="Times New Roman"/>
          <w:sz w:val="24"/>
          <w:szCs w:val="24"/>
        </w:rPr>
      </w:pPr>
      <w:r w:rsidRPr="00A05DF9">
        <w:rPr>
          <w:rFonts w:ascii="Times New Roman" w:hAnsi="Times New Roman" w:cs="Times New Roman"/>
          <w:sz w:val="24"/>
          <w:szCs w:val="24"/>
        </w:rPr>
        <w:t xml:space="preserve">Электронная (топливная) карта </w:t>
      </w:r>
      <w:r>
        <w:rPr>
          <w:rFonts w:ascii="Times New Roman" w:hAnsi="Times New Roman" w:cs="Times New Roman"/>
          <w:sz w:val="24"/>
          <w:szCs w:val="24"/>
        </w:rPr>
        <w:t xml:space="preserve">(далее – ТК, топливная карта) </w:t>
      </w:r>
      <w:r w:rsidRPr="00A05DF9">
        <w:rPr>
          <w:rFonts w:ascii="Times New Roman" w:hAnsi="Times New Roman" w:cs="Times New Roman"/>
          <w:sz w:val="24"/>
          <w:szCs w:val="24"/>
        </w:rPr>
        <w:t xml:space="preserve">- микросхема, встроенная </w:t>
      </w:r>
      <w:r w:rsidR="005278B2" w:rsidRPr="00B97B83">
        <w:rPr>
          <w:rFonts w:ascii="Times New Roman" w:hAnsi="Times New Roman" w:cs="Times New Roman"/>
          <w:sz w:val="28"/>
          <w:szCs w:val="28"/>
        </w:rPr>
        <w:br/>
      </w:r>
      <w:r w:rsidRPr="00A05DF9">
        <w:rPr>
          <w:rFonts w:ascii="Times New Roman" w:hAnsi="Times New Roman" w:cs="Times New Roman"/>
          <w:sz w:val="24"/>
          <w:szCs w:val="24"/>
        </w:rPr>
        <w:t>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w:t>
      </w:r>
    </w:p>
    <w:p w14:paraId="5070AC7A" w14:textId="77777777" w:rsidR="007D2EE1" w:rsidRPr="00B97B83" w:rsidRDefault="007D2EE1" w:rsidP="007D2EE1">
      <w:pPr>
        <w:widowControl w:val="0"/>
        <w:spacing w:after="0" w:line="240" w:lineRule="auto"/>
        <w:ind w:firstLine="567"/>
        <w:contextualSpacing/>
        <w:jc w:val="both"/>
        <w:rPr>
          <w:rFonts w:ascii="Times New Roman" w:eastAsia="Courier New" w:hAnsi="Times New Roman" w:cs="Times New Roman"/>
          <w:color w:val="000000"/>
          <w:sz w:val="24"/>
          <w:szCs w:val="24"/>
          <w:lang w:eastAsia="ru-RU" w:bidi="ru-RU"/>
        </w:rPr>
      </w:pPr>
      <w:r w:rsidRPr="00B97B83">
        <w:rPr>
          <w:rFonts w:ascii="Times New Roman" w:eastAsia="Courier New" w:hAnsi="Times New Roman" w:cs="Times New Roman"/>
          <w:color w:val="000000"/>
          <w:sz w:val="24"/>
          <w:szCs w:val="24"/>
          <w:lang w:eastAsia="ru-RU" w:bidi="ru-RU"/>
        </w:rPr>
        <w:t xml:space="preserve">Автозаправочные станции (далее – АЗС) – автозаправочные станции Поставщика, осуществляющие отпуск нефтепродуктов по </w:t>
      </w:r>
      <w:r>
        <w:rPr>
          <w:rFonts w:ascii="Times New Roman" w:eastAsia="Courier New" w:hAnsi="Times New Roman" w:cs="Times New Roman"/>
          <w:color w:val="000000"/>
          <w:sz w:val="24"/>
          <w:szCs w:val="24"/>
          <w:lang w:eastAsia="ru-RU" w:bidi="ru-RU"/>
        </w:rPr>
        <w:t>Т</w:t>
      </w:r>
      <w:r w:rsidRPr="00B97B83">
        <w:rPr>
          <w:rFonts w:ascii="Times New Roman" w:eastAsia="Courier New" w:hAnsi="Times New Roman" w:cs="Times New Roman"/>
          <w:color w:val="000000"/>
          <w:sz w:val="24"/>
          <w:szCs w:val="24"/>
          <w:lang w:eastAsia="ru-RU" w:bidi="ru-RU"/>
        </w:rPr>
        <w:t>К и соответствующие требованиям Технического задания (Приложение № 1 к договору).</w:t>
      </w:r>
    </w:p>
    <w:p w14:paraId="0D95A56E" w14:textId="77777777" w:rsidR="007D2EE1" w:rsidRDefault="007D2EE1" w:rsidP="007D2EE1">
      <w:pPr>
        <w:widowControl w:val="0"/>
        <w:spacing w:after="0" w:line="240" w:lineRule="auto"/>
        <w:ind w:firstLine="567"/>
        <w:contextualSpacing/>
        <w:jc w:val="both"/>
        <w:rPr>
          <w:rFonts w:ascii="Times New Roman" w:eastAsia="Courier New" w:hAnsi="Times New Roman" w:cs="Times New Roman"/>
          <w:color w:val="000000"/>
          <w:sz w:val="24"/>
          <w:szCs w:val="24"/>
          <w:lang w:eastAsia="ru-RU" w:bidi="ru-RU"/>
        </w:rPr>
      </w:pPr>
      <w:r w:rsidRPr="00B97B83">
        <w:rPr>
          <w:rFonts w:ascii="Times New Roman" w:eastAsia="Courier New" w:hAnsi="Times New Roman" w:cs="Times New Roman"/>
          <w:color w:val="000000"/>
          <w:sz w:val="24"/>
          <w:szCs w:val="24"/>
          <w:lang w:eastAsia="ru-RU" w:bidi="ru-RU"/>
        </w:rPr>
        <w:t xml:space="preserve">Транзакция – любая зафиксированная операция, произведенная с </w:t>
      </w:r>
      <w:r>
        <w:rPr>
          <w:rFonts w:ascii="Times New Roman" w:eastAsia="Courier New" w:hAnsi="Times New Roman" w:cs="Times New Roman"/>
          <w:color w:val="000000"/>
          <w:sz w:val="24"/>
          <w:szCs w:val="24"/>
          <w:lang w:eastAsia="ru-RU" w:bidi="ru-RU"/>
        </w:rPr>
        <w:t>Т</w:t>
      </w:r>
      <w:r w:rsidRPr="00B97B83">
        <w:rPr>
          <w:rFonts w:ascii="Times New Roman" w:eastAsia="Courier New" w:hAnsi="Times New Roman" w:cs="Times New Roman"/>
          <w:color w:val="000000"/>
          <w:sz w:val="24"/>
          <w:szCs w:val="24"/>
          <w:lang w:eastAsia="ru-RU" w:bidi="ru-RU"/>
        </w:rPr>
        <w:t>К в рамках ее обращения по настоящему договору.</w:t>
      </w:r>
    </w:p>
    <w:p w14:paraId="40F83006" w14:textId="77777777" w:rsidR="007D2EE1" w:rsidRPr="00A05DF9" w:rsidRDefault="007D2EE1" w:rsidP="007D2EE1">
      <w:pPr>
        <w:autoSpaceDE w:val="0"/>
        <w:autoSpaceDN w:val="0"/>
        <w:adjustRightInd w:val="0"/>
        <w:spacing w:after="0" w:line="240" w:lineRule="auto"/>
        <w:ind w:firstLine="540"/>
        <w:jc w:val="both"/>
        <w:rPr>
          <w:rFonts w:ascii="Times New Roman" w:hAnsi="Times New Roman" w:cs="Times New Roman"/>
          <w:sz w:val="24"/>
          <w:szCs w:val="24"/>
        </w:rPr>
      </w:pPr>
      <w:r w:rsidRPr="00A05DF9">
        <w:rPr>
          <w:rFonts w:ascii="Times New Roman" w:hAnsi="Times New Roman" w:cs="Times New Roman"/>
          <w:sz w:val="24"/>
          <w:szCs w:val="24"/>
        </w:rPr>
        <w:t>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w:t>
      </w:r>
    </w:p>
    <w:p w14:paraId="0C571F77" w14:textId="77777777" w:rsidR="007D2EE1" w:rsidRPr="00A05DF9" w:rsidRDefault="007D2EE1" w:rsidP="007D2EE1">
      <w:pPr>
        <w:autoSpaceDE w:val="0"/>
        <w:autoSpaceDN w:val="0"/>
        <w:adjustRightInd w:val="0"/>
        <w:spacing w:after="0" w:line="240" w:lineRule="auto"/>
        <w:ind w:firstLine="540"/>
        <w:jc w:val="both"/>
        <w:rPr>
          <w:rFonts w:ascii="Times New Roman" w:hAnsi="Times New Roman" w:cs="Times New Roman"/>
          <w:sz w:val="24"/>
          <w:szCs w:val="24"/>
        </w:rPr>
      </w:pPr>
      <w:r w:rsidRPr="00A05DF9">
        <w:rPr>
          <w:rFonts w:ascii="Times New Roman" w:hAnsi="Times New Roman" w:cs="Times New Roman"/>
          <w:sz w:val="24"/>
          <w:szCs w:val="24"/>
        </w:rPr>
        <w:t>Отче</w:t>
      </w:r>
      <w:r>
        <w:rPr>
          <w:rFonts w:ascii="Times New Roman" w:hAnsi="Times New Roman" w:cs="Times New Roman"/>
          <w:sz w:val="24"/>
          <w:szCs w:val="24"/>
        </w:rPr>
        <w:t>тный период - календарный месяц в</w:t>
      </w:r>
      <w:r w:rsidRPr="00A05DF9">
        <w:rPr>
          <w:rFonts w:ascii="Times New Roman" w:hAnsi="Times New Roman" w:cs="Times New Roman"/>
          <w:sz w:val="24"/>
          <w:szCs w:val="24"/>
        </w:rPr>
        <w:t xml:space="preserve"> котором был произведен отпуск топлива.</w:t>
      </w:r>
    </w:p>
    <w:p w14:paraId="055EBE13" w14:textId="77777777" w:rsidR="007D2EE1" w:rsidRPr="00A05DF9" w:rsidRDefault="007D2EE1" w:rsidP="007D2EE1">
      <w:pPr>
        <w:autoSpaceDE w:val="0"/>
        <w:autoSpaceDN w:val="0"/>
        <w:adjustRightInd w:val="0"/>
        <w:spacing w:after="0" w:line="240" w:lineRule="auto"/>
        <w:ind w:firstLine="540"/>
        <w:jc w:val="both"/>
        <w:rPr>
          <w:rFonts w:ascii="Times New Roman" w:hAnsi="Times New Roman" w:cs="Times New Roman"/>
          <w:sz w:val="24"/>
          <w:szCs w:val="24"/>
        </w:rPr>
      </w:pPr>
      <w:r w:rsidRPr="00A05DF9">
        <w:rPr>
          <w:rFonts w:ascii="Times New Roman" w:hAnsi="Times New Roman" w:cs="Times New Roman"/>
          <w:sz w:val="24"/>
          <w:szCs w:val="24"/>
        </w:rPr>
        <w:t xml:space="preserve">Отчет о поставке товара (отчет о транзакциях) - описание всех транзакций, произведенных </w:t>
      </w:r>
      <w:r w:rsidR="005278B2" w:rsidRPr="00B97B83">
        <w:rPr>
          <w:rFonts w:ascii="Times New Roman" w:hAnsi="Times New Roman" w:cs="Times New Roman"/>
          <w:sz w:val="28"/>
          <w:szCs w:val="28"/>
        </w:rPr>
        <w:br/>
      </w:r>
      <w:r w:rsidRPr="00A05DF9">
        <w:rPr>
          <w:rFonts w:ascii="Times New Roman" w:hAnsi="Times New Roman" w:cs="Times New Roman"/>
          <w:sz w:val="24"/>
          <w:szCs w:val="24"/>
        </w:rPr>
        <w:t xml:space="preserve">с </w:t>
      </w:r>
      <w:r>
        <w:rPr>
          <w:rFonts w:ascii="Times New Roman" w:hAnsi="Times New Roman" w:cs="Times New Roman"/>
          <w:sz w:val="24"/>
          <w:szCs w:val="24"/>
        </w:rPr>
        <w:t>ТК</w:t>
      </w:r>
      <w:r w:rsidRPr="00A05DF9">
        <w:rPr>
          <w:rFonts w:ascii="Times New Roman" w:hAnsi="Times New Roman" w:cs="Times New Roman"/>
          <w:sz w:val="24"/>
          <w:szCs w:val="24"/>
        </w:rPr>
        <w:t xml:space="preserve"> за отчетный период.</w:t>
      </w:r>
    </w:p>
    <w:p w14:paraId="1EAE87F7" w14:textId="77777777" w:rsidR="007D2EE1" w:rsidRPr="00B97B83" w:rsidRDefault="007D2EE1" w:rsidP="007D2EE1">
      <w:pPr>
        <w:widowControl w:val="0"/>
        <w:spacing w:after="0" w:line="240" w:lineRule="auto"/>
        <w:ind w:firstLine="567"/>
        <w:contextualSpacing/>
        <w:jc w:val="both"/>
        <w:rPr>
          <w:rFonts w:ascii="Times New Roman" w:eastAsia="Courier New" w:hAnsi="Times New Roman" w:cs="Times New Roman"/>
          <w:color w:val="000000"/>
          <w:sz w:val="24"/>
          <w:szCs w:val="24"/>
          <w:lang w:eastAsia="ru-RU" w:bidi="ru-RU"/>
        </w:rPr>
      </w:pPr>
      <w:r w:rsidRPr="00B97B83">
        <w:rPr>
          <w:rFonts w:ascii="Times New Roman" w:eastAsia="Courier New" w:hAnsi="Times New Roman" w:cs="Times New Roman"/>
          <w:color w:val="000000"/>
          <w:sz w:val="24"/>
          <w:szCs w:val="24"/>
          <w:lang w:eastAsia="ru-RU" w:bidi="ru-RU"/>
        </w:rPr>
        <w:t xml:space="preserve">Держатель </w:t>
      </w:r>
      <w:r>
        <w:rPr>
          <w:rFonts w:ascii="Times New Roman" w:eastAsia="Courier New" w:hAnsi="Times New Roman" w:cs="Times New Roman"/>
          <w:color w:val="000000"/>
          <w:sz w:val="24"/>
          <w:szCs w:val="24"/>
          <w:lang w:eastAsia="ru-RU" w:bidi="ru-RU"/>
        </w:rPr>
        <w:t>Т</w:t>
      </w:r>
      <w:r w:rsidRPr="00B97B83">
        <w:rPr>
          <w:rFonts w:ascii="Times New Roman" w:eastAsia="Courier New" w:hAnsi="Times New Roman" w:cs="Times New Roman"/>
          <w:color w:val="000000"/>
          <w:sz w:val="24"/>
          <w:szCs w:val="24"/>
          <w:lang w:eastAsia="ru-RU" w:bidi="ru-RU"/>
        </w:rPr>
        <w:t>К – Заказчик, водитель автотранспортного средства Заказчика, являющийся работником Заказчика.</w:t>
      </w:r>
    </w:p>
    <w:p w14:paraId="28A2D6E3" w14:textId="77777777" w:rsidR="007D2EE1" w:rsidRPr="00B97B83" w:rsidRDefault="007D2EE1" w:rsidP="007D2EE1">
      <w:pPr>
        <w:widowControl w:val="0"/>
        <w:numPr>
          <w:ilvl w:val="0"/>
          <w:numId w:val="1"/>
        </w:numPr>
        <w:spacing w:after="0" w:line="240" w:lineRule="auto"/>
        <w:contextualSpacing/>
        <w:jc w:val="center"/>
        <w:rPr>
          <w:rFonts w:ascii="Times New Roman" w:eastAsia="Courier New" w:hAnsi="Times New Roman" w:cs="Times New Roman"/>
          <w:b/>
          <w:color w:val="000000"/>
          <w:sz w:val="24"/>
          <w:szCs w:val="24"/>
          <w:lang w:eastAsia="ru-RU" w:bidi="ru-RU"/>
        </w:rPr>
      </w:pPr>
      <w:r w:rsidRPr="00B97B83">
        <w:rPr>
          <w:rFonts w:ascii="Times New Roman" w:eastAsia="Courier New" w:hAnsi="Times New Roman" w:cs="Times New Roman"/>
          <w:b/>
          <w:color w:val="000000"/>
          <w:sz w:val="24"/>
          <w:szCs w:val="24"/>
          <w:lang w:eastAsia="ru-RU" w:bidi="ru-RU"/>
        </w:rPr>
        <w:t>Предмет договора</w:t>
      </w:r>
    </w:p>
    <w:p w14:paraId="0A1A993C" w14:textId="77777777" w:rsidR="007D2EE1" w:rsidRPr="00B97B83" w:rsidRDefault="007D2EE1" w:rsidP="007D2EE1">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B97B83">
        <w:rPr>
          <w:rFonts w:ascii="Times New Roman" w:eastAsia="Times New Roman" w:hAnsi="Times New Roman" w:cs="Times New Roman"/>
          <w:sz w:val="24"/>
          <w:szCs w:val="24"/>
          <w:lang w:eastAsia="ru-RU"/>
        </w:rPr>
        <w:t>2.1. Поставщик обязуется осуществить поставку бензина с использованием</w:t>
      </w:r>
      <w:r>
        <w:rPr>
          <w:rFonts w:ascii="Times New Roman" w:eastAsia="Times New Roman" w:hAnsi="Times New Roman" w:cs="Times New Roman"/>
          <w:sz w:val="24"/>
          <w:szCs w:val="24"/>
          <w:lang w:eastAsia="ru-RU"/>
        </w:rPr>
        <w:t xml:space="preserve"> электронной</w:t>
      </w:r>
      <w:r w:rsidRPr="00B97B8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(топливной) </w:t>
      </w:r>
      <w:r w:rsidRPr="00B97B83">
        <w:rPr>
          <w:rFonts w:ascii="Times New Roman" w:eastAsia="Times New Roman" w:hAnsi="Times New Roman" w:cs="Times New Roman"/>
          <w:sz w:val="24"/>
          <w:szCs w:val="24"/>
          <w:lang w:eastAsia="ru-RU"/>
        </w:rPr>
        <w:t>карт</w:t>
      </w:r>
      <w:r>
        <w:rPr>
          <w:rFonts w:ascii="Times New Roman" w:eastAsia="Times New Roman" w:hAnsi="Times New Roman" w:cs="Times New Roman"/>
          <w:sz w:val="24"/>
          <w:szCs w:val="24"/>
          <w:lang w:eastAsia="ru-RU"/>
        </w:rPr>
        <w:t>ы</w:t>
      </w:r>
      <w:r w:rsidRPr="00B97B83">
        <w:rPr>
          <w:rFonts w:ascii="Times New Roman" w:eastAsia="Times New Roman" w:hAnsi="Times New Roman" w:cs="Times New Roman"/>
          <w:sz w:val="24"/>
          <w:szCs w:val="24"/>
          <w:lang w:eastAsia="ru-RU"/>
        </w:rPr>
        <w:t xml:space="preserve"> (далее</w:t>
      </w:r>
      <w:r>
        <w:rPr>
          <w:rFonts w:ascii="Times New Roman" w:eastAsia="Times New Roman" w:hAnsi="Times New Roman" w:cs="Times New Roman"/>
          <w:sz w:val="24"/>
          <w:szCs w:val="24"/>
          <w:lang w:eastAsia="ru-RU"/>
        </w:rPr>
        <w:t xml:space="preserve"> </w:t>
      </w:r>
      <w:r w:rsidRPr="00B97B8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B97B83">
        <w:rPr>
          <w:rFonts w:ascii="Times New Roman" w:eastAsia="Times New Roman" w:hAnsi="Times New Roman" w:cs="Times New Roman"/>
          <w:sz w:val="24"/>
          <w:szCs w:val="24"/>
          <w:lang w:eastAsia="ru-RU"/>
        </w:rPr>
        <w:t xml:space="preserve">товар, бензин), а Заказчик обязуется принять поставленный бензин </w:t>
      </w:r>
      <w:r w:rsidR="005278B2" w:rsidRPr="00B97B83">
        <w:rPr>
          <w:rFonts w:ascii="Times New Roman" w:hAnsi="Times New Roman" w:cs="Times New Roman"/>
          <w:sz w:val="28"/>
          <w:szCs w:val="28"/>
        </w:rPr>
        <w:br/>
      </w:r>
      <w:r w:rsidRPr="00B97B83">
        <w:rPr>
          <w:rFonts w:ascii="Times New Roman" w:eastAsia="Times New Roman" w:hAnsi="Times New Roman" w:cs="Times New Roman"/>
          <w:sz w:val="24"/>
          <w:szCs w:val="24"/>
          <w:lang w:eastAsia="ru-RU"/>
        </w:rPr>
        <w:t>в порядке и на условиях, предусмотренных требованиями Технического задания (Приложение № 1 к договору) и условиями договора.</w:t>
      </w:r>
      <w:r w:rsidRPr="00B97B83">
        <w:rPr>
          <w:rFonts w:ascii="Times New Roman" w:eastAsia="Times New Roman" w:hAnsi="Times New Roman" w:cs="Times New Roman"/>
          <w:color w:val="000000"/>
          <w:sz w:val="24"/>
          <w:szCs w:val="24"/>
          <w:lang w:eastAsia="ru-RU"/>
        </w:rPr>
        <w:t xml:space="preserve"> </w:t>
      </w:r>
    </w:p>
    <w:p w14:paraId="39755350" w14:textId="77777777" w:rsidR="007D2EE1" w:rsidRPr="00B97B83" w:rsidRDefault="007D2EE1" w:rsidP="007D2EE1">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z w:val="24"/>
          <w:szCs w:val="24"/>
          <w:lang w:eastAsia="ru-RU"/>
        </w:rPr>
        <w:t>2.2. Н</w:t>
      </w:r>
      <w:r w:rsidRPr="00B97B83">
        <w:rPr>
          <w:rFonts w:ascii="Times New Roman" w:eastAsia="Times New Roman" w:hAnsi="Times New Roman" w:cs="Times New Roman"/>
          <w:sz w:val="24"/>
          <w:szCs w:val="24"/>
          <w:lang w:eastAsia="ru-RU"/>
        </w:rPr>
        <w:t>аименование, технические, функциональные и иные характеристики (потребительские свойства) бензина определены в Техническом задании (Приложение № 1 к договору).</w:t>
      </w:r>
    </w:p>
    <w:p w14:paraId="6509E699" w14:textId="77777777" w:rsidR="007D2EE1" w:rsidRPr="00B97B83" w:rsidRDefault="007D2EE1" w:rsidP="007D2EE1">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2.3. Поставка бензина осуществляется на оборудованных АЗС Поставщика через топливораздаточные колонки с использованием учетных терминалов Поставщика для идентификации держателя </w:t>
      </w:r>
      <w:r>
        <w:rPr>
          <w:rFonts w:ascii="Times New Roman" w:eastAsia="Times New Roman" w:hAnsi="Times New Roman" w:cs="Times New Roman"/>
          <w:sz w:val="24"/>
          <w:szCs w:val="24"/>
          <w:lang w:eastAsia="ru-RU"/>
        </w:rPr>
        <w:t>Т</w:t>
      </w:r>
      <w:r w:rsidRPr="00B97B83">
        <w:rPr>
          <w:rFonts w:ascii="Times New Roman" w:eastAsia="Times New Roman" w:hAnsi="Times New Roman" w:cs="Times New Roman"/>
          <w:sz w:val="24"/>
          <w:szCs w:val="24"/>
          <w:lang w:eastAsia="ru-RU"/>
        </w:rPr>
        <w:t>К.</w:t>
      </w:r>
    </w:p>
    <w:p w14:paraId="47E060CF" w14:textId="77777777" w:rsidR="007D2EE1" w:rsidRPr="00B97B83" w:rsidRDefault="007D2EE1" w:rsidP="007D2EE1">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2.4. Моментом перехода права собственности на бензин от Поставщика к Заказчику считается момент фактического получения Заказчиком (либо держателем СК) бензина на АЗС с применением </w:t>
      </w:r>
      <w:r>
        <w:rPr>
          <w:rFonts w:ascii="Times New Roman" w:eastAsia="Times New Roman" w:hAnsi="Times New Roman" w:cs="Times New Roman"/>
          <w:sz w:val="24"/>
          <w:szCs w:val="24"/>
          <w:lang w:eastAsia="ru-RU"/>
        </w:rPr>
        <w:t>Т</w:t>
      </w:r>
      <w:r w:rsidRPr="00B97B83">
        <w:rPr>
          <w:rFonts w:ascii="Times New Roman" w:eastAsia="Times New Roman" w:hAnsi="Times New Roman" w:cs="Times New Roman"/>
          <w:sz w:val="24"/>
          <w:szCs w:val="24"/>
          <w:lang w:eastAsia="ru-RU"/>
        </w:rPr>
        <w:t>К.</w:t>
      </w:r>
    </w:p>
    <w:p w14:paraId="05EECE41" w14:textId="77777777" w:rsidR="007D2EE1" w:rsidRPr="00B97B83" w:rsidRDefault="007D2EE1" w:rsidP="007D2EE1">
      <w:pPr>
        <w:widowControl w:val="0"/>
        <w:tabs>
          <w:tab w:val="left" w:pos="993"/>
        </w:tabs>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 xml:space="preserve">2.5. На момент передачи </w:t>
      </w:r>
      <w:r w:rsidRPr="00B97B83">
        <w:rPr>
          <w:rFonts w:ascii="Times New Roman" w:eastAsia="Times New Roman" w:hAnsi="Times New Roman" w:cs="Times New Roman"/>
          <w:sz w:val="24"/>
          <w:szCs w:val="24"/>
          <w:lang w:eastAsia="ru-RU"/>
        </w:rPr>
        <w:t>бензина</w:t>
      </w:r>
      <w:r w:rsidRPr="00B97B83">
        <w:rPr>
          <w:rFonts w:ascii="Times New Roman" w:eastAsia="Courier New" w:hAnsi="Times New Roman" w:cs="Times New Roman"/>
          <w:color w:val="000000"/>
          <w:sz w:val="24"/>
          <w:szCs w:val="24"/>
          <w:lang w:eastAsia="ar-SA" w:bidi="ru-RU"/>
        </w:rPr>
        <w:t xml:space="preserve"> Заказчику </w:t>
      </w:r>
      <w:r w:rsidRPr="00B97B83">
        <w:rPr>
          <w:rFonts w:ascii="Times New Roman" w:eastAsia="Times New Roman" w:hAnsi="Times New Roman" w:cs="Times New Roman"/>
          <w:sz w:val="24"/>
          <w:szCs w:val="24"/>
          <w:lang w:eastAsia="ru-RU"/>
        </w:rPr>
        <w:t>бензин</w:t>
      </w:r>
      <w:r w:rsidRPr="00B97B83">
        <w:rPr>
          <w:rFonts w:ascii="Times New Roman" w:eastAsia="Courier New" w:hAnsi="Times New Roman" w:cs="Times New Roman"/>
          <w:color w:val="000000"/>
          <w:sz w:val="24"/>
          <w:szCs w:val="24"/>
          <w:lang w:eastAsia="ar-SA" w:bidi="ru-RU"/>
        </w:rPr>
        <w:t xml:space="preserve"> должен соответствовать следующим </w:t>
      </w:r>
      <w:r w:rsidRPr="00B97B83">
        <w:rPr>
          <w:rFonts w:ascii="Times New Roman" w:eastAsia="Courier New" w:hAnsi="Times New Roman" w:cs="Times New Roman"/>
          <w:color w:val="000000"/>
          <w:sz w:val="24"/>
          <w:szCs w:val="24"/>
          <w:lang w:eastAsia="ar-SA" w:bidi="ru-RU"/>
        </w:rPr>
        <w:lastRenderedPageBreak/>
        <w:t xml:space="preserve">обязательным условиям: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w:t>
      </w:r>
      <w:r w:rsidRPr="00B97B83">
        <w:rPr>
          <w:rFonts w:ascii="Times New Roman" w:eastAsia="Times New Roman" w:hAnsi="Times New Roman" w:cs="Times New Roman"/>
          <w:sz w:val="24"/>
          <w:szCs w:val="24"/>
          <w:lang w:eastAsia="ru-RU"/>
        </w:rPr>
        <w:t>бензина</w:t>
      </w:r>
      <w:r w:rsidRPr="00B97B83">
        <w:rPr>
          <w:rFonts w:ascii="Times New Roman" w:eastAsia="Courier New" w:hAnsi="Times New Roman" w:cs="Times New Roman"/>
          <w:color w:val="000000"/>
          <w:sz w:val="24"/>
          <w:szCs w:val="24"/>
          <w:lang w:eastAsia="ar-SA" w:bidi="ru-RU"/>
        </w:rPr>
        <w:t xml:space="preserve"> Заказчику.</w:t>
      </w:r>
    </w:p>
    <w:p w14:paraId="356B3A0D" w14:textId="77777777" w:rsidR="005278B2" w:rsidRPr="000170A8" w:rsidRDefault="007D2EE1" w:rsidP="005278B2">
      <w:pPr>
        <w:spacing w:after="0" w:line="240" w:lineRule="auto"/>
        <w:ind w:firstLine="708"/>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ar-SA"/>
        </w:rPr>
        <w:t xml:space="preserve">2.6. </w:t>
      </w:r>
      <w:r w:rsidRPr="00B97B83">
        <w:rPr>
          <w:rFonts w:ascii="Times New Roman" w:eastAsia="Times New Roman" w:hAnsi="Times New Roman" w:cs="Times New Roman"/>
          <w:sz w:val="24"/>
          <w:szCs w:val="24"/>
          <w:lang w:eastAsia="ru-RU"/>
        </w:rPr>
        <w:t xml:space="preserve">Срок поставки </w:t>
      </w:r>
      <w:r w:rsidRPr="0005516E">
        <w:rPr>
          <w:rFonts w:ascii="Times New Roman" w:eastAsia="Times New Roman" w:hAnsi="Times New Roman" w:cs="Times New Roman"/>
          <w:sz w:val="24"/>
          <w:szCs w:val="24"/>
          <w:lang w:eastAsia="ru-RU"/>
        </w:rPr>
        <w:t xml:space="preserve">бензина: </w:t>
      </w:r>
      <w:r>
        <w:rPr>
          <w:rFonts w:ascii="Times New Roman" w:eastAsia="Times New Roman" w:hAnsi="Times New Roman" w:cs="Times New Roman"/>
          <w:sz w:val="24"/>
          <w:szCs w:val="24"/>
          <w:lang w:eastAsia="ru-RU"/>
        </w:rPr>
        <w:t xml:space="preserve">ежемесячно </w:t>
      </w:r>
      <w:r w:rsidR="005278B2" w:rsidRPr="000170A8">
        <w:rPr>
          <w:rFonts w:ascii="Times New Roman" w:eastAsia="Times New Roman" w:hAnsi="Times New Roman" w:cs="Times New Roman"/>
          <w:sz w:val="24"/>
          <w:szCs w:val="24"/>
          <w:lang w:eastAsia="ru-RU"/>
        </w:rPr>
        <w:t>с 01.07.2026 по 04.12.2026 года включительно.</w:t>
      </w:r>
    </w:p>
    <w:p w14:paraId="6D9EE587" w14:textId="77777777" w:rsidR="007D2EE1" w:rsidRPr="00B97B83" w:rsidRDefault="007D2EE1" w:rsidP="007D2EE1">
      <w:pPr>
        <w:spacing w:after="0" w:line="240" w:lineRule="auto"/>
        <w:ind w:firstLine="708"/>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2.6.1. Сроки исполнения отдельных этапов исполнения договора:</w:t>
      </w:r>
    </w:p>
    <w:p w14:paraId="03D85FF6" w14:textId="77777777" w:rsidR="007D2EE1" w:rsidRPr="00C617FE"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p>
    <w:tbl>
      <w:tblPr>
        <w:tblStyle w:val="4"/>
        <w:tblW w:w="9351" w:type="dxa"/>
        <w:jc w:val="center"/>
        <w:tblLook w:val="04A0" w:firstRow="1" w:lastRow="0" w:firstColumn="1" w:lastColumn="0" w:noHBand="0" w:noVBand="1"/>
      </w:tblPr>
      <w:tblGrid>
        <w:gridCol w:w="1557"/>
        <w:gridCol w:w="1699"/>
        <w:gridCol w:w="1842"/>
        <w:gridCol w:w="1985"/>
        <w:gridCol w:w="2268"/>
      </w:tblGrid>
      <w:tr w:rsidR="007D2EE1" w:rsidRPr="00C617FE" w14:paraId="2B345EE5" w14:textId="77777777" w:rsidTr="007D2EE1">
        <w:trPr>
          <w:jc w:val="center"/>
        </w:trPr>
        <w:tc>
          <w:tcPr>
            <w:tcW w:w="1557" w:type="dxa"/>
            <w:vMerge w:val="restart"/>
          </w:tcPr>
          <w:p w14:paraId="1EE613D8" w14:textId="77777777" w:rsidR="007D2EE1" w:rsidRPr="00C617FE" w:rsidRDefault="007D2EE1" w:rsidP="007D2EE1">
            <w:pPr>
              <w:rPr>
                <w:rFonts w:ascii="Times New Roman" w:hAnsi="Times New Roman" w:cs="Times New Roman"/>
              </w:rPr>
            </w:pPr>
            <w:r w:rsidRPr="00C617FE">
              <w:rPr>
                <w:rFonts w:ascii="Times New Roman" w:hAnsi="Times New Roman" w:cs="Times New Roman"/>
              </w:rPr>
              <w:t>№ этапа</w:t>
            </w:r>
          </w:p>
        </w:tc>
        <w:tc>
          <w:tcPr>
            <w:tcW w:w="3541" w:type="dxa"/>
            <w:gridSpan w:val="2"/>
          </w:tcPr>
          <w:p w14:paraId="7B941723" w14:textId="77777777" w:rsidR="007D2EE1" w:rsidRPr="00C617FE" w:rsidRDefault="007D2EE1" w:rsidP="007D2EE1">
            <w:pPr>
              <w:jc w:val="center"/>
              <w:rPr>
                <w:rFonts w:ascii="Times New Roman" w:hAnsi="Times New Roman" w:cs="Times New Roman"/>
                <w:b/>
              </w:rPr>
            </w:pPr>
            <w:r w:rsidRPr="00C617FE">
              <w:rPr>
                <w:rFonts w:ascii="Times New Roman" w:hAnsi="Times New Roman" w:cs="Times New Roman"/>
                <w:b/>
              </w:rPr>
              <w:t>Срок поставки товара (отчетный период)</w:t>
            </w:r>
          </w:p>
        </w:tc>
        <w:tc>
          <w:tcPr>
            <w:tcW w:w="4253" w:type="dxa"/>
            <w:gridSpan w:val="2"/>
          </w:tcPr>
          <w:p w14:paraId="7B489977" w14:textId="77777777" w:rsidR="007D2EE1" w:rsidRPr="00C617FE" w:rsidRDefault="007D2EE1" w:rsidP="007D2EE1">
            <w:pPr>
              <w:jc w:val="center"/>
              <w:rPr>
                <w:rFonts w:ascii="Times New Roman" w:hAnsi="Times New Roman" w:cs="Times New Roman"/>
                <w:b/>
              </w:rPr>
            </w:pPr>
            <w:r w:rsidRPr="00C617FE">
              <w:rPr>
                <w:rFonts w:ascii="Times New Roman" w:hAnsi="Times New Roman" w:cs="Times New Roman"/>
                <w:b/>
              </w:rPr>
              <w:t>Срок исполнения этапа</w:t>
            </w:r>
          </w:p>
        </w:tc>
      </w:tr>
      <w:tr w:rsidR="007D2EE1" w:rsidRPr="00C617FE" w14:paraId="780153D1" w14:textId="77777777" w:rsidTr="007D2EE1">
        <w:trPr>
          <w:jc w:val="center"/>
        </w:trPr>
        <w:tc>
          <w:tcPr>
            <w:tcW w:w="1557" w:type="dxa"/>
            <w:vMerge/>
          </w:tcPr>
          <w:p w14:paraId="132949FD" w14:textId="77777777" w:rsidR="007D2EE1" w:rsidRPr="00C617FE" w:rsidRDefault="007D2EE1" w:rsidP="007D2EE1">
            <w:pPr>
              <w:rPr>
                <w:rFonts w:ascii="Times New Roman" w:hAnsi="Times New Roman" w:cs="Times New Roman"/>
              </w:rPr>
            </w:pPr>
          </w:p>
        </w:tc>
        <w:tc>
          <w:tcPr>
            <w:tcW w:w="1699" w:type="dxa"/>
          </w:tcPr>
          <w:p w14:paraId="32083DBC" w14:textId="77777777" w:rsidR="007D2EE1" w:rsidRPr="00C617FE" w:rsidRDefault="007D2EE1" w:rsidP="007D2EE1">
            <w:pPr>
              <w:rPr>
                <w:rFonts w:ascii="Times New Roman" w:hAnsi="Times New Roman" w:cs="Times New Roman"/>
              </w:rPr>
            </w:pPr>
            <w:r w:rsidRPr="00C617FE">
              <w:rPr>
                <w:rFonts w:ascii="Times New Roman" w:hAnsi="Times New Roman" w:cs="Times New Roman"/>
              </w:rPr>
              <w:t>Дата начала поставки товара</w:t>
            </w:r>
          </w:p>
        </w:tc>
        <w:tc>
          <w:tcPr>
            <w:tcW w:w="1842" w:type="dxa"/>
          </w:tcPr>
          <w:p w14:paraId="01353270" w14:textId="77777777" w:rsidR="007D2EE1" w:rsidRPr="00C617FE" w:rsidRDefault="007D2EE1" w:rsidP="007D2EE1">
            <w:pPr>
              <w:rPr>
                <w:rFonts w:ascii="Times New Roman" w:hAnsi="Times New Roman" w:cs="Times New Roman"/>
              </w:rPr>
            </w:pPr>
            <w:r w:rsidRPr="00C617FE">
              <w:rPr>
                <w:rFonts w:ascii="Times New Roman" w:hAnsi="Times New Roman" w:cs="Times New Roman"/>
              </w:rPr>
              <w:t>Дата окончания поставки товара</w:t>
            </w:r>
          </w:p>
        </w:tc>
        <w:tc>
          <w:tcPr>
            <w:tcW w:w="1985" w:type="dxa"/>
          </w:tcPr>
          <w:p w14:paraId="70DC9DB2" w14:textId="77777777" w:rsidR="007D2EE1" w:rsidRPr="00C617FE" w:rsidRDefault="007D2EE1" w:rsidP="007D2EE1">
            <w:pPr>
              <w:rPr>
                <w:rFonts w:ascii="Times New Roman" w:hAnsi="Times New Roman" w:cs="Times New Roman"/>
              </w:rPr>
            </w:pPr>
            <w:r w:rsidRPr="00C617FE">
              <w:rPr>
                <w:rFonts w:ascii="Times New Roman" w:hAnsi="Times New Roman" w:cs="Times New Roman"/>
              </w:rPr>
              <w:t>Дата начала исполнения этапа</w:t>
            </w:r>
          </w:p>
        </w:tc>
        <w:tc>
          <w:tcPr>
            <w:tcW w:w="2268" w:type="dxa"/>
          </w:tcPr>
          <w:p w14:paraId="5A9A998B" w14:textId="77777777" w:rsidR="007D2EE1" w:rsidRPr="00C617FE" w:rsidRDefault="007D2EE1" w:rsidP="007D2EE1">
            <w:pPr>
              <w:rPr>
                <w:rFonts w:ascii="Times New Roman" w:hAnsi="Times New Roman" w:cs="Times New Roman"/>
              </w:rPr>
            </w:pPr>
            <w:r w:rsidRPr="00C617FE">
              <w:rPr>
                <w:rFonts w:ascii="Times New Roman" w:hAnsi="Times New Roman" w:cs="Times New Roman"/>
              </w:rPr>
              <w:t>Дата окончания исполнения этапа (включая приемку и оплату)</w:t>
            </w:r>
          </w:p>
        </w:tc>
      </w:tr>
      <w:tr w:rsidR="005278B2" w:rsidRPr="00C617FE" w14:paraId="416D4C5D" w14:textId="77777777" w:rsidTr="007D2EE1">
        <w:trPr>
          <w:jc w:val="center"/>
        </w:trPr>
        <w:tc>
          <w:tcPr>
            <w:tcW w:w="1557" w:type="dxa"/>
          </w:tcPr>
          <w:p w14:paraId="65F96F76"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Этап № 1</w:t>
            </w:r>
          </w:p>
        </w:tc>
        <w:tc>
          <w:tcPr>
            <w:tcW w:w="1699" w:type="dxa"/>
          </w:tcPr>
          <w:p w14:paraId="2D35E97F"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01.07.2026</w:t>
            </w:r>
          </w:p>
        </w:tc>
        <w:tc>
          <w:tcPr>
            <w:tcW w:w="1842" w:type="dxa"/>
          </w:tcPr>
          <w:p w14:paraId="084B68A2"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31.07.2026</w:t>
            </w:r>
          </w:p>
        </w:tc>
        <w:tc>
          <w:tcPr>
            <w:tcW w:w="1985" w:type="dxa"/>
          </w:tcPr>
          <w:p w14:paraId="4FF9CADE"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01.07.2026</w:t>
            </w:r>
          </w:p>
        </w:tc>
        <w:tc>
          <w:tcPr>
            <w:tcW w:w="2268" w:type="dxa"/>
          </w:tcPr>
          <w:p w14:paraId="3CE89372"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25.08.2026</w:t>
            </w:r>
          </w:p>
        </w:tc>
      </w:tr>
      <w:tr w:rsidR="005278B2" w:rsidRPr="00C617FE" w14:paraId="0AAA1014" w14:textId="77777777" w:rsidTr="007D2EE1">
        <w:trPr>
          <w:jc w:val="center"/>
        </w:trPr>
        <w:tc>
          <w:tcPr>
            <w:tcW w:w="1557" w:type="dxa"/>
          </w:tcPr>
          <w:p w14:paraId="19175E5C"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Этап № 2</w:t>
            </w:r>
          </w:p>
        </w:tc>
        <w:tc>
          <w:tcPr>
            <w:tcW w:w="1699" w:type="dxa"/>
          </w:tcPr>
          <w:p w14:paraId="308BA958"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01.08.2026</w:t>
            </w:r>
          </w:p>
        </w:tc>
        <w:tc>
          <w:tcPr>
            <w:tcW w:w="1842" w:type="dxa"/>
          </w:tcPr>
          <w:p w14:paraId="78EC581A"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31.08.2026</w:t>
            </w:r>
          </w:p>
        </w:tc>
        <w:tc>
          <w:tcPr>
            <w:tcW w:w="1985" w:type="dxa"/>
          </w:tcPr>
          <w:p w14:paraId="1DFCD40F"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01.08.2026</w:t>
            </w:r>
          </w:p>
        </w:tc>
        <w:tc>
          <w:tcPr>
            <w:tcW w:w="2268" w:type="dxa"/>
          </w:tcPr>
          <w:p w14:paraId="07600B9C"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23.09.2026</w:t>
            </w:r>
          </w:p>
        </w:tc>
      </w:tr>
      <w:tr w:rsidR="005278B2" w:rsidRPr="00C617FE" w14:paraId="6A6EC05D" w14:textId="77777777" w:rsidTr="007D2EE1">
        <w:trPr>
          <w:jc w:val="center"/>
        </w:trPr>
        <w:tc>
          <w:tcPr>
            <w:tcW w:w="1557" w:type="dxa"/>
          </w:tcPr>
          <w:p w14:paraId="39378FC8"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Этап № 3</w:t>
            </w:r>
          </w:p>
        </w:tc>
        <w:tc>
          <w:tcPr>
            <w:tcW w:w="1699" w:type="dxa"/>
          </w:tcPr>
          <w:p w14:paraId="2393AE32"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01.09.2026</w:t>
            </w:r>
          </w:p>
        </w:tc>
        <w:tc>
          <w:tcPr>
            <w:tcW w:w="1842" w:type="dxa"/>
          </w:tcPr>
          <w:p w14:paraId="738E7307"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30.09.2026</w:t>
            </w:r>
          </w:p>
        </w:tc>
        <w:tc>
          <w:tcPr>
            <w:tcW w:w="1985" w:type="dxa"/>
          </w:tcPr>
          <w:p w14:paraId="3ADFBC98"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01.09.2026</w:t>
            </w:r>
          </w:p>
        </w:tc>
        <w:tc>
          <w:tcPr>
            <w:tcW w:w="2268" w:type="dxa"/>
          </w:tcPr>
          <w:p w14:paraId="3452E02C"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23.10.2026</w:t>
            </w:r>
          </w:p>
        </w:tc>
      </w:tr>
      <w:tr w:rsidR="005278B2" w:rsidRPr="00C617FE" w14:paraId="3BDD11F0" w14:textId="77777777" w:rsidTr="007D2EE1">
        <w:trPr>
          <w:jc w:val="center"/>
        </w:trPr>
        <w:tc>
          <w:tcPr>
            <w:tcW w:w="1557" w:type="dxa"/>
          </w:tcPr>
          <w:p w14:paraId="35D69B75"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Этап № 4</w:t>
            </w:r>
          </w:p>
        </w:tc>
        <w:tc>
          <w:tcPr>
            <w:tcW w:w="1699" w:type="dxa"/>
          </w:tcPr>
          <w:p w14:paraId="0516B205"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01.10.2026</w:t>
            </w:r>
          </w:p>
        </w:tc>
        <w:tc>
          <w:tcPr>
            <w:tcW w:w="1842" w:type="dxa"/>
          </w:tcPr>
          <w:p w14:paraId="52B82D7A"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31.10.2026</w:t>
            </w:r>
          </w:p>
        </w:tc>
        <w:tc>
          <w:tcPr>
            <w:tcW w:w="1985" w:type="dxa"/>
          </w:tcPr>
          <w:p w14:paraId="7EB57BFB"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01.10.2026</w:t>
            </w:r>
          </w:p>
        </w:tc>
        <w:tc>
          <w:tcPr>
            <w:tcW w:w="2268" w:type="dxa"/>
          </w:tcPr>
          <w:p w14:paraId="13624426"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25.11.2026</w:t>
            </w:r>
          </w:p>
        </w:tc>
      </w:tr>
      <w:tr w:rsidR="005278B2" w:rsidRPr="00C617FE" w14:paraId="0D6B7125" w14:textId="77777777" w:rsidTr="007D2EE1">
        <w:trPr>
          <w:jc w:val="center"/>
        </w:trPr>
        <w:tc>
          <w:tcPr>
            <w:tcW w:w="1557" w:type="dxa"/>
          </w:tcPr>
          <w:p w14:paraId="2B05FD81"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Этап № 5</w:t>
            </w:r>
          </w:p>
        </w:tc>
        <w:tc>
          <w:tcPr>
            <w:tcW w:w="1699" w:type="dxa"/>
          </w:tcPr>
          <w:p w14:paraId="1FDB051F"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01.11.2026</w:t>
            </w:r>
          </w:p>
        </w:tc>
        <w:tc>
          <w:tcPr>
            <w:tcW w:w="1842" w:type="dxa"/>
          </w:tcPr>
          <w:p w14:paraId="30604623"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30.11.2026</w:t>
            </w:r>
          </w:p>
        </w:tc>
        <w:tc>
          <w:tcPr>
            <w:tcW w:w="1985" w:type="dxa"/>
          </w:tcPr>
          <w:p w14:paraId="786F7850"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01.11.2026</w:t>
            </w:r>
          </w:p>
        </w:tc>
        <w:tc>
          <w:tcPr>
            <w:tcW w:w="2268" w:type="dxa"/>
          </w:tcPr>
          <w:p w14:paraId="67679FD4"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23.12.2026</w:t>
            </w:r>
          </w:p>
        </w:tc>
      </w:tr>
      <w:tr w:rsidR="005278B2" w:rsidRPr="00C617FE" w14:paraId="2D6DF659" w14:textId="77777777" w:rsidTr="007D2EE1">
        <w:trPr>
          <w:jc w:val="center"/>
        </w:trPr>
        <w:tc>
          <w:tcPr>
            <w:tcW w:w="1557" w:type="dxa"/>
          </w:tcPr>
          <w:p w14:paraId="6DE045D8"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Этап № 6</w:t>
            </w:r>
          </w:p>
        </w:tc>
        <w:tc>
          <w:tcPr>
            <w:tcW w:w="1699" w:type="dxa"/>
          </w:tcPr>
          <w:p w14:paraId="4FE47285"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01.12.2026</w:t>
            </w:r>
          </w:p>
        </w:tc>
        <w:tc>
          <w:tcPr>
            <w:tcW w:w="1842" w:type="dxa"/>
          </w:tcPr>
          <w:p w14:paraId="0A0A2652"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04.12.2026</w:t>
            </w:r>
          </w:p>
        </w:tc>
        <w:tc>
          <w:tcPr>
            <w:tcW w:w="1985" w:type="dxa"/>
          </w:tcPr>
          <w:p w14:paraId="426CCEA3"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01.12.2026</w:t>
            </w:r>
          </w:p>
        </w:tc>
        <w:tc>
          <w:tcPr>
            <w:tcW w:w="2268" w:type="dxa"/>
          </w:tcPr>
          <w:p w14:paraId="63401B8E" w14:textId="77777777" w:rsidR="005278B2" w:rsidRPr="000170A8" w:rsidRDefault="005278B2" w:rsidP="005278B2">
            <w:pPr>
              <w:rPr>
                <w:rFonts w:ascii="Times New Roman" w:hAnsi="Times New Roman" w:cs="Times New Roman"/>
              </w:rPr>
            </w:pPr>
            <w:r w:rsidRPr="000170A8">
              <w:rPr>
                <w:rFonts w:ascii="Times New Roman" w:hAnsi="Times New Roman" w:cs="Times New Roman"/>
              </w:rPr>
              <w:t>29.12.2026</w:t>
            </w:r>
          </w:p>
        </w:tc>
      </w:tr>
    </w:tbl>
    <w:p w14:paraId="6E906D0D" w14:textId="77777777" w:rsidR="007D2EE1" w:rsidRPr="00C617FE"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p>
    <w:p w14:paraId="35B478D2" w14:textId="77777777" w:rsidR="007D2EE1" w:rsidRPr="00B97B83" w:rsidRDefault="007D2EE1" w:rsidP="007D2EE1">
      <w:pPr>
        <w:widowControl w:val="0"/>
        <w:spacing w:after="0" w:line="240" w:lineRule="auto"/>
        <w:jc w:val="center"/>
        <w:rPr>
          <w:rFonts w:ascii="Times New Roman" w:eastAsia="Courier New" w:hAnsi="Times New Roman" w:cs="Times New Roman"/>
          <w:b/>
          <w:color w:val="000000"/>
          <w:sz w:val="24"/>
          <w:szCs w:val="24"/>
          <w:lang w:eastAsia="ru-RU" w:bidi="ru-RU"/>
        </w:rPr>
      </w:pPr>
      <w:r w:rsidRPr="00B97B83">
        <w:rPr>
          <w:rFonts w:ascii="Times New Roman" w:eastAsia="Courier New" w:hAnsi="Times New Roman" w:cs="Times New Roman"/>
          <w:b/>
          <w:color w:val="000000"/>
          <w:sz w:val="24"/>
          <w:szCs w:val="24"/>
          <w:lang w:eastAsia="ru-RU" w:bidi="ru-RU"/>
        </w:rPr>
        <w:t>3. Порядок поставки бензина</w:t>
      </w:r>
    </w:p>
    <w:p w14:paraId="678BD5BF"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3.1. Место поставки бензина: в соответствии с п. 4.1 Технического задания (Приложение № 1 к договору).</w:t>
      </w:r>
    </w:p>
    <w:p w14:paraId="7A93E8D5"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Поставщик обязан предоставить Заказчику перечень АЗС, осуществляющих отпуск бензина, с указанием адреса местонахождения каждой АЗС, а также времени их работы в течение 1 (одного) рабочего дня с момента заключения договора.</w:t>
      </w:r>
    </w:p>
    <w:p w14:paraId="17583B87"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В случае появления дополнительных АЗС, отвечающих условиям договора, либо исключения существующих, Поставщик обязан направить на электронную почту Заказчика, указанную в реквизитах Сторон, уведомление в течение 2 (двух) рабочих дней с даты таких изменений.</w:t>
      </w:r>
    </w:p>
    <w:p w14:paraId="2EF05F2B"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3.2. Бензин должен быть поставлен в соответствии с требованиями Технического задания (Приложение № 1 к договору) и условиями договора.</w:t>
      </w:r>
    </w:p>
    <w:p w14:paraId="567FC624"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3.3. Заказчик в течение 2 (двух) рабочих дней с момента заключения договора направляет Поставщику заявку, согласно пункту 7.5 Технического задания (Приложение № 1 к договору), с указанием количества бензина для занесения объема по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на литровый счет Заказчика. Поставщик отражает объем (количество) бензина по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на литровом счете Заказчика.</w:t>
      </w:r>
    </w:p>
    <w:p w14:paraId="7EE144E4"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4</w:t>
      </w:r>
      <w:r w:rsidRPr="00B97B8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выпускаемая Поставщиком, является техническим средством учета поставки количества бензина на АЗС Поставщика, на которых разрешен прием </w:t>
      </w:r>
      <w:r>
        <w:rPr>
          <w:rFonts w:ascii="Times New Roman" w:eastAsia="Times New Roman" w:hAnsi="Times New Roman" w:cs="Times New Roman"/>
          <w:sz w:val="24"/>
          <w:szCs w:val="24"/>
          <w:lang w:eastAsia="ar-SA"/>
        </w:rPr>
        <w:t>топливных карт</w:t>
      </w:r>
      <w:r w:rsidRPr="00B97B8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не считается платежным средством.</w:t>
      </w:r>
    </w:p>
    <w:p w14:paraId="231CDBA9"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Заказчик имеет право ограничить получение бензина посредством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суточным, недельным или месячным лимитом на основании заявки, направленной Поставщику в соответствии с пунктом 7.5 Технического задания (Приложение № 1 к договору).</w:t>
      </w:r>
    </w:p>
    <w:p w14:paraId="2523AD8D"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5</w:t>
      </w:r>
      <w:r w:rsidRPr="00B97B83">
        <w:rPr>
          <w:rFonts w:ascii="Times New Roman" w:eastAsia="Times New Roman" w:hAnsi="Times New Roman" w:cs="Times New Roman"/>
          <w:sz w:val="24"/>
          <w:szCs w:val="24"/>
          <w:lang w:eastAsia="ar-SA"/>
        </w:rPr>
        <w:t xml:space="preserve">. В случае утраты, </w:t>
      </w:r>
      <w:r w:rsidRPr="00B97B83">
        <w:rPr>
          <w:rFonts w:ascii="Times New Roman" w:eastAsia="Times New Roman" w:hAnsi="Times New Roman" w:cs="Times New Roman"/>
          <w:color w:val="000000"/>
          <w:sz w:val="24"/>
          <w:szCs w:val="24"/>
          <w:lang w:eastAsia="ar-SA"/>
        </w:rPr>
        <w:t xml:space="preserve">хищения или иного неправомерного завладения третьим лицом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Заказчик должен незамедлительно уведомить об этом Поставщика посредством телефонной связи по номеру телефона Поставщика, указанному в реквизитах Сторон.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взамен утраченной, выдается в соответствии с пунктом 7.6 Технического задания (Приложение № 1 к договору).</w:t>
      </w:r>
    </w:p>
    <w:p w14:paraId="64C5B4D1" w14:textId="77777777" w:rsidR="007D2EE1" w:rsidRPr="00B97B83" w:rsidRDefault="007D2EE1" w:rsidP="007D2EE1">
      <w:pPr>
        <w:suppressAutoHyphens/>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В случае утраты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ее действие немедленно блокируется Поставщиком. По факту уведомления Заказчиком об утрате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Поставщик несет ответственность за незаконное использование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третьими лицами и получения ими посредством утерянной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бензина.</w:t>
      </w:r>
    </w:p>
    <w:p w14:paraId="0FB6916B"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6</w:t>
      </w:r>
      <w:r w:rsidRPr="00B97B83">
        <w:rPr>
          <w:rFonts w:ascii="Times New Roman" w:eastAsia="Times New Roman" w:hAnsi="Times New Roman" w:cs="Times New Roman"/>
          <w:sz w:val="24"/>
          <w:szCs w:val="24"/>
          <w:lang w:eastAsia="ar-SA"/>
        </w:rPr>
        <w:t xml:space="preserve">. Датой каждой поставки бензина считается дата выборки бензина держателем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Заказчика, указанная в чеке учетного терминала АЗС.</w:t>
      </w:r>
    </w:p>
    <w:p w14:paraId="69F56107"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7</w:t>
      </w:r>
      <w:r w:rsidRPr="00B97B83">
        <w:rPr>
          <w:rFonts w:ascii="Times New Roman" w:eastAsia="Times New Roman" w:hAnsi="Times New Roman" w:cs="Times New Roman"/>
          <w:sz w:val="24"/>
          <w:szCs w:val="24"/>
          <w:lang w:eastAsia="ar-SA"/>
        </w:rPr>
        <w:t xml:space="preserve">. Компетентное лицо Заказчика (представитель Заказчика): начальник хозяйственного отдела Мозжухин Сергей Юрьевич, адрес электронной почты </w:t>
      </w:r>
      <w:hyperlink r:id="rId7" w:history="1">
        <w:r w:rsidRPr="00B97B83">
          <w:rPr>
            <w:rFonts w:ascii="Times New Roman" w:eastAsia="Times New Roman" w:hAnsi="Times New Roman" w:cs="Times New Roman"/>
            <w:color w:val="0000FF"/>
            <w:sz w:val="24"/>
            <w:szCs w:val="24"/>
            <w:u w:val="single"/>
            <w:lang w:eastAsia="ar-SA"/>
          </w:rPr>
          <w:t>sermozz@cmec.spb.ru</w:t>
        </w:r>
      </w:hyperlink>
      <w:r w:rsidRPr="00B97B83">
        <w:rPr>
          <w:rFonts w:ascii="Times New Roman" w:eastAsia="Times New Roman" w:hAnsi="Times New Roman" w:cs="Times New Roman"/>
          <w:sz w:val="24"/>
          <w:szCs w:val="24"/>
          <w:lang w:eastAsia="ar-SA"/>
        </w:rPr>
        <w:t xml:space="preserve">, телефон </w:t>
      </w:r>
      <w:r w:rsidRPr="00B97B83">
        <w:rPr>
          <w:rFonts w:ascii="Times New Roman" w:hAnsi="Times New Roman" w:cs="Times New Roman"/>
          <w:sz w:val="28"/>
          <w:szCs w:val="28"/>
        </w:rPr>
        <w:br/>
      </w:r>
      <w:r w:rsidRPr="00B97B83">
        <w:rPr>
          <w:rFonts w:ascii="Times New Roman" w:eastAsia="Times New Roman" w:hAnsi="Times New Roman" w:cs="Times New Roman"/>
          <w:sz w:val="24"/>
          <w:szCs w:val="24"/>
          <w:lang w:eastAsia="ar-SA"/>
        </w:rPr>
        <w:t>8-931-355-92-10.</w:t>
      </w:r>
    </w:p>
    <w:p w14:paraId="05983B5D"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В случае изменения компетентного лица Заказчика (в том числе по причине отпуска, болезни и т.п.) Заказчик направляет на электронный адрес Поставщика письменное уведомление об </w:t>
      </w:r>
      <w:r w:rsidRPr="00B97B83">
        <w:rPr>
          <w:rFonts w:ascii="Times New Roman" w:eastAsia="Times New Roman" w:hAnsi="Times New Roman" w:cs="Times New Roman"/>
          <w:sz w:val="24"/>
          <w:szCs w:val="24"/>
          <w:lang w:eastAsia="ar-SA"/>
        </w:rPr>
        <w:lastRenderedPageBreak/>
        <w:t>изменении компетентного лица Заказчика с указанием контактных данных нового компетентного лица Заказчика.</w:t>
      </w:r>
    </w:p>
    <w:p w14:paraId="3C2A0EE4"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Компетентное лицо Заказчика вправе направлять Поставщику заявки на выдачу СК, запросы по исполнению договора, получать информацию и ответы по электронной почте и телефону. Информация, направляемая Сторонами в электронном виде, считается официально полученной на следующий день после отправки и принимается Сторонами к рассмотрению. Информация, запросы могут быть направлены на электронную почту Поставщика с адреса электронной почты компетентного лица Заказчика либо с адреса электронной почты Заказчика, указанного в реквизитах Сторон.</w:t>
      </w:r>
    </w:p>
    <w:p w14:paraId="348A0BD5"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В случае отсутствия компетентного лица Заказчика направление и получение информации в соответствии с договором осуществляется иным лицом, назначенным Заказчиком.</w:t>
      </w:r>
    </w:p>
    <w:p w14:paraId="2EF4BD67" w14:textId="77777777" w:rsidR="007D2EE1" w:rsidRPr="00B97B83" w:rsidRDefault="007D2EE1" w:rsidP="007D2EE1">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p>
    <w:p w14:paraId="7E12D5C8" w14:textId="77777777" w:rsidR="007D2EE1" w:rsidRPr="00B97B83" w:rsidRDefault="007D2EE1" w:rsidP="007D2EE1">
      <w:pPr>
        <w:widowControl w:val="0"/>
        <w:numPr>
          <w:ilvl w:val="0"/>
          <w:numId w:val="5"/>
        </w:numPr>
        <w:spacing w:after="0" w:line="240" w:lineRule="auto"/>
        <w:contextualSpacing/>
        <w:jc w:val="center"/>
        <w:rPr>
          <w:rFonts w:ascii="Times New Roman" w:eastAsia="Courier New" w:hAnsi="Times New Roman" w:cs="Times New Roman"/>
          <w:b/>
          <w:sz w:val="24"/>
          <w:szCs w:val="24"/>
          <w:lang w:eastAsia="ru-RU" w:bidi="ru-RU"/>
        </w:rPr>
      </w:pPr>
      <w:r w:rsidRPr="00B97B83">
        <w:rPr>
          <w:rFonts w:ascii="Times New Roman" w:eastAsia="Courier New" w:hAnsi="Times New Roman" w:cs="Times New Roman"/>
          <w:b/>
          <w:sz w:val="24"/>
          <w:szCs w:val="24"/>
          <w:lang w:eastAsia="ru-RU" w:bidi="ru-RU"/>
        </w:rPr>
        <w:t xml:space="preserve">Порядок, </w:t>
      </w:r>
      <w:r w:rsidRPr="00B97B83">
        <w:rPr>
          <w:rFonts w:ascii="Times New Roman" w:hAnsi="Times New Roman" w:cs="Times New Roman"/>
          <w:b/>
          <w:bCs/>
          <w:sz w:val="24"/>
          <w:szCs w:val="24"/>
        </w:rPr>
        <w:t>сроки и условия приемки бензина</w:t>
      </w:r>
    </w:p>
    <w:p w14:paraId="33A050CB" w14:textId="77777777" w:rsidR="007D2EE1" w:rsidRPr="004E330F" w:rsidRDefault="007D2EE1" w:rsidP="007D2EE1">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97B83">
        <w:rPr>
          <w:rFonts w:ascii="Times New Roman" w:eastAsia="Times New Roman" w:hAnsi="Times New Roman" w:cs="Times New Roman"/>
          <w:sz w:val="24"/>
          <w:szCs w:val="24"/>
          <w:lang w:eastAsia="ar-SA"/>
        </w:rPr>
        <w:t xml:space="preserve">4.1. Документами, подтверждающими фактическое получение бензина Заказчиком, </w:t>
      </w:r>
      <w:r w:rsidRPr="00A05DF9">
        <w:rPr>
          <w:rFonts w:ascii="Times New Roman" w:eastAsia="Times New Roman" w:hAnsi="Times New Roman" w:cs="Times New Roman"/>
          <w:bCs/>
          <w:sz w:val="24"/>
          <w:szCs w:val="24"/>
          <w:lang w:eastAsia="ru-RU"/>
        </w:rPr>
        <w:t>являются кассовые или терминальные чеки, выдаваемые торговым терминалом и или кассовым аппаратом на АЗС Поставщика, с указанием места и времени заправки, номера электронной (топливной) карты, типа и количества отпущенного топлива. Ф</w:t>
      </w:r>
      <w:r w:rsidRPr="00A05DF9">
        <w:rPr>
          <w:rFonts w:ascii="Times New Roman" w:hAnsi="Times New Roman" w:cs="Times New Roman"/>
          <w:sz w:val="24"/>
          <w:szCs w:val="24"/>
        </w:rPr>
        <w:t xml:space="preserve">актическое количество отпущенного топлива Заказчику и места </w:t>
      </w:r>
      <w:r>
        <w:rPr>
          <w:rFonts w:ascii="Times New Roman" w:hAnsi="Times New Roman" w:cs="Times New Roman"/>
          <w:sz w:val="24"/>
          <w:szCs w:val="24"/>
        </w:rPr>
        <w:t>его</w:t>
      </w:r>
      <w:r w:rsidRPr="00A05DF9">
        <w:rPr>
          <w:rFonts w:ascii="Times New Roman" w:hAnsi="Times New Roman" w:cs="Times New Roman"/>
          <w:sz w:val="24"/>
          <w:szCs w:val="24"/>
        </w:rPr>
        <w:t xml:space="preserve"> получения подтверждаются данными электронной системы учёта Поставщика и отражаются в ежемесячных отчетах, предоставляемых Поставщиком Заказчику.</w:t>
      </w:r>
      <w:r>
        <w:rPr>
          <w:rFonts w:ascii="Times New Roman" w:hAnsi="Times New Roman" w:cs="Times New Roman"/>
          <w:sz w:val="24"/>
          <w:szCs w:val="24"/>
        </w:rPr>
        <w:t xml:space="preserve"> </w:t>
      </w:r>
      <w:r w:rsidRPr="00B97B83">
        <w:rPr>
          <w:rFonts w:ascii="Times New Roman" w:eastAsia="Times New Roman" w:hAnsi="Times New Roman" w:cs="Times New Roman"/>
          <w:sz w:val="24"/>
          <w:szCs w:val="24"/>
          <w:lang w:eastAsia="ar-SA"/>
        </w:rPr>
        <w:t xml:space="preserve">Один экземпляр </w:t>
      </w:r>
      <w:r>
        <w:rPr>
          <w:rFonts w:ascii="Times New Roman" w:eastAsia="Times New Roman" w:hAnsi="Times New Roman" w:cs="Times New Roman"/>
          <w:sz w:val="24"/>
          <w:szCs w:val="24"/>
          <w:lang w:eastAsia="ar-SA"/>
        </w:rPr>
        <w:t xml:space="preserve">кассового или </w:t>
      </w:r>
      <w:r w:rsidRPr="00B97B83">
        <w:rPr>
          <w:rFonts w:ascii="Times New Roman" w:eastAsia="Times New Roman" w:hAnsi="Times New Roman" w:cs="Times New Roman"/>
          <w:sz w:val="24"/>
          <w:szCs w:val="24"/>
          <w:lang w:eastAsia="ar-SA"/>
        </w:rPr>
        <w:t xml:space="preserve">терминального чека выдается держателю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Заказчика при каждой поставке бензина, второй экземпляр</w:t>
      </w:r>
      <w:r>
        <w:rPr>
          <w:rFonts w:ascii="Times New Roman" w:eastAsia="Times New Roman" w:hAnsi="Times New Roman" w:cs="Times New Roman"/>
          <w:sz w:val="24"/>
          <w:szCs w:val="24"/>
          <w:lang w:eastAsia="ar-SA"/>
        </w:rPr>
        <w:t xml:space="preserve"> кассового или </w:t>
      </w:r>
      <w:r w:rsidRPr="00B97B83">
        <w:rPr>
          <w:rFonts w:ascii="Times New Roman" w:eastAsia="Times New Roman" w:hAnsi="Times New Roman" w:cs="Times New Roman"/>
          <w:sz w:val="24"/>
          <w:szCs w:val="24"/>
          <w:lang w:eastAsia="ar-SA"/>
        </w:rPr>
        <w:t>терминального чека остается на АЗС Поставщика.</w:t>
      </w:r>
    </w:p>
    <w:p w14:paraId="28484E65" w14:textId="77777777" w:rsidR="007D2EE1" w:rsidRPr="00B97B83" w:rsidRDefault="007D2EE1" w:rsidP="007D2EE1">
      <w:pPr>
        <w:spacing w:after="0" w:line="240" w:lineRule="auto"/>
        <w:ind w:firstLine="567"/>
        <w:jc w:val="both"/>
        <w:rPr>
          <w:sz w:val="20"/>
          <w:szCs w:val="20"/>
        </w:rPr>
      </w:pPr>
      <w:r w:rsidRPr="00B97B83">
        <w:rPr>
          <w:rFonts w:ascii="Times New Roman" w:hAnsi="Times New Roman" w:cs="Times New Roman"/>
          <w:bCs/>
          <w:kern w:val="32"/>
          <w:sz w:val="24"/>
          <w:szCs w:val="24"/>
        </w:rPr>
        <w:t xml:space="preserve">Стоимость 1 (одного) литра бензина, получаемого Заказчиком на АЗС Поставщика, не должна превышать максимальное значение цены единицы товара, установленное </w:t>
      </w:r>
      <w:r w:rsidRPr="00B97B83">
        <w:rPr>
          <w:rFonts w:ascii="Times New Roman" w:eastAsia="Courier New" w:hAnsi="Times New Roman" w:cs="Times New Roman"/>
          <w:color w:val="000000"/>
          <w:sz w:val="24"/>
          <w:szCs w:val="24"/>
          <w:lang w:eastAsia="ar-SA" w:bidi="ru-RU"/>
        </w:rPr>
        <w:t xml:space="preserve">в соответствии с Расчетом максимального значения цены договора (Приложение № 3 к договору), </w:t>
      </w:r>
      <w:r w:rsidRPr="00B97B83">
        <w:rPr>
          <w:rFonts w:ascii="Times New Roman" w:hAnsi="Times New Roman" w:cs="Times New Roman"/>
          <w:bCs/>
          <w:kern w:val="32"/>
          <w:sz w:val="24"/>
          <w:szCs w:val="24"/>
        </w:rPr>
        <w:t>а также не должна превышать розничную отпускную цену за литр бензина, установленную на АЗС Поставщика в день получения бензина.</w:t>
      </w:r>
    </w:p>
    <w:p w14:paraId="78F43993"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4.2. </w:t>
      </w:r>
      <w:r w:rsidRPr="00C617FE">
        <w:rPr>
          <w:rFonts w:ascii="Times New Roman" w:hAnsi="Times New Roman" w:cs="Times New Roman"/>
          <w:sz w:val="24"/>
          <w:szCs w:val="24"/>
        </w:rPr>
        <w:t>Ежемесячно, в</w:t>
      </w:r>
      <w:r w:rsidRPr="00C617FE">
        <w:rPr>
          <w:rFonts w:ascii="Times New Roman" w:eastAsia="Times New Roman" w:hAnsi="Times New Roman" w:cs="Times New Roman"/>
          <w:bCs/>
          <w:sz w:val="24"/>
          <w:szCs w:val="24"/>
          <w:lang w:eastAsia="ru-RU"/>
        </w:rPr>
        <w:t xml:space="preserve"> течение 5 (пяти) рабочих дней </w:t>
      </w:r>
      <w:r w:rsidR="005278B2" w:rsidRPr="000170A8">
        <w:rPr>
          <w:rFonts w:ascii="Times New Roman" w:eastAsia="Times New Roman" w:hAnsi="Times New Roman" w:cs="Times New Roman"/>
          <w:bCs/>
          <w:sz w:val="24"/>
          <w:szCs w:val="24"/>
          <w:lang w:eastAsia="ru-RU"/>
        </w:rPr>
        <w:t>с даты окончания срока поставки товара в соответствующем этап</w:t>
      </w:r>
      <w:r w:rsidR="005278B2">
        <w:rPr>
          <w:rFonts w:ascii="Times New Roman" w:eastAsia="Times New Roman" w:hAnsi="Times New Roman" w:cs="Times New Roman"/>
          <w:bCs/>
          <w:sz w:val="24"/>
          <w:szCs w:val="24"/>
          <w:lang w:eastAsia="ru-RU"/>
        </w:rPr>
        <w:t xml:space="preserve">е исполнения договора, </w:t>
      </w:r>
      <w:r w:rsidRPr="00C617FE">
        <w:rPr>
          <w:rFonts w:ascii="Times New Roman" w:eastAsia="Times New Roman" w:hAnsi="Times New Roman" w:cs="Times New Roman"/>
          <w:bCs/>
          <w:sz w:val="24"/>
          <w:szCs w:val="24"/>
          <w:lang w:eastAsia="ru-RU"/>
        </w:rPr>
        <w:t xml:space="preserve">указанном в п. </w:t>
      </w:r>
      <w:r>
        <w:rPr>
          <w:rFonts w:ascii="Times New Roman" w:eastAsia="Times New Roman" w:hAnsi="Times New Roman" w:cs="Times New Roman"/>
          <w:bCs/>
          <w:sz w:val="24"/>
          <w:szCs w:val="24"/>
          <w:lang w:eastAsia="ru-RU"/>
        </w:rPr>
        <w:t>2</w:t>
      </w:r>
      <w:r w:rsidRPr="00C617FE">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6</w:t>
      </w:r>
      <w:r w:rsidRPr="00C617FE">
        <w:rPr>
          <w:rFonts w:ascii="Times New Roman" w:eastAsia="Times New Roman" w:hAnsi="Times New Roman" w:cs="Times New Roman"/>
          <w:bCs/>
          <w:sz w:val="24"/>
          <w:szCs w:val="24"/>
          <w:lang w:eastAsia="ru-RU"/>
        </w:rPr>
        <w:t xml:space="preserve">.1 </w:t>
      </w:r>
      <w:r>
        <w:rPr>
          <w:rFonts w:ascii="Times New Roman" w:eastAsia="Times New Roman" w:hAnsi="Times New Roman" w:cs="Times New Roman"/>
          <w:bCs/>
          <w:sz w:val="24"/>
          <w:szCs w:val="24"/>
          <w:lang w:eastAsia="ru-RU"/>
        </w:rPr>
        <w:t>договора</w:t>
      </w:r>
      <w:r w:rsidRPr="00C617FE">
        <w:rPr>
          <w:rFonts w:ascii="Times New Roman" w:eastAsia="Times New Roman" w:hAnsi="Times New Roman" w:cs="Times New Roman"/>
          <w:bCs/>
          <w:sz w:val="24"/>
          <w:szCs w:val="24"/>
          <w:lang w:eastAsia="ru-RU"/>
        </w:rPr>
        <w:t>,</w:t>
      </w:r>
      <w:r w:rsidRPr="00B97B83">
        <w:rPr>
          <w:rFonts w:ascii="Times New Roman" w:eastAsia="Times New Roman" w:hAnsi="Times New Roman" w:cs="Times New Roman"/>
          <w:sz w:val="24"/>
          <w:szCs w:val="24"/>
          <w:lang w:eastAsia="ar-SA"/>
        </w:rPr>
        <w:t xml:space="preserve"> </w:t>
      </w:r>
      <w:r w:rsidR="005278B2">
        <w:rPr>
          <w:rFonts w:ascii="Times New Roman" w:eastAsia="Times New Roman" w:hAnsi="Times New Roman" w:cs="Times New Roman"/>
          <w:sz w:val="24"/>
          <w:szCs w:val="24"/>
          <w:lang w:eastAsia="ar-SA"/>
        </w:rPr>
        <w:t xml:space="preserve">Поставщик </w:t>
      </w:r>
      <w:r w:rsidRPr="00B97B83">
        <w:rPr>
          <w:rFonts w:ascii="Times New Roman" w:eastAsia="Times New Roman" w:hAnsi="Times New Roman" w:cs="Times New Roman"/>
          <w:sz w:val="24"/>
          <w:szCs w:val="24"/>
          <w:lang w:eastAsia="ar-SA"/>
        </w:rPr>
        <w:t>обязан предоставить Заказчику результаты поставки бензина за отчетный период посредством предоставления Заказчику следующих отчетных и финансовых документов:</w:t>
      </w:r>
    </w:p>
    <w:p w14:paraId="4C51C825"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счета в 1 (одном) экземпляре;</w:t>
      </w:r>
    </w:p>
    <w:p w14:paraId="78780423" w14:textId="77777777" w:rsidR="007D2EE1" w:rsidRDefault="007D2EE1" w:rsidP="007D2EE1">
      <w:pPr>
        <w:pStyle w:val="af1"/>
        <w:spacing w:after="0"/>
        <w:ind w:firstLine="567"/>
        <w:jc w:val="both"/>
      </w:pPr>
      <w:r w:rsidRPr="00B97B83">
        <w:rPr>
          <w:rFonts w:ascii="Times New Roman" w:eastAsia="Times New Roman" w:hAnsi="Times New Roman" w:cs="Times New Roman"/>
          <w:sz w:val="24"/>
          <w:szCs w:val="24"/>
          <w:lang w:eastAsia="ar-SA"/>
        </w:rPr>
        <w:t xml:space="preserve">- товарной накладной в 2 (двух) экземплярах с обязательным приложением отчета </w:t>
      </w:r>
      <w:r w:rsidRPr="00A05DF9">
        <w:rPr>
          <w:rFonts w:ascii="Times New Roman" w:eastAsia="Times New Roman" w:hAnsi="Times New Roman" w:cs="Times New Roman"/>
          <w:bCs/>
          <w:sz w:val="24"/>
          <w:szCs w:val="24"/>
          <w:lang w:eastAsia="ru-RU"/>
        </w:rPr>
        <w:t xml:space="preserve">о поставке товара (операции </w:t>
      </w:r>
      <w:r>
        <w:rPr>
          <w:rFonts w:ascii="Times New Roman" w:eastAsia="Times New Roman" w:hAnsi="Times New Roman" w:cs="Times New Roman"/>
          <w:bCs/>
          <w:sz w:val="24"/>
          <w:szCs w:val="24"/>
          <w:lang w:eastAsia="ru-RU"/>
        </w:rPr>
        <w:t>ТК</w:t>
      </w:r>
      <w:r w:rsidRPr="00A05DF9">
        <w:rPr>
          <w:rFonts w:ascii="Times New Roman" w:eastAsia="Times New Roman" w:hAnsi="Times New Roman" w:cs="Times New Roman"/>
          <w:bCs/>
          <w:sz w:val="24"/>
          <w:szCs w:val="24"/>
          <w:lang w:eastAsia="ru-RU"/>
        </w:rPr>
        <w:t>)</w:t>
      </w:r>
    </w:p>
    <w:p w14:paraId="2F43A49B"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счет-фактуры в 1 (одном) экземпляре</w:t>
      </w:r>
      <w:r w:rsidRPr="00B97B83">
        <w:rPr>
          <w:rFonts w:ascii="Times New Roman" w:eastAsia="Times New Roman" w:hAnsi="Times New Roman" w:cs="Times New Roman"/>
          <w:sz w:val="24"/>
          <w:szCs w:val="24"/>
          <w:vertAlign w:val="superscript"/>
          <w:lang w:eastAsia="ar-SA"/>
        </w:rPr>
        <w:footnoteReference w:id="1"/>
      </w:r>
      <w:r w:rsidRPr="00B97B83">
        <w:rPr>
          <w:rFonts w:ascii="Times New Roman" w:eastAsia="Times New Roman" w:hAnsi="Times New Roman" w:cs="Times New Roman"/>
          <w:sz w:val="24"/>
          <w:szCs w:val="24"/>
          <w:lang w:eastAsia="ar-SA"/>
        </w:rPr>
        <w:t>.</w:t>
      </w:r>
    </w:p>
    <w:p w14:paraId="510EABBE" w14:textId="77777777" w:rsidR="007D2EE1"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Поставщик вправе предоставить универсальный передаточный документ (далее – УПД) </w:t>
      </w:r>
      <w:r w:rsidRPr="00B97B83">
        <w:rPr>
          <w:rFonts w:ascii="Times New Roman" w:eastAsia="Times New Roman" w:hAnsi="Times New Roman" w:cs="Times New Roman"/>
          <w:sz w:val="24"/>
          <w:szCs w:val="24"/>
          <w:lang w:eastAsia="ar-SA"/>
        </w:rPr>
        <w:br/>
        <w:t>в 2 (двух) экземплярах.</w:t>
      </w:r>
    </w:p>
    <w:p w14:paraId="3ADF8545"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4.3. Заказчик в течение 5 (пяти) рабочих дней с момента получения документов, указанных в пункте 4.2. договора, проверяет их на соответствие сведениям, указанным в чеках с АЗС за каждый этап исполнения договора, а также проверяет их на соответствие требованиям Технического задания (Приложение № 1 к договору) и условиям договора. </w:t>
      </w:r>
    </w:p>
    <w:p w14:paraId="2C087B77"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4.4. По результатам проверки Заказчик:</w:t>
      </w:r>
    </w:p>
    <w:p w14:paraId="5C753E13" w14:textId="77777777" w:rsidR="007D2EE1"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4.4.1. в случае, если поставленный бензин и предоставленные документы соответствуют требованиям Технического задания (Приложение №1 к договору) и условиям договора, подписывает и направляет Поставщику товарную накладную (в 1 экз.) или УПД (в 1 экз.)</w:t>
      </w:r>
      <w:r>
        <w:rPr>
          <w:rFonts w:ascii="Times New Roman" w:eastAsia="Times New Roman" w:hAnsi="Times New Roman" w:cs="Times New Roman"/>
          <w:sz w:val="24"/>
          <w:szCs w:val="24"/>
          <w:lang w:eastAsia="ar-SA"/>
        </w:rPr>
        <w:t>;</w:t>
      </w:r>
    </w:p>
    <w:p w14:paraId="18DB4170"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4.4.2. в случае, если поставленный бензин и предоставленные документы не соответствуют требованиям Технического задания (Приложение № 1 к договору) и условиям договора, направляет Поставщику мотивированный отказ от подписания предоставленной товарной накладной или УПД с перечнем выявленных нарушений и сроком их устранения. Заказчик вправе направить мотивированный отказ на электронную почту Поставщика, указанную в реквизитах Сторон.</w:t>
      </w:r>
    </w:p>
    <w:p w14:paraId="2E6A13B2"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bCs/>
          <w:sz w:val="24"/>
          <w:szCs w:val="24"/>
          <w:lang w:eastAsia="ru-RU"/>
        </w:rPr>
        <w:t>Поставщик обязан устранить выявленные нарушения своими силами и за свой счет в срок, установленный в мотивированном отказе.</w:t>
      </w:r>
    </w:p>
    <w:p w14:paraId="36825B5F" w14:textId="77777777" w:rsidR="007D2EE1" w:rsidRPr="00816287" w:rsidRDefault="007D2EE1" w:rsidP="007D2EE1">
      <w:pPr>
        <w:spacing w:after="0" w:line="240" w:lineRule="auto"/>
        <w:ind w:firstLine="567"/>
        <w:contextualSpacing/>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ar-SA"/>
        </w:rPr>
        <w:t xml:space="preserve">4.5. </w:t>
      </w:r>
      <w:r w:rsidRPr="00816287">
        <w:rPr>
          <w:rFonts w:ascii="Times New Roman" w:eastAsia="Times New Roman" w:hAnsi="Times New Roman" w:cs="Times New Roman"/>
          <w:sz w:val="24"/>
          <w:szCs w:val="24"/>
          <w:lang w:eastAsia="ru-RU"/>
        </w:rPr>
        <w:t xml:space="preserve">Стороны пришли к соглашению о возможности при исполнении договора осуществлять электронный документооборот (обмен) </w:t>
      </w:r>
      <w:r>
        <w:rPr>
          <w:rFonts w:ascii="Times New Roman" w:eastAsia="Times New Roman" w:hAnsi="Times New Roman" w:cs="Times New Roman"/>
          <w:sz w:val="24"/>
          <w:szCs w:val="24"/>
          <w:lang w:eastAsia="ru-RU"/>
        </w:rPr>
        <w:t xml:space="preserve">при обмене документами, указанными в п. 4.2 договора, в </w:t>
      </w:r>
      <w:r>
        <w:rPr>
          <w:rFonts w:ascii="Times New Roman" w:eastAsia="Times New Roman" w:hAnsi="Times New Roman" w:cs="Times New Roman"/>
          <w:sz w:val="24"/>
          <w:szCs w:val="24"/>
          <w:lang w:eastAsia="ru-RU"/>
        </w:rPr>
        <w:lastRenderedPageBreak/>
        <w:t xml:space="preserve">соответствии с Соглашением об обмене электронными </w:t>
      </w:r>
      <w:r w:rsidRPr="00D577A6">
        <w:rPr>
          <w:rFonts w:ascii="Times New Roman" w:eastAsia="Times New Roman" w:hAnsi="Times New Roman" w:cs="Times New Roman"/>
          <w:sz w:val="24"/>
          <w:szCs w:val="24"/>
          <w:lang w:eastAsia="ru-RU"/>
        </w:rPr>
        <w:t>документами (Приложение № 4 к договору).</w:t>
      </w:r>
      <w:r w:rsidRPr="00816287">
        <w:rPr>
          <w:rFonts w:ascii="Times New Roman" w:eastAsia="Times New Roman" w:hAnsi="Times New Roman" w:cs="Times New Roman"/>
          <w:sz w:val="24"/>
          <w:szCs w:val="24"/>
          <w:lang w:eastAsia="ru-RU"/>
        </w:rPr>
        <w:t xml:space="preserve"> Использование электронного документооборота при исполнении договора не является обязательным, Стороны по договору могут осуществлять документооборот в бумажном виде.</w:t>
      </w:r>
    </w:p>
    <w:p w14:paraId="41F81ED5"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4.6. </w:t>
      </w:r>
      <w:r w:rsidRPr="00913219">
        <w:rPr>
          <w:rFonts w:ascii="Times New Roman" w:eastAsia="Times New Roman" w:hAnsi="Times New Roman" w:cs="Times New Roman"/>
          <w:sz w:val="24"/>
          <w:szCs w:val="24"/>
          <w:lang w:eastAsia="ar-SA"/>
        </w:rPr>
        <w:t>Обязательство Поставщика по поставке бензина в отдельном этапе исполнения договора считается исполненным с момента подписания</w:t>
      </w:r>
      <w:r>
        <w:rPr>
          <w:rFonts w:ascii="Times New Roman" w:eastAsia="Times New Roman" w:hAnsi="Times New Roman" w:cs="Times New Roman"/>
          <w:sz w:val="24"/>
          <w:szCs w:val="24"/>
          <w:lang w:eastAsia="ar-SA"/>
        </w:rPr>
        <w:t xml:space="preserve"> Заказчиком</w:t>
      </w:r>
      <w:r w:rsidRPr="00913219">
        <w:rPr>
          <w:rFonts w:ascii="Times New Roman" w:eastAsia="Times New Roman" w:hAnsi="Times New Roman" w:cs="Times New Roman"/>
          <w:sz w:val="24"/>
          <w:szCs w:val="24"/>
          <w:lang w:eastAsia="ar-SA"/>
        </w:rPr>
        <w:t xml:space="preserve"> </w:t>
      </w:r>
      <w:r w:rsidRPr="00B97B83">
        <w:rPr>
          <w:rFonts w:ascii="Times New Roman" w:eastAsia="Times New Roman" w:hAnsi="Times New Roman" w:cs="Times New Roman"/>
          <w:sz w:val="24"/>
          <w:szCs w:val="24"/>
          <w:lang w:eastAsia="ar-SA"/>
        </w:rPr>
        <w:t>товарн</w:t>
      </w:r>
      <w:r>
        <w:rPr>
          <w:rFonts w:ascii="Times New Roman" w:eastAsia="Times New Roman" w:hAnsi="Times New Roman" w:cs="Times New Roman"/>
          <w:sz w:val="24"/>
          <w:szCs w:val="24"/>
          <w:lang w:eastAsia="ar-SA"/>
        </w:rPr>
        <w:t>ой</w:t>
      </w:r>
      <w:r w:rsidRPr="00B97B83">
        <w:rPr>
          <w:rFonts w:ascii="Times New Roman" w:eastAsia="Times New Roman" w:hAnsi="Times New Roman" w:cs="Times New Roman"/>
          <w:sz w:val="24"/>
          <w:szCs w:val="24"/>
          <w:lang w:eastAsia="ar-SA"/>
        </w:rPr>
        <w:t xml:space="preserve"> накладн</w:t>
      </w:r>
      <w:r>
        <w:rPr>
          <w:rFonts w:ascii="Times New Roman" w:eastAsia="Times New Roman" w:hAnsi="Times New Roman" w:cs="Times New Roman"/>
          <w:sz w:val="24"/>
          <w:szCs w:val="24"/>
          <w:lang w:eastAsia="ar-SA"/>
        </w:rPr>
        <w:t>ой</w:t>
      </w:r>
      <w:r w:rsidRPr="00B97B83">
        <w:rPr>
          <w:rFonts w:ascii="Times New Roman" w:eastAsia="Times New Roman" w:hAnsi="Times New Roman" w:cs="Times New Roman"/>
          <w:sz w:val="24"/>
          <w:szCs w:val="24"/>
          <w:lang w:eastAsia="ar-SA"/>
        </w:rPr>
        <w:t xml:space="preserve"> или УПД</w:t>
      </w:r>
      <w:r w:rsidRPr="00913219">
        <w:rPr>
          <w:rFonts w:ascii="Times New Roman" w:eastAsia="Times New Roman" w:hAnsi="Times New Roman" w:cs="Times New Roman"/>
          <w:sz w:val="24"/>
          <w:szCs w:val="24"/>
          <w:lang w:eastAsia="ar-SA"/>
        </w:rPr>
        <w:t>.</w:t>
      </w:r>
    </w:p>
    <w:p w14:paraId="66C3AA9E"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7</w:t>
      </w:r>
      <w:r w:rsidRPr="00B97B83">
        <w:rPr>
          <w:rFonts w:ascii="Times New Roman" w:eastAsia="Times New Roman" w:hAnsi="Times New Roman" w:cs="Times New Roman"/>
          <w:color w:val="000000"/>
          <w:sz w:val="24"/>
          <w:szCs w:val="24"/>
          <w:lang w:eastAsia="ru-RU"/>
        </w:rPr>
        <w:t>.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7B75560C" w14:textId="77777777" w:rsidR="007D2EE1" w:rsidRPr="00913219" w:rsidRDefault="007D2EE1" w:rsidP="007D2EE1">
      <w:pPr>
        <w:spacing w:after="0" w:line="240" w:lineRule="auto"/>
        <w:ind w:firstLine="567"/>
        <w:jc w:val="both"/>
        <w:rPr>
          <w:rFonts w:ascii="Times New Roman" w:eastAsia="Times New Roman" w:hAnsi="Times New Roman" w:cs="Times New Roman"/>
          <w:color w:val="000000"/>
          <w:sz w:val="24"/>
          <w:szCs w:val="24"/>
          <w:lang w:eastAsia="ru-RU"/>
        </w:rPr>
      </w:pPr>
      <w:r w:rsidRPr="00B97B83">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8</w:t>
      </w:r>
      <w:r w:rsidRPr="00B97B83">
        <w:rPr>
          <w:rFonts w:ascii="Times New Roman" w:eastAsia="Times New Roman" w:hAnsi="Times New Roman" w:cs="Times New Roman"/>
          <w:color w:val="000000"/>
          <w:sz w:val="24"/>
          <w:szCs w:val="24"/>
          <w:lang w:eastAsia="ru-RU"/>
        </w:rPr>
        <w:t xml:space="preserve">. По решению Заказчика для приемки поставленного </w:t>
      </w:r>
      <w:r w:rsidRPr="00B97B83">
        <w:rPr>
          <w:rFonts w:ascii="Times New Roman" w:eastAsia="Times New Roman" w:hAnsi="Times New Roman" w:cs="Times New Roman"/>
          <w:sz w:val="24"/>
          <w:szCs w:val="24"/>
          <w:lang w:eastAsia="ar-SA"/>
        </w:rPr>
        <w:t>бензина</w:t>
      </w:r>
      <w:r w:rsidRPr="00B97B83">
        <w:rPr>
          <w:rFonts w:ascii="Times New Roman" w:eastAsia="Times New Roman" w:hAnsi="Times New Roman" w:cs="Times New Roman"/>
          <w:color w:val="000000"/>
          <w:sz w:val="24"/>
          <w:szCs w:val="24"/>
          <w:lang w:eastAsia="ru-RU"/>
        </w:rPr>
        <w:t xml:space="preserve"> может создаваться приемочная комиссия, </w:t>
      </w:r>
      <w:r w:rsidRPr="00913219">
        <w:rPr>
          <w:rFonts w:ascii="Times New Roman" w:eastAsia="Times New Roman" w:hAnsi="Times New Roman" w:cs="Times New Roman"/>
          <w:color w:val="000000"/>
          <w:sz w:val="24"/>
          <w:szCs w:val="24"/>
          <w:lang w:eastAsia="ru-RU"/>
        </w:rPr>
        <w:t>которая состоит не менее чем из пяти человек.</w:t>
      </w:r>
    </w:p>
    <w:p w14:paraId="5F7304B7" w14:textId="77777777" w:rsidR="007D2EE1" w:rsidRPr="006E1701" w:rsidRDefault="007D2EE1" w:rsidP="007D2EE1">
      <w:pPr>
        <w:spacing w:after="0" w:line="240" w:lineRule="auto"/>
        <w:ind w:firstLine="567"/>
        <w:jc w:val="both"/>
        <w:rPr>
          <w:rFonts w:ascii="Times New Roman" w:eastAsia="Times New Roman" w:hAnsi="Times New Roman" w:cs="Times New Roman"/>
          <w:color w:val="000000"/>
          <w:sz w:val="24"/>
          <w:szCs w:val="24"/>
          <w:lang w:eastAsia="ru-RU"/>
        </w:rPr>
      </w:pPr>
      <w:r w:rsidRPr="00913219">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9</w:t>
      </w:r>
      <w:r w:rsidRPr="00F521D4">
        <w:rPr>
          <w:rFonts w:ascii="Times New Roman" w:eastAsia="Times New Roman" w:hAnsi="Times New Roman" w:cs="Times New Roman"/>
          <w:color w:val="000000"/>
          <w:sz w:val="24"/>
          <w:szCs w:val="24"/>
          <w:lang w:eastAsia="ru-RU"/>
        </w:rPr>
        <w:t xml:space="preserve">. Приемка поставленного </w:t>
      </w:r>
      <w:r w:rsidRPr="00F521D4">
        <w:rPr>
          <w:rFonts w:ascii="Times New Roman" w:eastAsia="Times New Roman" w:hAnsi="Times New Roman" w:cs="Times New Roman"/>
          <w:sz w:val="24"/>
          <w:szCs w:val="24"/>
          <w:lang w:eastAsia="ar-SA"/>
        </w:rPr>
        <w:t>бензина</w:t>
      </w:r>
      <w:r w:rsidRPr="00F521D4">
        <w:rPr>
          <w:rFonts w:ascii="Times New Roman" w:eastAsia="Times New Roman" w:hAnsi="Times New Roman" w:cs="Times New Roman"/>
          <w:color w:val="000000"/>
          <w:sz w:val="24"/>
          <w:szCs w:val="24"/>
          <w:lang w:eastAsia="ru-RU"/>
        </w:rPr>
        <w:t xml:space="preserve"> осуществляется в порядке и в сроки, которые установлены договором, и оформляется документом о приемке (товарной накладной либо УПД),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Pr="00F521D4">
        <w:rPr>
          <w:rFonts w:ascii="Times New Roman" w:eastAsia="Times New Roman" w:hAnsi="Times New Roman" w:cs="Times New Roman"/>
          <w:sz w:val="24"/>
          <w:szCs w:val="24"/>
          <w:lang w:eastAsia="ar-SA"/>
        </w:rPr>
        <w:t>бензина</w:t>
      </w:r>
      <w:r w:rsidRPr="00F521D4">
        <w:rPr>
          <w:rFonts w:ascii="Times New Roman" w:eastAsia="Times New Roman" w:hAnsi="Times New Roman" w:cs="Times New Roman"/>
          <w:color w:val="000000"/>
          <w:sz w:val="24"/>
          <w:szCs w:val="24"/>
          <w:lang w:eastAsia="ru-RU"/>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A88D225"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10</w:t>
      </w:r>
      <w:r w:rsidRPr="00B97B83">
        <w:rPr>
          <w:rFonts w:ascii="Times New Roman" w:eastAsia="Times New Roman" w:hAnsi="Times New Roman" w:cs="Times New Roman"/>
          <w:sz w:val="24"/>
          <w:szCs w:val="24"/>
          <w:lang w:eastAsia="ru-RU"/>
        </w:rPr>
        <w:t xml:space="preserve">. Заказчик вправе не отказывать в приемке поставленного </w:t>
      </w:r>
      <w:r w:rsidRPr="00B97B83">
        <w:rPr>
          <w:rFonts w:ascii="Times New Roman" w:eastAsia="Times New Roman" w:hAnsi="Times New Roman" w:cs="Times New Roman"/>
          <w:sz w:val="24"/>
          <w:szCs w:val="24"/>
          <w:lang w:eastAsia="ar-SA"/>
        </w:rPr>
        <w:t>бензина</w:t>
      </w:r>
      <w:r w:rsidRPr="00B97B83">
        <w:rPr>
          <w:rFonts w:ascii="Times New Roman" w:eastAsia="Times New Roman" w:hAnsi="Times New Roman" w:cs="Times New Roman"/>
          <w:sz w:val="24"/>
          <w:szCs w:val="24"/>
          <w:lang w:eastAsia="ru-RU"/>
        </w:rPr>
        <w:t xml:space="preserve"> в случае выявления несоответствия этого </w:t>
      </w:r>
      <w:r w:rsidRPr="00B97B83">
        <w:rPr>
          <w:rFonts w:ascii="Times New Roman" w:eastAsia="Times New Roman" w:hAnsi="Times New Roman" w:cs="Times New Roman"/>
          <w:sz w:val="24"/>
          <w:szCs w:val="24"/>
          <w:lang w:eastAsia="ar-SA"/>
        </w:rPr>
        <w:t>бензина</w:t>
      </w:r>
      <w:r w:rsidRPr="00B97B83">
        <w:rPr>
          <w:rFonts w:ascii="Times New Roman" w:eastAsia="Times New Roman" w:hAnsi="Times New Roman" w:cs="Times New Roman"/>
          <w:sz w:val="24"/>
          <w:szCs w:val="24"/>
          <w:lang w:eastAsia="ru-RU"/>
        </w:rPr>
        <w:t xml:space="preserve"> условиям договора, если выявленное несоответствие не препятствует приемке этого </w:t>
      </w:r>
      <w:r w:rsidRPr="00B97B83">
        <w:rPr>
          <w:rFonts w:ascii="Times New Roman" w:eastAsia="Times New Roman" w:hAnsi="Times New Roman" w:cs="Times New Roman"/>
          <w:sz w:val="24"/>
          <w:szCs w:val="24"/>
          <w:lang w:eastAsia="ar-SA"/>
        </w:rPr>
        <w:t>бензина</w:t>
      </w:r>
      <w:r w:rsidRPr="00B97B83">
        <w:rPr>
          <w:rFonts w:ascii="Times New Roman" w:eastAsia="Times New Roman" w:hAnsi="Times New Roman" w:cs="Times New Roman"/>
          <w:sz w:val="24"/>
          <w:szCs w:val="24"/>
          <w:lang w:eastAsia="ru-RU"/>
        </w:rPr>
        <w:t xml:space="preserve"> и устранено Поставщиком.</w:t>
      </w:r>
    </w:p>
    <w:p w14:paraId="4DF2C456" w14:textId="77777777" w:rsidR="007D2EE1" w:rsidRPr="00B97B83" w:rsidRDefault="007D2EE1" w:rsidP="007D2EE1">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p>
    <w:p w14:paraId="7562EA7C" w14:textId="77777777" w:rsidR="007D2EE1" w:rsidRPr="00B97B83" w:rsidRDefault="007D2EE1" w:rsidP="007D2EE1">
      <w:pPr>
        <w:widowControl w:val="0"/>
        <w:spacing w:after="0" w:line="240" w:lineRule="auto"/>
        <w:ind w:left="360"/>
        <w:contextualSpacing/>
        <w:jc w:val="center"/>
        <w:rPr>
          <w:rFonts w:ascii="Times New Roman" w:eastAsia="Courier New" w:hAnsi="Times New Roman" w:cs="Times New Roman"/>
          <w:b/>
          <w:sz w:val="24"/>
          <w:szCs w:val="24"/>
          <w:lang w:eastAsia="ru-RU" w:bidi="ru-RU"/>
        </w:rPr>
      </w:pPr>
      <w:r w:rsidRPr="00B97B83">
        <w:rPr>
          <w:rFonts w:ascii="Times New Roman" w:eastAsia="Courier New" w:hAnsi="Times New Roman" w:cs="Times New Roman"/>
          <w:b/>
          <w:sz w:val="24"/>
          <w:szCs w:val="24"/>
          <w:lang w:eastAsia="ru-RU" w:bidi="ru-RU"/>
        </w:rPr>
        <w:t>5.Цена договора, порядок расчетов (порядок и сроки оплаты товара), авансирование</w:t>
      </w:r>
    </w:p>
    <w:p w14:paraId="6ECA8FAE" w14:textId="15DCBB17" w:rsidR="007D2EE1" w:rsidRPr="00B97B83" w:rsidRDefault="007D2EE1" w:rsidP="007D2EE1">
      <w:pPr>
        <w:widowControl w:val="0"/>
        <w:suppressAutoHyphens/>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 xml:space="preserve">5.1. Максимальное значение цены договора в соответствии с Расчетом максимального значения цены договора (Приложение № 3 к договору) </w:t>
      </w:r>
      <w:r w:rsidRPr="00F45647">
        <w:rPr>
          <w:rFonts w:ascii="Times New Roman" w:eastAsia="Courier New" w:hAnsi="Times New Roman" w:cs="Times New Roman"/>
          <w:color w:val="000000"/>
          <w:sz w:val="24"/>
          <w:szCs w:val="24"/>
          <w:lang w:eastAsia="ar-SA" w:bidi="ru-RU"/>
        </w:rPr>
        <w:t xml:space="preserve">составляет </w:t>
      </w:r>
      <w:r w:rsidR="006F2789">
        <w:rPr>
          <w:rFonts w:ascii="Times New Roman" w:eastAsia="Courier New" w:hAnsi="Times New Roman" w:cs="Times New Roman"/>
          <w:b/>
          <w:color w:val="000000"/>
          <w:sz w:val="24"/>
          <w:szCs w:val="24"/>
          <w:lang w:eastAsia="ar-SA" w:bidi="ru-RU"/>
        </w:rPr>
        <w:t>10</w:t>
      </w:r>
      <w:r w:rsidR="00F45647" w:rsidRPr="00F45647">
        <w:rPr>
          <w:rFonts w:ascii="Times New Roman" w:eastAsia="Courier New" w:hAnsi="Times New Roman" w:cs="Times New Roman"/>
          <w:b/>
          <w:color w:val="000000"/>
          <w:sz w:val="24"/>
          <w:szCs w:val="24"/>
          <w:lang w:eastAsia="ar-SA" w:bidi="ru-RU"/>
        </w:rPr>
        <w:t>0 000</w:t>
      </w:r>
      <w:r w:rsidRPr="00F45647">
        <w:rPr>
          <w:rFonts w:ascii="Times New Roman" w:eastAsia="Courier New" w:hAnsi="Times New Roman" w:cs="Times New Roman"/>
          <w:b/>
          <w:color w:val="000000"/>
          <w:sz w:val="24"/>
          <w:szCs w:val="24"/>
          <w:lang w:eastAsia="ar-SA" w:bidi="ru-RU"/>
        </w:rPr>
        <w:t xml:space="preserve"> рублей </w:t>
      </w:r>
      <w:r w:rsidR="00F45647" w:rsidRPr="00F45647">
        <w:rPr>
          <w:rFonts w:ascii="Times New Roman" w:eastAsia="Courier New" w:hAnsi="Times New Roman" w:cs="Times New Roman"/>
          <w:b/>
          <w:color w:val="000000"/>
          <w:sz w:val="24"/>
          <w:szCs w:val="24"/>
          <w:lang w:eastAsia="ar-SA" w:bidi="ru-RU"/>
        </w:rPr>
        <w:t>00</w:t>
      </w:r>
      <w:r w:rsidRPr="00F45647">
        <w:rPr>
          <w:rFonts w:ascii="Times New Roman" w:eastAsia="Courier New" w:hAnsi="Times New Roman" w:cs="Times New Roman"/>
          <w:b/>
          <w:color w:val="000000"/>
          <w:sz w:val="24"/>
          <w:szCs w:val="24"/>
          <w:lang w:eastAsia="ar-SA" w:bidi="ru-RU"/>
        </w:rPr>
        <w:t xml:space="preserve"> копеек</w:t>
      </w:r>
      <w:r w:rsidRPr="00A92AB1">
        <w:rPr>
          <w:rFonts w:ascii="Times New Roman" w:eastAsia="Courier New" w:hAnsi="Times New Roman" w:cs="Times New Roman"/>
          <w:b/>
          <w:color w:val="000000"/>
          <w:sz w:val="24"/>
          <w:szCs w:val="24"/>
          <w:lang w:eastAsia="ar-SA" w:bidi="ru-RU"/>
        </w:rPr>
        <w:t xml:space="preserve"> </w:t>
      </w:r>
      <w:r w:rsidRPr="00F45647">
        <w:rPr>
          <w:rFonts w:ascii="Times New Roman" w:eastAsia="Courier New" w:hAnsi="Times New Roman" w:cs="Times New Roman"/>
          <w:b/>
          <w:color w:val="000000"/>
          <w:sz w:val="24"/>
          <w:szCs w:val="24"/>
          <w:lang w:eastAsia="ar-SA" w:bidi="ru-RU"/>
        </w:rPr>
        <w:t>(</w:t>
      </w:r>
      <w:r w:rsidR="006F2789">
        <w:rPr>
          <w:rFonts w:ascii="Times New Roman" w:eastAsia="Courier New" w:hAnsi="Times New Roman" w:cs="Times New Roman"/>
          <w:b/>
          <w:color w:val="000000"/>
          <w:sz w:val="24"/>
          <w:szCs w:val="24"/>
          <w:lang w:eastAsia="ar-SA" w:bidi="ru-RU"/>
        </w:rPr>
        <w:t>Сто</w:t>
      </w:r>
      <w:r w:rsidR="00F45647" w:rsidRPr="00F45647">
        <w:rPr>
          <w:rFonts w:ascii="Times New Roman" w:eastAsia="Courier New" w:hAnsi="Times New Roman" w:cs="Times New Roman"/>
          <w:b/>
          <w:color w:val="000000"/>
          <w:sz w:val="24"/>
          <w:szCs w:val="24"/>
          <w:lang w:eastAsia="ar-SA" w:bidi="ru-RU"/>
        </w:rPr>
        <w:t xml:space="preserve"> тысяч)</w:t>
      </w:r>
      <w:r w:rsidRPr="00F45647">
        <w:rPr>
          <w:rFonts w:ascii="Times New Roman" w:eastAsia="Courier New" w:hAnsi="Times New Roman" w:cs="Times New Roman"/>
          <w:b/>
          <w:color w:val="000000"/>
          <w:sz w:val="24"/>
          <w:szCs w:val="24"/>
          <w:lang w:eastAsia="ar-SA" w:bidi="ru-RU"/>
        </w:rPr>
        <w:t xml:space="preserve"> рублей </w:t>
      </w:r>
      <w:r w:rsidR="00F45647" w:rsidRPr="00F45647">
        <w:rPr>
          <w:rFonts w:ascii="Times New Roman" w:eastAsia="Courier New" w:hAnsi="Times New Roman" w:cs="Times New Roman"/>
          <w:b/>
          <w:color w:val="000000"/>
          <w:sz w:val="24"/>
          <w:szCs w:val="24"/>
          <w:lang w:eastAsia="ar-SA" w:bidi="ru-RU"/>
        </w:rPr>
        <w:t>00</w:t>
      </w:r>
      <w:r w:rsidRPr="00F45647">
        <w:rPr>
          <w:rFonts w:ascii="Times New Roman" w:eastAsia="Courier New" w:hAnsi="Times New Roman" w:cs="Times New Roman"/>
          <w:b/>
          <w:color w:val="000000"/>
          <w:sz w:val="24"/>
          <w:szCs w:val="24"/>
          <w:lang w:eastAsia="ar-SA" w:bidi="ru-RU"/>
        </w:rPr>
        <w:t xml:space="preserve"> копеек</w:t>
      </w:r>
      <w:r w:rsidRPr="00F45647">
        <w:rPr>
          <w:rFonts w:ascii="Times New Roman" w:eastAsia="Courier New" w:hAnsi="Times New Roman" w:cs="Times New Roman"/>
          <w:color w:val="000000"/>
          <w:sz w:val="24"/>
          <w:szCs w:val="24"/>
          <w:lang w:eastAsia="ar-SA" w:bidi="ru-RU"/>
        </w:rPr>
        <w:t>, в том числе НДС -___________________</w:t>
      </w:r>
      <w:r w:rsidRPr="00F45647">
        <w:rPr>
          <w:rFonts w:ascii="Times New Roman" w:eastAsia="Courier New" w:hAnsi="Times New Roman" w:cs="Times New Roman"/>
          <w:color w:val="000000"/>
          <w:sz w:val="24"/>
          <w:szCs w:val="24"/>
          <w:vertAlign w:val="superscript"/>
          <w:lang w:eastAsia="ar-SA" w:bidi="ru-RU"/>
        </w:rPr>
        <w:footnoteReference w:id="2"/>
      </w:r>
      <w:r w:rsidRPr="00F45647">
        <w:rPr>
          <w:rFonts w:ascii="Times New Roman" w:eastAsia="Courier New" w:hAnsi="Times New Roman" w:cs="Times New Roman"/>
          <w:color w:val="000000"/>
          <w:sz w:val="24"/>
          <w:szCs w:val="24"/>
          <w:lang w:eastAsia="ar-SA" w:bidi="ru-RU"/>
        </w:rPr>
        <w:br/>
        <w:t>и включает в себя все соответствующие налоги, сборы</w:t>
      </w:r>
      <w:r w:rsidRPr="00B97B83">
        <w:rPr>
          <w:rFonts w:ascii="Times New Roman" w:eastAsia="Courier New" w:hAnsi="Times New Roman" w:cs="Times New Roman"/>
          <w:color w:val="000000"/>
          <w:sz w:val="24"/>
          <w:szCs w:val="24"/>
          <w:lang w:eastAsia="ar-SA" w:bidi="ru-RU"/>
        </w:rPr>
        <w:t xml:space="preserve"> и иные обязательные платежи.</w:t>
      </w:r>
    </w:p>
    <w:p w14:paraId="6BF6F122" w14:textId="77777777" w:rsidR="007D2EE1" w:rsidRPr="00B97B83" w:rsidRDefault="007D2EE1" w:rsidP="007D2EE1">
      <w:pPr>
        <w:widowControl w:val="0"/>
        <w:suppressAutoHyphens/>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 xml:space="preserve">5.2. Максимальное значение цены за 1 (один) литр бензина в соответствии с Расчетом максимального значения цены договора (Приложение № 3 к договору) составляет </w:t>
      </w:r>
      <w:r w:rsidRPr="00B97B83">
        <w:rPr>
          <w:rFonts w:ascii="Times New Roman" w:eastAsia="Courier New" w:hAnsi="Times New Roman" w:cs="Times New Roman"/>
          <w:b/>
          <w:color w:val="000000"/>
          <w:sz w:val="24"/>
          <w:szCs w:val="24"/>
          <w:lang w:eastAsia="ar-SA" w:bidi="ru-RU"/>
        </w:rPr>
        <w:t>____ рублей ____ копеек (___________________ рублей __ копеек)</w:t>
      </w:r>
      <w:r w:rsidRPr="00B97B83">
        <w:rPr>
          <w:rFonts w:ascii="Times New Roman" w:eastAsia="Courier New" w:hAnsi="Times New Roman" w:cs="Times New Roman"/>
          <w:color w:val="000000"/>
          <w:sz w:val="24"/>
          <w:szCs w:val="24"/>
          <w:lang w:eastAsia="ar-SA" w:bidi="ru-RU"/>
        </w:rPr>
        <w:t>, в том числе НДС-__________________________</w:t>
      </w:r>
      <w:r w:rsidRPr="00B97B83">
        <w:rPr>
          <w:rFonts w:ascii="Times New Roman" w:eastAsia="Courier New" w:hAnsi="Times New Roman" w:cs="Times New Roman"/>
          <w:color w:val="000000"/>
          <w:sz w:val="24"/>
          <w:szCs w:val="24"/>
          <w:vertAlign w:val="superscript"/>
          <w:lang w:eastAsia="ar-SA" w:bidi="ru-RU"/>
        </w:rPr>
        <w:footnoteReference w:id="3"/>
      </w:r>
    </w:p>
    <w:p w14:paraId="7B8D86FB" w14:textId="77777777" w:rsidR="007D2EE1" w:rsidRPr="00B97B83" w:rsidRDefault="007D2EE1" w:rsidP="007D2EE1">
      <w:pPr>
        <w:widowControl w:val="0"/>
        <w:suppressAutoHyphens/>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 xml:space="preserve">5.3. Заказчик оплачивает стоимость бензина по следующей формуле цены в пределах максимального значения цены договора. </w:t>
      </w:r>
    </w:p>
    <w:p w14:paraId="7F803F18" w14:textId="77777777" w:rsidR="007D2EE1" w:rsidRPr="00B97B83" w:rsidRDefault="007D2EE1" w:rsidP="007D2EE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97B83">
        <w:rPr>
          <w:rFonts w:ascii="Arial" w:eastAsia="Times New Roman" w:hAnsi="Arial" w:cs="Arial"/>
          <w:noProof/>
          <w:position w:val="-26"/>
          <w:sz w:val="20"/>
          <w:szCs w:val="20"/>
          <w:lang w:eastAsia="ru-RU"/>
        </w:rPr>
        <w:drawing>
          <wp:inline distT="0" distB="0" distL="0" distR="0" wp14:anchorId="3D9E6800" wp14:editId="0108ADE8">
            <wp:extent cx="1104900" cy="466725"/>
            <wp:effectExtent l="0" t="0" r="0" b="9525"/>
            <wp:docPr id="1" name="Рисунок 1" descr="base_32822_34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32822_34141_32768"/>
                    <pic:cNvPicPr preferRelativeResize="0">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466725"/>
                    </a:xfrm>
                    <a:prstGeom prst="rect">
                      <a:avLst/>
                    </a:prstGeom>
                    <a:noFill/>
                    <a:ln>
                      <a:noFill/>
                    </a:ln>
                  </pic:spPr>
                </pic:pic>
              </a:graphicData>
            </a:graphic>
          </wp:inline>
        </w:drawing>
      </w:r>
      <w:r w:rsidRPr="00B97B83">
        <w:rPr>
          <w:rFonts w:ascii="Arial" w:eastAsia="Times New Roman" w:hAnsi="Arial" w:cs="Arial"/>
          <w:sz w:val="20"/>
          <w:szCs w:val="20"/>
          <w:lang w:eastAsia="ru-RU"/>
        </w:rPr>
        <w:t xml:space="preserve"> ,</w:t>
      </w:r>
      <w:r w:rsidRPr="00B97B83">
        <w:rPr>
          <w:rFonts w:ascii="Times New Roman" w:eastAsia="Times New Roman" w:hAnsi="Times New Roman" w:cs="Times New Roman"/>
          <w:sz w:val="24"/>
          <w:szCs w:val="24"/>
          <w:lang w:eastAsia="ru-RU"/>
        </w:rPr>
        <w:t xml:space="preserve"> где:</w:t>
      </w:r>
    </w:p>
    <w:p w14:paraId="76017BEB" w14:textId="77777777" w:rsidR="007D2EE1" w:rsidRPr="00B97B83" w:rsidRDefault="007D2EE1" w:rsidP="007D2EE1">
      <w:pPr>
        <w:spacing w:after="0" w:line="240" w:lineRule="auto"/>
        <w:jc w:val="both"/>
        <w:rPr>
          <w:rFonts w:ascii="Times New Roman" w:hAnsi="Times New Roman" w:cs="Times New Roman"/>
          <w:sz w:val="24"/>
          <w:szCs w:val="24"/>
        </w:rPr>
      </w:pPr>
      <w:r w:rsidRPr="00B97B83">
        <w:rPr>
          <w:rFonts w:ascii="Times New Roman" w:hAnsi="Times New Roman" w:cs="Times New Roman"/>
          <w:b/>
          <w:sz w:val="24"/>
          <w:szCs w:val="24"/>
        </w:rPr>
        <w:t>ЦК</w:t>
      </w:r>
      <w:r w:rsidRPr="00B97B83">
        <w:rPr>
          <w:rFonts w:ascii="Times New Roman" w:hAnsi="Times New Roman" w:cs="Times New Roman"/>
          <w:sz w:val="24"/>
          <w:szCs w:val="24"/>
        </w:rPr>
        <w:t xml:space="preserve"> - цена договора, которая не может превышать установленного максимальной цены договора;</w:t>
      </w:r>
    </w:p>
    <w:p w14:paraId="31FBDE7B" w14:textId="77777777" w:rsidR="007D2EE1" w:rsidRPr="00B97B83" w:rsidRDefault="007D2EE1" w:rsidP="007D2EE1">
      <w:pPr>
        <w:spacing w:after="0" w:line="240" w:lineRule="auto"/>
        <w:jc w:val="both"/>
        <w:rPr>
          <w:rFonts w:ascii="Times New Roman" w:hAnsi="Times New Roman" w:cs="Times New Roman"/>
          <w:sz w:val="24"/>
          <w:szCs w:val="24"/>
        </w:rPr>
      </w:pPr>
    </w:p>
    <w:p w14:paraId="2692F51E" w14:textId="77777777" w:rsidR="007D2EE1" w:rsidRPr="00B97B83" w:rsidRDefault="007D2EE1" w:rsidP="007D2EE1">
      <w:pPr>
        <w:spacing w:after="0" w:line="240" w:lineRule="auto"/>
        <w:jc w:val="both"/>
        <w:rPr>
          <w:rFonts w:ascii="Times New Roman" w:hAnsi="Times New Roman" w:cs="Times New Roman"/>
          <w:sz w:val="24"/>
          <w:szCs w:val="24"/>
        </w:rPr>
      </w:pPr>
      <w:proofErr w:type="spellStart"/>
      <w:r w:rsidRPr="00B97B83">
        <w:rPr>
          <w:rFonts w:ascii="Times New Roman" w:hAnsi="Times New Roman" w:cs="Times New Roman"/>
          <w:b/>
          <w:sz w:val="24"/>
          <w:szCs w:val="24"/>
        </w:rPr>
        <w:t>Ц</w:t>
      </w:r>
      <w:r w:rsidRPr="00B97B83">
        <w:rPr>
          <w:rFonts w:ascii="Times New Roman" w:hAnsi="Times New Roman" w:cs="Times New Roman"/>
          <w:b/>
          <w:sz w:val="24"/>
          <w:szCs w:val="24"/>
          <w:vertAlign w:val="subscript"/>
        </w:rPr>
        <w:t>i</w:t>
      </w:r>
      <w:proofErr w:type="spellEnd"/>
      <w:r w:rsidRPr="00B97B83">
        <w:rPr>
          <w:rFonts w:ascii="Times New Roman" w:hAnsi="Times New Roman" w:cs="Times New Roman"/>
          <w:sz w:val="24"/>
          <w:szCs w:val="24"/>
        </w:rPr>
        <w:t xml:space="preserve"> - </w:t>
      </w:r>
      <w:r w:rsidRPr="00B97B83">
        <w:rPr>
          <w:rFonts w:ascii="Times New Roman" w:hAnsi="Times New Roman" w:cs="Times New Roman"/>
          <w:bCs/>
          <w:kern w:val="32"/>
          <w:sz w:val="24"/>
          <w:szCs w:val="24"/>
        </w:rPr>
        <w:t>отпускная цена Поставщика за единицу поставляемого товара в периоде поставки, которая не должна превышать максимальное значение цены единицы товара, а также не должна превышать розничную отпускную цену за единицу товара, установленную на АЗС. Максимальное значение цены единицы товара рассчитывается как отношение максимального значения цены договора к количеству товара, указанному в Техническом задании Заказчика</w:t>
      </w:r>
      <w:r w:rsidRPr="00B97B83">
        <w:rPr>
          <w:rFonts w:ascii="Times New Roman" w:hAnsi="Times New Roman" w:cs="Times New Roman"/>
          <w:sz w:val="24"/>
          <w:szCs w:val="24"/>
        </w:rPr>
        <w:t>;</w:t>
      </w:r>
    </w:p>
    <w:p w14:paraId="6ED250F8" w14:textId="77777777" w:rsidR="007D2EE1" w:rsidRPr="00B97B83" w:rsidRDefault="007D2EE1" w:rsidP="007D2EE1">
      <w:pPr>
        <w:spacing w:after="0" w:line="240" w:lineRule="auto"/>
        <w:jc w:val="both"/>
        <w:rPr>
          <w:rFonts w:ascii="Times New Roman" w:hAnsi="Times New Roman" w:cs="Times New Roman"/>
          <w:sz w:val="24"/>
          <w:szCs w:val="24"/>
        </w:rPr>
      </w:pPr>
    </w:p>
    <w:p w14:paraId="15792877" w14:textId="77777777" w:rsidR="007D2EE1" w:rsidRPr="00B97B83" w:rsidRDefault="007D2EE1" w:rsidP="007D2EE1">
      <w:pPr>
        <w:spacing w:after="0" w:line="240" w:lineRule="auto"/>
        <w:rPr>
          <w:rFonts w:ascii="Times New Roman" w:hAnsi="Times New Roman" w:cs="Times New Roman"/>
          <w:sz w:val="24"/>
          <w:szCs w:val="24"/>
        </w:rPr>
      </w:pPr>
      <w:proofErr w:type="spellStart"/>
      <w:r w:rsidRPr="00B97B83">
        <w:rPr>
          <w:rFonts w:ascii="Times New Roman" w:hAnsi="Times New Roman" w:cs="Times New Roman"/>
          <w:b/>
          <w:sz w:val="24"/>
          <w:szCs w:val="24"/>
        </w:rPr>
        <w:t>V</w:t>
      </w:r>
      <w:r w:rsidRPr="00B97B83">
        <w:rPr>
          <w:rFonts w:ascii="Times New Roman" w:hAnsi="Times New Roman" w:cs="Times New Roman"/>
          <w:b/>
          <w:sz w:val="24"/>
          <w:szCs w:val="24"/>
          <w:vertAlign w:val="subscript"/>
        </w:rPr>
        <w:t>i</w:t>
      </w:r>
      <w:proofErr w:type="spellEnd"/>
      <w:r w:rsidRPr="00B97B83">
        <w:rPr>
          <w:rFonts w:ascii="Times New Roman" w:hAnsi="Times New Roman" w:cs="Times New Roman"/>
          <w:sz w:val="24"/>
          <w:szCs w:val="24"/>
        </w:rPr>
        <w:t xml:space="preserve"> - объем поставляемого товара в i-м периоде;</w:t>
      </w:r>
    </w:p>
    <w:p w14:paraId="64122622" w14:textId="77777777" w:rsidR="007D2EE1" w:rsidRPr="00B97B83" w:rsidRDefault="007D2EE1" w:rsidP="007D2EE1">
      <w:pPr>
        <w:spacing w:after="0" w:line="240" w:lineRule="auto"/>
        <w:rPr>
          <w:rFonts w:ascii="Times New Roman" w:hAnsi="Times New Roman" w:cs="Times New Roman"/>
          <w:sz w:val="24"/>
          <w:szCs w:val="24"/>
        </w:rPr>
      </w:pPr>
    </w:p>
    <w:p w14:paraId="274DDC71" w14:textId="77777777" w:rsidR="007D2EE1" w:rsidRPr="00B97B83" w:rsidRDefault="007D2EE1" w:rsidP="007D2EE1">
      <w:pPr>
        <w:spacing w:after="0" w:line="240" w:lineRule="auto"/>
        <w:jc w:val="both"/>
        <w:rPr>
          <w:rFonts w:ascii="Times New Roman" w:hAnsi="Times New Roman" w:cs="Times New Roman"/>
          <w:bCs/>
          <w:kern w:val="32"/>
          <w:sz w:val="24"/>
          <w:szCs w:val="24"/>
        </w:rPr>
      </w:pPr>
      <w:proofErr w:type="spellStart"/>
      <w:r w:rsidRPr="00B97B83">
        <w:rPr>
          <w:rFonts w:ascii="Times New Roman" w:hAnsi="Times New Roman" w:cs="Times New Roman"/>
          <w:b/>
          <w:bCs/>
          <w:kern w:val="32"/>
          <w:sz w:val="24"/>
          <w:szCs w:val="24"/>
          <w:lang w:val="en-US"/>
        </w:rPr>
        <w:t>i</w:t>
      </w:r>
      <w:proofErr w:type="spellEnd"/>
      <w:r w:rsidRPr="00B97B83">
        <w:rPr>
          <w:rFonts w:ascii="Times New Roman" w:hAnsi="Times New Roman" w:cs="Times New Roman"/>
          <w:b/>
          <w:bCs/>
          <w:kern w:val="32"/>
          <w:sz w:val="24"/>
          <w:szCs w:val="24"/>
        </w:rPr>
        <w:t xml:space="preserve"> </w:t>
      </w:r>
      <w:r w:rsidRPr="00B97B83">
        <w:rPr>
          <w:rFonts w:ascii="Times New Roman" w:hAnsi="Times New Roman" w:cs="Times New Roman"/>
          <w:bCs/>
          <w:kern w:val="32"/>
          <w:sz w:val="24"/>
          <w:szCs w:val="24"/>
        </w:rPr>
        <w:t>– начальное значение (индекс суммирования), который равен значению суммируемых величин (</w:t>
      </w:r>
      <w:proofErr w:type="spellStart"/>
      <w:r w:rsidRPr="00B97B83">
        <w:rPr>
          <w:rFonts w:ascii="Times New Roman" w:hAnsi="Times New Roman" w:cs="Times New Roman"/>
          <w:bCs/>
          <w:kern w:val="32"/>
          <w:sz w:val="24"/>
          <w:szCs w:val="24"/>
        </w:rPr>
        <w:t>Цi</w:t>
      </w:r>
      <w:proofErr w:type="spellEnd"/>
      <w:r w:rsidRPr="00B97B83">
        <w:rPr>
          <w:rFonts w:ascii="Times New Roman" w:hAnsi="Times New Roman" w:cs="Times New Roman"/>
          <w:bCs/>
          <w:kern w:val="32"/>
          <w:sz w:val="24"/>
          <w:szCs w:val="24"/>
        </w:rPr>
        <w:t xml:space="preserve"> ∙ </w:t>
      </w:r>
      <w:proofErr w:type="spellStart"/>
      <w:r w:rsidRPr="00B97B83">
        <w:rPr>
          <w:rFonts w:ascii="Times New Roman" w:hAnsi="Times New Roman" w:cs="Times New Roman"/>
          <w:bCs/>
          <w:kern w:val="32"/>
          <w:sz w:val="24"/>
          <w:szCs w:val="24"/>
        </w:rPr>
        <w:t>Vi</w:t>
      </w:r>
      <w:proofErr w:type="spellEnd"/>
      <w:r w:rsidRPr="00B97B83">
        <w:rPr>
          <w:rFonts w:ascii="Times New Roman" w:hAnsi="Times New Roman" w:cs="Times New Roman"/>
          <w:bCs/>
          <w:kern w:val="32"/>
          <w:sz w:val="24"/>
          <w:szCs w:val="24"/>
        </w:rPr>
        <w:t>) за период поставки товара;</w:t>
      </w:r>
    </w:p>
    <w:p w14:paraId="710E98B7" w14:textId="77777777" w:rsidR="007D2EE1" w:rsidRPr="00B97B83" w:rsidRDefault="007D2EE1" w:rsidP="007D2EE1">
      <w:pPr>
        <w:spacing w:after="0" w:line="240" w:lineRule="auto"/>
        <w:jc w:val="both"/>
        <w:rPr>
          <w:rFonts w:ascii="Times New Roman" w:hAnsi="Times New Roman" w:cs="Times New Roman"/>
          <w:bCs/>
          <w:kern w:val="32"/>
          <w:sz w:val="24"/>
          <w:szCs w:val="24"/>
        </w:rPr>
      </w:pPr>
    </w:p>
    <w:p w14:paraId="58059120" w14:textId="77777777" w:rsidR="007D2EE1" w:rsidRPr="00B97B83" w:rsidRDefault="007D2EE1" w:rsidP="007D2EE1">
      <w:pPr>
        <w:spacing w:after="0" w:line="240" w:lineRule="auto"/>
        <w:jc w:val="both"/>
        <w:rPr>
          <w:rFonts w:ascii="Times New Roman" w:hAnsi="Times New Roman" w:cs="Times New Roman"/>
          <w:sz w:val="24"/>
          <w:szCs w:val="24"/>
        </w:rPr>
      </w:pPr>
      <w:r w:rsidRPr="00B97B83">
        <w:rPr>
          <w:rFonts w:ascii="Times New Roman" w:hAnsi="Times New Roman" w:cs="Times New Roman"/>
          <w:b/>
          <w:bCs/>
          <w:kern w:val="32"/>
          <w:sz w:val="24"/>
          <w:szCs w:val="24"/>
        </w:rPr>
        <w:lastRenderedPageBreak/>
        <w:t>n</w:t>
      </w:r>
      <w:r w:rsidRPr="00B97B83">
        <w:rPr>
          <w:rFonts w:ascii="Times New Roman" w:hAnsi="Times New Roman" w:cs="Times New Roman"/>
          <w:bCs/>
          <w:kern w:val="32"/>
          <w:sz w:val="24"/>
          <w:szCs w:val="24"/>
        </w:rPr>
        <w:t xml:space="preserve"> – конечное значение (диапазон суммирования), которое равно значению суммируемых величин</w:t>
      </w:r>
      <w:r w:rsidRPr="00B97B83">
        <w:rPr>
          <w:rFonts w:ascii="Times New Roman" w:hAnsi="Times New Roman" w:cs="Times New Roman"/>
          <w:sz w:val="24"/>
          <w:szCs w:val="24"/>
        </w:rPr>
        <w:t xml:space="preserve"> за количество месяцев (периодов) поставки, используемому при расчёте.</w:t>
      </w:r>
    </w:p>
    <w:p w14:paraId="689D6126" w14:textId="77777777" w:rsidR="007D2EE1" w:rsidRPr="00B97B83" w:rsidRDefault="007D2EE1" w:rsidP="007D2EE1">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97B83">
        <w:rPr>
          <w:rFonts w:ascii="Times New Roman" w:hAnsi="Times New Roman" w:cs="Times New Roman"/>
          <w:sz w:val="24"/>
          <w:szCs w:val="24"/>
        </w:rPr>
        <w:t xml:space="preserve">5.3.1. </w:t>
      </w:r>
      <w:r w:rsidRPr="00B97B83">
        <w:rPr>
          <w:rFonts w:ascii="Times New Roman" w:eastAsia="Times New Roman" w:hAnsi="Times New Roman" w:cs="Times New Roman"/>
          <w:bCs/>
          <w:sz w:val="24"/>
          <w:szCs w:val="24"/>
          <w:lang w:eastAsia="ru-RU"/>
        </w:rPr>
        <w:t>Цена за литр бензина, отпускаемого посредством топливн</w:t>
      </w:r>
      <w:r>
        <w:rPr>
          <w:rFonts w:ascii="Times New Roman" w:eastAsia="Times New Roman" w:hAnsi="Times New Roman" w:cs="Times New Roman"/>
          <w:bCs/>
          <w:sz w:val="24"/>
          <w:szCs w:val="24"/>
          <w:lang w:eastAsia="ru-RU"/>
        </w:rPr>
        <w:t>ой</w:t>
      </w:r>
      <w:r w:rsidRPr="00B97B83">
        <w:rPr>
          <w:rFonts w:ascii="Times New Roman" w:eastAsia="Times New Roman" w:hAnsi="Times New Roman" w:cs="Times New Roman"/>
          <w:bCs/>
          <w:sz w:val="24"/>
          <w:szCs w:val="24"/>
          <w:lang w:eastAsia="ru-RU"/>
        </w:rPr>
        <w:t xml:space="preserve"> карт</w:t>
      </w:r>
      <w:r>
        <w:rPr>
          <w:rFonts w:ascii="Times New Roman" w:eastAsia="Times New Roman" w:hAnsi="Times New Roman" w:cs="Times New Roman"/>
          <w:bCs/>
          <w:sz w:val="24"/>
          <w:szCs w:val="24"/>
          <w:lang w:eastAsia="ru-RU"/>
        </w:rPr>
        <w:t>ы</w:t>
      </w:r>
      <w:r w:rsidRPr="00B97B83">
        <w:rPr>
          <w:rFonts w:ascii="Times New Roman" w:eastAsia="Times New Roman" w:hAnsi="Times New Roman" w:cs="Times New Roman"/>
          <w:bCs/>
          <w:sz w:val="24"/>
          <w:szCs w:val="24"/>
          <w:lang w:eastAsia="ru-RU"/>
        </w:rPr>
        <w:t xml:space="preserve">, является ценой АЗС, установленной на день заправки, и не должна превышать максимальное значение </w:t>
      </w:r>
      <w:r w:rsidRPr="00B97B83">
        <w:rPr>
          <w:rFonts w:ascii="Times New Roman" w:hAnsi="Times New Roman" w:cs="Times New Roman"/>
          <w:sz w:val="24"/>
          <w:szCs w:val="24"/>
        </w:rPr>
        <w:t xml:space="preserve">цены за 1 литр соответствующего вида топлива, указанной в Расчете максимального значения цены договора </w:t>
      </w:r>
      <w:r w:rsidRPr="00B97B83">
        <w:rPr>
          <w:rFonts w:ascii="Times New Roman" w:eastAsia="Courier New" w:hAnsi="Times New Roman" w:cs="Times New Roman"/>
          <w:color w:val="000000"/>
          <w:sz w:val="24"/>
          <w:szCs w:val="24"/>
          <w:lang w:eastAsia="ar-SA" w:bidi="ru-RU"/>
        </w:rPr>
        <w:t>(Приложение № 3 к договору)</w:t>
      </w:r>
      <w:r w:rsidRPr="00B97B83">
        <w:rPr>
          <w:rFonts w:ascii="Times New Roman" w:eastAsia="Times New Roman" w:hAnsi="Times New Roman" w:cs="Times New Roman"/>
          <w:bCs/>
          <w:sz w:val="24"/>
          <w:szCs w:val="24"/>
          <w:lang w:eastAsia="ru-RU"/>
        </w:rPr>
        <w:t>.</w:t>
      </w:r>
    </w:p>
    <w:p w14:paraId="78A4D78D" w14:textId="77777777" w:rsidR="007D2EE1" w:rsidRPr="00B97B83" w:rsidRDefault="007D2EE1" w:rsidP="007D2EE1">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97B83">
        <w:rPr>
          <w:rFonts w:ascii="Times New Roman" w:eastAsia="Times New Roman" w:hAnsi="Times New Roman" w:cs="Times New Roman"/>
          <w:bCs/>
          <w:sz w:val="24"/>
          <w:szCs w:val="24"/>
          <w:lang w:eastAsia="ru-RU"/>
        </w:rPr>
        <w:t xml:space="preserve">5.4. </w:t>
      </w:r>
      <w:r w:rsidRPr="00B97B83">
        <w:rPr>
          <w:rFonts w:ascii="Times New Roman" w:hAnsi="Times New Roman" w:cs="Times New Roman"/>
          <w:color w:val="000000"/>
          <w:spacing w:val="-1"/>
          <w:sz w:val="24"/>
          <w:szCs w:val="24"/>
        </w:rPr>
        <w:t xml:space="preserve">Стоимость отдельного этапа исполнения договора, в соответствии с пунктом 2.6.1. договора, определяется фактическим количеством бензина, поставленного Заказчику Поставщиком в соответствующем отдельном этапе исполнения договора. </w:t>
      </w:r>
    </w:p>
    <w:p w14:paraId="66EE39E0" w14:textId="23EEAE25" w:rsidR="007D2EE1" w:rsidRPr="00B97B83" w:rsidRDefault="007D2EE1" w:rsidP="007D2EE1">
      <w:pPr>
        <w:tabs>
          <w:tab w:val="left" w:pos="0"/>
        </w:tabs>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 xml:space="preserve">5.5. Источник финансирования: </w:t>
      </w:r>
      <w:r w:rsidRPr="00B97B83">
        <w:rPr>
          <w:rFonts w:ascii="Times New Roman" w:eastAsia="Times New Roman" w:hAnsi="Times New Roman" w:cs="Times New Roman"/>
          <w:sz w:val="24"/>
          <w:szCs w:val="24"/>
          <w:lang w:eastAsia="ru-RU"/>
        </w:rPr>
        <w:t>внебюджетные средства. Средства бюджетных учреждений: код целевой статьи 1550096400, код вида расходов 244 (</w:t>
      </w:r>
      <w:r w:rsidR="008C2DD7" w:rsidRPr="008C2DD7">
        <w:rPr>
          <w:rFonts w:ascii="Times New Roman" w:eastAsia="Times New Roman" w:hAnsi="Times New Roman" w:cs="Times New Roman"/>
          <w:sz w:val="24"/>
          <w:szCs w:val="24"/>
          <w:lang w:eastAsia="ru-RU"/>
        </w:rPr>
        <w:t>Средства остатка субсидии на выполнение государственного задания</w:t>
      </w:r>
      <w:r w:rsidRPr="00B97B83">
        <w:rPr>
          <w:rFonts w:ascii="Times New Roman" w:eastAsia="Times New Roman" w:hAnsi="Times New Roman" w:cs="Times New Roman"/>
          <w:sz w:val="24"/>
          <w:szCs w:val="24"/>
          <w:lang w:eastAsia="ru-RU"/>
        </w:rPr>
        <w:t>)</w:t>
      </w:r>
      <w:r w:rsidRPr="00B97B83">
        <w:rPr>
          <w:rFonts w:ascii="Times New Roman" w:eastAsia="Courier New" w:hAnsi="Times New Roman" w:cs="Times New Roman"/>
          <w:color w:val="000000"/>
          <w:sz w:val="24"/>
          <w:szCs w:val="24"/>
          <w:lang w:eastAsia="ar-SA" w:bidi="ru-RU"/>
        </w:rPr>
        <w:t>, КОСГУ 34</w:t>
      </w:r>
      <w:r w:rsidR="00631DC7">
        <w:rPr>
          <w:rFonts w:ascii="Times New Roman" w:eastAsia="Courier New" w:hAnsi="Times New Roman" w:cs="Times New Roman"/>
          <w:color w:val="000000"/>
          <w:sz w:val="24"/>
          <w:szCs w:val="24"/>
          <w:lang w:eastAsia="ar-SA" w:bidi="ru-RU"/>
        </w:rPr>
        <w:t>0</w:t>
      </w:r>
      <w:r w:rsidRPr="00B97B83">
        <w:rPr>
          <w:rFonts w:ascii="Times New Roman" w:eastAsia="Courier New" w:hAnsi="Times New Roman" w:cs="Times New Roman"/>
          <w:color w:val="000000"/>
          <w:sz w:val="24"/>
          <w:szCs w:val="24"/>
          <w:lang w:eastAsia="ar-SA" w:bidi="ru-RU"/>
        </w:rPr>
        <w:t>.</w:t>
      </w:r>
    </w:p>
    <w:p w14:paraId="5C2F37BD" w14:textId="77777777" w:rsidR="007D2EE1" w:rsidRPr="007426AB" w:rsidRDefault="007D2EE1" w:rsidP="007D2EE1">
      <w:pPr>
        <w:pStyle w:val="a5"/>
        <w:numPr>
          <w:ilvl w:val="1"/>
          <w:numId w:val="10"/>
        </w:numPr>
        <w:spacing w:after="0" w:line="240" w:lineRule="auto"/>
        <w:ind w:left="0" w:firstLine="567"/>
        <w:jc w:val="both"/>
        <w:rPr>
          <w:rFonts w:ascii="Times New Roman" w:eastAsia="Times New Roman" w:hAnsi="Times New Roman" w:cs="Times New Roman"/>
          <w:spacing w:val="-1"/>
          <w:sz w:val="24"/>
          <w:szCs w:val="24"/>
          <w:lang w:eastAsia="ru-RU"/>
        </w:rPr>
      </w:pPr>
      <w:r w:rsidRPr="007426AB">
        <w:rPr>
          <w:rFonts w:ascii="Times New Roman" w:eastAsia="Times New Roman" w:hAnsi="Times New Roman" w:cs="Times New Roman"/>
          <w:spacing w:val="-1"/>
          <w:sz w:val="24"/>
          <w:szCs w:val="24"/>
          <w:lang w:eastAsia="ru-RU"/>
        </w:rPr>
        <w:t xml:space="preserve">Цена договора включает в себя все затраты </w:t>
      </w:r>
      <w:r>
        <w:rPr>
          <w:rFonts w:ascii="Times New Roman" w:eastAsia="Times New Roman" w:hAnsi="Times New Roman" w:cs="Times New Roman"/>
          <w:spacing w:val="-1"/>
          <w:sz w:val="24"/>
          <w:szCs w:val="24"/>
          <w:lang w:eastAsia="ru-RU"/>
        </w:rPr>
        <w:t>Поставщика</w:t>
      </w:r>
      <w:r w:rsidRPr="007426AB">
        <w:rPr>
          <w:rFonts w:ascii="Times New Roman" w:eastAsia="Times New Roman" w:hAnsi="Times New Roman" w:cs="Times New Roman"/>
          <w:spacing w:val="-1"/>
          <w:sz w:val="24"/>
          <w:szCs w:val="24"/>
          <w:lang w:eastAsia="ru-RU"/>
        </w:rPr>
        <w:t xml:space="preserve">, связанные с исполнением договора, а также все расходы на страхование, уплату налогов, пошлин, сборов и других обязательных платежей, которые </w:t>
      </w:r>
      <w:r>
        <w:rPr>
          <w:rFonts w:ascii="Times New Roman" w:eastAsia="Times New Roman" w:hAnsi="Times New Roman" w:cs="Times New Roman"/>
          <w:spacing w:val="-1"/>
          <w:sz w:val="24"/>
          <w:szCs w:val="24"/>
          <w:lang w:eastAsia="ru-RU"/>
        </w:rPr>
        <w:t>Поставщик</w:t>
      </w:r>
      <w:r w:rsidRPr="007426AB">
        <w:rPr>
          <w:rFonts w:ascii="Times New Roman" w:eastAsia="Times New Roman" w:hAnsi="Times New Roman" w:cs="Times New Roman"/>
          <w:spacing w:val="-1"/>
          <w:sz w:val="24"/>
          <w:szCs w:val="24"/>
          <w:lang w:eastAsia="ru-RU"/>
        </w:rPr>
        <w:t xml:space="preserve"> должен выплатить в связи с выполнением обязательств по договору в соответствии с законодательством Российской Федерации.</w:t>
      </w:r>
    </w:p>
    <w:p w14:paraId="1A7A470C" w14:textId="77777777" w:rsidR="007D2EE1" w:rsidRPr="00C56119" w:rsidRDefault="007D2EE1" w:rsidP="007D2EE1">
      <w:pPr>
        <w:pStyle w:val="a5"/>
        <w:numPr>
          <w:ilvl w:val="1"/>
          <w:numId w:val="10"/>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56119">
        <w:rPr>
          <w:rFonts w:ascii="Times New Roman" w:eastAsia="Times New Roman" w:hAnsi="Times New Roman" w:cs="Times New Roman"/>
          <w:spacing w:val="-1"/>
          <w:sz w:val="24"/>
          <w:szCs w:val="24"/>
          <w:lang w:eastAsia="ru-RU"/>
        </w:rPr>
        <w:t xml:space="preserve">Сумма, подлежащая уплате Заказчиком юридическому лицу или физическому лицу, </w:t>
      </w:r>
      <w:r w:rsidRPr="00B97B83">
        <w:rPr>
          <w:rFonts w:ascii="Times New Roman" w:eastAsia="Times New Roman" w:hAnsi="Times New Roman" w:cs="Times New Roman"/>
          <w:sz w:val="24"/>
          <w:szCs w:val="24"/>
          <w:lang w:eastAsia="ar-SA"/>
        </w:rPr>
        <w:br/>
      </w:r>
      <w:r w:rsidRPr="00C56119">
        <w:rPr>
          <w:rFonts w:ascii="Times New Roman" w:eastAsia="Times New Roman" w:hAnsi="Times New Roman" w:cs="Times New Roman"/>
          <w:spacing w:val="-1"/>
          <w:sz w:val="24"/>
          <w:szCs w:val="24"/>
          <w:lang w:eastAsia="ru-RU"/>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Pr="00B97B83">
        <w:rPr>
          <w:rFonts w:ascii="Times New Roman" w:eastAsia="Times New Roman" w:hAnsi="Times New Roman" w:cs="Times New Roman"/>
          <w:sz w:val="24"/>
          <w:szCs w:val="24"/>
          <w:lang w:eastAsia="ar-SA"/>
        </w:rPr>
        <w:br/>
      </w:r>
      <w:r w:rsidRPr="00C56119">
        <w:rPr>
          <w:rFonts w:ascii="Times New Roman" w:eastAsia="Times New Roman" w:hAnsi="Times New Roman" w:cs="Times New Roman"/>
          <w:spacing w:val="-1"/>
          <w:sz w:val="24"/>
          <w:szCs w:val="24"/>
          <w:lang w:eastAsia="ru-RU"/>
        </w:rPr>
        <w:t>в бюджеты бюджетной системы Российской Федерации Заказчиком.</w:t>
      </w:r>
    </w:p>
    <w:p w14:paraId="600454B9" w14:textId="77777777" w:rsidR="007D2EE1" w:rsidRPr="00823F38" w:rsidRDefault="007D2EE1" w:rsidP="007D2EE1">
      <w:pPr>
        <w:pStyle w:val="a5"/>
        <w:numPr>
          <w:ilvl w:val="1"/>
          <w:numId w:val="10"/>
        </w:numPr>
        <w:spacing w:after="0" w:line="240" w:lineRule="auto"/>
        <w:ind w:left="1134" w:hanging="425"/>
        <w:jc w:val="both"/>
        <w:rPr>
          <w:rFonts w:ascii="Times New Roman" w:eastAsia="Times New Roman" w:hAnsi="Times New Roman" w:cs="Times New Roman"/>
          <w:strike/>
          <w:sz w:val="24"/>
          <w:szCs w:val="24"/>
          <w:lang w:eastAsia="ru-RU"/>
        </w:rPr>
      </w:pPr>
      <w:r>
        <w:rPr>
          <w:rFonts w:ascii="Times New Roman" w:eastAsia="Times New Roman" w:hAnsi="Times New Roman" w:cs="Times New Roman"/>
          <w:color w:val="000000"/>
          <w:spacing w:val="-1"/>
          <w:sz w:val="24"/>
          <w:szCs w:val="24"/>
          <w:lang w:eastAsia="ru-RU"/>
        </w:rPr>
        <w:t xml:space="preserve"> </w:t>
      </w:r>
      <w:r w:rsidRPr="00823F38">
        <w:rPr>
          <w:rFonts w:ascii="Times New Roman" w:eastAsia="Times New Roman" w:hAnsi="Times New Roman" w:cs="Times New Roman"/>
          <w:color w:val="000000"/>
          <w:spacing w:val="-1"/>
          <w:sz w:val="24"/>
          <w:szCs w:val="24"/>
          <w:lang w:eastAsia="ru-RU"/>
        </w:rPr>
        <w:t>Заказчик производит оплату только за фактически поставленный</w:t>
      </w:r>
      <w:r>
        <w:rPr>
          <w:rFonts w:ascii="Times New Roman" w:eastAsia="Times New Roman" w:hAnsi="Times New Roman" w:cs="Times New Roman"/>
          <w:color w:val="000000"/>
          <w:spacing w:val="-1"/>
          <w:sz w:val="24"/>
          <w:szCs w:val="24"/>
          <w:lang w:eastAsia="ru-RU"/>
        </w:rPr>
        <w:t xml:space="preserve"> товар.</w:t>
      </w:r>
      <w:r w:rsidRPr="00823F38">
        <w:rPr>
          <w:rFonts w:ascii="Times New Roman" w:eastAsia="Times New Roman" w:hAnsi="Times New Roman" w:cs="Times New Roman"/>
          <w:color w:val="000000"/>
          <w:spacing w:val="-1"/>
          <w:sz w:val="24"/>
          <w:szCs w:val="24"/>
          <w:lang w:eastAsia="ru-RU"/>
        </w:rPr>
        <w:t xml:space="preserve"> </w:t>
      </w:r>
    </w:p>
    <w:p w14:paraId="21333458" w14:textId="77777777" w:rsidR="007D2EE1" w:rsidRPr="00823F38" w:rsidRDefault="007D2EE1" w:rsidP="007D2EE1">
      <w:pPr>
        <w:spacing w:after="0" w:line="240" w:lineRule="auto"/>
        <w:ind w:left="710"/>
        <w:contextualSpacing/>
        <w:jc w:val="both"/>
        <w:rPr>
          <w:rFonts w:ascii="Times New Roman" w:eastAsia="Times New Roman" w:hAnsi="Times New Roman" w:cs="Times New Roman"/>
          <w:strike/>
          <w:sz w:val="24"/>
          <w:szCs w:val="24"/>
          <w:lang w:eastAsia="ru-RU"/>
        </w:rPr>
      </w:pPr>
      <w:r w:rsidRPr="00823F38">
        <w:rPr>
          <w:rFonts w:ascii="Times New Roman" w:eastAsia="Times New Roman" w:hAnsi="Times New Roman" w:cs="Times New Roman"/>
          <w:sz w:val="24"/>
          <w:szCs w:val="24"/>
          <w:lang w:eastAsia="ar-SA"/>
        </w:rPr>
        <w:t xml:space="preserve">5.8. </w:t>
      </w:r>
      <w:r w:rsidRPr="00823F38">
        <w:rPr>
          <w:rFonts w:ascii="Times New Roman" w:eastAsia="Times New Roman" w:hAnsi="Times New Roman" w:cs="Times New Roman"/>
          <w:sz w:val="24"/>
          <w:szCs w:val="24"/>
          <w:lang w:eastAsia="ru-RU"/>
        </w:rPr>
        <w:t>Авансирование не предусмотрено.</w:t>
      </w:r>
    </w:p>
    <w:p w14:paraId="446BE677" w14:textId="77777777" w:rsidR="007D2EE1" w:rsidRPr="00974F49" w:rsidRDefault="007D2EE1" w:rsidP="007D2EE1">
      <w:pPr>
        <w:pStyle w:val="a5"/>
        <w:tabs>
          <w:tab w:val="left" w:pos="0"/>
        </w:tabs>
        <w:spacing w:after="0" w:line="240" w:lineRule="auto"/>
        <w:ind w:left="0" w:firstLine="7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5.9. </w:t>
      </w:r>
      <w:r w:rsidRPr="00974F49">
        <w:rPr>
          <w:rFonts w:ascii="Times New Roman" w:eastAsia="Times New Roman" w:hAnsi="Times New Roman" w:cs="Times New Roman"/>
          <w:sz w:val="24"/>
          <w:szCs w:val="24"/>
          <w:lang w:eastAsia="ru-RU"/>
        </w:rPr>
        <w:t>Валютой, используемой для расчётов с Поставщиком, является российский рубль.</w:t>
      </w:r>
    </w:p>
    <w:p w14:paraId="7A753C8B" w14:textId="77777777" w:rsidR="007D2EE1" w:rsidRPr="00C56119" w:rsidRDefault="007D2EE1" w:rsidP="007D2EE1">
      <w:pPr>
        <w:pStyle w:val="a5"/>
        <w:numPr>
          <w:ilvl w:val="1"/>
          <w:numId w:val="11"/>
        </w:numPr>
        <w:tabs>
          <w:tab w:val="left" w:pos="0"/>
        </w:tabs>
        <w:spacing w:after="0" w:line="240" w:lineRule="auto"/>
        <w:ind w:left="0" w:firstLine="7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56119">
        <w:rPr>
          <w:rFonts w:ascii="Times New Roman" w:eastAsia="Times New Roman" w:hAnsi="Times New Roman" w:cs="Times New Roman"/>
          <w:sz w:val="24"/>
          <w:szCs w:val="24"/>
          <w:lang w:eastAsia="ru-RU"/>
        </w:rPr>
        <w:t>Расчеты с Поставщиком производятся в безналичной форме, согласно установленному казначейской системой исполнения бюджета порядку. Датой оплаты считается дата списания денежных сред</w:t>
      </w:r>
      <w:r>
        <w:rPr>
          <w:rFonts w:ascii="Times New Roman" w:eastAsia="Times New Roman" w:hAnsi="Times New Roman" w:cs="Times New Roman"/>
          <w:sz w:val="24"/>
          <w:szCs w:val="24"/>
          <w:lang w:eastAsia="ru-RU"/>
        </w:rPr>
        <w:t>ств с расчетного счета Заказчика</w:t>
      </w:r>
      <w:r w:rsidRPr="00C56119">
        <w:rPr>
          <w:rFonts w:ascii="Times New Roman" w:eastAsia="Times New Roman" w:hAnsi="Times New Roman" w:cs="Times New Roman"/>
          <w:sz w:val="24"/>
          <w:szCs w:val="24"/>
          <w:lang w:eastAsia="ru-RU"/>
        </w:rPr>
        <w:t>, указанного в реквизитах Сторон.</w:t>
      </w:r>
    </w:p>
    <w:p w14:paraId="7EA08E1D" w14:textId="31F8D044" w:rsidR="007D2EE1" w:rsidRPr="00F521D4" w:rsidRDefault="007D2EE1" w:rsidP="007D2EE1">
      <w:pPr>
        <w:pStyle w:val="a5"/>
        <w:numPr>
          <w:ilvl w:val="1"/>
          <w:numId w:val="11"/>
        </w:numPr>
        <w:suppressAutoHyphens/>
        <w:spacing w:after="0" w:line="240" w:lineRule="auto"/>
        <w:ind w:left="0" w:firstLine="851"/>
        <w:jc w:val="both"/>
        <w:rPr>
          <w:rFonts w:ascii="Times New Roman" w:eastAsia="Times New Roman" w:hAnsi="Times New Roman" w:cs="Times New Roman"/>
          <w:sz w:val="24"/>
          <w:szCs w:val="24"/>
          <w:lang w:eastAsia="ar-SA"/>
        </w:rPr>
      </w:pPr>
      <w:r w:rsidRPr="00BA58A6">
        <w:rPr>
          <w:rFonts w:ascii="Times New Roman" w:eastAsia="Courier New" w:hAnsi="Times New Roman" w:cs="Times New Roman"/>
          <w:color w:val="000000"/>
          <w:sz w:val="24"/>
          <w:szCs w:val="24"/>
          <w:lang w:eastAsia="ar-SA" w:bidi="ru-RU"/>
        </w:rPr>
        <w:t xml:space="preserve"> </w:t>
      </w:r>
      <w:r w:rsidRPr="00F521D4">
        <w:rPr>
          <w:rFonts w:ascii="Times New Roman" w:eastAsia="Courier New" w:hAnsi="Times New Roman" w:cs="Times New Roman"/>
          <w:color w:val="000000"/>
          <w:sz w:val="24"/>
          <w:szCs w:val="24"/>
          <w:lang w:eastAsia="ar-SA" w:bidi="ru-RU"/>
        </w:rPr>
        <w:t>Заказчик производит оплату за фактически поставленный бензин по ка</w:t>
      </w:r>
      <w:r>
        <w:rPr>
          <w:rFonts w:ascii="Times New Roman" w:eastAsia="Courier New" w:hAnsi="Times New Roman" w:cs="Times New Roman"/>
          <w:color w:val="000000"/>
          <w:sz w:val="24"/>
          <w:szCs w:val="24"/>
          <w:lang w:eastAsia="ar-SA" w:bidi="ru-RU"/>
        </w:rPr>
        <w:t xml:space="preserve">ждому этапу исполнения договора </w:t>
      </w:r>
      <w:r w:rsidRPr="00F521D4">
        <w:rPr>
          <w:rFonts w:ascii="Times New Roman" w:eastAsia="Courier New" w:hAnsi="Times New Roman" w:cs="Times New Roman"/>
          <w:color w:val="000000"/>
          <w:sz w:val="24"/>
          <w:szCs w:val="24"/>
          <w:lang w:eastAsia="ar-SA" w:bidi="ru-RU"/>
        </w:rPr>
        <w:t xml:space="preserve">в течение 7 (семи) рабочих дней </w:t>
      </w:r>
      <w:r w:rsidRPr="00F521D4">
        <w:rPr>
          <w:rFonts w:ascii="Times New Roman" w:eastAsia="Times New Roman" w:hAnsi="Times New Roman" w:cs="Times New Roman"/>
          <w:sz w:val="24"/>
          <w:szCs w:val="24"/>
          <w:lang w:eastAsia="ru-RU"/>
        </w:rPr>
        <w:t>с даты подписания Заказчиком товарной накладной</w:t>
      </w:r>
      <w:r w:rsidRPr="00F521D4">
        <w:rPr>
          <w:rFonts w:ascii="Times New Roman" w:eastAsia="Courier New" w:hAnsi="Times New Roman" w:cs="Times New Roman"/>
          <w:color w:val="000000"/>
          <w:sz w:val="24"/>
          <w:szCs w:val="24"/>
          <w:lang w:eastAsia="ar-SA" w:bidi="ru-RU"/>
        </w:rPr>
        <w:t xml:space="preserve"> или УПД </w:t>
      </w:r>
      <w:r w:rsidRPr="00F521D4">
        <w:rPr>
          <w:rFonts w:ascii="Times New Roman" w:eastAsia="Times New Roman" w:hAnsi="Times New Roman" w:cs="Times New Roman"/>
          <w:sz w:val="24"/>
          <w:szCs w:val="24"/>
          <w:lang w:eastAsia="ru-RU"/>
        </w:rPr>
        <w:t>на основании предоставленных Поставщиком</w:t>
      </w:r>
      <w:r w:rsidRPr="00F521D4">
        <w:rPr>
          <w:rFonts w:ascii="Times New Roman" w:eastAsia="Courier New" w:hAnsi="Times New Roman" w:cs="Times New Roman"/>
          <w:color w:val="000000"/>
          <w:sz w:val="24"/>
          <w:szCs w:val="24"/>
          <w:lang w:eastAsia="ar-SA" w:bidi="ru-RU"/>
        </w:rPr>
        <w:t xml:space="preserve"> счета и счета-фактуры</w:t>
      </w:r>
      <w:r w:rsidRPr="00F521D4">
        <w:rPr>
          <w:vertAlign w:val="superscript"/>
          <w:lang w:eastAsia="ar-SA" w:bidi="ru-RU"/>
        </w:rPr>
        <w:footnoteReference w:id="4"/>
      </w:r>
      <w:r w:rsidRPr="00F521D4">
        <w:rPr>
          <w:rFonts w:ascii="Times New Roman" w:eastAsia="Courier New" w:hAnsi="Times New Roman" w:cs="Times New Roman"/>
          <w:color w:val="000000"/>
          <w:sz w:val="24"/>
          <w:szCs w:val="24"/>
          <w:lang w:eastAsia="ar-SA" w:bidi="ru-RU"/>
        </w:rPr>
        <w:t xml:space="preserve">. </w:t>
      </w:r>
    </w:p>
    <w:p w14:paraId="7078E4D8" w14:textId="77777777" w:rsidR="007D2EE1" w:rsidRPr="00BA58A6" w:rsidRDefault="007D2EE1" w:rsidP="007D2EE1">
      <w:pPr>
        <w:pStyle w:val="a5"/>
        <w:suppressAutoHyphens/>
        <w:spacing w:after="0" w:line="240" w:lineRule="auto"/>
        <w:ind w:left="567"/>
        <w:jc w:val="both"/>
        <w:rPr>
          <w:rFonts w:ascii="Times New Roman" w:eastAsia="Times New Roman" w:hAnsi="Times New Roman" w:cs="Times New Roman"/>
          <w:sz w:val="24"/>
          <w:szCs w:val="24"/>
          <w:lang w:eastAsia="ar-SA"/>
        </w:rPr>
      </w:pPr>
    </w:p>
    <w:p w14:paraId="68F02B7A" w14:textId="77777777" w:rsidR="007D2EE1" w:rsidRPr="00C56119" w:rsidRDefault="007D2EE1" w:rsidP="007D2EE1">
      <w:pPr>
        <w:widowControl w:val="0"/>
        <w:suppressAutoHyphens/>
        <w:spacing w:after="0" w:line="240" w:lineRule="auto"/>
        <w:ind w:left="360"/>
        <w:jc w:val="center"/>
        <w:rPr>
          <w:rFonts w:ascii="Times New Roman" w:eastAsia="Courier New" w:hAnsi="Times New Roman" w:cs="Times New Roman"/>
          <w:b/>
          <w:color w:val="000000"/>
          <w:sz w:val="24"/>
          <w:szCs w:val="24"/>
          <w:lang w:eastAsia="ar-SA" w:bidi="ru-RU"/>
        </w:rPr>
      </w:pPr>
      <w:r>
        <w:rPr>
          <w:rFonts w:ascii="Times New Roman" w:eastAsia="Courier New" w:hAnsi="Times New Roman" w:cs="Times New Roman"/>
          <w:b/>
          <w:color w:val="000000"/>
          <w:sz w:val="24"/>
          <w:szCs w:val="24"/>
          <w:lang w:eastAsia="ar-SA" w:bidi="ru-RU"/>
        </w:rPr>
        <w:t xml:space="preserve">6. </w:t>
      </w:r>
      <w:r w:rsidRPr="00C56119">
        <w:rPr>
          <w:rFonts w:ascii="Times New Roman" w:eastAsia="Courier New" w:hAnsi="Times New Roman" w:cs="Times New Roman"/>
          <w:b/>
          <w:color w:val="000000"/>
          <w:sz w:val="24"/>
          <w:szCs w:val="24"/>
          <w:lang w:eastAsia="ar-SA" w:bidi="ru-RU"/>
        </w:rPr>
        <w:t>Качество и безопасность бензина</w:t>
      </w:r>
    </w:p>
    <w:p w14:paraId="60C0CEA5" w14:textId="77777777" w:rsidR="007D2EE1" w:rsidRPr="00B97B83" w:rsidRDefault="007D2EE1" w:rsidP="007D2EE1">
      <w:pPr>
        <w:suppressAutoHyphens/>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6.1. Качество и безопасность бензина должны соответствовать требованиям нормативных документов, перечень которых установлен пунктом 6.1 Технического задания (Приложение № 1 </w:t>
      </w:r>
      <w:r w:rsidRPr="00B97B83">
        <w:rPr>
          <w:rFonts w:ascii="Times New Roman" w:eastAsia="Times New Roman" w:hAnsi="Times New Roman" w:cs="Times New Roman"/>
          <w:sz w:val="24"/>
          <w:szCs w:val="24"/>
          <w:lang w:eastAsia="ar-SA"/>
        </w:rPr>
        <w:br/>
        <w:t>к договору).</w:t>
      </w:r>
    </w:p>
    <w:p w14:paraId="5FC47C49" w14:textId="77777777" w:rsidR="007D2EE1" w:rsidRPr="00B97B83" w:rsidRDefault="007D2EE1" w:rsidP="007D2EE1">
      <w:pPr>
        <w:widowControl w:val="0"/>
        <w:suppressAutoHyphens/>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Times New Roman" w:hAnsi="Times New Roman" w:cs="Times New Roman"/>
          <w:sz w:val="24"/>
          <w:szCs w:val="24"/>
          <w:lang w:eastAsia="ar-SA"/>
        </w:rPr>
        <w:t xml:space="preserve">6.2. </w:t>
      </w:r>
      <w:r w:rsidRPr="00B97B83">
        <w:rPr>
          <w:rFonts w:ascii="Times New Roman" w:eastAsia="Courier New" w:hAnsi="Times New Roman" w:cs="Times New Roman"/>
          <w:color w:val="000000"/>
          <w:sz w:val="24"/>
          <w:szCs w:val="24"/>
          <w:lang w:eastAsia="ar-SA" w:bidi="ru-RU"/>
        </w:rPr>
        <w:t xml:space="preserve">Приведенный в Техническом задании (Приложение № 1 к договору) перечень нормативных правовых актов, устанавливающих требования к бензину и его поставке, не является исчерпывающим: применению подлежат все нормативные правовые акты в соответствии </w:t>
      </w:r>
      <w:r w:rsidRPr="00B97B83">
        <w:rPr>
          <w:rFonts w:ascii="Times New Roman" w:eastAsia="Times New Roman" w:hAnsi="Times New Roman" w:cs="Times New Roman"/>
          <w:sz w:val="24"/>
          <w:szCs w:val="24"/>
          <w:lang w:eastAsia="ar-SA"/>
        </w:rPr>
        <w:br/>
      </w:r>
      <w:r w:rsidRPr="00B97B83">
        <w:rPr>
          <w:rFonts w:ascii="Times New Roman" w:eastAsia="Courier New" w:hAnsi="Times New Roman" w:cs="Times New Roman"/>
          <w:color w:val="000000"/>
          <w:sz w:val="24"/>
          <w:szCs w:val="24"/>
          <w:lang w:eastAsia="ar-SA" w:bidi="ru-RU"/>
        </w:rPr>
        <w:t>с действующим законодательством Российской Федерации (далее - законодательство РФ), устанавливающие требования к поставляемому по договору бензину и его поставке.</w:t>
      </w:r>
    </w:p>
    <w:p w14:paraId="0FE0EF63" w14:textId="77777777" w:rsidR="007D2EE1" w:rsidRDefault="007D2EE1" w:rsidP="007D2EE1">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97B83">
        <w:rPr>
          <w:rFonts w:ascii="Times New Roman" w:eastAsia="Times New Roman" w:hAnsi="Times New Roman" w:cs="Times New Roman"/>
          <w:sz w:val="24"/>
          <w:szCs w:val="24"/>
          <w:lang w:eastAsia="ar-SA"/>
        </w:rPr>
        <w:t xml:space="preserve">6.3. </w:t>
      </w:r>
      <w:r w:rsidRPr="00B97B83">
        <w:rPr>
          <w:rFonts w:ascii="Times New Roman" w:eastAsia="Courier New" w:hAnsi="Times New Roman" w:cs="Times New Roman"/>
          <w:color w:val="000000"/>
          <w:sz w:val="24"/>
          <w:szCs w:val="24"/>
          <w:lang w:eastAsia="ru-RU" w:bidi="ru-RU"/>
        </w:rPr>
        <w:t xml:space="preserve">При возникновении между Заказчиком и Поставщиком разногласий по вопросам соответствия качества бензина установленным требованиям по требованию Заказчика может быть назначена и проведена независимая экспертиза качества бензина (далее </w:t>
      </w:r>
      <w:r w:rsidRPr="00B97B83">
        <w:rPr>
          <w:rFonts w:ascii="Times New Roman" w:eastAsia="Courier New" w:hAnsi="Times New Roman" w:cs="Times New Roman"/>
          <w:color w:val="000000"/>
          <w:sz w:val="24"/>
          <w:szCs w:val="24"/>
          <w:lang w:eastAsia="ru-RU" w:bidi="ru-RU"/>
        </w:rPr>
        <w:noBreakHyphen/>
        <w:t xml:space="preserve"> экспертиза). Если экспертиза назначена по требованию Заказчика и экспертиза подтвердила ненадлежащее качество бензина, то расходы по экспертизе несет Поставщик.</w:t>
      </w:r>
    </w:p>
    <w:p w14:paraId="434C6DE6" w14:textId="77777777" w:rsidR="007D2EE1" w:rsidRPr="00B97B83" w:rsidRDefault="007D2EE1" w:rsidP="007D2EE1">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14:paraId="6620EE96" w14:textId="77777777" w:rsidR="007D2EE1" w:rsidRPr="00C56119" w:rsidRDefault="007D2EE1" w:rsidP="007D2EE1">
      <w:pPr>
        <w:pStyle w:val="a5"/>
        <w:numPr>
          <w:ilvl w:val="0"/>
          <w:numId w:val="9"/>
        </w:numPr>
        <w:shd w:val="clear" w:color="auto" w:fill="FFFFFF"/>
        <w:suppressAutoHyphens/>
        <w:spacing w:after="0" w:line="240" w:lineRule="auto"/>
        <w:ind w:left="709"/>
        <w:jc w:val="center"/>
        <w:rPr>
          <w:rFonts w:ascii="Times New Roman" w:eastAsia="Times New Roman" w:hAnsi="Times New Roman" w:cs="Times New Roman"/>
          <w:b/>
          <w:bCs/>
          <w:color w:val="000000"/>
          <w:sz w:val="24"/>
          <w:szCs w:val="24"/>
          <w:lang w:eastAsia="ar-SA"/>
        </w:rPr>
      </w:pPr>
      <w:r w:rsidRPr="00C56119">
        <w:rPr>
          <w:rFonts w:ascii="Times New Roman" w:eastAsia="Times New Roman" w:hAnsi="Times New Roman" w:cs="Times New Roman"/>
          <w:b/>
          <w:bCs/>
          <w:color w:val="000000"/>
          <w:sz w:val="24"/>
          <w:szCs w:val="24"/>
          <w:lang w:eastAsia="ar-SA"/>
        </w:rPr>
        <w:t>Права и обязанности сторон</w:t>
      </w:r>
    </w:p>
    <w:p w14:paraId="186DEF20" w14:textId="77777777" w:rsidR="007D2EE1" w:rsidRPr="00B97B83" w:rsidRDefault="007D2EE1" w:rsidP="007D2EE1">
      <w:pPr>
        <w:shd w:val="clear" w:color="auto" w:fill="FFFFFF"/>
        <w:tabs>
          <w:tab w:val="left" w:pos="0"/>
        </w:tabs>
        <w:suppressAutoHyphens/>
        <w:spacing w:after="0" w:line="240" w:lineRule="auto"/>
        <w:ind w:firstLine="567"/>
        <w:jc w:val="both"/>
        <w:rPr>
          <w:rFonts w:ascii="Times New Roman" w:eastAsia="Times New Roman" w:hAnsi="Times New Roman" w:cs="Times New Roman"/>
          <w:b/>
          <w:sz w:val="24"/>
          <w:szCs w:val="24"/>
          <w:lang w:eastAsia="ar-SA"/>
        </w:rPr>
      </w:pPr>
      <w:r w:rsidRPr="00B97B83">
        <w:rPr>
          <w:rFonts w:ascii="Times New Roman" w:eastAsia="Times New Roman" w:hAnsi="Times New Roman" w:cs="Times New Roman"/>
          <w:b/>
          <w:color w:val="000000"/>
          <w:sz w:val="24"/>
          <w:szCs w:val="24"/>
          <w:lang w:eastAsia="ar-SA"/>
        </w:rPr>
        <w:t>7.1. Заказчик вправе:</w:t>
      </w:r>
    </w:p>
    <w:p w14:paraId="4C7B510D" w14:textId="77777777" w:rsidR="007D2EE1" w:rsidRPr="00B97B83" w:rsidRDefault="007D2EE1" w:rsidP="007D2EE1">
      <w:pPr>
        <w:shd w:val="clear" w:color="auto" w:fill="FFFFFF"/>
        <w:tabs>
          <w:tab w:val="left" w:pos="0"/>
          <w:tab w:val="left" w:pos="1238"/>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Times New Roman" w:hAnsi="Times New Roman" w:cs="Times New Roman"/>
          <w:color w:val="000000"/>
          <w:sz w:val="24"/>
          <w:szCs w:val="24"/>
          <w:lang w:eastAsia="ar-SA"/>
        </w:rPr>
        <w:t xml:space="preserve">7.1.1. Требовать от Поставщика надлежащего исполнения принятых им обязательств </w:t>
      </w:r>
      <w:r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color w:val="000000"/>
          <w:sz w:val="24"/>
          <w:szCs w:val="24"/>
          <w:lang w:eastAsia="ar-SA"/>
        </w:rPr>
        <w:t>в соответствии с договором.</w:t>
      </w:r>
    </w:p>
    <w:p w14:paraId="31E142EE" w14:textId="77777777" w:rsidR="007D2EE1" w:rsidRPr="00B97B83" w:rsidRDefault="007D2EE1" w:rsidP="007D2EE1">
      <w:pPr>
        <w:shd w:val="clear" w:color="auto" w:fill="FFFFFF"/>
        <w:tabs>
          <w:tab w:val="left" w:pos="0"/>
          <w:tab w:val="left" w:pos="1238"/>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Times New Roman" w:hAnsi="Times New Roman" w:cs="Times New Roman"/>
          <w:color w:val="000000"/>
          <w:sz w:val="24"/>
          <w:szCs w:val="24"/>
          <w:lang w:eastAsia="ar-SA"/>
        </w:rPr>
        <w:lastRenderedPageBreak/>
        <w:t>7.1.2. 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бензина, установленных законодательством Р</w:t>
      </w:r>
      <w:r>
        <w:rPr>
          <w:rFonts w:ascii="Times New Roman" w:eastAsia="Times New Roman" w:hAnsi="Times New Roman" w:cs="Times New Roman"/>
          <w:color w:val="000000"/>
          <w:sz w:val="24"/>
          <w:szCs w:val="24"/>
          <w:lang w:eastAsia="ar-SA"/>
        </w:rPr>
        <w:t xml:space="preserve">оссийской </w:t>
      </w:r>
      <w:r w:rsidRPr="00B97B83">
        <w:rPr>
          <w:rFonts w:ascii="Times New Roman" w:eastAsia="Times New Roman" w:hAnsi="Times New Roman" w:cs="Times New Roman"/>
          <w:color w:val="000000"/>
          <w:sz w:val="24"/>
          <w:szCs w:val="24"/>
          <w:lang w:eastAsia="ar-SA"/>
        </w:rPr>
        <w:t>Ф</w:t>
      </w:r>
      <w:r>
        <w:rPr>
          <w:rFonts w:ascii="Times New Roman" w:eastAsia="Times New Roman" w:hAnsi="Times New Roman" w:cs="Times New Roman"/>
          <w:color w:val="000000"/>
          <w:sz w:val="24"/>
          <w:szCs w:val="24"/>
          <w:lang w:eastAsia="ar-SA"/>
        </w:rPr>
        <w:t>едерации</w:t>
      </w:r>
      <w:r w:rsidRPr="00B97B83">
        <w:rPr>
          <w:rFonts w:ascii="Times New Roman" w:eastAsia="Times New Roman" w:hAnsi="Times New Roman" w:cs="Times New Roman"/>
          <w:color w:val="000000"/>
          <w:sz w:val="24"/>
          <w:szCs w:val="24"/>
          <w:lang w:eastAsia="ar-SA"/>
        </w:rPr>
        <w:t>.</w:t>
      </w:r>
    </w:p>
    <w:p w14:paraId="29D16AD2" w14:textId="77777777" w:rsidR="007D2EE1" w:rsidRPr="00B97B83" w:rsidRDefault="007D2EE1" w:rsidP="007D2EE1">
      <w:pPr>
        <w:tabs>
          <w:tab w:val="left" w:pos="0"/>
        </w:tabs>
        <w:suppressAutoHyphens/>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7.1.3. Запрашивать у Поставщика информацию о ходе и состоянии исполнения обязательств </w:t>
      </w:r>
      <w:r w:rsidRPr="00B97B83">
        <w:rPr>
          <w:rFonts w:ascii="Times New Roman" w:eastAsia="Times New Roman" w:hAnsi="Times New Roman" w:cs="Times New Roman"/>
          <w:sz w:val="24"/>
          <w:szCs w:val="24"/>
          <w:lang w:eastAsia="ar-SA"/>
        </w:rPr>
        <w:br/>
        <w:t>по договору.</w:t>
      </w:r>
    </w:p>
    <w:p w14:paraId="61FBC344" w14:textId="77777777" w:rsidR="007D2EE1" w:rsidRPr="00B97B83" w:rsidRDefault="007D2EE1" w:rsidP="007D2EE1">
      <w:pPr>
        <w:numPr>
          <w:ilvl w:val="2"/>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Осуществлять контроль за порядком и сроками поставки бензина, не вмешиваясь </w:t>
      </w:r>
      <w:r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в оперативно-хозяйственную деятельность Поставщика.</w:t>
      </w:r>
    </w:p>
    <w:p w14:paraId="127F04C3" w14:textId="77777777" w:rsidR="007D2EE1" w:rsidRPr="00B97B83" w:rsidRDefault="007D2EE1" w:rsidP="007D2EE1">
      <w:pPr>
        <w:numPr>
          <w:ilvl w:val="2"/>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Отказаться от принятия и оплаты бензина, не соответствующего требованиям договора.</w:t>
      </w:r>
    </w:p>
    <w:p w14:paraId="2DE66663" w14:textId="77777777" w:rsidR="007D2EE1" w:rsidRPr="00B97B83" w:rsidRDefault="007D2EE1" w:rsidP="007D2EE1">
      <w:pPr>
        <w:numPr>
          <w:ilvl w:val="2"/>
          <w:numId w:val="3"/>
        </w:numPr>
        <w:spacing w:after="0" w:line="240" w:lineRule="auto"/>
        <w:ind w:left="0"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Потребовать возврата уплаченных сумм в случае оплаты бензина, </w:t>
      </w:r>
      <w:r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не соответствующего требованиям договора, до устранения выявленных нарушений, а также выплаты неустойки.</w:t>
      </w:r>
    </w:p>
    <w:p w14:paraId="7AF2AA9E" w14:textId="77777777" w:rsidR="007D2EE1" w:rsidRPr="00B97B83" w:rsidRDefault="007D2EE1" w:rsidP="007D2EE1">
      <w:pPr>
        <w:shd w:val="clear" w:color="auto" w:fill="FFFFFF"/>
        <w:tabs>
          <w:tab w:val="left" w:pos="0"/>
          <w:tab w:val="left" w:pos="1238"/>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Times New Roman" w:hAnsi="Times New Roman" w:cs="Times New Roman"/>
          <w:color w:val="000000"/>
          <w:sz w:val="24"/>
          <w:szCs w:val="24"/>
          <w:lang w:eastAsia="ar-SA"/>
        </w:rPr>
        <w:t xml:space="preserve">7.1.7. При обнаружении недостатков </w:t>
      </w:r>
      <w:r w:rsidRPr="00B97B83">
        <w:rPr>
          <w:rFonts w:ascii="Times New Roman" w:eastAsia="Times New Roman" w:hAnsi="Times New Roman" w:cs="Times New Roman"/>
          <w:sz w:val="24"/>
          <w:szCs w:val="24"/>
          <w:lang w:eastAsia="ru-RU"/>
        </w:rPr>
        <w:t>бензина</w:t>
      </w:r>
      <w:r w:rsidRPr="00B97B83">
        <w:rPr>
          <w:rFonts w:ascii="Times New Roman" w:eastAsia="Times New Roman" w:hAnsi="Times New Roman" w:cs="Times New Roman"/>
          <w:color w:val="000000"/>
          <w:sz w:val="24"/>
          <w:szCs w:val="24"/>
          <w:lang w:eastAsia="ar-SA"/>
        </w:rPr>
        <w:t xml:space="preserve">, требовать замены </w:t>
      </w:r>
      <w:r w:rsidRPr="00B97B83">
        <w:rPr>
          <w:rFonts w:ascii="Times New Roman" w:eastAsia="Times New Roman" w:hAnsi="Times New Roman" w:cs="Times New Roman"/>
          <w:sz w:val="24"/>
          <w:szCs w:val="24"/>
          <w:lang w:eastAsia="ru-RU"/>
        </w:rPr>
        <w:t>бензина</w:t>
      </w:r>
      <w:r w:rsidRPr="00B97B83">
        <w:rPr>
          <w:rFonts w:ascii="Times New Roman" w:eastAsia="Times New Roman" w:hAnsi="Times New Roman" w:cs="Times New Roman"/>
          <w:color w:val="000000"/>
          <w:sz w:val="24"/>
          <w:szCs w:val="24"/>
          <w:lang w:eastAsia="ar-SA"/>
        </w:rPr>
        <w:t xml:space="preserve"> на </w:t>
      </w:r>
      <w:r w:rsidRPr="00B97B83">
        <w:rPr>
          <w:rFonts w:ascii="Times New Roman" w:eastAsia="Times New Roman" w:hAnsi="Times New Roman" w:cs="Times New Roman"/>
          <w:sz w:val="24"/>
          <w:szCs w:val="24"/>
          <w:lang w:eastAsia="ru-RU"/>
        </w:rPr>
        <w:t>бензин</w:t>
      </w:r>
      <w:r w:rsidRPr="00B97B83">
        <w:rPr>
          <w:rFonts w:ascii="Times New Roman" w:eastAsia="Times New Roman" w:hAnsi="Times New Roman" w:cs="Times New Roman"/>
          <w:color w:val="000000"/>
          <w:sz w:val="24"/>
          <w:szCs w:val="24"/>
          <w:lang w:eastAsia="ar-SA"/>
        </w:rPr>
        <w:t xml:space="preserve"> надлежащего качества. </w:t>
      </w:r>
    </w:p>
    <w:p w14:paraId="4A887A9D" w14:textId="77777777" w:rsidR="007D2EE1" w:rsidRPr="00B97B83" w:rsidRDefault="007D2EE1" w:rsidP="007D2EE1">
      <w:pPr>
        <w:shd w:val="clear" w:color="auto" w:fill="FFFFFF"/>
        <w:tabs>
          <w:tab w:val="left" w:pos="0"/>
        </w:tabs>
        <w:suppressAutoHyphens/>
        <w:spacing w:after="0" w:line="240" w:lineRule="auto"/>
        <w:ind w:firstLine="567"/>
        <w:jc w:val="both"/>
        <w:rPr>
          <w:rFonts w:ascii="Times New Roman" w:eastAsia="Times New Roman" w:hAnsi="Times New Roman" w:cs="Times New Roman"/>
          <w:b/>
          <w:color w:val="000000"/>
          <w:sz w:val="24"/>
          <w:szCs w:val="24"/>
          <w:lang w:eastAsia="ar-SA"/>
        </w:rPr>
      </w:pPr>
      <w:r w:rsidRPr="00B97B83">
        <w:rPr>
          <w:rFonts w:ascii="Times New Roman" w:eastAsia="Times New Roman" w:hAnsi="Times New Roman" w:cs="Times New Roman"/>
          <w:b/>
          <w:color w:val="000000"/>
          <w:sz w:val="24"/>
          <w:szCs w:val="24"/>
          <w:lang w:eastAsia="ar-SA"/>
        </w:rPr>
        <w:t>7.2. Заказчик обязан:</w:t>
      </w:r>
    </w:p>
    <w:p w14:paraId="70D4C5C1" w14:textId="77777777" w:rsidR="007D2EE1" w:rsidRPr="00B97B83" w:rsidRDefault="007D2EE1" w:rsidP="007D2EE1">
      <w:pPr>
        <w:spacing w:after="0" w:line="240" w:lineRule="auto"/>
        <w:ind w:left="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z w:val="24"/>
          <w:szCs w:val="24"/>
          <w:lang w:eastAsia="ar-SA"/>
        </w:rPr>
        <w:t xml:space="preserve">7.2.1. </w:t>
      </w:r>
      <w:r w:rsidRPr="00B97B83">
        <w:rPr>
          <w:rFonts w:ascii="Times New Roman" w:eastAsia="Times New Roman" w:hAnsi="Times New Roman" w:cs="Times New Roman"/>
          <w:sz w:val="24"/>
          <w:szCs w:val="24"/>
          <w:lang w:eastAsia="ru-RU"/>
        </w:rPr>
        <w:t>Принять поставленный бензин в порядке и сроки, предусмотренные договором.</w:t>
      </w:r>
    </w:p>
    <w:p w14:paraId="2DB36C75" w14:textId="77777777" w:rsidR="007D2EE1" w:rsidRPr="00B97B83" w:rsidRDefault="007D2EE1" w:rsidP="007D2EE1">
      <w:pPr>
        <w:numPr>
          <w:ilvl w:val="2"/>
          <w:numId w:val="4"/>
        </w:numPr>
        <w:spacing w:after="0" w:line="240" w:lineRule="auto"/>
        <w:contextualSpacing/>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Оплатить бензин в порядке и на условиях, предусмотренных договором.</w:t>
      </w:r>
    </w:p>
    <w:p w14:paraId="57549B58" w14:textId="77777777" w:rsidR="007D2EE1" w:rsidRPr="00B97B83" w:rsidRDefault="007D2EE1" w:rsidP="007D2EE1">
      <w:pPr>
        <w:tabs>
          <w:tab w:val="left" w:pos="0"/>
        </w:tabs>
        <w:suppressAutoHyphens/>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7.2.3. Использовать переданные Поставщиком в пользование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исключительно </w:t>
      </w:r>
      <w:r w:rsidRPr="00B97B83">
        <w:rPr>
          <w:rFonts w:ascii="Times New Roman" w:eastAsia="Times New Roman" w:hAnsi="Times New Roman" w:cs="Times New Roman"/>
          <w:sz w:val="24"/>
          <w:szCs w:val="24"/>
          <w:lang w:eastAsia="ar-SA"/>
        </w:rPr>
        <w:br/>
        <w:t>в соответствии с условиями, предусмотренными настоящим договором.</w:t>
      </w:r>
    </w:p>
    <w:p w14:paraId="63D86CD0" w14:textId="77777777" w:rsidR="007D2EE1" w:rsidRPr="00B97B83" w:rsidRDefault="007D2EE1" w:rsidP="007D2EE1">
      <w:pPr>
        <w:tabs>
          <w:tab w:val="left" w:pos="0"/>
        </w:tabs>
        <w:suppressAutoHyphens/>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 xml:space="preserve">7.2.4. Передавать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 xml:space="preserve">К только работникам Заказчика, допущенным к управлению автотранспортными средствами Заказчика. Не передавать или иным образом не отчуждать </w:t>
      </w:r>
      <w:r>
        <w:rPr>
          <w:rFonts w:ascii="Times New Roman" w:eastAsia="Times New Roman" w:hAnsi="Times New Roman" w:cs="Times New Roman"/>
          <w:sz w:val="24"/>
          <w:szCs w:val="24"/>
          <w:lang w:eastAsia="ar-SA"/>
        </w:rPr>
        <w:t>Т</w:t>
      </w:r>
      <w:r w:rsidRPr="00B97B83">
        <w:rPr>
          <w:rFonts w:ascii="Times New Roman" w:eastAsia="Times New Roman" w:hAnsi="Times New Roman" w:cs="Times New Roman"/>
          <w:sz w:val="24"/>
          <w:szCs w:val="24"/>
          <w:lang w:eastAsia="ar-SA"/>
        </w:rPr>
        <w:t>К третьим лицам.</w:t>
      </w:r>
    </w:p>
    <w:p w14:paraId="00D34C58" w14:textId="77777777" w:rsidR="007D2EE1" w:rsidRPr="00B97B83" w:rsidRDefault="007D2EE1" w:rsidP="007D2EE1">
      <w:pPr>
        <w:widowControl w:val="0"/>
        <w:shd w:val="clear" w:color="auto" w:fill="FFFFFF"/>
        <w:tabs>
          <w:tab w:val="left" w:pos="0"/>
        </w:tabs>
        <w:suppressAutoHyphens/>
        <w:spacing w:after="0" w:line="240" w:lineRule="auto"/>
        <w:ind w:firstLine="567"/>
        <w:jc w:val="both"/>
        <w:rPr>
          <w:rFonts w:ascii="Times New Roman" w:eastAsia="Courier New" w:hAnsi="Times New Roman" w:cs="Times New Roman"/>
          <w:b/>
          <w:color w:val="000000"/>
          <w:sz w:val="24"/>
          <w:szCs w:val="24"/>
          <w:lang w:eastAsia="ar-SA" w:bidi="ru-RU"/>
        </w:rPr>
      </w:pPr>
      <w:r w:rsidRPr="00B97B83">
        <w:rPr>
          <w:rFonts w:ascii="Times New Roman" w:eastAsia="Courier New" w:hAnsi="Times New Roman" w:cs="Times New Roman"/>
          <w:b/>
          <w:color w:val="000000"/>
          <w:sz w:val="24"/>
          <w:szCs w:val="24"/>
          <w:lang w:eastAsia="ar-SA" w:bidi="ru-RU"/>
        </w:rPr>
        <w:t>7.3. Поставщик вправе:</w:t>
      </w:r>
    </w:p>
    <w:p w14:paraId="45248B35" w14:textId="77777777" w:rsidR="007D2EE1" w:rsidRPr="00B97B83" w:rsidRDefault="007D2EE1" w:rsidP="007D2EE1">
      <w:pPr>
        <w:widowControl w:val="0"/>
        <w:tabs>
          <w:tab w:val="left" w:pos="0"/>
        </w:tabs>
        <w:suppressAutoHyphens/>
        <w:spacing w:after="0" w:line="240" w:lineRule="auto"/>
        <w:ind w:firstLine="567"/>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7.3.1. Запрашивать и получать от Заказчика информацию и документы, необходимые для исполнения обязательств по договору.</w:t>
      </w:r>
    </w:p>
    <w:p w14:paraId="25FD55C9" w14:textId="77777777" w:rsidR="007D2EE1" w:rsidRPr="00B97B83" w:rsidRDefault="007D2EE1" w:rsidP="007D2EE1">
      <w:pPr>
        <w:widowControl w:val="0"/>
        <w:tabs>
          <w:tab w:val="left" w:pos="0"/>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Courier New" w:hAnsi="Times New Roman" w:cs="Times New Roman"/>
          <w:color w:val="000000"/>
          <w:sz w:val="24"/>
          <w:szCs w:val="24"/>
          <w:lang w:eastAsia="ar-SA" w:bidi="ru-RU"/>
        </w:rPr>
        <w:t>7.3.2. В случае надлежащего исполнения обязательств по договору требовать от Заказчика подписания документов об исполнении им обязательств по договору.</w:t>
      </w:r>
    </w:p>
    <w:p w14:paraId="02D0C3AF" w14:textId="77777777" w:rsidR="007D2EE1" w:rsidRPr="00B97B83" w:rsidRDefault="007D2EE1" w:rsidP="007D2EE1">
      <w:pPr>
        <w:widowControl w:val="0"/>
        <w:shd w:val="clear" w:color="auto" w:fill="FFFFFF"/>
        <w:tabs>
          <w:tab w:val="left" w:pos="0"/>
          <w:tab w:val="left" w:pos="2549"/>
        </w:tabs>
        <w:suppressAutoHyphens/>
        <w:spacing w:after="0" w:line="240" w:lineRule="auto"/>
        <w:ind w:firstLine="567"/>
        <w:jc w:val="both"/>
        <w:rPr>
          <w:rFonts w:ascii="Times New Roman" w:eastAsia="Courier New" w:hAnsi="Times New Roman" w:cs="Times New Roman"/>
          <w:b/>
          <w:color w:val="000000"/>
          <w:sz w:val="24"/>
          <w:szCs w:val="24"/>
          <w:lang w:eastAsia="ar-SA" w:bidi="ru-RU"/>
        </w:rPr>
      </w:pPr>
      <w:r w:rsidRPr="00B97B83">
        <w:rPr>
          <w:rFonts w:ascii="Times New Roman" w:eastAsia="Courier New" w:hAnsi="Times New Roman" w:cs="Times New Roman"/>
          <w:b/>
          <w:color w:val="000000"/>
          <w:sz w:val="24"/>
          <w:szCs w:val="24"/>
          <w:lang w:eastAsia="ar-SA" w:bidi="ru-RU"/>
        </w:rPr>
        <w:t>7.4. Поставщик обязан:</w:t>
      </w:r>
    </w:p>
    <w:p w14:paraId="1DEFC4E0" w14:textId="77777777" w:rsidR="007D2EE1" w:rsidRPr="00B97B83" w:rsidRDefault="007D2EE1" w:rsidP="007D2EE1">
      <w:pPr>
        <w:widowControl w:val="0"/>
        <w:tabs>
          <w:tab w:val="left" w:pos="0"/>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Times New Roman" w:hAnsi="Times New Roman" w:cs="Times New Roman"/>
          <w:color w:val="000000"/>
          <w:sz w:val="24"/>
          <w:szCs w:val="24"/>
          <w:lang w:eastAsia="ar-SA"/>
        </w:rPr>
        <w:t xml:space="preserve">7.4.1. Поставить </w:t>
      </w:r>
      <w:r w:rsidRPr="00B97B83">
        <w:rPr>
          <w:rFonts w:ascii="Times New Roman" w:eastAsia="Times New Roman" w:hAnsi="Times New Roman" w:cs="Times New Roman"/>
          <w:sz w:val="24"/>
          <w:szCs w:val="24"/>
          <w:lang w:eastAsia="ru-RU"/>
        </w:rPr>
        <w:t>бензин</w:t>
      </w:r>
      <w:r w:rsidRPr="00B97B83">
        <w:rPr>
          <w:rFonts w:ascii="Times New Roman" w:eastAsia="Times New Roman" w:hAnsi="Times New Roman" w:cs="Times New Roman"/>
          <w:color w:val="000000"/>
          <w:sz w:val="24"/>
          <w:szCs w:val="24"/>
          <w:lang w:eastAsia="ar-SA"/>
        </w:rPr>
        <w:t>, обеспечив надлежащее качество, в порядке и в сроки, установленные договором.</w:t>
      </w:r>
    </w:p>
    <w:p w14:paraId="126096FA"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7.4.2.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w:t>
      </w:r>
      <w:r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им нарушения при поставке бензина.</w:t>
      </w:r>
    </w:p>
    <w:p w14:paraId="1E8CB7E2"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7.4.3.</w:t>
      </w:r>
      <w:r w:rsidRPr="00B97B83">
        <w:rPr>
          <w:rFonts w:ascii="Times New Roman" w:eastAsia="Times New Roman" w:hAnsi="Times New Roman" w:cs="Times New Roman"/>
          <w:sz w:val="24"/>
          <w:szCs w:val="24"/>
          <w:lang w:eastAsia="ru-RU"/>
        </w:rPr>
        <w:tab/>
        <w:t>Передать Заказчику надлежащим образом оформленные отчетные и финансовые документы в порядке и в срок, установленные договором.</w:t>
      </w:r>
    </w:p>
    <w:p w14:paraId="17772262"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7.4.4.</w:t>
      </w:r>
      <w:r w:rsidRPr="00B97B83">
        <w:rPr>
          <w:rFonts w:ascii="Times New Roman" w:eastAsia="Times New Roman" w:hAnsi="Times New Roman" w:cs="Times New Roman"/>
          <w:sz w:val="24"/>
          <w:szCs w:val="24"/>
          <w:lang w:eastAsia="ru-RU"/>
        </w:rPr>
        <w:tab/>
        <w:t>Предоставить по запросу Заказчика в сроки, указанные в таком запросе, информацию о ходе исполнения обязательств по договору.</w:t>
      </w:r>
    </w:p>
    <w:p w14:paraId="506ED5CE"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7.4.5. Соблюдать конфиденциальность в отношении всей информации, ставшей известной Поставщику в связи с исполнением обязательств по договору.</w:t>
      </w:r>
    </w:p>
    <w:p w14:paraId="470D0F43"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7.4.6. Выплатить неустойку (штраф, пени) в соответствии с условиями договора.</w:t>
      </w:r>
    </w:p>
    <w:p w14:paraId="5B0F457F"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7.4.7. Своевременно уведомлять Заказчика об изменении реквизитов, в соответствии с пунктом 12.4 договора.</w:t>
      </w:r>
    </w:p>
    <w:p w14:paraId="73E9EFE7" w14:textId="77777777" w:rsidR="007D2EE1" w:rsidRPr="00B97B83" w:rsidRDefault="007D2EE1" w:rsidP="007D2EE1">
      <w:pPr>
        <w:shd w:val="clear" w:color="auto" w:fill="FFFFFF"/>
        <w:tabs>
          <w:tab w:val="left" w:pos="0"/>
          <w:tab w:val="left" w:pos="2534"/>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Times New Roman" w:hAnsi="Times New Roman" w:cs="Times New Roman"/>
          <w:color w:val="000000"/>
          <w:sz w:val="24"/>
          <w:szCs w:val="24"/>
          <w:lang w:eastAsia="ar-SA"/>
        </w:rPr>
        <w:t>7.4.8. Предоставлять по требованию Заказчика документы (паспорт качества, при необходимости сертификат завода-изготовителя), подтверждающие соответствие качества бензина требованиям Технического регламента, действующих ГОСТов и иных нормативных правовых актов либо надлежащим образом заверенные копии таких документов.</w:t>
      </w:r>
    </w:p>
    <w:p w14:paraId="70A557CB" w14:textId="77777777" w:rsidR="007D2EE1" w:rsidRPr="00B97B83" w:rsidRDefault="007D2EE1" w:rsidP="007D2EE1">
      <w:pPr>
        <w:shd w:val="clear" w:color="auto" w:fill="FFFFFF"/>
        <w:tabs>
          <w:tab w:val="left" w:pos="0"/>
          <w:tab w:val="left" w:pos="2534"/>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B97B83">
        <w:rPr>
          <w:rFonts w:ascii="Times New Roman" w:eastAsia="Times New Roman" w:hAnsi="Times New Roman" w:cs="Times New Roman"/>
          <w:color w:val="000000"/>
          <w:sz w:val="24"/>
          <w:szCs w:val="24"/>
          <w:lang w:eastAsia="ar-SA"/>
        </w:rPr>
        <w:t>7.4.9. Письменно информировать Заказчика обо всех случаях невозможности выполнения им условий поставки бензина.</w:t>
      </w:r>
    </w:p>
    <w:p w14:paraId="1225EFB9" w14:textId="77777777" w:rsidR="007D2EE1" w:rsidRPr="00B97B83" w:rsidRDefault="007D2EE1" w:rsidP="007D2EE1">
      <w:pPr>
        <w:shd w:val="clear" w:color="auto" w:fill="FFFFFF"/>
        <w:tabs>
          <w:tab w:val="left" w:pos="0"/>
          <w:tab w:val="left" w:pos="2534"/>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14:paraId="546A521D" w14:textId="77777777" w:rsidR="007D2EE1" w:rsidRPr="00B97B83" w:rsidRDefault="007D2EE1" w:rsidP="007D2EE1">
      <w:pPr>
        <w:tabs>
          <w:tab w:val="left" w:pos="0"/>
        </w:tabs>
        <w:spacing w:after="0" w:line="240" w:lineRule="auto"/>
        <w:contextualSpacing/>
        <w:jc w:val="center"/>
        <w:rPr>
          <w:rFonts w:ascii="Times New Roman" w:eastAsia="Times New Roman" w:hAnsi="Times New Roman" w:cs="Times New Roman"/>
          <w:sz w:val="24"/>
          <w:szCs w:val="24"/>
          <w:lang w:eastAsia="ru-RU"/>
        </w:rPr>
      </w:pPr>
      <w:r w:rsidRPr="00B97B83">
        <w:rPr>
          <w:rFonts w:ascii="Times New Roman" w:eastAsia="Calibri" w:hAnsi="Times New Roman" w:cs="Times New Roman"/>
          <w:b/>
          <w:sz w:val="24"/>
          <w:szCs w:val="24"/>
          <w:lang w:eastAsia="ru-RU"/>
        </w:rPr>
        <w:t>8. Гарантийный срок на товар и (или) объем предоставления гарантий качества товара</w:t>
      </w:r>
    </w:p>
    <w:p w14:paraId="0DDD0E6F" w14:textId="77777777" w:rsidR="007D2EE1" w:rsidRPr="00B97B83" w:rsidRDefault="007D2EE1" w:rsidP="007D2EE1">
      <w:pPr>
        <w:tabs>
          <w:tab w:val="left" w:pos="600"/>
          <w:tab w:val="left" w:pos="9356"/>
        </w:tabs>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8.1. Гарантийный срок, требования к объему предоставления гарантий качества товара </w:t>
      </w:r>
      <w:r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 xml:space="preserve">не установлены. </w:t>
      </w:r>
    </w:p>
    <w:p w14:paraId="747F8160" w14:textId="77777777" w:rsidR="007D2EE1" w:rsidRPr="00B97B83" w:rsidRDefault="007D2EE1" w:rsidP="007D2EE1">
      <w:pPr>
        <w:widowControl w:val="0"/>
        <w:spacing w:after="0" w:line="240" w:lineRule="auto"/>
        <w:ind w:left="540"/>
        <w:contextualSpacing/>
        <w:jc w:val="center"/>
        <w:rPr>
          <w:rFonts w:ascii="Times New Roman" w:eastAsia="Courier New" w:hAnsi="Times New Roman" w:cs="Times New Roman"/>
          <w:b/>
          <w:color w:val="000000"/>
          <w:sz w:val="24"/>
          <w:szCs w:val="24"/>
          <w:lang w:eastAsia="ru-RU" w:bidi="ru-RU"/>
        </w:rPr>
      </w:pPr>
      <w:r w:rsidRPr="00B97B83">
        <w:rPr>
          <w:rFonts w:ascii="Times New Roman" w:eastAsia="Courier New" w:hAnsi="Times New Roman" w:cs="Times New Roman"/>
          <w:b/>
          <w:color w:val="000000"/>
          <w:sz w:val="24"/>
          <w:szCs w:val="24"/>
          <w:lang w:eastAsia="ru-RU" w:bidi="ru-RU"/>
        </w:rPr>
        <w:t>9.Ответственность сторон</w:t>
      </w:r>
    </w:p>
    <w:p w14:paraId="5A9343E6"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ourier New" w:hAnsi="Times New Roman" w:cs="Times New Roman"/>
          <w:color w:val="000000"/>
          <w:sz w:val="24"/>
          <w:szCs w:val="24"/>
          <w:lang w:eastAsia="ar-SA" w:bidi="ru-RU"/>
        </w:rPr>
        <w:t>9.1.</w:t>
      </w:r>
      <w:r w:rsidRPr="00B97B83">
        <w:rPr>
          <w:rFonts w:ascii="Times New Roman" w:eastAsia="Courier New" w:hAnsi="Times New Roman" w:cs="Times New Roman"/>
          <w:color w:val="000000"/>
          <w:sz w:val="24"/>
          <w:szCs w:val="24"/>
          <w:lang w:eastAsia="ar-SA" w:bidi="ru-RU"/>
        </w:rPr>
        <w:tab/>
      </w:r>
      <w:r w:rsidRPr="00B97B83">
        <w:rPr>
          <w:rFonts w:ascii="Times New Roman" w:eastAsia="Calibri" w:hAnsi="Times New Roman" w:cs="Times New Roman"/>
          <w:sz w:val="24"/>
          <w:szCs w:val="24"/>
          <w:lang w:eastAsia="ru-RU"/>
        </w:rPr>
        <w:t>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14:paraId="5EA0AA7D"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9.2.</w:t>
      </w:r>
      <w:r w:rsidRPr="00B97B83">
        <w:rPr>
          <w:rFonts w:ascii="Times New Roman" w:eastAsia="Calibri" w:hAnsi="Times New Roman" w:cs="Times New Roman"/>
          <w:sz w:val="24"/>
          <w:szCs w:val="24"/>
          <w:lang w:eastAsia="ru-RU"/>
        </w:rPr>
        <w:tab/>
        <w:t>Ответственность Заказчика:</w:t>
      </w:r>
    </w:p>
    <w:p w14:paraId="54B978BE"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A59EA1C"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773341"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75F5FA7C"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9.2.4. Размер штрафа устанавливается договором в порядке, установленном Правительством Российской Федерации</w:t>
      </w:r>
      <w:r w:rsidRPr="00B97B83">
        <w:rPr>
          <w:rFonts w:ascii="Times New Roman" w:eastAsia="Calibri" w:hAnsi="Times New Roman" w:cs="Times New Roman"/>
          <w:sz w:val="24"/>
          <w:szCs w:val="24"/>
          <w:vertAlign w:val="superscript"/>
          <w:lang w:eastAsia="ru-RU"/>
        </w:rPr>
        <w:footnoteReference w:id="5"/>
      </w:r>
      <w:r w:rsidRPr="00B97B83">
        <w:rPr>
          <w:rFonts w:ascii="Times New Roman" w:eastAsia="Calibri" w:hAnsi="Times New Roman" w:cs="Times New Roman"/>
          <w:sz w:val="24"/>
          <w:szCs w:val="24"/>
          <w:lang w:eastAsia="ru-RU"/>
        </w:rPr>
        <w:t>, а именно:</w:t>
      </w:r>
    </w:p>
    <w:p w14:paraId="789757E3"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 xml:space="preserve">- За каждый факт неисполнения Заказчиком обязательств, предусмотренных договором, </w:t>
      </w:r>
      <w:r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за исключением просрочки исполнения обязательств, предусмотренных договором, штраф устанавливается в размере 1000 рублей.</w:t>
      </w:r>
    </w:p>
    <w:p w14:paraId="61138E95"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651D25B"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9.3. Ответственность Поставщика:</w:t>
      </w:r>
    </w:p>
    <w:p w14:paraId="4BFFB9EF"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9.3.1.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C8CED9A"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 xml:space="preserve">9.3.2.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w:t>
      </w:r>
      <w:r w:rsidRPr="00AB12A2">
        <w:rPr>
          <w:rFonts w:ascii="Times New Roman" w:eastAsia="Calibri" w:hAnsi="Times New Roman" w:cs="Times New Roman"/>
          <w:sz w:val="24"/>
          <w:szCs w:val="24"/>
          <w:lang w:eastAsia="ru-RU"/>
        </w:rPr>
        <w:t>от максимального значения цены договора</w:t>
      </w:r>
      <w:r w:rsidRPr="00AB12A2">
        <w:t xml:space="preserve"> </w:t>
      </w:r>
      <w:r w:rsidRPr="00AB12A2">
        <w:rPr>
          <w:rFonts w:ascii="Times New Roman" w:eastAsia="Calibri" w:hAnsi="Times New Roman" w:cs="Times New Roman"/>
          <w:sz w:val="24"/>
          <w:szCs w:val="24"/>
          <w:lang w:eastAsia="ru-RU"/>
        </w:rPr>
        <w:t>(цены</w:t>
      </w:r>
      <w:r>
        <w:rPr>
          <w:rFonts w:ascii="Times New Roman" w:eastAsia="Calibri" w:hAnsi="Times New Roman" w:cs="Times New Roman"/>
          <w:sz w:val="24"/>
          <w:szCs w:val="24"/>
          <w:lang w:eastAsia="ru-RU"/>
        </w:rPr>
        <w:t xml:space="preserve"> </w:t>
      </w:r>
      <w:r w:rsidRPr="00B97B83">
        <w:rPr>
          <w:rFonts w:ascii="Times New Roman" w:eastAsia="Calibri" w:hAnsi="Times New Roman" w:cs="Times New Roman"/>
          <w:sz w:val="24"/>
          <w:szCs w:val="24"/>
          <w:lang w:eastAsia="ru-RU"/>
        </w:rPr>
        <w:t xml:space="preserve">соответствующего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w:t>
      </w:r>
      <w:r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583F660"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 xml:space="preserve">9.3.3.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r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а именно:</w:t>
      </w:r>
    </w:p>
    <w:p w14:paraId="228F9B04"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Calibri" w:hAnsi="Times New Roman" w:cs="Times New Roman"/>
          <w:sz w:val="24"/>
          <w:szCs w:val="24"/>
          <w:lang w:eastAsia="ru-RU"/>
        </w:rP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 процентов </w:t>
      </w:r>
      <w:r w:rsidRPr="00AB12A2">
        <w:rPr>
          <w:rFonts w:ascii="Times New Roman" w:eastAsia="Calibri" w:hAnsi="Times New Roman" w:cs="Times New Roman"/>
          <w:sz w:val="24"/>
          <w:szCs w:val="24"/>
          <w:lang w:eastAsia="ru-RU"/>
        </w:rPr>
        <w:t>максимального значения цены договора (цены соответствующего отдельного этапа исполнения договора).</w:t>
      </w:r>
    </w:p>
    <w:p w14:paraId="7A3AAFA2"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9.3.4.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в размере 1000 рублей.</w:t>
      </w:r>
    </w:p>
    <w:p w14:paraId="3870C91F" w14:textId="77777777" w:rsidR="007D2EE1" w:rsidRPr="00B97B83" w:rsidRDefault="007D2EE1" w:rsidP="007D2EE1">
      <w:pPr>
        <w:autoSpaceDE w:val="0"/>
        <w:autoSpaceDN w:val="0"/>
        <w:adjustRightInd w:val="0"/>
        <w:spacing w:after="0" w:line="240" w:lineRule="auto"/>
        <w:ind w:firstLine="567"/>
        <w:jc w:val="both"/>
        <w:rPr>
          <w:rFonts w:ascii="Times New Roman" w:hAnsi="Times New Roman" w:cs="Times New Roman"/>
          <w:sz w:val="24"/>
          <w:szCs w:val="24"/>
        </w:rPr>
      </w:pPr>
      <w:r w:rsidRPr="00B97B83">
        <w:rPr>
          <w:rFonts w:ascii="Times New Roman" w:eastAsia="Calibri" w:hAnsi="Times New Roman" w:cs="Times New Roman"/>
          <w:sz w:val="24"/>
          <w:szCs w:val="24"/>
          <w:lang w:eastAsia="ru-RU"/>
        </w:rPr>
        <w:t xml:space="preserve">9.3.5. </w:t>
      </w:r>
      <w:r w:rsidRPr="00B97B83">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договором, удерживаются Заказчиком из суммы, подлежащей оплате Поставщику.</w:t>
      </w:r>
    </w:p>
    <w:p w14:paraId="59E07A0F"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Calibri" w:hAnsi="Times New Roman" w:cs="Times New Roman"/>
          <w:sz w:val="24"/>
          <w:szCs w:val="24"/>
          <w:lang w:eastAsia="ru-RU"/>
        </w:rPr>
        <w:t>9.3.6.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3B77C73"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Calibri" w:hAnsi="Times New Roman" w:cs="Times New Roman"/>
          <w:sz w:val="24"/>
          <w:szCs w:val="24"/>
          <w:lang w:eastAsia="ru-RU"/>
        </w:rPr>
        <w:t xml:space="preserve">9.4. Правительство Российской Федерации вправе установить случаи и порядок списания начисленных Поставщику, но не списанных Заказчиком сумм неустоек (штрафов, пеней) в связи </w:t>
      </w:r>
      <w:r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с неисполнением или ненадлежащим исполнением обязательств, предусмотренных договором</w:t>
      </w:r>
      <w:r w:rsidRPr="00B97B83">
        <w:rPr>
          <w:rFonts w:ascii="Times New Roman" w:eastAsia="Calibri" w:hAnsi="Times New Roman" w:cs="Times New Roman"/>
          <w:sz w:val="24"/>
          <w:szCs w:val="24"/>
          <w:vertAlign w:val="superscript"/>
          <w:lang w:eastAsia="ru-RU"/>
        </w:rPr>
        <w:footnoteReference w:id="6"/>
      </w:r>
      <w:r w:rsidRPr="00B97B83">
        <w:rPr>
          <w:rFonts w:ascii="Times New Roman" w:eastAsia="Calibri" w:hAnsi="Times New Roman" w:cs="Times New Roman"/>
          <w:sz w:val="24"/>
          <w:szCs w:val="24"/>
          <w:lang w:eastAsia="ru-RU"/>
        </w:rPr>
        <w:t>.</w:t>
      </w:r>
    </w:p>
    <w:p w14:paraId="012E09F1"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Calibri" w:hAnsi="Times New Roman" w:cs="Times New Roman"/>
          <w:sz w:val="24"/>
          <w:szCs w:val="24"/>
          <w:lang w:eastAsia="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E4024F0" w14:textId="77777777" w:rsidR="007D2EE1" w:rsidRPr="00B97B83"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 xml:space="preserve">9.6. Уплата неустоек не освобождает виновную Сторону от исполнения обязательств </w:t>
      </w:r>
      <w:r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по договору в натуре.</w:t>
      </w:r>
    </w:p>
    <w:p w14:paraId="5DD5E27B" w14:textId="77777777" w:rsidR="007D2EE1" w:rsidRDefault="007D2EE1" w:rsidP="007D2EE1">
      <w:pPr>
        <w:spacing w:after="0" w:line="240" w:lineRule="auto"/>
        <w:ind w:firstLine="567"/>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 xml:space="preserve">9.7. Истечение срока действия договора не освобождает Стороны от ответственности </w:t>
      </w:r>
      <w:r w:rsidR="004F1D32"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за нарушение условий договора.</w:t>
      </w:r>
    </w:p>
    <w:p w14:paraId="715E5F13" w14:textId="77777777" w:rsidR="007D2EE1" w:rsidRPr="002F7305" w:rsidRDefault="007D2EE1" w:rsidP="007D2EE1">
      <w:pPr>
        <w:autoSpaceDE w:val="0"/>
        <w:autoSpaceDN w:val="0"/>
        <w:ind w:firstLine="567"/>
        <w:jc w:val="both"/>
        <w:rPr>
          <w:rFonts w:ascii="Times New Roman" w:hAnsi="Times New Roman"/>
          <w:sz w:val="24"/>
          <w:szCs w:val="24"/>
          <w:lang w:eastAsia="ru-RU"/>
        </w:rPr>
      </w:pPr>
      <w:r>
        <w:rPr>
          <w:rFonts w:ascii="Times New Roman" w:eastAsia="Calibri" w:hAnsi="Times New Roman" w:cs="Times New Roman"/>
          <w:sz w:val="24"/>
          <w:szCs w:val="24"/>
          <w:lang w:eastAsia="ru-RU"/>
        </w:rPr>
        <w:t>9</w:t>
      </w:r>
      <w:r w:rsidRPr="00B43CA2">
        <w:rPr>
          <w:rFonts w:ascii="Times New Roman" w:eastAsia="Calibri" w:hAnsi="Times New Roman" w:cs="Times New Roman"/>
          <w:sz w:val="24"/>
          <w:szCs w:val="24"/>
          <w:lang w:eastAsia="ru-RU"/>
        </w:rPr>
        <w:t xml:space="preserve">.8. </w:t>
      </w:r>
      <w:r w:rsidRPr="00B43CA2">
        <w:rPr>
          <w:rFonts w:ascii="Times New Roman" w:hAnsi="Times New Roman"/>
          <w:sz w:val="24"/>
          <w:szCs w:val="24"/>
          <w:lang w:eastAsia="ru-RU"/>
        </w:rPr>
        <w:t>Окончание срока действия договора не влечет прекращения неисполненных обязательств Сторон по договору.</w:t>
      </w:r>
    </w:p>
    <w:p w14:paraId="4C72464D" w14:textId="77777777" w:rsidR="007D2EE1" w:rsidRPr="00B97B83" w:rsidRDefault="007D2EE1" w:rsidP="007D2EE1">
      <w:pPr>
        <w:tabs>
          <w:tab w:val="left" w:pos="9356"/>
        </w:tabs>
        <w:spacing w:after="0" w:line="240" w:lineRule="auto"/>
        <w:ind w:firstLine="567"/>
        <w:jc w:val="center"/>
        <w:rPr>
          <w:rFonts w:ascii="Times New Roman" w:eastAsia="Calibri" w:hAnsi="Times New Roman" w:cs="Times New Roman"/>
          <w:b/>
          <w:sz w:val="24"/>
          <w:szCs w:val="24"/>
          <w:lang w:eastAsia="ru-RU"/>
        </w:rPr>
      </w:pPr>
      <w:r w:rsidRPr="00B97B83">
        <w:rPr>
          <w:rFonts w:ascii="Times New Roman" w:eastAsia="Calibri" w:hAnsi="Times New Roman" w:cs="Times New Roman"/>
          <w:b/>
          <w:sz w:val="24"/>
          <w:szCs w:val="24"/>
          <w:lang w:eastAsia="ru-RU"/>
        </w:rPr>
        <w:t>10. Срок действия договора, порядок изменения и расторжения договора</w:t>
      </w:r>
    </w:p>
    <w:p w14:paraId="56FFCF1D" w14:textId="6045A11D"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w:t>
      </w:r>
      <w:r w:rsidRPr="00B97B83">
        <w:rPr>
          <w:rFonts w:ascii="Times New Roman" w:eastAsia="Times New Roman" w:hAnsi="Times New Roman" w:cs="Times New Roman"/>
          <w:sz w:val="24"/>
          <w:szCs w:val="24"/>
          <w:lang w:eastAsia="ru-RU"/>
        </w:rPr>
        <w:tab/>
        <w:t>Договор вступает в силу и считается заключенным с момента его подписания Сторонами. Договор действует до полного исполнения Сторонами своих обязательств, но не позднее</w:t>
      </w:r>
      <w:r w:rsidRPr="00B97B83">
        <w:rPr>
          <w:rFonts w:ascii="Times New Roman" w:eastAsia="Times New Roman" w:hAnsi="Times New Roman" w:cs="Times New Roman"/>
          <w:color w:val="000000"/>
          <w:sz w:val="24"/>
          <w:szCs w:val="24"/>
          <w:lang w:eastAsia="ru-RU"/>
        </w:rPr>
        <w:t xml:space="preserve"> </w:t>
      </w:r>
      <w:r w:rsidR="004F1D32">
        <w:rPr>
          <w:rFonts w:ascii="Times New Roman" w:eastAsia="Times New Roman" w:hAnsi="Times New Roman" w:cs="Times New Roman"/>
          <w:color w:val="000000"/>
          <w:sz w:val="24"/>
          <w:szCs w:val="24"/>
          <w:lang w:eastAsia="ru-RU"/>
        </w:rPr>
        <w:t>3</w:t>
      </w:r>
      <w:r w:rsidR="008C2DD7">
        <w:rPr>
          <w:rFonts w:ascii="Times New Roman" w:eastAsia="Times New Roman" w:hAnsi="Times New Roman" w:cs="Times New Roman"/>
          <w:color w:val="000000"/>
          <w:sz w:val="24"/>
          <w:szCs w:val="24"/>
          <w:lang w:eastAsia="ru-RU"/>
        </w:rPr>
        <w:t>0</w:t>
      </w:r>
      <w:r w:rsidR="004F1D32">
        <w:rPr>
          <w:rFonts w:ascii="Times New Roman" w:eastAsia="Times New Roman" w:hAnsi="Times New Roman" w:cs="Times New Roman"/>
          <w:color w:val="000000"/>
          <w:sz w:val="24"/>
          <w:szCs w:val="24"/>
          <w:lang w:eastAsia="ru-RU"/>
        </w:rPr>
        <w:t xml:space="preserve"> декабря</w:t>
      </w:r>
      <w:r w:rsidRPr="00B97B83">
        <w:rPr>
          <w:rFonts w:ascii="Times New Roman" w:eastAsia="Times New Roman" w:hAnsi="Times New Roman" w:cs="Times New Roman"/>
          <w:color w:val="000000"/>
          <w:sz w:val="24"/>
          <w:szCs w:val="24"/>
          <w:lang w:eastAsia="ru-RU"/>
        </w:rPr>
        <w:t xml:space="preserve"> 202</w:t>
      </w:r>
      <w:r>
        <w:rPr>
          <w:rFonts w:ascii="Times New Roman" w:eastAsia="Times New Roman" w:hAnsi="Times New Roman" w:cs="Times New Roman"/>
          <w:color w:val="000000"/>
          <w:sz w:val="24"/>
          <w:szCs w:val="24"/>
          <w:lang w:eastAsia="ru-RU"/>
        </w:rPr>
        <w:t>6</w:t>
      </w:r>
      <w:r w:rsidRPr="00B97B83">
        <w:rPr>
          <w:rFonts w:ascii="Times New Roman" w:eastAsia="Times New Roman" w:hAnsi="Times New Roman" w:cs="Times New Roman"/>
          <w:color w:val="000000"/>
          <w:sz w:val="24"/>
          <w:szCs w:val="24"/>
          <w:lang w:eastAsia="ru-RU"/>
        </w:rPr>
        <w:t xml:space="preserve"> года.</w:t>
      </w:r>
    </w:p>
    <w:p w14:paraId="2EB96EE4" w14:textId="7DF291C3"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10.2.</w:t>
      </w:r>
      <w:r w:rsidRPr="00B97B83">
        <w:rPr>
          <w:rFonts w:ascii="Times New Roman" w:eastAsia="Times New Roman" w:hAnsi="Times New Roman" w:cs="Times New Roman"/>
          <w:sz w:val="24"/>
          <w:szCs w:val="24"/>
          <w:lang w:eastAsia="ru-RU"/>
        </w:rPr>
        <w:tab/>
        <w:t xml:space="preserve">Обязательства Заказчика по финансированию исполненных Поставщиком обязательств и принятого Заказчиком товара наступают не ранее регистрации договора и присвоения ему реестрового номера и действуют до </w:t>
      </w:r>
      <w:r w:rsidR="004F1D32">
        <w:rPr>
          <w:rFonts w:ascii="Times New Roman" w:eastAsia="Times New Roman" w:hAnsi="Times New Roman" w:cs="Times New Roman"/>
          <w:sz w:val="24"/>
          <w:szCs w:val="24"/>
          <w:lang w:eastAsia="ru-RU"/>
        </w:rPr>
        <w:t>3</w:t>
      </w:r>
      <w:r w:rsidR="001967A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004F1D32">
        <w:rPr>
          <w:rFonts w:ascii="Times New Roman" w:eastAsia="Times New Roman" w:hAnsi="Times New Roman" w:cs="Times New Roman"/>
          <w:sz w:val="24"/>
          <w:szCs w:val="24"/>
          <w:lang w:eastAsia="ru-RU"/>
        </w:rPr>
        <w:t>декабря</w:t>
      </w:r>
      <w:r w:rsidRPr="00B97B83">
        <w:rPr>
          <w:rFonts w:ascii="Times New Roman" w:eastAsia="Times New Roman" w:hAnsi="Times New Roman" w:cs="Times New Roman"/>
          <w:sz w:val="24"/>
          <w:szCs w:val="24"/>
          <w:lang w:eastAsia="ru-RU"/>
        </w:rPr>
        <w:t xml:space="preserve"> 202</w:t>
      </w:r>
      <w:r>
        <w:rPr>
          <w:rFonts w:ascii="Times New Roman" w:eastAsia="Times New Roman" w:hAnsi="Times New Roman" w:cs="Times New Roman"/>
          <w:sz w:val="24"/>
          <w:szCs w:val="24"/>
          <w:lang w:eastAsia="ru-RU"/>
        </w:rPr>
        <w:t>6</w:t>
      </w:r>
      <w:r w:rsidRPr="00B97B83">
        <w:rPr>
          <w:rFonts w:ascii="Times New Roman" w:eastAsia="Times New Roman" w:hAnsi="Times New Roman" w:cs="Times New Roman"/>
          <w:sz w:val="24"/>
          <w:szCs w:val="24"/>
          <w:lang w:eastAsia="ru-RU"/>
        </w:rPr>
        <w:t xml:space="preserve"> года.</w:t>
      </w:r>
    </w:p>
    <w:p w14:paraId="1ADFF520"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10.3. При заключении и исполнении договора изменение его существенных условий не допускается, за исключением случаев, предусмотренных Законом.</w:t>
      </w:r>
    </w:p>
    <w:p w14:paraId="1CCB8D5E"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По соглашению Сторон допускается изменение существенных условий договора, если при исполнении такого договора возникли независящие от Сторон договора обстоятельства, влекущие невозможность его исполнения. Предусмотренное частью 65.1 статьи 112 Закона изменение осуществляется с соблюдением положений части 1.6 статьи 95 Закона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47FB003A"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Также, в соответствии с пунктом 5 статьи 78.1 Бюджетного кодекса Российской Федерации, возможны изменения по соглашению Сторон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34489F0" w14:textId="77777777" w:rsidR="007D2EE1" w:rsidRPr="00A5602C" w:rsidRDefault="007D2EE1" w:rsidP="007D2EE1">
      <w:pPr>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10.4. Изменение существенных условий договора при его исполнении не допускается </w:t>
      </w:r>
      <w:r w:rsidR="004F1D32" w:rsidRPr="00B97B83">
        <w:rPr>
          <w:rFonts w:ascii="Times New Roman" w:eastAsia="Times New Roman" w:hAnsi="Times New Roman" w:cs="Times New Roman"/>
          <w:sz w:val="24"/>
          <w:szCs w:val="24"/>
          <w:lang w:eastAsia="ar-SA"/>
        </w:rPr>
        <w:br/>
      </w:r>
      <w:r w:rsidRPr="00A5602C">
        <w:rPr>
          <w:rFonts w:ascii="Times New Roman" w:eastAsia="Times New Roman" w:hAnsi="Times New Roman" w:cs="Times New Roman"/>
          <w:sz w:val="24"/>
          <w:szCs w:val="24"/>
          <w:lang w:eastAsia="ru-RU"/>
        </w:rPr>
        <w:t>за исключением их изменения по соглашению Сторон в следующ</w:t>
      </w:r>
      <w:r>
        <w:rPr>
          <w:rFonts w:ascii="Times New Roman" w:eastAsia="Times New Roman" w:hAnsi="Times New Roman" w:cs="Times New Roman"/>
          <w:sz w:val="24"/>
          <w:szCs w:val="24"/>
          <w:lang w:eastAsia="ru-RU"/>
        </w:rPr>
        <w:t>ем</w:t>
      </w:r>
      <w:r w:rsidRPr="00A5602C">
        <w:rPr>
          <w:rFonts w:ascii="Times New Roman" w:eastAsia="Times New Roman" w:hAnsi="Times New Roman" w:cs="Times New Roman"/>
          <w:sz w:val="24"/>
          <w:szCs w:val="24"/>
          <w:lang w:eastAsia="ru-RU"/>
        </w:rPr>
        <w:t xml:space="preserve"> случа</w:t>
      </w:r>
      <w:r>
        <w:rPr>
          <w:rFonts w:ascii="Times New Roman" w:eastAsia="Times New Roman" w:hAnsi="Times New Roman" w:cs="Times New Roman"/>
          <w:sz w:val="24"/>
          <w:szCs w:val="24"/>
          <w:lang w:eastAsia="ru-RU"/>
        </w:rPr>
        <w:t>е</w:t>
      </w:r>
      <w:r w:rsidRPr="00A5602C">
        <w:rPr>
          <w:rFonts w:ascii="Times New Roman" w:eastAsia="Times New Roman" w:hAnsi="Times New Roman" w:cs="Times New Roman"/>
          <w:sz w:val="24"/>
          <w:szCs w:val="24"/>
          <w:lang w:eastAsia="ru-RU"/>
        </w:rPr>
        <w:t>:</w:t>
      </w:r>
    </w:p>
    <w:p w14:paraId="776C7FFF" w14:textId="77777777" w:rsidR="007D2EE1"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10.4.1. </w:t>
      </w:r>
      <w:r>
        <w:rPr>
          <w:rFonts w:ascii="Times New Roman" w:hAnsi="Times New Roman" w:cs="Times New Roman"/>
          <w:sz w:val="24"/>
          <w:szCs w:val="24"/>
        </w:rPr>
        <w:t>Если при исполнении договора изменяется срок исполнения отдельного этапа (отдельных этапов) исполнения договора в рамках срока исполнения договора, предусмотренного при его заключении.</w:t>
      </w:r>
    </w:p>
    <w:p w14:paraId="1877423E"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10.5.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234FE98" w14:textId="77777777" w:rsidR="007D2EE1" w:rsidRPr="00B97B83" w:rsidRDefault="007D2EE1" w:rsidP="007D2EE1">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10.6. В случае перемены Заказчика права и обязанности Заказчика, предусмотренные договором, переходят к новому заказчику.</w:t>
      </w:r>
    </w:p>
    <w:p w14:paraId="3617DE4B" w14:textId="77777777" w:rsidR="007D2EE1" w:rsidRPr="00B97B83" w:rsidRDefault="007D2EE1" w:rsidP="007D2EE1">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10.7.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Стороны заключают дополнительное соглашение к договору.</w:t>
      </w:r>
    </w:p>
    <w:p w14:paraId="4CB7AB40" w14:textId="77777777" w:rsidR="007D2EE1" w:rsidRPr="00B97B83" w:rsidRDefault="007D2EE1" w:rsidP="007D2EE1">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10.8. Стороны вправе расторгнуть договор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3D31A572"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10.9. Заказчик вправе принять решение об одностороннем отказе от исполнения договора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A4CF2C"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10.10.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в соответствии с частью 8 статьи 95 Закона.</w:t>
      </w:r>
    </w:p>
    <w:p w14:paraId="31AC8CC6"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10.11.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3A14DD6"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10.12. В случае принятия Заказчиком предусмотренного частью 9 статьи 95 Закона решения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об одностороннем отказе от исполнения договора, Заказчик направляет такое решение Поставщику в порядке, установленном статьей 95 Закона.</w:t>
      </w:r>
    </w:p>
    <w:p w14:paraId="1E33F6A4"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10.13.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14:paraId="4A89BAA2"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20C9B684"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 xml:space="preserve">10.15. В случае отмены Заказчиком в соответствии с Законом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Поставщика, указанному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в договоре, уведомление об отмене решения об одностороннем отказе от исполнения договора.</w:t>
      </w:r>
    </w:p>
    <w:p w14:paraId="756B9B60" w14:textId="77777777" w:rsidR="007D2EE1" w:rsidRPr="00B97B83" w:rsidRDefault="007D2EE1" w:rsidP="007D2EE1">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10.16. Заказчик</w:t>
      </w:r>
      <w:r w:rsidRPr="00B97B83">
        <w:rPr>
          <w:rFonts w:ascii="Times New Roman" w:hAnsi="Times New Roman" w:cs="Times New Roman"/>
          <w:sz w:val="24"/>
          <w:szCs w:val="24"/>
        </w:rPr>
        <w:t xml:space="preserve"> не позднее двух рабочих дней, следующих за днем вступления в силу </w:t>
      </w:r>
      <w:r w:rsidRPr="00B97B83">
        <w:rPr>
          <w:rFonts w:ascii="Times New Roman" w:eastAsia="Times New Roman" w:hAnsi="Times New Roman" w:cs="Times New Roman"/>
          <w:sz w:val="24"/>
          <w:szCs w:val="24"/>
          <w:lang w:eastAsia="ru-RU"/>
        </w:rPr>
        <w:t xml:space="preserve">решения Заказчика об одностороннем отказе от исполнения договора в связи с неисполнением или ненадлежащим исполнением Поставщиком обязательств, предусмотренных договором, направляет в соответствии с порядком, предусмотренным пунктом 1 части 10 статьи 104 Закона, обращение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о включении информации о Поставщике в реестр недобросовестных поставщиков (подрядчиков, исполнителей).</w:t>
      </w:r>
    </w:p>
    <w:p w14:paraId="3C349F45"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9CEFB66"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10.18. В случае принятия Поставщиком предусмотренного частью 19 статьи 95 Закона решения об одностороннем отказе от исполнения договора, Поставщик направляет такое решение Заказчику в порядке, установленном статьей 95 Закона.</w:t>
      </w:r>
    </w:p>
    <w:p w14:paraId="248F5006"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10.19. 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14:paraId="28FDB319"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10.20.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27CC9369" w14:textId="77777777" w:rsidR="007D2EE1" w:rsidRPr="00B97B83"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10.21.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E3FE800" w14:textId="77777777" w:rsidR="007D2EE1" w:rsidRDefault="007D2EE1" w:rsidP="007D2EE1">
      <w:pPr>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sz w:val="24"/>
          <w:szCs w:val="24"/>
          <w:lang w:eastAsia="ru-RU"/>
        </w:rPr>
        <w:t>10.22.</w:t>
      </w:r>
      <w:r w:rsidRPr="00B97B83">
        <w:rPr>
          <w:rFonts w:ascii="Times New Roman" w:eastAsia="Times New Roman" w:hAnsi="Times New Roman" w:cs="Times New Roman"/>
          <w:sz w:val="24"/>
          <w:szCs w:val="24"/>
          <w:lang w:eastAsia="ru-RU"/>
        </w:rPr>
        <w:tab/>
        <w:t xml:space="preserve">Любые изменения и дополнения к договору действительны, если они совершены </w:t>
      </w:r>
      <w:r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в письменном виде и подписаны Сторонами.</w:t>
      </w:r>
    </w:p>
    <w:p w14:paraId="24B4456F" w14:textId="77777777" w:rsidR="007D2EE1" w:rsidRPr="00B97B83" w:rsidRDefault="007D2EE1" w:rsidP="007D2EE1">
      <w:pPr>
        <w:numPr>
          <w:ilvl w:val="0"/>
          <w:numId w:val="8"/>
        </w:numPr>
        <w:spacing w:after="0" w:line="240" w:lineRule="auto"/>
        <w:contextualSpacing/>
        <w:jc w:val="center"/>
        <w:rPr>
          <w:rFonts w:ascii="Times New Roman" w:eastAsia="Times New Roman" w:hAnsi="Times New Roman" w:cs="Times New Roman"/>
          <w:b/>
          <w:sz w:val="24"/>
          <w:szCs w:val="24"/>
          <w:lang w:eastAsia="ar-SA"/>
        </w:rPr>
      </w:pPr>
      <w:r w:rsidRPr="00B97B83">
        <w:rPr>
          <w:rFonts w:ascii="Times New Roman" w:eastAsia="Times New Roman" w:hAnsi="Times New Roman" w:cs="Times New Roman"/>
          <w:b/>
          <w:sz w:val="24"/>
          <w:szCs w:val="24"/>
          <w:lang w:eastAsia="ar-SA"/>
        </w:rPr>
        <w:t>Обстоятельства непреодолимой силы</w:t>
      </w:r>
    </w:p>
    <w:p w14:paraId="32D86980"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11.1.</w:t>
      </w:r>
      <w:r w:rsidRPr="00B97B83">
        <w:rPr>
          <w:rFonts w:ascii="Times New Roman" w:eastAsia="Times New Roman" w:hAnsi="Times New Roman" w:cs="Times New Roman"/>
          <w:sz w:val="24"/>
          <w:szCs w:val="24"/>
          <w:lang w:eastAsia="ar-SA"/>
        </w:rPr>
        <w:tab/>
        <w:t>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договора.</w:t>
      </w:r>
    </w:p>
    <w:p w14:paraId="3354137D"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Сторона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3B7C80E5" w14:textId="77777777" w:rsidR="007D2EE1" w:rsidRPr="00B97B83" w:rsidRDefault="007D2EE1" w:rsidP="007D2EE1">
      <w:pPr>
        <w:spacing w:after="0" w:line="240" w:lineRule="auto"/>
        <w:ind w:firstLine="567"/>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11.2.</w:t>
      </w:r>
      <w:r w:rsidRPr="00B97B83">
        <w:rPr>
          <w:rFonts w:ascii="Times New Roman" w:eastAsia="Times New Roman" w:hAnsi="Times New Roman" w:cs="Times New Roman"/>
          <w:sz w:val="24"/>
          <w:szCs w:val="24"/>
          <w:lang w:eastAsia="ar-SA"/>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рабочих дней с момента возникновения таких обстоятельств.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14:paraId="3269ACE8" w14:textId="77777777" w:rsidR="007D2EE1" w:rsidRPr="00B97B83" w:rsidRDefault="007D2EE1" w:rsidP="007D2EE1">
      <w:pPr>
        <w:spacing w:after="0" w:line="240" w:lineRule="auto"/>
        <w:jc w:val="both"/>
        <w:rPr>
          <w:rFonts w:ascii="Times New Roman" w:eastAsia="Times New Roman" w:hAnsi="Times New Roman" w:cs="Times New Roman"/>
          <w:sz w:val="24"/>
          <w:szCs w:val="24"/>
          <w:lang w:eastAsia="ar-SA"/>
        </w:rPr>
      </w:pPr>
    </w:p>
    <w:p w14:paraId="1B1B0059" w14:textId="77777777" w:rsidR="007D2EE1" w:rsidRPr="00B97B83" w:rsidRDefault="007D2EE1" w:rsidP="007D2EE1">
      <w:pPr>
        <w:numPr>
          <w:ilvl w:val="0"/>
          <w:numId w:val="8"/>
        </w:numPr>
        <w:shd w:val="clear" w:color="auto" w:fill="FFFFFF"/>
        <w:tabs>
          <w:tab w:val="left" w:pos="0"/>
        </w:tabs>
        <w:spacing w:after="0" w:line="240" w:lineRule="auto"/>
        <w:contextualSpacing/>
        <w:jc w:val="center"/>
        <w:rPr>
          <w:rFonts w:ascii="Times New Roman" w:eastAsia="Calibri" w:hAnsi="Times New Roman" w:cs="Times New Roman"/>
          <w:b/>
          <w:sz w:val="24"/>
          <w:szCs w:val="24"/>
          <w:lang w:eastAsia="ru-RU"/>
        </w:rPr>
      </w:pPr>
      <w:r w:rsidRPr="00B97B83">
        <w:rPr>
          <w:rFonts w:ascii="Times New Roman" w:eastAsia="Calibri" w:hAnsi="Times New Roman" w:cs="Times New Roman"/>
          <w:b/>
          <w:sz w:val="24"/>
          <w:szCs w:val="24"/>
          <w:lang w:eastAsia="ru-RU"/>
        </w:rPr>
        <w:t>Прочие условия</w:t>
      </w:r>
    </w:p>
    <w:p w14:paraId="75E9156B" w14:textId="77777777" w:rsidR="007D2EE1" w:rsidRPr="00B97B83" w:rsidRDefault="007D2EE1" w:rsidP="007D2EE1">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pacing w:val="-1"/>
          <w:sz w:val="24"/>
          <w:szCs w:val="24"/>
          <w:lang w:eastAsia="ru-RU"/>
        </w:rPr>
        <w:t>12.1.</w:t>
      </w:r>
      <w:r w:rsidRPr="00B97B83">
        <w:rPr>
          <w:rFonts w:ascii="Times New Roman" w:eastAsia="Times New Roman" w:hAnsi="Times New Roman" w:cs="Times New Roman"/>
          <w:color w:val="000000"/>
          <w:spacing w:val="-1"/>
          <w:sz w:val="24"/>
          <w:szCs w:val="24"/>
          <w:lang w:eastAsia="ru-RU"/>
        </w:rPr>
        <w:tab/>
      </w:r>
      <w:r w:rsidRPr="00B97B83">
        <w:rPr>
          <w:rFonts w:ascii="Times New Roman" w:eastAsia="Times New Roman" w:hAnsi="Times New Roman" w:cs="Times New Roman"/>
          <w:color w:val="000000"/>
          <w:spacing w:val="-2"/>
          <w:sz w:val="24"/>
          <w:szCs w:val="24"/>
          <w:lang w:eastAsia="ru-RU"/>
        </w:rPr>
        <w:t xml:space="preserve">Если в </w:t>
      </w:r>
      <w:r w:rsidRPr="00B97B83">
        <w:rPr>
          <w:rFonts w:ascii="Times New Roman" w:eastAsia="Times New Roman" w:hAnsi="Times New Roman" w:cs="Times New Roman"/>
          <w:color w:val="000000"/>
          <w:spacing w:val="5"/>
          <w:sz w:val="24"/>
          <w:szCs w:val="24"/>
          <w:lang w:eastAsia="ru-RU"/>
        </w:rPr>
        <w:t xml:space="preserve">результате издания акта государственного органа исполнение обязательства </w:t>
      </w:r>
      <w:r w:rsidRPr="00B97B83">
        <w:rPr>
          <w:rFonts w:ascii="Times New Roman" w:eastAsia="Times New Roman" w:hAnsi="Times New Roman" w:cs="Times New Roman"/>
          <w:color w:val="000000"/>
          <w:spacing w:val="-2"/>
          <w:sz w:val="24"/>
          <w:szCs w:val="24"/>
          <w:lang w:eastAsia="ru-RU"/>
        </w:rPr>
        <w:t>становится невозможным,</w:t>
      </w:r>
      <w:r w:rsidRPr="00B97B83">
        <w:rPr>
          <w:rFonts w:ascii="Times New Roman" w:eastAsia="Times New Roman" w:hAnsi="Times New Roman" w:cs="Times New Roman"/>
          <w:color w:val="000000"/>
          <w:spacing w:val="5"/>
          <w:sz w:val="24"/>
          <w:szCs w:val="24"/>
          <w:lang w:eastAsia="ru-RU"/>
        </w:rPr>
        <w:t xml:space="preserve"> обязательства </w:t>
      </w:r>
      <w:r w:rsidRPr="00B97B83">
        <w:rPr>
          <w:rFonts w:ascii="Times New Roman" w:eastAsia="Times New Roman" w:hAnsi="Times New Roman" w:cs="Times New Roman"/>
          <w:color w:val="000000"/>
          <w:spacing w:val="-2"/>
          <w:sz w:val="24"/>
          <w:szCs w:val="24"/>
          <w:lang w:eastAsia="ru-RU"/>
        </w:rPr>
        <w:t>Сторон, предусмотренные договором, могут быть</w:t>
      </w:r>
      <w:r w:rsidRPr="00B97B83">
        <w:rPr>
          <w:rFonts w:ascii="Times New Roman" w:eastAsia="Times New Roman" w:hAnsi="Times New Roman" w:cs="Times New Roman"/>
          <w:color w:val="000000"/>
          <w:spacing w:val="5"/>
          <w:sz w:val="24"/>
          <w:szCs w:val="24"/>
          <w:lang w:eastAsia="ru-RU"/>
        </w:rPr>
        <w:t xml:space="preserve"> прекращены Сторонами в части или полностью</w:t>
      </w:r>
      <w:r w:rsidRPr="00B97B83">
        <w:rPr>
          <w:rFonts w:ascii="Times New Roman" w:eastAsia="Times New Roman" w:hAnsi="Times New Roman" w:cs="Times New Roman"/>
          <w:color w:val="000000"/>
          <w:spacing w:val="-2"/>
          <w:sz w:val="24"/>
          <w:szCs w:val="24"/>
          <w:lang w:eastAsia="ru-RU"/>
        </w:rPr>
        <w:t>.</w:t>
      </w:r>
    </w:p>
    <w:p w14:paraId="09E7A7D4" w14:textId="77777777" w:rsidR="007D2EE1" w:rsidRPr="00B97B83" w:rsidRDefault="007D2EE1" w:rsidP="007D2EE1">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pacing w:val="-2"/>
          <w:sz w:val="24"/>
          <w:szCs w:val="24"/>
          <w:lang w:eastAsia="ru-RU"/>
        </w:rPr>
        <w:t>12.2.</w:t>
      </w:r>
      <w:r w:rsidRPr="00B97B83">
        <w:rPr>
          <w:rFonts w:ascii="Times New Roman" w:eastAsia="Times New Roman" w:hAnsi="Times New Roman" w:cs="Times New Roman"/>
          <w:color w:val="000000"/>
          <w:spacing w:val="-2"/>
          <w:sz w:val="24"/>
          <w:szCs w:val="24"/>
          <w:lang w:eastAsia="ru-RU"/>
        </w:rPr>
        <w:tab/>
      </w:r>
      <w:r w:rsidRPr="00B97B83">
        <w:rPr>
          <w:rFonts w:ascii="Times New Roman" w:eastAsia="Times New Roman" w:hAnsi="Times New Roman" w:cs="Times New Roman"/>
          <w:sz w:val="24"/>
          <w:szCs w:val="24"/>
          <w:lang w:eastAsia="ru-RU"/>
        </w:rPr>
        <w:t xml:space="preserve">Споры, возникающие при исполнении договора, разрешаются путем переговоров. </w:t>
      </w:r>
      <w:r w:rsidR="004F1D32" w:rsidRPr="00B97B83">
        <w:rPr>
          <w:rFonts w:ascii="Times New Roman" w:eastAsia="Times New Roman" w:hAnsi="Times New Roman" w:cs="Times New Roman"/>
          <w:sz w:val="24"/>
          <w:szCs w:val="24"/>
          <w:lang w:eastAsia="ar-SA"/>
        </w:rPr>
        <w:br/>
      </w:r>
      <w:r w:rsidRPr="00B97B83">
        <w:rPr>
          <w:rFonts w:ascii="Times New Roman" w:eastAsia="Times New Roman" w:hAnsi="Times New Roman" w:cs="Times New Roman"/>
          <w:sz w:val="24"/>
          <w:szCs w:val="24"/>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 после принятия Сторонами мер по досудебному урегулированию в соответствии с Арбитражным процессуальным кодексом Российской Федерации.</w:t>
      </w:r>
    </w:p>
    <w:p w14:paraId="171E3088" w14:textId="77777777" w:rsidR="007D2EE1" w:rsidRPr="00B97B83" w:rsidRDefault="007D2EE1" w:rsidP="007D2EE1">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sidRPr="00B97B83">
        <w:rPr>
          <w:rFonts w:ascii="Times New Roman" w:eastAsia="Times New Roman" w:hAnsi="Times New Roman" w:cs="Times New Roman"/>
          <w:color w:val="000000"/>
          <w:spacing w:val="-2"/>
          <w:sz w:val="24"/>
          <w:szCs w:val="24"/>
          <w:lang w:eastAsia="ru-RU"/>
        </w:rPr>
        <w:t>12.3.</w:t>
      </w:r>
      <w:r w:rsidRPr="00B97B83">
        <w:rPr>
          <w:rFonts w:ascii="Times New Roman" w:eastAsia="Times New Roman" w:hAnsi="Times New Roman" w:cs="Times New Roman"/>
          <w:color w:val="000000"/>
          <w:spacing w:val="-2"/>
          <w:sz w:val="24"/>
          <w:szCs w:val="24"/>
          <w:lang w:eastAsia="ru-RU"/>
        </w:rPr>
        <w:tab/>
        <w:t xml:space="preserve">По всем вопросам, не урегулированным договором, Стороны руководствуются действующим законодательством Российской Федерации и Санкт-Петербурга. </w:t>
      </w:r>
    </w:p>
    <w:p w14:paraId="7C3893F0" w14:textId="77777777" w:rsidR="007D2EE1" w:rsidRPr="00B97B83" w:rsidRDefault="007D2EE1" w:rsidP="007D2EE1">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pacing w:val="-2"/>
          <w:sz w:val="24"/>
          <w:szCs w:val="24"/>
          <w:lang w:eastAsia="ru-RU"/>
        </w:rPr>
        <w:t>12.4.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14:paraId="219069C8" w14:textId="77777777" w:rsidR="007D2EE1" w:rsidRPr="00B97B83" w:rsidRDefault="007D2EE1" w:rsidP="007D2EE1">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B97B83">
        <w:rPr>
          <w:rFonts w:ascii="Times New Roman" w:eastAsia="Times New Roman" w:hAnsi="Times New Roman" w:cs="Times New Roman"/>
          <w:color w:val="000000"/>
          <w:spacing w:val="-2"/>
          <w:sz w:val="24"/>
          <w:szCs w:val="24"/>
          <w:lang w:eastAsia="ru-RU"/>
        </w:rPr>
        <w:t>12.5.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Поставщика, указанную в реквизитах Сторон договора, а также в обратную сторону, с электронной почты Поставщика,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товарные накладные,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14:paraId="3C36E06B" w14:textId="77777777" w:rsidR="007D2EE1" w:rsidRPr="00B97B83" w:rsidRDefault="007D2EE1" w:rsidP="007D2EE1">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sidRPr="00B97B83">
        <w:rPr>
          <w:rFonts w:ascii="Times New Roman" w:eastAsia="Times New Roman" w:hAnsi="Times New Roman" w:cs="Times New Roman"/>
          <w:color w:val="000000"/>
          <w:spacing w:val="-2"/>
          <w:sz w:val="24"/>
          <w:szCs w:val="24"/>
          <w:lang w:eastAsia="ru-RU"/>
        </w:rPr>
        <w:t>Срок рассмотрения Сторонами электронных писем не может превышать 5 (пяти) рабочих дней с момента получения электронного письма другой Стороной, с учетом сроков, установленных пунктом 4.4.2 договора.</w:t>
      </w:r>
    </w:p>
    <w:p w14:paraId="204C3CA5" w14:textId="77777777" w:rsidR="007D2EE1" w:rsidRPr="0056573B" w:rsidRDefault="007D2EE1" w:rsidP="007D2EE1">
      <w:pPr>
        <w:pStyle w:val="a5"/>
        <w:numPr>
          <w:ilvl w:val="1"/>
          <w:numId w:val="8"/>
        </w:numPr>
        <w:shd w:val="clear" w:color="auto" w:fill="FFFFFF"/>
        <w:tabs>
          <w:tab w:val="left" w:pos="600"/>
          <w:tab w:val="left" w:pos="1445"/>
        </w:tabs>
        <w:spacing w:after="0" w:line="240" w:lineRule="auto"/>
        <w:ind w:left="0" w:firstLine="567"/>
        <w:jc w:val="both"/>
        <w:rPr>
          <w:rFonts w:ascii="Times New Roman" w:eastAsia="Times New Roman" w:hAnsi="Times New Roman" w:cs="Times New Roman"/>
          <w:sz w:val="24"/>
          <w:szCs w:val="24"/>
          <w:lang w:eastAsia="ru-RU"/>
        </w:rPr>
      </w:pPr>
      <w:r w:rsidRPr="0056573B">
        <w:rPr>
          <w:rFonts w:ascii="Times New Roman" w:eastAsia="Times New Roman" w:hAnsi="Times New Roman" w:cs="Times New Roman"/>
          <w:sz w:val="24"/>
          <w:szCs w:val="24"/>
          <w:lang w:eastAsia="ru-RU"/>
        </w:rPr>
        <w:t>Договор составлен в форме электронного документа, подписанного усиленными электронными подписями Сторон.</w:t>
      </w:r>
    </w:p>
    <w:p w14:paraId="27BF3C44" w14:textId="77777777" w:rsidR="007D2EE1" w:rsidRPr="0056573B" w:rsidRDefault="007D2EE1" w:rsidP="007D2EE1">
      <w:pPr>
        <w:pStyle w:val="a5"/>
        <w:shd w:val="clear" w:color="auto" w:fill="FFFFFF"/>
        <w:tabs>
          <w:tab w:val="left" w:pos="600"/>
          <w:tab w:val="left" w:pos="1445"/>
        </w:tabs>
        <w:spacing w:after="0" w:line="240" w:lineRule="auto"/>
        <w:ind w:left="0" w:firstLine="567"/>
        <w:jc w:val="both"/>
        <w:rPr>
          <w:rFonts w:ascii="Times New Roman" w:eastAsia="Times New Roman" w:hAnsi="Times New Roman" w:cs="Times New Roman"/>
          <w:sz w:val="24"/>
          <w:szCs w:val="24"/>
          <w:lang w:eastAsia="ru-RU"/>
        </w:rPr>
      </w:pPr>
    </w:p>
    <w:p w14:paraId="6E77CAA0" w14:textId="77777777" w:rsidR="007D2EE1" w:rsidRPr="00B97B83" w:rsidRDefault="007D2EE1" w:rsidP="007D2EE1">
      <w:pPr>
        <w:numPr>
          <w:ilvl w:val="0"/>
          <w:numId w:val="8"/>
        </w:numPr>
        <w:tabs>
          <w:tab w:val="left" w:pos="0"/>
        </w:tabs>
        <w:spacing w:after="0" w:line="240" w:lineRule="auto"/>
        <w:contextualSpacing/>
        <w:jc w:val="center"/>
        <w:rPr>
          <w:rFonts w:ascii="Times New Roman" w:eastAsia="Calibri" w:hAnsi="Times New Roman" w:cs="Times New Roman"/>
          <w:b/>
          <w:sz w:val="24"/>
          <w:szCs w:val="24"/>
          <w:lang w:eastAsia="ru-RU"/>
        </w:rPr>
      </w:pPr>
      <w:r w:rsidRPr="00B97B83">
        <w:rPr>
          <w:rFonts w:ascii="Times New Roman" w:eastAsia="Calibri" w:hAnsi="Times New Roman" w:cs="Times New Roman"/>
          <w:b/>
          <w:sz w:val="24"/>
          <w:szCs w:val="24"/>
          <w:lang w:eastAsia="ru-RU"/>
        </w:rPr>
        <w:t>Антикоррупционная оговорка</w:t>
      </w:r>
    </w:p>
    <w:p w14:paraId="04A558BC" w14:textId="77777777" w:rsidR="007D2EE1" w:rsidRPr="00B97B83" w:rsidRDefault="007D2EE1" w:rsidP="007D2EE1">
      <w:pPr>
        <w:tabs>
          <w:tab w:val="left" w:pos="0"/>
        </w:tabs>
        <w:spacing w:after="0" w:line="240" w:lineRule="auto"/>
        <w:ind w:firstLine="567"/>
        <w:contextualSpacing/>
        <w:jc w:val="both"/>
        <w:rPr>
          <w:rFonts w:ascii="Times New Roman" w:eastAsia="Times New Roman" w:hAnsi="Times New Roman" w:cs="Times New Roman"/>
          <w:sz w:val="24"/>
          <w:szCs w:val="24"/>
          <w:lang w:eastAsia="ru-RU"/>
        </w:rPr>
      </w:pPr>
      <w:r w:rsidRPr="00B97B83">
        <w:rPr>
          <w:rFonts w:ascii="Times New Roman" w:eastAsia="Calibri" w:hAnsi="Times New Roman" w:cs="Times New Roman"/>
          <w:sz w:val="24"/>
          <w:szCs w:val="24"/>
          <w:lang w:eastAsia="ru-RU"/>
        </w:rPr>
        <w:t xml:space="preserve">13.1. При исполнении своих обязательств по договору Стороны обязуются не совершать, </w:t>
      </w:r>
      <w:r w:rsidR="004D4BA8" w:rsidRPr="00B97B83">
        <w:rPr>
          <w:rFonts w:ascii="Times New Roman" w:eastAsia="Times New Roman" w:hAnsi="Times New Roman" w:cs="Times New Roman"/>
          <w:sz w:val="24"/>
          <w:szCs w:val="24"/>
          <w:lang w:eastAsia="ar-SA"/>
        </w:rPr>
        <w:br/>
      </w:r>
      <w:r w:rsidRPr="00B97B83">
        <w:rPr>
          <w:rFonts w:ascii="Times New Roman" w:eastAsia="Calibri" w:hAnsi="Times New Roman" w:cs="Times New Roman"/>
          <w:sz w:val="24"/>
          <w:szCs w:val="24"/>
          <w:lang w:eastAsia="ru-RU"/>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5649DA78" w14:textId="77777777" w:rsidR="007D2EE1" w:rsidRPr="00B97B83" w:rsidRDefault="007D2EE1" w:rsidP="007D2EE1">
      <w:pPr>
        <w:tabs>
          <w:tab w:val="left" w:pos="0"/>
        </w:tabs>
        <w:spacing w:after="0" w:line="240" w:lineRule="auto"/>
        <w:ind w:firstLine="567"/>
        <w:contextualSpacing/>
        <w:jc w:val="both"/>
        <w:rPr>
          <w:rFonts w:ascii="Times New Roman" w:eastAsia="Times New Roman" w:hAnsi="Times New Roman" w:cs="Times New Roman"/>
          <w:sz w:val="24"/>
          <w:szCs w:val="24"/>
          <w:lang w:eastAsia="ru-RU"/>
        </w:rPr>
      </w:pPr>
      <w:r w:rsidRPr="00B97B83">
        <w:rPr>
          <w:rFonts w:ascii="Times New Roman" w:eastAsia="Calibri"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4F13F2" w14:textId="77777777" w:rsidR="007D2EE1" w:rsidRPr="00B97B83" w:rsidRDefault="007D2EE1" w:rsidP="007D2EE1">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BD0965" w14:textId="77777777" w:rsidR="007D2EE1" w:rsidRPr="00B97B83" w:rsidRDefault="007D2EE1" w:rsidP="007D2EE1">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4D1E69C4" w14:textId="77777777" w:rsidR="007D2EE1" w:rsidRPr="00B97B83" w:rsidRDefault="007D2EE1" w:rsidP="007D2EE1">
      <w:pPr>
        <w:tabs>
          <w:tab w:val="left" w:pos="0"/>
        </w:tabs>
        <w:spacing w:after="0" w:line="240" w:lineRule="auto"/>
        <w:ind w:firstLine="567"/>
        <w:contextualSpacing/>
        <w:jc w:val="both"/>
        <w:rPr>
          <w:rFonts w:ascii="Times New Roman" w:eastAsia="Calibri" w:hAnsi="Times New Roman" w:cs="Times New Roman"/>
          <w:sz w:val="24"/>
          <w:szCs w:val="24"/>
          <w:lang w:eastAsia="ru-RU"/>
        </w:rPr>
      </w:pPr>
    </w:p>
    <w:p w14:paraId="22CC6AA2" w14:textId="77777777" w:rsidR="007D2EE1" w:rsidRPr="00B97B83" w:rsidRDefault="007D2EE1" w:rsidP="007D2EE1">
      <w:pPr>
        <w:numPr>
          <w:ilvl w:val="0"/>
          <w:numId w:val="8"/>
        </w:numPr>
        <w:tabs>
          <w:tab w:val="left" w:pos="0"/>
        </w:tabs>
        <w:spacing w:after="0" w:line="240" w:lineRule="auto"/>
        <w:contextualSpacing/>
        <w:jc w:val="center"/>
        <w:rPr>
          <w:rFonts w:ascii="Times New Roman" w:eastAsia="Calibri" w:hAnsi="Times New Roman" w:cs="Times New Roman"/>
          <w:b/>
          <w:sz w:val="24"/>
          <w:szCs w:val="24"/>
          <w:lang w:eastAsia="ru-RU"/>
        </w:rPr>
      </w:pPr>
      <w:r w:rsidRPr="00B97B83">
        <w:rPr>
          <w:rFonts w:ascii="Times New Roman" w:eastAsia="Calibri" w:hAnsi="Times New Roman" w:cs="Times New Roman"/>
          <w:b/>
          <w:sz w:val="24"/>
          <w:szCs w:val="24"/>
          <w:lang w:eastAsia="ru-RU"/>
        </w:rPr>
        <w:t>Условия о соответствии</w:t>
      </w:r>
    </w:p>
    <w:p w14:paraId="172387F2" w14:textId="77777777" w:rsidR="007D2EE1" w:rsidRPr="00B97B83" w:rsidRDefault="007D2EE1" w:rsidP="007D2EE1">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4"/>
          <w:szCs w:val="24"/>
          <w:lang w:eastAsia="ru-RU"/>
        </w:rPr>
        <w:t>14.1. Заказчиком установлены требования к Поставщику в соответствии с частями 1 и 1.1 статьи 31 Закона.</w:t>
      </w:r>
    </w:p>
    <w:p w14:paraId="49230024" w14:textId="77777777" w:rsidR="007D2EE1" w:rsidRPr="00B97B83" w:rsidRDefault="007D2EE1" w:rsidP="007D2EE1">
      <w:pPr>
        <w:suppressAutoHyphens/>
        <w:spacing w:after="0" w:line="240" w:lineRule="auto"/>
        <w:ind w:firstLine="567"/>
        <w:jc w:val="both"/>
        <w:rPr>
          <w:rFonts w:ascii="Times New Roman" w:eastAsia="Times New Roman" w:hAnsi="Times New Roman" w:cs="Times New Roman"/>
          <w:sz w:val="24"/>
          <w:szCs w:val="24"/>
          <w:lang w:eastAsia="ar-SA"/>
        </w:rPr>
      </w:pPr>
    </w:p>
    <w:p w14:paraId="5EC94BE1" w14:textId="77777777" w:rsidR="007D2EE1" w:rsidRPr="00B97B83" w:rsidRDefault="007D2EE1" w:rsidP="007D2EE1">
      <w:pPr>
        <w:widowControl w:val="0"/>
        <w:spacing w:after="0" w:line="240" w:lineRule="auto"/>
        <w:ind w:left="540"/>
        <w:contextualSpacing/>
        <w:jc w:val="center"/>
        <w:rPr>
          <w:rFonts w:ascii="Times New Roman" w:eastAsia="Courier New" w:hAnsi="Times New Roman" w:cs="Times New Roman"/>
          <w:b/>
          <w:color w:val="000000"/>
          <w:sz w:val="24"/>
          <w:szCs w:val="24"/>
          <w:lang w:eastAsia="ar-SA" w:bidi="ru-RU"/>
        </w:rPr>
      </w:pPr>
      <w:r w:rsidRPr="00B97B83">
        <w:rPr>
          <w:rFonts w:ascii="Times New Roman" w:eastAsia="Courier New" w:hAnsi="Times New Roman" w:cs="Times New Roman"/>
          <w:b/>
          <w:color w:val="000000"/>
          <w:sz w:val="24"/>
          <w:szCs w:val="24"/>
          <w:lang w:eastAsia="ar-SA" w:bidi="ru-RU"/>
        </w:rPr>
        <w:t>15. Приложения</w:t>
      </w:r>
    </w:p>
    <w:p w14:paraId="6B70D8AB" w14:textId="77777777" w:rsidR="007D2EE1" w:rsidRPr="00B97B83" w:rsidRDefault="007D2EE1" w:rsidP="007D2EE1">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ab/>
        <w:t>15.1. К настоящему договору прилагаются и являются его неотъемлемой частью:</w:t>
      </w:r>
    </w:p>
    <w:p w14:paraId="63350178" w14:textId="77777777" w:rsidR="007D2EE1" w:rsidRPr="00B97B83" w:rsidRDefault="007D2EE1" w:rsidP="007D2EE1">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ab/>
        <w:t>15.1.1. Приложение № 1 – Техническое задание.</w:t>
      </w:r>
    </w:p>
    <w:p w14:paraId="0386416C" w14:textId="77777777" w:rsidR="007D2EE1" w:rsidRPr="00B97B83" w:rsidRDefault="007D2EE1" w:rsidP="007D2EE1">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ab/>
        <w:t xml:space="preserve">15.1.2. Приложение № 2 – Заявка на изготовление и выдачу </w:t>
      </w:r>
      <w:r>
        <w:rPr>
          <w:rFonts w:ascii="Times New Roman" w:eastAsia="Courier New" w:hAnsi="Times New Roman" w:cs="Times New Roman"/>
          <w:color w:val="000000"/>
          <w:sz w:val="24"/>
          <w:szCs w:val="24"/>
          <w:lang w:eastAsia="ar-SA" w:bidi="ru-RU"/>
        </w:rPr>
        <w:t xml:space="preserve">топливной </w:t>
      </w:r>
      <w:r w:rsidRPr="00B97B83">
        <w:rPr>
          <w:rFonts w:ascii="Times New Roman" w:eastAsia="Courier New" w:hAnsi="Times New Roman" w:cs="Times New Roman"/>
          <w:color w:val="000000"/>
          <w:sz w:val="24"/>
          <w:szCs w:val="24"/>
          <w:lang w:eastAsia="ar-SA" w:bidi="ru-RU"/>
        </w:rPr>
        <w:t>карт</w:t>
      </w:r>
      <w:r>
        <w:rPr>
          <w:rFonts w:ascii="Times New Roman" w:eastAsia="Courier New" w:hAnsi="Times New Roman" w:cs="Times New Roman"/>
          <w:color w:val="000000"/>
          <w:sz w:val="24"/>
          <w:szCs w:val="24"/>
          <w:lang w:eastAsia="ar-SA" w:bidi="ru-RU"/>
        </w:rPr>
        <w:t>ы</w:t>
      </w:r>
      <w:r w:rsidRPr="00B97B83">
        <w:rPr>
          <w:rFonts w:ascii="Times New Roman" w:eastAsia="Courier New" w:hAnsi="Times New Roman" w:cs="Times New Roman"/>
          <w:color w:val="000000"/>
          <w:sz w:val="24"/>
          <w:szCs w:val="24"/>
          <w:lang w:eastAsia="ar-SA" w:bidi="ru-RU"/>
        </w:rPr>
        <w:t xml:space="preserve"> (Образец).</w:t>
      </w:r>
    </w:p>
    <w:p w14:paraId="50888421" w14:textId="77777777" w:rsidR="007D2EE1" w:rsidRDefault="007D2EE1" w:rsidP="007D2EE1">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ab/>
        <w:t>15.1.3. Приложение № 3 – Расчет максимального значения цены договора.</w:t>
      </w:r>
    </w:p>
    <w:p w14:paraId="2041D329" w14:textId="77777777" w:rsidR="007D2EE1" w:rsidRPr="009D2404" w:rsidRDefault="007D2EE1" w:rsidP="007D2EE1">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Courier New" w:hAnsi="Times New Roman" w:cs="Times New Roman"/>
          <w:color w:val="000000"/>
          <w:sz w:val="24"/>
          <w:szCs w:val="24"/>
          <w:lang w:eastAsia="ar-SA" w:bidi="ru-RU"/>
        </w:rPr>
        <w:tab/>
        <w:t xml:space="preserve">15.1.5. </w:t>
      </w:r>
      <w:r>
        <w:rPr>
          <w:rFonts w:ascii="Times New Roman" w:eastAsia="Times New Roman" w:hAnsi="Times New Roman" w:cs="Times New Roman"/>
          <w:sz w:val="24"/>
          <w:szCs w:val="24"/>
          <w:lang w:eastAsia="ru-RU"/>
        </w:rPr>
        <w:t>Приложение № 4 к договору – Соглашение об обмене электронными документами.</w:t>
      </w:r>
    </w:p>
    <w:p w14:paraId="184E9853" w14:textId="77777777" w:rsidR="007D2EE1" w:rsidRPr="00B97B83" w:rsidRDefault="007D2EE1" w:rsidP="007D2EE1">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B97B83">
        <w:rPr>
          <w:rFonts w:ascii="Times New Roman" w:eastAsia="Courier New" w:hAnsi="Times New Roman" w:cs="Times New Roman"/>
          <w:color w:val="000000"/>
          <w:sz w:val="24"/>
          <w:szCs w:val="24"/>
          <w:lang w:eastAsia="ar-SA" w:bidi="ru-RU"/>
        </w:rPr>
        <w:tab/>
      </w:r>
    </w:p>
    <w:p w14:paraId="1A36661F" w14:textId="77777777" w:rsidR="007D2EE1" w:rsidRPr="00B97B83" w:rsidRDefault="007D2EE1" w:rsidP="007D2EE1">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r w:rsidRPr="00B97B83">
        <w:rPr>
          <w:rFonts w:ascii="Times New Roman" w:eastAsia="Courier New" w:hAnsi="Times New Roman" w:cs="Times New Roman"/>
          <w:b/>
          <w:color w:val="000000"/>
          <w:sz w:val="24"/>
          <w:szCs w:val="24"/>
          <w:lang w:eastAsia="ar-SA" w:bidi="ru-RU"/>
        </w:rPr>
        <w:t>16. Адреса, реквизиты и подписи сторон</w:t>
      </w:r>
    </w:p>
    <w:p w14:paraId="33F86F0E" w14:textId="77777777" w:rsidR="007D2EE1" w:rsidRPr="00B97B83" w:rsidRDefault="007D2EE1" w:rsidP="007D2EE1">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p>
    <w:tbl>
      <w:tblPr>
        <w:tblW w:w="9923" w:type="dxa"/>
        <w:tblLook w:val="00A0" w:firstRow="1" w:lastRow="0" w:firstColumn="1" w:lastColumn="0" w:noHBand="0" w:noVBand="0"/>
      </w:tblPr>
      <w:tblGrid>
        <w:gridCol w:w="4954"/>
        <w:gridCol w:w="1425"/>
        <w:gridCol w:w="3289"/>
        <w:gridCol w:w="255"/>
      </w:tblGrid>
      <w:tr w:rsidR="007D2EE1" w:rsidRPr="00B97B83" w14:paraId="28872159" w14:textId="77777777" w:rsidTr="007D2EE1">
        <w:tc>
          <w:tcPr>
            <w:tcW w:w="4954" w:type="dxa"/>
          </w:tcPr>
          <w:p w14:paraId="5CC943FA" w14:textId="77777777" w:rsidR="007D2EE1" w:rsidRPr="00B97B83" w:rsidRDefault="007D2EE1" w:rsidP="007D2EE1">
            <w:pPr>
              <w:tabs>
                <w:tab w:val="left" w:pos="426"/>
              </w:tabs>
              <w:spacing w:after="0" w:line="240" w:lineRule="auto"/>
              <w:jc w:val="both"/>
              <w:rPr>
                <w:rFonts w:ascii="Times New Roman" w:eastAsia="Calibri" w:hAnsi="Times New Roman" w:cs="Times New Roman"/>
                <w:b/>
                <w:color w:val="000000"/>
                <w:sz w:val="24"/>
                <w:szCs w:val="24"/>
                <w:lang w:eastAsia="ru-RU"/>
              </w:rPr>
            </w:pPr>
            <w:r w:rsidRPr="00B97B83">
              <w:rPr>
                <w:rFonts w:ascii="Times New Roman" w:eastAsia="Calibri" w:hAnsi="Times New Roman" w:cs="Times New Roman"/>
                <w:b/>
                <w:color w:val="000000"/>
                <w:sz w:val="24"/>
                <w:szCs w:val="24"/>
                <w:lang w:eastAsia="ru-RU"/>
              </w:rPr>
              <w:t>Заказчик</w:t>
            </w:r>
          </w:p>
          <w:p w14:paraId="3041AA22" w14:textId="77777777" w:rsidR="007D2EE1" w:rsidRPr="00B97B83" w:rsidRDefault="007D2EE1" w:rsidP="007D2EE1">
            <w:pPr>
              <w:spacing w:after="0" w:line="240" w:lineRule="auto"/>
              <w:rPr>
                <w:rFonts w:ascii="Times New Roman" w:eastAsia="Calibri" w:hAnsi="Times New Roman" w:cs="Times New Roman"/>
                <w:b/>
                <w:bCs/>
                <w:sz w:val="24"/>
                <w:szCs w:val="24"/>
                <w:lang w:eastAsia="ru-RU"/>
              </w:rPr>
            </w:pPr>
            <w:r w:rsidRPr="00B97B83">
              <w:rPr>
                <w:rFonts w:ascii="Times New Roman" w:eastAsia="Calibri" w:hAnsi="Times New Roman" w:cs="Times New Roman"/>
                <w:b/>
                <w:bCs/>
                <w:sz w:val="24"/>
                <w:szCs w:val="24"/>
                <w:lang w:eastAsia="ru-RU"/>
              </w:rPr>
              <w:t>СПб ГБУ «ЦЦН»</w:t>
            </w:r>
          </w:p>
          <w:p w14:paraId="6228ABCC" w14:textId="77777777" w:rsidR="007D2EE1" w:rsidRPr="00971E72" w:rsidRDefault="007D2EE1" w:rsidP="007D2EE1">
            <w:pPr>
              <w:spacing w:after="0" w:line="240" w:lineRule="auto"/>
              <w:jc w:val="both"/>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ИНН 7838010017 КПП 781301001</w:t>
            </w:r>
          </w:p>
          <w:p w14:paraId="4D539BF5"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 xml:space="preserve">Место нахождения: 197110, </w:t>
            </w:r>
          </w:p>
          <w:p w14:paraId="1B92E098"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 xml:space="preserve">Санкт-Петербург, Барочная ул., д. 10, корп.1, лит. А, </w:t>
            </w:r>
          </w:p>
          <w:p w14:paraId="6CBEF1D8"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ОГРН 1037861021285</w:t>
            </w:r>
          </w:p>
          <w:p w14:paraId="7450E85F"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ОКПО 15236961 ОКТМО 40394000</w:t>
            </w:r>
          </w:p>
          <w:p w14:paraId="5EEF7CEC"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р/сч:03224643400000007200</w:t>
            </w:r>
          </w:p>
          <w:p w14:paraId="24983FAE"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 xml:space="preserve">в ОКЦ № 1 СЕВЕРО-ЗАПАДНОГО ГУ БАНКА РОССИИ // УФК по г. Санкт-Петербургу, </w:t>
            </w:r>
          </w:p>
          <w:p w14:paraId="7FCFB6CC"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г. Санкт-Петербург</w:t>
            </w:r>
          </w:p>
          <w:p w14:paraId="5EA49FFA"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Кор/сч:40102810945370000005 БИК 014030106</w:t>
            </w:r>
          </w:p>
          <w:p w14:paraId="6C9A1B00" w14:textId="77777777" w:rsidR="007D2EE1" w:rsidRPr="00971E72" w:rsidRDefault="007D2EE1" w:rsidP="007D2EE1">
            <w:pPr>
              <w:spacing w:after="0" w:line="240" w:lineRule="auto"/>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Получатель: Комитет финансов Санкт-Петербурга (Санкт-Петербургское государственное бюджетное учреждение «Центр ценообразования, нормирования и мониторинга закупок» л/с 0851001)</w:t>
            </w:r>
          </w:p>
          <w:p w14:paraId="6F0ABF64" w14:textId="77777777" w:rsidR="007D2EE1" w:rsidRPr="00971E72" w:rsidRDefault="007D2EE1" w:rsidP="007D2EE1">
            <w:pPr>
              <w:spacing w:after="0" w:line="240" w:lineRule="auto"/>
              <w:jc w:val="both"/>
              <w:rPr>
                <w:rFonts w:ascii="Times New Roman" w:eastAsia="Calibri" w:hAnsi="Times New Roman" w:cs="Times New Roman"/>
                <w:bCs/>
                <w:sz w:val="20"/>
                <w:szCs w:val="20"/>
                <w:lang w:eastAsia="ru-RU"/>
              </w:rPr>
            </w:pPr>
            <w:r w:rsidRPr="00971E72">
              <w:rPr>
                <w:rFonts w:ascii="Times New Roman" w:eastAsia="Calibri" w:hAnsi="Times New Roman" w:cs="Times New Roman"/>
                <w:bCs/>
                <w:sz w:val="20"/>
                <w:szCs w:val="20"/>
                <w:lang w:eastAsia="ru-RU"/>
              </w:rPr>
              <w:t>Тел. (812) 448-35-15</w:t>
            </w:r>
          </w:p>
          <w:p w14:paraId="0A5D4ADB" w14:textId="77777777" w:rsidR="007D2EE1" w:rsidRPr="00552A2F" w:rsidRDefault="007D2EE1" w:rsidP="007D2EE1">
            <w:pPr>
              <w:spacing w:after="0" w:line="240" w:lineRule="auto"/>
              <w:jc w:val="both"/>
              <w:rPr>
                <w:rFonts w:ascii="Times New Roman" w:eastAsia="Calibri" w:hAnsi="Times New Roman" w:cs="Times New Roman"/>
                <w:bCs/>
                <w:color w:val="0000FF"/>
                <w:sz w:val="20"/>
                <w:szCs w:val="20"/>
                <w:u w:val="single"/>
                <w:lang w:eastAsia="ru-RU"/>
              </w:rPr>
            </w:pPr>
            <w:r w:rsidRPr="00971E72">
              <w:rPr>
                <w:rFonts w:ascii="Times New Roman" w:eastAsia="Calibri" w:hAnsi="Times New Roman" w:cs="Times New Roman"/>
                <w:bCs/>
                <w:sz w:val="20"/>
                <w:szCs w:val="20"/>
                <w:lang w:eastAsia="ru-RU"/>
              </w:rPr>
              <w:t xml:space="preserve">Адрес электронной почты: </w:t>
            </w:r>
            <w:hyperlink r:id="rId9">
              <w:r w:rsidRPr="00971E72">
                <w:rPr>
                  <w:rFonts w:ascii="Times New Roman" w:eastAsia="Calibri" w:hAnsi="Times New Roman" w:cs="Times New Roman"/>
                  <w:bCs/>
                  <w:color w:val="0000FF"/>
                  <w:sz w:val="20"/>
                  <w:szCs w:val="20"/>
                  <w:u w:val="single"/>
                  <w:lang w:val="en-US" w:eastAsia="ru-RU"/>
                </w:rPr>
                <w:t>info</w:t>
              </w:r>
              <w:r w:rsidRPr="00971E72">
                <w:rPr>
                  <w:rFonts w:ascii="Times New Roman" w:eastAsia="Calibri" w:hAnsi="Times New Roman" w:cs="Times New Roman"/>
                  <w:bCs/>
                  <w:color w:val="0000FF"/>
                  <w:sz w:val="20"/>
                  <w:szCs w:val="20"/>
                  <w:u w:val="single"/>
                  <w:lang w:eastAsia="ru-RU"/>
                </w:rPr>
                <w:t>@</w:t>
              </w:r>
              <w:proofErr w:type="spellStart"/>
              <w:r w:rsidRPr="00971E72">
                <w:rPr>
                  <w:rFonts w:ascii="Times New Roman" w:eastAsia="Calibri" w:hAnsi="Times New Roman" w:cs="Times New Roman"/>
                  <w:bCs/>
                  <w:color w:val="0000FF"/>
                  <w:sz w:val="20"/>
                  <w:szCs w:val="20"/>
                  <w:u w:val="single"/>
                  <w:lang w:val="en-US" w:eastAsia="ru-RU"/>
                </w:rPr>
                <w:t>cmec</w:t>
              </w:r>
              <w:proofErr w:type="spellEnd"/>
              <w:r w:rsidRPr="00971E72">
                <w:rPr>
                  <w:rFonts w:ascii="Times New Roman" w:eastAsia="Calibri" w:hAnsi="Times New Roman" w:cs="Times New Roman"/>
                  <w:bCs/>
                  <w:color w:val="0000FF"/>
                  <w:sz w:val="20"/>
                  <w:szCs w:val="20"/>
                  <w:u w:val="single"/>
                  <w:lang w:eastAsia="ru-RU"/>
                </w:rPr>
                <w:t>.</w:t>
              </w:r>
              <w:proofErr w:type="spellStart"/>
              <w:r w:rsidRPr="00971E72">
                <w:rPr>
                  <w:rFonts w:ascii="Times New Roman" w:eastAsia="Calibri" w:hAnsi="Times New Roman" w:cs="Times New Roman"/>
                  <w:bCs/>
                  <w:color w:val="0000FF"/>
                  <w:sz w:val="20"/>
                  <w:szCs w:val="20"/>
                  <w:u w:val="single"/>
                  <w:lang w:val="en-US" w:eastAsia="ru-RU"/>
                </w:rPr>
                <w:t>spb</w:t>
              </w:r>
              <w:proofErr w:type="spellEnd"/>
              <w:r w:rsidRPr="00971E72">
                <w:rPr>
                  <w:rFonts w:ascii="Times New Roman" w:eastAsia="Calibri" w:hAnsi="Times New Roman" w:cs="Times New Roman"/>
                  <w:bCs/>
                  <w:color w:val="0000FF"/>
                  <w:sz w:val="20"/>
                  <w:szCs w:val="20"/>
                  <w:u w:val="single"/>
                  <w:lang w:eastAsia="ru-RU"/>
                </w:rPr>
                <w:t>.</w:t>
              </w:r>
              <w:proofErr w:type="spellStart"/>
              <w:r w:rsidRPr="00971E72">
                <w:rPr>
                  <w:rFonts w:ascii="Times New Roman" w:eastAsia="Calibri" w:hAnsi="Times New Roman" w:cs="Times New Roman"/>
                  <w:bCs/>
                  <w:color w:val="0000FF"/>
                  <w:sz w:val="20"/>
                  <w:szCs w:val="20"/>
                  <w:u w:val="single"/>
                  <w:lang w:val="en-US" w:eastAsia="ru-RU"/>
                </w:rPr>
                <w:t>ru</w:t>
              </w:r>
              <w:proofErr w:type="spellEnd"/>
            </w:hyperlink>
          </w:p>
          <w:p w14:paraId="380D59D9"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p>
          <w:p w14:paraId="733CACB3"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r w:rsidRPr="00B97B83">
              <w:rPr>
                <w:rFonts w:ascii="Times New Roman" w:eastAsia="Calibri" w:hAnsi="Times New Roman" w:cs="Times New Roman"/>
                <w:bCs/>
                <w:sz w:val="24"/>
                <w:szCs w:val="24"/>
                <w:lang w:eastAsia="ru-RU"/>
              </w:rPr>
              <w:t>Директор</w:t>
            </w:r>
            <w:r w:rsidRPr="00B97B83">
              <w:rPr>
                <w:rFonts w:ascii="Times New Roman" w:eastAsia="Calibri" w:hAnsi="Times New Roman" w:cs="Times New Roman"/>
                <w:bCs/>
                <w:sz w:val="24"/>
                <w:szCs w:val="24"/>
                <w:lang w:eastAsia="ru-RU"/>
              </w:rPr>
              <w:br/>
              <w:t>СПб ГБУ «ЦЦН»</w:t>
            </w:r>
          </w:p>
          <w:p w14:paraId="79BA4B2E" w14:textId="77777777" w:rsidR="007D2EE1" w:rsidRPr="00B97B83" w:rsidRDefault="007D2EE1" w:rsidP="007D2EE1">
            <w:pPr>
              <w:spacing w:after="0" w:line="240" w:lineRule="auto"/>
              <w:jc w:val="both"/>
              <w:rPr>
                <w:rFonts w:ascii="Times New Roman" w:eastAsia="Calibri" w:hAnsi="Times New Roman" w:cs="Times New Roman"/>
                <w:bCs/>
                <w:sz w:val="24"/>
                <w:szCs w:val="24"/>
                <w:lang w:eastAsia="ru-RU"/>
              </w:rPr>
            </w:pPr>
          </w:p>
          <w:p w14:paraId="7AE32329" w14:textId="77777777" w:rsidR="007D2EE1" w:rsidRPr="00B97B83" w:rsidRDefault="007D2EE1" w:rsidP="007D2EE1">
            <w:pPr>
              <w:spacing w:after="0" w:line="240" w:lineRule="auto"/>
              <w:jc w:val="both"/>
              <w:rPr>
                <w:rFonts w:ascii="Times New Roman" w:eastAsia="Calibri" w:hAnsi="Times New Roman" w:cs="Times New Roman"/>
                <w:color w:val="000000"/>
                <w:sz w:val="24"/>
                <w:szCs w:val="24"/>
                <w:lang w:eastAsia="ru-RU"/>
              </w:rPr>
            </w:pPr>
            <w:r w:rsidRPr="00B97B83">
              <w:rPr>
                <w:rFonts w:ascii="Times New Roman" w:eastAsia="Calibri" w:hAnsi="Times New Roman" w:cs="Times New Roman"/>
                <w:bCs/>
                <w:sz w:val="24"/>
                <w:szCs w:val="24"/>
                <w:lang w:eastAsia="ru-RU"/>
              </w:rPr>
              <w:t>________________ /С.В. Соловьева/</w:t>
            </w:r>
          </w:p>
        </w:tc>
        <w:tc>
          <w:tcPr>
            <w:tcW w:w="4969" w:type="dxa"/>
            <w:gridSpan w:val="3"/>
          </w:tcPr>
          <w:p w14:paraId="76C8DB0B" w14:textId="77777777" w:rsidR="007D2EE1" w:rsidRPr="00B97B83" w:rsidRDefault="007D2EE1" w:rsidP="007D2EE1">
            <w:pPr>
              <w:tabs>
                <w:tab w:val="left" w:pos="426"/>
              </w:tabs>
              <w:spacing w:after="0" w:line="240" w:lineRule="auto"/>
              <w:jc w:val="both"/>
              <w:rPr>
                <w:rFonts w:ascii="Times New Roman" w:eastAsia="Calibri" w:hAnsi="Times New Roman" w:cs="Times New Roman"/>
                <w:sz w:val="24"/>
                <w:szCs w:val="24"/>
                <w:lang w:eastAsia="ru-RU"/>
              </w:rPr>
            </w:pPr>
            <w:r w:rsidRPr="00B97B83">
              <w:rPr>
                <w:rFonts w:ascii="Times New Roman" w:eastAsia="Calibri" w:hAnsi="Times New Roman" w:cs="Times New Roman"/>
                <w:b/>
                <w:color w:val="000000"/>
                <w:sz w:val="24"/>
                <w:szCs w:val="24"/>
                <w:lang w:eastAsia="ru-RU"/>
              </w:rPr>
              <w:t>Поставщик</w:t>
            </w:r>
          </w:p>
          <w:p w14:paraId="12883EA4"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0FD7E6FB"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68C4F702"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67450109"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5D459307"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51266ECD"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4A758098"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18D3240F"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771B08F2"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63332047"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3B6A2114" w14:textId="77777777" w:rsidR="007D2EE1" w:rsidRPr="00B97B83" w:rsidRDefault="007D2EE1" w:rsidP="007D2EE1">
            <w:pPr>
              <w:spacing w:after="0" w:line="240" w:lineRule="auto"/>
              <w:rPr>
                <w:rFonts w:ascii="Times New Roman" w:eastAsia="Calibri" w:hAnsi="Times New Roman" w:cs="Times New Roman"/>
                <w:b/>
                <w:color w:val="000000"/>
                <w:sz w:val="24"/>
                <w:szCs w:val="24"/>
                <w:lang w:eastAsia="ru-RU"/>
              </w:rPr>
            </w:pPr>
          </w:p>
          <w:p w14:paraId="7183DB92"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p>
          <w:p w14:paraId="6A8B720A"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02A2C92C"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3A0C40CD" w14:textId="77777777" w:rsidR="007D2EE1"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031ECB93"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4F747B60"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42ADFBD3"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27A2B85A" w14:textId="77777777" w:rsidR="007D2EE1" w:rsidRPr="00B97B83" w:rsidRDefault="007D2EE1" w:rsidP="007D2EE1">
            <w:pPr>
              <w:tabs>
                <w:tab w:val="left" w:pos="426"/>
              </w:tabs>
              <w:spacing w:after="0" w:line="240" w:lineRule="auto"/>
              <w:rPr>
                <w:rFonts w:ascii="Times New Roman" w:eastAsia="Calibri" w:hAnsi="Times New Roman" w:cs="Times New Roman"/>
                <w:sz w:val="24"/>
                <w:szCs w:val="24"/>
                <w:lang w:eastAsia="ru-RU"/>
              </w:rPr>
            </w:pPr>
            <w:r w:rsidRPr="00B97B83">
              <w:rPr>
                <w:rFonts w:ascii="Times New Roman" w:eastAsia="Calibri" w:hAnsi="Times New Roman" w:cs="Times New Roman"/>
                <w:color w:val="000000"/>
                <w:sz w:val="24"/>
                <w:szCs w:val="24"/>
                <w:lang w:eastAsia="ru-RU"/>
              </w:rPr>
              <w:t>________________/______________/</w:t>
            </w:r>
          </w:p>
        </w:tc>
      </w:tr>
      <w:tr w:rsidR="007D2EE1" w:rsidRPr="00B97B83" w14:paraId="79765A99" w14:textId="77777777" w:rsidTr="007D2EE1">
        <w:trPr>
          <w:gridAfter w:val="1"/>
          <w:wAfter w:w="255" w:type="dxa"/>
        </w:trPr>
        <w:tc>
          <w:tcPr>
            <w:tcW w:w="6379" w:type="dxa"/>
            <w:gridSpan w:val="2"/>
          </w:tcPr>
          <w:p w14:paraId="63172633" w14:textId="77777777" w:rsidR="007D2EE1" w:rsidRPr="00B97B83" w:rsidRDefault="007D2EE1" w:rsidP="007D2EE1">
            <w:pPr>
              <w:pageBreakBefore/>
              <w:spacing w:after="0" w:line="240" w:lineRule="auto"/>
              <w:jc w:val="both"/>
              <w:rPr>
                <w:rFonts w:ascii="Times New Roman" w:eastAsia="Calibri" w:hAnsi="Times New Roman" w:cs="Times New Roman"/>
                <w:sz w:val="24"/>
                <w:szCs w:val="24"/>
                <w:lang w:eastAsia="ru-RU"/>
              </w:rPr>
            </w:pPr>
          </w:p>
        </w:tc>
        <w:tc>
          <w:tcPr>
            <w:tcW w:w="3289" w:type="dxa"/>
          </w:tcPr>
          <w:p w14:paraId="0A216EB0" w14:textId="77777777" w:rsidR="007D2EE1" w:rsidRPr="007D2EE1" w:rsidRDefault="007D2EE1" w:rsidP="007D2EE1">
            <w:pPr>
              <w:spacing w:after="0" w:line="240" w:lineRule="auto"/>
              <w:rPr>
                <w:rFonts w:ascii="Times New Roman" w:eastAsia="Calibri" w:hAnsi="Times New Roman" w:cs="Times New Roman"/>
                <w:sz w:val="24"/>
                <w:szCs w:val="24"/>
                <w:lang w:eastAsia="ru-RU"/>
              </w:rPr>
            </w:pPr>
            <w:r w:rsidRPr="00B97B83">
              <w:rPr>
                <w:rFonts w:ascii="Times New Roman" w:eastAsia="Calibri" w:hAnsi="Times New Roman" w:cs="Times New Roman"/>
                <w:sz w:val="20"/>
                <w:szCs w:val="20"/>
                <w:lang w:eastAsia="ru-RU"/>
              </w:rPr>
              <w:t xml:space="preserve">Приложение № 1 </w:t>
            </w:r>
            <w:r w:rsidRPr="00B97B83">
              <w:rPr>
                <w:rFonts w:ascii="Times New Roman" w:eastAsia="Calibri" w:hAnsi="Times New Roman" w:cs="Times New Roman"/>
                <w:sz w:val="20"/>
                <w:szCs w:val="20"/>
                <w:lang w:eastAsia="ru-RU"/>
              </w:rPr>
              <w:br/>
              <w:t>к договору от «___»___________202</w:t>
            </w:r>
            <w:r w:rsidRPr="007D2EE1">
              <w:rPr>
                <w:rFonts w:ascii="Times New Roman" w:eastAsia="Calibri" w:hAnsi="Times New Roman" w:cs="Times New Roman"/>
                <w:sz w:val="20"/>
                <w:szCs w:val="20"/>
                <w:lang w:eastAsia="ru-RU"/>
              </w:rPr>
              <w:t>6</w:t>
            </w:r>
          </w:p>
          <w:p w14:paraId="3FA00897" w14:textId="77777777" w:rsidR="007D2EE1" w:rsidRPr="00B97B83" w:rsidRDefault="007D2EE1" w:rsidP="007D2EE1">
            <w:pPr>
              <w:spacing w:after="0" w:line="240" w:lineRule="auto"/>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0"/>
                <w:szCs w:val="20"/>
                <w:lang w:eastAsia="ru-RU"/>
              </w:rPr>
              <w:t>№____</w:t>
            </w:r>
          </w:p>
        </w:tc>
      </w:tr>
    </w:tbl>
    <w:p w14:paraId="4C7EA64D" w14:textId="77777777" w:rsidR="007D2EE1" w:rsidRDefault="007D2EE1" w:rsidP="007D2EE1">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p>
    <w:p w14:paraId="31BEC897" w14:textId="77777777" w:rsidR="007D2EE1" w:rsidRDefault="007D2EE1" w:rsidP="007D2EE1">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r w:rsidRPr="00B97B83">
        <w:rPr>
          <w:rFonts w:ascii="Times New Roman" w:eastAsia="Courier New" w:hAnsi="Times New Roman" w:cs="Times New Roman"/>
          <w:b/>
          <w:color w:val="000000"/>
          <w:sz w:val="24"/>
          <w:szCs w:val="24"/>
          <w:lang w:eastAsia="ar-SA" w:bidi="ru-RU"/>
        </w:rPr>
        <w:t>Техническое задание</w:t>
      </w:r>
    </w:p>
    <w:p w14:paraId="7F2222EA" w14:textId="77777777" w:rsidR="000170A8" w:rsidRDefault="000170A8" w:rsidP="007D2EE1">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p>
    <w:p w14:paraId="5BA277F2" w14:textId="77777777" w:rsidR="000170A8" w:rsidRPr="000170A8" w:rsidRDefault="000170A8" w:rsidP="000170A8">
      <w:pPr>
        <w:keepNext/>
        <w:spacing w:after="0" w:line="240" w:lineRule="auto"/>
        <w:ind w:firstLine="851"/>
        <w:jc w:val="center"/>
        <w:outlineLvl w:val="1"/>
        <w:rPr>
          <w:rFonts w:ascii="Times New Roman" w:eastAsia="Times New Roman" w:hAnsi="Times New Roman" w:cs="Times New Roman"/>
          <w:b/>
          <w:iCs/>
          <w:sz w:val="24"/>
          <w:szCs w:val="24"/>
          <w:lang w:eastAsia="ru-RU"/>
        </w:rPr>
      </w:pPr>
      <w:r w:rsidRPr="000170A8">
        <w:rPr>
          <w:rFonts w:ascii="Times New Roman" w:eastAsia="Times New Roman" w:hAnsi="Times New Roman" w:cs="Times New Roman"/>
          <w:b/>
          <w:iCs/>
          <w:sz w:val="24"/>
          <w:szCs w:val="24"/>
          <w:lang w:eastAsia="ru-RU"/>
        </w:rPr>
        <w:t>1. Общие положения</w:t>
      </w:r>
    </w:p>
    <w:p w14:paraId="02E07262" w14:textId="77777777" w:rsidR="000170A8" w:rsidRPr="000170A8" w:rsidRDefault="000170A8" w:rsidP="000170A8">
      <w:pPr>
        <w:spacing w:after="0" w:line="240" w:lineRule="auto"/>
        <w:ind w:firstLine="709"/>
        <w:jc w:val="both"/>
        <w:rPr>
          <w:rFonts w:ascii="Times New Roman" w:eastAsia="Calibri" w:hAnsi="Times New Roman" w:cs="Times New Roman"/>
          <w:sz w:val="24"/>
          <w:szCs w:val="24"/>
        </w:rPr>
      </w:pPr>
      <w:r w:rsidRPr="000170A8">
        <w:rPr>
          <w:rFonts w:ascii="Times New Roman" w:eastAsia="Calibri" w:hAnsi="Times New Roman" w:cs="Times New Roman"/>
          <w:bCs/>
          <w:sz w:val="24"/>
          <w:szCs w:val="24"/>
          <w:lang w:val="x-none" w:eastAsia="x-none"/>
        </w:rPr>
        <w:t xml:space="preserve">1.1. </w:t>
      </w:r>
      <w:r w:rsidRPr="000170A8">
        <w:rPr>
          <w:rFonts w:ascii="Times New Roman" w:eastAsia="Calibri" w:hAnsi="Times New Roman" w:cs="Times New Roman"/>
          <w:sz w:val="24"/>
          <w:szCs w:val="24"/>
        </w:rPr>
        <w:t>Объектом закупки является Поставка бензина с использованием электронной (топливной) карты (далее - товар, бензин).</w:t>
      </w:r>
    </w:p>
    <w:p w14:paraId="7790C98D" w14:textId="77777777" w:rsidR="000170A8" w:rsidRPr="000170A8" w:rsidRDefault="000170A8" w:rsidP="000170A8">
      <w:pPr>
        <w:autoSpaceDE w:val="0"/>
        <w:autoSpaceDN w:val="0"/>
        <w:adjustRightInd w:val="0"/>
        <w:spacing w:after="0" w:line="240" w:lineRule="auto"/>
        <w:ind w:firstLine="540"/>
        <w:jc w:val="both"/>
        <w:rPr>
          <w:rFonts w:ascii="Times New Roman" w:hAnsi="Times New Roman" w:cs="Times New Roman"/>
          <w:sz w:val="24"/>
          <w:szCs w:val="24"/>
        </w:rPr>
      </w:pPr>
      <w:r w:rsidRPr="000170A8">
        <w:rPr>
          <w:rFonts w:ascii="Times New Roman" w:hAnsi="Times New Roman" w:cs="Times New Roman"/>
          <w:sz w:val="24"/>
          <w:szCs w:val="24"/>
        </w:rPr>
        <w:t xml:space="preserve">  1.1.1. 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w:t>
      </w:r>
    </w:p>
    <w:p w14:paraId="08913006" w14:textId="77777777" w:rsidR="000170A8" w:rsidRPr="000170A8" w:rsidRDefault="000170A8" w:rsidP="000170A8">
      <w:pPr>
        <w:autoSpaceDE w:val="0"/>
        <w:autoSpaceDN w:val="0"/>
        <w:adjustRightInd w:val="0"/>
        <w:spacing w:after="0" w:line="240" w:lineRule="auto"/>
        <w:ind w:firstLine="540"/>
        <w:jc w:val="both"/>
        <w:rPr>
          <w:rFonts w:ascii="Times New Roman" w:hAnsi="Times New Roman" w:cs="Times New Roman"/>
          <w:sz w:val="24"/>
          <w:szCs w:val="24"/>
        </w:rPr>
      </w:pPr>
      <w:r w:rsidRPr="000170A8">
        <w:rPr>
          <w:rFonts w:ascii="Times New Roman" w:hAnsi="Times New Roman" w:cs="Times New Roman"/>
          <w:sz w:val="24"/>
          <w:szCs w:val="24"/>
        </w:rPr>
        <w:t>1.1.2. Отчет о поставке товара (отчет о транзакциях) - описание всех транзакций, произведенных с электронной (топливной) картой за отчетный период.</w:t>
      </w:r>
    </w:p>
    <w:p w14:paraId="44EBFBB8" w14:textId="77777777" w:rsidR="000170A8" w:rsidRPr="000170A8" w:rsidRDefault="000170A8" w:rsidP="000170A8">
      <w:pPr>
        <w:autoSpaceDE w:val="0"/>
        <w:autoSpaceDN w:val="0"/>
        <w:adjustRightInd w:val="0"/>
        <w:spacing w:after="0" w:line="240" w:lineRule="auto"/>
        <w:ind w:firstLine="540"/>
        <w:jc w:val="both"/>
        <w:rPr>
          <w:rFonts w:ascii="Times New Roman" w:hAnsi="Times New Roman" w:cs="Times New Roman"/>
          <w:sz w:val="24"/>
          <w:szCs w:val="24"/>
        </w:rPr>
      </w:pPr>
      <w:r w:rsidRPr="000170A8">
        <w:rPr>
          <w:rFonts w:ascii="Times New Roman" w:hAnsi="Times New Roman" w:cs="Times New Roman"/>
          <w:sz w:val="24"/>
          <w:szCs w:val="24"/>
        </w:rPr>
        <w:t>1.1.3. 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w:t>
      </w:r>
    </w:p>
    <w:p w14:paraId="2C249BC2" w14:textId="77777777" w:rsidR="000170A8" w:rsidRPr="000170A8" w:rsidRDefault="000170A8" w:rsidP="000170A8">
      <w:pPr>
        <w:autoSpaceDE w:val="0"/>
        <w:autoSpaceDN w:val="0"/>
        <w:adjustRightInd w:val="0"/>
        <w:spacing w:after="0" w:line="240" w:lineRule="auto"/>
        <w:ind w:firstLine="540"/>
        <w:jc w:val="both"/>
        <w:rPr>
          <w:rFonts w:ascii="Times New Roman" w:hAnsi="Times New Roman" w:cs="Times New Roman"/>
          <w:sz w:val="24"/>
          <w:szCs w:val="24"/>
        </w:rPr>
      </w:pPr>
      <w:r w:rsidRPr="000170A8">
        <w:rPr>
          <w:rFonts w:ascii="Times New Roman" w:hAnsi="Times New Roman" w:cs="Times New Roman"/>
          <w:sz w:val="24"/>
          <w:szCs w:val="24"/>
        </w:rPr>
        <w:t>1.1.4. Отчетный период - календарный месяц в котором был произведен отпуск топлива.</w:t>
      </w:r>
    </w:p>
    <w:p w14:paraId="13783A1F" w14:textId="77777777" w:rsidR="000170A8" w:rsidRPr="000170A8" w:rsidRDefault="000170A8" w:rsidP="000170A8">
      <w:pPr>
        <w:numPr>
          <w:ilvl w:val="1"/>
          <w:numId w:val="6"/>
        </w:numPr>
        <w:tabs>
          <w:tab w:val="left" w:pos="567"/>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val="x-none" w:eastAsia="ru-RU"/>
        </w:rPr>
      </w:pPr>
      <w:r w:rsidRPr="000170A8">
        <w:rPr>
          <w:rFonts w:ascii="Times New Roman" w:eastAsia="Times New Roman" w:hAnsi="Times New Roman" w:cs="Times New Roman"/>
          <w:sz w:val="24"/>
          <w:szCs w:val="24"/>
          <w:lang w:val="x-none" w:eastAsia="ru-RU"/>
        </w:rPr>
        <w:t>Код по Общероссийскому классификатору продукции по видам экономической деятельности (ОКПД 2) ОК 034-2014 с указанием вида продукции, соответствующей объекту закупки:</w:t>
      </w:r>
    </w:p>
    <w:p w14:paraId="065A662C" w14:textId="77777777" w:rsidR="000170A8" w:rsidRPr="000170A8" w:rsidRDefault="000170A8" w:rsidP="000170A8">
      <w:pPr>
        <w:spacing w:after="0" w:line="240" w:lineRule="auto"/>
        <w:ind w:firstLine="360"/>
        <w:jc w:val="both"/>
        <w:rPr>
          <w:rFonts w:ascii="Times New Roman" w:eastAsia="Calibri" w:hAnsi="Times New Roman" w:cs="Times New Roman"/>
          <w:sz w:val="24"/>
          <w:szCs w:val="24"/>
        </w:rPr>
      </w:pPr>
      <w:r w:rsidRPr="000170A8">
        <w:rPr>
          <w:rFonts w:ascii="Times New Roman" w:eastAsia="Calibri" w:hAnsi="Times New Roman" w:cs="Times New Roman"/>
          <w:b/>
          <w:bCs/>
          <w:sz w:val="24"/>
          <w:szCs w:val="24"/>
        </w:rPr>
        <w:t xml:space="preserve">- </w:t>
      </w:r>
      <w:r w:rsidRPr="000170A8">
        <w:rPr>
          <w:rFonts w:ascii="Times New Roman" w:eastAsia="Calibri" w:hAnsi="Times New Roman" w:cs="Times New Roman"/>
          <w:b/>
          <w:sz w:val="24"/>
          <w:szCs w:val="24"/>
        </w:rPr>
        <w:t>19.20.21.135</w:t>
      </w:r>
      <w:r w:rsidRPr="000170A8">
        <w:rPr>
          <w:rFonts w:ascii="Times New Roman" w:eastAsia="Calibri" w:hAnsi="Times New Roman" w:cs="Times New Roman"/>
          <w:sz w:val="24"/>
          <w:szCs w:val="24"/>
        </w:rPr>
        <w:t xml:space="preserve"> - Бензин автомобильный с октановым числом более 95, но не более 98 </w:t>
      </w:r>
      <w:r w:rsidR="004D4BA8" w:rsidRPr="00B97B83">
        <w:rPr>
          <w:rFonts w:ascii="Times New Roman" w:eastAsia="Times New Roman" w:hAnsi="Times New Roman" w:cs="Times New Roman"/>
          <w:sz w:val="24"/>
          <w:szCs w:val="24"/>
          <w:lang w:eastAsia="ar-SA"/>
        </w:rPr>
        <w:br/>
      </w:r>
      <w:r w:rsidRPr="000170A8">
        <w:rPr>
          <w:rFonts w:ascii="Times New Roman" w:eastAsia="Calibri" w:hAnsi="Times New Roman" w:cs="Times New Roman"/>
          <w:sz w:val="24"/>
          <w:szCs w:val="24"/>
        </w:rPr>
        <w:t>по исследовательскому методу экологического класса К5.</w:t>
      </w:r>
    </w:p>
    <w:p w14:paraId="550E4E38" w14:textId="77777777" w:rsidR="000170A8" w:rsidRPr="000170A8" w:rsidRDefault="000170A8" w:rsidP="000170A8">
      <w:pPr>
        <w:spacing w:after="0" w:line="240" w:lineRule="auto"/>
        <w:ind w:firstLine="360"/>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 xml:space="preserve">КТРУ </w:t>
      </w:r>
      <w:r w:rsidRPr="000170A8">
        <w:rPr>
          <w:rFonts w:ascii="Times New Roman" w:eastAsia="Calibri" w:hAnsi="Times New Roman" w:cs="Times New Roman"/>
          <w:b/>
          <w:sz w:val="24"/>
          <w:szCs w:val="24"/>
        </w:rPr>
        <w:t xml:space="preserve">19.20.21.100 -00000005. </w:t>
      </w:r>
      <w:r w:rsidRPr="000170A8">
        <w:rPr>
          <w:rFonts w:ascii="Times New Roman" w:eastAsia="Calibri" w:hAnsi="Times New Roman" w:cs="Times New Roman"/>
          <w:sz w:val="24"/>
          <w:szCs w:val="24"/>
        </w:rPr>
        <w:t>Бензин автомобильный (розничная реализация).</w:t>
      </w:r>
    </w:p>
    <w:p w14:paraId="20DBA8F1" w14:textId="27DA1DB6" w:rsidR="000170A8" w:rsidRPr="00A829C7" w:rsidRDefault="000170A8" w:rsidP="00A829C7">
      <w:pPr>
        <w:tabs>
          <w:tab w:val="left" w:pos="0"/>
        </w:tabs>
        <w:spacing w:after="0" w:line="240" w:lineRule="auto"/>
        <w:ind w:firstLine="567"/>
        <w:jc w:val="both"/>
        <w:rPr>
          <w:rFonts w:ascii="Times New Roman" w:eastAsia="Courier New" w:hAnsi="Times New Roman" w:cs="Times New Roman"/>
          <w:color w:val="000000"/>
          <w:sz w:val="24"/>
          <w:szCs w:val="24"/>
          <w:lang w:eastAsia="ar-SA" w:bidi="ru-RU"/>
        </w:rPr>
      </w:pPr>
      <w:r w:rsidRPr="000170A8">
        <w:rPr>
          <w:rFonts w:ascii="Times New Roman" w:eastAsia="Times New Roman" w:hAnsi="Times New Roman" w:cs="Times New Roman"/>
          <w:bCs/>
          <w:sz w:val="24"/>
          <w:szCs w:val="24"/>
          <w:lang w:val="x-none" w:eastAsia="x-none"/>
        </w:rPr>
        <w:t xml:space="preserve">1.3. Источник финансирования: Внебюджетные средства. </w:t>
      </w:r>
      <w:r w:rsidR="00A829C7" w:rsidRPr="00B97B83">
        <w:rPr>
          <w:rFonts w:ascii="Times New Roman" w:eastAsia="Times New Roman" w:hAnsi="Times New Roman" w:cs="Times New Roman"/>
          <w:sz w:val="24"/>
          <w:szCs w:val="24"/>
          <w:lang w:eastAsia="ru-RU"/>
        </w:rPr>
        <w:t>Средства бюджетных учреждений: код целевой статьи 1550096400, код вида расходов 244 (</w:t>
      </w:r>
      <w:r w:rsidR="00A829C7" w:rsidRPr="008C2DD7">
        <w:rPr>
          <w:rFonts w:ascii="Times New Roman" w:eastAsia="Times New Roman" w:hAnsi="Times New Roman" w:cs="Times New Roman"/>
          <w:sz w:val="24"/>
          <w:szCs w:val="24"/>
          <w:lang w:eastAsia="ru-RU"/>
        </w:rPr>
        <w:t>Средства остатка субсидии на выполнение государственного задания</w:t>
      </w:r>
      <w:r w:rsidR="00A829C7" w:rsidRPr="00B97B83">
        <w:rPr>
          <w:rFonts w:ascii="Times New Roman" w:eastAsia="Times New Roman" w:hAnsi="Times New Roman" w:cs="Times New Roman"/>
          <w:sz w:val="24"/>
          <w:szCs w:val="24"/>
          <w:lang w:eastAsia="ru-RU"/>
        </w:rPr>
        <w:t>)</w:t>
      </w:r>
      <w:r w:rsidR="00A829C7" w:rsidRPr="00B97B83">
        <w:rPr>
          <w:rFonts w:ascii="Times New Roman" w:eastAsia="Courier New" w:hAnsi="Times New Roman" w:cs="Times New Roman"/>
          <w:color w:val="000000"/>
          <w:sz w:val="24"/>
          <w:szCs w:val="24"/>
          <w:lang w:eastAsia="ar-SA" w:bidi="ru-RU"/>
        </w:rPr>
        <w:t>, КОСГУ 34</w:t>
      </w:r>
      <w:r w:rsidR="00A829C7">
        <w:rPr>
          <w:rFonts w:ascii="Times New Roman" w:eastAsia="Courier New" w:hAnsi="Times New Roman" w:cs="Times New Roman"/>
          <w:color w:val="000000"/>
          <w:sz w:val="24"/>
          <w:szCs w:val="24"/>
          <w:lang w:eastAsia="ar-SA" w:bidi="ru-RU"/>
        </w:rPr>
        <w:t>0.</w:t>
      </w:r>
    </w:p>
    <w:p w14:paraId="25ECDCED"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0170A8">
        <w:rPr>
          <w:rFonts w:ascii="Times New Roman" w:eastAsia="Times New Roman" w:hAnsi="Times New Roman" w:cs="Times New Roman"/>
          <w:bCs/>
          <w:sz w:val="24"/>
          <w:szCs w:val="24"/>
          <w:lang w:val="x-none" w:eastAsia="x-none"/>
        </w:rPr>
        <w:t>1.4. Идентификационный код закупки:</w:t>
      </w:r>
      <w:r w:rsidRPr="000170A8">
        <w:rPr>
          <w:rFonts w:ascii="Times New Roman" w:eastAsia="Times New Roman" w:hAnsi="Times New Roman" w:cs="Times New Roman"/>
          <w:bCs/>
          <w:sz w:val="24"/>
          <w:szCs w:val="24"/>
          <w:lang w:eastAsia="x-none"/>
        </w:rPr>
        <w:t xml:space="preserve"> 262783801001778130100100010000000244.</w:t>
      </w:r>
    </w:p>
    <w:p w14:paraId="0AE42C7E" w14:textId="77777777" w:rsidR="000170A8" w:rsidRDefault="000170A8" w:rsidP="000170A8">
      <w:pPr>
        <w:spacing w:after="0" w:line="240" w:lineRule="auto"/>
        <w:ind w:firstLine="851"/>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1.5. Способ проведения закупки:</w:t>
      </w:r>
      <w:r w:rsidRPr="000170A8">
        <w:rPr>
          <w:rFonts w:ascii="Times New Roman" w:eastAsia="Times New Roman" w:hAnsi="Times New Roman" w:cs="Times New Roman"/>
          <w:b/>
          <w:sz w:val="24"/>
          <w:szCs w:val="24"/>
          <w:lang w:eastAsia="ru-RU"/>
        </w:rPr>
        <w:t xml:space="preserve"> </w:t>
      </w:r>
      <w:r w:rsidRPr="000170A8">
        <w:rPr>
          <w:rFonts w:ascii="Times New Roman" w:eastAsia="Times New Roman" w:hAnsi="Times New Roman" w:cs="Times New Roman"/>
          <w:sz w:val="24"/>
          <w:szCs w:val="24"/>
          <w:lang w:eastAsia="ru-RU"/>
        </w:rPr>
        <w:t>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 осуществление закупки товара, работы или услуги на сумму, не превышающую шестисот тысяч рублей.</w:t>
      </w:r>
    </w:p>
    <w:p w14:paraId="6E8BA0AF" w14:textId="77777777" w:rsidR="000170A8" w:rsidRPr="000170A8" w:rsidRDefault="000170A8" w:rsidP="000170A8">
      <w:pPr>
        <w:spacing w:after="0" w:line="240" w:lineRule="auto"/>
        <w:ind w:firstLine="851"/>
        <w:jc w:val="both"/>
        <w:rPr>
          <w:rFonts w:ascii="Times New Roman" w:eastAsia="Times New Roman" w:hAnsi="Times New Roman" w:cs="Times New Roman"/>
          <w:sz w:val="24"/>
          <w:szCs w:val="24"/>
          <w:lang w:eastAsia="ru-RU"/>
        </w:rPr>
      </w:pPr>
    </w:p>
    <w:p w14:paraId="7DA03B47" w14:textId="77777777" w:rsidR="000170A8" w:rsidRPr="000170A8" w:rsidRDefault="000170A8" w:rsidP="000170A8">
      <w:pPr>
        <w:keepNext/>
        <w:spacing w:after="0" w:line="240" w:lineRule="auto"/>
        <w:ind w:firstLine="851"/>
        <w:jc w:val="center"/>
        <w:outlineLvl w:val="1"/>
        <w:rPr>
          <w:rFonts w:ascii="Times New Roman" w:eastAsia="Times New Roman" w:hAnsi="Times New Roman" w:cs="Times New Roman"/>
          <w:b/>
          <w:iCs/>
          <w:sz w:val="24"/>
          <w:szCs w:val="24"/>
          <w:lang w:eastAsia="ru-RU"/>
        </w:rPr>
      </w:pPr>
      <w:r w:rsidRPr="000170A8">
        <w:rPr>
          <w:rFonts w:ascii="Times New Roman" w:eastAsia="Times New Roman" w:hAnsi="Times New Roman" w:cs="Times New Roman"/>
          <w:b/>
          <w:iCs/>
          <w:sz w:val="24"/>
          <w:szCs w:val="24"/>
          <w:lang w:eastAsia="ru-RU"/>
        </w:rPr>
        <w:t>2. Цели и правовое основание закупки</w:t>
      </w:r>
    </w:p>
    <w:p w14:paraId="070F0D9B" w14:textId="7CF3A9A6"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Times New Roman" w:hAnsi="Times New Roman" w:cs="Times New Roman"/>
          <w:bCs/>
          <w:sz w:val="24"/>
          <w:szCs w:val="24"/>
          <w:lang w:val="x-none" w:eastAsia="x-none"/>
        </w:rPr>
        <w:t xml:space="preserve">2.1. Целью данной закупки </w:t>
      </w:r>
      <w:r w:rsidRPr="000170A8">
        <w:rPr>
          <w:rFonts w:ascii="Times New Roman" w:eastAsia="Times New Roman" w:hAnsi="Times New Roman" w:cs="Times New Roman"/>
          <w:sz w:val="24"/>
          <w:szCs w:val="24"/>
          <w:lang w:eastAsia="ru-RU"/>
        </w:rPr>
        <w:t>является обеспечение</w:t>
      </w:r>
      <w:r w:rsidRPr="000170A8">
        <w:rPr>
          <w:rFonts w:ascii="Times New Roman" w:eastAsia="Calibri" w:hAnsi="Times New Roman" w:cs="Times New Roman"/>
          <w:sz w:val="24"/>
          <w:szCs w:val="24"/>
        </w:rPr>
        <w:t xml:space="preserve"> бензином автомобиля, находящегося </w:t>
      </w:r>
      <w:r w:rsidRPr="00B97B83">
        <w:rPr>
          <w:rFonts w:ascii="Times New Roman" w:eastAsia="Times New Roman" w:hAnsi="Times New Roman" w:cs="Times New Roman"/>
          <w:sz w:val="24"/>
          <w:szCs w:val="24"/>
          <w:lang w:eastAsia="ar-SA"/>
        </w:rPr>
        <w:br/>
      </w:r>
      <w:r w:rsidRPr="000170A8">
        <w:rPr>
          <w:rFonts w:ascii="Times New Roman" w:eastAsia="Calibri" w:hAnsi="Times New Roman" w:cs="Times New Roman"/>
          <w:sz w:val="24"/>
          <w:szCs w:val="24"/>
        </w:rPr>
        <w:t>в оперативном управлении Санкт-Петербургско</w:t>
      </w:r>
      <w:r w:rsidR="008C2DD7">
        <w:rPr>
          <w:rFonts w:ascii="Times New Roman" w:eastAsia="Calibri" w:hAnsi="Times New Roman" w:cs="Times New Roman"/>
          <w:sz w:val="24"/>
          <w:szCs w:val="24"/>
        </w:rPr>
        <w:t>го</w:t>
      </w:r>
      <w:r w:rsidRPr="000170A8">
        <w:rPr>
          <w:rFonts w:ascii="Times New Roman" w:eastAsia="Calibri" w:hAnsi="Times New Roman" w:cs="Times New Roman"/>
          <w:sz w:val="24"/>
          <w:szCs w:val="24"/>
        </w:rPr>
        <w:t xml:space="preserve"> государственно</w:t>
      </w:r>
      <w:r w:rsidR="008C2DD7">
        <w:rPr>
          <w:rFonts w:ascii="Times New Roman" w:eastAsia="Calibri" w:hAnsi="Times New Roman" w:cs="Times New Roman"/>
          <w:sz w:val="24"/>
          <w:szCs w:val="24"/>
        </w:rPr>
        <w:t>го</w:t>
      </w:r>
      <w:r w:rsidRPr="000170A8">
        <w:rPr>
          <w:rFonts w:ascii="Times New Roman" w:eastAsia="Calibri" w:hAnsi="Times New Roman" w:cs="Times New Roman"/>
          <w:sz w:val="24"/>
          <w:szCs w:val="24"/>
        </w:rPr>
        <w:t xml:space="preserve"> бюджетно</w:t>
      </w:r>
      <w:r w:rsidR="008C2DD7">
        <w:rPr>
          <w:rFonts w:ascii="Times New Roman" w:eastAsia="Calibri" w:hAnsi="Times New Roman" w:cs="Times New Roman"/>
          <w:sz w:val="24"/>
          <w:szCs w:val="24"/>
        </w:rPr>
        <w:t>го</w:t>
      </w:r>
      <w:r w:rsidRPr="000170A8">
        <w:rPr>
          <w:rFonts w:ascii="Times New Roman" w:eastAsia="Calibri" w:hAnsi="Times New Roman" w:cs="Times New Roman"/>
          <w:sz w:val="24"/>
          <w:szCs w:val="24"/>
        </w:rPr>
        <w:t xml:space="preserve"> учреждени</w:t>
      </w:r>
      <w:r w:rsidR="008C2DD7">
        <w:rPr>
          <w:rFonts w:ascii="Times New Roman" w:eastAsia="Calibri" w:hAnsi="Times New Roman" w:cs="Times New Roman"/>
          <w:sz w:val="24"/>
          <w:szCs w:val="24"/>
        </w:rPr>
        <w:t>я</w:t>
      </w:r>
      <w:r w:rsidRPr="000170A8">
        <w:rPr>
          <w:rFonts w:ascii="Times New Roman" w:eastAsia="Calibri" w:hAnsi="Times New Roman" w:cs="Times New Roman"/>
          <w:sz w:val="24"/>
          <w:szCs w:val="24"/>
        </w:rPr>
        <w:t xml:space="preserve"> «Центр ценообразования, нормирования и мониторинга закупок».</w:t>
      </w:r>
    </w:p>
    <w:p w14:paraId="67899BB1" w14:textId="77777777" w:rsidR="000170A8" w:rsidRPr="000170A8" w:rsidRDefault="000170A8" w:rsidP="000170A8">
      <w:pPr>
        <w:tabs>
          <w:tab w:val="left" w:pos="360"/>
          <w:tab w:val="left" w:pos="851"/>
        </w:tabs>
        <w:spacing w:after="0" w:line="240" w:lineRule="auto"/>
        <w:ind w:firstLine="709"/>
        <w:jc w:val="both"/>
        <w:rPr>
          <w:rFonts w:ascii="Times New Roman" w:eastAsia="Times New Roman" w:hAnsi="Times New Roman" w:cs="Times New Roman"/>
          <w:bCs/>
          <w:sz w:val="24"/>
          <w:szCs w:val="24"/>
          <w:lang w:val="x-none" w:eastAsia="x-none"/>
        </w:rPr>
      </w:pPr>
      <w:r w:rsidRPr="000170A8">
        <w:rPr>
          <w:rFonts w:ascii="Times New Roman" w:eastAsia="Times New Roman" w:hAnsi="Times New Roman" w:cs="Times New Roman"/>
          <w:bCs/>
          <w:sz w:val="24"/>
          <w:szCs w:val="24"/>
          <w:lang w:val="x-none" w:eastAsia="x-none"/>
        </w:rPr>
        <w:t xml:space="preserve">2.2. </w:t>
      </w:r>
      <w:r w:rsidRPr="000170A8">
        <w:rPr>
          <w:rFonts w:ascii="Times New Roman" w:eastAsia="Times New Roman" w:hAnsi="Times New Roman" w:cs="Times New Roman"/>
          <w:bCs/>
          <w:sz w:val="24"/>
          <w:szCs w:val="24"/>
          <w:lang w:eastAsia="x-none"/>
        </w:rPr>
        <w:t xml:space="preserve">Правовые основания </w:t>
      </w:r>
      <w:r w:rsidRPr="000170A8">
        <w:rPr>
          <w:rFonts w:ascii="Times New Roman" w:eastAsia="Times New Roman" w:hAnsi="Times New Roman" w:cs="Times New Roman"/>
          <w:bCs/>
          <w:sz w:val="24"/>
          <w:szCs w:val="24"/>
          <w:lang w:val="x-none" w:eastAsia="x-none"/>
        </w:rPr>
        <w:t>закупки:</w:t>
      </w:r>
    </w:p>
    <w:p w14:paraId="2526D1D5"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0170A8">
        <w:rPr>
          <w:rFonts w:ascii="Times New Roman" w:eastAsia="Times New Roman" w:hAnsi="Times New Roman" w:cs="Times New Roman"/>
          <w:bCs/>
          <w:sz w:val="24"/>
          <w:szCs w:val="24"/>
          <w:lang w:val="x-none" w:eastAsia="x-none"/>
        </w:rPr>
        <w:t xml:space="preserve">- </w:t>
      </w:r>
      <w:r w:rsidRPr="000170A8">
        <w:rPr>
          <w:rFonts w:ascii="Times New Roman" w:eastAsia="Times New Roman" w:hAnsi="Times New Roman" w:cs="Times New Roman"/>
          <w:color w:val="000000"/>
          <w:sz w:val="24"/>
          <w:szCs w:val="24"/>
          <w:lang w:val="x-none" w:eastAsia="ru-RU"/>
        </w:rPr>
        <w:t>План-график закупок товаров, работ, услуг на 202</w:t>
      </w:r>
      <w:r w:rsidRPr="000170A8">
        <w:rPr>
          <w:rFonts w:ascii="Times New Roman" w:eastAsia="Times New Roman" w:hAnsi="Times New Roman" w:cs="Times New Roman"/>
          <w:color w:val="000000"/>
          <w:sz w:val="24"/>
          <w:szCs w:val="24"/>
          <w:lang w:eastAsia="ru-RU"/>
        </w:rPr>
        <w:t>6</w:t>
      </w:r>
      <w:r w:rsidRPr="000170A8">
        <w:rPr>
          <w:rFonts w:ascii="Times New Roman" w:eastAsia="Times New Roman" w:hAnsi="Times New Roman" w:cs="Times New Roman"/>
          <w:color w:val="000000"/>
          <w:sz w:val="24"/>
          <w:szCs w:val="24"/>
          <w:lang w:val="x-none" w:eastAsia="ru-RU"/>
        </w:rPr>
        <w:t xml:space="preserve"> финансовый год и </w:t>
      </w:r>
      <w:r w:rsidRPr="000170A8">
        <w:rPr>
          <w:rFonts w:ascii="Times New Roman" w:eastAsia="Times New Roman" w:hAnsi="Times New Roman" w:cs="Times New Roman"/>
          <w:sz w:val="24"/>
          <w:szCs w:val="24"/>
          <w:lang w:val="x-none" w:eastAsia="ar-SA"/>
        </w:rPr>
        <w:t>на плановый период 202</w:t>
      </w:r>
      <w:r w:rsidRPr="000170A8">
        <w:rPr>
          <w:rFonts w:ascii="Times New Roman" w:eastAsia="Times New Roman" w:hAnsi="Times New Roman" w:cs="Times New Roman"/>
          <w:sz w:val="24"/>
          <w:szCs w:val="24"/>
          <w:lang w:eastAsia="ar-SA"/>
        </w:rPr>
        <w:t xml:space="preserve">7 </w:t>
      </w:r>
      <w:r w:rsidRPr="000170A8">
        <w:rPr>
          <w:rFonts w:ascii="Times New Roman" w:eastAsia="Times New Roman" w:hAnsi="Times New Roman" w:cs="Times New Roman"/>
          <w:sz w:val="24"/>
          <w:szCs w:val="24"/>
          <w:lang w:val="x-none" w:eastAsia="ar-SA"/>
        </w:rPr>
        <w:t>и 202</w:t>
      </w:r>
      <w:r w:rsidRPr="000170A8">
        <w:rPr>
          <w:rFonts w:ascii="Times New Roman" w:eastAsia="Times New Roman" w:hAnsi="Times New Roman" w:cs="Times New Roman"/>
          <w:sz w:val="24"/>
          <w:szCs w:val="24"/>
          <w:lang w:eastAsia="ar-SA"/>
        </w:rPr>
        <w:t>8</w:t>
      </w:r>
      <w:r w:rsidRPr="000170A8">
        <w:rPr>
          <w:rFonts w:ascii="Times New Roman" w:eastAsia="Times New Roman" w:hAnsi="Times New Roman" w:cs="Times New Roman"/>
          <w:sz w:val="24"/>
          <w:szCs w:val="24"/>
          <w:lang w:val="x-none" w:eastAsia="ar-SA"/>
        </w:rPr>
        <w:t xml:space="preserve"> годов</w:t>
      </w:r>
      <w:r w:rsidRPr="000170A8">
        <w:rPr>
          <w:rFonts w:ascii="Times New Roman" w:eastAsia="Times New Roman" w:hAnsi="Times New Roman" w:cs="Times New Roman"/>
          <w:color w:val="000000"/>
          <w:sz w:val="24"/>
          <w:szCs w:val="24"/>
          <w:lang w:val="x-none" w:eastAsia="ru-RU"/>
        </w:rPr>
        <w:t xml:space="preserve"> СПб ГБУ «Ц</w:t>
      </w:r>
      <w:r w:rsidRPr="000170A8">
        <w:rPr>
          <w:rFonts w:ascii="Times New Roman" w:eastAsia="Times New Roman" w:hAnsi="Times New Roman" w:cs="Times New Roman"/>
          <w:color w:val="000000"/>
          <w:sz w:val="24"/>
          <w:szCs w:val="24"/>
          <w:lang w:eastAsia="ru-RU"/>
        </w:rPr>
        <w:t>ЦН</w:t>
      </w:r>
      <w:r w:rsidRPr="000170A8">
        <w:rPr>
          <w:rFonts w:ascii="Times New Roman" w:eastAsia="Times New Roman" w:hAnsi="Times New Roman" w:cs="Times New Roman"/>
          <w:color w:val="000000"/>
          <w:sz w:val="24"/>
          <w:szCs w:val="24"/>
          <w:lang w:val="x-none" w:eastAsia="ru-RU"/>
        </w:rPr>
        <w:t>»</w:t>
      </w:r>
      <w:r w:rsidRPr="000170A8">
        <w:rPr>
          <w:rFonts w:ascii="Times New Roman" w:eastAsia="Times New Roman" w:hAnsi="Times New Roman" w:cs="Times New Roman"/>
          <w:bCs/>
          <w:sz w:val="24"/>
          <w:szCs w:val="24"/>
          <w:lang w:eastAsia="x-none"/>
        </w:rPr>
        <w:t>;</w:t>
      </w:r>
    </w:p>
    <w:p w14:paraId="5D4CADDF"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0170A8">
        <w:rPr>
          <w:rFonts w:ascii="Times New Roman" w:eastAsia="Times New Roman" w:hAnsi="Times New Roman" w:cs="Times New Roman"/>
          <w:bCs/>
          <w:sz w:val="24"/>
          <w:szCs w:val="24"/>
          <w:lang w:val="x-none" w:eastAsia="x-none"/>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1B72784"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0170A8">
        <w:rPr>
          <w:rFonts w:ascii="Times New Roman" w:eastAsia="Times New Roman" w:hAnsi="Times New Roman" w:cs="Times New Roman"/>
          <w:bCs/>
          <w:sz w:val="24"/>
          <w:szCs w:val="24"/>
          <w:lang w:val="x-none" w:eastAsia="x-none"/>
        </w:rPr>
        <w:t xml:space="preserve">- Постановление Правительства Санкт-Петербурга от 30.12.2013 № 1095 «О системе закупок товаров, </w:t>
      </w:r>
      <w:r w:rsidRPr="000170A8">
        <w:rPr>
          <w:rFonts w:ascii="Times New Roman" w:eastAsia="Times New Roman" w:hAnsi="Times New Roman" w:cs="Times New Roman"/>
          <w:bCs/>
          <w:sz w:val="24"/>
          <w:szCs w:val="24"/>
          <w:lang w:eastAsia="x-none"/>
        </w:rPr>
        <w:t>работ</w:t>
      </w:r>
      <w:r w:rsidRPr="000170A8">
        <w:rPr>
          <w:rFonts w:ascii="Times New Roman" w:eastAsia="Times New Roman" w:hAnsi="Times New Roman" w:cs="Times New Roman"/>
          <w:bCs/>
          <w:sz w:val="24"/>
          <w:szCs w:val="24"/>
          <w:lang w:val="x-none" w:eastAsia="x-none"/>
        </w:rPr>
        <w:t xml:space="preserve">, услуг </w:t>
      </w:r>
      <w:r w:rsidRPr="000170A8">
        <w:rPr>
          <w:rFonts w:ascii="Times New Roman" w:eastAsia="Times New Roman" w:hAnsi="Times New Roman" w:cs="Times New Roman"/>
          <w:bCs/>
          <w:sz w:val="24"/>
          <w:szCs w:val="24"/>
          <w:lang w:eastAsia="x-none"/>
        </w:rPr>
        <w:t>для</w:t>
      </w:r>
      <w:r w:rsidRPr="000170A8">
        <w:rPr>
          <w:rFonts w:ascii="Times New Roman" w:eastAsia="Times New Roman" w:hAnsi="Times New Roman" w:cs="Times New Roman"/>
          <w:bCs/>
          <w:sz w:val="24"/>
          <w:szCs w:val="24"/>
          <w:lang w:val="x-none" w:eastAsia="x-none"/>
        </w:rPr>
        <w:t xml:space="preserve"> обеспечени</w:t>
      </w:r>
      <w:r w:rsidRPr="000170A8">
        <w:rPr>
          <w:rFonts w:ascii="Times New Roman" w:eastAsia="Times New Roman" w:hAnsi="Times New Roman" w:cs="Times New Roman"/>
          <w:bCs/>
          <w:sz w:val="24"/>
          <w:szCs w:val="24"/>
          <w:lang w:eastAsia="x-none"/>
        </w:rPr>
        <w:t>я</w:t>
      </w:r>
      <w:r w:rsidRPr="000170A8">
        <w:rPr>
          <w:rFonts w:ascii="Times New Roman" w:eastAsia="Times New Roman" w:hAnsi="Times New Roman" w:cs="Times New Roman"/>
          <w:bCs/>
          <w:sz w:val="24"/>
          <w:szCs w:val="24"/>
          <w:lang w:val="x-none" w:eastAsia="x-none"/>
        </w:rPr>
        <w:t xml:space="preserve"> нужд Санкт</w:t>
      </w:r>
      <w:r w:rsidRPr="000170A8">
        <w:rPr>
          <w:rFonts w:ascii="Times New Roman" w:eastAsia="Times New Roman" w:hAnsi="Times New Roman" w:cs="Times New Roman"/>
          <w:bCs/>
          <w:sz w:val="24"/>
          <w:szCs w:val="24"/>
          <w:lang w:val="x-none" w:eastAsia="x-none"/>
        </w:rPr>
        <w:noBreakHyphen/>
        <w:t>Петербурга»</w:t>
      </w:r>
      <w:r w:rsidRPr="000170A8">
        <w:rPr>
          <w:rFonts w:ascii="Times New Roman" w:eastAsia="Times New Roman" w:hAnsi="Times New Roman" w:cs="Times New Roman"/>
          <w:bCs/>
          <w:sz w:val="24"/>
          <w:szCs w:val="24"/>
          <w:lang w:eastAsia="x-none"/>
        </w:rPr>
        <w:t>.</w:t>
      </w:r>
    </w:p>
    <w:p w14:paraId="4A73D52F" w14:textId="77777777" w:rsid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0170A8">
        <w:rPr>
          <w:rFonts w:ascii="Times New Roman" w:eastAsia="Times New Roman" w:hAnsi="Times New Roman" w:cs="Times New Roman"/>
          <w:bCs/>
          <w:sz w:val="24"/>
          <w:szCs w:val="24"/>
          <w:lang w:eastAsia="x-none"/>
        </w:rPr>
        <w:t>-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8C64AEF"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p>
    <w:p w14:paraId="4A358B04" w14:textId="77777777" w:rsidR="000170A8" w:rsidRPr="004D4BA8" w:rsidRDefault="000170A8" w:rsidP="000170A8">
      <w:pPr>
        <w:spacing w:after="0" w:line="240" w:lineRule="auto"/>
        <w:jc w:val="center"/>
        <w:rPr>
          <w:rFonts w:ascii="Times New Roman" w:eastAsia="Times New Roman" w:hAnsi="Times New Roman" w:cs="Times New Roman"/>
          <w:b/>
          <w:bCs/>
          <w:sz w:val="24"/>
          <w:szCs w:val="24"/>
          <w:lang w:val="x-none" w:eastAsia="x-none"/>
        </w:rPr>
      </w:pPr>
      <w:r w:rsidRPr="000170A8">
        <w:rPr>
          <w:rFonts w:ascii="Times New Roman" w:eastAsia="Times New Roman" w:hAnsi="Times New Roman" w:cs="Times New Roman"/>
          <w:b/>
          <w:bCs/>
          <w:sz w:val="24"/>
          <w:szCs w:val="24"/>
          <w:lang w:val="x-none" w:eastAsia="x-none"/>
        </w:rPr>
        <w:t xml:space="preserve">3. </w:t>
      </w:r>
      <w:r w:rsidRPr="004D4BA8">
        <w:rPr>
          <w:rFonts w:ascii="Times New Roman" w:eastAsia="Times New Roman" w:hAnsi="Times New Roman" w:cs="Times New Roman"/>
          <w:b/>
          <w:bCs/>
          <w:sz w:val="24"/>
          <w:szCs w:val="24"/>
          <w:lang w:eastAsia="x-none"/>
        </w:rPr>
        <w:t>Наименование поставляемого товара</w:t>
      </w:r>
    </w:p>
    <w:p w14:paraId="0322EA47" w14:textId="77777777" w:rsidR="000170A8" w:rsidRPr="004D4BA8" w:rsidRDefault="000170A8" w:rsidP="000170A8">
      <w:pPr>
        <w:numPr>
          <w:ilvl w:val="1"/>
          <w:numId w:val="2"/>
        </w:numPr>
        <w:autoSpaceDE w:val="0"/>
        <w:autoSpaceDN w:val="0"/>
        <w:adjustRightInd w:val="0"/>
        <w:spacing w:after="0" w:line="240" w:lineRule="auto"/>
        <w:ind w:firstLine="720"/>
        <w:contextualSpacing/>
        <w:jc w:val="both"/>
        <w:rPr>
          <w:rFonts w:ascii="Times New Roman" w:eastAsia="Times New Roman" w:hAnsi="Times New Roman" w:cs="Times New Roman"/>
          <w:sz w:val="24"/>
          <w:szCs w:val="24"/>
          <w:lang w:eastAsia="ru-RU"/>
        </w:rPr>
      </w:pPr>
      <w:r w:rsidRPr="004D4BA8">
        <w:rPr>
          <w:rFonts w:ascii="Times New Roman" w:eastAsia="Times New Roman" w:hAnsi="Times New Roman" w:cs="Times New Roman"/>
          <w:bCs/>
          <w:sz w:val="24"/>
          <w:szCs w:val="24"/>
          <w:lang w:eastAsia="x-none"/>
        </w:rPr>
        <w:t xml:space="preserve"> </w:t>
      </w:r>
      <w:r w:rsidRPr="004D4BA8">
        <w:rPr>
          <w:rFonts w:ascii="Times New Roman" w:eastAsia="Times New Roman" w:hAnsi="Times New Roman" w:cs="Times New Roman"/>
          <w:sz w:val="24"/>
          <w:szCs w:val="24"/>
          <w:lang w:eastAsia="ru-RU"/>
        </w:rPr>
        <w:t xml:space="preserve">Наименование товара, предполагаемого к закупке: </w:t>
      </w:r>
    </w:p>
    <w:p w14:paraId="6D8266C1" w14:textId="77777777" w:rsidR="000170A8" w:rsidRPr="004D4BA8" w:rsidRDefault="000170A8" w:rsidP="000170A8">
      <w:pPr>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r w:rsidRPr="004D4BA8">
        <w:rPr>
          <w:rFonts w:ascii="Times New Roman" w:eastAsia="Times New Roman" w:hAnsi="Times New Roman" w:cs="Times New Roman"/>
          <w:b/>
          <w:sz w:val="24"/>
          <w:szCs w:val="24"/>
          <w:lang w:eastAsia="ru-RU"/>
        </w:rPr>
        <w:t>Бензин АИ - 95.</w:t>
      </w:r>
    </w:p>
    <w:p w14:paraId="3EACE676" w14:textId="77777777" w:rsidR="000170A8" w:rsidRPr="004D4BA8" w:rsidRDefault="000170A8" w:rsidP="000170A8">
      <w:pPr>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p>
    <w:p w14:paraId="0A122073" w14:textId="77777777" w:rsidR="000170A8" w:rsidRPr="004D4BA8" w:rsidRDefault="000170A8" w:rsidP="000170A8">
      <w:pPr>
        <w:numPr>
          <w:ilvl w:val="0"/>
          <w:numId w:val="2"/>
        </w:numPr>
        <w:tabs>
          <w:tab w:val="left" w:pos="540"/>
        </w:tabs>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D4BA8">
        <w:rPr>
          <w:rFonts w:ascii="Times New Roman" w:eastAsia="Times New Roman" w:hAnsi="Times New Roman" w:cs="Times New Roman"/>
          <w:b/>
          <w:sz w:val="24"/>
          <w:szCs w:val="24"/>
          <w:lang w:eastAsia="ru-RU"/>
        </w:rPr>
        <w:t>Место и срок (период) поставки товара</w:t>
      </w:r>
    </w:p>
    <w:p w14:paraId="74739E9C" w14:textId="77777777" w:rsidR="000170A8" w:rsidRPr="000170A8" w:rsidRDefault="000170A8" w:rsidP="000170A8">
      <w:pPr>
        <w:numPr>
          <w:ilvl w:val="1"/>
          <w:numId w:val="2"/>
        </w:numPr>
        <w:autoSpaceDE w:val="0"/>
        <w:autoSpaceDN w:val="0"/>
        <w:adjustRightInd w:val="0"/>
        <w:spacing w:after="0" w:line="240" w:lineRule="auto"/>
        <w:ind w:left="0" w:firstLine="720"/>
        <w:contextualSpacing/>
        <w:jc w:val="both"/>
        <w:outlineLvl w:val="0"/>
        <w:rPr>
          <w:rFonts w:ascii="Times New Roman" w:eastAsia="Times New Roman" w:hAnsi="Times New Roman" w:cs="Times New Roman"/>
          <w:bCs/>
          <w:color w:val="26282F"/>
          <w:sz w:val="24"/>
          <w:szCs w:val="24"/>
          <w:lang w:eastAsia="ru-RU"/>
        </w:rPr>
      </w:pPr>
      <w:r w:rsidRPr="004D4BA8">
        <w:rPr>
          <w:rFonts w:ascii="Times New Roman" w:eastAsia="Times New Roman" w:hAnsi="Times New Roman" w:cs="Times New Roman"/>
          <w:sz w:val="24"/>
          <w:szCs w:val="24"/>
          <w:lang w:eastAsia="ru-RU"/>
        </w:rPr>
        <w:t>Место поставки бензина</w:t>
      </w:r>
      <w:r w:rsidRPr="000170A8">
        <w:rPr>
          <w:rFonts w:ascii="Times New Roman" w:eastAsia="Times New Roman" w:hAnsi="Times New Roman" w:cs="Times New Roman"/>
          <w:sz w:val="24"/>
          <w:szCs w:val="24"/>
          <w:lang w:eastAsia="ru-RU"/>
        </w:rPr>
        <w:t>: автозаправочные станции (АЗС) Поставщика, расположенные в административных границах Санкт-Петербурга и Ленинградской области.</w:t>
      </w:r>
    </w:p>
    <w:p w14:paraId="1298C7C7" w14:textId="77777777"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4.2. Поставщик обязан предоставить Заказчику перечень АЗС, осуществляющих отпуск бензина с использованием электронных (топливных) карт с указанием адреса местонахождения каждой АЗС, а также времени их работы в течение 1 (одного) рабочего дня с момента заключения договора.</w:t>
      </w:r>
    </w:p>
    <w:p w14:paraId="0A34CF93" w14:textId="77777777" w:rsidR="000170A8" w:rsidRPr="000170A8" w:rsidRDefault="000170A8" w:rsidP="000170A8">
      <w:pPr>
        <w:spacing w:after="0" w:line="240" w:lineRule="auto"/>
        <w:ind w:firstLine="708"/>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4.3. Срок поставки бензина: ежемесячно с 01.07.2026 по 04.12.2026 года включительно.</w:t>
      </w:r>
    </w:p>
    <w:p w14:paraId="270BE94F" w14:textId="77777777" w:rsidR="000170A8" w:rsidRPr="000170A8" w:rsidRDefault="000170A8" w:rsidP="000170A8">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70A8">
        <w:rPr>
          <w:rFonts w:ascii="Times New Roman" w:eastAsia="Times New Roman" w:hAnsi="Times New Roman" w:cs="Times New Roman"/>
          <w:sz w:val="24"/>
          <w:szCs w:val="24"/>
          <w:lang w:eastAsia="ar-SA"/>
        </w:rPr>
        <w:t>4.3.1. Сроки исполнения отдельных этапов исполнения договора:</w:t>
      </w:r>
    </w:p>
    <w:tbl>
      <w:tblPr>
        <w:tblStyle w:val="4"/>
        <w:tblW w:w="9351" w:type="dxa"/>
        <w:jc w:val="center"/>
        <w:tblLook w:val="04A0" w:firstRow="1" w:lastRow="0" w:firstColumn="1" w:lastColumn="0" w:noHBand="0" w:noVBand="1"/>
      </w:tblPr>
      <w:tblGrid>
        <w:gridCol w:w="1557"/>
        <w:gridCol w:w="1699"/>
        <w:gridCol w:w="1842"/>
        <w:gridCol w:w="1985"/>
        <w:gridCol w:w="2268"/>
      </w:tblGrid>
      <w:tr w:rsidR="000170A8" w:rsidRPr="000170A8" w14:paraId="7E13B8E1" w14:textId="77777777" w:rsidTr="005278B2">
        <w:trPr>
          <w:jc w:val="center"/>
        </w:trPr>
        <w:tc>
          <w:tcPr>
            <w:tcW w:w="1557" w:type="dxa"/>
            <w:vMerge w:val="restart"/>
          </w:tcPr>
          <w:p w14:paraId="0F024A4D"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 этапа</w:t>
            </w:r>
          </w:p>
        </w:tc>
        <w:tc>
          <w:tcPr>
            <w:tcW w:w="3541" w:type="dxa"/>
            <w:gridSpan w:val="2"/>
          </w:tcPr>
          <w:p w14:paraId="65E93434" w14:textId="77777777" w:rsidR="000170A8" w:rsidRPr="000170A8" w:rsidRDefault="000170A8" w:rsidP="000170A8">
            <w:pPr>
              <w:jc w:val="center"/>
              <w:rPr>
                <w:rFonts w:ascii="Times New Roman" w:hAnsi="Times New Roman" w:cs="Times New Roman"/>
                <w:b/>
              </w:rPr>
            </w:pPr>
            <w:r w:rsidRPr="000170A8">
              <w:rPr>
                <w:rFonts w:ascii="Times New Roman" w:hAnsi="Times New Roman" w:cs="Times New Roman"/>
                <w:b/>
              </w:rPr>
              <w:t>Срок поставки товара (отчетный период)</w:t>
            </w:r>
          </w:p>
        </w:tc>
        <w:tc>
          <w:tcPr>
            <w:tcW w:w="4253" w:type="dxa"/>
            <w:gridSpan w:val="2"/>
          </w:tcPr>
          <w:p w14:paraId="3E848CA0" w14:textId="77777777" w:rsidR="000170A8" w:rsidRPr="000170A8" w:rsidRDefault="000170A8" w:rsidP="000170A8">
            <w:pPr>
              <w:jc w:val="center"/>
              <w:rPr>
                <w:rFonts w:ascii="Times New Roman" w:hAnsi="Times New Roman" w:cs="Times New Roman"/>
                <w:b/>
              </w:rPr>
            </w:pPr>
            <w:r w:rsidRPr="000170A8">
              <w:rPr>
                <w:rFonts w:ascii="Times New Roman" w:hAnsi="Times New Roman" w:cs="Times New Roman"/>
                <w:b/>
              </w:rPr>
              <w:t>Срок исполнения этапа</w:t>
            </w:r>
          </w:p>
        </w:tc>
      </w:tr>
      <w:tr w:rsidR="000170A8" w:rsidRPr="000170A8" w14:paraId="7751111D" w14:textId="77777777" w:rsidTr="005278B2">
        <w:trPr>
          <w:jc w:val="center"/>
        </w:trPr>
        <w:tc>
          <w:tcPr>
            <w:tcW w:w="1557" w:type="dxa"/>
            <w:vMerge/>
          </w:tcPr>
          <w:p w14:paraId="55A87903" w14:textId="77777777" w:rsidR="000170A8" w:rsidRPr="000170A8" w:rsidRDefault="000170A8" w:rsidP="000170A8">
            <w:pPr>
              <w:rPr>
                <w:rFonts w:ascii="Times New Roman" w:hAnsi="Times New Roman" w:cs="Times New Roman"/>
              </w:rPr>
            </w:pPr>
          </w:p>
        </w:tc>
        <w:tc>
          <w:tcPr>
            <w:tcW w:w="1699" w:type="dxa"/>
          </w:tcPr>
          <w:p w14:paraId="3B3749DF"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Дата начала поставки товара</w:t>
            </w:r>
          </w:p>
        </w:tc>
        <w:tc>
          <w:tcPr>
            <w:tcW w:w="1842" w:type="dxa"/>
          </w:tcPr>
          <w:p w14:paraId="5319CB6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Дата окончания поставки товара</w:t>
            </w:r>
          </w:p>
        </w:tc>
        <w:tc>
          <w:tcPr>
            <w:tcW w:w="1985" w:type="dxa"/>
          </w:tcPr>
          <w:p w14:paraId="1F9DDF27"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Дата начала исполнения этапа</w:t>
            </w:r>
          </w:p>
        </w:tc>
        <w:tc>
          <w:tcPr>
            <w:tcW w:w="2268" w:type="dxa"/>
          </w:tcPr>
          <w:p w14:paraId="0686AABF"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Дата окончания исполнения этапа (включая приемку и оплату)</w:t>
            </w:r>
          </w:p>
        </w:tc>
      </w:tr>
      <w:tr w:rsidR="000170A8" w:rsidRPr="000170A8" w14:paraId="1FC72A0D" w14:textId="77777777" w:rsidTr="005278B2">
        <w:trPr>
          <w:jc w:val="center"/>
        </w:trPr>
        <w:tc>
          <w:tcPr>
            <w:tcW w:w="1557" w:type="dxa"/>
          </w:tcPr>
          <w:p w14:paraId="7C0A7A6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Этап № 1</w:t>
            </w:r>
          </w:p>
        </w:tc>
        <w:tc>
          <w:tcPr>
            <w:tcW w:w="1699" w:type="dxa"/>
          </w:tcPr>
          <w:p w14:paraId="390768D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01.07.2026</w:t>
            </w:r>
          </w:p>
        </w:tc>
        <w:tc>
          <w:tcPr>
            <w:tcW w:w="1842" w:type="dxa"/>
          </w:tcPr>
          <w:p w14:paraId="6C4EA1DA"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31.07.2026</w:t>
            </w:r>
          </w:p>
        </w:tc>
        <w:tc>
          <w:tcPr>
            <w:tcW w:w="1985" w:type="dxa"/>
          </w:tcPr>
          <w:p w14:paraId="1FA4118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01.07.2026</w:t>
            </w:r>
          </w:p>
        </w:tc>
        <w:tc>
          <w:tcPr>
            <w:tcW w:w="2268" w:type="dxa"/>
          </w:tcPr>
          <w:p w14:paraId="7441EA51"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25.08.2026</w:t>
            </w:r>
          </w:p>
        </w:tc>
      </w:tr>
      <w:tr w:rsidR="000170A8" w:rsidRPr="000170A8" w14:paraId="4A58BDC9" w14:textId="77777777" w:rsidTr="005278B2">
        <w:trPr>
          <w:jc w:val="center"/>
        </w:trPr>
        <w:tc>
          <w:tcPr>
            <w:tcW w:w="1557" w:type="dxa"/>
          </w:tcPr>
          <w:p w14:paraId="36A4FBAE"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Этап № 2</w:t>
            </w:r>
          </w:p>
        </w:tc>
        <w:tc>
          <w:tcPr>
            <w:tcW w:w="1699" w:type="dxa"/>
          </w:tcPr>
          <w:p w14:paraId="72581C92"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01.08.2026</w:t>
            </w:r>
          </w:p>
        </w:tc>
        <w:tc>
          <w:tcPr>
            <w:tcW w:w="1842" w:type="dxa"/>
          </w:tcPr>
          <w:p w14:paraId="394D0F7D"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31.08.2026</w:t>
            </w:r>
          </w:p>
        </w:tc>
        <w:tc>
          <w:tcPr>
            <w:tcW w:w="1985" w:type="dxa"/>
          </w:tcPr>
          <w:p w14:paraId="5C581164"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01.08.2026</w:t>
            </w:r>
          </w:p>
        </w:tc>
        <w:tc>
          <w:tcPr>
            <w:tcW w:w="2268" w:type="dxa"/>
          </w:tcPr>
          <w:p w14:paraId="39A00125"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23.09.2026</w:t>
            </w:r>
          </w:p>
        </w:tc>
      </w:tr>
      <w:tr w:rsidR="000170A8" w:rsidRPr="000170A8" w14:paraId="02E37803" w14:textId="77777777" w:rsidTr="005278B2">
        <w:trPr>
          <w:jc w:val="center"/>
        </w:trPr>
        <w:tc>
          <w:tcPr>
            <w:tcW w:w="1557" w:type="dxa"/>
          </w:tcPr>
          <w:p w14:paraId="49759D96"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Этап № 3</w:t>
            </w:r>
          </w:p>
        </w:tc>
        <w:tc>
          <w:tcPr>
            <w:tcW w:w="1699" w:type="dxa"/>
          </w:tcPr>
          <w:p w14:paraId="402B6DF7"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01.09.2026</w:t>
            </w:r>
          </w:p>
        </w:tc>
        <w:tc>
          <w:tcPr>
            <w:tcW w:w="1842" w:type="dxa"/>
          </w:tcPr>
          <w:p w14:paraId="5D267AD7"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30.09.2026</w:t>
            </w:r>
          </w:p>
        </w:tc>
        <w:tc>
          <w:tcPr>
            <w:tcW w:w="1985" w:type="dxa"/>
          </w:tcPr>
          <w:p w14:paraId="28436957"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01.09.2026</w:t>
            </w:r>
          </w:p>
        </w:tc>
        <w:tc>
          <w:tcPr>
            <w:tcW w:w="2268" w:type="dxa"/>
          </w:tcPr>
          <w:p w14:paraId="3D2D0346"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23.10.2026</w:t>
            </w:r>
          </w:p>
        </w:tc>
      </w:tr>
      <w:tr w:rsidR="000170A8" w:rsidRPr="000170A8" w14:paraId="78879F4F" w14:textId="77777777" w:rsidTr="005278B2">
        <w:trPr>
          <w:jc w:val="center"/>
        </w:trPr>
        <w:tc>
          <w:tcPr>
            <w:tcW w:w="1557" w:type="dxa"/>
          </w:tcPr>
          <w:p w14:paraId="6B7FCDE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Этап № 4</w:t>
            </w:r>
          </w:p>
        </w:tc>
        <w:tc>
          <w:tcPr>
            <w:tcW w:w="1699" w:type="dxa"/>
          </w:tcPr>
          <w:p w14:paraId="210BD7D7"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01.10.2026</w:t>
            </w:r>
          </w:p>
        </w:tc>
        <w:tc>
          <w:tcPr>
            <w:tcW w:w="1842" w:type="dxa"/>
          </w:tcPr>
          <w:p w14:paraId="5E641C4F"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31.10.2026</w:t>
            </w:r>
          </w:p>
        </w:tc>
        <w:tc>
          <w:tcPr>
            <w:tcW w:w="1985" w:type="dxa"/>
          </w:tcPr>
          <w:p w14:paraId="419EEE4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01.10.2026</w:t>
            </w:r>
          </w:p>
        </w:tc>
        <w:tc>
          <w:tcPr>
            <w:tcW w:w="2268" w:type="dxa"/>
          </w:tcPr>
          <w:p w14:paraId="0928AD28"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25.11.2026</w:t>
            </w:r>
          </w:p>
        </w:tc>
      </w:tr>
      <w:tr w:rsidR="000170A8" w:rsidRPr="000170A8" w14:paraId="33A37CAB" w14:textId="77777777" w:rsidTr="005278B2">
        <w:trPr>
          <w:jc w:val="center"/>
        </w:trPr>
        <w:tc>
          <w:tcPr>
            <w:tcW w:w="1557" w:type="dxa"/>
          </w:tcPr>
          <w:p w14:paraId="05F79A5B"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Этап № 5</w:t>
            </w:r>
          </w:p>
        </w:tc>
        <w:tc>
          <w:tcPr>
            <w:tcW w:w="1699" w:type="dxa"/>
          </w:tcPr>
          <w:p w14:paraId="06E943E5"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01.11.2026</w:t>
            </w:r>
          </w:p>
        </w:tc>
        <w:tc>
          <w:tcPr>
            <w:tcW w:w="1842" w:type="dxa"/>
          </w:tcPr>
          <w:p w14:paraId="3DDE4976"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30.11.2026</w:t>
            </w:r>
          </w:p>
        </w:tc>
        <w:tc>
          <w:tcPr>
            <w:tcW w:w="1985" w:type="dxa"/>
          </w:tcPr>
          <w:p w14:paraId="13B50039"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01.11.2026</w:t>
            </w:r>
          </w:p>
        </w:tc>
        <w:tc>
          <w:tcPr>
            <w:tcW w:w="2268" w:type="dxa"/>
          </w:tcPr>
          <w:p w14:paraId="21D641B5"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23.12.2026</w:t>
            </w:r>
          </w:p>
        </w:tc>
      </w:tr>
      <w:tr w:rsidR="000170A8" w:rsidRPr="000170A8" w14:paraId="00A43B4E" w14:textId="77777777" w:rsidTr="005278B2">
        <w:trPr>
          <w:jc w:val="center"/>
        </w:trPr>
        <w:tc>
          <w:tcPr>
            <w:tcW w:w="1557" w:type="dxa"/>
          </w:tcPr>
          <w:p w14:paraId="21F283A4"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Этап № 6</w:t>
            </w:r>
          </w:p>
        </w:tc>
        <w:tc>
          <w:tcPr>
            <w:tcW w:w="1699" w:type="dxa"/>
          </w:tcPr>
          <w:p w14:paraId="6FB0E40C"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01.12.2026</w:t>
            </w:r>
          </w:p>
        </w:tc>
        <w:tc>
          <w:tcPr>
            <w:tcW w:w="1842" w:type="dxa"/>
          </w:tcPr>
          <w:p w14:paraId="70298669"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04.12.2026</w:t>
            </w:r>
          </w:p>
        </w:tc>
        <w:tc>
          <w:tcPr>
            <w:tcW w:w="1985" w:type="dxa"/>
          </w:tcPr>
          <w:p w14:paraId="04165346"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01.12.2026</w:t>
            </w:r>
          </w:p>
        </w:tc>
        <w:tc>
          <w:tcPr>
            <w:tcW w:w="2268" w:type="dxa"/>
          </w:tcPr>
          <w:p w14:paraId="678551E9" w14:textId="77777777" w:rsidR="000170A8" w:rsidRPr="000170A8" w:rsidRDefault="000170A8" w:rsidP="000170A8">
            <w:pPr>
              <w:rPr>
                <w:rFonts w:ascii="Times New Roman" w:hAnsi="Times New Roman" w:cs="Times New Roman"/>
              </w:rPr>
            </w:pPr>
            <w:r w:rsidRPr="000170A8">
              <w:rPr>
                <w:rFonts w:ascii="Times New Roman" w:hAnsi="Times New Roman" w:cs="Times New Roman"/>
              </w:rPr>
              <w:t>29.12.2026</w:t>
            </w:r>
          </w:p>
        </w:tc>
      </w:tr>
    </w:tbl>
    <w:p w14:paraId="3783C2C7" w14:textId="77777777" w:rsidR="000170A8" w:rsidRPr="000170A8" w:rsidRDefault="000170A8" w:rsidP="000170A8">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p>
    <w:p w14:paraId="54D422E9" w14:textId="77777777" w:rsidR="000170A8" w:rsidRPr="000170A8" w:rsidRDefault="000170A8" w:rsidP="000170A8">
      <w:pPr>
        <w:tabs>
          <w:tab w:val="left" w:pos="360"/>
          <w:tab w:val="left" w:pos="851"/>
        </w:tabs>
        <w:spacing w:after="0" w:line="240" w:lineRule="auto"/>
        <w:ind w:firstLine="851"/>
        <w:jc w:val="center"/>
        <w:rPr>
          <w:rFonts w:ascii="Times New Roman" w:eastAsia="Times New Roman" w:hAnsi="Times New Roman" w:cs="Times New Roman"/>
          <w:b/>
          <w:bCs/>
          <w:sz w:val="24"/>
          <w:szCs w:val="24"/>
          <w:lang w:val="x-none" w:eastAsia="x-none"/>
        </w:rPr>
      </w:pPr>
      <w:r w:rsidRPr="000170A8">
        <w:rPr>
          <w:rFonts w:ascii="Times New Roman" w:eastAsia="Times New Roman" w:hAnsi="Times New Roman" w:cs="Times New Roman"/>
          <w:b/>
          <w:bCs/>
          <w:sz w:val="24"/>
          <w:szCs w:val="24"/>
          <w:lang w:val="x-none" w:eastAsia="x-none"/>
        </w:rPr>
        <w:t>5. Требования к</w:t>
      </w:r>
      <w:r w:rsidRPr="000170A8">
        <w:rPr>
          <w:rFonts w:ascii="Times New Roman" w:eastAsia="Times New Roman" w:hAnsi="Times New Roman" w:cs="Times New Roman"/>
          <w:b/>
          <w:bCs/>
          <w:sz w:val="24"/>
          <w:szCs w:val="24"/>
          <w:lang w:eastAsia="x-none"/>
        </w:rPr>
        <w:t xml:space="preserve"> техническим и функциональным</w:t>
      </w:r>
      <w:r w:rsidRPr="000170A8">
        <w:rPr>
          <w:rFonts w:ascii="Times New Roman" w:eastAsia="Times New Roman" w:hAnsi="Times New Roman" w:cs="Times New Roman"/>
          <w:b/>
          <w:bCs/>
          <w:sz w:val="24"/>
          <w:szCs w:val="24"/>
          <w:lang w:val="x-none" w:eastAsia="x-none"/>
        </w:rPr>
        <w:t xml:space="preserve"> характеристикам (потребительским свойствам) товара</w:t>
      </w:r>
    </w:p>
    <w:p w14:paraId="694C290C"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val="x-none" w:eastAsia="x-none"/>
        </w:rPr>
      </w:pPr>
      <w:r w:rsidRPr="000170A8">
        <w:rPr>
          <w:rFonts w:ascii="Times New Roman" w:eastAsia="Times New Roman" w:hAnsi="Times New Roman" w:cs="Times New Roman"/>
          <w:bCs/>
          <w:sz w:val="24"/>
          <w:szCs w:val="24"/>
          <w:lang w:eastAsia="x-none"/>
        </w:rPr>
        <w:t xml:space="preserve">5.1. </w:t>
      </w:r>
      <w:r w:rsidRPr="000170A8">
        <w:rPr>
          <w:rFonts w:ascii="Times New Roman" w:eastAsia="Times New Roman" w:hAnsi="Times New Roman" w:cs="Times New Roman"/>
          <w:bCs/>
          <w:sz w:val="24"/>
          <w:szCs w:val="24"/>
          <w:lang w:val="x-none" w:eastAsia="x-none"/>
        </w:rPr>
        <w:t>Требования к техническим и функциональным характеристикам</w:t>
      </w:r>
      <w:r w:rsidRPr="000170A8">
        <w:rPr>
          <w:rFonts w:ascii="Times New Roman" w:eastAsia="Times New Roman" w:hAnsi="Times New Roman" w:cs="Times New Roman"/>
          <w:bCs/>
          <w:sz w:val="24"/>
          <w:szCs w:val="24"/>
          <w:lang w:eastAsia="x-none"/>
        </w:rPr>
        <w:t xml:space="preserve"> (потребительским свойствам)</w:t>
      </w:r>
      <w:r w:rsidRPr="000170A8">
        <w:rPr>
          <w:rFonts w:ascii="Times New Roman" w:eastAsia="Times New Roman" w:hAnsi="Times New Roman" w:cs="Times New Roman"/>
          <w:bCs/>
          <w:sz w:val="24"/>
          <w:szCs w:val="24"/>
          <w:lang w:val="x-none" w:eastAsia="x-none"/>
        </w:rPr>
        <w:t>, товара определяются в соответствии с Приложени</w:t>
      </w:r>
      <w:r w:rsidRPr="000170A8">
        <w:rPr>
          <w:rFonts w:ascii="Times New Roman" w:eastAsia="Times New Roman" w:hAnsi="Times New Roman" w:cs="Times New Roman"/>
          <w:bCs/>
          <w:sz w:val="24"/>
          <w:szCs w:val="24"/>
          <w:lang w:eastAsia="x-none"/>
        </w:rPr>
        <w:t>ем</w:t>
      </w:r>
      <w:r w:rsidRPr="000170A8">
        <w:rPr>
          <w:rFonts w:ascii="Times New Roman" w:eastAsia="Times New Roman" w:hAnsi="Times New Roman" w:cs="Times New Roman"/>
          <w:bCs/>
          <w:sz w:val="24"/>
          <w:szCs w:val="24"/>
          <w:lang w:val="x-none" w:eastAsia="x-none"/>
        </w:rPr>
        <w:t xml:space="preserve"> №1 к </w:t>
      </w:r>
      <w:r w:rsidRPr="000170A8">
        <w:rPr>
          <w:rFonts w:ascii="Times New Roman" w:eastAsia="Times New Roman" w:hAnsi="Times New Roman" w:cs="Times New Roman"/>
          <w:bCs/>
          <w:sz w:val="24"/>
          <w:szCs w:val="24"/>
          <w:lang w:eastAsia="x-none"/>
        </w:rPr>
        <w:t>Техническому заданию</w:t>
      </w:r>
      <w:r w:rsidRPr="000170A8">
        <w:rPr>
          <w:rFonts w:ascii="Times New Roman" w:eastAsia="Times New Roman" w:hAnsi="Times New Roman" w:cs="Times New Roman"/>
          <w:bCs/>
          <w:sz w:val="24"/>
          <w:szCs w:val="24"/>
          <w:lang w:val="x-none" w:eastAsia="x-none"/>
        </w:rPr>
        <w:t>.</w:t>
      </w:r>
    </w:p>
    <w:p w14:paraId="29CF9A7C"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r w:rsidRPr="000170A8">
        <w:rPr>
          <w:rFonts w:ascii="Times New Roman" w:eastAsia="Times New Roman" w:hAnsi="Times New Roman" w:cs="Times New Roman"/>
          <w:bCs/>
          <w:sz w:val="24"/>
          <w:szCs w:val="24"/>
          <w:lang w:eastAsia="x-none"/>
        </w:rPr>
        <w:t>5</w:t>
      </w:r>
      <w:r w:rsidRPr="000170A8">
        <w:rPr>
          <w:rFonts w:ascii="Times New Roman" w:eastAsia="Times New Roman" w:hAnsi="Times New Roman" w:cs="Times New Roman"/>
          <w:bCs/>
          <w:sz w:val="24"/>
          <w:szCs w:val="24"/>
          <w:lang w:val="x-none" w:eastAsia="x-none"/>
        </w:rPr>
        <w:t>.2.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указанного в Приложени</w:t>
      </w:r>
      <w:r w:rsidRPr="000170A8">
        <w:rPr>
          <w:rFonts w:ascii="Times New Roman" w:eastAsia="Times New Roman" w:hAnsi="Times New Roman" w:cs="Times New Roman"/>
          <w:bCs/>
          <w:sz w:val="24"/>
          <w:szCs w:val="24"/>
          <w:lang w:eastAsia="x-none"/>
        </w:rPr>
        <w:t>и</w:t>
      </w:r>
      <w:r w:rsidRPr="000170A8">
        <w:rPr>
          <w:rFonts w:ascii="Times New Roman" w:eastAsia="Times New Roman" w:hAnsi="Times New Roman" w:cs="Times New Roman"/>
          <w:bCs/>
          <w:sz w:val="24"/>
          <w:szCs w:val="24"/>
          <w:lang w:val="x-none" w:eastAsia="x-none"/>
        </w:rPr>
        <w:t xml:space="preserve"> №1 </w:t>
      </w:r>
      <w:r w:rsidRPr="00B97B83">
        <w:rPr>
          <w:rFonts w:ascii="Times New Roman" w:eastAsia="Times New Roman" w:hAnsi="Times New Roman" w:cs="Times New Roman"/>
          <w:sz w:val="24"/>
          <w:szCs w:val="24"/>
          <w:lang w:eastAsia="ar-SA"/>
        </w:rPr>
        <w:br/>
      </w:r>
      <w:r w:rsidRPr="000170A8">
        <w:rPr>
          <w:rFonts w:ascii="Times New Roman" w:eastAsia="Times New Roman" w:hAnsi="Times New Roman" w:cs="Times New Roman"/>
          <w:bCs/>
          <w:sz w:val="24"/>
          <w:szCs w:val="24"/>
          <w:lang w:val="x-none" w:eastAsia="x-none"/>
        </w:rPr>
        <w:t xml:space="preserve">к </w:t>
      </w:r>
      <w:r w:rsidRPr="000170A8">
        <w:rPr>
          <w:rFonts w:ascii="Times New Roman" w:eastAsia="Times New Roman" w:hAnsi="Times New Roman" w:cs="Times New Roman"/>
          <w:bCs/>
          <w:sz w:val="24"/>
          <w:szCs w:val="24"/>
          <w:lang w:eastAsia="x-none"/>
        </w:rPr>
        <w:t>Техническому заданию.</w:t>
      </w:r>
    </w:p>
    <w:p w14:paraId="1C665AD2" w14:textId="77777777" w:rsidR="000170A8" w:rsidRPr="000170A8" w:rsidRDefault="000170A8" w:rsidP="000170A8">
      <w:pPr>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p>
    <w:p w14:paraId="1DB6E09D" w14:textId="77777777" w:rsidR="000170A8" w:rsidRPr="000170A8" w:rsidRDefault="000170A8" w:rsidP="000170A8">
      <w:pPr>
        <w:tabs>
          <w:tab w:val="left" w:pos="1134"/>
        </w:tabs>
        <w:suppressAutoHyphens/>
        <w:spacing w:after="0" w:line="240" w:lineRule="auto"/>
        <w:ind w:left="1134"/>
        <w:jc w:val="center"/>
        <w:outlineLvl w:val="1"/>
        <w:rPr>
          <w:rFonts w:ascii="Times New Roman" w:eastAsia="Times New Roman" w:hAnsi="Times New Roman" w:cs="Times New Roman"/>
          <w:b/>
          <w:bCs/>
          <w:iCs/>
          <w:sz w:val="24"/>
          <w:szCs w:val="24"/>
          <w:lang w:eastAsia="ru-RU"/>
        </w:rPr>
      </w:pPr>
      <w:r w:rsidRPr="000170A8">
        <w:rPr>
          <w:rFonts w:ascii="Times New Roman" w:eastAsia="Times New Roman" w:hAnsi="Times New Roman" w:cs="Times New Roman"/>
          <w:b/>
          <w:bCs/>
          <w:iCs/>
          <w:sz w:val="24"/>
          <w:szCs w:val="24"/>
          <w:lang w:eastAsia="ru-RU"/>
        </w:rPr>
        <w:t>6. Требования к качеству и безопасности товара</w:t>
      </w:r>
    </w:p>
    <w:p w14:paraId="0BD3B4F7" w14:textId="77777777" w:rsidR="000170A8" w:rsidRPr="000170A8" w:rsidRDefault="000170A8" w:rsidP="000170A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bCs/>
          <w:sz w:val="24"/>
          <w:szCs w:val="24"/>
          <w:lang w:eastAsia="ru-RU"/>
        </w:rPr>
        <w:t xml:space="preserve">6.1. </w:t>
      </w:r>
      <w:r w:rsidRPr="000170A8">
        <w:rPr>
          <w:rFonts w:ascii="Times New Roman" w:eastAsia="Times New Roman" w:hAnsi="Times New Roman" w:cs="Times New Roman"/>
          <w:sz w:val="24"/>
          <w:szCs w:val="24"/>
          <w:lang w:eastAsia="ru-RU"/>
        </w:rPr>
        <w:t>Качество и безопасность поставляемого автомобильного бензина АИ-95 должно соответствовать требованиям</w:t>
      </w:r>
      <w:r w:rsidRPr="000170A8">
        <w:rPr>
          <w:rFonts w:ascii="Times New Roman" w:eastAsia="Calibri" w:hAnsi="Times New Roman" w:cs="Times New Roman"/>
          <w:sz w:val="24"/>
          <w:szCs w:val="24"/>
        </w:rPr>
        <w:t xml:space="preserve"> </w:t>
      </w:r>
      <w:r w:rsidRPr="000170A8">
        <w:rPr>
          <w:rFonts w:ascii="Times New Roman" w:eastAsia="Times New Roman" w:hAnsi="Times New Roman" w:cs="Times New Roman"/>
          <w:sz w:val="24"/>
          <w:szCs w:val="24"/>
          <w:lang w:eastAsia="ru-RU"/>
        </w:rPr>
        <w:t xml:space="preserve">следующих нормативных документов: </w:t>
      </w:r>
      <w:r w:rsidRPr="000170A8">
        <w:rPr>
          <w:rFonts w:ascii="Times New Roman" w:eastAsia="Calibri" w:hAnsi="Times New Roman" w:cs="Times New Roman"/>
          <w:sz w:val="24"/>
          <w:szCs w:val="24"/>
        </w:rPr>
        <w:t xml:space="preserve">ГОСТ Р 51866-2002 «Топлива моторные. </w:t>
      </w:r>
      <w:r w:rsidRPr="000170A8">
        <w:rPr>
          <w:rFonts w:ascii="Times New Roman" w:eastAsia="Times New Roman" w:hAnsi="Times New Roman" w:cs="Times New Roman"/>
          <w:sz w:val="24"/>
          <w:szCs w:val="24"/>
          <w:lang w:eastAsia="ru-RU"/>
        </w:rPr>
        <w:t xml:space="preserve">Бензин неэтилированный. </w:t>
      </w:r>
      <w:r w:rsidRPr="000170A8">
        <w:rPr>
          <w:rFonts w:ascii="Times New Roman" w:eastAsia="Calibri" w:hAnsi="Times New Roman" w:cs="Times New Roman"/>
          <w:sz w:val="24"/>
          <w:szCs w:val="24"/>
        </w:rPr>
        <w:t>Технические условия»,</w:t>
      </w:r>
      <w:r w:rsidRPr="000170A8">
        <w:rPr>
          <w:rFonts w:ascii="Times New Roman" w:hAnsi="Times New Roman" w:cs="Times New Roman"/>
          <w:sz w:val="24"/>
          <w:szCs w:val="24"/>
        </w:rPr>
        <w:t xml:space="preserve"> межгосударственный стандарт ГОСТ 32513-2023 «Бензин автомобильный. Технические условия» (введен в действие Приказом </w:t>
      </w:r>
      <w:proofErr w:type="spellStart"/>
      <w:r w:rsidRPr="000170A8">
        <w:rPr>
          <w:rFonts w:ascii="Times New Roman" w:hAnsi="Times New Roman" w:cs="Times New Roman"/>
          <w:sz w:val="24"/>
          <w:szCs w:val="24"/>
        </w:rPr>
        <w:t>Росстандарта</w:t>
      </w:r>
      <w:proofErr w:type="spellEnd"/>
      <w:r w:rsidRPr="000170A8">
        <w:rPr>
          <w:rFonts w:ascii="Times New Roman" w:hAnsi="Times New Roman" w:cs="Times New Roman"/>
          <w:sz w:val="24"/>
          <w:szCs w:val="24"/>
        </w:rPr>
        <w:t xml:space="preserve"> от 18.04.2023 № 250-ст), </w:t>
      </w:r>
      <w:r w:rsidRPr="000170A8">
        <w:rPr>
          <w:rFonts w:ascii="Times New Roman" w:eastAsia="Times New Roman" w:hAnsi="Times New Roman" w:cs="Times New Roman"/>
          <w:sz w:val="24"/>
          <w:szCs w:val="24"/>
          <w:lang w:eastAsia="ru-RU"/>
        </w:rPr>
        <w:t xml:space="preserve">а также учитывать требования Технического регламента </w:t>
      </w:r>
      <w:r w:rsidRPr="00B97B83">
        <w:rPr>
          <w:rFonts w:ascii="Times New Roman" w:eastAsia="Times New Roman" w:hAnsi="Times New Roman" w:cs="Times New Roman"/>
          <w:sz w:val="24"/>
          <w:szCs w:val="24"/>
          <w:lang w:eastAsia="ar-SA"/>
        </w:rPr>
        <w:br/>
      </w:r>
      <w:r w:rsidRPr="000170A8">
        <w:rPr>
          <w:rFonts w:ascii="Times New Roman" w:eastAsia="Times New Roman" w:hAnsi="Times New Roman" w:cs="Times New Roman"/>
          <w:sz w:val="24"/>
          <w:szCs w:val="24"/>
          <w:lang w:eastAsia="ru-RU"/>
        </w:rPr>
        <w:t>«О требованиях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 Технологического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w:t>
      </w:r>
      <w:r w:rsidRPr="000170A8">
        <w:rPr>
          <w:rFonts w:ascii="Times New Roman" w:eastAsia="Calibri" w:hAnsi="Times New Roman" w:cs="Times New Roman"/>
          <w:sz w:val="24"/>
          <w:szCs w:val="24"/>
        </w:rPr>
        <w:t xml:space="preserve"> комиссии Т</w:t>
      </w:r>
      <w:r w:rsidRPr="000170A8">
        <w:rPr>
          <w:rFonts w:ascii="Times New Roman" w:eastAsia="Times New Roman" w:hAnsi="Times New Roman" w:cs="Times New Roman"/>
          <w:sz w:val="24"/>
          <w:szCs w:val="24"/>
          <w:lang w:eastAsia="ru-RU"/>
        </w:rPr>
        <w:t xml:space="preserve">аможенного Союза от 18.10.2011 № 826. </w:t>
      </w:r>
      <w:r w:rsidRPr="000170A8">
        <w:rPr>
          <w:rFonts w:ascii="Times New Roman" w:eastAsia="Times New Roman" w:hAnsi="Times New Roman" w:cs="Times New Roman"/>
          <w:bCs/>
          <w:sz w:val="24"/>
          <w:szCs w:val="24"/>
          <w:lang w:eastAsia="ru-RU"/>
        </w:rPr>
        <w:t>Бензин должен соответствовать экологическим классам, действующим на территории Российской Федерации.</w:t>
      </w:r>
    </w:p>
    <w:p w14:paraId="53D2179C" w14:textId="77777777" w:rsidR="000170A8" w:rsidRPr="000170A8" w:rsidRDefault="000170A8" w:rsidP="000170A8">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w:t>
      </w:r>
      <w:r w:rsidRPr="000170A8">
        <w:rPr>
          <w:rFonts w:ascii="Times New Roman" w:eastAsia="Calibri" w:hAnsi="Times New Roman" w:cs="Times New Roman"/>
          <w:sz w:val="24"/>
          <w:szCs w:val="24"/>
        </w:rPr>
        <w:t xml:space="preserve"> </w:t>
      </w:r>
      <w:r w:rsidRPr="000170A8">
        <w:rPr>
          <w:rFonts w:ascii="Times New Roman" w:eastAsia="Times New Roman" w:hAnsi="Times New Roman" w:cs="Times New Roman"/>
          <w:bCs/>
          <w:sz w:val="24"/>
          <w:szCs w:val="24"/>
          <w:lang w:eastAsia="ru-RU"/>
        </w:rPr>
        <w:t>Приказа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14:paraId="3DE09822" w14:textId="77777777" w:rsidR="000170A8" w:rsidRPr="000170A8" w:rsidRDefault="000170A8" w:rsidP="000170A8">
      <w:pPr>
        <w:tabs>
          <w:tab w:val="left" w:pos="1134"/>
        </w:tabs>
        <w:spacing w:after="0" w:line="240" w:lineRule="auto"/>
        <w:ind w:firstLine="709"/>
        <w:jc w:val="both"/>
        <w:rPr>
          <w:rFonts w:ascii="Times New Roman" w:eastAsia="Calibri" w:hAnsi="Times New Roman" w:cs="Times New Roman"/>
          <w:sz w:val="24"/>
          <w:szCs w:val="24"/>
        </w:rPr>
      </w:pPr>
      <w:r w:rsidRPr="000170A8">
        <w:rPr>
          <w:rFonts w:ascii="Times New Roman" w:eastAsia="Times New Roman" w:hAnsi="Times New Roman" w:cs="Times New Roman"/>
          <w:bCs/>
          <w:sz w:val="24"/>
          <w:szCs w:val="24"/>
          <w:lang w:eastAsia="ru-RU"/>
        </w:rPr>
        <w:t>6.2. П</w:t>
      </w:r>
      <w:r w:rsidRPr="000170A8">
        <w:rPr>
          <w:rFonts w:ascii="Times New Roman" w:eastAsia="Calibri" w:hAnsi="Times New Roman" w:cs="Times New Roman"/>
          <w:sz w:val="24"/>
          <w:szCs w:val="24"/>
        </w:rPr>
        <w:t xml:space="preserve">оставщик должен иметь паспорт качества на поставляемый бензин в соответствии </w:t>
      </w:r>
      <w:r w:rsidRPr="00B97B83">
        <w:rPr>
          <w:rFonts w:ascii="Times New Roman" w:eastAsia="Times New Roman" w:hAnsi="Times New Roman" w:cs="Times New Roman"/>
          <w:sz w:val="24"/>
          <w:szCs w:val="24"/>
          <w:lang w:eastAsia="ar-SA"/>
        </w:rPr>
        <w:br/>
      </w:r>
      <w:r w:rsidRPr="000170A8">
        <w:rPr>
          <w:rFonts w:ascii="Times New Roman" w:eastAsia="Calibri" w:hAnsi="Times New Roman" w:cs="Times New Roman"/>
          <w:sz w:val="24"/>
          <w:szCs w:val="24"/>
        </w:rPr>
        <w:t>с нормативно-правовыми документами и по требованию Заказчика (потребителя) обязан предъявить копию документа о качестве (паспорта) на бензин.</w:t>
      </w:r>
    </w:p>
    <w:p w14:paraId="6C392FBC" w14:textId="77777777" w:rsidR="000170A8" w:rsidRPr="000170A8" w:rsidRDefault="000170A8" w:rsidP="000170A8">
      <w:pPr>
        <w:tabs>
          <w:tab w:val="left" w:pos="1134"/>
        </w:tabs>
        <w:spacing w:after="0" w:line="240" w:lineRule="auto"/>
        <w:ind w:firstLine="709"/>
        <w:jc w:val="both"/>
        <w:rPr>
          <w:rFonts w:ascii="Times New Roman" w:eastAsia="Calibri" w:hAnsi="Times New Roman" w:cs="Times New Roman"/>
          <w:sz w:val="24"/>
          <w:szCs w:val="24"/>
        </w:rPr>
      </w:pPr>
      <w:r w:rsidRPr="000170A8">
        <w:rPr>
          <w:rFonts w:ascii="Times New Roman" w:eastAsia="Times New Roman" w:hAnsi="Times New Roman" w:cs="Times New Roman"/>
          <w:sz w:val="24"/>
          <w:szCs w:val="24"/>
        </w:rPr>
        <w:t xml:space="preserve">6.3.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68E921E6" w14:textId="77777777" w:rsidR="000170A8" w:rsidRPr="000170A8" w:rsidRDefault="000170A8" w:rsidP="000170A8">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6.4. При поставке бензина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2C67641" w14:textId="77777777" w:rsidR="000170A8" w:rsidRPr="000170A8" w:rsidRDefault="000170A8" w:rsidP="000170A8">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6.5. Отпуск бензина должен осуществляться с учетом требований Федерального закона от 10.01.2002 № 7-ФЗ «Об охране окружающей среды» и Федерального закона от 30.03.1999 № 52-ФЗ «О санитарно-эпидемиологическом благополучии населения».</w:t>
      </w:r>
    </w:p>
    <w:p w14:paraId="22B38590" w14:textId="77777777" w:rsidR="000170A8" w:rsidRDefault="000170A8" w:rsidP="000170A8">
      <w:pPr>
        <w:spacing w:after="0" w:line="240" w:lineRule="auto"/>
        <w:ind w:firstLine="708"/>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6.6. Поставщик несет ответственность за причинение вреда или выход из строя автомобилей Заказчика, произошедшего по вине Поставщика в связи с поставкой бензина ненадлежащего качества.</w:t>
      </w:r>
    </w:p>
    <w:p w14:paraId="5C17B902" w14:textId="77777777" w:rsidR="000170A8" w:rsidRPr="000170A8" w:rsidRDefault="000170A8" w:rsidP="000170A8">
      <w:pPr>
        <w:spacing w:after="0" w:line="240" w:lineRule="auto"/>
        <w:ind w:firstLine="708"/>
        <w:jc w:val="both"/>
        <w:rPr>
          <w:rFonts w:ascii="Times New Roman" w:eastAsia="Times New Roman" w:hAnsi="Times New Roman" w:cs="Times New Roman"/>
          <w:bCs/>
          <w:sz w:val="24"/>
          <w:szCs w:val="24"/>
          <w:lang w:eastAsia="ru-RU"/>
        </w:rPr>
      </w:pPr>
    </w:p>
    <w:p w14:paraId="15215773" w14:textId="77777777" w:rsidR="000170A8" w:rsidRPr="000170A8" w:rsidRDefault="000170A8" w:rsidP="000170A8">
      <w:pPr>
        <w:numPr>
          <w:ilvl w:val="0"/>
          <w:numId w:val="7"/>
        </w:num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ru-RU"/>
        </w:rPr>
      </w:pPr>
      <w:r w:rsidRPr="000170A8">
        <w:rPr>
          <w:rFonts w:ascii="Times New Roman" w:eastAsia="Times New Roman" w:hAnsi="Times New Roman" w:cs="Times New Roman"/>
          <w:b/>
          <w:bCs/>
          <w:sz w:val="24"/>
          <w:szCs w:val="24"/>
          <w:lang w:eastAsia="ru-RU"/>
        </w:rPr>
        <w:t>Условия поставки и приемки товара</w:t>
      </w:r>
    </w:p>
    <w:p w14:paraId="3B248276" w14:textId="77777777" w:rsidR="000170A8" w:rsidRPr="000170A8" w:rsidRDefault="000170A8" w:rsidP="000170A8">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0170A8">
        <w:rPr>
          <w:rFonts w:ascii="Times New Roman" w:eastAsia="Times New Roman" w:hAnsi="Times New Roman" w:cs="Times New Roman"/>
          <w:bCs/>
          <w:sz w:val="24"/>
          <w:szCs w:val="24"/>
          <w:lang w:eastAsia="ru-RU"/>
        </w:rPr>
        <w:t xml:space="preserve">7.1. Поставка бензина должна осуществляться посредством системы безналичного обслуживания предъявителю электронной (топливной) карты. </w:t>
      </w:r>
      <w:r w:rsidRPr="000170A8">
        <w:rPr>
          <w:rFonts w:ascii="Times New Roman" w:eastAsia="Times New Roman" w:hAnsi="Times New Roman" w:cs="Times New Roman"/>
          <w:b/>
          <w:bCs/>
          <w:sz w:val="24"/>
          <w:szCs w:val="24"/>
          <w:lang w:eastAsia="ru-RU"/>
        </w:rPr>
        <w:t xml:space="preserve">Цена за литр бензина, отпускаемого посредством электронной (топливной) карты, является ценой АЗС, установленной на день заправки и не должна превышать максимальное значение </w:t>
      </w:r>
      <w:r w:rsidRPr="000170A8">
        <w:rPr>
          <w:rFonts w:ascii="Times New Roman" w:hAnsi="Times New Roman" w:cs="Times New Roman"/>
          <w:b/>
          <w:sz w:val="24"/>
          <w:szCs w:val="24"/>
        </w:rPr>
        <w:t>цены за 1 литр соответствующего вида топлива указанной в расчете максимального значения цены договора</w:t>
      </w:r>
      <w:r w:rsidRPr="000170A8">
        <w:rPr>
          <w:rFonts w:ascii="Times New Roman" w:eastAsia="Times New Roman" w:hAnsi="Times New Roman" w:cs="Times New Roman"/>
          <w:b/>
          <w:bCs/>
          <w:sz w:val="24"/>
          <w:szCs w:val="24"/>
          <w:lang w:eastAsia="ru-RU"/>
        </w:rPr>
        <w:t>.</w:t>
      </w:r>
    </w:p>
    <w:p w14:paraId="02ADBEBD" w14:textId="77777777" w:rsidR="000170A8" w:rsidRPr="000170A8" w:rsidRDefault="000170A8" w:rsidP="000170A8">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 xml:space="preserve">7.2. Поставщик бесплатно обеспечивает Заказчика одной электронной (топливной) картой. </w:t>
      </w:r>
    </w:p>
    <w:p w14:paraId="5E7B1247" w14:textId="77777777" w:rsidR="000170A8" w:rsidRPr="000170A8" w:rsidRDefault="000170A8" w:rsidP="000170A8">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7.3. Срок изготовления и поставки электронной (топливной) карты – не более 1 (одного) рабочего дня с момента поступления Поставщику заявки на оформление и выдачу электронной (топливной) карты.</w:t>
      </w:r>
    </w:p>
    <w:p w14:paraId="327921C9" w14:textId="77777777" w:rsidR="000170A8" w:rsidRPr="000170A8" w:rsidRDefault="000170A8" w:rsidP="000170A8">
      <w:pPr>
        <w:autoSpaceDE w:val="0"/>
        <w:autoSpaceDN w:val="0"/>
        <w:adjustRightInd w:val="0"/>
        <w:spacing w:after="0" w:line="240" w:lineRule="auto"/>
        <w:ind w:firstLine="709"/>
        <w:jc w:val="both"/>
        <w:rPr>
          <w:rFonts w:ascii="Times New Roman" w:hAnsi="Times New Roman" w:cs="Times New Roman"/>
          <w:sz w:val="24"/>
          <w:szCs w:val="24"/>
        </w:rPr>
      </w:pPr>
      <w:r w:rsidRPr="000170A8">
        <w:rPr>
          <w:rFonts w:ascii="Times New Roman" w:hAnsi="Times New Roman" w:cs="Times New Roman"/>
          <w:sz w:val="24"/>
          <w:szCs w:val="24"/>
        </w:rPr>
        <w:t xml:space="preserve">7.4. </w:t>
      </w:r>
      <w:r w:rsidRPr="000170A8">
        <w:rPr>
          <w:rFonts w:ascii="Times New Roman" w:eastAsia="Times New Roman" w:hAnsi="Times New Roman" w:cs="Times New Roman"/>
          <w:bCs/>
          <w:sz w:val="24"/>
          <w:szCs w:val="24"/>
          <w:lang w:eastAsia="ru-RU"/>
        </w:rPr>
        <w:t xml:space="preserve">Электронную (топливную) карту </w:t>
      </w:r>
      <w:r w:rsidRPr="000170A8">
        <w:rPr>
          <w:rFonts w:ascii="Times New Roman" w:hAnsi="Times New Roman" w:cs="Times New Roman"/>
          <w:sz w:val="24"/>
          <w:szCs w:val="24"/>
        </w:rPr>
        <w:t>Заказчик получает у Поставщика по месту нахождения офиса или иного подразделения Поставщика в г. Санкт-Петербурге.</w:t>
      </w:r>
    </w:p>
    <w:p w14:paraId="6C11ED64" w14:textId="77777777" w:rsidR="000170A8" w:rsidRPr="000170A8" w:rsidRDefault="000170A8" w:rsidP="000170A8">
      <w:pPr>
        <w:keepNext/>
        <w:keepLines/>
        <w:widowControl w:val="0"/>
        <w:suppressLineNumbers/>
        <w:suppressAutoHyphens/>
        <w:spacing w:after="0" w:line="240" w:lineRule="auto"/>
        <w:ind w:firstLine="708"/>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7.5. В заявке Заказчик указывает:</w:t>
      </w:r>
    </w:p>
    <w:p w14:paraId="06CCF936" w14:textId="77777777" w:rsidR="000170A8" w:rsidRPr="000170A8" w:rsidRDefault="000170A8" w:rsidP="000170A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 дату составления заявки;</w:t>
      </w:r>
    </w:p>
    <w:p w14:paraId="0081450B" w14:textId="77777777" w:rsidR="000170A8" w:rsidRPr="000170A8" w:rsidRDefault="000170A8" w:rsidP="000170A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 номер и дату договора;</w:t>
      </w:r>
    </w:p>
    <w:p w14:paraId="7A4261DA" w14:textId="77777777" w:rsidR="000170A8" w:rsidRPr="000170A8" w:rsidRDefault="000170A8" w:rsidP="000170A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 адрес и наименование Заказчика;</w:t>
      </w:r>
    </w:p>
    <w:p w14:paraId="5FB0E480" w14:textId="77777777" w:rsidR="000170A8" w:rsidRPr="000170A8" w:rsidRDefault="000170A8" w:rsidP="000170A8">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170A8">
        <w:rPr>
          <w:rFonts w:ascii="Times New Roman" w:hAnsi="Times New Roman" w:cs="Times New Roman"/>
          <w:sz w:val="24"/>
          <w:szCs w:val="24"/>
        </w:rPr>
        <w:t xml:space="preserve">- количество, наименование и ассортимент отпускаемого бензина (лимит) по </w:t>
      </w:r>
      <w:r w:rsidRPr="000170A8">
        <w:rPr>
          <w:rFonts w:ascii="Times New Roman" w:eastAsia="Times New Roman" w:hAnsi="Times New Roman" w:cs="Times New Roman"/>
          <w:bCs/>
          <w:sz w:val="24"/>
          <w:szCs w:val="24"/>
          <w:lang w:eastAsia="ru-RU"/>
        </w:rPr>
        <w:t>электронной (топливной) карте</w:t>
      </w:r>
      <w:r w:rsidRPr="000170A8">
        <w:rPr>
          <w:rFonts w:ascii="Times New Roman" w:hAnsi="Times New Roman" w:cs="Times New Roman"/>
          <w:sz w:val="24"/>
          <w:szCs w:val="24"/>
        </w:rPr>
        <w:t>.</w:t>
      </w:r>
    </w:p>
    <w:p w14:paraId="203AF511" w14:textId="77777777"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Times New Roman" w:hAnsi="Times New Roman" w:cs="Times New Roman"/>
          <w:bCs/>
          <w:sz w:val="24"/>
          <w:szCs w:val="24"/>
          <w:lang w:eastAsia="ru-RU"/>
        </w:rPr>
        <w:t>7.6. З</w:t>
      </w:r>
      <w:r w:rsidRPr="000170A8">
        <w:rPr>
          <w:rFonts w:ascii="Times New Roman" w:eastAsia="Calibri" w:hAnsi="Times New Roman" w:cs="Times New Roman"/>
          <w:sz w:val="24"/>
          <w:szCs w:val="24"/>
        </w:rPr>
        <w:t xml:space="preserve">амена </w:t>
      </w:r>
      <w:r w:rsidRPr="000170A8">
        <w:rPr>
          <w:rFonts w:ascii="Times New Roman" w:eastAsia="Times New Roman" w:hAnsi="Times New Roman" w:cs="Times New Roman"/>
          <w:bCs/>
          <w:sz w:val="24"/>
          <w:szCs w:val="24"/>
          <w:lang w:eastAsia="ru-RU"/>
        </w:rPr>
        <w:t xml:space="preserve">электронной (топливной) карты </w:t>
      </w:r>
      <w:r w:rsidRPr="000170A8">
        <w:rPr>
          <w:rFonts w:ascii="Times New Roman" w:eastAsia="Calibri" w:hAnsi="Times New Roman" w:cs="Times New Roman"/>
          <w:sz w:val="24"/>
          <w:szCs w:val="24"/>
        </w:rPr>
        <w:t>вследствие ее механического повреждения либо утраты производится Поставщиком по письменной заявке Заказчика, бесплатно, в течение 1 (одного) рабочего дня.</w:t>
      </w:r>
    </w:p>
    <w:p w14:paraId="10D85C9A" w14:textId="77777777"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 xml:space="preserve">Блокировка </w:t>
      </w:r>
      <w:r w:rsidRPr="000170A8">
        <w:rPr>
          <w:rFonts w:ascii="Times New Roman" w:eastAsia="Times New Roman" w:hAnsi="Times New Roman" w:cs="Times New Roman"/>
          <w:bCs/>
          <w:sz w:val="24"/>
          <w:szCs w:val="24"/>
          <w:lang w:eastAsia="ru-RU"/>
        </w:rPr>
        <w:t xml:space="preserve">электронной (топливной) карты </w:t>
      </w:r>
      <w:r w:rsidRPr="000170A8">
        <w:rPr>
          <w:rFonts w:ascii="Times New Roman" w:eastAsia="Calibri" w:hAnsi="Times New Roman" w:cs="Times New Roman"/>
          <w:sz w:val="24"/>
          <w:szCs w:val="24"/>
        </w:rPr>
        <w:t>в случае утери или хищения производится незамедлительно с момента обращения Заказчика по телефону, указанному в реквизитах Поставщика.</w:t>
      </w:r>
    </w:p>
    <w:p w14:paraId="5765481A" w14:textId="77777777"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 xml:space="preserve">7.7. Заказчик производит возврат </w:t>
      </w:r>
      <w:r w:rsidRPr="000170A8">
        <w:rPr>
          <w:rFonts w:ascii="Times New Roman" w:eastAsia="Times New Roman" w:hAnsi="Times New Roman" w:cs="Times New Roman"/>
          <w:bCs/>
          <w:sz w:val="24"/>
          <w:szCs w:val="24"/>
          <w:lang w:eastAsia="ru-RU"/>
        </w:rPr>
        <w:t xml:space="preserve">электронной (топливной) карты </w:t>
      </w:r>
      <w:r w:rsidRPr="000170A8">
        <w:rPr>
          <w:rFonts w:ascii="Times New Roman" w:eastAsia="Calibri" w:hAnsi="Times New Roman" w:cs="Times New Roman"/>
          <w:sz w:val="24"/>
          <w:szCs w:val="24"/>
        </w:rPr>
        <w:t>Поставщику в течение 30 календарных дней с момента окончания срока действия договора.</w:t>
      </w:r>
    </w:p>
    <w:p w14:paraId="638BE436" w14:textId="77777777"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 xml:space="preserve">7.8. Поставщик осуществляет поставку товара посредством отпуска бензина круглосуточно, в соответствии с условиями договора, по предъявлению Заказчиком </w:t>
      </w:r>
      <w:r w:rsidRPr="000170A8">
        <w:rPr>
          <w:rFonts w:ascii="Times New Roman" w:eastAsia="Times New Roman" w:hAnsi="Times New Roman" w:cs="Times New Roman"/>
          <w:bCs/>
          <w:sz w:val="24"/>
          <w:szCs w:val="24"/>
          <w:lang w:eastAsia="ru-RU"/>
        </w:rPr>
        <w:t xml:space="preserve">электронной (топливной) карты </w:t>
      </w:r>
      <w:r w:rsidRPr="000170A8">
        <w:rPr>
          <w:rFonts w:ascii="Times New Roman" w:eastAsia="Calibri" w:hAnsi="Times New Roman" w:cs="Times New Roman"/>
          <w:sz w:val="24"/>
          <w:szCs w:val="24"/>
        </w:rPr>
        <w:t>по месту нахождения каждой АЗС, осуществляющей отпуск бензина с использованием электронных (топливных) карт.</w:t>
      </w:r>
    </w:p>
    <w:p w14:paraId="08BED27F" w14:textId="77777777" w:rsidR="000170A8" w:rsidRPr="000170A8" w:rsidRDefault="000170A8" w:rsidP="000170A8">
      <w:pPr>
        <w:spacing w:after="0" w:line="240" w:lineRule="auto"/>
        <w:ind w:firstLine="708"/>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7.9. Поставка бензина осуществляется путем постепенной выборки Заказчиком необходимого количества бензина на АЗС Поставщика по мере возникновения потребности Заказчика.</w:t>
      </w:r>
    </w:p>
    <w:p w14:paraId="1B9E14AD" w14:textId="77777777" w:rsidR="000170A8" w:rsidRPr="000170A8" w:rsidRDefault="000170A8" w:rsidP="000170A8">
      <w:pPr>
        <w:widowControl w:val="0"/>
        <w:tabs>
          <w:tab w:val="left" w:pos="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70A8">
        <w:rPr>
          <w:rFonts w:ascii="Times New Roman" w:eastAsia="Times New Roman" w:hAnsi="Times New Roman" w:cs="Times New Roman"/>
          <w:bCs/>
          <w:sz w:val="24"/>
          <w:szCs w:val="24"/>
          <w:lang w:eastAsia="ru-RU"/>
        </w:rPr>
        <w:t xml:space="preserve">7.10. </w:t>
      </w:r>
      <w:r w:rsidRPr="000170A8">
        <w:rPr>
          <w:rFonts w:ascii="Times New Roman" w:eastAsia="Times New Roman" w:hAnsi="Times New Roman" w:cs="Times New Roman"/>
          <w:sz w:val="24"/>
          <w:szCs w:val="24"/>
          <w:lang w:eastAsia="ar-SA"/>
        </w:rPr>
        <w:t xml:space="preserve">Документами, подтверждающими фактическое получение бензина Заказчиком, являются чеки, выдаваемые торговым терминалом и/или кассовым аппаратом на АЗС Поставщика, </w:t>
      </w:r>
      <w:r w:rsidRPr="00B97B83">
        <w:rPr>
          <w:rFonts w:ascii="Times New Roman" w:eastAsia="Times New Roman" w:hAnsi="Times New Roman" w:cs="Times New Roman"/>
          <w:sz w:val="24"/>
          <w:szCs w:val="24"/>
          <w:lang w:eastAsia="ar-SA"/>
        </w:rPr>
        <w:br/>
      </w:r>
      <w:r w:rsidRPr="000170A8">
        <w:rPr>
          <w:rFonts w:ascii="Times New Roman" w:eastAsia="Times New Roman" w:hAnsi="Times New Roman" w:cs="Times New Roman"/>
          <w:sz w:val="24"/>
          <w:szCs w:val="24"/>
          <w:lang w:eastAsia="ar-SA"/>
        </w:rPr>
        <w:t>с указанием места и времени заправки, номера СК, типа и количества поставленного бензина, цены за литр поставленного бензина. Фактическое количество поставленного бензина Заказчику и места его получения подтверждаются данными электронной системы учёта Поставщика и отражаются в ежемесячных отчетах, предоставляемых Поставщиком Заказчику. Один экземпляр терминального чека выдается держателю СК Заказчика при каждой поставке бензина, второй экземпляр терминального чека остается на АЗС Поставщика.</w:t>
      </w:r>
      <w:r w:rsidRPr="000170A8">
        <w:rPr>
          <w:rFonts w:ascii="Times New Roman" w:eastAsia="Times New Roman" w:hAnsi="Times New Roman" w:cs="Times New Roman"/>
          <w:bCs/>
          <w:sz w:val="24"/>
          <w:szCs w:val="24"/>
          <w:lang w:eastAsia="ru-RU"/>
        </w:rPr>
        <w:t xml:space="preserve"> </w:t>
      </w:r>
    </w:p>
    <w:p w14:paraId="1A8BEFB7" w14:textId="77777777" w:rsidR="000170A8" w:rsidRPr="000170A8" w:rsidRDefault="000170A8" w:rsidP="000170A8">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 xml:space="preserve">7.11. Приемка поставленного бензина в части соответствия наименования, качества и объема требованиям настоящего Технического задания осуществляется Заказчиком ежемесячно </w:t>
      </w:r>
      <w:r w:rsidRPr="00B97B83">
        <w:rPr>
          <w:rFonts w:ascii="Times New Roman" w:eastAsia="Times New Roman" w:hAnsi="Times New Roman" w:cs="Times New Roman"/>
          <w:sz w:val="24"/>
          <w:szCs w:val="24"/>
          <w:lang w:eastAsia="ar-SA"/>
        </w:rPr>
        <w:br/>
      </w:r>
      <w:r w:rsidRPr="000170A8">
        <w:rPr>
          <w:rFonts w:ascii="Times New Roman" w:eastAsia="Times New Roman" w:hAnsi="Times New Roman" w:cs="Times New Roman"/>
          <w:bCs/>
          <w:sz w:val="24"/>
          <w:szCs w:val="24"/>
          <w:lang w:eastAsia="ru-RU"/>
        </w:rPr>
        <w:t>по истечении отчетного периода и оформляется путем подписания товарной накладной или универсального передаточного документа (далее – УПД).</w:t>
      </w:r>
    </w:p>
    <w:p w14:paraId="0578022C" w14:textId="77777777" w:rsidR="000170A8" w:rsidRPr="000170A8" w:rsidRDefault="000170A8" w:rsidP="000170A8">
      <w:pPr>
        <w:tabs>
          <w:tab w:val="left" w:pos="142"/>
        </w:tabs>
        <w:spacing w:after="0" w:line="240" w:lineRule="auto"/>
        <w:ind w:firstLine="450"/>
        <w:contextualSpacing/>
        <w:jc w:val="both"/>
        <w:rPr>
          <w:rFonts w:ascii="Times New Roman" w:hAnsi="Times New Roman" w:cs="Times New Roman"/>
          <w:sz w:val="24"/>
          <w:szCs w:val="24"/>
        </w:rPr>
      </w:pPr>
      <w:r w:rsidRPr="000170A8">
        <w:rPr>
          <w:rFonts w:ascii="Times New Roman" w:eastAsia="Times New Roman" w:hAnsi="Times New Roman" w:cs="Times New Roman"/>
          <w:bCs/>
          <w:sz w:val="24"/>
          <w:szCs w:val="24"/>
          <w:lang w:eastAsia="ru-RU"/>
        </w:rPr>
        <w:t>7.12.</w:t>
      </w:r>
      <w:r w:rsidRPr="000170A8">
        <w:rPr>
          <w:rFonts w:ascii="Times New Roman" w:hAnsi="Times New Roman" w:cs="Times New Roman"/>
          <w:sz w:val="24"/>
          <w:szCs w:val="24"/>
        </w:rPr>
        <w:t xml:space="preserve"> Ежемесячно, в</w:t>
      </w:r>
      <w:r w:rsidRPr="000170A8">
        <w:rPr>
          <w:rFonts w:ascii="Times New Roman" w:eastAsia="Times New Roman" w:hAnsi="Times New Roman" w:cs="Times New Roman"/>
          <w:bCs/>
          <w:sz w:val="24"/>
          <w:szCs w:val="24"/>
          <w:lang w:eastAsia="ru-RU"/>
        </w:rPr>
        <w:t xml:space="preserve"> течение 5 (пяти) рабочих дней с даты окончания срока поставки товара </w:t>
      </w:r>
      <w:r w:rsidR="004D4BA8" w:rsidRPr="00B97B83">
        <w:rPr>
          <w:rFonts w:ascii="Times New Roman" w:eastAsia="Times New Roman" w:hAnsi="Times New Roman" w:cs="Times New Roman"/>
          <w:sz w:val="24"/>
          <w:szCs w:val="24"/>
          <w:lang w:eastAsia="ar-SA"/>
        </w:rPr>
        <w:br/>
      </w:r>
      <w:r w:rsidRPr="000170A8">
        <w:rPr>
          <w:rFonts w:ascii="Times New Roman" w:eastAsia="Times New Roman" w:hAnsi="Times New Roman" w:cs="Times New Roman"/>
          <w:bCs/>
          <w:sz w:val="24"/>
          <w:szCs w:val="24"/>
          <w:lang w:eastAsia="ru-RU"/>
        </w:rPr>
        <w:t>в соответствующем этапе исполнения договора, указанном в п. 4.3.1 Технического задания, Поставщик обязан предоставить Заказчику подписанные</w:t>
      </w:r>
      <w:r w:rsidRPr="000170A8">
        <w:rPr>
          <w:rFonts w:ascii="Times New Roman" w:hAnsi="Times New Roman" w:cs="Times New Roman"/>
          <w:sz w:val="24"/>
          <w:szCs w:val="24"/>
        </w:rPr>
        <w:t xml:space="preserve"> со своей стороны </w:t>
      </w:r>
      <w:r w:rsidRPr="000170A8">
        <w:rPr>
          <w:rFonts w:ascii="Times New Roman" w:eastAsia="Times New Roman" w:hAnsi="Times New Roman" w:cs="Times New Roman"/>
          <w:bCs/>
          <w:sz w:val="24"/>
          <w:szCs w:val="24"/>
          <w:lang w:eastAsia="ru-RU"/>
        </w:rPr>
        <w:t>товарную накладную</w:t>
      </w:r>
      <w:r w:rsidRPr="000170A8">
        <w:rPr>
          <w:rFonts w:ascii="Times New Roman" w:hAnsi="Times New Roman" w:cs="Times New Roman"/>
          <w:sz w:val="24"/>
          <w:szCs w:val="24"/>
        </w:rPr>
        <w:t xml:space="preserve"> </w:t>
      </w:r>
      <w:r w:rsidRPr="00B97B83">
        <w:rPr>
          <w:rFonts w:ascii="Times New Roman" w:eastAsia="Times New Roman" w:hAnsi="Times New Roman" w:cs="Times New Roman"/>
          <w:sz w:val="24"/>
          <w:szCs w:val="24"/>
          <w:lang w:eastAsia="ar-SA"/>
        </w:rPr>
        <w:br/>
      </w:r>
      <w:r w:rsidRPr="000170A8">
        <w:rPr>
          <w:rFonts w:ascii="Times New Roman" w:hAnsi="Times New Roman" w:cs="Times New Roman"/>
          <w:sz w:val="24"/>
          <w:szCs w:val="24"/>
        </w:rPr>
        <w:t>(в 2-х экз.),</w:t>
      </w:r>
      <w:r w:rsidRPr="000170A8">
        <w:rPr>
          <w:rFonts w:ascii="Times New Roman" w:eastAsia="Times New Roman" w:hAnsi="Times New Roman" w:cs="Times New Roman"/>
          <w:bCs/>
          <w:sz w:val="24"/>
          <w:szCs w:val="24"/>
          <w:lang w:eastAsia="ru-RU"/>
        </w:rPr>
        <w:t xml:space="preserve"> счет-фактуру (</w:t>
      </w:r>
      <w:r w:rsidRPr="000170A8">
        <w:rPr>
          <w:rFonts w:ascii="Times New Roman" w:hAnsi="Times New Roman" w:cs="Times New Roman"/>
          <w:sz w:val="24"/>
          <w:szCs w:val="24"/>
          <w:lang w:eastAsia="ru-RU"/>
        </w:rPr>
        <w:t>в случае если Поставщик является плательщиком НДС)</w:t>
      </w:r>
      <w:r w:rsidRPr="000170A8">
        <w:rPr>
          <w:rFonts w:ascii="Times New Roman" w:eastAsia="Times New Roman" w:hAnsi="Times New Roman" w:cs="Times New Roman"/>
          <w:bCs/>
          <w:sz w:val="24"/>
          <w:szCs w:val="24"/>
          <w:lang w:eastAsia="ru-RU"/>
        </w:rPr>
        <w:t>, отчет о поставке товара (операции по электронной (топливной) карте). Поставщик вправе предоставить УПД (в 2-х экз.).</w:t>
      </w:r>
      <w:r w:rsidRPr="000170A8">
        <w:rPr>
          <w:rFonts w:ascii="Times New Roman" w:hAnsi="Times New Roman" w:cs="Times New Roman"/>
          <w:sz w:val="24"/>
          <w:szCs w:val="24"/>
        </w:rPr>
        <w:t xml:space="preserve"> </w:t>
      </w:r>
    </w:p>
    <w:p w14:paraId="67F7F86C" w14:textId="77777777" w:rsidR="000170A8" w:rsidRPr="000170A8" w:rsidRDefault="000170A8" w:rsidP="000170A8">
      <w:pPr>
        <w:tabs>
          <w:tab w:val="left" w:pos="142"/>
        </w:tabs>
        <w:spacing w:after="0" w:line="240" w:lineRule="auto"/>
        <w:ind w:firstLine="450"/>
        <w:contextualSpacing/>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7.13. Заказчик производит оплату только за фактически поставленный товар.</w:t>
      </w:r>
    </w:p>
    <w:p w14:paraId="2F02280B" w14:textId="77777777" w:rsidR="000170A8" w:rsidRPr="000170A8" w:rsidRDefault="000170A8" w:rsidP="000170A8">
      <w:pPr>
        <w:tabs>
          <w:tab w:val="left" w:pos="142"/>
        </w:tabs>
        <w:spacing w:after="0" w:line="240" w:lineRule="auto"/>
        <w:ind w:firstLine="450"/>
        <w:contextualSpacing/>
        <w:jc w:val="both"/>
        <w:rPr>
          <w:rFonts w:ascii="Times New Roman" w:hAnsi="Times New Roman" w:cs="Times New Roman"/>
          <w:sz w:val="24"/>
          <w:szCs w:val="24"/>
        </w:rPr>
      </w:pPr>
      <w:r w:rsidRPr="000170A8">
        <w:rPr>
          <w:rFonts w:ascii="Times New Roman" w:eastAsia="Times New Roman" w:hAnsi="Times New Roman" w:cs="Times New Roman"/>
          <w:bCs/>
          <w:sz w:val="24"/>
          <w:szCs w:val="24"/>
          <w:lang w:eastAsia="ru-RU"/>
        </w:rPr>
        <w:t xml:space="preserve">7.14. Заказчик в течении 5 (пяти) рабочих дней с момента получения документов, указанных </w:t>
      </w:r>
      <w:r w:rsidRPr="00B97B83">
        <w:rPr>
          <w:rFonts w:ascii="Times New Roman" w:eastAsia="Times New Roman" w:hAnsi="Times New Roman" w:cs="Times New Roman"/>
          <w:sz w:val="24"/>
          <w:szCs w:val="24"/>
          <w:lang w:eastAsia="ar-SA"/>
        </w:rPr>
        <w:br/>
      </w:r>
      <w:r w:rsidRPr="000170A8">
        <w:rPr>
          <w:rFonts w:ascii="Times New Roman" w:eastAsia="Times New Roman" w:hAnsi="Times New Roman" w:cs="Times New Roman"/>
          <w:bCs/>
          <w:sz w:val="24"/>
          <w:szCs w:val="24"/>
          <w:lang w:eastAsia="ru-RU"/>
        </w:rPr>
        <w:t xml:space="preserve">в п.7.12 Технического задания, проверяет </w:t>
      </w:r>
      <w:r w:rsidRPr="000170A8">
        <w:rPr>
          <w:rFonts w:ascii="Times New Roman" w:hAnsi="Times New Roman" w:cs="Times New Roman"/>
          <w:sz w:val="24"/>
          <w:szCs w:val="24"/>
        </w:rPr>
        <w:t xml:space="preserve">их на соответствие сведениям, указанным в кассовых чеках с АЗС за отчетный период, а также на соответствие требованиям Технического задания </w:t>
      </w:r>
      <w:r w:rsidR="004D4BA8" w:rsidRPr="00B97B83">
        <w:rPr>
          <w:rFonts w:ascii="Times New Roman" w:eastAsia="Times New Roman" w:hAnsi="Times New Roman" w:cs="Times New Roman"/>
          <w:sz w:val="24"/>
          <w:szCs w:val="24"/>
          <w:lang w:eastAsia="ar-SA"/>
        </w:rPr>
        <w:br/>
      </w:r>
      <w:r w:rsidRPr="000170A8">
        <w:rPr>
          <w:rFonts w:ascii="Times New Roman" w:hAnsi="Times New Roman" w:cs="Times New Roman"/>
          <w:sz w:val="24"/>
          <w:szCs w:val="24"/>
        </w:rPr>
        <w:t>и условиям договора.</w:t>
      </w:r>
    </w:p>
    <w:p w14:paraId="00C6FB8D" w14:textId="77777777" w:rsidR="000170A8" w:rsidRPr="000170A8" w:rsidRDefault="000170A8" w:rsidP="000170A8">
      <w:pPr>
        <w:tabs>
          <w:tab w:val="left" w:pos="142"/>
        </w:tabs>
        <w:spacing w:after="0" w:line="240" w:lineRule="auto"/>
        <w:ind w:firstLine="450"/>
        <w:contextualSpacing/>
        <w:jc w:val="both"/>
        <w:rPr>
          <w:rFonts w:ascii="Times New Roman" w:hAnsi="Times New Roman" w:cs="Times New Roman"/>
          <w:sz w:val="24"/>
          <w:szCs w:val="24"/>
        </w:rPr>
      </w:pPr>
      <w:r w:rsidRPr="000170A8">
        <w:rPr>
          <w:rFonts w:ascii="Times New Roman" w:hAnsi="Times New Roman" w:cs="Times New Roman"/>
          <w:sz w:val="24"/>
          <w:szCs w:val="24"/>
        </w:rPr>
        <w:t>7.15. По результатам проверки Заказчик:</w:t>
      </w:r>
    </w:p>
    <w:p w14:paraId="6CAD039F" w14:textId="77777777" w:rsidR="000170A8" w:rsidRPr="000170A8" w:rsidRDefault="000170A8" w:rsidP="000170A8">
      <w:pPr>
        <w:tabs>
          <w:tab w:val="left" w:pos="142"/>
        </w:tabs>
        <w:spacing w:after="0" w:line="240" w:lineRule="auto"/>
        <w:ind w:firstLine="450"/>
        <w:contextualSpacing/>
        <w:jc w:val="both"/>
        <w:rPr>
          <w:rFonts w:ascii="Times New Roman" w:hAnsi="Times New Roman" w:cs="Times New Roman"/>
          <w:sz w:val="24"/>
          <w:szCs w:val="24"/>
        </w:rPr>
      </w:pPr>
      <w:r w:rsidRPr="000170A8">
        <w:rPr>
          <w:rFonts w:ascii="Times New Roman" w:hAnsi="Times New Roman" w:cs="Times New Roman"/>
          <w:sz w:val="24"/>
          <w:szCs w:val="24"/>
        </w:rPr>
        <w:t>7.15.1. в случае, если поставленный товар и предоставленные документы соответствуют требованиям Технического задания и условиям договора, подписывает и направляет Поставщику товарную накладную (в 1 экз.) или УПД (в 1 экз.).</w:t>
      </w:r>
    </w:p>
    <w:p w14:paraId="4470DBD4" w14:textId="77777777" w:rsidR="000170A8" w:rsidRPr="000170A8" w:rsidRDefault="000170A8" w:rsidP="000170A8">
      <w:pPr>
        <w:tabs>
          <w:tab w:val="left" w:pos="142"/>
        </w:tabs>
        <w:spacing w:after="0" w:line="240" w:lineRule="auto"/>
        <w:ind w:firstLine="450"/>
        <w:contextualSpacing/>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 xml:space="preserve">7.15.2. </w:t>
      </w:r>
      <w:r w:rsidRPr="000170A8">
        <w:rPr>
          <w:rFonts w:ascii="Times New Roman" w:hAnsi="Times New Roman" w:cs="Times New Roman"/>
          <w:sz w:val="24"/>
          <w:szCs w:val="24"/>
        </w:rPr>
        <w:t xml:space="preserve">в случае, если поставленный товар и предоставленные документы не соответствуют требованиям Технического задания и условиям договора, направляет Поставщику мотивированный отказ от подписания предоставленной товарной накладной или УПД с перечнем выявленных нарушений и сроком их устранения. </w:t>
      </w:r>
    </w:p>
    <w:p w14:paraId="38AE3D24" w14:textId="77777777" w:rsidR="000170A8" w:rsidRPr="000170A8" w:rsidRDefault="000170A8" w:rsidP="000170A8">
      <w:pPr>
        <w:tabs>
          <w:tab w:val="left" w:pos="142"/>
        </w:tabs>
        <w:spacing w:after="0" w:line="240" w:lineRule="auto"/>
        <w:ind w:firstLine="450"/>
        <w:contextualSpacing/>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7.16. Поставщик обязан устранить выявленные нарушения своими силами и за свой счет в срок, установленный в мотивированном отказе.</w:t>
      </w:r>
    </w:p>
    <w:p w14:paraId="0F6C61DA" w14:textId="77777777" w:rsidR="000170A8" w:rsidRDefault="000170A8" w:rsidP="000170A8">
      <w:pPr>
        <w:tabs>
          <w:tab w:val="left" w:pos="142"/>
        </w:tabs>
        <w:spacing w:after="0" w:line="240" w:lineRule="auto"/>
        <w:ind w:firstLine="450"/>
        <w:contextualSpacing/>
        <w:jc w:val="both"/>
        <w:rPr>
          <w:rFonts w:ascii="Times New Roman" w:eastAsia="Times New Roman" w:hAnsi="Times New Roman" w:cs="Times New Roman"/>
          <w:bCs/>
          <w:sz w:val="24"/>
          <w:szCs w:val="24"/>
          <w:lang w:eastAsia="ru-RU"/>
        </w:rPr>
      </w:pPr>
      <w:r w:rsidRPr="000170A8">
        <w:rPr>
          <w:rFonts w:ascii="Times New Roman" w:eastAsia="Times New Roman" w:hAnsi="Times New Roman" w:cs="Times New Roman"/>
          <w:bCs/>
          <w:sz w:val="24"/>
          <w:szCs w:val="24"/>
          <w:lang w:eastAsia="ru-RU"/>
        </w:rPr>
        <w:t xml:space="preserve">7.17. Датой приемки бензина Заказчиком в рамках исполнения этапа договора считается дата подписания </w:t>
      </w:r>
      <w:r w:rsidRPr="000170A8">
        <w:rPr>
          <w:rFonts w:ascii="Times New Roman" w:hAnsi="Times New Roman" w:cs="Times New Roman"/>
          <w:sz w:val="24"/>
          <w:szCs w:val="24"/>
        </w:rPr>
        <w:t>товарной накладной или УПД</w:t>
      </w:r>
      <w:r w:rsidRPr="000170A8">
        <w:rPr>
          <w:rFonts w:ascii="Times New Roman" w:eastAsia="Times New Roman" w:hAnsi="Times New Roman" w:cs="Times New Roman"/>
          <w:bCs/>
          <w:sz w:val="24"/>
          <w:szCs w:val="24"/>
          <w:lang w:eastAsia="ru-RU"/>
        </w:rPr>
        <w:t xml:space="preserve"> за соответствующий этап исполнения договора обеими Сторонами.</w:t>
      </w:r>
    </w:p>
    <w:p w14:paraId="4BF29E85" w14:textId="77777777" w:rsidR="000170A8" w:rsidRPr="000170A8" w:rsidRDefault="000170A8" w:rsidP="000170A8">
      <w:pPr>
        <w:tabs>
          <w:tab w:val="left" w:pos="142"/>
        </w:tabs>
        <w:spacing w:after="0" w:line="240" w:lineRule="auto"/>
        <w:ind w:firstLine="450"/>
        <w:contextualSpacing/>
        <w:jc w:val="both"/>
        <w:rPr>
          <w:rFonts w:ascii="Times New Roman" w:eastAsia="Times New Roman" w:hAnsi="Times New Roman" w:cs="Times New Roman"/>
          <w:bCs/>
          <w:sz w:val="24"/>
          <w:szCs w:val="24"/>
          <w:lang w:eastAsia="ru-RU"/>
        </w:rPr>
      </w:pPr>
    </w:p>
    <w:p w14:paraId="35B8223E" w14:textId="77777777" w:rsidR="000170A8" w:rsidRPr="000170A8" w:rsidRDefault="000170A8" w:rsidP="000170A8">
      <w:pPr>
        <w:numPr>
          <w:ilvl w:val="0"/>
          <w:numId w:val="7"/>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0170A8">
        <w:rPr>
          <w:rFonts w:ascii="Times New Roman" w:eastAsia="Times New Roman" w:hAnsi="Times New Roman" w:cs="Times New Roman"/>
          <w:b/>
          <w:sz w:val="24"/>
          <w:szCs w:val="24"/>
          <w:lang w:eastAsia="ru-RU"/>
        </w:rPr>
        <w:t>Порядок формирования цены договора.</w:t>
      </w:r>
    </w:p>
    <w:p w14:paraId="74067AC3" w14:textId="77777777" w:rsidR="000170A8" w:rsidRPr="000170A8" w:rsidRDefault="000170A8" w:rsidP="000170A8">
      <w:pPr>
        <w:numPr>
          <w:ilvl w:val="1"/>
          <w:numId w:val="7"/>
        </w:numPr>
        <w:tabs>
          <w:tab w:val="left" w:pos="540"/>
        </w:tabs>
        <w:autoSpaceDE w:val="0"/>
        <w:autoSpaceDN w:val="0"/>
        <w:adjustRightInd w:val="0"/>
        <w:spacing w:after="0" w:line="240" w:lineRule="auto"/>
        <w:ind w:left="0" w:firstLine="567"/>
        <w:contextualSpacing/>
        <w:jc w:val="both"/>
        <w:rPr>
          <w:rFonts w:ascii="Times New Roman" w:eastAsia="Times New Roman" w:hAnsi="Times New Roman" w:cs="Times New Roman"/>
          <w:bCs/>
          <w:color w:val="000000"/>
          <w:sz w:val="24"/>
          <w:szCs w:val="24"/>
          <w:lang w:eastAsia="ru-RU"/>
        </w:rPr>
      </w:pPr>
      <w:r w:rsidRPr="000170A8">
        <w:rPr>
          <w:rFonts w:ascii="Times New Roman" w:eastAsia="Times New Roman" w:hAnsi="Times New Roman" w:cs="Times New Roman"/>
          <w:bCs/>
          <w:color w:val="000000"/>
          <w:sz w:val="24"/>
          <w:szCs w:val="24"/>
          <w:lang w:eastAsia="ru-RU"/>
        </w:rPr>
        <w:t>В цену договора включены все расходы на страхование, уплату таможенных пошлин, налогов и других обязательных платежей, а также прочие расходы, связанные с исполнением договора.</w:t>
      </w:r>
    </w:p>
    <w:p w14:paraId="37A08DAA" w14:textId="77777777" w:rsidR="000170A8" w:rsidRPr="000170A8" w:rsidRDefault="000170A8" w:rsidP="000170A8">
      <w:pPr>
        <w:numPr>
          <w:ilvl w:val="1"/>
          <w:numId w:val="7"/>
        </w:numPr>
        <w:spacing w:after="0" w:line="240" w:lineRule="auto"/>
        <w:ind w:left="0" w:firstLine="567"/>
        <w:jc w:val="both"/>
        <w:rPr>
          <w:rFonts w:ascii="Times New Roman" w:eastAsia="Calibri" w:hAnsi="Times New Roman" w:cs="Times New Roman"/>
          <w:sz w:val="24"/>
          <w:szCs w:val="24"/>
        </w:rPr>
      </w:pPr>
      <w:r w:rsidRPr="000170A8">
        <w:rPr>
          <w:rFonts w:ascii="Times New Roman" w:eastAsia="Calibri" w:hAnsi="Times New Roman" w:cs="Times New Roman"/>
          <w:sz w:val="24"/>
          <w:szCs w:val="24"/>
        </w:rPr>
        <w:t xml:space="preserve">При формировании отчетной ежемесячной документации Поставщик должен использовать </w:t>
      </w:r>
      <w:r w:rsidRPr="000170A8">
        <w:rPr>
          <w:rFonts w:ascii="Times New Roman" w:eastAsia="Calibri" w:hAnsi="Times New Roman" w:cs="Times New Roman"/>
          <w:b/>
          <w:sz w:val="24"/>
          <w:szCs w:val="24"/>
        </w:rPr>
        <w:t>формулу цены,</w:t>
      </w:r>
      <w:r w:rsidRPr="000170A8">
        <w:rPr>
          <w:rFonts w:ascii="Times New Roman" w:eastAsia="Calibri" w:hAnsi="Times New Roman" w:cs="Times New Roman"/>
          <w:sz w:val="24"/>
          <w:szCs w:val="24"/>
        </w:rPr>
        <w:t xml:space="preserve"> устанавливающую правила расчета сумм, подлежащих уплате Заказчиком Поставщику в ходе исполнения договора, </w:t>
      </w:r>
      <w:r w:rsidRPr="000170A8">
        <w:rPr>
          <w:rFonts w:ascii="Times New Roman" w:eastAsia="Calibri" w:hAnsi="Times New Roman" w:cs="Times New Roman"/>
          <w:b/>
          <w:sz w:val="24"/>
          <w:szCs w:val="24"/>
        </w:rPr>
        <w:t>и максимальное значение цены договора.</w:t>
      </w:r>
      <w:r w:rsidRPr="000170A8">
        <w:rPr>
          <w:rFonts w:ascii="Times New Roman" w:eastAsia="Calibri" w:hAnsi="Times New Roman" w:cs="Times New Roman"/>
          <w:sz w:val="24"/>
          <w:szCs w:val="24"/>
        </w:rPr>
        <w:t xml:space="preserve"> </w:t>
      </w:r>
    </w:p>
    <w:p w14:paraId="2567924B" w14:textId="77777777" w:rsidR="000170A8" w:rsidRPr="000170A8" w:rsidRDefault="000170A8" w:rsidP="000170A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noProof/>
          <w:position w:val="-26"/>
          <w:sz w:val="24"/>
          <w:szCs w:val="24"/>
          <w:lang w:eastAsia="ru-RU"/>
        </w:rPr>
        <w:drawing>
          <wp:inline distT="0" distB="0" distL="0" distR="0" wp14:anchorId="450451F5" wp14:editId="51C8F214">
            <wp:extent cx="1104900" cy="466725"/>
            <wp:effectExtent l="0" t="0" r="0" b="9525"/>
            <wp:docPr id="3" name="Рисунок 3" descr="base_32822_34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32822_34141_32768"/>
                    <pic:cNvPicPr preferRelativeResize="0">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466725"/>
                    </a:xfrm>
                    <a:prstGeom prst="rect">
                      <a:avLst/>
                    </a:prstGeom>
                    <a:noFill/>
                    <a:ln>
                      <a:noFill/>
                    </a:ln>
                  </pic:spPr>
                </pic:pic>
              </a:graphicData>
            </a:graphic>
          </wp:inline>
        </w:drawing>
      </w:r>
      <w:r w:rsidRPr="000170A8">
        <w:rPr>
          <w:rFonts w:ascii="Times New Roman" w:eastAsia="Times New Roman" w:hAnsi="Times New Roman" w:cs="Times New Roman"/>
          <w:sz w:val="24"/>
          <w:szCs w:val="24"/>
          <w:lang w:eastAsia="ru-RU"/>
        </w:rPr>
        <w:t xml:space="preserve"> , где:</w:t>
      </w:r>
    </w:p>
    <w:p w14:paraId="1164116E" w14:textId="77777777" w:rsidR="000170A8" w:rsidRPr="000170A8" w:rsidRDefault="000170A8" w:rsidP="000170A8">
      <w:pPr>
        <w:spacing w:after="0" w:line="240" w:lineRule="auto"/>
        <w:jc w:val="both"/>
        <w:rPr>
          <w:rFonts w:ascii="Times New Roman" w:hAnsi="Times New Roman" w:cs="Times New Roman"/>
          <w:sz w:val="24"/>
          <w:szCs w:val="24"/>
        </w:rPr>
      </w:pPr>
      <w:r w:rsidRPr="000170A8">
        <w:rPr>
          <w:rFonts w:ascii="Times New Roman" w:hAnsi="Times New Roman" w:cs="Times New Roman"/>
          <w:b/>
          <w:sz w:val="24"/>
          <w:szCs w:val="24"/>
        </w:rPr>
        <w:t>ЦК</w:t>
      </w:r>
      <w:r w:rsidRPr="000170A8">
        <w:rPr>
          <w:rFonts w:ascii="Times New Roman" w:hAnsi="Times New Roman" w:cs="Times New Roman"/>
          <w:sz w:val="24"/>
          <w:szCs w:val="24"/>
        </w:rPr>
        <w:t xml:space="preserve"> - цена договора, которая не может превышать установленного максимальной цены договора;</w:t>
      </w:r>
    </w:p>
    <w:p w14:paraId="46FD55B1" w14:textId="77777777" w:rsidR="000170A8" w:rsidRPr="000170A8" w:rsidRDefault="000170A8" w:rsidP="000170A8">
      <w:pPr>
        <w:spacing w:after="0" w:line="240" w:lineRule="auto"/>
        <w:jc w:val="both"/>
        <w:rPr>
          <w:rFonts w:ascii="Times New Roman" w:hAnsi="Times New Roman" w:cs="Times New Roman"/>
          <w:sz w:val="24"/>
          <w:szCs w:val="24"/>
        </w:rPr>
      </w:pPr>
      <w:proofErr w:type="spellStart"/>
      <w:r w:rsidRPr="000170A8">
        <w:rPr>
          <w:rFonts w:ascii="Times New Roman" w:hAnsi="Times New Roman" w:cs="Times New Roman"/>
          <w:b/>
          <w:sz w:val="24"/>
          <w:szCs w:val="24"/>
        </w:rPr>
        <w:t>Ц</w:t>
      </w:r>
      <w:r w:rsidRPr="000170A8">
        <w:rPr>
          <w:rFonts w:ascii="Times New Roman" w:hAnsi="Times New Roman" w:cs="Times New Roman"/>
          <w:b/>
          <w:sz w:val="24"/>
          <w:szCs w:val="24"/>
          <w:vertAlign w:val="subscript"/>
        </w:rPr>
        <w:t>i</w:t>
      </w:r>
      <w:proofErr w:type="spellEnd"/>
      <w:r w:rsidRPr="000170A8">
        <w:rPr>
          <w:rFonts w:ascii="Times New Roman" w:hAnsi="Times New Roman" w:cs="Times New Roman"/>
          <w:sz w:val="24"/>
          <w:szCs w:val="24"/>
        </w:rPr>
        <w:t xml:space="preserve"> - </w:t>
      </w:r>
      <w:r w:rsidRPr="000170A8">
        <w:rPr>
          <w:rFonts w:ascii="Times New Roman" w:hAnsi="Times New Roman" w:cs="Times New Roman"/>
          <w:bCs/>
          <w:kern w:val="32"/>
          <w:sz w:val="24"/>
          <w:szCs w:val="24"/>
        </w:rPr>
        <w:t>отпускная цена Поставщика за единицу поставляемого товара в периоде поставки, которая не должна превышать максимальное значение цены единицы товара, а также не должна превышать розничную отпускную цену за единицу товара, установленную на АЗС. Максимальное значение цены единицы товара рассчитывается как отношение максимального значения цены договора к количеству товара, указанному в Техническом задании Заказчика</w:t>
      </w:r>
      <w:r w:rsidRPr="000170A8">
        <w:rPr>
          <w:rFonts w:ascii="Times New Roman" w:hAnsi="Times New Roman" w:cs="Times New Roman"/>
          <w:sz w:val="24"/>
          <w:szCs w:val="24"/>
        </w:rPr>
        <w:t>;</w:t>
      </w:r>
    </w:p>
    <w:p w14:paraId="7FCD51FF" w14:textId="77777777" w:rsidR="000170A8" w:rsidRPr="000170A8" w:rsidRDefault="000170A8" w:rsidP="000170A8">
      <w:pPr>
        <w:spacing w:after="0" w:line="240" w:lineRule="auto"/>
        <w:rPr>
          <w:rFonts w:ascii="Times New Roman" w:hAnsi="Times New Roman" w:cs="Times New Roman"/>
          <w:sz w:val="24"/>
          <w:szCs w:val="24"/>
        </w:rPr>
      </w:pPr>
      <w:proofErr w:type="spellStart"/>
      <w:r w:rsidRPr="000170A8">
        <w:rPr>
          <w:rFonts w:ascii="Times New Roman" w:hAnsi="Times New Roman" w:cs="Times New Roman"/>
          <w:b/>
          <w:sz w:val="24"/>
          <w:szCs w:val="24"/>
        </w:rPr>
        <w:t>V</w:t>
      </w:r>
      <w:r w:rsidRPr="000170A8">
        <w:rPr>
          <w:rFonts w:ascii="Times New Roman" w:hAnsi="Times New Roman" w:cs="Times New Roman"/>
          <w:b/>
          <w:sz w:val="24"/>
          <w:szCs w:val="24"/>
          <w:vertAlign w:val="subscript"/>
        </w:rPr>
        <w:t>i</w:t>
      </w:r>
      <w:proofErr w:type="spellEnd"/>
      <w:r w:rsidRPr="000170A8">
        <w:rPr>
          <w:rFonts w:ascii="Times New Roman" w:hAnsi="Times New Roman" w:cs="Times New Roman"/>
          <w:sz w:val="24"/>
          <w:szCs w:val="24"/>
        </w:rPr>
        <w:t xml:space="preserve"> - объем поставляемого товара в i-м периоде;</w:t>
      </w:r>
    </w:p>
    <w:p w14:paraId="02CF96A8" w14:textId="77777777" w:rsidR="000170A8" w:rsidRPr="000170A8" w:rsidRDefault="000170A8" w:rsidP="000170A8">
      <w:pPr>
        <w:spacing w:after="0" w:line="240" w:lineRule="auto"/>
        <w:jc w:val="both"/>
        <w:rPr>
          <w:rFonts w:ascii="Times New Roman" w:hAnsi="Times New Roman" w:cs="Times New Roman"/>
          <w:bCs/>
          <w:kern w:val="32"/>
          <w:sz w:val="24"/>
          <w:szCs w:val="24"/>
        </w:rPr>
      </w:pPr>
      <w:proofErr w:type="spellStart"/>
      <w:r w:rsidRPr="000170A8">
        <w:rPr>
          <w:rFonts w:ascii="Times New Roman" w:hAnsi="Times New Roman" w:cs="Times New Roman"/>
          <w:b/>
          <w:bCs/>
          <w:kern w:val="32"/>
          <w:sz w:val="24"/>
          <w:szCs w:val="24"/>
          <w:lang w:val="en-US"/>
        </w:rPr>
        <w:t>i</w:t>
      </w:r>
      <w:proofErr w:type="spellEnd"/>
      <w:r w:rsidRPr="000170A8">
        <w:rPr>
          <w:rFonts w:ascii="Times New Roman" w:hAnsi="Times New Roman" w:cs="Times New Roman"/>
          <w:b/>
          <w:bCs/>
          <w:kern w:val="32"/>
          <w:sz w:val="24"/>
          <w:szCs w:val="24"/>
        </w:rPr>
        <w:t xml:space="preserve"> </w:t>
      </w:r>
      <w:r w:rsidRPr="000170A8">
        <w:rPr>
          <w:rFonts w:ascii="Times New Roman" w:hAnsi="Times New Roman" w:cs="Times New Roman"/>
          <w:bCs/>
          <w:kern w:val="32"/>
          <w:sz w:val="24"/>
          <w:szCs w:val="24"/>
        </w:rPr>
        <w:t>– начальное значение (индекс суммирования), который равен значению суммируемых величин (</w:t>
      </w:r>
      <w:proofErr w:type="spellStart"/>
      <w:r w:rsidRPr="000170A8">
        <w:rPr>
          <w:rFonts w:ascii="Times New Roman" w:hAnsi="Times New Roman" w:cs="Times New Roman"/>
          <w:bCs/>
          <w:kern w:val="32"/>
          <w:sz w:val="24"/>
          <w:szCs w:val="24"/>
        </w:rPr>
        <w:t>Цi</w:t>
      </w:r>
      <w:proofErr w:type="spellEnd"/>
      <w:r w:rsidRPr="000170A8">
        <w:rPr>
          <w:rFonts w:ascii="Times New Roman" w:hAnsi="Times New Roman" w:cs="Times New Roman"/>
          <w:bCs/>
          <w:kern w:val="32"/>
          <w:sz w:val="24"/>
          <w:szCs w:val="24"/>
        </w:rPr>
        <w:t xml:space="preserve"> ∙ </w:t>
      </w:r>
      <w:proofErr w:type="spellStart"/>
      <w:r w:rsidRPr="000170A8">
        <w:rPr>
          <w:rFonts w:ascii="Times New Roman" w:hAnsi="Times New Roman" w:cs="Times New Roman"/>
          <w:bCs/>
          <w:kern w:val="32"/>
          <w:sz w:val="24"/>
          <w:szCs w:val="24"/>
        </w:rPr>
        <w:t>Vi</w:t>
      </w:r>
      <w:proofErr w:type="spellEnd"/>
      <w:r w:rsidRPr="000170A8">
        <w:rPr>
          <w:rFonts w:ascii="Times New Roman" w:hAnsi="Times New Roman" w:cs="Times New Roman"/>
          <w:bCs/>
          <w:kern w:val="32"/>
          <w:sz w:val="24"/>
          <w:szCs w:val="24"/>
        </w:rPr>
        <w:t>) за период поставки товара;</w:t>
      </w:r>
    </w:p>
    <w:p w14:paraId="70D3579C" w14:textId="77777777" w:rsidR="000170A8" w:rsidRPr="000170A8" w:rsidRDefault="000170A8" w:rsidP="000170A8">
      <w:pPr>
        <w:spacing w:after="0" w:line="240" w:lineRule="auto"/>
        <w:jc w:val="both"/>
        <w:rPr>
          <w:rFonts w:ascii="Times New Roman" w:hAnsi="Times New Roman" w:cs="Times New Roman"/>
          <w:sz w:val="24"/>
          <w:szCs w:val="24"/>
        </w:rPr>
      </w:pPr>
      <w:r w:rsidRPr="000170A8">
        <w:rPr>
          <w:rFonts w:ascii="Times New Roman" w:hAnsi="Times New Roman" w:cs="Times New Roman"/>
          <w:b/>
          <w:bCs/>
          <w:kern w:val="32"/>
          <w:sz w:val="24"/>
          <w:szCs w:val="24"/>
        </w:rPr>
        <w:t>n</w:t>
      </w:r>
      <w:r w:rsidRPr="000170A8">
        <w:rPr>
          <w:rFonts w:ascii="Times New Roman" w:hAnsi="Times New Roman" w:cs="Times New Roman"/>
          <w:bCs/>
          <w:kern w:val="32"/>
          <w:sz w:val="24"/>
          <w:szCs w:val="24"/>
        </w:rPr>
        <w:t xml:space="preserve"> – конечное значение (диапазон суммирования), которое равно значению суммируемых величин</w:t>
      </w:r>
      <w:r w:rsidRPr="000170A8">
        <w:rPr>
          <w:rFonts w:ascii="Times New Roman" w:hAnsi="Times New Roman" w:cs="Times New Roman"/>
          <w:sz w:val="24"/>
          <w:szCs w:val="24"/>
        </w:rPr>
        <w:t xml:space="preserve"> за количество месяцев (периодов) поставки, используемому при расчёте.</w:t>
      </w:r>
    </w:p>
    <w:p w14:paraId="76D4FECC" w14:textId="77777777" w:rsidR="000170A8" w:rsidRPr="000170A8" w:rsidRDefault="000170A8" w:rsidP="000170A8">
      <w:pPr>
        <w:numPr>
          <w:ilvl w:val="1"/>
          <w:numId w:val="7"/>
        </w:numPr>
        <w:spacing w:after="0" w:line="240" w:lineRule="auto"/>
        <w:ind w:left="0" w:firstLine="567"/>
        <w:jc w:val="both"/>
        <w:rPr>
          <w:rFonts w:ascii="Times New Roman" w:hAnsi="Times New Roman" w:cs="Times New Roman"/>
          <w:bCs/>
          <w:kern w:val="32"/>
          <w:sz w:val="24"/>
          <w:szCs w:val="24"/>
        </w:rPr>
      </w:pPr>
      <w:r w:rsidRPr="000170A8">
        <w:rPr>
          <w:rFonts w:ascii="Times New Roman" w:hAnsi="Times New Roman" w:cs="Times New Roman"/>
          <w:bCs/>
          <w:kern w:val="32"/>
          <w:sz w:val="24"/>
          <w:szCs w:val="24"/>
        </w:rPr>
        <w:t>Заказчик оплачивает стоимость товара по формуле цены, в пределах максимального значения цены договора.</w:t>
      </w:r>
    </w:p>
    <w:p w14:paraId="643FC414" w14:textId="77777777" w:rsidR="004D4BA8" w:rsidRDefault="004D4BA8" w:rsidP="000170A8">
      <w:pPr>
        <w:spacing w:after="0" w:line="240" w:lineRule="auto"/>
        <w:ind w:firstLine="567"/>
        <w:jc w:val="center"/>
        <w:rPr>
          <w:rFonts w:ascii="Times New Roman" w:eastAsia="Times New Roman" w:hAnsi="Times New Roman" w:cs="Times New Roman"/>
          <w:b/>
          <w:bCs/>
          <w:sz w:val="24"/>
          <w:szCs w:val="24"/>
          <w:lang w:eastAsia="ru-RU"/>
        </w:rPr>
      </w:pPr>
    </w:p>
    <w:p w14:paraId="7D5229B9" w14:textId="77777777" w:rsidR="004D4BA8" w:rsidRDefault="004D4BA8" w:rsidP="000170A8">
      <w:pPr>
        <w:spacing w:after="0" w:line="240" w:lineRule="auto"/>
        <w:ind w:firstLine="567"/>
        <w:jc w:val="center"/>
        <w:rPr>
          <w:rFonts w:ascii="Times New Roman" w:eastAsia="Times New Roman" w:hAnsi="Times New Roman" w:cs="Times New Roman"/>
          <w:b/>
          <w:bCs/>
          <w:sz w:val="24"/>
          <w:szCs w:val="24"/>
          <w:lang w:eastAsia="ru-RU"/>
        </w:rPr>
      </w:pPr>
    </w:p>
    <w:p w14:paraId="5417A514" w14:textId="77777777" w:rsidR="004D4BA8" w:rsidRDefault="004D4BA8" w:rsidP="000170A8">
      <w:pPr>
        <w:spacing w:after="0" w:line="240" w:lineRule="auto"/>
        <w:ind w:firstLine="567"/>
        <w:jc w:val="center"/>
        <w:rPr>
          <w:rFonts w:ascii="Times New Roman" w:eastAsia="Times New Roman" w:hAnsi="Times New Roman" w:cs="Times New Roman"/>
          <w:b/>
          <w:bCs/>
          <w:sz w:val="24"/>
          <w:szCs w:val="24"/>
          <w:lang w:eastAsia="ru-RU"/>
        </w:rPr>
      </w:pPr>
    </w:p>
    <w:p w14:paraId="2A24C84F" w14:textId="77777777" w:rsidR="000170A8" w:rsidRPr="000170A8" w:rsidRDefault="000170A8" w:rsidP="000170A8">
      <w:pPr>
        <w:spacing w:after="0" w:line="240" w:lineRule="auto"/>
        <w:ind w:firstLine="567"/>
        <w:jc w:val="center"/>
        <w:rPr>
          <w:rFonts w:ascii="Times New Roman" w:eastAsia="Times New Roman" w:hAnsi="Times New Roman" w:cs="Times New Roman"/>
          <w:b/>
          <w:sz w:val="24"/>
          <w:szCs w:val="24"/>
          <w:lang w:eastAsia="ru-RU"/>
        </w:rPr>
      </w:pPr>
      <w:r w:rsidRPr="000170A8">
        <w:rPr>
          <w:rFonts w:ascii="Times New Roman" w:eastAsia="Times New Roman" w:hAnsi="Times New Roman" w:cs="Times New Roman"/>
          <w:b/>
          <w:bCs/>
          <w:sz w:val="24"/>
          <w:szCs w:val="24"/>
          <w:lang w:eastAsia="ru-RU"/>
        </w:rPr>
        <w:t xml:space="preserve">9. </w:t>
      </w:r>
      <w:r w:rsidRPr="000170A8">
        <w:rPr>
          <w:rFonts w:ascii="Times New Roman" w:eastAsia="Times New Roman" w:hAnsi="Times New Roman" w:cs="Times New Roman"/>
          <w:b/>
          <w:sz w:val="24"/>
          <w:szCs w:val="24"/>
          <w:lang w:eastAsia="ru-RU"/>
        </w:rPr>
        <w:t>Требования энергетической эффективности товара</w:t>
      </w:r>
    </w:p>
    <w:p w14:paraId="60254295" w14:textId="77777777" w:rsidR="000170A8" w:rsidRPr="000170A8" w:rsidRDefault="000170A8" w:rsidP="000170A8">
      <w:pPr>
        <w:shd w:val="clear" w:color="auto" w:fill="FFFFFF"/>
        <w:tabs>
          <w:tab w:val="left" w:pos="773"/>
        </w:tabs>
        <w:spacing w:after="0" w:line="240" w:lineRule="auto"/>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ab/>
        <w:t>9.1. В соответствии с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требования к энергетической эффективности товара Заказчиком не установлены.</w:t>
      </w:r>
    </w:p>
    <w:p w14:paraId="10783DB3" w14:textId="77777777" w:rsidR="000170A8" w:rsidRPr="000170A8" w:rsidRDefault="000170A8" w:rsidP="000170A8">
      <w:pPr>
        <w:shd w:val="clear" w:color="auto" w:fill="FFFFFF"/>
        <w:tabs>
          <w:tab w:val="left" w:pos="773"/>
        </w:tabs>
        <w:spacing w:after="0" w:line="240" w:lineRule="auto"/>
        <w:jc w:val="both"/>
        <w:rPr>
          <w:rFonts w:ascii="Times New Roman" w:eastAsia="Times New Roman" w:hAnsi="Times New Roman" w:cs="Times New Roman"/>
          <w:sz w:val="24"/>
          <w:szCs w:val="24"/>
          <w:lang w:eastAsia="ru-RU"/>
        </w:rPr>
      </w:pPr>
      <w:r w:rsidRPr="000170A8">
        <w:rPr>
          <w:rFonts w:ascii="Times New Roman" w:eastAsia="Times New Roman" w:hAnsi="Times New Roman" w:cs="Times New Roman"/>
          <w:sz w:val="24"/>
          <w:szCs w:val="24"/>
          <w:lang w:eastAsia="ru-RU"/>
        </w:rPr>
        <w:t xml:space="preserve">                                                  </w:t>
      </w:r>
    </w:p>
    <w:p w14:paraId="6FE3C142" w14:textId="77777777" w:rsidR="000170A8" w:rsidRPr="000170A8" w:rsidRDefault="000170A8" w:rsidP="000170A8">
      <w:pPr>
        <w:shd w:val="clear" w:color="auto" w:fill="FFFFFF"/>
        <w:tabs>
          <w:tab w:val="left" w:pos="773"/>
        </w:tabs>
        <w:spacing w:after="0" w:line="240" w:lineRule="auto"/>
        <w:jc w:val="both"/>
        <w:rPr>
          <w:rFonts w:ascii="Times New Roman" w:eastAsia="Times New Roman" w:hAnsi="Times New Roman" w:cs="Times New Roman"/>
          <w:b/>
          <w:sz w:val="24"/>
          <w:szCs w:val="24"/>
          <w:lang w:eastAsia="ru-RU"/>
        </w:rPr>
      </w:pPr>
      <w:r w:rsidRPr="000170A8">
        <w:rPr>
          <w:rFonts w:ascii="Times New Roman" w:eastAsia="Times New Roman" w:hAnsi="Times New Roman" w:cs="Times New Roman"/>
          <w:sz w:val="24"/>
          <w:szCs w:val="24"/>
          <w:lang w:eastAsia="ru-RU"/>
        </w:rPr>
        <w:tab/>
      </w:r>
      <w:r w:rsidRPr="000170A8">
        <w:rPr>
          <w:rFonts w:ascii="Times New Roman" w:eastAsia="Times New Roman" w:hAnsi="Times New Roman" w:cs="Times New Roman"/>
          <w:sz w:val="24"/>
          <w:szCs w:val="24"/>
          <w:lang w:eastAsia="ru-RU"/>
        </w:rPr>
        <w:tab/>
      </w:r>
      <w:r w:rsidRPr="000170A8">
        <w:rPr>
          <w:rFonts w:ascii="Times New Roman" w:eastAsia="Times New Roman" w:hAnsi="Times New Roman" w:cs="Times New Roman"/>
          <w:sz w:val="24"/>
          <w:szCs w:val="24"/>
          <w:lang w:eastAsia="ru-RU"/>
        </w:rPr>
        <w:tab/>
      </w:r>
      <w:r w:rsidRPr="000170A8">
        <w:rPr>
          <w:rFonts w:ascii="Times New Roman" w:eastAsia="Times New Roman" w:hAnsi="Times New Roman" w:cs="Times New Roman"/>
          <w:sz w:val="24"/>
          <w:szCs w:val="24"/>
          <w:lang w:eastAsia="ru-RU"/>
        </w:rPr>
        <w:tab/>
      </w:r>
      <w:r w:rsidRPr="000170A8">
        <w:rPr>
          <w:rFonts w:ascii="Times New Roman" w:eastAsia="Times New Roman" w:hAnsi="Times New Roman" w:cs="Times New Roman"/>
          <w:sz w:val="24"/>
          <w:szCs w:val="24"/>
          <w:lang w:eastAsia="ru-RU"/>
        </w:rPr>
        <w:tab/>
      </w:r>
      <w:r w:rsidRPr="000170A8">
        <w:rPr>
          <w:rFonts w:ascii="Times New Roman" w:eastAsia="Times New Roman" w:hAnsi="Times New Roman" w:cs="Times New Roman"/>
          <w:sz w:val="24"/>
          <w:szCs w:val="24"/>
          <w:lang w:eastAsia="ru-RU"/>
        </w:rPr>
        <w:tab/>
        <w:t xml:space="preserve"> </w:t>
      </w:r>
      <w:r w:rsidRPr="000170A8">
        <w:rPr>
          <w:rFonts w:ascii="Times New Roman" w:eastAsia="Times New Roman" w:hAnsi="Times New Roman" w:cs="Times New Roman"/>
          <w:b/>
          <w:sz w:val="24"/>
          <w:szCs w:val="24"/>
          <w:lang w:eastAsia="ru-RU"/>
        </w:rPr>
        <w:t>10. Приложения</w:t>
      </w:r>
    </w:p>
    <w:p w14:paraId="0F79FAE3" w14:textId="77777777" w:rsidR="000170A8" w:rsidRPr="000170A8" w:rsidRDefault="000170A8" w:rsidP="000170A8">
      <w:pPr>
        <w:spacing w:after="0" w:line="240" w:lineRule="auto"/>
        <w:ind w:firstLine="708"/>
        <w:rPr>
          <w:rFonts w:ascii="Times New Roman" w:eastAsia="Times New Roman" w:hAnsi="Times New Roman" w:cs="Times New Roman"/>
          <w:sz w:val="24"/>
          <w:szCs w:val="24"/>
          <w:lang w:eastAsia="ru-RU"/>
        </w:rPr>
      </w:pPr>
      <w:r w:rsidRPr="000170A8">
        <w:rPr>
          <w:rFonts w:ascii="Times New Roman" w:hAnsi="Times New Roman" w:cs="Times New Roman"/>
          <w:sz w:val="24"/>
          <w:szCs w:val="24"/>
        </w:rPr>
        <w:t xml:space="preserve">10.1 </w:t>
      </w:r>
      <w:r w:rsidRPr="000170A8">
        <w:rPr>
          <w:rFonts w:ascii="Times New Roman" w:eastAsia="Times New Roman" w:hAnsi="Times New Roman" w:cs="Times New Roman"/>
          <w:sz w:val="24"/>
          <w:szCs w:val="24"/>
          <w:lang w:eastAsia="ru-RU"/>
        </w:rPr>
        <w:t>Приложение №1 к Техническому заданию: «</w:t>
      </w:r>
      <w:r w:rsidRPr="000170A8">
        <w:rPr>
          <w:rFonts w:ascii="Times New Roman" w:eastAsia="Calibri" w:hAnsi="Times New Roman" w:cs="Times New Roman"/>
          <w:color w:val="000000"/>
          <w:sz w:val="24"/>
          <w:szCs w:val="24"/>
        </w:rPr>
        <w:t xml:space="preserve">Объект закупки» </w:t>
      </w:r>
    </w:p>
    <w:p w14:paraId="559A9E52" w14:textId="77777777" w:rsidR="007D2EE1" w:rsidRPr="000170A8" w:rsidRDefault="007D2EE1" w:rsidP="000170A8">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p>
    <w:p w14:paraId="27B8910C" w14:textId="77777777" w:rsidR="007D2EE1" w:rsidRPr="000170A8" w:rsidRDefault="007D2EE1" w:rsidP="000170A8">
      <w:pPr>
        <w:spacing w:after="0" w:line="240" w:lineRule="auto"/>
        <w:rPr>
          <w:rFonts w:ascii="Times New Roman" w:hAnsi="Times New Roman" w:cs="Times New Roman"/>
          <w:sz w:val="24"/>
          <w:szCs w:val="24"/>
        </w:rPr>
      </w:pPr>
    </w:p>
    <w:p w14:paraId="6EA14A5B" w14:textId="77777777" w:rsidR="007D2EE1" w:rsidRPr="00A05DF9" w:rsidRDefault="007D2EE1" w:rsidP="007D2EE1">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p>
    <w:tbl>
      <w:tblPr>
        <w:tblW w:w="9671" w:type="dxa"/>
        <w:tblInd w:w="108" w:type="dxa"/>
        <w:tblLook w:val="00A0" w:firstRow="1" w:lastRow="0" w:firstColumn="1" w:lastColumn="0" w:noHBand="0" w:noVBand="0"/>
      </w:tblPr>
      <w:tblGrid>
        <w:gridCol w:w="4939"/>
        <w:gridCol w:w="4732"/>
      </w:tblGrid>
      <w:tr w:rsidR="007D2EE1" w:rsidRPr="00B97B83" w14:paraId="70CB0FF0" w14:textId="77777777" w:rsidTr="007D2EE1">
        <w:tc>
          <w:tcPr>
            <w:tcW w:w="4939" w:type="dxa"/>
          </w:tcPr>
          <w:p w14:paraId="3CAE6C76"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Заказчик:</w:t>
            </w:r>
          </w:p>
          <w:p w14:paraId="0A83B7D2" w14:textId="77777777" w:rsidR="007D2EE1" w:rsidRPr="00B97B83" w:rsidRDefault="007D2EE1" w:rsidP="007D2EE1">
            <w:pPr>
              <w:spacing w:after="0" w:line="240" w:lineRule="auto"/>
              <w:jc w:val="both"/>
              <w:rPr>
                <w:rFonts w:ascii="Times New Roman" w:eastAsia="Calibri" w:hAnsi="Times New Roman" w:cs="Times New Roman"/>
                <w:sz w:val="24"/>
                <w:szCs w:val="24"/>
                <w:lang w:eastAsia="ru-RU"/>
              </w:rPr>
            </w:pPr>
          </w:p>
          <w:p w14:paraId="7A2FBBAB"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r w:rsidRPr="00B97B83">
              <w:rPr>
                <w:rFonts w:ascii="Times New Roman" w:eastAsia="Calibri" w:hAnsi="Times New Roman" w:cs="Times New Roman"/>
                <w:bCs/>
                <w:sz w:val="24"/>
                <w:szCs w:val="24"/>
                <w:lang w:eastAsia="ru-RU"/>
              </w:rPr>
              <w:t>Директор</w:t>
            </w:r>
            <w:r w:rsidRPr="00B97B83">
              <w:rPr>
                <w:rFonts w:ascii="Times New Roman" w:eastAsia="Calibri" w:hAnsi="Times New Roman" w:cs="Times New Roman"/>
                <w:bCs/>
                <w:sz w:val="24"/>
                <w:szCs w:val="24"/>
                <w:lang w:eastAsia="ru-RU"/>
              </w:rPr>
              <w:br/>
              <w:t>СПб ГБУ «ЦЦН»</w:t>
            </w:r>
          </w:p>
          <w:p w14:paraId="143F7ACC"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Cs/>
                <w:sz w:val="24"/>
                <w:szCs w:val="24"/>
                <w:lang w:eastAsia="ru-RU"/>
              </w:rPr>
              <w:t>_______________ /С.В. Соловьева/</w:t>
            </w:r>
          </w:p>
        </w:tc>
        <w:tc>
          <w:tcPr>
            <w:tcW w:w="4732" w:type="dxa"/>
          </w:tcPr>
          <w:p w14:paraId="62569855"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Поставщик:</w:t>
            </w:r>
          </w:p>
          <w:p w14:paraId="2F1EE5DF" w14:textId="77777777" w:rsidR="007D2EE1" w:rsidRPr="00B97B83" w:rsidRDefault="007D2EE1" w:rsidP="007D2EE1">
            <w:pPr>
              <w:tabs>
                <w:tab w:val="left" w:pos="426"/>
              </w:tabs>
              <w:spacing w:after="0" w:line="240" w:lineRule="auto"/>
              <w:rPr>
                <w:rFonts w:ascii="Times New Roman" w:eastAsia="Calibri" w:hAnsi="Times New Roman" w:cs="Times New Roman"/>
                <w:bCs/>
                <w:sz w:val="24"/>
                <w:szCs w:val="24"/>
                <w:lang w:eastAsia="ru-RU"/>
              </w:rPr>
            </w:pPr>
          </w:p>
          <w:p w14:paraId="4F65728E"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01E88390"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500BD3D9" w14:textId="77777777" w:rsidR="007D2EE1" w:rsidRPr="00B97B83" w:rsidRDefault="007D2EE1" w:rsidP="007D2EE1">
            <w:pPr>
              <w:tabs>
                <w:tab w:val="left" w:pos="426"/>
              </w:tabs>
              <w:spacing w:after="0" w:line="240" w:lineRule="auto"/>
              <w:rPr>
                <w:rFonts w:ascii="Times New Roman" w:eastAsia="Calibri" w:hAnsi="Times New Roman" w:cs="Times New Roman"/>
                <w:sz w:val="28"/>
                <w:szCs w:val="24"/>
                <w:lang w:eastAsia="ru-RU"/>
              </w:rPr>
            </w:pPr>
            <w:r w:rsidRPr="00B97B83">
              <w:rPr>
                <w:rFonts w:ascii="Times New Roman" w:eastAsia="Calibri" w:hAnsi="Times New Roman" w:cs="Times New Roman"/>
                <w:color w:val="000000"/>
                <w:sz w:val="24"/>
                <w:szCs w:val="24"/>
                <w:lang w:eastAsia="ru-RU"/>
              </w:rPr>
              <w:t xml:space="preserve">________________/__________________/ </w:t>
            </w:r>
          </w:p>
        </w:tc>
      </w:tr>
    </w:tbl>
    <w:p w14:paraId="392F4E71" w14:textId="77777777" w:rsidR="007D2EE1" w:rsidRPr="00B97B83" w:rsidRDefault="007D2EE1" w:rsidP="007D2EE1">
      <w:pPr>
        <w:widowControl w:val="0"/>
        <w:spacing w:after="0" w:line="240" w:lineRule="auto"/>
        <w:jc w:val="both"/>
        <w:rPr>
          <w:rFonts w:ascii="Times New Roman" w:hAnsi="Times New Roman" w:cs="Times New Roman"/>
          <w:b/>
          <w:sz w:val="24"/>
          <w:szCs w:val="24"/>
        </w:rPr>
        <w:sectPr w:rsidR="007D2EE1" w:rsidRPr="00B97B83" w:rsidSect="007D2EE1">
          <w:headerReference w:type="default" r:id="rId10"/>
          <w:footerReference w:type="default" r:id="rId11"/>
          <w:pgSz w:w="11906" w:h="16838"/>
          <w:pgMar w:top="567" w:right="794" w:bottom="567" w:left="851" w:header="284" w:footer="6" w:gutter="0"/>
          <w:cols w:space="708"/>
          <w:docGrid w:linePitch="360"/>
        </w:sectPr>
      </w:pPr>
    </w:p>
    <w:p w14:paraId="66E12063" w14:textId="77777777" w:rsidR="007D2EE1" w:rsidRPr="00BE7D30" w:rsidRDefault="007D2EE1" w:rsidP="007D2EE1">
      <w:pPr>
        <w:spacing w:after="0" w:line="240" w:lineRule="auto"/>
        <w:jc w:val="right"/>
        <w:rPr>
          <w:rFonts w:ascii="Times New Roman" w:eastAsia="Times New Roman" w:hAnsi="Times New Roman" w:cs="Times New Roman"/>
          <w:sz w:val="20"/>
          <w:szCs w:val="20"/>
          <w:lang w:eastAsia="ru-RU"/>
        </w:rPr>
      </w:pPr>
      <w:r w:rsidRPr="00BE7D30">
        <w:rPr>
          <w:rFonts w:ascii="Times New Roman" w:eastAsia="Times New Roman" w:hAnsi="Times New Roman" w:cs="Times New Roman"/>
          <w:sz w:val="20"/>
          <w:szCs w:val="20"/>
          <w:lang w:eastAsia="ru-RU"/>
        </w:rPr>
        <w:t>Приложение №1</w:t>
      </w:r>
    </w:p>
    <w:p w14:paraId="65A45FE9" w14:textId="77777777" w:rsidR="007D2EE1" w:rsidRDefault="007D2EE1" w:rsidP="007D2EE1">
      <w:pPr>
        <w:spacing w:after="0" w:line="240" w:lineRule="auto"/>
        <w:jc w:val="right"/>
        <w:rPr>
          <w:rFonts w:ascii="Times New Roman" w:eastAsia="Times New Roman" w:hAnsi="Times New Roman" w:cs="Times New Roman"/>
          <w:sz w:val="20"/>
          <w:szCs w:val="20"/>
          <w:lang w:eastAsia="ru-RU"/>
        </w:rPr>
      </w:pPr>
      <w:r w:rsidRPr="00BE7D30">
        <w:rPr>
          <w:rFonts w:ascii="Times New Roman" w:eastAsia="Times New Roman" w:hAnsi="Times New Roman" w:cs="Times New Roman"/>
          <w:sz w:val="20"/>
          <w:szCs w:val="20"/>
          <w:lang w:eastAsia="ru-RU"/>
        </w:rPr>
        <w:t xml:space="preserve"> к Техническому заданию</w:t>
      </w:r>
    </w:p>
    <w:p w14:paraId="6E0067B3" w14:textId="77777777" w:rsidR="000170A8" w:rsidRPr="000170A8" w:rsidRDefault="000170A8" w:rsidP="000170A8">
      <w:pPr>
        <w:shd w:val="clear" w:color="auto" w:fill="FFFFFF"/>
        <w:tabs>
          <w:tab w:val="left" w:pos="773"/>
        </w:tabs>
        <w:spacing w:after="0" w:line="240" w:lineRule="auto"/>
        <w:jc w:val="center"/>
        <w:rPr>
          <w:rFonts w:ascii="Times New Roman" w:eastAsia="Calibri" w:hAnsi="Times New Roman" w:cs="Times New Roman"/>
          <w:b/>
          <w:color w:val="000000"/>
          <w:sz w:val="24"/>
          <w:szCs w:val="24"/>
        </w:rPr>
      </w:pPr>
      <w:r w:rsidRPr="000170A8">
        <w:rPr>
          <w:rFonts w:ascii="Times New Roman" w:eastAsia="Calibri" w:hAnsi="Times New Roman" w:cs="Times New Roman"/>
          <w:b/>
          <w:color w:val="000000"/>
          <w:sz w:val="24"/>
          <w:szCs w:val="24"/>
        </w:rPr>
        <w:t xml:space="preserve">Объект закупки </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1843"/>
        <w:gridCol w:w="425"/>
        <w:gridCol w:w="2977"/>
        <w:gridCol w:w="1984"/>
        <w:gridCol w:w="1559"/>
        <w:gridCol w:w="3544"/>
        <w:gridCol w:w="1701"/>
      </w:tblGrid>
      <w:tr w:rsidR="000170A8" w:rsidRPr="000170A8" w14:paraId="649D1637" w14:textId="77777777" w:rsidTr="005278B2">
        <w:trPr>
          <w:trHeight w:val="552"/>
          <w:jc w:val="center"/>
        </w:trPr>
        <w:tc>
          <w:tcPr>
            <w:tcW w:w="15309" w:type="dxa"/>
            <w:gridSpan w:val="9"/>
            <w:shd w:val="clear" w:color="auto" w:fill="auto"/>
            <w:vAlign w:val="center"/>
          </w:tcPr>
          <w:p w14:paraId="20973A1C"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Описание объекта закупки</w:t>
            </w:r>
          </w:p>
        </w:tc>
      </w:tr>
      <w:tr w:rsidR="000170A8" w:rsidRPr="000170A8" w14:paraId="14A1B782" w14:textId="77777777" w:rsidTr="00303B81">
        <w:trPr>
          <w:trHeight w:val="1223"/>
          <w:jc w:val="center"/>
        </w:trPr>
        <w:tc>
          <w:tcPr>
            <w:tcW w:w="567" w:type="dxa"/>
            <w:shd w:val="clear" w:color="auto" w:fill="auto"/>
            <w:vAlign w:val="center"/>
            <w:hideMark/>
          </w:tcPr>
          <w:p w14:paraId="796A3835"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 п/п</w:t>
            </w:r>
          </w:p>
        </w:tc>
        <w:tc>
          <w:tcPr>
            <w:tcW w:w="709" w:type="dxa"/>
            <w:textDirection w:val="btLr"/>
            <w:vAlign w:val="center"/>
          </w:tcPr>
          <w:p w14:paraId="7AFB4F99"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Код КТРУ</w:t>
            </w:r>
          </w:p>
        </w:tc>
        <w:tc>
          <w:tcPr>
            <w:tcW w:w="1843" w:type="dxa"/>
            <w:shd w:val="clear" w:color="auto" w:fill="auto"/>
            <w:vAlign w:val="center"/>
            <w:hideMark/>
          </w:tcPr>
          <w:p w14:paraId="162994A6"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Наименование товара</w:t>
            </w:r>
          </w:p>
        </w:tc>
        <w:tc>
          <w:tcPr>
            <w:tcW w:w="425" w:type="dxa"/>
            <w:shd w:val="clear" w:color="auto" w:fill="auto"/>
            <w:textDirection w:val="btLr"/>
            <w:vAlign w:val="center"/>
            <w:hideMark/>
          </w:tcPr>
          <w:p w14:paraId="543865B7"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 показателя</w:t>
            </w:r>
          </w:p>
        </w:tc>
        <w:tc>
          <w:tcPr>
            <w:tcW w:w="2977" w:type="dxa"/>
            <w:shd w:val="clear" w:color="auto" w:fill="auto"/>
            <w:vAlign w:val="center"/>
            <w:hideMark/>
          </w:tcPr>
          <w:p w14:paraId="12A30D47" w14:textId="77777777" w:rsidR="000170A8" w:rsidRPr="000170A8" w:rsidRDefault="000170A8" w:rsidP="000170A8">
            <w:pPr>
              <w:spacing w:after="0" w:line="240" w:lineRule="auto"/>
              <w:jc w:val="both"/>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Наименование характеристики</w:t>
            </w:r>
          </w:p>
        </w:tc>
        <w:tc>
          <w:tcPr>
            <w:tcW w:w="1984" w:type="dxa"/>
            <w:shd w:val="clear" w:color="auto" w:fill="auto"/>
            <w:vAlign w:val="center"/>
            <w:hideMark/>
          </w:tcPr>
          <w:p w14:paraId="14411092"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Значение   характеристики</w:t>
            </w:r>
          </w:p>
        </w:tc>
        <w:tc>
          <w:tcPr>
            <w:tcW w:w="1559" w:type="dxa"/>
            <w:shd w:val="clear" w:color="auto" w:fill="auto"/>
            <w:vAlign w:val="center"/>
          </w:tcPr>
          <w:p w14:paraId="1F257839"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Единица измерения характеристики</w:t>
            </w:r>
          </w:p>
        </w:tc>
        <w:tc>
          <w:tcPr>
            <w:tcW w:w="3544" w:type="dxa"/>
            <w:shd w:val="clear" w:color="auto" w:fill="auto"/>
            <w:vAlign w:val="center"/>
          </w:tcPr>
          <w:p w14:paraId="7B81EB9C"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Инструкция по заполнению характеристик в заявке</w:t>
            </w:r>
          </w:p>
        </w:tc>
        <w:tc>
          <w:tcPr>
            <w:tcW w:w="1701" w:type="dxa"/>
            <w:shd w:val="clear" w:color="auto" w:fill="auto"/>
            <w:vAlign w:val="center"/>
            <w:hideMark/>
          </w:tcPr>
          <w:p w14:paraId="4238B5C2"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hAnsi="Times New Roman" w:cs="Times New Roman"/>
              </w:rPr>
              <w:t>Единица измерения</w:t>
            </w:r>
          </w:p>
        </w:tc>
      </w:tr>
      <w:tr w:rsidR="000170A8" w:rsidRPr="000170A8" w14:paraId="3BDDA72C" w14:textId="77777777" w:rsidTr="005278B2">
        <w:trPr>
          <w:trHeight w:val="300"/>
          <w:jc w:val="center"/>
        </w:trPr>
        <w:tc>
          <w:tcPr>
            <w:tcW w:w="567" w:type="dxa"/>
            <w:shd w:val="clear" w:color="auto" w:fill="auto"/>
            <w:noWrap/>
            <w:vAlign w:val="center"/>
            <w:hideMark/>
          </w:tcPr>
          <w:p w14:paraId="1B09BC83"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1</w:t>
            </w:r>
          </w:p>
        </w:tc>
        <w:tc>
          <w:tcPr>
            <w:tcW w:w="709" w:type="dxa"/>
            <w:vAlign w:val="center"/>
          </w:tcPr>
          <w:p w14:paraId="5F91AF9A"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2</w:t>
            </w:r>
          </w:p>
        </w:tc>
        <w:tc>
          <w:tcPr>
            <w:tcW w:w="1843" w:type="dxa"/>
            <w:shd w:val="clear" w:color="auto" w:fill="auto"/>
            <w:vAlign w:val="center"/>
            <w:hideMark/>
          </w:tcPr>
          <w:p w14:paraId="730A81C1"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3</w:t>
            </w:r>
          </w:p>
        </w:tc>
        <w:tc>
          <w:tcPr>
            <w:tcW w:w="425" w:type="dxa"/>
            <w:shd w:val="clear" w:color="auto" w:fill="auto"/>
            <w:vAlign w:val="center"/>
            <w:hideMark/>
          </w:tcPr>
          <w:p w14:paraId="7520CF02"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4</w:t>
            </w:r>
          </w:p>
        </w:tc>
        <w:tc>
          <w:tcPr>
            <w:tcW w:w="2977" w:type="dxa"/>
            <w:shd w:val="clear" w:color="auto" w:fill="auto"/>
            <w:vAlign w:val="center"/>
            <w:hideMark/>
          </w:tcPr>
          <w:p w14:paraId="06B27059"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5</w:t>
            </w:r>
          </w:p>
        </w:tc>
        <w:tc>
          <w:tcPr>
            <w:tcW w:w="1984" w:type="dxa"/>
            <w:shd w:val="clear" w:color="auto" w:fill="auto"/>
            <w:vAlign w:val="center"/>
            <w:hideMark/>
          </w:tcPr>
          <w:p w14:paraId="068CBA1C"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6</w:t>
            </w:r>
          </w:p>
        </w:tc>
        <w:tc>
          <w:tcPr>
            <w:tcW w:w="1559" w:type="dxa"/>
            <w:shd w:val="clear" w:color="auto" w:fill="auto"/>
            <w:vAlign w:val="center"/>
          </w:tcPr>
          <w:p w14:paraId="5FCC8B5A"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7</w:t>
            </w:r>
          </w:p>
        </w:tc>
        <w:tc>
          <w:tcPr>
            <w:tcW w:w="3544" w:type="dxa"/>
            <w:shd w:val="clear" w:color="auto" w:fill="auto"/>
            <w:vAlign w:val="center"/>
          </w:tcPr>
          <w:p w14:paraId="450AEAF7"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8</w:t>
            </w:r>
          </w:p>
        </w:tc>
        <w:tc>
          <w:tcPr>
            <w:tcW w:w="1701" w:type="dxa"/>
            <w:shd w:val="clear" w:color="auto" w:fill="auto"/>
            <w:noWrap/>
            <w:vAlign w:val="center"/>
            <w:hideMark/>
          </w:tcPr>
          <w:p w14:paraId="4EE4D574"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9</w:t>
            </w:r>
          </w:p>
        </w:tc>
      </w:tr>
      <w:tr w:rsidR="000170A8" w:rsidRPr="000170A8" w14:paraId="3F2687E6" w14:textId="77777777" w:rsidTr="005278B2">
        <w:trPr>
          <w:trHeight w:val="173"/>
          <w:jc w:val="center"/>
        </w:trPr>
        <w:tc>
          <w:tcPr>
            <w:tcW w:w="567" w:type="dxa"/>
            <w:vMerge w:val="restart"/>
            <w:shd w:val="clear" w:color="auto" w:fill="auto"/>
            <w:noWrap/>
            <w:vAlign w:val="center"/>
            <w:hideMark/>
          </w:tcPr>
          <w:p w14:paraId="41630944"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1</w:t>
            </w:r>
          </w:p>
        </w:tc>
        <w:tc>
          <w:tcPr>
            <w:tcW w:w="709" w:type="dxa"/>
            <w:vMerge w:val="restart"/>
            <w:textDirection w:val="btLr"/>
            <w:vAlign w:val="center"/>
          </w:tcPr>
          <w:p w14:paraId="0F675E15"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19.20.21.100-00000005</w:t>
            </w:r>
          </w:p>
        </w:tc>
        <w:tc>
          <w:tcPr>
            <w:tcW w:w="1843" w:type="dxa"/>
            <w:vMerge w:val="restart"/>
            <w:shd w:val="clear" w:color="auto" w:fill="auto"/>
            <w:vAlign w:val="center"/>
          </w:tcPr>
          <w:p w14:paraId="0B910015" w14:textId="77777777" w:rsidR="000170A8" w:rsidRPr="000170A8" w:rsidRDefault="000170A8" w:rsidP="000170A8">
            <w:pPr>
              <w:spacing w:after="0" w:line="240" w:lineRule="auto"/>
              <w:ind w:left="113" w:right="113"/>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Бензин автомобильный (розничная реализация)*</w:t>
            </w:r>
          </w:p>
        </w:tc>
        <w:tc>
          <w:tcPr>
            <w:tcW w:w="425" w:type="dxa"/>
            <w:shd w:val="clear" w:color="auto" w:fill="auto"/>
            <w:vAlign w:val="center"/>
          </w:tcPr>
          <w:p w14:paraId="54BCDECC"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1</w:t>
            </w:r>
          </w:p>
        </w:tc>
        <w:tc>
          <w:tcPr>
            <w:tcW w:w="2977" w:type="dxa"/>
            <w:shd w:val="clear" w:color="auto" w:fill="auto"/>
          </w:tcPr>
          <w:p w14:paraId="6CBC28A6" w14:textId="77777777" w:rsidR="000170A8" w:rsidRPr="000170A8" w:rsidRDefault="000170A8" w:rsidP="000170A8">
            <w:pPr>
              <w:spacing w:after="0" w:line="240" w:lineRule="auto"/>
              <w:jc w:val="both"/>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Октановое число бензина автомобильного по исследовательскому методу</w:t>
            </w:r>
          </w:p>
        </w:tc>
        <w:tc>
          <w:tcPr>
            <w:tcW w:w="1984" w:type="dxa"/>
            <w:shd w:val="clear" w:color="auto" w:fill="auto"/>
            <w:vAlign w:val="center"/>
          </w:tcPr>
          <w:p w14:paraId="097061C4"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 95 и &lt; 98</w:t>
            </w:r>
          </w:p>
        </w:tc>
        <w:tc>
          <w:tcPr>
            <w:tcW w:w="1559" w:type="dxa"/>
            <w:shd w:val="clear" w:color="auto" w:fill="auto"/>
            <w:vAlign w:val="center"/>
          </w:tcPr>
          <w:p w14:paraId="3763609D"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х</w:t>
            </w:r>
          </w:p>
        </w:tc>
        <w:tc>
          <w:tcPr>
            <w:tcW w:w="3544" w:type="dxa"/>
            <w:shd w:val="clear" w:color="auto" w:fill="auto"/>
            <w:vAlign w:val="center"/>
          </w:tcPr>
          <w:p w14:paraId="7A7E3AA7" w14:textId="77777777" w:rsidR="000170A8" w:rsidRPr="000170A8" w:rsidRDefault="000170A8" w:rsidP="000170A8">
            <w:pPr>
              <w:spacing w:after="0" w:line="240" w:lineRule="auto"/>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Участник  закупки указывает в заявке конкретное значение характеристики</w:t>
            </w:r>
          </w:p>
        </w:tc>
        <w:tc>
          <w:tcPr>
            <w:tcW w:w="1701" w:type="dxa"/>
            <w:vMerge w:val="restart"/>
            <w:shd w:val="clear" w:color="auto" w:fill="auto"/>
            <w:noWrap/>
            <w:vAlign w:val="center"/>
            <w:hideMark/>
          </w:tcPr>
          <w:p w14:paraId="579D0DC8"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Литр;ДМ</w:t>
            </w:r>
            <w:r w:rsidRPr="000170A8">
              <w:rPr>
                <w:rFonts w:ascii="Times New Roman" w:eastAsia="Times New Roman" w:hAnsi="Times New Roman" w:cs="Times New Roman"/>
                <w:sz w:val="20"/>
                <w:szCs w:val="20"/>
                <w:vertAlign w:val="superscript"/>
                <w:lang w:eastAsia="ru-RU"/>
              </w:rPr>
              <w:t>3</w:t>
            </w:r>
          </w:p>
        </w:tc>
      </w:tr>
      <w:tr w:rsidR="000170A8" w:rsidRPr="000170A8" w14:paraId="6509A19C" w14:textId="77777777" w:rsidTr="005278B2">
        <w:trPr>
          <w:trHeight w:val="149"/>
          <w:jc w:val="center"/>
        </w:trPr>
        <w:tc>
          <w:tcPr>
            <w:tcW w:w="567" w:type="dxa"/>
            <w:vMerge/>
            <w:shd w:val="clear" w:color="auto" w:fill="auto"/>
            <w:noWrap/>
            <w:vAlign w:val="center"/>
            <w:hideMark/>
          </w:tcPr>
          <w:p w14:paraId="44385F04"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p>
        </w:tc>
        <w:tc>
          <w:tcPr>
            <w:tcW w:w="709" w:type="dxa"/>
            <w:vMerge/>
            <w:textDirection w:val="btLr"/>
            <w:vAlign w:val="center"/>
          </w:tcPr>
          <w:p w14:paraId="41A1FBD6" w14:textId="77777777" w:rsidR="000170A8" w:rsidRPr="000170A8" w:rsidRDefault="000170A8" w:rsidP="000170A8">
            <w:pPr>
              <w:spacing w:after="0" w:line="240" w:lineRule="auto"/>
              <w:ind w:left="113" w:right="113"/>
              <w:jc w:val="both"/>
              <w:rPr>
                <w:rFonts w:ascii="Times New Roman" w:eastAsia="Times New Roman" w:hAnsi="Times New Roman" w:cs="Times New Roman"/>
                <w:sz w:val="20"/>
                <w:szCs w:val="20"/>
                <w:lang w:eastAsia="ru-RU"/>
              </w:rPr>
            </w:pPr>
          </w:p>
        </w:tc>
        <w:tc>
          <w:tcPr>
            <w:tcW w:w="1843" w:type="dxa"/>
            <w:vMerge/>
            <w:shd w:val="clear" w:color="auto" w:fill="auto"/>
            <w:vAlign w:val="center"/>
          </w:tcPr>
          <w:p w14:paraId="7E472358"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p>
        </w:tc>
        <w:tc>
          <w:tcPr>
            <w:tcW w:w="425" w:type="dxa"/>
            <w:shd w:val="clear" w:color="auto" w:fill="auto"/>
            <w:vAlign w:val="center"/>
          </w:tcPr>
          <w:p w14:paraId="0A23E8AC"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2</w:t>
            </w:r>
          </w:p>
        </w:tc>
        <w:tc>
          <w:tcPr>
            <w:tcW w:w="2977" w:type="dxa"/>
            <w:shd w:val="clear" w:color="auto" w:fill="auto"/>
          </w:tcPr>
          <w:p w14:paraId="1EA1D226" w14:textId="77777777" w:rsidR="000170A8" w:rsidRPr="000170A8" w:rsidRDefault="000170A8" w:rsidP="000170A8">
            <w:pPr>
              <w:spacing w:after="0" w:line="240" w:lineRule="auto"/>
              <w:jc w:val="both"/>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Экологический класс</w:t>
            </w:r>
          </w:p>
        </w:tc>
        <w:tc>
          <w:tcPr>
            <w:tcW w:w="1984" w:type="dxa"/>
            <w:shd w:val="clear" w:color="auto" w:fill="auto"/>
            <w:vAlign w:val="center"/>
          </w:tcPr>
          <w:p w14:paraId="4107B01B"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Не ниже К5</w:t>
            </w:r>
          </w:p>
        </w:tc>
        <w:tc>
          <w:tcPr>
            <w:tcW w:w="1559" w:type="dxa"/>
            <w:shd w:val="clear" w:color="auto" w:fill="auto"/>
            <w:vAlign w:val="center"/>
          </w:tcPr>
          <w:p w14:paraId="5EFBCD67"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х</w:t>
            </w:r>
          </w:p>
        </w:tc>
        <w:tc>
          <w:tcPr>
            <w:tcW w:w="3544" w:type="dxa"/>
            <w:shd w:val="clear" w:color="auto" w:fill="auto"/>
            <w:vAlign w:val="center"/>
          </w:tcPr>
          <w:p w14:paraId="7D03E133" w14:textId="77777777" w:rsidR="000170A8" w:rsidRPr="000170A8" w:rsidRDefault="000170A8" w:rsidP="000170A8">
            <w:pPr>
              <w:spacing w:after="0" w:line="240" w:lineRule="auto"/>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Участник  закупки указывает в заявке конкретное значение характеристики</w:t>
            </w:r>
          </w:p>
        </w:tc>
        <w:tc>
          <w:tcPr>
            <w:tcW w:w="1701" w:type="dxa"/>
            <w:vMerge/>
            <w:shd w:val="clear" w:color="auto" w:fill="auto"/>
            <w:noWrap/>
            <w:vAlign w:val="center"/>
            <w:hideMark/>
          </w:tcPr>
          <w:p w14:paraId="18E35A3D"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p>
        </w:tc>
      </w:tr>
      <w:tr w:rsidR="000170A8" w:rsidRPr="000170A8" w14:paraId="618FFC90" w14:textId="77777777" w:rsidTr="005278B2">
        <w:trPr>
          <w:trHeight w:val="112"/>
          <w:jc w:val="center"/>
        </w:trPr>
        <w:tc>
          <w:tcPr>
            <w:tcW w:w="567" w:type="dxa"/>
            <w:vMerge/>
            <w:shd w:val="clear" w:color="auto" w:fill="auto"/>
            <w:noWrap/>
            <w:vAlign w:val="center"/>
          </w:tcPr>
          <w:p w14:paraId="3D89DA81"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p>
        </w:tc>
        <w:tc>
          <w:tcPr>
            <w:tcW w:w="709" w:type="dxa"/>
            <w:vMerge/>
            <w:textDirection w:val="btLr"/>
            <w:vAlign w:val="center"/>
          </w:tcPr>
          <w:p w14:paraId="6C9051DD" w14:textId="77777777" w:rsidR="000170A8" w:rsidRPr="000170A8" w:rsidRDefault="000170A8" w:rsidP="000170A8">
            <w:pPr>
              <w:spacing w:after="0" w:line="240" w:lineRule="auto"/>
              <w:ind w:left="113" w:right="113"/>
              <w:jc w:val="both"/>
              <w:rPr>
                <w:rFonts w:ascii="Times New Roman" w:eastAsia="Times New Roman" w:hAnsi="Times New Roman" w:cs="Times New Roman"/>
                <w:sz w:val="20"/>
                <w:szCs w:val="20"/>
                <w:lang w:eastAsia="ru-RU"/>
              </w:rPr>
            </w:pPr>
          </w:p>
        </w:tc>
        <w:tc>
          <w:tcPr>
            <w:tcW w:w="1843" w:type="dxa"/>
            <w:vMerge/>
            <w:shd w:val="clear" w:color="auto" w:fill="auto"/>
            <w:vAlign w:val="center"/>
          </w:tcPr>
          <w:p w14:paraId="77A184AA"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p>
        </w:tc>
        <w:tc>
          <w:tcPr>
            <w:tcW w:w="425" w:type="dxa"/>
            <w:shd w:val="clear" w:color="auto" w:fill="auto"/>
            <w:vAlign w:val="center"/>
          </w:tcPr>
          <w:p w14:paraId="0A6B77DB"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3</w:t>
            </w:r>
          </w:p>
        </w:tc>
        <w:tc>
          <w:tcPr>
            <w:tcW w:w="2977" w:type="dxa"/>
            <w:shd w:val="clear" w:color="auto" w:fill="auto"/>
          </w:tcPr>
          <w:p w14:paraId="57E1B70B" w14:textId="77777777" w:rsidR="000170A8" w:rsidRPr="000170A8" w:rsidRDefault="000170A8" w:rsidP="000170A8">
            <w:pPr>
              <w:spacing w:after="0" w:line="240" w:lineRule="auto"/>
              <w:jc w:val="both"/>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Способ обслуживания</w:t>
            </w:r>
          </w:p>
        </w:tc>
        <w:tc>
          <w:tcPr>
            <w:tcW w:w="1984" w:type="dxa"/>
            <w:shd w:val="clear" w:color="auto" w:fill="auto"/>
            <w:vAlign w:val="center"/>
          </w:tcPr>
          <w:p w14:paraId="0937FA77"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Топливные карты</w:t>
            </w:r>
          </w:p>
        </w:tc>
        <w:tc>
          <w:tcPr>
            <w:tcW w:w="1559" w:type="dxa"/>
            <w:shd w:val="clear" w:color="auto" w:fill="auto"/>
            <w:vAlign w:val="center"/>
          </w:tcPr>
          <w:p w14:paraId="43905610"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r w:rsidRPr="000170A8">
              <w:rPr>
                <w:rFonts w:ascii="Times New Roman" w:eastAsia="Times New Roman" w:hAnsi="Times New Roman" w:cs="Times New Roman"/>
                <w:sz w:val="20"/>
                <w:szCs w:val="20"/>
                <w:lang w:eastAsia="ru-RU"/>
              </w:rPr>
              <w:t>шт.</w:t>
            </w:r>
          </w:p>
        </w:tc>
        <w:tc>
          <w:tcPr>
            <w:tcW w:w="3544" w:type="dxa"/>
            <w:shd w:val="clear" w:color="auto" w:fill="auto"/>
            <w:vAlign w:val="center"/>
          </w:tcPr>
          <w:p w14:paraId="13426B72" w14:textId="77777777" w:rsidR="000170A8" w:rsidRPr="000170A8" w:rsidRDefault="000170A8" w:rsidP="000170A8">
            <w:pPr>
              <w:spacing w:after="0" w:line="240" w:lineRule="auto"/>
              <w:rPr>
                <w:rFonts w:ascii="Times New Roman" w:eastAsia="Times New Roman" w:hAnsi="Times New Roman" w:cs="Times New Roman"/>
                <w:sz w:val="20"/>
                <w:szCs w:val="20"/>
                <w:lang w:eastAsia="ru-RU"/>
              </w:rPr>
            </w:pPr>
            <w:r w:rsidRPr="000170A8">
              <w:rPr>
                <w:rFonts w:ascii="Times New Roman" w:hAnsi="Times New Roman" w:cs="Times New Roman"/>
                <w:sz w:val="20"/>
                <w:szCs w:val="20"/>
              </w:rPr>
              <w:t>Значение характеристики не может изменяться участником закупки</w:t>
            </w:r>
          </w:p>
        </w:tc>
        <w:tc>
          <w:tcPr>
            <w:tcW w:w="1701" w:type="dxa"/>
            <w:vMerge/>
            <w:shd w:val="clear" w:color="auto" w:fill="auto"/>
            <w:noWrap/>
            <w:vAlign w:val="center"/>
          </w:tcPr>
          <w:p w14:paraId="7620C0C3" w14:textId="77777777" w:rsidR="000170A8" w:rsidRPr="000170A8" w:rsidRDefault="000170A8" w:rsidP="000170A8">
            <w:pPr>
              <w:spacing w:after="0" w:line="240" w:lineRule="auto"/>
              <w:jc w:val="center"/>
              <w:rPr>
                <w:rFonts w:ascii="Times New Roman" w:eastAsia="Times New Roman" w:hAnsi="Times New Roman" w:cs="Times New Roman"/>
                <w:sz w:val="20"/>
                <w:szCs w:val="20"/>
                <w:lang w:eastAsia="ru-RU"/>
              </w:rPr>
            </w:pPr>
          </w:p>
        </w:tc>
      </w:tr>
    </w:tbl>
    <w:p w14:paraId="6BD906BD" w14:textId="77777777" w:rsidR="000170A8" w:rsidRPr="000170A8" w:rsidRDefault="000170A8" w:rsidP="000170A8">
      <w:pPr>
        <w:spacing w:after="0" w:line="240" w:lineRule="auto"/>
        <w:rPr>
          <w:rFonts w:ascii="Times New Roman" w:hAnsi="Times New Roman" w:cs="Times New Roman"/>
        </w:rPr>
      </w:pPr>
      <w:r w:rsidRPr="000170A8">
        <w:rPr>
          <w:rFonts w:ascii="Times New Roman" w:eastAsia="Times New Roman" w:hAnsi="Times New Roman" w:cs="Times New Roman"/>
          <w:lang w:eastAsia="ru-RU"/>
        </w:rPr>
        <w:t>*</w:t>
      </w:r>
      <w:r w:rsidRPr="000170A8">
        <w:t xml:space="preserve"> </w:t>
      </w:r>
      <w:r w:rsidRPr="000170A8">
        <w:rPr>
          <w:rFonts w:ascii="Times New Roman" w:hAnsi="Times New Roman" w:cs="Times New Roman"/>
        </w:rPr>
        <w:t>Характеристика показателя № 3 и ее значение определены дополнительно к КТРУ в целях обеспечения возможности установления лимитов отпуска товара, учета количества товара, которое может быть отпущено Заказчику (представителю Заказчика) в точках обслуживания.</w:t>
      </w:r>
    </w:p>
    <w:p w14:paraId="7FE4661C" w14:textId="77777777" w:rsidR="000170A8" w:rsidRPr="000170A8" w:rsidRDefault="000170A8" w:rsidP="000170A8">
      <w:pPr>
        <w:spacing w:after="0" w:line="240" w:lineRule="auto"/>
        <w:ind w:left="708" w:firstLine="708"/>
        <w:jc w:val="both"/>
        <w:rPr>
          <w:rFonts w:ascii="Times New Roman" w:eastAsia="Times New Roman" w:hAnsi="Times New Roman" w:cs="Times New Roman"/>
          <w:b/>
          <w:sz w:val="28"/>
          <w:szCs w:val="28"/>
          <w:lang w:eastAsia="ru-RU"/>
        </w:rPr>
      </w:pPr>
    </w:p>
    <w:tbl>
      <w:tblPr>
        <w:tblW w:w="13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0"/>
        <w:gridCol w:w="2835"/>
        <w:gridCol w:w="2268"/>
        <w:gridCol w:w="2126"/>
        <w:gridCol w:w="2695"/>
      </w:tblGrid>
      <w:tr w:rsidR="000170A8" w:rsidRPr="000170A8" w14:paraId="2117F83F" w14:textId="77777777" w:rsidTr="00303B81">
        <w:trPr>
          <w:trHeight w:val="457"/>
          <w:jc w:val="center"/>
        </w:trPr>
        <w:tc>
          <w:tcPr>
            <w:tcW w:w="13321" w:type="dxa"/>
            <w:gridSpan w:val="6"/>
            <w:shd w:val="clear" w:color="auto" w:fill="auto"/>
            <w:vAlign w:val="center"/>
          </w:tcPr>
          <w:p w14:paraId="782E3E46" w14:textId="77777777" w:rsidR="000170A8" w:rsidRPr="000170A8" w:rsidRDefault="000170A8" w:rsidP="000170A8">
            <w:pPr>
              <w:autoSpaceDE w:val="0"/>
              <w:autoSpaceDN w:val="0"/>
              <w:adjustRightInd w:val="0"/>
              <w:spacing w:after="0" w:line="240" w:lineRule="auto"/>
              <w:jc w:val="center"/>
              <w:outlineLvl w:val="0"/>
              <w:rPr>
                <w:rFonts w:ascii="Times New Roman" w:hAnsi="Times New Roman" w:cs="Times New Roman"/>
                <w:b/>
                <w:bCs/>
              </w:rPr>
            </w:pPr>
            <w:r w:rsidRPr="000170A8">
              <w:rPr>
                <w:rFonts w:ascii="Times New Roman" w:hAnsi="Times New Roman" w:cs="Times New Roman"/>
                <w:b/>
                <w:bCs/>
              </w:rPr>
              <w:t>Предоставление национального режима</w:t>
            </w:r>
            <w:r w:rsidRPr="000170A8">
              <w:rPr>
                <w:rFonts w:ascii="Times New Roman" w:eastAsia="Times New Roman" w:hAnsi="Times New Roman" w:cs="Times New Roman"/>
                <w:lang w:eastAsia="ru-RU"/>
              </w:rPr>
              <w:t xml:space="preserve"> </w:t>
            </w:r>
            <w:r w:rsidRPr="000170A8">
              <w:rPr>
                <w:rFonts w:ascii="Times New Roman" w:hAnsi="Times New Roman" w:cs="Times New Roman"/>
                <w:b/>
                <w:bCs/>
              </w:rPr>
              <w:t>в соответствии со статьей 14 Закона № 44-ФЗ</w:t>
            </w:r>
          </w:p>
        </w:tc>
      </w:tr>
      <w:tr w:rsidR="000170A8" w:rsidRPr="000170A8" w14:paraId="2A19DBBE" w14:textId="77777777" w:rsidTr="00303B81">
        <w:trPr>
          <w:trHeight w:val="1544"/>
          <w:jc w:val="center"/>
        </w:trPr>
        <w:tc>
          <w:tcPr>
            <w:tcW w:w="567" w:type="dxa"/>
            <w:shd w:val="clear" w:color="auto" w:fill="auto"/>
            <w:vAlign w:val="center"/>
            <w:hideMark/>
          </w:tcPr>
          <w:p w14:paraId="2F9B4342"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 п/п</w:t>
            </w:r>
          </w:p>
        </w:tc>
        <w:tc>
          <w:tcPr>
            <w:tcW w:w="2830" w:type="dxa"/>
            <w:shd w:val="clear" w:color="auto" w:fill="auto"/>
            <w:vAlign w:val="center"/>
            <w:hideMark/>
          </w:tcPr>
          <w:p w14:paraId="7270018E"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Наименование товара по КТРУ</w:t>
            </w:r>
          </w:p>
        </w:tc>
        <w:tc>
          <w:tcPr>
            <w:tcW w:w="2835" w:type="dxa"/>
            <w:shd w:val="clear" w:color="auto" w:fill="auto"/>
            <w:vAlign w:val="center"/>
          </w:tcPr>
          <w:p w14:paraId="4DF8A8D5" w14:textId="77777777" w:rsidR="000170A8" w:rsidRPr="000170A8" w:rsidRDefault="000170A8" w:rsidP="000170A8">
            <w:pPr>
              <w:spacing w:after="0" w:line="240" w:lineRule="auto"/>
              <w:jc w:val="both"/>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Запрет закупок товаров, происходящих из иностранных государств</w:t>
            </w:r>
          </w:p>
        </w:tc>
        <w:tc>
          <w:tcPr>
            <w:tcW w:w="2268" w:type="dxa"/>
            <w:shd w:val="clear" w:color="auto" w:fill="auto"/>
            <w:vAlign w:val="center"/>
          </w:tcPr>
          <w:p w14:paraId="5771E425" w14:textId="77777777" w:rsidR="000170A8" w:rsidRPr="000170A8" w:rsidRDefault="000170A8" w:rsidP="000170A8">
            <w:pPr>
              <w:spacing w:after="0" w:line="240" w:lineRule="auto"/>
              <w:ind w:left="-113" w:right="-113"/>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Ограничение закупок товаров, происходящих из иностранных государств</w:t>
            </w:r>
          </w:p>
        </w:tc>
        <w:tc>
          <w:tcPr>
            <w:tcW w:w="2126" w:type="dxa"/>
            <w:shd w:val="clear" w:color="auto" w:fill="auto"/>
            <w:vAlign w:val="center"/>
          </w:tcPr>
          <w:p w14:paraId="474A4771" w14:textId="77777777" w:rsidR="000170A8" w:rsidRPr="000170A8" w:rsidRDefault="000170A8" w:rsidP="000170A8">
            <w:pPr>
              <w:spacing w:after="0" w:line="240" w:lineRule="auto"/>
              <w:ind w:left="-113" w:right="-113"/>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Преимущество в отношении товаров российского происхождения</w:t>
            </w:r>
          </w:p>
        </w:tc>
        <w:tc>
          <w:tcPr>
            <w:tcW w:w="2693" w:type="dxa"/>
            <w:shd w:val="clear" w:color="auto" w:fill="auto"/>
            <w:vAlign w:val="center"/>
          </w:tcPr>
          <w:p w14:paraId="07A39864" w14:textId="77777777" w:rsidR="000170A8" w:rsidRPr="000170A8" w:rsidRDefault="000170A8" w:rsidP="000170A8">
            <w:pPr>
              <w:spacing w:after="0" w:line="240" w:lineRule="auto"/>
              <w:ind w:left="-113" w:right="-113"/>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Наличие обстоятельства, допускающие исключение, влекущее неприменение запрета, ограничения</w:t>
            </w:r>
          </w:p>
        </w:tc>
      </w:tr>
      <w:tr w:rsidR="000170A8" w:rsidRPr="000170A8" w14:paraId="7CBFE28D" w14:textId="77777777" w:rsidTr="00303B81">
        <w:trPr>
          <w:trHeight w:val="681"/>
          <w:jc w:val="center"/>
        </w:trPr>
        <w:tc>
          <w:tcPr>
            <w:tcW w:w="567" w:type="dxa"/>
            <w:shd w:val="clear" w:color="auto" w:fill="auto"/>
            <w:noWrap/>
            <w:vAlign w:val="center"/>
            <w:hideMark/>
          </w:tcPr>
          <w:p w14:paraId="3D0FD054"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1</w:t>
            </w:r>
          </w:p>
        </w:tc>
        <w:tc>
          <w:tcPr>
            <w:tcW w:w="2830" w:type="dxa"/>
            <w:shd w:val="clear" w:color="auto" w:fill="auto"/>
            <w:vAlign w:val="center"/>
          </w:tcPr>
          <w:p w14:paraId="22B80B39" w14:textId="77777777" w:rsidR="000170A8" w:rsidRPr="000170A8" w:rsidRDefault="000170A8" w:rsidP="000170A8">
            <w:pPr>
              <w:spacing w:after="0" w:line="240" w:lineRule="auto"/>
              <w:ind w:left="113" w:right="113"/>
              <w:jc w:val="center"/>
              <w:rPr>
                <w:rFonts w:ascii="Times New Roman" w:eastAsia="Times New Roman" w:hAnsi="Times New Roman" w:cs="Times New Roman"/>
                <w:lang w:eastAsia="ru-RU"/>
              </w:rPr>
            </w:pPr>
            <w:r w:rsidRPr="000170A8">
              <w:rPr>
                <w:rFonts w:ascii="Times New Roman" w:eastAsia="Times New Roman" w:hAnsi="Times New Roman" w:cs="Times New Roman"/>
                <w:sz w:val="20"/>
                <w:szCs w:val="20"/>
                <w:lang w:eastAsia="ru-RU"/>
              </w:rPr>
              <w:t>Бензин автомобильный (розничная реализация)</w:t>
            </w:r>
          </w:p>
        </w:tc>
        <w:tc>
          <w:tcPr>
            <w:tcW w:w="2835" w:type="dxa"/>
            <w:shd w:val="clear" w:color="auto" w:fill="auto"/>
            <w:vAlign w:val="center"/>
          </w:tcPr>
          <w:p w14:paraId="099341FB"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х</w:t>
            </w:r>
          </w:p>
        </w:tc>
        <w:tc>
          <w:tcPr>
            <w:tcW w:w="2268" w:type="dxa"/>
            <w:shd w:val="clear" w:color="auto" w:fill="auto"/>
            <w:vAlign w:val="center"/>
          </w:tcPr>
          <w:p w14:paraId="7156FD77"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х</w:t>
            </w:r>
          </w:p>
        </w:tc>
        <w:tc>
          <w:tcPr>
            <w:tcW w:w="2126" w:type="dxa"/>
            <w:shd w:val="clear" w:color="auto" w:fill="auto"/>
            <w:vAlign w:val="center"/>
          </w:tcPr>
          <w:p w14:paraId="3146C2C8"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Не применяется</w:t>
            </w:r>
          </w:p>
        </w:tc>
        <w:tc>
          <w:tcPr>
            <w:tcW w:w="2693" w:type="dxa"/>
            <w:shd w:val="clear" w:color="auto" w:fill="auto"/>
            <w:vAlign w:val="center"/>
          </w:tcPr>
          <w:p w14:paraId="02AB3293" w14:textId="77777777" w:rsidR="000170A8" w:rsidRPr="000170A8" w:rsidRDefault="000170A8" w:rsidP="000170A8">
            <w:pPr>
              <w:spacing w:after="0" w:line="240" w:lineRule="auto"/>
              <w:jc w:val="center"/>
              <w:rPr>
                <w:rFonts w:ascii="Times New Roman" w:eastAsia="Times New Roman" w:hAnsi="Times New Roman" w:cs="Times New Roman"/>
                <w:lang w:eastAsia="ru-RU"/>
              </w:rPr>
            </w:pPr>
            <w:r w:rsidRPr="000170A8">
              <w:rPr>
                <w:rFonts w:ascii="Times New Roman" w:eastAsia="Times New Roman" w:hAnsi="Times New Roman" w:cs="Times New Roman"/>
                <w:lang w:eastAsia="ru-RU"/>
              </w:rPr>
              <w:t>х</w:t>
            </w:r>
          </w:p>
        </w:tc>
      </w:tr>
    </w:tbl>
    <w:p w14:paraId="6863416B" w14:textId="77777777" w:rsidR="007D2EE1" w:rsidRDefault="007D2EE1" w:rsidP="007D2EE1">
      <w:pPr>
        <w:spacing w:after="0" w:line="240" w:lineRule="auto"/>
        <w:jc w:val="right"/>
        <w:rPr>
          <w:rFonts w:ascii="Times New Roman" w:eastAsia="Times New Roman" w:hAnsi="Times New Roman" w:cs="Times New Roman"/>
          <w:sz w:val="20"/>
          <w:szCs w:val="20"/>
          <w:lang w:eastAsia="ru-RU"/>
        </w:rPr>
      </w:pPr>
    </w:p>
    <w:tbl>
      <w:tblPr>
        <w:tblW w:w="9671" w:type="dxa"/>
        <w:tblInd w:w="108" w:type="dxa"/>
        <w:tblLook w:val="00A0" w:firstRow="1" w:lastRow="0" w:firstColumn="1" w:lastColumn="0" w:noHBand="0" w:noVBand="0"/>
      </w:tblPr>
      <w:tblGrid>
        <w:gridCol w:w="4939"/>
        <w:gridCol w:w="4732"/>
      </w:tblGrid>
      <w:tr w:rsidR="007D2EE1" w:rsidRPr="00B97B83" w14:paraId="51F12290" w14:textId="77777777" w:rsidTr="007D2EE1">
        <w:tc>
          <w:tcPr>
            <w:tcW w:w="4939" w:type="dxa"/>
          </w:tcPr>
          <w:p w14:paraId="42D1A2ED"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Заказчик:</w:t>
            </w:r>
          </w:p>
          <w:p w14:paraId="7F643E01"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r w:rsidRPr="00B97B83">
              <w:rPr>
                <w:rFonts w:ascii="Times New Roman" w:eastAsia="Calibri" w:hAnsi="Times New Roman" w:cs="Times New Roman"/>
                <w:bCs/>
                <w:sz w:val="24"/>
                <w:szCs w:val="24"/>
                <w:lang w:eastAsia="ru-RU"/>
              </w:rPr>
              <w:t>Директор</w:t>
            </w:r>
            <w:r w:rsidRPr="00B97B83">
              <w:rPr>
                <w:rFonts w:ascii="Times New Roman" w:eastAsia="Calibri" w:hAnsi="Times New Roman" w:cs="Times New Roman"/>
                <w:bCs/>
                <w:sz w:val="24"/>
                <w:szCs w:val="24"/>
                <w:lang w:eastAsia="ru-RU"/>
              </w:rPr>
              <w:br/>
              <w:t>СПб ГБУ «ЦЦН»</w:t>
            </w:r>
          </w:p>
          <w:p w14:paraId="43AB9962"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Cs/>
                <w:sz w:val="24"/>
                <w:szCs w:val="24"/>
                <w:lang w:eastAsia="ru-RU"/>
              </w:rPr>
              <w:t>_______________ /С.В. Соловьева/</w:t>
            </w:r>
          </w:p>
        </w:tc>
        <w:tc>
          <w:tcPr>
            <w:tcW w:w="4732" w:type="dxa"/>
          </w:tcPr>
          <w:p w14:paraId="29282988"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Поставщик:</w:t>
            </w:r>
          </w:p>
          <w:p w14:paraId="04CE1396"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70D21869"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46FF79D1" w14:textId="77777777" w:rsidR="007D2EE1" w:rsidRPr="00B97B83" w:rsidRDefault="007D2EE1" w:rsidP="007D2EE1">
            <w:pPr>
              <w:tabs>
                <w:tab w:val="left" w:pos="426"/>
              </w:tabs>
              <w:spacing w:after="0" w:line="240" w:lineRule="auto"/>
              <w:rPr>
                <w:rFonts w:ascii="Times New Roman" w:eastAsia="Calibri" w:hAnsi="Times New Roman" w:cs="Times New Roman"/>
                <w:sz w:val="28"/>
                <w:szCs w:val="24"/>
                <w:lang w:eastAsia="ru-RU"/>
              </w:rPr>
            </w:pPr>
            <w:r w:rsidRPr="00B97B83">
              <w:rPr>
                <w:rFonts w:ascii="Times New Roman" w:eastAsia="Calibri" w:hAnsi="Times New Roman" w:cs="Times New Roman"/>
                <w:color w:val="000000"/>
                <w:sz w:val="24"/>
                <w:szCs w:val="24"/>
                <w:lang w:eastAsia="ru-RU"/>
              </w:rPr>
              <w:t>________________/__________________/</w:t>
            </w:r>
          </w:p>
        </w:tc>
      </w:tr>
    </w:tbl>
    <w:p w14:paraId="2AC7CDC6" w14:textId="77777777" w:rsidR="007D2EE1" w:rsidRPr="00B97B83" w:rsidRDefault="007D2EE1" w:rsidP="007D2EE1">
      <w:pPr>
        <w:widowControl w:val="0"/>
        <w:spacing w:after="0" w:line="240" w:lineRule="auto"/>
        <w:jc w:val="both"/>
        <w:rPr>
          <w:rFonts w:ascii="Times New Roman" w:hAnsi="Times New Roman" w:cs="Times New Roman"/>
          <w:b/>
          <w:sz w:val="24"/>
          <w:szCs w:val="24"/>
        </w:rPr>
      </w:pPr>
    </w:p>
    <w:p w14:paraId="4E2DE824" w14:textId="77777777" w:rsidR="007D2EE1" w:rsidRPr="00B97B83" w:rsidRDefault="007D2EE1" w:rsidP="007D2EE1">
      <w:pPr>
        <w:widowControl w:val="0"/>
        <w:spacing w:after="0" w:line="240" w:lineRule="auto"/>
        <w:jc w:val="both"/>
        <w:rPr>
          <w:rFonts w:ascii="Times New Roman" w:hAnsi="Times New Roman" w:cs="Times New Roman"/>
          <w:b/>
          <w:sz w:val="24"/>
          <w:szCs w:val="24"/>
        </w:rPr>
        <w:sectPr w:rsidR="007D2EE1" w:rsidRPr="00B97B83" w:rsidSect="007D2EE1">
          <w:pgSz w:w="16838" w:h="11906" w:orient="landscape"/>
          <w:pgMar w:top="142" w:right="567" w:bottom="454" w:left="1134" w:header="425" w:footer="709" w:gutter="0"/>
          <w:cols w:space="708"/>
          <w:docGrid w:linePitch="360"/>
        </w:sectPr>
      </w:pPr>
    </w:p>
    <w:tbl>
      <w:tblPr>
        <w:tblW w:w="9923" w:type="dxa"/>
        <w:tblLook w:val="00A0" w:firstRow="1" w:lastRow="0" w:firstColumn="1" w:lastColumn="0" w:noHBand="0" w:noVBand="0"/>
      </w:tblPr>
      <w:tblGrid>
        <w:gridCol w:w="6547"/>
        <w:gridCol w:w="3376"/>
      </w:tblGrid>
      <w:tr w:rsidR="007D2EE1" w:rsidRPr="00B97B83" w14:paraId="56C47F18" w14:textId="77777777" w:rsidTr="007D2EE1">
        <w:tc>
          <w:tcPr>
            <w:tcW w:w="6547" w:type="dxa"/>
          </w:tcPr>
          <w:p w14:paraId="522F844B" w14:textId="77777777" w:rsidR="007D2EE1" w:rsidRPr="00B97B83" w:rsidRDefault="007D2EE1" w:rsidP="007D2EE1">
            <w:pPr>
              <w:pageBreakBefore/>
              <w:spacing w:after="0" w:line="240" w:lineRule="auto"/>
              <w:jc w:val="both"/>
              <w:rPr>
                <w:rFonts w:ascii="Times New Roman" w:eastAsia="Calibri" w:hAnsi="Times New Roman" w:cs="Times New Roman"/>
                <w:sz w:val="24"/>
                <w:szCs w:val="24"/>
                <w:lang w:eastAsia="ru-RU"/>
              </w:rPr>
            </w:pPr>
          </w:p>
        </w:tc>
        <w:tc>
          <w:tcPr>
            <w:tcW w:w="3376" w:type="dxa"/>
          </w:tcPr>
          <w:p w14:paraId="03F31B93" w14:textId="77777777" w:rsidR="007D2EE1" w:rsidRPr="00B97B83" w:rsidRDefault="007D2EE1" w:rsidP="007D2EE1">
            <w:pPr>
              <w:spacing w:after="0" w:line="240" w:lineRule="auto"/>
              <w:rPr>
                <w:rFonts w:ascii="Times New Roman" w:eastAsia="Calibri" w:hAnsi="Times New Roman" w:cs="Times New Roman"/>
                <w:sz w:val="24"/>
                <w:szCs w:val="24"/>
                <w:lang w:eastAsia="ru-RU"/>
              </w:rPr>
            </w:pPr>
            <w:r w:rsidRPr="00B97B83">
              <w:rPr>
                <w:rFonts w:ascii="Times New Roman" w:eastAsia="Calibri" w:hAnsi="Times New Roman" w:cs="Times New Roman"/>
                <w:sz w:val="20"/>
                <w:szCs w:val="20"/>
                <w:lang w:eastAsia="ru-RU"/>
              </w:rPr>
              <w:t xml:space="preserve">Приложение № 2 </w:t>
            </w:r>
            <w:r w:rsidRPr="00B97B83">
              <w:rPr>
                <w:rFonts w:ascii="Times New Roman" w:eastAsia="Calibri" w:hAnsi="Times New Roman" w:cs="Times New Roman"/>
                <w:sz w:val="20"/>
                <w:szCs w:val="20"/>
                <w:lang w:eastAsia="ru-RU"/>
              </w:rPr>
              <w:br/>
              <w:t>к договору от «___»__________202</w:t>
            </w:r>
            <w:r w:rsidR="004D4BA8">
              <w:rPr>
                <w:rFonts w:ascii="Times New Roman" w:eastAsia="Calibri" w:hAnsi="Times New Roman" w:cs="Times New Roman"/>
                <w:sz w:val="20"/>
                <w:szCs w:val="20"/>
                <w:lang w:eastAsia="ru-RU"/>
              </w:rPr>
              <w:t>6</w:t>
            </w:r>
          </w:p>
          <w:p w14:paraId="20758037" w14:textId="77777777" w:rsidR="007D2EE1" w:rsidRPr="00B97B83" w:rsidRDefault="007D2EE1" w:rsidP="007D2EE1">
            <w:pPr>
              <w:spacing w:after="0" w:line="240" w:lineRule="auto"/>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0"/>
                <w:szCs w:val="20"/>
                <w:lang w:eastAsia="ru-RU"/>
              </w:rPr>
              <w:t>№____</w:t>
            </w:r>
          </w:p>
        </w:tc>
      </w:tr>
    </w:tbl>
    <w:p w14:paraId="4B4C8FA3" w14:textId="77777777" w:rsidR="007D2EE1" w:rsidRPr="00B97B83" w:rsidRDefault="007D2EE1" w:rsidP="007D2EE1">
      <w:pPr>
        <w:suppressAutoHyphens/>
        <w:spacing w:after="0" w:line="240" w:lineRule="auto"/>
        <w:jc w:val="center"/>
        <w:rPr>
          <w:rFonts w:ascii="Times New Roman" w:eastAsia="Times New Roman" w:hAnsi="Times New Roman" w:cs="Times New Roman"/>
          <w:b/>
          <w:sz w:val="24"/>
          <w:szCs w:val="24"/>
          <w:lang w:eastAsia="ar-SA"/>
        </w:rPr>
      </w:pPr>
    </w:p>
    <w:p w14:paraId="532F4AD6" w14:textId="77777777" w:rsidR="007D2EE1" w:rsidRPr="00B97B83" w:rsidRDefault="007D2EE1" w:rsidP="007D2EE1">
      <w:pPr>
        <w:suppressAutoHyphens/>
        <w:spacing w:after="0" w:line="240" w:lineRule="auto"/>
        <w:jc w:val="center"/>
        <w:rPr>
          <w:rFonts w:ascii="Times New Roman" w:eastAsia="Times New Roman" w:hAnsi="Times New Roman" w:cs="Times New Roman"/>
          <w:b/>
          <w:sz w:val="24"/>
          <w:szCs w:val="24"/>
          <w:lang w:eastAsia="ar-SA"/>
        </w:rPr>
      </w:pPr>
      <w:r w:rsidRPr="00B97B83">
        <w:rPr>
          <w:rFonts w:ascii="Times New Roman" w:eastAsia="Times New Roman" w:hAnsi="Times New Roman" w:cs="Times New Roman"/>
          <w:b/>
          <w:sz w:val="24"/>
          <w:szCs w:val="24"/>
          <w:lang w:eastAsia="ar-SA"/>
        </w:rPr>
        <w:t>ОБРАЗЕЦ</w:t>
      </w:r>
    </w:p>
    <w:p w14:paraId="5856DFCA" w14:textId="77777777" w:rsidR="007D2EE1" w:rsidRPr="00B97B83" w:rsidRDefault="007D2EE1" w:rsidP="007D2EE1">
      <w:pPr>
        <w:spacing w:after="0" w:line="240" w:lineRule="auto"/>
        <w:jc w:val="right"/>
        <w:rPr>
          <w:rFonts w:ascii="Times New Roman" w:eastAsia="Times New Roman" w:hAnsi="Times New Roman" w:cs="Times New Roman"/>
          <w:sz w:val="24"/>
          <w:szCs w:val="24"/>
          <w:lang w:eastAsia="ru-RU"/>
        </w:rPr>
      </w:pPr>
    </w:p>
    <w:p w14:paraId="17D41F61" w14:textId="77777777" w:rsidR="007D2EE1" w:rsidRPr="00B97B83" w:rsidRDefault="007D2EE1" w:rsidP="007D2EE1">
      <w:pPr>
        <w:suppressAutoHyphens/>
        <w:spacing w:after="0" w:line="240" w:lineRule="auto"/>
        <w:jc w:val="center"/>
        <w:rPr>
          <w:rFonts w:ascii="Times New Roman" w:eastAsia="Times New Roman" w:hAnsi="Times New Roman" w:cs="Times New Roman"/>
          <w:b/>
          <w:sz w:val="24"/>
          <w:szCs w:val="24"/>
          <w:lang w:eastAsia="ar-SA"/>
        </w:rPr>
      </w:pPr>
      <w:r w:rsidRPr="00B97B83">
        <w:rPr>
          <w:rFonts w:ascii="Times New Roman" w:eastAsia="Times New Roman" w:hAnsi="Times New Roman" w:cs="Times New Roman"/>
          <w:b/>
          <w:sz w:val="24"/>
          <w:szCs w:val="24"/>
          <w:lang w:eastAsia="ar-SA"/>
        </w:rPr>
        <w:t xml:space="preserve">Заявка на изготовление и выдачу </w:t>
      </w:r>
      <w:r>
        <w:rPr>
          <w:rFonts w:ascii="Times New Roman" w:eastAsia="Times New Roman" w:hAnsi="Times New Roman" w:cs="Times New Roman"/>
          <w:b/>
          <w:sz w:val="24"/>
          <w:szCs w:val="24"/>
          <w:lang w:eastAsia="ar-SA"/>
        </w:rPr>
        <w:t xml:space="preserve">топливной </w:t>
      </w:r>
      <w:r w:rsidRPr="00B97B83">
        <w:rPr>
          <w:rFonts w:ascii="Times New Roman" w:eastAsia="Times New Roman" w:hAnsi="Times New Roman" w:cs="Times New Roman"/>
          <w:b/>
          <w:sz w:val="24"/>
          <w:szCs w:val="24"/>
          <w:lang w:eastAsia="ar-SA"/>
        </w:rPr>
        <w:t>карт</w:t>
      </w:r>
      <w:r>
        <w:rPr>
          <w:rFonts w:ascii="Times New Roman" w:eastAsia="Times New Roman" w:hAnsi="Times New Roman" w:cs="Times New Roman"/>
          <w:b/>
          <w:sz w:val="24"/>
          <w:szCs w:val="24"/>
          <w:lang w:eastAsia="ar-SA"/>
        </w:rPr>
        <w:t>ы</w:t>
      </w:r>
    </w:p>
    <w:p w14:paraId="3FC47B4B" w14:textId="77777777" w:rsidR="007D2EE1" w:rsidRPr="00B97B83" w:rsidRDefault="007D2EE1" w:rsidP="007D2EE1">
      <w:pPr>
        <w:suppressAutoHyphens/>
        <w:spacing w:after="0" w:line="240" w:lineRule="auto"/>
        <w:jc w:val="center"/>
        <w:rPr>
          <w:rFonts w:ascii="Times New Roman" w:eastAsia="Times New Roman" w:hAnsi="Times New Roman" w:cs="Times New Roman"/>
          <w:sz w:val="24"/>
          <w:szCs w:val="24"/>
          <w:lang w:eastAsia="ar-SA"/>
        </w:rPr>
      </w:pPr>
    </w:p>
    <w:p w14:paraId="6FBAC8C8" w14:textId="77777777" w:rsidR="007D2EE1" w:rsidRPr="00B97B83" w:rsidRDefault="007D2EE1" w:rsidP="007D2EE1">
      <w:pPr>
        <w:suppressAutoHyphens/>
        <w:spacing w:after="0" w:line="240" w:lineRule="auto"/>
        <w:jc w:val="both"/>
        <w:rPr>
          <w:rFonts w:ascii="Times New Roman" w:eastAsia="Times New Roman" w:hAnsi="Times New Roman" w:cs="Times New Roman"/>
          <w:bCs/>
          <w:sz w:val="24"/>
          <w:szCs w:val="24"/>
          <w:lang w:eastAsia="ar-SA"/>
        </w:rPr>
      </w:pPr>
      <w:r w:rsidRPr="00B97B83">
        <w:rPr>
          <w:rFonts w:ascii="Times New Roman" w:eastAsia="Times New Roman" w:hAnsi="Times New Roman" w:cs="Times New Roman"/>
          <w:bCs/>
          <w:sz w:val="24"/>
          <w:szCs w:val="24"/>
          <w:lang w:eastAsia="ar-SA"/>
        </w:rPr>
        <w:t>Наименование организации: Санкт-Петербургское государственное бюджетное учреждение «Центр ценообразования, нормирования и мониторинга закупок».</w:t>
      </w:r>
    </w:p>
    <w:p w14:paraId="6BB58702" w14:textId="77777777" w:rsidR="007D2EE1" w:rsidRPr="00B97B83" w:rsidRDefault="007D2EE1" w:rsidP="007D2EE1">
      <w:pPr>
        <w:suppressAutoHyphens/>
        <w:spacing w:after="0" w:line="240" w:lineRule="auto"/>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bCs/>
          <w:sz w:val="24"/>
          <w:szCs w:val="24"/>
          <w:lang w:eastAsia="ar-SA"/>
        </w:rPr>
        <w:t>ИНН: 7838010017</w:t>
      </w:r>
    </w:p>
    <w:p w14:paraId="2E09365D" w14:textId="77777777" w:rsidR="007D2EE1" w:rsidRPr="00B97B83" w:rsidRDefault="007D2EE1" w:rsidP="007D2EE1">
      <w:pPr>
        <w:suppressAutoHyphens/>
        <w:spacing w:after="0" w:line="240" w:lineRule="auto"/>
        <w:jc w:val="both"/>
        <w:rPr>
          <w:rFonts w:ascii="Times New Roman" w:eastAsia="Times New Roman" w:hAnsi="Times New Roman" w:cs="Times New Roman"/>
          <w:sz w:val="24"/>
          <w:szCs w:val="24"/>
          <w:lang w:eastAsia="ar-SA"/>
        </w:rPr>
      </w:pPr>
    </w:p>
    <w:tbl>
      <w:tblPr>
        <w:tblStyle w:val="aa"/>
        <w:tblW w:w="10343" w:type="dxa"/>
        <w:tblLook w:val="04A0" w:firstRow="1" w:lastRow="0" w:firstColumn="1" w:lastColumn="0" w:noHBand="0" w:noVBand="1"/>
      </w:tblPr>
      <w:tblGrid>
        <w:gridCol w:w="532"/>
        <w:gridCol w:w="1704"/>
        <w:gridCol w:w="1716"/>
        <w:gridCol w:w="1606"/>
        <w:gridCol w:w="1667"/>
        <w:gridCol w:w="1559"/>
        <w:gridCol w:w="1559"/>
      </w:tblGrid>
      <w:tr w:rsidR="007D2EE1" w:rsidRPr="00B97B83" w14:paraId="505768AD" w14:textId="77777777" w:rsidTr="007D2EE1">
        <w:tc>
          <w:tcPr>
            <w:tcW w:w="532" w:type="dxa"/>
            <w:vAlign w:val="center"/>
          </w:tcPr>
          <w:p w14:paraId="32775126"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 п/п</w:t>
            </w:r>
          </w:p>
        </w:tc>
        <w:tc>
          <w:tcPr>
            <w:tcW w:w="1704" w:type="dxa"/>
            <w:vAlign w:val="center"/>
          </w:tcPr>
          <w:p w14:paraId="2670DD99"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 xml:space="preserve">топливной </w:t>
            </w:r>
            <w:r w:rsidRPr="00B97B83">
              <w:rPr>
                <w:rFonts w:ascii="Times New Roman" w:eastAsia="Times New Roman" w:hAnsi="Times New Roman" w:cs="Times New Roman"/>
                <w:sz w:val="20"/>
                <w:szCs w:val="20"/>
                <w:lang w:eastAsia="ar-SA"/>
              </w:rPr>
              <w:t>карты</w:t>
            </w:r>
          </w:p>
        </w:tc>
        <w:tc>
          <w:tcPr>
            <w:tcW w:w="1716" w:type="dxa"/>
            <w:vAlign w:val="center"/>
          </w:tcPr>
          <w:p w14:paraId="52F1F24D"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Наименование бензина</w:t>
            </w:r>
          </w:p>
        </w:tc>
        <w:tc>
          <w:tcPr>
            <w:tcW w:w="1606" w:type="dxa"/>
            <w:vAlign w:val="center"/>
          </w:tcPr>
          <w:p w14:paraId="26E944E6"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Количество бензина (</w:t>
            </w:r>
            <w:r w:rsidRPr="00B97B83">
              <w:rPr>
                <w:rFonts w:ascii="Times New Roman" w:hAnsi="Times New Roman" w:cs="Times New Roman"/>
              </w:rPr>
              <w:t>л;дм</w:t>
            </w:r>
            <w:r w:rsidRPr="00B97B83">
              <w:rPr>
                <w:rFonts w:ascii="Times New Roman" w:eastAsia="Times New Roman" w:hAnsi="Times New Roman" w:cs="Times New Roman"/>
                <w:sz w:val="18"/>
                <w:szCs w:val="18"/>
                <w:vertAlign w:val="superscript"/>
                <w:lang w:eastAsia="ru-RU"/>
              </w:rPr>
              <w:t>3</w:t>
            </w:r>
            <w:r w:rsidRPr="00B97B83">
              <w:rPr>
                <w:rFonts w:ascii="Times New Roman" w:eastAsia="Times New Roman" w:hAnsi="Times New Roman" w:cs="Times New Roman"/>
                <w:sz w:val="20"/>
                <w:szCs w:val="20"/>
                <w:lang w:eastAsia="ar-SA"/>
              </w:rPr>
              <w:t>)</w:t>
            </w:r>
          </w:p>
        </w:tc>
        <w:tc>
          <w:tcPr>
            <w:tcW w:w="1667" w:type="dxa"/>
            <w:vAlign w:val="center"/>
          </w:tcPr>
          <w:p w14:paraId="5E04E59F"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Суточный лимит (</w:t>
            </w:r>
            <w:r w:rsidRPr="00B97B83">
              <w:rPr>
                <w:rFonts w:ascii="Times New Roman" w:hAnsi="Times New Roman" w:cs="Times New Roman"/>
              </w:rPr>
              <w:t>л;дм</w:t>
            </w:r>
            <w:r w:rsidRPr="00B97B83">
              <w:rPr>
                <w:rFonts w:ascii="Times New Roman" w:eastAsia="Times New Roman" w:hAnsi="Times New Roman" w:cs="Times New Roman"/>
                <w:sz w:val="18"/>
                <w:szCs w:val="18"/>
                <w:vertAlign w:val="superscript"/>
                <w:lang w:eastAsia="ru-RU"/>
              </w:rPr>
              <w:t>3</w:t>
            </w:r>
            <w:r w:rsidRPr="00B97B83">
              <w:rPr>
                <w:rFonts w:ascii="Times New Roman" w:eastAsia="Times New Roman" w:hAnsi="Times New Roman" w:cs="Times New Roman"/>
                <w:sz w:val="20"/>
                <w:szCs w:val="20"/>
                <w:lang w:eastAsia="ar-SA"/>
              </w:rPr>
              <w:t>), если необходим</w:t>
            </w:r>
          </w:p>
        </w:tc>
        <w:tc>
          <w:tcPr>
            <w:tcW w:w="1559" w:type="dxa"/>
            <w:vAlign w:val="center"/>
          </w:tcPr>
          <w:p w14:paraId="7CE9FC32"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Недельный лимит (</w:t>
            </w:r>
            <w:r w:rsidRPr="00B97B83">
              <w:rPr>
                <w:rFonts w:ascii="Times New Roman" w:hAnsi="Times New Roman" w:cs="Times New Roman"/>
              </w:rPr>
              <w:t>л;дм</w:t>
            </w:r>
            <w:r w:rsidRPr="00B97B83">
              <w:rPr>
                <w:rFonts w:ascii="Times New Roman" w:eastAsia="Times New Roman" w:hAnsi="Times New Roman" w:cs="Times New Roman"/>
                <w:sz w:val="18"/>
                <w:szCs w:val="18"/>
                <w:vertAlign w:val="superscript"/>
                <w:lang w:eastAsia="ru-RU"/>
              </w:rPr>
              <w:t>3</w:t>
            </w:r>
            <w:r w:rsidRPr="00B97B83">
              <w:rPr>
                <w:rFonts w:ascii="Times New Roman" w:eastAsia="Times New Roman" w:hAnsi="Times New Roman" w:cs="Times New Roman"/>
                <w:sz w:val="20"/>
                <w:szCs w:val="20"/>
                <w:lang w:eastAsia="ar-SA"/>
              </w:rPr>
              <w:t>), если необходим</w:t>
            </w:r>
          </w:p>
        </w:tc>
        <w:tc>
          <w:tcPr>
            <w:tcW w:w="1559" w:type="dxa"/>
            <w:vAlign w:val="center"/>
          </w:tcPr>
          <w:p w14:paraId="377CF889"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Месячный лимит (</w:t>
            </w:r>
            <w:r w:rsidRPr="00B97B83">
              <w:rPr>
                <w:rFonts w:ascii="Times New Roman" w:hAnsi="Times New Roman" w:cs="Times New Roman"/>
              </w:rPr>
              <w:t>л;дм</w:t>
            </w:r>
            <w:r w:rsidRPr="00B97B83">
              <w:rPr>
                <w:rFonts w:ascii="Times New Roman" w:eastAsia="Times New Roman" w:hAnsi="Times New Roman" w:cs="Times New Roman"/>
                <w:sz w:val="18"/>
                <w:szCs w:val="18"/>
                <w:vertAlign w:val="superscript"/>
                <w:lang w:eastAsia="ru-RU"/>
              </w:rPr>
              <w:t>3</w:t>
            </w:r>
            <w:r w:rsidRPr="00B97B83">
              <w:rPr>
                <w:rFonts w:ascii="Times New Roman" w:eastAsia="Times New Roman" w:hAnsi="Times New Roman" w:cs="Times New Roman"/>
                <w:sz w:val="20"/>
                <w:szCs w:val="20"/>
                <w:lang w:eastAsia="ar-SA"/>
              </w:rPr>
              <w:t>), если необходим</w:t>
            </w:r>
          </w:p>
        </w:tc>
      </w:tr>
      <w:tr w:rsidR="007D2EE1" w:rsidRPr="00B97B83" w14:paraId="7A24AFF6" w14:textId="77777777" w:rsidTr="007D2EE1">
        <w:tc>
          <w:tcPr>
            <w:tcW w:w="532" w:type="dxa"/>
            <w:vAlign w:val="center"/>
          </w:tcPr>
          <w:p w14:paraId="44578492"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1</w:t>
            </w:r>
          </w:p>
        </w:tc>
        <w:tc>
          <w:tcPr>
            <w:tcW w:w="1704" w:type="dxa"/>
            <w:vAlign w:val="center"/>
          </w:tcPr>
          <w:p w14:paraId="6C85B911"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716" w:type="dxa"/>
            <w:vAlign w:val="center"/>
          </w:tcPr>
          <w:p w14:paraId="6119ADD2"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606" w:type="dxa"/>
            <w:vAlign w:val="center"/>
          </w:tcPr>
          <w:p w14:paraId="312E39D1"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667" w:type="dxa"/>
            <w:vAlign w:val="center"/>
          </w:tcPr>
          <w:p w14:paraId="556CC950"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559" w:type="dxa"/>
            <w:vAlign w:val="center"/>
          </w:tcPr>
          <w:p w14:paraId="4973D95B"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559" w:type="dxa"/>
            <w:vAlign w:val="center"/>
          </w:tcPr>
          <w:p w14:paraId="7C6642FC"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r>
      <w:tr w:rsidR="007D2EE1" w:rsidRPr="00B97B83" w14:paraId="096676BB" w14:textId="77777777" w:rsidTr="007D2EE1">
        <w:tc>
          <w:tcPr>
            <w:tcW w:w="532" w:type="dxa"/>
            <w:vAlign w:val="center"/>
          </w:tcPr>
          <w:p w14:paraId="6C7F584A"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2</w:t>
            </w:r>
          </w:p>
        </w:tc>
        <w:tc>
          <w:tcPr>
            <w:tcW w:w="1704" w:type="dxa"/>
            <w:vAlign w:val="center"/>
          </w:tcPr>
          <w:p w14:paraId="6C6B0CAF"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716" w:type="dxa"/>
            <w:vAlign w:val="center"/>
          </w:tcPr>
          <w:p w14:paraId="61D294E0"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606" w:type="dxa"/>
            <w:vAlign w:val="center"/>
          </w:tcPr>
          <w:p w14:paraId="66A64697"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667" w:type="dxa"/>
            <w:vAlign w:val="center"/>
          </w:tcPr>
          <w:p w14:paraId="13EEFA4E"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559" w:type="dxa"/>
            <w:vAlign w:val="center"/>
          </w:tcPr>
          <w:p w14:paraId="520547F2"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559" w:type="dxa"/>
            <w:vAlign w:val="center"/>
          </w:tcPr>
          <w:p w14:paraId="2FA5DEF0"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r>
      <w:tr w:rsidR="007D2EE1" w:rsidRPr="00B97B83" w14:paraId="229DB00D" w14:textId="77777777" w:rsidTr="007D2EE1">
        <w:tc>
          <w:tcPr>
            <w:tcW w:w="2236" w:type="dxa"/>
            <w:gridSpan w:val="2"/>
            <w:vAlign w:val="center"/>
          </w:tcPr>
          <w:p w14:paraId="3AE599BC"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Итого:</w:t>
            </w:r>
          </w:p>
        </w:tc>
        <w:tc>
          <w:tcPr>
            <w:tcW w:w="1716" w:type="dxa"/>
            <w:vAlign w:val="center"/>
          </w:tcPr>
          <w:p w14:paraId="154784CF"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606" w:type="dxa"/>
            <w:vAlign w:val="center"/>
          </w:tcPr>
          <w:p w14:paraId="73BEC5EC"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p>
        </w:tc>
        <w:tc>
          <w:tcPr>
            <w:tcW w:w="1667" w:type="dxa"/>
            <w:vAlign w:val="center"/>
          </w:tcPr>
          <w:p w14:paraId="78BBEEEF"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w:t>
            </w:r>
          </w:p>
        </w:tc>
        <w:tc>
          <w:tcPr>
            <w:tcW w:w="1559" w:type="dxa"/>
            <w:vAlign w:val="center"/>
          </w:tcPr>
          <w:p w14:paraId="5CCA3EEF"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w:t>
            </w:r>
          </w:p>
        </w:tc>
        <w:tc>
          <w:tcPr>
            <w:tcW w:w="1559" w:type="dxa"/>
            <w:vAlign w:val="center"/>
          </w:tcPr>
          <w:p w14:paraId="55DD3742" w14:textId="77777777" w:rsidR="007D2EE1" w:rsidRPr="00B97B83" w:rsidRDefault="007D2EE1" w:rsidP="007D2EE1">
            <w:pPr>
              <w:suppressAutoHyphens/>
              <w:jc w:val="center"/>
              <w:rPr>
                <w:rFonts w:ascii="Times New Roman" w:eastAsia="Times New Roman" w:hAnsi="Times New Roman" w:cs="Times New Roman"/>
                <w:sz w:val="20"/>
                <w:szCs w:val="20"/>
                <w:lang w:eastAsia="ar-SA"/>
              </w:rPr>
            </w:pPr>
            <w:r w:rsidRPr="00B97B83">
              <w:rPr>
                <w:rFonts w:ascii="Times New Roman" w:eastAsia="Times New Roman" w:hAnsi="Times New Roman" w:cs="Times New Roman"/>
                <w:sz w:val="20"/>
                <w:szCs w:val="20"/>
                <w:lang w:eastAsia="ar-SA"/>
              </w:rPr>
              <w:t>-</w:t>
            </w:r>
          </w:p>
        </w:tc>
      </w:tr>
    </w:tbl>
    <w:p w14:paraId="1677AABB" w14:textId="77777777" w:rsidR="007D2EE1" w:rsidRPr="00B97B83" w:rsidRDefault="007D2EE1" w:rsidP="007D2EE1">
      <w:pPr>
        <w:suppressAutoHyphens/>
        <w:spacing w:after="0" w:line="240" w:lineRule="auto"/>
        <w:jc w:val="both"/>
        <w:rPr>
          <w:rFonts w:ascii="Times New Roman" w:eastAsia="Times New Roman" w:hAnsi="Times New Roman" w:cs="Times New Roman"/>
          <w:sz w:val="24"/>
          <w:szCs w:val="24"/>
          <w:lang w:eastAsia="ar-SA"/>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5126"/>
      </w:tblGrid>
      <w:tr w:rsidR="007D2EE1" w:rsidRPr="00B97B83" w14:paraId="662C3F62" w14:textId="77777777" w:rsidTr="007D2EE1">
        <w:tc>
          <w:tcPr>
            <w:tcW w:w="5125" w:type="dxa"/>
          </w:tcPr>
          <w:p w14:paraId="07DD90C5" w14:textId="77777777" w:rsidR="007D2EE1" w:rsidRPr="00B97B83" w:rsidRDefault="007D2EE1" w:rsidP="007D2EE1">
            <w:pPr>
              <w:suppressAutoHyphens/>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Дата подачи заявки: _______________________</w:t>
            </w:r>
          </w:p>
          <w:p w14:paraId="5A0777F5" w14:textId="77777777" w:rsidR="007D2EE1" w:rsidRPr="00B97B83" w:rsidRDefault="007D2EE1" w:rsidP="007D2EE1">
            <w:pPr>
              <w:suppressAutoHyphens/>
              <w:rPr>
                <w:rFonts w:ascii="Times New Roman" w:eastAsia="Times New Roman" w:hAnsi="Times New Roman" w:cs="Times New Roman"/>
                <w:sz w:val="24"/>
                <w:szCs w:val="24"/>
                <w:lang w:eastAsia="ar-SA"/>
              </w:rPr>
            </w:pPr>
          </w:p>
          <w:p w14:paraId="6B91DA27" w14:textId="77777777" w:rsidR="007D2EE1" w:rsidRPr="00B97B83" w:rsidRDefault="007D2EE1" w:rsidP="007D2EE1">
            <w:pPr>
              <w:suppressAutoHyphens/>
              <w:rPr>
                <w:rFonts w:ascii="Times New Roman" w:eastAsia="Times New Roman" w:hAnsi="Times New Roman" w:cs="Times New Roman"/>
                <w:sz w:val="24"/>
                <w:szCs w:val="24"/>
                <w:lang w:eastAsia="ar-SA"/>
              </w:rPr>
            </w:pPr>
          </w:p>
          <w:p w14:paraId="556AF670" w14:textId="77777777" w:rsidR="007D2EE1" w:rsidRPr="00B97B83" w:rsidRDefault="007D2EE1" w:rsidP="007D2EE1">
            <w:pPr>
              <w:suppressAutoHyphens/>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Подпись: _______________ /_____________/</w:t>
            </w:r>
          </w:p>
          <w:p w14:paraId="037D12AA" w14:textId="77777777" w:rsidR="007D2EE1" w:rsidRPr="00B97B83" w:rsidRDefault="007D2EE1" w:rsidP="007D2EE1">
            <w:pPr>
              <w:suppressAutoHyphens/>
              <w:jc w:val="both"/>
              <w:rPr>
                <w:rFonts w:ascii="Times New Roman" w:eastAsia="Times New Roman" w:hAnsi="Times New Roman" w:cs="Times New Roman"/>
                <w:sz w:val="24"/>
                <w:szCs w:val="24"/>
                <w:lang w:eastAsia="ar-SA"/>
              </w:rPr>
            </w:pPr>
          </w:p>
        </w:tc>
        <w:tc>
          <w:tcPr>
            <w:tcW w:w="5126" w:type="dxa"/>
          </w:tcPr>
          <w:p w14:paraId="7041AD6A" w14:textId="77777777" w:rsidR="007D2EE1" w:rsidRPr="00B97B83" w:rsidRDefault="007D2EE1" w:rsidP="007D2EE1">
            <w:pPr>
              <w:suppressAutoHyphens/>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Дата приема заявки: _______________________</w:t>
            </w:r>
          </w:p>
          <w:p w14:paraId="22A6BB6A" w14:textId="77777777" w:rsidR="007D2EE1" w:rsidRPr="00B97B83" w:rsidRDefault="007D2EE1" w:rsidP="007D2EE1">
            <w:pPr>
              <w:suppressAutoHyphens/>
              <w:jc w:val="both"/>
              <w:rPr>
                <w:rFonts w:ascii="Times New Roman" w:eastAsia="Times New Roman" w:hAnsi="Times New Roman" w:cs="Times New Roman"/>
                <w:sz w:val="24"/>
                <w:szCs w:val="24"/>
                <w:lang w:eastAsia="ar-SA"/>
              </w:rPr>
            </w:pPr>
          </w:p>
          <w:p w14:paraId="71708761" w14:textId="77777777" w:rsidR="007D2EE1" w:rsidRPr="00B97B83" w:rsidRDefault="007D2EE1" w:rsidP="007D2EE1">
            <w:pPr>
              <w:suppressAutoHyphens/>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Заявку принял:</w:t>
            </w:r>
          </w:p>
          <w:p w14:paraId="05068516" w14:textId="77777777" w:rsidR="007D2EE1" w:rsidRPr="00B97B83" w:rsidRDefault="007D2EE1" w:rsidP="007D2EE1">
            <w:pPr>
              <w:suppressAutoHyphens/>
              <w:jc w:val="both"/>
              <w:rPr>
                <w:rFonts w:ascii="Times New Roman" w:eastAsia="Times New Roman" w:hAnsi="Times New Roman" w:cs="Times New Roman"/>
                <w:sz w:val="24"/>
                <w:szCs w:val="24"/>
                <w:lang w:eastAsia="ar-SA"/>
              </w:rPr>
            </w:pPr>
            <w:r w:rsidRPr="00B97B83">
              <w:rPr>
                <w:rFonts w:ascii="Times New Roman" w:eastAsia="Times New Roman" w:hAnsi="Times New Roman" w:cs="Times New Roman"/>
                <w:sz w:val="24"/>
                <w:szCs w:val="24"/>
                <w:lang w:eastAsia="ar-SA"/>
              </w:rPr>
              <w:t>Подпись: _______________ /_____________/</w:t>
            </w:r>
          </w:p>
        </w:tc>
      </w:tr>
      <w:tr w:rsidR="007D2EE1" w:rsidRPr="00B97B83" w14:paraId="76D91FB6" w14:textId="77777777" w:rsidTr="007D2EE1">
        <w:tc>
          <w:tcPr>
            <w:tcW w:w="5125" w:type="dxa"/>
          </w:tcPr>
          <w:p w14:paraId="4A887AC0" w14:textId="77777777" w:rsidR="007D2EE1" w:rsidRPr="00B97B83" w:rsidRDefault="007D2EE1" w:rsidP="007D2EE1">
            <w:pPr>
              <w:suppressAutoHyphens/>
              <w:rPr>
                <w:rFonts w:ascii="Times New Roman" w:eastAsia="Times New Roman" w:hAnsi="Times New Roman" w:cs="Times New Roman"/>
                <w:sz w:val="24"/>
                <w:szCs w:val="24"/>
                <w:lang w:eastAsia="ar-SA"/>
              </w:rPr>
            </w:pPr>
          </w:p>
        </w:tc>
        <w:tc>
          <w:tcPr>
            <w:tcW w:w="5126" w:type="dxa"/>
          </w:tcPr>
          <w:p w14:paraId="70DA0405" w14:textId="77777777" w:rsidR="007D2EE1" w:rsidRPr="00B97B83" w:rsidRDefault="007D2EE1" w:rsidP="007D2EE1">
            <w:pPr>
              <w:suppressAutoHyphens/>
              <w:jc w:val="both"/>
              <w:rPr>
                <w:rFonts w:ascii="Times New Roman" w:eastAsia="Times New Roman" w:hAnsi="Times New Roman" w:cs="Times New Roman"/>
                <w:sz w:val="24"/>
                <w:szCs w:val="24"/>
                <w:lang w:eastAsia="ar-SA"/>
              </w:rPr>
            </w:pPr>
          </w:p>
        </w:tc>
      </w:tr>
    </w:tbl>
    <w:p w14:paraId="02A2788A" w14:textId="77777777" w:rsidR="007D2EE1" w:rsidRPr="00B97B83" w:rsidRDefault="007D2EE1" w:rsidP="007D2EE1">
      <w:pPr>
        <w:suppressAutoHyphens/>
        <w:spacing w:after="0" w:line="240" w:lineRule="auto"/>
        <w:jc w:val="both"/>
        <w:rPr>
          <w:rFonts w:ascii="Times New Roman" w:eastAsia="Times New Roman" w:hAnsi="Times New Roman" w:cs="Times New Roman"/>
          <w:sz w:val="24"/>
          <w:szCs w:val="24"/>
          <w:lang w:eastAsia="ar-SA"/>
        </w:rPr>
      </w:pPr>
    </w:p>
    <w:tbl>
      <w:tblPr>
        <w:tblW w:w="9671" w:type="dxa"/>
        <w:tblInd w:w="108" w:type="dxa"/>
        <w:tblLook w:val="00A0" w:firstRow="1" w:lastRow="0" w:firstColumn="1" w:lastColumn="0" w:noHBand="0" w:noVBand="0"/>
      </w:tblPr>
      <w:tblGrid>
        <w:gridCol w:w="4939"/>
        <w:gridCol w:w="4732"/>
      </w:tblGrid>
      <w:tr w:rsidR="007D2EE1" w:rsidRPr="00B97B83" w14:paraId="4B6CD6CE" w14:textId="77777777" w:rsidTr="007D2EE1">
        <w:tc>
          <w:tcPr>
            <w:tcW w:w="4939" w:type="dxa"/>
          </w:tcPr>
          <w:p w14:paraId="2DF6FD82"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Заказчик:</w:t>
            </w:r>
          </w:p>
          <w:p w14:paraId="7768209E" w14:textId="77777777" w:rsidR="007D2EE1" w:rsidRPr="00B97B83" w:rsidRDefault="007D2EE1" w:rsidP="007D2EE1">
            <w:pPr>
              <w:spacing w:after="0" w:line="240" w:lineRule="auto"/>
              <w:jc w:val="both"/>
              <w:rPr>
                <w:rFonts w:ascii="Times New Roman" w:eastAsia="Calibri" w:hAnsi="Times New Roman" w:cs="Times New Roman"/>
                <w:sz w:val="24"/>
                <w:szCs w:val="24"/>
                <w:lang w:eastAsia="ru-RU"/>
              </w:rPr>
            </w:pPr>
          </w:p>
          <w:p w14:paraId="70B84DAC"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r w:rsidRPr="00B97B83">
              <w:rPr>
                <w:rFonts w:ascii="Times New Roman" w:eastAsia="Calibri" w:hAnsi="Times New Roman" w:cs="Times New Roman"/>
                <w:bCs/>
                <w:sz w:val="24"/>
                <w:szCs w:val="24"/>
                <w:lang w:eastAsia="ru-RU"/>
              </w:rPr>
              <w:t>Директор</w:t>
            </w:r>
            <w:r w:rsidRPr="00B97B83">
              <w:rPr>
                <w:rFonts w:ascii="Times New Roman" w:eastAsia="Calibri" w:hAnsi="Times New Roman" w:cs="Times New Roman"/>
                <w:bCs/>
                <w:sz w:val="24"/>
                <w:szCs w:val="24"/>
                <w:lang w:eastAsia="ru-RU"/>
              </w:rPr>
              <w:br/>
              <w:t>СПб ГБУ «ЦЦН»</w:t>
            </w:r>
          </w:p>
          <w:p w14:paraId="6988BE7C" w14:textId="77777777" w:rsidR="007D2EE1" w:rsidRPr="00B97B83" w:rsidRDefault="007D2EE1" w:rsidP="007D2EE1">
            <w:pPr>
              <w:spacing w:after="0" w:line="240" w:lineRule="auto"/>
              <w:jc w:val="both"/>
              <w:rPr>
                <w:rFonts w:ascii="Times New Roman" w:eastAsia="Calibri" w:hAnsi="Times New Roman" w:cs="Times New Roman"/>
                <w:bCs/>
                <w:sz w:val="24"/>
                <w:szCs w:val="24"/>
                <w:lang w:eastAsia="ru-RU"/>
              </w:rPr>
            </w:pPr>
          </w:p>
          <w:p w14:paraId="3E0096C1"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Cs/>
                <w:sz w:val="24"/>
                <w:szCs w:val="24"/>
                <w:lang w:eastAsia="ru-RU"/>
              </w:rPr>
              <w:t>_______________ /С.В. Соловьева/</w:t>
            </w:r>
          </w:p>
          <w:p w14:paraId="37A43FAF"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p>
        </w:tc>
        <w:tc>
          <w:tcPr>
            <w:tcW w:w="4732" w:type="dxa"/>
          </w:tcPr>
          <w:p w14:paraId="332BE0AF"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Поставщик:</w:t>
            </w:r>
          </w:p>
          <w:p w14:paraId="355777AF" w14:textId="77777777" w:rsidR="007D2EE1" w:rsidRPr="00B97B83" w:rsidRDefault="007D2EE1" w:rsidP="007D2EE1">
            <w:pPr>
              <w:tabs>
                <w:tab w:val="left" w:pos="426"/>
              </w:tabs>
              <w:spacing w:after="0" w:line="240" w:lineRule="auto"/>
              <w:rPr>
                <w:rFonts w:ascii="Times New Roman" w:eastAsia="Calibri" w:hAnsi="Times New Roman" w:cs="Times New Roman"/>
                <w:bCs/>
                <w:sz w:val="24"/>
                <w:szCs w:val="24"/>
                <w:lang w:eastAsia="ru-RU"/>
              </w:rPr>
            </w:pPr>
          </w:p>
          <w:p w14:paraId="779753CE"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037700DF"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07692862"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683EE202"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r w:rsidRPr="00B97B83">
              <w:rPr>
                <w:rFonts w:ascii="Times New Roman" w:eastAsia="Calibri" w:hAnsi="Times New Roman" w:cs="Times New Roman"/>
                <w:color w:val="000000"/>
                <w:sz w:val="24"/>
                <w:szCs w:val="24"/>
                <w:lang w:eastAsia="ru-RU"/>
              </w:rPr>
              <w:t>________________/__________________/</w:t>
            </w:r>
          </w:p>
          <w:p w14:paraId="4F715F96" w14:textId="77777777" w:rsidR="007D2EE1" w:rsidRPr="00B97B83" w:rsidRDefault="007D2EE1" w:rsidP="007D2EE1">
            <w:pPr>
              <w:tabs>
                <w:tab w:val="left" w:pos="426"/>
              </w:tabs>
              <w:spacing w:after="0" w:line="240" w:lineRule="auto"/>
              <w:rPr>
                <w:rFonts w:ascii="Times New Roman" w:eastAsia="Calibri" w:hAnsi="Times New Roman" w:cs="Times New Roman"/>
                <w:sz w:val="28"/>
                <w:szCs w:val="24"/>
                <w:lang w:eastAsia="ru-RU"/>
              </w:rPr>
            </w:pPr>
          </w:p>
        </w:tc>
      </w:tr>
    </w:tbl>
    <w:p w14:paraId="29798A75" w14:textId="77777777" w:rsidR="007D2EE1" w:rsidRPr="00B97B83" w:rsidRDefault="007D2EE1" w:rsidP="007D2EE1">
      <w:pPr>
        <w:suppressAutoHyphens/>
        <w:spacing w:after="0" w:line="240" w:lineRule="auto"/>
        <w:jc w:val="right"/>
        <w:rPr>
          <w:rFonts w:ascii="Times New Roman" w:eastAsia="Times New Roman" w:hAnsi="Times New Roman" w:cs="Times New Roman"/>
          <w:sz w:val="24"/>
          <w:szCs w:val="24"/>
          <w:lang w:eastAsia="ar-SA"/>
        </w:rPr>
      </w:pPr>
    </w:p>
    <w:p w14:paraId="36C17A61" w14:textId="77777777" w:rsidR="007D2EE1" w:rsidRPr="00B97B83" w:rsidRDefault="007D2EE1" w:rsidP="007D2EE1">
      <w:pPr>
        <w:suppressAutoHyphens/>
        <w:spacing w:after="0" w:line="240" w:lineRule="auto"/>
        <w:jc w:val="right"/>
        <w:rPr>
          <w:rFonts w:ascii="Times New Roman" w:eastAsia="Times New Roman" w:hAnsi="Times New Roman" w:cs="Times New Roman"/>
          <w:sz w:val="24"/>
          <w:szCs w:val="24"/>
          <w:lang w:eastAsia="ar-SA"/>
        </w:rPr>
      </w:pPr>
    </w:p>
    <w:p w14:paraId="3780A6D7" w14:textId="77777777" w:rsidR="007D2EE1" w:rsidRPr="00B97B83" w:rsidRDefault="007D2EE1" w:rsidP="007D2EE1">
      <w:pPr>
        <w:suppressAutoHyphens/>
        <w:spacing w:after="0" w:line="240" w:lineRule="auto"/>
        <w:jc w:val="both"/>
        <w:rPr>
          <w:rFonts w:ascii="Times New Roman" w:eastAsia="Times New Roman" w:hAnsi="Times New Roman" w:cs="Times New Roman"/>
          <w:sz w:val="24"/>
          <w:szCs w:val="24"/>
          <w:lang w:eastAsia="ar-SA"/>
        </w:rPr>
        <w:sectPr w:rsidR="007D2EE1" w:rsidRPr="00B97B83" w:rsidSect="007D2EE1">
          <w:pgSz w:w="11906" w:h="16838"/>
          <w:pgMar w:top="567" w:right="794" w:bottom="1134" w:left="851" w:header="708" w:footer="708" w:gutter="0"/>
          <w:cols w:space="708"/>
          <w:docGrid w:linePitch="360"/>
        </w:sectPr>
      </w:pPr>
    </w:p>
    <w:tbl>
      <w:tblPr>
        <w:tblW w:w="10206" w:type="dxa"/>
        <w:tblInd w:w="567" w:type="dxa"/>
        <w:tblLook w:val="00A0" w:firstRow="1" w:lastRow="0" w:firstColumn="1" w:lastColumn="0" w:noHBand="0" w:noVBand="0"/>
      </w:tblPr>
      <w:tblGrid>
        <w:gridCol w:w="6547"/>
        <w:gridCol w:w="3659"/>
      </w:tblGrid>
      <w:tr w:rsidR="004D4BA8" w:rsidRPr="00B97B83" w14:paraId="5A6357EA" w14:textId="77777777" w:rsidTr="004D4BA8">
        <w:tc>
          <w:tcPr>
            <w:tcW w:w="6547" w:type="dxa"/>
          </w:tcPr>
          <w:p w14:paraId="5D8D6A82" w14:textId="77777777" w:rsidR="004D4BA8" w:rsidRPr="00B97B83" w:rsidRDefault="004D4BA8" w:rsidP="008C2DD7">
            <w:pPr>
              <w:pageBreakBefore/>
              <w:spacing w:after="0" w:line="240" w:lineRule="auto"/>
              <w:jc w:val="both"/>
              <w:rPr>
                <w:rFonts w:ascii="Times New Roman" w:eastAsia="Calibri" w:hAnsi="Times New Roman" w:cs="Times New Roman"/>
                <w:sz w:val="24"/>
                <w:szCs w:val="24"/>
                <w:lang w:eastAsia="ru-RU"/>
              </w:rPr>
            </w:pPr>
          </w:p>
        </w:tc>
        <w:tc>
          <w:tcPr>
            <w:tcW w:w="3659" w:type="dxa"/>
          </w:tcPr>
          <w:p w14:paraId="153BE65B" w14:textId="77777777" w:rsidR="004D4BA8" w:rsidRPr="00B97B83" w:rsidRDefault="004D4BA8" w:rsidP="008C2DD7">
            <w:pPr>
              <w:spacing w:after="0" w:line="240" w:lineRule="auto"/>
              <w:rPr>
                <w:rFonts w:ascii="Times New Roman" w:eastAsia="Calibri" w:hAnsi="Times New Roman" w:cs="Times New Roman"/>
                <w:sz w:val="24"/>
                <w:szCs w:val="24"/>
                <w:lang w:eastAsia="ru-RU"/>
              </w:rPr>
            </w:pPr>
            <w:r w:rsidRPr="00B97B83">
              <w:rPr>
                <w:rFonts w:ascii="Times New Roman" w:eastAsia="Calibri" w:hAnsi="Times New Roman" w:cs="Times New Roman"/>
                <w:sz w:val="20"/>
                <w:szCs w:val="20"/>
                <w:lang w:eastAsia="ru-RU"/>
              </w:rPr>
              <w:t xml:space="preserve">Приложение № </w:t>
            </w:r>
            <w:r>
              <w:rPr>
                <w:rFonts w:ascii="Times New Roman" w:eastAsia="Calibri" w:hAnsi="Times New Roman" w:cs="Times New Roman"/>
                <w:sz w:val="20"/>
                <w:szCs w:val="20"/>
                <w:lang w:eastAsia="ru-RU"/>
              </w:rPr>
              <w:t>3</w:t>
            </w:r>
            <w:r w:rsidRPr="00B97B83">
              <w:rPr>
                <w:rFonts w:ascii="Times New Roman" w:eastAsia="Calibri" w:hAnsi="Times New Roman" w:cs="Times New Roman"/>
                <w:sz w:val="20"/>
                <w:szCs w:val="20"/>
                <w:lang w:eastAsia="ru-RU"/>
              </w:rPr>
              <w:br/>
              <w:t>к договору от «___»__________202</w:t>
            </w:r>
            <w:r>
              <w:rPr>
                <w:rFonts w:ascii="Times New Roman" w:eastAsia="Calibri" w:hAnsi="Times New Roman" w:cs="Times New Roman"/>
                <w:sz w:val="20"/>
                <w:szCs w:val="20"/>
                <w:lang w:eastAsia="ru-RU"/>
              </w:rPr>
              <w:t>6</w:t>
            </w:r>
          </w:p>
          <w:p w14:paraId="3600DE77" w14:textId="77777777" w:rsidR="004D4BA8" w:rsidRPr="00B97B83" w:rsidRDefault="004D4BA8" w:rsidP="008C2DD7">
            <w:pPr>
              <w:spacing w:after="0" w:line="240" w:lineRule="auto"/>
              <w:jc w:val="both"/>
              <w:rPr>
                <w:rFonts w:ascii="Times New Roman" w:eastAsia="Calibri" w:hAnsi="Times New Roman" w:cs="Times New Roman"/>
                <w:sz w:val="24"/>
                <w:szCs w:val="24"/>
                <w:lang w:eastAsia="ru-RU"/>
              </w:rPr>
            </w:pPr>
            <w:r w:rsidRPr="00B97B83">
              <w:rPr>
                <w:rFonts w:ascii="Times New Roman" w:eastAsia="Calibri" w:hAnsi="Times New Roman" w:cs="Times New Roman"/>
                <w:sz w:val="20"/>
                <w:szCs w:val="20"/>
                <w:lang w:eastAsia="ru-RU"/>
              </w:rPr>
              <w:t>№____</w:t>
            </w:r>
          </w:p>
        </w:tc>
      </w:tr>
    </w:tbl>
    <w:p w14:paraId="3030A04C" w14:textId="77777777" w:rsidR="004D4BA8" w:rsidRDefault="004D4BA8" w:rsidP="004D4BA8">
      <w:pPr>
        <w:spacing w:after="0" w:line="240" w:lineRule="auto"/>
        <w:ind w:right="707"/>
        <w:jc w:val="right"/>
        <w:rPr>
          <w:rFonts w:ascii="Times New Roman" w:eastAsia="Calibri" w:hAnsi="Times New Roman" w:cs="Times New Roman"/>
          <w:sz w:val="20"/>
          <w:szCs w:val="20"/>
          <w:lang w:eastAsia="ru-RU"/>
        </w:rPr>
      </w:pPr>
    </w:p>
    <w:p w14:paraId="548259DA" w14:textId="77777777" w:rsidR="007D2EE1" w:rsidRPr="00B97B83" w:rsidRDefault="007D2EE1" w:rsidP="007D2EE1">
      <w:pPr>
        <w:spacing w:after="0" w:line="240" w:lineRule="auto"/>
        <w:jc w:val="center"/>
        <w:rPr>
          <w:rFonts w:ascii="Times New Roman" w:hAnsi="Times New Roman" w:cs="Times New Roman"/>
          <w:b/>
          <w:sz w:val="24"/>
          <w:szCs w:val="24"/>
        </w:rPr>
      </w:pPr>
      <w:r w:rsidRPr="00B97B83">
        <w:rPr>
          <w:rFonts w:ascii="Times New Roman" w:hAnsi="Times New Roman" w:cs="Times New Roman"/>
          <w:b/>
          <w:sz w:val="24"/>
          <w:szCs w:val="24"/>
        </w:rPr>
        <w:t>Расчет максимального значения цены договора</w:t>
      </w:r>
    </w:p>
    <w:p w14:paraId="27BDDCA9" w14:textId="77777777" w:rsidR="007D2EE1" w:rsidRPr="00B97B83" w:rsidRDefault="007D2EE1" w:rsidP="007D2EE1">
      <w:pPr>
        <w:spacing w:after="0" w:line="240" w:lineRule="auto"/>
        <w:jc w:val="center"/>
        <w:rPr>
          <w:rFonts w:ascii="Times New Roman" w:hAnsi="Times New Roman" w:cs="Times New Roman"/>
          <w:b/>
          <w:sz w:val="24"/>
          <w:szCs w:val="24"/>
        </w:rPr>
      </w:pPr>
    </w:p>
    <w:tbl>
      <w:tblPr>
        <w:tblStyle w:val="aa"/>
        <w:tblW w:w="10478" w:type="dxa"/>
        <w:tblInd w:w="279" w:type="dxa"/>
        <w:tblLayout w:type="fixed"/>
        <w:tblLook w:val="04A0" w:firstRow="1" w:lastRow="0" w:firstColumn="1" w:lastColumn="0" w:noHBand="0" w:noVBand="1"/>
      </w:tblPr>
      <w:tblGrid>
        <w:gridCol w:w="562"/>
        <w:gridCol w:w="1706"/>
        <w:gridCol w:w="1417"/>
        <w:gridCol w:w="993"/>
        <w:gridCol w:w="1276"/>
        <w:gridCol w:w="1842"/>
        <w:gridCol w:w="2675"/>
        <w:gridCol w:w="7"/>
      </w:tblGrid>
      <w:tr w:rsidR="007D2EE1" w:rsidRPr="00B97B83" w14:paraId="29C29651" w14:textId="77777777" w:rsidTr="007D2EE1">
        <w:trPr>
          <w:gridAfter w:val="1"/>
          <w:wAfter w:w="7" w:type="dxa"/>
        </w:trPr>
        <w:tc>
          <w:tcPr>
            <w:tcW w:w="562" w:type="dxa"/>
            <w:vAlign w:val="center"/>
          </w:tcPr>
          <w:p w14:paraId="39C6F86A"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 п/п</w:t>
            </w:r>
          </w:p>
        </w:tc>
        <w:tc>
          <w:tcPr>
            <w:tcW w:w="1706" w:type="dxa"/>
            <w:shd w:val="clear" w:color="auto" w:fill="auto"/>
            <w:vAlign w:val="center"/>
          </w:tcPr>
          <w:p w14:paraId="2134DD1E" w14:textId="77777777" w:rsidR="007D2EE1" w:rsidRPr="00697700" w:rsidRDefault="007D2EE1" w:rsidP="007D2EE1">
            <w:pPr>
              <w:jc w:val="center"/>
              <w:rPr>
                <w:rFonts w:ascii="Times New Roman" w:hAnsi="Times New Roman" w:cs="Times New Roman"/>
              </w:rPr>
            </w:pPr>
            <w:r w:rsidRPr="00697700">
              <w:rPr>
                <w:rFonts w:ascii="Times New Roman" w:hAnsi="Times New Roman" w:cs="Times New Roman"/>
              </w:rPr>
              <w:t>Наименование бензина</w:t>
            </w:r>
          </w:p>
        </w:tc>
        <w:tc>
          <w:tcPr>
            <w:tcW w:w="1417" w:type="dxa"/>
            <w:shd w:val="clear" w:color="auto" w:fill="auto"/>
            <w:vAlign w:val="center"/>
          </w:tcPr>
          <w:p w14:paraId="04137CE0" w14:textId="77777777" w:rsidR="007D2EE1" w:rsidRPr="00697700" w:rsidRDefault="007D2EE1" w:rsidP="007D2EE1">
            <w:pPr>
              <w:jc w:val="center"/>
              <w:rPr>
                <w:rFonts w:ascii="Times New Roman" w:hAnsi="Times New Roman" w:cs="Times New Roman"/>
              </w:rPr>
            </w:pPr>
            <w:r w:rsidRPr="00697700">
              <w:rPr>
                <w:rFonts w:ascii="Times New Roman" w:hAnsi="Times New Roman" w:cs="Times New Roman"/>
              </w:rPr>
              <w:t>Наименование товара по КТРУ</w:t>
            </w:r>
          </w:p>
        </w:tc>
        <w:tc>
          <w:tcPr>
            <w:tcW w:w="993" w:type="dxa"/>
            <w:vAlign w:val="center"/>
          </w:tcPr>
          <w:p w14:paraId="7AAA60F5"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Страна происхождения товара</w:t>
            </w:r>
          </w:p>
        </w:tc>
        <w:tc>
          <w:tcPr>
            <w:tcW w:w="1276" w:type="dxa"/>
            <w:vAlign w:val="center"/>
          </w:tcPr>
          <w:p w14:paraId="7556910F"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Единица измерения</w:t>
            </w:r>
          </w:p>
        </w:tc>
        <w:tc>
          <w:tcPr>
            <w:tcW w:w="1842" w:type="dxa"/>
            <w:vAlign w:val="center"/>
          </w:tcPr>
          <w:p w14:paraId="1507E89C"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 xml:space="preserve">Максимальное значение цены за 1 </w:t>
            </w:r>
            <w:proofErr w:type="gramStart"/>
            <w:r w:rsidRPr="00B97B83">
              <w:rPr>
                <w:rFonts w:ascii="Times New Roman" w:hAnsi="Times New Roman" w:cs="Times New Roman"/>
              </w:rPr>
              <w:t>л;дм</w:t>
            </w:r>
            <w:proofErr w:type="gramEnd"/>
            <w:r w:rsidRPr="00B97B83">
              <w:rPr>
                <w:rFonts w:ascii="Times New Roman" w:eastAsia="Times New Roman" w:hAnsi="Times New Roman" w:cs="Times New Roman"/>
                <w:sz w:val="18"/>
                <w:szCs w:val="18"/>
                <w:vertAlign w:val="superscript"/>
                <w:lang w:eastAsia="ru-RU"/>
              </w:rPr>
              <w:t>3</w:t>
            </w:r>
            <w:r w:rsidRPr="00B97B83">
              <w:rPr>
                <w:rFonts w:ascii="Times New Roman" w:hAnsi="Times New Roman" w:cs="Times New Roman"/>
              </w:rPr>
              <w:t xml:space="preserve"> бензина </w:t>
            </w:r>
          </w:p>
          <w:p w14:paraId="6B735B65"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(с НДС), руб.</w:t>
            </w:r>
            <w:r w:rsidRPr="00B97B83">
              <w:rPr>
                <w:rFonts w:ascii="Times New Roman" w:hAnsi="Times New Roman" w:cs="Times New Roman"/>
                <w:vertAlign w:val="superscript"/>
              </w:rPr>
              <w:footnoteReference w:id="7"/>
            </w:r>
          </w:p>
        </w:tc>
        <w:tc>
          <w:tcPr>
            <w:tcW w:w="2675" w:type="dxa"/>
            <w:vAlign w:val="center"/>
          </w:tcPr>
          <w:p w14:paraId="438630C5"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Максимальное значение цены договора</w:t>
            </w:r>
          </w:p>
          <w:p w14:paraId="0E09D1CE"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(с НДС), руб.</w:t>
            </w:r>
            <w:r w:rsidRPr="00B97B83">
              <w:rPr>
                <w:rFonts w:ascii="Times New Roman" w:hAnsi="Times New Roman" w:cs="Times New Roman"/>
                <w:vertAlign w:val="superscript"/>
              </w:rPr>
              <w:footnoteReference w:id="8"/>
            </w:r>
          </w:p>
        </w:tc>
      </w:tr>
      <w:tr w:rsidR="007D2EE1" w:rsidRPr="00B97B83" w14:paraId="6B8417EB" w14:textId="77777777" w:rsidTr="007D2EE1">
        <w:trPr>
          <w:gridAfter w:val="1"/>
          <w:wAfter w:w="7" w:type="dxa"/>
        </w:trPr>
        <w:tc>
          <w:tcPr>
            <w:tcW w:w="562" w:type="dxa"/>
            <w:vAlign w:val="center"/>
          </w:tcPr>
          <w:p w14:paraId="290D6A08"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1</w:t>
            </w:r>
          </w:p>
        </w:tc>
        <w:tc>
          <w:tcPr>
            <w:tcW w:w="1706" w:type="dxa"/>
            <w:shd w:val="clear" w:color="auto" w:fill="auto"/>
            <w:vAlign w:val="center"/>
          </w:tcPr>
          <w:p w14:paraId="02A98F20" w14:textId="77777777" w:rsidR="007D2EE1" w:rsidRPr="00697700" w:rsidRDefault="007D2EE1" w:rsidP="007D2EE1">
            <w:pPr>
              <w:jc w:val="center"/>
              <w:rPr>
                <w:rFonts w:ascii="Times New Roman" w:hAnsi="Times New Roman" w:cs="Times New Roman"/>
              </w:rPr>
            </w:pPr>
            <w:r w:rsidRPr="00697700">
              <w:rPr>
                <w:rFonts w:ascii="Times New Roman" w:hAnsi="Times New Roman" w:cs="Times New Roman"/>
              </w:rPr>
              <w:t>Бензин АИ-95</w:t>
            </w:r>
          </w:p>
        </w:tc>
        <w:tc>
          <w:tcPr>
            <w:tcW w:w="1417" w:type="dxa"/>
            <w:shd w:val="clear" w:color="auto" w:fill="auto"/>
          </w:tcPr>
          <w:p w14:paraId="3DE4666A" w14:textId="77777777" w:rsidR="007D2EE1" w:rsidRPr="00697700" w:rsidRDefault="007D2EE1" w:rsidP="007D2EE1">
            <w:pPr>
              <w:jc w:val="center"/>
              <w:rPr>
                <w:rFonts w:ascii="Times New Roman" w:hAnsi="Times New Roman" w:cs="Times New Roman"/>
              </w:rPr>
            </w:pPr>
            <w:r w:rsidRPr="00697700">
              <w:rPr>
                <w:rFonts w:ascii="Times New Roman" w:hAnsi="Times New Roman" w:cs="Times New Roman"/>
              </w:rPr>
              <w:t>Бензин автомобильный (розничная реализация)</w:t>
            </w:r>
          </w:p>
        </w:tc>
        <w:tc>
          <w:tcPr>
            <w:tcW w:w="993" w:type="dxa"/>
            <w:vAlign w:val="center"/>
          </w:tcPr>
          <w:p w14:paraId="7E39B54A" w14:textId="77777777" w:rsidR="007D2EE1" w:rsidRPr="00B97B83" w:rsidRDefault="007D2EE1" w:rsidP="007D2EE1">
            <w:pPr>
              <w:jc w:val="center"/>
              <w:rPr>
                <w:rFonts w:ascii="Times New Roman" w:hAnsi="Times New Roman" w:cs="Times New Roman"/>
              </w:rPr>
            </w:pPr>
            <w:r w:rsidRPr="00B97B83">
              <w:rPr>
                <w:rFonts w:ascii="Times New Roman" w:hAnsi="Times New Roman" w:cs="Times New Roman"/>
              </w:rPr>
              <w:t>Российская Федерация</w:t>
            </w:r>
          </w:p>
        </w:tc>
        <w:tc>
          <w:tcPr>
            <w:tcW w:w="1276" w:type="dxa"/>
            <w:vAlign w:val="center"/>
          </w:tcPr>
          <w:p w14:paraId="06ECE55A" w14:textId="77777777" w:rsidR="007D2EE1" w:rsidRPr="00B97B83" w:rsidRDefault="007D2EE1" w:rsidP="007D2EE1">
            <w:pPr>
              <w:jc w:val="center"/>
              <w:rPr>
                <w:rFonts w:ascii="Times New Roman" w:hAnsi="Times New Roman" w:cs="Times New Roman"/>
              </w:rPr>
            </w:pPr>
            <w:r w:rsidRPr="00B97B83">
              <w:rPr>
                <w:rFonts w:ascii="Times New Roman" w:eastAsia="Times New Roman" w:hAnsi="Times New Roman" w:cs="Times New Roman"/>
                <w:sz w:val="18"/>
                <w:szCs w:val="18"/>
                <w:lang w:eastAsia="ru-RU"/>
              </w:rPr>
              <w:t>Литр;ДМ</w:t>
            </w:r>
            <w:r w:rsidRPr="00B97B83">
              <w:rPr>
                <w:rFonts w:ascii="Times New Roman" w:eastAsia="Times New Roman" w:hAnsi="Times New Roman" w:cs="Times New Roman"/>
                <w:sz w:val="18"/>
                <w:szCs w:val="18"/>
                <w:vertAlign w:val="superscript"/>
                <w:lang w:eastAsia="ru-RU"/>
              </w:rPr>
              <w:t>3</w:t>
            </w:r>
          </w:p>
        </w:tc>
        <w:tc>
          <w:tcPr>
            <w:tcW w:w="1842" w:type="dxa"/>
            <w:vAlign w:val="center"/>
          </w:tcPr>
          <w:p w14:paraId="49275EC6" w14:textId="77777777" w:rsidR="007D2EE1" w:rsidRPr="00B97B83" w:rsidRDefault="007D2EE1" w:rsidP="007D2EE1">
            <w:pPr>
              <w:jc w:val="center"/>
              <w:rPr>
                <w:rFonts w:ascii="Times New Roman" w:hAnsi="Times New Roman" w:cs="Times New Roman"/>
              </w:rPr>
            </w:pPr>
          </w:p>
        </w:tc>
        <w:tc>
          <w:tcPr>
            <w:tcW w:w="2675" w:type="dxa"/>
            <w:vAlign w:val="center"/>
          </w:tcPr>
          <w:p w14:paraId="066BAACC" w14:textId="3F5A8F8F" w:rsidR="007D2EE1" w:rsidRPr="00B97B83" w:rsidRDefault="006F2789" w:rsidP="007D2EE1">
            <w:pPr>
              <w:jc w:val="center"/>
              <w:rPr>
                <w:rFonts w:ascii="Times New Roman" w:hAnsi="Times New Roman" w:cs="Times New Roman"/>
              </w:rPr>
            </w:pPr>
            <w:r>
              <w:rPr>
                <w:rFonts w:ascii="Times New Roman" w:hAnsi="Times New Roman" w:cs="Times New Roman"/>
              </w:rPr>
              <w:t>100</w:t>
            </w:r>
            <w:r w:rsidR="00F45647">
              <w:rPr>
                <w:rFonts w:ascii="Times New Roman" w:hAnsi="Times New Roman" w:cs="Times New Roman"/>
              </w:rPr>
              <w:t> 000,00</w:t>
            </w:r>
          </w:p>
        </w:tc>
      </w:tr>
      <w:tr w:rsidR="007D2EE1" w:rsidRPr="00B97B83" w14:paraId="2D4CDDBC" w14:textId="77777777" w:rsidTr="007D2EE1">
        <w:tc>
          <w:tcPr>
            <w:tcW w:w="7796" w:type="dxa"/>
            <w:gridSpan w:val="6"/>
          </w:tcPr>
          <w:p w14:paraId="45967AF9" w14:textId="77777777" w:rsidR="007D2EE1" w:rsidRPr="00B97B83" w:rsidRDefault="007D2EE1" w:rsidP="007D2EE1">
            <w:pPr>
              <w:jc w:val="right"/>
              <w:rPr>
                <w:rFonts w:ascii="Times New Roman" w:hAnsi="Times New Roman" w:cs="Times New Roman"/>
              </w:rPr>
            </w:pPr>
            <w:r w:rsidRPr="00B97B83">
              <w:rPr>
                <w:rFonts w:ascii="Times New Roman" w:hAnsi="Times New Roman" w:cs="Times New Roman"/>
              </w:rPr>
              <w:t>Итого, руб.</w:t>
            </w:r>
          </w:p>
        </w:tc>
        <w:tc>
          <w:tcPr>
            <w:tcW w:w="2682" w:type="dxa"/>
            <w:gridSpan w:val="2"/>
            <w:vAlign w:val="center"/>
          </w:tcPr>
          <w:p w14:paraId="38F86BD0" w14:textId="3D1CE009" w:rsidR="007D2EE1" w:rsidRPr="00B97B83" w:rsidRDefault="006F2789" w:rsidP="007D2EE1">
            <w:pPr>
              <w:jc w:val="center"/>
              <w:rPr>
                <w:rFonts w:ascii="Times New Roman" w:hAnsi="Times New Roman" w:cs="Times New Roman"/>
                <w:b/>
              </w:rPr>
            </w:pPr>
            <w:r>
              <w:rPr>
                <w:rFonts w:ascii="Times New Roman" w:hAnsi="Times New Roman" w:cs="Times New Roman"/>
                <w:b/>
              </w:rPr>
              <w:t>100</w:t>
            </w:r>
            <w:r w:rsidR="00F45647">
              <w:rPr>
                <w:rFonts w:ascii="Times New Roman" w:hAnsi="Times New Roman" w:cs="Times New Roman"/>
                <w:b/>
              </w:rPr>
              <w:t> 000,00</w:t>
            </w:r>
          </w:p>
        </w:tc>
      </w:tr>
      <w:tr w:rsidR="007D2EE1" w:rsidRPr="00B97B83" w14:paraId="3A7B4791" w14:textId="77777777" w:rsidTr="007D2EE1">
        <w:tc>
          <w:tcPr>
            <w:tcW w:w="7796" w:type="dxa"/>
            <w:gridSpan w:val="6"/>
          </w:tcPr>
          <w:p w14:paraId="78E34099" w14:textId="77777777" w:rsidR="007D2EE1" w:rsidRPr="00B97B83" w:rsidRDefault="007D2EE1" w:rsidP="007D2EE1">
            <w:pPr>
              <w:jc w:val="right"/>
              <w:rPr>
                <w:rFonts w:ascii="Times New Roman" w:hAnsi="Times New Roman" w:cs="Times New Roman"/>
              </w:rPr>
            </w:pPr>
            <w:r w:rsidRPr="00B97B83">
              <w:rPr>
                <w:rFonts w:ascii="Times New Roman" w:hAnsi="Times New Roman" w:cs="Times New Roman"/>
              </w:rPr>
              <w:t>В том числе НДС, руб.</w:t>
            </w:r>
          </w:p>
        </w:tc>
        <w:tc>
          <w:tcPr>
            <w:tcW w:w="2682" w:type="dxa"/>
            <w:gridSpan w:val="2"/>
            <w:vAlign w:val="center"/>
          </w:tcPr>
          <w:p w14:paraId="41321C7A" w14:textId="77777777" w:rsidR="007D2EE1" w:rsidRPr="00B97B83" w:rsidRDefault="007D2EE1" w:rsidP="007D2EE1">
            <w:pPr>
              <w:jc w:val="center"/>
              <w:rPr>
                <w:rFonts w:ascii="Times New Roman" w:hAnsi="Times New Roman" w:cs="Times New Roman"/>
                <w:b/>
              </w:rPr>
            </w:pPr>
            <w:r w:rsidRPr="00B97B83">
              <w:rPr>
                <w:rFonts w:ascii="Times New Roman" w:hAnsi="Times New Roman" w:cs="Times New Roman"/>
                <w:b/>
              </w:rPr>
              <w:t>_____/не облагается</w:t>
            </w:r>
          </w:p>
        </w:tc>
      </w:tr>
    </w:tbl>
    <w:tbl>
      <w:tblPr>
        <w:tblW w:w="9671" w:type="dxa"/>
        <w:tblInd w:w="851" w:type="dxa"/>
        <w:tblLook w:val="00A0" w:firstRow="1" w:lastRow="0" w:firstColumn="1" w:lastColumn="0" w:noHBand="0" w:noVBand="0"/>
      </w:tblPr>
      <w:tblGrid>
        <w:gridCol w:w="4939"/>
        <w:gridCol w:w="4732"/>
      </w:tblGrid>
      <w:tr w:rsidR="007D2EE1" w:rsidRPr="00B97B83" w14:paraId="506050AE" w14:textId="77777777" w:rsidTr="007D2EE1">
        <w:tc>
          <w:tcPr>
            <w:tcW w:w="4939" w:type="dxa"/>
          </w:tcPr>
          <w:p w14:paraId="267557F3" w14:textId="77777777" w:rsidR="007D2EE1" w:rsidRPr="00B97B83" w:rsidRDefault="007D2EE1" w:rsidP="007D2EE1">
            <w:pPr>
              <w:spacing w:after="0" w:line="240" w:lineRule="auto"/>
              <w:jc w:val="both"/>
              <w:rPr>
                <w:rFonts w:ascii="Times New Roman" w:eastAsia="Calibri" w:hAnsi="Times New Roman" w:cs="Times New Roman"/>
                <w:b/>
                <w:sz w:val="24"/>
                <w:szCs w:val="24"/>
                <w:lang w:eastAsia="ru-RU"/>
              </w:rPr>
            </w:pPr>
          </w:p>
          <w:p w14:paraId="7EBBC9AF"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Заказчик:</w:t>
            </w:r>
          </w:p>
          <w:p w14:paraId="05353890" w14:textId="77777777" w:rsidR="007D2EE1" w:rsidRPr="00B97B83" w:rsidRDefault="007D2EE1" w:rsidP="007D2EE1">
            <w:pPr>
              <w:spacing w:after="0" w:line="240" w:lineRule="auto"/>
              <w:ind w:left="488" w:hanging="488"/>
              <w:jc w:val="both"/>
              <w:rPr>
                <w:rFonts w:ascii="Times New Roman" w:eastAsia="Calibri" w:hAnsi="Times New Roman" w:cs="Times New Roman"/>
                <w:sz w:val="24"/>
                <w:szCs w:val="24"/>
                <w:lang w:eastAsia="ru-RU"/>
              </w:rPr>
            </w:pPr>
          </w:p>
          <w:p w14:paraId="65C794B2" w14:textId="77777777" w:rsidR="007D2EE1" w:rsidRPr="00B97B83" w:rsidRDefault="007D2EE1" w:rsidP="007D2EE1">
            <w:pPr>
              <w:spacing w:after="0" w:line="240" w:lineRule="auto"/>
              <w:rPr>
                <w:rFonts w:ascii="Times New Roman" w:eastAsia="Calibri" w:hAnsi="Times New Roman" w:cs="Times New Roman"/>
                <w:bCs/>
                <w:sz w:val="24"/>
                <w:szCs w:val="24"/>
                <w:lang w:eastAsia="ru-RU"/>
              </w:rPr>
            </w:pPr>
            <w:r w:rsidRPr="00B97B83">
              <w:rPr>
                <w:rFonts w:ascii="Times New Roman" w:eastAsia="Calibri" w:hAnsi="Times New Roman" w:cs="Times New Roman"/>
                <w:bCs/>
                <w:sz w:val="24"/>
                <w:szCs w:val="24"/>
                <w:lang w:eastAsia="ru-RU"/>
              </w:rPr>
              <w:t>Директор</w:t>
            </w:r>
            <w:r w:rsidRPr="00B97B83">
              <w:rPr>
                <w:rFonts w:ascii="Times New Roman" w:eastAsia="Calibri" w:hAnsi="Times New Roman" w:cs="Times New Roman"/>
                <w:bCs/>
                <w:sz w:val="24"/>
                <w:szCs w:val="24"/>
                <w:lang w:eastAsia="ru-RU"/>
              </w:rPr>
              <w:br/>
              <w:t>СПб ГБУ «ЦЦН»</w:t>
            </w:r>
          </w:p>
          <w:p w14:paraId="34A06D32"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Cs/>
                <w:sz w:val="24"/>
                <w:szCs w:val="24"/>
                <w:lang w:eastAsia="ru-RU"/>
              </w:rPr>
              <w:t>_______________ /С.В. Соловьева/</w:t>
            </w:r>
          </w:p>
        </w:tc>
        <w:tc>
          <w:tcPr>
            <w:tcW w:w="4732" w:type="dxa"/>
          </w:tcPr>
          <w:p w14:paraId="0989ECA9" w14:textId="77777777" w:rsidR="007D2EE1" w:rsidRPr="00B97B83" w:rsidRDefault="007D2EE1" w:rsidP="007D2EE1">
            <w:pPr>
              <w:spacing w:after="0" w:line="240" w:lineRule="auto"/>
              <w:jc w:val="both"/>
              <w:rPr>
                <w:rFonts w:ascii="Times New Roman" w:eastAsia="Calibri" w:hAnsi="Times New Roman" w:cs="Times New Roman"/>
                <w:b/>
                <w:sz w:val="24"/>
                <w:szCs w:val="24"/>
                <w:lang w:eastAsia="ru-RU"/>
              </w:rPr>
            </w:pPr>
          </w:p>
          <w:p w14:paraId="0B48CC8A" w14:textId="77777777" w:rsidR="007D2EE1" w:rsidRPr="00B97B83" w:rsidRDefault="007D2EE1" w:rsidP="007D2EE1">
            <w:pPr>
              <w:spacing w:after="0" w:line="240" w:lineRule="auto"/>
              <w:jc w:val="both"/>
              <w:rPr>
                <w:rFonts w:ascii="Times New Roman" w:eastAsia="Calibri" w:hAnsi="Times New Roman" w:cs="Times New Roman"/>
                <w:sz w:val="28"/>
                <w:szCs w:val="24"/>
                <w:lang w:eastAsia="ru-RU"/>
              </w:rPr>
            </w:pPr>
            <w:r w:rsidRPr="00B97B83">
              <w:rPr>
                <w:rFonts w:ascii="Times New Roman" w:eastAsia="Calibri" w:hAnsi="Times New Roman" w:cs="Times New Roman"/>
                <w:b/>
                <w:sz w:val="24"/>
                <w:szCs w:val="24"/>
                <w:lang w:eastAsia="ru-RU"/>
              </w:rPr>
              <w:t>Поставщик:</w:t>
            </w:r>
          </w:p>
          <w:p w14:paraId="02DB8601" w14:textId="77777777" w:rsidR="007D2EE1" w:rsidRPr="00B97B83" w:rsidRDefault="007D2EE1" w:rsidP="007D2EE1">
            <w:pPr>
              <w:tabs>
                <w:tab w:val="left" w:pos="426"/>
              </w:tabs>
              <w:spacing w:after="0" w:line="240" w:lineRule="auto"/>
              <w:rPr>
                <w:rFonts w:ascii="Times New Roman" w:eastAsia="Calibri" w:hAnsi="Times New Roman" w:cs="Times New Roman"/>
                <w:bCs/>
                <w:sz w:val="24"/>
                <w:szCs w:val="24"/>
                <w:lang w:eastAsia="ru-RU"/>
              </w:rPr>
            </w:pPr>
          </w:p>
          <w:p w14:paraId="3AB08CDC"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2218AC1E" w14:textId="77777777" w:rsidR="007D2EE1" w:rsidRPr="00B97B83" w:rsidRDefault="007D2EE1" w:rsidP="007D2EE1">
            <w:pPr>
              <w:tabs>
                <w:tab w:val="left" w:pos="426"/>
              </w:tabs>
              <w:spacing w:after="0" w:line="240" w:lineRule="auto"/>
              <w:rPr>
                <w:rFonts w:ascii="Times New Roman" w:eastAsia="Calibri" w:hAnsi="Times New Roman" w:cs="Times New Roman"/>
                <w:color w:val="000000"/>
                <w:sz w:val="24"/>
                <w:szCs w:val="24"/>
                <w:lang w:eastAsia="ru-RU"/>
              </w:rPr>
            </w:pPr>
          </w:p>
          <w:p w14:paraId="278FBD5D" w14:textId="77777777" w:rsidR="007D2EE1" w:rsidRPr="00B97B83" w:rsidRDefault="007D2EE1" w:rsidP="007D2EE1">
            <w:pPr>
              <w:tabs>
                <w:tab w:val="left" w:pos="426"/>
              </w:tabs>
              <w:spacing w:after="0" w:line="240" w:lineRule="auto"/>
              <w:rPr>
                <w:rFonts w:ascii="Times New Roman" w:eastAsia="Calibri" w:hAnsi="Times New Roman" w:cs="Times New Roman"/>
                <w:sz w:val="28"/>
                <w:szCs w:val="24"/>
                <w:lang w:eastAsia="ru-RU"/>
              </w:rPr>
            </w:pPr>
            <w:r w:rsidRPr="00B97B83">
              <w:rPr>
                <w:rFonts w:ascii="Times New Roman" w:eastAsia="Calibri" w:hAnsi="Times New Roman" w:cs="Times New Roman"/>
                <w:color w:val="000000"/>
                <w:sz w:val="24"/>
                <w:szCs w:val="24"/>
                <w:lang w:eastAsia="ru-RU"/>
              </w:rPr>
              <w:t>________________/____________ /</w:t>
            </w:r>
          </w:p>
        </w:tc>
      </w:tr>
    </w:tbl>
    <w:p w14:paraId="1A041062" w14:textId="77777777" w:rsidR="007D2EE1" w:rsidRPr="00B97B83" w:rsidRDefault="007D2EE1" w:rsidP="007D2EE1">
      <w:pPr>
        <w:spacing w:after="0" w:line="240" w:lineRule="auto"/>
        <w:ind w:right="1132"/>
        <w:jc w:val="right"/>
      </w:pPr>
    </w:p>
    <w:p w14:paraId="28F54C08" w14:textId="77777777" w:rsidR="007D2EE1" w:rsidRDefault="007D2EE1" w:rsidP="007D2EE1"/>
    <w:p w14:paraId="65728CDF" w14:textId="77777777" w:rsidR="007D2EE1" w:rsidRDefault="007D2EE1" w:rsidP="007D2EE1"/>
    <w:p w14:paraId="7693292A" w14:textId="77777777" w:rsidR="007D2EE1" w:rsidRDefault="007D2EE1" w:rsidP="007D2EE1"/>
    <w:p w14:paraId="069F2E84" w14:textId="77777777" w:rsidR="007D2EE1" w:rsidRDefault="007D2EE1" w:rsidP="007D2EE1">
      <w:pPr>
        <w:sectPr w:rsidR="007D2EE1" w:rsidSect="007D2EE1">
          <w:pgSz w:w="11906" w:h="16838"/>
          <w:pgMar w:top="567" w:right="0" w:bottom="1134" w:left="567" w:header="708" w:footer="708" w:gutter="0"/>
          <w:cols w:space="708"/>
          <w:docGrid w:linePitch="360"/>
        </w:sect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115"/>
      </w:tblGrid>
      <w:tr w:rsidR="007D2EE1" w:rsidRPr="00EF57CC" w14:paraId="78C4860C" w14:textId="77777777" w:rsidTr="007D2EE1">
        <w:tc>
          <w:tcPr>
            <w:tcW w:w="6091" w:type="dxa"/>
            <w:shd w:val="clear" w:color="auto" w:fill="auto"/>
          </w:tcPr>
          <w:p w14:paraId="23C833FA" w14:textId="77777777" w:rsidR="007D2EE1" w:rsidRPr="00EF57CC" w:rsidRDefault="007D2EE1" w:rsidP="007D2EE1">
            <w:pPr>
              <w:pageBreakBefore/>
              <w:jc w:val="both"/>
              <w:rPr>
                <w:sz w:val="24"/>
                <w:szCs w:val="24"/>
              </w:rPr>
            </w:pPr>
          </w:p>
        </w:tc>
        <w:tc>
          <w:tcPr>
            <w:tcW w:w="4115" w:type="dxa"/>
            <w:shd w:val="clear" w:color="auto" w:fill="auto"/>
          </w:tcPr>
          <w:p w14:paraId="527ED63C" w14:textId="77777777" w:rsidR="007D2EE1" w:rsidRPr="00EF57CC" w:rsidRDefault="007D2EE1" w:rsidP="004D4BA8">
            <w:r w:rsidRPr="00EF57CC">
              <w:t xml:space="preserve">Приложение № </w:t>
            </w:r>
            <w:r>
              <w:t>4</w:t>
            </w:r>
            <w:r w:rsidRPr="00EF57CC">
              <w:t xml:space="preserve"> </w:t>
            </w:r>
            <w:r w:rsidRPr="00EF57CC">
              <w:br/>
              <w:t>к гражданско-правовому договору</w:t>
            </w:r>
          </w:p>
          <w:p w14:paraId="66EDA286" w14:textId="77777777" w:rsidR="004D4BA8" w:rsidRDefault="007D2EE1" w:rsidP="004D4BA8">
            <w:r w:rsidRPr="00EF57CC">
              <w:t xml:space="preserve">от __ </w:t>
            </w:r>
            <w:r w:rsidR="004D4BA8">
              <w:t>________</w:t>
            </w:r>
            <w:r w:rsidRPr="00EF57CC">
              <w:t xml:space="preserve"> 202</w:t>
            </w:r>
            <w:r w:rsidR="004D4BA8">
              <w:t>6</w:t>
            </w:r>
            <w:r w:rsidRPr="00EF57CC">
              <w:t xml:space="preserve"> № __</w:t>
            </w:r>
          </w:p>
          <w:p w14:paraId="4580C9A5" w14:textId="77777777" w:rsidR="007D2EE1" w:rsidRPr="00EF57CC" w:rsidRDefault="007D2EE1" w:rsidP="004D4BA8">
            <w:pPr>
              <w:jc w:val="right"/>
            </w:pPr>
            <w:r w:rsidRPr="00EF57CC">
              <w:t xml:space="preserve"> </w:t>
            </w:r>
          </w:p>
        </w:tc>
      </w:tr>
    </w:tbl>
    <w:p w14:paraId="265762A9" w14:textId="77777777" w:rsidR="007D2EE1" w:rsidRPr="00EF57CC" w:rsidRDefault="007D2EE1" w:rsidP="007D2EE1">
      <w:pPr>
        <w:spacing w:after="0" w:line="240" w:lineRule="auto"/>
        <w:jc w:val="both"/>
        <w:rPr>
          <w:rFonts w:ascii="Times New Roman" w:eastAsia="Times New Roman" w:hAnsi="Times New Roman" w:cs="Times New Roman"/>
          <w:sz w:val="24"/>
          <w:szCs w:val="24"/>
          <w:lang w:eastAsia="ru-RU"/>
        </w:rPr>
      </w:pPr>
    </w:p>
    <w:p w14:paraId="0170C13E" w14:textId="77777777" w:rsidR="007D2EE1" w:rsidRPr="00EF57CC" w:rsidRDefault="007D2EE1" w:rsidP="007D2EE1">
      <w:pPr>
        <w:spacing w:after="0" w:line="240" w:lineRule="auto"/>
        <w:jc w:val="center"/>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СОГЛАШЕНИЕ</w:t>
      </w:r>
    </w:p>
    <w:p w14:paraId="5DB224D0" w14:textId="77777777" w:rsidR="007D2EE1" w:rsidRPr="00EF57CC" w:rsidRDefault="007D2EE1" w:rsidP="007D2EE1">
      <w:pPr>
        <w:spacing w:after="0" w:line="240" w:lineRule="auto"/>
        <w:jc w:val="center"/>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об обмене электронными документами</w:t>
      </w:r>
    </w:p>
    <w:p w14:paraId="163B2FBC" w14:textId="77777777" w:rsidR="007D2EE1" w:rsidRPr="00EF57CC" w:rsidRDefault="007D2EE1" w:rsidP="007D2EE1">
      <w:pPr>
        <w:spacing w:after="0" w:line="240" w:lineRule="auto"/>
        <w:ind w:left="142"/>
        <w:rPr>
          <w:rFonts w:ascii="Times New Roman" w:eastAsia="Times New Roman" w:hAnsi="Times New Roman" w:cs="Times New Roman"/>
          <w:sz w:val="24"/>
          <w:szCs w:val="24"/>
          <w:lang w:eastAsia="ru-RU"/>
        </w:rPr>
      </w:pPr>
    </w:p>
    <w:p w14:paraId="77A2FB03" w14:textId="77777777" w:rsidR="007D2EE1" w:rsidRPr="00EF57CC" w:rsidRDefault="007D2EE1" w:rsidP="007D2EE1">
      <w:pPr>
        <w:tabs>
          <w:tab w:val="left" w:pos="10773"/>
        </w:tabs>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Санкт-Петербургское государственное бюджетное учреждение «Центр ценообразования, нормирования и мониторинга закупок» (СПб ГБУ «ЦЦН»), в лице</w:t>
      </w:r>
      <w:r w:rsidRPr="00EF57CC">
        <w:rPr>
          <w:rFonts w:ascii="Times New Roman" w:eastAsia="Times New Roman" w:hAnsi="Times New Roman" w:cs="Times New Roman"/>
          <w:sz w:val="28"/>
          <w:szCs w:val="24"/>
          <w:lang w:eastAsia="ru-RU"/>
        </w:rPr>
        <w:t xml:space="preserve"> </w:t>
      </w:r>
      <w:r w:rsidRPr="00EF57CC">
        <w:rPr>
          <w:rFonts w:ascii="Times New Roman" w:eastAsia="Times New Roman" w:hAnsi="Times New Roman" w:cs="Times New Roman"/>
          <w:sz w:val="24"/>
          <w:szCs w:val="24"/>
          <w:lang w:eastAsia="ru-RU"/>
        </w:rPr>
        <w:t xml:space="preserve">директора Соловьевой Светланы Витальевны, действующего на основании Устава, с одной стороны,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и ________________(____________), в лице ____________________, действующего на основании _________, именуемое в дальнейшем «</w:t>
      </w:r>
      <w:r>
        <w:rPr>
          <w:rFonts w:ascii="Times New Roman" w:eastAsia="Times New Roman" w:hAnsi="Times New Roman" w:cs="Times New Roman"/>
          <w:sz w:val="24"/>
          <w:szCs w:val="24"/>
          <w:lang w:eastAsia="ru-RU"/>
        </w:rPr>
        <w:t>Поставщик</w:t>
      </w:r>
      <w:r w:rsidRPr="00EF57CC">
        <w:rPr>
          <w:rFonts w:ascii="Times New Roman" w:eastAsia="Times New Roman" w:hAnsi="Times New Roman" w:cs="Times New Roman"/>
          <w:sz w:val="24"/>
          <w:szCs w:val="24"/>
          <w:lang w:eastAsia="ru-RU"/>
        </w:rPr>
        <w:t xml:space="preserve">», с другой стороны, вместе именуемые «Стороны»,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 xml:space="preserve">в соответствии с требованиями Федерального закона «Об электронной подписи» № 63-ФЗ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от 06.04.2011, на нижеследующих условиях:</w:t>
      </w:r>
    </w:p>
    <w:p w14:paraId="42849960"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p>
    <w:p w14:paraId="73FCD84E"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Термины и определения:</w:t>
      </w:r>
    </w:p>
    <w:p w14:paraId="46031FC6"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i/>
          <w:sz w:val="24"/>
          <w:szCs w:val="24"/>
          <w:lang w:eastAsia="ru-RU"/>
        </w:rPr>
        <w:t>Квалифицированная электронная подпись</w:t>
      </w:r>
      <w:r w:rsidRPr="00EF57CC">
        <w:rPr>
          <w:rFonts w:ascii="Times New Roman" w:eastAsia="Times New Roman" w:hAnsi="Times New Roman" w:cs="Times New Roman"/>
          <w:sz w:val="24"/>
          <w:szCs w:val="24"/>
          <w:lang w:eastAsia="ru-RU"/>
        </w:rPr>
        <w:t xml:space="preserve"> – электронная подпись, которая соответствует всем признакам неквалифицированной электронной подписи и дополнительным признакам, указанным в ч. 4. ст. 5. 63-ФЗ «Об электронной подписи». </w:t>
      </w:r>
    </w:p>
    <w:p w14:paraId="00E6B717"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i/>
          <w:sz w:val="24"/>
          <w:szCs w:val="24"/>
          <w:lang w:eastAsia="ru-RU"/>
        </w:rPr>
        <w:t>Электронный документооборот</w:t>
      </w:r>
      <w:r w:rsidRPr="00EF57CC">
        <w:rPr>
          <w:rFonts w:ascii="Times New Roman" w:eastAsia="Times New Roman" w:hAnsi="Times New Roman" w:cs="Times New Roman"/>
          <w:sz w:val="24"/>
          <w:szCs w:val="24"/>
          <w:lang w:eastAsia="ru-RU"/>
        </w:rPr>
        <w:t xml:space="preserve"> - процесс обмена между Сторонами документами, составленными в электронном виде в системе специального программного обеспечения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и подписанными квалифицированными электронными подписями.</w:t>
      </w:r>
    </w:p>
    <w:p w14:paraId="2E0A9DC3"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i/>
          <w:sz w:val="24"/>
          <w:szCs w:val="24"/>
          <w:lang w:eastAsia="ru-RU"/>
        </w:rPr>
        <w:t xml:space="preserve">Оператор </w:t>
      </w:r>
      <w:r w:rsidRPr="00EF57CC">
        <w:rPr>
          <w:rFonts w:ascii="Times New Roman" w:eastAsia="Times New Roman" w:hAnsi="Times New Roman" w:cs="Times New Roman"/>
          <w:sz w:val="24"/>
          <w:szCs w:val="24"/>
          <w:lang w:eastAsia="ru-RU"/>
        </w:rPr>
        <w:t>–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w:t>
      </w:r>
    </w:p>
    <w:p w14:paraId="6853025A"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Операторами Заказчика являются:</w:t>
      </w:r>
    </w:p>
    <w:p w14:paraId="538E2B18" w14:textId="77777777" w:rsidR="007D2EE1" w:rsidRPr="00EF57CC" w:rsidRDefault="007D2EE1" w:rsidP="007D2EE1">
      <w:pPr>
        <w:numPr>
          <w:ilvl w:val="0"/>
          <w:numId w:val="13"/>
        </w:numPr>
        <w:ind w:left="142" w:right="709" w:firstLine="0"/>
        <w:contextualSpacing/>
        <w:rPr>
          <w:rFonts w:ascii="Times New Roman" w:hAnsi="Times New Roman" w:cs="Times New Roman"/>
          <w:sz w:val="24"/>
          <w:szCs w:val="24"/>
        </w:rPr>
      </w:pPr>
      <w:r w:rsidRPr="00EF57CC">
        <w:rPr>
          <w:rFonts w:ascii="Times New Roman" w:hAnsi="Times New Roman" w:cs="Times New Roman"/>
          <w:sz w:val="24"/>
          <w:szCs w:val="24"/>
          <w:shd w:val="clear" w:color="auto" w:fill="FFFFFF"/>
        </w:rPr>
        <w:t>«Калуга Астрал» (сервис «1С-ЭДО»)</w:t>
      </w:r>
    </w:p>
    <w:p w14:paraId="10182B90" w14:textId="77777777" w:rsidR="007D2EE1" w:rsidRPr="00EF57CC" w:rsidRDefault="007D2EE1" w:rsidP="007D2EE1">
      <w:pPr>
        <w:numPr>
          <w:ilvl w:val="0"/>
          <w:numId w:val="13"/>
        </w:numPr>
        <w:ind w:left="142" w:right="709" w:firstLine="0"/>
        <w:contextualSpacing/>
        <w:rPr>
          <w:rFonts w:ascii="Times New Roman" w:hAnsi="Times New Roman" w:cs="Times New Roman"/>
          <w:sz w:val="24"/>
          <w:szCs w:val="24"/>
        </w:rPr>
      </w:pPr>
      <w:proofErr w:type="spellStart"/>
      <w:r w:rsidRPr="00EF57CC">
        <w:rPr>
          <w:rFonts w:ascii="Times New Roman" w:hAnsi="Times New Roman" w:cs="Times New Roman"/>
          <w:sz w:val="24"/>
          <w:szCs w:val="24"/>
          <w:lang w:val="en-US"/>
        </w:rPr>
        <w:t>Saby</w:t>
      </w:r>
      <w:proofErr w:type="spellEnd"/>
      <w:r w:rsidRPr="00EF57CC">
        <w:rPr>
          <w:rFonts w:ascii="Times New Roman" w:hAnsi="Times New Roman" w:cs="Times New Roman"/>
          <w:sz w:val="24"/>
          <w:szCs w:val="24"/>
        </w:rPr>
        <w:t xml:space="preserve"> (СБИС)</w:t>
      </w:r>
    </w:p>
    <w:p w14:paraId="0A4BDFC0"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Операторами </w:t>
      </w:r>
      <w:r>
        <w:rPr>
          <w:rFonts w:ascii="Times New Roman" w:eastAsia="Times New Roman" w:hAnsi="Times New Roman" w:cs="Times New Roman"/>
          <w:sz w:val="24"/>
          <w:szCs w:val="24"/>
          <w:lang w:eastAsia="ru-RU"/>
        </w:rPr>
        <w:t>Поставщика</w:t>
      </w:r>
      <w:r w:rsidRPr="00EF57CC">
        <w:rPr>
          <w:rFonts w:ascii="Times New Roman" w:eastAsia="Times New Roman" w:hAnsi="Times New Roman" w:cs="Times New Roman"/>
          <w:sz w:val="24"/>
          <w:szCs w:val="24"/>
          <w:lang w:eastAsia="ru-RU"/>
        </w:rPr>
        <w:t xml:space="preserve"> являются:</w:t>
      </w:r>
    </w:p>
    <w:p w14:paraId="1BD37137"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_______________________</w:t>
      </w:r>
    </w:p>
    <w:p w14:paraId="19AB01C1"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p>
    <w:p w14:paraId="506F1A7C" w14:textId="77777777" w:rsidR="007D2EE1" w:rsidRPr="00EF57CC" w:rsidRDefault="007D2EE1" w:rsidP="007D2EE1">
      <w:pPr>
        <w:numPr>
          <w:ilvl w:val="0"/>
          <w:numId w:val="12"/>
        </w:numPr>
        <w:spacing w:after="0" w:line="240" w:lineRule="auto"/>
        <w:ind w:left="142" w:right="709" w:firstLine="0"/>
        <w:contextualSpacing/>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Стороны устанавливают следующий порядок электронного документооборота в целях обеспечения обмена документами в электронной форме в рамках исполнения своих обязательств по договору: </w:t>
      </w:r>
    </w:p>
    <w:p w14:paraId="5157EAED" w14:textId="77777777" w:rsidR="007D2EE1" w:rsidRPr="00EF57CC" w:rsidRDefault="007D2EE1" w:rsidP="007D2EE1">
      <w:pPr>
        <w:numPr>
          <w:ilvl w:val="0"/>
          <w:numId w:val="12"/>
        </w:numPr>
        <w:spacing w:after="0" w:line="240" w:lineRule="auto"/>
        <w:ind w:left="142" w:right="709" w:firstLine="0"/>
        <w:contextualSpacing/>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Стороны пришли к соглашению о возможности при исполнении договора осуществлять электронный документооборот (обмен) в случаях, если у Заказчика и </w:t>
      </w:r>
      <w:r>
        <w:rPr>
          <w:rFonts w:ascii="Times New Roman" w:eastAsia="Times New Roman" w:hAnsi="Times New Roman" w:cs="Times New Roman"/>
          <w:sz w:val="24"/>
          <w:szCs w:val="24"/>
          <w:lang w:eastAsia="ru-RU"/>
        </w:rPr>
        <w:t>Поставщика</w:t>
      </w:r>
      <w:r w:rsidRPr="00EF57CC">
        <w:rPr>
          <w:rFonts w:ascii="Times New Roman" w:eastAsia="Times New Roman" w:hAnsi="Times New Roman" w:cs="Times New Roman"/>
          <w:sz w:val="24"/>
          <w:szCs w:val="24"/>
          <w:lang w:eastAsia="ru-RU"/>
        </w:rPr>
        <w:t xml:space="preserve"> имеются технические возможности использовать каналы одного и того же из перечисленных выше операторов. Использование электронного документооборота при исполнении договора не является обязательным, Стороны по договору могут осуществлять документооборот в бумажном виде.</w:t>
      </w:r>
    </w:p>
    <w:p w14:paraId="34DC64CF" w14:textId="77777777" w:rsidR="007D2EE1" w:rsidRPr="00EF57CC" w:rsidRDefault="007D2EE1" w:rsidP="007D2EE1">
      <w:pPr>
        <w:numPr>
          <w:ilvl w:val="0"/>
          <w:numId w:val="12"/>
        </w:numPr>
        <w:spacing w:after="0" w:line="240" w:lineRule="auto"/>
        <w:ind w:left="142" w:right="709" w:firstLine="0"/>
        <w:contextualSpacing/>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Стороны пришли к соглашению о возможности при исполнении договора осуществлять электронный документооборот (обмен) следующими юридически значимыми документами, связанными с исполнением обязательств по договору: </w:t>
      </w:r>
      <w:r>
        <w:rPr>
          <w:rFonts w:ascii="Times New Roman" w:eastAsia="Times New Roman" w:hAnsi="Times New Roman" w:cs="Times New Roman"/>
          <w:sz w:val="24"/>
          <w:szCs w:val="24"/>
          <w:lang w:eastAsia="ru-RU"/>
        </w:rPr>
        <w:t>товарными накладными</w:t>
      </w:r>
      <w:r w:rsidRPr="00EF57CC">
        <w:rPr>
          <w:rFonts w:ascii="Times New Roman" w:eastAsia="Times New Roman" w:hAnsi="Times New Roman" w:cs="Times New Roman"/>
          <w:sz w:val="24"/>
          <w:szCs w:val="24"/>
          <w:lang w:eastAsia="ru-RU"/>
        </w:rPr>
        <w:t xml:space="preserve">, счетами, счетами-фактурами (в случае, если </w:t>
      </w:r>
      <w:r>
        <w:rPr>
          <w:rFonts w:ascii="Times New Roman" w:eastAsia="Times New Roman" w:hAnsi="Times New Roman" w:cs="Times New Roman"/>
          <w:sz w:val="24"/>
          <w:szCs w:val="24"/>
          <w:lang w:eastAsia="ru-RU"/>
        </w:rPr>
        <w:t>Поставщик</w:t>
      </w:r>
      <w:r w:rsidRPr="00EF57CC">
        <w:rPr>
          <w:rFonts w:ascii="Times New Roman" w:eastAsia="Times New Roman" w:hAnsi="Times New Roman" w:cs="Times New Roman"/>
          <w:sz w:val="24"/>
          <w:szCs w:val="24"/>
          <w:lang w:eastAsia="ru-RU"/>
        </w:rPr>
        <w:t xml:space="preserve"> является плательщиком НДС), универсальными передаточными документами с использованием квалифицированных электронных подписей.</w:t>
      </w:r>
    </w:p>
    <w:p w14:paraId="06142375"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4.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4DA0F334"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5. Электронный документооборот Стороны осуществляют в соответствии с нормами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и требованиями законодательства Российской Федерации, в том числе: Гражданским кодексом Российской Федерации, Федеральным законом от 06.04.2011 № 63-ФЗ «Об электронной подписи», Федеральным законом от 06.12.2011 № 402-ФЗ «О бухгалтерском учете».</w:t>
      </w:r>
    </w:p>
    <w:p w14:paraId="329EF878"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6.</w:t>
      </w:r>
      <w:r w:rsidRPr="00EF57CC">
        <w:rPr>
          <w:rFonts w:ascii="Times New Roman" w:eastAsia="Times New Roman" w:hAnsi="Times New Roman" w:cs="Times New Roman"/>
          <w:sz w:val="24"/>
          <w:szCs w:val="24"/>
          <w:lang w:eastAsia="ru-RU"/>
        </w:rPr>
        <w:tab/>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 xml:space="preserve">в государственные органы по запросам последних. </w:t>
      </w:r>
    </w:p>
    <w:p w14:paraId="17AEE09F"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7.</w:t>
      </w:r>
      <w:r w:rsidRPr="00EF57CC">
        <w:rPr>
          <w:rFonts w:ascii="Times New Roman" w:eastAsia="Times New Roman" w:hAnsi="Times New Roman" w:cs="Times New Roman"/>
          <w:sz w:val="24"/>
          <w:szCs w:val="24"/>
          <w:lang w:eastAsia="ru-RU"/>
        </w:rPr>
        <w:tab/>
        <w:t xml:space="preserve">Стороны в течение 2 (двух) рабочих дней обязаны письменно уведомить друг друга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 xml:space="preserve">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лица, имеющего право действовать от имени Заказчика, </w:t>
      </w:r>
      <w:r>
        <w:rPr>
          <w:rFonts w:ascii="Times New Roman" w:eastAsia="Times New Roman" w:hAnsi="Times New Roman" w:cs="Times New Roman"/>
          <w:sz w:val="24"/>
          <w:szCs w:val="24"/>
          <w:lang w:eastAsia="ru-RU"/>
        </w:rPr>
        <w:t>Поставщика</w:t>
      </w:r>
      <w:r w:rsidRPr="00EF57CC">
        <w:rPr>
          <w:rFonts w:ascii="Times New Roman" w:eastAsia="Times New Roman" w:hAnsi="Times New Roman" w:cs="Times New Roman"/>
          <w:sz w:val="24"/>
          <w:szCs w:val="24"/>
          <w:lang w:eastAsia="ru-RU"/>
        </w:rPr>
        <w:t>, и оттиском печати.</w:t>
      </w:r>
    </w:p>
    <w:p w14:paraId="2AEC031D"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8. Стороны признают, что датой направления </w:t>
      </w:r>
      <w:r>
        <w:rPr>
          <w:rFonts w:ascii="Times New Roman" w:eastAsia="Times New Roman" w:hAnsi="Times New Roman" w:cs="Times New Roman"/>
          <w:sz w:val="24"/>
          <w:szCs w:val="24"/>
          <w:lang w:eastAsia="ru-RU"/>
        </w:rPr>
        <w:t>Поставщиком</w:t>
      </w:r>
      <w:r w:rsidRPr="00EF57CC">
        <w:rPr>
          <w:rFonts w:ascii="Times New Roman" w:eastAsia="Times New Roman" w:hAnsi="Times New Roman" w:cs="Times New Roman"/>
          <w:sz w:val="24"/>
          <w:szCs w:val="24"/>
          <w:lang w:eastAsia="ru-RU"/>
        </w:rPr>
        <w:t xml:space="preserve"> документа в электронном виде считается дата поступления файла документа Оператору от </w:t>
      </w:r>
      <w:r>
        <w:rPr>
          <w:rFonts w:ascii="Times New Roman" w:eastAsia="Times New Roman" w:hAnsi="Times New Roman" w:cs="Times New Roman"/>
          <w:sz w:val="24"/>
          <w:szCs w:val="24"/>
          <w:lang w:eastAsia="ru-RU"/>
        </w:rPr>
        <w:t>Поставщика</w:t>
      </w:r>
      <w:r w:rsidRPr="00EF57CC">
        <w:rPr>
          <w:rFonts w:ascii="Times New Roman" w:eastAsia="Times New Roman" w:hAnsi="Times New Roman" w:cs="Times New Roman"/>
          <w:sz w:val="24"/>
          <w:szCs w:val="24"/>
          <w:lang w:eastAsia="ru-RU"/>
        </w:rPr>
        <w:t xml:space="preserve">, указанная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в подтверждении этого Оператора.</w:t>
      </w:r>
    </w:p>
    <w:p w14:paraId="3B4030B9"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 xml:space="preserve">9. Стороны признают, что датой получения Заказчиком документа в электронном виде считается дата направления ему Оператором файла документа от </w:t>
      </w:r>
      <w:r>
        <w:rPr>
          <w:rFonts w:ascii="Times New Roman" w:eastAsia="Times New Roman" w:hAnsi="Times New Roman" w:cs="Times New Roman"/>
          <w:sz w:val="24"/>
          <w:szCs w:val="24"/>
          <w:lang w:eastAsia="ru-RU"/>
        </w:rPr>
        <w:t>Поставщика</w:t>
      </w:r>
      <w:r w:rsidRPr="00EF57CC">
        <w:rPr>
          <w:rFonts w:ascii="Times New Roman" w:eastAsia="Times New Roman" w:hAnsi="Times New Roman" w:cs="Times New Roman"/>
          <w:sz w:val="24"/>
          <w:szCs w:val="24"/>
          <w:lang w:eastAsia="ru-RU"/>
        </w:rPr>
        <w:t>, указанная в подтверждении этого Оператора.</w:t>
      </w:r>
    </w:p>
    <w:p w14:paraId="289A0419"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10.</w:t>
      </w:r>
      <w:r w:rsidRPr="00EF57CC">
        <w:rPr>
          <w:rFonts w:ascii="Times New Roman" w:eastAsia="Times New Roman" w:hAnsi="Times New Roman" w:cs="Times New Roman"/>
          <w:sz w:val="24"/>
          <w:szCs w:val="24"/>
          <w:lang w:eastAsia="ru-RU"/>
        </w:rPr>
        <w:tab/>
        <w:t>Стороны договорились, что в целях исполнения договора датой оказания услуг по каждому этапу исполнения договора признается дата составления акта.</w:t>
      </w:r>
    </w:p>
    <w:p w14:paraId="379BF339"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11.</w:t>
      </w:r>
      <w:r w:rsidRPr="00EF57CC">
        <w:rPr>
          <w:rFonts w:ascii="Times New Roman" w:eastAsia="Times New Roman" w:hAnsi="Times New Roman" w:cs="Times New Roman"/>
          <w:sz w:val="24"/>
          <w:szCs w:val="24"/>
          <w:lang w:eastAsia="ru-RU"/>
        </w:rPr>
        <w:tab/>
      </w:r>
      <w:proofErr w:type="gramStart"/>
      <w:r w:rsidRPr="00EF57CC">
        <w:rPr>
          <w:rFonts w:ascii="Times New Roman" w:eastAsia="Times New Roman" w:hAnsi="Times New Roman" w:cs="Times New Roman"/>
          <w:sz w:val="24"/>
          <w:szCs w:val="24"/>
          <w:lang w:eastAsia="ru-RU"/>
        </w:rPr>
        <w:t>В</w:t>
      </w:r>
      <w:proofErr w:type="gramEnd"/>
      <w:r w:rsidRPr="00EF57CC">
        <w:rPr>
          <w:rFonts w:ascii="Times New Roman" w:eastAsia="Times New Roman" w:hAnsi="Times New Roman" w:cs="Times New Roman"/>
          <w:sz w:val="24"/>
          <w:szCs w:val="24"/>
          <w:lang w:eastAsia="ru-RU"/>
        </w:rPr>
        <w:t xml:space="preserve">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74CE97C3"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12.</w:t>
      </w:r>
      <w:r w:rsidRPr="00EF57CC">
        <w:rPr>
          <w:rFonts w:ascii="Times New Roman" w:eastAsia="Times New Roman" w:hAnsi="Times New Roman" w:cs="Times New Roman"/>
          <w:sz w:val="24"/>
          <w:szCs w:val="24"/>
          <w:lang w:eastAsia="ru-RU"/>
        </w:rPr>
        <w:tab/>
        <w:t xml:space="preserve">Настоящее Соглашение вступает в силу с момента подписания Сторонами и действует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в течение срока действия договора.</w:t>
      </w:r>
    </w:p>
    <w:p w14:paraId="34A10DAD"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13.</w:t>
      </w:r>
      <w:r w:rsidRPr="00EF57CC">
        <w:rPr>
          <w:rFonts w:ascii="Times New Roman" w:eastAsia="Times New Roman" w:hAnsi="Times New Roman" w:cs="Times New Roman"/>
          <w:sz w:val="24"/>
          <w:szCs w:val="24"/>
          <w:lang w:eastAsia="ru-RU"/>
        </w:rPr>
        <w:tab/>
        <w:t xml:space="preserve">Стороны вправе расторгнуть настоящее Соглашение путем подписания дополнительного соглашения. </w:t>
      </w:r>
    </w:p>
    <w:p w14:paraId="219666D0"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14.</w:t>
      </w:r>
      <w:r w:rsidRPr="00EF57CC">
        <w:rPr>
          <w:rFonts w:ascii="Times New Roman" w:eastAsia="Times New Roman" w:hAnsi="Times New Roman" w:cs="Times New Roman"/>
          <w:sz w:val="24"/>
          <w:szCs w:val="24"/>
          <w:lang w:eastAsia="ru-RU"/>
        </w:rPr>
        <w:tab/>
        <w:t xml:space="preserve">При подписании настоящего соглашения Стороны определили, что со стороны </w:t>
      </w:r>
      <w:r>
        <w:rPr>
          <w:rFonts w:ascii="Times New Roman" w:eastAsia="Times New Roman" w:hAnsi="Times New Roman" w:cs="Times New Roman"/>
          <w:sz w:val="24"/>
          <w:szCs w:val="24"/>
          <w:lang w:eastAsia="ru-RU"/>
        </w:rPr>
        <w:t>Поставщика</w:t>
      </w:r>
      <w:r w:rsidRPr="00EF57CC">
        <w:rPr>
          <w:rFonts w:ascii="Times New Roman" w:eastAsia="Times New Roman" w:hAnsi="Times New Roman" w:cs="Times New Roman"/>
          <w:sz w:val="24"/>
          <w:szCs w:val="24"/>
          <w:lang w:eastAsia="ru-RU"/>
        </w:rPr>
        <w:t xml:space="preserve"> право подписи документов в электронной форме в рамках исполнения своих обязательств </w:t>
      </w:r>
      <w:r w:rsidRPr="00B97B83">
        <w:rPr>
          <w:rFonts w:ascii="Times New Roman" w:hAnsi="Times New Roman" w:cs="Times New Roman"/>
          <w:sz w:val="28"/>
          <w:szCs w:val="28"/>
        </w:rPr>
        <w:br/>
      </w:r>
      <w:r w:rsidRPr="00EF57CC">
        <w:rPr>
          <w:rFonts w:ascii="Times New Roman" w:eastAsia="Times New Roman" w:hAnsi="Times New Roman" w:cs="Times New Roman"/>
          <w:sz w:val="24"/>
          <w:szCs w:val="24"/>
          <w:lang w:eastAsia="ru-RU"/>
        </w:rPr>
        <w:t>по договору принадлежит руководителю организации или лицу, уполномоченному на подписание в порядке, установленном действующим законодательством Российской Федерации.</w:t>
      </w:r>
    </w:p>
    <w:p w14:paraId="21F2FF8C" w14:textId="77777777" w:rsidR="007D2EE1" w:rsidRPr="00EF57CC" w:rsidRDefault="007D2EE1" w:rsidP="007D2EE1">
      <w:pPr>
        <w:spacing w:after="0" w:line="240" w:lineRule="auto"/>
        <w:ind w:left="142" w:right="709"/>
        <w:jc w:val="both"/>
        <w:rPr>
          <w:rFonts w:ascii="Times New Roman" w:eastAsia="Times New Roman" w:hAnsi="Times New Roman" w:cs="Times New Roman"/>
          <w:sz w:val="24"/>
          <w:szCs w:val="24"/>
          <w:lang w:eastAsia="ru-RU"/>
        </w:rPr>
      </w:pPr>
      <w:r w:rsidRPr="00EF57CC">
        <w:rPr>
          <w:rFonts w:ascii="Times New Roman" w:eastAsia="Times New Roman" w:hAnsi="Times New Roman" w:cs="Times New Roman"/>
          <w:sz w:val="24"/>
          <w:szCs w:val="24"/>
          <w:lang w:eastAsia="ru-RU"/>
        </w:rPr>
        <w:t>15. Стороны определили, что право подписи документов в электронной форме в рамках исполнения своих обязательств по договору со стороны Заказчика принадлежит директору либо лицу, исполняющему обязанности директора.</w:t>
      </w:r>
    </w:p>
    <w:p w14:paraId="02426A5E" w14:textId="77777777" w:rsidR="007D2EE1" w:rsidRPr="00EF57CC" w:rsidRDefault="007D2EE1" w:rsidP="007D2EE1">
      <w:pPr>
        <w:spacing w:after="0" w:line="240" w:lineRule="auto"/>
        <w:ind w:left="142"/>
        <w:jc w:val="both"/>
        <w:rPr>
          <w:rFonts w:ascii="Times New Roman" w:eastAsia="Times New Roman" w:hAnsi="Times New Roman" w:cs="Times New Roman"/>
          <w:sz w:val="24"/>
          <w:szCs w:val="24"/>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7D2EE1" w:rsidRPr="00EF57CC" w14:paraId="17277A54" w14:textId="77777777" w:rsidTr="007D2EE1">
        <w:tc>
          <w:tcPr>
            <w:tcW w:w="4927" w:type="dxa"/>
            <w:shd w:val="clear" w:color="auto" w:fill="auto"/>
          </w:tcPr>
          <w:p w14:paraId="48F736B8" w14:textId="77777777" w:rsidR="007D2EE1" w:rsidRPr="00EF57CC" w:rsidRDefault="007D2EE1" w:rsidP="007D2EE1">
            <w:pPr>
              <w:jc w:val="both"/>
              <w:rPr>
                <w:sz w:val="24"/>
                <w:szCs w:val="24"/>
              </w:rPr>
            </w:pPr>
            <w:r w:rsidRPr="00EF57CC">
              <w:rPr>
                <w:b/>
                <w:sz w:val="24"/>
                <w:szCs w:val="24"/>
              </w:rPr>
              <w:t>Заказчик:</w:t>
            </w:r>
          </w:p>
          <w:p w14:paraId="4EFB0EE1" w14:textId="77777777" w:rsidR="007D2EE1" w:rsidRPr="00EF57CC" w:rsidRDefault="007D2EE1" w:rsidP="007D2EE1">
            <w:pPr>
              <w:ind w:firstLine="36"/>
              <w:rPr>
                <w:sz w:val="24"/>
                <w:szCs w:val="24"/>
              </w:rPr>
            </w:pPr>
            <w:r w:rsidRPr="00EF57CC">
              <w:rPr>
                <w:sz w:val="24"/>
                <w:szCs w:val="24"/>
              </w:rPr>
              <w:t>СПб ГБУ «ЦЦН»</w:t>
            </w:r>
          </w:p>
          <w:p w14:paraId="1076BD03" w14:textId="77777777" w:rsidR="007D2EE1" w:rsidRPr="00EF57CC" w:rsidRDefault="007D2EE1" w:rsidP="007D2EE1">
            <w:pPr>
              <w:jc w:val="both"/>
              <w:rPr>
                <w:sz w:val="24"/>
                <w:szCs w:val="24"/>
              </w:rPr>
            </w:pPr>
          </w:p>
          <w:p w14:paraId="363DC574" w14:textId="77777777" w:rsidR="007D2EE1" w:rsidRPr="00EF57CC" w:rsidRDefault="007D2EE1" w:rsidP="007D2EE1">
            <w:pPr>
              <w:rPr>
                <w:bCs/>
                <w:sz w:val="24"/>
                <w:szCs w:val="24"/>
              </w:rPr>
            </w:pPr>
            <w:r w:rsidRPr="00EF57CC">
              <w:rPr>
                <w:bCs/>
                <w:sz w:val="24"/>
                <w:szCs w:val="24"/>
              </w:rPr>
              <w:t>Директор</w:t>
            </w:r>
            <w:r w:rsidRPr="00EF57CC">
              <w:rPr>
                <w:bCs/>
                <w:sz w:val="24"/>
                <w:szCs w:val="24"/>
              </w:rPr>
              <w:br/>
              <w:t>СПб ГБУ «ЦЦН»</w:t>
            </w:r>
          </w:p>
          <w:p w14:paraId="7ACCB0CE" w14:textId="77777777" w:rsidR="007D2EE1" w:rsidRPr="00EF57CC" w:rsidRDefault="007D2EE1" w:rsidP="007D2EE1">
            <w:pPr>
              <w:jc w:val="both"/>
              <w:rPr>
                <w:sz w:val="24"/>
                <w:szCs w:val="24"/>
              </w:rPr>
            </w:pPr>
            <w:r w:rsidRPr="00EF57CC">
              <w:rPr>
                <w:rFonts w:eastAsia="Calibri"/>
                <w:bCs/>
                <w:sz w:val="24"/>
                <w:szCs w:val="24"/>
              </w:rPr>
              <w:t>_______________ /</w:t>
            </w:r>
            <w:proofErr w:type="spellStart"/>
            <w:r w:rsidRPr="00EF57CC">
              <w:rPr>
                <w:rFonts w:eastAsia="Calibri"/>
                <w:bCs/>
                <w:sz w:val="24"/>
                <w:szCs w:val="24"/>
              </w:rPr>
              <w:t>С.В.Соловьева</w:t>
            </w:r>
            <w:proofErr w:type="spellEnd"/>
            <w:r w:rsidRPr="00EF57CC">
              <w:rPr>
                <w:rFonts w:eastAsia="Calibri"/>
                <w:bCs/>
                <w:sz w:val="24"/>
                <w:szCs w:val="24"/>
              </w:rPr>
              <w:t>/</w:t>
            </w:r>
          </w:p>
          <w:p w14:paraId="19A7BB7C" w14:textId="77777777" w:rsidR="007D2EE1" w:rsidRPr="00EF57CC" w:rsidRDefault="007D2EE1" w:rsidP="007D2EE1">
            <w:pPr>
              <w:jc w:val="both"/>
              <w:rPr>
                <w:sz w:val="24"/>
                <w:szCs w:val="24"/>
              </w:rPr>
            </w:pPr>
            <w:r w:rsidRPr="00EF57CC">
              <w:rPr>
                <w:bCs/>
                <w:sz w:val="24"/>
                <w:szCs w:val="24"/>
              </w:rPr>
              <w:t>Подписано ЭП</w:t>
            </w:r>
            <w:r w:rsidRPr="00EF57CC">
              <w:rPr>
                <w:rFonts w:eastAsia="Calibri"/>
                <w:b/>
                <w:color w:val="000000"/>
                <w:sz w:val="24"/>
                <w:szCs w:val="24"/>
              </w:rPr>
              <w:t xml:space="preserve"> </w:t>
            </w:r>
          </w:p>
        </w:tc>
        <w:tc>
          <w:tcPr>
            <w:tcW w:w="4928" w:type="dxa"/>
            <w:shd w:val="clear" w:color="auto" w:fill="auto"/>
          </w:tcPr>
          <w:p w14:paraId="52D04635" w14:textId="77777777" w:rsidR="007D2EE1" w:rsidRPr="00EF57CC" w:rsidRDefault="007D2EE1" w:rsidP="007D2EE1">
            <w:pPr>
              <w:jc w:val="both"/>
              <w:rPr>
                <w:sz w:val="24"/>
                <w:szCs w:val="24"/>
              </w:rPr>
            </w:pPr>
            <w:r>
              <w:rPr>
                <w:b/>
                <w:sz w:val="24"/>
                <w:szCs w:val="24"/>
              </w:rPr>
              <w:t>Поставщик</w:t>
            </w:r>
            <w:r w:rsidRPr="00EF57CC">
              <w:rPr>
                <w:b/>
                <w:sz w:val="24"/>
                <w:szCs w:val="24"/>
              </w:rPr>
              <w:t>:</w:t>
            </w:r>
          </w:p>
          <w:p w14:paraId="1B224802" w14:textId="77777777" w:rsidR="007D2EE1" w:rsidRPr="00EF57CC" w:rsidRDefault="007D2EE1" w:rsidP="007D2EE1">
            <w:pPr>
              <w:tabs>
                <w:tab w:val="left" w:pos="426"/>
              </w:tabs>
              <w:rPr>
                <w:rFonts w:eastAsia="Calibri"/>
                <w:bCs/>
                <w:sz w:val="24"/>
                <w:szCs w:val="24"/>
              </w:rPr>
            </w:pPr>
          </w:p>
          <w:p w14:paraId="0D3125A8" w14:textId="77777777" w:rsidR="007D2EE1" w:rsidRPr="00EF57CC" w:rsidRDefault="007D2EE1" w:rsidP="007D2EE1">
            <w:pPr>
              <w:tabs>
                <w:tab w:val="left" w:pos="426"/>
              </w:tabs>
              <w:rPr>
                <w:rFonts w:eastAsia="Calibri"/>
                <w:bCs/>
                <w:sz w:val="24"/>
                <w:szCs w:val="24"/>
              </w:rPr>
            </w:pPr>
          </w:p>
          <w:p w14:paraId="317E68F6" w14:textId="77777777" w:rsidR="007D2EE1" w:rsidRPr="00EF57CC" w:rsidRDefault="007D2EE1" w:rsidP="007D2EE1">
            <w:pPr>
              <w:tabs>
                <w:tab w:val="left" w:pos="426"/>
              </w:tabs>
              <w:rPr>
                <w:rFonts w:eastAsia="Calibri"/>
                <w:bCs/>
                <w:sz w:val="24"/>
                <w:szCs w:val="24"/>
              </w:rPr>
            </w:pPr>
          </w:p>
          <w:p w14:paraId="598D716B" w14:textId="77777777" w:rsidR="007D2EE1" w:rsidRPr="00EF57CC" w:rsidRDefault="007D2EE1" w:rsidP="007D2EE1">
            <w:pPr>
              <w:jc w:val="both"/>
              <w:rPr>
                <w:sz w:val="24"/>
                <w:szCs w:val="24"/>
              </w:rPr>
            </w:pPr>
          </w:p>
          <w:p w14:paraId="2244FDB9" w14:textId="77777777" w:rsidR="007D2EE1" w:rsidRPr="00EF57CC" w:rsidRDefault="007D2EE1" w:rsidP="007D2EE1">
            <w:pPr>
              <w:jc w:val="both"/>
              <w:rPr>
                <w:sz w:val="24"/>
                <w:szCs w:val="24"/>
              </w:rPr>
            </w:pPr>
            <w:r w:rsidRPr="00EF57CC">
              <w:rPr>
                <w:sz w:val="24"/>
                <w:szCs w:val="24"/>
              </w:rPr>
              <w:t xml:space="preserve">_______________ </w:t>
            </w:r>
            <w:r w:rsidRPr="00EF57CC">
              <w:rPr>
                <w:bCs/>
                <w:sz w:val="24"/>
                <w:szCs w:val="24"/>
              </w:rPr>
              <w:t>/__________ /</w:t>
            </w:r>
          </w:p>
          <w:p w14:paraId="4BC6729B" w14:textId="77777777" w:rsidR="007D2EE1" w:rsidRPr="00EF57CC" w:rsidRDefault="007D2EE1" w:rsidP="007D2EE1">
            <w:pPr>
              <w:jc w:val="both"/>
              <w:rPr>
                <w:sz w:val="24"/>
                <w:szCs w:val="24"/>
              </w:rPr>
            </w:pPr>
            <w:r w:rsidRPr="00EF57CC">
              <w:rPr>
                <w:bCs/>
                <w:sz w:val="24"/>
                <w:szCs w:val="24"/>
              </w:rPr>
              <w:t>Подписано ЭП</w:t>
            </w:r>
          </w:p>
        </w:tc>
      </w:tr>
    </w:tbl>
    <w:p w14:paraId="608CB012" w14:textId="77777777" w:rsidR="007D2EE1" w:rsidRDefault="007D2EE1" w:rsidP="007D2EE1"/>
    <w:p w14:paraId="104B8E4A" w14:textId="77777777" w:rsidR="009E385C" w:rsidRDefault="009E385C"/>
    <w:sectPr w:rsidR="009E385C" w:rsidSect="004D4BA8">
      <w:pgSz w:w="11906" w:h="16838"/>
      <w:pgMar w:top="567" w:right="282"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F1EB3" w14:textId="77777777" w:rsidR="008C2DD7" w:rsidRDefault="008C2DD7" w:rsidP="007D2EE1">
      <w:pPr>
        <w:spacing w:after="0" w:line="240" w:lineRule="auto"/>
      </w:pPr>
      <w:r>
        <w:separator/>
      </w:r>
    </w:p>
  </w:endnote>
  <w:endnote w:type="continuationSeparator" w:id="0">
    <w:p w14:paraId="5F3CB587" w14:textId="77777777" w:rsidR="008C2DD7" w:rsidRDefault="008C2DD7" w:rsidP="007D2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4816372"/>
      <w:docPartObj>
        <w:docPartGallery w:val="Page Numbers (Bottom of Page)"/>
        <w:docPartUnique/>
      </w:docPartObj>
    </w:sdtPr>
    <w:sdtEndPr/>
    <w:sdtContent>
      <w:p w14:paraId="1FE1A699" w14:textId="6ED197AF" w:rsidR="008C2DD7" w:rsidRDefault="008C2DD7">
        <w:pPr>
          <w:pStyle w:val="ab"/>
          <w:jc w:val="right"/>
        </w:pPr>
        <w:r>
          <w:fldChar w:fldCharType="begin"/>
        </w:r>
        <w:r>
          <w:instrText>PAGE   \* MERGEFORMAT</w:instrText>
        </w:r>
        <w:r>
          <w:fldChar w:fldCharType="separate"/>
        </w:r>
        <w:r w:rsidR="006F2789">
          <w:rPr>
            <w:noProof/>
          </w:rPr>
          <w:t>21</w:t>
        </w:r>
        <w:r>
          <w:fldChar w:fldCharType="end"/>
        </w:r>
      </w:p>
    </w:sdtContent>
  </w:sdt>
  <w:p w14:paraId="2EC0F43B" w14:textId="77777777" w:rsidR="008C2DD7" w:rsidRDefault="008C2DD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C72D5" w14:textId="77777777" w:rsidR="008C2DD7" w:rsidRDefault="008C2DD7" w:rsidP="007D2EE1">
      <w:pPr>
        <w:spacing w:after="0" w:line="240" w:lineRule="auto"/>
      </w:pPr>
      <w:r>
        <w:separator/>
      </w:r>
    </w:p>
  </w:footnote>
  <w:footnote w:type="continuationSeparator" w:id="0">
    <w:p w14:paraId="67FB7792" w14:textId="77777777" w:rsidR="008C2DD7" w:rsidRDefault="008C2DD7" w:rsidP="007D2EE1">
      <w:pPr>
        <w:spacing w:after="0" w:line="240" w:lineRule="auto"/>
      </w:pPr>
      <w:r>
        <w:continuationSeparator/>
      </w:r>
    </w:p>
  </w:footnote>
  <w:footnote w:id="1">
    <w:p w14:paraId="1BA43CE3" w14:textId="77777777" w:rsidR="008C2DD7" w:rsidRDefault="008C2DD7" w:rsidP="007D2EE1">
      <w:pPr>
        <w:pStyle w:val="a7"/>
      </w:pPr>
      <w:r>
        <w:rPr>
          <w:rStyle w:val="a9"/>
        </w:rPr>
        <w:footnoteRef/>
      </w:r>
      <w:r>
        <w:t xml:space="preserve"> </w:t>
      </w:r>
      <w:r w:rsidRPr="00A93458">
        <w:rPr>
          <w:rFonts w:ascii="Times New Roman" w:hAnsi="Times New Roman" w:cs="Times New Roman"/>
          <w:sz w:val="16"/>
          <w:szCs w:val="16"/>
        </w:rPr>
        <w:t xml:space="preserve">В случае, если </w:t>
      </w:r>
      <w:r>
        <w:rPr>
          <w:rFonts w:ascii="Times New Roman" w:hAnsi="Times New Roman" w:cs="Times New Roman"/>
          <w:sz w:val="16"/>
          <w:szCs w:val="16"/>
        </w:rPr>
        <w:t>Поставщик</w:t>
      </w:r>
      <w:r w:rsidRPr="00A93458">
        <w:rPr>
          <w:rFonts w:ascii="Times New Roman" w:hAnsi="Times New Roman" w:cs="Times New Roman"/>
          <w:sz w:val="16"/>
          <w:szCs w:val="16"/>
        </w:rPr>
        <w:t xml:space="preserve"> является плательщиком НДС/услуги облагаются НДС</w:t>
      </w:r>
    </w:p>
  </w:footnote>
  <w:footnote w:id="2">
    <w:p w14:paraId="06C08F69" w14:textId="77777777" w:rsidR="008C2DD7" w:rsidRDefault="008C2DD7" w:rsidP="007D2EE1">
      <w:pPr>
        <w:pStyle w:val="a7"/>
      </w:pPr>
      <w:r>
        <w:rPr>
          <w:rStyle w:val="a9"/>
        </w:rPr>
        <w:footnoteRef/>
      </w:r>
      <w:r>
        <w:t xml:space="preserve"> </w:t>
      </w:r>
      <w:r w:rsidRPr="00A93458">
        <w:rPr>
          <w:rFonts w:ascii="Times New Roman" w:hAnsi="Times New Roman" w:cs="Times New Roman"/>
          <w:sz w:val="16"/>
          <w:szCs w:val="16"/>
        </w:rPr>
        <w:t xml:space="preserve">В случае, если </w:t>
      </w:r>
      <w:r>
        <w:rPr>
          <w:rFonts w:ascii="Times New Roman" w:hAnsi="Times New Roman" w:cs="Times New Roman"/>
          <w:sz w:val="16"/>
          <w:szCs w:val="16"/>
        </w:rPr>
        <w:t xml:space="preserve">Поставщик </w:t>
      </w:r>
      <w:r w:rsidRPr="00A93458">
        <w:rPr>
          <w:rFonts w:ascii="Times New Roman" w:hAnsi="Times New Roman" w:cs="Times New Roman"/>
          <w:sz w:val="16"/>
          <w:szCs w:val="16"/>
        </w:rPr>
        <w:t>не является плательщиком НДС или услуги не облагаются НДС, то в данном пункте указывается ссылка на соответствующие положения Налогового кодекса Российской Федерации</w:t>
      </w:r>
    </w:p>
  </w:footnote>
  <w:footnote w:id="3">
    <w:p w14:paraId="244A5270" w14:textId="77777777" w:rsidR="008C2DD7" w:rsidRDefault="008C2DD7" w:rsidP="007D2EE1">
      <w:pPr>
        <w:pStyle w:val="a7"/>
      </w:pPr>
      <w:r>
        <w:rPr>
          <w:rStyle w:val="a9"/>
        </w:rPr>
        <w:footnoteRef/>
      </w:r>
      <w:r>
        <w:t xml:space="preserve"> </w:t>
      </w:r>
      <w:r w:rsidRPr="00A93458">
        <w:rPr>
          <w:rFonts w:ascii="Times New Roman" w:hAnsi="Times New Roman" w:cs="Times New Roman"/>
          <w:sz w:val="16"/>
          <w:szCs w:val="16"/>
        </w:rPr>
        <w:t xml:space="preserve">В случае, если </w:t>
      </w:r>
      <w:r>
        <w:rPr>
          <w:rFonts w:ascii="Times New Roman" w:hAnsi="Times New Roman" w:cs="Times New Roman"/>
          <w:sz w:val="16"/>
          <w:szCs w:val="16"/>
        </w:rPr>
        <w:t>Поставщик</w:t>
      </w:r>
      <w:r w:rsidRPr="00A93458">
        <w:rPr>
          <w:rFonts w:ascii="Times New Roman" w:hAnsi="Times New Roman" w:cs="Times New Roman"/>
          <w:sz w:val="16"/>
          <w:szCs w:val="16"/>
        </w:rPr>
        <w:t xml:space="preserve"> является плательщиком НДС/услуги облагаются НДС</w:t>
      </w:r>
    </w:p>
  </w:footnote>
  <w:footnote w:id="4">
    <w:p w14:paraId="52495B5E" w14:textId="77777777" w:rsidR="008C2DD7" w:rsidRDefault="008C2DD7" w:rsidP="007D2EE1">
      <w:pPr>
        <w:pStyle w:val="a7"/>
      </w:pPr>
      <w:r>
        <w:rPr>
          <w:rStyle w:val="a9"/>
        </w:rPr>
        <w:footnoteRef/>
      </w:r>
      <w:r>
        <w:t xml:space="preserve"> </w:t>
      </w:r>
      <w:r w:rsidRPr="00A93458">
        <w:rPr>
          <w:rFonts w:ascii="Times New Roman" w:hAnsi="Times New Roman" w:cs="Times New Roman"/>
          <w:sz w:val="16"/>
          <w:szCs w:val="16"/>
        </w:rPr>
        <w:t xml:space="preserve">В случае, если </w:t>
      </w:r>
      <w:r>
        <w:rPr>
          <w:rFonts w:ascii="Times New Roman" w:hAnsi="Times New Roman" w:cs="Times New Roman"/>
          <w:sz w:val="16"/>
          <w:szCs w:val="16"/>
        </w:rPr>
        <w:t>Поставщик</w:t>
      </w:r>
      <w:r w:rsidRPr="00A93458">
        <w:rPr>
          <w:rFonts w:ascii="Times New Roman" w:hAnsi="Times New Roman" w:cs="Times New Roman"/>
          <w:sz w:val="16"/>
          <w:szCs w:val="16"/>
        </w:rPr>
        <w:t xml:space="preserve"> является плательщиком НДС/услуги облагаются НДС</w:t>
      </w:r>
    </w:p>
  </w:footnote>
  <w:footnote w:id="5">
    <w:p w14:paraId="63430654" w14:textId="77777777" w:rsidR="008C2DD7" w:rsidRPr="00CA7417" w:rsidRDefault="008C2DD7" w:rsidP="007D2EE1">
      <w:pPr>
        <w:pStyle w:val="a7"/>
        <w:rPr>
          <w:rFonts w:ascii="Times New Roman" w:hAnsi="Times New Roman" w:cs="Times New Roman"/>
          <w:sz w:val="16"/>
          <w:szCs w:val="16"/>
        </w:rPr>
      </w:pPr>
      <w:r w:rsidRPr="001C316E">
        <w:rPr>
          <w:rStyle w:val="ad"/>
          <w:sz w:val="16"/>
          <w:szCs w:val="16"/>
        </w:rPr>
        <w:footnoteRef/>
      </w:r>
      <w:r w:rsidRPr="001C316E">
        <w:rPr>
          <w:sz w:val="16"/>
          <w:szCs w:val="16"/>
        </w:rPr>
        <w:t xml:space="preserve"> </w:t>
      </w:r>
      <w:r w:rsidRPr="00CA7417">
        <w:rPr>
          <w:rFonts w:ascii="Times New Roman" w:hAnsi="Times New Roman" w:cs="Times New Roman"/>
          <w:sz w:val="16"/>
          <w:szCs w:val="16"/>
        </w:rPr>
        <w:t>В</w:t>
      </w:r>
      <w:r w:rsidRPr="00CA7417">
        <w:rPr>
          <w:rFonts w:ascii="Times New Roman" w:eastAsia="Calibri" w:hAnsi="Times New Roman" w:cs="Times New Roman"/>
          <w:sz w:val="16"/>
          <w:szCs w:val="16"/>
        </w:rPr>
        <w:t xml:space="preserve">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от 30.08.2017 № 1042)</w:t>
      </w:r>
      <w:r w:rsidRPr="00CA7417">
        <w:rPr>
          <w:rFonts w:ascii="Times New Roman" w:hAnsi="Times New Roman" w:cs="Times New Roman"/>
          <w:sz w:val="16"/>
          <w:szCs w:val="16"/>
        </w:rPr>
        <w:t xml:space="preserve"> </w:t>
      </w:r>
    </w:p>
  </w:footnote>
  <w:footnote w:id="6">
    <w:p w14:paraId="1D56B4E9" w14:textId="77777777" w:rsidR="008C2DD7" w:rsidRPr="009F76CB" w:rsidRDefault="008C2DD7" w:rsidP="007D2EE1">
      <w:pPr>
        <w:pStyle w:val="a7"/>
        <w:rPr>
          <w:rFonts w:ascii="Times New Roman" w:hAnsi="Times New Roman" w:cs="Times New Roman"/>
          <w:sz w:val="16"/>
          <w:szCs w:val="16"/>
        </w:rPr>
      </w:pPr>
      <w:r w:rsidRPr="001C316E">
        <w:rPr>
          <w:rStyle w:val="a9"/>
          <w:sz w:val="16"/>
          <w:szCs w:val="16"/>
        </w:rPr>
        <w:footnoteRef/>
      </w:r>
      <w:r w:rsidRPr="001C316E">
        <w:rPr>
          <w:sz w:val="16"/>
          <w:szCs w:val="16"/>
        </w:rPr>
        <w:t xml:space="preserve"> </w:t>
      </w:r>
      <w:r w:rsidRPr="009F76CB">
        <w:rPr>
          <w:rFonts w:ascii="Times New Roman" w:hAnsi="Times New Roman" w:cs="Times New Roman"/>
          <w:sz w:val="16"/>
          <w:szCs w:val="16"/>
        </w:rPr>
        <w:t>Списание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договором, осуществляется в случаях и в порядке, установленных действующим законодательством Российской Федерации.</w:t>
      </w:r>
    </w:p>
    <w:p w14:paraId="226713CE" w14:textId="77777777" w:rsidR="008C2DD7" w:rsidRDefault="008C2DD7" w:rsidP="007D2EE1">
      <w:pPr>
        <w:pStyle w:val="a7"/>
      </w:pPr>
    </w:p>
  </w:footnote>
  <w:footnote w:id="7">
    <w:p w14:paraId="676F9269" w14:textId="77777777" w:rsidR="008C2DD7" w:rsidRPr="0018043E" w:rsidRDefault="008C2DD7" w:rsidP="007D2EE1">
      <w:pPr>
        <w:pStyle w:val="a7"/>
        <w:ind w:firstLine="142"/>
        <w:rPr>
          <w:rFonts w:ascii="Times New Roman" w:hAnsi="Times New Roman" w:cs="Times New Roman"/>
          <w:sz w:val="16"/>
          <w:szCs w:val="16"/>
        </w:rPr>
      </w:pPr>
      <w:r w:rsidRPr="0018043E">
        <w:rPr>
          <w:rStyle w:val="a9"/>
          <w:rFonts w:ascii="Times New Roman" w:hAnsi="Times New Roman" w:cs="Times New Roman"/>
          <w:sz w:val="16"/>
          <w:szCs w:val="16"/>
        </w:rPr>
        <w:footnoteRef/>
      </w:r>
      <w:r w:rsidRPr="0018043E">
        <w:rPr>
          <w:rFonts w:ascii="Times New Roman" w:hAnsi="Times New Roman" w:cs="Times New Roman"/>
          <w:sz w:val="16"/>
          <w:szCs w:val="16"/>
        </w:rPr>
        <w:t xml:space="preserve"> В случае, если </w:t>
      </w:r>
      <w:r>
        <w:rPr>
          <w:rFonts w:ascii="Times New Roman" w:hAnsi="Times New Roman" w:cs="Times New Roman"/>
          <w:sz w:val="16"/>
          <w:szCs w:val="16"/>
        </w:rPr>
        <w:t>Поставщик</w:t>
      </w:r>
      <w:r w:rsidRPr="0018043E">
        <w:rPr>
          <w:rFonts w:ascii="Times New Roman" w:hAnsi="Times New Roman" w:cs="Times New Roman"/>
          <w:sz w:val="16"/>
          <w:szCs w:val="16"/>
        </w:rPr>
        <w:t xml:space="preserve"> является плательщиком НДС/услуги облагаются НДС</w:t>
      </w:r>
    </w:p>
  </w:footnote>
  <w:footnote w:id="8">
    <w:p w14:paraId="3E50B869" w14:textId="77777777" w:rsidR="008C2DD7" w:rsidRPr="0018043E" w:rsidRDefault="008C2DD7" w:rsidP="007D2EE1">
      <w:pPr>
        <w:pStyle w:val="a7"/>
        <w:ind w:firstLine="142"/>
        <w:rPr>
          <w:rFonts w:ascii="Times New Roman" w:hAnsi="Times New Roman" w:cs="Times New Roman"/>
        </w:rPr>
      </w:pPr>
      <w:r w:rsidRPr="0018043E">
        <w:rPr>
          <w:rStyle w:val="a9"/>
          <w:rFonts w:ascii="Times New Roman" w:hAnsi="Times New Roman" w:cs="Times New Roman"/>
        </w:rPr>
        <w:footnoteRef/>
      </w:r>
      <w:r w:rsidRPr="0018043E">
        <w:rPr>
          <w:rFonts w:ascii="Times New Roman" w:hAnsi="Times New Roman" w:cs="Times New Roman"/>
        </w:rPr>
        <w:t xml:space="preserve"> </w:t>
      </w:r>
      <w:r w:rsidRPr="0018043E">
        <w:rPr>
          <w:rFonts w:ascii="Times New Roman" w:hAnsi="Times New Roman" w:cs="Times New Roman"/>
          <w:sz w:val="16"/>
          <w:szCs w:val="16"/>
        </w:rPr>
        <w:t xml:space="preserve">В случае, если </w:t>
      </w:r>
      <w:r>
        <w:rPr>
          <w:rFonts w:ascii="Times New Roman" w:hAnsi="Times New Roman" w:cs="Times New Roman"/>
          <w:sz w:val="16"/>
          <w:szCs w:val="16"/>
        </w:rPr>
        <w:t>Поставщик</w:t>
      </w:r>
      <w:r w:rsidRPr="0018043E">
        <w:rPr>
          <w:rFonts w:ascii="Times New Roman" w:hAnsi="Times New Roman" w:cs="Times New Roman"/>
          <w:sz w:val="16"/>
          <w:szCs w:val="16"/>
        </w:rPr>
        <w:t xml:space="preserve"> является плательщиком НДС/услуги облагаются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128B0" w14:textId="77777777" w:rsidR="008C2DD7" w:rsidRDefault="008C2DD7" w:rsidP="007D2EE1">
    <w:pPr>
      <w:pStyle w:val="a3"/>
      <w:spacing w:after="120"/>
      <w:jc w:val="center"/>
      <w:rPr>
        <w:sz w:val="16"/>
        <w:szCs w:val="16"/>
      </w:rPr>
    </w:pPr>
  </w:p>
  <w:p w14:paraId="0FB28F6E" w14:textId="77777777" w:rsidR="008C2DD7" w:rsidRDefault="008C2DD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48"/>
    <w:multiLevelType w:val="hybridMultilevel"/>
    <w:tmpl w:val="143205D6"/>
    <w:lvl w:ilvl="0" w:tplc="44221AB0">
      <w:start w:val="7"/>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 w15:restartNumberingAfterBreak="0">
    <w:nsid w:val="03F45279"/>
    <w:multiLevelType w:val="hybridMultilevel"/>
    <w:tmpl w:val="87BCC8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5B352E"/>
    <w:multiLevelType w:val="multilevel"/>
    <w:tmpl w:val="E8268536"/>
    <w:lvl w:ilvl="0">
      <w:start w:val="11"/>
      <w:numFmt w:val="decimal"/>
      <w:lvlText w:val="%1."/>
      <w:lvlJc w:val="left"/>
      <w:pPr>
        <w:ind w:left="720" w:hanging="360"/>
      </w:pPr>
      <w:rPr>
        <w:rFonts w:hint="default"/>
      </w:rPr>
    </w:lvl>
    <w:lvl w:ilvl="1">
      <w:start w:val="6"/>
      <w:numFmt w:val="decimal"/>
      <w:isLgl/>
      <w:lvlText w:val="%1.%2."/>
      <w:lvlJc w:val="left"/>
      <w:pPr>
        <w:ind w:left="1197" w:hanging="630"/>
      </w:pPr>
      <w:rPr>
        <w:rFonts w:hint="default"/>
        <w:color w:val="000000"/>
      </w:rPr>
    </w:lvl>
    <w:lvl w:ilvl="2">
      <w:start w:val="1"/>
      <w:numFmt w:val="decimal"/>
      <w:isLgl/>
      <w:lvlText w:val="%1.%2.%3."/>
      <w:lvlJc w:val="left"/>
      <w:pPr>
        <w:ind w:left="1494" w:hanging="720"/>
      </w:pPr>
      <w:rPr>
        <w:rFonts w:hint="default"/>
        <w:color w:val="000000"/>
      </w:rPr>
    </w:lvl>
    <w:lvl w:ilvl="3">
      <w:start w:val="1"/>
      <w:numFmt w:val="decimal"/>
      <w:isLgl/>
      <w:lvlText w:val="%1.%2.%3.%4."/>
      <w:lvlJc w:val="left"/>
      <w:pPr>
        <w:ind w:left="1701" w:hanging="720"/>
      </w:pPr>
      <w:rPr>
        <w:rFonts w:hint="default"/>
        <w:color w:val="000000"/>
      </w:rPr>
    </w:lvl>
    <w:lvl w:ilvl="4">
      <w:start w:val="1"/>
      <w:numFmt w:val="decimal"/>
      <w:isLgl/>
      <w:lvlText w:val="%1.%2.%3.%4.%5."/>
      <w:lvlJc w:val="left"/>
      <w:pPr>
        <w:ind w:left="2268" w:hanging="1080"/>
      </w:pPr>
      <w:rPr>
        <w:rFonts w:hint="default"/>
        <w:color w:val="000000"/>
      </w:rPr>
    </w:lvl>
    <w:lvl w:ilvl="5">
      <w:start w:val="1"/>
      <w:numFmt w:val="decimal"/>
      <w:isLgl/>
      <w:lvlText w:val="%1.%2.%3.%4.%5.%6."/>
      <w:lvlJc w:val="left"/>
      <w:pPr>
        <w:ind w:left="2475" w:hanging="1080"/>
      </w:pPr>
      <w:rPr>
        <w:rFonts w:hint="default"/>
        <w:color w:val="000000"/>
      </w:rPr>
    </w:lvl>
    <w:lvl w:ilvl="6">
      <w:start w:val="1"/>
      <w:numFmt w:val="decimal"/>
      <w:isLgl/>
      <w:lvlText w:val="%1.%2.%3.%4.%5.%6.%7."/>
      <w:lvlJc w:val="left"/>
      <w:pPr>
        <w:ind w:left="3042" w:hanging="1440"/>
      </w:pPr>
      <w:rPr>
        <w:rFonts w:hint="default"/>
        <w:color w:val="000000"/>
      </w:rPr>
    </w:lvl>
    <w:lvl w:ilvl="7">
      <w:start w:val="1"/>
      <w:numFmt w:val="decimal"/>
      <w:isLgl/>
      <w:lvlText w:val="%1.%2.%3.%4.%5.%6.%7.%8."/>
      <w:lvlJc w:val="left"/>
      <w:pPr>
        <w:ind w:left="3249" w:hanging="1440"/>
      </w:pPr>
      <w:rPr>
        <w:rFonts w:hint="default"/>
        <w:color w:val="000000"/>
      </w:rPr>
    </w:lvl>
    <w:lvl w:ilvl="8">
      <w:start w:val="1"/>
      <w:numFmt w:val="decimal"/>
      <w:isLgl/>
      <w:lvlText w:val="%1.%2.%3.%4.%5.%6.%7.%8.%9."/>
      <w:lvlJc w:val="left"/>
      <w:pPr>
        <w:ind w:left="3816" w:hanging="1800"/>
      </w:pPr>
      <w:rPr>
        <w:rFonts w:hint="default"/>
        <w:color w:val="000000"/>
      </w:rPr>
    </w:lvl>
  </w:abstractNum>
  <w:abstractNum w:abstractNumId="3" w15:restartNumberingAfterBreak="0">
    <w:nsid w:val="12E22C13"/>
    <w:multiLevelType w:val="hybridMultilevel"/>
    <w:tmpl w:val="D83C0D70"/>
    <w:lvl w:ilvl="0" w:tplc="65C2482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3E7E83"/>
    <w:multiLevelType w:val="multilevel"/>
    <w:tmpl w:val="7F4C0BAC"/>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7E85C30"/>
    <w:multiLevelType w:val="multilevel"/>
    <w:tmpl w:val="AE2690FE"/>
    <w:lvl w:ilvl="0">
      <w:start w:val="5"/>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3E00E1C"/>
    <w:multiLevelType w:val="multilevel"/>
    <w:tmpl w:val="C80AC1DC"/>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29002606"/>
    <w:multiLevelType w:val="multilevel"/>
    <w:tmpl w:val="D3502EC4"/>
    <w:lvl w:ilvl="0">
      <w:start w:val="7"/>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517643E"/>
    <w:multiLevelType w:val="hybridMultilevel"/>
    <w:tmpl w:val="77F2F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7E19F2"/>
    <w:multiLevelType w:val="multilevel"/>
    <w:tmpl w:val="5F6ACDE6"/>
    <w:lvl w:ilvl="0">
      <w:start w:val="5"/>
      <w:numFmt w:val="decimal"/>
      <w:lvlText w:val="%1."/>
      <w:lvlJc w:val="left"/>
      <w:pPr>
        <w:ind w:left="360" w:hanging="360"/>
      </w:pPr>
      <w:rPr>
        <w:rFonts w:hint="default"/>
      </w:rPr>
    </w:lvl>
    <w:lvl w:ilvl="1">
      <w:start w:val="6"/>
      <w:numFmt w:val="decimal"/>
      <w:lvlText w:val="%1.%2."/>
      <w:lvlJc w:val="left"/>
      <w:pPr>
        <w:ind w:left="1637" w:hanging="360"/>
      </w:pPr>
      <w:rPr>
        <w:rFonts w:hint="default"/>
        <w:strike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57150E71"/>
    <w:multiLevelType w:val="multilevel"/>
    <w:tmpl w:val="750A8C46"/>
    <w:lvl w:ilvl="0">
      <w:start w:val="7"/>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B394026"/>
    <w:multiLevelType w:val="multilevel"/>
    <w:tmpl w:val="593014F2"/>
    <w:lvl w:ilvl="0">
      <w:start w:val="7"/>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6FF56CAB"/>
    <w:multiLevelType w:val="multilevel"/>
    <w:tmpl w:val="D1C4FECE"/>
    <w:lvl w:ilvl="0">
      <w:start w:val="4"/>
      <w:numFmt w:val="decimal"/>
      <w:lvlText w:val="%1."/>
      <w:lvlJc w:val="left"/>
      <w:pPr>
        <w:ind w:left="720" w:hanging="360"/>
      </w:pPr>
      <w:rPr>
        <w:rFonts w:hint="default"/>
      </w:rPr>
    </w:lvl>
    <w:lvl w:ilvl="1">
      <w:start w:val="6"/>
      <w:numFmt w:val="decimal"/>
      <w:isLgl/>
      <w:lvlText w:val="%1.%2."/>
      <w:lvlJc w:val="left"/>
      <w:pPr>
        <w:ind w:left="1070"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8"/>
  </w:num>
  <w:num w:numId="2">
    <w:abstractNumId w:val="6"/>
  </w:num>
  <w:num w:numId="3">
    <w:abstractNumId w:val="10"/>
  </w:num>
  <w:num w:numId="4">
    <w:abstractNumId w:val="11"/>
  </w:num>
  <w:num w:numId="5">
    <w:abstractNumId w:val="12"/>
  </w:num>
  <w:num w:numId="6">
    <w:abstractNumId w:val="4"/>
  </w:num>
  <w:num w:numId="7">
    <w:abstractNumId w:val="7"/>
  </w:num>
  <w:num w:numId="8">
    <w:abstractNumId w:val="2"/>
  </w:num>
  <w:num w:numId="9">
    <w:abstractNumId w:val="0"/>
  </w:num>
  <w:num w:numId="10">
    <w:abstractNumId w:val="9"/>
  </w:num>
  <w:num w:numId="11">
    <w:abstractNumId w:val="5"/>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EE1"/>
    <w:rsid w:val="000170A8"/>
    <w:rsid w:val="001967A3"/>
    <w:rsid w:val="001E0F36"/>
    <w:rsid w:val="00303B81"/>
    <w:rsid w:val="004D4BA8"/>
    <w:rsid w:val="004F1D32"/>
    <w:rsid w:val="005278B2"/>
    <w:rsid w:val="00631DC7"/>
    <w:rsid w:val="006F2789"/>
    <w:rsid w:val="007D2EE1"/>
    <w:rsid w:val="00803872"/>
    <w:rsid w:val="008C2DD7"/>
    <w:rsid w:val="00920ABD"/>
    <w:rsid w:val="009D3F26"/>
    <w:rsid w:val="009E385C"/>
    <w:rsid w:val="00A829C7"/>
    <w:rsid w:val="00BE0E71"/>
    <w:rsid w:val="00C72204"/>
    <w:rsid w:val="00DC5ED7"/>
    <w:rsid w:val="00F456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F5D9F"/>
  <w15:chartTrackingRefBased/>
  <w15:docId w15:val="{C0E10AB0-EFF7-4234-A858-D9841097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2E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2EE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D2EE1"/>
  </w:style>
  <w:style w:type="paragraph" w:styleId="a5">
    <w:name w:val="List Paragraph"/>
    <w:aliases w:val="Standart,Заголовок_3,Подпись рисунка,ПКФ Список,Абзац списка5,таблица,Маркер,название,Bullet List,FooterText,numbered,SL_Абзац списка,List Paragraph1,f_Абзац 1,Bullet Number,Нумерованый список,lp1"/>
    <w:basedOn w:val="a"/>
    <w:link w:val="a6"/>
    <w:uiPriority w:val="34"/>
    <w:qFormat/>
    <w:rsid w:val="007D2EE1"/>
    <w:pPr>
      <w:ind w:left="720"/>
      <w:contextualSpacing/>
    </w:pPr>
  </w:style>
  <w:style w:type="paragraph" w:styleId="a7">
    <w:name w:val="footnote text"/>
    <w:basedOn w:val="a"/>
    <w:link w:val="a8"/>
    <w:uiPriority w:val="99"/>
    <w:semiHidden/>
    <w:unhideWhenUsed/>
    <w:rsid w:val="007D2EE1"/>
    <w:pPr>
      <w:spacing w:after="0" w:line="240" w:lineRule="auto"/>
    </w:pPr>
    <w:rPr>
      <w:sz w:val="20"/>
      <w:szCs w:val="20"/>
    </w:rPr>
  </w:style>
  <w:style w:type="character" w:customStyle="1" w:styleId="a8">
    <w:name w:val="Текст сноски Знак"/>
    <w:basedOn w:val="a0"/>
    <w:link w:val="a7"/>
    <w:uiPriority w:val="99"/>
    <w:semiHidden/>
    <w:rsid w:val="007D2EE1"/>
    <w:rPr>
      <w:sz w:val="20"/>
      <w:szCs w:val="20"/>
    </w:rPr>
  </w:style>
  <w:style w:type="character" w:styleId="a9">
    <w:name w:val="footnote reference"/>
    <w:basedOn w:val="a0"/>
    <w:unhideWhenUsed/>
    <w:rsid w:val="007D2EE1"/>
    <w:rPr>
      <w:vertAlign w:val="superscript"/>
    </w:rPr>
  </w:style>
  <w:style w:type="character" w:customStyle="1" w:styleId="a6">
    <w:name w:val="Абзац списка Знак"/>
    <w:aliases w:val="Standart Знак,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
    <w:link w:val="a5"/>
    <w:uiPriority w:val="34"/>
    <w:qFormat/>
    <w:locked/>
    <w:rsid w:val="007D2EE1"/>
  </w:style>
  <w:style w:type="table" w:styleId="aa">
    <w:name w:val="Table Grid"/>
    <w:basedOn w:val="a1"/>
    <w:uiPriority w:val="39"/>
    <w:rsid w:val="007D2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7D2EE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D2EE1"/>
  </w:style>
  <w:style w:type="character" w:customStyle="1" w:styleId="ad">
    <w:name w:val="Символ сноски"/>
    <w:qFormat/>
    <w:rsid w:val="007D2EE1"/>
  </w:style>
  <w:style w:type="paragraph" w:styleId="ae">
    <w:name w:val="Balloon Text"/>
    <w:basedOn w:val="a"/>
    <w:link w:val="af"/>
    <w:uiPriority w:val="99"/>
    <w:semiHidden/>
    <w:unhideWhenUsed/>
    <w:rsid w:val="007D2EE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D2EE1"/>
    <w:rPr>
      <w:rFonts w:ascii="Segoe UI" w:hAnsi="Segoe UI" w:cs="Segoe UI"/>
      <w:sz w:val="18"/>
      <w:szCs w:val="18"/>
    </w:rPr>
  </w:style>
  <w:style w:type="character" w:styleId="af0">
    <w:name w:val="annotation reference"/>
    <w:basedOn w:val="a0"/>
    <w:unhideWhenUsed/>
    <w:qFormat/>
    <w:rsid w:val="007D2EE1"/>
    <w:rPr>
      <w:sz w:val="16"/>
      <w:szCs w:val="16"/>
    </w:rPr>
  </w:style>
  <w:style w:type="paragraph" w:styleId="af1">
    <w:name w:val="annotation text"/>
    <w:basedOn w:val="a"/>
    <w:link w:val="af2"/>
    <w:unhideWhenUsed/>
    <w:qFormat/>
    <w:rsid w:val="007D2EE1"/>
    <w:pPr>
      <w:spacing w:line="240" w:lineRule="auto"/>
    </w:pPr>
    <w:rPr>
      <w:sz w:val="20"/>
      <w:szCs w:val="20"/>
    </w:rPr>
  </w:style>
  <w:style w:type="character" w:customStyle="1" w:styleId="af2">
    <w:name w:val="Текст примечания Знак"/>
    <w:basedOn w:val="a0"/>
    <w:link w:val="af1"/>
    <w:rsid w:val="007D2EE1"/>
    <w:rPr>
      <w:sz w:val="20"/>
      <w:szCs w:val="20"/>
    </w:rPr>
  </w:style>
  <w:style w:type="paragraph" w:styleId="af3">
    <w:name w:val="annotation subject"/>
    <w:basedOn w:val="af1"/>
    <w:next w:val="af1"/>
    <w:link w:val="af4"/>
    <w:uiPriority w:val="99"/>
    <w:semiHidden/>
    <w:unhideWhenUsed/>
    <w:rsid w:val="007D2EE1"/>
    <w:rPr>
      <w:b/>
      <w:bCs/>
    </w:rPr>
  </w:style>
  <w:style w:type="character" w:customStyle="1" w:styleId="af4">
    <w:name w:val="Тема примечания Знак"/>
    <w:basedOn w:val="af2"/>
    <w:link w:val="af3"/>
    <w:uiPriority w:val="99"/>
    <w:semiHidden/>
    <w:rsid w:val="007D2EE1"/>
    <w:rPr>
      <w:b/>
      <w:bCs/>
      <w:sz w:val="20"/>
      <w:szCs w:val="20"/>
    </w:rPr>
  </w:style>
  <w:style w:type="table" w:customStyle="1" w:styleId="4">
    <w:name w:val="Сетка таблицы4"/>
    <w:basedOn w:val="a1"/>
    <w:next w:val="aa"/>
    <w:uiPriority w:val="39"/>
    <w:rsid w:val="007D2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a"/>
    <w:uiPriority w:val="59"/>
    <w:rsid w:val="007D2E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rmozz@cmec.spb.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cmec.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9458</Words>
  <Characters>53914</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V. Ivleva</dc:creator>
  <cp:keywords/>
  <dc:description/>
  <cp:lastModifiedBy>Anna N. Gridasova</cp:lastModifiedBy>
  <cp:revision>3</cp:revision>
  <dcterms:created xsi:type="dcterms:W3CDTF">2026-06-16T12:56:00Z</dcterms:created>
  <dcterms:modified xsi:type="dcterms:W3CDTF">2026-06-16T13:05:00Z</dcterms:modified>
</cp:coreProperties>
</file>