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5F98F244" w:rsidR="00D73F0F" w:rsidRPr="00533D21" w:rsidRDefault="003C6AA3" w:rsidP="00172E7F">
      <w:pPr>
        <w:jc w:val="center"/>
        <w:rPr>
          <w:bCs/>
          <w:sz w:val="20"/>
          <w:szCs w:val="20"/>
          <w:u w:val="single"/>
        </w:rPr>
      </w:pPr>
      <w:r>
        <w:rPr>
          <w:b/>
          <w:bCs/>
          <w:sz w:val="20"/>
          <w:szCs w:val="20"/>
        </w:rPr>
        <w:t xml:space="preserve">Проект </w:t>
      </w:r>
      <w:r w:rsidR="00D73F0F" w:rsidRPr="003C6AA3">
        <w:rPr>
          <w:b/>
          <w:bCs/>
          <w:sz w:val="20"/>
          <w:szCs w:val="20"/>
        </w:rPr>
        <w:t>КОНТРАКТ</w:t>
      </w:r>
      <w:r>
        <w:rPr>
          <w:b/>
          <w:bCs/>
          <w:sz w:val="20"/>
          <w:szCs w:val="20"/>
        </w:rPr>
        <w:t>А</w:t>
      </w:r>
      <w:r w:rsidR="00D73F0F" w:rsidRPr="003C6AA3">
        <w:rPr>
          <w:b/>
          <w:bCs/>
          <w:sz w:val="20"/>
          <w:szCs w:val="20"/>
        </w:rPr>
        <w:t xml:space="preserve"> </w:t>
      </w:r>
      <w:r w:rsidR="00765105" w:rsidRPr="003C6AA3">
        <w:rPr>
          <w:b/>
          <w:bCs/>
          <w:sz w:val="20"/>
          <w:szCs w:val="20"/>
        </w:rPr>
        <w:t>№_______</w:t>
      </w:r>
    </w:p>
    <w:p w14:paraId="26A52330" w14:textId="77777777" w:rsidR="00A45954" w:rsidRDefault="00C52532" w:rsidP="00A45954">
      <w:pPr>
        <w:ind w:firstLine="720"/>
        <w:jc w:val="center"/>
        <w:rPr>
          <w:b/>
          <w:sz w:val="20"/>
          <w:szCs w:val="20"/>
        </w:rPr>
      </w:pPr>
      <w:r w:rsidRPr="00533D21">
        <w:rPr>
          <w:b/>
          <w:sz w:val="20"/>
          <w:szCs w:val="20"/>
        </w:rPr>
        <w:t xml:space="preserve">на </w:t>
      </w:r>
      <w:r w:rsidR="00A45954">
        <w:rPr>
          <w:b/>
          <w:sz w:val="20"/>
          <w:szCs w:val="20"/>
        </w:rPr>
        <w:t>о</w:t>
      </w:r>
      <w:r w:rsidR="00A45954" w:rsidRPr="00A45954">
        <w:rPr>
          <w:b/>
          <w:sz w:val="20"/>
          <w:szCs w:val="20"/>
        </w:rPr>
        <w:t xml:space="preserve">казание услуг по проведению обязательного периодического медицинского осмотра работников по приказу Министерства здравоохранения Российской Федерации от 28.11.2021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и выдачи заключения врача </w:t>
      </w:r>
      <w:proofErr w:type="spellStart"/>
      <w:r w:rsidR="00A45954" w:rsidRPr="00A45954">
        <w:rPr>
          <w:b/>
          <w:sz w:val="20"/>
          <w:szCs w:val="20"/>
        </w:rPr>
        <w:t>профпатолога</w:t>
      </w:r>
      <w:proofErr w:type="spellEnd"/>
      <w:r w:rsidR="00A45954" w:rsidRPr="00A45954">
        <w:rPr>
          <w:b/>
          <w:sz w:val="20"/>
          <w:szCs w:val="20"/>
        </w:rPr>
        <w:t xml:space="preserve"> – председателя врачебной комиссии о профпригодности</w:t>
      </w:r>
    </w:p>
    <w:p w14:paraId="5E77FA04" w14:textId="369FAC63" w:rsidR="00984B78" w:rsidRPr="00533D21" w:rsidRDefault="00B218DD" w:rsidP="00A45954">
      <w:pPr>
        <w:ind w:firstLine="720"/>
        <w:jc w:val="center"/>
        <w:rPr>
          <w:sz w:val="20"/>
          <w:szCs w:val="20"/>
        </w:rPr>
      </w:pPr>
      <w:r w:rsidRPr="00704731">
        <w:rPr>
          <w:b/>
          <w:bCs/>
          <w:sz w:val="20"/>
          <w:szCs w:val="20"/>
        </w:rPr>
        <w:t>И</w:t>
      </w:r>
      <w:r w:rsidR="00765105" w:rsidRPr="00704731">
        <w:rPr>
          <w:b/>
          <w:bCs/>
          <w:sz w:val="20"/>
          <w:szCs w:val="20"/>
        </w:rPr>
        <w:t>дентификационный код закупки</w:t>
      </w:r>
      <w:r w:rsidR="00765105" w:rsidRPr="00533D21">
        <w:rPr>
          <w:sz w:val="20"/>
          <w:szCs w:val="20"/>
        </w:rPr>
        <w:t>:</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4732972E"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835A39">
        <w:rPr>
          <w:sz w:val="20"/>
          <w:szCs w:val="20"/>
        </w:rPr>
        <w:t xml:space="preserve">     </w:t>
      </w:r>
      <w:proofErr w:type="gramStart"/>
      <w:r w:rsidR="00835A39">
        <w:rPr>
          <w:sz w:val="20"/>
          <w:szCs w:val="20"/>
        </w:rPr>
        <w:t xml:space="preserve"> </w:t>
      </w:r>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1F8FF04D" w:rsidR="00D73F0F" w:rsidRPr="00946A77" w:rsidRDefault="0072513D" w:rsidP="00BE2AF6">
      <w:pPr>
        <w:ind w:firstLine="720"/>
        <w:jc w:val="both"/>
        <w:rPr>
          <w:bCs/>
          <w:sz w:val="20"/>
          <w:szCs w:val="20"/>
        </w:rPr>
      </w:pPr>
      <w:r w:rsidRPr="0072513D">
        <w:rPr>
          <w:bCs/>
          <w:iCs/>
          <w:sz w:val="20"/>
          <w:szCs w:val="20"/>
        </w:rPr>
        <w:t xml:space="preserve">САНКТ-ПЕТЕРБУРГСКОЕ ГОСУДАРСТВЕННОЕ КАЗЕННОЕ УЧРЕЖДЕНИЕ "ЦЕНТРАЛИЗОВАННАЯ БУХГАЛТЕРИЯ АДМИНИСТРАЦИИ АДМИРАЛТЕЙСКОГО РАЙОНА САНКТ-ПЕТЕРБУРГА" (СПБ ГКУ "ЦЕНТРАЛИЗОВАННАЯ БУХГАЛТЕРИЯ АДМИНИСТРАЦИИ АДМИРАЛТЕЙСКОГО РАЙОНА СПБ"), </w:t>
      </w:r>
      <w:r w:rsidR="00946A77" w:rsidRPr="006829E9">
        <w:rPr>
          <w:bCs/>
          <w:sz w:val="20"/>
          <w:szCs w:val="20"/>
        </w:rPr>
        <w:t>в лице Директора Вороненко Ольги Александровны</w:t>
      </w:r>
      <w:r w:rsidR="00D73F0F" w:rsidRPr="00533D21">
        <w:rPr>
          <w:bCs/>
          <w:sz w:val="20"/>
          <w:szCs w:val="20"/>
        </w:rPr>
        <w:t>, действующего на основании</w:t>
      </w:r>
      <w:r w:rsidR="00F21813" w:rsidRPr="00533D21">
        <w:rPr>
          <w:bCs/>
          <w:sz w:val="20"/>
          <w:szCs w:val="20"/>
        </w:rPr>
        <w:t xml:space="preserve"> </w:t>
      </w:r>
      <w:r w:rsidR="00F21813" w:rsidRPr="00946A77">
        <w:rPr>
          <w:bCs/>
          <w:sz w:val="20"/>
          <w:szCs w:val="20"/>
        </w:rPr>
        <w:t>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946A77">
        <w:rPr>
          <w:bCs/>
          <w:sz w:val="20"/>
          <w:szCs w:val="20"/>
        </w:rPr>
        <w:t>п.</w:t>
      </w:r>
      <w:r w:rsidR="00E03383">
        <w:rPr>
          <w:bCs/>
          <w:sz w:val="20"/>
          <w:szCs w:val="20"/>
        </w:rPr>
        <w:t xml:space="preserve"> 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946A77">
        <w:rPr>
          <w:bCs/>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6B3D4C01" w:rsidR="00871901" w:rsidRPr="00533D21" w:rsidRDefault="00A706B3" w:rsidP="002B663D">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w:t>
      </w:r>
      <w:r w:rsidR="002B663D" w:rsidRPr="002B663D">
        <w:rPr>
          <w:sz w:val="20"/>
          <w:szCs w:val="20"/>
        </w:rPr>
        <w:t>оказа</w:t>
      </w:r>
      <w:r w:rsidR="002B663D">
        <w:rPr>
          <w:sz w:val="20"/>
          <w:szCs w:val="20"/>
        </w:rPr>
        <w:t>ть</w:t>
      </w:r>
      <w:r w:rsidR="002B663D" w:rsidRPr="002B663D">
        <w:rPr>
          <w:sz w:val="20"/>
          <w:szCs w:val="20"/>
        </w:rPr>
        <w:t xml:space="preserve"> услуг</w:t>
      </w:r>
      <w:r w:rsidR="002B663D">
        <w:rPr>
          <w:sz w:val="20"/>
          <w:szCs w:val="20"/>
        </w:rPr>
        <w:t>и</w:t>
      </w:r>
      <w:r w:rsidR="00A45954" w:rsidRPr="00A45954">
        <w:rPr>
          <w:sz w:val="20"/>
          <w:szCs w:val="20"/>
        </w:rPr>
        <w:t xml:space="preserve"> по проведению обязательного периодического медицинского осмотра работников по приказу Министерства здравоохранения Российской Федерации от 28.11.2021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и выдачи заключения врача </w:t>
      </w:r>
      <w:proofErr w:type="spellStart"/>
      <w:r w:rsidR="00A45954" w:rsidRPr="00A45954">
        <w:rPr>
          <w:sz w:val="20"/>
          <w:szCs w:val="20"/>
        </w:rPr>
        <w:t>профпатолога</w:t>
      </w:r>
      <w:proofErr w:type="spellEnd"/>
      <w:r w:rsidR="00A45954" w:rsidRPr="00A45954">
        <w:rPr>
          <w:sz w:val="20"/>
          <w:szCs w:val="20"/>
        </w:rPr>
        <w:t xml:space="preserve"> – председателя врачебной комиссии о профпригодности</w:t>
      </w:r>
      <w:r w:rsidR="002B663D" w:rsidRPr="002B663D">
        <w:rPr>
          <w:sz w:val="20"/>
          <w:szCs w:val="20"/>
        </w:rPr>
        <w:t xml:space="preserve"> </w:t>
      </w:r>
      <w:r w:rsidR="00871901" w:rsidRPr="00533D21">
        <w:rPr>
          <w:sz w:val="20"/>
          <w:szCs w:val="20"/>
        </w:rPr>
        <w:t xml:space="preserve">(далее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253B2BAC"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E05FB1">
        <w:rPr>
          <w:sz w:val="20"/>
          <w:szCs w:val="20"/>
        </w:rPr>
        <w:t xml:space="preserve">Техническое задание (Приложение №1 к настоящему Контракту),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w:t>
      </w:r>
      <w:r w:rsidR="00E05FB1">
        <w:rPr>
          <w:sz w:val="20"/>
          <w:szCs w:val="20"/>
        </w:rPr>
        <w:t>2</w:t>
      </w:r>
      <w:r w:rsidR="00D24F59" w:rsidRPr="00533D21">
        <w:rPr>
          <w:sz w:val="20"/>
          <w:szCs w:val="20"/>
        </w:rPr>
        <w:t xml:space="preserve"> к настоящему Контракту)</w:t>
      </w:r>
      <w:r w:rsidR="004A4A6E">
        <w:rPr>
          <w:sz w:val="20"/>
          <w:szCs w:val="20"/>
        </w:rPr>
        <w:t>.</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w:t>
      </w:r>
      <w:r w:rsidR="00650BDD" w:rsidRPr="00533D21">
        <w:rPr>
          <w:spacing w:val="-4"/>
          <w:sz w:val="20"/>
          <w:szCs w:val="20"/>
        </w:rPr>
        <w:lastRenderedPageBreak/>
        <w:t xml:space="preserve">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30BF3FBA"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E05FB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0B533FC5"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w:t>
      </w:r>
      <w:r w:rsidR="000848BB">
        <w:rPr>
          <w:sz w:val="20"/>
          <w:szCs w:val="20"/>
        </w:rPr>
        <w:t xml:space="preserve">Бюджета Санкт-Петербурга </w:t>
      </w:r>
      <w:r w:rsidRPr="000848BB">
        <w:rPr>
          <w:sz w:val="20"/>
          <w:szCs w:val="20"/>
        </w:rPr>
        <w:t>на 20</w:t>
      </w:r>
      <w:r w:rsidR="00172E7F" w:rsidRPr="000848BB">
        <w:rPr>
          <w:sz w:val="20"/>
          <w:szCs w:val="20"/>
        </w:rPr>
        <w:t>2</w:t>
      </w:r>
      <w:r w:rsidR="00533D21" w:rsidRPr="000848BB">
        <w:rPr>
          <w:sz w:val="20"/>
          <w:szCs w:val="20"/>
        </w:rPr>
        <w:t>6</w:t>
      </w:r>
      <w:r w:rsidR="00172E7F" w:rsidRPr="000848BB">
        <w:rPr>
          <w:sz w:val="20"/>
          <w:szCs w:val="20"/>
        </w:rPr>
        <w:t xml:space="preserve"> </w:t>
      </w:r>
      <w:r w:rsidRPr="000848BB">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E894E07" w14:textId="77777777" w:rsidR="00EB02E0" w:rsidRPr="00533D21" w:rsidRDefault="00EB02E0" w:rsidP="00433A39">
      <w:pPr>
        <w:widowControl w:val="0"/>
        <w:tabs>
          <w:tab w:val="left" w:pos="1392"/>
        </w:tabs>
        <w:jc w:val="both"/>
        <w:rPr>
          <w:strike/>
          <w:sz w:val="20"/>
          <w:szCs w:val="20"/>
        </w:rPr>
      </w:pPr>
    </w:p>
    <w:p w14:paraId="348325D4" w14:textId="7F57D7D3" w:rsidR="00EB02E0" w:rsidRPr="00533D21" w:rsidRDefault="00731AAA" w:rsidP="00402FE2">
      <w:pPr>
        <w:widowControl w:val="0"/>
        <w:tabs>
          <w:tab w:val="left" w:pos="1392"/>
        </w:tabs>
        <w:ind w:firstLine="709"/>
        <w:jc w:val="center"/>
        <w:rPr>
          <w:b/>
          <w:sz w:val="20"/>
          <w:szCs w:val="20"/>
        </w:rPr>
      </w:pPr>
      <w:r>
        <w:rPr>
          <w:b/>
          <w:sz w:val="20"/>
          <w:szCs w:val="20"/>
        </w:rPr>
        <w:t xml:space="preserve"> </w:t>
      </w:r>
      <w:r w:rsidR="00EB02E0"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DDE289B"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98777B" w:rsidRPr="000F38A7">
        <w:rPr>
          <w:bCs/>
          <w:sz w:val="20"/>
          <w:szCs w:val="20"/>
        </w:rPr>
        <w:t xml:space="preserve">с момента подписания контракта, </w:t>
      </w:r>
      <w:proofErr w:type="gramStart"/>
      <w:r w:rsidR="00E03383">
        <w:rPr>
          <w:bCs/>
          <w:sz w:val="20"/>
          <w:szCs w:val="20"/>
        </w:rPr>
        <w:t xml:space="preserve">до </w:t>
      </w:r>
      <w:r w:rsidR="0098777B" w:rsidRPr="000F38A7">
        <w:rPr>
          <w:bCs/>
          <w:sz w:val="20"/>
          <w:szCs w:val="20"/>
        </w:rPr>
        <w:t xml:space="preserve"> </w:t>
      </w:r>
      <w:r w:rsidR="008A1715" w:rsidRPr="008A1715">
        <w:rPr>
          <w:bCs/>
          <w:sz w:val="20"/>
          <w:szCs w:val="20"/>
        </w:rPr>
        <w:t>3</w:t>
      </w:r>
      <w:r w:rsidR="008A2BDF">
        <w:rPr>
          <w:bCs/>
          <w:sz w:val="20"/>
          <w:szCs w:val="20"/>
        </w:rPr>
        <w:t>0</w:t>
      </w:r>
      <w:r w:rsidR="0098777B" w:rsidRPr="008A1715">
        <w:rPr>
          <w:bCs/>
          <w:sz w:val="20"/>
          <w:szCs w:val="20"/>
        </w:rPr>
        <w:t>.0</w:t>
      </w:r>
      <w:r w:rsidR="008A2BDF">
        <w:rPr>
          <w:bCs/>
          <w:sz w:val="20"/>
          <w:szCs w:val="20"/>
        </w:rPr>
        <w:t>9</w:t>
      </w:r>
      <w:r w:rsidR="0098777B" w:rsidRPr="008A1715">
        <w:rPr>
          <w:bCs/>
          <w:sz w:val="20"/>
          <w:szCs w:val="20"/>
        </w:rPr>
        <w:t>.2026г.</w:t>
      </w:r>
      <w:proofErr w:type="gramEnd"/>
    </w:p>
    <w:p w14:paraId="13703253" w14:textId="6655A996" w:rsidR="008746DB" w:rsidRPr="00731AAA" w:rsidRDefault="008746DB" w:rsidP="00533D21">
      <w:pPr>
        <w:widowControl w:val="0"/>
        <w:tabs>
          <w:tab w:val="left" w:pos="1392"/>
        </w:tabs>
        <w:ind w:firstLine="709"/>
        <w:jc w:val="both"/>
        <w:rPr>
          <w:sz w:val="20"/>
          <w:szCs w:val="20"/>
        </w:rPr>
      </w:pPr>
      <w:r w:rsidRPr="00533D21">
        <w:rPr>
          <w:sz w:val="20"/>
          <w:szCs w:val="20"/>
        </w:rPr>
        <w:t xml:space="preserve">3.2. </w:t>
      </w:r>
      <w:r w:rsidR="00731AAA">
        <w:rPr>
          <w:sz w:val="20"/>
          <w:szCs w:val="20"/>
        </w:rPr>
        <w:t xml:space="preserve"> </w:t>
      </w:r>
      <w:r w:rsidRPr="00533D21">
        <w:rPr>
          <w:sz w:val="20"/>
          <w:szCs w:val="20"/>
        </w:rPr>
        <w:t xml:space="preserve">Место оказания </w:t>
      </w:r>
      <w:r w:rsidRPr="00731AAA">
        <w:rPr>
          <w:sz w:val="20"/>
          <w:szCs w:val="20"/>
        </w:rPr>
        <w:t xml:space="preserve">услуг: </w:t>
      </w:r>
      <w:r w:rsidR="000848BB" w:rsidRPr="00731AAA">
        <w:rPr>
          <w:sz w:val="20"/>
          <w:szCs w:val="20"/>
        </w:rPr>
        <w:t xml:space="preserve">по месту </w:t>
      </w:r>
      <w:r w:rsidR="00731AAA" w:rsidRPr="00731AAA">
        <w:rPr>
          <w:sz w:val="20"/>
          <w:szCs w:val="20"/>
        </w:rPr>
        <w:t xml:space="preserve">нахождения </w:t>
      </w:r>
      <w:r w:rsidR="000848BB" w:rsidRPr="00731AAA">
        <w:rPr>
          <w:sz w:val="20"/>
          <w:szCs w:val="20"/>
        </w:rPr>
        <w:t>Исполнителя</w:t>
      </w:r>
      <w:r w:rsidRPr="00731AAA">
        <w:rPr>
          <w:sz w:val="20"/>
          <w:szCs w:val="20"/>
        </w:rPr>
        <w:t>.</w:t>
      </w:r>
    </w:p>
    <w:p w14:paraId="4DCD7F4A" w14:textId="3F3B3804" w:rsidR="000F304A" w:rsidRPr="00533D21" w:rsidRDefault="004B225C" w:rsidP="00C24B62">
      <w:pPr>
        <w:widowControl w:val="0"/>
        <w:tabs>
          <w:tab w:val="left" w:pos="1392"/>
        </w:tabs>
        <w:ind w:firstLine="709"/>
        <w:jc w:val="both"/>
        <w:rPr>
          <w:sz w:val="20"/>
          <w:szCs w:val="20"/>
        </w:rPr>
      </w:pPr>
      <w:r w:rsidRPr="00731AAA">
        <w:rPr>
          <w:sz w:val="20"/>
          <w:szCs w:val="20"/>
        </w:rPr>
        <w:t>3</w:t>
      </w:r>
      <w:r w:rsidR="00046870" w:rsidRPr="00731AAA">
        <w:rPr>
          <w:sz w:val="20"/>
          <w:szCs w:val="20"/>
        </w:rPr>
        <w:t>.3</w:t>
      </w:r>
      <w:r w:rsidR="003D4F76" w:rsidRPr="00731AAA">
        <w:rPr>
          <w:sz w:val="20"/>
          <w:szCs w:val="20"/>
        </w:rPr>
        <w:t>.</w:t>
      </w:r>
      <w:r w:rsidR="00274B88" w:rsidRPr="00731AAA">
        <w:rPr>
          <w:sz w:val="20"/>
          <w:szCs w:val="20"/>
        </w:rPr>
        <w:t xml:space="preserve"> </w:t>
      </w:r>
      <w:r w:rsidR="003D4F76" w:rsidRPr="00731AAA">
        <w:rPr>
          <w:sz w:val="20"/>
          <w:szCs w:val="20"/>
        </w:rPr>
        <w:t>Приемка фактически оказанных у</w:t>
      </w:r>
      <w:r w:rsidR="00046870" w:rsidRPr="00731AAA">
        <w:rPr>
          <w:sz w:val="20"/>
          <w:szCs w:val="20"/>
        </w:rPr>
        <w:t>слуг производится Заказчиком</w:t>
      </w:r>
      <w:r w:rsidR="00046870" w:rsidRPr="00533D21">
        <w:rPr>
          <w:sz w:val="20"/>
          <w:szCs w:val="20"/>
        </w:rPr>
        <w:t xml:space="preserve">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55300AED" w14:textId="77777777" w:rsidR="00C830D4" w:rsidRPr="00C830D4" w:rsidRDefault="00C830D4" w:rsidP="00C830D4">
      <w:pPr>
        <w:widowControl w:val="0"/>
        <w:tabs>
          <w:tab w:val="left" w:pos="1392"/>
        </w:tabs>
        <w:ind w:firstLine="709"/>
        <w:jc w:val="both"/>
        <w:rPr>
          <w:sz w:val="20"/>
          <w:szCs w:val="20"/>
        </w:rPr>
      </w:pPr>
      <w:r w:rsidRPr="00533D21">
        <w:rPr>
          <w:sz w:val="20"/>
          <w:szCs w:val="20"/>
        </w:rPr>
        <w:t>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Pr>
          <w:sz w:val="20"/>
          <w:szCs w:val="20"/>
        </w:rPr>
        <w:t>ся</w:t>
      </w:r>
      <w:r w:rsidRPr="00533D21">
        <w:rPr>
          <w:sz w:val="20"/>
          <w:szCs w:val="20"/>
        </w:rPr>
        <w:t xml:space="preserve"> формированием</w:t>
      </w:r>
      <w:r>
        <w:rPr>
          <w:sz w:val="20"/>
          <w:szCs w:val="20"/>
        </w:rPr>
        <w:t xml:space="preserve"> и подписанием Заказчиком</w:t>
      </w:r>
      <w:r w:rsidRPr="00533D21">
        <w:rPr>
          <w:sz w:val="20"/>
          <w:szCs w:val="20"/>
        </w:rPr>
        <w:t xml:space="preserve"> акта приемки ТРУ по форме ОКУД 0510452 на основании документов, подтверждающих факт оказания услуг </w:t>
      </w:r>
      <w:r w:rsidRPr="00C830D4">
        <w:rPr>
          <w:sz w:val="20"/>
          <w:szCs w:val="20"/>
        </w:rPr>
        <w:t>без участия представителя отправителя (Исполнителя)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C830D4">
        <w:rPr>
          <w:sz w:val="20"/>
          <w:szCs w:val="20"/>
        </w:rPr>
        <w:t>3.</w:t>
      </w:r>
      <w:r w:rsidR="006019D4" w:rsidRPr="00C830D4">
        <w:rPr>
          <w:sz w:val="20"/>
          <w:szCs w:val="20"/>
        </w:rPr>
        <w:t>9</w:t>
      </w:r>
      <w:r w:rsidR="0002332E" w:rsidRPr="00C830D4">
        <w:rPr>
          <w:sz w:val="20"/>
          <w:szCs w:val="20"/>
        </w:rPr>
        <w:t>. Исполнитель</w:t>
      </w:r>
      <w:r w:rsidRPr="00C830D4">
        <w:rPr>
          <w:sz w:val="20"/>
          <w:szCs w:val="20"/>
        </w:rPr>
        <w:t xml:space="preserve"> обязан обеспечить присутствие своего представителя для подписания акта приемки ТРУ по</w:t>
      </w:r>
      <w:r w:rsidRPr="00533D21">
        <w:rPr>
          <w:sz w:val="20"/>
          <w:szCs w:val="20"/>
        </w:rPr>
        <w:t xml:space="preserve">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5DE0DA0D" w:rsidR="00C924C3"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161A1472" w14:textId="77777777" w:rsidR="00274B88" w:rsidRPr="00533D21" w:rsidRDefault="00274B88" w:rsidP="008B2FC0">
      <w:pPr>
        <w:widowControl w:val="0"/>
        <w:tabs>
          <w:tab w:val="left" w:pos="1392"/>
        </w:tabs>
        <w:ind w:firstLine="709"/>
        <w:jc w:val="both"/>
        <w:rPr>
          <w:sz w:val="20"/>
          <w:szCs w:val="20"/>
        </w:rPr>
      </w:pP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lastRenderedPageBreak/>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lastRenderedPageBreak/>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4"/>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5"/>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6"/>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lastRenderedPageBreak/>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0776B3">
        <w:rPr>
          <w:sz w:val="20"/>
          <w:szCs w:val="20"/>
        </w:rPr>
        <w:t>8</w:t>
      </w:r>
      <w:r w:rsidR="00FE7F0E" w:rsidRPr="000776B3">
        <w:rPr>
          <w:sz w:val="20"/>
          <w:szCs w:val="20"/>
        </w:rPr>
        <w:t>.2</w:t>
      </w:r>
      <w:r w:rsidR="005A022C" w:rsidRPr="000776B3">
        <w:rPr>
          <w:sz w:val="20"/>
          <w:szCs w:val="20"/>
        </w:rPr>
        <w:t xml:space="preserve">. </w:t>
      </w:r>
      <w:r w:rsidR="008E744B" w:rsidRPr="000776B3">
        <w:rPr>
          <w:sz w:val="20"/>
          <w:szCs w:val="20"/>
        </w:rPr>
        <w:t>Настоящий Контракт</w:t>
      </w:r>
      <w:r w:rsidR="00B17D0B" w:rsidRPr="000776B3">
        <w:rPr>
          <w:sz w:val="20"/>
          <w:szCs w:val="20"/>
        </w:rPr>
        <w:t xml:space="preserve"> вступает в силу с момента подписания Сторонами и д</w:t>
      </w:r>
      <w:r w:rsidR="008E744B" w:rsidRPr="000776B3">
        <w:rPr>
          <w:sz w:val="20"/>
          <w:szCs w:val="20"/>
        </w:rPr>
        <w:t>ействует до 31.12.202</w:t>
      </w:r>
      <w:r w:rsidR="00533D21" w:rsidRPr="000776B3">
        <w:rPr>
          <w:sz w:val="20"/>
          <w:szCs w:val="20"/>
        </w:rPr>
        <w:t>6</w:t>
      </w:r>
      <w:r w:rsidR="008E744B" w:rsidRPr="000776B3">
        <w:rPr>
          <w:sz w:val="20"/>
          <w:szCs w:val="20"/>
        </w:rPr>
        <w:t xml:space="preserve"> (включительно)</w:t>
      </w:r>
      <w:r w:rsidR="00B17D0B" w:rsidRPr="000776B3">
        <w:rPr>
          <w:sz w:val="20"/>
          <w:szCs w:val="20"/>
        </w:rPr>
        <w:t xml:space="preserve">, а в части </w:t>
      </w:r>
      <w:r w:rsidR="008E744B" w:rsidRPr="000776B3">
        <w:rPr>
          <w:sz w:val="20"/>
          <w:szCs w:val="20"/>
        </w:rPr>
        <w:t>взаиморасче</w:t>
      </w:r>
      <w:r w:rsidR="00FB7996" w:rsidRPr="000776B3">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lastRenderedPageBreak/>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 xml:space="preserve">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w:t>
      </w:r>
      <w:r w:rsidR="006563CC" w:rsidRPr="00533D21">
        <w:rPr>
          <w:bCs/>
          <w:sz w:val="20"/>
          <w:szCs w:val="20"/>
          <w:lang w:eastAsia="ru-RU"/>
        </w:rPr>
        <w:lastRenderedPageBreak/>
        <w:t>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61FF6117"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E05FB1">
        <w:rPr>
          <w:sz w:val="20"/>
          <w:szCs w:val="20"/>
        </w:rPr>
        <w:t>Техническое задание</w:t>
      </w:r>
      <w:r w:rsidR="00E73D7A" w:rsidRPr="00533D21">
        <w:rPr>
          <w:sz w:val="20"/>
          <w:szCs w:val="20"/>
        </w:rPr>
        <w:t>;</w:t>
      </w:r>
    </w:p>
    <w:p w14:paraId="3AA6A3F4" w14:textId="25EC89CE" w:rsidR="00E05FB1" w:rsidRDefault="002F7519" w:rsidP="00E05FB1">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w:t>
      </w:r>
      <w:r w:rsidR="004A4A6E">
        <w:rPr>
          <w:sz w:val="20"/>
          <w:szCs w:val="20"/>
        </w:rPr>
        <w:t>2</w:t>
      </w:r>
      <w:r w:rsidRPr="00533D21">
        <w:rPr>
          <w:sz w:val="20"/>
          <w:szCs w:val="20"/>
        </w:rPr>
        <w:t xml:space="preserve"> – </w:t>
      </w:r>
      <w:r w:rsidR="00E05FB1" w:rsidRPr="00533D21">
        <w:rPr>
          <w:sz w:val="20"/>
          <w:szCs w:val="20"/>
        </w:rPr>
        <w:t>Расчет цены контракта</w:t>
      </w:r>
      <w:r w:rsidR="00E05FB1">
        <w:rPr>
          <w:sz w:val="20"/>
          <w:szCs w:val="20"/>
        </w:rPr>
        <w:t>;</w:t>
      </w:r>
    </w:p>
    <w:p w14:paraId="506D6571" w14:textId="1D3CA585" w:rsidR="00E05FB1" w:rsidRPr="00533D21" w:rsidRDefault="00E05FB1" w:rsidP="00E05FB1">
      <w:pPr>
        <w:tabs>
          <w:tab w:val="left" w:pos="9355"/>
        </w:tabs>
        <w:adjustRightInd w:val="0"/>
        <w:ind w:right="-1" w:firstLine="426"/>
        <w:jc w:val="both"/>
        <w:rPr>
          <w:sz w:val="20"/>
          <w:szCs w:val="20"/>
        </w:rPr>
      </w:pPr>
      <w:r w:rsidRPr="00533D21">
        <w:rPr>
          <w:sz w:val="20"/>
          <w:szCs w:val="20"/>
        </w:rPr>
        <w:t xml:space="preserve"> </w:t>
      </w:r>
      <w:r w:rsidRPr="00533D21">
        <w:rPr>
          <w:sz w:val="20"/>
          <w:szCs w:val="20"/>
        </w:rPr>
        <w:t xml:space="preserve">- Приложение № </w:t>
      </w:r>
      <w:r>
        <w:rPr>
          <w:sz w:val="20"/>
          <w:szCs w:val="20"/>
        </w:rPr>
        <w:t>3</w:t>
      </w:r>
      <w:r w:rsidRPr="00533D21">
        <w:rPr>
          <w:sz w:val="20"/>
          <w:szCs w:val="20"/>
        </w:rPr>
        <w:t xml:space="preserve"> – Акт приемки ТРУ по форме ОКУД 0510452 (Приказ Минфина России от 15.04.2021г. №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13B6657C"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 xml:space="preserve">Санкт-Петербургское государственное казенное учреждение «Централизованная бухгалтерия администрации Адмиралтейского района </w:t>
            </w:r>
          </w:p>
          <w:p w14:paraId="575FFF4A"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 xml:space="preserve">Санкт-Петербурга» </w:t>
            </w:r>
          </w:p>
          <w:p w14:paraId="18D1B165"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 xml:space="preserve">Юр. </w:t>
            </w:r>
            <w:proofErr w:type="gramStart"/>
            <w:r w:rsidRPr="00864C63">
              <w:rPr>
                <w:bCs/>
                <w:color w:val="000000"/>
                <w:sz w:val="20"/>
                <w:szCs w:val="20"/>
                <w:lang w:bidi="ru-RU"/>
              </w:rPr>
              <w:t>адрес:  190013</w:t>
            </w:r>
            <w:proofErr w:type="gramEnd"/>
            <w:r w:rsidRPr="00864C63">
              <w:rPr>
                <w:bCs/>
                <w:color w:val="000000"/>
                <w:sz w:val="20"/>
                <w:szCs w:val="20"/>
                <w:lang w:bidi="ru-RU"/>
              </w:rPr>
              <w:t>,  Санкт-Петербург, ул. Можайская, д.1.лит А.</w:t>
            </w:r>
          </w:p>
          <w:p w14:paraId="3F8F3EAB"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ИНН/КПП: 7838310564/783801001</w:t>
            </w:r>
          </w:p>
          <w:p w14:paraId="7563EAD4"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 xml:space="preserve">Лицевой счет: 0480028 в Комитете финансов </w:t>
            </w:r>
          </w:p>
          <w:p w14:paraId="1534B683"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Санкт-Петербурга</w:t>
            </w:r>
          </w:p>
          <w:p w14:paraId="224A7DDB" w14:textId="77777777" w:rsidR="00A44351" w:rsidRPr="00864C63" w:rsidRDefault="00A44351" w:rsidP="00A44351">
            <w:pPr>
              <w:contextualSpacing/>
              <w:rPr>
                <w:bCs/>
                <w:color w:val="FF0000"/>
                <w:sz w:val="20"/>
                <w:szCs w:val="20"/>
                <w:lang w:bidi="ru-RU"/>
              </w:rPr>
            </w:pPr>
            <w:r w:rsidRPr="00864C63">
              <w:rPr>
                <w:bCs/>
                <w:color w:val="000000"/>
                <w:sz w:val="20"/>
                <w:szCs w:val="20"/>
                <w:lang w:bidi="ru-RU"/>
              </w:rPr>
              <w:t xml:space="preserve">Банк: ОКЦ № 1 СЗГУ Банка России//УФК по </w:t>
            </w:r>
            <w:proofErr w:type="spellStart"/>
            <w:r w:rsidRPr="00864C63">
              <w:rPr>
                <w:bCs/>
                <w:color w:val="000000"/>
                <w:sz w:val="20"/>
                <w:szCs w:val="20"/>
                <w:lang w:bidi="ru-RU"/>
              </w:rPr>
              <w:t>г.Санкт</w:t>
            </w:r>
            <w:proofErr w:type="spellEnd"/>
            <w:r w:rsidRPr="00864C63">
              <w:rPr>
                <w:bCs/>
                <w:color w:val="000000"/>
                <w:sz w:val="20"/>
                <w:szCs w:val="20"/>
                <w:lang w:bidi="ru-RU"/>
              </w:rPr>
              <w:t>-Петербургу, г Санкт-Петербург</w:t>
            </w:r>
          </w:p>
          <w:p w14:paraId="1ECB123A" w14:textId="77777777" w:rsidR="00A44351" w:rsidRPr="00864C63" w:rsidRDefault="00A44351" w:rsidP="00A44351">
            <w:pPr>
              <w:contextualSpacing/>
              <w:rPr>
                <w:bCs/>
                <w:color w:val="000000"/>
                <w:sz w:val="20"/>
                <w:szCs w:val="20"/>
                <w:lang w:bidi="ru-RU"/>
              </w:rPr>
            </w:pPr>
            <w:proofErr w:type="spellStart"/>
            <w:proofErr w:type="gramStart"/>
            <w:r w:rsidRPr="00864C63">
              <w:rPr>
                <w:bCs/>
                <w:color w:val="000000"/>
                <w:sz w:val="20"/>
                <w:szCs w:val="20"/>
                <w:lang w:bidi="ru-RU"/>
              </w:rPr>
              <w:t>Бик</w:t>
            </w:r>
            <w:proofErr w:type="spellEnd"/>
            <w:r w:rsidRPr="00864C63">
              <w:rPr>
                <w:bCs/>
                <w:color w:val="000000"/>
                <w:sz w:val="20"/>
                <w:szCs w:val="20"/>
                <w:lang w:bidi="ru-RU"/>
              </w:rPr>
              <w:t>:  014030106</w:t>
            </w:r>
            <w:proofErr w:type="gramEnd"/>
            <w:r w:rsidRPr="00864C63">
              <w:rPr>
                <w:bCs/>
                <w:color w:val="000000"/>
                <w:sz w:val="20"/>
                <w:szCs w:val="20"/>
                <w:lang w:bidi="ru-RU"/>
              </w:rPr>
              <w:t xml:space="preserve"> </w:t>
            </w:r>
          </w:p>
          <w:p w14:paraId="6F870279" w14:textId="77777777" w:rsidR="00A44351" w:rsidRPr="00864C63" w:rsidRDefault="00A44351" w:rsidP="00A44351">
            <w:pPr>
              <w:contextualSpacing/>
              <w:rPr>
                <w:bCs/>
                <w:color w:val="000000"/>
                <w:sz w:val="20"/>
                <w:szCs w:val="20"/>
                <w:lang w:bidi="ru-RU"/>
              </w:rPr>
            </w:pPr>
            <w:proofErr w:type="spellStart"/>
            <w:proofErr w:type="gramStart"/>
            <w:r w:rsidRPr="00864C63">
              <w:rPr>
                <w:bCs/>
                <w:color w:val="000000"/>
                <w:sz w:val="20"/>
                <w:szCs w:val="20"/>
                <w:lang w:bidi="ru-RU"/>
              </w:rPr>
              <w:t>Корр</w:t>
            </w:r>
            <w:proofErr w:type="spellEnd"/>
            <w:r w:rsidRPr="00864C63">
              <w:rPr>
                <w:bCs/>
                <w:color w:val="000000"/>
                <w:sz w:val="20"/>
                <w:szCs w:val="20"/>
                <w:lang w:bidi="ru-RU"/>
              </w:rPr>
              <w:t xml:space="preserve"> .счет</w:t>
            </w:r>
            <w:proofErr w:type="gramEnd"/>
            <w:r w:rsidRPr="00864C63">
              <w:rPr>
                <w:bCs/>
                <w:color w:val="000000"/>
                <w:sz w:val="20"/>
                <w:szCs w:val="20"/>
                <w:lang w:bidi="ru-RU"/>
              </w:rPr>
              <w:t>:40102810945370000005</w:t>
            </w:r>
          </w:p>
          <w:p w14:paraId="2976E022"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Счет: 03222643400000007200</w:t>
            </w:r>
          </w:p>
          <w:p w14:paraId="50813BB6"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 xml:space="preserve">ОКТМО:40304000 </w:t>
            </w:r>
          </w:p>
          <w:p w14:paraId="08DC9A46"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ОГРН: 1047855151915</w:t>
            </w:r>
          </w:p>
          <w:p w14:paraId="12172B27"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Эл/почта: cbadm@list.ru; konkurs206@mail.ru</w:t>
            </w:r>
          </w:p>
          <w:p w14:paraId="1DDF21BB"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Тел./факс (812) 576-19-35</w:t>
            </w:r>
          </w:p>
          <w:p w14:paraId="53E8A06F" w14:textId="77777777" w:rsidR="00A44351" w:rsidRPr="00864C63" w:rsidRDefault="00A44351" w:rsidP="00A44351">
            <w:pPr>
              <w:contextualSpacing/>
              <w:rPr>
                <w:bCs/>
                <w:color w:val="000000"/>
                <w:sz w:val="20"/>
                <w:szCs w:val="20"/>
                <w:lang w:bidi="ru-RU"/>
              </w:rPr>
            </w:pPr>
          </w:p>
          <w:p w14:paraId="1E5FB0B2" w14:textId="77777777" w:rsidR="00A44351" w:rsidRPr="00864C63" w:rsidRDefault="00A44351" w:rsidP="00A44351">
            <w:pPr>
              <w:contextualSpacing/>
              <w:rPr>
                <w:bCs/>
                <w:color w:val="000000"/>
                <w:sz w:val="20"/>
                <w:szCs w:val="20"/>
                <w:lang w:bidi="ru-RU"/>
              </w:rPr>
            </w:pPr>
          </w:p>
          <w:p w14:paraId="580A657E"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Директор</w:t>
            </w:r>
          </w:p>
          <w:p w14:paraId="21E481E5" w14:textId="77777777" w:rsidR="00A44351" w:rsidRPr="00864C63" w:rsidRDefault="00A44351" w:rsidP="00A44351">
            <w:pPr>
              <w:contextualSpacing/>
              <w:rPr>
                <w:bCs/>
                <w:color w:val="000000"/>
                <w:sz w:val="20"/>
                <w:szCs w:val="20"/>
                <w:lang w:bidi="ru-RU"/>
              </w:rPr>
            </w:pPr>
            <w:r w:rsidRPr="00864C63">
              <w:rPr>
                <w:bCs/>
                <w:color w:val="000000"/>
                <w:sz w:val="20"/>
                <w:szCs w:val="20"/>
                <w:lang w:bidi="ru-RU"/>
              </w:rPr>
              <w:t>___________ О.А. Вороненко</w:t>
            </w:r>
          </w:p>
          <w:p w14:paraId="5657EFFA" w14:textId="77777777" w:rsidR="00A44351" w:rsidRPr="00864C63" w:rsidRDefault="00A44351" w:rsidP="00A44351">
            <w:pPr>
              <w:pStyle w:val="ConsPlusNormal"/>
              <w:ind w:firstLine="0"/>
              <w:rPr>
                <w:rFonts w:ascii="Times New Roman" w:eastAsia="Courier New" w:hAnsi="Times New Roman" w:cs="Times New Roman"/>
                <w:color w:val="000000"/>
                <w:lang w:bidi="ru-RU"/>
              </w:rPr>
            </w:pPr>
            <w:r w:rsidRPr="00864C63">
              <w:rPr>
                <w:rFonts w:ascii="Times New Roman" w:hAnsi="Times New Roman" w:cs="Times New Roman"/>
                <w:bCs/>
                <w:color w:val="000000"/>
                <w:lang w:bidi="ru-RU"/>
              </w:rPr>
              <w:t xml:space="preserve"> Подписано ЭЦП</w:t>
            </w:r>
          </w:p>
          <w:p w14:paraId="08B4C0AC" w14:textId="4B6C4596" w:rsidR="00A51D49" w:rsidRPr="00533D21" w:rsidRDefault="00A51D49" w:rsidP="00A51D49">
            <w:pPr>
              <w:suppressAutoHyphens w:val="0"/>
              <w:rPr>
                <w:sz w:val="20"/>
                <w:szCs w:val="20"/>
                <w:highlight w:val="yellow"/>
                <w:lang w:eastAsia="ru-RU" w:bidi="ru-RU"/>
              </w:rPr>
            </w:pP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3F7347C7" w14:textId="2C92C9BB" w:rsidR="00481C02" w:rsidRDefault="00481C02" w:rsidP="00A51D49">
            <w:pPr>
              <w:suppressAutoHyphens w:val="0"/>
              <w:rPr>
                <w:sz w:val="20"/>
                <w:szCs w:val="20"/>
                <w:lang w:eastAsia="ru-RU" w:bidi="ru-RU"/>
              </w:rPr>
            </w:pPr>
          </w:p>
          <w:p w14:paraId="1651C42F" w14:textId="59DFE9DB" w:rsidR="00835A39" w:rsidRDefault="00835A39" w:rsidP="00A51D49">
            <w:pPr>
              <w:suppressAutoHyphens w:val="0"/>
              <w:rPr>
                <w:sz w:val="20"/>
                <w:szCs w:val="20"/>
                <w:lang w:eastAsia="ru-RU" w:bidi="ru-RU"/>
              </w:rPr>
            </w:pPr>
          </w:p>
          <w:p w14:paraId="7E1B6BE5" w14:textId="7D071B43" w:rsidR="00835A39" w:rsidRDefault="00835A39" w:rsidP="00A51D49">
            <w:pPr>
              <w:suppressAutoHyphens w:val="0"/>
              <w:rPr>
                <w:sz w:val="20"/>
                <w:szCs w:val="20"/>
                <w:lang w:eastAsia="ru-RU" w:bidi="ru-RU"/>
              </w:rPr>
            </w:pPr>
          </w:p>
          <w:p w14:paraId="14ADC8E9" w14:textId="77777777" w:rsidR="00835A39" w:rsidRPr="00533D21" w:rsidRDefault="00835A39"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33388E51" w14:textId="77777777" w:rsidR="00051236" w:rsidRDefault="00051236" w:rsidP="00DC60BC">
      <w:pPr>
        <w:shd w:val="clear" w:color="auto" w:fill="FFFFFF"/>
        <w:suppressAutoHyphens w:val="0"/>
        <w:ind w:right="-284"/>
        <w:jc w:val="right"/>
        <w:rPr>
          <w:b/>
          <w:sz w:val="20"/>
          <w:szCs w:val="20"/>
          <w:lang w:eastAsia="ru-RU"/>
        </w:rPr>
        <w:sectPr w:rsidR="00051236" w:rsidSect="007A555E">
          <w:headerReference w:type="even" r:id="rId8"/>
          <w:footerReference w:type="even" r:id="rId9"/>
          <w:footerReference w:type="default" r:id="rId10"/>
          <w:pgSz w:w="11906" w:h="16838"/>
          <w:pgMar w:top="709" w:right="566" w:bottom="1134" w:left="709" w:header="709" w:footer="709" w:gutter="0"/>
          <w:cols w:space="708"/>
          <w:docGrid w:linePitch="360"/>
        </w:sectPr>
      </w:pPr>
    </w:p>
    <w:p w14:paraId="06957414" w14:textId="5C6244B5" w:rsidR="00051236" w:rsidRPr="007B32B1" w:rsidRDefault="00051236" w:rsidP="00051236">
      <w:pPr>
        <w:shd w:val="clear" w:color="auto" w:fill="FFFFFF"/>
        <w:suppressAutoHyphens w:val="0"/>
        <w:ind w:right="-284"/>
        <w:jc w:val="right"/>
        <w:rPr>
          <w:bCs/>
          <w:sz w:val="20"/>
          <w:szCs w:val="20"/>
          <w:lang w:eastAsia="ru-RU"/>
        </w:rPr>
      </w:pPr>
      <w:r w:rsidRPr="007B32B1">
        <w:rPr>
          <w:bCs/>
          <w:sz w:val="20"/>
          <w:szCs w:val="20"/>
          <w:lang w:eastAsia="ru-RU"/>
        </w:rPr>
        <w:lastRenderedPageBreak/>
        <w:t>Приложение № 1</w:t>
      </w:r>
    </w:p>
    <w:p w14:paraId="35152F28" w14:textId="77777777" w:rsidR="000D727F" w:rsidRPr="007B32B1" w:rsidRDefault="00051236" w:rsidP="00051236">
      <w:pPr>
        <w:shd w:val="clear" w:color="auto" w:fill="FFFFFF"/>
        <w:suppressAutoHyphens w:val="0"/>
        <w:ind w:right="-284"/>
        <w:jc w:val="right"/>
        <w:rPr>
          <w:bCs/>
          <w:sz w:val="20"/>
          <w:szCs w:val="20"/>
          <w:lang w:eastAsia="ru-RU"/>
        </w:rPr>
      </w:pPr>
      <w:r w:rsidRPr="007B32B1">
        <w:rPr>
          <w:bCs/>
          <w:sz w:val="20"/>
          <w:szCs w:val="20"/>
          <w:lang w:eastAsia="ru-RU"/>
        </w:rPr>
        <w:t>к Контракту № ___________ от «___» _________ 2026 г.</w:t>
      </w:r>
    </w:p>
    <w:p w14:paraId="440FDEBB" w14:textId="77777777" w:rsidR="00051236" w:rsidRDefault="00051236" w:rsidP="00051236">
      <w:pPr>
        <w:shd w:val="clear" w:color="auto" w:fill="FFFFFF"/>
        <w:suppressAutoHyphens w:val="0"/>
        <w:ind w:right="-284"/>
        <w:jc w:val="center"/>
        <w:rPr>
          <w:b/>
          <w:sz w:val="20"/>
          <w:szCs w:val="20"/>
          <w:lang w:eastAsia="ru-RU"/>
        </w:rPr>
      </w:pPr>
      <w:r>
        <w:rPr>
          <w:b/>
          <w:sz w:val="20"/>
          <w:szCs w:val="20"/>
          <w:lang w:eastAsia="ru-RU"/>
        </w:rPr>
        <w:t>Техническое задание</w:t>
      </w:r>
    </w:p>
    <w:tbl>
      <w:tblPr>
        <w:tblW w:w="1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025"/>
        <w:gridCol w:w="2527"/>
        <w:gridCol w:w="2573"/>
        <w:gridCol w:w="6693"/>
        <w:gridCol w:w="556"/>
      </w:tblGrid>
      <w:tr w:rsidR="00644298" w:rsidRPr="00DB00AD" w14:paraId="3A22D2CB" w14:textId="77777777" w:rsidTr="00874D46">
        <w:trPr>
          <w:trHeight w:val="271"/>
          <w:jc w:val="center"/>
        </w:trPr>
        <w:tc>
          <w:tcPr>
            <w:tcW w:w="721" w:type="dxa"/>
            <w:tcBorders>
              <w:bottom w:val="single" w:sz="4" w:space="0" w:color="auto"/>
            </w:tcBorders>
            <w:shd w:val="clear" w:color="auto" w:fill="auto"/>
            <w:noWrap/>
            <w:vAlign w:val="center"/>
            <w:hideMark/>
          </w:tcPr>
          <w:p w14:paraId="0474F1DD" w14:textId="77777777" w:rsidR="00644298" w:rsidRPr="00051236" w:rsidRDefault="00644298" w:rsidP="00173C44">
            <w:pPr>
              <w:suppressAutoHyphens w:val="0"/>
              <w:spacing w:after="60"/>
              <w:ind w:left="-288" w:firstLine="147"/>
              <w:jc w:val="center"/>
              <w:rPr>
                <w:b/>
                <w:bCs/>
                <w:sz w:val="16"/>
                <w:szCs w:val="16"/>
                <w:lang w:eastAsia="ru-RU"/>
              </w:rPr>
            </w:pPr>
            <w:r w:rsidRPr="00051236">
              <w:rPr>
                <w:b/>
                <w:bCs/>
                <w:sz w:val="16"/>
                <w:szCs w:val="16"/>
                <w:lang w:eastAsia="ru-RU"/>
              </w:rPr>
              <w:t>№</w:t>
            </w:r>
          </w:p>
        </w:tc>
        <w:tc>
          <w:tcPr>
            <w:tcW w:w="3025" w:type="dxa"/>
            <w:tcBorders>
              <w:bottom w:val="single" w:sz="4" w:space="0" w:color="auto"/>
            </w:tcBorders>
            <w:vAlign w:val="center"/>
          </w:tcPr>
          <w:p w14:paraId="156F5B8B" w14:textId="77777777" w:rsidR="00644298" w:rsidRPr="00051236" w:rsidRDefault="00644298" w:rsidP="00173C44">
            <w:pPr>
              <w:suppressAutoHyphens w:val="0"/>
              <w:spacing w:after="60"/>
              <w:jc w:val="center"/>
              <w:rPr>
                <w:b/>
                <w:bCs/>
                <w:sz w:val="16"/>
                <w:szCs w:val="16"/>
                <w:lang w:eastAsia="ru-RU"/>
              </w:rPr>
            </w:pPr>
            <w:r w:rsidRPr="00051236">
              <w:rPr>
                <w:b/>
                <w:bCs/>
                <w:sz w:val="16"/>
                <w:szCs w:val="16"/>
              </w:rPr>
              <w:t>Услуги:</w:t>
            </w:r>
          </w:p>
        </w:tc>
        <w:tc>
          <w:tcPr>
            <w:tcW w:w="2527" w:type="dxa"/>
            <w:tcBorders>
              <w:bottom w:val="single" w:sz="4" w:space="0" w:color="auto"/>
            </w:tcBorders>
            <w:shd w:val="clear" w:color="auto" w:fill="auto"/>
            <w:noWrap/>
            <w:vAlign w:val="center"/>
            <w:hideMark/>
          </w:tcPr>
          <w:p w14:paraId="6C179612" w14:textId="77777777" w:rsidR="00644298" w:rsidRPr="00051236" w:rsidRDefault="00644298" w:rsidP="00173C44">
            <w:pPr>
              <w:suppressAutoHyphens w:val="0"/>
              <w:spacing w:after="60"/>
              <w:jc w:val="center"/>
              <w:rPr>
                <w:b/>
                <w:bCs/>
                <w:sz w:val="16"/>
                <w:szCs w:val="16"/>
                <w:lang w:eastAsia="ru-RU"/>
              </w:rPr>
            </w:pPr>
            <w:r w:rsidRPr="00051236">
              <w:rPr>
                <w:b/>
                <w:bCs/>
                <w:sz w:val="16"/>
                <w:szCs w:val="16"/>
                <w:lang w:eastAsia="ru-RU"/>
              </w:rPr>
              <w:t xml:space="preserve">Наименование вредных и (или) опасных производственных факторов, выполняемые работы, пункты по приказу от 28.11.2021 № 29н  </w:t>
            </w:r>
          </w:p>
        </w:tc>
        <w:tc>
          <w:tcPr>
            <w:tcW w:w="2573" w:type="dxa"/>
            <w:tcBorders>
              <w:bottom w:val="single" w:sz="4" w:space="0" w:color="auto"/>
            </w:tcBorders>
            <w:shd w:val="clear" w:color="auto" w:fill="auto"/>
            <w:noWrap/>
            <w:vAlign w:val="center"/>
            <w:hideMark/>
          </w:tcPr>
          <w:p w14:paraId="5FE521AE" w14:textId="77777777" w:rsidR="00644298" w:rsidRPr="00051236" w:rsidRDefault="00644298" w:rsidP="00173C44">
            <w:pPr>
              <w:suppressAutoHyphens w:val="0"/>
              <w:spacing w:after="60"/>
              <w:jc w:val="center"/>
              <w:rPr>
                <w:b/>
                <w:bCs/>
                <w:sz w:val="16"/>
                <w:szCs w:val="16"/>
                <w:lang w:eastAsia="ru-RU"/>
              </w:rPr>
            </w:pPr>
            <w:r w:rsidRPr="00051236">
              <w:rPr>
                <w:b/>
                <w:bCs/>
                <w:color w:val="000000"/>
                <w:sz w:val="16"/>
                <w:szCs w:val="16"/>
                <w:shd w:val="clear" w:color="auto" w:fill="FFFFFF"/>
              </w:rPr>
              <w:t>Участие врачей-специалистов</w:t>
            </w:r>
          </w:p>
        </w:tc>
        <w:tc>
          <w:tcPr>
            <w:tcW w:w="6693" w:type="dxa"/>
            <w:tcBorders>
              <w:bottom w:val="single" w:sz="4" w:space="0" w:color="auto"/>
            </w:tcBorders>
            <w:shd w:val="clear" w:color="auto" w:fill="auto"/>
            <w:noWrap/>
            <w:vAlign w:val="center"/>
            <w:hideMark/>
          </w:tcPr>
          <w:p w14:paraId="7449F4D6" w14:textId="77777777" w:rsidR="00644298" w:rsidRPr="00051236" w:rsidRDefault="00644298" w:rsidP="00173C44">
            <w:pPr>
              <w:suppressAutoHyphens w:val="0"/>
              <w:spacing w:after="60"/>
              <w:jc w:val="center"/>
              <w:rPr>
                <w:b/>
                <w:bCs/>
                <w:sz w:val="16"/>
                <w:szCs w:val="16"/>
                <w:lang w:eastAsia="ru-RU"/>
              </w:rPr>
            </w:pPr>
            <w:r w:rsidRPr="00051236">
              <w:rPr>
                <w:b/>
                <w:bCs/>
                <w:color w:val="000000"/>
                <w:sz w:val="16"/>
                <w:szCs w:val="16"/>
                <w:shd w:val="clear" w:color="auto" w:fill="FFFFFF"/>
              </w:rPr>
              <w:t>Лабораторные и функциональные исследования</w:t>
            </w:r>
          </w:p>
        </w:tc>
        <w:tc>
          <w:tcPr>
            <w:tcW w:w="556" w:type="dxa"/>
            <w:tcBorders>
              <w:bottom w:val="single" w:sz="4" w:space="0" w:color="auto"/>
            </w:tcBorders>
            <w:shd w:val="clear" w:color="auto" w:fill="auto"/>
            <w:noWrap/>
            <w:vAlign w:val="center"/>
            <w:hideMark/>
          </w:tcPr>
          <w:p w14:paraId="5442B3C5" w14:textId="77777777" w:rsidR="00644298" w:rsidRPr="00051236" w:rsidRDefault="00644298" w:rsidP="00173C44">
            <w:pPr>
              <w:suppressAutoHyphens w:val="0"/>
              <w:spacing w:after="60"/>
              <w:jc w:val="center"/>
              <w:rPr>
                <w:b/>
                <w:bCs/>
                <w:sz w:val="16"/>
                <w:szCs w:val="16"/>
              </w:rPr>
            </w:pPr>
            <w:r w:rsidRPr="00051236">
              <w:rPr>
                <w:b/>
                <w:bCs/>
                <w:sz w:val="16"/>
                <w:szCs w:val="16"/>
              </w:rPr>
              <w:t>Кол-во</w:t>
            </w:r>
          </w:p>
          <w:p w14:paraId="1DF77A7D" w14:textId="77777777" w:rsidR="00644298" w:rsidRPr="00051236" w:rsidRDefault="00644298" w:rsidP="00173C44">
            <w:pPr>
              <w:suppressAutoHyphens w:val="0"/>
              <w:spacing w:after="60"/>
              <w:jc w:val="center"/>
              <w:rPr>
                <w:b/>
                <w:bCs/>
                <w:sz w:val="16"/>
                <w:szCs w:val="16"/>
                <w:lang w:eastAsia="ru-RU"/>
              </w:rPr>
            </w:pPr>
            <w:r w:rsidRPr="00051236">
              <w:rPr>
                <w:b/>
                <w:bCs/>
                <w:sz w:val="16"/>
                <w:szCs w:val="16"/>
              </w:rPr>
              <w:t>чел</w:t>
            </w:r>
          </w:p>
        </w:tc>
      </w:tr>
      <w:tr w:rsidR="00644298" w:rsidRPr="00533D21" w14:paraId="101A3DC5" w14:textId="77777777" w:rsidTr="00874D46">
        <w:trPr>
          <w:trHeight w:val="263"/>
          <w:jc w:val="center"/>
        </w:trPr>
        <w:tc>
          <w:tcPr>
            <w:tcW w:w="721" w:type="dxa"/>
            <w:tcBorders>
              <w:bottom w:val="single" w:sz="4" w:space="0" w:color="auto"/>
            </w:tcBorders>
            <w:shd w:val="clear" w:color="auto" w:fill="auto"/>
            <w:noWrap/>
            <w:vAlign w:val="center"/>
            <w:hideMark/>
          </w:tcPr>
          <w:p w14:paraId="64FD973A" w14:textId="77777777" w:rsidR="00644298" w:rsidRPr="00934C9C" w:rsidRDefault="00644298" w:rsidP="00173C44">
            <w:pPr>
              <w:suppressAutoHyphens w:val="0"/>
              <w:spacing w:after="60"/>
              <w:jc w:val="center"/>
              <w:rPr>
                <w:sz w:val="16"/>
                <w:szCs w:val="16"/>
                <w:lang w:eastAsia="ru-RU"/>
              </w:rPr>
            </w:pPr>
            <w:r w:rsidRPr="00934C9C">
              <w:rPr>
                <w:sz w:val="16"/>
                <w:szCs w:val="16"/>
                <w:lang w:eastAsia="ru-RU"/>
              </w:rPr>
              <w:t>1</w:t>
            </w:r>
          </w:p>
        </w:tc>
        <w:tc>
          <w:tcPr>
            <w:tcW w:w="3025" w:type="dxa"/>
            <w:tcBorders>
              <w:bottom w:val="single" w:sz="4" w:space="0" w:color="auto"/>
            </w:tcBorders>
          </w:tcPr>
          <w:p w14:paraId="6F9F71F8"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Проведение обязательного периодического медицинского осмотра работников по приказу Министерства здравоохранения Российской Федерации от 28.11.2021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w:t>
            </w:r>
          </w:p>
          <w:p w14:paraId="52E4387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18582E4A"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tc>
        <w:tc>
          <w:tcPr>
            <w:tcW w:w="2527" w:type="dxa"/>
            <w:tcBorders>
              <w:top w:val="single" w:sz="4" w:space="0" w:color="auto"/>
              <w:left w:val="single" w:sz="4" w:space="0" w:color="auto"/>
              <w:bottom w:val="single" w:sz="4" w:space="0" w:color="auto"/>
              <w:right w:val="single" w:sz="4" w:space="0" w:color="auto"/>
            </w:tcBorders>
            <w:noWrap/>
            <w:vAlign w:val="center"/>
          </w:tcPr>
          <w:p w14:paraId="09F491AC"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п. 9 – Работы, связанные с техническим обслуживанием электроустановок.</w:t>
            </w:r>
          </w:p>
          <w:p w14:paraId="06851D39"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3BBECDDA"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21EBFC3D"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7538740B"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11C8B991"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5C83B4FC"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3C3020F"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2B32E379"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5A4D739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8596C5B"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99ED7D8"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DCB4BD0"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2B285C4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669EBFC"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88EFF9B"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50F0CE13"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11E96E7"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D8FFA41"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п. 4.4. – Шум</w:t>
            </w:r>
          </w:p>
        </w:tc>
        <w:tc>
          <w:tcPr>
            <w:tcW w:w="2573" w:type="dxa"/>
            <w:tcBorders>
              <w:top w:val="single" w:sz="4" w:space="0" w:color="auto"/>
              <w:left w:val="single" w:sz="4" w:space="0" w:color="auto"/>
              <w:bottom w:val="single" w:sz="4" w:space="0" w:color="auto"/>
              <w:right w:val="single" w:sz="4" w:space="0" w:color="auto"/>
            </w:tcBorders>
            <w:noWrap/>
            <w:vAlign w:val="center"/>
          </w:tcPr>
          <w:p w14:paraId="27805D64"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Врач-оториноларинголог</w:t>
            </w:r>
          </w:p>
          <w:p w14:paraId="028B8DA3"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Врач-офтальмолог</w:t>
            </w:r>
          </w:p>
          <w:p w14:paraId="3EC5648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35AF7A39"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Врач-терапевт, врач-невролог, врач-психиатр, врач-нарколог</w:t>
            </w:r>
          </w:p>
          <w:p w14:paraId="27F0B6FF"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58A929C1"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CB3B823"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 xml:space="preserve">Заключение о профпригодности – врач </w:t>
            </w:r>
            <w:proofErr w:type="spellStart"/>
            <w:r w:rsidRPr="00A24DC0">
              <w:rPr>
                <w:color w:val="000000"/>
                <w:sz w:val="14"/>
                <w:szCs w:val="14"/>
              </w:rPr>
              <w:t>профпатолог</w:t>
            </w:r>
            <w:proofErr w:type="spellEnd"/>
          </w:p>
          <w:p w14:paraId="45AC0D8D"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7490B75B"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ED715CB"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C6BF0C6"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400C8A6"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0D1E77A7"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4E0F1FF"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Врач-оториноларинголог</w:t>
            </w:r>
          </w:p>
          <w:p w14:paraId="24B0A38C"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277EF885"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Врач-терапевт, врач-невролог, врач-психиатр, врач-нарколог</w:t>
            </w:r>
          </w:p>
          <w:p w14:paraId="4D10C4C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175AFF69"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19051A31"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r w:rsidRPr="00A24DC0">
              <w:rPr>
                <w:color w:val="000000"/>
                <w:sz w:val="14"/>
                <w:szCs w:val="14"/>
              </w:rPr>
              <w:t xml:space="preserve">Заключение о профпригодности – врач </w:t>
            </w:r>
            <w:proofErr w:type="spellStart"/>
            <w:r w:rsidRPr="00A24DC0">
              <w:rPr>
                <w:color w:val="000000"/>
                <w:sz w:val="14"/>
                <w:szCs w:val="14"/>
              </w:rPr>
              <w:t>профпатолог</w:t>
            </w:r>
            <w:proofErr w:type="spellEnd"/>
          </w:p>
          <w:p w14:paraId="73CA825E"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3AF855AC"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63FB7555"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40D13384"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34B22F89"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p w14:paraId="32D679C8" w14:textId="77777777" w:rsidR="00644298" w:rsidRPr="00A24DC0" w:rsidRDefault="00644298" w:rsidP="00173C44">
            <w:pPr>
              <w:pStyle w:val="dt-p"/>
              <w:shd w:val="clear" w:color="auto" w:fill="FFFFFF"/>
              <w:spacing w:before="0" w:beforeAutospacing="0" w:after="0" w:afterAutospacing="0"/>
              <w:textAlignment w:val="baseline"/>
              <w:rPr>
                <w:color w:val="000000"/>
                <w:sz w:val="14"/>
                <w:szCs w:val="14"/>
              </w:rPr>
            </w:pPr>
          </w:p>
        </w:tc>
        <w:tc>
          <w:tcPr>
            <w:tcW w:w="6693" w:type="dxa"/>
            <w:tcBorders>
              <w:top w:val="single" w:sz="4" w:space="0" w:color="auto"/>
              <w:left w:val="single" w:sz="4" w:space="0" w:color="auto"/>
              <w:bottom w:val="single" w:sz="4" w:space="0" w:color="auto"/>
              <w:right w:val="single" w:sz="4" w:space="0" w:color="auto"/>
            </w:tcBorders>
            <w:noWrap/>
            <w:vAlign w:val="center"/>
          </w:tcPr>
          <w:p w14:paraId="690AAD6B" w14:textId="77777777" w:rsidR="00644298" w:rsidRPr="00A24DC0" w:rsidRDefault="00644298" w:rsidP="00173C44">
            <w:pPr>
              <w:shd w:val="clear" w:color="auto" w:fill="FFFFFF"/>
              <w:rPr>
                <w:color w:val="000000"/>
                <w:sz w:val="14"/>
                <w:szCs w:val="14"/>
                <w:lang w:eastAsia="ru-RU"/>
              </w:rPr>
            </w:pPr>
            <w:r w:rsidRPr="00A24DC0">
              <w:rPr>
                <w:color w:val="000000"/>
                <w:sz w:val="14"/>
                <w:szCs w:val="14"/>
                <w:lang w:eastAsia="ru-RU"/>
              </w:rPr>
              <w:t>Исследование функции вестибулярного аппарата.</w:t>
            </w:r>
            <w:r w:rsidRPr="00A24DC0">
              <w:rPr>
                <w:color w:val="000000"/>
                <w:sz w:val="14"/>
                <w:szCs w:val="14"/>
                <w:lang w:eastAsia="ru-RU"/>
              </w:rPr>
              <w:br/>
              <w:t>Тональная пороговая аудиометрия, Периметрия,</w:t>
            </w:r>
            <w:r w:rsidRPr="00A24DC0">
              <w:rPr>
                <w:color w:val="000000"/>
                <w:sz w:val="14"/>
                <w:szCs w:val="14"/>
                <w:lang w:eastAsia="ru-RU"/>
              </w:rPr>
              <w:br/>
            </w:r>
            <w:proofErr w:type="spellStart"/>
            <w:r w:rsidRPr="00A24DC0">
              <w:rPr>
                <w:color w:val="000000"/>
                <w:sz w:val="14"/>
                <w:szCs w:val="14"/>
                <w:lang w:eastAsia="ru-RU"/>
              </w:rPr>
              <w:t>Биомикроскопия</w:t>
            </w:r>
            <w:proofErr w:type="spellEnd"/>
            <w:r w:rsidRPr="00A24DC0">
              <w:rPr>
                <w:color w:val="000000"/>
                <w:sz w:val="14"/>
                <w:szCs w:val="14"/>
                <w:lang w:eastAsia="ru-RU"/>
              </w:rPr>
              <w:t xml:space="preserve"> глаза, </w:t>
            </w:r>
            <w:proofErr w:type="spellStart"/>
            <w:r w:rsidRPr="00A24DC0">
              <w:rPr>
                <w:color w:val="000000"/>
                <w:sz w:val="14"/>
                <w:szCs w:val="14"/>
                <w:lang w:eastAsia="ru-RU"/>
              </w:rPr>
              <w:t>Визометрия</w:t>
            </w:r>
            <w:proofErr w:type="spellEnd"/>
            <w:r w:rsidRPr="00A24DC0">
              <w:rPr>
                <w:color w:val="000000"/>
                <w:sz w:val="14"/>
                <w:szCs w:val="14"/>
                <w:lang w:eastAsia="ru-RU"/>
              </w:rPr>
              <w:t>.</w:t>
            </w:r>
          </w:p>
          <w:p w14:paraId="59ABD1D0" w14:textId="77777777" w:rsidR="00644298" w:rsidRDefault="00644298" w:rsidP="00173C44">
            <w:pPr>
              <w:pStyle w:val="dt-p"/>
              <w:shd w:val="clear" w:color="auto" w:fill="FFFFFF"/>
              <w:spacing w:before="0" w:beforeAutospacing="0" w:after="0" w:afterAutospacing="0"/>
              <w:textAlignment w:val="baseline"/>
              <w:rPr>
                <w:color w:val="000000"/>
                <w:sz w:val="14"/>
                <w:szCs w:val="14"/>
              </w:rPr>
            </w:pPr>
          </w:p>
          <w:p w14:paraId="2F9D00A4" w14:textId="77777777" w:rsidR="00644298" w:rsidRDefault="00644298" w:rsidP="00173C44">
            <w:pPr>
              <w:pStyle w:val="dt-p"/>
              <w:shd w:val="clear" w:color="auto" w:fill="FFFFFF"/>
              <w:spacing w:before="0" w:beforeAutospacing="0" w:after="0" w:afterAutospacing="0"/>
              <w:textAlignment w:val="baseline"/>
              <w:rPr>
                <w:color w:val="000000"/>
                <w:sz w:val="14"/>
                <w:szCs w:val="14"/>
              </w:rPr>
            </w:pPr>
          </w:p>
          <w:p w14:paraId="352E5285"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расчет на основании антропометрии (измерение роста, массы тела, окружности талии) индекса массы тела</w:t>
            </w:r>
            <w:r>
              <w:rPr>
                <w:color w:val="000000"/>
                <w:sz w:val="14"/>
                <w:szCs w:val="14"/>
              </w:rPr>
              <w:t>, анкетирование в целях сбора анамнеза</w:t>
            </w:r>
            <w:r w:rsidRPr="002D5A7A">
              <w:rPr>
                <w:color w:val="000000"/>
                <w:sz w:val="14"/>
                <w:szCs w:val="14"/>
              </w:rPr>
              <w:t>;</w:t>
            </w:r>
          </w:p>
          <w:p w14:paraId="4D2081F8"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общий анализ крови (гемоглобин, цветной показатель, эритроциты, тромбоциты, лейкоциты, лейкоцитарная формула, скорость оседания эритроцитов);</w:t>
            </w:r>
          </w:p>
          <w:p w14:paraId="7326F622"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клинический анализ мочи (удельный вес, белок, сахар, микроскопия осадка);</w:t>
            </w:r>
          </w:p>
          <w:p w14:paraId="38BD7DE6"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электрокардиография в покое, для граждан в возрасте 18 лет и старше;</w:t>
            </w:r>
          </w:p>
          <w:p w14:paraId="5893AAA8"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измерение артериального давления на периферических артериях, для граждан в возрасте 18 лет и старше;</w:t>
            </w:r>
          </w:p>
          <w:p w14:paraId="3406E186"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определение уровня общего холестерина в крови (допускается использование экспресс-метода), проводится для граждан в возрасте 18 лет и старше;</w:t>
            </w:r>
          </w:p>
          <w:p w14:paraId="07069A24"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исследование уровня глюкозы в крови натощак (допускается использование экспресс-метода), проводится для граждан в возрасте 18 лет и старше;</w:t>
            </w:r>
          </w:p>
          <w:p w14:paraId="2353FCFE"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определение абсолютного сердечно-сосудистого риска - у граждан в возрасте старше 40 лет;</w:t>
            </w:r>
          </w:p>
          <w:p w14:paraId="681D72AA"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флюорография или рентгенография легких в двух проекциях (прямая и правая боковая) для граждан в возрасте 18 лет и старше;</w:t>
            </w:r>
          </w:p>
          <w:p w14:paraId="4CC4CE28"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измерение внутриглазного давления при прохождении периодического осмотра, начиная с 40 лет.</w:t>
            </w:r>
          </w:p>
          <w:p w14:paraId="3525ABAD" w14:textId="77777777" w:rsidR="00644298" w:rsidRDefault="00644298" w:rsidP="00173C44">
            <w:pPr>
              <w:shd w:val="clear" w:color="auto" w:fill="FFFFFF"/>
              <w:rPr>
                <w:color w:val="000000"/>
                <w:sz w:val="20"/>
                <w:szCs w:val="20"/>
              </w:rPr>
            </w:pPr>
          </w:p>
          <w:p w14:paraId="0137C8D8" w14:textId="77777777" w:rsidR="00644298" w:rsidRPr="00A24DC0" w:rsidRDefault="00644298" w:rsidP="00173C44">
            <w:pPr>
              <w:shd w:val="clear" w:color="auto" w:fill="FFFFFF"/>
              <w:rPr>
                <w:color w:val="000000"/>
                <w:sz w:val="14"/>
                <w:szCs w:val="14"/>
                <w:lang w:eastAsia="ru-RU"/>
              </w:rPr>
            </w:pPr>
            <w:r w:rsidRPr="00A24DC0">
              <w:rPr>
                <w:color w:val="000000"/>
                <w:sz w:val="14"/>
                <w:szCs w:val="14"/>
                <w:lang w:eastAsia="ru-RU"/>
              </w:rPr>
              <w:t>Тональная пороговая аудиометрия,</w:t>
            </w:r>
            <w:r w:rsidRPr="00A24DC0">
              <w:rPr>
                <w:color w:val="000000"/>
                <w:sz w:val="14"/>
                <w:szCs w:val="14"/>
                <w:lang w:eastAsia="ru-RU"/>
              </w:rPr>
              <w:br/>
              <w:t>Исследование функции вестибулярного аппарата</w:t>
            </w:r>
          </w:p>
          <w:p w14:paraId="5420B466" w14:textId="77777777" w:rsidR="00644298" w:rsidRDefault="00644298" w:rsidP="00173C44">
            <w:pPr>
              <w:pStyle w:val="dt-p"/>
              <w:shd w:val="clear" w:color="auto" w:fill="FFFFFF"/>
              <w:spacing w:before="0" w:beforeAutospacing="0" w:after="0" w:afterAutospacing="0"/>
              <w:textAlignment w:val="baseline"/>
              <w:rPr>
                <w:color w:val="000000"/>
                <w:sz w:val="14"/>
                <w:szCs w:val="14"/>
              </w:rPr>
            </w:pPr>
          </w:p>
          <w:p w14:paraId="05B59429" w14:textId="77777777" w:rsidR="00644298" w:rsidRDefault="00644298" w:rsidP="00173C44">
            <w:pPr>
              <w:pStyle w:val="dt-p"/>
              <w:shd w:val="clear" w:color="auto" w:fill="FFFFFF"/>
              <w:spacing w:before="0" w:beforeAutospacing="0" w:after="0" w:afterAutospacing="0"/>
              <w:textAlignment w:val="baseline"/>
              <w:rPr>
                <w:color w:val="000000"/>
                <w:sz w:val="14"/>
                <w:szCs w:val="14"/>
              </w:rPr>
            </w:pPr>
          </w:p>
          <w:p w14:paraId="2201A570"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расчет на основании антропометрии (измерение роста, массы тела, окружности талии) индекса массы тела</w:t>
            </w:r>
            <w:r>
              <w:rPr>
                <w:color w:val="000000"/>
                <w:sz w:val="14"/>
                <w:szCs w:val="14"/>
              </w:rPr>
              <w:t>, анкетирование в целях сбора анамнеза</w:t>
            </w:r>
            <w:r w:rsidRPr="002D5A7A">
              <w:rPr>
                <w:color w:val="000000"/>
                <w:sz w:val="14"/>
                <w:szCs w:val="14"/>
              </w:rPr>
              <w:t>;</w:t>
            </w:r>
          </w:p>
          <w:p w14:paraId="34348A89"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общий анализ крови (гемоглобин, цветной показатель, эритроциты, тромбоциты, лейкоциты, лейкоцитарная формула, скорость оседания эритроцитов);</w:t>
            </w:r>
          </w:p>
          <w:p w14:paraId="5EB3833B"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клинический анализ мочи (удельный вес, белок, сахар, микроскопия осадка);</w:t>
            </w:r>
          </w:p>
          <w:p w14:paraId="27BE69FE"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электрокардиография в покое, для граждан в возрасте 18 лет и старше;</w:t>
            </w:r>
          </w:p>
          <w:p w14:paraId="4EF4FCE8"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измерение артериального давления на периферических артериях, для граждан в возрасте 18 лет и старше;</w:t>
            </w:r>
          </w:p>
          <w:p w14:paraId="27971CA3"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определение уровня общего холестерина в крови (допускается использование экспресс-метода), проводится для граждан в возрасте 18 лет и старше;</w:t>
            </w:r>
          </w:p>
          <w:p w14:paraId="6B325036"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исследование уровня глюкозы в крови натощак (допускается использование экспресс-метода), проводится для граждан в возрасте 18 лет и старше;</w:t>
            </w:r>
          </w:p>
          <w:p w14:paraId="043C0DE6"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определение абсолютного сердечно-сосудистого риска - у граждан в возрасте старше 40 лет;</w:t>
            </w:r>
          </w:p>
          <w:p w14:paraId="0EEDE1C9"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флюорография или рентгенография легких в двух проекциях (прямая и правая боковая) для граждан в возрасте 18 лет и старше;</w:t>
            </w:r>
          </w:p>
          <w:p w14:paraId="56FB9C75" w14:textId="77777777" w:rsidR="00644298" w:rsidRPr="002D5A7A" w:rsidRDefault="00644298" w:rsidP="00173C44">
            <w:pPr>
              <w:pStyle w:val="dt-p"/>
              <w:shd w:val="clear" w:color="auto" w:fill="FFFFFF"/>
              <w:spacing w:before="0" w:beforeAutospacing="0" w:after="0" w:afterAutospacing="0"/>
              <w:textAlignment w:val="baseline"/>
              <w:rPr>
                <w:color w:val="000000"/>
                <w:sz w:val="14"/>
                <w:szCs w:val="14"/>
              </w:rPr>
            </w:pPr>
            <w:r w:rsidRPr="002D5A7A">
              <w:rPr>
                <w:color w:val="000000"/>
                <w:sz w:val="14"/>
                <w:szCs w:val="14"/>
              </w:rPr>
              <w:t>измерение внутриглазного давления при прохождении периодического осмотра, начиная с 40 лет.</w:t>
            </w:r>
          </w:p>
          <w:p w14:paraId="0DAE1670" w14:textId="77777777" w:rsidR="00644298" w:rsidRPr="00DB00AD" w:rsidRDefault="00644298" w:rsidP="00173C44">
            <w:pPr>
              <w:suppressAutoHyphens w:val="0"/>
              <w:spacing w:after="60"/>
              <w:jc w:val="center"/>
              <w:rPr>
                <w:color w:val="000000"/>
                <w:sz w:val="20"/>
                <w:szCs w:val="20"/>
                <w:lang w:eastAsia="ru-RU"/>
              </w:rPr>
            </w:pPr>
          </w:p>
        </w:tc>
        <w:tc>
          <w:tcPr>
            <w:tcW w:w="556" w:type="dxa"/>
            <w:tcBorders>
              <w:top w:val="single" w:sz="4" w:space="0" w:color="auto"/>
              <w:left w:val="single" w:sz="4" w:space="0" w:color="auto"/>
              <w:bottom w:val="single" w:sz="4" w:space="0" w:color="auto"/>
              <w:right w:val="single" w:sz="4" w:space="0" w:color="auto"/>
            </w:tcBorders>
            <w:noWrap/>
            <w:vAlign w:val="center"/>
          </w:tcPr>
          <w:p w14:paraId="6A9F89AC" w14:textId="77777777" w:rsidR="00644298" w:rsidRDefault="00644298" w:rsidP="00173C44">
            <w:pPr>
              <w:suppressAutoHyphens w:val="0"/>
              <w:spacing w:after="60"/>
              <w:jc w:val="center"/>
              <w:rPr>
                <w:sz w:val="20"/>
                <w:szCs w:val="20"/>
                <w:lang w:eastAsia="ru-RU"/>
              </w:rPr>
            </w:pPr>
            <w:r>
              <w:rPr>
                <w:sz w:val="20"/>
                <w:szCs w:val="20"/>
                <w:lang w:eastAsia="ru-RU"/>
              </w:rPr>
              <w:t>2</w:t>
            </w:r>
          </w:p>
          <w:p w14:paraId="0571742A" w14:textId="77777777" w:rsidR="00644298" w:rsidRDefault="00644298" w:rsidP="00173C44">
            <w:pPr>
              <w:suppressAutoHyphens w:val="0"/>
              <w:spacing w:after="60"/>
              <w:jc w:val="center"/>
              <w:rPr>
                <w:color w:val="000000"/>
                <w:sz w:val="20"/>
                <w:szCs w:val="20"/>
                <w:lang w:eastAsia="ru-RU"/>
              </w:rPr>
            </w:pPr>
          </w:p>
          <w:p w14:paraId="6C821937" w14:textId="77777777" w:rsidR="00644298" w:rsidRDefault="00644298" w:rsidP="00173C44">
            <w:pPr>
              <w:suppressAutoHyphens w:val="0"/>
              <w:spacing w:after="60"/>
              <w:jc w:val="center"/>
              <w:rPr>
                <w:color w:val="000000"/>
                <w:sz w:val="20"/>
                <w:szCs w:val="20"/>
                <w:lang w:eastAsia="ru-RU"/>
              </w:rPr>
            </w:pPr>
          </w:p>
          <w:p w14:paraId="560E4864" w14:textId="77777777" w:rsidR="00644298" w:rsidRDefault="00644298" w:rsidP="00173C44">
            <w:pPr>
              <w:suppressAutoHyphens w:val="0"/>
              <w:spacing w:after="60"/>
              <w:jc w:val="center"/>
              <w:rPr>
                <w:color w:val="000000"/>
                <w:sz w:val="20"/>
                <w:szCs w:val="20"/>
                <w:lang w:eastAsia="ru-RU"/>
              </w:rPr>
            </w:pPr>
          </w:p>
          <w:p w14:paraId="7CFC1671" w14:textId="77777777" w:rsidR="00644298" w:rsidRDefault="00644298" w:rsidP="00173C44">
            <w:pPr>
              <w:suppressAutoHyphens w:val="0"/>
              <w:spacing w:after="60"/>
              <w:jc w:val="center"/>
              <w:rPr>
                <w:color w:val="000000"/>
                <w:sz w:val="20"/>
                <w:szCs w:val="20"/>
                <w:lang w:eastAsia="ru-RU"/>
              </w:rPr>
            </w:pPr>
          </w:p>
          <w:p w14:paraId="6DF5DF64" w14:textId="77777777" w:rsidR="00644298" w:rsidRDefault="00644298" w:rsidP="00173C44">
            <w:pPr>
              <w:suppressAutoHyphens w:val="0"/>
              <w:spacing w:after="60"/>
              <w:jc w:val="center"/>
              <w:rPr>
                <w:color w:val="000000"/>
                <w:sz w:val="20"/>
                <w:szCs w:val="20"/>
                <w:lang w:eastAsia="ru-RU"/>
              </w:rPr>
            </w:pPr>
          </w:p>
          <w:p w14:paraId="0C87E05D" w14:textId="77777777" w:rsidR="00644298" w:rsidRDefault="00644298" w:rsidP="00173C44">
            <w:pPr>
              <w:suppressAutoHyphens w:val="0"/>
              <w:spacing w:after="60"/>
              <w:jc w:val="center"/>
              <w:rPr>
                <w:color w:val="000000"/>
                <w:sz w:val="20"/>
                <w:szCs w:val="20"/>
                <w:lang w:eastAsia="ru-RU"/>
              </w:rPr>
            </w:pPr>
          </w:p>
          <w:p w14:paraId="53B70BF4" w14:textId="77777777" w:rsidR="00644298" w:rsidRDefault="00644298" w:rsidP="00173C44">
            <w:pPr>
              <w:suppressAutoHyphens w:val="0"/>
              <w:spacing w:after="60"/>
              <w:jc w:val="center"/>
              <w:rPr>
                <w:color w:val="000000"/>
                <w:sz w:val="20"/>
                <w:szCs w:val="20"/>
                <w:lang w:eastAsia="ru-RU"/>
              </w:rPr>
            </w:pPr>
          </w:p>
          <w:p w14:paraId="30526403" w14:textId="77777777" w:rsidR="00644298" w:rsidRDefault="00644298" w:rsidP="00173C44">
            <w:pPr>
              <w:suppressAutoHyphens w:val="0"/>
              <w:spacing w:after="60"/>
              <w:jc w:val="center"/>
              <w:rPr>
                <w:color w:val="000000"/>
                <w:sz w:val="20"/>
                <w:szCs w:val="20"/>
                <w:lang w:eastAsia="ru-RU"/>
              </w:rPr>
            </w:pPr>
          </w:p>
          <w:p w14:paraId="63D38ECB" w14:textId="77777777" w:rsidR="00644298" w:rsidRDefault="00644298" w:rsidP="00173C44">
            <w:pPr>
              <w:suppressAutoHyphens w:val="0"/>
              <w:spacing w:after="60"/>
              <w:jc w:val="center"/>
              <w:rPr>
                <w:color w:val="000000"/>
                <w:sz w:val="20"/>
                <w:szCs w:val="20"/>
                <w:lang w:eastAsia="ru-RU"/>
              </w:rPr>
            </w:pPr>
          </w:p>
          <w:p w14:paraId="4619FB6E" w14:textId="77777777" w:rsidR="00644298" w:rsidRDefault="00644298" w:rsidP="00173C44">
            <w:pPr>
              <w:suppressAutoHyphens w:val="0"/>
              <w:spacing w:after="60"/>
              <w:jc w:val="center"/>
              <w:rPr>
                <w:color w:val="000000"/>
                <w:sz w:val="20"/>
                <w:szCs w:val="20"/>
                <w:lang w:eastAsia="ru-RU"/>
              </w:rPr>
            </w:pPr>
          </w:p>
          <w:p w14:paraId="6DCF8433" w14:textId="77777777" w:rsidR="00644298" w:rsidRDefault="00644298" w:rsidP="00173C44">
            <w:pPr>
              <w:suppressAutoHyphens w:val="0"/>
              <w:spacing w:after="60"/>
              <w:jc w:val="center"/>
              <w:rPr>
                <w:color w:val="000000"/>
                <w:sz w:val="20"/>
                <w:szCs w:val="20"/>
                <w:lang w:eastAsia="ru-RU"/>
              </w:rPr>
            </w:pPr>
          </w:p>
          <w:p w14:paraId="4D0F7F2E" w14:textId="77777777" w:rsidR="00644298" w:rsidRDefault="00644298" w:rsidP="00173C44">
            <w:pPr>
              <w:suppressAutoHyphens w:val="0"/>
              <w:spacing w:after="60"/>
              <w:jc w:val="center"/>
              <w:rPr>
                <w:color w:val="000000"/>
                <w:sz w:val="20"/>
                <w:szCs w:val="20"/>
                <w:lang w:eastAsia="ru-RU"/>
              </w:rPr>
            </w:pPr>
          </w:p>
          <w:p w14:paraId="668EDBDA" w14:textId="77777777" w:rsidR="00644298" w:rsidRDefault="00644298" w:rsidP="00173C44">
            <w:pPr>
              <w:suppressAutoHyphens w:val="0"/>
              <w:spacing w:after="60"/>
              <w:jc w:val="center"/>
              <w:rPr>
                <w:color w:val="000000"/>
                <w:sz w:val="20"/>
                <w:szCs w:val="20"/>
                <w:lang w:eastAsia="ru-RU"/>
              </w:rPr>
            </w:pPr>
          </w:p>
          <w:p w14:paraId="119539BA" w14:textId="77777777" w:rsidR="00644298" w:rsidRDefault="00644298" w:rsidP="00173C44">
            <w:pPr>
              <w:suppressAutoHyphens w:val="0"/>
              <w:spacing w:after="60"/>
              <w:jc w:val="center"/>
              <w:rPr>
                <w:color w:val="000000"/>
                <w:sz w:val="20"/>
                <w:szCs w:val="20"/>
                <w:lang w:eastAsia="ru-RU"/>
              </w:rPr>
            </w:pPr>
          </w:p>
          <w:p w14:paraId="24D44DE4" w14:textId="77777777" w:rsidR="00644298" w:rsidRDefault="00644298" w:rsidP="00173C44">
            <w:pPr>
              <w:suppressAutoHyphens w:val="0"/>
              <w:spacing w:after="60"/>
              <w:jc w:val="center"/>
              <w:rPr>
                <w:color w:val="000000"/>
                <w:sz w:val="20"/>
                <w:szCs w:val="20"/>
                <w:lang w:eastAsia="ru-RU"/>
              </w:rPr>
            </w:pPr>
          </w:p>
          <w:p w14:paraId="7FBCFBF1" w14:textId="77777777" w:rsidR="00644298" w:rsidRPr="00533D21" w:rsidRDefault="00644298" w:rsidP="00173C44">
            <w:pPr>
              <w:suppressAutoHyphens w:val="0"/>
              <w:spacing w:after="60"/>
              <w:rPr>
                <w:color w:val="000000"/>
                <w:sz w:val="20"/>
                <w:szCs w:val="20"/>
                <w:lang w:eastAsia="ru-RU"/>
              </w:rPr>
            </w:pPr>
            <w:r>
              <w:rPr>
                <w:color w:val="000000"/>
                <w:sz w:val="20"/>
                <w:szCs w:val="20"/>
                <w:lang w:eastAsia="ru-RU"/>
              </w:rPr>
              <w:t>2</w:t>
            </w:r>
          </w:p>
        </w:tc>
      </w:tr>
      <w:tr w:rsidR="00874D46" w:rsidRPr="00533D21" w14:paraId="3F7CBCBB" w14:textId="77777777" w:rsidTr="00874D46">
        <w:trPr>
          <w:trHeight w:val="263"/>
          <w:jc w:val="center"/>
        </w:trPr>
        <w:tc>
          <w:tcPr>
            <w:tcW w:w="721" w:type="dxa"/>
            <w:tcBorders>
              <w:top w:val="single" w:sz="4" w:space="0" w:color="auto"/>
              <w:left w:val="nil"/>
              <w:bottom w:val="nil"/>
              <w:right w:val="nil"/>
            </w:tcBorders>
            <w:shd w:val="clear" w:color="auto" w:fill="auto"/>
            <w:noWrap/>
            <w:vAlign w:val="center"/>
          </w:tcPr>
          <w:p w14:paraId="58A3C2C1" w14:textId="77777777" w:rsidR="00874D46" w:rsidRPr="00934C9C" w:rsidRDefault="00874D46" w:rsidP="00173C44">
            <w:pPr>
              <w:suppressAutoHyphens w:val="0"/>
              <w:spacing w:after="60"/>
              <w:jc w:val="center"/>
              <w:rPr>
                <w:sz w:val="16"/>
                <w:szCs w:val="16"/>
                <w:lang w:eastAsia="ru-RU"/>
              </w:rPr>
            </w:pPr>
          </w:p>
        </w:tc>
        <w:tc>
          <w:tcPr>
            <w:tcW w:w="3025" w:type="dxa"/>
            <w:tcBorders>
              <w:top w:val="single" w:sz="4" w:space="0" w:color="auto"/>
              <w:left w:val="nil"/>
              <w:bottom w:val="nil"/>
              <w:right w:val="nil"/>
            </w:tcBorders>
          </w:tcPr>
          <w:p w14:paraId="776DBD43" w14:textId="77777777" w:rsidR="00874D46" w:rsidRPr="00625DB7" w:rsidRDefault="00874D46" w:rsidP="00874D46">
            <w:pPr>
              <w:suppressAutoHyphens w:val="0"/>
              <w:spacing w:after="60"/>
              <w:jc w:val="both"/>
              <w:rPr>
                <w:sz w:val="16"/>
                <w:szCs w:val="16"/>
                <w:lang w:eastAsia="ru-RU"/>
              </w:rPr>
            </w:pPr>
            <w:r w:rsidRPr="00625DB7">
              <w:rPr>
                <w:sz w:val="16"/>
                <w:szCs w:val="16"/>
                <w:lang w:eastAsia="ru-RU"/>
              </w:rPr>
              <w:t>«Заказчик»</w:t>
            </w:r>
          </w:p>
          <w:p w14:paraId="480299C4" w14:textId="77777777" w:rsidR="00874D46" w:rsidRPr="00625DB7" w:rsidRDefault="00874D46" w:rsidP="00874D46">
            <w:pPr>
              <w:contextualSpacing/>
              <w:rPr>
                <w:bCs/>
                <w:color w:val="000000"/>
                <w:sz w:val="16"/>
                <w:szCs w:val="16"/>
                <w:lang w:bidi="ru-RU"/>
              </w:rPr>
            </w:pPr>
            <w:r w:rsidRPr="00625DB7">
              <w:rPr>
                <w:bCs/>
                <w:color w:val="000000"/>
                <w:sz w:val="16"/>
                <w:szCs w:val="16"/>
                <w:lang w:bidi="ru-RU"/>
              </w:rPr>
              <w:t>Директор</w:t>
            </w:r>
          </w:p>
          <w:p w14:paraId="26D1D9BC" w14:textId="77777777" w:rsidR="00874D46" w:rsidRPr="00625DB7" w:rsidRDefault="00874D46" w:rsidP="00874D46">
            <w:pPr>
              <w:contextualSpacing/>
              <w:rPr>
                <w:bCs/>
                <w:color w:val="000000"/>
                <w:sz w:val="16"/>
                <w:szCs w:val="16"/>
                <w:lang w:bidi="ru-RU"/>
              </w:rPr>
            </w:pPr>
          </w:p>
          <w:p w14:paraId="5B9AB97E" w14:textId="77777777" w:rsidR="00874D46" w:rsidRPr="00625DB7" w:rsidRDefault="00874D46" w:rsidP="00874D46">
            <w:pPr>
              <w:contextualSpacing/>
              <w:rPr>
                <w:bCs/>
                <w:color w:val="000000"/>
                <w:sz w:val="16"/>
                <w:szCs w:val="16"/>
                <w:lang w:bidi="ru-RU"/>
              </w:rPr>
            </w:pPr>
            <w:r w:rsidRPr="00625DB7">
              <w:rPr>
                <w:bCs/>
                <w:color w:val="000000"/>
                <w:sz w:val="16"/>
                <w:szCs w:val="16"/>
                <w:lang w:bidi="ru-RU"/>
              </w:rPr>
              <w:t>___________ О.А. Вороненко</w:t>
            </w:r>
          </w:p>
          <w:p w14:paraId="59CAF974" w14:textId="77777777" w:rsidR="00874D46" w:rsidRPr="00625DB7" w:rsidRDefault="00874D46" w:rsidP="00874D46">
            <w:pPr>
              <w:pStyle w:val="ConsPlusNormal"/>
              <w:ind w:firstLine="0"/>
              <w:rPr>
                <w:rFonts w:ascii="Times New Roman" w:eastAsia="Courier New" w:hAnsi="Times New Roman" w:cs="Times New Roman"/>
                <w:color w:val="000000"/>
                <w:sz w:val="16"/>
                <w:szCs w:val="16"/>
                <w:lang w:bidi="ru-RU"/>
              </w:rPr>
            </w:pPr>
            <w:r w:rsidRPr="00625DB7">
              <w:rPr>
                <w:rFonts w:ascii="Times New Roman" w:hAnsi="Times New Roman" w:cs="Times New Roman"/>
                <w:bCs/>
                <w:color w:val="000000"/>
                <w:sz w:val="16"/>
                <w:szCs w:val="16"/>
                <w:lang w:bidi="ru-RU"/>
              </w:rPr>
              <w:t xml:space="preserve"> Подписано ЭЦП</w:t>
            </w:r>
          </w:p>
          <w:p w14:paraId="1D733E62" w14:textId="77777777" w:rsidR="00874D46" w:rsidRPr="00A24DC0" w:rsidRDefault="00874D46" w:rsidP="00173C44">
            <w:pPr>
              <w:pStyle w:val="dt-p"/>
              <w:shd w:val="clear" w:color="auto" w:fill="FFFFFF"/>
              <w:spacing w:before="0" w:beforeAutospacing="0" w:after="0" w:afterAutospacing="0"/>
              <w:textAlignment w:val="baseline"/>
              <w:rPr>
                <w:color w:val="000000"/>
                <w:sz w:val="14"/>
                <w:szCs w:val="14"/>
              </w:rPr>
            </w:pPr>
          </w:p>
        </w:tc>
        <w:tc>
          <w:tcPr>
            <w:tcW w:w="2527" w:type="dxa"/>
            <w:tcBorders>
              <w:top w:val="single" w:sz="4" w:space="0" w:color="auto"/>
              <w:left w:val="nil"/>
              <w:bottom w:val="nil"/>
              <w:right w:val="nil"/>
            </w:tcBorders>
            <w:noWrap/>
            <w:vAlign w:val="center"/>
          </w:tcPr>
          <w:p w14:paraId="692CE807" w14:textId="77777777" w:rsidR="00874D46" w:rsidRPr="00A24DC0" w:rsidRDefault="00874D46" w:rsidP="00173C44">
            <w:pPr>
              <w:pStyle w:val="dt-p"/>
              <w:shd w:val="clear" w:color="auto" w:fill="FFFFFF"/>
              <w:spacing w:before="0" w:beforeAutospacing="0" w:after="0" w:afterAutospacing="0"/>
              <w:textAlignment w:val="baseline"/>
              <w:rPr>
                <w:color w:val="000000"/>
                <w:sz w:val="14"/>
                <w:szCs w:val="14"/>
              </w:rPr>
            </w:pPr>
          </w:p>
        </w:tc>
        <w:tc>
          <w:tcPr>
            <w:tcW w:w="2573" w:type="dxa"/>
            <w:tcBorders>
              <w:top w:val="single" w:sz="4" w:space="0" w:color="auto"/>
              <w:left w:val="nil"/>
              <w:bottom w:val="nil"/>
              <w:right w:val="nil"/>
            </w:tcBorders>
            <w:noWrap/>
            <w:vAlign w:val="center"/>
          </w:tcPr>
          <w:p w14:paraId="7ACE37BF" w14:textId="77777777" w:rsidR="00874D46" w:rsidRPr="00A24DC0" w:rsidRDefault="00874D46" w:rsidP="00173C44">
            <w:pPr>
              <w:pStyle w:val="dt-p"/>
              <w:shd w:val="clear" w:color="auto" w:fill="FFFFFF"/>
              <w:spacing w:before="0" w:beforeAutospacing="0" w:after="0" w:afterAutospacing="0"/>
              <w:textAlignment w:val="baseline"/>
              <w:rPr>
                <w:color w:val="000000"/>
                <w:sz w:val="14"/>
                <w:szCs w:val="14"/>
              </w:rPr>
            </w:pPr>
          </w:p>
        </w:tc>
        <w:tc>
          <w:tcPr>
            <w:tcW w:w="6693" w:type="dxa"/>
            <w:tcBorders>
              <w:top w:val="single" w:sz="4" w:space="0" w:color="auto"/>
              <w:left w:val="nil"/>
              <w:bottom w:val="nil"/>
              <w:right w:val="nil"/>
            </w:tcBorders>
            <w:noWrap/>
            <w:vAlign w:val="center"/>
          </w:tcPr>
          <w:p w14:paraId="062F0427" w14:textId="77777777" w:rsidR="00874D46" w:rsidRPr="00874D46" w:rsidRDefault="00874D46" w:rsidP="00874D46">
            <w:pPr>
              <w:shd w:val="clear" w:color="auto" w:fill="FFFFFF"/>
              <w:rPr>
                <w:bCs/>
                <w:color w:val="000000"/>
                <w:sz w:val="16"/>
                <w:szCs w:val="16"/>
                <w:lang w:bidi="ru-RU"/>
              </w:rPr>
            </w:pPr>
            <w:r w:rsidRPr="00874D46">
              <w:rPr>
                <w:bCs/>
                <w:color w:val="000000"/>
                <w:sz w:val="16"/>
                <w:szCs w:val="16"/>
                <w:lang w:bidi="ru-RU"/>
              </w:rPr>
              <w:t>«Исполнитель»</w:t>
            </w:r>
          </w:p>
          <w:p w14:paraId="54BF01AB" w14:textId="77777777" w:rsidR="00874D46" w:rsidRPr="00874D46" w:rsidRDefault="00874D46" w:rsidP="00874D46">
            <w:pPr>
              <w:shd w:val="clear" w:color="auto" w:fill="FFFFFF"/>
              <w:rPr>
                <w:bCs/>
                <w:color w:val="000000"/>
                <w:sz w:val="16"/>
                <w:szCs w:val="16"/>
                <w:lang w:bidi="ru-RU"/>
              </w:rPr>
            </w:pPr>
            <w:r w:rsidRPr="00874D46">
              <w:rPr>
                <w:bCs/>
                <w:color w:val="000000"/>
                <w:sz w:val="16"/>
                <w:szCs w:val="16"/>
                <w:lang w:bidi="ru-RU"/>
              </w:rPr>
              <w:t>_______________</w:t>
            </w:r>
          </w:p>
          <w:p w14:paraId="3EAFD69E" w14:textId="77777777" w:rsidR="00874D46" w:rsidRPr="00874D46" w:rsidRDefault="00874D46" w:rsidP="00874D46">
            <w:pPr>
              <w:shd w:val="clear" w:color="auto" w:fill="FFFFFF"/>
              <w:rPr>
                <w:bCs/>
                <w:color w:val="000000"/>
                <w:sz w:val="16"/>
                <w:szCs w:val="16"/>
                <w:lang w:bidi="ru-RU"/>
              </w:rPr>
            </w:pPr>
            <w:r w:rsidRPr="00874D46">
              <w:rPr>
                <w:bCs/>
                <w:color w:val="000000"/>
                <w:sz w:val="16"/>
                <w:szCs w:val="16"/>
                <w:lang w:bidi="ru-RU"/>
              </w:rPr>
              <w:t>_______________ /_______________/</w:t>
            </w:r>
          </w:p>
          <w:p w14:paraId="543D871B" w14:textId="7AC94FA6" w:rsidR="00874D46" w:rsidRPr="00874D46" w:rsidRDefault="00874D46" w:rsidP="00874D46">
            <w:pPr>
              <w:shd w:val="clear" w:color="auto" w:fill="FFFFFF"/>
              <w:rPr>
                <w:bCs/>
                <w:color w:val="000000"/>
                <w:sz w:val="16"/>
                <w:szCs w:val="16"/>
                <w:lang w:bidi="ru-RU"/>
              </w:rPr>
            </w:pPr>
            <w:r w:rsidRPr="00874D46">
              <w:rPr>
                <w:bCs/>
                <w:color w:val="000000"/>
                <w:sz w:val="16"/>
                <w:szCs w:val="16"/>
                <w:lang w:bidi="ru-RU"/>
              </w:rPr>
              <w:t>Подписано ЭЦП</w:t>
            </w:r>
            <w:bookmarkStart w:id="10" w:name="_GoBack"/>
            <w:bookmarkEnd w:id="10"/>
          </w:p>
        </w:tc>
        <w:tc>
          <w:tcPr>
            <w:tcW w:w="556" w:type="dxa"/>
            <w:tcBorders>
              <w:top w:val="single" w:sz="4" w:space="0" w:color="auto"/>
              <w:left w:val="nil"/>
              <w:bottom w:val="nil"/>
              <w:right w:val="nil"/>
            </w:tcBorders>
            <w:noWrap/>
            <w:vAlign w:val="center"/>
          </w:tcPr>
          <w:p w14:paraId="5775063A" w14:textId="77777777" w:rsidR="00874D46" w:rsidRDefault="00874D46" w:rsidP="00173C44">
            <w:pPr>
              <w:suppressAutoHyphens w:val="0"/>
              <w:spacing w:after="60"/>
              <w:jc w:val="center"/>
              <w:rPr>
                <w:sz w:val="20"/>
                <w:szCs w:val="20"/>
                <w:lang w:eastAsia="ru-RU"/>
              </w:rPr>
            </w:pPr>
          </w:p>
        </w:tc>
      </w:tr>
    </w:tbl>
    <w:p w14:paraId="7CDDDD51" w14:textId="1B4E0F34" w:rsidR="00644298" w:rsidRDefault="00644298" w:rsidP="00051236">
      <w:pPr>
        <w:shd w:val="clear" w:color="auto" w:fill="FFFFFF"/>
        <w:suppressAutoHyphens w:val="0"/>
        <w:ind w:right="-284"/>
        <w:jc w:val="center"/>
        <w:rPr>
          <w:b/>
          <w:sz w:val="20"/>
          <w:szCs w:val="20"/>
          <w:lang w:eastAsia="ru-RU"/>
        </w:rPr>
        <w:sectPr w:rsidR="00644298" w:rsidSect="00051236">
          <w:pgSz w:w="16838" w:h="11906" w:orient="landscape"/>
          <w:pgMar w:top="709" w:right="709" w:bottom="566" w:left="1134" w:header="709" w:footer="709" w:gutter="0"/>
          <w:cols w:space="708"/>
          <w:docGrid w:linePitch="360"/>
        </w:sectPr>
      </w:pPr>
    </w:p>
    <w:p w14:paraId="55F3FEA0" w14:textId="6EF4686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 xml:space="preserve">Приложение № </w:t>
      </w:r>
      <w:r w:rsidR="00E05FB1">
        <w:rPr>
          <w:bCs/>
          <w:sz w:val="20"/>
          <w:szCs w:val="20"/>
          <w:lang w:eastAsia="ru-RU"/>
        </w:rPr>
        <w:t>2</w:t>
      </w:r>
    </w:p>
    <w:p w14:paraId="0C7C358B" w14:textId="0DA6E5D7" w:rsidR="00DC60BC" w:rsidRPr="00DB00AD"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DB00AD">
        <w:rPr>
          <w:bCs/>
          <w:sz w:val="20"/>
          <w:szCs w:val="20"/>
          <w:lang w:eastAsia="ru-RU"/>
        </w:rPr>
        <w:t>Контракту №</w:t>
      </w:r>
      <w:r w:rsidR="003E7464" w:rsidRPr="00DB00AD">
        <w:rPr>
          <w:bCs/>
          <w:sz w:val="20"/>
          <w:szCs w:val="20"/>
          <w:lang w:eastAsia="ru-RU"/>
        </w:rPr>
        <w:t xml:space="preserve"> ___________</w:t>
      </w:r>
      <w:r w:rsidRPr="00DB00AD">
        <w:rPr>
          <w:bCs/>
          <w:sz w:val="20"/>
          <w:szCs w:val="20"/>
          <w:lang w:eastAsia="ru-RU"/>
        </w:rPr>
        <w:t xml:space="preserve"> от «___» _________ 20</w:t>
      </w:r>
      <w:r w:rsidR="00533D21" w:rsidRPr="00DB00AD">
        <w:rPr>
          <w:bCs/>
          <w:sz w:val="20"/>
          <w:szCs w:val="20"/>
          <w:lang w:eastAsia="ru-RU"/>
        </w:rPr>
        <w:t>26</w:t>
      </w:r>
      <w:r w:rsidRPr="00DB00AD">
        <w:rPr>
          <w:bCs/>
          <w:sz w:val="20"/>
          <w:szCs w:val="20"/>
          <w:lang w:eastAsia="ru-RU"/>
        </w:rPr>
        <w:t xml:space="preserve"> г.</w:t>
      </w:r>
      <w:bookmarkEnd w:id="12"/>
    </w:p>
    <w:bookmarkEnd w:id="11"/>
    <w:p w14:paraId="141EBAD0" w14:textId="77777777" w:rsidR="00D533D5" w:rsidRPr="00DB00AD" w:rsidRDefault="00D533D5" w:rsidP="00B526C6">
      <w:pPr>
        <w:suppressAutoHyphens w:val="0"/>
        <w:ind w:left="5670"/>
        <w:jc w:val="right"/>
        <w:rPr>
          <w:sz w:val="20"/>
          <w:szCs w:val="20"/>
          <w:lang w:eastAsia="ru-RU"/>
        </w:rPr>
      </w:pPr>
    </w:p>
    <w:p w14:paraId="29AD7A24" w14:textId="4CC47D9B" w:rsidR="00B526C6" w:rsidRPr="00DB00AD" w:rsidRDefault="00042BF7" w:rsidP="00B526C6">
      <w:pPr>
        <w:suppressAutoHyphens w:val="0"/>
        <w:jc w:val="center"/>
        <w:rPr>
          <w:b/>
          <w:sz w:val="20"/>
          <w:szCs w:val="20"/>
          <w:lang w:eastAsia="ru-RU"/>
        </w:rPr>
      </w:pPr>
      <w:r w:rsidRPr="00DB00AD">
        <w:rPr>
          <w:b/>
          <w:sz w:val="20"/>
          <w:szCs w:val="20"/>
          <w:lang w:eastAsia="ru-RU"/>
        </w:rPr>
        <w:t>Расчет цены контракта</w:t>
      </w:r>
    </w:p>
    <w:p w14:paraId="071A116D" w14:textId="39358FFD" w:rsidR="002A34E4" w:rsidRPr="00DB00AD" w:rsidRDefault="002A34E4" w:rsidP="002A34E4">
      <w:pPr>
        <w:tabs>
          <w:tab w:val="left" w:pos="720"/>
          <w:tab w:val="left" w:pos="900"/>
          <w:tab w:val="left" w:pos="1080"/>
          <w:tab w:val="left" w:pos="1260"/>
        </w:tabs>
        <w:suppressAutoHyphens w:val="0"/>
        <w:rPr>
          <w:b/>
          <w:sz w:val="20"/>
          <w:szCs w:val="20"/>
          <w:lang w:eastAsia="ru-RU"/>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3326"/>
        <w:gridCol w:w="992"/>
        <w:gridCol w:w="908"/>
        <w:gridCol w:w="1856"/>
        <w:gridCol w:w="1769"/>
      </w:tblGrid>
      <w:tr w:rsidR="000D727F" w:rsidRPr="00DB00AD" w14:paraId="3ACD339A" w14:textId="77777777" w:rsidTr="000D727F">
        <w:trPr>
          <w:trHeight w:val="271"/>
          <w:jc w:val="center"/>
        </w:trPr>
        <w:tc>
          <w:tcPr>
            <w:tcW w:w="938" w:type="dxa"/>
            <w:shd w:val="clear" w:color="auto" w:fill="auto"/>
            <w:noWrap/>
            <w:vAlign w:val="center"/>
            <w:hideMark/>
          </w:tcPr>
          <w:p w14:paraId="0E1B42F7" w14:textId="77777777" w:rsidR="000D727F" w:rsidRPr="00DB00AD" w:rsidRDefault="000D727F" w:rsidP="000D727F">
            <w:pPr>
              <w:suppressAutoHyphens w:val="0"/>
              <w:spacing w:after="60"/>
              <w:ind w:left="-288" w:firstLine="147"/>
              <w:jc w:val="center"/>
              <w:rPr>
                <w:b/>
                <w:bCs/>
                <w:sz w:val="20"/>
                <w:szCs w:val="20"/>
                <w:lang w:eastAsia="ru-RU"/>
              </w:rPr>
            </w:pPr>
            <w:r w:rsidRPr="00DB00AD">
              <w:rPr>
                <w:b/>
                <w:bCs/>
                <w:sz w:val="20"/>
                <w:szCs w:val="20"/>
                <w:lang w:eastAsia="ru-RU"/>
              </w:rPr>
              <w:t>№</w:t>
            </w:r>
          </w:p>
        </w:tc>
        <w:tc>
          <w:tcPr>
            <w:tcW w:w="3326" w:type="dxa"/>
            <w:vAlign w:val="center"/>
          </w:tcPr>
          <w:p w14:paraId="46E4B254" w14:textId="3B2D6F3F" w:rsidR="000D727F" w:rsidRPr="00DB00AD" w:rsidRDefault="000D727F" w:rsidP="00D43A70">
            <w:pPr>
              <w:suppressAutoHyphens w:val="0"/>
              <w:spacing w:after="60"/>
              <w:jc w:val="center"/>
              <w:rPr>
                <w:b/>
                <w:bCs/>
                <w:sz w:val="20"/>
                <w:szCs w:val="20"/>
                <w:lang w:eastAsia="ru-RU"/>
              </w:rPr>
            </w:pPr>
            <w:r w:rsidRPr="00DB00AD">
              <w:rPr>
                <w:b/>
                <w:bCs/>
                <w:sz w:val="20"/>
                <w:szCs w:val="20"/>
                <w:lang w:eastAsia="ru-RU"/>
              </w:rPr>
              <w:t>Наименование услуги</w:t>
            </w:r>
          </w:p>
        </w:tc>
        <w:tc>
          <w:tcPr>
            <w:tcW w:w="992" w:type="dxa"/>
            <w:shd w:val="clear" w:color="auto" w:fill="auto"/>
            <w:noWrap/>
            <w:vAlign w:val="center"/>
            <w:hideMark/>
          </w:tcPr>
          <w:p w14:paraId="1F3DCCAE" w14:textId="4A5E1087" w:rsidR="000D727F" w:rsidRPr="00DB00AD" w:rsidRDefault="000D727F" w:rsidP="00D43A70">
            <w:pPr>
              <w:suppressAutoHyphens w:val="0"/>
              <w:spacing w:after="60"/>
              <w:jc w:val="center"/>
              <w:rPr>
                <w:b/>
                <w:bCs/>
                <w:sz w:val="20"/>
                <w:szCs w:val="20"/>
                <w:lang w:eastAsia="ru-RU"/>
              </w:rPr>
            </w:pPr>
            <w:r w:rsidRPr="00DB00AD">
              <w:rPr>
                <w:b/>
                <w:bCs/>
                <w:sz w:val="20"/>
                <w:szCs w:val="20"/>
                <w:lang w:eastAsia="ru-RU"/>
              </w:rPr>
              <w:t>Ед. изм.</w:t>
            </w:r>
          </w:p>
        </w:tc>
        <w:tc>
          <w:tcPr>
            <w:tcW w:w="908" w:type="dxa"/>
            <w:shd w:val="clear" w:color="auto" w:fill="auto"/>
            <w:noWrap/>
            <w:vAlign w:val="center"/>
            <w:hideMark/>
          </w:tcPr>
          <w:p w14:paraId="20E1EC81" w14:textId="15ACF8D1" w:rsidR="000D727F" w:rsidRPr="00DB00AD" w:rsidRDefault="000D727F" w:rsidP="00D43A70">
            <w:pPr>
              <w:suppressAutoHyphens w:val="0"/>
              <w:spacing w:after="60"/>
              <w:jc w:val="center"/>
              <w:rPr>
                <w:b/>
                <w:bCs/>
                <w:sz w:val="20"/>
                <w:szCs w:val="20"/>
                <w:lang w:eastAsia="ru-RU"/>
              </w:rPr>
            </w:pPr>
            <w:r w:rsidRPr="00DB00AD">
              <w:rPr>
                <w:b/>
                <w:bCs/>
                <w:sz w:val="20"/>
                <w:szCs w:val="20"/>
                <w:lang w:eastAsia="ru-RU"/>
              </w:rPr>
              <w:t>Кол-во</w:t>
            </w:r>
          </w:p>
        </w:tc>
        <w:tc>
          <w:tcPr>
            <w:tcW w:w="1856" w:type="dxa"/>
            <w:shd w:val="clear" w:color="auto" w:fill="auto"/>
            <w:noWrap/>
            <w:vAlign w:val="center"/>
            <w:hideMark/>
          </w:tcPr>
          <w:p w14:paraId="163ADAAC" w14:textId="77777777" w:rsidR="000D727F" w:rsidRPr="00DB00AD" w:rsidRDefault="000D727F" w:rsidP="00D43A70">
            <w:pPr>
              <w:suppressAutoHyphens w:val="0"/>
              <w:spacing w:after="60"/>
              <w:jc w:val="center"/>
              <w:rPr>
                <w:b/>
                <w:bCs/>
                <w:sz w:val="20"/>
                <w:szCs w:val="20"/>
                <w:lang w:eastAsia="ru-RU"/>
              </w:rPr>
            </w:pPr>
            <w:r w:rsidRPr="00DB00AD">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D727F" w:rsidRPr="00DB00AD" w:rsidRDefault="000D727F" w:rsidP="00D43A70">
            <w:pPr>
              <w:suppressAutoHyphens w:val="0"/>
              <w:spacing w:after="60"/>
              <w:jc w:val="center"/>
              <w:rPr>
                <w:b/>
                <w:bCs/>
                <w:sz w:val="20"/>
                <w:szCs w:val="20"/>
                <w:lang w:eastAsia="ru-RU"/>
              </w:rPr>
            </w:pPr>
            <w:r w:rsidRPr="00DB00AD">
              <w:rPr>
                <w:b/>
                <w:bCs/>
                <w:sz w:val="20"/>
                <w:szCs w:val="20"/>
                <w:lang w:eastAsia="ru-RU"/>
              </w:rPr>
              <w:t>Общая сумма в руб., в т. ч. НДС/ без НДС</w:t>
            </w:r>
          </w:p>
        </w:tc>
      </w:tr>
      <w:tr w:rsidR="000D727F" w:rsidRPr="00533D21" w14:paraId="33567F09" w14:textId="77777777" w:rsidTr="000D727F">
        <w:trPr>
          <w:trHeight w:val="263"/>
          <w:jc w:val="center"/>
        </w:trPr>
        <w:tc>
          <w:tcPr>
            <w:tcW w:w="938" w:type="dxa"/>
            <w:shd w:val="clear" w:color="auto" w:fill="auto"/>
            <w:noWrap/>
            <w:vAlign w:val="center"/>
            <w:hideMark/>
          </w:tcPr>
          <w:p w14:paraId="6D4165CC" w14:textId="77777777" w:rsidR="000D727F" w:rsidRPr="00934C9C" w:rsidRDefault="000D727F" w:rsidP="009A5C03">
            <w:pPr>
              <w:suppressAutoHyphens w:val="0"/>
              <w:spacing w:after="60"/>
              <w:jc w:val="center"/>
              <w:rPr>
                <w:sz w:val="16"/>
                <w:szCs w:val="16"/>
                <w:lang w:eastAsia="ru-RU"/>
              </w:rPr>
            </w:pPr>
            <w:r w:rsidRPr="00934C9C">
              <w:rPr>
                <w:sz w:val="16"/>
                <w:szCs w:val="16"/>
                <w:lang w:eastAsia="ru-RU"/>
              </w:rPr>
              <w:t>1</w:t>
            </w:r>
          </w:p>
        </w:tc>
        <w:tc>
          <w:tcPr>
            <w:tcW w:w="3326" w:type="dxa"/>
          </w:tcPr>
          <w:p w14:paraId="00EB2E90" w14:textId="175F1B26" w:rsidR="000D727F" w:rsidRPr="00934C9C" w:rsidRDefault="000D727F" w:rsidP="009A5C03">
            <w:pPr>
              <w:suppressAutoHyphens w:val="0"/>
              <w:spacing w:after="60"/>
              <w:rPr>
                <w:sz w:val="16"/>
                <w:szCs w:val="16"/>
                <w:lang w:eastAsia="ru-RU"/>
              </w:rPr>
            </w:pPr>
            <w:r w:rsidRPr="00934C9C">
              <w:rPr>
                <w:sz w:val="16"/>
                <w:szCs w:val="16"/>
              </w:rPr>
              <w:t>Осмотр врача-оториноларинголога</w:t>
            </w:r>
          </w:p>
        </w:tc>
        <w:tc>
          <w:tcPr>
            <w:tcW w:w="992" w:type="dxa"/>
            <w:tcBorders>
              <w:top w:val="single" w:sz="4" w:space="0" w:color="auto"/>
              <w:left w:val="single" w:sz="4" w:space="0" w:color="auto"/>
              <w:right w:val="single" w:sz="4" w:space="0" w:color="auto"/>
            </w:tcBorders>
            <w:noWrap/>
            <w:vAlign w:val="center"/>
          </w:tcPr>
          <w:p w14:paraId="2D46233E" w14:textId="5CC8A0B1"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76C2D66A" w14:textId="04F734B7"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2BA898FE" w14:textId="77777777" w:rsidR="000D727F" w:rsidRPr="00DB00AD" w:rsidRDefault="000D727F" w:rsidP="009A5C03">
            <w:pPr>
              <w:suppressAutoHyphens w:val="0"/>
              <w:spacing w:after="60"/>
              <w:jc w:val="center"/>
              <w:rPr>
                <w:color w:val="000000"/>
                <w:sz w:val="20"/>
                <w:szCs w:val="20"/>
                <w:lang w:eastAsia="ru-RU"/>
              </w:rPr>
            </w:pPr>
            <w:r w:rsidRPr="00DB00AD">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D727F" w:rsidRPr="00533D21" w:rsidRDefault="000D727F" w:rsidP="009A5C03">
            <w:pPr>
              <w:suppressAutoHyphens w:val="0"/>
              <w:spacing w:after="60"/>
              <w:jc w:val="center"/>
              <w:rPr>
                <w:color w:val="000000"/>
                <w:sz w:val="20"/>
                <w:szCs w:val="20"/>
                <w:lang w:eastAsia="ru-RU"/>
              </w:rPr>
            </w:pPr>
            <w:r w:rsidRPr="00DB00AD">
              <w:rPr>
                <w:sz w:val="20"/>
                <w:szCs w:val="20"/>
                <w:lang w:eastAsia="ru-RU"/>
              </w:rPr>
              <w:t>*</w:t>
            </w:r>
          </w:p>
        </w:tc>
      </w:tr>
      <w:tr w:rsidR="000D727F" w:rsidRPr="00533D21" w14:paraId="6E79DD71" w14:textId="77777777" w:rsidTr="000D727F">
        <w:trPr>
          <w:trHeight w:val="263"/>
          <w:jc w:val="center"/>
        </w:trPr>
        <w:tc>
          <w:tcPr>
            <w:tcW w:w="938" w:type="dxa"/>
            <w:shd w:val="clear" w:color="auto" w:fill="auto"/>
            <w:noWrap/>
            <w:vAlign w:val="center"/>
          </w:tcPr>
          <w:p w14:paraId="248B2F84" w14:textId="63E5E0ED" w:rsidR="000D727F" w:rsidRPr="00934C9C" w:rsidRDefault="000D727F" w:rsidP="009A5C03">
            <w:pPr>
              <w:suppressAutoHyphens w:val="0"/>
              <w:spacing w:after="60"/>
              <w:jc w:val="center"/>
              <w:rPr>
                <w:sz w:val="16"/>
                <w:szCs w:val="16"/>
                <w:lang w:eastAsia="ru-RU"/>
              </w:rPr>
            </w:pPr>
            <w:r w:rsidRPr="00934C9C">
              <w:rPr>
                <w:sz w:val="16"/>
                <w:szCs w:val="16"/>
                <w:lang w:eastAsia="ru-RU"/>
              </w:rPr>
              <w:t>2</w:t>
            </w:r>
          </w:p>
        </w:tc>
        <w:tc>
          <w:tcPr>
            <w:tcW w:w="3326" w:type="dxa"/>
          </w:tcPr>
          <w:p w14:paraId="0AAAB386" w14:textId="36A133FB" w:rsidR="000D727F" w:rsidRPr="00934C9C" w:rsidRDefault="000D727F" w:rsidP="009A5C03">
            <w:pPr>
              <w:suppressAutoHyphens w:val="0"/>
              <w:spacing w:after="60"/>
              <w:rPr>
                <w:sz w:val="16"/>
                <w:szCs w:val="16"/>
                <w:lang w:eastAsia="ru-RU"/>
              </w:rPr>
            </w:pPr>
            <w:r w:rsidRPr="00934C9C">
              <w:rPr>
                <w:sz w:val="16"/>
                <w:szCs w:val="16"/>
              </w:rPr>
              <w:t>Осмотр врача-офтальмолога</w:t>
            </w:r>
          </w:p>
        </w:tc>
        <w:tc>
          <w:tcPr>
            <w:tcW w:w="992" w:type="dxa"/>
            <w:tcBorders>
              <w:top w:val="single" w:sz="4" w:space="0" w:color="auto"/>
              <w:left w:val="single" w:sz="4" w:space="0" w:color="auto"/>
              <w:right w:val="single" w:sz="4" w:space="0" w:color="auto"/>
            </w:tcBorders>
            <w:noWrap/>
            <w:vAlign w:val="center"/>
          </w:tcPr>
          <w:p w14:paraId="451E571F" w14:textId="17C9A036"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3801081E" w14:textId="1AAE1471"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AA14828"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859F788" w14:textId="77777777" w:rsidR="000D727F" w:rsidRPr="00DB00AD" w:rsidRDefault="000D727F" w:rsidP="009A5C03">
            <w:pPr>
              <w:suppressAutoHyphens w:val="0"/>
              <w:spacing w:after="60"/>
              <w:jc w:val="center"/>
              <w:rPr>
                <w:sz w:val="20"/>
                <w:szCs w:val="20"/>
                <w:lang w:eastAsia="ru-RU"/>
              </w:rPr>
            </w:pPr>
          </w:p>
        </w:tc>
      </w:tr>
      <w:tr w:rsidR="000D727F" w:rsidRPr="00533D21" w14:paraId="1F0C995C" w14:textId="77777777" w:rsidTr="000D727F">
        <w:trPr>
          <w:trHeight w:val="263"/>
          <w:jc w:val="center"/>
        </w:trPr>
        <w:tc>
          <w:tcPr>
            <w:tcW w:w="938" w:type="dxa"/>
            <w:shd w:val="clear" w:color="auto" w:fill="auto"/>
            <w:noWrap/>
            <w:vAlign w:val="center"/>
          </w:tcPr>
          <w:p w14:paraId="18F629E1" w14:textId="04F2E14F" w:rsidR="000D727F" w:rsidRPr="00934C9C" w:rsidRDefault="000D727F" w:rsidP="009A5C03">
            <w:pPr>
              <w:suppressAutoHyphens w:val="0"/>
              <w:spacing w:after="60"/>
              <w:jc w:val="center"/>
              <w:rPr>
                <w:sz w:val="16"/>
                <w:szCs w:val="16"/>
                <w:lang w:eastAsia="ru-RU"/>
              </w:rPr>
            </w:pPr>
            <w:r w:rsidRPr="00934C9C">
              <w:rPr>
                <w:sz w:val="16"/>
                <w:szCs w:val="16"/>
                <w:lang w:eastAsia="ru-RU"/>
              </w:rPr>
              <w:t>3</w:t>
            </w:r>
          </w:p>
        </w:tc>
        <w:tc>
          <w:tcPr>
            <w:tcW w:w="3326" w:type="dxa"/>
          </w:tcPr>
          <w:p w14:paraId="36B155E9" w14:textId="61540058" w:rsidR="000D727F" w:rsidRPr="00934C9C" w:rsidRDefault="000D727F" w:rsidP="009A5C03">
            <w:pPr>
              <w:suppressAutoHyphens w:val="0"/>
              <w:spacing w:after="60"/>
              <w:rPr>
                <w:sz w:val="16"/>
                <w:szCs w:val="16"/>
                <w:lang w:eastAsia="ru-RU"/>
              </w:rPr>
            </w:pPr>
            <w:r w:rsidRPr="00934C9C">
              <w:rPr>
                <w:sz w:val="16"/>
                <w:szCs w:val="16"/>
              </w:rPr>
              <w:t>Осмотр врача-терапевта</w:t>
            </w:r>
          </w:p>
        </w:tc>
        <w:tc>
          <w:tcPr>
            <w:tcW w:w="992" w:type="dxa"/>
            <w:tcBorders>
              <w:top w:val="single" w:sz="4" w:space="0" w:color="auto"/>
              <w:left w:val="single" w:sz="4" w:space="0" w:color="auto"/>
              <w:right w:val="single" w:sz="4" w:space="0" w:color="auto"/>
            </w:tcBorders>
            <w:noWrap/>
            <w:vAlign w:val="center"/>
          </w:tcPr>
          <w:p w14:paraId="583592BF" w14:textId="2D13FF66"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1A4B9416" w14:textId="2353033A"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607CDCA4"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12978D0" w14:textId="77777777" w:rsidR="000D727F" w:rsidRPr="00DB00AD" w:rsidRDefault="000D727F" w:rsidP="009A5C03">
            <w:pPr>
              <w:suppressAutoHyphens w:val="0"/>
              <w:spacing w:after="60"/>
              <w:jc w:val="center"/>
              <w:rPr>
                <w:sz w:val="20"/>
                <w:szCs w:val="20"/>
                <w:lang w:eastAsia="ru-RU"/>
              </w:rPr>
            </w:pPr>
          </w:p>
        </w:tc>
      </w:tr>
      <w:tr w:rsidR="000D727F" w:rsidRPr="00533D21" w14:paraId="67C729D6" w14:textId="77777777" w:rsidTr="000D727F">
        <w:trPr>
          <w:trHeight w:val="263"/>
          <w:jc w:val="center"/>
        </w:trPr>
        <w:tc>
          <w:tcPr>
            <w:tcW w:w="938" w:type="dxa"/>
            <w:shd w:val="clear" w:color="auto" w:fill="auto"/>
            <w:noWrap/>
            <w:vAlign w:val="center"/>
          </w:tcPr>
          <w:p w14:paraId="27FF311F" w14:textId="74BA34D1" w:rsidR="000D727F" w:rsidRPr="00934C9C" w:rsidRDefault="000D727F" w:rsidP="009A5C03">
            <w:pPr>
              <w:suppressAutoHyphens w:val="0"/>
              <w:spacing w:after="60"/>
              <w:jc w:val="center"/>
              <w:rPr>
                <w:sz w:val="16"/>
                <w:szCs w:val="16"/>
                <w:lang w:eastAsia="ru-RU"/>
              </w:rPr>
            </w:pPr>
            <w:r w:rsidRPr="00934C9C">
              <w:rPr>
                <w:sz w:val="16"/>
                <w:szCs w:val="16"/>
                <w:lang w:eastAsia="ru-RU"/>
              </w:rPr>
              <w:t>4</w:t>
            </w:r>
          </w:p>
        </w:tc>
        <w:tc>
          <w:tcPr>
            <w:tcW w:w="3326" w:type="dxa"/>
          </w:tcPr>
          <w:p w14:paraId="040C364D" w14:textId="6E9E19D7" w:rsidR="000D727F" w:rsidRPr="00934C9C" w:rsidRDefault="000D727F" w:rsidP="009A5C03">
            <w:pPr>
              <w:suppressAutoHyphens w:val="0"/>
              <w:spacing w:after="60"/>
              <w:rPr>
                <w:sz w:val="16"/>
                <w:szCs w:val="16"/>
                <w:lang w:eastAsia="ru-RU"/>
              </w:rPr>
            </w:pPr>
            <w:r w:rsidRPr="00934C9C">
              <w:rPr>
                <w:sz w:val="16"/>
                <w:szCs w:val="16"/>
              </w:rPr>
              <w:t>Осмотр врача-невролога</w:t>
            </w:r>
          </w:p>
        </w:tc>
        <w:tc>
          <w:tcPr>
            <w:tcW w:w="992" w:type="dxa"/>
            <w:tcBorders>
              <w:top w:val="single" w:sz="4" w:space="0" w:color="auto"/>
              <w:left w:val="single" w:sz="4" w:space="0" w:color="auto"/>
              <w:right w:val="single" w:sz="4" w:space="0" w:color="auto"/>
            </w:tcBorders>
            <w:noWrap/>
            <w:vAlign w:val="center"/>
          </w:tcPr>
          <w:p w14:paraId="0707211C" w14:textId="7339C657"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378DDD1B" w14:textId="42AF892F"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5868158C"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2C0F734D" w14:textId="77777777" w:rsidR="000D727F" w:rsidRPr="00DB00AD" w:rsidRDefault="000D727F" w:rsidP="009A5C03">
            <w:pPr>
              <w:suppressAutoHyphens w:val="0"/>
              <w:spacing w:after="60"/>
              <w:jc w:val="center"/>
              <w:rPr>
                <w:sz w:val="20"/>
                <w:szCs w:val="20"/>
                <w:lang w:eastAsia="ru-RU"/>
              </w:rPr>
            </w:pPr>
          </w:p>
        </w:tc>
      </w:tr>
      <w:tr w:rsidR="000D727F" w:rsidRPr="00533D21" w14:paraId="4748AF39" w14:textId="77777777" w:rsidTr="000D727F">
        <w:trPr>
          <w:trHeight w:val="263"/>
          <w:jc w:val="center"/>
        </w:trPr>
        <w:tc>
          <w:tcPr>
            <w:tcW w:w="938" w:type="dxa"/>
            <w:shd w:val="clear" w:color="auto" w:fill="auto"/>
            <w:noWrap/>
            <w:vAlign w:val="center"/>
          </w:tcPr>
          <w:p w14:paraId="140485DE" w14:textId="26891AB5" w:rsidR="000D727F" w:rsidRPr="00934C9C" w:rsidRDefault="000D727F" w:rsidP="009A5C03">
            <w:pPr>
              <w:suppressAutoHyphens w:val="0"/>
              <w:spacing w:after="60"/>
              <w:jc w:val="center"/>
              <w:rPr>
                <w:sz w:val="16"/>
                <w:szCs w:val="16"/>
                <w:lang w:eastAsia="ru-RU"/>
              </w:rPr>
            </w:pPr>
            <w:r w:rsidRPr="00934C9C">
              <w:rPr>
                <w:sz w:val="16"/>
                <w:szCs w:val="16"/>
                <w:lang w:eastAsia="ru-RU"/>
              </w:rPr>
              <w:t>5</w:t>
            </w:r>
          </w:p>
        </w:tc>
        <w:tc>
          <w:tcPr>
            <w:tcW w:w="3326" w:type="dxa"/>
          </w:tcPr>
          <w:p w14:paraId="0C905A10" w14:textId="42524032" w:rsidR="000D727F" w:rsidRPr="00934C9C" w:rsidRDefault="000D727F" w:rsidP="009A5C03">
            <w:pPr>
              <w:suppressAutoHyphens w:val="0"/>
              <w:spacing w:after="60"/>
              <w:rPr>
                <w:sz w:val="16"/>
                <w:szCs w:val="16"/>
                <w:lang w:eastAsia="ru-RU"/>
              </w:rPr>
            </w:pPr>
            <w:r w:rsidRPr="00934C9C">
              <w:rPr>
                <w:sz w:val="16"/>
                <w:szCs w:val="16"/>
              </w:rPr>
              <w:t>Осмотр врача-психиатра</w:t>
            </w:r>
          </w:p>
        </w:tc>
        <w:tc>
          <w:tcPr>
            <w:tcW w:w="992" w:type="dxa"/>
            <w:tcBorders>
              <w:top w:val="single" w:sz="4" w:space="0" w:color="auto"/>
              <w:left w:val="single" w:sz="4" w:space="0" w:color="auto"/>
              <w:right w:val="single" w:sz="4" w:space="0" w:color="auto"/>
            </w:tcBorders>
            <w:noWrap/>
            <w:vAlign w:val="center"/>
          </w:tcPr>
          <w:p w14:paraId="4224124A" w14:textId="0A7AF317"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7CDE770C" w14:textId="632EA3FE"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7D8A0336"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2AA3890" w14:textId="77777777" w:rsidR="000D727F" w:rsidRPr="00DB00AD" w:rsidRDefault="000D727F" w:rsidP="009A5C03">
            <w:pPr>
              <w:suppressAutoHyphens w:val="0"/>
              <w:spacing w:after="60"/>
              <w:jc w:val="center"/>
              <w:rPr>
                <w:sz w:val="20"/>
                <w:szCs w:val="20"/>
                <w:lang w:eastAsia="ru-RU"/>
              </w:rPr>
            </w:pPr>
          </w:p>
        </w:tc>
      </w:tr>
      <w:tr w:rsidR="000D727F" w:rsidRPr="00533D21" w14:paraId="23027D05" w14:textId="77777777" w:rsidTr="000D727F">
        <w:trPr>
          <w:trHeight w:val="263"/>
          <w:jc w:val="center"/>
        </w:trPr>
        <w:tc>
          <w:tcPr>
            <w:tcW w:w="938" w:type="dxa"/>
            <w:shd w:val="clear" w:color="auto" w:fill="auto"/>
            <w:noWrap/>
            <w:vAlign w:val="center"/>
          </w:tcPr>
          <w:p w14:paraId="27849CD1" w14:textId="74D25111" w:rsidR="000D727F" w:rsidRPr="00934C9C" w:rsidRDefault="000D727F" w:rsidP="009A5C03">
            <w:pPr>
              <w:suppressAutoHyphens w:val="0"/>
              <w:spacing w:after="60"/>
              <w:jc w:val="center"/>
              <w:rPr>
                <w:sz w:val="16"/>
                <w:szCs w:val="16"/>
                <w:lang w:eastAsia="ru-RU"/>
              </w:rPr>
            </w:pPr>
            <w:r w:rsidRPr="00934C9C">
              <w:rPr>
                <w:sz w:val="16"/>
                <w:szCs w:val="16"/>
                <w:lang w:eastAsia="ru-RU"/>
              </w:rPr>
              <w:t>6</w:t>
            </w:r>
          </w:p>
        </w:tc>
        <w:tc>
          <w:tcPr>
            <w:tcW w:w="3326" w:type="dxa"/>
          </w:tcPr>
          <w:p w14:paraId="2580D43F" w14:textId="68759800" w:rsidR="000D727F" w:rsidRPr="00934C9C" w:rsidRDefault="000D727F" w:rsidP="009A5C03">
            <w:pPr>
              <w:suppressAutoHyphens w:val="0"/>
              <w:spacing w:after="60"/>
              <w:rPr>
                <w:sz w:val="16"/>
                <w:szCs w:val="16"/>
                <w:lang w:eastAsia="ru-RU"/>
              </w:rPr>
            </w:pPr>
            <w:r w:rsidRPr="00934C9C">
              <w:rPr>
                <w:sz w:val="16"/>
                <w:szCs w:val="16"/>
              </w:rPr>
              <w:t>Осмотр врача-нарколога</w:t>
            </w:r>
          </w:p>
        </w:tc>
        <w:tc>
          <w:tcPr>
            <w:tcW w:w="992" w:type="dxa"/>
            <w:tcBorders>
              <w:top w:val="single" w:sz="4" w:space="0" w:color="auto"/>
              <w:left w:val="single" w:sz="4" w:space="0" w:color="auto"/>
              <w:right w:val="single" w:sz="4" w:space="0" w:color="auto"/>
            </w:tcBorders>
            <w:noWrap/>
            <w:vAlign w:val="center"/>
          </w:tcPr>
          <w:p w14:paraId="779838E6" w14:textId="29CC7A05"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25CBD8E6" w14:textId="0F5631E6"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84CC773"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548C3CBA" w14:textId="77777777" w:rsidR="000D727F" w:rsidRPr="00DB00AD" w:rsidRDefault="000D727F" w:rsidP="009A5C03">
            <w:pPr>
              <w:suppressAutoHyphens w:val="0"/>
              <w:spacing w:after="60"/>
              <w:jc w:val="center"/>
              <w:rPr>
                <w:sz w:val="20"/>
                <w:szCs w:val="20"/>
                <w:lang w:eastAsia="ru-RU"/>
              </w:rPr>
            </w:pPr>
          </w:p>
        </w:tc>
      </w:tr>
      <w:tr w:rsidR="000D727F" w:rsidRPr="00533D21" w14:paraId="70CBF6D9" w14:textId="77777777" w:rsidTr="000D727F">
        <w:trPr>
          <w:trHeight w:val="263"/>
          <w:jc w:val="center"/>
        </w:trPr>
        <w:tc>
          <w:tcPr>
            <w:tcW w:w="938" w:type="dxa"/>
            <w:shd w:val="clear" w:color="auto" w:fill="auto"/>
            <w:noWrap/>
            <w:vAlign w:val="center"/>
          </w:tcPr>
          <w:p w14:paraId="065A0A4F" w14:textId="437CE5AC" w:rsidR="000D727F" w:rsidRPr="00934C9C" w:rsidRDefault="000D727F" w:rsidP="009A5C03">
            <w:pPr>
              <w:suppressAutoHyphens w:val="0"/>
              <w:spacing w:after="60"/>
              <w:jc w:val="center"/>
              <w:rPr>
                <w:sz w:val="16"/>
                <w:szCs w:val="16"/>
                <w:lang w:eastAsia="ru-RU"/>
              </w:rPr>
            </w:pPr>
            <w:r w:rsidRPr="00934C9C">
              <w:rPr>
                <w:sz w:val="16"/>
                <w:szCs w:val="16"/>
                <w:lang w:eastAsia="ru-RU"/>
              </w:rPr>
              <w:t>7</w:t>
            </w:r>
          </w:p>
        </w:tc>
        <w:tc>
          <w:tcPr>
            <w:tcW w:w="3326" w:type="dxa"/>
          </w:tcPr>
          <w:p w14:paraId="474A3311" w14:textId="0255300A" w:rsidR="000D727F" w:rsidRPr="00934C9C" w:rsidRDefault="000D727F" w:rsidP="009A5C03">
            <w:pPr>
              <w:suppressAutoHyphens w:val="0"/>
              <w:spacing w:after="60"/>
              <w:rPr>
                <w:sz w:val="16"/>
                <w:szCs w:val="16"/>
                <w:lang w:eastAsia="ru-RU"/>
              </w:rPr>
            </w:pPr>
            <w:r w:rsidRPr="00934C9C">
              <w:rPr>
                <w:sz w:val="16"/>
                <w:szCs w:val="16"/>
              </w:rPr>
              <w:t>Исследование функции вестибулярного аппарата</w:t>
            </w:r>
          </w:p>
        </w:tc>
        <w:tc>
          <w:tcPr>
            <w:tcW w:w="992" w:type="dxa"/>
            <w:tcBorders>
              <w:top w:val="single" w:sz="4" w:space="0" w:color="auto"/>
              <w:left w:val="single" w:sz="4" w:space="0" w:color="auto"/>
              <w:right w:val="single" w:sz="4" w:space="0" w:color="auto"/>
            </w:tcBorders>
            <w:noWrap/>
            <w:vAlign w:val="center"/>
          </w:tcPr>
          <w:p w14:paraId="098F8327" w14:textId="2471E24B"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61A71322" w14:textId="78C50A3C"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6195E062"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4DCDF20F" w14:textId="77777777" w:rsidR="000D727F" w:rsidRPr="00DB00AD" w:rsidRDefault="000D727F" w:rsidP="009A5C03">
            <w:pPr>
              <w:suppressAutoHyphens w:val="0"/>
              <w:spacing w:after="60"/>
              <w:jc w:val="center"/>
              <w:rPr>
                <w:sz w:val="20"/>
                <w:szCs w:val="20"/>
                <w:lang w:eastAsia="ru-RU"/>
              </w:rPr>
            </w:pPr>
          </w:p>
        </w:tc>
      </w:tr>
      <w:tr w:rsidR="000D727F" w:rsidRPr="00533D21" w14:paraId="2B1A814F" w14:textId="77777777" w:rsidTr="000D727F">
        <w:trPr>
          <w:trHeight w:val="263"/>
          <w:jc w:val="center"/>
        </w:trPr>
        <w:tc>
          <w:tcPr>
            <w:tcW w:w="938" w:type="dxa"/>
            <w:shd w:val="clear" w:color="auto" w:fill="auto"/>
            <w:noWrap/>
            <w:vAlign w:val="center"/>
          </w:tcPr>
          <w:p w14:paraId="52378A8C" w14:textId="2983D1ED" w:rsidR="000D727F" w:rsidRPr="00934C9C" w:rsidRDefault="000D727F" w:rsidP="009A5C03">
            <w:pPr>
              <w:suppressAutoHyphens w:val="0"/>
              <w:spacing w:after="60"/>
              <w:jc w:val="center"/>
              <w:rPr>
                <w:sz w:val="16"/>
                <w:szCs w:val="16"/>
                <w:lang w:eastAsia="ru-RU"/>
              </w:rPr>
            </w:pPr>
            <w:r w:rsidRPr="00934C9C">
              <w:rPr>
                <w:sz w:val="16"/>
                <w:szCs w:val="16"/>
                <w:lang w:eastAsia="ru-RU"/>
              </w:rPr>
              <w:t>8</w:t>
            </w:r>
          </w:p>
        </w:tc>
        <w:tc>
          <w:tcPr>
            <w:tcW w:w="3326" w:type="dxa"/>
          </w:tcPr>
          <w:p w14:paraId="37CB0EC0" w14:textId="1920A2A9" w:rsidR="000D727F" w:rsidRPr="00934C9C" w:rsidRDefault="000D727F" w:rsidP="009A5C03">
            <w:pPr>
              <w:suppressAutoHyphens w:val="0"/>
              <w:spacing w:after="60"/>
              <w:rPr>
                <w:sz w:val="16"/>
                <w:szCs w:val="16"/>
                <w:lang w:eastAsia="ru-RU"/>
              </w:rPr>
            </w:pPr>
            <w:r w:rsidRPr="00934C9C">
              <w:rPr>
                <w:sz w:val="16"/>
                <w:szCs w:val="16"/>
              </w:rPr>
              <w:t>Тональная пороговая аудиометрия</w:t>
            </w:r>
          </w:p>
        </w:tc>
        <w:tc>
          <w:tcPr>
            <w:tcW w:w="992" w:type="dxa"/>
            <w:tcBorders>
              <w:top w:val="single" w:sz="4" w:space="0" w:color="auto"/>
              <w:left w:val="single" w:sz="4" w:space="0" w:color="auto"/>
              <w:right w:val="single" w:sz="4" w:space="0" w:color="auto"/>
            </w:tcBorders>
            <w:noWrap/>
            <w:vAlign w:val="center"/>
          </w:tcPr>
          <w:p w14:paraId="512A2D52" w14:textId="40030DDF"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5A19762F" w14:textId="3A269D27"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DD7C949"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A51B1AF" w14:textId="77777777" w:rsidR="000D727F" w:rsidRPr="00DB00AD" w:rsidRDefault="000D727F" w:rsidP="009A5C03">
            <w:pPr>
              <w:suppressAutoHyphens w:val="0"/>
              <w:spacing w:after="60"/>
              <w:jc w:val="center"/>
              <w:rPr>
                <w:sz w:val="20"/>
                <w:szCs w:val="20"/>
                <w:lang w:eastAsia="ru-RU"/>
              </w:rPr>
            </w:pPr>
          </w:p>
        </w:tc>
      </w:tr>
      <w:tr w:rsidR="000D727F" w:rsidRPr="00533D21" w14:paraId="09962352" w14:textId="77777777" w:rsidTr="000D727F">
        <w:trPr>
          <w:trHeight w:val="263"/>
          <w:jc w:val="center"/>
        </w:trPr>
        <w:tc>
          <w:tcPr>
            <w:tcW w:w="938" w:type="dxa"/>
            <w:shd w:val="clear" w:color="auto" w:fill="auto"/>
            <w:noWrap/>
            <w:vAlign w:val="center"/>
          </w:tcPr>
          <w:p w14:paraId="03424230" w14:textId="41192DCA" w:rsidR="000D727F" w:rsidRPr="00934C9C" w:rsidRDefault="000D727F" w:rsidP="009A5C03">
            <w:pPr>
              <w:suppressAutoHyphens w:val="0"/>
              <w:spacing w:after="60"/>
              <w:jc w:val="center"/>
              <w:rPr>
                <w:sz w:val="16"/>
                <w:szCs w:val="16"/>
                <w:lang w:eastAsia="ru-RU"/>
              </w:rPr>
            </w:pPr>
            <w:r w:rsidRPr="00934C9C">
              <w:rPr>
                <w:sz w:val="16"/>
                <w:szCs w:val="16"/>
                <w:lang w:eastAsia="ru-RU"/>
              </w:rPr>
              <w:t>9</w:t>
            </w:r>
          </w:p>
        </w:tc>
        <w:tc>
          <w:tcPr>
            <w:tcW w:w="3326" w:type="dxa"/>
          </w:tcPr>
          <w:p w14:paraId="1FF1D71F" w14:textId="140CFBA0" w:rsidR="000D727F" w:rsidRPr="00934C9C" w:rsidRDefault="000D727F" w:rsidP="009A5C03">
            <w:pPr>
              <w:suppressAutoHyphens w:val="0"/>
              <w:spacing w:after="60"/>
              <w:rPr>
                <w:sz w:val="16"/>
                <w:szCs w:val="16"/>
                <w:lang w:eastAsia="ru-RU"/>
              </w:rPr>
            </w:pPr>
            <w:r w:rsidRPr="00934C9C">
              <w:rPr>
                <w:sz w:val="16"/>
                <w:szCs w:val="16"/>
              </w:rPr>
              <w:t>Периметрия</w:t>
            </w:r>
          </w:p>
        </w:tc>
        <w:tc>
          <w:tcPr>
            <w:tcW w:w="992" w:type="dxa"/>
            <w:tcBorders>
              <w:top w:val="single" w:sz="4" w:space="0" w:color="auto"/>
              <w:left w:val="single" w:sz="4" w:space="0" w:color="auto"/>
              <w:right w:val="single" w:sz="4" w:space="0" w:color="auto"/>
            </w:tcBorders>
            <w:noWrap/>
            <w:vAlign w:val="center"/>
          </w:tcPr>
          <w:p w14:paraId="124A66FA" w14:textId="5037E772"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4B5D4961" w14:textId="7667B6A8"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54D4EFCB"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08002B9F" w14:textId="77777777" w:rsidR="000D727F" w:rsidRPr="00DB00AD" w:rsidRDefault="000D727F" w:rsidP="009A5C03">
            <w:pPr>
              <w:suppressAutoHyphens w:val="0"/>
              <w:spacing w:after="60"/>
              <w:jc w:val="center"/>
              <w:rPr>
                <w:sz w:val="20"/>
                <w:szCs w:val="20"/>
                <w:lang w:eastAsia="ru-RU"/>
              </w:rPr>
            </w:pPr>
          </w:p>
        </w:tc>
      </w:tr>
      <w:tr w:rsidR="000D727F" w:rsidRPr="00533D21" w14:paraId="4775F838" w14:textId="77777777" w:rsidTr="000D727F">
        <w:trPr>
          <w:trHeight w:val="263"/>
          <w:jc w:val="center"/>
        </w:trPr>
        <w:tc>
          <w:tcPr>
            <w:tcW w:w="938" w:type="dxa"/>
            <w:shd w:val="clear" w:color="auto" w:fill="auto"/>
            <w:noWrap/>
            <w:vAlign w:val="center"/>
          </w:tcPr>
          <w:p w14:paraId="0C139070" w14:textId="2714ABD8" w:rsidR="000D727F" w:rsidRPr="00934C9C" w:rsidRDefault="000D727F" w:rsidP="009A5C03">
            <w:pPr>
              <w:suppressAutoHyphens w:val="0"/>
              <w:spacing w:after="60"/>
              <w:jc w:val="center"/>
              <w:rPr>
                <w:sz w:val="16"/>
                <w:szCs w:val="16"/>
                <w:lang w:eastAsia="ru-RU"/>
              </w:rPr>
            </w:pPr>
            <w:r w:rsidRPr="00934C9C">
              <w:rPr>
                <w:sz w:val="16"/>
                <w:szCs w:val="16"/>
                <w:lang w:eastAsia="ru-RU"/>
              </w:rPr>
              <w:t>10</w:t>
            </w:r>
          </w:p>
        </w:tc>
        <w:tc>
          <w:tcPr>
            <w:tcW w:w="3326" w:type="dxa"/>
          </w:tcPr>
          <w:p w14:paraId="6598CC29" w14:textId="511DE584" w:rsidR="000D727F" w:rsidRPr="00934C9C" w:rsidRDefault="000D727F" w:rsidP="009A5C03">
            <w:pPr>
              <w:suppressAutoHyphens w:val="0"/>
              <w:spacing w:after="60"/>
              <w:rPr>
                <w:sz w:val="16"/>
                <w:szCs w:val="16"/>
                <w:lang w:eastAsia="ru-RU"/>
              </w:rPr>
            </w:pPr>
            <w:proofErr w:type="spellStart"/>
            <w:r w:rsidRPr="00934C9C">
              <w:rPr>
                <w:sz w:val="16"/>
                <w:szCs w:val="16"/>
              </w:rPr>
              <w:t>Биомикроскопия</w:t>
            </w:r>
            <w:proofErr w:type="spellEnd"/>
            <w:r w:rsidRPr="00934C9C">
              <w:rPr>
                <w:sz w:val="16"/>
                <w:szCs w:val="16"/>
              </w:rPr>
              <w:t xml:space="preserve"> глаза</w:t>
            </w:r>
          </w:p>
        </w:tc>
        <w:tc>
          <w:tcPr>
            <w:tcW w:w="992" w:type="dxa"/>
            <w:tcBorders>
              <w:top w:val="single" w:sz="4" w:space="0" w:color="auto"/>
              <w:left w:val="single" w:sz="4" w:space="0" w:color="auto"/>
              <w:right w:val="single" w:sz="4" w:space="0" w:color="auto"/>
            </w:tcBorders>
            <w:noWrap/>
            <w:vAlign w:val="center"/>
          </w:tcPr>
          <w:p w14:paraId="0EDDDBDB" w14:textId="0BB6EC8A"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7048086B" w14:textId="03D754E7"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677E2FD"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104BCFF7" w14:textId="77777777" w:rsidR="000D727F" w:rsidRPr="00DB00AD" w:rsidRDefault="000D727F" w:rsidP="009A5C03">
            <w:pPr>
              <w:suppressAutoHyphens w:val="0"/>
              <w:spacing w:after="60"/>
              <w:jc w:val="center"/>
              <w:rPr>
                <w:sz w:val="20"/>
                <w:szCs w:val="20"/>
                <w:lang w:eastAsia="ru-RU"/>
              </w:rPr>
            </w:pPr>
          </w:p>
        </w:tc>
      </w:tr>
      <w:tr w:rsidR="000D727F" w:rsidRPr="00533D21" w14:paraId="55D2AB53" w14:textId="77777777" w:rsidTr="000D727F">
        <w:trPr>
          <w:trHeight w:val="263"/>
          <w:jc w:val="center"/>
        </w:trPr>
        <w:tc>
          <w:tcPr>
            <w:tcW w:w="938" w:type="dxa"/>
            <w:shd w:val="clear" w:color="auto" w:fill="auto"/>
            <w:noWrap/>
            <w:vAlign w:val="center"/>
          </w:tcPr>
          <w:p w14:paraId="3956BD96" w14:textId="36B9CA19" w:rsidR="000D727F" w:rsidRPr="00934C9C" w:rsidRDefault="000D727F" w:rsidP="009A5C03">
            <w:pPr>
              <w:suppressAutoHyphens w:val="0"/>
              <w:spacing w:after="60"/>
              <w:jc w:val="center"/>
              <w:rPr>
                <w:sz w:val="16"/>
                <w:szCs w:val="16"/>
                <w:lang w:eastAsia="ru-RU"/>
              </w:rPr>
            </w:pPr>
            <w:r w:rsidRPr="00934C9C">
              <w:rPr>
                <w:sz w:val="16"/>
                <w:szCs w:val="16"/>
                <w:lang w:eastAsia="ru-RU"/>
              </w:rPr>
              <w:t>11</w:t>
            </w:r>
          </w:p>
        </w:tc>
        <w:tc>
          <w:tcPr>
            <w:tcW w:w="3326" w:type="dxa"/>
          </w:tcPr>
          <w:p w14:paraId="4FB407E5" w14:textId="02FAE23B" w:rsidR="000D727F" w:rsidRPr="00934C9C" w:rsidRDefault="000D727F" w:rsidP="009A5C03">
            <w:pPr>
              <w:suppressAutoHyphens w:val="0"/>
              <w:spacing w:after="60"/>
              <w:rPr>
                <w:sz w:val="16"/>
                <w:szCs w:val="16"/>
                <w:lang w:eastAsia="ru-RU"/>
              </w:rPr>
            </w:pPr>
            <w:proofErr w:type="spellStart"/>
            <w:r w:rsidRPr="00934C9C">
              <w:rPr>
                <w:sz w:val="16"/>
                <w:szCs w:val="16"/>
              </w:rPr>
              <w:t>Визометрия</w:t>
            </w:r>
            <w:proofErr w:type="spellEnd"/>
          </w:p>
        </w:tc>
        <w:tc>
          <w:tcPr>
            <w:tcW w:w="992" w:type="dxa"/>
            <w:tcBorders>
              <w:top w:val="single" w:sz="4" w:space="0" w:color="auto"/>
              <w:left w:val="single" w:sz="4" w:space="0" w:color="auto"/>
              <w:right w:val="single" w:sz="4" w:space="0" w:color="auto"/>
            </w:tcBorders>
            <w:noWrap/>
            <w:vAlign w:val="center"/>
          </w:tcPr>
          <w:p w14:paraId="34618832" w14:textId="039D21BC"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1CB2C2DA" w14:textId="76E0DDC8"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0E9F320"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A20C280" w14:textId="77777777" w:rsidR="000D727F" w:rsidRPr="00DB00AD" w:rsidRDefault="000D727F" w:rsidP="009A5C03">
            <w:pPr>
              <w:suppressAutoHyphens w:val="0"/>
              <w:spacing w:after="60"/>
              <w:jc w:val="center"/>
              <w:rPr>
                <w:sz w:val="20"/>
                <w:szCs w:val="20"/>
                <w:lang w:eastAsia="ru-RU"/>
              </w:rPr>
            </w:pPr>
          </w:p>
        </w:tc>
      </w:tr>
      <w:tr w:rsidR="000D727F" w:rsidRPr="00533D21" w14:paraId="309E090C" w14:textId="77777777" w:rsidTr="000D727F">
        <w:trPr>
          <w:trHeight w:val="263"/>
          <w:jc w:val="center"/>
        </w:trPr>
        <w:tc>
          <w:tcPr>
            <w:tcW w:w="938" w:type="dxa"/>
            <w:shd w:val="clear" w:color="auto" w:fill="auto"/>
            <w:noWrap/>
            <w:vAlign w:val="center"/>
          </w:tcPr>
          <w:p w14:paraId="1DA3B77E" w14:textId="3C565D9A" w:rsidR="000D727F" w:rsidRPr="00934C9C" w:rsidRDefault="000D727F" w:rsidP="009A5C03">
            <w:pPr>
              <w:suppressAutoHyphens w:val="0"/>
              <w:spacing w:after="60"/>
              <w:jc w:val="center"/>
              <w:rPr>
                <w:sz w:val="16"/>
                <w:szCs w:val="16"/>
                <w:lang w:eastAsia="ru-RU"/>
              </w:rPr>
            </w:pPr>
            <w:r w:rsidRPr="00934C9C">
              <w:rPr>
                <w:sz w:val="16"/>
                <w:szCs w:val="16"/>
                <w:lang w:eastAsia="ru-RU"/>
              </w:rPr>
              <w:t>12</w:t>
            </w:r>
          </w:p>
        </w:tc>
        <w:tc>
          <w:tcPr>
            <w:tcW w:w="3326" w:type="dxa"/>
          </w:tcPr>
          <w:p w14:paraId="2CC324DB" w14:textId="6DC5ACC6" w:rsidR="000D727F" w:rsidRPr="00934C9C" w:rsidRDefault="000D727F" w:rsidP="009A5C03">
            <w:pPr>
              <w:suppressAutoHyphens w:val="0"/>
              <w:spacing w:after="60"/>
              <w:rPr>
                <w:sz w:val="16"/>
                <w:szCs w:val="16"/>
                <w:lang w:eastAsia="ru-RU"/>
              </w:rPr>
            </w:pPr>
            <w:r w:rsidRPr="00934C9C">
              <w:rPr>
                <w:sz w:val="16"/>
                <w:szCs w:val="16"/>
              </w:rPr>
              <w:t>Общий анализ крови (гемоглобин, цветной показатель, эритроциты, тромбоциты, лейкоциты, лейкоцитарная формула, скорость оседания эритроцитов)</w:t>
            </w:r>
          </w:p>
        </w:tc>
        <w:tc>
          <w:tcPr>
            <w:tcW w:w="992" w:type="dxa"/>
            <w:tcBorders>
              <w:top w:val="single" w:sz="4" w:space="0" w:color="auto"/>
              <w:left w:val="single" w:sz="4" w:space="0" w:color="auto"/>
              <w:right w:val="single" w:sz="4" w:space="0" w:color="auto"/>
            </w:tcBorders>
            <w:noWrap/>
            <w:vAlign w:val="center"/>
          </w:tcPr>
          <w:p w14:paraId="535F4F0E" w14:textId="3E23D43B"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0A68B49D" w14:textId="2BA946E1"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6DE5AD6B"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1F3ADF87" w14:textId="77777777" w:rsidR="000D727F" w:rsidRPr="00DB00AD" w:rsidRDefault="000D727F" w:rsidP="009A5C03">
            <w:pPr>
              <w:suppressAutoHyphens w:val="0"/>
              <w:spacing w:after="60"/>
              <w:jc w:val="center"/>
              <w:rPr>
                <w:sz w:val="20"/>
                <w:szCs w:val="20"/>
                <w:lang w:eastAsia="ru-RU"/>
              </w:rPr>
            </w:pPr>
          </w:p>
        </w:tc>
      </w:tr>
      <w:tr w:rsidR="000D727F" w:rsidRPr="00533D21" w14:paraId="55DE9905" w14:textId="77777777" w:rsidTr="000D727F">
        <w:trPr>
          <w:trHeight w:val="263"/>
          <w:jc w:val="center"/>
        </w:trPr>
        <w:tc>
          <w:tcPr>
            <w:tcW w:w="938" w:type="dxa"/>
            <w:shd w:val="clear" w:color="auto" w:fill="auto"/>
            <w:noWrap/>
            <w:vAlign w:val="center"/>
          </w:tcPr>
          <w:p w14:paraId="0018A3F4" w14:textId="4E743602" w:rsidR="000D727F" w:rsidRPr="00934C9C" w:rsidRDefault="000D727F" w:rsidP="009A5C03">
            <w:pPr>
              <w:suppressAutoHyphens w:val="0"/>
              <w:spacing w:after="60"/>
              <w:jc w:val="center"/>
              <w:rPr>
                <w:sz w:val="16"/>
                <w:szCs w:val="16"/>
                <w:lang w:eastAsia="ru-RU"/>
              </w:rPr>
            </w:pPr>
            <w:r w:rsidRPr="00934C9C">
              <w:rPr>
                <w:sz w:val="16"/>
                <w:szCs w:val="16"/>
                <w:lang w:eastAsia="ru-RU"/>
              </w:rPr>
              <w:t>13</w:t>
            </w:r>
          </w:p>
        </w:tc>
        <w:tc>
          <w:tcPr>
            <w:tcW w:w="3326" w:type="dxa"/>
          </w:tcPr>
          <w:p w14:paraId="4C568575" w14:textId="538222BD" w:rsidR="000D727F" w:rsidRPr="00934C9C" w:rsidRDefault="000D727F" w:rsidP="009A5C03">
            <w:pPr>
              <w:suppressAutoHyphens w:val="0"/>
              <w:spacing w:after="60"/>
              <w:rPr>
                <w:sz w:val="16"/>
                <w:szCs w:val="16"/>
                <w:lang w:eastAsia="ru-RU"/>
              </w:rPr>
            </w:pPr>
            <w:r w:rsidRPr="00934C9C">
              <w:rPr>
                <w:sz w:val="16"/>
                <w:szCs w:val="16"/>
              </w:rPr>
              <w:t>Клинический анализ мочи (удельный вес, белок, сахар, микроскопия осадка)</w:t>
            </w:r>
          </w:p>
        </w:tc>
        <w:tc>
          <w:tcPr>
            <w:tcW w:w="992" w:type="dxa"/>
            <w:tcBorders>
              <w:top w:val="single" w:sz="4" w:space="0" w:color="auto"/>
              <w:left w:val="single" w:sz="4" w:space="0" w:color="auto"/>
              <w:right w:val="single" w:sz="4" w:space="0" w:color="auto"/>
            </w:tcBorders>
            <w:noWrap/>
            <w:vAlign w:val="center"/>
          </w:tcPr>
          <w:p w14:paraId="01F77FFB" w14:textId="7F91B857"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0EF577A2" w14:textId="1810FE15"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79FB4536"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79B24C6" w14:textId="77777777" w:rsidR="000D727F" w:rsidRPr="00DB00AD" w:rsidRDefault="000D727F" w:rsidP="009A5C03">
            <w:pPr>
              <w:suppressAutoHyphens w:val="0"/>
              <w:spacing w:after="60"/>
              <w:jc w:val="center"/>
              <w:rPr>
                <w:sz w:val="20"/>
                <w:szCs w:val="20"/>
                <w:lang w:eastAsia="ru-RU"/>
              </w:rPr>
            </w:pPr>
          </w:p>
        </w:tc>
      </w:tr>
      <w:tr w:rsidR="000D727F" w:rsidRPr="00533D21" w14:paraId="2C94EAFD" w14:textId="77777777" w:rsidTr="000D727F">
        <w:trPr>
          <w:trHeight w:val="263"/>
          <w:jc w:val="center"/>
        </w:trPr>
        <w:tc>
          <w:tcPr>
            <w:tcW w:w="938" w:type="dxa"/>
            <w:shd w:val="clear" w:color="auto" w:fill="auto"/>
            <w:noWrap/>
            <w:vAlign w:val="center"/>
          </w:tcPr>
          <w:p w14:paraId="412EFD9E" w14:textId="0F9E97E3" w:rsidR="000D727F" w:rsidRPr="00934C9C" w:rsidRDefault="000D727F" w:rsidP="009A5C03">
            <w:pPr>
              <w:suppressAutoHyphens w:val="0"/>
              <w:spacing w:after="60"/>
              <w:jc w:val="center"/>
              <w:rPr>
                <w:sz w:val="16"/>
                <w:szCs w:val="16"/>
                <w:lang w:eastAsia="ru-RU"/>
              </w:rPr>
            </w:pPr>
            <w:r w:rsidRPr="00934C9C">
              <w:rPr>
                <w:sz w:val="16"/>
                <w:szCs w:val="16"/>
                <w:lang w:eastAsia="ru-RU"/>
              </w:rPr>
              <w:t>14</w:t>
            </w:r>
          </w:p>
        </w:tc>
        <w:tc>
          <w:tcPr>
            <w:tcW w:w="3326" w:type="dxa"/>
          </w:tcPr>
          <w:p w14:paraId="42C47076" w14:textId="427B9257" w:rsidR="000D727F" w:rsidRPr="00934C9C" w:rsidRDefault="000D727F" w:rsidP="009A5C03">
            <w:pPr>
              <w:suppressAutoHyphens w:val="0"/>
              <w:spacing w:after="60"/>
              <w:rPr>
                <w:sz w:val="16"/>
                <w:szCs w:val="16"/>
                <w:lang w:eastAsia="ru-RU"/>
              </w:rPr>
            </w:pPr>
            <w:r w:rsidRPr="00934C9C">
              <w:rPr>
                <w:sz w:val="16"/>
                <w:szCs w:val="16"/>
              </w:rPr>
              <w:t>Электрокардиография в покое, для граждан в возрасте 18 лет и старше</w:t>
            </w:r>
          </w:p>
        </w:tc>
        <w:tc>
          <w:tcPr>
            <w:tcW w:w="992" w:type="dxa"/>
            <w:tcBorders>
              <w:top w:val="single" w:sz="4" w:space="0" w:color="auto"/>
              <w:left w:val="single" w:sz="4" w:space="0" w:color="auto"/>
              <w:right w:val="single" w:sz="4" w:space="0" w:color="auto"/>
            </w:tcBorders>
            <w:noWrap/>
            <w:vAlign w:val="center"/>
          </w:tcPr>
          <w:p w14:paraId="0243F372" w14:textId="1459EACD"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03DF0567" w14:textId="5EF02506"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DDF019C"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0F4D8932" w14:textId="77777777" w:rsidR="000D727F" w:rsidRPr="00DB00AD" w:rsidRDefault="000D727F" w:rsidP="009A5C03">
            <w:pPr>
              <w:suppressAutoHyphens w:val="0"/>
              <w:spacing w:after="60"/>
              <w:jc w:val="center"/>
              <w:rPr>
                <w:sz w:val="20"/>
                <w:szCs w:val="20"/>
                <w:lang w:eastAsia="ru-RU"/>
              </w:rPr>
            </w:pPr>
          </w:p>
        </w:tc>
      </w:tr>
      <w:tr w:rsidR="000D727F" w:rsidRPr="00533D21" w14:paraId="70EDA97A" w14:textId="77777777" w:rsidTr="000D727F">
        <w:trPr>
          <w:trHeight w:val="263"/>
          <w:jc w:val="center"/>
        </w:trPr>
        <w:tc>
          <w:tcPr>
            <w:tcW w:w="938" w:type="dxa"/>
            <w:shd w:val="clear" w:color="auto" w:fill="auto"/>
            <w:noWrap/>
            <w:vAlign w:val="center"/>
          </w:tcPr>
          <w:p w14:paraId="03458267" w14:textId="6F6C5587" w:rsidR="000D727F" w:rsidRPr="00934C9C" w:rsidRDefault="000D727F" w:rsidP="009A5C03">
            <w:pPr>
              <w:suppressAutoHyphens w:val="0"/>
              <w:spacing w:after="60"/>
              <w:jc w:val="center"/>
              <w:rPr>
                <w:sz w:val="16"/>
                <w:szCs w:val="16"/>
                <w:lang w:eastAsia="ru-RU"/>
              </w:rPr>
            </w:pPr>
            <w:r w:rsidRPr="00934C9C">
              <w:rPr>
                <w:sz w:val="16"/>
                <w:szCs w:val="16"/>
                <w:lang w:eastAsia="ru-RU"/>
              </w:rPr>
              <w:t>15</w:t>
            </w:r>
          </w:p>
        </w:tc>
        <w:tc>
          <w:tcPr>
            <w:tcW w:w="3326" w:type="dxa"/>
          </w:tcPr>
          <w:p w14:paraId="1CA854CE" w14:textId="19A9D9BE" w:rsidR="000D727F" w:rsidRPr="00934C9C" w:rsidRDefault="000D727F" w:rsidP="009A5C03">
            <w:pPr>
              <w:suppressAutoHyphens w:val="0"/>
              <w:spacing w:after="60"/>
              <w:rPr>
                <w:sz w:val="16"/>
                <w:szCs w:val="16"/>
                <w:lang w:eastAsia="ru-RU"/>
              </w:rPr>
            </w:pPr>
            <w:r w:rsidRPr="00934C9C">
              <w:rPr>
                <w:sz w:val="16"/>
                <w:szCs w:val="16"/>
              </w:rPr>
              <w:t>Измерение артериального давления на периферических артериях, для граждан в возрасте 18 лет и старше</w:t>
            </w:r>
          </w:p>
        </w:tc>
        <w:tc>
          <w:tcPr>
            <w:tcW w:w="992" w:type="dxa"/>
            <w:tcBorders>
              <w:top w:val="single" w:sz="4" w:space="0" w:color="auto"/>
              <w:left w:val="single" w:sz="4" w:space="0" w:color="auto"/>
              <w:right w:val="single" w:sz="4" w:space="0" w:color="auto"/>
            </w:tcBorders>
            <w:noWrap/>
            <w:vAlign w:val="center"/>
          </w:tcPr>
          <w:p w14:paraId="64C0F87C" w14:textId="5891846D"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5A099679" w14:textId="3DC93644"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3CDE74B4"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D2FE193" w14:textId="77777777" w:rsidR="000D727F" w:rsidRPr="00DB00AD" w:rsidRDefault="000D727F" w:rsidP="009A5C03">
            <w:pPr>
              <w:suppressAutoHyphens w:val="0"/>
              <w:spacing w:after="60"/>
              <w:jc w:val="center"/>
              <w:rPr>
                <w:sz w:val="20"/>
                <w:szCs w:val="20"/>
                <w:lang w:eastAsia="ru-RU"/>
              </w:rPr>
            </w:pPr>
          </w:p>
        </w:tc>
      </w:tr>
      <w:tr w:rsidR="000D727F" w:rsidRPr="00533D21" w14:paraId="7703B28E" w14:textId="77777777" w:rsidTr="000D727F">
        <w:trPr>
          <w:trHeight w:val="263"/>
          <w:jc w:val="center"/>
        </w:trPr>
        <w:tc>
          <w:tcPr>
            <w:tcW w:w="938" w:type="dxa"/>
            <w:shd w:val="clear" w:color="auto" w:fill="auto"/>
            <w:noWrap/>
            <w:vAlign w:val="center"/>
          </w:tcPr>
          <w:p w14:paraId="3D445504" w14:textId="2130A22F" w:rsidR="000D727F" w:rsidRPr="00934C9C" w:rsidRDefault="000D727F" w:rsidP="009A5C03">
            <w:pPr>
              <w:suppressAutoHyphens w:val="0"/>
              <w:spacing w:after="60"/>
              <w:jc w:val="center"/>
              <w:rPr>
                <w:sz w:val="16"/>
                <w:szCs w:val="16"/>
                <w:lang w:eastAsia="ru-RU"/>
              </w:rPr>
            </w:pPr>
            <w:r w:rsidRPr="00934C9C">
              <w:rPr>
                <w:sz w:val="16"/>
                <w:szCs w:val="16"/>
                <w:lang w:eastAsia="ru-RU"/>
              </w:rPr>
              <w:t>16</w:t>
            </w:r>
          </w:p>
        </w:tc>
        <w:tc>
          <w:tcPr>
            <w:tcW w:w="3326" w:type="dxa"/>
          </w:tcPr>
          <w:p w14:paraId="017E3CFE" w14:textId="2413021A" w:rsidR="000D727F" w:rsidRPr="00934C9C" w:rsidRDefault="000D727F" w:rsidP="009A5C03">
            <w:pPr>
              <w:suppressAutoHyphens w:val="0"/>
              <w:spacing w:after="60"/>
              <w:rPr>
                <w:sz w:val="16"/>
                <w:szCs w:val="16"/>
                <w:lang w:eastAsia="ru-RU"/>
              </w:rPr>
            </w:pPr>
            <w:r w:rsidRPr="00934C9C">
              <w:rPr>
                <w:sz w:val="16"/>
                <w:szCs w:val="16"/>
              </w:rPr>
              <w:t>Определение уровня общего холестерина в крови (допускается использование экспресс-метода), проводится для граждан в возрасте 18 лет и старше</w:t>
            </w:r>
          </w:p>
        </w:tc>
        <w:tc>
          <w:tcPr>
            <w:tcW w:w="992" w:type="dxa"/>
            <w:tcBorders>
              <w:top w:val="single" w:sz="4" w:space="0" w:color="auto"/>
              <w:left w:val="single" w:sz="4" w:space="0" w:color="auto"/>
              <w:right w:val="single" w:sz="4" w:space="0" w:color="auto"/>
            </w:tcBorders>
            <w:noWrap/>
            <w:vAlign w:val="center"/>
          </w:tcPr>
          <w:p w14:paraId="29AA76C4" w14:textId="61922E26"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0B9B1579" w14:textId="6B33956F"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57937562"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4F0B13CE" w14:textId="77777777" w:rsidR="000D727F" w:rsidRPr="00DB00AD" w:rsidRDefault="000D727F" w:rsidP="009A5C03">
            <w:pPr>
              <w:suppressAutoHyphens w:val="0"/>
              <w:spacing w:after="60"/>
              <w:jc w:val="center"/>
              <w:rPr>
                <w:sz w:val="20"/>
                <w:szCs w:val="20"/>
                <w:lang w:eastAsia="ru-RU"/>
              </w:rPr>
            </w:pPr>
          </w:p>
        </w:tc>
      </w:tr>
      <w:tr w:rsidR="000D727F" w:rsidRPr="00533D21" w14:paraId="12716577" w14:textId="77777777" w:rsidTr="000D727F">
        <w:trPr>
          <w:trHeight w:val="193"/>
          <w:jc w:val="center"/>
        </w:trPr>
        <w:tc>
          <w:tcPr>
            <w:tcW w:w="938" w:type="dxa"/>
            <w:shd w:val="clear" w:color="auto" w:fill="auto"/>
            <w:noWrap/>
            <w:vAlign w:val="center"/>
          </w:tcPr>
          <w:p w14:paraId="7DA1E4B9" w14:textId="376A46F1" w:rsidR="000D727F" w:rsidRPr="00934C9C" w:rsidRDefault="000D727F" w:rsidP="009A5C03">
            <w:pPr>
              <w:suppressAutoHyphens w:val="0"/>
              <w:spacing w:after="60"/>
              <w:jc w:val="center"/>
              <w:rPr>
                <w:sz w:val="16"/>
                <w:szCs w:val="16"/>
                <w:lang w:eastAsia="ru-RU"/>
              </w:rPr>
            </w:pPr>
            <w:r w:rsidRPr="00934C9C">
              <w:rPr>
                <w:sz w:val="16"/>
                <w:szCs w:val="16"/>
                <w:lang w:eastAsia="ru-RU"/>
              </w:rPr>
              <w:t>17</w:t>
            </w:r>
          </w:p>
        </w:tc>
        <w:tc>
          <w:tcPr>
            <w:tcW w:w="3326" w:type="dxa"/>
          </w:tcPr>
          <w:p w14:paraId="46D08B03" w14:textId="08445C24" w:rsidR="000D727F" w:rsidRPr="00934C9C" w:rsidRDefault="000D727F" w:rsidP="009A5C03">
            <w:pPr>
              <w:suppressAutoHyphens w:val="0"/>
              <w:spacing w:after="60"/>
              <w:rPr>
                <w:sz w:val="16"/>
                <w:szCs w:val="16"/>
                <w:lang w:eastAsia="ru-RU"/>
              </w:rPr>
            </w:pPr>
            <w:r w:rsidRPr="00934C9C">
              <w:rPr>
                <w:sz w:val="16"/>
                <w:szCs w:val="16"/>
              </w:rPr>
              <w:t>Исследование уровня глюкозы в крови натощак (допускается использование экспресс-метода), проводится для граждан в возрасте 18 лет и старше</w:t>
            </w:r>
          </w:p>
        </w:tc>
        <w:tc>
          <w:tcPr>
            <w:tcW w:w="992" w:type="dxa"/>
            <w:tcBorders>
              <w:top w:val="single" w:sz="4" w:space="0" w:color="auto"/>
              <w:left w:val="single" w:sz="4" w:space="0" w:color="auto"/>
              <w:right w:val="single" w:sz="4" w:space="0" w:color="auto"/>
            </w:tcBorders>
            <w:noWrap/>
            <w:vAlign w:val="center"/>
          </w:tcPr>
          <w:p w14:paraId="2D86BCB0" w14:textId="40015EDE"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25016A0E" w14:textId="34F8AF26"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424E64D1"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0E783EDB" w14:textId="77777777" w:rsidR="000D727F" w:rsidRDefault="000D727F" w:rsidP="009A5C03">
            <w:pPr>
              <w:suppressAutoHyphens w:val="0"/>
              <w:spacing w:after="60"/>
              <w:jc w:val="center"/>
              <w:rPr>
                <w:sz w:val="20"/>
                <w:szCs w:val="20"/>
                <w:lang w:eastAsia="ru-RU"/>
              </w:rPr>
            </w:pPr>
          </w:p>
          <w:p w14:paraId="547E7593" w14:textId="234E50A3" w:rsidR="000D727F" w:rsidRPr="00DB00AD" w:rsidRDefault="000D727F" w:rsidP="009A5C03">
            <w:pPr>
              <w:suppressAutoHyphens w:val="0"/>
              <w:spacing w:after="60"/>
              <w:jc w:val="center"/>
              <w:rPr>
                <w:sz w:val="20"/>
                <w:szCs w:val="20"/>
                <w:lang w:eastAsia="ru-RU"/>
              </w:rPr>
            </w:pPr>
          </w:p>
        </w:tc>
      </w:tr>
      <w:tr w:rsidR="000D727F" w:rsidRPr="00533D21" w14:paraId="027E71BD" w14:textId="77777777" w:rsidTr="000D727F">
        <w:trPr>
          <w:trHeight w:val="263"/>
          <w:jc w:val="center"/>
        </w:trPr>
        <w:tc>
          <w:tcPr>
            <w:tcW w:w="938" w:type="dxa"/>
            <w:shd w:val="clear" w:color="auto" w:fill="auto"/>
            <w:noWrap/>
            <w:vAlign w:val="center"/>
          </w:tcPr>
          <w:p w14:paraId="73AE5FB7" w14:textId="736676B8" w:rsidR="000D727F" w:rsidRPr="00934C9C" w:rsidRDefault="000D727F" w:rsidP="009A5C03">
            <w:pPr>
              <w:suppressAutoHyphens w:val="0"/>
              <w:spacing w:after="60"/>
              <w:jc w:val="center"/>
              <w:rPr>
                <w:sz w:val="16"/>
                <w:szCs w:val="16"/>
                <w:lang w:eastAsia="ru-RU"/>
              </w:rPr>
            </w:pPr>
            <w:r w:rsidRPr="00934C9C">
              <w:rPr>
                <w:sz w:val="16"/>
                <w:szCs w:val="16"/>
                <w:lang w:eastAsia="ru-RU"/>
              </w:rPr>
              <w:t>18</w:t>
            </w:r>
          </w:p>
        </w:tc>
        <w:tc>
          <w:tcPr>
            <w:tcW w:w="3326" w:type="dxa"/>
          </w:tcPr>
          <w:p w14:paraId="039AF54E" w14:textId="418F8980" w:rsidR="000D727F" w:rsidRPr="00934C9C" w:rsidRDefault="000D727F" w:rsidP="009A5C03">
            <w:pPr>
              <w:suppressAutoHyphens w:val="0"/>
              <w:spacing w:after="60"/>
              <w:rPr>
                <w:sz w:val="16"/>
                <w:szCs w:val="16"/>
                <w:lang w:eastAsia="ru-RU"/>
              </w:rPr>
            </w:pPr>
            <w:r w:rsidRPr="00934C9C">
              <w:rPr>
                <w:sz w:val="16"/>
                <w:szCs w:val="16"/>
              </w:rPr>
              <w:t>Определение абсолютного сердечно-сосудистого риска - у граждан в возрасте старше 40 лет</w:t>
            </w:r>
          </w:p>
        </w:tc>
        <w:tc>
          <w:tcPr>
            <w:tcW w:w="992" w:type="dxa"/>
            <w:tcBorders>
              <w:top w:val="single" w:sz="4" w:space="0" w:color="auto"/>
              <w:left w:val="single" w:sz="4" w:space="0" w:color="auto"/>
              <w:right w:val="single" w:sz="4" w:space="0" w:color="auto"/>
            </w:tcBorders>
            <w:noWrap/>
            <w:vAlign w:val="center"/>
          </w:tcPr>
          <w:p w14:paraId="1AA6B5D2" w14:textId="0FA1362E"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0899F503" w14:textId="436406F7"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5591EA7"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16F9A6BD" w14:textId="77777777" w:rsidR="000D727F" w:rsidRPr="00DB00AD" w:rsidRDefault="000D727F" w:rsidP="009A5C03">
            <w:pPr>
              <w:suppressAutoHyphens w:val="0"/>
              <w:spacing w:after="60"/>
              <w:jc w:val="center"/>
              <w:rPr>
                <w:sz w:val="20"/>
                <w:szCs w:val="20"/>
                <w:lang w:eastAsia="ru-RU"/>
              </w:rPr>
            </w:pPr>
          </w:p>
        </w:tc>
      </w:tr>
      <w:tr w:rsidR="000D727F" w:rsidRPr="00533D21" w14:paraId="5AA6AA50" w14:textId="77777777" w:rsidTr="000D727F">
        <w:trPr>
          <w:trHeight w:val="263"/>
          <w:jc w:val="center"/>
        </w:trPr>
        <w:tc>
          <w:tcPr>
            <w:tcW w:w="938" w:type="dxa"/>
            <w:shd w:val="clear" w:color="auto" w:fill="auto"/>
            <w:noWrap/>
            <w:vAlign w:val="center"/>
          </w:tcPr>
          <w:p w14:paraId="2F5C613A" w14:textId="327EBA45" w:rsidR="000D727F" w:rsidRPr="00934C9C" w:rsidRDefault="000D727F" w:rsidP="009A5C03">
            <w:pPr>
              <w:suppressAutoHyphens w:val="0"/>
              <w:spacing w:after="60"/>
              <w:jc w:val="center"/>
              <w:rPr>
                <w:sz w:val="16"/>
                <w:szCs w:val="16"/>
                <w:lang w:eastAsia="ru-RU"/>
              </w:rPr>
            </w:pPr>
            <w:r w:rsidRPr="00934C9C">
              <w:rPr>
                <w:sz w:val="16"/>
                <w:szCs w:val="16"/>
                <w:lang w:eastAsia="ru-RU"/>
              </w:rPr>
              <w:t>19</w:t>
            </w:r>
          </w:p>
        </w:tc>
        <w:tc>
          <w:tcPr>
            <w:tcW w:w="3326" w:type="dxa"/>
          </w:tcPr>
          <w:p w14:paraId="060AC033" w14:textId="3A9AC4B9" w:rsidR="000D727F" w:rsidRPr="00934C9C" w:rsidRDefault="000D727F" w:rsidP="009A5C03">
            <w:pPr>
              <w:suppressAutoHyphens w:val="0"/>
              <w:spacing w:after="60"/>
              <w:rPr>
                <w:sz w:val="16"/>
                <w:szCs w:val="16"/>
                <w:lang w:eastAsia="ru-RU"/>
              </w:rPr>
            </w:pPr>
            <w:r w:rsidRPr="00934C9C">
              <w:rPr>
                <w:sz w:val="16"/>
                <w:szCs w:val="16"/>
              </w:rPr>
              <w:t>Флюорография или рентгенография легких в двух проекциях (прямая и правая боковая) для граждан в возрасте 18 лет и старше</w:t>
            </w:r>
          </w:p>
        </w:tc>
        <w:tc>
          <w:tcPr>
            <w:tcW w:w="992" w:type="dxa"/>
            <w:tcBorders>
              <w:top w:val="single" w:sz="4" w:space="0" w:color="auto"/>
              <w:left w:val="single" w:sz="4" w:space="0" w:color="auto"/>
              <w:right w:val="single" w:sz="4" w:space="0" w:color="auto"/>
            </w:tcBorders>
            <w:noWrap/>
            <w:vAlign w:val="center"/>
          </w:tcPr>
          <w:p w14:paraId="62D7655F" w14:textId="36A839C9"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7C58E2B2" w14:textId="6F6C1A7A"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78FDCA29"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B417EB5" w14:textId="77777777" w:rsidR="000D727F" w:rsidRPr="00DB00AD" w:rsidRDefault="000D727F" w:rsidP="009A5C03">
            <w:pPr>
              <w:suppressAutoHyphens w:val="0"/>
              <w:spacing w:after="60"/>
              <w:jc w:val="center"/>
              <w:rPr>
                <w:sz w:val="20"/>
                <w:szCs w:val="20"/>
                <w:lang w:eastAsia="ru-RU"/>
              </w:rPr>
            </w:pPr>
          </w:p>
        </w:tc>
      </w:tr>
      <w:tr w:rsidR="000D727F" w:rsidRPr="00533D21" w14:paraId="78AB92E5" w14:textId="77777777" w:rsidTr="000D727F">
        <w:trPr>
          <w:trHeight w:val="263"/>
          <w:jc w:val="center"/>
        </w:trPr>
        <w:tc>
          <w:tcPr>
            <w:tcW w:w="938" w:type="dxa"/>
            <w:shd w:val="clear" w:color="auto" w:fill="auto"/>
            <w:noWrap/>
            <w:vAlign w:val="center"/>
          </w:tcPr>
          <w:p w14:paraId="73C4296C" w14:textId="5E1DF4FF" w:rsidR="000D727F" w:rsidRPr="00934C9C" w:rsidRDefault="000D727F" w:rsidP="009A5C03">
            <w:pPr>
              <w:suppressAutoHyphens w:val="0"/>
              <w:spacing w:after="60"/>
              <w:jc w:val="center"/>
              <w:rPr>
                <w:sz w:val="16"/>
                <w:szCs w:val="16"/>
                <w:lang w:eastAsia="ru-RU"/>
              </w:rPr>
            </w:pPr>
            <w:r w:rsidRPr="00934C9C">
              <w:rPr>
                <w:sz w:val="16"/>
                <w:szCs w:val="16"/>
                <w:lang w:eastAsia="ru-RU"/>
              </w:rPr>
              <w:t>20</w:t>
            </w:r>
          </w:p>
        </w:tc>
        <w:tc>
          <w:tcPr>
            <w:tcW w:w="3326" w:type="dxa"/>
          </w:tcPr>
          <w:p w14:paraId="4775FB09" w14:textId="5E79C326" w:rsidR="000D727F" w:rsidRPr="00934C9C" w:rsidRDefault="000D727F" w:rsidP="009A5C03">
            <w:pPr>
              <w:suppressAutoHyphens w:val="0"/>
              <w:spacing w:after="60"/>
              <w:rPr>
                <w:sz w:val="16"/>
                <w:szCs w:val="16"/>
                <w:lang w:eastAsia="ru-RU"/>
              </w:rPr>
            </w:pPr>
            <w:r w:rsidRPr="00934C9C">
              <w:rPr>
                <w:sz w:val="16"/>
                <w:szCs w:val="16"/>
              </w:rPr>
              <w:t>Измерение внутриглазного давления при прохождении периодического осмотра, начиная с 40 лет</w:t>
            </w:r>
          </w:p>
        </w:tc>
        <w:tc>
          <w:tcPr>
            <w:tcW w:w="992" w:type="dxa"/>
            <w:tcBorders>
              <w:top w:val="single" w:sz="4" w:space="0" w:color="auto"/>
              <w:left w:val="single" w:sz="4" w:space="0" w:color="auto"/>
              <w:right w:val="single" w:sz="4" w:space="0" w:color="auto"/>
            </w:tcBorders>
            <w:noWrap/>
            <w:vAlign w:val="center"/>
          </w:tcPr>
          <w:p w14:paraId="06F30FE1" w14:textId="6EBD9AE6"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35B4ED0D" w14:textId="2140B7FA"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78F6DC0B"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31648769" w14:textId="77777777" w:rsidR="000D727F" w:rsidRPr="00DB00AD" w:rsidRDefault="000D727F" w:rsidP="009A5C03">
            <w:pPr>
              <w:suppressAutoHyphens w:val="0"/>
              <w:spacing w:after="60"/>
              <w:jc w:val="center"/>
              <w:rPr>
                <w:sz w:val="20"/>
                <w:szCs w:val="20"/>
                <w:lang w:eastAsia="ru-RU"/>
              </w:rPr>
            </w:pPr>
          </w:p>
        </w:tc>
      </w:tr>
      <w:tr w:rsidR="000D727F" w:rsidRPr="00533D21" w14:paraId="4C2877D8" w14:textId="77777777" w:rsidTr="000D727F">
        <w:trPr>
          <w:trHeight w:val="263"/>
          <w:jc w:val="center"/>
        </w:trPr>
        <w:tc>
          <w:tcPr>
            <w:tcW w:w="938" w:type="dxa"/>
            <w:shd w:val="clear" w:color="auto" w:fill="auto"/>
            <w:noWrap/>
            <w:vAlign w:val="center"/>
          </w:tcPr>
          <w:p w14:paraId="37D4CB6D" w14:textId="20BA123A" w:rsidR="000D727F" w:rsidRPr="00934C9C" w:rsidRDefault="000D727F" w:rsidP="009A5C03">
            <w:pPr>
              <w:suppressAutoHyphens w:val="0"/>
              <w:spacing w:after="60"/>
              <w:jc w:val="center"/>
              <w:rPr>
                <w:sz w:val="16"/>
                <w:szCs w:val="16"/>
                <w:lang w:eastAsia="ru-RU"/>
              </w:rPr>
            </w:pPr>
            <w:r w:rsidRPr="00934C9C">
              <w:rPr>
                <w:sz w:val="16"/>
                <w:szCs w:val="16"/>
                <w:lang w:eastAsia="ru-RU"/>
              </w:rPr>
              <w:t>21</w:t>
            </w:r>
          </w:p>
        </w:tc>
        <w:tc>
          <w:tcPr>
            <w:tcW w:w="3326" w:type="dxa"/>
          </w:tcPr>
          <w:p w14:paraId="798CF5DA" w14:textId="00406FC3" w:rsidR="000D727F" w:rsidRPr="00934C9C" w:rsidRDefault="000D727F" w:rsidP="009A5C03">
            <w:pPr>
              <w:suppressAutoHyphens w:val="0"/>
              <w:spacing w:after="60"/>
              <w:rPr>
                <w:sz w:val="16"/>
                <w:szCs w:val="16"/>
                <w:lang w:eastAsia="ru-RU"/>
              </w:rPr>
            </w:pPr>
            <w:r w:rsidRPr="00934C9C">
              <w:rPr>
                <w:sz w:val="16"/>
                <w:szCs w:val="16"/>
              </w:rPr>
              <w:t>Расчет на основании антропометрии (измерение роста, массы тела, окружности талии) индекса массы тела, анкетирование в целях сбора анамнеза</w:t>
            </w:r>
          </w:p>
        </w:tc>
        <w:tc>
          <w:tcPr>
            <w:tcW w:w="992" w:type="dxa"/>
            <w:tcBorders>
              <w:top w:val="single" w:sz="4" w:space="0" w:color="auto"/>
              <w:left w:val="single" w:sz="4" w:space="0" w:color="auto"/>
              <w:right w:val="single" w:sz="4" w:space="0" w:color="auto"/>
            </w:tcBorders>
            <w:noWrap/>
            <w:vAlign w:val="center"/>
          </w:tcPr>
          <w:p w14:paraId="0C4F6611" w14:textId="7AEC634F"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5D0B47BB" w14:textId="4ADEBCD3"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4CBBB8F"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66E722A1" w14:textId="77777777" w:rsidR="000D727F" w:rsidRPr="00DB00AD" w:rsidRDefault="000D727F" w:rsidP="009A5C03">
            <w:pPr>
              <w:suppressAutoHyphens w:val="0"/>
              <w:spacing w:after="60"/>
              <w:jc w:val="center"/>
              <w:rPr>
                <w:sz w:val="20"/>
                <w:szCs w:val="20"/>
                <w:lang w:eastAsia="ru-RU"/>
              </w:rPr>
            </w:pPr>
          </w:p>
        </w:tc>
      </w:tr>
      <w:tr w:rsidR="000D727F" w:rsidRPr="00533D21" w14:paraId="73811CBE" w14:textId="77777777" w:rsidTr="000D727F">
        <w:trPr>
          <w:trHeight w:val="263"/>
          <w:jc w:val="center"/>
        </w:trPr>
        <w:tc>
          <w:tcPr>
            <w:tcW w:w="938" w:type="dxa"/>
            <w:shd w:val="clear" w:color="auto" w:fill="auto"/>
            <w:noWrap/>
            <w:vAlign w:val="center"/>
          </w:tcPr>
          <w:p w14:paraId="40488F5E" w14:textId="1F5A9470" w:rsidR="000D727F" w:rsidRPr="00934C9C" w:rsidRDefault="000D727F" w:rsidP="009A5C03">
            <w:pPr>
              <w:suppressAutoHyphens w:val="0"/>
              <w:spacing w:after="60"/>
              <w:jc w:val="center"/>
              <w:rPr>
                <w:sz w:val="16"/>
                <w:szCs w:val="16"/>
                <w:lang w:eastAsia="ru-RU"/>
              </w:rPr>
            </w:pPr>
            <w:r w:rsidRPr="00934C9C">
              <w:rPr>
                <w:sz w:val="16"/>
                <w:szCs w:val="16"/>
                <w:lang w:eastAsia="ru-RU"/>
              </w:rPr>
              <w:t>22</w:t>
            </w:r>
          </w:p>
        </w:tc>
        <w:tc>
          <w:tcPr>
            <w:tcW w:w="3326" w:type="dxa"/>
          </w:tcPr>
          <w:p w14:paraId="3AB0EF80" w14:textId="430C2EFB" w:rsidR="000D727F" w:rsidRPr="00934C9C" w:rsidRDefault="000D727F" w:rsidP="009A5C03">
            <w:pPr>
              <w:suppressAutoHyphens w:val="0"/>
              <w:spacing w:after="60"/>
              <w:rPr>
                <w:sz w:val="16"/>
                <w:szCs w:val="16"/>
                <w:lang w:eastAsia="ru-RU"/>
              </w:rPr>
            </w:pPr>
            <w:r w:rsidRPr="00934C9C">
              <w:rPr>
                <w:sz w:val="16"/>
                <w:szCs w:val="16"/>
              </w:rPr>
              <w:t xml:space="preserve">Медицинский осмотр и заключение председателя врачебной комиссии-врача </w:t>
            </w:r>
            <w:proofErr w:type="spellStart"/>
            <w:r w:rsidRPr="00934C9C">
              <w:rPr>
                <w:sz w:val="16"/>
                <w:szCs w:val="16"/>
              </w:rPr>
              <w:t>профпатолога</w:t>
            </w:r>
            <w:proofErr w:type="spellEnd"/>
            <w:r w:rsidRPr="00934C9C">
              <w:rPr>
                <w:sz w:val="16"/>
                <w:szCs w:val="16"/>
              </w:rPr>
              <w:t xml:space="preserve"> о профпригодности</w:t>
            </w:r>
          </w:p>
        </w:tc>
        <w:tc>
          <w:tcPr>
            <w:tcW w:w="992" w:type="dxa"/>
            <w:tcBorders>
              <w:top w:val="single" w:sz="4" w:space="0" w:color="auto"/>
              <w:left w:val="single" w:sz="4" w:space="0" w:color="auto"/>
              <w:right w:val="single" w:sz="4" w:space="0" w:color="auto"/>
            </w:tcBorders>
            <w:noWrap/>
            <w:vAlign w:val="center"/>
          </w:tcPr>
          <w:p w14:paraId="3DFDA242" w14:textId="59AAD458" w:rsidR="000D727F" w:rsidRPr="009A5C03" w:rsidRDefault="000D727F" w:rsidP="009A5C03">
            <w:pPr>
              <w:suppressAutoHyphens w:val="0"/>
              <w:spacing w:after="60"/>
              <w:jc w:val="center"/>
              <w:rPr>
                <w:sz w:val="16"/>
                <w:szCs w:val="16"/>
                <w:lang w:eastAsia="ru-RU"/>
              </w:rPr>
            </w:pPr>
            <w:r w:rsidRPr="009A5C03">
              <w:rPr>
                <w:sz w:val="16"/>
                <w:szCs w:val="16"/>
              </w:rPr>
              <w:t>чел</w:t>
            </w:r>
          </w:p>
        </w:tc>
        <w:tc>
          <w:tcPr>
            <w:tcW w:w="908" w:type="dxa"/>
            <w:tcBorders>
              <w:top w:val="single" w:sz="4" w:space="0" w:color="auto"/>
              <w:left w:val="single" w:sz="4" w:space="0" w:color="auto"/>
              <w:right w:val="single" w:sz="4" w:space="0" w:color="auto"/>
            </w:tcBorders>
            <w:noWrap/>
            <w:vAlign w:val="center"/>
          </w:tcPr>
          <w:p w14:paraId="4646A467" w14:textId="5DFEBDAC" w:rsidR="000D727F" w:rsidRPr="009A5C03" w:rsidRDefault="000D727F" w:rsidP="009A5C03">
            <w:pPr>
              <w:suppressAutoHyphens w:val="0"/>
              <w:spacing w:after="60"/>
              <w:jc w:val="center"/>
              <w:rPr>
                <w:sz w:val="16"/>
                <w:szCs w:val="16"/>
                <w:lang w:eastAsia="ru-RU"/>
              </w:rPr>
            </w:pPr>
            <w:r w:rsidRPr="009A5C03">
              <w:rPr>
                <w:sz w:val="16"/>
                <w:szCs w:val="16"/>
                <w:lang w:eastAsia="ru-RU"/>
              </w:rPr>
              <w:t>2</w:t>
            </w:r>
          </w:p>
        </w:tc>
        <w:tc>
          <w:tcPr>
            <w:tcW w:w="1856" w:type="dxa"/>
            <w:tcBorders>
              <w:top w:val="single" w:sz="4" w:space="0" w:color="auto"/>
              <w:left w:val="single" w:sz="4" w:space="0" w:color="auto"/>
              <w:right w:val="single" w:sz="4" w:space="0" w:color="auto"/>
            </w:tcBorders>
            <w:noWrap/>
            <w:vAlign w:val="center"/>
          </w:tcPr>
          <w:p w14:paraId="1F1DE8E0" w14:textId="77777777" w:rsidR="000D727F" w:rsidRPr="00DB00AD" w:rsidRDefault="000D727F" w:rsidP="009A5C03">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597B8A9A" w14:textId="77777777" w:rsidR="000D727F" w:rsidRPr="00DB00AD" w:rsidRDefault="000D727F" w:rsidP="009A5C03">
            <w:pPr>
              <w:suppressAutoHyphens w:val="0"/>
              <w:spacing w:after="60"/>
              <w:jc w:val="center"/>
              <w:rPr>
                <w:sz w:val="20"/>
                <w:szCs w:val="20"/>
                <w:lang w:eastAsia="ru-RU"/>
              </w:rPr>
            </w:pPr>
          </w:p>
        </w:tc>
      </w:tr>
    </w:tbl>
    <w:p w14:paraId="21396917" w14:textId="3092C6AF" w:rsidR="002A34E4" w:rsidRPr="00625DB7" w:rsidRDefault="002A34E4" w:rsidP="002A34E4">
      <w:pPr>
        <w:suppressAutoHyphens w:val="0"/>
        <w:ind w:firstLine="426"/>
        <w:jc w:val="both"/>
        <w:rPr>
          <w:sz w:val="16"/>
          <w:szCs w:val="16"/>
          <w:lang w:eastAsia="ru-RU"/>
        </w:rPr>
      </w:pPr>
      <w:r w:rsidRPr="00625DB7">
        <w:rPr>
          <w:sz w:val="16"/>
          <w:szCs w:val="16"/>
          <w:lang w:eastAsia="ru-RU"/>
        </w:rPr>
        <w:t xml:space="preserve"> *Заполняется </w:t>
      </w:r>
      <w:r w:rsidR="00380BA2" w:rsidRPr="00625DB7">
        <w:rPr>
          <w:sz w:val="16"/>
          <w:szCs w:val="16"/>
          <w:lang w:eastAsia="ru-RU"/>
        </w:rPr>
        <w:t>по итогам проведения закупки в Э</w:t>
      </w:r>
      <w:r w:rsidRPr="00625DB7">
        <w:rPr>
          <w:sz w:val="16"/>
          <w:szCs w:val="16"/>
          <w:lang w:eastAsia="ru-RU"/>
        </w:rPr>
        <w:t xml:space="preserve">лектронном магазине </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10595256" w:rsidR="002A34E4" w:rsidRPr="00625DB7" w:rsidRDefault="00625DB7" w:rsidP="002A34E4">
            <w:pPr>
              <w:suppressAutoHyphens w:val="0"/>
              <w:spacing w:after="60"/>
              <w:jc w:val="both"/>
              <w:rPr>
                <w:sz w:val="16"/>
                <w:szCs w:val="16"/>
                <w:lang w:eastAsia="ru-RU"/>
              </w:rPr>
            </w:pPr>
            <w:r w:rsidRPr="00625DB7">
              <w:rPr>
                <w:sz w:val="16"/>
                <w:szCs w:val="16"/>
                <w:lang w:eastAsia="ru-RU"/>
              </w:rPr>
              <w:t xml:space="preserve"> </w:t>
            </w:r>
            <w:r w:rsidR="002A34E4" w:rsidRPr="00625DB7">
              <w:rPr>
                <w:sz w:val="16"/>
                <w:szCs w:val="16"/>
                <w:lang w:eastAsia="ru-RU"/>
              </w:rPr>
              <w:t>«Заказчик»</w:t>
            </w:r>
          </w:p>
          <w:p w14:paraId="5D11365C" w14:textId="25992103" w:rsidR="004C1BA7" w:rsidRPr="00625DB7" w:rsidRDefault="004C1BA7" w:rsidP="004C1BA7">
            <w:pPr>
              <w:contextualSpacing/>
              <w:rPr>
                <w:bCs/>
                <w:color w:val="000000"/>
                <w:sz w:val="16"/>
                <w:szCs w:val="16"/>
                <w:lang w:bidi="ru-RU"/>
              </w:rPr>
            </w:pPr>
            <w:r w:rsidRPr="00625DB7">
              <w:rPr>
                <w:bCs/>
                <w:color w:val="000000"/>
                <w:sz w:val="16"/>
                <w:szCs w:val="16"/>
                <w:lang w:bidi="ru-RU"/>
              </w:rPr>
              <w:t>Директор</w:t>
            </w:r>
          </w:p>
          <w:p w14:paraId="7E94388B" w14:textId="77777777" w:rsidR="004C1BA7" w:rsidRPr="00625DB7" w:rsidRDefault="004C1BA7" w:rsidP="004C1BA7">
            <w:pPr>
              <w:contextualSpacing/>
              <w:rPr>
                <w:bCs/>
                <w:color w:val="000000"/>
                <w:sz w:val="16"/>
                <w:szCs w:val="16"/>
                <w:lang w:bidi="ru-RU"/>
              </w:rPr>
            </w:pPr>
          </w:p>
          <w:p w14:paraId="785F4CA6" w14:textId="77777777" w:rsidR="004C1BA7" w:rsidRPr="00625DB7" w:rsidRDefault="004C1BA7" w:rsidP="004C1BA7">
            <w:pPr>
              <w:contextualSpacing/>
              <w:rPr>
                <w:bCs/>
                <w:color w:val="000000"/>
                <w:sz w:val="16"/>
                <w:szCs w:val="16"/>
                <w:lang w:bidi="ru-RU"/>
              </w:rPr>
            </w:pPr>
            <w:r w:rsidRPr="00625DB7">
              <w:rPr>
                <w:bCs/>
                <w:color w:val="000000"/>
                <w:sz w:val="16"/>
                <w:szCs w:val="16"/>
                <w:lang w:bidi="ru-RU"/>
              </w:rPr>
              <w:t>___________ О.А. Вороненко</w:t>
            </w:r>
          </w:p>
          <w:p w14:paraId="7B0C655A" w14:textId="77777777" w:rsidR="004C1BA7" w:rsidRPr="00625DB7" w:rsidRDefault="004C1BA7" w:rsidP="004C1BA7">
            <w:pPr>
              <w:pStyle w:val="ConsPlusNormal"/>
              <w:ind w:firstLine="0"/>
              <w:rPr>
                <w:rFonts w:ascii="Times New Roman" w:eastAsia="Courier New" w:hAnsi="Times New Roman" w:cs="Times New Roman"/>
                <w:color w:val="000000"/>
                <w:sz w:val="16"/>
                <w:szCs w:val="16"/>
                <w:lang w:bidi="ru-RU"/>
              </w:rPr>
            </w:pPr>
            <w:r w:rsidRPr="00625DB7">
              <w:rPr>
                <w:rFonts w:ascii="Times New Roman" w:hAnsi="Times New Roman" w:cs="Times New Roman"/>
                <w:bCs/>
                <w:color w:val="000000"/>
                <w:sz w:val="16"/>
                <w:szCs w:val="16"/>
                <w:lang w:bidi="ru-RU"/>
              </w:rPr>
              <w:t xml:space="preserve"> Подписано ЭЦП</w:t>
            </w:r>
          </w:p>
          <w:p w14:paraId="3FAE507F" w14:textId="3BB2FFEF" w:rsidR="002A34E4" w:rsidRPr="00625DB7" w:rsidRDefault="002A34E4" w:rsidP="002A34E4">
            <w:pPr>
              <w:suppressAutoHyphens w:val="0"/>
              <w:spacing w:after="60"/>
              <w:jc w:val="both"/>
              <w:rPr>
                <w:bCs/>
                <w:sz w:val="16"/>
                <w:szCs w:val="16"/>
                <w:lang w:eastAsia="ru-RU"/>
              </w:rPr>
            </w:pP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625DB7" w:rsidRDefault="00042BF7" w:rsidP="002A34E4">
            <w:pPr>
              <w:suppressAutoHyphens w:val="0"/>
              <w:spacing w:after="60"/>
              <w:jc w:val="both"/>
              <w:rPr>
                <w:sz w:val="16"/>
                <w:szCs w:val="16"/>
                <w:lang w:eastAsia="ru-RU"/>
              </w:rPr>
            </w:pPr>
            <w:r w:rsidRPr="00625DB7">
              <w:rPr>
                <w:sz w:val="16"/>
                <w:szCs w:val="16"/>
                <w:lang w:eastAsia="ru-RU"/>
              </w:rPr>
              <w:t>«Исполнитель</w:t>
            </w:r>
            <w:r w:rsidR="002A34E4" w:rsidRPr="00625DB7">
              <w:rPr>
                <w:sz w:val="16"/>
                <w:szCs w:val="16"/>
                <w:lang w:eastAsia="ru-RU"/>
              </w:rPr>
              <w:t>»</w:t>
            </w:r>
          </w:p>
          <w:p w14:paraId="2FCA6A2C" w14:textId="77777777" w:rsidR="002A34E4" w:rsidRPr="00625DB7" w:rsidRDefault="002A34E4" w:rsidP="002A34E4">
            <w:pPr>
              <w:shd w:val="clear" w:color="auto" w:fill="FFFFFF"/>
              <w:suppressAutoHyphens w:val="0"/>
              <w:spacing w:after="60"/>
              <w:ind w:right="33"/>
              <w:jc w:val="both"/>
              <w:rPr>
                <w:sz w:val="16"/>
                <w:szCs w:val="16"/>
                <w:lang w:eastAsia="ru-RU"/>
              </w:rPr>
            </w:pPr>
            <w:r w:rsidRPr="00625DB7">
              <w:rPr>
                <w:sz w:val="16"/>
                <w:szCs w:val="16"/>
                <w:lang w:eastAsia="ru-RU"/>
              </w:rPr>
              <w:t>_______________</w:t>
            </w:r>
          </w:p>
          <w:p w14:paraId="5FAD7D46" w14:textId="77777777" w:rsidR="002A34E4" w:rsidRPr="00625DB7" w:rsidRDefault="002A34E4" w:rsidP="002A34E4">
            <w:pPr>
              <w:shd w:val="clear" w:color="auto" w:fill="FFFFFF"/>
              <w:suppressAutoHyphens w:val="0"/>
              <w:spacing w:after="60"/>
              <w:ind w:right="33"/>
              <w:jc w:val="both"/>
              <w:rPr>
                <w:sz w:val="16"/>
                <w:szCs w:val="16"/>
                <w:lang w:eastAsia="ru-RU"/>
              </w:rPr>
            </w:pPr>
            <w:r w:rsidRPr="00625DB7">
              <w:rPr>
                <w:sz w:val="16"/>
                <w:szCs w:val="16"/>
                <w:lang w:eastAsia="ru-RU"/>
              </w:rPr>
              <w:t>_______________ /_______________/</w:t>
            </w:r>
          </w:p>
          <w:p w14:paraId="1DABBD93" w14:textId="454DE660" w:rsidR="002A34E4" w:rsidRPr="00625DB7" w:rsidRDefault="002A34E4" w:rsidP="002A34E4">
            <w:pPr>
              <w:suppressAutoHyphens w:val="0"/>
              <w:spacing w:after="60"/>
              <w:jc w:val="both"/>
              <w:rPr>
                <w:sz w:val="16"/>
                <w:szCs w:val="16"/>
                <w:lang w:eastAsia="ru-RU"/>
              </w:rPr>
            </w:pPr>
            <w:r w:rsidRPr="00625DB7">
              <w:rPr>
                <w:sz w:val="16"/>
                <w:szCs w:val="16"/>
                <w:lang w:eastAsia="ru-RU"/>
              </w:rPr>
              <w:t>Подписано ЭЦП</w:t>
            </w:r>
          </w:p>
        </w:tc>
      </w:tr>
    </w:tbl>
    <w:p w14:paraId="103805AA" w14:textId="0A9F2C75" w:rsidR="002F7519" w:rsidRPr="00687962" w:rsidRDefault="002F7519" w:rsidP="007901B8">
      <w:pPr>
        <w:shd w:val="clear" w:color="auto" w:fill="FFFFFF"/>
        <w:suppressAutoHyphens w:val="0"/>
        <w:ind w:right="-284"/>
        <w:rPr>
          <w:b/>
          <w:sz w:val="32"/>
          <w:szCs w:val="32"/>
          <w:lang w:eastAsia="ru-RU"/>
        </w:rPr>
        <w:sectPr w:rsidR="002F7519" w:rsidRPr="00687962" w:rsidSect="000D727F">
          <w:headerReference w:type="even" r:id="rId11"/>
          <w:footerReference w:type="even" r:id="rId12"/>
          <w:footerReference w:type="default" r:id="rId13"/>
          <w:pgSz w:w="11906" w:h="16838"/>
          <w:pgMar w:top="1134" w:right="1701" w:bottom="1134" w:left="851" w:header="709" w:footer="709" w:gutter="0"/>
          <w:cols w:space="708"/>
          <w:docGrid w:linePitch="360"/>
        </w:sectPr>
      </w:pPr>
    </w:p>
    <w:p w14:paraId="3FF282C1" w14:textId="5D26D1B0"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681B19">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D84E02">
        <w:rPr>
          <w:bCs/>
          <w:sz w:val="20"/>
          <w:szCs w:val="20"/>
          <w:lang w:eastAsia="ru-RU"/>
        </w:rPr>
        <w:t>к Контракту № ___________ от «___» _________ 20</w:t>
      </w:r>
      <w:r w:rsidR="003D31AE" w:rsidRPr="00D84E02">
        <w:rPr>
          <w:bCs/>
          <w:sz w:val="20"/>
          <w:szCs w:val="20"/>
          <w:lang w:eastAsia="ru-RU"/>
        </w:rPr>
        <w:t>26</w:t>
      </w:r>
      <w:r w:rsidRPr="00D84E02">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BAFB" w14:textId="77777777" w:rsidR="004575EF" w:rsidRDefault="004575EF" w:rsidP="00A706B3">
      <w:r>
        <w:separator/>
      </w:r>
    </w:p>
  </w:endnote>
  <w:endnote w:type="continuationSeparator" w:id="0">
    <w:p w14:paraId="1AC2A7E7" w14:textId="77777777" w:rsidR="004575EF" w:rsidRDefault="004575E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777273"/>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B414F" w14:textId="77777777" w:rsidR="004575EF" w:rsidRDefault="004575EF" w:rsidP="00A706B3">
      <w:r>
        <w:separator/>
      </w:r>
    </w:p>
  </w:footnote>
  <w:footnote w:type="continuationSeparator" w:id="0">
    <w:p w14:paraId="2766DA2C" w14:textId="77777777" w:rsidR="004575EF" w:rsidRDefault="004575E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6">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236"/>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6B3"/>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BB"/>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27F"/>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27EBF"/>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CA8"/>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84B"/>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4B88"/>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B663D"/>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061D"/>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6AA3"/>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4A6E"/>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1BA7"/>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0EE3"/>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5DB7"/>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298"/>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B19"/>
    <w:rsid w:val="00681E3B"/>
    <w:rsid w:val="00682007"/>
    <w:rsid w:val="006829E9"/>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7A2"/>
    <w:rsid w:val="00701B06"/>
    <w:rsid w:val="00701C4C"/>
    <w:rsid w:val="00703127"/>
    <w:rsid w:val="0070351D"/>
    <w:rsid w:val="00703577"/>
    <w:rsid w:val="0070373C"/>
    <w:rsid w:val="00703C07"/>
    <w:rsid w:val="00703EDE"/>
    <w:rsid w:val="00704731"/>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3D"/>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AAA"/>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555E"/>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2B1"/>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3D6"/>
    <w:rsid w:val="008347A2"/>
    <w:rsid w:val="008349F6"/>
    <w:rsid w:val="00834F1A"/>
    <w:rsid w:val="00835A39"/>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D46"/>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715"/>
    <w:rsid w:val="008A1DBA"/>
    <w:rsid w:val="008A20D2"/>
    <w:rsid w:val="008A24B3"/>
    <w:rsid w:val="008A2894"/>
    <w:rsid w:val="008A2B8E"/>
    <w:rsid w:val="008A2BDF"/>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C9C"/>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6A77"/>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8777B"/>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C03"/>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4DC0"/>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4351"/>
    <w:rsid w:val="00A45018"/>
    <w:rsid w:val="00A45343"/>
    <w:rsid w:val="00A45954"/>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13B"/>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764"/>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0D4"/>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4E02"/>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0AD"/>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3383"/>
    <w:rsid w:val="00E043FF"/>
    <w:rsid w:val="00E04B56"/>
    <w:rsid w:val="00E04BFE"/>
    <w:rsid w:val="00E04E58"/>
    <w:rsid w:val="00E0527B"/>
    <w:rsid w:val="00E05538"/>
    <w:rsid w:val="00E0580B"/>
    <w:rsid w:val="00E05E9D"/>
    <w:rsid w:val="00E05FB1"/>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4D46"/>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qFormat/>
    <w:locked/>
    <w:rsid w:val="00A44351"/>
    <w:rPr>
      <w:rFonts w:ascii="Arial" w:eastAsia="Times New Roman" w:hAnsi="Arial" w:cs="Arial"/>
      <w:sz w:val="20"/>
      <w:szCs w:val="20"/>
      <w:lang w:eastAsia="zh-CN"/>
    </w:rPr>
  </w:style>
  <w:style w:type="character" w:customStyle="1" w:styleId="FontStyle28">
    <w:name w:val="Font Style28"/>
    <w:uiPriority w:val="99"/>
    <w:rsid w:val="005E0EE3"/>
    <w:rPr>
      <w:rFonts w:ascii="Times New Roman" w:hAnsi="Times New Roman" w:cs="Times New Roman" w:hint="default"/>
      <w:color w:val="000000"/>
      <w:sz w:val="26"/>
      <w:szCs w:val="26"/>
    </w:rPr>
  </w:style>
  <w:style w:type="paragraph" w:customStyle="1" w:styleId="dt-p">
    <w:name w:val="dt-p"/>
    <w:basedOn w:val="a"/>
    <w:rsid w:val="00A24DC0"/>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09964-E8BC-4BCD-91E0-9027D2190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16</Pages>
  <Words>6124</Words>
  <Characters>34912</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52</cp:revision>
  <cp:lastPrinted>2025-08-21T07:21:00Z</cp:lastPrinted>
  <dcterms:created xsi:type="dcterms:W3CDTF">2025-04-28T07:49:00Z</dcterms:created>
  <dcterms:modified xsi:type="dcterms:W3CDTF">2026-06-10T07:11:00Z</dcterms:modified>
</cp:coreProperties>
</file>