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8E" w:rsidRPr="00A4565D" w:rsidRDefault="00936860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31166657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131166658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26061610985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3255"/>
        <w:gridCol w:w="7265"/>
      </w:tblGrid>
      <w:tr w:rsidR="00CA408E" w:rsidRPr="008E4C79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:rsidR="00CA408E" w:rsidRPr="00A4565D" w:rsidRDefault="00936860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31166659"/>
              </w:sdtPr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:rsidR="00CA408E" w:rsidRPr="008E4C79" w:rsidRDefault="00936860" w:rsidP="00741842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31166660"/>
              </w:sdtPr>
              <w:sdtContent>
                <w:r w:rsidR="00741842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 xml:space="preserve"> 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.06.2026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:rsidR="00CA408E" w:rsidRPr="00A4565D" w:rsidRDefault="00936860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131166661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ООО "Компания "Тензор"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1166662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31166663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№16 КОМБИНИРОВАННОГО ВИДА КРАСНОСЕЛЬСКОГО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64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1166665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66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/>
      </w:tblPr>
      <w:tblGrid>
        <w:gridCol w:w="284"/>
        <w:gridCol w:w="10206"/>
      </w:tblGrid>
      <w:tr w:rsidR="00CA408E" w:rsidTr="08C3AC9B">
        <w:trPr>
          <w:cnfStyle w:val="100000000000"/>
          <w:trHeight w:val="98"/>
        </w:trPr>
        <w:tc>
          <w:tcPr>
            <w:cnfStyle w:val="001000000000"/>
            <w:tcW w:w="284" w:type="dxa"/>
            <w:tcBorders>
              <w:bottom w:val="none" w:sz="0" w:space="0" w:color="auto"/>
            </w:tcBorders>
            <w:vAlign w:val="center"/>
          </w:tcPr>
          <w:p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:rsidR="00CA408E" w:rsidRDefault="00936860" w:rsidP="08C3AC9B">
            <w:pPr>
              <w:spacing w:before="0" w:after="0"/>
              <w:cnfStyle w:val="10000000000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31166667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31166668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31166669"/>
                <w:showingPlcHdr/>
              </w:sdtPr>
              <w:sdtContent>
                <w:r w:rsidR="00741842">
                  <w:t xml:space="preserve">     </w:t>
                </w:r>
              </w:sdtContent>
            </w:sdt>
          </w:p>
        </w:tc>
      </w:tr>
    </w:tbl>
    <w:p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131166670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cs="Tahoma"/>
            <w:sz w:val="14"/>
            <w:szCs w:val="14"/>
          </w:rPr>
          <w:t>.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31166671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31166672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4616845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:rsidR="00CA408E" w:rsidRPr="00CA408E" w:rsidRDefault="00936860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73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в соответствии со ст. 428 ГК РФ присоединяется к Регламенту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CD11FB" w:rsidRPr="00CD11FB" w:rsidRDefault="00936860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31166674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0936860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1166675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3116667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1166677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31166678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0936860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79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CA408E" w:rsidRPr="00CA408E" w:rsidRDefault="00936860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80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</w:p>
    <w:p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:rsidR="00263D7B" w:rsidRDefault="00263D7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131166681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11 100.00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31166682"/>
        </w:sdtPr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83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31166684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1166685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31166686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РФ.С момента, когда совершаемые между Сторонами операции по настоящему Договору становятся облагаемыми НДС, вследствие изменения законодательства,лицензионное вознаграждение, указанное в Договоре, должно быть увеличено на сумму НДС, установленную законодательством.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31166687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14.08.2026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31166688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13.08.2027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31166689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1166690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71"/>
        <w:gridCol w:w="4955"/>
      </w:tblGrid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936860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131166691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131166692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Общество с ограниченной ответственностью "Компания "Тензор"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55"/>
              <w:gridCol w:w="4674"/>
            </w:tblGrid>
            <w:tr w:rsidR="00CA408E" w:rsidRPr="00A4565D" w:rsidTr="08C3AC9B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131166693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131166694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783945001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131166695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Малая Митрофаньевская, д. 1, лит. А, 196084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131166696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131166697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АО "АЛЬФА-БАНК"</w:t>
                      </w:r>
                    </w:sdtContent>
                  </w:sdt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131166698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Москва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131166699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044525593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131166700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31166701"/>
              </w:sdtPr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936860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31166702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31166703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№16 КОМБИНИРОВАННОГО ВИДА КРАСНОСЕЛЬСКОГО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82"/>
              <w:gridCol w:w="4647"/>
            </w:tblGrid>
            <w:tr w:rsidR="00CA408E" w:rsidRPr="00A4565D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31166704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7807041199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31166705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780701001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131166706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131166707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тер. Торики, ул. Политрука Пасечника, д. 14, лит. А, 198326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131166708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31166709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31166710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DE62DF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DE62DF">
                    <w:rPr>
                      <w:rFonts w:cs="Tahoma"/>
                      <w:color w:val="auto"/>
                      <w:sz w:val="14"/>
                      <w:szCs w:val="14"/>
                    </w:rPr>
                    <w:t>ОКЦ № 1 СЕВЕРО-ЗАПАДНОЕ ГУ БАНКА РОССИИ// УФК по г. Санкт-Петербургу, г. Санкт-Петербург</w:t>
                  </w:r>
                </w:p>
              </w:tc>
            </w:tr>
            <w:tr w:rsidR="00CA408E" w:rsidRPr="00A4565D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31166713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131166714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31166715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936860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31166716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:rsidR="00CA408E" w:rsidRDefault="00936860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131166717"/>
                    </w:sdtPr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:rsidR="00CA408E" w:rsidRDefault="00936860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31166718"/>
                    </w:sdtPr>
                    <w:sdtContent/>
                  </w:sdt>
                </w:p>
              </w:tc>
            </w:tr>
          </w:tbl>
          <w:p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31166719"/>
              </w:sdtPr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CA408E" w:rsidRPr="00BB466F" w:rsidRDefault="00CA408E" w:rsidP="00CA408E"/>
    <w:p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8F9" w:rsidRDefault="009C28F9" w:rsidP="00D87ADC">
      <w:pPr>
        <w:spacing w:before="0" w:after="0"/>
      </w:pPr>
      <w:r>
        <w:separator/>
      </w:r>
    </w:p>
  </w:endnote>
  <w:endnote w:type="continuationSeparator" w:id="1">
    <w:p w:rsidR="009C28F9" w:rsidRDefault="009C28F9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8F9" w:rsidRDefault="009C28F9" w:rsidP="00D87ADC">
      <w:pPr>
        <w:spacing w:before="0" w:after="0"/>
      </w:pPr>
      <w:r>
        <w:separator/>
      </w:r>
    </w:p>
  </w:footnote>
  <w:footnote w:type="continuationSeparator" w:id="1">
    <w:p w:rsidR="009C28F9" w:rsidRDefault="009C28F9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1842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6860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28F9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E62DF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rsid w:val="0093686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741842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41842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1021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239</cp:revision>
  <dcterms:created xsi:type="dcterms:W3CDTF">2016-08-10T06:01:00Z</dcterms:created>
  <dcterms:modified xsi:type="dcterms:W3CDTF">2026-06-17T09:14:00Z</dcterms:modified>
</cp:coreProperties>
</file>