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443EAA" w:rsidRPr="00CD7D8B" w:rsidRDefault="003C0449" w:rsidP="003723E3">
      <w:pPr>
        <w:pStyle w:val="ConsPlusNormal"/>
        <w:jc w:val="center"/>
        <w:rPr>
          <w:rFonts w:ascii="Times New Roman" w:hAnsi="Times New Roman" w:cs="Times New Roman"/>
          <w:b/>
          <w:szCs w:val="22"/>
        </w:rPr>
      </w:pPr>
      <w:r w:rsidRPr="00CD7D8B">
        <w:rPr>
          <w:rFonts w:ascii="Times New Roman" w:hAnsi="Times New Roman" w:cs="Times New Roman"/>
          <w:b/>
          <w:szCs w:val="22"/>
        </w:rPr>
        <w:t>Договор</w:t>
      </w:r>
      <w:r w:rsidR="00443EAA" w:rsidRPr="00CD7D8B">
        <w:rPr>
          <w:rFonts w:ascii="Times New Roman" w:hAnsi="Times New Roman" w:cs="Times New Roman"/>
          <w:szCs w:val="22"/>
        </w:rPr>
        <w:t xml:space="preserve"> </w:t>
      </w:r>
      <w:r w:rsidR="00443EAA" w:rsidRPr="00CD7D8B">
        <w:rPr>
          <w:rFonts w:ascii="Times New Roman" w:hAnsi="Times New Roman" w:cs="Times New Roman"/>
          <w:b/>
          <w:szCs w:val="22"/>
        </w:rPr>
        <w:t>№</w:t>
      </w:r>
      <w:r w:rsidR="00B2359D" w:rsidRPr="00CD7D8B">
        <w:t xml:space="preserve"> </w:t>
      </w:r>
    </w:p>
    <w:p w:rsidR="00190F07" w:rsidRPr="00CD7D8B" w:rsidRDefault="00ED7758" w:rsidP="00DC66FB">
      <w:pPr>
        <w:jc w:val="center"/>
        <w:rPr>
          <w:rFonts w:ascii="Times New Roman" w:hAnsi="Times New Roman" w:cs="Times New Roman"/>
          <w:bCs/>
          <w:sz w:val="22"/>
          <w:szCs w:val="22"/>
        </w:rPr>
      </w:pPr>
      <w:r w:rsidRPr="00CD7D8B">
        <w:rPr>
          <w:rFonts w:ascii="Times New Roman" w:hAnsi="Times New Roman" w:cs="Times New Roman"/>
          <w:bCs/>
          <w:sz w:val="22"/>
          <w:szCs w:val="22"/>
        </w:rPr>
        <w:t xml:space="preserve">на </w:t>
      </w:r>
      <w:r w:rsidR="00DC66FB" w:rsidRPr="00CD7D8B">
        <w:rPr>
          <w:rFonts w:ascii="Times New Roman" w:hAnsi="Times New Roman" w:cs="Times New Roman"/>
          <w:bCs/>
          <w:sz w:val="22"/>
          <w:szCs w:val="22"/>
        </w:rPr>
        <w:t xml:space="preserve">оказание услуг </w:t>
      </w:r>
      <w:r w:rsidR="00190F07" w:rsidRPr="00CD7D8B">
        <w:rPr>
          <w:rFonts w:ascii="Times New Roman" w:hAnsi="Times New Roman" w:cs="Times New Roman"/>
          <w:bCs/>
          <w:sz w:val="22"/>
          <w:szCs w:val="22"/>
        </w:rPr>
        <w:t xml:space="preserve">  по техническому обслуж</w:t>
      </w:r>
      <w:bookmarkStart w:id="0" w:name="_GoBack"/>
      <w:bookmarkEnd w:id="0"/>
      <w:r w:rsidR="00190F07" w:rsidRPr="00CD7D8B">
        <w:rPr>
          <w:rFonts w:ascii="Times New Roman" w:hAnsi="Times New Roman" w:cs="Times New Roman"/>
          <w:bCs/>
          <w:sz w:val="22"/>
          <w:szCs w:val="22"/>
        </w:rPr>
        <w:t xml:space="preserve">иванию комплексных систем обеспечения безопасности по адресу: ул. Карпинского, дом 16, </w:t>
      </w:r>
      <w:proofErr w:type="spellStart"/>
      <w:r w:rsidR="00D71CF6" w:rsidRPr="00CD7D8B">
        <w:rPr>
          <w:rFonts w:ascii="Times New Roman" w:hAnsi="Times New Roman" w:cs="Times New Roman"/>
          <w:bCs/>
          <w:sz w:val="22"/>
          <w:szCs w:val="22"/>
        </w:rPr>
        <w:t>литА</w:t>
      </w:r>
      <w:proofErr w:type="spellEnd"/>
      <w:r w:rsidR="00190F07" w:rsidRPr="00CD7D8B">
        <w:rPr>
          <w:rFonts w:ascii="Times New Roman" w:hAnsi="Times New Roman" w:cs="Times New Roman"/>
          <w:bCs/>
          <w:sz w:val="22"/>
          <w:szCs w:val="22"/>
        </w:rPr>
        <w:t xml:space="preserve"> для отделения скорой медицинской помощи </w:t>
      </w:r>
    </w:p>
    <w:p w:rsidR="007B5056" w:rsidRPr="00CD7D8B" w:rsidRDefault="00190F07" w:rsidP="00DC66FB">
      <w:pPr>
        <w:jc w:val="center"/>
        <w:rPr>
          <w:rFonts w:ascii="Times New Roman" w:hAnsi="Times New Roman" w:cs="Times New Roman"/>
          <w:bCs/>
          <w:sz w:val="22"/>
          <w:szCs w:val="22"/>
        </w:rPr>
      </w:pPr>
      <w:r w:rsidRPr="00CD7D8B">
        <w:rPr>
          <w:rFonts w:ascii="Times New Roman" w:hAnsi="Times New Roman" w:cs="Times New Roman"/>
          <w:bCs/>
          <w:sz w:val="22"/>
          <w:szCs w:val="22"/>
        </w:rPr>
        <w:t>Санкт-Петербургского государственного бюджетного учреждения здравоохранения "Детская городская поликлиника № 29" в 2026-2027 годах</w:t>
      </w:r>
    </w:p>
    <w:p w:rsidR="004552C2" w:rsidRPr="00CD7D8B" w:rsidRDefault="004552C2" w:rsidP="003723E3">
      <w:pPr>
        <w:pStyle w:val="ConsPlusNormal"/>
        <w:jc w:val="center"/>
        <w:rPr>
          <w:rFonts w:ascii="Times New Roman" w:hAnsi="Times New Roman" w:cs="Times New Roman"/>
          <w:szCs w:val="22"/>
        </w:rPr>
      </w:pPr>
      <w:r w:rsidRPr="00CD7D8B">
        <w:rPr>
          <w:rFonts w:ascii="Times New Roman" w:hAnsi="Times New Roman" w:cs="Times New Roman"/>
          <w:szCs w:val="22"/>
        </w:rPr>
        <w:t xml:space="preserve">(Идентификационный код закупки </w:t>
      </w:r>
      <w:r w:rsidR="00C55600" w:rsidRPr="00CD7D8B">
        <w:rPr>
          <w:rFonts w:ascii="Times New Roman" w:hAnsi="Times New Roman" w:cs="Times New Roman"/>
          <w:szCs w:val="22"/>
        </w:rPr>
        <w:t>№</w:t>
      </w:r>
      <w:r w:rsidRPr="00CD7D8B">
        <w:rPr>
          <w:rFonts w:ascii="Times New Roman" w:hAnsi="Times New Roman" w:cs="Times New Roman"/>
          <w:szCs w:val="22"/>
        </w:rPr>
        <w:t xml:space="preserve"> </w:t>
      </w:r>
      <w:r w:rsidR="005F2D0B" w:rsidRPr="00CD7D8B">
        <w:rPr>
          <w:rFonts w:ascii="Times New Roman" w:hAnsi="Times New Roman" w:cs="Times New Roman"/>
          <w:szCs w:val="22"/>
        </w:rPr>
        <w:t>262780400995178040100100020000000244</w:t>
      </w:r>
      <w:r w:rsidRPr="00CD7D8B">
        <w:rPr>
          <w:rFonts w:ascii="Times New Roman" w:hAnsi="Times New Roman" w:cs="Times New Roman"/>
          <w:szCs w:val="22"/>
        </w:rPr>
        <w:t>)</w:t>
      </w:r>
    </w:p>
    <w:p w:rsidR="004552C2" w:rsidRPr="00CD7D8B" w:rsidRDefault="004552C2" w:rsidP="003723E3">
      <w:pPr>
        <w:pStyle w:val="ConsPlusNormal"/>
        <w:jc w:val="both"/>
        <w:rPr>
          <w:rFonts w:ascii="Times New Roman" w:hAnsi="Times New Roman" w:cs="Times New Roman"/>
          <w:szCs w:val="22"/>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649"/>
        <w:gridCol w:w="5478"/>
      </w:tblGrid>
      <w:tr w:rsidR="004552C2" w:rsidRPr="00CD7D8B" w:rsidTr="00133A8E">
        <w:tc>
          <w:tcPr>
            <w:tcW w:w="4649" w:type="dxa"/>
            <w:tcBorders>
              <w:top w:val="nil"/>
              <w:left w:val="nil"/>
              <w:bottom w:val="nil"/>
              <w:right w:val="nil"/>
            </w:tcBorders>
          </w:tcPr>
          <w:p w:rsidR="004552C2" w:rsidRPr="00CD7D8B" w:rsidRDefault="00C55600" w:rsidP="00CE12E6">
            <w:pPr>
              <w:pStyle w:val="ConsPlusNormal"/>
              <w:rPr>
                <w:rFonts w:ascii="Times New Roman" w:hAnsi="Times New Roman" w:cs="Times New Roman"/>
                <w:szCs w:val="22"/>
              </w:rPr>
            </w:pPr>
            <w:proofErr w:type="gramStart"/>
            <w:r w:rsidRPr="00CD7D8B">
              <w:rPr>
                <w:rFonts w:ascii="Times New Roman" w:hAnsi="Times New Roman" w:cs="Times New Roman"/>
                <w:szCs w:val="22"/>
              </w:rPr>
              <w:t>«</w:t>
            </w:r>
            <w:r w:rsidR="003C0449" w:rsidRPr="00CD7D8B">
              <w:rPr>
                <w:rFonts w:ascii="Times New Roman" w:hAnsi="Times New Roman" w:cs="Times New Roman"/>
                <w:szCs w:val="22"/>
              </w:rPr>
              <w:t xml:space="preserve">  </w:t>
            </w:r>
            <w:proofErr w:type="gramEnd"/>
            <w:r w:rsidR="003C0449" w:rsidRPr="00CD7D8B">
              <w:rPr>
                <w:rFonts w:ascii="Times New Roman" w:hAnsi="Times New Roman" w:cs="Times New Roman"/>
                <w:szCs w:val="22"/>
              </w:rPr>
              <w:t xml:space="preserve">    </w:t>
            </w:r>
            <w:r w:rsidRPr="00CD7D8B">
              <w:rPr>
                <w:rFonts w:ascii="Times New Roman" w:hAnsi="Times New Roman" w:cs="Times New Roman"/>
                <w:szCs w:val="22"/>
              </w:rPr>
              <w:t>»</w:t>
            </w:r>
            <w:r w:rsidR="004552C2" w:rsidRPr="00CD7D8B">
              <w:rPr>
                <w:rFonts w:ascii="Times New Roman" w:hAnsi="Times New Roman" w:cs="Times New Roman"/>
                <w:szCs w:val="22"/>
              </w:rPr>
              <w:t xml:space="preserve"> </w:t>
            </w:r>
            <w:r w:rsidR="003C0449" w:rsidRPr="00CD7D8B">
              <w:rPr>
                <w:rFonts w:ascii="Times New Roman" w:hAnsi="Times New Roman" w:cs="Times New Roman"/>
                <w:szCs w:val="22"/>
              </w:rPr>
              <w:t xml:space="preserve">            </w:t>
            </w:r>
            <w:r w:rsidR="004552C2" w:rsidRPr="00CD7D8B">
              <w:rPr>
                <w:rFonts w:ascii="Times New Roman" w:hAnsi="Times New Roman" w:cs="Times New Roman"/>
                <w:szCs w:val="22"/>
              </w:rPr>
              <w:t xml:space="preserve"> 20</w:t>
            </w:r>
            <w:r w:rsidR="00CE12E6" w:rsidRPr="00CD7D8B">
              <w:rPr>
                <w:rFonts w:ascii="Times New Roman" w:hAnsi="Times New Roman" w:cs="Times New Roman"/>
                <w:szCs w:val="22"/>
              </w:rPr>
              <w:t>26</w:t>
            </w:r>
            <w:r w:rsidR="004552C2" w:rsidRPr="00CD7D8B">
              <w:rPr>
                <w:rFonts w:ascii="Times New Roman" w:hAnsi="Times New Roman" w:cs="Times New Roman"/>
                <w:szCs w:val="22"/>
              </w:rPr>
              <w:t xml:space="preserve"> г. </w:t>
            </w:r>
          </w:p>
        </w:tc>
        <w:tc>
          <w:tcPr>
            <w:tcW w:w="5478" w:type="dxa"/>
            <w:tcBorders>
              <w:top w:val="nil"/>
              <w:left w:val="nil"/>
              <w:bottom w:val="nil"/>
              <w:right w:val="nil"/>
            </w:tcBorders>
          </w:tcPr>
          <w:p w:rsidR="004552C2" w:rsidRPr="00CD7D8B" w:rsidRDefault="00BC323C" w:rsidP="003723E3">
            <w:pPr>
              <w:pStyle w:val="ConsPlusNormal"/>
              <w:jc w:val="right"/>
              <w:rPr>
                <w:rFonts w:ascii="Times New Roman" w:hAnsi="Times New Roman" w:cs="Times New Roman"/>
                <w:szCs w:val="22"/>
              </w:rPr>
            </w:pPr>
            <w:r w:rsidRPr="00CD7D8B">
              <w:rPr>
                <w:rFonts w:ascii="Times New Roman" w:hAnsi="Times New Roman" w:cs="Times New Roman"/>
                <w:szCs w:val="22"/>
              </w:rPr>
              <w:t>г. Санкт-Петербург</w:t>
            </w:r>
          </w:p>
        </w:tc>
      </w:tr>
    </w:tbl>
    <w:p w:rsidR="004552C2" w:rsidRPr="00CD7D8B" w:rsidRDefault="004552C2" w:rsidP="003723E3">
      <w:pPr>
        <w:pStyle w:val="ConsPlusNormal"/>
        <w:jc w:val="both"/>
        <w:rPr>
          <w:rFonts w:ascii="Times New Roman" w:hAnsi="Times New Roman" w:cs="Times New Roman"/>
          <w:szCs w:val="22"/>
        </w:rPr>
      </w:pPr>
    </w:p>
    <w:p w:rsidR="004552C2" w:rsidRPr="00CD7D8B" w:rsidRDefault="005005D6" w:rsidP="003723E3">
      <w:pPr>
        <w:pStyle w:val="ConsPlusNormal"/>
        <w:ind w:firstLine="540"/>
        <w:jc w:val="both"/>
        <w:rPr>
          <w:rFonts w:ascii="Times New Roman" w:hAnsi="Times New Roman" w:cs="Times New Roman"/>
          <w:szCs w:val="22"/>
        </w:rPr>
      </w:pPr>
      <w:r w:rsidRPr="00CD7D8B">
        <w:rPr>
          <w:rFonts w:ascii="Times New Roman" w:hAnsi="Times New Roman" w:cs="Times New Roman"/>
          <w:b/>
          <w:color w:val="000000"/>
          <w:lang w:bidi="ru-RU"/>
        </w:rPr>
        <w:t>Санкт-Петербургское государственное бюджетное учреждение здравоохранения «</w:t>
      </w:r>
      <w:r w:rsidR="00B2359D" w:rsidRPr="00CD7D8B">
        <w:rPr>
          <w:rFonts w:ascii="Times New Roman" w:hAnsi="Times New Roman" w:cs="Times New Roman"/>
          <w:b/>
          <w:color w:val="000000"/>
          <w:lang w:bidi="ru-RU"/>
        </w:rPr>
        <w:t>Детская городская поликлиника № 29</w:t>
      </w:r>
      <w:r w:rsidRPr="00CD7D8B">
        <w:rPr>
          <w:rFonts w:ascii="Times New Roman" w:hAnsi="Times New Roman" w:cs="Times New Roman"/>
          <w:b/>
          <w:color w:val="000000"/>
          <w:lang w:bidi="ru-RU"/>
        </w:rPr>
        <w:t xml:space="preserve">», </w:t>
      </w:r>
      <w:r w:rsidRPr="00CD7D8B">
        <w:rPr>
          <w:rFonts w:ascii="Times New Roman" w:hAnsi="Times New Roman" w:cs="Times New Roman"/>
          <w:color w:val="000000"/>
          <w:lang w:bidi="ru-RU"/>
        </w:rPr>
        <w:t xml:space="preserve">именуемое в дальнейшем «Заказчик», в лице главного врача </w:t>
      </w:r>
      <w:r w:rsidR="00B2359D" w:rsidRPr="00CD7D8B">
        <w:rPr>
          <w:rFonts w:ascii="Times New Roman" w:hAnsi="Times New Roman" w:cs="Times New Roman"/>
          <w:color w:val="000000"/>
          <w:lang w:bidi="ru-RU"/>
        </w:rPr>
        <w:t>Орла Олега Васильевича</w:t>
      </w:r>
      <w:r w:rsidRPr="00CD7D8B">
        <w:rPr>
          <w:rFonts w:ascii="Times New Roman" w:hAnsi="Times New Roman" w:cs="Times New Roman"/>
          <w:color w:val="000000"/>
          <w:lang w:bidi="ru-RU"/>
        </w:rPr>
        <w:t>, действующего на основании Устава</w:t>
      </w:r>
      <w:r w:rsidRPr="00CD7D8B">
        <w:rPr>
          <w:rFonts w:ascii="Times New Roman" w:hAnsi="Times New Roman" w:cs="Times New Roman"/>
        </w:rPr>
        <w:t xml:space="preserve">, с одной стороны, и </w:t>
      </w:r>
      <w:r w:rsidR="003C0449" w:rsidRPr="00CD7D8B">
        <w:rPr>
          <w:rFonts w:ascii="Times New Roman" w:hAnsi="Times New Roman" w:cs="Times New Roman"/>
          <w:b/>
        </w:rPr>
        <w:t>____________</w:t>
      </w:r>
      <w:r w:rsidR="00B2359D" w:rsidRPr="00CD7D8B">
        <w:rPr>
          <w:rFonts w:ascii="Times New Roman" w:hAnsi="Times New Roman" w:cs="Times New Roman"/>
          <w:b/>
          <w:szCs w:val="22"/>
        </w:rPr>
        <w:t xml:space="preserve"> (</w:t>
      </w:r>
      <w:r w:rsidR="003C0449" w:rsidRPr="00CD7D8B">
        <w:rPr>
          <w:rFonts w:ascii="Times New Roman" w:hAnsi="Times New Roman" w:cs="Times New Roman"/>
          <w:b/>
          <w:szCs w:val="22"/>
        </w:rPr>
        <w:t>__________</w:t>
      </w:r>
      <w:r w:rsidRPr="00CD7D8B">
        <w:rPr>
          <w:rFonts w:ascii="Times New Roman" w:hAnsi="Times New Roman" w:cs="Times New Roman"/>
          <w:b/>
          <w:szCs w:val="22"/>
        </w:rPr>
        <w:t>)</w:t>
      </w:r>
      <w:r w:rsidRPr="00CD7D8B">
        <w:rPr>
          <w:rFonts w:ascii="Times New Roman" w:hAnsi="Times New Roman" w:cs="Times New Roman"/>
          <w:sz w:val="24"/>
          <w:szCs w:val="24"/>
        </w:rPr>
        <w:t xml:space="preserve">,  </w:t>
      </w:r>
      <w:r w:rsidR="004552C2" w:rsidRPr="00CD7D8B">
        <w:rPr>
          <w:rFonts w:ascii="Times New Roman" w:hAnsi="Times New Roman" w:cs="Times New Roman"/>
          <w:szCs w:val="22"/>
        </w:rPr>
        <w:t xml:space="preserve">именуемый в дальнейшем </w:t>
      </w:r>
      <w:r w:rsidR="00C55600" w:rsidRPr="00CD7D8B">
        <w:rPr>
          <w:rFonts w:ascii="Times New Roman" w:hAnsi="Times New Roman" w:cs="Times New Roman"/>
          <w:szCs w:val="22"/>
        </w:rPr>
        <w:t>«</w:t>
      </w:r>
      <w:r w:rsidR="004552C2" w:rsidRPr="00CD7D8B">
        <w:rPr>
          <w:rFonts w:ascii="Times New Roman" w:hAnsi="Times New Roman" w:cs="Times New Roman"/>
          <w:szCs w:val="22"/>
        </w:rPr>
        <w:t>Исполнитель</w:t>
      </w:r>
      <w:r w:rsidR="00C55600" w:rsidRPr="00CD7D8B">
        <w:rPr>
          <w:rFonts w:ascii="Times New Roman" w:hAnsi="Times New Roman" w:cs="Times New Roman"/>
          <w:szCs w:val="22"/>
        </w:rPr>
        <w:t>»</w:t>
      </w:r>
      <w:r w:rsidR="004552C2" w:rsidRPr="00CD7D8B">
        <w:rPr>
          <w:rFonts w:ascii="Times New Roman" w:hAnsi="Times New Roman" w:cs="Times New Roman"/>
          <w:szCs w:val="22"/>
        </w:rPr>
        <w:t xml:space="preserve">, в лице </w:t>
      </w:r>
      <w:r w:rsidR="003C0449" w:rsidRPr="00CD7D8B">
        <w:rPr>
          <w:rFonts w:ascii="Times New Roman" w:hAnsi="Times New Roman" w:cs="Times New Roman"/>
          <w:sz w:val="24"/>
          <w:szCs w:val="24"/>
        </w:rPr>
        <w:t>__________</w:t>
      </w:r>
      <w:r w:rsidR="004552C2" w:rsidRPr="00CD7D8B">
        <w:rPr>
          <w:rFonts w:ascii="Times New Roman" w:hAnsi="Times New Roman" w:cs="Times New Roman"/>
          <w:szCs w:val="22"/>
        </w:rPr>
        <w:t xml:space="preserve">, действующего на основании </w:t>
      </w:r>
      <w:r w:rsidR="009E2EB9" w:rsidRPr="00CD7D8B">
        <w:rPr>
          <w:rFonts w:ascii="Times New Roman" w:hAnsi="Times New Roman" w:cs="Times New Roman"/>
          <w:szCs w:val="22"/>
        </w:rPr>
        <w:t>Устава</w:t>
      </w:r>
      <w:r w:rsidR="004552C2" w:rsidRPr="00CD7D8B">
        <w:rPr>
          <w:rFonts w:ascii="Times New Roman" w:hAnsi="Times New Roman" w:cs="Times New Roman"/>
          <w:i/>
          <w:szCs w:val="22"/>
        </w:rPr>
        <w:t>,</w:t>
      </w:r>
      <w:r w:rsidR="004552C2" w:rsidRPr="00CD7D8B">
        <w:rPr>
          <w:rFonts w:ascii="Times New Roman" w:hAnsi="Times New Roman" w:cs="Times New Roman"/>
          <w:szCs w:val="22"/>
        </w:rPr>
        <w:t xml:space="preserve"> с другой стороны, вместе именуемые в дальнейшем </w:t>
      </w:r>
      <w:r w:rsidR="00C55600" w:rsidRPr="00CD7D8B">
        <w:rPr>
          <w:rFonts w:ascii="Times New Roman" w:hAnsi="Times New Roman" w:cs="Times New Roman"/>
          <w:szCs w:val="22"/>
        </w:rPr>
        <w:t>«</w:t>
      </w:r>
      <w:r w:rsidR="004552C2" w:rsidRPr="00CD7D8B">
        <w:rPr>
          <w:rFonts w:ascii="Times New Roman" w:hAnsi="Times New Roman" w:cs="Times New Roman"/>
          <w:szCs w:val="22"/>
        </w:rPr>
        <w:t>Стороны</w:t>
      </w:r>
      <w:r w:rsidR="00C55600" w:rsidRPr="00CD7D8B">
        <w:rPr>
          <w:rFonts w:ascii="Times New Roman" w:hAnsi="Times New Roman" w:cs="Times New Roman"/>
          <w:szCs w:val="22"/>
        </w:rPr>
        <w:t>»</w:t>
      </w:r>
      <w:r w:rsidR="004552C2" w:rsidRPr="00CD7D8B">
        <w:rPr>
          <w:rFonts w:ascii="Times New Roman" w:hAnsi="Times New Roman" w:cs="Times New Roman"/>
          <w:szCs w:val="22"/>
        </w:rPr>
        <w:t xml:space="preserve">, </w:t>
      </w:r>
      <w:r w:rsidR="00897863" w:rsidRPr="00CD7D8B">
        <w:rPr>
          <w:rFonts w:ascii="Times New Roman" w:hAnsi="Times New Roman" w:cs="Times New Roman"/>
          <w:szCs w:val="22"/>
        </w:rPr>
        <w:t xml:space="preserve">на основании ст. 93 Федерального закона от 05.04.2013 N 44-ФЗ (ред. от 28.12.2025) "О контрактной системе в сфере закупок товаров, работ, услуг для обеспечения государственных и муниципальных нужд", заключили настоящий </w:t>
      </w:r>
      <w:r w:rsidR="00897863" w:rsidRPr="00CD7D8B">
        <w:rPr>
          <w:rFonts w:ascii="Times New Roman" w:hAnsi="Times New Roman" w:cs="Times New Roman"/>
          <w:i/>
          <w:szCs w:val="22"/>
        </w:rPr>
        <w:t xml:space="preserve">договор </w:t>
      </w:r>
      <w:r w:rsidR="00897863" w:rsidRPr="00CD7D8B">
        <w:rPr>
          <w:rFonts w:ascii="Times New Roman" w:hAnsi="Times New Roman" w:cs="Times New Roman"/>
          <w:szCs w:val="22"/>
        </w:rPr>
        <w:t>(далее - Контракт) о нижеследующем.</w:t>
      </w:r>
    </w:p>
    <w:p w:rsidR="004552C2" w:rsidRPr="00CD7D8B" w:rsidRDefault="004552C2" w:rsidP="003723E3">
      <w:pPr>
        <w:pStyle w:val="ConsPlusNormal"/>
        <w:jc w:val="both"/>
        <w:rPr>
          <w:rFonts w:ascii="Times New Roman" w:hAnsi="Times New Roman" w:cs="Times New Roman"/>
          <w:b/>
          <w:szCs w:val="22"/>
        </w:rPr>
      </w:pPr>
    </w:p>
    <w:p w:rsidR="004552C2" w:rsidRPr="00CD7D8B" w:rsidRDefault="004552C2" w:rsidP="003723E3">
      <w:pPr>
        <w:pStyle w:val="ConsPlusNormal"/>
        <w:jc w:val="center"/>
        <w:outlineLvl w:val="1"/>
        <w:rPr>
          <w:rFonts w:ascii="Times New Roman" w:hAnsi="Times New Roman" w:cs="Times New Roman"/>
          <w:b/>
          <w:szCs w:val="22"/>
        </w:rPr>
      </w:pPr>
      <w:r w:rsidRPr="00CD7D8B">
        <w:rPr>
          <w:rFonts w:ascii="Times New Roman" w:hAnsi="Times New Roman" w:cs="Times New Roman"/>
          <w:b/>
          <w:szCs w:val="22"/>
        </w:rPr>
        <w:t>I. Предмет Контракта</w:t>
      </w:r>
    </w:p>
    <w:p w:rsidR="00897863" w:rsidRPr="00CD7D8B" w:rsidRDefault="00897863" w:rsidP="00897863">
      <w:pPr>
        <w:pStyle w:val="ConsPlusNormal"/>
        <w:ind w:firstLine="540"/>
        <w:jc w:val="both"/>
        <w:rPr>
          <w:rFonts w:ascii="Times New Roman" w:hAnsi="Times New Roman" w:cs="Times New Roman"/>
          <w:i/>
        </w:rPr>
      </w:pPr>
      <w:bookmarkStart w:id="1" w:name="P27"/>
      <w:bookmarkEnd w:id="1"/>
      <w:r w:rsidRPr="00CD7D8B">
        <w:rPr>
          <w:rFonts w:ascii="Times New Roman" w:hAnsi="Times New Roman" w:cs="Times New Roman"/>
          <w:szCs w:val="22"/>
        </w:rPr>
        <w:t xml:space="preserve">1.1. Исполнитель по заданию Заказчика обязуется в установленный Контрактом срок оказать услуги </w:t>
      </w:r>
      <w:r w:rsidRPr="00CD7D8B">
        <w:rPr>
          <w:rFonts w:ascii="Times New Roman" w:hAnsi="Times New Roman" w:cs="Times New Roman"/>
          <w:szCs w:val="22"/>
          <w:lang w:bidi="ru-RU"/>
        </w:rPr>
        <w:t xml:space="preserve">по техническому обслуживанию комплексных систем обеспечения безопасности по адресу: г. Санкт-Петербург, ул. Карпинского, дом 16, корп. 1, для отделения скорой медицинской помощи Санкт-Петербургского государственного бюджетного учреждения здравоохранения "Детская городская поликлиника № 29" в 2026-2027 годах </w:t>
      </w:r>
      <w:r w:rsidRPr="00CD7D8B">
        <w:rPr>
          <w:rFonts w:ascii="Times New Roman" w:hAnsi="Times New Roman" w:cs="Times New Roman"/>
          <w:szCs w:val="22"/>
        </w:rPr>
        <w:t xml:space="preserve">(далее - услуги), а Заказчик обязуется принять оказанные услуги </w:t>
      </w:r>
      <w:r w:rsidRPr="00CD7D8B">
        <w:rPr>
          <w:rFonts w:ascii="Times New Roman" w:hAnsi="Times New Roman" w:cs="Times New Roman"/>
          <w:i/>
          <w:szCs w:val="22"/>
        </w:rPr>
        <w:t>и оплатить и</w:t>
      </w:r>
      <w:r w:rsidRPr="00CD7D8B">
        <w:rPr>
          <w:rFonts w:ascii="Times New Roman" w:hAnsi="Times New Roman" w:cs="Times New Roman"/>
          <w:i/>
        </w:rPr>
        <w:t>х.</w:t>
      </w:r>
    </w:p>
    <w:p w:rsidR="00897863" w:rsidRPr="00CD7D8B" w:rsidRDefault="00897863" w:rsidP="00897863">
      <w:pPr>
        <w:pStyle w:val="ConsPlusNormal"/>
        <w:ind w:firstLine="540"/>
        <w:jc w:val="both"/>
        <w:rPr>
          <w:rFonts w:ascii="Times New Roman" w:hAnsi="Times New Roman" w:cs="Times New Roman"/>
        </w:rPr>
      </w:pPr>
      <w:r w:rsidRPr="00CD7D8B">
        <w:rPr>
          <w:rFonts w:ascii="Times New Roman" w:hAnsi="Times New Roman" w:cs="Times New Roman"/>
        </w:rPr>
        <w:t>1.2. Исполнитель оказывает услуги на основании лицензии №_______________________________________________ от ______________,выданной согласно Федеральному  закону от 04.05.2011 № 99-ФЗ «О лицензировании отдельных видов деятельности» (п. 15 ч. 1 ст. 12) и Постановлению Правительства РФ от 28.07.2020 № 1128.</w:t>
      </w:r>
    </w:p>
    <w:p w:rsidR="004552C2" w:rsidRPr="00CD7D8B" w:rsidRDefault="004552C2" w:rsidP="003723E3">
      <w:pPr>
        <w:pStyle w:val="ConsPlusNormal"/>
        <w:jc w:val="both"/>
        <w:rPr>
          <w:rFonts w:ascii="Times New Roman" w:hAnsi="Times New Roman" w:cs="Times New Roman"/>
          <w:szCs w:val="22"/>
        </w:rPr>
      </w:pPr>
    </w:p>
    <w:p w:rsidR="004552C2" w:rsidRPr="00CD7D8B" w:rsidRDefault="004552C2" w:rsidP="003723E3">
      <w:pPr>
        <w:pStyle w:val="ConsPlusNormal"/>
        <w:jc w:val="center"/>
        <w:outlineLvl w:val="1"/>
        <w:rPr>
          <w:rFonts w:ascii="Times New Roman" w:hAnsi="Times New Roman" w:cs="Times New Roman"/>
          <w:b/>
          <w:szCs w:val="22"/>
        </w:rPr>
      </w:pPr>
      <w:r w:rsidRPr="00CD7D8B">
        <w:rPr>
          <w:rFonts w:ascii="Times New Roman" w:hAnsi="Times New Roman" w:cs="Times New Roman"/>
          <w:b/>
          <w:szCs w:val="22"/>
        </w:rPr>
        <w:t>II. Условия оказания услуг</w:t>
      </w:r>
    </w:p>
    <w:p w:rsidR="004552C2" w:rsidRPr="00CD7D8B" w:rsidRDefault="004552C2" w:rsidP="003723E3">
      <w:pPr>
        <w:pStyle w:val="ConsPlusNormal"/>
        <w:ind w:firstLine="540"/>
        <w:jc w:val="both"/>
        <w:rPr>
          <w:rFonts w:ascii="Times New Roman" w:hAnsi="Times New Roman" w:cs="Times New Roman"/>
          <w:szCs w:val="22"/>
        </w:rPr>
      </w:pPr>
      <w:r w:rsidRPr="00CD7D8B">
        <w:rPr>
          <w:rFonts w:ascii="Times New Roman" w:hAnsi="Times New Roman" w:cs="Times New Roman"/>
          <w:szCs w:val="22"/>
        </w:rPr>
        <w:t xml:space="preserve">2.1. Услуги оказываются Исполнителем в соответствии с требованиями технического задания (далее - ТЗ) </w:t>
      </w:r>
      <w:r w:rsidRPr="00CD7D8B">
        <w:rPr>
          <w:rFonts w:ascii="Times New Roman" w:hAnsi="Times New Roman" w:cs="Times New Roman"/>
          <w:i/>
          <w:szCs w:val="22"/>
        </w:rPr>
        <w:t xml:space="preserve">(приложение </w:t>
      </w:r>
      <w:r w:rsidR="00C55600" w:rsidRPr="00CD7D8B">
        <w:rPr>
          <w:rFonts w:ascii="Times New Roman" w:hAnsi="Times New Roman" w:cs="Times New Roman"/>
          <w:i/>
          <w:szCs w:val="22"/>
        </w:rPr>
        <w:t>№</w:t>
      </w:r>
      <w:r w:rsidR="00AD77AA" w:rsidRPr="00CD7D8B">
        <w:rPr>
          <w:rFonts w:ascii="Times New Roman" w:hAnsi="Times New Roman" w:cs="Times New Roman"/>
          <w:i/>
          <w:szCs w:val="22"/>
        </w:rPr>
        <w:t xml:space="preserve"> 2</w:t>
      </w:r>
      <w:r w:rsidRPr="00CD7D8B">
        <w:rPr>
          <w:rFonts w:ascii="Times New Roman" w:hAnsi="Times New Roman" w:cs="Times New Roman"/>
          <w:i/>
          <w:szCs w:val="22"/>
        </w:rPr>
        <w:t xml:space="preserve"> к Контракту),</w:t>
      </w:r>
      <w:r w:rsidRPr="00CD7D8B">
        <w:rPr>
          <w:rFonts w:ascii="Times New Roman" w:hAnsi="Times New Roman" w:cs="Times New Roman"/>
          <w:szCs w:val="22"/>
        </w:rPr>
        <w:t xml:space="preserve"> являющегося неотъемлемой частью Контракта.</w:t>
      </w:r>
    </w:p>
    <w:p w:rsidR="004552C2" w:rsidRPr="00CD7D8B" w:rsidRDefault="004552C2" w:rsidP="003723E3">
      <w:pPr>
        <w:pStyle w:val="ConsPlusNormal"/>
        <w:jc w:val="both"/>
        <w:rPr>
          <w:rFonts w:ascii="Times New Roman" w:hAnsi="Times New Roman" w:cs="Times New Roman"/>
          <w:b/>
          <w:szCs w:val="22"/>
        </w:rPr>
      </w:pPr>
    </w:p>
    <w:p w:rsidR="004552C2" w:rsidRPr="00CD7D8B" w:rsidRDefault="004552C2" w:rsidP="003723E3">
      <w:pPr>
        <w:pStyle w:val="ConsPlusNormal"/>
        <w:jc w:val="center"/>
        <w:outlineLvl w:val="1"/>
        <w:rPr>
          <w:rFonts w:ascii="Times New Roman" w:hAnsi="Times New Roman" w:cs="Times New Roman"/>
          <w:b/>
          <w:szCs w:val="22"/>
        </w:rPr>
      </w:pPr>
      <w:r w:rsidRPr="00CD7D8B">
        <w:rPr>
          <w:rFonts w:ascii="Times New Roman" w:hAnsi="Times New Roman" w:cs="Times New Roman"/>
          <w:b/>
          <w:szCs w:val="22"/>
        </w:rPr>
        <w:t>III. Взаимодействие Сторон</w:t>
      </w:r>
    </w:p>
    <w:p w:rsidR="004552C2" w:rsidRPr="00CD7D8B" w:rsidRDefault="004552C2" w:rsidP="003723E3">
      <w:pPr>
        <w:pStyle w:val="ConsPlusNormal"/>
        <w:ind w:firstLine="540"/>
        <w:jc w:val="both"/>
        <w:rPr>
          <w:rFonts w:ascii="Times New Roman" w:hAnsi="Times New Roman" w:cs="Times New Roman"/>
          <w:szCs w:val="22"/>
        </w:rPr>
      </w:pPr>
      <w:r w:rsidRPr="00CD7D8B">
        <w:rPr>
          <w:rFonts w:ascii="Times New Roman" w:hAnsi="Times New Roman" w:cs="Times New Roman"/>
          <w:szCs w:val="22"/>
        </w:rPr>
        <w:t>3.1. Исполнитель вправе:</w:t>
      </w:r>
    </w:p>
    <w:p w:rsidR="004552C2" w:rsidRPr="00CD7D8B" w:rsidRDefault="004552C2" w:rsidP="003723E3">
      <w:pPr>
        <w:pStyle w:val="ConsPlusNormal"/>
        <w:ind w:firstLine="540"/>
        <w:jc w:val="both"/>
        <w:rPr>
          <w:rFonts w:ascii="Times New Roman" w:hAnsi="Times New Roman" w:cs="Times New Roman"/>
          <w:szCs w:val="22"/>
        </w:rPr>
      </w:pPr>
      <w:r w:rsidRPr="00CD7D8B">
        <w:rPr>
          <w:rFonts w:ascii="Times New Roman" w:hAnsi="Times New Roman" w:cs="Times New Roman"/>
          <w:szCs w:val="22"/>
        </w:rPr>
        <w:t>а) привлекать к выполнению Контракта соисполнителей.</w:t>
      </w:r>
    </w:p>
    <w:p w:rsidR="004552C2" w:rsidRPr="00CD7D8B" w:rsidRDefault="004552C2" w:rsidP="003723E3">
      <w:pPr>
        <w:pStyle w:val="ConsPlusNormal"/>
        <w:ind w:firstLine="540"/>
        <w:jc w:val="both"/>
        <w:rPr>
          <w:rFonts w:ascii="Times New Roman" w:hAnsi="Times New Roman" w:cs="Times New Roman"/>
          <w:szCs w:val="22"/>
        </w:rPr>
      </w:pPr>
      <w:r w:rsidRPr="00CD7D8B">
        <w:rPr>
          <w:rFonts w:ascii="Times New Roman" w:hAnsi="Times New Roman" w:cs="Times New Roman"/>
          <w:szCs w:val="22"/>
        </w:rPr>
        <w:t>Исполнитель несет ответственность за неисполнение или ненадлежащее исполнение обязательств соисполнителями в рамках оказания соответствующих услуг в соответствии с гражданским законодательством Российской Федерации.</w:t>
      </w:r>
    </w:p>
    <w:p w:rsidR="004552C2" w:rsidRPr="00CD7D8B" w:rsidRDefault="004552C2" w:rsidP="003723E3">
      <w:pPr>
        <w:pStyle w:val="ConsPlusNormal"/>
        <w:ind w:firstLine="540"/>
        <w:jc w:val="both"/>
        <w:rPr>
          <w:rFonts w:ascii="Times New Roman" w:hAnsi="Times New Roman" w:cs="Times New Roman"/>
          <w:szCs w:val="22"/>
        </w:rPr>
      </w:pPr>
      <w:bookmarkStart w:id="2" w:name="P39"/>
      <w:bookmarkEnd w:id="2"/>
      <w:r w:rsidRPr="00CD7D8B">
        <w:rPr>
          <w:rFonts w:ascii="Times New Roman" w:hAnsi="Times New Roman" w:cs="Times New Roman"/>
          <w:szCs w:val="22"/>
        </w:rPr>
        <w:t>Невыполнение соисполнителем обязательств перед Исполнителем не освобождает Исполнителя от выполнения условий настоящего Контракта;</w:t>
      </w:r>
    </w:p>
    <w:p w:rsidR="004552C2" w:rsidRPr="00CD7D8B" w:rsidRDefault="004552C2" w:rsidP="003723E3">
      <w:pPr>
        <w:pStyle w:val="ConsPlusNormal"/>
        <w:ind w:firstLine="540"/>
        <w:jc w:val="both"/>
        <w:rPr>
          <w:rFonts w:ascii="Times New Roman" w:hAnsi="Times New Roman" w:cs="Times New Roman"/>
          <w:szCs w:val="22"/>
        </w:rPr>
      </w:pPr>
      <w:bookmarkStart w:id="3" w:name="P40"/>
      <w:bookmarkEnd w:id="3"/>
      <w:r w:rsidRPr="00CD7D8B">
        <w:rPr>
          <w:rFonts w:ascii="Times New Roman" w:hAnsi="Times New Roman" w:cs="Times New Roman"/>
          <w:szCs w:val="22"/>
        </w:rPr>
        <w:t>б) требовать своевременной оплаты на условиях, установленных Контрактом, надлежащим образом оказанных и принятых Заказчиком услуг;</w:t>
      </w:r>
    </w:p>
    <w:p w:rsidR="004552C2" w:rsidRPr="00CD7D8B" w:rsidRDefault="004552C2" w:rsidP="003723E3">
      <w:pPr>
        <w:pStyle w:val="ConsPlusNormal"/>
        <w:ind w:firstLine="540"/>
        <w:jc w:val="both"/>
        <w:rPr>
          <w:rFonts w:ascii="Times New Roman" w:hAnsi="Times New Roman" w:cs="Times New Roman"/>
          <w:szCs w:val="22"/>
        </w:rPr>
      </w:pPr>
      <w:bookmarkStart w:id="4" w:name="P41"/>
      <w:bookmarkEnd w:id="4"/>
      <w:r w:rsidRPr="00CD7D8B">
        <w:rPr>
          <w:rFonts w:ascii="Times New Roman" w:hAnsi="Times New Roman" w:cs="Times New Roman"/>
          <w:szCs w:val="22"/>
        </w:rPr>
        <w:t>в)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4552C2" w:rsidRPr="00CD7D8B" w:rsidRDefault="004552C2" w:rsidP="003723E3">
      <w:pPr>
        <w:pStyle w:val="ConsPlusNormal"/>
        <w:ind w:firstLine="540"/>
        <w:jc w:val="both"/>
        <w:rPr>
          <w:rFonts w:ascii="Times New Roman" w:hAnsi="Times New Roman" w:cs="Times New Roman"/>
          <w:szCs w:val="22"/>
        </w:rPr>
      </w:pPr>
      <w:r w:rsidRPr="00CD7D8B">
        <w:rPr>
          <w:rFonts w:ascii="Times New Roman" w:hAnsi="Times New Roman" w:cs="Times New Roman"/>
          <w:szCs w:val="22"/>
        </w:rPr>
        <w:t xml:space="preserve">г)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8" w:history="1">
        <w:r w:rsidRPr="00CD7D8B">
          <w:rPr>
            <w:rFonts w:ascii="Times New Roman" w:hAnsi="Times New Roman" w:cs="Times New Roman"/>
            <w:szCs w:val="22"/>
          </w:rPr>
          <w:t>частью 6 статьи 14</w:t>
        </w:r>
      </w:hyperlink>
      <w:r w:rsidRPr="00CD7D8B">
        <w:rPr>
          <w:rFonts w:ascii="Times New Roman" w:hAnsi="Times New Roman" w:cs="Times New Roman"/>
          <w:szCs w:val="22"/>
        </w:rPr>
        <w:t xml:space="preserve"> Федерального закона от 5 апреля 2013 </w:t>
      </w:r>
      <w:r w:rsidR="00C55600" w:rsidRPr="00CD7D8B">
        <w:rPr>
          <w:rFonts w:ascii="Times New Roman" w:hAnsi="Times New Roman" w:cs="Times New Roman"/>
          <w:szCs w:val="22"/>
        </w:rPr>
        <w:t>№</w:t>
      </w:r>
      <w:r w:rsidRPr="00CD7D8B">
        <w:rPr>
          <w:rFonts w:ascii="Times New Roman" w:hAnsi="Times New Roman" w:cs="Times New Roman"/>
          <w:szCs w:val="22"/>
        </w:rPr>
        <w:t xml:space="preserve"> 44-ФЗ </w:t>
      </w:r>
      <w:r w:rsidR="00C55600" w:rsidRPr="00CD7D8B">
        <w:rPr>
          <w:rFonts w:ascii="Times New Roman" w:hAnsi="Times New Roman" w:cs="Times New Roman"/>
          <w:szCs w:val="22"/>
        </w:rPr>
        <w:t>«</w:t>
      </w:r>
      <w:r w:rsidRPr="00CD7D8B">
        <w:rPr>
          <w:rFonts w:ascii="Times New Roman" w:hAnsi="Times New Roman" w:cs="Times New Roman"/>
          <w:szCs w:val="22"/>
        </w:rPr>
        <w:t>О контрактной системе в сфере закупок товаров, работ, услуг для обеспечения государственных и муниципальных нужд</w:t>
      </w:r>
      <w:r w:rsidR="00C55600" w:rsidRPr="00CD7D8B">
        <w:rPr>
          <w:rFonts w:ascii="Times New Roman" w:hAnsi="Times New Roman" w:cs="Times New Roman"/>
          <w:szCs w:val="22"/>
        </w:rPr>
        <w:t>»</w:t>
      </w:r>
      <w:r w:rsidRPr="00CD7D8B">
        <w:rPr>
          <w:rFonts w:ascii="Times New Roman" w:hAnsi="Times New Roman" w:cs="Times New Roman"/>
          <w:szCs w:val="22"/>
        </w:rPr>
        <w:t xml:space="preserve"> (далее - Федеральный закон </w:t>
      </w:r>
      <w:r w:rsidR="00C55600" w:rsidRPr="00CD7D8B">
        <w:rPr>
          <w:rFonts w:ascii="Times New Roman" w:hAnsi="Times New Roman" w:cs="Times New Roman"/>
          <w:szCs w:val="22"/>
        </w:rPr>
        <w:t>№</w:t>
      </w:r>
      <w:r w:rsidRPr="00CD7D8B">
        <w:rPr>
          <w:rFonts w:ascii="Times New Roman" w:hAnsi="Times New Roman" w:cs="Times New Roman"/>
          <w:szCs w:val="22"/>
        </w:rPr>
        <w:t xml:space="preserve"> 44-ФЗ)</w:t>
      </w:r>
      <w:r w:rsidR="00C55600" w:rsidRPr="00CD7D8B">
        <w:rPr>
          <w:rFonts w:ascii="Times New Roman" w:hAnsi="Times New Roman" w:cs="Times New Roman"/>
          <w:szCs w:val="22"/>
        </w:rPr>
        <w:t>. В этом случае соответствующие изменения должны быть внесены Заказчиком в реестр контрактов, заключенных Заказчиком</w:t>
      </w:r>
      <w:r w:rsidRPr="00CD7D8B">
        <w:rPr>
          <w:rFonts w:ascii="Times New Roman" w:hAnsi="Times New Roman" w:cs="Times New Roman"/>
          <w:szCs w:val="22"/>
        </w:rPr>
        <w:t>;</w:t>
      </w:r>
    </w:p>
    <w:p w:rsidR="004552C2" w:rsidRPr="00CD7D8B" w:rsidRDefault="004552C2" w:rsidP="00EF45CD">
      <w:pPr>
        <w:pStyle w:val="ConsPlusNormal"/>
        <w:ind w:firstLine="540"/>
        <w:jc w:val="both"/>
        <w:rPr>
          <w:rFonts w:ascii="Times New Roman" w:hAnsi="Times New Roman" w:cs="Times New Roman"/>
          <w:szCs w:val="22"/>
        </w:rPr>
      </w:pPr>
      <w:r w:rsidRPr="00CD7D8B">
        <w:rPr>
          <w:rFonts w:ascii="Times New Roman" w:hAnsi="Times New Roman" w:cs="Times New Roman"/>
          <w:szCs w:val="22"/>
        </w:rPr>
        <w:t xml:space="preserve">д) </w:t>
      </w:r>
      <w:r w:rsidR="00EF45CD" w:rsidRPr="00CD7D8B">
        <w:rPr>
          <w:rFonts w:ascii="Times New Roman" w:hAnsi="Times New Roman" w:cs="Times New Roman"/>
          <w:szCs w:val="22"/>
        </w:rPr>
        <w:t xml:space="preserve">требовать возмещения убытков, уплаты неустоек (штрафов, пеней) в соответствии с </w:t>
      </w:r>
      <w:hyperlink w:anchor="P172" w:history="1">
        <w:r w:rsidR="00EF45CD" w:rsidRPr="00CD7D8B">
          <w:rPr>
            <w:rStyle w:val="afb"/>
            <w:rFonts w:ascii="Times New Roman" w:hAnsi="Times New Roman" w:cs="Times New Roman"/>
            <w:color w:val="auto"/>
            <w:szCs w:val="22"/>
            <w:u w:val="none"/>
          </w:rPr>
          <w:t>разделом XI</w:t>
        </w:r>
      </w:hyperlink>
      <w:r w:rsidR="00EF45CD" w:rsidRPr="00CD7D8B">
        <w:rPr>
          <w:rFonts w:ascii="Times New Roman" w:hAnsi="Times New Roman" w:cs="Times New Roman"/>
          <w:szCs w:val="22"/>
        </w:rPr>
        <w:t xml:space="preserve"> настоящего Контракта;</w:t>
      </w:r>
    </w:p>
    <w:p w:rsidR="004552C2" w:rsidRPr="00CD7D8B" w:rsidRDefault="004552C2" w:rsidP="003723E3">
      <w:pPr>
        <w:pStyle w:val="ConsPlusNormal"/>
        <w:ind w:firstLine="540"/>
        <w:jc w:val="both"/>
        <w:rPr>
          <w:rFonts w:ascii="Times New Roman" w:hAnsi="Times New Roman" w:cs="Times New Roman"/>
          <w:szCs w:val="22"/>
        </w:rPr>
      </w:pPr>
      <w:bookmarkStart w:id="5" w:name="P44"/>
      <w:bookmarkStart w:id="6" w:name="P45"/>
      <w:bookmarkEnd w:id="5"/>
      <w:bookmarkEnd w:id="6"/>
      <w:r w:rsidRPr="00CD7D8B">
        <w:rPr>
          <w:rFonts w:ascii="Times New Roman" w:hAnsi="Times New Roman" w:cs="Times New Roman"/>
          <w:szCs w:val="22"/>
        </w:rPr>
        <w:t xml:space="preserve">3.2. Исполнитель обязан: </w:t>
      </w:r>
    </w:p>
    <w:p w:rsidR="004552C2" w:rsidRPr="00CD7D8B" w:rsidRDefault="004552C2" w:rsidP="003723E3">
      <w:pPr>
        <w:pStyle w:val="ConsPlusNormal"/>
        <w:ind w:firstLine="540"/>
        <w:jc w:val="both"/>
        <w:rPr>
          <w:rFonts w:ascii="Times New Roman" w:hAnsi="Times New Roman" w:cs="Times New Roman"/>
          <w:szCs w:val="22"/>
        </w:rPr>
      </w:pPr>
      <w:r w:rsidRPr="00CD7D8B">
        <w:rPr>
          <w:rFonts w:ascii="Times New Roman" w:hAnsi="Times New Roman" w:cs="Times New Roman"/>
          <w:szCs w:val="22"/>
        </w:rPr>
        <w:t>а) оказать услуги в соответствии с ТЗ в предусмотренный Контрактом срок;</w:t>
      </w:r>
    </w:p>
    <w:p w:rsidR="004552C2" w:rsidRPr="00CD7D8B" w:rsidRDefault="004552C2" w:rsidP="003723E3">
      <w:pPr>
        <w:pStyle w:val="ConsPlusNormal"/>
        <w:ind w:firstLine="540"/>
        <w:jc w:val="both"/>
        <w:rPr>
          <w:rFonts w:ascii="Times New Roman" w:hAnsi="Times New Roman" w:cs="Times New Roman"/>
          <w:szCs w:val="22"/>
        </w:rPr>
      </w:pPr>
      <w:r w:rsidRPr="00CD7D8B">
        <w:rPr>
          <w:rFonts w:ascii="Times New Roman" w:hAnsi="Times New Roman" w:cs="Times New Roman"/>
          <w:szCs w:val="22"/>
        </w:rPr>
        <w:t xml:space="preserve">б) предоставлять Заказчику по его требованию документы, относящиеся к предмету настоящего </w:t>
      </w:r>
      <w:r w:rsidRPr="00CD7D8B">
        <w:rPr>
          <w:rFonts w:ascii="Times New Roman" w:hAnsi="Times New Roman" w:cs="Times New Roman"/>
          <w:szCs w:val="22"/>
        </w:rPr>
        <w:lastRenderedPageBreak/>
        <w:t>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4552C2" w:rsidRPr="00CD7D8B" w:rsidRDefault="004552C2" w:rsidP="003723E3">
      <w:pPr>
        <w:pStyle w:val="ConsPlusNormal"/>
        <w:ind w:firstLine="540"/>
        <w:jc w:val="both"/>
        <w:rPr>
          <w:rFonts w:ascii="Times New Roman" w:hAnsi="Times New Roman" w:cs="Times New Roman"/>
          <w:szCs w:val="22"/>
        </w:rPr>
      </w:pPr>
      <w:bookmarkStart w:id="7" w:name="P48"/>
      <w:bookmarkEnd w:id="7"/>
      <w:r w:rsidRPr="00CD7D8B">
        <w:rPr>
          <w:rFonts w:ascii="Times New Roman" w:hAnsi="Times New Roman" w:cs="Times New Roman"/>
          <w:szCs w:val="22"/>
        </w:rPr>
        <w:t xml:space="preserve">в) в случае принятия решения об одностороннем отказе от исполнения Контракта </w:t>
      </w:r>
      <w:r w:rsidR="00C55600" w:rsidRPr="00CD7D8B">
        <w:rPr>
          <w:rFonts w:ascii="Times New Roman" w:hAnsi="Times New Roman" w:cs="Times New Roman"/>
          <w:szCs w:val="22"/>
        </w:rPr>
        <w:t>направить его Заказчику в порядке и в сроки, предусмотренные Федеральным законом № 44-ФЗ</w:t>
      </w:r>
      <w:r w:rsidRPr="00CD7D8B">
        <w:rPr>
          <w:rFonts w:ascii="Times New Roman" w:hAnsi="Times New Roman" w:cs="Times New Roman"/>
          <w:szCs w:val="22"/>
        </w:rPr>
        <w:t>;</w:t>
      </w:r>
    </w:p>
    <w:p w:rsidR="004552C2" w:rsidRPr="00CD7D8B" w:rsidRDefault="004552C2" w:rsidP="003723E3">
      <w:pPr>
        <w:pStyle w:val="ConsPlusNormal"/>
        <w:ind w:firstLine="540"/>
        <w:jc w:val="both"/>
        <w:rPr>
          <w:rFonts w:ascii="Times New Roman" w:hAnsi="Times New Roman" w:cs="Times New Roman"/>
          <w:szCs w:val="22"/>
        </w:rPr>
      </w:pPr>
      <w:r w:rsidRPr="00CD7D8B">
        <w:rPr>
          <w:rFonts w:ascii="Times New Roman" w:hAnsi="Times New Roman" w:cs="Times New Roman"/>
          <w:szCs w:val="22"/>
        </w:rPr>
        <w:t>г)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4552C2" w:rsidRPr="00CD7D8B" w:rsidRDefault="004552C2" w:rsidP="003723E3">
      <w:pPr>
        <w:pStyle w:val="ConsPlusNormal"/>
        <w:ind w:firstLine="540"/>
        <w:jc w:val="both"/>
        <w:rPr>
          <w:rFonts w:ascii="Times New Roman" w:hAnsi="Times New Roman" w:cs="Times New Roman"/>
          <w:szCs w:val="22"/>
        </w:rPr>
      </w:pPr>
      <w:r w:rsidRPr="00CD7D8B">
        <w:rPr>
          <w:rFonts w:ascii="Times New Roman" w:hAnsi="Times New Roman" w:cs="Times New Roman"/>
          <w:szCs w:val="22"/>
        </w:rPr>
        <w:t>д) обеспечить за свой счет устранение недостатков, выявленных при приемке Заказчиком услуг (этапов оказания услуг);</w:t>
      </w:r>
    </w:p>
    <w:p w:rsidR="008829A4" w:rsidRPr="00CD7D8B" w:rsidRDefault="008829A4" w:rsidP="003723E3">
      <w:pPr>
        <w:pStyle w:val="ConsPlusNormal"/>
        <w:ind w:firstLine="540"/>
        <w:jc w:val="both"/>
        <w:rPr>
          <w:rFonts w:ascii="Times New Roman" w:hAnsi="Times New Roman" w:cs="Times New Roman"/>
          <w:szCs w:val="22"/>
        </w:rPr>
      </w:pPr>
      <w:r w:rsidRPr="00CD7D8B">
        <w:rPr>
          <w:rFonts w:ascii="Times New Roman" w:hAnsi="Times New Roman" w:cs="Times New Roman"/>
          <w:szCs w:val="22"/>
        </w:rPr>
        <w:t>е) предоставить новое обеспечение исполнения Контракта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не позднее одного месяца со дня надлежащего уведомления Заказчиком Исполнителя о необходимости предоставить соответствующее обеспечение.</w:t>
      </w:r>
    </w:p>
    <w:p w:rsidR="004552C2" w:rsidRPr="00CD7D8B" w:rsidRDefault="004552C2" w:rsidP="003723E3">
      <w:pPr>
        <w:pStyle w:val="ConsPlusNormal"/>
        <w:ind w:firstLine="540"/>
        <w:jc w:val="both"/>
        <w:rPr>
          <w:rFonts w:ascii="Times New Roman" w:hAnsi="Times New Roman" w:cs="Times New Roman"/>
          <w:szCs w:val="22"/>
        </w:rPr>
      </w:pPr>
      <w:bookmarkStart w:id="8" w:name="P51"/>
      <w:bookmarkStart w:id="9" w:name="P52"/>
      <w:bookmarkStart w:id="10" w:name="P53"/>
      <w:bookmarkStart w:id="11" w:name="P56"/>
      <w:bookmarkStart w:id="12" w:name="P57"/>
      <w:bookmarkStart w:id="13" w:name="P60"/>
      <w:bookmarkEnd w:id="8"/>
      <w:bookmarkEnd w:id="9"/>
      <w:bookmarkEnd w:id="10"/>
      <w:bookmarkEnd w:id="11"/>
      <w:bookmarkEnd w:id="12"/>
      <w:bookmarkEnd w:id="13"/>
      <w:r w:rsidRPr="00CD7D8B">
        <w:rPr>
          <w:rFonts w:ascii="Times New Roman" w:hAnsi="Times New Roman" w:cs="Times New Roman"/>
          <w:szCs w:val="22"/>
        </w:rPr>
        <w:t>3.3. Заказчик вправе:</w:t>
      </w:r>
    </w:p>
    <w:p w:rsidR="00EF45CD" w:rsidRPr="00CD7D8B" w:rsidRDefault="00EF45CD" w:rsidP="00EF45CD">
      <w:pPr>
        <w:autoSpaceDE w:val="0"/>
        <w:autoSpaceDN w:val="0"/>
        <w:ind w:firstLine="567"/>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а) требовать от Исполнителя надлежащего исполнения обязательств, установленных Контрактом;</w:t>
      </w:r>
    </w:p>
    <w:p w:rsidR="00EF45CD" w:rsidRPr="00CD7D8B" w:rsidRDefault="00EF45CD" w:rsidP="00EF45CD">
      <w:pPr>
        <w:autoSpaceDE w:val="0"/>
        <w:autoSpaceDN w:val="0"/>
        <w:ind w:firstLine="567"/>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 xml:space="preserve">б) требовать от Исполнителя своевременного устранения недостатков, выявленных как в ходе приемки, так и </w:t>
      </w:r>
      <w:r w:rsidRPr="00CD7D8B">
        <w:rPr>
          <w:rFonts w:ascii="Times New Roman" w:eastAsia="Times New Roman" w:hAnsi="Times New Roman" w:cs="Times New Roman"/>
          <w:color w:val="auto"/>
          <w:sz w:val="22"/>
          <w:szCs w:val="22"/>
          <w:u w:val="single"/>
          <w:lang w:bidi="ar-SA"/>
        </w:rPr>
        <w:t>в течение гарантийного периода</w:t>
      </w:r>
      <w:r w:rsidRPr="00CD7D8B">
        <w:rPr>
          <w:rFonts w:ascii="Times New Roman" w:eastAsia="Times New Roman" w:hAnsi="Times New Roman" w:cs="Times New Roman"/>
          <w:color w:val="auto"/>
          <w:sz w:val="22"/>
          <w:szCs w:val="22"/>
          <w:lang w:bidi="ar-SA"/>
        </w:rPr>
        <w:t>;</w:t>
      </w:r>
    </w:p>
    <w:p w:rsidR="00EF45CD" w:rsidRPr="00CD7D8B" w:rsidRDefault="00EF45CD" w:rsidP="00EF45CD">
      <w:pPr>
        <w:autoSpaceDE w:val="0"/>
        <w:autoSpaceDN w:val="0"/>
        <w:ind w:firstLine="567"/>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 xml:space="preserve"> в) проверять ход и качество выполнения Исполнителем условий настоящего Контракта без вмешательства в оперативно-хозяйственную деятельность Исполнителя;</w:t>
      </w:r>
    </w:p>
    <w:p w:rsidR="00EF45CD" w:rsidRPr="00CD7D8B" w:rsidRDefault="00EF45CD" w:rsidP="00EF45CD">
      <w:pPr>
        <w:autoSpaceDE w:val="0"/>
        <w:autoSpaceDN w:val="0"/>
        <w:ind w:firstLine="567"/>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 xml:space="preserve">г) требовать возмещения убытков в соответствии с </w:t>
      </w:r>
      <w:hyperlink w:anchor="P172" w:history="1">
        <w:r w:rsidRPr="00CD7D8B">
          <w:rPr>
            <w:rFonts w:ascii="Times New Roman" w:eastAsia="Times New Roman" w:hAnsi="Times New Roman" w:cs="Times New Roman"/>
            <w:color w:val="auto"/>
            <w:sz w:val="22"/>
            <w:szCs w:val="22"/>
            <w:lang w:bidi="ar-SA"/>
          </w:rPr>
          <w:t>разделом XI</w:t>
        </w:r>
      </w:hyperlink>
      <w:r w:rsidRPr="00CD7D8B">
        <w:rPr>
          <w:rFonts w:ascii="Times New Roman" w:eastAsia="Times New Roman" w:hAnsi="Times New Roman" w:cs="Times New Roman"/>
          <w:color w:val="auto"/>
          <w:sz w:val="22"/>
          <w:szCs w:val="22"/>
          <w:lang w:bidi="ar-SA"/>
        </w:rPr>
        <w:t xml:space="preserve"> настоящего Контракта, причиненных по вине Исполнителя;</w:t>
      </w:r>
    </w:p>
    <w:p w:rsidR="00EF45CD" w:rsidRPr="00CD7D8B" w:rsidRDefault="00EF45CD" w:rsidP="00EF45CD">
      <w:pPr>
        <w:autoSpaceDE w:val="0"/>
        <w:autoSpaceDN w:val="0"/>
        <w:ind w:firstLine="567"/>
        <w:contextualSpacing/>
        <w:jc w:val="both"/>
        <w:rPr>
          <w:rFonts w:ascii="Times New Roman" w:eastAsia="Times New Roman" w:hAnsi="Times New Roman" w:cs="Times New Roman"/>
          <w:color w:val="auto"/>
          <w:sz w:val="22"/>
          <w:szCs w:val="22"/>
          <w:lang w:bidi="ar-SA"/>
        </w:rPr>
      </w:pPr>
      <w:bookmarkStart w:id="14" w:name="P63"/>
      <w:bookmarkEnd w:id="14"/>
      <w:r w:rsidRPr="00CD7D8B">
        <w:rPr>
          <w:rFonts w:ascii="Times New Roman" w:eastAsia="Times New Roman" w:hAnsi="Times New Roman" w:cs="Times New Roman"/>
          <w:color w:val="auto"/>
          <w:sz w:val="22"/>
          <w:szCs w:val="22"/>
          <w:lang w:bidi="ar-SA"/>
        </w:rPr>
        <w:t xml:space="preserve">д) предложить увеличить или уменьшить в процессе исполнения настоящего Контракта объем оказанных услуг, предусмотренных Контрактом, не более чем на десять процентов в порядке и на условиях, установленных Федеральным </w:t>
      </w:r>
      <w:hyperlink r:id="rId9" w:history="1">
        <w:r w:rsidRPr="00CD7D8B">
          <w:rPr>
            <w:rFonts w:ascii="Times New Roman" w:eastAsia="Times New Roman" w:hAnsi="Times New Roman" w:cs="Times New Roman"/>
            <w:color w:val="auto"/>
            <w:sz w:val="22"/>
            <w:szCs w:val="22"/>
            <w:lang w:bidi="ar-SA"/>
          </w:rPr>
          <w:t>законом</w:t>
        </w:r>
      </w:hyperlink>
      <w:r w:rsidRPr="00CD7D8B">
        <w:rPr>
          <w:rFonts w:ascii="Times New Roman" w:eastAsia="Times New Roman" w:hAnsi="Times New Roman" w:cs="Times New Roman"/>
          <w:color w:val="auto"/>
          <w:sz w:val="22"/>
          <w:szCs w:val="22"/>
          <w:lang w:bidi="ar-SA"/>
        </w:rPr>
        <w:t xml:space="preserve"> N 44-ФЗ;</w:t>
      </w:r>
    </w:p>
    <w:p w:rsidR="00EF45CD" w:rsidRPr="00CD7D8B" w:rsidRDefault="00EF45CD" w:rsidP="00EF45CD">
      <w:pPr>
        <w:autoSpaceDE w:val="0"/>
        <w:autoSpaceDN w:val="0"/>
        <w:ind w:firstLine="567"/>
        <w:contextualSpacing/>
        <w:jc w:val="both"/>
        <w:rPr>
          <w:rFonts w:ascii="Times New Roman" w:eastAsia="Times New Roman" w:hAnsi="Times New Roman" w:cs="Times New Roman"/>
          <w:color w:val="auto"/>
          <w:sz w:val="22"/>
          <w:szCs w:val="22"/>
          <w:lang w:bidi="ar-SA"/>
        </w:rPr>
      </w:pPr>
      <w:bookmarkStart w:id="15" w:name="P64"/>
      <w:bookmarkEnd w:id="15"/>
      <w:r w:rsidRPr="00CD7D8B">
        <w:rPr>
          <w:rFonts w:ascii="Times New Roman" w:eastAsia="Times New Roman" w:hAnsi="Times New Roman" w:cs="Times New Roman"/>
          <w:color w:val="auto"/>
          <w:sz w:val="22"/>
          <w:szCs w:val="22"/>
          <w:lang w:bidi="ar-SA"/>
        </w:rPr>
        <w:t>е) принять решение об одностороннем отказе от исполнения настоящего Контракта в соответствии с гражданским законодательством;</w:t>
      </w:r>
      <w:bookmarkStart w:id="16" w:name="P65"/>
      <w:bookmarkEnd w:id="16"/>
    </w:p>
    <w:p w:rsidR="00EF45CD" w:rsidRPr="00CD7D8B" w:rsidRDefault="00EF45CD" w:rsidP="00EF45CD">
      <w:pPr>
        <w:autoSpaceDE w:val="0"/>
        <w:autoSpaceDN w:val="0"/>
        <w:ind w:firstLine="567"/>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 xml:space="preserve"> ж)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w:t>
      </w:r>
    </w:p>
    <w:p w:rsidR="004552C2" w:rsidRPr="00CD7D8B" w:rsidRDefault="004552C2" w:rsidP="003723E3">
      <w:pPr>
        <w:pStyle w:val="ConsPlusNormal"/>
        <w:ind w:firstLine="540"/>
        <w:jc w:val="both"/>
        <w:rPr>
          <w:rFonts w:ascii="Times New Roman" w:hAnsi="Times New Roman" w:cs="Times New Roman"/>
          <w:szCs w:val="22"/>
        </w:rPr>
      </w:pPr>
      <w:r w:rsidRPr="00CD7D8B">
        <w:rPr>
          <w:rFonts w:ascii="Times New Roman" w:hAnsi="Times New Roman" w:cs="Times New Roman"/>
          <w:szCs w:val="22"/>
        </w:rPr>
        <w:t>3.4. Заказчик обязан:</w:t>
      </w:r>
    </w:p>
    <w:p w:rsidR="00EF45CD" w:rsidRPr="00CD7D8B" w:rsidRDefault="00EF45CD" w:rsidP="00EF45CD">
      <w:pPr>
        <w:autoSpaceDE w:val="0"/>
        <w:autoSpaceDN w:val="0"/>
        <w:ind w:firstLine="567"/>
        <w:contextualSpacing/>
        <w:jc w:val="both"/>
        <w:rPr>
          <w:rFonts w:ascii="Times New Roman" w:eastAsia="Times New Roman" w:hAnsi="Times New Roman" w:cs="Times New Roman"/>
          <w:color w:val="auto"/>
          <w:sz w:val="22"/>
          <w:szCs w:val="22"/>
          <w:lang w:bidi="ar-SA"/>
        </w:rPr>
      </w:pPr>
      <w:bookmarkStart w:id="17" w:name="P71"/>
      <w:bookmarkEnd w:id="17"/>
      <w:r w:rsidRPr="00CD7D8B">
        <w:rPr>
          <w:rFonts w:ascii="Times New Roman" w:eastAsia="Times New Roman" w:hAnsi="Times New Roman" w:cs="Times New Roman"/>
          <w:color w:val="auto"/>
          <w:sz w:val="22"/>
          <w:szCs w:val="22"/>
          <w:lang w:bidi="ar-SA"/>
        </w:rPr>
        <w:t>а) принять оказанные услуги в соответствии с Контрактом;</w:t>
      </w:r>
    </w:p>
    <w:p w:rsidR="00EF45CD" w:rsidRPr="00CD7D8B" w:rsidRDefault="00EF45CD" w:rsidP="00EF45CD">
      <w:pPr>
        <w:autoSpaceDE w:val="0"/>
        <w:autoSpaceDN w:val="0"/>
        <w:ind w:firstLine="567"/>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б) обеспечить контроль за исполнением Контракта, в том числе на отдельных этапах его исполнения;</w:t>
      </w:r>
    </w:p>
    <w:p w:rsidR="00EF45CD" w:rsidRPr="00CD7D8B" w:rsidRDefault="00EF45CD" w:rsidP="00EF45CD">
      <w:pPr>
        <w:autoSpaceDE w:val="0"/>
        <w:autoSpaceDN w:val="0"/>
        <w:ind w:firstLine="567"/>
        <w:contextualSpacing/>
        <w:jc w:val="both"/>
        <w:rPr>
          <w:rFonts w:ascii="Times New Roman" w:eastAsia="Times New Roman" w:hAnsi="Times New Roman" w:cs="Times New Roman"/>
          <w:color w:val="auto"/>
          <w:sz w:val="22"/>
          <w:szCs w:val="22"/>
          <w:lang w:bidi="ar-SA"/>
        </w:rPr>
      </w:pPr>
      <w:bookmarkStart w:id="18" w:name="P69"/>
      <w:bookmarkEnd w:id="18"/>
      <w:r w:rsidRPr="00CD7D8B">
        <w:rPr>
          <w:rFonts w:ascii="Times New Roman" w:eastAsia="Times New Roman" w:hAnsi="Times New Roman" w:cs="Times New Roman"/>
          <w:color w:val="auto"/>
          <w:sz w:val="22"/>
          <w:szCs w:val="22"/>
          <w:lang w:bidi="ar-SA"/>
        </w:rPr>
        <w:t xml:space="preserve">в) </w:t>
      </w:r>
      <w:bookmarkStart w:id="19" w:name="P70"/>
      <w:bookmarkEnd w:id="19"/>
      <w:r w:rsidRPr="00CD7D8B">
        <w:rPr>
          <w:rFonts w:ascii="Times New Roman" w:eastAsia="Times New Roman" w:hAnsi="Times New Roman" w:cs="Times New Roman"/>
          <w:color w:val="auto"/>
          <w:sz w:val="22"/>
          <w:szCs w:val="22"/>
          <w:lang w:bidi="ar-SA"/>
        </w:rPr>
        <w:t>принять решение об одностороннем отказе от исполнения контракта если в ходе исполнения контракта установлено, что:</w:t>
      </w:r>
    </w:p>
    <w:p w:rsidR="00EF45CD" w:rsidRPr="00CD7D8B" w:rsidRDefault="00EF45CD" w:rsidP="00EF45CD">
      <w:pPr>
        <w:widowControl/>
        <w:spacing w:line="0" w:lineRule="atLeast"/>
        <w:ind w:firstLine="567"/>
        <w:jc w:val="both"/>
        <w:rPr>
          <w:rFonts w:ascii="Times New Roman" w:eastAsia="Calibri" w:hAnsi="Times New Roman" w:cs="Times New Roman"/>
          <w:color w:val="auto"/>
          <w:sz w:val="22"/>
          <w:szCs w:val="22"/>
          <w:lang w:eastAsia="en-US" w:bidi="ar-SA"/>
        </w:rPr>
      </w:pPr>
      <w:r w:rsidRPr="00CD7D8B">
        <w:rPr>
          <w:rFonts w:ascii="Times New Roman" w:eastAsia="Calibri" w:hAnsi="Times New Roman" w:cs="Times New Roman"/>
          <w:color w:val="auto"/>
          <w:sz w:val="22"/>
          <w:szCs w:val="22"/>
          <w:lang w:eastAsia="en-US" w:bidi="ar-SA"/>
        </w:rPr>
        <w:t>1)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w:t>
      </w:r>
    </w:p>
    <w:p w:rsidR="00EF45CD" w:rsidRPr="00CD7D8B" w:rsidRDefault="00EF45CD" w:rsidP="00EF45CD">
      <w:pPr>
        <w:widowControl/>
        <w:spacing w:line="0" w:lineRule="atLeast"/>
        <w:ind w:firstLine="567"/>
        <w:jc w:val="both"/>
        <w:rPr>
          <w:rFonts w:ascii="Times New Roman" w:eastAsia="Calibri" w:hAnsi="Times New Roman" w:cs="Times New Roman"/>
          <w:color w:val="auto"/>
          <w:sz w:val="22"/>
          <w:szCs w:val="22"/>
          <w:lang w:eastAsia="en-US" w:bidi="ar-SA"/>
        </w:rPr>
      </w:pPr>
      <w:r w:rsidRPr="00CD7D8B">
        <w:rPr>
          <w:rFonts w:ascii="Times New Roman" w:eastAsia="Calibri" w:hAnsi="Times New Roman" w:cs="Times New Roman"/>
          <w:color w:val="auto"/>
          <w:sz w:val="22"/>
          <w:szCs w:val="22"/>
          <w:lang w:eastAsia="en-US" w:bidi="ar-SA"/>
        </w:rPr>
        <w:t xml:space="preserve">2) при определении,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исполнителя; </w:t>
      </w:r>
    </w:p>
    <w:p w:rsidR="00EF45CD" w:rsidRPr="00CD7D8B" w:rsidRDefault="00EF45CD" w:rsidP="00EF45CD">
      <w:pPr>
        <w:autoSpaceDE w:val="0"/>
        <w:autoSpaceDN w:val="0"/>
        <w:ind w:firstLine="567"/>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 xml:space="preserve">г) провести экспертизу оказанных услуг для проверки их соответствия условиям Контракта в соответствии с Федеральным </w:t>
      </w:r>
      <w:hyperlink r:id="rId10" w:history="1">
        <w:r w:rsidRPr="00CD7D8B">
          <w:rPr>
            <w:rFonts w:ascii="Times New Roman" w:eastAsia="Times New Roman" w:hAnsi="Times New Roman" w:cs="Times New Roman"/>
            <w:color w:val="auto"/>
            <w:sz w:val="22"/>
            <w:szCs w:val="22"/>
            <w:lang w:bidi="ar-SA"/>
          </w:rPr>
          <w:t>законом</w:t>
        </w:r>
      </w:hyperlink>
      <w:r w:rsidRPr="00CD7D8B">
        <w:rPr>
          <w:rFonts w:ascii="Times New Roman" w:eastAsia="Times New Roman" w:hAnsi="Times New Roman" w:cs="Times New Roman"/>
          <w:color w:val="auto"/>
          <w:sz w:val="22"/>
          <w:szCs w:val="22"/>
          <w:lang w:bidi="ar-SA"/>
        </w:rPr>
        <w:t xml:space="preserve"> N 44-ФЗ;</w:t>
      </w:r>
    </w:p>
    <w:p w:rsidR="00EF45CD" w:rsidRPr="00CD7D8B" w:rsidRDefault="00EF45CD" w:rsidP="00EF45CD">
      <w:pPr>
        <w:autoSpaceDE w:val="0"/>
        <w:autoSpaceDN w:val="0"/>
        <w:ind w:firstLine="567"/>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 xml:space="preserve">д) требовать уплаты неустоек (штрафов, пеней) в соответствии с </w:t>
      </w:r>
      <w:hyperlink w:anchor="P172" w:history="1">
        <w:r w:rsidRPr="00CD7D8B">
          <w:rPr>
            <w:rFonts w:ascii="Times New Roman" w:eastAsia="Times New Roman" w:hAnsi="Times New Roman" w:cs="Times New Roman"/>
            <w:color w:val="auto"/>
            <w:sz w:val="22"/>
            <w:szCs w:val="22"/>
            <w:lang w:bidi="ar-SA"/>
          </w:rPr>
          <w:t>разделом XI</w:t>
        </w:r>
      </w:hyperlink>
      <w:r w:rsidRPr="00CD7D8B">
        <w:rPr>
          <w:rFonts w:ascii="Times New Roman" w:eastAsia="Times New Roman" w:hAnsi="Times New Roman" w:cs="Times New Roman"/>
          <w:color w:val="auto"/>
          <w:sz w:val="22"/>
          <w:szCs w:val="22"/>
          <w:lang w:bidi="ar-SA"/>
        </w:rPr>
        <w:t xml:space="preserve"> настоящего Контракта.</w:t>
      </w:r>
    </w:p>
    <w:p w:rsidR="00EF45CD" w:rsidRPr="00CD7D8B" w:rsidRDefault="00EF45CD" w:rsidP="00864F4C">
      <w:pPr>
        <w:pStyle w:val="ConsPlusNormal"/>
        <w:ind w:firstLine="540"/>
        <w:jc w:val="both"/>
        <w:rPr>
          <w:rFonts w:ascii="Times New Roman" w:hAnsi="Times New Roman" w:cs="Times New Roman"/>
          <w:szCs w:val="22"/>
        </w:rPr>
      </w:pPr>
    </w:p>
    <w:p w:rsidR="004552C2" w:rsidRPr="00CD7D8B" w:rsidRDefault="004552C2" w:rsidP="003723E3">
      <w:pPr>
        <w:pStyle w:val="ConsPlusNormal"/>
        <w:jc w:val="center"/>
        <w:outlineLvl w:val="1"/>
        <w:rPr>
          <w:rFonts w:ascii="Times New Roman" w:hAnsi="Times New Roman" w:cs="Times New Roman"/>
          <w:b/>
          <w:szCs w:val="22"/>
        </w:rPr>
      </w:pPr>
      <w:r w:rsidRPr="00CD7D8B">
        <w:rPr>
          <w:rFonts w:ascii="Times New Roman" w:hAnsi="Times New Roman" w:cs="Times New Roman"/>
          <w:b/>
          <w:szCs w:val="22"/>
        </w:rPr>
        <w:t>IV. Место и сроки оказания услуг</w:t>
      </w:r>
    </w:p>
    <w:p w:rsidR="00897863" w:rsidRPr="00CD7D8B" w:rsidRDefault="00EF45CD" w:rsidP="00897863">
      <w:pPr>
        <w:autoSpaceDE w:val="0"/>
        <w:autoSpaceDN w:val="0"/>
        <w:ind w:firstLine="709"/>
        <w:contextualSpacing/>
        <w:jc w:val="both"/>
        <w:rPr>
          <w:rFonts w:ascii="Times New Roman" w:eastAsia="Calibri" w:hAnsi="Times New Roman" w:cs="Times New Roman"/>
          <w:color w:val="auto"/>
          <w:sz w:val="22"/>
          <w:szCs w:val="22"/>
          <w:lang w:eastAsia="en-US" w:bidi="ar-SA"/>
        </w:rPr>
      </w:pPr>
      <w:bookmarkStart w:id="20" w:name="P80"/>
      <w:bookmarkStart w:id="21" w:name="P83"/>
      <w:bookmarkEnd w:id="20"/>
      <w:bookmarkEnd w:id="21"/>
      <w:r w:rsidRPr="00CD7D8B">
        <w:rPr>
          <w:rFonts w:ascii="Times New Roman" w:eastAsia="Times New Roman" w:hAnsi="Times New Roman" w:cs="Times New Roman"/>
          <w:color w:val="auto"/>
          <w:sz w:val="22"/>
          <w:szCs w:val="22"/>
          <w:lang w:bidi="ar-SA"/>
        </w:rPr>
        <w:t>4.1. Услуги оказываются в сроки, указанные в Контракте</w:t>
      </w:r>
      <w:r w:rsidR="00897863" w:rsidRPr="00CD7D8B">
        <w:rPr>
          <w:rFonts w:ascii="Times New Roman" w:eastAsia="Calibri" w:hAnsi="Times New Roman" w:cs="Times New Roman"/>
          <w:color w:val="auto"/>
          <w:sz w:val="22"/>
          <w:szCs w:val="22"/>
          <w:lang w:eastAsia="en-US" w:bidi="ar-SA"/>
        </w:rPr>
        <w:t xml:space="preserve"> сторонами.</w:t>
      </w:r>
    </w:p>
    <w:p w:rsidR="0086732D" w:rsidRPr="00CD7D8B" w:rsidRDefault="00EF45CD" w:rsidP="00897863">
      <w:pPr>
        <w:autoSpaceDE w:val="0"/>
        <w:autoSpaceDN w:val="0"/>
        <w:ind w:firstLine="709"/>
        <w:contextualSpacing/>
        <w:jc w:val="both"/>
        <w:rPr>
          <w:rFonts w:ascii="Times New Roman" w:eastAsia="Calibri" w:hAnsi="Times New Roman" w:cs="Times New Roman"/>
          <w:color w:val="auto"/>
          <w:sz w:val="22"/>
          <w:szCs w:val="22"/>
          <w:lang w:eastAsia="en-US" w:bidi="ar-SA"/>
        </w:rPr>
      </w:pPr>
      <w:r w:rsidRPr="00CD7D8B">
        <w:rPr>
          <w:rFonts w:ascii="Times New Roman" w:eastAsia="Times New Roman" w:hAnsi="Times New Roman" w:cs="Times New Roman"/>
          <w:color w:val="auto"/>
          <w:sz w:val="22"/>
          <w:szCs w:val="22"/>
          <w:lang w:bidi="ar-SA"/>
        </w:rPr>
        <w:t>.</w:t>
      </w:r>
      <w:bookmarkStart w:id="22" w:name="P79"/>
      <w:bookmarkEnd w:id="22"/>
      <w:r w:rsidR="00897863" w:rsidRPr="00CD7D8B">
        <w:rPr>
          <w:rFonts w:ascii="Times New Roman" w:eastAsia="Calibri" w:hAnsi="Times New Roman" w:cs="Times New Roman"/>
          <w:color w:val="auto"/>
          <w:sz w:val="22"/>
          <w:szCs w:val="22"/>
          <w:lang w:eastAsia="en-US" w:bidi="ar-SA"/>
        </w:rPr>
        <w:t xml:space="preserve"> </w:t>
      </w:r>
      <w:r w:rsidRPr="00CD7D8B">
        <w:rPr>
          <w:rFonts w:ascii="Times New Roman" w:eastAsia="Calibri" w:hAnsi="Times New Roman" w:cs="Times New Roman"/>
          <w:color w:val="auto"/>
          <w:sz w:val="22"/>
          <w:szCs w:val="22"/>
          <w:lang w:eastAsia="en-US" w:bidi="ar-SA"/>
        </w:rPr>
        <w:t>Сроки оказания услуг:</w:t>
      </w:r>
      <w:r w:rsidR="0086732D" w:rsidRPr="00CD7D8B">
        <w:rPr>
          <w:rFonts w:ascii="Times New Roman" w:eastAsia="Calibri" w:hAnsi="Times New Roman" w:cs="Times New Roman"/>
          <w:color w:val="auto"/>
          <w:sz w:val="22"/>
          <w:szCs w:val="22"/>
          <w:lang w:eastAsia="en-US" w:bidi="ar-SA"/>
        </w:rPr>
        <w:t xml:space="preserve"> с момента заключения контракта, но не ранее 01.01.2026 г,</w:t>
      </w:r>
    </w:p>
    <w:p w:rsidR="00EF45CD" w:rsidRPr="00CD7D8B" w:rsidRDefault="0086732D" w:rsidP="0086732D">
      <w:pPr>
        <w:widowControl/>
        <w:autoSpaceDE w:val="0"/>
        <w:autoSpaceDN w:val="0"/>
        <w:adjustRightInd w:val="0"/>
        <w:ind w:firstLine="709"/>
        <w:contextualSpacing/>
        <w:jc w:val="both"/>
        <w:rPr>
          <w:rFonts w:ascii="Times New Roman" w:eastAsia="Calibri" w:hAnsi="Times New Roman" w:cs="Times New Roman"/>
          <w:b/>
          <w:color w:val="auto"/>
          <w:sz w:val="22"/>
          <w:szCs w:val="22"/>
          <w:lang w:eastAsia="en-US" w:bidi="ar-SA"/>
        </w:rPr>
      </w:pPr>
      <w:r w:rsidRPr="00CD7D8B">
        <w:rPr>
          <w:rFonts w:ascii="Times New Roman" w:eastAsia="Calibri" w:hAnsi="Times New Roman" w:cs="Times New Roman"/>
          <w:color w:val="auto"/>
          <w:sz w:val="22"/>
          <w:szCs w:val="22"/>
          <w:lang w:eastAsia="en-US" w:bidi="ar-SA"/>
        </w:rPr>
        <w:t>окончание оказания услуг: 31.12.2027 г.</w:t>
      </w:r>
    </w:p>
    <w:p w:rsidR="00EF45CD" w:rsidRPr="00CD7D8B" w:rsidRDefault="00EF45CD" w:rsidP="00EF45CD">
      <w:pPr>
        <w:autoSpaceDE w:val="0"/>
        <w:autoSpaceDN w:val="0"/>
        <w:ind w:firstLine="709"/>
        <w:contextualSpacing/>
        <w:jc w:val="both"/>
        <w:rPr>
          <w:rFonts w:ascii="Times New Roman" w:eastAsia="Times New Roman" w:hAnsi="Times New Roman" w:cs="Times New Roman"/>
          <w:strike/>
          <w:color w:val="auto"/>
          <w:sz w:val="22"/>
          <w:szCs w:val="22"/>
          <w:lang w:bidi="ar-SA"/>
        </w:rPr>
      </w:pPr>
      <w:r w:rsidRPr="00CD7D8B">
        <w:rPr>
          <w:rFonts w:ascii="Times New Roman" w:eastAsia="Times New Roman" w:hAnsi="Times New Roman" w:cs="Times New Roman"/>
          <w:color w:val="auto"/>
          <w:sz w:val="22"/>
          <w:szCs w:val="22"/>
          <w:lang w:bidi="ar-SA"/>
        </w:rPr>
        <w:t xml:space="preserve">4.2. Датой исполнения Исполнителем обязательств по Контракту считается дата подписания Заказчиком </w:t>
      </w:r>
      <w:r w:rsidR="00DC66FB" w:rsidRPr="00CD7D8B">
        <w:rPr>
          <w:rFonts w:ascii="Times New Roman" w:eastAsia="Times New Roman" w:hAnsi="Times New Roman" w:cs="Times New Roman"/>
          <w:color w:val="auto"/>
          <w:sz w:val="22"/>
          <w:szCs w:val="22"/>
          <w:lang w:bidi="ar-SA"/>
        </w:rPr>
        <w:t>документа</w:t>
      </w:r>
      <w:r w:rsidRPr="00CD7D8B">
        <w:rPr>
          <w:rFonts w:ascii="Times New Roman" w:eastAsia="Times New Roman" w:hAnsi="Times New Roman" w:cs="Times New Roman"/>
          <w:color w:val="auto"/>
          <w:sz w:val="22"/>
          <w:szCs w:val="22"/>
          <w:lang w:bidi="ar-SA"/>
        </w:rPr>
        <w:t xml:space="preserve"> о приемке (последнего этапа оказания услуг).</w:t>
      </w:r>
    </w:p>
    <w:p w:rsidR="00D526A2" w:rsidRPr="00CD7D8B" w:rsidRDefault="00EF45CD" w:rsidP="003A2A34">
      <w:pPr>
        <w:ind w:firstLine="567"/>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4.3. Место оказания услуг</w:t>
      </w:r>
      <w:r w:rsidR="00ED7758" w:rsidRPr="00CD7D8B">
        <w:rPr>
          <w:rFonts w:ascii="Times New Roman" w:eastAsia="Times New Roman" w:hAnsi="Times New Roman" w:cs="Times New Roman"/>
          <w:color w:val="auto"/>
          <w:sz w:val="22"/>
          <w:szCs w:val="22"/>
          <w:lang w:bidi="ar-SA"/>
        </w:rPr>
        <w:t xml:space="preserve">: </w:t>
      </w:r>
    </w:p>
    <w:p w:rsidR="00526023" w:rsidRPr="00CD7D8B" w:rsidRDefault="00526023" w:rsidP="00526023">
      <w:pPr>
        <w:pStyle w:val="ConsPlusNormal"/>
        <w:ind w:firstLine="567"/>
        <w:jc w:val="both"/>
        <w:rPr>
          <w:rFonts w:ascii="Times New Roman" w:hAnsi="Times New Roman" w:cs="Times New Roman"/>
          <w:szCs w:val="22"/>
        </w:rPr>
      </w:pPr>
      <w:proofErr w:type="spellStart"/>
      <w:r w:rsidRPr="00CD7D8B">
        <w:rPr>
          <w:rFonts w:ascii="Times New Roman" w:hAnsi="Times New Roman" w:cs="Times New Roman"/>
          <w:szCs w:val="22"/>
        </w:rPr>
        <w:t>г.Санкт</w:t>
      </w:r>
      <w:proofErr w:type="spellEnd"/>
      <w:r w:rsidRPr="00CD7D8B">
        <w:rPr>
          <w:rFonts w:ascii="Times New Roman" w:hAnsi="Times New Roman" w:cs="Times New Roman"/>
          <w:szCs w:val="22"/>
        </w:rPr>
        <w:t xml:space="preserve">-Петербург, ул. Карпинского, д. 16, лит. А, пом. 9-Н,18-Н,19-Н,20-Н,21-Н (Отделение скорой медицинской помощи) </w:t>
      </w:r>
    </w:p>
    <w:p w:rsidR="004552C2" w:rsidRPr="00CD7D8B" w:rsidRDefault="004552C2" w:rsidP="00526023">
      <w:pPr>
        <w:pStyle w:val="ConsPlusNormal"/>
        <w:ind w:firstLine="567"/>
        <w:jc w:val="both"/>
        <w:rPr>
          <w:rFonts w:ascii="Times New Roman" w:hAnsi="Times New Roman" w:cs="Times New Roman"/>
          <w:szCs w:val="22"/>
        </w:rPr>
      </w:pPr>
    </w:p>
    <w:p w:rsidR="004552C2" w:rsidRPr="00CD7D8B" w:rsidRDefault="004552C2" w:rsidP="003723E3">
      <w:pPr>
        <w:pStyle w:val="ConsPlusNormal"/>
        <w:jc w:val="center"/>
        <w:outlineLvl w:val="1"/>
        <w:rPr>
          <w:rFonts w:ascii="Times New Roman" w:hAnsi="Times New Roman" w:cs="Times New Roman"/>
          <w:b/>
          <w:szCs w:val="22"/>
        </w:rPr>
      </w:pPr>
      <w:r w:rsidRPr="00CD7D8B">
        <w:rPr>
          <w:rFonts w:ascii="Times New Roman" w:hAnsi="Times New Roman" w:cs="Times New Roman"/>
          <w:b/>
          <w:szCs w:val="22"/>
        </w:rPr>
        <w:t>V. Порядок сдачи и приемки оказанных услуг</w:t>
      </w:r>
    </w:p>
    <w:p w:rsidR="00EF45CD" w:rsidRPr="00CD7D8B" w:rsidRDefault="00EF45CD" w:rsidP="00EF45CD">
      <w:pPr>
        <w:autoSpaceDE w:val="0"/>
        <w:autoSpaceDN w:val="0"/>
        <w:ind w:firstLine="709"/>
        <w:contextualSpacing/>
        <w:jc w:val="both"/>
        <w:rPr>
          <w:rFonts w:ascii="Times New Roman" w:eastAsia="Times New Roman" w:hAnsi="Times New Roman" w:cs="Times New Roman"/>
          <w:color w:val="auto"/>
          <w:sz w:val="22"/>
          <w:szCs w:val="22"/>
          <w:lang w:bidi="ar-SA"/>
        </w:rPr>
      </w:pPr>
      <w:bookmarkStart w:id="23" w:name="P89"/>
      <w:bookmarkEnd w:id="23"/>
      <w:r w:rsidRPr="00CD7D8B">
        <w:rPr>
          <w:rFonts w:ascii="Times New Roman" w:eastAsia="Times New Roman" w:hAnsi="Times New Roman" w:cs="Times New Roman"/>
          <w:color w:val="auto"/>
          <w:sz w:val="22"/>
          <w:szCs w:val="22"/>
          <w:lang w:bidi="ar-SA"/>
        </w:rPr>
        <w:t>5.1. Исполнитель обязан в письменной форме уведомить Заказчика о готовности оказываемых услуг (этапа оказания услуг) к сдаче в срок 3 (трех) рабочих дней (не позднее срока окончания оказания услуг, этапа оказания услуг).</w:t>
      </w:r>
    </w:p>
    <w:p w:rsidR="00EF45CD" w:rsidRPr="00CD7D8B" w:rsidRDefault="00EF45CD" w:rsidP="00EF45CD">
      <w:pPr>
        <w:autoSpaceDE w:val="0"/>
        <w:autoSpaceDN w:val="0"/>
        <w:ind w:firstLine="709"/>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lastRenderedPageBreak/>
        <w:t>Уведомление Исполнителя о готовности оказываемых услуг (этапа оказания услуг) к сдаче должно быть подписано руководителем Исполнителя (иным уполномоченным лицом).</w:t>
      </w:r>
    </w:p>
    <w:p w:rsidR="00EF45CD" w:rsidRPr="00CD7D8B" w:rsidRDefault="00EF45CD" w:rsidP="00EF45CD">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sidRPr="00CD7D8B">
        <w:rPr>
          <w:rFonts w:ascii="Times New Roman" w:eastAsia="Calibri" w:hAnsi="Times New Roman" w:cs="Times New Roman"/>
          <w:color w:val="auto"/>
          <w:sz w:val="22"/>
          <w:szCs w:val="22"/>
          <w:lang w:eastAsia="en-US" w:bidi="ar-SA"/>
        </w:rPr>
        <w:t xml:space="preserve">5.2. Не позднее 5 рабочих дней со дня окончания оказания услуг (этапа оказания услуг) Исполнитель формирует в </w:t>
      </w:r>
      <w:r w:rsidRPr="00CD7D8B">
        <w:rPr>
          <w:rFonts w:ascii="Times New Roman" w:eastAsia="Calibri" w:hAnsi="Times New Roman" w:cs="Times New Roman"/>
          <w:sz w:val="22"/>
          <w:szCs w:val="22"/>
          <w:lang w:eastAsia="en-US" w:bidi="ar-SA"/>
        </w:rPr>
        <w:t>единой информационной системе в сфере закупок</w:t>
      </w:r>
      <w:r w:rsidRPr="00CD7D8B">
        <w:rPr>
          <w:rFonts w:ascii="Times New Roman" w:eastAsia="Calibri" w:hAnsi="Times New Roman" w:cs="Times New Roman"/>
          <w:color w:val="auto"/>
          <w:sz w:val="22"/>
          <w:szCs w:val="22"/>
          <w:lang w:eastAsia="en-US" w:bidi="ar-SA"/>
        </w:rPr>
        <w:t>, подписывает усиленной электронной подписью лица, имеющего право действовать от имени Исполнителя, и размещает в единой информационной системе документ о приемке, содержащий информацию, указанную в пункте 1 части 13 статьи 94 Закона № 44-ФЗ.</w:t>
      </w:r>
    </w:p>
    <w:p w:rsidR="00EF45CD" w:rsidRPr="00CD7D8B" w:rsidRDefault="00EF45CD" w:rsidP="00EF45CD">
      <w:pPr>
        <w:widowControl/>
        <w:autoSpaceDE w:val="0"/>
        <w:autoSpaceDN w:val="0"/>
        <w:adjustRightInd w:val="0"/>
        <w:ind w:firstLine="540"/>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К документу о приемке могут прилагаться документы, которые считаются его неотъемлемой частью:</w:t>
      </w:r>
      <w:r w:rsidRPr="00CD7D8B">
        <w:rPr>
          <w:rFonts w:ascii="Calibri" w:eastAsia="Calibri" w:hAnsi="Calibri" w:cs="Times New Roman"/>
          <w:color w:val="auto"/>
          <w:sz w:val="22"/>
          <w:szCs w:val="22"/>
          <w:lang w:eastAsia="en-US" w:bidi="ar-SA"/>
        </w:rPr>
        <w:t xml:space="preserve"> </w:t>
      </w:r>
      <w:r w:rsidRPr="00CD7D8B">
        <w:rPr>
          <w:rFonts w:ascii="Times New Roman" w:eastAsia="Times New Roman" w:hAnsi="Times New Roman" w:cs="Times New Roman"/>
          <w:color w:val="auto"/>
          <w:sz w:val="22"/>
          <w:szCs w:val="22"/>
          <w:lang w:bidi="ar-SA"/>
        </w:rPr>
        <w:t>акт сдачи-приемки оказанных услуг, счет, счет-фактуру (если Исполнитель является плательщиком НДС), также документы, предусмотренные ТЗ.</w:t>
      </w:r>
    </w:p>
    <w:p w:rsidR="00EF45CD" w:rsidRPr="00CD7D8B" w:rsidRDefault="00EF45CD" w:rsidP="00EF45CD">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sidRPr="00CD7D8B">
        <w:rPr>
          <w:rFonts w:ascii="Times New Roman" w:eastAsia="Calibri" w:hAnsi="Times New Roman" w:cs="Times New Roman"/>
          <w:color w:val="auto"/>
          <w:sz w:val="22"/>
          <w:szCs w:val="22"/>
          <w:lang w:eastAsia="en-US" w:bidi="ar-SA"/>
        </w:rPr>
        <w:t>Датой поступления Заказчику документа о приемке считается дата его размещения в единой информационной системе в соответствии с часовой зоной, в которой расположен Заказчик.</w:t>
      </w:r>
    </w:p>
    <w:p w:rsidR="00EF45CD" w:rsidRPr="00CD7D8B" w:rsidRDefault="00EF45CD" w:rsidP="00EF45CD">
      <w:pPr>
        <w:widowControl/>
        <w:autoSpaceDE w:val="0"/>
        <w:autoSpaceDN w:val="0"/>
        <w:adjustRightInd w:val="0"/>
        <w:ind w:firstLine="567"/>
        <w:jc w:val="both"/>
        <w:rPr>
          <w:rFonts w:ascii="Times New Roman" w:eastAsia="Calibri" w:hAnsi="Times New Roman" w:cs="Times New Roman"/>
          <w:bCs/>
          <w:color w:val="auto"/>
          <w:sz w:val="22"/>
          <w:szCs w:val="22"/>
          <w:lang w:eastAsia="en-US" w:bidi="ar-SA"/>
        </w:rPr>
      </w:pPr>
      <w:r w:rsidRPr="00CD7D8B">
        <w:rPr>
          <w:rFonts w:ascii="Times New Roman" w:eastAsia="Calibri" w:hAnsi="Times New Roman" w:cs="Times New Roman"/>
          <w:color w:val="auto"/>
          <w:sz w:val="22"/>
          <w:szCs w:val="22"/>
          <w:lang w:eastAsia="en-US" w:bidi="ar-SA"/>
        </w:rPr>
        <w:t xml:space="preserve">5.3. </w:t>
      </w:r>
      <w:r w:rsidRPr="00CD7D8B">
        <w:rPr>
          <w:rFonts w:ascii="Times New Roman" w:eastAsia="Calibri" w:hAnsi="Times New Roman" w:cs="Times New Roman"/>
          <w:bCs/>
          <w:color w:val="auto"/>
          <w:sz w:val="22"/>
          <w:szCs w:val="22"/>
          <w:lang w:eastAsia="en-US" w:bidi="ar-SA"/>
        </w:rPr>
        <w:t xml:space="preserve">Для проверки предоставленных Исполнителем результатов оказания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оказанных услуг может проводиться Заказчиком своими силами или к ее проведению могут привлекаться эксперты, экспертные организации. </w:t>
      </w:r>
    </w:p>
    <w:p w:rsidR="00EF45CD" w:rsidRPr="00CD7D8B" w:rsidRDefault="00EF45CD" w:rsidP="00EF45CD">
      <w:pPr>
        <w:widowControl/>
        <w:ind w:firstLine="540"/>
        <w:jc w:val="both"/>
        <w:rPr>
          <w:rFonts w:ascii="Times New Roman" w:eastAsia="Calibri" w:hAnsi="Times New Roman" w:cs="Times New Roman"/>
          <w:color w:val="auto"/>
          <w:sz w:val="22"/>
          <w:szCs w:val="22"/>
          <w:lang w:eastAsia="en-US" w:bidi="ar-SA"/>
        </w:rPr>
      </w:pPr>
      <w:r w:rsidRPr="00CD7D8B">
        <w:rPr>
          <w:rFonts w:ascii="Times New Roman" w:eastAsia="Calibri" w:hAnsi="Times New Roman" w:cs="Times New Roman"/>
          <w:color w:val="auto"/>
          <w:sz w:val="22"/>
          <w:szCs w:val="22"/>
          <w:lang w:eastAsia="en-US" w:bidi="ar-SA"/>
        </w:rPr>
        <w:t>5.4. Заказчик в течение 20 рабочих дней с момента поступления документа о приемке проводит экспертизу выполнений условий Контракта, осуществляет приемку оказанных услуг, подписывает в единой информационной системе в сфере закупок документ о приемке либо формирует и размещает в единой информационной системе мотивированный отказ от подписания документа о приемке с указанием причин такого отказа.</w:t>
      </w:r>
    </w:p>
    <w:p w:rsidR="00EF45CD" w:rsidRPr="00CD7D8B" w:rsidRDefault="00EF45CD" w:rsidP="00EF45CD">
      <w:pPr>
        <w:widowControl/>
        <w:ind w:firstLine="540"/>
        <w:jc w:val="both"/>
        <w:rPr>
          <w:rFonts w:ascii="Times New Roman" w:eastAsia="Calibri" w:hAnsi="Times New Roman" w:cs="Times New Roman"/>
          <w:color w:val="auto"/>
          <w:sz w:val="22"/>
          <w:szCs w:val="22"/>
          <w:lang w:eastAsia="en-US" w:bidi="ar-SA"/>
        </w:rPr>
      </w:pPr>
      <w:r w:rsidRPr="00CD7D8B">
        <w:rPr>
          <w:rFonts w:ascii="Times New Roman" w:eastAsia="Calibri" w:hAnsi="Times New Roman" w:cs="Times New Roman"/>
          <w:color w:val="auto"/>
          <w:sz w:val="22"/>
          <w:szCs w:val="22"/>
          <w:lang w:eastAsia="en-US" w:bidi="ar-SA"/>
        </w:rPr>
        <w:t xml:space="preserve">5.5. В случае получения мотивированного отказа Заказчика от подписания документа о приемке Исполнитель обязуется устранить выявленные нарушения в срок, устанавливаемый Заказчиком. </w:t>
      </w:r>
    </w:p>
    <w:p w:rsidR="00EF45CD" w:rsidRPr="00CD7D8B" w:rsidRDefault="00EF45CD" w:rsidP="00EF45CD">
      <w:pPr>
        <w:widowControl/>
        <w:ind w:firstLine="567"/>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В случае устранения Исполнителем причин отказа от подписания Заказчиком документа о приемке, указанных в мотивированном отказе от подписания документа о приемке</w:t>
      </w:r>
      <w:r w:rsidRPr="00CD7D8B">
        <w:rPr>
          <w:rFonts w:ascii="Times New Roman" w:eastAsia="Times New Roman" w:hAnsi="Times New Roman" w:cs="Times New Roman"/>
          <w:bCs/>
          <w:color w:val="auto"/>
          <w:sz w:val="22"/>
          <w:szCs w:val="22"/>
          <w:lang w:bidi="ar-SA"/>
        </w:rPr>
        <w:t>, Заказчик осуществляет приемку оказанных услуг и оформление результатов приемки в порядке и сроки, установленные настоящим разделом Контракта.</w:t>
      </w:r>
    </w:p>
    <w:p w:rsidR="00EF45CD" w:rsidRPr="00CD7D8B" w:rsidRDefault="00EF45CD" w:rsidP="00EF45CD">
      <w:pPr>
        <w:widowControl/>
        <w:ind w:firstLine="567"/>
        <w:jc w:val="both"/>
        <w:rPr>
          <w:rFonts w:ascii="Times New Roman" w:eastAsia="Calibri" w:hAnsi="Times New Roman" w:cs="Times New Roman"/>
          <w:color w:val="auto"/>
          <w:sz w:val="22"/>
          <w:szCs w:val="22"/>
          <w:lang w:eastAsia="en-US" w:bidi="ar-SA"/>
        </w:rPr>
      </w:pPr>
      <w:r w:rsidRPr="00CD7D8B">
        <w:rPr>
          <w:rFonts w:ascii="Times New Roman" w:eastAsia="Calibri" w:hAnsi="Times New Roman" w:cs="Times New Roman"/>
          <w:color w:val="auto"/>
          <w:sz w:val="22"/>
          <w:szCs w:val="22"/>
          <w:lang w:eastAsia="en-US" w:bidi="ar-SA"/>
        </w:rPr>
        <w:t>5.6.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EF45CD" w:rsidRPr="00CD7D8B" w:rsidRDefault="00EF45CD" w:rsidP="00EF45CD">
      <w:pPr>
        <w:widowControl/>
        <w:ind w:firstLine="567"/>
        <w:jc w:val="both"/>
        <w:rPr>
          <w:rFonts w:ascii="Times New Roman" w:eastAsia="Calibri" w:hAnsi="Times New Roman" w:cs="Times New Roman"/>
          <w:color w:val="auto"/>
          <w:sz w:val="22"/>
          <w:szCs w:val="22"/>
          <w:lang w:eastAsia="en-US" w:bidi="ar-SA"/>
        </w:rPr>
      </w:pPr>
      <w:r w:rsidRPr="00CD7D8B">
        <w:rPr>
          <w:rFonts w:ascii="Times New Roman" w:eastAsia="Calibri" w:hAnsi="Times New Roman" w:cs="Times New Roman"/>
          <w:color w:val="auto"/>
          <w:sz w:val="22"/>
          <w:szCs w:val="22"/>
          <w:lang w:eastAsia="en-US" w:bidi="ar-SA"/>
        </w:rPr>
        <w:t xml:space="preserve">5.7. </w:t>
      </w:r>
      <w:r w:rsidRPr="00CD7D8B">
        <w:rPr>
          <w:rFonts w:ascii="Times New Roman" w:eastAsia="Calibri" w:hAnsi="Times New Roman" w:cs="Times New Roman"/>
          <w:sz w:val="22"/>
          <w:szCs w:val="22"/>
          <w:lang w:eastAsia="en-US" w:bidi="ar-SA"/>
        </w:rPr>
        <w:t xml:space="preserve">В случае повторного выявления </w:t>
      </w:r>
      <w:r w:rsidRPr="00CD7D8B">
        <w:rPr>
          <w:rFonts w:ascii="Times New Roman" w:eastAsia="Calibri" w:hAnsi="Times New Roman" w:cs="Times New Roman"/>
          <w:color w:val="auto"/>
          <w:sz w:val="22"/>
          <w:szCs w:val="22"/>
          <w:lang w:eastAsia="en-US" w:bidi="ar-SA"/>
        </w:rPr>
        <w:t>в ходе приемки Услуг</w:t>
      </w:r>
      <w:r w:rsidRPr="00CD7D8B">
        <w:rPr>
          <w:rFonts w:ascii="Times New Roman" w:eastAsia="Calibri" w:hAnsi="Times New Roman" w:cs="Times New Roman"/>
          <w:sz w:val="22"/>
          <w:szCs w:val="22"/>
          <w:lang w:eastAsia="en-US" w:bidi="ar-SA"/>
        </w:rPr>
        <w:t xml:space="preserve">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EF45CD" w:rsidRPr="00CD7D8B" w:rsidRDefault="00EF45CD" w:rsidP="00EF45CD">
      <w:pPr>
        <w:widowControl/>
        <w:ind w:firstLine="567"/>
        <w:jc w:val="both"/>
        <w:rPr>
          <w:rFonts w:ascii="Times New Roman" w:eastAsia="Calibri" w:hAnsi="Times New Roman" w:cs="Times New Roman"/>
          <w:color w:val="auto"/>
          <w:sz w:val="22"/>
          <w:szCs w:val="22"/>
          <w:lang w:eastAsia="en-US" w:bidi="ar-SA"/>
        </w:rPr>
      </w:pPr>
      <w:r w:rsidRPr="00CD7D8B">
        <w:rPr>
          <w:rFonts w:ascii="Times New Roman" w:eastAsia="Calibri" w:hAnsi="Times New Roman" w:cs="Times New Roman"/>
          <w:color w:val="auto"/>
          <w:sz w:val="22"/>
          <w:szCs w:val="22"/>
          <w:lang w:eastAsia="en-US" w:bidi="ar-SA"/>
        </w:rPr>
        <w:t>5.8.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rsidR="00EF45CD" w:rsidRPr="00CD7D8B" w:rsidRDefault="00EF45CD" w:rsidP="00EF45CD">
      <w:pPr>
        <w:widowControl/>
        <w:shd w:val="clear" w:color="auto" w:fill="FFFFFF"/>
        <w:tabs>
          <w:tab w:val="left" w:pos="540"/>
        </w:tabs>
        <w:ind w:firstLine="567"/>
        <w:jc w:val="both"/>
        <w:rPr>
          <w:rFonts w:ascii="Times New Roman" w:eastAsia="Calibri" w:hAnsi="Times New Roman" w:cs="Times New Roman"/>
          <w:color w:val="auto"/>
          <w:sz w:val="22"/>
          <w:szCs w:val="22"/>
          <w:lang w:eastAsia="en-US" w:bidi="ar-SA"/>
        </w:rPr>
      </w:pPr>
      <w:r w:rsidRPr="00CD7D8B">
        <w:rPr>
          <w:rFonts w:ascii="Times New Roman" w:eastAsia="Calibri" w:hAnsi="Times New Roman" w:cs="Times New Roman"/>
          <w:color w:val="auto"/>
          <w:sz w:val="22"/>
          <w:szCs w:val="22"/>
          <w:lang w:eastAsia="en-US" w:bidi="ar-SA"/>
        </w:rPr>
        <w:t>5.9. Датой приемки оказанной услуги считается дата размещения в единой информационной системе документа о приемке, подписанного Заказчиком.</w:t>
      </w:r>
    </w:p>
    <w:p w:rsidR="004552C2" w:rsidRPr="00CD7D8B" w:rsidRDefault="004552C2" w:rsidP="003723E3">
      <w:pPr>
        <w:pStyle w:val="ConsPlusNormal"/>
        <w:jc w:val="both"/>
        <w:rPr>
          <w:rFonts w:ascii="Times New Roman" w:hAnsi="Times New Roman" w:cs="Times New Roman"/>
          <w:szCs w:val="22"/>
        </w:rPr>
      </w:pPr>
    </w:p>
    <w:p w:rsidR="00041277" w:rsidRPr="00CD7D8B" w:rsidRDefault="004552C2" w:rsidP="003723E3">
      <w:pPr>
        <w:pStyle w:val="ConsPlusNormal"/>
        <w:jc w:val="center"/>
        <w:outlineLvl w:val="1"/>
        <w:rPr>
          <w:rFonts w:ascii="Times New Roman" w:hAnsi="Times New Roman" w:cs="Times New Roman"/>
          <w:b/>
          <w:szCs w:val="22"/>
        </w:rPr>
      </w:pPr>
      <w:r w:rsidRPr="00CD7D8B">
        <w:rPr>
          <w:rFonts w:ascii="Times New Roman" w:hAnsi="Times New Roman" w:cs="Times New Roman"/>
          <w:b/>
          <w:szCs w:val="22"/>
        </w:rPr>
        <w:t xml:space="preserve">VI. Цена Контракта и порядок расчетов </w:t>
      </w:r>
    </w:p>
    <w:p w:rsidR="00EF45CD" w:rsidRPr="00CD7D8B" w:rsidRDefault="00EF45CD" w:rsidP="00EF45CD">
      <w:pPr>
        <w:autoSpaceDE w:val="0"/>
        <w:autoSpaceDN w:val="0"/>
        <w:ind w:firstLine="709"/>
        <w:contextualSpacing/>
        <w:jc w:val="both"/>
        <w:rPr>
          <w:rFonts w:ascii="Times New Roman" w:eastAsia="Times New Roman" w:hAnsi="Times New Roman" w:cs="Times New Roman"/>
          <w:strike/>
          <w:color w:val="auto"/>
          <w:sz w:val="22"/>
          <w:szCs w:val="22"/>
          <w:lang w:bidi="ar-SA"/>
        </w:rPr>
      </w:pPr>
      <w:bookmarkStart w:id="24" w:name="P123"/>
      <w:bookmarkEnd w:id="24"/>
      <w:r w:rsidRPr="00CD7D8B">
        <w:rPr>
          <w:rFonts w:ascii="Times New Roman" w:eastAsia="Times New Roman" w:hAnsi="Times New Roman" w:cs="Times New Roman"/>
          <w:color w:val="auto"/>
          <w:sz w:val="22"/>
          <w:szCs w:val="22"/>
          <w:lang w:bidi="ar-SA"/>
        </w:rPr>
        <w:t xml:space="preserve">6.1. </w:t>
      </w:r>
      <w:r w:rsidR="003A2A34" w:rsidRPr="00CD7D8B">
        <w:rPr>
          <w:rFonts w:ascii="Times New Roman" w:eastAsia="Times New Roman" w:hAnsi="Times New Roman" w:cs="Times New Roman"/>
          <w:color w:val="auto"/>
          <w:sz w:val="22"/>
          <w:szCs w:val="20"/>
          <w:lang w:bidi="ar-SA"/>
        </w:rPr>
        <w:t xml:space="preserve">Цена Контракта составляет </w:t>
      </w:r>
      <w:r w:rsidR="00190F07" w:rsidRPr="00CD7D8B">
        <w:rPr>
          <w:rFonts w:ascii="Times New Roman" w:hAnsi="Times New Roman" w:cs="Times New Roman"/>
          <w:color w:val="202020"/>
          <w:sz w:val="22"/>
          <w:szCs w:val="22"/>
          <w:shd w:val="clear" w:color="auto" w:fill="FAFAFA"/>
        </w:rPr>
        <w:t>_________</w:t>
      </w:r>
      <w:r w:rsidR="00D526A2" w:rsidRPr="00CD7D8B">
        <w:rPr>
          <w:rFonts w:ascii="Times New Roman" w:hAnsi="Times New Roman" w:cs="Times New Roman"/>
          <w:color w:val="202020"/>
          <w:sz w:val="22"/>
          <w:szCs w:val="22"/>
          <w:shd w:val="clear" w:color="auto" w:fill="FAFAFA"/>
        </w:rPr>
        <w:t xml:space="preserve"> </w:t>
      </w:r>
      <w:r w:rsidR="003A2A34" w:rsidRPr="00CD7D8B">
        <w:rPr>
          <w:rFonts w:ascii="Times New Roman" w:eastAsia="Times New Roman" w:hAnsi="Times New Roman" w:cs="Times New Roman"/>
          <w:color w:val="auto"/>
          <w:sz w:val="22"/>
          <w:szCs w:val="20"/>
          <w:lang w:bidi="ar-SA"/>
        </w:rPr>
        <w:t>(</w:t>
      </w:r>
      <w:r w:rsidR="00190F07" w:rsidRPr="00CD7D8B">
        <w:rPr>
          <w:rFonts w:ascii="Times New Roman" w:eastAsia="Times New Roman" w:hAnsi="Times New Roman" w:cs="Times New Roman"/>
          <w:color w:val="auto"/>
          <w:sz w:val="22"/>
          <w:szCs w:val="20"/>
          <w:lang w:bidi="ar-SA"/>
        </w:rPr>
        <w:t>___________</w:t>
      </w:r>
      <w:r w:rsidR="00AE1A67" w:rsidRPr="00CD7D8B">
        <w:rPr>
          <w:rFonts w:ascii="Times New Roman" w:eastAsia="Times New Roman" w:hAnsi="Times New Roman" w:cs="Times New Roman"/>
          <w:color w:val="auto"/>
          <w:sz w:val="22"/>
          <w:szCs w:val="20"/>
          <w:lang w:bidi="ar-SA"/>
        </w:rPr>
        <w:t>) рублей</w:t>
      </w:r>
      <w:r w:rsidRPr="00CD7D8B">
        <w:rPr>
          <w:rFonts w:ascii="Times New Roman" w:eastAsia="Times New Roman" w:hAnsi="Times New Roman" w:cs="Times New Roman"/>
          <w:color w:val="auto"/>
          <w:sz w:val="22"/>
          <w:szCs w:val="20"/>
          <w:lang w:bidi="ar-SA"/>
        </w:rPr>
        <w:t xml:space="preserve">, в том числе НДС </w:t>
      </w:r>
      <w:proofErr w:type="gramStart"/>
      <w:r w:rsidRPr="00CD7D8B">
        <w:rPr>
          <w:rFonts w:ascii="Times New Roman" w:eastAsia="Times New Roman" w:hAnsi="Times New Roman" w:cs="Times New Roman"/>
          <w:color w:val="auto"/>
          <w:sz w:val="22"/>
          <w:szCs w:val="20"/>
          <w:lang w:bidi="ar-SA"/>
        </w:rPr>
        <w:t>(</w:t>
      </w:r>
      <w:r w:rsidR="00190F07" w:rsidRPr="00CD7D8B">
        <w:rPr>
          <w:rFonts w:ascii="Times New Roman" w:eastAsia="Times New Roman" w:hAnsi="Times New Roman" w:cs="Times New Roman"/>
          <w:color w:val="auto"/>
          <w:sz w:val="22"/>
          <w:szCs w:val="20"/>
          <w:lang w:bidi="ar-SA"/>
        </w:rPr>
        <w:t xml:space="preserve"> </w:t>
      </w:r>
      <w:r w:rsidRPr="00CD7D8B">
        <w:rPr>
          <w:rFonts w:ascii="Times New Roman" w:eastAsia="Times New Roman" w:hAnsi="Times New Roman" w:cs="Times New Roman"/>
          <w:color w:val="auto"/>
          <w:sz w:val="22"/>
          <w:szCs w:val="20"/>
          <w:lang w:bidi="ar-SA"/>
        </w:rPr>
        <w:t xml:space="preserve"> </w:t>
      </w:r>
      <w:r w:rsidR="00D1738D" w:rsidRPr="00CD7D8B">
        <w:rPr>
          <w:rFonts w:ascii="Times New Roman" w:eastAsia="Times New Roman" w:hAnsi="Times New Roman" w:cs="Times New Roman"/>
          <w:color w:val="auto"/>
          <w:sz w:val="22"/>
          <w:szCs w:val="20"/>
          <w:lang w:bidi="ar-SA"/>
        </w:rPr>
        <w:t>%</w:t>
      </w:r>
      <w:proofErr w:type="gramEnd"/>
      <w:r w:rsidRPr="00CD7D8B">
        <w:rPr>
          <w:rFonts w:ascii="Times New Roman" w:eastAsia="Times New Roman" w:hAnsi="Times New Roman" w:cs="Times New Roman"/>
          <w:color w:val="auto"/>
          <w:sz w:val="22"/>
          <w:szCs w:val="20"/>
          <w:lang w:bidi="ar-SA"/>
        </w:rPr>
        <w:t>)</w:t>
      </w:r>
      <w:r w:rsidR="000E1A5C" w:rsidRPr="00CD7D8B">
        <w:rPr>
          <w:rFonts w:ascii="Times New Roman" w:eastAsia="Times New Roman" w:hAnsi="Times New Roman" w:cs="Times New Roman"/>
          <w:color w:val="auto"/>
          <w:sz w:val="22"/>
          <w:szCs w:val="20"/>
          <w:lang w:bidi="ar-SA"/>
        </w:rPr>
        <w:t xml:space="preserve"> </w:t>
      </w:r>
      <w:r w:rsidR="00190F07" w:rsidRPr="00CD7D8B">
        <w:rPr>
          <w:rFonts w:ascii="Times New Roman" w:eastAsia="Times New Roman" w:hAnsi="Times New Roman" w:cs="Times New Roman"/>
          <w:color w:val="auto"/>
          <w:sz w:val="22"/>
          <w:szCs w:val="20"/>
          <w:lang w:bidi="ar-SA"/>
        </w:rPr>
        <w:t>_______</w:t>
      </w:r>
      <w:r w:rsidRPr="00CD7D8B">
        <w:rPr>
          <w:rFonts w:ascii="Times New Roman" w:eastAsia="Times New Roman" w:hAnsi="Times New Roman" w:cs="Times New Roman"/>
          <w:color w:val="auto"/>
          <w:sz w:val="22"/>
          <w:szCs w:val="20"/>
          <w:lang w:bidi="ar-SA"/>
        </w:rPr>
        <w:t xml:space="preserve"> (</w:t>
      </w:r>
      <w:r w:rsidR="00190F07" w:rsidRPr="00CD7D8B">
        <w:rPr>
          <w:rFonts w:ascii="Times New Roman" w:eastAsia="Times New Roman" w:hAnsi="Times New Roman" w:cs="Times New Roman"/>
          <w:color w:val="auto"/>
          <w:sz w:val="22"/>
          <w:szCs w:val="20"/>
          <w:lang w:bidi="ar-SA"/>
        </w:rPr>
        <w:t>____________</w:t>
      </w:r>
      <w:r w:rsidR="00D526A2" w:rsidRPr="00CD7D8B">
        <w:rPr>
          <w:rFonts w:ascii="Times New Roman" w:eastAsia="Times New Roman" w:hAnsi="Times New Roman" w:cs="Times New Roman"/>
          <w:color w:val="auto"/>
          <w:sz w:val="22"/>
          <w:szCs w:val="20"/>
          <w:lang w:bidi="ar-SA"/>
        </w:rPr>
        <w:t>)</w:t>
      </w:r>
      <w:r w:rsidRPr="00CD7D8B">
        <w:rPr>
          <w:rFonts w:ascii="Times New Roman" w:eastAsia="Times New Roman" w:hAnsi="Times New Roman" w:cs="Times New Roman"/>
          <w:color w:val="auto"/>
          <w:sz w:val="22"/>
          <w:szCs w:val="20"/>
          <w:lang w:bidi="ar-SA"/>
        </w:rPr>
        <w:t xml:space="preserve"> рублей</w:t>
      </w:r>
      <w:r w:rsidR="00AE1A67" w:rsidRPr="00CD7D8B">
        <w:rPr>
          <w:rFonts w:ascii="Times New Roman" w:eastAsia="Times New Roman" w:hAnsi="Times New Roman" w:cs="Times New Roman"/>
          <w:color w:val="auto"/>
          <w:sz w:val="22"/>
          <w:szCs w:val="20"/>
          <w:lang w:bidi="ar-SA"/>
        </w:rPr>
        <w:t xml:space="preserve">. </w:t>
      </w:r>
    </w:p>
    <w:p w:rsidR="00EF45CD" w:rsidRPr="00CD7D8B" w:rsidRDefault="00EF45CD" w:rsidP="00EF45CD">
      <w:pPr>
        <w:autoSpaceDE w:val="0"/>
        <w:autoSpaceDN w:val="0"/>
        <w:ind w:firstLine="709"/>
        <w:contextualSpacing/>
        <w:jc w:val="both"/>
        <w:rPr>
          <w:rFonts w:ascii="Times New Roman" w:eastAsia="Times New Roman" w:hAnsi="Times New Roman" w:cs="Times New Roman"/>
          <w:color w:val="auto"/>
          <w:sz w:val="22"/>
          <w:szCs w:val="22"/>
          <w:lang w:bidi="ar-SA"/>
        </w:rPr>
      </w:pPr>
      <w:bookmarkStart w:id="25" w:name="P101"/>
      <w:bookmarkStart w:id="26" w:name="P104"/>
      <w:bookmarkEnd w:id="25"/>
      <w:bookmarkEnd w:id="26"/>
      <w:r w:rsidRPr="00CD7D8B">
        <w:rPr>
          <w:rFonts w:ascii="Times New Roman" w:eastAsia="Times New Roman" w:hAnsi="Times New Roman" w:cs="Times New Roman"/>
          <w:color w:val="auto"/>
          <w:sz w:val="22"/>
          <w:szCs w:val="22"/>
          <w:lang w:bidi="ar-SA"/>
        </w:rPr>
        <w:t>6.2.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F45CD" w:rsidRPr="00CD7D8B" w:rsidRDefault="00EF45CD" w:rsidP="00EF45CD">
      <w:pPr>
        <w:autoSpaceDE w:val="0"/>
        <w:autoSpaceDN w:val="0"/>
        <w:ind w:firstLine="709"/>
        <w:contextualSpacing/>
        <w:jc w:val="both"/>
        <w:rPr>
          <w:rFonts w:ascii="Times New Roman" w:eastAsia="Times New Roman" w:hAnsi="Times New Roman" w:cs="Times New Roman"/>
          <w:color w:val="auto"/>
          <w:sz w:val="22"/>
          <w:szCs w:val="22"/>
          <w:lang w:bidi="ar-SA"/>
        </w:rPr>
      </w:pPr>
      <w:bookmarkStart w:id="27" w:name="P105"/>
      <w:bookmarkEnd w:id="27"/>
      <w:r w:rsidRPr="00CD7D8B">
        <w:rPr>
          <w:rFonts w:ascii="Times New Roman" w:eastAsia="Times New Roman" w:hAnsi="Times New Roman" w:cs="Times New Roman"/>
          <w:color w:val="auto"/>
          <w:sz w:val="22"/>
          <w:szCs w:val="22"/>
          <w:lang w:bidi="ar-SA"/>
        </w:rPr>
        <w:t xml:space="preserve">6.3. Цена контракта включает в себя все расходы, связанные с выполнением Исполнителем обязательств по Контракту, </w:t>
      </w:r>
      <w:r w:rsidRPr="00CD7D8B">
        <w:rPr>
          <w:rFonts w:ascii="Times New Roman" w:eastAsia="Times New Roman" w:hAnsi="Times New Roman" w:cs="Calibri"/>
          <w:color w:val="auto"/>
          <w:sz w:val="22"/>
          <w:szCs w:val="20"/>
          <w:lang w:bidi="ar-SA"/>
        </w:rPr>
        <w:t>в том числе расходы на перевозку, зарплату персонала, страхование, уплату таможенных пошлин, налогов</w:t>
      </w:r>
      <w:r w:rsidR="009F7EF6" w:rsidRPr="00CD7D8B">
        <w:rPr>
          <w:rFonts w:ascii="Times New Roman" w:eastAsia="Times New Roman" w:hAnsi="Times New Roman" w:cs="Calibri"/>
          <w:color w:val="auto"/>
          <w:sz w:val="22"/>
          <w:szCs w:val="20"/>
          <w:lang w:bidi="ar-SA"/>
        </w:rPr>
        <w:t xml:space="preserve"> </w:t>
      </w:r>
      <w:r w:rsidRPr="00CD7D8B">
        <w:rPr>
          <w:rFonts w:ascii="Times New Roman" w:eastAsia="Times New Roman" w:hAnsi="Times New Roman" w:cs="Calibri"/>
          <w:color w:val="auto"/>
          <w:sz w:val="22"/>
          <w:szCs w:val="20"/>
          <w:lang w:bidi="ar-SA"/>
        </w:rPr>
        <w:t>и других обязательных платежей, а также прочие ра</w:t>
      </w:r>
      <w:r w:rsidR="001C627C" w:rsidRPr="00CD7D8B">
        <w:rPr>
          <w:rFonts w:ascii="Times New Roman" w:eastAsia="Times New Roman" w:hAnsi="Times New Roman" w:cs="Calibri"/>
          <w:color w:val="auto"/>
          <w:sz w:val="22"/>
          <w:szCs w:val="20"/>
          <w:lang w:bidi="ar-SA"/>
        </w:rPr>
        <w:t xml:space="preserve">сходы, связанные с исполнением </w:t>
      </w:r>
      <w:r w:rsidRPr="00CD7D8B">
        <w:rPr>
          <w:rFonts w:ascii="Times New Roman" w:eastAsia="Times New Roman" w:hAnsi="Times New Roman" w:cs="Calibri"/>
          <w:color w:val="auto"/>
          <w:sz w:val="22"/>
          <w:szCs w:val="20"/>
          <w:lang w:bidi="ar-SA"/>
        </w:rPr>
        <w:t>контракта.</w:t>
      </w:r>
    </w:p>
    <w:p w:rsidR="00EF45CD" w:rsidRPr="00CD7D8B" w:rsidRDefault="00EF45CD" w:rsidP="00EF45CD">
      <w:pPr>
        <w:autoSpaceDE w:val="0"/>
        <w:autoSpaceDN w:val="0"/>
        <w:ind w:firstLine="709"/>
        <w:contextualSpacing/>
        <w:jc w:val="both"/>
        <w:rPr>
          <w:rFonts w:ascii="Times New Roman" w:eastAsia="Times New Roman" w:hAnsi="Times New Roman" w:cs="Times New Roman"/>
          <w:color w:val="auto"/>
          <w:sz w:val="22"/>
          <w:szCs w:val="22"/>
          <w:lang w:bidi="ar-SA"/>
        </w:rPr>
      </w:pPr>
      <w:bookmarkStart w:id="28" w:name="P106"/>
      <w:bookmarkEnd w:id="28"/>
      <w:r w:rsidRPr="00CD7D8B">
        <w:rPr>
          <w:rFonts w:ascii="Times New Roman" w:eastAsia="Times New Roman" w:hAnsi="Times New Roman" w:cs="Times New Roman"/>
          <w:color w:val="auto"/>
          <w:sz w:val="22"/>
          <w:szCs w:val="22"/>
          <w:lang w:bidi="ar-SA"/>
        </w:rPr>
        <w:t xml:space="preserve">6.4. Цена настоящего Контракта является твердой и определяется на весь срок исполнения Контракта, за исключением случаев, установленных Федеральным </w:t>
      </w:r>
      <w:hyperlink r:id="rId11" w:history="1">
        <w:r w:rsidRPr="00CD7D8B">
          <w:rPr>
            <w:rFonts w:ascii="Times New Roman" w:eastAsia="Times New Roman" w:hAnsi="Times New Roman" w:cs="Times New Roman"/>
            <w:color w:val="auto"/>
            <w:sz w:val="22"/>
            <w:szCs w:val="22"/>
            <w:lang w:bidi="ar-SA"/>
          </w:rPr>
          <w:t>законом</w:t>
        </w:r>
      </w:hyperlink>
      <w:r w:rsidRPr="00CD7D8B">
        <w:rPr>
          <w:rFonts w:ascii="Times New Roman" w:eastAsia="Times New Roman" w:hAnsi="Times New Roman" w:cs="Times New Roman"/>
          <w:color w:val="auto"/>
          <w:sz w:val="22"/>
          <w:szCs w:val="22"/>
          <w:lang w:bidi="ar-SA"/>
        </w:rPr>
        <w:t xml:space="preserve"> N 44-ФЗ и настоящим Контрактом.</w:t>
      </w:r>
    </w:p>
    <w:p w:rsidR="00EF45CD" w:rsidRPr="00CD7D8B" w:rsidRDefault="00EF45CD" w:rsidP="00EF45CD">
      <w:pPr>
        <w:autoSpaceDE w:val="0"/>
        <w:autoSpaceDN w:val="0"/>
        <w:ind w:firstLine="709"/>
        <w:contextualSpacing/>
        <w:jc w:val="both"/>
        <w:rPr>
          <w:rFonts w:ascii="Times New Roman" w:eastAsia="Times New Roman" w:hAnsi="Times New Roman" w:cs="Times New Roman"/>
          <w:color w:val="auto"/>
          <w:sz w:val="22"/>
          <w:szCs w:val="22"/>
          <w:lang w:bidi="ar-SA"/>
        </w:rPr>
      </w:pPr>
      <w:bookmarkStart w:id="29" w:name="P107"/>
      <w:bookmarkEnd w:id="29"/>
      <w:r w:rsidRPr="00CD7D8B">
        <w:rPr>
          <w:rFonts w:ascii="Times New Roman" w:eastAsia="Times New Roman" w:hAnsi="Times New Roman" w:cs="Times New Roman"/>
          <w:color w:val="auto"/>
          <w:sz w:val="22"/>
          <w:szCs w:val="22"/>
          <w:lang w:bidi="ar-SA"/>
        </w:rPr>
        <w:t xml:space="preserve">Цена настоящего Контракта может быть снижена по соглашению Сторон </w:t>
      </w:r>
      <w:proofErr w:type="gramStart"/>
      <w:r w:rsidRPr="00CD7D8B">
        <w:rPr>
          <w:rFonts w:ascii="Times New Roman" w:eastAsia="Times New Roman" w:hAnsi="Times New Roman" w:cs="Times New Roman"/>
          <w:color w:val="auto"/>
          <w:sz w:val="22"/>
          <w:szCs w:val="22"/>
          <w:lang w:bidi="ar-SA"/>
        </w:rPr>
        <w:t>без изменения</w:t>
      </w:r>
      <w:proofErr w:type="gramEnd"/>
      <w:r w:rsidRPr="00CD7D8B">
        <w:rPr>
          <w:rFonts w:ascii="Times New Roman" w:eastAsia="Times New Roman" w:hAnsi="Times New Roman" w:cs="Times New Roman"/>
          <w:color w:val="auto"/>
          <w:sz w:val="22"/>
          <w:szCs w:val="22"/>
          <w:lang w:bidi="ar-SA"/>
        </w:rPr>
        <w:t xml:space="preserve"> предусмотренных Контрактом объема и качества оказанных услуг и иных условий Контракта</w:t>
      </w:r>
      <w:bookmarkStart w:id="30" w:name="P108"/>
      <w:bookmarkEnd w:id="30"/>
    </w:p>
    <w:p w:rsidR="00EF45CD" w:rsidRPr="00CD7D8B" w:rsidRDefault="00EF45CD" w:rsidP="00EF45CD">
      <w:pPr>
        <w:autoSpaceDE w:val="0"/>
        <w:autoSpaceDN w:val="0"/>
        <w:ind w:firstLine="709"/>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 xml:space="preserve">6.5. Источник финансирования Контракта </w:t>
      </w:r>
      <w:r w:rsidR="000E1A5C" w:rsidRPr="00CD7D8B">
        <w:rPr>
          <w:rFonts w:ascii="Times New Roman" w:eastAsia="Times New Roman" w:hAnsi="Times New Roman" w:cs="Times New Roman"/>
          <w:color w:val="auto"/>
          <w:sz w:val="22"/>
          <w:szCs w:val="22"/>
          <w:lang w:bidi="ar-SA"/>
        </w:rPr>
        <w:t>–</w:t>
      </w:r>
      <w:r w:rsidRPr="00CD7D8B">
        <w:rPr>
          <w:rFonts w:ascii="Times New Roman" w:eastAsia="Times New Roman" w:hAnsi="Times New Roman" w:cs="Times New Roman"/>
          <w:color w:val="auto"/>
          <w:sz w:val="22"/>
          <w:szCs w:val="22"/>
          <w:lang w:bidi="ar-SA"/>
        </w:rPr>
        <w:t xml:space="preserve"> </w:t>
      </w:r>
      <w:r w:rsidR="000E1A5C" w:rsidRPr="00CD7D8B">
        <w:rPr>
          <w:rFonts w:ascii="Times New Roman" w:eastAsia="Times New Roman" w:hAnsi="Times New Roman" w:cs="Times New Roman"/>
          <w:color w:val="auto"/>
          <w:sz w:val="22"/>
          <w:szCs w:val="22"/>
          <w:lang w:bidi="ar-SA"/>
        </w:rPr>
        <w:t>внебюджетные средства, средства бюджетных учреждений, КВР 244, КОСГУ 225</w:t>
      </w:r>
      <w:r w:rsidRPr="00CD7D8B">
        <w:rPr>
          <w:rFonts w:ascii="Times New Roman" w:eastAsia="Times New Roman" w:hAnsi="Times New Roman" w:cs="Times New Roman"/>
          <w:color w:val="auto"/>
          <w:sz w:val="22"/>
          <w:szCs w:val="22"/>
          <w:lang w:bidi="ar-SA"/>
        </w:rPr>
        <w:t>.</w:t>
      </w:r>
      <w:bookmarkStart w:id="31" w:name="P109"/>
      <w:bookmarkEnd w:id="31"/>
    </w:p>
    <w:p w:rsidR="00EF45CD" w:rsidRPr="00CD7D8B" w:rsidRDefault="00EF45CD" w:rsidP="00EF45CD">
      <w:pPr>
        <w:autoSpaceDE w:val="0"/>
        <w:autoSpaceDN w:val="0"/>
        <w:ind w:firstLine="709"/>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 xml:space="preserve">6.6. Расчеты между Заказчиком и Исполнителем за оказанные услуги производятся не позднее срока, установленного </w:t>
      </w:r>
      <w:hyperlink r:id="rId12" w:history="1">
        <w:r w:rsidRPr="00CD7D8B">
          <w:rPr>
            <w:rFonts w:ascii="Times New Roman" w:eastAsia="Times New Roman" w:hAnsi="Times New Roman" w:cs="Times New Roman"/>
            <w:color w:val="auto"/>
            <w:sz w:val="22"/>
            <w:szCs w:val="22"/>
            <w:lang w:bidi="ar-SA"/>
          </w:rPr>
          <w:t>частью 13.1 статьи 34</w:t>
        </w:r>
      </w:hyperlink>
      <w:r w:rsidRPr="00CD7D8B">
        <w:rPr>
          <w:rFonts w:ascii="Times New Roman" w:eastAsia="Times New Roman" w:hAnsi="Times New Roman" w:cs="Times New Roman"/>
          <w:color w:val="auto"/>
          <w:sz w:val="22"/>
          <w:szCs w:val="22"/>
          <w:lang w:bidi="ar-SA"/>
        </w:rPr>
        <w:t xml:space="preserve"> Федерального закона N 44-ФЗ</w:t>
      </w:r>
      <w:r w:rsidR="00E02DD4" w:rsidRPr="00CD7D8B">
        <w:rPr>
          <w:rFonts w:ascii="Times New Roman" w:eastAsia="Times New Roman" w:hAnsi="Times New Roman" w:cs="Times New Roman"/>
          <w:color w:val="auto"/>
          <w:sz w:val="22"/>
          <w:szCs w:val="22"/>
          <w:lang w:bidi="ar-SA"/>
        </w:rPr>
        <w:t xml:space="preserve">, с даты подписания Заказчиком </w:t>
      </w:r>
      <w:r w:rsidR="00E02DD4" w:rsidRPr="00CD7D8B">
        <w:rPr>
          <w:rFonts w:ascii="Times New Roman" w:eastAsia="Times New Roman" w:hAnsi="Times New Roman" w:cs="Times New Roman"/>
          <w:color w:val="auto"/>
          <w:sz w:val="22"/>
          <w:szCs w:val="22"/>
          <w:lang w:bidi="ar-SA"/>
        </w:rPr>
        <w:lastRenderedPageBreak/>
        <w:t>документа о приемке услуг</w:t>
      </w:r>
      <w:r w:rsidRPr="00CD7D8B">
        <w:rPr>
          <w:rFonts w:ascii="Times New Roman" w:eastAsia="Times New Roman" w:hAnsi="Times New Roman" w:cs="Times New Roman"/>
          <w:color w:val="auto"/>
          <w:sz w:val="22"/>
          <w:szCs w:val="22"/>
          <w:lang w:bidi="ar-SA"/>
        </w:rPr>
        <w:t xml:space="preserve"> (этапа оказания услуги).</w:t>
      </w:r>
    </w:p>
    <w:p w:rsidR="00EF45CD" w:rsidRPr="00CD7D8B" w:rsidRDefault="00897863" w:rsidP="00EF45CD">
      <w:pPr>
        <w:widowControl/>
        <w:ind w:firstLine="709"/>
        <w:jc w:val="both"/>
        <w:rPr>
          <w:rFonts w:ascii="Times New Roman" w:eastAsia="Calibri" w:hAnsi="Times New Roman" w:cs="Times New Roman"/>
          <w:color w:val="auto"/>
          <w:sz w:val="22"/>
          <w:szCs w:val="22"/>
          <w:lang w:eastAsia="en-US" w:bidi="ar-SA"/>
        </w:rPr>
      </w:pPr>
      <w:r w:rsidRPr="00CD7D8B">
        <w:rPr>
          <w:rFonts w:ascii="Times New Roman" w:eastAsia="Calibri" w:hAnsi="Times New Roman" w:cs="Times New Roman"/>
          <w:color w:val="auto"/>
          <w:sz w:val="22"/>
          <w:szCs w:val="22"/>
          <w:lang w:eastAsia="en-US" w:bidi="ar-SA"/>
        </w:rPr>
        <w:t xml:space="preserve">6.7. </w:t>
      </w:r>
      <w:bookmarkStart w:id="32" w:name="P115"/>
      <w:bookmarkStart w:id="33" w:name="P118"/>
      <w:bookmarkEnd w:id="32"/>
      <w:bookmarkEnd w:id="33"/>
      <w:r w:rsidRPr="00CD7D8B">
        <w:rPr>
          <w:rFonts w:ascii="Times New Roman" w:eastAsia="Calibri" w:hAnsi="Times New Roman" w:cs="Times New Roman"/>
          <w:color w:val="auto"/>
          <w:sz w:val="22"/>
          <w:szCs w:val="22"/>
          <w:lang w:eastAsia="en-US" w:bidi="ar-SA"/>
        </w:rPr>
        <w:t xml:space="preserve">Оплата за оказанные Услуги производится Заказчиком в безналичной форме путем перечисления денежных средств на расчетный счет Исполнителя, указанный в Контракте, в течение 10 </w:t>
      </w:r>
      <w:r w:rsidR="00EF45CD" w:rsidRPr="00CD7D8B">
        <w:rPr>
          <w:rFonts w:ascii="Times New Roman" w:eastAsia="Calibri" w:hAnsi="Times New Roman" w:cs="Times New Roman"/>
          <w:color w:val="auto"/>
          <w:sz w:val="22"/>
          <w:szCs w:val="22"/>
          <w:lang w:eastAsia="en-US" w:bidi="ar-SA"/>
        </w:rPr>
        <w:t xml:space="preserve">рабочих дней с даты подписания Заказчиком документа о приемке в единой информационной системе в сфере закупок на основании предоставленного Исполнителем Заказчику счета, счета-фактуры (если Исполнитель является плательщиком НДС). Валютой, используемой для расчетов с Исполнителем, является российский рубль. Днем исполнения обязательств Заказчиком по оплате считается дата списания денежных средств со счета Заказчика. </w:t>
      </w:r>
    </w:p>
    <w:p w:rsidR="00EF45CD" w:rsidRPr="00CD7D8B" w:rsidRDefault="00EF45CD" w:rsidP="00EF45CD">
      <w:pPr>
        <w:widowControl/>
        <w:ind w:firstLine="709"/>
        <w:jc w:val="both"/>
        <w:rPr>
          <w:rFonts w:ascii="Times New Roman" w:eastAsia="Calibri" w:hAnsi="Times New Roman" w:cs="Times New Roman"/>
          <w:color w:val="auto"/>
          <w:sz w:val="22"/>
          <w:szCs w:val="22"/>
          <w:lang w:eastAsia="en-US" w:bidi="ar-SA"/>
        </w:rPr>
      </w:pPr>
      <w:r w:rsidRPr="00CD7D8B">
        <w:rPr>
          <w:rFonts w:ascii="Times New Roman" w:eastAsia="Calibri" w:hAnsi="Times New Roman" w:cs="Times New Roman"/>
          <w:color w:val="auto"/>
          <w:sz w:val="22"/>
          <w:szCs w:val="22"/>
          <w:lang w:eastAsia="en-US" w:bidi="ar-SA"/>
        </w:rPr>
        <w:t>6.8. Оплата по Контракту осуществляется ежемесячно по факту оказания услуг по безналичному расчету платежными поручениями путем перечисления Заказчиком денежных средств на расчетный счет Исполнителя, указанный в Контракте. В случае изменения расчетного счета Исполнитель обязан в течение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w:t>
      </w:r>
    </w:p>
    <w:p w:rsidR="00897863" w:rsidRPr="00CD7D8B" w:rsidRDefault="00EF45CD" w:rsidP="00897863">
      <w:pPr>
        <w:autoSpaceDE w:val="0"/>
        <w:autoSpaceDN w:val="0"/>
        <w:ind w:firstLine="709"/>
        <w:contextualSpacing/>
        <w:jc w:val="both"/>
        <w:rPr>
          <w:rFonts w:ascii="Times New Roman" w:eastAsia="Times New Roman" w:hAnsi="Times New Roman" w:cs="Times New Roman"/>
          <w:color w:val="auto"/>
          <w:sz w:val="22"/>
          <w:szCs w:val="22"/>
          <w:lang w:bidi="ar-SA"/>
        </w:rPr>
      </w:pPr>
      <w:bookmarkStart w:id="34" w:name="P119"/>
      <w:bookmarkEnd w:id="34"/>
      <w:r w:rsidRPr="00CD7D8B">
        <w:rPr>
          <w:rFonts w:ascii="Times New Roman" w:eastAsia="Times New Roman" w:hAnsi="Times New Roman" w:cs="Times New Roman"/>
          <w:color w:val="auto"/>
          <w:sz w:val="22"/>
          <w:szCs w:val="22"/>
          <w:lang w:bidi="ar-SA"/>
        </w:rPr>
        <w:t xml:space="preserve">6.9. Выплата аванса при исполнении контракта, заключенного с участником закупки, указанным в </w:t>
      </w:r>
      <w:hyperlink r:id="rId13" w:history="1">
        <w:r w:rsidRPr="00CD7D8B">
          <w:rPr>
            <w:rFonts w:ascii="Times New Roman" w:eastAsia="Times New Roman" w:hAnsi="Times New Roman" w:cs="Times New Roman"/>
            <w:color w:val="auto"/>
            <w:sz w:val="22"/>
            <w:szCs w:val="22"/>
            <w:lang w:bidi="ar-SA"/>
          </w:rPr>
          <w:t>части 1</w:t>
        </w:r>
      </w:hyperlink>
      <w:r w:rsidRPr="00CD7D8B">
        <w:rPr>
          <w:rFonts w:ascii="Times New Roman" w:eastAsia="Times New Roman" w:hAnsi="Times New Roman" w:cs="Times New Roman"/>
          <w:color w:val="auto"/>
          <w:sz w:val="22"/>
          <w:szCs w:val="22"/>
          <w:lang w:bidi="ar-SA"/>
        </w:rPr>
        <w:t xml:space="preserve"> или </w:t>
      </w:r>
      <w:hyperlink r:id="rId14" w:history="1">
        <w:r w:rsidRPr="00CD7D8B">
          <w:rPr>
            <w:rFonts w:ascii="Times New Roman" w:eastAsia="Times New Roman" w:hAnsi="Times New Roman" w:cs="Times New Roman"/>
            <w:color w:val="auto"/>
            <w:sz w:val="22"/>
            <w:szCs w:val="22"/>
            <w:lang w:bidi="ar-SA"/>
          </w:rPr>
          <w:t>2 статьи 37</w:t>
        </w:r>
      </w:hyperlink>
      <w:r w:rsidRPr="00CD7D8B">
        <w:rPr>
          <w:rFonts w:ascii="Times New Roman" w:eastAsia="Times New Roman" w:hAnsi="Times New Roman" w:cs="Times New Roman"/>
          <w:color w:val="auto"/>
          <w:sz w:val="22"/>
          <w:szCs w:val="22"/>
          <w:lang w:bidi="ar-SA"/>
        </w:rPr>
        <w:t xml:space="preserve"> Федерального закона N 44-ФЗ, не допускается. </w:t>
      </w:r>
    </w:p>
    <w:p w:rsidR="00897863" w:rsidRPr="00CD7D8B" w:rsidRDefault="00897863" w:rsidP="00897863">
      <w:pPr>
        <w:autoSpaceDE w:val="0"/>
        <w:autoSpaceDN w:val="0"/>
        <w:ind w:firstLine="709"/>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6.10. В случае неисполнения (ненадлежащего исполнения) принятых Исполнителем обязательств и начисления ему неустойки, Заказчик вправе удержать сумму неисполненных Исполнителем требований об уплате неустоек (штрафов, пеней), предъявленных Заказчиком из суммы, подлежащей оплате в соответствии с п. 2 ч. 14 ст. 34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rsidR="00EF45CD" w:rsidRPr="00CD7D8B" w:rsidRDefault="00EF45CD" w:rsidP="00EF45CD">
      <w:pPr>
        <w:autoSpaceDE w:val="0"/>
        <w:autoSpaceDN w:val="0"/>
        <w:ind w:firstLine="709"/>
        <w:contextualSpacing/>
        <w:jc w:val="both"/>
        <w:rPr>
          <w:rFonts w:ascii="Times New Roman" w:eastAsia="Times New Roman" w:hAnsi="Times New Roman" w:cs="Times New Roman"/>
          <w:color w:val="auto"/>
          <w:sz w:val="22"/>
          <w:szCs w:val="22"/>
          <w:lang w:bidi="ar-SA"/>
        </w:rPr>
      </w:pPr>
    </w:p>
    <w:p w:rsidR="004552C2" w:rsidRPr="00CD7D8B" w:rsidRDefault="004552C2" w:rsidP="003723E3">
      <w:pPr>
        <w:pStyle w:val="ConsPlusNormal"/>
        <w:jc w:val="both"/>
        <w:rPr>
          <w:rFonts w:ascii="Times New Roman" w:hAnsi="Times New Roman" w:cs="Times New Roman"/>
          <w:szCs w:val="22"/>
        </w:rPr>
      </w:pPr>
    </w:p>
    <w:p w:rsidR="004552C2" w:rsidRPr="00CD7D8B" w:rsidRDefault="004552C2" w:rsidP="003723E3">
      <w:pPr>
        <w:pStyle w:val="ConsPlusNormal"/>
        <w:jc w:val="center"/>
        <w:outlineLvl w:val="1"/>
        <w:rPr>
          <w:rFonts w:ascii="Times New Roman" w:hAnsi="Times New Roman" w:cs="Times New Roman"/>
          <w:b/>
          <w:szCs w:val="22"/>
        </w:rPr>
      </w:pPr>
      <w:bookmarkStart w:id="35" w:name="P125"/>
      <w:bookmarkEnd w:id="35"/>
      <w:r w:rsidRPr="00CD7D8B">
        <w:rPr>
          <w:rFonts w:ascii="Times New Roman" w:hAnsi="Times New Roman" w:cs="Times New Roman"/>
          <w:b/>
          <w:szCs w:val="22"/>
        </w:rPr>
        <w:t xml:space="preserve">VII. Обеспечение исполнения Контракта </w:t>
      </w:r>
    </w:p>
    <w:p w:rsidR="008E42F5" w:rsidRPr="00CD7D8B" w:rsidRDefault="008E42F5" w:rsidP="00190F07">
      <w:pPr>
        <w:autoSpaceDE w:val="0"/>
        <w:autoSpaceDN w:val="0"/>
        <w:ind w:firstLine="709"/>
        <w:contextualSpacing/>
        <w:jc w:val="both"/>
        <w:rPr>
          <w:rFonts w:ascii="Times New Roman" w:eastAsia="Times New Roman" w:hAnsi="Times New Roman" w:cs="Times New Roman"/>
          <w:color w:val="auto"/>
          <w:sz w:val="22"/>
          <w:szCs w:val="22"/>
          <w:lang w:bidi="ar-SA"/>
        </w:rPr>
      </w:pPr>
      <w:bookmarkStart w:id="36" w:name="P127"/>
      <w:bookmarkStart w:id="37" w:name="P132"/>
      <w:bookmarkStart w:id="38" w:name="P133"/>
      <w:bookmarkStart w:id="39" w:name="P134"/>
      <w:bookmarkStart w:id="40" w:name="P135"/>
      <w:bookmarkStart w:id="41" w:name="P136"/>
      <w:bookmarkStart w:id="42" w:name="P137"/>
      <w:bookmarkEnd w:id="36"/>
      <w:bookmarkEnd w:id="37"/>
      <w:bookmarkEnd w:id="38"/>
      <w:bookmarkEnd w:id="39"/>
      <w:bookmarkEnd w:id="40"/>
      <w:bookmarkEnd w:id="41"/>
      <w:bookmarkEnd w:id="42"/>
      <w:r w:rsidRPr="00CD7D8B">
        <w:rPr>
          <w:rFonts w:ascii="Times New Roman" w:eastAsia="Times New Roman" w:hAnsi="Times New Roman" w:cs="Times New Roman"/>
          <w:color w:val="auto"/>
          <w:sz w:val="22"/>
          <w:szCs w:val="22"/>
          <w:lang w:bidi="ar-SA"/>
        </w:rPr>
        <w:t>7.1. Обеспечение исполнения Контракта</w:t>
      </w:r>
      <w:r w:rsidR="00190F07" w:rsidRPr="00CD7D8B">
        <w:rPr>
          <w:rFonts w:ascii="Times New Roman" w:eastAsia="Times New Roman" w:hAnsi="Times New Roman" w:cs="Times New Roman"/>
          <w:color w:val="auto"/>
          <w:sz w:val="22"/>
          <w:szCs w:val="22"/>
          <w:lang w:bidi="ar-SA"/>
        </w:rPr>
        <w:t xml:space="preserve"> не установлено</w:t>
      </w:r>
      <w:r w:rsidRPr="00CD7D8B">
        <w:rPr>
          <w:rFonts w:ascii="Times New Roman" w:eastAsia="Times New Roman" w:hAnsi="Times New Roman" w:cs="Times New Roman"/>
          <w:color w:val="auto"/>
          <w:sz w:val="22"/>
          <w:szCs w:val="22"/>
          <w:lang w:bidi="ar-SA"/>
        </w:rPr>
        <w:t xml:space="preserve"> </w:t>
      </w:r>
      <w:r w:rsidR="00190F07" w:rsidRPr="00CD7D8B">
        <w:rPr>
          <w:rFonts w:ascii="Times New Roman" w:eastAsia="Times New Roman" w:hAnsi="Times New Roman" w:cs="Times New Roman"/>
          <w:color w:val="auto"/>
          <w:sz w:val="22"/>
          <w:szCs w:val="22"/>
          <w:lang w:bidi="ar-SA"/>
        </w:rPr>
        <w:t xml:space="preserve"> </w:t>
      </w:r>
    </w:p>
    <w:p w:rsidR="004552C2" w:rsidRPr="00CD7D8B" w:rsidRDefault="004552C2" w:rsidP="003723E3">
      <w:pPr>
        <w:pStyle w:val="ConsPlusNormal"/>
        <w:jc w:val="both"/>
        <w:rPr>
          <w:rFonts w:ascii="Times New Roman" w:hAnsi="Times New Roman" w:cs="Times New Roman"/>
          <w:szCs w:val="22"/>
        </w:rPr>
      </w:pPr>
    </w:p>
    <w:p w:rsidR="008E42F5" w:rsidRPr="00CD7D8B" w:rsidRDefault="008E42F5" w:rsidP="008E42F5">
      <w:pPr>
        <w:autoSpaceDE w:val="0"/>
        <w:autoSpaceDN w:val="0"/>
        <w:contextualSpacing/>
        <w:jc w:val="center"/>
        <w:rPr>
          <w:rFonts w:ascii="Times New Roman" w:eastAsia="Times New Roman" w:hAnsi="Times New Roman" w:cs="Times New Roman"/>
          <w:b/>
          <w:color w:val="auto"/>
          <w:sz w:val="22"/>
          <w:szCs w:val="22"/>
          <w:lang w:bidi="ar-SA"/>
        </w:rPr>
      </w:pPr>
      <w:bookmarkStart w:id="43" w:name="P143"/>
      <w:bookmarkEnd w:id="43"/>
      <w:r w:rsidRPr="00CD7D8B">
        <w:rPr>
          <w:rFonts w:ascii="Times New Roman" w:eastAsia="Times New Roman" w:hAnsi="Times New Roman" w:cs="Times New Roman"/>
          <w:b/>
          <w:color w:val="auto"/>
          <w:sz w:val="22"/>
          <w:szCs w:val="22"/>
          <w:lang w:bidi="ar-SA"/>
        </w:rPr>
        <w:t>VIII. Гарантийные обязательства</w:t>
      </w:r>
    </w:p>
    <w:p w:rsidR="003E3879" w:rsidRPr="00CD7D8B" w:rsidRDefault="008E42F5" w:rsidP="003E3879">
      <w:pPr>
        <w:autoSpaceDE w:val="0"/>
        <w:autoSpaceDN w:val="0"/>
        <w:ind w:firstLine="540"/>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 xml:space="preserve">8.1. </w:t>
      </w:r>
      <w:r w:rsidR="003E3879" w:rsidRPr="00CD7D8B">
        <w:rPr>
          <w:rFonts w:ascii="Times New Roman" w:eastAsia="Times New Roman" w:hAnsi="Times New Roman" w:cs="Times New Roman"/>
          <w:color w:val="auto"/>
          <w:sz w:val="22"/>
          <w:szCs w:val="22"/>
          <w:lang w:bidi="ar-SA"/>
        </w:rPr>
        <w:t>Гарантийный срок на оказанные услуги: 12 (Двенадцать) месяцев со дня подписания заказчиком документа о приемке.</w:t>
      </w:r>
    </w:p>
    <w:p w:rsidR="003E3879" w:rsidRPr="00CD7D8B" w:rsidRDefault="003E3879" w:rsidP="003E3879">
      <w:pPr>
        <w:autoSpaceDE w:val="0"/>
        <w:autoSpaceDN w:val="0"/>
        <w:ind w:firstLine="540"/>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8.2. Объем предоставления гарантии качества услуг: в полном объеме на все услуги, указанные в Техническом задани</w:t>
      </w:r>
      <w:r w:rsidR="00E02DD4" w:rsidRPr="00CD7D8B">
        <w:rPr>
          <w:rFonts w:ascii="Times New Roman" w:eastAsia="Times New Roman" w:hAnsi="Times New Roman" w:cs="Times New Roman"/>
          <w:color w:val="auto"/>
          <w:sz w:val="22"/>
          <w:szCs w:val="22"/>
          <w:lang w:bidi="ar-SA"/>
        </w:rPr>
        <w:t>и</w:t>
      </w:r>
      <w:r w:rsidRPr="00CD7D8B">
        <w:rPr>
          <w:rFonts w:ascii="Times New Roman" w:eastAsia="Times New Roman" w:hAnsi="Times New Roman" w:cs="Times New Roman"/>
          <w:color w:val="auto"/>
          <w:sz w:val="22"/>
          <w:szCs w:val="22"/>
          <w:lang w:bidi="ar-SA"/>
        </w:rPr>
        <w:t>.</w:t>
      </w:r>
    </w:p>
    <w:p w:rsidR="003E3879" w:rsidRPr="00CD7D8B" w:rsidRDefault="003E3879" w:rsidP="003E3879">
      <w:pPr>
        <w:autoSpaceDE w:val="0"/>
        <w:autoSpaceDN w:val="0"/>
        <w:ind w:firstLine="540"/>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8.3. В случае обнаружения в течение гарантийного срока недостатков, допущенных при оказании услуг, заказчик вправе по своему выбору:</w:t>
      </w:r>
    </w:p>
    <w:p w:rsidR="003E3879" w:rsidRPr="00CD7D8B" w:rsidRDefault="003E3879" w:rsidP="003E3879">
      <w:pPr>
        <w:autoSpaceDE w:val="0"/>
        <w:autoSpaceDN w:val="0"/>
        <w:ind w:firstLine="540"/>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потребовать от исполнителя безвозмездно устранить выявленные недостатки в срок, установленный заказчиком;</w:t>
      </w:r>
    </w:p>
    <w:p w:rsidR="008E42F5" w:rsidRPr="00CD7D8B" w:rsidRDefault="003E3879" w:rsidP="003E3879">
      <w:pPr>
        <w:autoSpaceDE w:val="0"/>
        <w:autoSpaceDN w:val="0"/>
        <w:ind w:firstLine="540"/>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самостоятельно устранить выявленные недостатки, потребовав от исполнителя возмещения причиненных убытков.</w:t>
      </w:r>
    </w:p>
    <w:p w:rsidR="008E42F5" w:rsidRPr="00CD7D8B" w:rsidRDefault="008E42F5" w:rsidP="008E42F5">
      <w:pPr>
        <w:autoSpaceDE w:val="0"/>
        <w:autoSpaceDN w:val="0"/>
        <w:contextualSpacing/>
        <w:jc w:val="both"/>
        <w:rPr>
          <w:rFonts w:ascii="Times New Roman" w:eastAsia="Times New Roman" w:hAnsi="Times New Roman" w:cs="Times New Roman"/>
          <w:color w:val="auto"/>
          <w:sz w:val="22"/>
          <w:szCs w:val="22"/>
          <w:lang w:bidi="ar-SA"/>
        </w:rPr>
      </w:pPr>
    </w:p>
    <w:p w:rsidR="008E42F5" w:rsidRPr="00CD7D8B" w:rsidRDefault="008E42F5" w:rsidP="008E42F5">
      <w:pPr>
        <w:autoSpaceDE w:val="0"/>
        <w:autoSpaceDN w:val="0"/>
        <w:contextualSpacing/>
        <w:jc w:val="center"/>
        <w:rPr>
          <w:rFonts w:ascii="Times New Roman" w:eastAsia="Times New Roman" w:hAnsi="Times New Roman" w:cs="Times New Roman"/>
          <w:b/>
          <w:color w:val="auto"/>
          <w:sz w:val="22"/>
          <w:szCs w:val="22"/>
          <w:lang w:bidi="ar-SA"/>
        </w:rPr>
      </w:pPr>
      <w:r w:rsidRPr="00CD7D8B">
        <w:rPr>
          <w:rFonts w:ascii="Times New Roman" w:eastAsia="Times New Roman" w:hAnsi="Times New Roman" w:cs="Times New Roman"/>
          <w:b/>
          <w:color w:val="auto"/>
          <w:sz w:val="22"/>
          <w:szCs w:val="22"/>
          <w:lang w:bidi="ar-SA"/>
        </w:rPr>
        <w:t>IX. Обеспечение гарантийных обязательств</w:t>
      </w:r>
    </w:p>
    <w:p w:rsidR="008E42F5" w:rsidRPr="00CD7D8B" w:rsidRDefault="008E42F5" w:rsidP="008E42F5">
      <w:pPr>
        <w:autoSpaceDE w:val="0"/>
        <w:autoSpaceDN w:val="0"/>
        <w:ind w:firstLine="540"/>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9.1. Обеспечение гарантийных обязательств не установлено.</w:t>
      </w:r>
    </w:p>
    <w:p w:rsidR="008E42F5" w:rsidRPr="00CD7D8B" w:rsidRDefault="008E42F5" w:rsidP="008E42F5">
      <w:pPr>
        <w:autoSpaceDE w:val="0"/>
        <w:autoSpaceDN w:val="0"/>
        <w:contextualSpacing/>
        <w:jc w:val="both"/>
        <w:rPr>
          <w:rFonts w:ascii="Times New Roman" w:eastAsia="Times New Roman" w:hAnsi="Times New Roman" w:cs="Times New Roman"/>
          <w:color w:val="auto"/>
          <w:sz w:val="22"/>
          <w:szCs w:val="22"/>
          <w:lang w:bidi="ar-SA"/>
        </w:rPr>
      </w:pPr>
    </w:p>
    <w:p w:rsidR="008E42F5" w:rsidRPr="00CD7D8B" w:rsidRDefault="008E42F5" w:rsidP="008E42F5">
      <w:pPr>
        <w:autoSpaceDE w:val="0"/>
        <w:autoSpaceDN w:val="0"/>
        <w:contextualSpacing/>
        <w:jc w:val="center"/>
        <w:rPr>
          <w:rFonts w:ascii="Times New Roman" w:eastAsia="Times New Roman" w:hAnsi="Times New Roman" w:cs="Times New Roman"/>
          <w:b/>
          <w:color w:val="auto"/>
          <w:sz w:val="22"/>
          <w:szCs w:val="22"/>
          <w:lang w:bidi="ar-SA"/>
        </w:rPr>
      </w:pPr>
      <w:bookmarkStart w:id="44" w:name="P154"/>
      <w:bookmarkEnd w:id="44"/>
      <w:r w:rsidRPr="00CD7D8B">
        <w:rPr>
          <w:rFonts w:ascii="Times New Roman" w:eastAsia="Times New Roman" w:hAnsi="Times New Roman" w:cs="Times New Roman"/>
          <w:b/>
          <w:color w:val="auto"/>
          <w:sz w:val="22"/>
          <w:szCs w:val="22"/>
          <w:lang w:bidi="ar-SA"/>
        </w:rPr>
        <w:t>X. Условия соблюдения государственной тайны</w:t>
      </w:r>
    </w:p>
    <w:p w:rsidR="008E42F5" w:rsidRPr="00CD7D8B" w:rsidRDefault="008E42F5" w:rsidP="008E42F5">
      <w:pPr>
        <w:autoSpaceDE w:val="0"/>
        <w:autoSpaceDN w:val="0"/>
        <w:contextualSpacing/>
        <w:jc w:val="center"/>
        <w:rPr>
          <w:rFonts w:ascii="Times New Roman" w:eastAsia="Times New Roman" w:hAnsi="Times New Roman" w:cs="Times New Roman"/>
          <w:b/>
          <w:color w:val="auto"/>
          <w:sz w:val="22"/>
          <w:szCs w:val="22"/>
          <w:lang w:bidi="ar-SA"/>
        </w:rPr>
      </w:pPr>
      <w:r w:rsidRPr="00CD7D8B">
        <w:rPr>
          <w:rFonts w:ascii="Times New Roman" w:eastAsia="Times New Roman" w:hAnsi="Times New Roman" w:cs="Times New Roman"/>
          <w:b/>
          <w:color w:val="auto"/>
          <w:sz w:val="22"/>
          <w:szCs w:val="22"/>
          <w:lang w:bidi="ar-SA"/>
        </w:rPr>
        <w:t xml:space="preserve">и конфиденциальности </w:t>
      </w:r>
    </w:p>
    <w:p w:rsidR="008E42F5" w:rsidRPr="00CD7D8B" w:rsidRDefault="008E42F5" w:rsidP="008E42F5">
      <w:pPr>
        <w:autoSpaceDE w:val="0"/>
        <w:autoSpaceDN w:val="0"/>
        <w:ind w:firstLine="709"/>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10.1. Стороны обязуются обеспечить конфиденциальность сведений, относящихся к предмету настоящего Контракта, ходу его исполнения и полученным результатам.</w:t>
      </w:r>
    </w:p>
    <w:p w:rsidR="008E42F5" w:rsidRPr="00CD7D8B" w:rsidRDefault="008E42F5" w:rsidP="008E42F5">
      <w:pPr>
        <w:autoSpaceDE w:val="0"/>
        <w:autoSpaceDN w:val="0"/>
        <w:contextualSpacing/>
        <w:jc w:val="both"/>
        <w:rPr>
          <w:rFonts w:ascii="Times New Roman" w:eastAsia="Times New Roman" w:hAnsi="Times New Roman" w:cs="Times New Roman"/>
          <w:color w:val="auto"/>
          <w:sz w:val="22"/>
          <w:szCs w:val="22"/>
          <w:lang w:bidi="ar-SA"/>
        </w:rPr>
      </w:pPr>
    </w:p>
    <w:p w:rsidR="008E42F5" w:rsidRPr="00CD7D8B" w:rsidRDefault="008E42F5" w:rsidP="008E42F5">
      <w:pPr>
        <w:autoSpaceDE w:val="0"/>
        <w:autoSpaceDN w:val="0"/>
        <w:contextualSpacing/>
        <w:jc w:val="center"/>
        <w:rPr>
          <w:rFonts w:ascii="Times New Roman" w:eastAsia="Times New Roman" w:hAnsi="Times New Roman" w:cs="Times New Roman"/>
          <w:b/>
          <w:color w:val="auto"/>
          <w:sz w:val="22"/>
          <w:szCs w:val="22"/>
          <w:lang w:bidi="ar-SA"/>
        </w:rPr>
      </w:pPr>
      <w:bookmarkStart w:id="45" w:name="P172"/>
      <w:bookmarkEnd w:id="45"/>
      <w:r w:rsidRPr="00CD7D8B">
        <w:rPr>
          <w:rFonts w:ascii="Times New Roman" w:eastAsia="Times New Roman" w:hAnsi="Times New Roman" w:cs="Times New Roman"/>
          <w:b/>
          <w:color w:val="auto"/>
          <w:sz w:val="22"/>
          <w:szCs w:val="22"/>
          <w:lang w:bidi="ar-SA"/>
        </w:rPr>
        <w:t>XI. Ответственность Сторон</w:t>
      </w:r>
    </w:p>
    <w:p w:rsidR="008E42F5" w:rsidRPr="00CD7D8B" w:rsidRDefault="008E42F5" w:rsidP="008E42F5">
      <w:pPr>
        <w:autoSpaceDE w:val="0"/>
        <w:autoSpaceDN w:val="0"/>
        <w:ind w:firstLine="709"/>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11.1. 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и условиями Контракта.</w:t>
      </w:r>
    </w:p>
    <w:p w:rsidR="008E42F5" w:rsidRPr="00CD7D8B" w:rsidRDefault="008E42F5" w:rsidP="008E42F5">
      <w:pPr>
        <w:autoSpaceDE w:val="0"/>
        <w:autoSpaceDN w:val="0"/>
        <w:ind w:firstLine="709"/>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11.2. В случае неисполнения Исполнителем условий ТЗ Заказчик вправе обратиться в суд с требованием о расторжении Контракта.</w:t>
      </w:r>
    </w:p>
    <w:p w:rsidR="008E42F5" w:rsidRPr="00CD7D8B" w:rsidRDefault="008E42F5" w:rsidP="008E42F5">
      <w:pPr>
        <w:autoSpaceDE w:val="0"/>
        <w:autoSpaceDN w:val="0"/>
        <w:ind w:firstLine="709"/>
        <w:contextualSpacing/>
        <w:jc w:val="both"/>
        <w:rPr>
          <w:rFonts w:ascii="Times New Roman" w:eastAsia="Times New Roman" w:hAnsi="Times New Roman" w:cs="Times New Roman"/>
          <w:color w:val="auto"/>
          <w:sz w:val="22"/>
          <w:szCs w:val="22"/>
          <w:lang w:bidi="ar-SA"/>
        </w:rPr>
      </w:pPr>
      <w:bookmarkStart w:id="46" w:name="P176"/>
      <w:bookmarkEnd w:id="46"/>
      <w:r w:rsidRPr="00CD7D8B">
        <w:rPr>
          <w:rFonts w:ascii="Times New Roman" w:eastAsia="Times New Roman" w:hAnsi="Times New Roman" w:cs="Times New Roman"/>
          <w:color w:val="auto"/>
          <w:sz w:val="22"/>
          <w:szCs w:val="22"/>
          <w:lang w:bidi="ar-SA"/>
        </w:rPr>
        <w:t>11.3.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8E42F5" w:rsidRPr="00CD7D8B" w:rsidRDefault="008E42F5" w:rsidP="008E42F5">
      <w:pPr>
        <w:autoSpaceDE w:val="0"/>
        <w:autoSpaceDN w:val="0"/>
        <w:ind w:firstLine="709"/>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 xml:space="preserve">11.4. В случае просрочки исполнения Исполнителем обязательств, предусмотренных настоящим Контрактом, Исполнитель уплачивает Заказчику пени.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w:t>
      </w:r>
      <w:r w:rsidRPr="00CD7D8B">
        <w:rPr>
          <w:rFonts w:ascii="Times New Roman" w:eastAsia="Times New Roman" w:hAnsi="Times New Roman" w:cs="Times New Roman"/>
          <w:color w:val="auto"/>
          <w:sz w:val="22"/>
          <w:szCs w:val="22"/>
          <w:lang w:bidi="ar-SA"/>
        </w:rPr>
        <w:lastRenderedPageBreak/>
        <w:t>этапом исполнения Контракта) и фактически исполненных Исполнителем.</w:t>
      </w:r>
    </w:p>
    <w:p w:rsidR="001C627C" w:rsidRPr="00CD7D8B" w:rsidRDefault="008E42F5" w:rsidP="001C627C">
      <w:pPr>
        <w:autoSpaceDE w:val="0"/>
        <w:autoSpaceDN w:val="0"/>
        <w:ind w:firstLine="709"/>
        <w:contextualSpacing/>
        <w:jc w:val="both"/>
        <w:rPr>
          <w:rFonts w:ascii="Times New Roman" w:eastAsia="Times New Roman" w:hAnsi="Times New Roman" w:cs="Times New Roman"/>
          <w:color w:val="auto"/>
          <w:sz w:val="22"/>
          <w:szCs w:val="22"/>
          <w:lang w:bidi="ar-SA"/>
        </w:rPr>
      </w:pPr>
      <w:bookmarkStart w:id="47" w:name="P178"/>
      <w:bookmarkEnd w:id="47"/>
      <w:r w:rsidRPr="00CD7D8B">
        <w:rPr>
          <w:rFonts w:ascii="Times New Roman" w:eastAsia="Times New Roman" w:hAnsi="Times New Roman" w:cs="Times New Roman"/>
          <w:color w:val="auto"/>
          <w:sz w:val="22"/>
          <w:szCs w:val="22"/>
          <w:lang w:bidi="ar-SA"/>
        </w:rPr>
        <w:t>11.5</w:t>
      </w:r>
      <w:r w:rsidR="0086732D" w:rsidRPr="00CD7D8B">
        <w:rPr>
          <w:rFonts w:ascii="Times New Roman" w:eastAsia="Times New Roman" w:hAnsi="Times New Roman" w:cs="Times New Roman"/>
          <w:color w:val="auto"/>
          <w:sz w:val="22"/>
          <w:szCs w:val="22"/>
          <w:lang w:bidi="ar-SA"/>
        </w:rPr>
        <w:t>.</w:t>
      </w:r>
      <w:r w:rsidR="0086732D" w:rsidRPr="00CD7D8B">
        <w:t xml:space="preserve"> </w:t>
      </w:r>
      <w:r w:rsidR="001C627C" w:rsidRPr="00CD7D8B">
        <w:rPr>
          <w:rFonts w:ascii="Times New Roman" w:eastAsia="Times New Roman" w:hAnsi="Times New Roman" w:cs="Times New Roman"/>
          <w:color w:val="auto"/>
          <w:sz w:val="22"/>
          <w:szCs w:val="22"/>
          <w:lang w:bidi="ar-SA"/>
        </w:rPr>
        <w:t>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11.6-11.7 настоящего Контракта):</w:t>
      </w:r>
    </w:p>
    <w:p w:rsidR="001C627C" w:rsidRPr="00CD7D8B" w:rsidRDefault="001C627C" w:rsidP="001C627C">
      <w:pPr>
        <w:autoSpaceDE w:val="0"/>
        <w:autoSpaceDN w:val="0"/>
        <w:ind w:firstLine="709"/>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а) 10 процентов цены контракта (этапа) в случае, если цена контракта (этапа) не превышает 3 млн. рублей;</w:t>
      </w:r>
    </w:p>
    <w:p w:rsidR="0086732D" w:rsidRPr="00CD7D8B" w:rsidRDefault="001C627C" w:rsidP="001C627C">
      <w:pPr>
        <w:autoSpaceDE w:val="0"/>
        <w:autoSpaceDN w:val="0"/>
        <w:ind w:firstLine="709"/>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б) 5 процентов цены контракта (этапа) в случае, если цена контракта (этапа) составляет от 3 млн. рублей до 50 млн. рублей (включительно);</w:t>
      </w:r>
    </w:p>
    <w:p w:rsidR="0086732D" w:rsidRPr="00CD7D8B" w:rsidRDefault="008E42F5" w:rsidP="0086732D">
      <w:pPr>
        <w:autoSpaceDE w:val="0"/>
        <w:autoSpaceDN w:val="0"/>
        <w:ind w:firstLine="709"/>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 xml:space="preserve">11.6. </w:t>
      </w:r>
      <w:r w:rsidR="0086732D" w:rsidRPr="00CD7D8B">
        <w:rPr>
          <w:rFonts w:ascii="Times New Roman" w:eastAsia="Times New Roman" w:hAnsi="Times New Roman" w:cs="Times New Roman"/>
          <w:color w:val="auto"/>
          <w:sz w:val="22"/>
          <w:szCs w:val="22"/>
          <w:lang w:bidi="ar-SA"/>
        </w:rPr>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86732D" w:rsidRPr="00CD7D8B" w:rsidRDefault="0086732D" w:rsidP="0086732D">
      <w:pPr>
        <w:autoSpaceDE w:val="0"/>
        <w:autoSpaceDN w:val="0"/>
        <w:ind w:firstLine="709"/>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а) в случае, если цена контракта не превышает начальную (максимальную) цену контракта:</w:t>
      </w:r>
    </w:p>
    <w:p w:rsidR="0086732D" w:rsidRPr="00CD7D8B" w:rsidRDefault="0086732D" w:rsidP="0086732D">
      <w:pPr>
        <w:autoSpaceDE w:val="0"/>
        <w:autoSpaceDN w:val="0"/>
        <w:ind w:firstLine="709"/>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10 процентов начальной (максимальной) цены контракта, если цена контракта не превышает 3 млн. рублей;</w:t>
      </w:r>
    </w:p>
    <w:p w:rsidR="0086732D" w:rsidRPr="00CD7D8B" w:rsidRDefault="0086732D" w:rsidP="0086732D">
      <w:pPr>
        <w:autoSpaceDE w:val="0"/>
        <w:autoSpaceDN w:val="0"/>
        <w:ind w:firstLine="709"/>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5 процентов начальной (максимальной) цены контракта, если цена контракта составляет от 3 млн. рублей до 50 млн. рублей (включительно);</w:t>
      </w:r>
    </w:p>
    <w:p w:rsidR="0086732D" w:rsidRPr="00CD7D8B" w:rsidRDefault="0086732D" w:rsidP="0086732D">
      <w:pPr>
        <w:autoSpaceDE w:val="0"/>
        <w:autoSpaceDN w:val="0"/>
        <w:ind w:firstLine="709"/>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б) в случае, если цена контракта превышает начальную (максимальную) цену контракта:</w:t>
      </w:r>
    </w:p>
    <w:p w:rsidR="0086732D" w:rsidRPr="00CD7D8B" w:rsidRDefault="0086732D" w:rsidP="0086732D">
      <w:pPr>
        <w:autoSpaceDE w:val="0"/>
        <w:autoSpaceDN w:val="0"/>
        <w:ind w:firstLine="709"/>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10 процентов цены контракта, если цена контракта не превышает 3 млн. рублей;</w:t>
      </w:r>
    </w:p>
    <w:p w:rsidR="0086732D" w:rsidRPr="00CD7D8B" w:rsidRDefault="0086732D" w:rsidP="0086732D">
      <w:pPr>
        <w:autoSpaceDE w:val="0"/>
        <w:autoSpaceDN w:val="0"/>
        <w:ind w:firstLine="709"/>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5 процентов цены контракта, если цена контракта составляет от 3 млн. рублей до 50 млн. рублей (включительно);</w:t>
      </w:r>
    </w:p>
    <w:p w:rsidR="0086732D" w:rsidRPr="00CD7D8B" w:rsidRDefault="0086732D" w:rsidP="0086732D">
      <w:pPr>
        <w:autoSpaceDE w:val="0"/>
        <w:autoSpaceDN w:val="0"/>
        <w:ind w:firstLine="709"/>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 xml:space="preserve">11.7. За каждый факт неисполнения или ненадлежащего исполнения </w:t>
      </w:r>
      <w:r w:rsidR="00AD2E26" w:rsidRPr="00CD7D8B">
        <w:rPr>
          <w:rFonts w:ascii="Times New Roman" w:eastAsia="Times New Roman" w:hAnsi="Times New Roman" w:cs="Times New Roman"/>
          <w:color w:val="auto"/>
          <w:sz w:val="22"/>
          <w:szCs w:val="22"/>
          <w:lang w:bidi="ar-SA"/>
        </w:rPr>
        <w:t>Исполнителем</w:t>
      </w:r>
      <w:r w:rsidRPr="00CD7D8B">
        <w:rPr>
          <w:rFonts w:ascii="Times New Roman" w:eastAsia="Times New Roman" w:hAnsi="Times New Roman" w:cs="Times New Roman"/>
          <w:color w:val="auto"/>
          <w:sz w:val="22"/>
          <w:szCs w:val="22"/>
          <w:lang w:bidi="ar-SA"/>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86732D" w:rsidRPr="00CD7D8B" w:rsidRDefault="0086732D" w:rsidP="0086732D">
      <w:pPr>
        <w:autoSpaceDE w:val="0"/>
        <w:autoSpaceDN w:val="0"/>
        <w:ind w:firstLine="709"/>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а) 1000 рублей, если цена контракта не превышает 3 млн. рублей;</w:t>
      </w:r>
    </w:p>
    <w:p w:rsidR="0086732D" w:rsidRPr="00CD7D8B" w:rsidRDefault="0086732D" w:rsidP="0086732D">
      <w:pPr>
        <w:autoSpaceDE w:val="0"/>
        <w:autoSpaceDN w:val="0"/>
        <w:ind w:firstLine="709"/>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б) 5000 рублей, если цена контракта составляет от 3 млн. рублей до 50 млн. рублей (включительно).</w:t>
      </w:r>
    </w:p>
    <w:p w:rsidR="00E5045E" w:rsidRPr="00CD7D8B" w:rsidRDefault="00E5045E" w:rsidP="0086732D">
      <w:pPr>
        <w:autoSpaceDE w:val="0"/>
        <w:autoSpaceDN w:val="0"/>
        <w:ind w:firstLine="709"/>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Нарушение срока размещения документа о приемке в единой информационной системы в сфере закупок (</w:t>
      </w:r>
      <w:r w:rsidR="003512E0" w:rsidRPr="00CD7D8B">
        <w:rPr>
          <w:rFonts w:ascii="Times New Roman" w:eastAsia="Times New Roman" w:hAnsi="Times New Roman" w:cs="Times New Roman"/>
          <w:color w:val="auto"/>
          <w:sz w:val="22"/>
          <w:szCs w:val="22"/>
          <w:lang w:bidi="ar-SA"/>
        </w:rPr>
        <w:t>п.5.2</w:t>
      </w:r>
      <w:r w:rsidRPr="00CD7D8B">
        <w:rPr>
          <w:rFonts w:ascii="Times New Roman" w:eastAsia="Times New Roman" w:hAnsi="Times New Roman" w:cs="Times New Roman"/>
          <w:color w:val="auto"/>
          <w:sz w:val="22"/>
          <w:szCs w:val="22"/>
          <w:lang w:bidi="ar-SA"/>
        </w:rPr>
        <w:t xml:space="preserve"> </w:t>
      </w:r>
      <w:r w:rsidR="003512E0" w:rsidRPr="00CD7D8B">
        <w:rPr>
          <w:rFonts w:ascii="Times New Roman" w:eastAsia="Times New Roman" w:hAnsi="Times New Roman" w:cs="Times New Roman"/>
          <w:color w:val="auto"/>
          <w:sz w:val="22"/>
          <w:szCs w:val="22"/>
          <w:lang w:bidi="ar-SA"/>
        </w:rPr>
        <w:t>Контракта</w:t>
      </w:r>
      <w:r w:rsidRPr="00CD7D8B">
        <w:rPr>
          <w:rFonts w:ascii="Times New Roman" w:eastAsia="Times New Roman" w:hAnsi="Times New Roman" w:cs="Times New Roman"/>
          <w:color w:val="auto"/>
          <w:sz w:val="22"/>
          <w:szCs w:val="22"/>
          <w:lang w:bidi="ar-SA"/>
        </w:rPr>
        <w:t>) является нарушением, не имеющим стоимостного выражения.</w:t>
      </w:r>
    </w:p>
    <w:p w:rsidR="0086732D" w:rsidRPr="00CD7D8B" w:rsidRDefault="0086732D" w:rsidP="0086732D">
      <w:pPr>
        <w:autoSpaceDE w:val="0"/>
        <w:autoSpaceDN w:val="0"/>
        <w:ind w:firstLine="709"/>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11.8.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86732D" w:rsidRPr="00CD7D8B" w:rsidRDefault="0086732D" w:rsidP="0086732D">
      <w:pPr>
        <w:autoSpaceDE w:val="0"/>
        <w:autoSpaceDN w:val="0"/>
        <w:ind w:firstLine="709"/>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 xml:space="preserve">11.9.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AD2E26" w:rsidRPr="00CD7D8B">
        <w:rPr>
          <w:rFonts w:ascii="Times New Roman" w:eastAsia="Times New Roman" w:hAnsi="Times New Roman" w:cs="Times New Roman"/>
          <w:color w:val="auto"/>
          <w:sz w:val="22"/>
          <w:szCs w:val="22"/>
          <w:lang w:bidi="ar-SA"/>
        </w:rPr>
        <w:t>Исполнитель</w:t>
      </w:r>
      <w:r w:rsidRPr="00CD7D8B">
        <w:rPr>
          <w:rFonts w:ascii="Times New Roman" w:eastAsia="Times New Roman" w:hAnsi="Times New Roman" w:cs="Times New Roman"/>
          <w:color w:val="auto"/>
          <w:sz w:val="22"/>
          <w:szCs w:val="22"/>
          <w:lang w:bidi="ar-SA"/>
        </w:rPr>
        <w:t xml:space="preserve"> вправе потребовать уплаты неустоек (штрафов, пеней).</w:t>
      </w:r>
    </w:p>
    <w:p w:rsidR="0086732D" w:rsidRPr="00CD7D8B" w:rsidRDefault="0086732D" w:rsidP="0086732D">
      <w:pPr>
        <w:autoSpaceDE w:val="0"/>
        <w:autoSpaceDN w:val="0"/>
        <w:ind w:firstLine="709"/>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86732D" w:rsidRPr="00CD7D8B" w:rsidRDefault="0086732D" w:rsidP="0086732D">
      <w:pPr>
        <w:autoSpaceDE w:val="0"/>
        <w:autoSpaceDN w:val="0"/>
        <w:ind w:firstLine="709"/>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86732D" w:rsidRPr="00CD7D8B" w:rsidRDefault="0086732D" w:rsidP="0086732D">
      <w:pPr>
        <w:autoSpaceDE w:val="0"/>
        <w:autoSpaceDN w:val="0"/>
        <w:ind w:firstLine="709"/>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11.10.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86732D" w:rsidRPr="00CD7D8B" w:rsidRDefault="0086732D" w:rsidP="0086732D">
      <w:pPr>
        <w:autoSpaceDE w:val="0"/>
        <w:autoSpaceDN w:val="0"/>
        <w:ind w:firstLine="709"/>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а) 1000 рублей, если цена контракта не превышает 3 млн. рублей (включительно);</w:t>
      </w:r>
    </w:p>
    <w:p w:rsidR="0086732D" w:rsidRPr="00CD7D8B" w:rsidRDefault="0086732D" w:rsidP="0086732D">
      <w:pPr>
        <w:autoSpaceDE w:val="0"/>
        <w:autoSpaceDN w:val="0"/>
        <w:ind w:firstLine="709"/>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б) 5000 рублей, если цена контракта составляет от 3 млн. рублей до 50 млн. рублей (включительно).</w:t>
      </w:r>
    </w:p>
    <w:p w:rsidR="008E42F5" w:rsidRPr="00CD7D8B" w:rsidRDefault="00E02DD4" w:rsidP="008E42F5">
      <w:pPr>
        <w:autoSpaceDE w:val="0"/>
        <w:autoSpaceDN w:val="0"/>
        <w:ind w:firstLine="709"/>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11.11</w:t>
      </w:r>
      <w:r w:rsidR="008E42F5" w:rsidRPr="00CD7D8B">
        <w:rPr>
          <w:rFonts w:ascii="Times New Roman" w:eastAsia="Times New Roman" w:hAnsi="Times New Roman" w:cs="Times New Roman"/>
          <w:color w:val="auto"/>
          <w:sz w:val="22"/>
          <w:szCs w:val="22"/>
          <w:lang w:bidi="ar-SA"/>
        </w:rPr>
        <w:t>.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rsidR="008E42F5" w:rsidRPr="00CD7D8B" w:rsidRDefault="00E02DD4" w:rsidP="008E42F5">
      <w:pPr>
        <w:autoSpaceDE w:val="0"/>
        <w:autoSpaceDN w:val="0"/>
        <w:ind w:firstLine="709"/>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11.12</w:t>
      </w:r>
      <w:r w:rsidR="008E42F5" w:rsidRPr="00CD7D8B">
        <w:rPr>
          <w:rFonts w:ascii="Times New Roman" w:eastAsia="Times New Roman" w:hAnsi="Times New Roman" w:cs="Times New Roman"/>
          <w:color w:val="auto"/>
          <w:sz w:val="22"/>
          <w:szCs w:val="22"/>
          <w:lang w:bidi="ar-SA"/>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8E42F5" w:rsidRPr="00CD7D8B" w:rsidRDefault="008E42F5" w:rsidP="008E42F5">
      <w:pPr>
        <w:autoSpaceDE w:val="0"/>
        <w:autoSpaceDN w:val="0"/>
        <w:contextualSpacing/>
        <w:jc w:val="both"/>
        <w:rPr>
          <w:rFonts w:ascii="Times New Roman" w:eastAsia="Times New Roman" w:hAnsi="Times New Roman" w:cs="Times New Roman"/>
          <w:color w:val="auto"/>
          <w:sz w:val="22"/>
          <w:szCs w:val="22"/>
          <w:lang w:bidi="ar-SA"/>
        </w:rPr>
      </w:pPr>
    </w:p>
    <w:p w:rsidR="008E42F5" w:rsidRPr="00CD7D8B" w:rsidRDefault="008E42F5" w:rsidP="008E42F5">
      <w:pPr>
        <w:autoSpaceDE w:val="0"/>
        <w:autoSpaceDN w:val="0"/>
        <w:contextualSpacing/>
        <w:jc w:val="center"/>
        <w:rPr>
          <w:rFonts w:ascii="Times New Roman" w:eastAsia="Times New Roman" w:hAnsi="Times New Roman" w:cs="Times New Roman"/>
          <w:b/>
          <w:color w:val="auto"/>
          <w:sz w:val="22"/>
          <w:szCs w:val="22"/>
          <w:lang w:bidi="ar-SA"/>
        </w:rPr>
      </w:pPr>
      <w:r w:rsidRPr="00CD7D8B">
        <w:rPr>
          <w:rFonts w:ascii="Times New Roman" w:eastAsia="Times New Roman" w:hAnsi="Times New Roman" w:cs="Times New Roman"/>
          <w:b/>
          <w:color w:val="auto"/>
          <w:sz w:val="22"/>
          <w:szCs w:val="22"/>
          <w:lang w:bidi="ar-SA"/>
        </w:rPr>
        <w:t>XII. Обстоятельства непреодолимой силы</w:t>
      </w:r>
    </w:p>
    <w:p w:rsidR="008E42F5" w:rsidRPr="00CD7D8B" w:rsidRDefault="008E42F5" w:rsidP="008E42F5">
      <w:pPr>
        <w:autoSpaceDE w:val="0"/>
        <w:autoSpaceDN w:val="0"/>
        <w:ind w:firstLine="709"/>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12.1. 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rsidR="00897863" w:rsidRPr="00CD7D8B" w:rsidRDefault="00897863" w:rsidP="00897863">
      <w:pPr>
        <w:autoSpaceDE w:val="0"/>
        <w:autoSpaceDN w:val="0"/>
        <w:ind w:firstLine="709"/>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lastRenderedPageBreak/>
        <w:t>12.2. Сторона, для которой создалась невозможность исполнения обязательств по Контракту вследствие обстоятельств непреодолимой силы, не позднее 3 календарных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8E42F5" w:rsidRPr="00CD7D8B" w:rsidRDefault="008E42F5" w:rsidP="008E42F5">
      <w:pPr>
        <w:autoSpaceDE w:val="0"/>
        <w:autoSpaceDN w:val="0"/>
        <w:ind w:firstLine="709"/>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12.3. 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rsidR="008E42F5" w:rsidRPr="00CD7D8B" w:rsidRDefault="008E42F5" w:rsidP="008E42F5">
      <w:pPr>
        <w:autoSpaceDE w:val="0"/>
        <w:autoSpaceDN w:val="0"/>
        <w:ind w:firstLine="709"/>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12.4.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8E42F5" w:rsidRPr="00CD7D8B" w:rsidRDefault="008E42F5" w:rsidP="008E42F5">
      <w:pPr>
        <w:autoSpaceDE w:val="0"/>
        <w:autoSpaceDN w:val="0"/>
        <w:contextualSpacing/>
        <w:jc w:val="both"/>
        <w:rPr>
          <w:rFonts w:ascii="Times New Roman" w:eastAsia="Times New Roman" w:hAnsi="Times New Roman" w:cs="Times New Roman"/>
          <w:color w:val="auto"/>
          <w:sz w:val="22"/>
          <w:szCs w:val="22"/>
          <w:lang w:bidi="ar-SA"/>
        </w:rPr>
      </w:pPr>
    </w:p>
    <w:p w:rsidR="008E42F5" w:rsidRPr="00CD7D8B" w:rsidRDefault="008E42F5" w:rsidP="008E42F5">
      <w:pPr>
        <w:autoSpaceDE w:val="0"/>
        <w:autoSpaceDN w:val="0"/>
        <w:contextualSpacing/>
        <w:jc w:val="center"/>
        <w:rPr>
          <w:rFonts w:ascii="Times New Roman" w:eastAsia="Times New Roman" w:hAnsi="Times New Roman" w:cs="Times New Roman"/>
          <w:b/>
          <w:color w:val="auto"/>
          <w:sz w:val="22"/>
          <w:szCs w:val="22"/>
          <w:lang w:bidi="ar-SA"/>
        </w:rPr>
      </w:pPr>
      <w:r w:rsidRPr="00CD7D8B">
        <w:rPr>
          <w:rFonts w:ascii="Times New Roman" w:eastAsia="Times New Roman" w:hAnsi="Times New Roman" w:cs="Times New Roman"/>
          <w:b/>
          <w:color w:val="auto"/>
          <w:sz w:val="22"/>
          <w:szCs w:val="22"/>
          <w:lang w:bidi="ar-SA"/>
        </w:rPr>
        <w:t>XIII. Рассмотрение и разрешение споров</w:t>
      </w:r>
    </w:p>
    <w:p w:rsidR="008E42F5" w:rsidRPr="00CD7D8B" w:rsidRDefault="008E42F5" w:rsidP="008E42F5">
      <w:pPr>
        <w:autoSpaceDE w:val="0"/>
        <w:autoSpaceDN w:val="0"/>
        <w:ind w:firstLine="709"/>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13.1.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rsidR="008E42F5" w:rsidRPr="00CD7D8B" w:rsidRDefault="008E42F5" w:rsidP="008E42F5">
      <w:pPr>
        <w:widowControl/>
        <w:tabs>
          <w:tab w:val="left" w:pos="709"/>
        </w:tabs>
        <w:autoSpaceDE w:val="0"/>
        <w:autoSpaceDN w:val="0"/>
        <w:adjustRightInd w:val="0"/>
        <w:ind w:firstLine="709"/>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13.2.  Все уведомления Сторон, связанные с исполнением настоящего контракта, за исключением уведомлений, предусмотренных п. 13.3. настоящего контракта, 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8E42F5" w:rsidRPr="00CD7D8B" w:rsidRDefault="008E42F5" w:rsidP="008E42F5">
      <w:pPr>
        <w:widowControl/>
        <w:tabs>
          <w:tab w:val="left" w:pos="709"/>
        </w:tabs>
        <w:autoSpaceDE w:val="0"/>
        <w:autoSpaceDN w:val="0"/>
        <w:adjustRightInd w:val="0"/>
        <w:ind w:firstLine="709"/>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13.3</w:t>
      </w:r>
      <w:r w:rsidR="00F14F0B" w:rsidRPr="00CD7D8B">
        <w:rPr>
          <w:rFonts w:ascii="Times New Roman" w:eastAsia="Times New Roman" w:hAnsi="Times New Roman" w:cs="Times New Roman"/>
          <w:color w:val="auto"/>
          <w:sz w:val="22"/>
          <w:szCs w:val="22"/>
          <w:lang w:bidi="ar-SA"/>
        </w:rPr>
        <w:t xml:space="preserve">. </w:t>
      </w:r>
      <w:r w:rsidRPr="00CD7D8B">
        <w:rPr>
          <w:rFonts w:ascii="Times New Roman" w:eastAsia="Times New Roman" w:hAnsi="Times New Roman" w:cs="Times New Roman"/>
          <w:color w:val="auto"/>
          <w:sz w:val="22"/>
          <w:szCs w:val="22"/>
          <w:lang w:bidi="ar-SA"/>
        </w:rPr>
        <w:t>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 в порядке, установленном ч. 16 ст. 94 Закона№ 44-ФЗ.</w:t>
      </w:r>
    </w:p>
    <w:p w:rsidR="008E42F5" w:rsidRPr="00CD7D8B" w:rsidRDefault="008E42F5" w:rsidP="008E42F5">
      <w:pPr>
        <w:widowControl/>
        <w:ind w:firstLine="709"/>
        <w:jc w:val="both"/>
        <w:rPr>
          <w:rFonts w:ascii="Times New Roman" w:eastAsia="Calibri" w:hAnsi="Times New Roman" w:cs="Times New Roman"/>
          <w:color w:val="auto"/>
          <w:sz w:val="22"/>
          <w:szCs w:val="22"/>
          <w:lang w:eastAsia="en-US" w:bidi="ar-SA"/>
        </w:rPr>
      </w:pPr>
      <w:r w:rsidRPr="00CD7D8B">
        <w:rPr>
          <w:rFonts w:ascii="Times New Roman" w:eastAsia="Calibri" w:hAnsi="Times New Roman" w:cs="Times New Roman"/>
          <w:color w:val="auto"/>
          <w:sz w:val="22"/>
          <w:szCs w:val="22"/>
          <w:lang w:eastAsia="en-US" w:bidi="ar-SA"/>
        </w:rPr>
        <w:t xml:space="preserve">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 Срок рассмотрения претензии не может превышать </w:t>
      </w:r>
      <w:r w:rsidR="00BC0A1B" w:rsidRPr="00CD7D8B">
        <w:rPr>
          <w:rFonts w:ascii="Times New Roman" w:eastAsia="Calibri" w:hAnsi="Times New Roman" w:cs="Times New Roman"/>
          <w:color w:val="auto"/>
          <w:sz w:val="22"/>
          <w:szCs w:val="22"/>
          <w:lang w:eastAsia="en-US" w:bidi="ar-SA"/>
        </w:rPr>
        <w:t>3</w:t>
      </w:r>
      <w:r w:rsidRPr="00CD7D8B">
        <w:rPr>
          <w:rFonts w:ascii="Times New Roman" w:eastAsia="Calibri" w:hAnsi="Times New Roman" w:cs="Times New Roman"/>
          <w:color w:val="auto"/>
          <w:sz w:val="22"/>
          <w:szCs w:val="22"/>
          <w:lang w:eastAsia="en-US" w:bidi="ar-SA"/>
        </w:rPr>
        <w:t xml:space="preserve"> рабочих </w:t>
      </w:r>
      <w:r w:rsidR="00BC0A1B" w:rsidRPr="00CD7D8B">
        <w:rPr>
          <w:rFonts w:ascii="Times New Roman" w:eastAsia="Calibri" w:hAnsi="Times New Roman" w:cs="Times New Roman"/>
          <w:color w:val="auto"/>
          <w:sz w:val="22"/>
          <w:szCs w:val="22"/>
          <w:lang w:eastAsia="en-US" w:bidi="ar-SA"/>
        </w:rPr>
        <w:t>дня</w:t>
      </w:r>
      <w:r w:rsidRPr="00CD7D8B">
        <w:rPr>
          <w:rFonts w:ascii="Times New Roman" w:eastAsia="Calibri" w:hAnsi="Times New Roman" w:cs="Times New Roman"/>
          <w:color w:val="auto"/>
          <w:sz w:val="22"/>
          <w:szCs w:val="22"/>
          <w:lang w:eastAsia="en-US" w:bidi="ar-SA"/>
        </w:rPr>
        <w:t xml:space="preserve">. </w:t>
      </w:r>
    </w:p>
    <w:p w:rsidR="00897863" w:rsidRPr="00CD7D8B" w:rsidRDefault="00897863" w:rsidP="00897863">
      <w:pPr>
        <w:autoSpaceDE w:val="0"/>
        <w:autoSpaceDN w:val="0"/>
        <w:ind w:firstLine="709"/>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 xml:space="preserve">13.4. </w:t>
      </w:r>
      <w:r w:rsidRPr="00CD7D8B">
        <w:rPr>
          <w:rFonts w:ascii="Times New Roman" w:eastAsia="Times New Roman" w:hAnsi="Times New Roman" w:cs="Times New Roman"/>
          <w:color w:val="auto"/>
        </w:rPr>
        <w:t>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rsidR="00897863" w:rsidRPr="00CD7D8B" w:rsidRDefault="00897863" w:rsidP="00897863">
      <w:pPr>
        <w:autoSpaceDE w:val="0"/>
        <w:autoSpaceDN w:val="0"/>
        <w:contextualSpacing/>
        <w:jc w:val="both"/>
        <w:rPr>
          <w:rFonts w:ascii="Times New Roman" w:eastAsia="Times New Roman" w:hAnsi="Times New Roman" w:cs="Times New Roman"/>
          <w:color w:val="auto"/>
          <w:sz w:val="22"/>
          <w:szCs w:val="22"/>
          <w:lang w:bidi="ar-SA"/>
        </w:rPr>
      </w:pPr>
    </w:p>
    <w:p w:rsidR="00897863" w:rsidRPr="00CD7D8B" w:rsidRDefault="00897863" w:rsidP="00897863">
      <w:pPr>
        <w:autoSpaceDE w:val="0"/>
        <w:autoSpaceDN w:val="0"/>
        <w:contextualSpacing/>
        <w:jc w:val="center"/>
        <w:rPr>
          <w:rFonts w:ascii="Times New Roman" w:eastAsia="Times New Roman" w:hAnsi="Times New Roman" w:cs="Times New Roman"/>
          <w:b/>
          <w:color w:val="auto"/>
          <w:sz w:val="22"/>
          <w:szCs w:val="22"/>
          <w:lang w:bidi="ar-SA"/>
        </w:rPr>
      </w:pPr>
      <w:r w:rsidRPr="00CD7D8B">
        <w:rPr>
          <w:rFonts w:ascii="Times New Roman" w:eastAsia="Times New Roman" w:hAnsi="Times New Roman" w:cs="Times New Roman"/>
          <w:b/>
          <w:color w:val="auto"/>
          <w:sz w:val="22"/>
          <w:szCs w:val="22"/>
          <w:lang w:bidi="ar-SA"/>
        </w:rPr>
        <w:t>XIV. Срок действия Контракта</w:t>
      </w:r>
    </w:p>
    <w:p w:rsidR="00897863" w:rsidRPr="00CD7D8B" w:rsidRDefault="00897863" w:rsidP="00897863">
      <w:pPr>
        <w:autoSpaceDE w:val="0"/>
        <w:autoSpaceDN w:val="0"/>
        <w:contextualSpacing/>
        <w:jc w:val="both"/>
        <w:rPr>
          <w:rFonts w:ascii="Times New Roman" w:eastAsia="Times New Roman" w:hAnsi="Times New Roman" w:cs="Times New Roman"/>
          <w:color w:val="auto"/>
          <w:sz w:val="22"/>
          <w:szCs w:val="22"/>
          <w:lang w:bidi="ar-SA"/>
        </w:rPr>
      </w:pPr>
      <w:bookmarkStart w:id="48" w:name="P205"/>
      <w:bookmarkEnd w:id="48"/>
      <w:r w:rsidRPr="00CD7D8B">
        <w:rPr>
          <w:rFonts w:ascii="Times New Roman" w:eastAsia="Times New Roman" w:hAnsi="Times New Roman" w:cs="Times New Roman"/>
          <w:color w:val="auto"/>
          <w:sz w:val="22"/>
          <w:szCs w:val="22"/>
          <w:lang w:bidi="ar-SA"/>
        </w:rPr>
        <w:t>14.1. Настоящий Контракт, вступает в силу с момента его подписания сторонами и действует до исполнения Сторонами своих обязательств в установленные контрактом сроки, но не позднее, чем «31» декабря 2027 года. Окончание срока действия настоящего контракта не влечет прекращения неисполненных обязательств Сторон по настоящему контракту.</w:t>
      </w:r>
    </w:p>
    <w:p w:rsidR="00897863" w:rsidRPr="00CD7D8B" w:rsidRDefault="00897863" w:rsidP="00897863">
      <w:pPr>
        <w:autoSpaceDE w:val="0"/>
        <w:autoSpaceDN w:val="0"/>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14.2.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Контрактом и действующим законодательством.</w:t>
      </w:r>
    </w:p>
    <w:p w:rsidR="00897863" w:rsidRPr="00CD7D8B" w:rsidRDefault="00897863" w:rsidP="00897863">
      <w:pPr>
        <w:autoSpaceDE w:val="0"/>
        <w:autoSpaceDN w:val="0"/>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14.3.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897863" w:rsidRPr="00CD7D8B" w:rsidRDefault="00897863" w:rsidP="00897863">
      <w:pPr>
        <w:autoSpaceDE w:val="0"/>
        <w:autoSpaceDN w:val="0"/>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14.4. В случае перемены Заказчика права и обязанности Заказчика, предусмотренные настоящим контрактом, переходят к новому Заказчику.</w:t>
      </w:r>
    </w:p>
    <w:p w:rsidR="00897863" w:rsidRPr="00CD7D8B" w:rsidRDefault="00897863" w:rsidP="00897863">
      <w:pPr>
        <w:autoSpaceDE w:val="0"/>
        <w:autoSpaceDN w:val="0"/>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14.5.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897863" w:rsidRPr="00CD7D8B" w:rsidRDefault="00897863" w:rsidP="00897863">
      <w:pPr>
        <w:autoSpaceDE w:val="0"/>
        <w:autoSpaceDN w:val="0"/>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 xml:space="preserve">14.6.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897863" w:rsidRPr="00CD7D8B" w:rsidRDefault="00897863" w:rsidP="00897863">
      <w:pPr>
        <w:autoSpaceDE w:val="0"/>
        <w:autoSpaceDN w:val="0"/>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 xml:space="preserve">14.7.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w:t>
      </w:r>
    </w:p>
    <w:p w:rsidR="00897863" w:rsidRPr="00CD7D8B" w:rsidRDefault="00897863" w:rsidP="00897863">
      <w:pPr>
        <w:autoSpaceDE w:val="0"/>
        <w:autoSpaceDN w:val="0"/>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14.8.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897863" w:rsidRPr="00CD7D8B" w:rsidRDefault="00897863" w:rsidP="00897863">
      <w:pPr>
        <w:autoSpaceDE w:val="0"/>
        <w:autoSpaceDN w:val="0"/>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 xml:space="preserve">14.9. В случае принятия Заказчиком решения об одностороннем отказе от исполнения контракта, такое </w:t>
      </w:r>
      <w:r w:rsidRPr="00CD7D8B">
        <w:rPr>
          <w:rFonts w:ascii="Times New Roman" w:eastAsia="Times New Roman" w:hAnsi="Times New Roman" w:cs="Times New Roman"/>
          <w:color w:val="auto"/>
          <w:sz w:val="22"/>
          <w:szCs w:val="22"/>
          <w:lang w:bidi="ar-SA"/>
        </w:rPr>
        <w:lastRenderedPageBreak/>
        <w:t>решение передается лицу, имеющему право действовать от имени Исполнителя, лично под расписку или направляется Исполнителю по адресу Исполнителя, указанному в контракте. Датой такого надлежащего уведомления считается:</w:t>
      </w:r>
    </w:p>
    <w:p w:rsidR="00897863" w:rsidRPr="00CD7D8B" w:rsidRDefault="00897863" w:rsidP="00897863">
      <w:pPr>
        <w:autoSpaceDE w:val="0"/>
        <w:autoSpaceDN w:val="0"/>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rsidR="00897863" w:rsidRPr="00CD7D8B" w:rsidRDefault="00897863" w:rsidP="00897863">
      <w:pPr>
        <w:autoSpaceDE w:val="0"/>
        <w:autoSpaceDN w:val="0"/>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2) дата получения Заказчиком подтверждения о вручении Исполнителю заказного письма, предусмотренного настоящей частью,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897863" w:rsidRPr="00CD7D8B" w:rsidRDefault="00897863" w:rsidP="00897863">
      <w:pPr>
        <w:autoSpaceDE w:val="0"/>
        <w:autoSpaceDN w:val="0"/>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 xml:space="preserve">14.10.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897863" w:rsidRPr="00CD7D8B" w:rsidRDefault="00897863" w:rsidP="00897863">
      <w:pPr>
        <w:autoSpaceDE w:val="0"/>
        <w:autoSpaceDN w:val="0"/>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 xml:space="preserve">14.11.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w:t>
      </w:r>
    </w:p>
    <w:p w:rsidR="00897863" w:rsidRPr="00CD7D8B" w:rsidRDefault="00897863" w:rsidP="00897863">
      <w:pPr>
        <w:autoSpaceDE w:val="0"/>
        <w:autoSpaceDN w:val="0"/>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14.12. Если Заказчиком проведена экспертиза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заключение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897863" w:rsidRPr="00CD7D8B" w:rsidRDefault="00897863" w:rsidP="00897863">
      <w:pPr>
        <w:autoSpaceDE w:val="0"/>
        <w:autoSpaceDN w:val="0"/>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14.13.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(подрядчика, исполнителя) об одностороннем отказе от исполнения контракта.</w:t>
      </w:r>
    </w:p>
    <w:p w:rsidR="00897863" w:rsidRPr="00CD7D8B" w:rsidRDefault="00897863" w:rsidP="00897863">
      <w:pPr>
        <w:autoSpaceDE w:val="0"/>
        <w:autoSpaceDN w:val="0"/>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14.14.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(подрядчика,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(подрядчиком,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897863" w:rsidRPr="00CD7D8B" w:rsidRDefault="00897863" w:rsidP="00897863">
      <w:pPr>
        <w:autoSpaceDE w:val="0"/>
        <w:autoSpaceDN w:val="0"/>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14.15.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(подрядчиком, исполнителем) обязательств, предусмотренных контрактом, направляет обращение о включении информации о поставщике (подрядчике, исполнителе) в реестр недобросовестных поставщиков (подрядчиков, исполнителей).</w:t>
      </w:r>
    </w:p>
    <w:p w:rsidR="00897863" w:rsidRPr="00CD7D8B" w:rsidRDefault="00897863" w:rsidP="00897863">
      <w:pPr>
        <w:autoSpaceDE w:val="0"/>
        <w:autoSpaceDN w:val="0"/>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14.16.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897863" w:rsidRPr="00CD7D8B" w:rsidRDefault="00897863" w:rsidP="00897863">
      <w:pPr>
        <w:autoSpaceDE w:val="0"/>
        <w:autoSpaceDN w:val="0"/>
        <w:contextualSpacing/>
        <w:jc w:val="both"/>
        <w:rPr>
          <w:rFonts w:ascii="Times New Roman" w:eastAsia="Times New Roman" w:hAnsi="Times New Roman" w:cs="Times New Roman"/>
          <w:color w:val="auto"/>
          <w:sz w:val="22"/>
          <w:szCs w:val="22"/>
          <w:lang w:bidi="ar-SA"/>
        </w:rPr>
      </w:pPr>
    </w:p>
    <w:p w:rsidR="00897863" w:rsidRPr="00CD7D8B" w:rsidRDefault="00897863" w:rsidP="00897863">
      <w:pPr>
        <w:autoSpaceDE w:val="0"/>
        <w:autoSpaceDN w:val="0"/>
        <w:contextualSpacing/>
        <w:jc w:val="center"/>
        <w:rPr>
          <w:rFonts w:ascii="Times New Roman" w:eastAsia="Times New Roman" w:hAnsi="Times New Roman" w:cs="Times New Roman"/>
          <w:b/>
          <w:color w:val="auto"/>
          <w:sz w:val="22"/>
          <w:szCs w:val="22"/>
          <w:lang w:bidi="ar-SA"/>
        </w:rPr>
      </w:pPr>
      <w:bookmarkStart w:id="49" w:name="P207"/>
      <w:bookmarkEnd w:id="49"/>
      <w:r w:rsidRPr="00CD7D8B">
        <w:rPr>
          <w:rFonts w:ascii="Times New Roman" w:eastAsia="Times New Roman" w:hAnsi="Times New Roman" w:cs="Times New Roman"/>
          <w:b/>
          <w:color w:val="auto"/>
          <w:sz w:val="22"/>
          <w:szCs w:val="22"/>
          <w:lang w:bidi="ar-SA"/>
        </w:rPr>
        <w:t xml:space="preserve">XV. Иные положения </w:t>
      </w:r>
    </w:p>
    <w:p w:rsidR="00897863" w:rsidRPr="00CD7D8B" w:rsidRDefault="00897863" w:rsidP="00897863">
      <w:pPr>
        <w:autoSpaceDE w:val="0"/>
        <w:autoSpaceDN w:val="0"/>
        <w:ind w:firstLine="709"/>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15.1. Контракт составлен в форме электронного документа, подписанного усиленными электронными подписями Сторон.</w:t>
      </w:r>
    </w:p>
    <w:p w:rsidR="00897863" w:rsidRPr="00CD7D8B" w:rsidRDefault="00897863" w:rsidP="00897863">
      <w:pPr>
        <w:autoSpaceDE w:val="0"/>
        <w:autoSpaceDN w:val="0"/>
        <w:ind w:firstLine="709"/>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15.2. 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 (с обязательным подписанием дополнительного соглашения).</w:t>
      </w:r>
    </w:p>
    <w:p w:rsidR="00897863" w:rsidRPr="00CD7D8B" w:rsidRDefault="00897863" w:rsidP="00897863">
      <w:pPr>
        <w:autoSpaceDE w:val="0"/>
        <w:autoSpaceDN w:val="0"/>
        <w:ind w:firstLine="709"/>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15.3. Любые изменения, дополнения и приложения к Контракту, выполненные в письменной форме и подписанные каждой из Сторон, являются его неотъемлемой частью.</w:t>
      </w:r>
    </w:p>
    <w:p w:rsidR="00897863" w:rsidRPr="00CD7D8B" w:rsidRDefault="00897863" w:rsidP="00897863">
      <w:pPr>
        <w:widowControl/>
        <w:ind w:firstLine="709"/>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15.4. Во всем, что не оговорено в настоящем Контракте, Стороны руководствуются действующим законодательством Российской Федерации.</w:t>
      </w:r>
    </w:p>
    <w:p w:rsidR="00897863" w:rsidRPr="00CD7D8B" w:rsidRDefault="00897863" w:rsidP="00897863">
      <w:pPr>
        <w:autoSpaceDE w:val="0"/>
        <w:autoSpaceDN w:val="0"/>
        <w:contextualSpacing/>
        <w:jc w:val="both"/>
        <w:rPr>
          <w:rFonts w:ascii="Times New Roman" w:eastAsia="Times New Roman" w:hAnsi="Times New Roman" w:cs="Times New Roman"/>
          <w:color w:val="auto"/>
          <w:sz w:val="22"/>
          <w:szCs w:val="22"/>
          <w:lang w:bidi="ar-SA"/>
        </w:rPr>
      </w:pPr>
    </w:p>
    <w:p w:rsidR="008E42F5" w:rsidRPr="00CD7D8B" w:rsidRDefault="008E42F5" w:rsidP="008E42F5">
      <w:pPr>
        <w:autoSpaceDE w:val="0"/>
        <w:autoSpaceDN w:val="0"/>
        <w:contextualSpacing/>
        <w:jc w:val="both"/>
        <w:rPr>
          <w:rFonts w:ascii="Times New Roman" w:eastAsia="Times New Roman" w:hAnsi="Times New Roman" w:cs="Times New Roman"/>
          <w:color w:val="auto"/>
          <w:sz w:val="22"/>
          <w:szCs w:val="22"/>
          <w:lang w:bidi="ar-SA"/>
        </w:rPr>
      </w:pPr>
    </w:p>
    <w:p w:rsidR="008E42F5" w:rsidRPr="00CD7D8B" w:rsidRDefault="008E42F5" w:rsidP="008E42F5">
      <w:pPr>
        <w:autoSpaceDE w:val="0"/>
        <w:autoSpaceDN w:val="0"/>
        <w:contextualSpacing/>
        <w:jc w:val="center"/>
        <w:rPr>
          <w:rFonts w:ascii="Times New Roman" w:eastAsia="Times New Roman" w:hAnsi="Times New Roman" w:cs="Times New Roman"/>
          <w:b/>
          <w:color w:val="auto"/>
          <w:sz w:val="22"/>
          <w:szCs w:val="22"/>
          <w:lang w:bidi="ar-SA"/>
        </w:rPr>
      </w:pPr>
      <w:r w:rsidRPr="00CD7D8B">
        <w:rPr>
          <w:rFonts w:ascii="Times New Roman" w:eastAsia="Times New Roman" w:hAnsi="Times New Roman" w:cs="Times New Roman"/>
          <w:b/>
          <w:color w:val="auto"/>
          <w:sz w:val="22"/>
          <w:szCs w:val="22"/>
          <w:lang w:bidi="ar-SA"/>
        </w:rPr>
        <w:t>XVI. Перечень приложений</w:t>
      </w:r>
    </w:p>
    <w:p w:rsidR="008E42F5" w:rsidRPr="00CD7D8B" w:rsidRDefault="008E42F5" w:rsidP="008E42F5">
      <w:pPr>
        <w:autoSpaceDE w:val="0"/>
        <w:autoSpaceDN w:val="0"/>
        <w:ind w:firstLine="540"/>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16.1. Неотъемлемой частью настоящего Контракта являются следующие приложения:</w:t>
      </w:r>
    </w:p>
    <w:p w:rsidR="008E42F5" w:rsidRPr="00CD7D8B" w:rsidRDefault="008E42F5" w:rsidP="008E42F5">
      <w:pPr>
        <w:autoSpaceDE w:val="0"/>
        <w:autoSpaceDN w:val="0"/>
        <w:ind w:firstLine="540"/>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 xml:space="preserve">1. </w:t>
      </w:r>
      <w:hyperlink w:anchor="P413" w:history="1">
        <w:r w:rsidRPr="00CD7D8B">
          <w:rPr>
            <w:rFonts w:ascii="Times New Roman" w:eastAsia="Times New Roman" w:hAnsi="Times New Roman" w:cs="Times New Roman"/>
            <w:color w:val="auto"/>
            <w:sz w:val="22"/>
            <w:szCs w:val="22"/>
            <w:lang w:bidi="ar-SA"/>
          </w:rPr>
          <w:t>Приложение N 1</w:t>
        </w:r>
      </w:hyperlink>
      <w:r w:rsidRPr="00CD7D8B">
        <w:rPr>
          <w:rFonts w:ascii="Times New Roman" w:eastAsia="Times New Roman" w:hAnsi="Times New Roman" w:cs="Times New Roman"/>
          <w:color w:val="auto"/>
          <w:sz w:val="22"/>
          <w:szCs w:val="22"/>
          <w:lang w:bidi="ar-SA"/>
        </w:rPr>
        <w:t>: Расчет цены контракта</w:t>
      </w:r>
    </w:p>
    <w:p w:rsidR="008E42F5" w:rsidRPr="00CD7D8B" w:rsidRDefault="008E42F5" w:rsidP="008E42F5">
      <w:pPr>
        <w:autoSpaceDE w:val="0"/>
        <w:autoSpaceDN w:val="0"/>
        <w:ind w:firstLine="540"/>
        <w:contextualSpacing/>
        <w:jc w:val="both"/>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 xml:space="preserve">1. </w:t>
      </w:r>
      <w:hyperlink w:anchor="P413" w:history="1">
        <w:r w:rsidRPr="00CD7D8B">
          <w:rPr>
            <w:rFonts w:ascii="Times New Roman" w:eastAsia="Times New Roman" w:hAnsi="Times New Roman" w:cs="Times New Roman"/>
            <w:color w:val="auto"/>
            <w:sz w:val="22"/>
            <w:szCs w:val="22"/>
            <w:lang w:bidi="ar-SA"/>
          </w:rPr>
          <w:t xml:space="preserve">Приложение N </w:t>
        </w:r>
      </w:hyperlink>
      <w:r w:rsidRPr="00CD7D8B">
        <w:rPr>
          <w:rFonts w:ascii="Calibri" w:eastAsia="Times New Roman" w:hAnsi="Calibri" w:cs="Calibri"/>
          <w:color w:val="auto"/>
          <w:sz w:val="22"/>
          <w:szCs w:val="20"/>
          <w:lang w:bidi="ar-SA"/>
        </w:rPr>
        <w:t>2</w:t>
      </w:r>
      <w:r w:rsidRPr="00CD7D8B">
        <w:rPr>
          <w:rFonts w:ascii="Times New Roman" w:eastAsia="Times New Roman" w:hAnsi="Times New Roman" w:cs="Times New Roman"/>
          <w:color w:val="auto"/>
          <w:sz w:val="22"/>
          <w:szCs w:val="22"/>
          <w:lang w:bidi="ar-SA"/>
        </w:rPr>
        <w:t>: Техническое задание;</w:t>
      </w:r>
    </w:p>
    <w:p w:rsidR="008E42F5" w:rsidRPr="00CD7D8B" w:rsidRDefault="008E42F5" w:rsidP="008E42F5">
      <w:pPr>
        <w:autoSpaceDE w:val="0"/>
        <w:autoSpaceDN w:val="0"/>
        <w:contextualSpacing/>
        <w:jc w:val="both"/>
        <w:rPr>
          <w:rFonts w:ascii="Times New Roman" w:eastAsia="Times New Roman" w:hAnsi="Times New Roman" w:cs="Times New Roman"/>
          <w:color w:val="auto"/>
          <w:sz w:val="22"/>
          <w:szCs w:val="22"/>
          <w:lang w:bidi="ar-SA"/>
        </w:rPr>
      </w:pPr>
      <w:bookmarkStart w:id="50" w:name="P224"/>
      <w:bookmarkEnd w:id="50"/>
    </w:p>
    <w:p w:rsidR="008E42F5" w:rsidRPr="00CD7D8B" w:rsidRDefault="008E42F5" w:rsidP="008E42F5">
      <w:pPr>
        <w:autoSpaceDE w:val="0"/>
        <w:autoSpaceDN w:val="0"/>
        <w:contextualSpacing/>
        <w:jc w:val="center"/>
        <w:rPr>
          <w:rFonts w:ascii="Times New Roman" w:eastAsia="Times New Roman" w:hAnsi="Times New Roman" w:cs="Times New Roman"/>
          <w:b/>
          <w:color w:val="auto"/>
          <w:sz w:val="22"/>
          <w:szCs w:val="22"/>
          <w:lang w:bidi="ar-SA"/>
        </w:rPr>
      </w:pPr>
      <w:r w:rsidRPr="00CD7D8B">
        <w:rPr>
          <w:rFonts w:ascii="Times New Roman" w:eastAsia="Times New Roman" w:hAnsi="Times New Roman" w:cs="Times New Roman"/>
          <w:b/>
          <w:color w:val="auto"/>
          <w:sz w:val="22"/>
          <w:szCs w:val="22"/>
          <w:lang w:bidi="ar-SA"/>
        </w:rPr>
        <w:t>XVII. Адреса и банковские реквизиты Сторон</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5449"/>
        <w:gridCol w:w="4592"/>
      </w:tblGrid>
      <w:tr w:rsidR="008E42F5" w:rsidRPr="00CD7D8B" w:rsidTr="00B2359D">
        <w:trPr>
          <w:trHeight w:val="20"/>
        </w:trPr>
        <w:tc>
          <w:tcPr>
            <w:tcW w:w="5449" w:type="dxa"/>
            <w:tcBorders>
              <w:bottom w:val="single" w:sz="4" w:space="0" w:color="auto"/>
            </w:tcBorders>
          </w:tcPr>
          <w:p w:rsidR="008E42F5" w:rsidRPr="00CD7D8B" w:rsidRDefault="008E42F5" w:rsidP="008E42F5">
            <w:pPr>
              <w:autoSpaceDE w:val="0"/>
              <w:autoSpaceDN w:val="0"/>
              <w:contextualSpacing/>
              <w:jc w:val="center"/>
              <w:rPr>
                <w:rFonts w:ascii="Times New Roman" w:eastAsia="Times New Roman" w:hAnsi="Times New Roman" w:cs="Times New Roman"/>
                <w:color w:val="auto"/>
                <w:lang w:bidi="ar-SA"/>
              </w:rPr>
            </w:pPr>
            <w:r w:rsidRPr="00CD7D8B">
              <w:rPr>
                <w:rFonts w:ascii="Times New Roman" w:eastAsia="Times New Roman" w:hAnsi="Times New Roman" w:cs="Times New Roman"/>
                <w:color w:val="auto"/>
                <w:sz w:val="22"/>
                <w:szCs w:val="22"/>
                <w:lang w:bidi="ar-SA"/>
              </w:rPr>
              <w:lastRenderedPageBreak/>
              <w:t>ЗАКАЗЧИК:</w:t>
            </w:r>
          </w:p>
        </w:tc>
        <w:tc>
          <w:tcPr>
            <w:tcW w:w="4592" w:type="dxa"/>
            <w:tcBorders>
              <w:bottom w:val="single" w:sz="4" w:space="0" w:color="auto"/>
            </w:tcBorders>
          </w:tcPr>
          <w:p w:rsidR="008E42F5" w:rsidRPr="00CD7D8B" w:rsidRDefault="008E42F5" w:rsidP="008E42F5">
            <w:pPr>
              <w:autoSpaceDE w:val="0"/>
              <w:autoSpaceDN w:val="0"/>
              <w:contextualSpacing/>
              <w:jc w:val="center"/>
              <w:rPr>
                <w:rFonts w:ascii="Times New Roman" w:eastAsia="Times New Roman" w:hAnsi="Times New Roman" w:cs="Times New Roman"/>
                <w:color w:val="auto"/>
                <w:lang w:bidi="ar-SA"/>
              </w:rPr>
            </w:pPr>
            <w:r w:rsidRPr="00CD7D8B">
              <w:rPr>
                <w:rFonts w:ascii="Times New Roman" w:eastAsia="Times New Roman" w:hAnsi="Times New Roman" w:cs="Times New Roman"/>
                <w:color w:val="auto"/>
                <w:sz w:val="22"/>
                <w:szCs w:val="22"/>
                <w:lang w:bidi="ar-SA"/>
              </w:rPr>
              <w:t>ИСПОЛНИТЕЛЬ:</w:t>
            </w:r>
          </w:p>
        </w:tc>
      </w:tr>
      <w:tr w:rsidR="000E1A5C" w:rsidRPr="00CD7D8B" w:rsidTr="00B2359D">
        <w:trPr>
          <w:trHeight w:val="20"/>
        </w:trPr>
        <w:tc>
          <w:tcPr>
            <w:tcW w:w="5449" w:type="dxa"/>
            <w:tcBorders>
              <w:top w:val="single" w:sz="4" w:space="0" w:color="auto"/>
              <w:left w:val="single" w:sz="4" w:space="0" w:color="auto"/>
              <w:bottom w:val="single" w:sz="4" w:space="0" w:color="auto"/>
              <w:right w:val="single" w:sz="4" w:space="0" w:color="auto"/>
            </w:tcBorders>
          </w:tcPr>
          <w:p w:rsidR="00B2359D" w:rsidRPr="00CD7D8B" w:rsidRDefault="00B2359D" w:rsidP="00B2359D">
            <w:pPr>
              <w:pStyle w:val="af0"/>
              <w:rPr>
                <w:rFonts w:ascii="Times New Roman" w:hAnsi="Times New Roman"/>
                <w:b/>
                <w:sz w:val="20"/>
                <w:szCs w:val="20"/>
              </w:rPr>
            </w:pPr>
            <w:r w:rsidRPr="00CD7D8B">
              <w:rPr>
                <w:rFonts w:ascii="Times New Roman" w:hAnsi="Times New Roman"/>
                <w:b/>
                <w:sz w:val="20"/>
                <w:szCs w:val="20"/>
              </w:rPr>
              <w:t xml:space="preserve">Санкт-Петербургское государственное бюджетное учреждение здравоохранения </w:t>
            </w:r>
            <w:proofErr w:type="gramStart"/>
            <w:r w:rsidRPr="00CD7D8B">
              <w:rPr>
                <w:rFonts w:ascii="Times New Roman" w:hAnsi="Times New Roman"/>
                <w:b/>
                <w:sz w:val="20"/>
                <w:szCs w:val="20"/>
              </w:rPr>
              <w:t>« Детская</w:t>
            </w:r>
            <w:proofErr w:type="gramEnd"/>
            <w:r w:rsidRPr="00CD7D8B">
              <w:rPr>
                <w:rFonts w:ascii="Times New Roman" w:hAnsi="Times New Roman"/>
                <w:b/>
                <w:sz w:val="20"/>
                <w:szCs w:val="20"/>
              </w:rPr>
              <w:t xml:space="preserve"> городская поликлиника №29»  (СПб ГБУЗ «ДГП № 29»)</w:t>
            </w:r>
          </w:p>
          <w:p w:rsidR="00B2359D" w:rsidRPr="00CD7D8B" w:rsidRDefault="00B2359D" w:rsidP="00B2359D">
            <w:pPr>
              <w:pStyle w:val="af0"/>
              <w:rPr>
                <w:rFonts w:ascii="Times New Roman" w:hAnsi="Times New Roman"/>
                <w:sz w:val="20"/>
                <w:szCs w:val="20"/>
              </w:rPr>
            </w:pPr>
            <w:r w:rsidRPr="00CD7D8B">
              <w:rPr>
                <w:rFonts w:ascii="Times New Roman" w:hAnsi="Times New Roman"/>
                <w:sz w:val="20"/>
                <w:szCs w:val="20"/>
              </w:rPr>
              <w:t xml:space="preserve">195274, г. Санкт-Петербург, </w:t>
            </w:r>
          </w:p>
          <w:p w:rsidR="00B2359D" w:rsidRPr="00CD7D8B" w:rsidRDefault="00B2359D" w:rsidP="00B2359D">
            <w:pPr>
              <w:pStyle w:val="af0"/>
              <w:rPr>
                <w:rFonts w:ascii="Times New Roman" w:hAnsi="Times New Roman"/>
                <w:sz w:val="20"/>
                <w:szCs w:val="20"/>
              </w:rPr>
            </w:pPr>
            <w:r w:rsidRPr="00CD7D8B">
              <w:rPr>
                <w:rFonts w:ascii="Times New Roman" w:hAnsi="Times New Roman"/>
                <w:sz w:val="20"/>
                <w:szCs w:val="20"/>
              </w:rPr>
              <w:t xml:space="preserve">ул. Демьяна Бедного д.18, корпус </w:t>
            </w:r>
            <w:proofErr w:type="gramStart"/>
            <w:r w:rsidRPr="00CD7D8B">
              <w:rPr>
                <w:rFonts w:ascii="Times New Roman" w:hAnsi="Times New Roman"/>
                <w:sz w:val="20"/>
                <w:szCs w:val="20"/>
              </w:rPr>
              <w:t>3,литерА</w:t>
            </w:r>
            <w:proofErr w:type="gramEnd"/>
          </w:p>
          <w:p w:rsidR="00B2359D" w:rsidRPr="00CD7D8B" w:rsidRDefault="00B2359D" w:rsidP="00B2359D">
            <w:pPr>
              <w:pStyle w:val="af0"/>
              <w:rPr>
                <w:rFonts w:ascii="Times New Roman" w:hAnsi="Times New Roman"/>
                <w:sz w:val="20"/>
                <w:szCs w:val="20"/>
              </w:rPr>
            </w:pPr>
            <w:r w:rsidRPr="00CD7D8B">
              <w:rPr>
                <w:rFonts w:ascii="Times New Roman" w:hAnsi="Times New Roman"/>
                <w:sz w:val="20"/>
                <w:szCs w:val="20"/>
              </w:rPr>
              <w:t>ИНН 7804009951</w:t>
            </w:r>
          </w:p>
          <w:p w:rsidR="00B2359D" w:rsidRPr="00CD7D8B" w:rsidRDefault="00B2359D" w:rsidP="00B2359D">
            <w:pPr>
              <w:pStyle w:val="af0"/>
              <w:rPr>
                <w:rFonts w:ascii="Times New Roman" w:hAnsi="Times New Roman"/>
                <w:sz w:val="20"/>
                <w:szCs w:val="20"/>
              </w:rPr>
            </w:pPr>
            <w:r w:rsidRPr="00CD7D8B">
              <w:rPr>
                <w:rFonts w:ascii="Times New Roman" w:hAnsi="Times New Roman"/>
                <w:sz w:val="20"/>
                <w:szCs w:val="20"/>
              </w:rPr>
              <w:t>КПП 780401001</w:t>
            </w:r>
          </w:p>
          <w:p w:rsidR="00B2359D" w:rsidRPr="00CD7D8B" w:rsidRDefault="00B2359D" w:rsidP="00B2359D">
            <w:pPr>
              <w:pStyle w:val="af0"/>
              <w:rPr>
                <w:rFonts w:ascii="Times New Roman" w:hAnsi="Times New Roman"/>
                <w:sz w:val="20"/>
                <w:szCs w:val="20"/>
              </w:rPr>
            </w:pPr>
            <w:r w:rsidRPr="00CD7D8B">
              <w:rPr>
                <w:rFonts w:ascii="Times New Roman" w:hAnsi="Times New Roman"/>
                <w:sz w:val="20"/>
                <w:szCs w:val="20"/>
              </w:rPr>
              <w:t>ОГРН: 1037808009711</w:t>
            </w:r>
          </w:p>
          <w:p w:rsidR="00B2359D" w:rsidRPr="00CD7D8B" w:rsidRDefault="00B2359D" w:rsidP="00B2359D">
            <w:pPr>
              <w:pStyle w:val="af0"/>
              <w:rPr>
                <w:rFonts w:ascii="Times New Roman" w:hAnsi="Times New Roman"/>
                <w:sz w:val="20"/>
                <w:szCs w:val="20"/>
              </w:rPr>
            </w:pPr>
            <w:r w:rsidRPr="00CD7D8B">
              <w:rPr>
                <w:rFonts w:ascii="Times New Roman" w:hAnsi="Times New Roman"/>
                <w:sz w:val="20"/>
                <w:szCs w:val="20"/>
              </w:rPr>
              <w:t>ОКПО: 43456957</w:t>
            </w:r>
          </w:p>
          <w:p w:rsidR="00B2359D" w:rsidRPr="00CD7D8B" w:rsidRDefault="00B2359D" w:rsidP="00B2359D">
            <w:pPr>
              <w:pStyle w:val="af0"/>
              <w:rPr>
                <w:rFonts w:ascii="Times New Roman" w:hAnsi="Times New Roman"/>
                <w:sz w:val="20"/>
                <w:szCs w:val="20"/>
              </w:rPr>
            </w:pPr>
            <w:r w:rsidRPr="00CD7D8B">
              <w:rPr>
                <w:rFonts w:ascii="Times New Roman" w:hAnsi="Times New Roman"/>
                <w:sz w:val="20"/>
                <w:szCs w:val="20"/>
              </w:rPr>
              <w:t>ОКТМО: 40333000</w:t>
            </w:r>
          </w:p>
          <w:p w:rsidR="00B2359D" w:rsidRPr="00CD7D8B" w:rsidRDefault="00B2359D" w:rsidP="00B2359D">
            <w:pPr>
              <w:pStyle w:val="af0"/>
              <w:rPr>
                <w:rFonts w:ascii="Times New Roman" w:hAnsi="Times New Roman"/>
                <w:sz w:val="20"/>
                <w:szCs w:val="20"/>
              </w:rPr>
            </w:pPr>
            <w:r w:rsidRPr="00CD7D8B">
              <w:rPr>
                <w:rFonts w:ascii="Times New Roman" w:hAnsi="Times New Roman"/>
                <w:sz w:val="20"/>
                <w:szCs w:val="20"/>
              </w:rPr>
              <w:t>Получатель: Комитет финансов Санкт-Петербурга</w:t>
            </w:r>
          </w:p>
          <w:p w:rsidR="00B2359D" w:rsidRPr="00CD7D8B" w:rsidRDefault="00B2359D" w:rsidP="00B2359D">
            <w:pPr>
              <w:pStyle w:val="af0"/>
              <w:rPr>
                <w:rFonts w:ascii="Times New Roman" w:hAnsi="Times New Roman"/>
                <w:sz w:val="20"/>
                <w:szCs w:val="20"/>
              </w:rPr>
            </w:pPr>
            <w:r w:rsidRPr="00CD7D8B">
              <w:rPr>
                <w:rFonts w:ascii="Times New Roman" w:hAnsi="Times New Roman"/>
                <w:sz w:val="20"/>
                <w:szCs w:val="20"/>
              </w:rPr>
              <w:t xml:space="preserve">(СПб ГБУЗ «Детская городская поликлиника №29», </w:t>
            </w:r>
          </w:p>
          <w:p w:rsidR="00B2359D" w:rsidRPr="00CD7D8B" w:rsidRDefault="00B2359D" w:rsidP="00B2359D">
            <w:pPr>
              <w:pStyle w:val="af0"/>
              <w:rPr>
                <w:rFonts w:ascii="Times New Roman" w:hAnsi="Times New Roman"/>
                <w:sz w:val="20"/>
                <w:szCs w:val="20"/>
              </w:rPr>
            </w:pPr>
            <w:r w:rsidRPr="00CD7D8B">
              <w:rPr>
                <w:rFonts w:ascii="Times New Roman" w:hAnsi="Times New Roman"/>
                <w:sz w:val="20"/>
                <w:szCs w:val="20"/>
              </w:rPr>
              <w:t>лицевой счет 0511007)</w:t>
            </w:r>
          </w:p>
          <w:p w:rsidR="00B2359D" w:rsidRPr="00CD7D8B" w:rsidRDefault="00B2359D" w:rsidP="00B2359D">
            <w:pPr>
              <w:pStyle w:val="af0"/>
              <w:rPr>
                <w:rFonts w:ascii="Times New Roman" w:hAnsi="Times New Roman"/>
                <w:sz w:val="20"/>
                <w:szCs w:val="20"/>
              </w:rPr>
            </w:pPr>
            <w:r w:rsidRPr="00CD7D8B">
              <w:rPr>
                <w:rFonts w:ascii="Times New Roman" w:hAnsi="Times New Roman"/>
                <w:sz w:val="20"/>
                <w:szCs w:val="20"/>
              </w:rPr>
              <w:t xml:space="preserve">Банк: ОКЦ№1СЗГУ Банка России//УФК </w:t>
            </w:r>
          </w:p>
          <w:p w:rsidR="00B2359D" w:rsidRPr="00CD7D8B" w:rsidRDefault="00B2359D" w:rsidP="00B2359D">
            <w:pPr>
              <w:pStyle w:val="af0"/>
              <w:rPr>
                <w:rFonts w:ascii="Times New Roman" w:hAnsi="Times New Roman"/>
                <w:sz w:val="20"/>
                <w:szCs w:val="20"/>
              </w:rPr>
            </w:pPr>
            <w:r w:rsidRPr="00CD7D8B">
              <w:rPr>
                <w:rFonts w:ascii="Times New Roman" w:hAnsi="Times New Roman"/>
                <w:sz w:val="20"/>
                <w:szCs w:val="20"/>
              </w:rPr>
              <w:t xml:space="preserve">по г. Санкт-Петербургу, </w:t>
            </w:r>
            <w:proofErr w:type="spellStart"/>
            <w:r w:rsidRPr="00CD7D8B">
              <w:rPr>
                <w:rFonts w:ascii="Times New Roman" w:hAnsi="Times New Roman"/>
                <w:sz w:val="20"/>
                <w:szCs w:val="20"/>
              </w:rPr>
              <w:t>г.Санкт</w:t>
            </w:r>
            <w:proofErr w:type="spellEnd"/>
            <w:r w:rsidRPr="00CD7D8B">
              <w:rPr>
                <w:rFonts w:ascii="Times New Roman" w:hAnsi="Times New Roman"/>
                <w:sz w:val="20"/>
                <w:szCs w:val="20"/>
              </w:rPr>
              <w:t>-Петербург</w:t>
            </w:r>
          </w:p>
          <w:p w:rsidR="00B2359D" w:rsidRPr="00CD7D8B" w:rsidRDefault="00B2359D" w:rsidP="00B2359D">
            <w:pPr>
              <w:pStyle w:val="af0"/>
              <w:rPr>
                <w:rFonts w:ascii="Times New Roman" w:hAnsi="Times New Roman"/>
                <w:sz w:val="20"/>
                <w:szCs w:val="20"/>
              </w:rPr>
            </w:pPr>
            <w:r w:rsidRPr="00CD7D8B">
              <w:rPr>
                <w:rFonts w:ascii="Times New Roman" w:hAnsi="Times New Roman"/>
                <w:sz w:val="20"/>
                <w:szCs w:val="20"/>
              </w:rPr>
              <w:t xml:space="preserve"> БИК 014030106</w:t>
            </w:r>
          </w:p>
          <w:p w:rsidR="00B2359D" w:rsidRPr="00CD7D8B" w:rsidRDefault="00B2359D" w:rsidP="00B2359D">
            <w:pPr>
              <w:pStyle w:val="af0"/>
              <w:rPr>
                <w:rFonts w:ascii="Times New Roman" w:hAnsi="Times New Roman"/>
                <w:sz w:val="20"/>
                <w:szCs w:val="20"/>
              </w:rPr>
            </w:pPr>
            <w:r w:rsidRPr="00CD7D8B">
              <w:rPr>
                <w:rFonts w:ascii="Times New Roman" w:hAnsi="Times New Roman"/>
                <w:sz w:val="20"/>
                <w:szCs w:val="20"/>
              </w:rPr>
              <w:t xml:space="preserve">№ к/с 40102810945370000005  </w:t>
            </w:r>
          </w:p>
          <w:p w:rsidR="00B2359D" w:rsidRPr="00CD7D8B" w:rsidRDefault="00B2359D" w:rsidP="00B2359D">
            <w:pPr>
              <w:pStyle w:val="af0"/>
              <w:rPr>
                <w:rFonts w:ascii="Times New Roman" w:hAnsi="Times New Roman"/>
                <w:sz w:val="20"/>
                <w:szCs w:val="20"/>
              </w:rPr>
            </w:pPr>
            <w:r w:rsidRPr="00CD7D8B">
              <w:rPr>
                <w:rFonts w:ascii="Times New Roman" w:hAnsi="Times New Roman"/>
                <w:sz w:val="20"/>
                <w:szCs w:val="20"/>
              </w:rPr>
              <w:t xml:space="preserve">Казначейский </w:t>
            </w:r>
            <w:proofErr w:type="gramStart"/>
            <w:r w:rsidRPr="00CD7D8B">
              <w:rPr>
                <w:rFonts w:ascii="Times New Roman" w:hAnsi="Times New Roman"/>
                <w:sz w:val="20"/>
                <w:szCs w:val="20"/>
              </w:rPr>
              <w:t>счет  03224643400000007200</w:t>
            </w:r>
            <w:proofErr w:type="gramEnd"/>
            <w:r w:rsidRPr="00CD7D8B">
              <w:rPr>
                <w:rFonts w:ascii="Times New Roman" w:hAnsi="Times New Roman"/>
                <w:sz w:val="20"/>
                <w:szCs w:val="20"/>
              </w:rPr>
              <w:t xml:space="preserve"> </w:t>
            </w:r>
          </w:p>
          <w:p w:rsidR="00B2359D" w:rsidRPr="00CD7D8B" w:rsidRDefault="00B2359D" w:rsidP="00B2359D">
            <w:pPr>
              <w:pStyle w:val="af0"/>
              <w:rPr>
                <w:rFonts w:ascii="Times New Roman" w:hAnsi="Times New Roman"/>
                <w:sz w:val="20"/>
                <w:szCs w:val="20"/>
              </w:rPr>
            </w:pPr>
            <w:r w:rsidRPr="00CD7D8B">
              <w:rPr>
                <w:rFonts w:ascii="Times New Roman" w:hAnsi="Times New Roman"/>
                <w:sz w:val="20"/>
                <w:szCs w:val="20"/>
                <w:lang w:val="en-US"/>
              </w:rPr>
              <w:t>E</w:t>
            </w:r>
            <w:r w:rsidRPr="00CD7D8B">
              <w:rPr>
                <w:rFonts w:ascii="Times New Roman" w:hAnsi="Times New Roman"/>
                <w:sz w:val="20"/>
                <w:szCs w:val="20"/>
              </w:rPr>
              <w:t>-</w:t>
            </w:r>
            <w:r w:rsidRPr="00CD7D8B">
              <w:rPr>
                <w:rFonts w:ascii="Times New Roman" w:hAnsi="Times New Roman"/>
                <w:sz w:val="20"/>
                <w:szCs w:val="20"/>
                <w:lang w:val="en-US"/>
              </w:rPr>
              <w:t>mail</w:t>
            </w:r>
            <w:r w:rsidRPr="00CD7D8B">
              <w:rPr>
                <w:rFonts w:ascii="Times New Roman" w:hAnsi="Times New Roman"/>
                <w:sz w:val="20"/>
                <w:szCs w:val="20"/>
              </w:rPr>
              <w:t xml:space="preserve">: </w:t>
            </w:r>
            <w:r w:rsidRPr="00CD7D8B">
              <w:rPr>
                <w:rFonts w:ascii="Times New Roman" w:hAnsi="Times New Roman"/>
                <w:sz w:val="20"/>
                <w:szCs w:val="20"/>
                <w:lang w:val="en-US"/>
              </w:rPr>
              <w:t>pd</w:t>
            </w:r>
            <w:r w:rsidRPr="00CD7D8B">
              <w:rPr>
                <w:rFonts w:ascii="Times New Roman" w:hAnsi="Times New Roman"/>
                <w:sz w:val="20"/>
                <w:szCs w:val="20"/>
              </w:rPr>
              <w:t>29@</w:t>
            </w:r>
            <w:proofErr w:type="spellStart"/>
            <w:r w:rsidRPr="00CD7D8B">
              <w:rPr>
                <w:rFonts w:ascii="Times New Roman" w:hAnsi="Times New Roman"/>
                <w:sz w:val="20"/>
                <w:szCs w:val="20"/>
                <w:lang w:val="en-US"/>
              </w:rPr>
              <w:t>zdrav</w:t>
            </w:r>
            <w:proofErr w:type="spellEnd"/>
            <w:r w:rsidRPr="00CD7D8B">
              <w:rPr>
                <w:rFonts w:ascii="Times New Roman" w:hAnsi="Times New Roman"/>
                <w:sz w:val="20"/>
                <w:szCs w:val="20"/>
              </w:rPr>
              <w:t>.</w:t>
            </w:r>
            <w:proofErr w:type="spellStart"/>
            <w:r w:rsidRPr="00CD7D8B">
              <w:rPr>
                <w:rFonts w:ascii="Times New Roman" w:hAnsi="Times New Roman"/>
                <w:sz w:val="20"/>
                <w:szCs w:val="20"/>
                <w:lang w:val="en-US"/>
              </w:rPr>
              <w:t>spb</w:t>
            </w:r>
            <w:proofErr w:type="spellEnd"/>
            <w:r w:rsidRPr="00CD7D8B">
              <w:rPr>
                <w:rFonts w:ascii="Times New Roman" w:hAnsi="Times New Roman"/>
                <w:sz w:val="20"/>
                <w:szCs w:val="20"/>
              </w:rPr>
              <w:t>.</w:t>
            </w:r>
            <w:proofErr w:type="spellStart"/>
            <w:r w:rsidRPr="00CD7D8B">
              <w:rPr>
                <w:rFonts w:ascii="Times New Roman" w:hAnsi="Times New Roman"/>
                <w:sz w:val="20"/>
                <w:szCs w:val="20"/>
                <w:lang w:val="en-US"/>
              </w:rPr>
              <w:t>ru</w:t>
            </w:r>
            <w:proofErr w:type="spellEnd"/>
          </w:p>
          <w:p w:rsidR="00B2359D" w:rsidRPr="00CD7D8B" w:rsidRDefault="00B2359D" w:rsidP="00B2359D">
            <w:pPr>
              <w:pStyle w:val="af0"/>
              <w:rPr>
                <w:rFonts w:ascii="Times New Roman" w:hAnsi="Times New Roman"/>
                <w:sz w:val="20"/>
                <w:szCs w:val="20"/>
                <w:lang w:val="en-US"/>
              </w:rPr>
            </w:pPr>
            <w:r w:rsidRPr="00CD7D8B">
              <w:rPr>
                <w:rFonts w:ascii="Times New Roman" w:hAnsi="Times New Roman"/>
                <w:sz w:val="20"/>
                <w:szCs w:val="20"/>
                <w:lang w:val="en-US"/>
              </w:rPr>
              <w:t>E-mail(</w:t>
            </w:r>
            <w:proofErr w:type="spellStart"/>
            <w:r w:rsidRPr="00CD7D8B">
              <w:rPr>
                <w:rFonts w:ascii="Times New Roman" w:hAnsi="Times New Roman"/>
                <w:sz w:val="20"/>
                <w:szCs w:val="20"/>
              </w:rPr>
              <w:t>бухг</w:t>
            </w:r>
            <w:proofErr w:type="spellEnd"/>
            <w:r w:rsidRPr="00CD7D8B">
              <w:rPr>
                <w:rFonts w:ascii="Times New Roman" w:hAnsi="Times New Roman"/>
                <w:sz w:val="20"/>
                <w:szCs w:val="20"/>
                <w:lang w:val="en-US"/>
              </w:rPr>
              <w:t>): dgp29buh@mail.ru</w:t>
            </w:r>
          </w:p>
          <w:p w:rsidR="00B2359D" w:rsidRPr="00CD7D8B" w:rsidRDefault="00B2359D" w:rsidP="00B2359D">
            <w:pPr>
              <w:pStyle w:val="af0"/>
              <w:rPr>
                <w:rFonts w:ascii="Times New Roman" w:hAnsi="Times New Roman"/>
                <w:bCs/>
                <w:sz w:val="20"/>
                <w:szCs w:val="20"/>
              </w:rPr>
            </w:pPr>
            <w:r w:rsidRPr="00CD7D8B">
              <w:rPr>
                <w:rFonts w:ascii="Times New Roman" w:hAnsi="Times New Roman"/>
                <w:bCs/>
                <w:sz w:val="20"/>
                <w:szCs w:val="20"/>
              </w:rPr>
              <w:t>Тел/факс:8(812)559-07-21</w:t>
            </w:r>
          </w:p>
          <w:p w:rsidR="000E1A5C" w:rsidRPr="00CD7D8B" w:rsidRDefault="00B2359D" w:rsidP="00B2359D">
            <w:pPr>
              <w:autoSpaceDE w:val="0"/>
              <w:autoSpaceDN w:val="0"/>
              <w:contextualSpacing/>
              <w:rPr>
                <w:rFonts w:ascii="Times New Roman" w:eastAsia="Times New Roman" w:hAnsi="Times New Roman" w:cs="Times New Roman"/>
                <w:color w:val="auto"/>
                <w:lang w:bidi="ar-SA"/>
              </w:rPr>
            </w:pPr>
            <w:r w:rsidRPr="00CD7D8B">
              <w:rPr>
                <w:rFonts w:ascii="Times New Roman" w:hAnsi="Times New Roman"/>
                <w:bCs/>
                <w:sz w:val="20"/>
                <w:szCs w:val="20"/>
              </w:rPr>
              <w:t>Тел.бухг:8(812)573-98-47</w:t>
            </w:r>
          </w:p>
        </w:tc>
        <w:tc>
          <w:tcPr>
            <w:tcW w:w="4592" w:type="dxa"/>
            <w:tcBorders>
              <w:top w:val="single" w:sz="4" w:space="0" w:color="auto"/>
              <w:left w:val="single" w:sz="4" w:space="0" w:color="auto"/>
              <w:bottom w:val="single" w:sz="4" w:space="0" w:color="auto"/>
              <w:right w:val="single" w:sz="4" w:space="0" w:color="auto"/>
            </w:tcBorders>
          </w:tcPr>
          <w:p w:rsidR="001B0F8E" w:rsidRPr="00CD7D8B" w:rsidRDefault="00190F07" w:rsidP="001B0F8E">
            <w:pPr>
              <w:autoSpaceDE w:val="0"/>
              <w:autoSpaceDN w:val="0"/>
              <w:outlineLvl w:val="1"/>
              <w:rPr>
                <w:rFonts w:ascii="Times New Roman" w:eastAsia="Times New Roman" w:hAnsi="Times New Roman" w:cs="Times New Roman"/>
                <w:bCs/>
                <w:i/>
                <w:iCs/>
              </w:rPr>
            </w:pPr>
            <w:r w:rsidRPr="00CD7D8B">
              <w:rPr>
                <w:rFonts w:ascii="Times New Roman" w:eastAsia="Times New Roman" w:hAnsi="Times New Roman" w:cs="Times New Roman"/>
                <w:b/>
                <w:bCs/>
                <w:i/>
                <w:iCs/>
                <w:sz w:val="22"/>
                <w:szCs w:val="22"/>
              </w:rPr>
              <w:t xml:space="preserve"> </w:t>
            </w:r>
          </w:p>
          <w:p w:rsidR="000E1A5C" w:rsidRPr="00CD7D8B" w:rsidRDefault="000E1A5C" w:rsidP="000E1A5C">
            <w:pPr>
              <w:autoSpaceDE w:val="0"/>
              <w:autoSpaceDN w:val="0"/>
              <w:contextualSpacing/>
              <w:jc w:val="center"/>
              <w:rPr>
                <w:rFonts w:ascii="Times New Roman" w:eastAsia="Times New Roman" w:hAnsi="Times New Roman" w:cs="Times New Roman"/>
                <w:color w:val="auto"/>
                <w:lang w:bidi="ar-SA"/>
              </w:rPr>
            </w:pPr>
          </w:p>
        </w:tc>
      </w:tr>
      <w:tr w:rsidR="000E1A5C" w:rsidRPr="00CD7D8B" w:rsidTr="00190F07">
        <w:trPr>
          <w:trHeight w:val="800"/>
        </w:trPr>
        <w:tc>
          <w:tcPr>
            <w:tcW w:w="5449" w:type="dxa"/>
            <w:tcBorders>
              <w:top w:val="single" w:sz="4" w:space="0" w:color="auto"/>
              <w:left w:val="single" w:sz="4" w:space="0" w:color="auto"/>
              <w:bottom w:val="single" w:sz="4" w:space="0" w:color="auto"/>
              <w:right w:val="single" w:sz="4" w:space="0" w:color="auto"/>
            </w:tcBorders>
          </w:tcPr>
          <w:p w:rsidR="00B2359D" w:rsidRPr="00CD7D8B" w:rsidRDefault="00B2359D" w:rsidP="00B2359D">
            <w:pPr>
              <w:tabs>
                <w:tab w:val="left" w:pos="1260"/>
              </w:tabs>
              <w:rPr>
                <w:rFonts w:ascii="Times New Roman" w:hAnsi="Times New Roman" w:cs="Times New Roman"/>
                <w:b/>
                <w:i/>
              </w:rPr>
            </w:pPr>
            <w:r w:rsidRPr="00CD7D8B">
              <w:rPr>
                <w:rFonts w:ascii="Times New Roman" w:hAnsi="Times New Roman" w:cs="Times New Roman"/>
                <w:b/>
                <w:i/>
                <w:sz w:val="22"/>
                <w:szCs w:val="22"/>
              </w:rPr>
              <w:t xml:space="preserve">Главный врач </w:t>
            </w:r>
          </w:p>
          <w:p w:rsidR="00B2359D" w:rsidRPr="00CD7D8B" w:rsidRDefault="00B2359D" w:rsidP="00B2359D">
            <w:pPr>
              <w:tabs>
                <w:tab w:val="left" w:pos="1260"/>
              </w:tabs>
              <w:rPr>
                <w:rFonts w:ascii="Times New Roman" w:hAnsi="Times New Roman" w:cs="Times New Roman"/>
                <w:b/>
                <w:i/>
              </w:rPr>
            </w:pPr>
            <w:r w:rsidRPr="00CD7D8B">
              <w:rPr>
                <w:rFonts w:ascii="Times New Roman" w:hAnsi="Times New Roman" w:cs="Times New Roman"/>
                <w:b/>
                <w:i/>
                <w:sz w:val="22"/>
                <w:szCs w:val="22"/>
              </w:rPr>
              <w:t>СПб ГБУЗ «Детская городская поликлиника № 29»</w:t>
            </w:r>
          </w:p>
          <w:p w:rsidR="000E1A5C" w:rsidRPr="00CD7D8B" w:rsidRDefault="00B2359D" w:rsidP="00B2359D">
            <w:pPr>
              <w:autoSpaceDE w:val="0"/>
              <w:autoSpaceDN w:val="0"/>
              <w:adjustRightInd w:val="0"/>
              <w:jc w:val="both"/>
              <w:rPr>
                <w:rFonts w:ascii="Times New Roman" w:eastAsia="Times New Roman" w:hAnsi="Times New Roman" w:cs="Times New Roman"/>
                <w:caps/>
                <w:color w:val="auto"/>
                <w:lang w:bidi="ar-SA"/>
              </w:rPr>
            </w:pPr>
            <w:r w:rsidRPr="00CD7D8B">
              <w:rPr>
                <w:rFonts w:ascii="Times New Roman" w:hAnsi="Times New Roman" w:cs="Times New Roman"/>
                <w:i/>
                <w:sz w:val="22"/>
                <w:szCs w:val="22"/>
              </w:rPr>
              <w:t>_________________</w:t>
            </w:r>
            <w:r w:rsidRPr="00CD7D8B">
              <w:rPr>
                <w:rFonts w:ascii="Times New Roman" w:hAnsi="Times New Roman" w:cs="Times New Roman"/>
                <w:i/>
                <w:sz w:val="22"/>
                <w:szCs w:val="22"/>
                <w:u w:val="single"/>
              </w:rPr>
              <w:t xml:space="preserve"> </w:t>
            </w:r>
            <w:proofErr w:type="spellStart"/>
            <w:r w:rsidRPr="00CD7D8B">
              <w:rPr>
                <w:rFonts w:ascii="Times New Roman" w:hAnsi="Times New Roman" w:cs="Times New Roman"/>
                <w:b/>
                <w:i/>
                <w:sz w:val="22"/>
                <w:szCs w:val="22"/>
              </w:rPr>
              <w:t>О.В.Орёл</w:t>
            </w:r>
            <w:proofErr w:type="spellEnd"/>
          </w:p>
        </w:tc>
        <w:tc>
          <w:tcPr>
            <w:tcW w:w="4592" w:type="dxa"/>
            <w:tcBorders>
              <w:top w:val="single" w:sz="4" w:space="0" w:color="auto"/>
              <w:left w:val="single" w:sz="4" w:space="0" w:color="auto"/>
              <w:bottom w:val="single" w:sz="4" w:space="0" w:color="auto"/>
              <w:right w:val="single" w:sz="4" w:space="0" w:color="auto"/>
            </w:tcBorders>
          </w:tcPr>
          <w:p w:rsidR="000E1A5C" w:rsidRPr="00CD7D8B" w:rsidRDefault="00190F07" w:rsidP="000E1A5C">
            <w:pPr>
              <w:pStyle w:val="af0"/>
              <w:rPr>
                <w:rFonts w:ascii="Times New Roman" w:hAnsi="Times New Roman"/>
                <w:b/>
                <w:i/>
              </w:rPr>
            </w:pPr>
            <w:r w:rsidRPr="00CD7D8B">
              <w:rPr>
                <w:rFonts w:ascii="Times New Roman" w:hAnsi="Times New Roman"/>
                <w:b/>
                <w:i/>
              </w:rPr>
              <w:t xml:space="preserve"> </w:t>
            </w:r>
          </w:p>
          <w:p w:rsidR="001B0F8E" w:rsidRPr="00CD7D8B" w:rsidRDefault="000E1A5C" w:rsidP="001B0F8E">
            <w:pPr>
              <w:autoSpaceDE w:val="0"/>
              <w:autoSpaceDN w:val="0"/>
              <w:contextualSpacing/>
              <w:rPr>
                <w:rFonts w:ascii="Times New Roman" w:eastAsia="Times New Roman" w:hAnsi="Times New Roman" w:cs="Times New Roman"/>
                <w:color w:val="auto"/>
                <w:lang w:bidi="ar-SA"/>
              </w:rPr>
            </w:pPr>
            <w:r w:rsidRPr="00CD7D8B">
              <w:rPr>
                <w:rFonts w:ascii="Times New Roman" w:hAnsi="Times New Roman" w:cs="Times New Roman"/>
                <w:b/>
                <w:i/>
                <w:sz w:val="22"/>
                <w:szCs w:val="22"/>
              </w:rPr>
              <w:t xml:space="preserve">_______________ </w:t>
            </w:r>
            <w:r w:rsidR="00190F07" w:rsidRPr="00CD7D8B">
              <w:rPr>
                <w:rFonts w:ascii="Times New Roman" w:hAnsi="Times New Roman" w:cs="Times New Roman"/>
                <w:b/>
                <w:i/>
                <w:sz w:val="22"/>
                <w:szCs w:val="22"/>
              </w:rPr>
              <w:t xml:space="preserve"> </w:t>
            </w:r>
            <w:r w:rsidRPr="00CD7D8B">
              <w:rPr>
                <w:rFonts w:ascii="Times New Roman" w:hAnsi="Times New Roman" w:cs="Times New Roman"/>
                <w:b/>
                <w:bCs/>
                <w:i/>
                <w:sz w:val="22"/>
                <w:szCs w:val="22"/>
              </w:rPr>
              <w:t xml:space="preserve"> </w:t>
            </w:r>
          </w:p>
        </w:tc>
      </w:tr>
    </w:tbl>
    <w:p w:rsidR="008E42F5" w:rsidRPr="00CD7D8B" w:rsidRDefault="008E42F5" w:rsidP="008E42F5">
      <w:pPr>
        <w:autoSpaceDE w:val="0"/>
        <w:autoSpaceDN w:val="0"/>
        <w:contextualSpacing/>
        <w:jc w:val="both"/>
        <w:rPr>
          <w:rFonts w:ascii="Times New Roman" w:eastAsia="Times New Roman" w:hAnsi="Times New Roman" w:cs="Times New Roman"/>
          <w:color w:val="auto"/>
          <w:sz w:val="22"/>
          <w:szCs w:val="22"/>
          <w:lang w:bidi="ar-SA"/>
        </w:rPr>
      </w:pPr>
    </w:p>
    <w:p w:rsidR="001B0F8E" w:rsidRPr="00CD7D8B" w:rsidRDefault="001B0F8E" w:rsidP="001B0F8E">
      <w:pPr>
        <w:autoSpaceDE w:val="0"/>
        <w:autoSpaceDN w:val="0"/>
        <w:adjustRightInd w:val="0"/>
        <w:jc w:val="center"/>
        <w:outlineLvl w:val="0"/>
        <w:rPr>
          <w:rFonts w:ascii="Times New Roman" w:hAnsi="Times New Roman" w:cs="Times New Roman"/>
        </w:rPr>
      </w:pPr>
      <w:r w:rsidRPr="00CD7D8B">
        <w:rPr>
          <w:rFonts w:ascii="Times New Roman" w:hAnsi="Times New Roman" w:cs="Times New Roman"/>
          <w:bCs/>
          <w:sz w:val="20"/>
        </w:rPr>
        <w:t>Контракт подписан усиленными электронными подписями лиц, имеющих право действовать от имени Заказчика и Исполнителя</w:t>
      </w:r>
    </w:p>
    <w:p w:rsidR="008E42F5" w:rsidRPr="00CD7D8B" w:rsidRDefault="008E42F5" w:rsidP="001B0F8E">
      <w:pPr>
        <w:widowControl/>
        <w:ind w:firstLine="720"/>
        <w:contextualSpacing/>
        <w:jc w:val="right"/>
        <w:rPr>
          <w:rFonts w:ascii="Times New Roman" w:eastAsia="Calibri" w:hAnsi="Times New Roman" w:cs="Times New Roman"/>
          <w:color w:val="auto"/>
          <w:sz w:val="22"/>
          <w:szCs w:val="22"/>
          <w:lang w:eastAsia="en-US" w:bidi="ar-SA"/>
        </w:rPr>
      </w:pPr>
      <w:r w:rsidRPr="00CD7D8B">
        <w:rPr>
          <w:rFonts w:ascii="Times New Roman" w:eastAsia="Calibri" w:hAnsi="Times New Roman" w:cs="Times New Roman"/>
          <w:color w:val="auto"/>
          <w:sz w:val="22"/>
          <w:szCs w:val="22"/>
          <w:lang w:eastAsia="en-US" w:bidi="ar-SA"/>
        </w:rPr>
        <w:br w:type="page"/>
      </w:r>
      <w:r w:rsidRPr="00CD7D8B">
        <w:rPr>
          <w:rFonts w:ascii="Times New Roman" w:eastAsia="Calibri" w:hAnsi="Times New Roman" w:cs="Times New Roman"/>
          <w:color w:val="auto"/>
          <w:sz w:val="22"/>
          <w:szCs w:val="22"/>
          <w:lang w:eastAsia="en-US" w:bidi="ar-SA"/>
        </w:rPr>
        <w:lastRenderedPageBreak/>
        <w:t xml:space="preserve">Приложение № 1 </w:t>
      </w:r>
    </w:p>
    <w:p w:rsidR="008E42F5" w:rsidRPr="00CD7D8B" w:rsidRDefault="008E42F5" w:rsidP="001B0F8E">
      <w:pPr>
        <w:widowControl/>
        <w:tabs>
          <w:tab w:val="left" w:pos="6520"/>
        </w:tabs>
        <w:ind w:firstLine="720"/>
        <w:jc w:val="right"/>
        <w:rPr>
          <w:rFonts w:ascii="Times New Roman" w:eastAsia="Calibri" w:hAnsi="Times New Roman" w:cs="Times New Roman"/>
          <w:color w:val="auto"/>
          <w:sz w:val="22"/>
          <w:szCs w:val="22"/>
          <w:lang w:eastAsia="en-US" w:bidi="ar-SA"/>
        </w:rPr>
      </w:pPr>
      <w:r w:rsidRPr="00CD7D8B">
        <w:rPr>
          <w:rFonts w:ascii="Times New Roman" w:eastAsia="Calibri" w:hAnsi="Times New Roman" w:cs="Times New Roman"/>
          <w:color w:val="auto"/>
          <w:sz w:val="22"/>
          <w:szCs w:val="22"/>
          <w:lang w:eastAsia="en-US" w:bidi="ar-SA"/>
        </w:rPr>
        <w:tab/>
        <w:t xml:space="preserve">к контракту № </w:t>
      </w:r>
      <w:r w:rsidR="00190F07" w:rsidRPr="00CD7D8B">
        <w:rPr>
          <w:rFonts w:ascii="Times New Roman" w:hAnsi="Times New Roman" w:cs="Times New Roman"/>
          <w:b/>
          <w:szCs w:val="22"/>
        </w:rPr>
        <w:t xml:space="preserve">            </w:t>
      </w:r>
    </w:p>
    <w:p w:rsidR="008E42F5" w:rsidRPr="00CD7D8B" w:rsidRDefault="008E42F5" w:rsidP="001B0F8E">
      <w:pPr>
        <w:widowControl/>
        <w:ind w:firstLine="360"/>
        <w:jc w:val="right"/>
        <w:rPr>
          <w:rFonts w:ascii="Times New Roman" w:eastAsia="Calibri" w:hAnsi="Times New Roman" w:cs="Times New Roman"/>
          <w:color w:val="auto"/>
          <w:sz w:val="22"/>
          <w:szCs w:val="22"/>
          <w:lang w:eastAsia="en-US" w:bidi="ar-SA"/>
        </w:rPr>
      </w:pPr>
      <w:r w:rsidRPr="00CD7D8B">
        <w:rPr>
          <w:rFonts w:ascii="Times New Roman" w:eastAsia="Calibri" w:hAnsi="Times New Roman" w:cs="Times New Roman"/>
          <w:color w:val="auto"/>
          <w:sz w:val="22"/>
          <w:szCs w:val="22"/>
          <w:lang w:eastAsia="en-US" w:bidi="ar-SA"/>
        </w:rPr>
        <w:t xml:space="preserve">от </w:t>
      </w:r>
      <w:proofErr w:type="gramStart"/>
      <w:r w:rsidR="00CE12E6" w:rsidRPr="00CD7D8B">
        <w:rPr>
          <w:rFonts w:ascii="Times New Roman" w:eastAsia="Calibri" w:hAnsi="Times New Roman" w:cs="Times New Roman"/>
          <w:color w:val="auto"/>
          <w:sz w:val="22"/>
          <w:szCs w:val="22"/>
          <w:lang w:eastAsia="en-US" w:bidi="ar-SA"/>
        </w:rPr>
        <w:t>«</w:t>
      </w:r>
      <w:r w:rsidR="00190F07" w:rsidRPr="00CD7D8B">
        <w:rPr>
          <w:rFonts w:ascii="Times New Roman" w:eastAsia="Calibri" w:hAnsi="Times New Roman" w:cs="Times New Roman"/>
          <w:color w:val="auto"/>
          <w:sz w:val="22"/>
          <w:szCs w:val="22"/>
          <w:lang w:eastAsia="en-US" w:bidi="ar-SA"/>
        </w:rPr>
        <w:t xml:space="preserve">  </w:t>
      </w:r>
      <w:proofErr w:type="gramEnd"/>
      <w:r w:rsidR="00190F07" w:rsidRPr="00CD7D8B">
        <w:rPr>
          <w:rFonts w:ascii="Times New Roman" w:eastAsia="Calibri" w:hAnsi="Times New Roman" w:cs="Times New Roman"/>
          <w:color w:val="auto"/>
          <w:sz w:val="22"/>
          <w:szCs w:val="22"/>
          <w:lang w:eastAsia="en-US" w:bidi="ar-SA"/>
        </w:rPr>
        <w:t xml:space="preserve">    </w:t>
      </w:r>
      <w:r w:rsidR="00CE12E6" w:rsidRPr="00CD7D8B">
        <w:rPr>
          <w:rFonts w:ascii="Times New Roman" w:eastAsia="Calibri" w:hAnsi="Times New Roman" w:cs="Times New Roman"/>
          <w:color w:val="auto"/>
          <w:sz w:val="22"/>
          <w:szCs w:val="22"/>
          <w:lang w:eastAsia="en-US" w:bidi="ar-SA"/>
        </w:rPr>
        <w:t xml:space="preserve">» </w:t>
      </w:r>
      <w:r w:rsidR="00190F07" w:rsidRPr="00CD7D8B">
        <w:rPr>
          <w:rFonts w:ascii="Times New Roman" w:eastAsia="Calibri" w:hAnsi="Times New Roman" w:cs="Times New Roman"/>
          <w:color w:val="auto"/>
          <w:sz w:val="22"/>
          <w:szCs w:val="22"/>
          <w:lang w:eastAsia="en-US" w:bidi="ar-SA"/>
        </w:rPr>
        <w:t xml:space="preserve">             </w:t>
      </w:r>
      <w:r w:rsidR="00CE12E6" w:rsidRPr="00CD7D8B">
        <w:rPr>
          <w:rFonts w:ascii="Times New Roman" w:eastAsia="Calibri" w:hAnsi="Times New Roman" w:cs="Times New Roman"/>
          <w:color w:val="auto"/>
          <w:sz w:val="22"/>
          <w:szCs w:val="22"/>
          <w:lang w:eastAsia="en-US" w:bidi="ar-SA"/>
        </w:rPr>
        <w:t xml:space="preserve">  2026 г</w:t>
      </w:r>
    </w:p>
    <w:p w:rsidR="008E42F5" w:rsidRPr="00CD7D8B" w:rsidRDefault="008E42F5" w:rsidP="008E42F5">
      <w:pPr>
        <w:widowControl/>
        <w:ind w:firstLine="360"/>
        <w:jc w:val="right"/>
        <w:rPr>
          <w:rFonts w:ascii="Times New Roman" w:eastAsia="Calibri" w:hAnsi="Times New Roman" w:cs="Times New Roman"/>
          <w:color w:val="auto"/>
          <w:sz w:val="22"/>
          <w:szCs w:val="22"/>
          <w:lang w:eastAsia="en-US" w:bidi="ar-SA"/>
        </w:rPr>
      </w:pPr>
    </w:p>
    <w:p w:rsidR="008E42F5" w:rsidRPr="00CD7D8B" w:rsidRDefault="008E42F5" w:rsidP="008E42F5">
      <w:pPr>
        <w:widowControl/>
        <w:ind w:firstLine="360"/>
        <w:jc w:val="center"/>
        <w:rPr>
          <w:rFonts w:ascii="Times New Roman" w:eastAsia="Calibri" w:hAnsi="Times New Roman" w:cs="Times New Roman"/>
          <w:b/>
          <w:color w:val="auto"/>
          <w:sz w:val="22"/>
          <w:szCs w:val="22"/>
          <w:lang w:eastAsia="en-US" w:bidi="ar-SA"/>
        </w:rPr>
      </w:pPr>
      <w:r w:rsidRPr="00CD7D8B">
        <w:rPr>
          <w:rFonts w:ascii="Times New Roman" w:eastAsia="Calibri" w:hAnsi="Times New Roman" w:cs="Times New Roman"/>
          <w:b/>
          <w:color w:val="auto"/>
          <w:sz w:val="22"/>
          <w:szCs w:val="22"/>
          <w:lang w:eastAsia="en-US" w:bidi="ar-SA"/>
        </w:rPr>
        <w:t>Расчет цены Контракта</w:t>
      </w:r>
    </w:p>
    <w:p w:rsidR="008E42F5" w:rsidRPr="00CD7D8B" w:rsidRDefault="008E42F5" w:rsidP="008E42F5">
      <w:pPr>
        <w:widowControl/>
        <w:ind w:firstLine="360"/>
        <w:jc w:val="center"/>
        <w:rPr>
          <w:rFonts w:ascii="Times New Roman" w:eastAsia="Times New Roman" w:hAnsi="Times New Roman" w:cs="Times New Roman"/>
          <w:i/>
          <w:color w:val="auto"/>
          <w:lang w:bidi="ar-SA"/>
        </w:rPr>
      </w:pPr>
    </w:p>
    <w:p w:rsidR="00485127" w:rsidRPr="00CD7D8B" w:rsidRDefault="00485127" w:rsidP="008E42F5">
      <w:pPr>
        <w:widowControl/>
        <w:ind w:firstLine="360"/>
        <w:jc w:val="center"/>
        <w:rPr>
          <w:rFonts w:ascii="Times New Roman" w:eastAsia="Times New Roman" w:hAnsi="Times New Roman" w:cs="Times New Roman"/>
          <w:color w:val="auto"/>
          <w:lang w:bidi="ar-SA"/>
        </w:rPr>
      </w:pPr>
    </w:p>
    <w:p w:rsidR="00485127" w:rsidRPr="00CD7D8B" w:rsidRDefault="00485127" w:rsidP="008E42F5">
      <w:pPr>
        <w:widowControl/>
        <w:ind w:firstLine="360"/>
        <w:jc w:val="center"/>
        <w:rPr>
          <w:rFonts w:ascii="Times New Roman" w:eastAsia="Times New Roman" w:hAnsi="Times New Roman" w:cs="Times New Roman"/>
          <w:color w:val="auto"/>
          <w:lang w:bidi="ar-SA"/>
        </w:rPr>
      </w:pPr>
    </w:p>
    <w:p w:rsidR="00485127" w:rsidRPr="00CD7D8B" w:rsidRDefault="00485127" w:rsidP="008E42F5">
      <w:pPr>
        <w:widowControl/>
        <w:ind w:firstLine="360"/>
        <w:jc w:val="center"/>
        <w:rPr>
          <w:rFonts w:ascii="Times New Roman" w:eastAsia="Calibri" w:hAnsi="Times New Roman" w:cs="Times New Roman"/>
          <w:b/>
          <w:color w:val="auto"/>
          <w:sz w:val="22"/>
          <w:szCs w:val="22"/>
          <w:lang w:eastAsia="en-US" w:bidi="ar-SA"/>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1368"/>
        <w:gridCol w:w="1908"/>
        <w:gridCol w:w="1543"/>
        <w:gridCol w:w="1843"/>
      </w:tblGrid>
      <w:tr w:rsidR="008E42F5" w:rsidRPr="00CD7D8B" w:rsidTr="00CE12E6">
        <w:trPr>
          <w:trHeight w:val="232"/>
        </w:trPr>
        <w:tc>
          <w:tcPr>
            <w:tcW w:w="3794" w:type="dxa"/>
            <w:vMerge w:val="restart"/>
            <w:vAlign w:val="center"/>
          </w:tcPr>
          <w:p w:rsidR="008E42F5" w:rsidRPr="00CD7D8B" w:rsidRDefault="008E42F5" w:rsidP="008E42F5">
            <w:pPr>
              <w:widowControl/>
              <w:jc w:val="center"/>
              <w:rPr>
                <w:rFonts w:ascii="Times New Roman" w:eastAsia="Calibri" w:hAnsi="Times New Roman" w:cs="Times New Roman"/>
                <w:b/>
                <w:color w:val="auto"/>
                <w:sz w:val="18"/>
                <w:szCs w:val="18"/>
                <w:lang w:eastAsia="en-US" w:bidi="ar-SA"/>
              </w:rPr>
            </w:pPr>
            <w:r w:rsidRPr="00CD7D8B">
              <w:rPr>
                <w:rFonts w:ascii="Times New Roman" w:eastAsia="Calibri" w:hAnsi="Times New Roman" w:cs="Times New Roman"/>
                <w:b/>
                <w:color w:val="auto"/>
                <w:sz w:val="18"/>
                <w:szCs w:val="18"/>
                <w:lang w:eastAsia="en-US" w:bidi="ar-SA"/>
              </w:rPr>
              <w:t>Наименование оказываемых услуг</w:t>
            </w:r>
          </w:p>
        </w:tc>
        <w:tc>
          <w:tcPr>
            <w:tcW w:w="1368" w:type="dxa"/>
            <w:vMerge w:val="restart"/>
            <w:vAlign w:val="center"/>
          </w:tcPr>
          <w:p w:rsidR="008E42F5" w:rsidRPr="00CD7D8B" w:rsidRDefault="008E42F5" w:rsidP="008E42F5">
            <w:pPr>
              <w:widowControl/>
              <w:jc w:val="center"/>
              <w:rPr>
                <w:rFonts w:ascii="Times New Roman" w:eastAsia="Calibri" w:hAnsi="Times New Roman" w:cs="Times New Roman"/>
                <w:b/>
                <w:color w:val="auto"/>
                <w:sz w:val="18"/>
                <w:szCs w:val="18"/>
                <w:lang w:eastAsia="en-US" w:bidi="ar-SA"/>
              </w:rPr>
            </w:pPr>
            <w:r w:rsidRPr="00CD7D8B">
              <w:rPr>
                <w:rFonts w:ascii="Times New Roman" w:eastAsia="Calibri" w:hAnsi="Times New Roman" w:cs="Times New Roman"/>
                <w:b/>
                <w:color w:val="auto"/>
                <w:sz w:val="18"/>
                <w:szCs w:val="18"/>
                <w:lang w:eastAsia="en-US" w:bidi="ar-SA"/>
              </w:rPr>
              <w:t>Единица измерения</w:t>
            </w:r>
          </w:p>
        </w:tc>
        <w:tc>
          <w:tcPr>
            <w:tcW w:w="1908" w:type="dxa"/>
            <w:vMerge w:val="restart"/>
            <w:vAlign w:val="center"/>
          </w:tcPr>
          <w:p w:rsidR="008E42F5" w:rsidRPr="00CD7D8B" w:rsidRDefault="008E42F5" w:rsidP="008E42F5">
            <w:pPr>
              <w:widowControl/>
              <w:jc w:val="center"/>
              <w:rPr>
                <w:rFonts w:ascii="Times New Roman" w:eastAsia="Calibri" w:hAnsi="Times New Roman" w:cs="Times New Roman"/>
                <w:b/>
                <w:color w:val="auto"/>
                <w:sz w:val="18"/>
                <w:szCs w:val="18"/>
                <w:lang w:eastAsia="en-US" w:bidi="ar-SA"/>
              </w:rPr>
            </w:pPr>
            <w:r w:rsidRPr="00CD7D8B">
              <w:rPr>
                <w:rFonts w:ascii="Times New Roman" w:eastAsia="Calibri" w:hAnsi="Times New Roman" w:cs="Times New Roman"/>
                <w:b/>
                <w:color w:val="auto"/>
                <w:sz w:val="18"/>
                <w:szCs w:val="18"/>
                <w:lang w:eastAsia="en-US" w:bidi="ar-SA"/>
              </w:rPr>
              <w:t>Кол-во месяцев оказания услуг, мес.</w:t>
            </w:r>
          </w:p>
        </w:tc>
        <w:tc>
          <w:tcPr>
            <w:tcW w:w="3386" w:type="dxa"/>
            <w:gridSpan w:val="2"/>
            <w:vAlign w:val="center"/>
          </w:tcPr>
          <w:p w:rsidR="008E42F5" w:rsidRPr="00CD7D8B" w:rsidRDefault="008E42F5" w:rsidP="008E42F5">
            <w:pPr>
              <w:widowControl/>
              <w:jc w:val="center"/>
              <w:rPr>
                <w:rFonts w:ascii="Times New Roman" w:eastAsia="Calibri" w:hAnsi="Times New Roman" w:cs="Times New Roman"/>
                <w:b/>
                <w:color w:val="auto"/>
                <w:sz w:val="18"/>
                <w:szCs w:val="18"/>
                <w:lang w:eastAsia="en-US" w:bidi="ar-SA"/>
              </w:rPr>
            </w:pPr>
            <w:r w:rsidRPr="00CD7D8B">
              <w:rPr>
                <w:rFonts w:ascii="Times New Roman" w:eastAsia="Calibri" w:hAnsi="Times New Roman" w:cs="Times New Roman"/>
                <w:b/>
                <w:color w:val="auto"/>
                <w:sz w:val="18"/>
                <w:szCs w:val="18"/>
                <w:lang w:eastAsia="en-US" w:bidi="ar-SA"/>
              </w:rPr>
              <w:t>Цена оказания услуг</w:t>
            </w:r>
          </w:p>
        </w:tc>
      </w:tr>
      <w:tr w:rsidR="008E42F5" w:rsidRPr="00CD7D8B" w:rsidTr="00CE12E6">
        <w:trPr>
          <w:trHeight w:val="231"/>
        </w:trPr>
        <w:tc>
          <w:tcPr>
            <w:tcW w:w="3794" w:type="dxa"/>
            <w:vMerge/>
            <w:vAlign w:val="center"/>
          </w:tcPr>
          <w:p w:rsidR="008E42F5" w:rsidRPr="00CD7D8B" w:rsidRDefault="008E42F5" w:rsidP="008E42F5">
            <w:pPr>
              <w:widowControl/>
              <w:jc w:val="center"/>
              <w:rPr>
                <w:rFonts w:ascii="Times New Roman" w:eastAsia="Calibri" w:hAnsi="Times New Roman" w:cs="Times New Roman"/>
                <w:b/>
                <w:color w:val="auto"/>
                <w:sz w:val="18"/>
                <w:szCs w:val="18"/>
                <w:lang w:eastAsia="en-US" w:bidi="ar-SA"/>
              </w:rPr>
            </w:pPr>
          </w:p>
        </w:tc>
        <w:tc>
          <w:tcPr>
            <w:tcW w:w="1368" w:type="dxa"/>
            <w:vMerge/>
            <w:vAlign w:val="center"/>
          </w:tcPr>
          <w:p w:rsidR="008E42F5" w:rsidRPr="00CD7D8B" w:rsidRDefault="008E42F5" w:rsidP="008E42F5">
            <w:pPr>
              <w:widowControl/>
              <w:jc w:val="center"/>
              <w:rPr>
                <w:rFonts w:ascii="Times New Roman" w:eastAsia="Calibri" w:hAnsi="Times New Roman" w:cs="Times New Roman"/>
                <w:b/>
                <w:color w:val="auto"/>
                <w:sz w:val="18"/>
                <w:szCs w:val="18"/>
                <w:lang w:eastAsia="en-US" w:bidi="ar-SA"/>
              </w:rPr>
            </w:pPr>
          </w:p>
        </w:tc>
        <w:tc>
          <w:tcPr>
            <w:tcW w:w="1908" w:type="dxa"/>
            <w:vMerge/>
            <w:vAlign w:val="center"/>
          </w:tcPr>
          <w:p w:rsidR="008E42F5" w:rsidRPr="00CD7D8B" w:rsidRDefault="008E42F5" w:rsidP="008E42F5">
            <w:pPr>
              <w:widowControl/>
              <w:jc w:val="center"/>
              <w:rPr>
                <w:rFonts w:ascii="Times New Roman" w:eastAsia="Calibri" w:hAnsi="Times New Roman" w:cs="Times New Roman"/>
                <w:b/>
                <w:color w:val="auto"/>
                <w:sz w:val="18"/>
                <w:szCs w:val="18"/>
                <w:lang w:eastAsia="en-US" w:bidi="ar-SA"/>
              </w:rPr>
            </w:pPr>
          </w:p>
        </w:tc>
        <w:tc>
          <w:tcPr>
            <w:tcW w:w="1543" w:type="dxa"/>
            <w:vAlign w:val="center"/>
          </w:tcPr>
          <w:p w:rsidR="008E42F5" w:rsidRPr="00CD7D8B" w:rsidRDefault="008E42F5" w:rsidP="008E42F5">
            <w:pPr>
              <w:widowControl/>
              <w:jc w:val="center"/>
              <w:rPr>
                <w:rFonts w:ascii="Times New Roman" w:eastAsia="Calibri" w:hAnsi="Times New Roman" w:cs="Times New Roman"/>
                <w:b/>
                <w:color w:val="auto"/>
                <w:sz w:val="18"/>
                <w:szCs w:val="18"/>
                <w:lang w:eastAsia="en-US" w:bidi="ar-SA"/>
              </w:rPr>
            </w:pPr>
            <w:r w:rsidRPr="00CD7D8B">
              <w:rPr>
                <w:rFonts w:ascii="Times New Roman" w:eastAsia="Calibri" w:hAnsi="Times New Roman" w:cs="Times New Roman"/>
                <w:b/>
                <w:color w:val="auto"/>
                <w:sz w:val="18"/>
                <w:szCs w:val="18"/>
                <w:lang w:eastAsia="en-US" w:bidi="ar-SA"/>
              </w:rPr>
              <w:t>Цена оказания единицы объема услуг, руб.</w:t>
            </w:r>
          </w:p>
        </w:tc>
        <w:tc>
          <w:tcPr>
            <w:tcW w:w="1843" w:type="dxa"/>
            <w:vAlign w:val="center"/>
          </w:tcPr>
          <w:p w:rsidR="008E42F5" w:rsidRPr="00CD7D8B" w:rsidRDefault="008E42F5" w:rsidP="008E42F5">
            <w:pPr>
              <w:widowControl/>
              <w:jc w:val="center"/>
              <w:rPr>
                <w:rFonts w:ascii="Times New Roman" w:eastAsia="Calibri" w:hAnsi="Times New Roman" w:cs="Times New Roman"/>
                <w:b/>
                <w:color w:val="auto"/>
                <w:sz w:val="18"/>
                <w:szCs w:val="18"/>
                <w:lang w:eastAsia="en-US" w:bidi="ar-SA"/>
              </w:rPr>
            </w:pPr>
            <w:r w:rsidRPr="00CD7D8B">
              <w:rPr>
                <w:rFonts w:ascii="Times New Roman" w:eastAsia="Calibri" w:hAnsi="Times New Roman" w:cs="Times New Roman"/>
                <w:b/>
                <w:color w:val="auto"/>
                <w:sz w:val="18"/>
                <w:szCs w:val="18"/>
                <w:lang w:eastAsia="en-US" w:bidi="ar-SA"/>
              </w:rPr>
              <w:t>Цена оказания всего объема услуг за весь период оказания услуг, руб.</w:t>
            </w:r>
          </w:p>
        </w:tc>
      </w:tr>
      <w:tr w:rsidR="00EF035F" w:rsidRPr="00CD7D8B" w:rsidTr="00CE12E6">
        <w:trPr>
          <w:trHeight w:val="573"/>
        </w:trPr>
        <w:tc>
          <w:tcPr>
            <w:tcW w:w="3794" w:type="dxa"/>
            <w:vAlign w:val="center"/>
          </w:tcPr>
          <w:p w:rsidR="00EF035F" w:rsidRPr="00CD7D8B" w:rsidRDefault="00EF035F" w:rsidP="00D1738D">
            <w:pPr>
              <w:widowControl/>
              <w:jc w:val="center"/>
              <w:rPr>
                <w:rFonts w:ascii="Times New Roman" w:eastAsia="Calibri" w:hAnsi="Times New Roman" w:cs="Times New Roman"/>
                <w:color w:val="auto"/>
                <w:sz w:val="18"/>
                <w:szCs w:val="18"/>
                <w:lang w:eastAsia="en-US" w:bidi="ar-SA"/>
              </w:rPr>
            </w:pPr>
            <w:r w:rsidRPr="00CD7D8B">
              <w:rPr>
                <w:rFonts w:ascii="Times New Roman" w:hAnsi="Times New Roman" w:cs="Times New Roman"/>
                <w:color w:val="333333"/>
                <w:sz w:val="18"/>
                <w:szCs w:val="18"/>
                <w:shd w:val="clear" w:color="auto" w:fill="F9F9F9"/>
              </w:rPr>
              <w:t>Оказание услуг по техническому обслуживанию комплексных систем обеспечения безопасности в 2026г</w:t>
            </w:r>
          </w:p>
        </w:tc>
        <w:tc>
          <w:tcPr>
            <w:tcW w:w="1368" w:type="dxa"/>
            <w:vAlign w:val="center"/>
          </w:tcPr>
          <w:p w:rsidR="00EF035F" w:rsidRPr="00CD7D8B" w:rsidRDefault="00EF035F" w:rsidP="00D1738D">
            <w:pPr>
              <w:widowControl/>
              <w:jc w:val="center"/>
              <w:rPr>
                <w:rFonts w:ascii="Times New Roman" w:eastAsia="Calibri" w:hAnsi="Times New Roman" w:cs="Times New Roman"/>
                <w:color w:val="auto"/>
                <w:sz w:val="18"/>
                <w:szCs w:val="18"/>
                <w:lang w:eastAsia="en-US" w:bidi="ar-SA"/>
              </w:rPr>
            </w:pPr>
            <w:proofErr w:type="spellStart"/>
            <w:r w:rsidRPr="00CD7D8B">
              <w:rPr>
                <w:rFonts w:ascii="Times New Roman" w:eastAsia="Calibri" w:hAnsi="Times New Roman" w:cs="Times New Roman"/>
                <w:color w:val="auto"/>
                <w:sz w:val="18"/>
                <w:szCs w:val="18"/>
                <w:lang w:eastAsia="en-US" w:bidi="ar-SA"/>
              </w:rPr>
              <w:t>мес</w:t>
            </w:r>
            <w:proofErr w:type="spellEnd"/>
          </w:p>
        </w:tc>
        <w:tc>
          <w:tcPr>
            <w:tcW w:w="1908" w:type="dxa"/>
            <w:vAlign w:val="center"/>
          </w:tcPr>
          <w:p w:rsidR="00EF035F" w:rsidRPr="00CD7D8B" w:rsidRDefault="00190F07" w:rsidP="00D1738D">
            <w:pPr>
              <w:widowControl/>
              <w:jc w:val="center"/>
              <w:rPr>
                <w:rFonts w:ascii="Times New Roman" w:eastAsia="Calibri" w:hAnsi="Times New Roman" w:cs="Times New Roman"/>
                <w:color w:val="auto"/>
                <w:sz w:val="18"/>
                <w:szCs w:val="18"/>
                <w:lang w:eastAsia="en-US" w:bidi="ar-SA"/>
              </w:rPr>
            </w:pPr>
            <w:r w:rsidRPr="00CD7D8B">
              <w:rPr>
                <w:rFonts w:ascii="Times New Roman" w:eastAsia="Calibri" w:hAnsi="Times New Roman" w:cs="Times New Roman"/>
                <w:color w:val="auto"/>
                <w:sz w:val="18"/>
                <w:szCs w:val="18"/>
                <w:lang w:eastAsia="en-US" w:bidi="ar-SA"/>
              </w:rPr>
              <w:t>7</w:t>
            </w:r>
          </w:p>
        </w:tc>
        <w:tc>
          <w:tcPr>
            <w:tcW w:w="1543" w:type="dxa"/>
            <w:vAlign w:val="center"/>
          </w:tcPr>
          <w:p w:rsidR="00EF035F" w:rsidRPr="00CD7D8B" w:rsidRDefault="00190F07" w:rsidP="00D1738D">
            <w:pPr>
              <w:spacing w:before="301" w:after="401"/>
              <w:jc w:val="center"/>
              <w:divId w:val="241179561"/>
              <w:rPr>
                <w:rFonts w:ascii="Times New Roman" w:hAnsi="Times New Roman" w:cs="Times New Roman"/>
                <w:color w:val="334059"/>
                <w:sz w:val="18"/>
                <w:szCs w:val="18"/>
              </w:rPr>
            </w:pPr>
            <w:r w:rsidRPr="00CD7D8B">
              <w:rPr>
                <w:rFonts w:ascii="Times New Roman" w:hAnsi="Times New Roman" w:cs="Times New Roman"/>
                <w:color w:val="334059"/>
                <w:sz w:val="18"/>
                <w:szCs w:val="18"/>
              </w:rPr>
              <w:t xml:space="preserve"> </w:t>
            </w:r>
          </w:p>
        </w:tc>
        <w:tc>
          <w:tcPr>
            <w:tcW w:w="1843" w:type="dxa"/>
            <w:vAlign w:val="center"/>
          </w:tcPr>
          <w:p w:rsidR="00EF035F" w:rsidRPr="00CD7D8B" w:rsidRDefault="00190F07" w:rsidP="00D1738D">
            <w:pPr>
              <w:spacing w:before="301" w:after="401"/>
              <w:jc w:val="center"/>
              <w:divId w:val="873731056"/>
              <w:rPr>
                <w:rFonts w:ascii="Times New Roman" w:hAnsi="Times New Roman" w:cs="Times New Roman"/>
                <w:color w:val="334059"/>
                <w:sz w:val="18"/>
                <w:szCs w:val="18"/>
              </w:rPr>
            </w:pPr>
            <w:r w:rsidRPr="00CD7D8B">
              <w:rPr>
                <w:rFonts w:ascii="Times New Roman" w:hAnsi="Times New Roman" w:cs="Times New Roman"/>
                <w:color w:val="334059"/>
                <w:sz w:val="18"/>
                <w:szCs w:val="18"/>
              </w:rPr>
              <w:t xml:space="preserve"> </w:t>
            </w:r>
          </w:p>
        </w:tc>
      </w:tr>
      <w:tr w:rsidR="00EF035F" w:rsidRPr="00CD7D8B" w:rsidTr="00190F07">
        <w:trPr>
          <w:trHeight w:val="1020"/>
        </w:trPr>
        <w:tc>
          <w:tcPr>
            <w:tcW w:w="3794" w:type="dxa"/>
            <w:vAlign w:val="center"/>
          </w:tcPr>
          <w:p w:rsidR="00EF035F" w:rsidRPr="00CD7D8B" w:rsidRDefault="00EF035F" w:rsidP="00D1738D">
            <w:pPr>
              <w:widowControl/>
              <w:jc w:val="center"/>
              <w:rPr>
                <w:rFonts w:ascii="Times New Roman" w:eastAsia="Calibri" w:hAnsi="Times New Roman" w:cs="Times New Roman"/>
                <w:color w:val="auto"/>
                <w:sz w:val="18"/>
                <w:szCs w:val="18"/>
                <w:lang w:eastAsia="en-US" w:bidi="ar-SA"/>
              </w:rPr>
            </w:pPr>
            <w:r w:rsidRPr="00CD7D8B">
              <w:rPr>
                <w:rFonts w:ascii="Times New Roman" w:hAnsi="Times New Roman" w:cs="Times New Roman"/>
                <w:color w:val="333333"/>
                <w:sz w:val="18"/>
                <w:szCs w:val="18"/>
                <w:shd w:val="clear" w:color="auto" w:fill="F9F9F9"/>
              </w:rPr>
              <w:t>Оказание услуг по техническому обслуживанию комплексных систем обеспечения безопасности в 2027г</w:t>
            </w:r>
          </w:p>
        </w:tc>
        <w:tc>
          <w:tcPr>
            <w:tcW w:w="1368" w:type="dxa"/>
            <w:vAlign w:val="center"/>
          </w:tcPr>
          <w:p w:rsidR="00EF035F" w:rsidRPr="00CD7D8B" w:rsidRDefault="00EF035F" w:rsidP="00D1738D">
            <w:pPr>
              <w:widowControl/>
              <w:jc w:val="center"/>
              <w:rPr>
                <w:rFonts w:ascii="Times New Roman" w:eastAsia="Calibri" w:hAnsi="Times New Roman" w:cs="Times New Roman"/>
                <w:color w:val="auto"/>
                <w:sz w:val="18"/>
                <w:szCs w:val="18"/>
                <w:lang w:eastAsia="en-US" w:bidi="ar-SA"/>
              </w:rPr>
            </w:pPr>
            <w:proofErr w:type="spellStart"/>
            <w:r w:rsidRPr="00CD7D8B">
              <w:rPr>
                <w:rFonts w:ascii="Times New Roman" w:eastAsia="Calibri" w:hAnsi="Times New Roman" w:cs="Times New Roman"/>
                <w:color w:val="auto"/>
                <w:sz w:val="18"/>
                <w:szCs w:val="18"/>
                <w:lang w:eastAsia="en-US" w:bidi="ar-SA"/>
              </w:rPr>
              <w:t>мес</w:t>
            </w:r>
            <w:proofErr w:type="spellEnd"/>
          </w:p>
        </w:tc>
        <w:tc>
          <w:tcPr>
            <w:tcW w:w="1908" w:type="dxa"/>
            <w:vAlign w:val="center"/>
          </w:tcPr>
          <w:p w:rsidR="00EF035F" w:rsidRPr="00CD7D8B" w:rsidRDefault="00EF035F" w:rsidP="00D1738D">
            <w:pPr>
              <w:widowControl/>
              <w:jc w:val="center"/>
              <w:rPr>
                <w:rFonts w:ascii="Times New Roman" w:eastAsia="Calibri" w:hAnsi="Times New Roman" w:cs="Times New Roman"/>
                <w:color w:val="auto"/>
                <w:sz w:val="18"/>
                <w:szCs w:val="18"/>
                <w:lang w:eastAsia="en-US" w:bidi="ar-SA"/>
              </w:rPr>
            </w:pPr>
            <w:r w:rsidRPr="00CD7D8B">
              <w:rPr>
                <w:rFonts w:ascii="Times New Roman" w:eastAsia="Calibri" w:hAnsi="Times New Roman" w:cs="Times New Roman"/>
                <w:color w:val="auto"/>
                <w:sz w:val="18"/>
                <w:szCs w:val="18"/>
                <w:lang w:eastAsia="en-US" w:bidi="ar-SA"/>
              </w:rPr>
              <w:t>12</w:t>
            </w:r>
          </w:p>
        </w:tc>
        <w:tc>
          <w:tcPr>
            <w:tcW w:w="1543" w:type="dxa"/>
            <w:vAlign w:val="center"/>
          </w:tcPr>
          <w:p w:rsidR="00EF035F" w:rsidRPr="00CD7D8B" w:rsidRDefault="00190F07" w:rsidP="00D1738D">
            <w:pPr>
              <w:spacing w:before="301" w:after="401"/>
              <w:jc w:val="center"/>
              <w:divId w:val="645860784"/>
              <w:rPr>
                <w:rFonts w:ascii="Times New Roman" w:hAnsi="Times New Roman" w:cs="Times New Roman"/>
                <w:color w:val="334059"/>
                <w:sz w:val="18"/>
                <w:szCs w:val="18"/>
              </w:rPr>
            </w:pPr>
            <w:r w:rsidRPr="00CD7D8B">
              <w:rPr>
                <w:rFonts w:ascii="Times New Roman" w:hAnsi="Times New Roman" w:cs="Times New Roman"/>
                <w:color w:val="334059"/>
                <w:sz w:val="18"/>
                <w:szCs w:val="18"/>
              </w:rPr>
              <w:t xml:space="preserve"> </w:t>
            </w:r>
          </w:p>
        </w:tc>
        <w:tc>
          <w:tcPr>
            <w:tcW w:w="1843" w:type="dxa"/>
            <w:vAlign w:val="center"/>
          </w:tcPr>
          <w:p w:rsidR="00EF035F" w:rsidRPr="00CD7D8B" w:rsidRDefault="00190F07" w:rsidP="00D1738D">
            <w:pPr>
              <w:spacing w:before="301" w:after="401"/>
              <w:jc w:val="center"/>
              <w:divId w:val="641664224"/>
              <w:rPr>
                <w:rFonts w:ascii="Times New Roman" w:hAnsi="Times New Roman" w:cs="Times New Roman"/>
                <w:color w:val="334059"/>
                <w:sz w:val="18"/>
                <w:szCs w:val="18"/>
              </w:rPr>
            </w:pPr>
            <w:r w:rsidRPr="00CD7D8B">
              <w:rPr>
                <w:rFonts w:ascii="Times New Roman" w:hAnsi="Times New Roman" w:cs="Times New Roman"/>
                <w:color w:val="334059"/>
                <w:sz w:val="18"/>
                <w:szCs w:val="18"/>
              </w:rPr>
              <w:t xml:space="preserve"> </w:t>
            </w:r>
          </w:p>
        </w:tc>
      </w:tr>
      <w:tr w:rsidR="001B0F8E" w:rsidRPr="00CD7D8B" w:rsidTr="00CE12E6">
        <w:trPr>
          <w:trHeight w:val="231"/>
        </w:trPr>
        <w:tc>
          <w:tcPr>
            <w:tcW w:w="8613" w:type="dxa"/>
            <w:gridSpan w:val="4"/>
          </w:tcPr>
          <w:p w:rsidR="001B0F8E" w:rsidRPr="00CD7D8B" w:rsidRDefault="001B0F8E" w:rsidP="001B0F8E">
            <w:pPr>
              <w:widowControl/>
              <w:ind w:firstLine="720"/>
              <w:jc w:val="right"/>
              <w:rPr>
                <w:rFonts w:ascii="Times New Roman" w:eastAsia="Calibri" w:hAnsi="Times New Roman" w:cs="Times New Roman"/>
                <w:b/>
                <w:color w:val="auto"/>
                <w:sz w:val="20"/>
                <w:szCs w:val="20"/>
                <w:lang w:eastAsia="en-US" w:bidi="ar-SA"/>
              </w:rPr>
            </w:pPr>
            <w:r w:rsidRPr="00CD7D8B">
              <w:rPr>
                <w:rFonts w:ascii="Times New Roman" w:eastAsia="Calibri" w:hAnsi="Times New Roman" w:cs="Times New Roman"/>
                <w:b/>
                <w:color w:val="auto"/>
                <w:sz w:val="20"/>
                <w:szCs w:val="20"/>
                <w:lang w:eastAsia="en-US" w:bidi="ar-SA"/>
              </w:rPr>
              <w:t>Цена контракта, руб.</w:t>
            </w:r>
          </w:p>
        </w:tc>
        <w:tc>
          <w:tcPr>
            <w:tcW w:w="1843" w:type="dxa"/>
          </w:tcPr>
          <w:p w:rsidR="001B0F8E" w:rsidRPr="00CD7D8B" w:rsidRDefault="00190F07" w:rsidP="001B0F8E">
            <w:pPr>
              <w:widowControl/>
              <w:jc w:val="center"/>
              <w:rPr>
                <w:rFonts w:ascii="Times New Roman" w:eastAsia="Calibri" w:hAnsi="Times New Roman" w:cs="Times New Roman"/>
                <w:color w:val="auto"/>
                <w:sz w:val="20"/>
                <w:szCs w:val="20"/>
                <w:lang w:eastAsia="en-US" w:bidi="ar-SA"/>
              </w:rPr>
            </w:pPr>
            <w:r w:rsidRPr="00CD7D8B">
              <w:rPr>
                <w:rFonts w:ascii="Times New Roman" w:eastAsia="Calibri" w:hAnsi="Times New Roman" w:cs="Times New Roman"/>
                <w:color w:val="auto"/>
                <w:sz w:val="20"/>
                <w:szCs w:val="20"/>
                <w:lang w:eastAsia="en-US" w:bidi="ar-SA"/>
              </w:rPr>
              <w:t xml:space="preserve"> </w:t>
            </w:r>
          </w:p>
        </w:tc>
      </w:tr>
    </w:tbl>
    <w:p w:rsidR="00AE1A67" w:rsidRPr="00CD7D8B" w:rsidRDefault="00AE1A67" w:rsidP="00AE1A67">
      <w:pPr>
        <w:widowControl/>
        <w:ind w:firstLine="360"/>
        <w:jc w:val="both"/>
        <w:rPr>
          <w:rFonts w:ascii="Times New Roman" w:eastAsia="Times New Roman" w:hAnsi="Times New Roman" w:cs="Times New Roman"/>
          <w:color w:val="auto"/>
          <w:sz w:val="22"/>
          <w:szCs w:val="20"/>
          <w:lang w:bidi="ar-SA"/>
        </w:rPr>
      </w:pPr>
    </w:p>
    <w:p w:rsidR="008E42F5" w:rsidRPr="00CD7D8B" w:rsidRDefault="00AE1A67" w:rsidP="00AE1A67">
      <w:pPr>
        <w:widowControl/>
        <w:ind w:firstLine="360"/>
        <w:jc w:val="both"/>
        <w:rPr>
          <w:rFonts w:ascii="Times New Roman" w:eastAsia="Calibri" w:hAnsi="Times New Roman" w:cs="Times New Roman"/>
          <w:b/>
          <w:color w:val="auto"/>
          <w:sz w:val="22"/>
          <w:szCs w:val="22"/>
          <w:lang w:eastAsia="en-US" w:bidi="ar-SA"/>
        </w:rPr>
      </w:pPr>
      <w:r w:rsidRPr="00CD7D8B">
        <w:rPr>
          <w:rFonts w:ascii="Times New Roman" w:eastAsia="Times New Roman" w:hAnsi="Times New Roman" w:cs="Times New Roman"/>
          <w:color w:val="auto"/>
          <w:sz w:val="22"/>
          <w:szCs w:val="20"/>
          <w:lang w:bidi="ar-SA"/>
        </w:rPr>
        <w:t xml:space="preserve">Цена Контракта составляет </w:t>
      </w:r>
      <w:r w:rsidR="00190F07" w:rsidRPr="00CD7D8B">
        <w:rPr>
          <w:rFonts w:ascii="Times New Roman" w:eastAsia="Times New Roman" w:hAnsi="Times New Roman" w:cs="Times New Roman"/>
          <w:color w:val="auto"/>
          <w:sz w:val="22"/>
          <w:szCs w:val="20"/>
          <w:lang w:bidi="ar-SA"/>
        </w:rPr>
        <w:t xml:space="preserve">  _________</w:t>
      </w:r>
      <w:r w:rsidRPr="00CD7D8B">
        <w:rPr>
          <w:rFonts w:ascii="Times New Roman" w:eastAsia="Times New Roman" w:hAnsi="Times New Roman" w:cs="Times New Roman"/>
          <w:color w:val="auto"/>
          <w:sz w:val="22"/>
          <w:szCs w:val="20"/>
          <w:lang w:bidi="ar-SA"/>
        </w:rPr>
        <w:t xml:space="preserve"> (</w:t>
      </w:r>
      <w:r w:rsidR="00190F07" w:rsidRPr="00CD7D8B">
        <w:rPr>
          <w:rFonts w:ascii="Times New Roman" w:eastAsia="Times New Roman" w:hAnsi="Times New Roman" w:cs="Times New Roman"/>
          <w:color w:val="auto"/>
          <w:sz w:val="22"/>
          <w:szCs w:val="20"/>
          <w:lang w:bidi="ar-SA"/>
        </w:rPr>
        <w:t>____________</w:t>
      </w:r>
      <w:r w:rsidRPr="00CD7D8B">
        <w:rPr>
          <w:rFonts w:ascii="Times New Roman" w:eastAsia="Times New Roman" w:hAnsi="Times New Roman" w:cs="Times New Roman"/>
          <w:color w:val="auto"/>
          <w:sz w:val="22"/>
          <w:szCs w:val="20"/>
          <w:lang w:bidi="ar-SA"/>
        </w:rPr>
        <w:t xml:space="preserve">) рублей, в том числе НДС </w:t>
      </w:r>
      <w:proofErr w:type="gramStart"/>
      <w:r w:rsidRPr="00CD7D8B">
        <w:rPr>
          <w:rFonts w:ascii="Times New Roman" w:eastAsia="Times New Roman" w:hAnsi="Times New Roman" w:cs="Times New Roman"/>
          <w:color w:val="auto"/>
          <w:sz w:val="22"/>
          <w:szCs w:val="20"/>
          <w:lang w:bidi="ar-SA"/>
        </w:rPr>
        <w:t>(</w:t>
      </w:r>
      <w:r w:rsidR="00190F07" w:rsidRPr="00CD7D8B">
        <w:rPr>
          <w:rFonts w:ascii="Times New Roman" w:eastAsia="Times New Roman" w:hAnsi="Times New Roman" w:cs="Times New Roman"/>
          <w:color w:val="auto"/>
          <w:sz w:val="22"/>
          <w:szCs w:val="20"/>
          <w:lang w:bidi="ar-SA"/>
        </w:rPr>
        <w:t xml:space="preserve">  </w:t>
      </w:r>
      <w:proofErr w:type="gramEnd"/>
      <w:r w:rsidR="00190F07" w:rsidRPr="00CD7D8B">
        <w:rPr>
          <w:rFonts w:ascii="Times New Roman" w:eastAsia="Times New Roman" w:hAnsi="Times New Roman" w:cs="Times New Roman"/>
          <w:color w:val="auto"/>
          <w:sz w:val="22"/>
          <w:szCs w:val="20"/>
          <w:lang w:bidi="ar-SA"/>
        </w:rPr>
        <w:t xml:space="preserve">  </w:t>
      </w:r>
      <w:r w:rsidRPr="00CD7D8B">
        <w:rPr>
          <w:rFonts w:ascii="Times New Roman" w:eastAsia="Times New Roman" w:hAnsi="Times New Roman" w:cs="Times New Roman"/>
          <w:color w:val="auto"/>
          <w:sz w:val="22"/>
          <w:szCs w:val="20"/>
          <w:lang w:bidi="ar-SA"/>
        </w:rPr>
        <w:t xml:space="preserve">%) </w:t>
      </w:r>
      <w:r w:rsidR="00190F07" w:rsidRPr="00CD7D8B">
        <w:rPr>
          <w:rFonts w:ascii="Times New Roman" w:eastAsia="Times New Roman" w:hAnsi="Times New Roman" w:cs="Times New Roman"/>
          <w:color w:val="auto"/>
          <w:sz w:val="22"/>
          <w:szCs w:val="20"/>
          <w:lang w:bidi="ar-SA"/>
        </w:rPr>
        <w:t>____________</w:t>
      </w:r>
      <w:r w:rsidRPr="00CD7D8B">
        <w:rPr>
          <w:rFonts w:ascii="Times New Roman" w:eastAsia="Times New Roman" w:hAnsi="Times New Roman" w:cs="Times New Roman"/>
          <w:color w:val="auto"/>
          <w:sz w:val="22"/>
          <w:szCs w:val="20"/>
          <w:lang w:bidi="ar-SA"/>
        </w:rPr>
        <w:t xml:space="preserve"> (</w:t>
      </w:r>
      <w:r w:rsidR="00190F07" w:rsidRPr="00CD7D8B">
        <w:rPr>
          <w:rFonts w:ascii="Times New Roman" w:eastAsia="Times New Roman" w:hAnsi="Times New Roman" w:cs="Times New Roman"/>
          <w:color w:val="auto"/>
          <w:sz w:val="22"/>
          <w:szCs w:val="20"/>
          <w:lang w:bidi="ar-SA"/>
        </w:rPr>
        <w:t>___________</w:t>
      </w:r>
      <w:r w:rsidRPr="00CD7D8B">
        <w:rPr>
          <w:rFonts w:ascii="Times New Roman" w:eastAsia="Times New Roman" w:hAnsi="Times New Roman" w:cs="Times New Roman"/>
          <w:color w:val="auto"/>
          <w:sz w:val="22"/>
          <w:szCs w:val="20"/>
          <w:lang w:bidi="ar-SA"/>
        </w:rPr>
        <w:t>) рублей.</w:t>
      </w:r>
    </w:p>
    <w:p w:rsidR="008E42F5" w:rsidRPr="00CD7D8B" w:rsidRDefault="008E42F5" w:rsidP="008E42F5">
      <w:pPr>
        <w:widowControl/>
        <w:ind w:firstLine="360"/>
        <w:jc w:val="center"/>
        <w:rPr>
          <w:rFonts w:ascii="Times New Roman" w:eastAsia="Calibri" w:hAnsi="Times New Roman" w:cs="Times New Roman"/>
          <w:b/>
          <w:color w:val="auto"/>
          <w:sz w:val="22"/>
          <w:szCs w:val="22"/>
          <w:lang w:eastAsia="en-US" w:bidi="ar-SA"/>
        </w:rPr>
      </w:pPr>
    </w:p>
    <w:p w:rsidR="008E42F5" w:rsidRPr="00CD7D8B" w:rsidRDefault="008E42F5" w:rsidP="008E42F5">
      <w:pPr>
        <w:widowControl/>
        <w:ind w:firstLine="360"/>
        <w:jc w:val="both"/>
        <w:rPr>
          <w:rFonts w:ascii="Times New Roman" w:eastAsia="Calibri" w:hAnsi="Times New Roman" w:cs="Times New Roman"/>
          <w:color w:val="auto"/>
          <w:sz w:val="22"/>
          <w:szCs w:val="22"/>
          <w:lang w:eastAsia="en-US" w:bidi="ar-SA"/>
        </w:rPr>
      </w:pPr>
    </w:p>
    <w:tbl>
      <w:tblPr>
        <w:tblW w:w="9887" w:type="dxa"/>
        <w:tblInd w:w="70" w:type="dxa"/>
        <w:tblLayout w:type="fixed"/>
        <w:tblCellMar>
          <w:left w:w="70" w:type="dxa"/>
          <w:right w:w="70" w:type="dxa"/>
        </w:tblCellMar>
        <w:tblLook w:val="0000" w:firstRow="0" w:lastRow="0" w:firstColumn="0" w:lastColumn="0" w:noHBand="0" w:noVBand="0"/>
      </w:tblPr>
      <w:tblGrid>
        <w:gridCol w:w="5387"/>
        <w:gridCol w:w="4500"/>
      </w:tblGrid>
      <w:tr w:rsidR="008E42F5" w:rsidRPr="00CD7D8B" w:rsidTr="00B2359D">
        <w:trPr>
          <w:trHeight w:val="80"/>
        </w:trPr>
        <w:tc>
          <w:tcPr>
            <w:tcW w:w="5387" w:type="dxa"/>
          </w:tcPr>
          <w:p w:rsidR="008E42F5" w:rsidRPr="00CD7D8B" w:rsidRDefault="008E42F5" w:rsidP="008E42F5">
            <w:pPr>
              <w:autoSpaceDE w:val="0"/>
              <w:autoSpaceDN w:val="0"/>
              <w:adjustRightInd w:val="0"/>
              <w:jc w:val="both"/>
              <w:rPr>
                <w:rFonts w:ascii="Times New Roman" w:eastAsia="Times New Roman" w:hAnsi="Times New Roman" w:cs="Times New Roman"/>
                <w:caps/>
                <w:color w:val="auto"/>
                <w:lang w:bidi="ar-SA"/>
              </w:rPr>
            </w:pPr>
            <w:r w:rsidRPr="00CD7D8B">
              <w:rPr>
                <w:rFonts w:ascii="Times New Roman" w:eastAsia="Times New Roman" w:hAnsi="Times New Roman" w:cs="Times New Roman"/>
                <w:caps/>
                <w:color w:val="auto"/>
                <w:sz w:val="22"/>
                <w:szCs w:val="22"/>
                <w:lang w:bidi="ar-SA"/>
              </w:rPr>
              <w:t>Заказчик:</w:t>
            </w:r>
          </w:p>
          <w:p w:rsidR="00B2359D" w:rsidRPr="00CD7D8B" w:rsidRDefault="00B2359D" w:rsidP="00B2359D">
            <w:pPr>
              <w:tabs>
                <w:tab w:val="left" w:pos="1260"/>
              </w:tabs>
              <w:rPr>
                <w:rFonts w:ascii="Times New Roman" w:hAnsi="Times New Roman" w:cs="Times New Roman"/>
                <w:b/>
                <w:i/>
              </w:rPr>
            </w:pPr>
            <w:r w:rsidRPr="00CD7D8B">
              <w:rPr>
                <w:rFonts w:ascii="Times New Roman" w:hAnsi="Times New Roman" w:cs="Times New Roman"/>
                <w:b/>
                <w:i/>
                <w:sz w:val="22"/>
                <w:szCs w:val="22"/>
              </w:rPr>
              <w:t xml:space="preserve">Главный врач </w:t>
            </w:r>
          </w:p>
          <w:p w:rsidR="00B2359D" w:rsidRPr="00CD7D8B" w:rsidRDefault="00B2359D" w:rsidP="00B2359D">
            <w:pPr>
              <w:tabs>
                <w:tab w:val="left" w:pos="1260"/>
              </w:tabs>
              <w:rPr>
                <w:rFonts w:ascii="Times New Roman" w:hAnsi="Times New Roman" w:cs="Times New Roman"/>
                <w:b/>
                <w:i/>
              </w:rPr>
            </w:pPr>
            <w:r w:rsidRPr="00CD7D8B">
              <w:rPr>
                <w:rFonts w:ascii="Times New Roman" w:hAnsi="Times New Roman" w:cs="Times New Roman"/>
                <w:b/>
                <w:i/>
                <w:sz w:val="22"/>
                <w:szCs w:val="22"/>
              </w:rPr>
              <w:t>СПб ГБУЗ «Детская городская поликлиника № 29»</w:t>
            </w:r>
          </w:p>
          <w:p w:rsidR="00B2359D" w:rsidRPr="00CD7D8B" w:rsidRDefault="00B2359D" w:rsidP="00B2359D">
            <w:pPr>
              <w:autoSpaceDE w:val="0"/>
              <w:autoSpaceDN w:val="0"/>
              <w:adjustRightInd w:val="0"/>
              <w:jc w:val="both"/>
              <w:rPr>
                <w:rFonts w:ascii="Times New Roman" w:eastAsia="Times New Roman" w:hAnsi="Times New Roman" w:cs="Times New Roman"/>
                <w:caps/>
                <w:color w:val="auto"/>
                <w:lang w:bidi="ar-SA"/>
              </w:rPr>
            </w:pPr>
            <w:r w:rsidRPr="00CD7D8B">
              <w:rPr>
                <w:rFonts w:ascii="Times New Roman" w:hAnsi="Times New Roman" w:cs="Times New Roman"/>
                <w:i/>
                <w:sz w:val="22"/>
                <w:szCs w:val="22"/>
              </w:rPr>
              <w:t>_________________</w:t>
            </w:r>
            <w:r w:rsidRPr="00CD7D8B">
              <w:rPr>
                <w:rFonts w:ascii="Times New Roman" w:hAnsi="Times New Roman" w:cs="Times New Roman"/>
                <w:i/>
                <w:sz w:val="22"/>
                <w:szCs w:val="22"/>
                <w:u w:val="single"/>
              </w:rPr>
              <w:t xml:space="preserve"> </w:t>
            </w:r>
            <w:proofErr w:type="spellStart"/>
            <w:r w:rsidRPr="00CD7D8B">
              <w:rPr>
                <w:rFonts w:ascii="Times New Roman" w:hAnsi="Times New Roman" w:cs="Times New Roman"/>
                <w:b/>
                <w:i/>
                <w:sz w:val="22"/>
                <w:szCs w:val="22"/>
              </w:rPr>
              <w:t>О.В.Орёл</w:t>
            </w:r>
            <w:proofErr w:type="spellEnd"/>
          </w:p>
          <w:p w:rsidR="008E42F5" w:rsidRPr="00CD7D8B" w:rsidRDefault="00B2359D" w:rsidP="00B2359D">
            <w:pPr>
              <w:autoSpaceDE w:val="0"/>
              <w:autoSpaceDN w:val="0"/>
              <w:adjustRightInd w:val="0"/>
              <w:jc w:val="both"/>
              <w:rPr>
                <w:rFonts w:ascii="Times New Roman" w:eastAsia="Times New Roman" w:hAnsi="Times New Roman" w:cs="Times New Roman"/>
                <w:caps/>
                <w:color w:val="auto"/>
                <w:lang w:bidi="ar-SA"/>
              </w:rPr>
            </w:pPr>
            <w:r w:rsidRPr="00CD7D8B">
              <w:rPr>
                <w:rFonts w:ascii="Times New Roman" w:eastAsia="Times New Roman" w:hAnsi="Times New Roman" w:cs="Times New Roman"/>
                <w:caps/>
                <w:color w:val="auto"/>
                <w:sz w:val="22"/>
                <w:szCs w:val="22"/>
                <w:lang w:bidi="ar-SA"/>
              </w:rPr>
              <w:t xml:space="preserve"> </w:t>
            </w:r>
            <w:r w:rsidR="008E42F5" w:rsidRPr="00CD7D8B">
              <w:rPr>
                <w:rFonts w:ascii="Times New Roman" w:eastAsia="Times New Roman" w:hAnsi="Times New Roman" w:cs="Times New Roman"/>
                <w:caps/>
                <w:color w:val="auto"/>
                <w:sz w:val="22"/>
                <w:szCs w:val="22"/>
                <w:lang w:bidi="ar-SA"/>
              </w:rPr>
              <w:t xml:space="preserve">(подписано ЭП) </w:t>
            </w:r>
          </w:p>
        </w:tc>
        <w:tc>
          <w:tcPr>
            <w:tcW w:w="4500" w:type="dxa"/>
          </w:tcPr>
          <w:p w:rsidR="008E42F5" w:rsidRPr="00CD7D8B" w:rsidRDefault="008E42F5" w:rsidP="008E42F5">
            <w:pPr>
              <w:autoSpaceDE w:val="0"/>
              <w:autoSpaceDN w:val="0"/>
              <w:adjustRightInd w:val="0"/>
              <w:jc w:val="both"/>
              <w:rPr>
                <w:rFonts w:ascii="Times New Roman" w:eastAsia="Times New Roman" w:hAnsi="Times New Roman" w:cs="Times New Roman"/>
                <w:caps/>
                <w:color w:val="auto"/>
                <w:lang w:bidi="ar-SA"/>
              </w:rPr>
            </w:pPr>
            <w:r w:rsidRPr="00CD7D8B">
              <w:rPr>
                <w:rFonts w:ascii="Times New Roman" w:eastAsia="Times New Roman" w:hAnsi="Times New Roman" w:cs="Times New Roman"/>
                <w:caps/>
                <w:color w:val="auto"/>
                <w:sz w:val="22"/>
                <w:szCs w:val="22"/>
                <w:lang w:bidi="ar-SA"/>
              </w:rPr>
              <w:t>ИСПОЛНИТЕЛЬ:</w:t>
            </w:r>
          </w:p>
          <w:p w:rsidR="00C6169A" w:rsidRPr="00CD7D8B" w:rsidRDefault="009F1383" w:rsidP="00C6169A">
            <w:pPr>
              <w:pStyle w:val="af0"/>
              <w:rPr>
                <w:rFonts w:ascii="Times New Roman" w:hAnsi="Times New Roman"/>
                <w:b/>
                <w:i/>
              </w:rPr>
            </w:pPr>
            <w:r w:rsidRPr="00CD7D8B">
              <w:rPr>
                <w:rFonts w:ascii="Times New Roman" w:hAnsi="Times New Roman"/>
                <w:b/>
                <w:i/>
              </w:rPr>
              <w:t xml:space="preserve"> </w:t>
            </w:r>
          </w:p>
          <w:p w:rsidR="00485127" w:rsidRPr="00CD7D8B" w:rsidRDefault="00485127" w:rsidP="00C6169A">
            <w:pPr>
              <w:pStyle w:val="af0"/>
              <w:rPr>
                <w:rFonts w:ascii="Times New Roman" w:hAnsi="Times New Roman"/>
                <w:b/>
                <w:i/>
              </w:rPr>
            </w:pPr>
          </w:p>
          <w:p w:rsidR="008E42F5" w:rsidRPr="00CD7D8B" w:rsidRDefault="00C6169A" w:rsidP="00C6169A">
            <w:pPr>
              <w:autoSpaceDE w:val="0"/>
              <w:autoSpaceDN w:val="0"/>
              <w:adjustRightInd w:val="0"/>
              <w:jc w:val="both"/>
              <w:rPr>
                <w:rFonts w:ascii="Times New Roman" w:eastAsia="Times New Roman" w:hAnsi="Times New Roman" w:cs="Times New Roman"/>
                <w:caps/>
                <w:color w:val="auto"/>
                <w:lang w:bidi="ar-SA"/>
              </w:rPr>
            </w:pPr>
            <w:r w:rsidRPr="00CD7D8B">
              <w:rPr>
                <w:rFonts w:ascii="Times New Roman" w:hAnsi="Times New Roman" w:cs="Times New Roman"/>
                <w:b/>
                <w:i/>
                <w:sz w:val="22"/>
                <w:szCs w:val="22"/>
              </w:rPr>
              <w:t xml:space="preserve">_______________ </w:t>
            </w:r>
            <w:r w:rsidR="009F1383" w:rsidRPr="00CD7D8B">
              <w:rPr>
                <w:rFonts w:ascii="Times New Roman" w:hAnsi="Times New Roman" w:cs="Times New Roman"/>
                <w:b/>
                <w:i/>
                <w:sz w:val="22"/>
                <w:szCs w:val="22"/>
              </w:rPr>
              <w:t xml:space="preserve"> </w:t>
            </w:r>
          </w:p>
          <w:p w:rsidR="008E42F5" w:rsidRPr="00CD7D8B" w:rsidRDefault="008E42F5" w:rsidP="008E42F5">
            <w:pPr>
              <w:autoSpaceDE w:val="0"/>
              <w:autoSpaceDN w:val="0"/>
              <w:adjustRightInd w:val="0"/>
              <w:jc w:val="both"/>
              <w:rPr>
                <w:rFonts w:ascii="Times New Roman" w:eastAsia="Times New Roman" w:hAnsi="Times New Roman" w:cs="Times New Roman"/>
                <w:caps/>
                <w:color w:val="auto"/>
                <w:lang w:bidi="ar-SA"/>
              </w:rPr>
            </w:pPr>
            <w:r w:rsidRPr="00CD7D8B">
              <w:rPr>
                <w:rFonts w:ascii="Times New Roman" w:eastAsia="Times New Roman" w:hAnsi="Times New Roman" w:cs="Times New Roman"/>
                <w:caps/>
                <w:color w:val="auto"/>
                <w:sz w:val="22"/>
                <w:szCs w:val="22"/>
                <w:lang w:bidi="ar-SA"/>
              </w:rPr>
              <w:t xml:space="preserve">(подписано ЭП) </w:t>
            </w:r>
          </w:p>
        </w:tc>
      </w:tr>
    </w:tbl>
    <w:p w:rsidR="008E42F5" w:rsidRPr="00CD7D8B" w:rsidRDefault="008E42F5" w:rsidP="008E42F5">
      <w:pPr>
        <w:widowControl/>
        <w:ind w:firstLine="720"/>
        <w:jc w:val="both"/>
        <w:rPr>
          <w:rFonts w:ascii="Times New Roman" w:eastAsia="Times New Roman" w:hAnsi="Times New Roman" w:cs="Times New Roman"/>
          <w:color w:val="auto"/>
          <w:sz w:val="22"/>
          <w:szCs w:val="22"/>
          <w:lang w:bidi="ar-SA"/>
        </w:rPr>
      </w:pPr>
    </w:p>
    <w:p w:rsidR="008E42F5" w:rsidRPr="00CD7D8B" w:rsidRDefault="008E42F5" w:rsidP="008E42F5">
      <w:pPr>
        <w:widowControl/>
        <w:ind w:firstLine="720"/>
        <w:jc w:val="both"/>
        <w:rPr>
          <w:rFonts w:ascii="Times New Roman" w:eastAsia="Times New Roman" w:hAnsi="Times New Roman" w:cs="Times New Roman"/>
          <w:color w:val="auto"/>
          <w:sz w:val="22"/>
          <w:szCs w:val="22"/>
          <w:lang w:bidi="ar-SA"/>
        </w:rPr>
      </w:pPr>
      <w:r w:rsidRPr="00CD7D8B">
        <w:rPr>
          <w:rFonts w:ascii="Times New Roman" w:eastAsia="Calibri" w:hAnsi="Times New Roman" w:cs="Times New Roman"/>
          <w:color w:val="auto"/>
          <w:sz w:val="22"/>
          <w:szCs w:val="22"/>
          <w:lang w:eastAsia="en-US" w:bidi="ar-SA"/>
        </w:rPr>
        <w:br w:type="page"/>
      </w:r>
    </w:p>
    <w:p w:rsidR="008E42F5" w:rsidRPr="00CD7D8B" w:rsidRDefault="006B620E" w:rsidP="008E42F5">
      <w:pPr>
        <w:widowControl/>
        <w:tabs>
          <w:tab w:val="left" w:pos="6520"/>
        </w:tabs>
        <w:ind w:firstLine="720"/>
        <w:jc w:val="right"/>
        <w:rPr>
          <w:rFonts w:ascii="Times New Roman" w:eastAsia="Calibri" w:hAnsi="Times New Roman" w:cs="Times New Roman"/>
          <w:color w:val="auto"/>
          <w:sz w:val="22"/>
          <w:szCs w:val="22"/>
          <w:lang w:eastAsia="en-US" w:bidi="ar-SA"/>
        </w:rPr>
      </w:pPr>
      <w:hyperlink w:anchor="P413" w:history="1">
        <w:r w:rsidR="008E42F5" w:rsidRPr="00CD7D8B">
          <w:rPr>
            <w:rFonts w:ascii="Times New Roman" w:eastAsia="Calibri" w:hAnsi="Times New Roman" w:cs="Times New Roman"/>
            <w:color w:val="auto"/>
            <w:sz w:val="22"/>
            <w:szCs w:val="22"/>
            <w:lang w:eastAsia="en-US" w:bidi="ar-SA"/>
          </w:rPr>
          <w:t xml:space="preserve">Приложение N </w:t>
        </w:r>
      </w:hyperlink>
      <w:r w:rsidR="008E42F5" w:rsidRPr="00CD7D8B">
        <w:rPr>
          <w:rFonts w:ascii="Times New Roman" w:eastAsia="Calibri" w:hAnsi="Times New Roman" w:cs="Times New Roman"/>
          <w:color w:val="auto"/>
          <w:sz w:val="22"/>
          <w:szCs w:val="22"/>
          <w:lang w:eastAsia="en-US" w:bidi="ar-SA"/>
        </w:rPr>
        <w:t xml:space="preserve">2 </w:t>
      </w:r>
    </w:p>
    <w:p w:rsidR="008E42F5" w:rsidRPr="00CD7D8B" w:rsidRDefault="008E42F5" w:rsidP="008E42F5">
      <w:pPr>
        <w:widowControl/>
        <w:tabs>
          <w:tab w:val="left" w:pos="6520"/>
        </w:tabs>
        <w:ind w:firstLine="720"/>
        <w:jc w:val="right"/>
        <w:rPr>
          <w:rFonts w:ascii="Times New Roman" w:eastAsia="Calibri" w:hAnsi="Times New Roman" w:cs="Times New Roman"/>
          <w:color w:val="auto"/>
          <w:sz w:val="22"/>
          <w:szCs w:val="22"/>
          <w:lang w:eastAsia="en-US" w:bidi="ar-SA"/>
        </w:rPr>
      </w:pPr>
      <w:r w:rsidRPr="00CD7D8B">
        <w:rPr>
          <w:rFonts w:ascii="Times New Roman" w:eastAsia="Calibri" w:hAnsi="Times New Roman" w:cs="Times New Roman"/>
          <w:color w:val="auto"/>
          <w:sz w:val="22"/>
          <w:szCs w:val="22"/>
          <w:lang w:eastAsia="en-US" w:bidi="ar-SA"/>
        </w:rPr>
        <w:t>к контракту №</w:t>
      </w:r>
      <w:r w:rsidR="009F1383" w:rsidRPr="00CD7D8B">
        <w:rPr>
          <w:rFonts w:ascii="Times New Roman" w:hAnsi="Times New Roman" w:cs="Times New Roman"/>
          <w:b/>
          <w:szCs w:val="22"/>
        </w:rPr>
        <w:t xml:space="preserve">               </w:t>
      </w:r>
    </w:p>
    <w:p w:rsidR="008E42F5" w:rsidRPr="00CD7D8B" w:rsidRDefault="008E42F5" w:rsidP="008E42F5">
      <w:pPr>
        <w:widowControl/>
        <w:ind w:firstLine="360"/>
        <w:jc w:val="right"/>
        <w:rPr>
          <w:rFonts w:ascii="Times New Roman" w:eastAsia="Calibri" w:hAnsi="Times New Roman" w:cs="Times New Roman"/>
          <w:color w:val="auto"/>
          <w:sz w:val="22"/>
          <w:szCs w:val="22"/>
          <w:lang w:eastAsia="en-US" w:bidi="ar-SA"/>
        </w:rPr>
      </w:pPr>
      <w:r w:rsidRPr="00CD7D8B">
        <w:rPr>
          <w:rFonts w:ascii="Times New Roman" w:eastAsia="Calibri" w:hAnsi="Times New Roman" w:cs="Times New Roman"/>
          <w:color w:val="auto"/>
          <w:sz w:val="22"/>
          <w:szCs w:val="22"/>
          <w:lang w:eastAsia="en-US" w:bidi="ar-SA"/>
        </w:rPr>
        <w:t xml:space="preserve">от </w:t>
      </w:r>
      <w:proofErr w:type="gramStart"/>
      <w:r w:rsidR="00CE12E6" w:rsidRPr="00CD7D8B">
        <w:rPr>
          <w:rFonts w:ascii="Times New Roman" w:hAnsi="Times New Roman" w:cs="Times New Roman"/>
          <w:szCs w:val="22"/>
        </w:rPr>
        <w:t>«</w:t>
      </w:r>
      <w:r w:rsidR="009F1383" w:rsidRPr="00CD7D8B">
        <w:rPr>
          <w:rFonts w:ascii="Times New Roman" w:hAnsi="Times New Roman" w:cs="Times New Roman"/>
          <w:szCs w:val="22"/>
        </w:rPr>
        <w:t xml:space="preserve">  </w:t>
      </w:r>
      <w:proofErr w:type="gramEnd"/>
      <w:r w:rsidR="009F1383" w:rsidRPr="00CD7D8B">
        <w:rPr>
          <w:rFonts w:ascii="Times New Roman" w:hAnsi="Times New Roman" w:cs="Times New Roman"/>
          <w:szCs w:val="22"/>
        </w:rPr>
        <w:t xml:space="preserve">    </w:t>
      </w:r>
      <w:r w:rsidR="00CE12E6" w:rsidRPr="00CD7D8B">
        <w:rPr>
          <w:rFonts w:ascii="Times New Roman" w:hAnsi="Times New Roman" w:cs="Times New Roman"/>
          <w:szCs w:val="22"/>
        </w:rPr>
        <w:t>»</w:t>
      </w:r>
      <w:r w:rsidR="009F1383" w:rsidRPr="00CD7D8B">
        <w:rPr>
          <w:rFonts w:ascii="Times New Roman" w:hAnsi="Times New Roman" w:cs="Times New Roman"/>
          <w:szCs w:val="22"/>
        </w:rPr>
        <w:t xml:space="preserve">          </w:t>
      </w:r>
      <w:r w:rsidR="00CE12E6" w:rsidRPr="00CD7D8B">
        <w:rPr>
          <w:rFonts w:ascii="Times New Roman" w:hAnsi="Times New Roman" w:cs="Times New Roman"/>
          <w:szCs w:val="22"/>
        </w:rPr>
        <w:t xml:space="preserve">  2026 г</w:t>
      </w:r>
    </w:p>
    <w:p w:rsidR="008E42F5" w:rsidRPr="00CD7D8B" w:rsidRDefault="008E42F5" w:rsidP="008E42F5">
      <w:pPr>
        <w:autoSpaceDE w:val="0"/>
        <w:autoSpaceDN w:val="0"/>
        <w:jc w:val="right"/>
        <w:rPr>
          <w:rFonts w:ascii="Times New Roman" w:eastAsia="Times New Roman" w:hAnsi="Times New Roman" w:cs="Times New Roman"/>
          <w:color w:val="auto"/>
          <w:sz w:val="22"/>
          <w:szCs w:val="22"/>
          <w:lang w:bidi="ar-SA"/>
        </w:rPr>
      </w:pPr>
    </w:p>
    <w:p w:rsidR="008E42F5" w:rsidRPr="00CD7D8B" w:rsidRDefault="008E42F5" w:rsidP="008E42F5">
      <w:pPr>
        <w:autoSpaceDE w:val="0"/>
        <w:autoSpaceDN w:val="0"/>
        <w:jc w:val="center"/>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Техническое задание</w:t>
      </w:r>
    </w:p>
    <w:p w:rsidR="008E42F5" w:rsidRPr="00CD7D8B" w:rsidRDefault="008E42F5" w:rsidP="008E42F5">
      <w:pPr>
        <w:autoSpaceDE w:val="0"/>
        <w:autoSpaceDN w:val="0"/>
        <w:jc w:val="center"/>
        <w:rPr>
          <w:rFonts w:ascii="Times New Roman" w:eastAsia="Times New Roman" w:hAnsi="Times New Roman" w:cs="Times New Roman"/>
          <w:color w:val="auto"/>
          <w:sz w:val="22"/>
          <w:szCs w:val="22"/>
          <w:lang w:bidi="ar-SA"/>
        </w:rPr>
      </w:pPr>
      <w:r w:rsidRPr="00CD7D8B">
        <w:rPr>
          <w:rFonts w:ascii="Times New Roman" w:eastAsia="Times New Roman" w:hAnsi="Times New Roman" w:cs="Times New Roman"/>
          <w:color w:val="auto"/>
          <w:sz w:val="22"/>
          <w:szCs w:val="22"/>
          <w:lang w:bidi="ar-SA"/>
        </w:rPr>
        <w:t>(заполняется в соответствии с Описанием объекта закупки и приложениями к нему)</w:t>
      </w:r>
    </w:p>
    <w:p w:rsidR="008E42F5" w:rsidRPr="00CD7D8B" w:rsidRDefault="008E42F5" w:rsidP="008E42F5">
      <w:pPr>
        <w:tabs>
          <w:tab w:val="left" w:pos="7380"/>
        </w:tabs>
        <w:autoSpaceDE w:val="0"/>
        <w:autoSpaceDN w:val="0"/>
        <w:adjustRightInd w:val="0"/>
        <w:ind w:firstLine="360"/>
        <w:jc w:val="center"/>
        <w:rPr>
          <w:rFonts w:ascii="Times New Roman" w:eastAsia="Times New Roman" w:hAnsi="Times New Roman" w:cs="Times New Roman"/>
          <w:color w:val="auto"/>
          <w:sz w:val="22"/>
          <w:szCs w:val="22"/>
          <w:lang w:bidi="ar-SA"/>
        </w:rPr>
      </w:pPr>
    </w:p>
    <w:p w:rsidR="00C6169A" w:rsidRPr="00CD7D8B" w:rsidRDefault="00C6169A" w:rsidP="00C6169A">
      <w:pPr>
        <w:autoSpaceDE w:val="0"/>
        <w:autoSpaceDN w:val="0"/>
        <w:adjustRightInd w:val="0"/>
        <w:jc w:val="center"/>
        <w:outlineLvl w:val="1"/>
        <w:rPr>
          <w:rFonts w:ascii="Times New Roman" w:hAnsi="Times New Roman" w:cs="Times New Roman"/>
          <w:b/>
          <w:bCs/>
          <w:sz w:val="22"/>
          <w:szCs w:val="22"/>
        </w:rPr>
      </w:pPr>
      <w:r w:rsidRPr="00CD7D8B">
        <w:rPr>
          <w:rFonts w:ascii="Times New Roman" w:hAnsi="Times New Roman" w:cs="Times New Roman"/>
          <w:b/>
          <w:bCs/>
          <w:sz w:val="22"/>
          <w:szCs w:val="22"/>
        </w:rPr>
        <w:t>Раздел 1. Общие требования</w:t>
      </w:r>
    </w:p>
    <w:p w:rsidR="00C6169A" w:rsidRPr="00CD7D8B" w:rsidRDefault="00C6169A" w:rsidP="00485127">
      <w:pPr>
        <w:autoSpaceDE w:val="0"/>
        <w:autoSpaceDN w:val="0"/>
        <w:adjustRightInd w:val="0"/>
        <w:ind w:firstLine="567"/>
        <w:jc w:val="both"/>
        <w:rPr>
          <w:rFonts w:ascii="Times New Roman" w:hAnsi="Times New Roman" w:cs="Times New Roman"/>
          <w:sz w:val="22"/>
          <w:szCs w:val="22"/>
        </w:rPr>
      </w:pPr>
      <w:r w:rsidRPr="00CD7D8B">
        <w:rPr>
          <w:rFonts w:ascii="Times New Roman" w:hAnsi="Times New Roman" w:cs="Times New Roman"/>
          <w:sz w:val="22"/>
          <w:szCs w:val="22"/>
        </w:rPr>
        <w:t>1.1. Предмет закупки: право заключения контракта на</w:t>
      </w:r>
      <w:r w:rsidR="00485127" w:rsidRPr="00CD7D8B">
        <w:rPr>
          <w:rFonts w:ascii="Times New Roman" w:hAnsi="Times New Roman" w:cs="Times New Roman"/>
          <w:sz w:val="22"/>
          <w:szCs w:val="22"/>
        </w:rPr>
        <w:t xml:space="preserve"> оказание услуг по техническому обслуживанию комплексных систем обеспечения безопасности по адресу: </w:t>
      </w:r>
      <w:r w:rsidR="00897863" w:rsidRPr="00CD7D8B">
        <w:rPr>
          <w:rFonts w:ascii="Times New Roman" w:hAnsi="Times New Roman" w:cs="Times New Roman"/>
          <w:color w:val="auto"/>
          <w:sz w:val="22"/>
          <w:szCs w:val="22"/>
        </w:rPr>
        <w:t xml:space="preserve">г. Санкт-Петербург, </w:t>
      </w:r>
      <w:r w:rsidR="00485127" w:rsidRPr="00CD7D8B">
        <w:rPr>
          <w:rFonts w:ascii="Times New Roman" w:hAnsi="Times New Roman" w:cs="Times New Roman"/>
          <w:sz w:val="22"/>
          <w:szCs w:val="22"/>
        </w:rPr>
        <w:t>ул. Карпинского, дом 16, корп.1 для отделения скорой медицинской помощи Санкт-Петербургского государственного бюджетного учреждения здравоохранения "Детская городская поликлиника № 29" в 2026-2027 годах</w:t>
      </w:r>
    </w:p>
    <w:p w:rsidR="00C6169A" w:rsidRPr="00CD7D8B" w:rsidRDefault="00C6169A" w:rsidP="00C6169A">
      <w:pPr>
        <w:ind w:firstLine="567"/>
        <w:jc w:val="both"/>
        <w:rPr>
          <w:rFonts w:ascii="Times New Roman" w:hAnsi="Times New Roman" w:cs="Times New Roman"/>
          <w:sz w:val="22"/>
          <w:szCs w:val="22"/>
        </w:rPr>
      </w:pPr>
      <w:r w:rsidRPr="00CD7D8B">
        <w:rPr>
          <w:rFonts w:ascii="Times New Roman" w:hAnsi="Times New Roman" w:cs="Times New Roman"/>
          <w:sz w:val="22"/>
          <w:szCs w:val="22"/>
        </w:rPr>
        <w:t xml:space="preserve">1.2. Код по Общероссийскому классификатору продукции по видам экономической деятельности (ОКПД-2) ОК 034-2014 с указанием вида продукции, соответствующий предмету конкурса: ОКПД2: </w:t>
      </w:r>
      <w:r w:rsidRPr="00CD7D8B">
        <w:rPr>
          <w:rFonts w:ascii="Times New Roman" w:hAnsi="Times New Roman" w:cs="Times New Roman"/>
          <w:sz w:val="22"/>
          <w:szCs w:val="22"/>
          <w:u w:val="single"/>
        </w:rPr>
        <w:t>80.20.10.000 - Услуги систем обеспечения безопасности</w:t>
      </w:r>
      <w:r w:rsidRPr="00CD7D8B">
        <w:rPr>
          <w:rFonts w:ascii="Times New Roman" w:hAnsi="Times New Roman" w:cs="Times New Roman"/>
          <w:sz w:val="22"/>
          <w:szCs w:val="22"/>
        </w:rPr>
        <w:t>.</w:t>
      </w:r>
    </w:p>
    <w:p w:rsidR="00C6169A" w:rsidRPr="00CD7D8B" w:rsidRDefault="00C6169A" w:rsidP="00C6169A">
      <w:pPr>
        <w:ind w:firstLine="567"/>
        <w:jc w:val="both"/>
        <w:rPr>
          <w:rFonts w:ascii="Times New Roman" w:hAnsi="Times New Roman" w:cs="Times New Roman"/>
          <w:sz w:val="22"/>
          <w:szCs w:val="22"/>
        </w:rPr>
      </w:pPr>
    </w:p>
    <w:p w:rsidR="00C6169A" w:rsidRPr="00CD7D8B" w:rsidRDefault="00C6169A" w:rsidP="00C6169A">
      <w:pPr>
        <w:jc w:val="center"/>
        <w:rPr>
          <w:rFonts w:ascii="Times New Roman" w:hAnsi="Times New Roman" w:cs="Times New Roman"/>
          <w:b/>
          <w:sz w:val="22"/>
          <w:szCs w:val="22"/>
          <w:lang w:eastAsia="zh-CN"/>
        </w:rPr>
      </w:pPr>
      <w:r w:rsidRPr="00CD7D8B">
        <w:rPr>
          <w:rFonts w:ascii="Times New Roman" w:hAnsi="Times New Roman" w:cs="Times New Roman"/>
          <w:b/>
          <w:sz w:val="22"/>
          <w:szCs w:val="22"/>
          <w:lang w:eastAsia="zh-CN"/>
        </w:rPr>
        <w:t>2. Цели и правовое основание для оказания услуг</w:t>
      </w:r>
    </w:p>
    <w:p w:rsidR="00C6169A" w:rsidRPr="00CD7D8B" w:rsidRDefault="00C6169A" w:rsidP="00C6169A">
      <w:pPr>
        <w:ind w:firstLine="567"/>
        <w:jc w:val="both"/>
        <w:rPr>
          <w:rFonts w:ascii="Times New Roman" w:hAnsi="Times New Roman" w:cs="Times New Roman"/>
          <w:bCs/>
          <w:sz w:val="22"/>
          <w:szCs w:val="22"/>
        </w:rPr>
      </w:pPr>
      <w:r w:rsidRPr="00CD7D8B">
        <w:rPr>
          <w:rFonts w:ascii="Times New Roman" w:hAnsi="Times New Roman" w:cs="Times New Roman"/>
          <w:sz w:val="22"/>
          <w:szCs w:val="22"/>
        </w:rPr>
        <w:t>2.1. Целью данной закупки является:</w:t>
      </w:r>
      <w:r w:rsidRPr="00CD7D8B">
        <w:rPr>
          <w:rFonts w:ascii="Times New Roman" w:hAnsi="Times New Roman" w:cs="Times New Roman"/>
          <w:bCs/>
          <w:sz w:val="22"/>
          <w:szCs w:val="22"/>
        </w:rPr>
        <w:t xml:space="preserve"> поддержание в исправном состоянии КСОБ в процессе использования по назначению, повышение надежности и эффективности их работы.</w:t>
      </w:r>
    </w:p>
    <w:p w:rsidR="00C6169A" w:rsidRPr="00CD7D8B" w:rsidRDefault="00C6169A" w:rsidP="00C6169A">
      <w:pPr>
        <w:ind w:firstLine="567"/>
        <w:jc w:val="both"/>
        <w:rPr>
          <w:rFonts w:ascii="Times New Roman" w:hAnsi="Times New Roman" w:cs="Times New Roman"/>
          <w:sz w:val="22"/>
          <w:szCs w:val="22"/>
        </w:rPr>
      </w:pPr>
      <w:r w:rsidRPr="00CD7D8B">
        <w:rPr>
          <w:rFonts w:ascii="Times New Roman" w:hAnsi="Times New Roman" w:cs="Times New Roman"/>
          <w:sz w:val="22"/>
          <w:szCs w:val="22"/>
        </w:rPr>
        <w:t>2.2. Основанием для оказания услуг являются:</w:t>
      </w:r>
    </w:p>
    <w:p w:rsidR="00C6169A" w:rsidRPr="00CD7D8B" w:rsidRDefault="00C6169A" w:rsidP="00C6169A">
      <w:pPr>
        <w:ind w:firstLine="567"/>
        <w:jc w:val="both"/>
        <w:rPr>
          <w:rFonts w:ascii="Times New Roman" w:hAnsi="Times New Roman" w:cs="Times New Roman"/>
          <w:sz w:val="22"/>
          <w:szCs w:val="22"/>
        </w:rPr>
      </w:pPr>
      <w:r w:rsidRPr="00CD7D8B">
        <w:rPr>
          <w:rFonts w:ascii="Times New Roman" w:hAnsi="Times New Roman" w:cs="Times New Roman"/>
          <w:sz w:val="22"/>
          <w:szCs w:val="22"/>
        </w:rPr>
        <w:t>2.2.1. План-график закупок.</w:t>
      </w:r>
    </w:p>
    <w:p w:rsidR="00C6169A" w:rsidRPr="00CD7D8B" w:rsidRDefault="00C6169A" w:rsidP="00C6169A">
      <w:pPr>
        <w:ind w:firstLine="567"/>
        <w:jc w:val="both"/>
        <w:rPr>
          <w:rFonts w:ascii="Times New Roman" w:hAnsi="Times New Roman" w:cs="Times New Roman"/>
          <w:sz w:val="22"/>
          <w:szCs w:val="22"/>
        </w:rPr>
      </w:pPr>
      <w:r w:rsidRPr="00CD7D8B">
        <w:rPr>
          <w:rFonts w:ascii="Times New Roman" w:hAnsi="Times New Roman" w:cs="Times New Roman"/>
          <w:sz w:val="22"/>
          <w:szCs w:val="22"/>
        </w:rPr>
        <w:t>2.2.2. Закон Санкт-Петербурга «О бюджете Санкт-Петербурга на 2026 год и на плановый период 2027 и 2028 годов».</w:t>
      </w:r>
    </w:p>
    <w:p w:rsidR="00C6169A" w:rsidRPr="00CD7D8B" w:rsidRDefault="00C6169A" w:rsidP="00C6169A">
      <w:pPr>
        <w:autoSpaceDE w:val="0"/>
        <w:autoSpaceDN w:val="0"/>
        <w:adjustRightInd w:val="0"/>
        <w:ind w:firstLine="567"/>
        <w:jc w:val="both"/>
        <w:rPr>
          <w:rFonts w:ascii="Times New Roman" w:hAnsi="Times New Roman" w:cs="Times New Roman"/>
          <w:sz w:val="22"/>
          <w:szCs w:val="22"/>
        </w:rPr>
      </w:pPr>
      <w:r w:rsidRPr="00CD7D8B">
        <w:rPr>
          <w:rFonts w:ascii="Times New Roman" w:hAnsi="Times New Roman" w:cs="Times New Roman"/>
          <w:sz w:val="22"/>
          <w:szCs w:val="22"/>
        </w:rPr>
        <w:t>2.2.3. Постановление Правительства Санкт-Петербурга от 03.06.2009 № 636 «Об оснащении комплексными системами обеспечения безопасности объектов социальной инфраструктуры Санкт-Петербурга».</w:t>
      </w:r>
    </w:p>
    <w:p w:rsidR="00C6169A" w:rsidRPr="00CD7D8B" w:rsidRDefault="00C6169A" w:rsidP="00C6169A">
      <w:pPr>
        <w:jc w:val="center"/>
        <w:rPr>
          <w:b/>
          <w:sz w:val="22"/>
          <w:szCs w:val="22"/>
          <w:lang w:eastAsia="zh-CN"/>
        </w:rPr>
      </w:pPr>
    </w:p>
    <w:p w:rsidR="00C6169A" w:rsidRPr="00CD7D8B" w:rsidRDefault="00C6169A" w:rsidP="00C6169A">
      <w:pPr>
        <w:jc w:val="center"/>
        <w:rPr>
          <w:rFonts w:ascii="Times New Roman" w:hAnsi="Times New Roman" w:cs="Times New Roman"/>
          <w:b/>
          <w:sz w:val="22"/>
          <w:szCs w:val="22"/>
          <w:lang w:eastAsia="zh-CN"/>
        </w:rPr>
      </w:pPr>
      <w:r w:rsidRPr="00CD7D8B">
        <w:rPr>
          <w:rFonts w:ascii="Times New Roman" w:hAnsi="Times New Roman" w:cs="Times New Roman"/>
          <w:b/>
          <w:sz w:val="22"/>
          <w:szCs w:val="22"/>
          <w:lang w:eastAsia="zh-CN"/>
        </w:rPr>
        <w:t>3. Источник финансирования закупки</w:t>
      </w:r>
    </w:p>
    <w:p w:rsidR="00C6169A" w:rsidRPr="00CD7D8B" w:rsidRDefault="00C6169A" w:rsidP="00C6169A">
      <w:pPr>
        <w:ind w:firstLine="567"/>
        <w:jc w:val="both"/>
        <w:rPr>
          <w:rFonts w:ascii="Times New Roman" w:hAnsi="Times New Roman" w:cs="Times New Roman"/>
          <w:sz w:val="22"/>
          <w:szCs w:val="22"/>
        </w:rPr>
      </w:pPr>
      <w:r w:rsidRPr="00CD7D8B">
        <w:rPr>
          <w:rFonts w:ascii="Times New Roman" w:hAnsi="Times New Roman" w:cs="Times New Roman"/>
          <w:sz w:val="22"/>
          <w:szCs w:val="22"/>
        </w:rPr>
        <w:t>3.1. Источник финансирования: бюджет Санкт-Петербурга на 2026 год в соответствии с Законом Санкт-Петербурга от «О бюджете Санкт-Петербурга на 2026 год и на плановый период 2027 и 2028 годов».</w:t>
      </w:r>
    </w:p>
    <w:p w:rsidR="00C6169A" w:rsidRPr="00CD7D8B" w:rsidRDefault="00C6169A" w:rsidP="00C6169A">
      <w:pPr>
        <w:ind w:firstLine="567"/>
        <w:jc w:val="both"/>
        <w:rPr>
          <w:rFonts w:ascii="Times New Roman" w:hAnsi="Times New Roman" w:cs="Times New Roman"/>
          <w:sz w:val="22"/>
          <w:szCs w:val="22"/>
        </w:rPr>
      </w:pPr>
    </w:p>
    <w:p w:rsidR="00C6169A" w:rsidRPr="00CD7D8B" w:rsidRDefault="00C6169A" w:rsidP="00C6169A">
      <w:pPr>
        <w:jc w:val="center"/>
        <w:rPr>
          <w:rFonts w:ascii="Times New Roman" w:hAnsi="Times New Roman" w:cs="Times New Roman"/>
          <w:b/>
          <w:sz w:val="22"/>
          <w:szCs w:val="22"/>
          <w:lang w:eastAsia="zh-CN"/>
        </w:rPr>
      </w:pPr>
      <w:r w:rsidRPr="00CD7D8B">
        <w:rPr>
          <w:rFonts w:ascii="Times New Roman" w:hAnsi="Times New Roman" w:cs="Times New Roman"/>
          <w:b/>
          <w:sz w:val="22"/>
          <w:szCs w:val="22"/>
          <w:lang w:eastAsia="zh-CN"/>
        </w:rPr>
        <w:t>4. Срок и порядок оплаты услуг</w:t>
      </w:r>
    </w:p>
    <w:p w:rsidR="00C6169A" w:rsidRPr="00CD7D8B" w:rsidRDefault="00C6169A" w:rsidP="00C6169A">
      <w:pPr>
        <w:ind w:firstLine="709"/>
        <w:jc w:val="both"/>
        <w:rPr>
          <w:rFonts w:ascii="Times New Roman" w:hAnsi="Times New Roman" w:cs="Times New Roman"/>
          <w:sz w:val="22"/>
          <w:szCs w:val="22"/>
        </w:rPr>
      </w:pPr>
      <w:r w:rsidRPr="00CD7D8B">
        <w:rPr>
          <w:rFonts w:ascii="Times New Roman" w:hAnsi="Times New Roman" w:cs="Times New Roman"/>
          <w:sz w:val="22"/>
          <w:szCs w:val="22"/>
        </w:rPr>
        <w:t xml:space="preserve">1.4.1. Сроки и порядок оплаты: Оплата оказанных Исполнителем услуг производится Заказчиком ежемесячно в рублях безналичным путем в течение </w:t>
      </w:r>
      <w:r w:rsidR="00897863" w:rsidRPr="00CD7D8B">
        <w:rPr>
          <w:rFonts w:ascii="Times New Roman" w:hAnsi="Times New Roman" w:cs="Times New Roman"/>
          <w:sz w:val="22"/>
          <w:szCs w:val="22"/>
        </w:rPr>
        <w:t>10</w:t>
      </w:r>
      <w:r w:rsidRPr="00CD7D8B">
        <w:rPr>
          <w:rFonts w:ascii="Times New Roman" w:hAnsi="Times New Roman" w:cs="Times New Roman"/>
          <w:sz w:val="22"/>
          <w:szCs w:val="22"/>
        </w:rPr>
        <w:t xml:space="preserve"> рабочих дней с даты подписания Заказчиком документа о приемке. </w:t>
      </w:r>
    </w:p>
    <w:p w:rsidR="00C6169A" w:rsidRPr="00CD7D8B" w:rsidRDefault="00C6169A" w:rsidP="00C6169A">
      <w:pPr>
        <w:ind w:firstLine="567"/>
        <w:jc w:val="both"/>
        <w:rPr>
          <w:rFonts w:ascii="Times New Roman" w:hAnsi="Times New Roman" w:cs="Times New Roman"/>
          <w:sz w:val="22"/>
          <w:szCs w:val="22"/>
        </w:rPr>
      </w:pPr>
      <w:r w:rsidRPr="00CD7D8B">
        <w:rPr>
          <w:rFonts w:ascii="Times New Roman" w:hAnsi="Times New Roman" w:cs="Times New Roman"/>
          <w:sz w:val="22"/>
          <w:szCs w:val="22"/>
        </w:rPr>
        <w:t>1.4.2. Авансирование выполняемых работ не предусмотрено.</w:t>
      </w:r>
    </w:p>
    <w:p w:rsidR="00C6169A" w:rsidRPr="00CD7D8B" w:rsidRDefault="00C6169A" w:rsidP="00C6169A">
      <w:pPr>
        <w:ind w:firstLine="567"/>
        <w:rPr>
          <w:rFonts w:ascii="Times New Roman" w:hAnsi="Times New Roman" w:cs="Times New Roman"/>
          <w:sz w:val="22"/>
          <w:szCs w:val="22"/>
          <w:lang w:eastAsia="zh-CN"/>
        </w:rPr>
      </w:pPr>
    </w:p>
    <w:p w:rsidR="00C6169A" w:rsidRPr="00CD7D8B" w:rsidRDefault="00C6169A" w:rsidP="00C6169A">
      <w:pPr>
        <w:jc w:val="center"/>
        <w:rPr>
          <w:rFonts w:ascii="Times New Roman" w:hAnsi="Times New Roman" w:cs="Times New Roman"/>
          <w:b/>
          <w:sz w:val="22"/>
          <w:szCs w:val="22"/>
          <w:lang w:eastAsia="zh-CN"/>
        </w:rPr>
      </w:pPr>
      <w:r w:rsidRPr="00CD7D8B">
        <w:rPr>
          <w:rFonts w:ascii="Times New Roman" w:hAnsi="Times New Roman" w:cs="Times New Roman"/>
          <w:b/>
          <w:sz w:val="22"/>
          <w:szCs w:val="22"/>
          <w:lang w:eastAsia="zh-CN"/>
        </w:rPr>
        <w:t>5. Место оказания услуг, сроки оказания услуг</w:t>
      </w:r>
    </w:p>
    <w:p w:rsidR="00C6169A" w:rsidRPr="00CD7D8B" w:rsidRDefault="00C6169A" w:rsidP="00C6169A">
      <w:pPr>
        <w:ind w:firstLine="567"/>
        <w:jc w:val="both"/>
        <w:rPr>
          <w:rFonts w:ascii="Times New Roman" w:hAnsi="Times New Roman" w:cs="Times New Roman"/>
          <w:sz w:val="22"/>
          <w:szCs w:val="22"/>
        </w:rPr>
      </w:pPr>
      <w:r w:rsidRPr="00CD7D8B">
        <w:rPr>
          <w:rFonts w:ascii="Times New Roman" w:hAnsi="Times New Roman" w:cs="Times New Roman"/>
          <w:sz w:val="22"/>
          <w:szCs w:val="22"/>
        </w:rPr>
        <w:t>5.1. Места оказания услуг: согласно Приложению № 1 к Описанию объекта закупки</w:t>
      </w:r>
    </w:p>
    <w:p w:rsidR="00C6169A" w:rsidRPr="00CD7D8B" w:rsidRDefault="00C6169A" w:rsidP="00C6169A">
      <w:pPr>
        <w:snapToGrid w:val="0"/>
        <w:ind w:firstLine="567"/>
        <w:jc w:val="both"/>
        <w:rPr>
          <w:rFonts w:ascii="Times New Roman" w:hAnsi="Times New Roman" w:cs="Times New Roman"/>
          <w:sz w:val="22"/>
          <w:szCs w:val="22"/>
        </w:rPr>
      </w:pPr>
      <w:r w:rsidRPr="00CD7D8B">
        <w:rPr>
          <w:rFonts w:ascii="Times New Roman" w:hAnsi="Times New Roman" w:cs="Times New Roman"/>
          <w:sz w:val="22"/>
          <w:szCs w:val="22"/>
        </w:rPr>
        <w:t>5.2. Сроки оказания услуг: начало оказания услуг: с момента заключения контракта,</w:t>
      </w:r>
      <w:r w:rsidR="009F1383" w:rsidRPr="00CD7D8B">
        <w:rPr>
          <w:rFonts w:ascii="Times New Roman" w:hAnsi="Times New Roman" w:cs="Times New Roman"/>
          <w:sz w:val="22"/>
          <w:szCs w:val="22"/>
        </w:rPr>
        <w:t xml:space="preserve"> </w:t>
      </w:r>
      <w:r w:rsidRPr="00CD7D8B">
        <w:rPr>
          <w:rFonts w:ascii="Times New Roman" w:hAnsi="Times New Roman" w:cs="Times New Roman"/>
          <w:sz w:val="22"/>
          <w:szCs w:val="22"/>
        </w:rPr>
        <w:t>окончание оказания услуг: 31.12.2027.</w:t>
      </w:r>
    </w:p>
    <w:p w:rsidR="00C6169A" w:rsidRPr="00CD7D8B" w:rsidRDefault="00C6169A" w:rsidP="00C6169A">
      <w:pPr>
        <w:ind w:firstLine="567"/>
        <w:jc w:val="both"/>
        <w:rPr>
          <w:rFonts w:ascii="Times New Roman" w:hAnsi="Times New Roman" w:cs="Times New Roman"/>
          <w:sz w:val="22"/>
          <w:szCs w:val="22"/>
        </w:rPr>
      </w:pPr>
      <w:r w:rsidRPr="00CD7D8B">
        <w:rPr>
          <w:rFonts w:ascii="Times New Roman" w:hAnsi="Times New Roman" w:cs="Times New Roman"/>
          <w:sz w:val="22"/>
          <w:szCs w:val="22"/>
        </w:rPr>
        <w:t>5.3. График оказания (периодичность) услуг в приложении № 3 к Описанию объекта закупки.</w:t>
      </w:r>
    </w:p>
    <w:p w:rsidR="00C6169A" w:rsidRPr="00CD7D8B" w:rsidRDefault="00C6169A" w:rsidP="00C6169A">
      <w:pPr>
        <w:ind w:firstLine="567"/>
        <w:jc w:val="both"/>
        <w:rPr>
          <w:rFonts w:ascii="Times New Roman" w:hAnsi="Times New Roman" w:cs="Times New Roman"/>
          <w:sz w:val="22"/>
          <w:szCs w:val="22"/>
        </w:rPr>
      </w:pPr>
      <w:r w:rsidRPr="00CD7D8B">
        <w:rPr>
          <w:rFonts w:ascii="Times New Roman" w:hAnsi="Times New Roman" w:cs="Times New Roman"/>
          <w:sz w:val="22"/>
          <w:szCs w:val="22"/>
        </w:rPr>
        <w:t>В Описании объекта закупки используются следующие термины, определения и сокращения:</w:t>
      </w:r>
    </w:p>
    <w:tbl>
      <w:tblPr>
        <w:tblpPr w:leftFromText="180" w:rightFromText="180" w:vertAnchor="text" w:tblpXSpec="center" w:tblpY="1"/>
        <w:tblOverlap w:val="neve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82"/>
        <w:gridCol w:w="8124"/>
      </w:tblGrid>
      <w:tr w:rsidR="00C6169A" w:rsidRPr="00CD7D8B" w:rsidTr="00A775D5">
        <w:trPr>
          <w:trHeight w:val="563"/>
          <w:jc w:val="center"/>
        </w:trPr>
        <w:tc>
          <w:tcPr>
            <w:tcW w:w="1206" w:type="pct"/>
            <w:tcBorders>
              <w:top w:val="single" w:sz="4" w:space="0" w:color="auto"/>
              <w:left w:val="single" w:sz="4" w:space="0" w:color="auto"/>
              <w:bottom w:val="single" w:sz="4" w:space="0" w:color="auto"/>
              <w:right w:val="single" w:sz="4" w:space="0" w:color="auto"/>
            </w:tcBorders>
            <w:vAlign w:val="center"/>
          </w:tcPr>
          <w:p w:rsidR="00C6169A" w:rsidRPr="00CD7D8B" w:rsidRDefault="00C6169A" w:rsidP="00C6169A">
            <w:pPr>
              <w:autoSpaceDE w:val="0"/>
              <w:autoSpaceDN w:val="0"/>
              <w:jc w:val="both"/>
              <w:rPr>
                <w:rFonts w:ascii="Times New Roman" w:hAnsi="Times New Roman" w:cs="Times New Roman"/>
                <w:sz w:val="20"/>
                <w:szCs w:val="20"/>
              </w:rPr>
            </w:pPr>
            <w:r w:rsidRPr="00CD7D8B">
              <w:rPr>
                <w:rFonts w:ascii="Times New Roman" w:hAnsi="Times New Roman" w:cs="Times New Roman"/>
                <w:sz w:val="20"/>
                <w:szCs w:val="20"/>
              </w:rPr>
              <w:t>СПб ГКУ «ГМЦ»</w:t>
            </w:r>
          </w:p>
        </w:tc>
        <w:tc>
          <w:tcPr>
            <w:tcW w:w="3794" w:type="pct"/>
            <w:tcBorders>
              <w:top w:val="single" w:sz="4" w:space="0" w:color="auto"/>
              <w:left w:val="single" w:sz="4" w:space="0" w:color="auto"/>
              <w:bottom w:val="single" w:sz="4" w:space="0" w:color="auto"/>
              <w:right w:val="single" w:sz="4" w:space="0" w:color="auto"/>
            </w:tcBorders>
            <w:vAlign w:val="center"/>
          </w:tcPr>
          <w:p w:rsidR="00C6169A" w:rsidRPr="00CD7D8B" w:rsidRDefault="00C6169A" w:rsidP="00C6169A">
            <w:pPr>
              <w:autoSpaceDE w:val="0"/>
              <w:autoSpaceDN w:val="0"/>
              <w:ind w:firstLine="34"/>
              <w:jc w:val="both"/>
              <w:rPr>
                <w:rFonts w:ascii="Times New Roman" w:hAnsi="Times New Roman" w:cs="Times New Roman"/>
                <w:sz w:val="20"/>
                <w:szCs w:val="20"/>
              </w:rPr>
            </w:pPr>
            <w:r w:rsidRPr="00CD7D8B">
              <w:rPr>
                <w:rFonts w:ascii="Times New Roman" w:hAnsi="Times New Roman" w:cs="Times New Roman"/>
                <w:sz w:val="20"/>
                <w:szCs w:val="20"/>
              </w:rPr>
              <w:t>Санкт-Петербургское государственное казенное учреждение «Городской мониторинговый центр»</w:t>
            </w:r>
          </w:p>
        </w:tc>
      </w:tr>
      <w:tr w:rsidR="00C6169A" w:rsidRPr="00CD7D8B" w:rsidTr="00A775D5">
        <w:trPr>
          <w:trHeight w:val="231"/>
          <w:jc w:val="center"/>
        </w:trPr>
        <w:tc>
          <w:tcPr>
            <w:tcW w:w="1206" w:type="pct"/>
            <w:tcBorders>
              <w:top w:val="single" w:sz="4" w:space="0" w:color="auto"/>
              <w:left w:val="single" w:sz="4" w:space="0" w:color="auto"/>
              <w:bottom w:val="single" w:sz="4" w:space="0" w:color="auto"/>
              <w:right w:val="single" w:sz="4" w:space="0" w:color="auto"/>
            </w:tcBorders>
            <w:vAlign w:val="center"/>
          </w:tcPr>
          <w:p w:rsidR="00C6169A" w:rsidRPr="00CD7D8B" w:rsidRDefault="00C6169A" w:rsidP="00C6169A">
            <w:pPr>
              <w:autoSpaceDE w:val="0"/>
              <w:autoSpaceDN w:val="0"/>
              <w:jc w:val="both"/>
              <w:rPr>
                <w:rFonts w:ascii="Times New Roman" w:hAnsi="Times New Roman" w:cs="Times New Roman"/>
                <w:sz w:val="20"/>
                <w:szCs w:val="20"/>
              </w:rPr>
            </w:pPr>
            <w:r w:rsidRPr="00CD7D8B">
              <w:rPr>
                <w:rFonts w:ascii="Times New Roman" w:hAnsi="Times New Roman" w:cs="Times New Roman"/>
                <w:sz w:val="20"/>
                <w:szCs w:val="20"/>
              </w:rPr>
              <w:t>НМЦК</w:t>
            </w:r>
          </w:p>
        </w:tc>
        <w:tc>
          <w:tcPr>
            <w:tcW w:w="3794" w:type="pct"/>
            <w:tcBorders>
              <w:top w:val="single" w:sz="4" w:space="0" w:color="auto"/>
              <w:left w:val="single" w:sz="4" w:space="0" w:color="auto"/>
              <w:bottom w:val="single" w:sz="4" w:space="0" w:color="auto"/>
              <w:right w:val="single" w:sz="4" w:space="0" w:color="auto"/>
            </w:tcBorders>
            <w:vAlign w:val="center"/>
          </w:tcPr>
          <w:p w:rsidR="00C6169A" w:rsidRPr="00CD7D8B" w:rsidRDefault="00C6169A" w:rsidP="00C6169A">
            <w:pPr>
              <w:autoSpaceDE w:val="0"/>
              <w:autoSpaceDN w:val="0"/>
              <w:ind w:firstLine="34"/>
              <w:jc w:val="both"/>
              <w:rPr>
                <w:rFonts w:ascii="Times New Roman" w:hAnsi="Times New Roman" w:cs="Times New Roman"/>
                <w:sz w:val="20"/>
                <w:szCs w:val="20"/>
              </w:rPr>
            </w:pPr>
            <w:r w:rsidRPr="00CD7D8B">
              <w:rPr>
                <w:rFonts w:ascii="Times New Roman" w:hAnsi="Times New Roman" w:cs="Times New Roman"/>
                <w:sz w:val="20"/>
                <w:szCs w:val="20"/>
              </w:rPr>
              <w:t>Начальная (максимальная) цена контракта</w:t>
            </w:r>
          </w:p>
        </w:tc>
      </w:tr>
      <w:tr w:rsidR="00C6169A" w:rsidRPr="00CD7D8B" w:rsidTr="00A775D5">
        <w:trPr>
          <w:trHeight w:val="2304"/>
          <w:jc w:val="center"/>
        </w:trPr>
        <w:tc>
          <w:tcPr>
            <w:tcW w:w="1206" w:type="pct"/>
            <w:vAlign w:val="center"/>
          </w:tcPr>
          <w:p w:rsidR="00C6169A" w:rsidRPr="00CD7D8B" w:rsidRDefault="00C6169A" w:rsidP="00C6169A">
            <w:pPr>
              <w:autoSpaceDE w:val="0"/>
              <w:autoSpaceDN w:val="0"/>
              <w:jc w:val="both"/>
              <w:rPr>
                <w:rFonts w:ascii="Times New Roman" w:eastAsia="Calibri" w:hAnsi="Times New Roman" w:cs="Times New Roman"/>
                <w:sz w:val="20"/>
                <w:szCs w:val="20"/>
              </w:rPr>
            </w:pPr>
            <w:r w:rsidRPr="00CD7D8B">
              <w:rPr>
                <w:rFonts w:ascii="Times New Roman" w:hAnsi="Times New Roman" w:cs="Times New Roman"/>
                <w:sz w:val="20"/>
                <w:szCs w:val="20"/>
              </w:rPr>
              <w:t>КСОБ</w:t>
            </w:r>
          </w:p>
        </w:tc>
        <w:tc>
          <w:tcPr>
            <w:tcW w:w="3794" w:type="pct"/>
            <w:vAlign w:val="center"/>
          </w:tcPr>
          <w:p w:rsidR="00C6169A" w:rsidRPr="00CD7D8B" w:rsidRDefault="00C6169A" w:rsidP="00C6169A">
            <w:pPr>
              <w:autoSpaceDE w:val="0"/>
              <w:autoSpaceDN w:val="0"/>
              <w:ind w:firstLine="34"/>
              <w:jc w:val="both"/>
              <w:rPr>
                <w:rFonts w:ascii="Times New Roman" w:eastAsia="Calibri" w:hAnsi="Times New Roman" w:cs="Times New Roman"/>
                <w:sz w:val="20"/>
                <w:szCs w:val="20"/>
              </w:rPr>
            </w:pPr>
            <w:r w:rsidRPr="00CD7D8B">
              <w:rPr>
                <w:rFonts w:ascii="Times New Roman" w:hAnsi="Times New Roman" w:cs="Times New Roman"/>
                <w:sz w:val="20"/>
                <w:szCs w:val="20"/>
              </w:rPr>
              <w:t>Комплексные системы обеспечения безопасности. В состав КСОБ входят нижеперечисленные системы со средствами технической укрепленности:</w:t>
            </w:r>
          </w:p>
          <w:p w:rsidR="00C6169A" w:rsidRPr="00CD7D8B" w:rsidRDefault="00C6169A" w:rsidP="00C6169A">
            <w:pPr>
              <w:autoSpaceDE w:val="0"/>
              <w:autoSpaceDN w:val="0"/>
              <w:ind w:left="34" w:firstLine="3"/>
              <w:jc w:val="both"/>
              <w:rPr>
                <w:rFonts w:ascii="Times New Roman" w:hAnsi="Times New Roman" w:cs="Times New Roman"/>
                <w:sz w:val="20"/>
                <w:szCs w:val="20"/>
              </w:rPr>
            </w:pPr>
            <w:r w:rsidRPr="00CD7D8B">
              <w:rPr>
                <w:rFonts w:ascii="Times New Roman" w:hAnsi="Times New Roman" w:cs="Times New Roman"/>
                <w:sz w:val="20"/>
                <w:szCs w:val="20"/>
              </w:rPr>
              <w:t>система автоматической пожарной сигнализации (АПС);</w:t>
            </w:r>
          </w:p>
          <w:p w:rsidR="00C6169A" w:rsidRPr="00CD7D8B" w:rsidRDefault="00C6169A" w:rsidP="00C6169A">
            <w:pPr>
              <w:autoSpaceDE w:val="0"/>
              <w:autoSpaceDN w:val="0"/>
              <w:ind w:left="34" w:firstLine="3"/>
              <w:jc w:val="both"/>
              <w:rPr>
                <w:rFonts w:ascii="Times New Roman" w:hAnsi="Times New Roman" w:cs="Times New Roman"/>
                <w:sz w:val="20"/>
                <w:szCs w:val="20"/>
              </w:rPr>
            </w:pPr>
            <w:r w:rsidRPr="00CD7D8B">
              <w:rPr>
                <w:rFonts w:ascii="Times New Roman" w:hAnsi="Times New Roman" w:cs="Times New Roman"/>
                <w:sz w:val="20"/>
                <w:szCs w:val="20"/>
              </w:rPr>
              <w:t>система</w:t>
            </w:r>
            <w:r w:rsidRPr="00CD7D8B">
              <w:rPr>
                <w:rFonts w:ascii="Times New Roman" w:hAnsi="Times New Roman" w:cs="Times New Roman"/>
                <w:spacing w:val="-2"/>
                <w:sz w:val="20"/>
                <w:szCs w:val="20"/>
              </w:rPr>
              <w:t xml:space="preserve"> оповещения и управления эвакуацией </w:t>
            </w:r>
            <w:r w:rsidRPr="00CD7D8B">
              <w:rPr>
                <w:rFonts w:ascii="Times New Roman" w:hAnsi="Times New Roman" w:cs="Times New Roman"/>
                <w:sz w:val="20"/>
                <w:szCs w:val="20"/>
              </w:rPr>
              <w:t>(СОУЭ);</w:t>
            </w:r>
          </w:p>
          <w:p w:rsidR="00C6169A" w:rsidRPr="00CD7D8B" w:rsidRDefault="00C6169A" w:rsidP="00C6169A">
            <w:pPr>
              <w:autoSpaceDE w:val="0"/>
              <w:autoSpaceDN w:val="0"/>
              <w:ind w:left="34" w:firstLine="3"/>
              <w:jc w:val="both"/>
              <w:rPr>
                <w:rFonts w:ascii="Times New Roman" w:hAnsi="Times New Roman" w:cs="Times New Roman"/>
                <w:sz w:val="20"/>
                <w:szCs w:val="20"/>
              </w:rPr>
            </w:pPr>
            <w:r w:rsidRPr="00CD7D8B">
              <w:rPr>
                <w:rFonts w:ascii="Times New Roman" w:hAnsi="Times New Roman" w:cs="Times New Roman"/>
                <w:sz w:val="20"/>
                <w:szCs w:val="20"/>
              </w:rPr>
              <w:t>система охранной сигнализации (ОС);</w:t>
            </w:r>
          </w:p>
          <w:p w:rsidR="00C6169A" w:rsidRPr="00CD7D8B" w:rsidRDefault="00C6169A" w:rsidP="00C6169A">
            <w:pPr>
              <w:autoSpaceDE w:val="0"/>
              <w:autoSpaceDN w:val="0"/>
              <w:ind w:left="34" w:firstLine="3"/>
              <w:jc w:val="both"/>
              <w:rPr>
                <w:rFonts w:ascii="Times New Roman" w:hAnsi="Times New Roman" w:cs="Times New Roman"/>
                <w:sz w:val="20"/>
                <w:szCs w:val="20"/>
              </w:rPr>
            </w:pPr>
            <w:r w:rsidRPr="00CD7D8B">
              <w:rPr>
                <w:rFonts w:ascii="Times New Roman" w:hAnsi="Times New Roman" w:cs="Times New Roman"/>
                <w:sz w:val="20"/>
                <w:szCs w:val="20"/>
              </w:rPr>
              <w:t>система тревожной сигнализации (ТС);</w:t>
            </w:r>
          </w:p>
          <w:p w:rsidR="00C6169A" w:rsidRPr="00CD7D8B" w:rsidRDefault="00C6169A" w:rsidP="00C6169A">
            <w:pPr>
              <w:autoSpaceDE w:val="0"/>
              <w:autoSpaceDN w:val="0"/>
              <w:ind w:left="34" w:firstLine="3"/>
              <w:jc w:val="both"/>
              <w:rPr>
                <w:rFonts w:ascii="Times New Roman" w:hAnsi="Times New Roman" w:cs="Times New Roman"/>
                <w:sz w:val="20"/>
                <w:szCs w:val="20"/>
              </w:rPr>
            </w:pPr>
            <w:r w:rsidRPr="00CD7D8B">
              <w:rPr>
                <w:rFonts w:ascii="Times New Roman" w:hAnsi="Times New Roman" w:cs="Times New Roman"/>
                <w:sz w:val="20"/>
                <w:szCs w:val="20"/>
              </w:rPr>
              <w:t>система видеонаблюдения</w:t>
            </w:r>
            <w:r w:rsidRPr="00CD7D8B">
              <w:rPr>
                <w:rFonts w:ascii="Times New Roman" w:hAnsi="Times New Roman" w:cs="Times New Roman"/>
                <w:spacing w:val="-2"/>
                <w:sz w:val="20"/>
                <w:szCs w:val="20"/>
              </w:rPr>
              <w:t xml:space="preserve"> (СВН);</w:t>
            </w:r>
          </w:p>
          <w:p w:rsidR="00C6169A" w:rsidRPr="00CD7D8B" w:rsidRDefault="00C6169A" w:rsidP="00C6169A">
            <w:pPr>
              <w:autoSpaceDE w:val="0"/>
              <w:autoSpaceDN w:val="0"/>
              <w:ind w:left="34" w:firstLine="3"/>
              <w:jc w:val="both"/>
              <w:rPr>
                <w:rFonts w:ascii="Times New Roman" w:hAnsi="Times New Roman" w:cs="Times New Roman"/>
                <w:sz w:val="20"/>
                <w:szCs w:val="20"/>
              </w:rPr>
            </w:pPr>
            <w:r w:rsidRPr="00CD7D8B">
              <w:rPr>
                <w:rFonts w:ascii="Times New Roman" w:hAnsi="Times New Roman" w:cs="Times New Roman"/>
                <w:sz w:val="20"/>
                <w:szCs w:val="20"/>
              </w:rPr>
              <w:t>система контроля и управления доступом (СКУД);</w:t>
            </w:r>
          </w:p>
          <w:p w:rsidR="00C6169A" w:rsidRPr="00CD7D8B" w:rsidRDefault="00C6169A" w:rsidP="00C6169A">
            <w:pPr>
              <w:autoSpaceDE w:val="0"/>
              <w:autoSpaceDN w:val="0"/>
              <w:ind w:left="34" w:firstLine="3"/>
              <w:jc w:val="both"/>
              <w:rPr>
                <w:rFonts w:ascii="Times New Roman" w:hAnsi="Times New Roman" w:cs="Times New Roman"/>
                <w:sz w:val="20"/>
                <w:szCs w:val="20"/>
              </w:rPr>
            </w:pPr>
            <w:r w:rsidRPr="00CD7D8B">
              <w:rPr>
                <w:rFonts w:ascii="Times New Roman" w:hAnsi="Times New Roman" w:cs="Times New Roman"/>
                <w:sz w:val="20"/>
                <w:szCs w:val="20"/>
              </w:rPr>
              <w:t>система автоматического пожаротушения (АПТ);</w:t>
            </w:r>
          </w:p>
          <w:p w:rsidR="00C6169A" w:rsidRPr="00CD7D8B" w:rsidRDefault="00C6169A" w:rsidP="00C6169A">
            <w:pPr>
              <w:autoSpaceDE w:val="0"/>
              <w:autoSpaceDN w:val="0"/>
              <w:ind w:left="34" w:firstLine="3"/>
              <w:jc w:val="both"/>
              <w:rPr>
                <w:rFonts w:ascii="Times New Roman" w:eastAsia="Calibri" w:hAnsi="Times New Roman" w:cs="Times New Roman"/>
                <w:sz w:val="20"/>
                <w:szCs w:val="20"/>
              </w:rPr>
            </w:pPr>
            <w:r w:rsidRPr="00CD7D8B">
              <w:rPr>
                <w:rFonts w:ascii="Times New Roman" w:hAnsi="Times New Roman" w:cs="Times New Roman"/>
                <w:sz w:val="20"/>
                <w:szCs w:val="20"/>
              </w:rPr>
              <w:t>система контроля загазованности (СКЗ)</w:t>
            </w:r>
          </w:p>
        </w:tc>
      </w:tr>
      <w:tr w:rsidR="00C6169A" w:rsidRPr="00CD7D8B" w:rsidTr="00A775D5">
        <w:trPr>
          <w:trHeight w:val="122"/>
          <w:jc w:val="center"/>
        </w:trPr>
        <w:tc>
          <w:tcPr>
            <w:tcW w:w="1206" w:type="pct"/>
            <w:vAlign w:val="center"/>
          </w:tcPr>
          <w:p w:rsidR="00C6169A" w:rsidRPr="00CD7D8B" w:rsidRDefault="00C6169A" w:rsidP="00C6169A">
            <w:pPr>
              <w:autoSpaceDE w:val="0"/>
              <w:autoSpaceDN w:val="0"/>
              <w:jc w:val="both"/>
              <w:rPr>
                <w:rFonts w:ascii="Times New Roman" w:eastAsia="Calibri" w:hAnsi="Times New Roman" w:cs="Times New Roman"/>
                <w:sz w:val="20"/>
                <w:szCs w:val="20"/>
              </w:rPr>
            </w:pPr>
            <w:r w:rsidRPr="00CD7D8B">
              <w:rPr>
                <w:rFonts w:ascii="Times New Roman" w:hAnsi="Times New Roman" w:cs="Times New Roman"/>
                <w:sz w:val="20"/>
                <w:szCs w:val="20"/>
              </w:rPr>
              <w:t>ТО</w:t>
            </w:r>
          </w:p>
        </w:tc>
        <w:tc>
          <w:tcPr>
            <w:tcW w:w="3794" w:type="pct"/>
            <w:vAlign w:val="center"/>
          </w:tcPr>
          <w:p w:rsidR="00C6169A" w:rsidRPr="00CD7D8B" w:rsidRDefault="00C6169A" w:rsidP="00C6169A">
            <w:pPr>
              <w:autoSpaceDE w:val="0"/>
              <w:autoSpaceDN w:val="0"/>
              <w:ind w:firstLine="34"/>
              <w:jc w:val="both"/>
              <w:rPr>
                <w:rFonts w:ascii="Times New Roman" w:eastAsia="Calibri" w:hAnsi="Times New Roman" w:cs="Times New Roman"/>
                <w:sz w:val="20"/>
                <w:szCs w:val="20"/>
              </w:rPr>
            </w:pPr>
            <w:r w:rsidRPr="00CD7D8B">
              <w:rPr>
                <w:rFonts w:ascii="Times New Roman" w:hAnsi="Times New Roman" w:cs="Times New Roman"/>
                <w:sz w:val="20"/>
                <w:szCs w:val="20"/>
              </w:rPr>
              <w:t>Техническое обслуживание</w:t>
            </w:r>
          </w:p>
        </w:tc>
      </w:tr>
      <w:tr w:rsidR="00C6169A" w:rsidRPr="00CD7D8B" w:rsidTr="00A775D5">
        <w:trPr>
          <w:trHeight w:val="1148"/>
          <w:jc w:val="center"/>
        </w:trPr>
        <w:tc>
          <w:tcPr>
            <w:tcW w:w="1206" w:type="pct"/>
            <w:vAlign w:val="center"/>
          </w:tcPr>
          <w:p w:rsidR="00C6169A" w:rsidRPr="00CD7D8B" w:rsidRDefault="00C6169A" w:rsidP="00C6169A">
            <w:pPr>
              <w:autoSpaceDE w:val="0"/>
              <w:autoSpaceDN w:val="0"/>
              <w:jc w:val="both"/>
              <w:rPr>
                <w:rFonts w:ascii="Times New Roman" w:eastAsia="Calibri" w:hAnsi="Times New Roman" w:cs="Times New Roman"/>
                <w:sz w:val="20"/>
                <w:szCs w:val="20"/>
              </w:rPr>
            </w:pPr>
            <w:r w:rsidRPr="00CD7D8B">
              <w:rPr>
                <w:rFonts w:ascii="Times New Roman" w:hAnsi="Times New Roman" w:cs="Times New Roman"/>
                <w:sz w:val="20"/>
                <w:szCs w:val="20"/>
              </w:rPr>
              <w:lastRenderedPageBreak/>
              <w:t>ТР</w:t>
            </w:r>
          </w:p>
        </w:tc>
        <w:tc>
          <w:tcPr>
            <w:tcW w:w="3794" w:type="pct"/>
            <w:vAlign w:val="center"/>
          </w:tcPr>
          <w:p w:rsidR="00C6169A" w:rsidRPr="00CD7D8B" w:rsidRDefault="00C6169A" w:rsidP="00A775D5">
            <w:pPr>
              <w:autoSpaceDE w:val="0"/>
              <w:autoSpaceDN w:val="0"/>
              <w:ind w:firstLine="34"/>
              <w:jc w:val="both"/>
              <w:rPr>
                <w:rFonts w:ascii="Times New Roman" w:eastAsia="Calibri" w:hAnsi="Times New Roman" w:cs="Times New Roman"/>
                <w:sz w:val="20"/>
                <w:szCs w:val="20"/>
              </w:rPr>
            </w:pPr>
            <w:r w:rsidRPr="00CD7D8B">
              <w:rPr>
                <w:rFonts w:ascii="Times New Roman" w:hAnsi="Times New Roman" w:cs="Times New Roman"/>
                <w:sz w:val="20"/>
                <w:szCs w:val="20"/>
              </w:rPr>
              <w:t xml:space="preserve">Текущий ремонт, выполняемый для обеспечения или восстановления работоспособности системы и состоящий в замене и (или) восстановлении </w:t>
            </w:r>
            <w:r w:rsidRPr="00CD7D8B">
              <w:rPr>
                <w:rFonts w:ascii="Times New Roman" w:hAnsi="Times New Roman" w:cs="Times New Roman"/>
                <w:sz w:val="20"/>
                <w:szCs w:val="20"/>
              </w:rPr>
              <w:br/>
              <w:t>ее отдельных частей.</w:t>
            </w:r>
          </w:p>
          <w:p w:rsidR="00C6169A" w:rsidRPr="00CD7D8B" w:rsidRDefault="00C6169A" w:rsidP="00A775D5">
            <w:pPr>
              <w:autoSpaceDE w:val="0"/>
              <w:autoSpaceDN w:val="0"/>
              <w:ind w:firstLine="34"/>
              <w:jc w:val="both"/>
              <w:rPr>
                <w:rFonts w:ascii="Times New Roman" w:eastAsia="Calibri" w:hAnsi="Times New Roman" w:cs="Times New Roman"/>
                <w:sz w:val="20"/>
                <w:szCs w:val="20"/>
              </w:rPr>
            </w:pPr>
            <w:r w:rsidRPr="00CD7D8B">
              <w:rPr>
                <w:rFonts w:ascii="Times New Roman" w:hAnsi="Times New Roman" w:cs="Times New Roman"/>
                <w:sz w:val="20"/>
                <w:szCs w:val="20"/>
              </w:rPr>
              <w:t>Для замены составных частей системы в ходе выполнения ТР Исполнитель осуществляет поставку соответствующих изделий (товаров) Заказчику.</w:t>
            </w:r>
          </w:p>
        </w:tc>
      </w:tr>
      <w:tr w:rsidR="00C6169A" w:rsidRPr="00CD7D8B" w:rsidTr="00A775D5">
        <w:trPr>
          <w:trHeight w:val="129"/>
          <w:jc w:val="center"/>
        </w:trPr>
        <w:tc>
          <w:tcPr>
            <w:tcW w:w="1206" w:type="pct"/>
            <w:vAlign w:val="center"/>
          </w:tcPr>
          <w:p w:rsidR="00C6169A" w:rsidRPr="00CD7D8B" w:rsidRDefault="00C6169A" w:rsidP="00C6169A">
            <w:pPr>
              <w:autoSpaceDE w:val="0"/>
              <w:autoSpaceDN w:val="0"/>
              <w:jc w:val="both"/>
              <w:rPr>
                <w:rFonts w:ascii="Times New Roman" w:eastAsia="Calibri" w:hAnsi="Times New Roman" w:cs="Times New Roman"/>
                <w:sz w:val="20"/>
                <w:szCs w:val="20"/>
              </w:rPr>
            </w:pPr>
            <w:r w:rsidRPr="00CD7D8B">
              <w:rPr>
                <w:rFonts w:ascii="Times New Roman" w:hAnsi="Times New Roman" w:cs="Times New Roman"/>
                <w:color w:val="000001"/>
                <w:sz w:val="20"/>
                <w:szCs w:val="20"/>
              </w:rPr>
              <w:t>АС «КСОМБ»</w:t>
            </w:r>
          </w:p>
        </w:tc>
        <w:tc>
          <w:tcPr>
            <w:tcW w:w="3794" w:type="pct"/>
            <w:vAlign w:val="center"/>
          </w:tcPr>
          <w:p w:rsidR="00C6169A" w:rsidRPr="00CD7D8B" w:rsidRDefault="00C6169A" w:rsidP="00C6169A">
            <w:pPr>
              <w:autoSpaceDE w:val="0"/>
              <w:autoSpaceDN w:val="0"/>
              <w:ind w:firstLine="34"/>
              <w:jc w:val="both"/>
              <w:rPr>
                <w:rFonts w:ascii="Times New Roman" w:eastAsia="Calibri" w:hAnsi="Times New Roman" w:cs="Times New Roman"/>
                <w:sz w:val="20"/>
                <w:szCs w:val="20"/>
              </w:rPr>
            </w:pPr>
            <w:r w:rsidRPr="00CD7D8B">
              <w:rPr>
                <w:rFonts w:ascii="Times New Roman" w:hAnsi="Times New Roman" w:cs="Times New Roman"/>
                <w:color w:val="000001"/>
                <w:sz w:val="20"/>
                <w:szCs w:val="20"/>
              </w:rPr>
              <w:t>Автоматизированная система «Комплексная система обеспечения мониторинга безопасности» государственной информационной системы Санкт-Петербурга «Аппаратно-программный комплекс «Безопасный город»</w:t>
            </w:r>
          </w:p>
        </w:tc>
      </w:tr>
      <w:tr w:rsidR="00C6169A" w:rsidRPr="00CD7D8B" w:rsidTr="00A775D5">
        <w:trPr>
          <w:trHeight w:val="105"/>
          <w:jc w:val="center"/>
        </w:trPr>
        <w:tc>
          <w:tcPr>
            <w:tcW w:w="1206" w:type="pct"/>
            <w:vAlign w:val="center"/>
          </w:tcPr>
          <w:p w:rsidR="00C6169A" w:rsidRPr="00CD7D8B" w:rsidRDefault="00C6169A" w:rsidP="00C6169A">
            <w:pPr>
              <w:autoSpaceDE w:val="0"/>
              <w:autoSpaceDN w:val="0"/>
              <w:jc w:val="both"/>
              <w:rPr>
                <w:rFonts w:ascii="Times New Roman" w:eastAsia="Calibri" w:hAnsi="Times New Roman" w:cs="Times New Roman"/>
                <w:color w:val="000001"/>
                <w:sz w:val="20"/>
                <w:szCs w:val="20"/>
              </w:rPr>
            </w:pPr>
            <w:r w:rsidRPr="00CD7D8B">
              <w:rPr>
                <w:rFonts w:ascii="Times New Roman" w:hAnsi="Times New Roman" w:cs="Times New Roman"/>
                <w:color w:val="000001"/>
                <w:sz w:val="20"/>
                <w:szCs w:val="20"/>
              </w:rPr>
              <w:t>ПКП</w:t>
            </w:r>
          </w:p>
        </w:tc>
        <w:tc>
          <w:tcPr>
            <w:tcW w:w="3794" w:type="pct"/>
            <w:vAlign w:val="center"/>
          </w:tcPr>
          <w:p w:rsidR="00C6169A" w:rsidRPr="00CD7D8B" w:rsidRDefault="00C6169A" w:rsidP="00C6169A">
            <w:pPr>
              <w:autoSpaceDE w:val="0"/>
              <w:autoSpaceDN w:val="0"/>
              <w:ind w:firstLine="34"/>
              <w:jc w:val="both"/>
              <w:rPr>
                <w:rFonts w:ascii="Times New Roman" w:eastAsia="Calibri" w:hAnsi="Times New Roman" w:cs="Times New Roman"/>
                <w:color w:val="000001"/>
                <w:sz w:val="20"/>
                <w:szCs w:val="20"/>
              </w:rPr>
            </w:pPr>
            <w:r w:rsidRPr="00CD7D8B">
              <w:rPr>
                <w:rFonts w:ascii="Times New Roman" w:hAnsi="Times New Roman" w:cs="Times New Roman"/>
                <w:color w:val="000001"/>
                <w:sz w:val="20"/>
                <w:szCs w:val="20"/>
              </w:rPr>
              <w:t>Приемно-контрольный прибор</w:t>
            </w:r>
          </w:p>
        </w:tc>
      </w:tr>
      <w:tr w:rsidR="00C6169A" w:rsidRPr="00CD7D8B" w:rsidTr="00A775D5">
        <w:trPr>
          <w:trHeight w:val="197"/>
          <w:jc w:val="center"/>
        </w:trPr>
        <w:tc>
          <w:tcPr>
            <w:tcW w:w="1206" w:type="pct"/>
            <w:vAlign w:val="center"/>
          </w:tcPr>
          <w:p w:rsidR="00C6169A" w:rsidRPr="00CD7D8B" w:rsidRDefault="00C6169A" w:rsidP="00C6169A">
            <w:pPr>
              <w:autoSpaceDE w:val="0"/>
              <w:autoSpaceDN w:val="0"/>
              <w:jc w:val="both"/>
              <w:rPr>
                <w:rFonts w:ascii="Times New Roman" w:eastAsia="Calibri" w:hAnsi="Times New Roman" w:cs="Times New Roman"/>
                <w:color w:val="000001"/>
                <w:sz w:val="20"/>
                <w:szCs w:val="20"/>
              </w:rPr>
            </w:pPr>
            <w:r w:rsidRPr="00CD7D8B">
              <w:rPr>
                <w:rFonts w:ascii="Times New Roman" w:hAnsi="Times New Roman" w:cs="Times New Roman"/>
                <w:color w:val="000001"/>
                <w:sz w:val="20"/>
                <w:szCs w:val="20"/>
              </w:rPr>
              <w:t>ШС</w:t>
            </w:r>
          </w:p>
        </w:tc>
        <w:tc>
          <w:tcPr>
            <w:tcW w:w="3794" w:type="pct"/>
            <w:vAlign w:val="center"/>
          </w:tcPr>
          <w:p w:rsidR="00C6169A" w:rsidRPr="00CD7D8B" w:rsidRDefault="00C6169A" w:rsidP="00C6169A">
            <w:pPr>
              <w:autoSpaceDE w:val="0"/>
              <w:autoSpaceDN w:val="0"/>
              <w:ind w:firstLine="34"/>
              <w:jc w:val="both"/>
              <w:rPr>
                <w:rFonts w:ascii="Times New Roman" w:eastAsia="Calibri" w:hAnsi="Times New Roman" w:cs="Times New Roman"/>
                <w:color w:val="000001"/>
                <w:sz w:val="20"/>
                <w:szCs w:val="20"/>
              </w:rPr>
            </w:pPr>
            <w:r w:rsidRPr="00CD7D8B">
              <w:rPr>
                <w:rFonts w:ascii="Times New Roman" w:hAnsi="Times New Roman" w:cs="Times New Roman"/>
                <w:color w:val="000001"/>
                <w:sz w:val="20"/>
                <w:szCs w:val="20"/>
              </w:rPr>
              <w:t>Шлейф сигнализации</w:t>
            </w:r>
          </w:p>
        </w:tc>
      </w:tr>
    </w:tbl>
    <w:p w:rsidR="00A775D5" w:rsidRPr="00CD7D8B" w:rsidRDefault="00A775D5" w:rsidP="00C6169A">
      <w:pPr>
        <w:jc w:val="both"/>
        <w:rPr>
          <w:rFonts w:ascii="Times New Roman" w:hAnsi="Times New Roman" w:cs="Times New Roman"/>
          <w:sz w:val="22"/>
          <w:szCs w:val="22"/>
        </w:rPr>
      </w:pPr>
    </w:p>
    <w:p w:rsidR="00C6169A" w:rsidRPr="00CD7D8B" w:rsidRDefault="00C6169A" w:rsidP="00C6169A">
      <w:pPr>
        <w:jc w:val="both"/>
        <w:rPr>
          <w:rFonts w:ascii="Times New Roman" w:hAnsi="Times New Roman" w:cs="Times New Roman"/>
          <w:sz w:val="22"/>
          <w:szCs w:val="22"/>
        </w:rPr>
      </w:pPr>
      <w:r w:rsidRPr="00CD7D8B">
        <w:rPr>
          <w:rFonts w:ascii="Times New Roman" w:hAnsi="Times New Roman" w:cs="Times New Roman"/>
          <w:sz w:val="22"/>
          <w:szCs w:val="22"/>
        </w:rPr>
        <w:t>Все содержащиеся в описании объекта закупки товарные знаки сопровождаются словами «или эквивалент». Эквивалентность (аналогичность) материалов (комплектующих и оборудования) определяется в соответствии с требованиями действующего законодательства.</w:t>
      </w:r>
    </w:p>
    <w:p w:rsidR="00C6169A" w:rsidRPr="00CD7D8B" w:rsidRDefault="00C6169A" w:rsidP="00C6169A">
      <w:pPr>
        <w:jc w:val="both"/>
        <w:rPr>
          <w:rFonts w:eastAsia="Calibri"/>
          <w:b/>
          <w:lang w:eastAsia="en-US"/>
        </w:rPr>
      </w:pPr>
    </w:p>
    <w:p w:rsidR="00C6169A" w:rsidRPr="00CD7D8B" w:rsidRDefault="00C6169A" w:rsidP="003B2E36">
      <w:pPr>
        <w:pStyle w:val="af2"/>
        <w:widowControl/>
        <w:numPr>
          <w:ilvl w:val="0"/>
          <w:numId w:val="28"/>
        </w:numPr>
        <w:jc w:val="both"/>
        <w:rPr>
          <w:rFonts w:ascii="Times New Roman" w:hAnsi="Times New Roman" w:cs="Times New Roman"/>
          <w:b/>
          <w:sz w:val="22"/>
          <w:szCs w:val="22"/>
        </w:rPr>
      </w:pPr>
      <w:r w:rsidRPr="00CD7D8B">
        <w:rPr>
          <w:rFonts w:ascii="Times New Roman" w:hAnsi="Times New Roman" w:cs="Times New Roman"/>
          <w:b/>
          <w:sz w:val="22"/>
          <w:szCs w:val="22"/>
        </w:rPr>
        <w:t>Требования к функциональным, техническим и качественным характеристикам объекта закупки.</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1.1. В рамках оказания услуг исполнитель обязан осуществлять ТО КСОБ. Перечень объектов, виды систем на объектах и их состав приведены в Приложении N 1 к Описанию объекта закупки (далее - Сведения о местах оказания услуг).</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1.2. ТО включает в себя:</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1.2.1. Проведение первичного обследования объектов.</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1.2.2. ТО, предусмотренное в нормативно-технической, эксплуатационной документации на систему и выполняемое с периодичностью и в объеме, установленными в ней, независимо от технического состояния системы в момент начала технического обслуживания (далее - плановое ТО).</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 xml:space="preserve">1.2.3. Внеплановое ТО: восстановление работоспособности систем при возникновении каких-либо причин, повлекших выход из строя элементов систем, а также осуществление замены элементов КСОБ в целях обеспечения их бесперебойного функционирования. </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1.2.4. Ведение эксплуатационной и отчетной документации.</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Перечень требований к услугам приведен в Приложении N 2 к Описанию объекта закупки.</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1.2.5. Проведение комплексных испытаний средств пожарной безопасности, срок службы которых достиг предельного или неопределенного срока службы, на предмет их работоспособности по методам ГОСТ Р 59638-2021, 59639-2021.</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1.3. Требования к гарантии качества услуг, а также требования к гарантийному сроку и(или) объему предоставления гарантий их качества.</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1.3.1. Исполнитель оказывает услуги по ТО КСОБ в условиях действующих объектов социальной инфраструктуры Санкт-Петербурга (далее - объекты), указанных в Приложении N 1 к Описанию объекта закупки.</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1.3.2. Исполнитель самостоятельно обеспечивает своих сотрудников всеми необходимыми для оказания услуг инструментами, измерительными приборами, спецодеждой и средствами индивидуальной защиты.</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1.3.3. В процессе оказания услуг не должны ухудшаться характеристики установленных систем и параметры совместимости оборудования.</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1.3.4. Исполнитель несет полную материальную ответственность за ущерб, возникший в связи с отказом инженерных систем и оборудования КСОБ на объектах, произошедшим по вине работников Исполнителя из-за неправильных действий при оказании услуг, несоблюдения ими правил техники безопасности, пожарной безопасности и из-за несвоевременного исполнения предписаний органов технического надзора.</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1.3.5. Исполнитель должен стремиться к использованию минимально необходимого количества технических средств и механизмов при оказании услуг, для сокращения шума и загрязнения воздуха на объектах. Исполнитель обязан производить уборку объектов от мусора, образовавшегося в результате оказания услуг.</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1.3.6. Исполнитель обязан возмещать в полном объеме материальный ущерб, нанесенный имуществу Заказчика, имуществу, расположенному на объекте или имуществу третьих лиц, возникший в ходе оказания услуг исполнителем, в том числе устранять повреждения отделки помещений, оконных и дверных блоков и проемов, инженерных коммуникаций, КСОБ, электрических сетей локальных вычислительных сетей, телефонных кабельных линий.</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1.3.7. При возникновении несчастных случаев по вине сотрудников исполнителя вся полнота ответственности ложится на исполнителя, в том числе по уплате сумм по всем претензиям, требованиям и судебным искам, всякого рода расходов, связанных с несчастными случаями, в том числе при несчастных случаях со смертельным исходом. исполнитель гарантирует освобождение заказчика и/или администрацию объекта от любой ответственности в связи с несчастными случаями, возникшими по вине исполнителя и его сотрудников, произошедшими в процессе оказания услуг, как в отношении сотрудников Исполнителя, так и сторонних лиц.</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lastRenderedPageBreak/>
        <w:t>1.3.8. Вышедшее из строя по вине исполнителя обслуживаемое оборудование, установленное на объекте, приобретается и устанавливается за счет сил и средств исполнителя в течение 24 (двадцати четырех) часов с момента обнаружения неисправности.</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1.3.9. В период оказания услуг и проведения мероприятий, связанных с отключением установок и(или) систем, обеспечивающих пожарную безопасность объекта, исполнитель обязан принять необходимые меры по защите от пожаров зданий, сооружений, помещений, технологического оборудования.</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1.3.10. В случае проведения на объектах хозяйственных (ремонтных) работ, в процессе которых возможно возникновение факторов для срабатывания оборудования КСОБ с выдачей сигналов и выхода оборудования КСОБ из строя, исполнитель совместно с заказчиком и/или администрацией объекта должен принять меры по обеспечению сохранности и исправности такого оборудования.</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1.3.11. Исполнитель в процессе оказания услуг должен осуществлять постоянное взаимодействие с организациями, осуществляющими реагирование на сигналы тревог, в т.ч. по факту истинных и ложных срабатываний систем, при проведении тестирований, диагностике, анализе и устранению неисправностей по прохождению сигналов.</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1.3.12. В период оказания услуг исполнитель не должен разглашать и использовать конфиденциальную информацию, принадлежащую заказчику, которая может стать ему известной в ходе оказания услуг. Исполнитель несет ответственность за соблюдение этого требования в соответствии с законодательством Российской Федерации.</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1.3.13. Исполнитель обязан оказывать услуги должного качества и уровня безопасности с соблюдением требований следующих нормативных правовых актов, нормативно-технической и методической документации:</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1.3.13.1. Федерального закона от 21.12.1994 N 69-ФЗ "О пожарной безопасности".</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1.3.13.2. Федерального закона от 30.03.1999 N 52-ФЗ "О санитарно-эпидемиологическом благополучии населения".</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1.3.13.3. Федерального закона от 22.07.2008 N 123-ФЗ "Технический регламент о требованиях пожарной безопасности".</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1.3.13.4. Постановления Правительства Российской Федерации от 16.09.2020 N 1479 "Об утверждении Правил противопожарного режима в Российской Федерации".</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1.3.13.</w:t>
      </w:r>
      <w:r w:rsidR="00897863" w:rsidRPr="00CD7D8B">
        <w:rPr>
          <w:rFonts w:ascii="Times New Roman" w:eastAsia="Calibri" w:hAnsi="Times New Roman" w:cs="Times New Roman"/>
          <w:sz w:val="22"/>
          <w:szCs w:val="22"/>
          <w:lang w:eastAsia="en-US"/>
        </w:rPr>
        <w:t>5</w:t>
      </w:r>
      <w:r w:rsidRPr="00CD7D8B">
        <w:rPr>
          <w:rFonts w:ascii="Times New Roman" w:eastAsia="Calibri" w:hAnsi="Times New Roman" w:cs="Times New Roman"/>
          <w:sz w:val="22"/>
          <w:szCs w:val="22"/>
          <w:lang w:eastAsia="en-US"/>
        </w:rPr>
        <w:t xml:space="preserve">. Приказа Министерства труда и социальной защиты Российской Федерации от 15.12.2020 N 903н "Об </w:t>
      </w:r>
      <w:proofErr w:type="gramStart"/>
      <w:r w:rsidRPr="00CD7D8B">
        <w:rPr>
          <w:rFonts w:ascii="Times New Roman" w:eastAsia="Calibri" w:hAnsi="Times New Roman" w:cs="Times New Roman"/>
          <w:sz w:val="22"/>
          <w:szCs w:val="22"/>
          <w:lang w:eastAsia="en-US"/>
        </w:rPr>
        <w:t>утверждении Правил</w:t>
      </w:r>
      <w:proofErr w:type="gramEnd"/>
      <w:r w:rsidRPr="00CD7D8B">
        <w:rPr>
          <w:rFonts w:ascii="Times New Roman" w:eastAsia="Calibri" w:hAnsi="Times New Roman" w:cs="Times New Roman"/>
          <w:sz w:val="22"/>
          <w:szCs w:val="22"/>
          <w:lang w:eastAsia="en-US"/>
        </w:rPr>
        <w:t xml:space="preserve"> по охране труда при эксплуатации электроустановок".</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1.3.13.</w:t>
      </w:r>
      <w:r w:rsidR="00897863" w:rsidRPr="00CD7D8B">
        <w:rPr>
          <w:rFonts w:ascii="Times New Roman" w:eastAsia="Calibri" w:hAnsi="Times New Roman" w:cs="Times New Roman"/>
          <w:sz w:val="22"/>
          <w:szCs w:val="22"/>
          <w:lang w:eastAsia="en-US"/>
        </w:rPr>
        <w:t>6</w:t>
      </w:r>
      <w:r w:rsidRPr="00CD7D8B">
        <w:rPr>
          <w:rFonts w:ascii="Times New Roman" w:eastAsia="Calibri" w:hAnsi="Times New Roman" w:cs="Times New Roman"/>
          <w:sz w:val="22"/>
          <w:szCs w:val="22"/>
          <w:lang w:eastAsia="en-US"/>
        </w:rPr>
        <w:t>. ГОСТ 18322-2016 "Система технического обслуживания и ремонта техники. Термины и определения", утвержден и введен в действие приказом Росстандарта от 28.03.2017 N 186-ст.</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1.3.13.</w:t>
      </w:r>
      <w:r w:rsidR="00897863" w:rsidRPr="00CD7D8B">
        <w:rPr>
          <w:rFonts w:ascii="Times New Roman" w:eastAsia="Calibri" w:hAnsi="Times New Roman" w:cs="Times New Roman"/>
          <w:sz w:val="22"/>
          <w:szCs w:val="22"/>
          <w:lang w:eastAsia="en-US"/>
        </w:rPr>
        <w:t>7</w:t>
      </w:r>
      <w:r w:rsidRPr="00CD7D8B">
        <w:rPr>
          <w:rFonts w:ascii="Times New Roman" w:eastAsia="Calibri" w:hAnsi="Times New Roman" w:cs="Times New Roman"/>
          <w:sz w:val="22"/>
          <w:szCs w:val="22"/>
          <w:lang w:eastAsia="en-US"/>
        </w:rPr>
        <w:t>. "ГОСТ 12.1.030-81 ССБТ. "Электробезопасность. Защитное заземление. Зануление", утвержден и введен в действие постановлением Госстандарта СССР от 15.05.1981 N 2404.</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1.3.13.</w:t>
      </w:r>
      <w:r w:rsidR="00897863" w:rsidRPr="00CD7D8B">
        <w:rPr>
          <w:rFonts w:ascii="Times New Roman" w:eastAsia="Calibri" w:hAnsi="Times New Roman" w:cs="Times New Roman"/>
          <w:sz w:val="22"/>
          <w:szCs w:val="22"/>
          <w:lang w:eastAsia="en-US"/>
        </w:rPr>
        <w:t>8</w:t>
      </w:r>
      <w:r w:rsidRPr="00CD7D8B">
        <w:rPr>
          <w:rFonts w:ascii="Times New Roman" w:eastAsia="Calibri" w:hAnsi="Times New Roman" w:cs="Times New Roman"/>
          <w:sz w:val="22"/>
          <w:szCs w:val="22"/>
          <w:lang w:eastAsia="en-US"/>
        </w:rPr>
        <w:t>. "ГОСТ Р 59123-2020. Национальный стандарт Российской Федерации. Система стандартов безопасности труда. Средства индивидуальной защиты. Общие требования и классификация", утвержден приказом Росстандарта от 27.10.2020 N 933-ст.</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1.3.13.</w:t>
      </w:r>
      <w:r w:rsidR="00897863" w:rsidRPr="00CD7D8B">
        <w:rPr>
          <w:rFonts w:ascii="Times New Roman" w:eastAsia="Calibri" w:hAnsi="Times New Roman" w:cs="Times New Roman"/>
          <w:sz w:val="22"/>
          <w:szCs w:val="22"/>
          <w:lang w:eastAsia="en-US"/>
        </w:rPr>
        <w:t>9</w:t>
      </w:r>
      <w:r w:rsidRPr="00CD7D8B">
        <w:rPr>
          <w:rFonts w:ascii="Times New Roman" w:eastAsia="Calibri" w:hAnsi="Times New Roman" w:cs="Times New Roman"/>
          <w:sz w:val="22"/>
          <w:szCs w:val="22"/>
          <w:lang w:eastAsia="en-US"/>
        </w:rPr>
        <w:t>. "ГОСТ 12.1.004-91 ССБТ. Пожарная безопасность. Общие требования", утвержден и введен в действие постановлением Госстандарта СССР от 14.06.1991 N 875.</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1.3.13.1</w:t>
      </w:r>
      <w:r w:rsidR="00897863" w:rsidRPr="00CD7D8B">
        <w:rPr>
          <w:rFonts w:ascii="Times New Roman" w:eastAsia="Calibri" w:hAnsi="Times New Roman" w:cs="Times New Roman"/>
          <w:sz w:val="22"/>
          <w:szCs w:val="22"/>
          <w:lang w:eastAsia="en-US"/>
        </w:rPr>
        <w:t>0</w:t>
      </w:r>
      <w:r w:rsidRPr="00CD7D8B">
        <w:rPr>
          <w:rFonts w:ascii="Times New Roman" w:eastAsia="Calibri" w:hAnsi="Times New Roman" w:cs="Times New Roman"/>
          <w:sz w:val="22"/>
          <w:szCs w:val="22"/>
          <w:lang w:eastAsia="en-US"/>
        </w:rPr>
        <w:t>. "ГОСТ Р 50776-95 (МЭК 60839-1-4:1989). Системы тревожной сигнализации. Часть 1. Общие требования. Раздел 4. Руководство по проектированию, монтажу и техническому обслуживанию", утвержден и введен в действие постановлением Госстандарта России от 22.05.1995 N 256.</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1.3.13.1</w:t>
      </w:r>
      <w:r w:rsidR="00897863" w:rsidRPr="00CD7D8B">
        <w:rPr>
          <w:rFonts w:ascii="Times New Roman" w:eastAsia="Calibri" w:hAnsi="Times New Roman" w:cs="Times New Roman"/>
          <w:sz w:val="22"/>
          <w:szCs w:val="22"/>
          <w:lang w:eastAsia="en-US"/>
        </w:rPr>
        <w:t>1</w:t>
      </w:r>
      <w:r w:rsidRPr="00CD7D8B">
        <w:rPr>
          <w:rFonts w:ascii="Times New Roman" w:eastAsia="Calibri" w:hAnsi="Times New Roman" w:cs="Times New Roman"/>
          <w:sz w:val="22"/>
          <w:szCs w:val="22"/>
          <w:lang w:eastAsia="en-US"/>
        </w:rPr>
        <w:t>. "ГОСТ Р 51241-2008 "Средства и системы контроля и управления доступом. Классификация. Общие технические требования. Методы испытаний", утвержден и введен в действие приказом Ростехрегулирования от 17.12.2008 N 430-ст.</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1.3.13.1</w:t>
      </w:r>
      <w:r w:rsidR="00897863" w:rsidRPr="00CD7D8B">
        <w:rPr>
          <w:rFonts w:ascii="Times New Roman" w:eastAsia="Calibri" w:hAnsi="Times New Roman" w:cs="Times New Roman"/>
          <w:sz w:val="22"/>
          <w:szCs w:val="22"/>
          <w:lang w:eastAsia="en-US"/>
        </w:rPr>
        <w:t>2</w:t>
      </w:r>
      <w:r w:rsidRPr="00CD7D8B">
        <w:rPr>
          <w:rFonts w:ascii="Times New Roman" w:eastAsia="Calibri" w:hAnsi="Times New Roman" w:cs="Times New Roman"/>
          <w:sz w:val="22"/>
          <w:szCs w:val="22"/>
          <w:lang w:eastAsia="en-US"/>
        </w:rPr>
        <w:t>. "ГОСТ Р 53195.1-2008 Безопасность функциональная связанных с безопасностью зданий и сооружений систем. Часть 1. Основные положения", утвержден и введен в действие приказом Ростехрегулирования от 18.12.2008 N 653-ст.</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1.3.13.1</w:t>
      </w:r>
      <w:r w:rsidR="00897863" w:rsidRPr="00CD7D8B">
        <w:rPr>
          <w:rFonts w:ascii="Times New Roman" w:eastAsia="Calibri" w:hAnsi="Times New Roman" w:cs="Times New Roman"/>
          <w:sz w:val="22"/>
          <w:szCs w:val="22"/>
          <w:lang w:eastAsia="en-US"/>
        </w:rPr>
        <w:t>3</w:t>
      </w:r>
      <w:r w:rsidRPr="00CD7D8B">
        <w:rPr>
          <w:rFonts w:ascii="Times New Roman" w:eastAsia="Calibri" w:hAnsi="Times New Roman" w:cs="Times New Roman"/>
          <w:sz w:val="22"/>
          <w:szCs w:val="22"/>
          <w:lang w:eastAsia="en-US"/>
        </w:rPr>
        <w:t>. "ГОСТ Р 53195.2-2008 Безопасность функциональная связанных с безопасностью зданий и сооружений систем. Часть 2. Общие требования", утвержден и введен в действие приказом Ростехрегулирования от 18.12.2008 N 654-ст.</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1.3.13.1</w:t>
      </w:r>
      <w:r w:rsidR="00897863" w:rsidRPr="00CD7D8B">
        <w:rPr>
          <w:rFonts w:ascii="Times New Roman" w:eastAsia="Calibri" w:hAnsi="Times New Roman" w:cs="Times New Roman"/>
          <w:sz w:val="22"/>
          <w:szCs w:val="22"/>
          <w:lang w:eastAsia="en-US"/>
        </w:rPr>
        <w:t>4</w:t>
      </w:r>
      <w:r w:rsidRPr="00CD7D8B">
        <w:rPr>
          <w:rFonts w:ascii="Times New Roman" w:eastAsia="Calibri" w:hAnsi="Times New Roman" w:cs="Times New Roman"/>
          <w:sz w:val="22"/>
          <w:szCs w:val="22"/>
          <w:lang w:eastAsia="en-US"/>
        </w:rPr>
        <w:t>. "ГОСТ Р 50571.4.41-2022/МЭК 60364-4-41:2017. Национальный стандарт Российской Федерации. Электроустановки низковольтные. Часть 4-41. Защита для обеспечения безопасности. Защита от поражения электрическим током", утвержден и введен в действие Приказом Росстандарта от 08.09.2022 N 897-ст.</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1.3.13.1</w:t>
      </w:r>
      <w:r w:rsidR="00897863" w:rsidRPr="00CD7D8B">
        <w:rPr>
          <w:rFonts w:ascii="Times New Roman" w:eastAsia="Calibri" w:hAnsi="Times New Roman" w:cs="Times New Roman"/>
          <w:sz w:val="22"/>
          <w:szCs w:val="22"/>
          <w:lang w:eastAsia="en-US"/>
        </w:rPr>
        <w:t>5</w:t>
      </w:r>
      <w:r w:rsidRPr="00CD7D8B">
        <w:rPr>
          <w:rFonts w:ascii="Times New Roman" w:eastAsia="Calibri" w:hAnsi="Times New Roman" w:cs="Times New Roman"/>
          <w:sz w:val="22"/>
          <w:szCs w:val="22"/>
          <w:lang w:eastAsia="en-US"/>
        </w:rPr>
        <w:t>. "ГОСТ Р 54101-2010 Средства автоматизации и системы управления. Средства и системы обеспечения безопасности. Техническое обслуживание и текущий ремонт", утвержден и введен в действие приказом Росстандарта от 30.11.2010 N 768-ст.</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1.3.13.1</w:t>
      </w:r>
      <w:r w:rsidR="00897863" w:rsidRPr="00CD7D8B">
        <w:rPr>
          <w:rFonts w:ascii="Times New Roman" w:eastAsia="Calibri" w:hAnsi="Times New Roman" w:cs="Times New Roman"/>
          <w:sz w:val="22"/>
          <w:szCs w:val="22"/>
          <w:lang w:eastAsia="en-US"/>
        </w:rPr>
        <w:t>6</w:t>
      </w:r>
      <w:r w:rsidRPr="00CD7D8B">
        <w:rPr>
          <w:rFonts w:ascii="Times New Roman" w:eastAsia="Calibri" w:hAnsi="Times New Roman" w:cs="Times New Roman"/>
          <w:sz w:val="22"/>
          <w:szCs w:val="22"/>
          <w:lang w:eastAsia="en-US"/>
        </w:rPr>
        <w:t>. "ГОСТ Р 54429-2011 Кабели связи симметричные для цифровых систем передачи", утвержден и введен в действие приказом Росстандарта от 28.09.2011 N 363-ст.</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lastRenderedPageBreak/>
        <w:t>1.3.13.1</w:t>
      </w:r>
      <w:r w:rsidR="00897863" w:rsidRPr="00CD7D8B">
        <w:rPr>
          <w:rFonts w:ascii="Times New Roman" w:eastAsia="Calibri" w:hAnsi="Times New Roman" w:cs="Times New Roman"/>
          <w:sz w:val="22"/>
          <w:szCs w:val="22"/>
          <w:lang w:eastAsia="en-US"/>
        </w:rPr>
        <w:t>7</w:t>
      </w:r>
      <w:r w:rsidRPr="00CD7D8B">
        <w:rPr>
          <w:rFonts w:ascii="Times New Roman" w:eastAsia="Calibri" w:hAnsi="Times New Roman" w:cs="Times New Roman"/>
          <w:sz w:val="22"/>
          <w:szCs w:val="22"/>
          <w:lang w:eastAsia="en-US"/>
        </w:rPr>
        <w:t>. "ГОСТ 31565-2012 "Кабельные изделия. Требования пожарной безопасности", утвержден приказом Росстандарта от 22.11.2012 N 1097-ст.</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1.3.13.1</w:t>
      </w:r>
      <w:r w:rsidR="00897863" w:rsidRPr="00CD7D8B">
        <w:rPr>
          <w:rFonts w:ascii="Times New Roman" w:eastAsia="Calibri" w:hAnsi="Times New Roman" w:cs="Times New Roman"/>
          <w:sz w:val="22"/>
          <w:szCs w:val="22"/>
          <w:lang w:eastAsia="en-US"/>
        </w:rPr>
        <w:t>8</w:t>
      </w:r>
      <w:r w:rsidRPr="00CD7D8B">
        <w:rPr>
          <w:rFonts w:ascii="Times New Roman" w:eastAsia="Calibri" w:hAnsi="Times New Roman" w:cs="Times New Roman"/>
          <w:sz w:val="22"/>
          <w:szCs w:val="22"/>
          <w:lang w:eastAsia="en-US"/>
        </w:rPr>
        <w:t>. "ГОСТ 22483-2021 (IEC 60228:2004). Межгосударственный стандарт. Жилы токопроводящие для кабелей, проводов и шнуров", утвержден приказом Росстандарта от 14.05.2021 N 349-ст.</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1.3.13.</w:t>
      </w:r>
      <w:r w:rsidR="00897863" w:rsidRPr="00CD7D8B">
        <w:rPr>
          <w:rFonts w:ascii="Times New Roman" w:eastAsia="Calibri" w:hAnsi="Times New Roman" w:cs="Times New Roman"/>
          <w:sz w:val="22"/>
          <w:szCs w:val="22"/>
          <w:lang w:eastAsia="en-US"/>
        </w:rPr>
        <w:t>19</w:t>
      </w:r>
      <w:r w:rsidRPr="00CD7D8B">
        <w:rPr>
          <w:rFonts w:ascii="Times New Roman" w:eastAsia="Calibri" w:hAnsi="Times New Roman" w:cs="Times New Roman"/>
          <w:sz w:val="22"/>
          <w:szCs w:val="22"/>
          <w:lang w:eastAsia="en-US"/>
        </w:rPr>
        <w:t>. "ГОСТ Р 51558-2014. Национальный стандарт Российской Федерации. "Средства и системы охранные телевизионные. Классификация. Общие технические требования. Методы испытаний", утвержден и введен в действие приказом Росстандарта от 22.10.2014 N 1371-ст.</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1.3.13.2</w:t>
      </w:r>
      <w:r w:rsidR="00897863" w:rsidRPr="00CD7D8B">
        <w:rPr>
          <w:rFonts w:ascii="Times New Roman" w:eastAsia="Calibri" w:hAnsi="Times New Roman" w:cs="Times New Roman"/>
          <w:sz w:val="22"/>
          <w:szCs w:val="22"/>
          <w:lang w:eastAsia="en-US"/>
        </w:rPr>
        <w:t>0</w:t>
      </w:r>
      <w:r w:rsidRPr="00CD7D8B">
        <w:rPr>
          <w:rFonts w:ascii="Times New Roman" w:eastAsia="Calibri" w:hAnsi="Times New Roman" w:cs="Times New Roman"/>
          <w:sz w:val="22"/>
          <w:szCs w:val="22"/>
          <w:lang w:eastAsia="en-US"/>
        </w:rPr>
        <w:t>. "ГОСТ 34332.3-2021 Безопасность функциональная систем связанных с безопасностью зданий и сооружений. Часть 3. Требования к системам", введен в действие приказом Федерального агентства по техническому регулированию и метрологии от 28.05.2021 N 476-ст.</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1.3.13.2</w:t>
      </w:r>
      <w:r w:rsidR="00897863" w:rsidRPr="00CD7D8B">
        <w:rPr>
          <w:rFonts w:ascii="Times New Roman" w:eastAsia="Calibri" w:hAnsi="Times New Roman" w:cs="Times New Roman"/>
          <w:sz w:val="22"/>
          <w:szCs w:val="22"/>
          <w:lang w:eastAsia="en-US"/>
        </w:rPr>
        <w:t>1</w:t>
      </w:r>
      <w:r w:rsidRPr="00CD7D8B">
        <w:rPr>
          <w:rFonts w:ascii="Times New Roman" w:eastAsia="Calibri" w:hAnsi="Times New Roman" w:cs="Times New Roman"/>
          <w:sz w:val="22"/>
          <w:szCs w:val="22"/>
          <w:lang w:eastAsia="en-US"/>
        </w:rPr>
        <w:t>. "ГОСТ Р 52435-2015. Национальный стандарт Российской Федерации. "Технические средства охранной сигнализации. Классификация. Общие технические требования и методы испытаний", утвержден и введен в действие приказом Росстандарта от 28.10.2015 N 1659-ст.</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1.3.13.2</w:t>
      </w:r>
      <w:r w:rsidR="00897863" w:rsidRPr="00CD7D8B">
        <w:rPr>
          <w:rFonts w:ascii="Times New Roman" w:eastAsia="Calibri" w:hAnsi="Times New Roman" w:cs="Times New Roman"/>
          <w:sz w:val="22"/>
          <w:szCs w:val="22"/>
          <w:lang w:eastAsia="en-US"/>
        </w:rPr>
        <w:t>2</w:t>
      </w:r>
      <w:r w:rsidRPr="00CD7D8B">
        <w:rPr>
          <w:rFonts w:ascii="Times New Roman" w:eastAsia="Calibri" w:hAnsi="Times New Roman" w:cs="Times New Roman"/>
          <w:sz w:val="22"/>
          <w:szCs w:val="22"/>
          <w:lang w:eastAsia="en-US"/>
        </w:rPr>
        <w:t>. "ГОСТ Р 59638-2021 "Системы пожарной сигнализации. Руководство по проектированию, монтажу, техническому обслуживанию и ремонту. Методы испытаний на работоспособность, утвержден и введен в действие приказом Федерального агентства по техническому регулированию и метрологии от 24.08.2021 N 791-ст.</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1.3.13.2</w:t>
      </w:r>
      <w:r w:rsidR="00897863" w:rsidRPr="00CD7D8B">
        <w:rPr>
          <w:rFonts w:ascii="Times New Roman" w:eastAsia="Calibri" w:hAnsi="Times New Roman" w:cs="Times New Roman"/>
          <w:sz w:val="22"/>
          <w:szCs w:val="22"/>
          <w:lang w:eastAsia="en-US"/>
        </w:rPr>
        <w:t>3</w:t>
      </w:r>
      <w:r w:rsidRPr="00CD7D8B">
        <w:rPr>
          <w:rFonts w:ascii="Times New Roman" w:eastAsia="Calibri" w:hAnsi="Times New Roman" w:cs="Times New Roman"/>
          <w:sz w:val="22"/>
          <w:szCs w:val="22"/>
          <w:lang w:eastAsia="en-US"/>
        </w:rPr>
        <w:t>. "ГОСТ Р 59636-2021 "Установки пожаротушения автоматическое. Руководство по проектированию, монтажу, техническому обслуживанию и ремонту. Методы испытаний на работоспособность", утвержден и введен в действие приказом Федерального агентства по техническому регулированию и метрологии от 24.08.2021 N 789-ст.</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1.3.13.2</w:t>
      </w:r>
      <w:r w:rsidR="00897863" w:rsidRPr="00CD7D8B">
        <w:rPr>
          <w:rFonts w:ascii="Times New Roman" w:eastAsia="Calibri" w:hAnsi="Times New Roman" w:cs="Times New Roman"/>
          <w:sz w:val="22"/>
          <w:szCs w:val="22"/>
          <w:lang w:eastAsia="en-US"/>
        </w:rPr>
        <w:t>4</w:t>
      </w:r>
      <w:r w:rsidRPr="00CD7D8B">
        <w:rPr>
          <w:rFonts w:ascii="Times New Roman" w:eastAsia="Calibri" w:hAnsi="Times New Roman" w:cs="Times New Roman"/>
          <w:sz w:val="22"/>
          <w:szCs w:val="22"/>
          <w:lang w:eastAsia="en-US"/>
        </w:rPr>
        <w:t>. "ГОСТ Р 59639-2021 Системы оповещения и управления эвакуацией людей при пожаре. Руководство по проектированию, монтажу, техническому обслуживанию и ремонту. Методы испытаний на работоспособность", утвержден и введен в действие приказом Федерального агентства по техническому регулированию и метрологии от 24.08.2021 N 792-ст.</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1.3.13.2</w:t>
      </w:r>
      <w:r w:rsidR="00897863" w:rsidRPr="00CD7D8B">
        <w:rPr>
          <w:rFonts w:ascii="Times New Roman" w:eastAsia="Calibri" w:hAnsi="Times New Roman" w:cs="Times New Roman"/>
          <w:sz w:val="22"/>
          <w:szCs w:val="22"/>
          <w:lang w:eastAsia="en-US"/>
        </w:rPr>
        <w:t>5</w:t>
      </w:r>
      <w:r w:rsidRPr="00CD7D8B">
        <w:rPr>
          <w:rFonts w:ascii="Times New Roman" w:eastAsia="Calibri" w:hAnsi="Times New Roman" w:cs="Times New Roman"/>
          <w:sz w:val="22"/>
          <w:szCs w:val="22"/>
          <w:lang w:eastAsia="en-US"/>
        </w:rPr>
        <w:t>. "СП 77.13330.2016 Системы автоматизации. Актуализированная редакция СНиП 3.05.07-85", утвержден приказом Министерства строительства и жилищно-коммунального хозяйства Российской Федерации от 20.10.2016 N 727/пр.</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1.3.13.2</w:t>
      </w:r>
      <w:r w:rsidR="00897863" w:rsidRPr="00CD7D8B">
        <w:rPr>
          <w:rFonts w:ascii="Times New Roman" w:eastAsia="Calibri" w:hAnsi="Times New Roman" w:cs="Times New Roman"/>
          <w:sz w:val="22"/>
          <w:szCs w:val="22"/>
          <w:lang w:eastAsia="en-US"/>
        </w:rPr>
        <w:t>6</w:t>
      </w:r>
      <w:r w:rsidRPr="00CD7D8B">
        <w:rPr>
          <w:rFonts w:ascii="Times New Roman" w:eastAsia="Calibri" w:hAnsi="Times New Roman" w:cs="Times New Roman"/>
          <w:sz w:val="22"/>
          <w:szCs w:val="22"/>
          <w:lang w:eastAsia="en-US"/>
        </w:rPr>
        <w:t>. "РД 25.964-90 Система технического обслуживания и ремонта автоматических установок пожаротушения, дымоудаления, охранной, пожарной и охранно-пожарной сигнализации организация и порядок проведения работ, утвержден Министерством Электротехнической промышленности и приборостроения СССР".</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1.3.13.2</w:t>
      </w:r>
      <w:r w:rsidR="00897863" w:rsidRPr="00CD7D8B">
        <w:rPr>
          <w:rFonts w:ascii="Times New Roman" w:eastAsia="Calibri" w:hAnsi="Times New Roman" w:cs="Times New Roman"/>
          <w:sz w:val="22"/>
          <w:szCs w:val="22"/>
          <w:lang w:eastAsia="en-US"/>
        </w:rPr>
        <w:t>7</w:t>
      </w:r>
      <w:r w:rsidRPr="00CD7D8B">
        <w:rPr>
          <w:rFonts w:ascii="Times New Roman" w:eastAsia="Calibri" w:hAnsi="Times New Roman" w:cs="Times New Roman"/>
          <w:sz w:val="22"/>
          <w:szCs w:val="22"/>
          <w:lang w:eastAsia="en-US"/>
        </w:rPr>
        <w:t>. "СНиП 12-03-2001 Безопасность труда в строительстве. Часть I. Общие требования", приняты и введены в действие постановлением Госстроя России от 23.07.2001 N 80.</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1.3.13.2</w:t>
      </w:r>
      <w:r w:rsidR="00897863" w:rsidRPr="00CD7D8B">
        <w:rPr>
          <w:rFonts w:ascii="Times New Roman" w:eastAsia="Calibri" w:hAnsi="Times New Roman" w:cs="Times New Roman"/>
          <w:sz w:val="22"/>
          <w:szCs w:val="22"/>
          <w:lang w:eastAsia="en-US"/>
        </w:rPr>
        <w:t>8</w:t>
      </w:r>
      <w:r w:rsidRPr="00CD7D8B">
        <w:rPr>
          <w:rFonts w:ascii="Times New Roman" w:eastAsia="Calibri" w:hAnsi="Times New Roman" w:cs="Times New Roman"/>
          <w:sz w:val="22"/>
          <w:szCs w:val="22"/>
          <w:lang w:eastAsia="en-US"/>
        </w:rPr>
        <w:t>. "СНиП 31-05-2003 Общественные здания административного назначения", приняты и введены в действие постановлением Госстроя России от 23.06.2003 N 108.</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1.3.13.</w:t>
      </w:r>
      <w:r w:rsidR="00897863" w:rsidRPr="00CD7D8B">
        <w:rPr>
          <w:rFonts w:ascii="Times New Roman" w:eastAsia="Calibri" w:hAnsi="Times New Roman" w:cs="Times New Roman"/>
          <w:sz w:val="22"/>
          <w:szCs w:val="22"/>
          <w:lang w:eastAsia="en-US"/>
        </w:rPr>
        <w:t>29</w:t>
      </w:r>
      <w:r w:rsidRPr="00CD7D8B">
        <w:rPr>
          <w:rFonts w:ascii="Times New Roman" w:eastAsia="Calibri" w:hAnsi="Times New Roman" w:cs="Times New Roman"/>
          <w:sz w:val="22"/>
          <w:szCs w:val="22"/>
          <w:lang w:eastAsia="en-US"/>
        </w:rPr>
        <w:t>. "СП 118.13330.2022. Свод правил. Общественные здания и сооружения. СНиП 31-06-2009", утвержден Приказом Минстроя России от 19.05.2022 N 389/пр.</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1.3.13.3</w:t>
      </w:r>
      <w:r w:rsidR="00897863" w:rsidRPr="00CD7D8B">
        <w:rPr>
          <w:rFonts w:ascii="Times New Roman" w:eastAsia="Calibri" w:hAnsi="Times New Roman" w:cs="Times New Roman"/>
          <w:sz w:val="22"/>
          <w:szCs w:val="22"/>
          <w:lang w:eastAsia="en-US"/>
        </w:rPr>
        <w:t>0</w:t>
      </w:r>
      <w:r w:rsidRPr="00CD7D8B">
        <w:rPr>
          <w:rFonts w:ascii="Times New Roman" w:eastAsia="Calibri" w:hAnsi="Times New Roman" w:cs="Times New Roman"/>
          <w:sz w:val="22"/>
          <w:szCs w:val="22"/>
          <w:lang w:eastAsia="en-US"/>
        </w:rPr>
        <w:t xml:space="preserve">. "РД 009-01-96 Система руководящих документов по пожарной автоматике. Установки пожарной автоматики. Правила технического содержания", утвержден МА </w:t>
      </w:r>
      <w:proofErr w:type="spellStart"/>
      <w:r w:rsidRPr="00CD7D8B">
        <w:rPr>
          <w:rFonts w:ascii="Times New Roman" w:eastAsia="Calibri" w:hAnsi="Times New Roman" w:cs="Times New Roman"/>
          <w:sz w:val="22"/>
          <w:szCs w:val="22"/>
          <w:lang w:eastAsia="en-US"/>
        </w:rPr>
        <w:t>Системсервис</w:t>
      </w:r>
      <w:proofErr w:type="spellEnd"/>
      <w:r w:rsidRPr="00CD7D8B">
        <w:rPr>
          <w:rFonts w:ascii="Times New Roman" w:eastAsia="Calibri" w:hAnsi="Times New Roman" w:cs="Times New Roman"/>
          <w:sz w:val="22"/>
          <w:szCs w:val="22"/>
          <w:lang w:eastAsia="en-US"/>
        </w:rPr>
        <w:t xml:space="preserve">, введен приказом МА </w:t>
      </w:r>
      <w:proofErr w:type="spellStart"/>
      <w:r w:rsidRPr="00CD7D8B">
        <w:rPr>
          <w:rFonts w:ascii="Times New Roman" w:eastAsia="Calibri" w:hAnsi="Times New Roman" w:cs="Times New Roman"/>
          <w:sz w:val="22"/>
          <w:szCs w:val="22"/>
          <w:lang w:eastAsia="en-US"/>
        </w:rPr>
        <w:t>Системсервис</w:t>
      </w:r>
      <w:proofErr w:type="spellEnd"/>
      <w:r w:rsidRPr="00CD7D8B">
        <w:rPr>
          <w:rFonts w:ascii="Times New Roman" w:eastAsia="Calibri" w:hAnsi="Times New Roman" w:cs="Times New Roman"/>
          <w:sz w:val="22"/>
          <w:szCs w:val="22"/>
          <w:lang w:eastAsia="en-US"/>
        </w:rPr>
        <w:t xml:space="preserve"> от 25.09.1996 N 25.</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1.3.13.3</w:t>
      </w:r>
      <w:r w:rsidR="00897863" w:rsidRPr="00CD7D8B">
        <w:rPr>
          <w:rFonts w:ascii="Times New Roman" w:eastAsia="Calibri" w:hAnsi="Times New Roman" w:cs="Times New Roman"/>
          <w:sz w:val="22"/>
          <w:szCs w:val="22"/>
          <w:lang w:eastAsia="en-US"/>
        </w:rPr>
        <w:t>1</w:t>
      </w:r>
      <w:r w:rsidRPr="00CD7D8B">
        <w:rPr>
          <w:rFonts w:ascii="Times New Roman" w:eastAsia="Calibri" w:hAnsi="Times New Roman" w:cs="Times New Roman"/>
          <w:sz w:val="22"/>
          <w:szCs w:val="22"/>
          <w:lang w:eastAsia="en-US"/>
        </w:rPr>
        <w:t xml:space="preserve">. "РД 009-02-96 Система руководящих документов по пожарной автоматике. Установки пожарной автоматики. Техническое обслуживание и планово-предупредительный ремонт", утвержден МА </w:t>
      </w:r>
      <w:proofErr w:type="spellStart"/>
      <w:r w:rsidRPr="00CD7D8B">
        <w:rPr>
          <w:rFonts w:ascii="Times New Roman" w:eastAsia="Calibri" w:hAnsi="Times New Roman" w:cs="Times New Roman"/>
          <w:sz w:val="22"/>
          <w:szCs w:val="22"/>
          <w:lang w:eastAsia="en-US"/>
        </w:rPr>
        <w:t>Системсервис</w:t>
      </w:r>
      <w:proofErr w:type="spellEnd"/>
      <w:r w:rsidRPr="00CD7D8B">
        <w:rPr>
          <w:rFonts w:ascii="Times New Roman" w:eastAsia="Calibri" w:hAnsi="Times New Roman" w:cs="Times New Roman"/>
          <w:sz w:val="22"/>
          <w:szCs w:val="22"/>
          <w:lang w:eastAsia="en-US"/>
        </w:rPr>
        <w:t xml:space="preserve">, введен приказом МА </w:t>
      </w:r>
      <w:proofErr w:type="spellStart"/>
      <w:r w:rsidRPr="00CD7D8B">
        <w:rPr>
          <w:rFonts w:ascii="Times New Roman" w:eastAsia="Calibri" w:hAnsi="Times New Roman" w:cs="Times New Roman"/>
          <w:sz w:val="22"/>
          <w:szCs w:val="22"/>
          <w:lang w:eastAsia="en-US"/>
        </w:rPr>
        <w:t>Системсервис</w:t>
      </w:r>
      <w:proofErr w:type="spellEnd"/>
      <w:r w:rsidRPr="00CD7D8B">
        <w:rPr>
          <w:rFonts w:ascii="Times New Roman" w:eastAsia="Calibri" w:hAnsi="Times New Roman" w:cs="Times New Roman"/>
          <w:sz w:val="22"/>
          <w:szCs w:val="22"/>
          <w:lang w:eastAsia="en-US"/>
        </w:rPr>
        <w:t xml:space="preserve"> от 25.09.1996 N 25.</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1.3.13.3</w:t>
      </w:r>
      <w:r w:rsidR="00897863" w:rsidRPr="00CD7D8B">
        <w:rPr>
          <w:rFonts w:ascii="Times New Roman" w:eastAsia="Calibri" w:hAnsi="Times New Roman" w:cs="Times New Roman"/>
          <w:sz w:val="22"/>
          <w:szCs w:val="22"/>
          <w:lang w:eastAsia="en-US"/>
        </w:rPr>
        <w:t>2</w:t>
      </w:r>
      <w:r w:rsidRPr="00CD7D8B">
        <w:rPr>
          <w:rFonts w:ascii="Times New Roman" w:eastAsia="Calibri" w:hAnsi="Times New Roman" w:cs="Times New Roman"/>
          <w:sz w:val="22"/>
          <w:szCs w:val="22"/>
          <w:lang w:eastAsia="en-US"/>
        </w:rPr>
        <w:t>. "Правила устройства электроустановок (ПУЭ). Седьмое издание. Раздел 1. Общие правила. Глава 1.8", утверждены приказом Минэнерго России от 09.04.2003 N 150.</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1.3.13.3</w:t>
      </w:r>
      <w:r w:rsidR="00897863" w:rsidRPr="00CD7D8B">
        <w:rPr>
          <w:rFonts w:ascii="Times New Roman" w:eastAsia="Calibri" w:hAnsi="Times New Roman" w:cs="Times New Roman"/>
          <w:sz w:val="22"/>
          <w:szCs w:val="22"/>
          <w:lang w:eastAsia="en-US"/>
        </w:rPr>
        <w:t>3</w:t>
      </w:r>
      <w:r w:rsidRPr="00CD7D8B">
        <w:rPr>
          <w:rFonts w:ascii="Times New Roman" w:eastAsia="Calibri" w:hAnsi="Times New Roman" w:cs="Times New Roman"/>
          <w:sz w:val="22"/>
          <w:szCs w:val="22"/>
          <w:lang w:eastAsia="en-US"/>
        </w:rPr>
        <w:t>. Распоряжения Комитета по информатизации и связи от 12.07.2021 N 137-р "О реализации пункта 6 постановления Правительства Санкт-Петербурга от 02.07.2021 N 444".</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Исполнитель обязан также руководствоваться иными нормативно-правовыми актами, действующими на территории Российской Федерации и регулирующими порядок оказания услуг, а также технической и эксплуатационной документацией КСОБ.</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1.3.14. В случае, если один из перечисленных в конкурсной документации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1.3.15. Гарантийный срок на оказанные услуги 1 год со дня подписания заказчиком акта сдачи-приемки оказанных услуг.</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1.3.16. Объем предоставления гарантии качества услуг: в полном объеме на все услуги, указанные в Приложении N 2 к извещению об осуществлении закупки.</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 xml:space="preserve">1.3.17. В случае обнаружения в течение гарантийного срока недостатков, допущенных при оказании услуг, </w:t>
      </w:r>
      <w:r w:rsidRPr="00CD7D8B">
        <w:rPr>
          <w:rFonts w:ascii="Times New Roman" w:eastAsia="Calibri" w:hAnsi="Times New Roman" w:cs="Times New Roman"/>
          <w:sz w:val="22"/>
          <w:szCs w:val="22"/>
          <w:lang w:eastAsia="en-US"/>
        </w:rPr>
        <w:lastRenderedPageBreak/>
        <w:t>заказчик вправе по своему выбору:</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потребовать от исполнителя безвозмездно устранить выявленные недостатки в срок, установленный заказчиком;</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самостоятельно устранить выявленные недостатки, потребовав от исполнителя возмещения причиненных убытков.</w:t>
      </w:r>
    </w:p>
    <w:p w:rsidR="00C6169A" w:rsidRPr="00CD7D8B" w:rsidRDefault="00C6169A" w:rsidP="00C6169A">
      <w:pPr>
        <w:jc w:val="both"/>
        <w:rPr>
          <w:rFonts w:ascii="Times New Roman" w:eastAsia="Calibri" w:hAnsi="Times New Roman" w:cs="Times New Roman"/>
          <w:sz w:val="22"/>
          <w:szCs w:val="22"/>
          <w:lang w:eastAsia="en-US"/>
        </w:rPr>
      </w:pPr>
    </w:p>
    <w:p w:rsidR="00C6169A" w:rsidRPr="00CD7D8B" w:rsidRDefault="00C6169A" w:rsidP="00C6169A">
      <w:pPr>
        <w:jc w:val="center"/>
        <w:rPr>
          <w:rFonts w:ascii="Times New Roman" w:eastAsia="Calibri" w:hAnsi="Times New Roman" w:cs="Times New Roman"/>
          <w:b/>
          <w:bCs/>
          <w:sz w:val="22"/>
          <w:szCs w:val="22"/>
          <w:lang w:eastAsia="en-US"/>
        </w:rPr>
      </w:pPr>
      <w:r w:rsidRPr="00CD7D8B">
        <w:rPr>
          <w:rFonts w:ascii="Times New Roman" w:eastAsia="Calibri" w:hAnsi="Times New Roman" w:cs="Times New Roman"/>
          <w:b/>
          <w:bCs/>
          <w:sz w:val="22"/>
          <w:szCs w:val="22"/>
          <w:lang w:eastAsia="en-US"/>
        </w:rPr>
        <w:t>2. Требования энергетической эффективности услуг</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2.1. Требования энергетической эффективности услуг не установлены.</w:t>
      </w:r>
    </w:p>
    <w:p w:rsidR="00C6169A" w:rsidRPr="00CD7D8B" w:rsidRDefault="00C6169A" w:rsidP="00C6169A">
      <w:pPr>
        <w:jc w:val="both"/>
        <w:rPr>
          <w:rFonts w:ascii="Times New Roman" w:eastAsia="Calibri" w:hAnsi="Times New Roman" w:cs="Times New Roman"/>
          <w:sz w:val="22"/>
          <w:szCs w:val="22"/>
          <w:lang w:eastAsia="en-US"/>
        </w:rPr>
      </w:pPr>
    </w:p>
    <w:p w:rsidR="00C6169A" w:rsidRPr="00CD7D8B" w:rsidRDefault="00C6169A" w:rsidP="00C6169A">
      <w:pPr>
        <w:jc w:val="center"/>
        <w:rPr>
          <w:rFonts w:ascii="Times New Roman" w:eastAsia="Calibri" w:hAnsi="Times New Roman" w:cs="Times New Roman"/>
          <w:b/>
          <w:bCs/>
          <w:sz w:val="22"/>
          <w:szCs w:val="22"/>
          <w:lang w:eastAsia="en-US"/>
        </w:rPr>
      </w:pPr>
      <w:r w:rsidRPr="00CD7D8B">
        <w:rPr>
          <w:rFonts w:ascii="Times New Roman" w:eastAsia="Calibri" w:hAnsi="Times New Roman" w:cs="Times New Roman"/>
          <w:b/>
          <w:bCs/>
          <w:sz w:val="22"/>
          <w:szCs w:val="22"/>
          <w:lang w:eastAsia="en-US"/>
        </w:rPr>
        <w:t>3. Перечень приложений, являющихся</w:t>
      </w:r>
    </w:p>
    <w:p w:rsidR="00C6169A" w:rsidRPr="00CD7D8B" w:rsidRDefault="00C6169A" w:rsidP="00C6169A">
      <w:pPr>
        <w:jc w:val="center"/>
        <w:rPr>
          <w:rFonts w:ascii="Times New Roman" w:eastAsia="Calibri" w:hAnsi="Times New Roman" w:cs="Times New Roman"/>
          <w:b/>
          <w:bCs/>
          <w:sz w:val="22"/>
          <w:szCs w:val="22"/>
          <w:lang w:eastAsia="en-US"/>
        </w:rPr>
      </w:pPr>
      <w:r w:rsidRPr="00CD7D8B">
        <w:rPr>
          <w:rFonts w:ascii="Times New Roman" w:eastAsia="Calibri" w:hAnsi="Times New Roman" w:cs="Times New Roman"/>
          <w:b/>
          <w:bCs/>
          <w:sz w:val="22"/>
          <w:szCs w:val="22"/>
          <w:lang w:eastAsia="en-US"/>
        </w:rPr>
        <w:t>неотъемлемой частью Описания объекта закупки</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3.1. Приложение N 1. Сведения о местах (объектах) оказания услуг.</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3.2. Приложение N 2. Перечень требований к услугам, порядок и периодичность их оказания.</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3.3. Приложение N 3. Перечень адресных и адресно-аналоговых подсистем КСОБ.</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3.4. Приложение N 4. Перечень отчетных документов.</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3.5. Приложение N 5. Формы отчетных и эксплуатационных документов.</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3.6. Приложение N 6. Требования к оформлению технического паспорта КСОБ адресных и адресно-аналоговых подсистем КСОБ.</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3.7. Приложение N 7. Памятка для персонала объектов социальной инфраструктуры Санкт-Петербурга по действиям при срабатывании и тестировании АПС, ОС, ТС и СКЗ, установленных на объектах и сопряженных с АС "КСОМБ".</w:t>
      </w:r>
    </w:p>
    <w:p w:rsidR="00C6169A" w:rsidRPr="00CD7D8B" w:rsidRDefault="00C6169A" w:rsidP="00C6169A">
      <w:pPr>
        <w:jc w:val="both"/>
        <w:rPr>
          <w:rFonts w:ascii="Times New Roman" w:eastAsia="Calibri" w:hAnsi="Times New Roman" w:cs="Times New Roman"/>
          <w:sz w:val="22"/>
          <w:szCs w:val="22"/>
          <w:lang w:eastAsia="en-US"/>
        </w:rPr>
      </w:pPr>
      <w:r w:rsidRPr="00CD7D8B">
        <w:rPr>
          <w:rFonts w:ascii="Times New Roman" w:eastAsia="Calibri" w:hAnsi="Times New Roman" w:cs="Times New Roman"/>
          <w:sz w:val="22"/>
          <w:szCs w:val="22"/>
          <w:lang w:eastAsia="en-US"/>
        </w:rPr>
        <w:t>3.8. Приложение N 8. Инструкция по составлению фотоотчета.</w:t>
      </w:r>
    </w:p>
    <w:p w:rsidR="00C6169A" w:rsidRPr="00CD7D8B" w:rsidRDefault="00C6169A" w:rsidP="00C6169A">
      <w:pPr>
        <w:jc w:val="both"/>
        <w:rPr>
          <w:rFonts w:ascii="Times New Roman" w:hAnsi="Times New Roman" w:cs="Times New Roman"/>
          <w:b/>
          <w:noProof/>
          <w:sz w:val="22"/>
          <w:szCs w:val="22"/>
        </w:rPr>
      </w:pPr>
      <w:r w:rsidRPr="00CD7D8B">
        <w:rPr>
          <w:rFonts w:ascii="Times New Roman" w:eastAsia="Calibri" w:hAnsi="Times New Roman" w:cs="Times New Roman"/>
          <w:sz w:val="22"/>
          <w:szCs w:val="22"/>
          <w:lang w:eastAsia="en-US"/>
        </w:rPr>
        <w:t>3.9. Приложение N 9. Номера технических паспортов КСОБ.</w:t>
      </w:r>
    </w:p>
    <w:p w:rsidR="00C6169A" w:rsidRPr="00CD7D8B" w:rsidRDefault="00C6169A" w:rsidP="00C6169A">
      <w:pPr>
        <w:suppressLineNumbers/>
        <w:suppressAutoHyphens/>
        <w:rPr>
          <w:rFonts w:ascii="Times New Roman" w:hAnsi="Times New Roman" w:cs="Times New Roman"/>
          <w:b/>
          <w:sz w:val="22"/>
          <w:szCs w:val="22"/>
        </w:rPr>
      </w:pPr>
    </w:p>
    <w:p w:rsidR="00C6169A" w:rsidRPr="00CD7D8B" w:rsidRDefault="00C6169A" w:rsidP="00C6169A">
      <w:pPr>
        <w:rPr>
          <w:rFonts w:ascii="Times New Roman" w:hAnsi="Times New Roman" w:cs="Times New Roman"/>
          <w:sz w:val="22"/>
          <w:szCs w:val="22"/>
        </w:rPr>
      </w:pPr>
    </w:p>
    <w:p w:rsidR="00C6169A" w:rsidRPr="00CD7D8B" w:rsidRDefault="00C6169A" w:rsidP="00C6169A">
      <w:pPr>
        <w:sectPr w:rsidR="00C6169A" w:rsidRPr="00CD7D8B" w:rsidSect="00190F07">
          <w:footerReference w:type="default" r:id="rId15"/>
          <w:pgSz w:w="11906" w:h="16838"/>
          <w:pgMar w:top="709" w:right="707" w:bottom="709" w:left="709" w:header="708" w:footer="708" w:gutter="0"/>
          <w:cols w:space="708"/>
          <w:docGrid w:linePitch="360"/>
        </w:sectPr>
      </w:pPr>
    </w:p>
    <w:p w:rsidR="00C6169A" w:rsidRPr="00CD7D8B" w:rsidRDefault="00C6169A" w:rsidP="00C6169A">
      <w:pPr>
        <w:pStyle w:val="af0"/>
        <w:jc w:val="right"/>
        <w:rPr>
          <w:rFonts w:ascii="Times New Roman" w:eastAsia="ヒラギノ角ゴ Pro W3" w:hAnsi="Times New Roman"/>
          <w:szCs w:val="24"/>
        </w:rPr>
      </w:pPr>
      <w:r w:rsidRPr="00CD7D8B">
        <w:rPr>
          <w:rFonts w:ascii="Times New Roman" w:eastAsia="ヒラギノ角ゴ Pro W3" w:hAnsi="Times New Roman"/>
          <w:szCs w:val="24"/>
        </w:rPr>
        <w:lastRenderedPageBreak/>
        <w:t>Приложение № 1</w:t>
      </w:r>
    </w:p>
    <w:p w:rsidR="00C6169A" w:rsidRPr="00CD7D8B" w:rsidRDefault="00C6169A" w:rsidP="00C6169A">
      <w:pPr>
        <w:pStyle w:val="af0"/>
        <w:jc w:val="right"/>
        <w:rPr>
          <w:rFonts w:ascii="Times New Roman" w:hAnsi="Times New Roman"/>
          <w:szCs w:val="24"/>
        </w:rPr>
      </w:pPr>
      <w:r w:rsidRPr="00CD7D8B">
        <w:rPr>
          <w:rFonts w:ascii="Times New Roman" w:hAnsi="Times New Roman"/>
          <w:szCs w:val="24"/>
        </w:rPr>
        <w:t>к Описанию объекта закупки</w:t>
      </w:r>
    </w:p>
    <w:p w:rsidR="00C6169A" w:rsidRPr="00CD7D8B" w:rsidRDefault="00C6169A" w:rsidP="00C6169A">
      <w:pPr>
        <w:jc w:val="center"/>
        <w:rPr>
          <w:rFonts w:ascii="Times New Roman" w:eastAsia="ヒラギノ角ゴ Pro W3" w:hAnsi="Times New Roman" w:cs="Times New Roman"/>
          <w:b/>
        </w:rPr>
      </w:pPr>
    </w:p>
    <w:p w:rsidR="00C6169A" w:rsidRPr="00CD7D8B" w:rsidRDefault="00C6169A" w:rsidP="00C6169A">
      <w:pPr>
        <w:jc w:val="center"/>
        <w:rPr>
          <w:rFonts w:ascii="Times New Roman" w:eastAsia="ヒラギノ角ゴ Pro W3" w:hAnsi="Times New Roman" w:cs="Times New Roman"/>
          <w:b/>
        </w:rPr>
      </w:pPr>
      <w:r w:rsidRPr="00CD7D8B">
        <w:rPr>
          <w:rFonts w:ascii="Times New Roman" w:eastAsia="ヒラギノ角ゴ Pro W3" w:hAnsi="Times New Roman" w:cs="Times New Roman"/>
          <w:b/>
        </w:rPr>
        <w:t>Сведения о местах (объектах) оказания услуг</w:t>
      </w:r>
    </w:p>
    <w:tbl>
      <w:tblPr>
        <w:tblW w:w="5387" w:type="pct"/>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73"/>
        <w:gridCol w:w="3015"/>
        <w:gridCol w:w="1950"/>
        <w:gridCol w:w="2906"/>
        <w:gridCol w:w="3868"/>
        <w:gridCol w:w="1791"/>
        <w:gridCol w:w="1727"/>
      </w:tblGrid>
      <w:tr w:rsidR="009F1383" w:rsidRPr="00CD7D8B" w:rsidTr="009F1383">
        <w:trPr>
          <w:trHeight w:val="450"/>
        </w:trPr>
        <w:tc>
          <w:tcPr>
            <w:tcW w:w="211" w:type="pct"/>
            <w:shd w:val="clear" w:color="auto" w:fill="auto"/>
            <w:vAlign w:val="center"/>
          </w:tcPr>
          <w:p w:rsidR="009F1383" w:rsidRPr="00CD7D8B" w:rsidRDefault="009F1383" w:rsidP="001065A4">
            <w:pPr>
              <w:jc w:val="center"/>
              <w:rPr>
                <w:sz w:val="18"/>
                <w:szCs w:val="18"/>
              </w:rPr>
            </w:pPr>
            <w:r w:rsidRPr="00CD7D8B">
              <w:rPr>
                <w:sz w:val="18"/>
                <w:szCs w:val="18"/>
              </w:rPr>
              <w:t>№ п/п</w:t>
            </w:r>
          </w:p>
        </w:tc>
        <w:tc>
          <w:tcPr>
            <w:tcW w:w="946" w:type="pct"/>
            <w:shd w:val="clear" w:color="auto" w:fill="auto"/>
            <w:vAlign w:val="center"/>
          </w:tcPr>
          <w:p w:rsidR="009F1383" w:rsidRPr="00CD7D8B" w:rsidRDefault="009F1383" w:rsidP="001065A4">
            <w:pPr>
              <w:jc w:val="center"/>
              <w:rPr>
                <w:sz w:val="18"/>
                <w:szCs w:val="18"/>
              </w:rPr>
            </w:pPr>
            <w:r w:rsidRPr="00CD7D8B">
              <w:rPr>
                <w:sz w:val="18"/>
                <w:szCs w:val="18"/>
              </w:rPr>
              <w:t>Объект</w:t>
            </w:r>
          </w:p>
        </w:tc>
        <w:tc>
          <w:tcPr>
            <w:tcW w:w="1524" w:type="pct"/>
            <w:gridSpan w:val="2"/>
            <w:shd w:val="clear" w:color="auto" w:fill="auto"/>
            <w:vAlign w:val="center"/>
          </w:tcPr>
          <w:p w:rsidR="009F1383" w:rsidRPr="00CD7D8B" w:rsidRDefault="009F1383" w:rsidP="001065A4">
            <w:pPr>
              <w:jc w:val="center"/>
              <w:rPr>
                <w:sz w:val="18"/>
                <w:szCs w:val="18"/>
              </w:rPr>
            </w:pPr>
            <w:r w:rsidRPr="00CD7D8B">
              <w:rPr>
                <w:sz w:val="18"/>
                <w:szCs w:val="18"/>
              </w:rPr>
              <w:t>Адрес объекта, вид системы, ее состав</w:t>
            </w:r>
          </w:p>
        </w:tc>
        <w:tc>
          <w:tcPr>
            <w:tcW w:w="1214" w:type="pct"/>
            <w:shd w:val="clear" w:color="auto" w:fill="auto"/>
            <w:vAlign w:val="center"/>
          </w:tcPr>
          <w:p w:rsidR="009F1383" w:rsidRPr="00CD7D8B" w:rsidRDefault="009F1383" w:rsidP="001065A4">
            <w:pPr>
              <w:jc w:val="center"/>
              <w:rPr>
                <w:sz w:val="18"/>
                <w:szCs w:val="18"/>
              </w:rPr>
            </w:pPr>
            <w:r w:rsidRPr="00CD7D8B">
              <w:rPr>
                <w:sz w:val="18"/>
                <w:szCs w:val="18"/>
              </w:rPr>
              <w:t>Наименование оконечного оборудования</w:t>
            </w:r>
          </w:p>
        </w:tc>
        <w:tc>
          <w:tcPr>
            <w:tcW w:w="562" w:type="pct"/>
            <w:shd w:val="clear" w:color="auto" w:fill="auto"/>
            <w:vAlign w:val="center"/>
          </w:tcPr>
          <w:p w:rsidR="009F1383" w:rsidRPr="00CD7D8B" w:rsidRDefault="009F1383" w:rsidP="001065A4">
            <w:pPr>
              <w:jc w:val="center"/>
              <w:rPr>
                <w:sz w:val="18"/>
                <w:szCs w:val="18"/>
              </w:rPr>
            </w:pPr>
            <w:r w:rsidRPr="00CD7D8B">
              <w:rPr>
                <w:sz w:val="18"/>
                <w:szCs w:val="18"/>
              </w:rPr>
              <w:t>Ед. измерения</w:t>
            </w:r>
          </w:p>
        </w:tc>
        <w:tc>
          <w:tcPr>
            <w:tcW w:w="542" w:type="pct"/>
            <w:shd w:val="clear" w:color="auto" w:fill="auto"/>
            <w:vAlign w:val="center"/>
          </w:tcPr>
          <w:p w:rsidR="009F1383" w:rsidRPr="00CD7D8B" w:rsidRDefault="009F1383" w:rsidP="001065A4">
            <w:pPr>
              <w:jc w:val="center"/>
              <w:rPr>
                <w:sz w:val="18"/>
                <w:szCs w:val="18"/>
              </w:rPr>
            </w:pPr>
            <w:r w:rsidRPr="00CD7D8B">
              <w:rPr>
                <w:sz w:val="18"/>
                <w:szCs w:val="18"/>
              </w:rPr>
              <w:t>Количество</w:t>
            </w:r>
          </w:p>
        </w:tc>
      </w:tr>
      <w:tr w:rsidR="009F1383" w:rsidRPr="00CD7D8B" w:rsidTr="009F1383">
        <w:tblPrEx>
          <w:tblLook w:val="04A0" w:firstRow="1" w:lastRow="0" w:firstColumn="1" w:lastColumn="0" w:noHBand="0" w:noVBand="1"/>
        </w:tblPrEx>
        <w:trPr>
          <w:trHeight w:val="300"/>
        </w:trPr>
        <w:tc>
          <w:tcPr>
            <w:tcW w:w="211" w:type="pct"/>
            <w:vMerge w:val="restart"/>
            <w:vAlign w:val="center"/>
            <w:hideMark/>
          </w:tcPr>
          <w:p w:rsidR="009F1383" w:rsidRPr="00CD7D8B" w:rsidRDefault="009F1383" w:rsidP="001065A4">
            <w:pPr>
              <w:spacing w:after="160" w:line="259" w:lineRule="auto"/>
              <w:rPr>
                <w:rFonts w:ascii="Times New Roman" w:hAnsi="Times New Roman" w:cs="Times New Roman"/>
              </w:rPr>
            </w:pPr>
            <w:r w:rsidRPr="00CD7D8B">
              <w:rPr>
                <w:rFonts w:ascii="Times New Roman" w:hAnsi="Times New Roman" w:cs="Times New Roman"/>
                <w:sz w:val="22"/>
                <w:szCs w:val="22"/>
              </w:rPr>
              <w:t>1</w:t>
            </w:r>
          </w:p>
        </w:tc>
        <w:tc>
          <w:tcPr>
            <w:tcW w:w="946" w:type="pct"/>
            <w:vMerge w:val="restart"/>
            <w:vAlign w:val="center"/>
            <w:hideMark/>
          </w:tcPr>
          <w:p w:rsidR="009F1383" w:rsidRPr="00CD7D8B" w:rsidRDefault="009F1383" w:rsidP="001065A4">
            <w:pPr>
              <w:rPr>
                <w:rFonts w:ascii="Times New Roman" w:hAnsi="Times New Roman" w:cs="Times New Roman"/>
              </w:rPr>
            </w:pPr>
            <w:r w:rsidRPr="00CD7D8B">
              <w:rPr>
                <w:rFonts w:ascii="Times New Roman" w:hAnsi="Times New Roman" w:cs="Times New Roman"/>
                <w:sz w:val="22"/>
                <w:szCs w:val="22"/>
                <w:u w:val="single"/>
              </w:rPr>
              <w:t>Санкт-Петербургское государственное бюджетное учреждение здравоохранения "Детская городская поликлиника № 29"</w:t>
            </w:r>
          </w:p>
        </w:tc>
        <w:tc>
          <w:tcPr>
            <w:tcW w:w="612" w:type="pct"/>
            <w:vMerge w:val="restart"/>
            <w:vAlign w:val="center"/>
            <w:hideMark/>
          </w:tcPr>
          <w:p w:rsidR="00EB3870" w:rsidRPr="00CD7D8B" w:rsidRDefault="00EB3870" w:rsidP="00EB3870">
            <w:pPr>
              <w:pStyle w:val="ConsPlusNormal"/>
              <w:jc w:val="both"/>
              <w:rPr>
                <w:rFonts w:ascii="Times New Roman" w:hAnsi="Times New Roman" w:cs="Times New Roman"/>
                <w:szCs w:val="22"/>
              </w:rPr>
            </w:pPr>
            <w:proofErr w:type="spellStart"/>
            <w:r w:rsidRPr="00CD7D8B">
              <w:rPr>
                <w:rFonts w:ascii="Times New Roman" w:hAnsi="Times New Roman" w:cs="Times New Roman"/>
                <w:szCs w:val="22"/>
              </w:rPr>
              <w:t>г.Санкт</w:t>
            </w:r>
            <w:proofErr w:type="spellEnd"/>
            <w:r w:rsidRPr="00CD7D8B">
              <w:rPr>
                <w:rFonts w:ascii="Times New Roman" w:hAnsi="Times New Roman" w:cs="Times New Roman"/>
                <w:szCs w:val="22"/>
              </w:rPr>
              <w:t xml:space="preserve">-Петербург, ул. Карпинского, д. 16, лит. А, пом. 9-Н,18-Н,19-Н,20-Н,21-Н (Отделение скорой медицинской помощи) </w:t>
            </w:r>
          </w:p>
          <w:p w:rsidR="009F1383" w:rsidRPr="00CD7D8B" w:rsidRDefault="009F1383" w:rsidP="001065A4">
            <w:pPr>
              <w:rPr>
                <w:rFonts w:ascii="Times New Roman" w:hAnsi="Times New Roman" w:cs="Times New Roman"/>
              </w:rPr>
            </w:pPr>
          </w:p>
        </w:tc>
        <w:tc>
          <w:tcPr>
            <w:tcW w:w="912" w:type="pct"/>
            <w:vMerge w:val="restart"/>
            <w:vAlign w:val="center"/>
            <w:hideMark/>
          </w:tcPr>
          <w:p w:rsidR="009F1383" w:rsidRPr="00CD7D8B" w:rsidRDefault="009F1383" w:rsidP="001065A4">
            <w:pPr>
              <w:rPr>
                <w:rFonts w:ascii="Times New Roman" w:hAnsi="Times New Roman" w:cs="Times New Roman"/>
              </w:rPr>
            </w:pPr>
            <w:r w:rsidRPr="00CD7D8B">
              <w:rPr>
                <w:rFonts w:ascii="Times New Roman" w:hAnsi="Times New Roman" w:cs="Times New Roman"/>
                <w:sz w:val="22"/>
                <w:szCs w:val="22"/>
              </w:rPr>
              <w:t>Система пожарной сигнализации (АПС)</w:t>
            </w:r>
          </w:p>
        </w:tc>
        <w:tc>
          <w:tcPr>
            <w:tcW w:w="1214" w:type="pct"/>
            <w:vAlign w:val="center"/>
            <w:hideMark/>
          </w:tcPr>
          <w:p w:rsidR="009F1383" w:rsidRPr="00CD7D8B" w:rsidRDefault="009F1383" w:rsidP="001065A4">
            <w:pPr>
              <w:rPr>
                <w:rFonts w:ascii="Times New Roman" w:hAnsi="Times New Roman" w:cs="Times New Roman"/>
              </w:rPr>
            </w:pPr>
            <w:r w:rsidRPr="00CD7D8B">
              <w:rPr>
                <w:rFonts w:ascii="Times New Roman" w:hAnsi="Times New Roman" w:cs="Times New Roman"/>
                <w:sz w:val="22"/>
                <w:szCs w:val="22"/>
              </w:rPr>
              <w:t>Извещатель пожарный дымовой</w:t>
            </w:r>
          </w:p>
        </w:tc>
        <w:tc>
          <w:tcPr>
            <w:tcW w:w="562" w:type="pct"/>
            <w:vAlign w:val="center"/>
            <w:hideMark/>
          </w:tcPr>
          <w:p w:rsidR="009F1383" w:rsidRPr="00CD7D8B" w:rsidRDefault="009F1383" w:rsidP="001065A4">
            <w:pPr>
              <w:rPr>
                <w:rFonts w:ascii="Times New Roman" w:hAnsi="Times New Roman" w:cs="Times New Roman"/>
              </w:rPr>
            </w:pPr>
            <w:r w:rsidRPr="00CD7D8B">
              <w:rPr>
                <w:rFonts w:ascii="Times New Roman" w:hAnsi="Times New Roman" w:cs="Times New Roman"/>
                <w:sz w:val="22"/>
                <w:szCs w:val="22"/>
              </w:rPr>
              <w:t>шт.</w:t>
            </w:r>
          </w:p>
        </w:tc>
        <w:tc>
          <w:tcPr>
            <w:tcW w:w="542" w:type="pct"/>
            <w:vAlign w:val="center"/>
            <w:hideMark/>
          </w:tcPr>
          <w:p w:rsidR="009F1383" w:rsidRPr="00CD7D8B" w:rsidRDefault="009F1383" w:rsidP="001065A4">
            <w:pPr>
              <w:rPr>
                <w:rFonts w:ascii="Times New Roman" w:hAnsi="Times New Roman" w:cs="Times New Roman"/>
              </w:rPr>
            </w:pPr>
            <w:r w:rsidRPr="00CD7D8B">
              <w:rPr>
                <w:rFonts w:ascii="Times New Roman" w:hAnsi="Times New Roman" w:cs="Times New Roman"/>
                <w:sz w:val="22"/>
                <w:szCs w:val="22"/>
              </w:rPr>
              <w:t>52</w:t>
            </w:r>
          </w:p>
        </w:tc>
      </w:tr>
      <w:tr w:rsidR="009F1383" w:rsidRPr="00CD7D8B" w:rsidTr="009F1383">
        <w:tblPrEx>
          <w:tblLook w:val="04A0" w:firstRow="1" w:lastRow="0" w:firstColumn="1" w:lastColumn="0" w:noHBand="0" w:noVBand="1"/>
        </w:tblPrEx>
        <w:trPr>
          <w:trHeight w:val="450"/>
        </w:trPr>
        <w:tc>
          <w:tcPr>
            <w:tcW w:w="211" w:type="pct"/>
            <w:vMerge/>
            <w:vAlign w:val="center"/>
            <w:hideMark/>
          </w:tcPr>
          <w:p w:rsidR="009F1383" w:rsidRPr="00CD7D8B" w:rsidRDefault="009F1383" w:rsidP="001065A4">
            <w:pPr>
              <w:rPr>
                <w:rFonts w:ascii="Times New Roman" w:hAnsi="Times New Roman" w:cs="Times New Roman"/>
              </w:rPr>
            </w:pPr>
          </w:p>
        </w:tc>
        <w:tc>
          <w:tcPr>
            <w:tcW w:w="946" w:type="pct"/>
            <w:vMerge/>
            <w:vAlign w:val="center"/>
            <w:hideMark/>
          </w:tcPr>
          <w:p w:rsidR="009F1383" w:rsidRPr="00CD7D8B" w:rsidRDefault="009F1383" w:rsidP="001065A4">
            <w:pPr>
              <w:rPr>
                <w:rFonts w:ascii="Times New Roman" w:hAnsi="Times New Roman" w:cs="Times New Roman"/>
              </w:rPr>
            </w:pPr>
          </w:p>
        </w:tc>
        <w:tc>
          <w:tcPr>
            <w:tcW w:w="612" w:type="pct"/>
            <w:vMerge/>
            <w:vAlign w:val="center"/>
            <w:hideMark/>
          </w:tcPr>
          <w:p w:rsidR="009F1383" w:rsidRPr="00CD7D8B" w:rsidRDefault="009F1383" w:rsidP="001065A4">
            <w:pPr>
              <w:rPr>
                <w:rFonts w:ascii="Times New Roman" w:hAnsi="Times New Roman" w:cs="Times New Roman"/>
              </w:rPr>
            </w:pPr>
          </w:p>
        </w:tc>
        <w:tc>
          <w:tcPr>
            <w:tcW w:w="912" w:type="pct"/>
            <w:vMerge/>
            <w:vAlign w:val="center"/>
            <w:hideMark/>
          </w:tcPr>
          <w:p w:rsidR="009F1383" w:rsidRPr="00CD7D8B" w:rsidRDefault="009F1383" w:rsidP="001065A4">
            <w:pPr>
              <w:rPr>
                <w:rFonts w:ascii="Times New Roman" w:hAnsi="Times New Roman" w:cs="Times New Roman"/>
              </w:rPr>
            </w:pPr>
          </w:p>
        </w:tc>
        <w:tc>
          <w:tcPr>
            <w:tcW w:w="1214" w:type="pct"/>
            <w:vAlign w:val="center"/>
            <w:hideMark/>
          </w:tcPr>
          <w:p w:rsidR="009F1383" w:rsidRPr="00CD7D8B" w:rsidRDefault="009F1383" w:rsidP="001065A4">
            <w:pPr>
              <w:rPr>
                <w:rFonts w:ascii="Times New Roman" w:hAnsi="Times New Roman" w:cs="Times New Roman"/>
              </w:rPr>
            </w:pPr>
            <w:r w:rsidRPr="00CD7D8B">
              <w:rPr>
                <w:rFonts w:ascii="Times New Roman" w:hAnsi="Times New Roman" w:cs="Times New Roman"/>
                <w:sz w:val="22"/>
                <w:szCs w:val="22"/>
              </w:rPr>
              <w:t xml:space="preserve">Извещатель пожарный ручной </w:t>
            </w:r>
            <w:proofErr w:type="spellStart"/>
            <w:r w:rsidRPr="00CD7D8B">
              <w:rPr>
                <w:rFonts w:ascii="Times New Roman" w:hAnsi="Times New Roman" w:cs="Times New Roman"/>
                <w:sz w:val="22"/>
                <w:szCs w:val="22"/>
              </w:rPr>
              <w:t>электроканальный</w:t>
            </w:r>
            <w:proofErr w:type="spellEnd"/>
            <w:r w:rsidRPr="00CD7D8B">
              <w:rPr>
                <w:rFonts w:ascii="Times New Roman" w:hAnsi="Times New Roman" w:cs="Times New Roman"/>
                <w:sz w:val="22"/>
                <w:szCs w:val="22"/>
              </w:rPr>
              <w:t xml:space="preserve"> </w:t>
            </w:r>
            <w:proofErr w:type="spellStart"/>
            <w:r w:rsidRPr="00CD7D8B">
              <w:rPr>
                <w:rFonts w:ascii="Times New Roman" w:hAnsi="Times New Roman" w:cs="Times New Roman"/>
                <w:sz w:val="22"/>
                <w:szCs w:val="22"/>
              </w:rPr>
              <w:t>радиоканальный</w:t>
            </w:r>
            <w:proofErr w:type="spellEnd"/>
          </w:p>
        </w:tc>
        <w:tc>
          <w:tcPr>
            <w:tcW w:w="562" w:type="pct"/>
            <w:vAlign w:val="center"/>
            <w:hideMark/>
          </w:tcPr>
          <w:p w:rsidR="009F1383" w:rsidRPr="00CD7D8B" w:rsidRDefault="009F1383" w:rsidP="001065A4">
            <w:pPr>
              <w:rPr>
                <w:rFonts w:ascii="Times New Roman" w:hAnsi="Times New Roman" w:cs="Times New Roman"/>
              </w:rPr>
            </w:pPr>
            <w:r w:rsidRPr="00CD7D8B">
              <w:rPr>
                <w:rFonts w:ascii="Times New Roman" w:hAnsi="Times New Roman" w:cs="Times New Roman"/>
                <w:sz w:val="22"/>
                <w:szCs w:val="22"/>
              </w:rPr>
              <w:t>шт.</w:t>
            </w:r>
          </w:p>
        </w:tc>
        <w:tc>
          <w:tcPr>
            <w:tcW w:w="542" w:type="pct"/>
            <w:vAlign w:val="center"/>
            <w:hideMark/>
          </w:tcPr>
          <w:p w:rsidR="009F1383" w:rsidRPr="00CD7D8B" w:rsidRDefault="009F1383" w:rsidP="001065A4">
            <w:pPr>
              <w:rPr>
                <w:rFonts w:ascii="Times New Roman" w:hAnsi="Times New Roman" w:cs="Times New Roman"/>
              </w:rPr>
            </w:pPr>
            <w:r w:rsidRPr="00CD7D8B">
              <w:rPr>
                <w:rFonts w:ascii="Times New Roman" w:hAnsi="Times New Roman" w:cs="Times New Roman"/>
                <w:sz w:val="22"/>
                <w:szCs w:val="22"/>
              </w:rPr>
              <w:t>7</w:t>
            </w:r>
          </w:p>
        </w:tc>
      </w:tr>
      <w:tr w:rsidR="009F1383" w:rsidRPr="00CD7D8B" w:rsidTr="009F1383">
        <w:tblPrEx>
          <w:tblLook w:val="04A0" w:firstRow="1" w:lastRow="0" w:firstColumn="1" w:lastColumn="0" w:noHBand="0" w:noVBand="1"/>
        </w:tblPrEx>
        <w:trPr>
          <w:trHeight w:val="450"/>
        </w:trPr>
        <w:tc>
          <w:tcPr>
            <w:tcW w:w="211" w:type="pct"/>
            <w:vMerge/>
            <w:vAlign w:val="center"/>
            <w:hideMark/>
          </w:tcPr>
          <w:p w:rsidR="009F1383" w:rsidRPr="00CD7D8B" w:rsidRDefault="009F1383" w:rsidP="001065A4">
            <w:pPr>
              <w:rPr>
                <w:rFonts w:ascii="Times New Roman" w:hAnsi="Times New Roman" w:cs="Times New Roman"/>
              </w:rPr>
            </w:pPr>
          </w:p>
        </w:tc>
        <w:tc>
          <w:tcPr>
            <w:tcW w:w="946" w:type="pct"/>
            <w:vMerge/>
            <w:vAlign w:val="center"/>
            <w:hideMark/>
          </w:tcPr>
          <w:p w:rsidR="009F1383" w:rsidRPr="00CD7D8B" w:rsidRDefault="009F1383" w:rsidP="001065A4">
            <w:pPr>
              <w:rPr>
                <w:rFonts w:ascii="Times New Roman" w:hAnsi="Times New Roman" w:cs="Times New Roman"/>
              </w:rPr>
            </w:pPr>
          </w:p>
        </w:tc>
        <w:tc>
          <w:tcPr>
            <w:tcW w:w="612" w:type="pct"/>
            <w:vMerge/>
            <w:vAlign w:val="center"/>
            <w:hideMark/>
          </w:tcPr>
          <w:p w:rsidR="009F1383" w:rsidRPr="00CD7D8B" w:rsidRDefault="009F1383" w:rsidP="001065A4">
            <w:pPr>
              <w:rPr>
                <w:rFonts w:ascii="Times New Roman" w:hAnsi="Times New Roman" w:cs="Times New Roman"/>
              </w:rPr>
            </w:pPr>
          </w:p>
        </w:tc>
        <w:tc>
          <w:tcPr>
            <w:tcW w:w="912" w:type="pct"/>
            <w:vMerge/>
            <w:vAlign w:val="center"/>
            <w:hideMark/>
          </w:tcPr>
          <w:p w:rsidR="009F1383" w:rsidRPr="00CD7D8B" w:rsidRDefault="009F1383" w:rsidP="001065A4">
            <w:pPr>
              <w:rPr>
                <w:rFonts w:ascii="Times New Roman" w:hAnsi="Times New Roman" w:cs="Times New Roman"/>
              </w:rPr>
            </w:pPr>
          </w:p>
        </w:tc>
        <w:tc>
          <w:tcPr>
            <w:tcW w:w="1214" w:type="pct"/>
            <w:vAlign w:val="center"/>
            <w:hideMark/>
          </w:tcPr>
          <w:p w:rsidR="009F1383" w:rsidRPr="00CD7D8B" w:rsidRDefault="009F1383" w:rsidP="001065A4">
            <w:pPr>
              <w:rPr>
                <w:rFonts w:ascii="Times New Roman" w:hAnsi="Times New Roman" w:cs="Times New Roman"/>
              </w:rPr>
            </w:pPr>
            <w:r w:rsidRPr="00CD7D8B">
              <w:rPr>
                <w:rFonts w:ascii="Times New Roman" w:hAnsi="Times New Roman" w:cs="Times New Roman"/>
                <w:sz w:val="22"/>
                <w:szCs w:val="22"/>
              </w:rPr>
              <w:t xml:space="preserve">Оповещатель пожарный комбинированный </w:t>
            </w:r>
            <w:proofErr w:type="gramStart"/>
            <w:r w:rsidRPr="00CD7D8B">
              <w:rPr>
                <w:rFonts w:ascii="Times New Roman" w:hAnsi="Times New Roman" w:cs="Times New Roman"/>
                <w:sz w:val="22"/>
                <w:szCs w:val="22"/>
              </w:rPr>
              <w:t>свето-звуковой</w:t>
            </w:r>
            <w:proofErr w:type="gramEnd"/>
          </w:p>
        </w:tc>
        <w:tc>
          <w:tcPr>
            <w:tcW w:w="562" w:type="pct"/>
            <w:vAlign w:val="center"/>
            <w:hideMark/>
          </w:tcPr>
          <w:p w:rsidR="009F1383" w:rsidRPr="00CD7D8B" w:rsidRDefault="009F1383" w:rsidP="001065A4">
            <w:pPr>
              <w:rPr>
                <w:rFonts w:ascii="Times New Roman" w:hAnsi="Times New Roman" w:cs="Times New Roman"/>
              </w:rPr>
            </w:pPr>
            <w:r w:rsidRPr="00CD7D8B">
              <w:rPr>
                <w:rFonts w:ascii="Times New Roman" w:hAnsi="Times New Roman" w:cs="Times New Roman"/>
                <w:sz w:val="22"/>
                <w:szCs w:val="22"/>
              </w:rPr>
              <w:t>шт.</w:t>
            </w:r>
          </w:p>
        </w:tc>
        <w:tc>
          <w:tcPr>
            <w:tcW w:w="542" w:type="pct"/>
            <w:vAlign w:val="center"/>
            <w:hideMark/>
          </w:tcPr>
          <w:p w:rsidR="009F1383" w:rsidRPr="00CD7D8B" w:rsidRDefault="009F1383" w:rsidP="001065A4">
            <w:pPr>
              <w:rPr>
                <w:rFonts w:ascii="Times New Roman" w:hAnsi="Times New Roman" w:cs="Times New Roman"/>
              </w:rPr>
            </w:pPr>
            <w:r w:rsidRPr="00CD7D8B">
              <w:rPr>
                <w:rFonts w:ascii="Times New Roman" w:hAnsi="Times New Roman" w:cs="Times New Roman"/>
                <w:sz w:val="22"/>
                <w:szCs w:val="22"/>
              </w:rPr>
              <w:t>5</w:t>
            </w:r>
          </w:p>
        </w:tc>
      </w:tr>
      <w:tr w:rsidR="009F1383" w:rsidRPr="00CD7D8B" w:rsidTr="009F1383">
        <w:tblPrEx>
          <w:tblLook w:val="04A0" w:firstRow="1" w:lastRow="0" w:firstColumn="1" w:lastColumn="0" w:noHBand="0" w:noVBand="1"/>
        </w:tblPrEx>
        <w:trPr>
          <w:trHeight w:val="450"/>
        </w:trPr>
        <w:tc>
          <w:tcPr>
            <w:tcW w:w="211" w:type="pct"/>
            <w:vMerge/>
            <w:vAlign w:val="center"/>
            <w:hideMark/>
          </w:tcPr>
          <w:p w:rsidR="009F1383" w:rsidRPr="00CD7D8B" w:rsidRDefault="009F1383" w:rsidP="001065A4">
            <w:pPr>
              <w:rPr>
                <w:rFonts w:ascii="Times New Roman" w:hAnsi="Times New Roman" w:cs="Times New Roman"/>
              </w:rPr>
            </w:pPr>
          </w:p>
        </w:tc>
        <w:tc>
          <w:tcPr>
            <w:tcW w:w="946" w:type="pct"/>
            <w:vMerge/>
            <w:vAlign w:val="center"/>
            <w:hideMark/>
          </w:tcPr>
          <w:p w:rsidR="009F1383" w:rsidRPr="00CD7D8B" w:rsidRDefault="009F1383" w:rsidP="001065A4">
            <w:pPr>
              <w:rPr>
                <w:rFonts w:ascii="Times New Roman" w:hAnsi="Times New Roman" w:cs="Times New Roman"/>
              </w:rPr>
            </w:pPr>
          </w:p>
        </w:tc>
        <w:tc>
          <w:tcPr>
            <w:tcW w:w="612" w:type="pct"/>
            <w:vMerge/>
            <w:vAlign w:val="center"/>
            <w:hideMark/>
          </w:tcPr>
          <w:p w:rsidR="009F1383" w:rsidRPr="00CD7D8B" w:rsidRDefault="009F1383" w:rsidP="001065A4">
            <w:pPr>
              <w:rPr>
                <w:rFonts w:ascii="Times New Roman" w:hAnsi="Times New Roman" w:cs="Times New Roman"/>
              </w:rPr>
            </w:pPr>
          </w:p>
        </w:tc>
        <w:tc>
          <w:tcPr>
            <w:tcW w:w="912" w:type="pct"/>
            <w:vAlign w:val="center"/>
            <w:hideMark/>
          </w:tcPr>
          <w:p w:rsidR="009F1383" w:rsidRPr="00CD7D8B" w:rsidRDefault="009F1383" w:rsidP="001065A4">
            <w:pPr>
              <w:rPr>
                <w:rFonts w:ascii="Times New Roman" w:hAnsi="Times New Roman" w:cs="Times New Roman"/>
              </w:rPr>
            </w:pPr>
            <w:r w:rsidRPr="00CD7D8B">
              <w:rPr>
                <w:rFonts w:ascii="Times New Roman" w:hAnsi="Times New Roman" w:cs="Times New Roman"/>
                <w:sz w:val="22"/>
                <w:szCs w:val="22"/>
              </w:rPr>
              <w:t>Система оповещения и управления эвакуацией (СОУЭ)</w:t>
            </w:r>
          </w:p>
        </w:tc>
        <w:tc>
          <w:tcPr>
            <w:tcW w:w="1214" w:type="pct"/>
            <w:vAlign w:val="center"/>
            <w:hideMark/>
          </w:tcPr>
          <w:p w:rsidR="009F1383" w:rsidRPr="00CD7D8B" w:rsidRDefault="009F1383" w:rsidP="001065A4">
            <w:pPr>
              <w:rPr>
                <w:rFonts w:ascii="Times New Roman" w:hAnsi="Times New Roman" w:cs="Times New Roman"/>
              </w:rPr>
            </w:pPr>
            <w:r w:rsidRPr="00CD7D8B">
              <w:rPr>
                <w:rFonts w:ascii="Times New Roman" w:hAnsi="Times New Roman" w:cs="Times New Roman"/>
                <w:sz w:val="22"/>
                <w:szCs w:val="22"/>
              </w:rPr>
              <w:t>Блок акустический</w:t>
            </w:r>
          </w:p>
        </w:tc>
        <w:tc>
          <w:tcPr>
            <w:tcW w:w="562" w:type="pct"/>
            <w:vAlign w:val="center"/>
            <w:hideMark/>
          </w:tcPr>
          <w:p w:rsidR="009F1383" w:rsidRPr="00CD7D8B" w:rsidRDefault="009F1383" w:rsidP="001065A4">
            <w:pPr>
              <w:rPr>
                <w:rFonts w:ascii="Times New Roman" w:hAnsi="Times New Roman" w:cs="Times New Roman"/>
              </w:rPr>
            </w:pPr>
            <w:r w:rsidRPr="00CD7D8B">
              <w:rPr>
                <w:rFonts w:ascii="Times New Roman" w:hAnsi="Times New Roman" w:cs="Times New Roman"/>
                <w:sz w:val="22"/>
                <w:szCs w:val="22"/>
              </w:rPr>
              <w:t>шт.</w:t>
            </w:r>
          </w:p>
        </w:tc>
        <w:tc>
          <w:tcPr>
            <w:tcW w:w="542" w:type="pct"/>
            <w:vAlign w:val="center"/>
            <w:hideMark/>
          </w:tcPr>
          <w:p w:rsidR="009F1383" w:rsidRPr="00CD7D8B" w:rsidRDefault="009F1383" w:rsidP="001065A4">
            <w:pPr>
              <w:rPr>
                <w:rFonts w:ascii="Times New Roman" w:hAnsi="Times New Roman" w:cs="Times New Roman"/>
              </w:rPr>
            </w:pPr>
            <w:r w:rsidRPr="00CD7D8B">
              <w:rPr>
                <w:rFonts w:ascii="Times New Roman" w:hAnsi="Times New Roman" w:cs="Times New Roman"/>
                <w:sz w:val="22"/>
                <w:szCs w:val="22"/>
              </w:rPr>
              <w:t>5</w:t>
            </w:r>
          </w:p>
        </w:tc>
      </w:tr>
      <w:tr w:rsidR="009F1383" w:rsidRPr="00CD7D8B" w:rsidTr="009F1383">
        <w:tblPrEx>
          <w:tblLook w:val="04A0" w:firstRow="1" w:lastRow="0" w:firstColumn="1" w:lastColumn="0" w:noHBand="0" w:noVBand="1"/>
        </w:tblPrEx>
        <w:trPr>
          <w:trHeight w:val="450"/>
        </w:trPr>
        <w:tc>
          <w:tcPr>
            <w:tcW w:w="211" w:type="pct"/>
            <w:vMerge/>
            <w:vAlign w:val="center"/>
            <w:hideMark/>
          </w:tcPr>
          <w:p w:rsidR="009F1383" w:rsidRPr="00CD7D8B" w:rsidRDefault="009F1383" w:rsidP="001065A4">
            <w:pPr>
              <w:rPr>
                <w:rFonts w:ascii="Times New Roman" w:hAnsi="Times New Roman" w:cs="Times New Roman"/>
              </w:rPr>
            </w:pPr>
          </w:p>
        </w:tc>
        <w:tc>
          <w:tcPr>
            <w:tcW w:w="946" w:type="pct"/>
            <w:vMerge/>
            <w:vAlign w:val="center"/>
            <w:hideMark/>
          </w:tcPr>
          <w:p w:rsidR="009F1383" w:rsidRPr="00CD7D8B" w:rsidRDefault="009F1383" w:rsidP="001065A4">
            <w:pPr>
              <w:rPr>
                <w:rFonts w:ascii="Times New Roman" w:hAnsi="Times New Roman" w:cs="Times New Roman"/>
              </w:rPr>
            </w:pPr>
          </w:p>
        </w:tc>
        <w:tc>
          <w:tcPr>
            <w:tcW w:w="612" w:type="pct"/>
            <w:vMerge/>
            <w:vAlign w:val="center"/>
            <w:hideMark/>
          </w:tcPr>
          <w:p w:rsidR="009F1383" w:rsidRPr="00CD7D8B" w:rsidRDefault="009F1383" w:rsidP="001065A4">
            <w:pPr>
              <w:rPr>
                <w:rFonts w:ascii="Times New Roman" w:hAnsi="Times New Roman" w:cs="Times New Roman"/>
              </w:rPr>
            </w:pPr>
          </w:p>
        </w:tc>
        <w:tc>
          <w:tcPr>
            <w:tcW w:w="912" w:type="pct"/>
            <w:vAlign w:val="center"/>
            <w:hideMark/>
          </w:tcPr>
          <w:p w:rsidR="009F1383" w:rsidRPr="00CD7D8B" w:rsidRDefault="009F1383" w:rsidP="001065A4">
            <w:pPr>
              <w:rPr>
                <w:rFonts w:ascii="Times New Roman" w:hAnsi="Times New Roman" w:cs="Times New Roman"/>
              </w:rPr>
            </w:pPr>
            <w:r w:rsidRPr="00CD7D8B">
              <w:rPr>
                <w:rFonts w:ascii="Times New Roman" w:hAnsi="Times New Roman" w:cs="Times New Roman"/>
                <w:sz w:val="22"/>
                <w:szCs w:val="22"/>
              </w:rPr>
              <w:t>Система контроля и управления доступом (СКУД)</w:t>
            </w:r>
          </w:p>
        </w:tc>
        <w:tc>
          <w:tcPr>
            <w:tcW w:w="1214" w:type="pct"/>
            <w:vAlign w:val="center"/>
            <w:hideMark/>
          </w:tcPr>
          <w:p w:rsidR="009F1383" w:rsidRPr="00CD7D8B" w:rsidRDefault="009F1383" w:rsidP="001065A4">
            <w:pPr>
              <w:rPr>
                <w:rFonts w:ascii="Times New Roman" w:hAnsi="Times New Roman" w:cs="Times New Roman"/>
              </w:rPr>
            </w:pPr>
            <w:r w:rsidRPr="00CD7D8B">
              <w:rPr>
                <w:rFonts w:ascii="Times New Roman" w:hAnsi="Times New Roman" w:cs="Times New Roman"/>
                <w:sz w:val="22"/>
                <w:szCs w:val="22"/>
              </w:rPr>
              <w:t>«Визит» БПД-18/12-1-1</w:t>
            </w:r>
          </w:p>
        </w:tc>
        <w:tc>
          <w:tcPr>
            <w:tcW w:w="562" w:type="pct"/>
            <w:vAlign w:val="center"/>
            <w:hideMark/>
          </w:tcPr>
          <w:p w:rsidR="009F1383" w:rsidRPr="00CD7D8B" w:rsidRDefault="009F1383" w:rsidP="001065A4">
            <w:pPr>
              <w:rPr>
                <w:rFonts w:ascii="Times New Roman" w:hAnsi="Times New Roman" w:cs="Times New Roman"/>
              </w:rPr>
            </w:pPr>
            <w:proofErr w:type="spellStart"/>
            <w:r w:rsidRPr="00CD7D8B">
              <w:rPr>
                <w:rFonts w:ascii="Times New Roman" w:hAnsi="Times New Roman" w:cs="Times New Roman"/>
                <w:sz w:val="22"/>
                <w:szCs w:val="22"/>
              </w:rPr>
              <w:t>шт</w:t>
            </w:r>
            <w:proofErr w:type="spellEnd"/>
          </w:p>
        </w:tc>
        <w:tc>
          <w:tcPr>
            <w:tcW w:w="542" w:type="pct"/>
            <w:vAlign w:val="center"/>
            <w:hideMark/>
          </w:tcPr>
          <w:p w:rsidR="009F1383" w:rsidRPr="00CD7D8B" w:rsidRDefault="009F1383" w:rsidP="001065A4">
            <w:pPr>
              <w:rPr>
                <w:rFonts w:ascii="Times New Roman" w:hAnsi="Times New Roman" w:cs="Times New Roman"/>
              </w:rPr>
            </w:pPr>
            <w:r w:rsidRPr="00CD7D8B">
              <w:rPr>
                <w:rFonts w:ascii="Times New Roman" w:hAnsi="Times New Roman" w:cs="Times New Roman"/>
                <w:sz w:val="22"/>
                <w:szCs w:val="22"/>
              </w:rPr>
              <w:t>1</w:t>
            </w:r>
          </w:p>
        </w:tc>
      </w:tr>
      <w:tr w:rsidR="009F1383" w:rsidRPr="00CD7D8B" w:rsidTr="009F1383">
        <w:tblPrEx>
          <w:tblLook w:val="04A0" w:firstRow="1" w:lastRow="0" w:firstColumn="1" w:lastColumn="0" w:noHBand="0" w:noVBand="1"/>
        </w:tblPrEx>
        <w:trPr>
          <w:trHeight w:val="300"/>
        </w:trPr>
        <w:tc>
          <w:tcPr>
            <w:tcW w:w="211" w:type="pct"/>
            <w:vMerge/>
            <w:vAlign w:val="center"/>
            <w:hideMark/>
          </w:tcPr>
          <w:p w:rsidR="009F1383" w:rsidRPr="00CD7D8B" w:rsidRDefault="009F1383" w:rsidP="001065A4">
            <w:pPr>
              <w:rPr>
                <w:rFonts w:ascii="Times New Roman" w:hAnsi="Times New Roman" w:cs="Times New Roman"/>
              </w:rPr>
            </w:pPr>
          </w:p>
        </w:tc>
        <w:tc>
          <w:tcPr>
            <w:tcW w:w="946" w:type="pct"/>
            <w:vMerge/>
            <w:vAlign w:val="center"/>
            <w:hideMark/>
          </w:tcPr>
          <w:p w:rsidR="009F1383" w:rsidRPr="00CD7D8B" w:rsidRDefault="009F1383" w:rsidP="001065A4">
            <w:pPr>
              <w:rPr>
                <w:rFonts w:ascii="Times New Roman" w:hAnsi="Times New Roman" w:cs="Times New Roman"/>
              </w:rPr>
            </w:pPr>
          </w:p>
        </w:tc>
        <w:tc>
          <w:tcPr>
            <w:tcW w:w="612" w:type="pct"/>
            <w:vMerge/>
            <w:vAlign w:val="center"/>
            <w:hideMark/>
          </w:tcPr>
          <w:p w:rsidR="009F1383" w:rsidRPr="00CD7D8B" w:rsidRDefault="009F1383" w:rsidP="001065A4">
            <w:pPr>
              <w:rPr>
                <w:rFonts w:ascii="Times New Roman" w:hAnsi="Times New Roman" w:cs="Times New Roman"/>
              </w:rPr>
            </w:pPr>
          </w:p>
        </w:tc>
        <w:tc>
          <w:tcPr>
            <w:tcW w:w="912" w:type="pct"/>
            <w:vMerge w:val="restart"/>
            <w:vAlign w:val="center"/>
            <w:hideMark/>
          </w:tcPr>
          <w:p w:rsidR="009F1383" w:rsidRPr="00CD7D8B" w:rsidRDefault="009F1383" w:rsidP="001065A4">
            <w:pPr>
              <w:rPr>
                <w:rFonts w:ascii="Times New Roman" w:hAnsi="Times New Roman" w:cs="Times New Roman"/>
              </w:rPr>
            </w:pPr>
            <w:r w:rsidRPr="00CD7D8B">
              <w:rPr>
                <w:rFonts w:ascii="Times New Roman" w:hAnsi="Times New Roman" w:cs="Times New Roman"/>
                <w:sz w:val="22"/>
                <w:szCs w:val="22"/>
              </w:rPr>
              <w:t>Система охранной сигнализации (ОС)</w:t>
            </w:r>
          </w:p>
        </w:tc>
        <w:tc>
          <w:tcPr>
            <w:tcW w:w="1214" w:type="pct"/>
            <w:vAlign w:val="center"/>
            <w:hideMark/>
          </w:tcPr>
          <w:p w:rsidR="009F1383" w:rsidRPr="00CD7D8B" w:rsidRDefault="009F1383" w:rsidP="001065A4">
            <w:pPr>
              <w:rPr>
                <w:rFonts w:ascii="Times New Roman" w:hAnsi="Times New Roman" w:cs="Times New Roman"/>
              </w:rPr>
            </w:pPr>
            <w:r w:rsidRPr="00CD7D8B">
              <w:rPr>
                <w:rFonts w:ascii="Times New Roman" w:hAnsi="Times New Roman" w:cs="Times New Roman"/>
                <w:sz w:val="22"/>
                <w:szCs w:val="22"/>
              </w:rPr>
              <w:t>ПКУ С2000-М</w:t>
            </w:r>
          </w:p>
        </w:tc>
        <w:tc>
          <w:tcPr>
            <w:tcW w:w="562" w:type="pct"/>
            <w:vAlign w:val="center"/>
            <w:hideMark/>
          </w:tcPr>
          <w:p w:rsidR="009F1383" w:rsidRPr="00CD7D8B" w:rsidRDefault="009F1383" w:rsidP="001065A4">
            <w:pPr>
              <w:rPr>
                <w:rFonts w:ascii="Times New Roman" w:hAnsi="Times New Roman" w:cs="Times New Roman"/>
              </w:rPr>
            </w:pPr>
            <w:r w:rsidRPr="00CD7D8B">
              <w:rPr>
                <w:rFonts w:ascii="Times New Roman" w:hAnsi="Times New Roman" w:cs="Times New Roman"/>
                <w:sz w:val="22"/>
                <w:szCs w:val="22"/>
              </w:rPr>
              <w:t>шт.</w:t>
            </w:r>
          </w:p>
        </w:tc>
        <w:tc>
          <w:tcPr>
            <w:tcW w:w="542" w:type="pct"/>
            <w:vAlign w:val="center"/>
            <w:hideMark/>
          </w:tcPr>
          <w:p w:rsidR="009F1383" w:rsidRPr="00CD7D8B" w:rsidRDefault="009F1383" w:rsidP="001065A4">
            <w:pPr>
              <w:rPr>
                <w:rFonts w:ascii="Times New Roman" w:hAnsi="Times New Roman" w:cs="Times New Roman"/>
              </w:rPr>
            </w:pPr>
            <w:r w:rsidRPr="00CD7D8B">
              <w:rPr>
                <w:rFonts w:ascii="Times New Roman" w:hAnsi="Times New Roman" w:cs="Times New Roman"/>
                <w:sz w:val="22"/>
                <w:szCs w:val="22"/>
              </w:rPr>
              <w:t>1</w:t>
            </w:r>
          </w:p>
        </w:tc>
      </w:tr>
      <w:tr w:rsidR="009F1383" w:rsidRPr="00CD7D8B" w:rsidTr="009F1383">
        <w:tblPrEx>
          <w:tblLook w:val="04A0" w:firstRow="1" w:lastRow="0" w:firstColumn="1" w:lastColumn="0" w:noHBand="0" w:noVBand="1"/>
        </w:tblPrEx>
        <w:trPr>
          <w:trHeight w:val="300"/>
        </w:trPr>
        <w:tc>
          <w:tcPr>
            <w:tcW w:w="211" w:type="pct"/>
            <w:vMerge/>
            <w:vAlign w:val="center"/>
            <w:hideMark/>
          </w:tcPr>
          <w:p w:rsidR="009F1383" w:rsidRPr="00CD7D8B" w:rsidRDefault="009F1383" w:rsidP="001065A4">
            <w:pPr>
              <w:rPr>
                <w:rFonts w:ascii="Times New Roman" w:hAnsi="Times New Roman" w:cs="Times New Roman"/>
              </w:rPr>
            </w:pPr>
          </w:p>
        </w:tc>
        <w:tc>
          <w:tcPr>
            <w:tcW w:w="946" w:type="pct"/>
            <w:vMerge/>
            <w:vAlign w:val="center"/>
            <w:hideMark/>
          </w:tcPr>
          <w:p w:rsidR="009F1383" w:rsidRPr="00CD7D8B" w:rsidRDefault="009F1383" w:rsidP="001065A4">
            <w:pPr>
              <w:rPr>
                <w:rFonts w:ascii="Times New Roman" w:hAnsi="Times New Roman" w:cs="Times New Roman"/>
              </w:rPr>
            </w:pPr>
          </w:p>
        </w:tc>
        <w:tc>
          <w:tcPr>
            <w:tcW w:w="612" w:type="pct"/>
            <w:vMerge/>
            <w:vAlign w:val="center"/>
            <w:hideMark/>
          </w:tcPr>
          <w:p w:rsidR="009F1383" w:rsidRPr="00CD7D8B" w:rsidRDefault="009F1383" w:rsidP="001065A4">
            <w:pPr>
              <w:rPr>
                <w:rFonts w:ascii="Times New Roman" w:hAnsi="Times New Roman" w:cs="Times New Roman"/>
              </w:rPr>
            </w:pPr>
          </w:p>
        </w:tc>
        <w:tc>
          <w:tcPr>
            <w:tcW w:w="912" w:type="pct"/>
            <w:vMerge/>
            <w:vAlign w:val="center"/>
            <w:hideMark/>
          </w:tcPr>
          <w:p w:rsidR="009F1383" w:rsidRPr="00CD7D8B" w:rsidRDefault="009F1383" w:rsidP="001065A4">
            <w:pPr>
              <w:rPr>
                <w:rFonts w:ascii="Times New Roman" w:hAnsi="Times New Roman" w:cs="Times New Roman"/>
              </w:rPr>
            </w:pPr>
          </w:p>
        </w:tc>
        <w:tc>
          <w:tcPr>
            <w:tcW w:w="1214" w:type="pct"/>
            <w:vAlign w:val="center"/>
            <w:hideMark/>
          </w:tcPr>
          <w:p w:rsidR="009F1383" w:rsidRPr="00CD7D8B" w:rsidRDefault="009F1383" w:rsidP="001065A4">
            <w:pPr>
              <w:rPr>
                <w:rFonts w:ascii="Times New Roman" w:hAnsi="Times New Roman" w:cs="Times New Roman"/>
              </w:rPr>
            </w:pPr>
            <w:r w:rsidRPr="00CD7D8B">
              <w:rPr>
                <w:rFonts w:ascii="Times New Roman" w:hAnsi="Times New Roman" w:cs="Times New Roman"/>
                <w:sz w:val="22"/>
                <w:szCs w:val="22"/>
              </w:rPr>
              <w:t>КДЛ С2000-КДЛ</w:t>
            </w:r>
          </w:p>
        </w:tc>
        <w:tc>
          <w:tcPr>
            <w:tcW w:w="562" w:type="pct"/>
            <w:vAlign w:val="center"/>
            <w:hideMark/>
          </w:tcPr>
          <w:p w:rsidR="009F1383" w:rsidRPr="00CD7D8B" w:rsidRDefault="009F1383" w:rsidP="001065A4">
            <w:pPr>
              <w:rPr>
                <w:rFonts w:ascii="Times New Roman" w:hAnsi="Times New Roman" w:cs="Times New Roman"/>
              </w:rPr>
            </w:pPr>
            <w:r w:rsidRPr="00CD7D8B">
              <w:rPr>
                <w:rFonts w:ascii="Times New Roman" w:hAnsi="Times New Roman" w:cs="Times New Roman"/>
                <w:sz w:val="22"/>
                <w:szCs w:val="22"/>
              </w:rPr>
              <w:t>шт.</w:t>
            </w:r>
          </w:p>
        </w:tc>
        <w:tc>
          <w:tcPr>
            <w:tcW w:w="542" w:type="pct"/>
            <w:vAlign w:val="center"/>
            <w:hideMark/>
          </w:tcPr>
          <w:p w:rsidR="009F1383" w:rsidRPr="00CD7D8B" w:rsidRDefault="009F1383" w:rsidP="001065A4">
            <w:pPr>
              <w:rPr>
                <w:rFonts w:ascii="Times New Roman" w:hAnsi="Times New Roman" w:cs="Times New Roman"/>
              </w:rPr>
            </w:pPr>
            <w:r w:rsidRPr="00CD7D8B">
              <w:rPr>
                <w:rFonts w:ascii="Times New Roman" w:hAnsi="Times New Roman" w:cs="Times New Roman"/>
                <w:sz w:val="22"/>
                <w:szCs w:val="22"/>
              </w:rPr>
              <w:t>1</w:t>
            </w:r>
          </w:p>
        </w:tc>
      </w:tr>
      <w:tr w:rsidR="009F1383" w:rsidRPr="00CD7D8B" w:rsidTr="009F1383">
        <w:tblPrEx>
          <w:tblLook w:val="04A0" w:firstRow="1" w:lastRow="0" w:firstColumn="1" w:lastColumn="0" w:noHBand="0" w:noVBand="1"/>
        </w:tblPrEx>
        <w:trPr>
          <w:trHeight w:val="450"/>
        </w:trPr>
        <w:tc>
          <w:tcPr>
            <w:tcW w:w="211" w:type="pct"/>
            <w:vMerge/>
            <w:vAlign w:val="center"/>
            <w:hideMark/>
          </w:tcPr>
          <w:p w:rsidR="009F1383" w:rsidRPr="00CD7D8B" w:rsidRDefault="009F1383" w:rsidP="001065A4">
            <w:pPr>
              <w:rPr>
                <w:rFonts w:ascii="Times New Roman" w:hAnsi="Times New Roman" w:cs="Times New Roman"/>
              </w:rPr>
            </w:pPr>
          </w:p>
        </w:tc>
        <w:tc>
          <w:tcPr>
            <w:tcW w:w="946" w:type="pct"/>
            <w:vMerge/>
            <w:vAlign w:val="center"/>
            <w:hideMark/>
          </w:tcPr>
          <w:p w:rsidR="009F1383" w:rsidRPr="00CD7D8B" w:rsidRDefault="009F1383" w:rsidP="001065A4">
            <w:pPr>
              <w:rPr>
                <w:rFonts w:ascii="Times New Roman" w:hAnsi="Times New Roman" w:cs="Times New Roman"/>
              </w:rPr>
            </w:pPr>
          </w:p>
        </w:tc>
        <w:tc>
          <w:tcPr>
            <w:tcW w:w="612" w:type="pct"/>
            <w:vMerge/>
            <w:vAlign w:val="center"/>
            <w:hideMark/>
          </w:tcPr>
          <w:p w:rsidR="009F1383" w:rsidRPr="00CD7D8B" w:rsidRDefault="009F1383" w:rsidP="001065A4">
            <w:pPr>
              <w:rPr>
                <w:rFonts w:ascii="Times New Roman" w:hAnsi="Times New Roman" w:cs="Times New Roman"/>
              </w:rPr>
            </w:pPr>
          </w:p>
        </w:tc>
        <w:tc>
          <w:tcPr>
            <w:tcW w:w="912" w:type="pct"/>
            <w:vMerge/>
            <w:vAlign w:val="center"/>
            <w:hideMark/>
          </w:tcPr>
          <w:p w:rsidR="009F1383" w:rsidRPr="00CD7D8B" w:rsidRDefault="009F1383" w:rsidP="001065A4">
            <w:pPr>
              <w:rPr>
                <w:rFonts w:ascii="Times New Roman" w:hAnsi="Times New Roman" w:cs="Times New Roman"/>
              </w:rPr>
            </w:pPr>
          </w:p>
        </w:tc>
        <w:tc>
          <w:tcPr>
            <w:tcW w:w="1214" w:type="pct"/>
            <w:vAlign w:val="center"/>
            <w:hideMark/>
          </w:tcPr>
          <w:p w:rsidR="009F1383" w:rsidRPr="00CD7D8B" w:rsidRDefault="009F1383" w:rsidP="001065A4">
            <w:pPr>
              <w:rPr>
                <w:rFonts w:ascii="Times New Roman" w:hAnsi="Times New Roman" w:cs="Times New Roman"/>
              </w:rPr>
            </w:pPr>
            <w:r w:rsidRPr="00CD7D8B">
              <w:rPr>
                <w:rFonts w:ascii="Times New Roman" w:hAnsi="Times New Roman" w:cs="Times New Roman"/>
                <w:sz w:val="22"/>
                <w:szCs w:val="22"/>
              </w:rPr>
              <w:t>Извещатель охранный объемный оптико-электронный</w:t>
            </w:r>
          </w:p>
        </w:tc>
        <w:tc>
          <w:tcPr>
            <w:tcW w:w="562" w:type="pct"/>
            <w:vAlign w:val="center"/>
            <w:hideMark/>
          </w:tcPr>
          <w:p w:rsidR="009F1383" w:rsidRPr="00CD7D8B" w:rsidRDefault="009F1383" w:rsidP="001065A4">
            <w:pPr>
              <w:rPr>
                <w:rFonts w:ascii="Times New Roman" w:hAnsi="Times New Roman" w:cs="Times New Roman"/>
              </w:rPr>
            </w:pPr>
            <w:r w:rsidRPr="00CD7D8B">
              <w:rPr>
                <w:rFonts w:ascii="Times New Roman" w:hAnsi="Times New Roman" w:cs="Times New Roman"/>
                <w:sz w:val="22"/>
                <w:szCs w:val="22"/>
              </w:rPr>
              <w:t>шт.</w:t>
            </w:r>
          </w:p>
        </w:tc>
        <w:tc>
          <w:tcPr>
            <w:tcW w:w="542" w:type="pct"/>
            <w:vAlign w:val="center"/>
            <w:hideMark/>
          </w:tcPr>
          <w:p w:rsidR="009F1383" w:rsidRPr="00CD7D8B" w:rsidRDefault="009F1383" w:rsidP="001065A4">
            <w:pPr>
              <w:rPr>
                <w:rFonts w:ascii="Times New Roman" w:hAnsi="Times New Roman" w:cs="Times New Roman"/>
              </w:rPr>
            </w:pPr>
            <w:r w:rsidRPr="00CD7D8B">
              <w:rPr>
                <w:rFonts w:ascii="Times New Roman" w:hAnsi="Times New Roman" w:cs="Times New Roman"/>
                <w:sz w:val="22"/>
                <w:szCs w:val="22"/>
              </w:rPr>
              <w:t>3</w:t>
            </w:r>
          </w:p>
        </w:tc>
      </w:tr>
      <w:tr w:rsidR="009F1383" w:rsidRPr="00CD7D8B" w:rsidTr="009F1383">
        <w:tblPrEx>
          <w:tblLook w:val="04A0" w:firstRow="1" w:lastRow="0" w:firstColumn="1" w:lastColumn="0" w:noHBand="0" w:noVBand="1"/>
        </w:tblPrEx>
        <w:trPr>
          <w:trHeight w:val="300"/>
        </w:trPr>
        <w:tc>
          <w:tcPr>
            <w:tcW w:w="211" w:type="pct"/>
            <w:vMerge/>
            <w:vAlign w:val="center"/>
            <w:hideMark/>
          </w:tcPr>
          <w:p w:rsidR="009F1383" w:rsidRPr="00CD7D8B" w:rsidRDefault="009F1383" w:rsidP="001065A4">
            <w:pPr>
              <w:rPr>
                <w:rFonts w:ascii="Times New Roman" w:hAnsi="Times New Roman" w:cs="Times New Roman"/>
              </w:rPr>
            </w:pPr>
          </w:p>
        </w:tc>
        <w:tc>
          <w:tcPr>
            <w:tcW w:w="946" w:type="pct"/>
            <w:vMerge/>
            <w:vAlign w:val="center"/>
            <w:hideMark/>
          </w:tcPr>
          <w:p w:rsidR="009F1383" w:rsidRPr="00CD7D8B" w:rsidRDefault="009F1383" w:rsidP="001065A4">
            <w:pPr>
              <w:rPr>
                <w:rFonts w:ascii="Times New Roman" w:hAnsi="Times New Roman" w:cs="Times New Roman"/>
              </w:rPr>
            </w:pPr>
          </w:p>
        </w:tc>
        <w:tc>
          <w:tcPr>
            <w:tcW w:w="612" w:type="pct"/>
            <w:vMerge/>
            <w:vAlign w:val="center"/>
            <w:hideMark/>
          </w:tcPr>
          <w:p w:rsidR="009F1383" w:rsidRPr="00CD7D8B" w:rsidRDefault="009F1383" w:rsidP="001065A4">
            <w:pPr>
              <w:rPr>
                <w:rFonts w:ascii="Times New Roman" w:hAnsi="Times New Roman" w:cs="Times New Roman"/>
              </w:rPr>
            </w:pPr>
          </w:p>
        </w:tc>
        <w:tc>
          <w:tcPr>
            <w:tcW w:w="912" w:type="pct"/>
            <w:vMerge/>
            <w:vAlign w:val="center"/>
            <w:hideMark/>
          </w:tcPr>
          <w:p w:rsidR="009F1383" w:rsidRPr="00CD7D8B" w:rsidRDefault="009F1383" w:rsidP="001065A4">
            <w:pPr>
              <w:rPr>
                <w:rFonts w:ascii="Times New Roman" w:hAnsi="Times New Roman" w:cs="Times New Roman"/>
              </w:rPr>
            </w:pPr>
          </w:p>
        </w:tc>
        <w:tc>
          <w:tcPr>
            <w:tcW w:w="1214" w:type="pct"/>
            <w:vAlign w:val="center"/>
            <w:hideMark/>
          </w:tcPr>
          <w:p w:rsidR="009F1383" w:rsidRPr="00CD7D8B" w:rsidRDefault="009F1383" w:rsidP="001065A4">
            <w:pPr>
              <w:rPr>
                <w:rFonts w:ascii="Times New Roman" w:hAnsi="Times New Roman" w:cs="Times New Roman"/>
              </w:rPr>
            </w:pPr>
            <w:r w:rsidRPr="00CD7D8B">
              <w:rPr>
                <w:rFonts w:ascii="Times New Roman" w:hAnsi="Times New Roman" w:cs="Times New Roman"/>
                <w:sz w:val="22"/>
                <w:szCs w:val="22"/>
              </w:rPr>
              <w:t>Источник бесперебойного питания РИП-12 RS</w:t>
            </w:r>
          </w:p>
        </w:tc>
        <w:tc>
          <w:tcPr>
            <w:tcW w:w="562" w:type="pct"/>
            <w:vAlign w:val="center"/>
            <w:hideMark/>
          </w:tcPr>
          <w:p w:rsidR="009F1383" w:rsidRPr="00CD7D8B" w:rsidRDefault="009F1383" w:rsidP="001065A4">
            <w:pPr>
              <w:rPr>
                <w:rFonts w:ascii="Times New Roman" w:hAnsi="Times New Roman" w:cs="Times New Roman"/>
              </w:rPr>
            </w:pPr>
            <w:r w:rsidRPr="00CD7D8B">
              <w:rPr>
                <w:rFonts w:ascii="Times New Roman" w:hAnsi="Times New Roman" w:cs="Times New Roman"/>
                <w:sz w:val="22"/>
                <w:szCs w:val="22"/>
              </w:rPr>
              <w:t>шт.</w:t>
            </w:r>
          </w:p>
        </w:tc>
        <w:tc>
          <w:tcPr>
            <w:tcW w:w="542" w:type="pct"/>
            <w:vAlign w:val="center"/>
            <w:hideMark/>
          </w:tcPr>
          <w:p w:rsidR="009F1383" w:rsidRPr="00CD7D8B" w:rsidRDefault="009F1383" w:rsidP="001065A4">
            <w:pPr>
              <w:rPr>
                <w:rFonts w:ascii="Times New Roman" w:hAnsi="Times New Roman" w:cs="Times New Roman"/>
              </w:rPr>
            </w:pPr>
            <w:r w:rsidRPr="00CD7D8B">
              <w:rPr>
                <w:rFonts w:ascii="Times New Roman" w:hAnsi="Times New Roman" w:cs="Times New Roman"/>
                <w:sz w:val="22"/>
                <w:szCs w:val="22"/>
              </w:rPr>
              <w:t>1</w:t>
            </w:r>
          </w:p>
        </w:tc>
      </w:tr>
      <w:tr w:rsidR="009F1383" w:rsidRPr="00CD7D8B" w:rsidTr="009F1383">
        <w:tblPrEx>
          <w:tblLook w:val="04A0" w:firstRow="1" w:lastRow="0" w:firstColumn="1" w:lastColumn="0" w:noHBand="0" w:noVBand="1"/>
        </w:tblPrEx>
        <w:trPr>
          <w:trHeight w:val="300"/>
        </w:trPr>
        <w:tc>
          <w:tcPr>
            <w:tcW w:w="211" w:type="pct"/>
            <w:vMerge/>
            <w:vAlign w:val="center"/>
            <w:hideMark/>
          </w:tcPr>
          <w:p w:rsidR="009F1383" w:rsidRPr="00CD7D8B" w:rsidRDefault="009F1383" w:rsidP="001065A4">
            <w:pPr>
              <w:rPr>
                <w:rFonts w:ascii="Times New Roman" w:hAnsi="Times New Roman" w:cs="Times New Roman"/>
              </w:rPr>
            </w:pPr>
          </w:p>
        </w:tc>
        <w:tc>
          <w:tcPr>
            <w:tcW w:w="946" w:type="pct"/>
            <w:vMerge/>
            <w:vAlign w:val="center"/>
            <w:hideMark/>
          </w:tcPr>
          <w:p w:rsidR="009F1383" w:rsidRPr="00CD7D8B" w:rsidRDefault="009F1383" w:rsidP="001065A4">
            <w:pPr>
              <w:rPr>
                <w:rFonts w:ascii="Times New Roman" w:hAnsi="Times New Roman" w:cs="Times New Roman"/>
              </w:rPr>
            </w:pPr>
          </w:p>
        </w:tc>
        <w:tc>
          <w:tcPr>
            <w:tcW w:w="612" w:type="pct"/>
            <w:vMerge/>
            <w:vAlign w:val="center"/>
            <w:hideMark/>
          </w:tcPr>
          <w:p w:rsidR="009F1383" w:rsidRPr="00CD7D8B" w:rsidRDefault="009F1383" w:rsidP="001065A4">
            <w:pPr>
              <w:rPr>
                <w:rFonts w:ascii="Times New Roman" w:hAnsi="Times New Roman" w:cs="Times New Roman"/>
              </w:rPr>
            </w:pPr>
          </w:p>
        </w:tc>
        <w:tc>
          <w:tcPr>
            <w:tcW w:w="912" w:type="pct"/>
            <w:vAlign w:val="center"/>
            <w:hideMark/>
          </w:tcPr>
          <w:p w:rsidR="009F1383" w:rsidRPr="00CD7D8B" w:rsidRDefault="009F1383" w:rsidP="001065A4">
            <w:pPr>
              <w:rPr>
                <w:rFonts w:ascii="Times New Roman" w:hAnsi="Times New Roman" w:cs="Times New Roman"/>
              </w:rPr>
            </w:pPr>
            <w:r w:rsidRPr="00CD7D8B">
              <w:rPr>
                <w:rFonts w:ascii="Times New Roman" w:hAnsi="Times New Roman" w:cs="Times New Roman"/>
                <w:sz w:val="22"/>
                <w:szCs w:val="22"/>
              </w:rPr>
              <w:t>Кнопка тревожной сигнализации (КТС)</w:t>
            </w:r>
          </w:p>
        </w:tc>
        <w:tc>
          <w:tcPr>
            <w:tcW w:w="1214" w:type="pct"/>
            <w:vAlign w:val="center"/>
            <w:hideMark/>
          </w:tcPr>
          <w:p w:rsidR="009F1383" w:rsidRPr="00CD7D8B" w:rsidRDefault="009F1383" w:rsidP="001065A4">
            <w:pPr>
              <w:rPr>
                <w:rFonts w:ascii="Times New Roman" w:hAnsi="Times New Roman" w:cs="Times New Roman"/>
              </w:rPr>
            </w:pPr>
            <w:r w:rsidRPr="00CD7D8B">
              <w:rPr>
                <w:rFonts w:ascii="Times New Roman" w:hAnsi="Times New Roman" w:cs="Times New Roman"/>
                <w:sz w:val="22"/>
                <w:szCs w:val="22"/>
              </w:rPr>
              <w:t>Стационарная КНФ-1</w:t>
            </w:r>
          </w:p>
        </w:tc>
        <w:tc>
          <w:tcPr>
            <w:tcW w:w="562" w:type="pct"/>
            <w:vAlign w:val="center"/>
            <w:hideMark/>
          </w:tcPr>
          <w:p w:rsidR="009F1383" w:rsidRPr="00CD7D8B" w:rsidRDefault="009F1383" w:rsidP="001065A4">
            <w:pPr>
              <w:rPr>
                <w:rFonts w:ascii="Times New Roman" w:hAnsi="Times New Roman" w:cs="Times New Roman"/>
              </w:rPr>
            </w:pPr>
            <w:proofErr w:type="spellStart"/>
            <w:r w:rsidRPr="00CD7D8B">
              <w:rPr>
                <w:rFonts w:ascii="Times New Roman" w:hAnsi="Times New Roman" w:cs="Times New Roman"/>
                <w:sz w:val="22"/>
                <w:szCs w:val="22"/>
              </w:rPr>
              <w:t>шт</w:t>
            </w:r>
            <w:proofErr w:type="spellEnd"/>
          </w:p>
        </w:tc>
        <w:tc>
          <w:tcPr>
            <w:tcW w:w="542" w:type="pct"/>
            <w:vAlign w:val="center"/>
            <w:hideMark/>
          </w:tcPr>
          <w:p w:rsidR="009F1383" w:rsidRPr="00CD7D8B" w:rsidRDefault="009F1383" w:rsidP="001065A4">
            <w:pPr>
              <w:rPr>
                <w:rFonts w:ascii="Times New Roman" w:hAnsi="Times New Roman" w:cs="Times New Roman"/>
              </w:rPr>
            </w:pPr>
            <w:r w:rsidRPr="00CD7D8B">
              <w:rPr>
                <w:rFonts w:ascii="Times New Roman" w:hAnsi="Times New Roman" w:cs="Times New Roman"/>
                <w:sz w:val="22"/>
                <w:szCs w:val="22"/>
              </w:rPr>
              <w:t>1</w:t>
            </w:r>
          </w:p>
        </w:tc>
      </w:tr>
      <w:tr w:rsidR="009F1383" w:rsidRPr="00CD7D8B" w:rsidTr="009F1383">
        <w:tblPrEx>
          <w:tblLook w:val="04A0" w:firstRow="1" w:lastRow="0" w:firstColumn="1" w:lastColumn="0" w:noHBand="0" w:noVBand="1"/>
        </w:tblPrEx>
        <w:trPr>
          <w:trHeight w:val="300"/>
        </w:trPr>
        <w:tc>
          <w:tcPr>
            <w:tcW w:w="211" w:type="pct"/>
            <w:vMerge/>
            <w:vAlign w:val="center"/>
            <w:hideMark/>
          </w:tcPr>
          <w:p w:rsidR="009F1383" w:rsidRPr="00CD7D8B" w:rsidRDefault="009F1383" w:rsidP="001065A4">
            <w:pPr>
              <w:rPr>
                <w:rFonts w:ascii="Times New Roman" w:hAnsi="Times New Roman" w:cs="Times New Roman"/>
              </w:rPr>
            </w:pPr>
          </w:p>
        </w:tc>
        <w:tc>
          <w:tcPr>
            <w:tcW w:w="946" w:type="pct"/>
            <w:vMerge/>
            <w:vAlign w:val="center"/>
            <w:hideMark/>
          </w:tcPr>
          <w:p w:rsidR="009F1383" w:rsidRPr="00CD7D8B" w:rsidRDefault="009F1383" w:rsidP="001065A4">
            <w:pPr>
              <w:rPr>
                <w:rFonts w:ascii="Times New Roman" w:hAnsi="Times New Roman" w:cs="Times New Roman"/>
              </w:rPr>
            </w:pPr>
          </w:p>
        </w:tc>
        <w:tc>
          <w:tcPr>
            <w:tcW w:w="612" w:type="pct"/>
            <w:vMerge/>
            <w:vAlign w:val="center"/>
            <w:hideMark/>
          </w:tcPr>
          <w:p w:rsidR="009F1383" w:rsidRPr="00CD7D8B" w:rsidRDefault="009F1383" w:rsidP="001065A4">
            <w:pPr>
              <w:rPr>
                <w:rFonts w:ascii="Times New Roman" w:hAnsi="Times New Roman" w:cs="Times New Roman"/>
              </w:rPr>
            </w:pPr>
          </w:p>
        </w:tc>
        <w:tc>
          <w:tcPr>
            <w:tcW w:w="912" w:type="pct"/>
            <w:vAlign w:val="center"/>
            <w:hideMark/>
          </w:tcPr>
          <w:p w:rsidR="009F1383" w:rsidRPr="00CD7D8B" w:rsidRDefault="009F1383" w:rsidP="001065A4">
            <w:pPr>
              <w:rPr>
                <w:rFonts w:ascii="Times New Roman" w:hAnsi="Times New Roman" w:cs="Times New Roman"/>
              </w:rPr>
            </w:pPr>
            <w:r w:rsidRPr="00CD7D8B">
              <w:rPr>
                <w:rFonts w:ascii="Times New Roman" w:hAnsi="Times New Roman" w:cs="Times New Roman"/>
                <w:sz w:val="22"/>
                <w:szCs w:val="22"/>
              </w:rPr>
              <w:t>Система видеонаблюдения (СВН)</w:t>
            </w:r>
          </w:p>
        </w:tc>
        <w:tc>
          <w:tcPr>
            <w:tcW w:w="1214" w:type="pct"/>
            <w:vAlign w:val="center"/>
            <w:hideMark/>
          </w:tcPr>
          <w:p w:rsidR="009F1383" w:rsidRPr="00CD7D8B" w:rsidRDefault="009F1383" w:rsidP="001065A4">
            <w:pPr>
              <w:rPr>
                <w:rFonts w:ascii="Times New Roman" w:hAnsi="Times New Roman" w:cs="Times New Roman"/>
              </w:rPr>
            </w:pPr>
            <w:r w:rsidRPr="00CD7D8B">
              <w:rPr>
                <w:rFonts w:ascii="Times New Roman" w:hAnsi="Times New Roman" w:cs="Times New Roman"/>
                <w:sz w:val="22"/>
                <w:szCs w:val="22"/>
              </w:rPr>
              <w:t>Регистратор видеосигнала STR-1689</w:t>
            </w:r>
          </w:p>
        </w:tc>
        <w:tc>
          <w:tcPr>
            <w:tcW w:w="562" w:type="pct"/>
            <w:vAlign w:val="center"/>
            <w:hideMark/>
          </w:tcPr>
          <w:p w:rsidR="009F1383" w:rsidRPr="00CD7D8B" w:rsidRDefault="009F1383" w:rsidP="001065A4">
            <w:pPr>
              <w:rPr>
                <w:rFonts w:ascii="Times New Roman" w:hAnsi="Times New Roman" w:cs="Times New Roman"/>
              </w:rPr>
            </w:pPr>
            <w:r w:rsidRPr="00CD7D8B">
              <w:rPr>
                <w:rFonts w:ascii="Times New Roman" w:hAnsi="Times New Roman" w:cs="Times New Roman"/>
                <w:sz w:val="22"/>
                <w:szCs w:val="22"/>
              </w:rPr>
              <w:t>шт.</w:t>
            </w:r>
          </w:p>
        </w:tc>
        <w:tc>
          <w:tcPr>
            <w:tcW w:w="542" w:type="pct"/>
            <w:shd w:val="clear" w:color="auto" w:fill="FFFFFF" w:themeFill="background1"/>
            <w:vAlign w:val="center"/>
            <w:hideMark/>
          </w:tcPr>
          <w:p w:rsidR="009F1383" w:rsidRPr="00CD7D8B" w:rsidRDefault="009F1383" w:rsidP="001065A4">
            <w:pPr>
              <w:rPr>
                <w:rFonts w:ascii="Times New Roman" w:hAnsi="Times New Roman" w:cs="Times New Roman"/>
              </w:rPr>
            </w:pPr>
            <w:r w:rsidRPr="00CD7D8B">
              <w:rPr>
                <w:rFonts w:ascii="Times New Roman" w:hAnsi="Times New Roman" w:cs="Times New Roman"/>
                <w:sz w:val="22"/>
                <w:szCs w:val="22"/>
              </w:rPr>
              <w:t xml:space="preserve">6 </w:t>
            </w:r>
          </w:p>
        </w:tc>
      </w:tr>
      <w:tr w:rsidR="009F1383" w:rsidRPr="00CD7D8B" w:rsidTr="009F1383">
        <w:tblPrEx>
          <w:tblLook w:val="04A0" w:firstRow="1" w:lastRow="0" w:firstColumn="1" w:lastColumn="0" w:noHBand="0" w:noVBand="1"/>
        </w:tblPrEx>
        <w:trPr>
          <w:trHeight w:val="300"/>
        </w:trPr>
        <w:tc>
          <w:tcPr>
            <w:tcW w:w="211" w:type="pct"/>
            <w:vMerge/>
            <w:vAlign w:val="center"/>
            <w:hideMark/>
          </w:tcPr>
          <w:p w:rsidR="009F1383" w:rsidRPr="00CD7D8B" w:rsidRDefault="009F1383" w:rsidP="001065A4">
            <w:pPr>
              <w:rPr>
                <w:rFonts w:ascii="Times New Roman" w:hAnsi="Times New Roman" w:cs="Times New Roman"/>
              </w:rPr>
            </w:pPr>
          </w:p>
        </w:tc>
        <w:tc>
          <w:tcPr>
            <w:tcW w:w="946" w:type="pct"/>
            <w:vMerge/>
            <w:vAlign w:val="center"/>
            <w:hideMark/>
          </w:tcPr>
          <w:p w:rsidR="009F1383" w:rsidRPr="00CD7D8B" w:rsidRDefault="009F1383" w:rsidP="001065A4">
            <w:pPr>
              <w:rPr>
                <w:rFonts w:ascii="Times New Roman" w:hAnsi="Times New Roman" w:cs="Times New Roman"/>
              </w:rPr>
            </w:pPr>
          </w:p>
        </w:tc>
        <w:tc>
          <w:tcPr>
            <w:tcW w:w="612" w:type="pct"/>
            <w:vMerge/>
            <w:vAlign w:val="center"/>
            <w:hideMark/>
          </w:tcPr>
          <w:p w:rsidR="009F1383" w:rsidRPr="00CD7D8B" w:rsidRDefault="009F1383" w:rsidP="001065A4">
            <w:pPr>
              <w:rPr>
                <w:rFonts w:ascii="Times New Roman" w:hAnsi="Times New Roman" w:cs="Times New Roman"/>
              </w:rPr>
            </w:pPr>
          </w:p>
        </w:tc>
        <w:tc>
          <w:tcPr>
            <w:tcW w:w="912" w:type="pct"/>
            <w:vAlign w:val="center"/>
            <w:hideMark/>
          </w:tcPr>
          <w:p w:rsidR="009F1383" w:rsidRPr="00CD7D8B" w:rsidRDefault="009F1383" w:rsidP="001065A4">
            <w:pPr>
              <w:rPr>
                <w:rFonts w:ascii="Times New Roman" w:hAnsi="Times New Roman" w:cs="Times New Roman"/>
              </w:rPr>
            </w:pPr>
            <w:r w:rsidRPr="00CD7D8B">
              <w:rPr>
                <w:rFonts w:ascii="Times New Roman" w:hAnsi="Times New Roman" w:cs="Times New Roman"/>
                <w:sz w:val="22"/>
                <w:szCs w:val="22"/>
              </w:rPr>
              <w:t>Система контроля загазованности (СКЗ)</w:t>
            </w:r>
          </w:p>
        </w:tc>
        <w:tc>
          <w:tcPr>
            <w:tcW w:w="1214" w:type="pct"/>
            <w:vAlign w:val="center"/>
            <w:hideMark/>
          </w:tcPr>
          <w:p w:rsidR="009F1383" w:rsidRPr="00CD7D8B" w:rsidRDefault="009F1383" w:rsidP="001065A4">
            <w:pPr>
              <w:rPr>
                <w:rFonts w:ascii="Times New Roman" w:hAnsi="Times New Roman" w:cs="Times New Roman"/>
              </w:rPr>
            </w:pPr>
            <w:r w:rsidRPr="00CD7D8B">
              <w:rPr>
                <w:rFonts w:ascii="Times New Roman" w:hAnsi="Times New Roman" w:cs="Times New Roman"/>
                <w:sz w:val="22"/>
                <w:szCs w:val="22"/>
              </w:rPr>
              <w:t>-</w:t>
            </w:r>
          </w:p>
        </w:tc>
        <w:tc>
          <w:tcPr>
            <w:tcW w:w="562" w:type="pct"/>
            <w:vAlign w:val="center"/>
            <w:hideMark/>
          </w:tcPr>
          <w:p w:rsidR="009F1383" w:rsidRPr="00CD7D8B" w:rsidRDefault="009F1383" w:rsidP="001065A4">
            <w:pPr>
              <w:rPr>
                <w:rFonts w:ascii="Times New Roman" w:hAnsi="Times New Roman" w:cs="Times New Roman"/>
              </w:rPr>
            </w:pPr>
            <w:r w:rsidRPr="00CD7D8B">
              <w:rPr>
                <w:rFonts w:ascii="Times New Roman" w:hAnsi="Times New Roman" w:cs="Times New Roman"/>
                <w:sz w:val="22"/>
                <w:szCs w:val="22"/>
              </w:rPr>
              <w:t>-</w:t>
            </w:r>
          </w:p>
        </w:tc>
        <w:tc>
          <w:tcPr>
            <w:tcW w:w="542" w:type="pct"/>
            <w:vAlign w:val="center"/>
            <w:hideMark/>
          </w:tcPr>
          <w:p w:rsidR="009F1383" w:rsidRPr="00CD7D8B" w:rsidRDefault="009F1383" w:rsidP="001065A4">
            <w:pPr>
              <w:rPr>
                <w:rFonts w:ascii="Times New Roman" w:hAnsi="Times New Roman" w:cs="Times New Roman"/>
              </w:rPr>
            </w:pPr>
            <w:r w:rsidRPr="00CD7D8B">
              <w:rPr>
                <w:rFonts w:ascii="Times New Roman" w:hAnsi="Times New Roman" w:cs="Times New Roman"/>
                <w:sz w:val="22"/>
                <w:szCs w:val="22"/>
              </w:rPr>
              <w:t>-</w:t>
            </w:r>
          </w:p>
        </w:tc>
      </w:tr>
    </w:tbl>
    <w:p w:rsidR="00C6169A" w:rsidRPr="00CD7D8B" w:rsidRDefault="00C6169A" w:rsidP="00C6169A">
      <w:r w:rsidRPr="00CD7D8B">
        <w:br w:type="page"/>
      </w:r>
    </w:p>
    <w:p w:rsidR="00C6169A" w:rsidRPr="00CD7D8B" w:rsidRDefault="00C6169A" w:rsidP="00C6169A">
      <w:pPr>
        <w:sectPr w:rsidR="00C6169A" w:rsidRPr="00CD7D8B" w:rsidSect="00B2359D">
          <w:pgSz w:w="16838" w:h="11906" w:orient="landscape"/>
          <w:pgMar w:top="993" w:right="1134" w:bottom="709" w:left="1134" w:header="708" w:footer="708" w:gutter="0"/>
          <w:cols w:space="708"/>
          <w:docGrid w:linePitch="360"/>
        </w:sectPr>
      </w:pPr>
    </w:p>
    <w:p w:rsidR="00C6169A" w:rsidRPr="00CD7D8B" w:rsidRDefault="00C6169A" w:rsidP="00C6169A">
      <w:pPr>
        <w:pStyle w:val="af0"/>
        <w:jc w:val="right"/>
        <w:rPr>
          <w:rFonts w:ascii="Times New Roman" w:eastAsia="ヒラギノ角ゴ Pro W3" w:hAnsi="Times New Roman"/>
          <w:i/>
        </w:rPr>
      </w:pPr>
      <w:r w:rsidRPr="00CD7D8B">
        <w:rPr>
          <w:rFonts w:ascii="Times New Roman" w:eastAsia="ヒラギノ角ゴ Pro W3" w:hAnsi="Times New Roman"/>
          <w:i/>
        </w:rPr>
        <w:lastRenderedPageBreak/>
        <w:t>Приложение № 2</w:t>
      </w:r>
    </w:p>
    <w:p w:rsidR="00C6169A" w:rsidRPr="00CD7D8B" w:rsidRDefault="00C6169A" w:rsidP="00C6169A">
      <w:pPr>
        <w:pStyle w:val="af0"/>
        <w:jc w:val="right"/>
        <w:rPr>
          <w:rFonts w:ascii="Times New Roman" w:eastAsia="ヒラギノ角ゴ Pro W3" w:hAnsi="Times New Roman"/>
          <w:i/>
        </w:rPr>
      </w:pPr>
      <w:r w:rsidRPr="00CD7D8B">
        <w:rPr>
          <w:rFonts w:ascii="Times New Roman" w:eastAsia="ヒラギノ角ゴ Pro W3" w:hAnsi="Times New Roman"/>
          <w:i/>
        </w:rPr>
        <w:t>к Описанию объекта закупки</w:t>
      </w:r>
    </w:p>
    <w:p w:rsidR="00C6169A" w:rsidRPr="00CD7D8B" w:rsidRDefault="00C6169A" w:rsidP="00C6169A">
      <w:pPr>
        <w:pStyle w:val="af0"/>
        <w:jc w:val="right"/>
        <w:rPr>
          <w:rFonts w:ascii="Times New Roman" w:eastAsia="ヒラギノ角ゴ Pro W3" w:hAnsi="Times New Roman"/>
        </w:rPr>
      </w:pPr>
    </w:p>
    <w:p w:rsidR="00C6169A" w:rsidRPr="00CD7D8B" w:rsidRDefault="00C6169A" w:rsidP="00C6169A">
      <w:pPr>
        <w:autoSpaceDE w:val="0"/>
        <w:autoSpaceDN w:val="0"/>
        <w:adjustRightInd w:val="0"/>
        <w:jc w:val="center"/>
        <w:rPr>
          <w:rFonts w:ascii="Times New Roman" w:hAnsi="Times New Roman" w:cs="Times New Roman"/>
          <w:b/>
          <w:bCs/>
          <w:sz w:val="22"/>
          <w:szCs w:val="22"/>
        </w:rPr>
      </w:pPr>
      <w:r w:rsidRPr="00CD7D8B">
        <w:rPr>
          <w:rFonts w:ascii="Times New Roman" w:hAnsi="Times New Roman" w:cs="Times New Roman"/>
          <w:b/>
          <w:bCs/>
          <w:sz w:val="22"/>
          <w:szCs w:val="22"/>
        </w:rPr>
        <w:t>ПЕРЕЧЕНЬ</w:t>
      </w:r>
    </w:p>
    <w:p w:rsidR="00C6169A" w:rsidRPr="00CD7D8B" w:rsidRDefault="00C6169A" w:rsidP="00C6169A">
      <w:pPr>
        <w:autoSpaceDE w:val="0"/>
        <w:autoSpaceDN w:val="0"/>
        <w:adjustRightInd w:val="0"/>
        <w:jc w:val="center"/>
        <w:rPr>
          <w:rFonts w:ascii="Times New Roman" w:hAnsi="Times New Roman" w:cs="Times New Roman"/>
          <w:b/>
          <w:bCs/>
          <w:sz w:val="22"/>
          <w:szCs w:val="22"/>
        </w:rPr>
      </w:pPr>
      <w:r w:rsidRPr="00CD7D8B">
        <w:rPr>
          <w:rFonts w:ascii="Times New Roman" w:hAnsi="Times New Roman" w:cs="Times New Roman"/>
          <w:b/>
          <w:bCs/>
          <w:sz w:val="22"/>
          <w:szCs w:val="22"/>
        </w:rPr>
        <w:t>ТРЕБОВАНИЙ К УСЛУГАМ, ПОРЯДОК И ПЕРИОДИЧНОСТЬ ИХ ОКАЗАНИЯ</w:t>
      </w:r>
    </w:p>
    <w:p w:rsidR="00C6169A" w:rsidRPr="00CD7D8B" w:rsidRDefault="00C6169A" w:rsidP="00C6169A">
      <w:pPr>
        <w:autoSpaceDE w:val="0"/>
        <w:autoSpaceDN w:val="0"/>
        <w:adjustRightInd w:val="0"/>
        <w:rPr>
          <w:rFonts w:ascii="Times New Roman" w:hAnsi="Times New Roman" w:cs="Times New Roman"/>
          <w:sz w:val="22"/>
          <w:szCs w:val="22"/>
        </w:rPr>
      </w:pP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Инженерно-технический персонал, в обязанности которого входит ТО КСОБ, должен знать электрические схемы, конструкцию и режимы эксплуатации КСОБ, уметь производить их настройку и регулировку, быстро выявлять и устранять неисправности, вести эксплуатационно-техническую документацию.</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xml:space="preserve">До начала оказания услуг ответственное лицо исполнителя (инженер по охране труда или лицо, на которое приказом (решением руководства) исполнителя возложены эти обязанности), обязано провести для сотрудников исполнителя, привлекаемых к оказанию услуг на объектах, инструктаж по правилам техники безопасности, охране труда, пожарной безопасности, эксплуатации электроустановок потребителей в соответствии с действующим законодательством и с регистрацией проведения инструктажа в соответствующих журналах проведения инструктажей с указанием подписи инструктируемого и подписи инструктирующего, а также даты проведения инструктажа (на основании </w:t>
      </w:r>
      <w:hyperlink r:id="rId16" w:history="1">
        <w:r w:rsidRPr="00CD7D8B">
          <w:rPr>
            <w:rFonts w:ascii="Times New Roman" w:hAnsi="Times New Roman" w:cs="Times New Roman"/>
            <w:color w:val="0000FF"/>
            <w:sz w:val="22"/>
            <w:szCs w:val="22"/>
          </w:rPr>
          <w:t>постановления</w:t>
        </w:r>
      </w:hyperlink>
      <w:r w:rsidRPr="00CD7D8B">
        <w:rPr>
          <w:rFonts w:ascii="Times New Roman" w:hAnsi="Times New Roman" w:cs="Times New Roman"/>
          <w:sz w:val="22"/>
          <w:szCs w:val="22"/>
        </w:rPr>
        <w:t xml:space="preserve"> Правительства Российской Федерации от 24.12.2021 N 2464 "О порядке обучения по охране труда и проверки знания требований охраны труда").</w:t>
      </w:r>
    </w:p>
    <w:p w:rsidR="00C6169A" w:rsidRPr="00CD7D8B" w:rsidRDefault="00C6169A" w:rsidP="00C6169A">
      <w:pPr>
        <w:autoSpaceDE w:val="0"/>
        <w:autoSpaceDN w:val="0"/>
        <w:adjustRightInd w:val="0"/>
        <w:jc w:val="both"/>
        <w:rPr>
          <w:rFonts w:ascii="Times New Roman" w:hAnsi="Times New Roman" w:cs="Times New Roman"/>
          <w:sz w:val="22"/>
          <w:szCs w:val="22"/>
        </w:rPr>
      </w:pPr>
      <w:r w:rsidRPr="00CD7D8B">
        <w:rPr>
          <w:rFonts w:ascii="Times New Roman" w:hAnsi="Times New Roman" w:cs="Times New Roman"/>
          <w:sz w:val="22"/>
          <w:szCs w:val="22"/>
        </w:rPr>
        <w:t xml:space="preserve">(в ред. </w:t>
      </w:r>
      <w:hyperlink r:id="rId17" w:history="1">
        <w:r w:rsidRPr="00CD7D8B">
          <w:rPr>
            <w:rFonts w:ascii="Times New Roman" w:hAnsi="Times New Roman" w:cs="Times New Roman"/>
            <w:color w:val="0000FF"/>
            <w:sz w:val="22"/>
            <w:szCs w:val="22"/>
          </w:rPr>
          <w:t>Распоряжения</w:t>
        </w:r>
      </w:hyperlink>
      <w:r w:rsidRPr="00CD7D8B">
        <w:rPr>
          <w:rFonts w:ascii="Times New Roman" w:hAnsi="Times New Roman" w:cs="Times New Roman"/>
          <w:sz w:val="22"/>
          <w:szCs w:val="22"/>
        </w:rPr>
        <w:t xml:space="preserve"> Комитета по государственному заказу Санкт-Петербурга от 20.12.2022 N 273-р)</w:t>
      </w:r>
    </w:p>
    <w:p w:rsidR="00C6169A" w:rsidRPr="00CD7D8B" w:rsidRDefault="00C6169A" w:rsidP="00C6169A">
      <w:pPr>
        <w:autoSpaceDE w:val="0"/>
        <w:autoSpaceDN w:val="0"/>
        <w:adjustRightInd w:val="0"/>
        <w:jc w:val="both"/>
        <w:rPr>
          <w:rFonts w:ascii="Times New Roman" w:hAnsi="Times New Roman" w:cs="Times New Roman"/>
          <w:sz w:val="22"/>
          <w:szCs w:val="22"/>
        </w:rPr>
      </w:pPr>
    </w:p>
    <w:p w:rsidR="00C6169A" w:rsidRPr="00CD7D8B" w:rsidRDefault="00C6169A" w:rsidP="00C6169A">
      <w:pPr>
        <w:autoSpaceDE w:val="0"/>
        <w:autoSpaceDN w:val="0"/>
        <w:adjustRightInd w:val="0"/>
        <w:jc w:val="center"/>
        <w:outlineLvl w:val="3"/>
        <w:rPr>
          <w:rFonts w:ascii="Times New Roman" w:hAnsi="Times New Roman" w:cs="Times New Roman"/>
          <w:b/>
          <w:sz w:val="22"/>
          <w:szCs w:val="22"/>
        </w:rPr>
      </w:pPr>
      <w:r w:rsidRPr="00CD7D8B">
        <w:rPr>
          <w:rFonts w:ascii="Times New Roman" w:hAnsi="Times New Roman" w:cs="Times New Roman"/>
          <w:b/>
          <w:sz w:val="22"/>
          <w:szCs w:val="22"/>
        </w:rPr>
        <w:t>1. Оказание услуг по ТО КСОБ</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1.1. ТО включает в себя:</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Проведение первичного обследования;</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Плановое ТО;</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Внеплановое ТО;</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Ведение эксплуатационной и отчетной документации.</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xml:space="preserve">Исполнитель в течение 5 (Пяти) рабочих дней с момента заключения контракта обязан разработать и предоставить Заказчику </w:t>
      </w:r>
      <w:hyperlink w:anchor="Par1316" w:history="1">
        <w:r w:rsidRPr="00CD7D8B">
          <w:rPr>
            <w:rFonts w:ascii="Times New Roman" w:hAnsi="Times New Roman" w:cs="Times New Roman"/>
            <w:color w:val="0000FF"/>
            <w:sz w:val="22"/>
            <w:szCs w:val="22"/>
          </w:rPr>
          <w:t>график</w:t>
        </w:r>
      </w:hyperlink>
      <w:r w:rsidRPr="00CD7D8B">
        <w:rPr>
          <w:rFonts w:ascii="Times New Roman" w:hAnsi="Times New Roman" w:cs="Times New Roman"/>
          <w:sz w:val="22"/>
          <w:szCs w:val="22"/>
        </w:rPr>
        <w:t xml:space="preserve"> проведения первичного обследования согласно Форме 9 Приложения N 5 к Описанию объекта закупки.</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Исполнитель не позднее 25 (Двадцати пяти) рабочих дней с момента заключения контракта обязан провести первичное обследование КСОБ на объектах для определения технического состояния оконечного оборудования и систем в целом.</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1.2. Первичное обследование включает в себя:</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Проверку наличия эксплуатационной, проектной и приемо-сдаточной документации;</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Проверку фактического наличия подсистем КСОБ на объектах;</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Проверку соответствия монтажа технических средств и систем в целом рабочему проекту (исполнительной документации, акту обследования - при наличии);</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Проверку работоспособности технических средств и систем в целом.</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По результатам обследования Исполнитель в течение 30 (Тридцати) рабочих дней с момента заключения контракта предоставляет Заказчику:</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xml:space="preserve">а) </w:t>
      </w:r>
      <w:hyperlink w:anchor="Par999" w:history="1">
        <w:r w:rsidRPr="00CD7D8B">
          <w:rPr>
            <w:rFonts w:ascii="Times New Roman" w:hAnsi="Times New Roman" w:cs="Times New Roman"/>
            <w:color w:val="0000FF"/>
            <w:sz w:val="22"/>
            <w:szCs w:val="22"/>
          </w:rPr>
          <w:t>Акты</w:t>
        </w:r>
      </w:hyperlink>
      <w:r w:rsidRPr="00CD7D8B">
        <w:rPr>
          <w:rFonts w:ascii="Times New Roman" w:hAnsi="Times New Roman" w:cs="Times New Roman"/>
          <w:sz w:val="22"/>
          <w:szCs w:val="22"/>
        </w:rPr>
        <w:t xml:space="preserve"> проведения первичного обследования по каждому из объектов (Форма 3 Приложения N 5 к Описанию объекта закупки);</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xml:space="preserve">б) Дефектные </w:t>
      </w:r>
      <w:hyperlink w:anchor="Par1061" w:history="1">
        <w:r w:rsidRPr="00CD7D8B">
          <w:rPr>
            <w:rFonts w:ascii="Times New Roman" w:hAnsi="Times New Roman" w:cs="Times New Roman"/>
            <w:color w:val="0000FF"/>
            <w:sz w:val="22"/>
            <w:szCs w:val="22"/>
          </w:rPr>
          <w:t>ведомости</w:t>
        </w:r>
      </w:hyperlink>
      <w:r w:rsidRPr="00CD7D8B">
        <w:rPr>
          <w:rFonts w:ascii="Times New Roman" w:hAnsi="Times New Roman" w:cs="Times New Roman"/>
          <w:sz w:val="22"/>
          <w:szCs w:val="22"/>
        </w:rPr>
        <w:t xml:space="preserve"> на системы и технические средства, находящиеся в неработоспособном состоянии (Форма 4 Приложения N 5 к Описанию объекта закупки).</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В актах первичного обследования объектов Исполнитель указывает следующую информацию:</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xml:space="preserve">- Порядковый номер объекта в соответствии с указанным в </w:t>
      </w:r>
      <w:hyperlink w:anchor="Par242" w:history="1">
        <w:r w:rsidRPr="00CD7D8B">
          <w:rPr>
            <w:rFonts w:ascii="Times New Roman" w:hAnsi="Times New Roman" w:cs="Times New Roman"/>
            <w:color w:val="0000FF"/>
            <w:sz w:val="22"/>
            <w:szCs w:val="22"/>
          </w:rPr>
          <w:t>Приложении N 1</w:t>
        </w:r>
      </w:hyperlink>
      <w:r w:rsidRPr="00CD7D8B">
        <w:rPr>
          <w:rFonts w:ascii="Times New Roman" w:hAnsi="Times New Roman" w:cs="Times New Roman"/>
          <w:sz w:val="22"/>
          <w:szCs w:val="22"/>
        </w:rPr>
        <w:t xml:space="preserve"> к Описанию объекта закупки. Отступление от зафиксированной нумерации объектов не допускается;</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Адрес объекта;</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Техническое состояние оконечного оборудования КСОБ.</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p>
    <w:p w:rsidR="00C6169A" w:rsidRPr="00CD7D8B" w:rsidRDefault="00C6169A" w:rsidP="00C6169A">
      <w:pPr>
        <w:ind w:firstLine="709"/>
        <w:jc w:val="both"/>
        <w:rPr>
          <w:rFonts w:ascii="Times New Roman" w:hAnsi="Times New Roman" w:cs="Times New Roman"/>
          <w:sz w:val="22"/>
          <w:szCs w:val="22"/>
        </w:rPr>
      </w:pPr>
      <w:r w:rsidRPr="00CD7D8B">
        <w:rPr>
          <w:rFonts w:ascii="Times New Roman" w:hAnsi="Times New Roman" w:cs="Times New Roman"/>
          <w:sz w:val="22"/>
          <w:szCs w:val="22"/>
        </w:rPr>
        <w:t>По результатам первичного обследования Исполнителю необходимо заполнить технический паспорт КСОБ каждого объекта. Для получения доступа к подсистеме «Паспортизация» АС «КСОМБ» Исполнитель в течение 10 рабочих дней с даты проведения первичного обследования обязан направить в адрес СПб ГКУ «ГМЦ» официальное обращение. Обращение должно содержать информацию о ответственном лице, которое будет заполнять ТП КСОБ в составе: ФИО, телефон мобильный, рабочий адрес электронной почты. Ответственное лицо, на которое возложено заполнение ТП КСОБ должно иметь действующую усиленную квалифицированную электронную подпись. Также в обращении должны быть указаны № и срок действия заключенного государственного контракта и информация об объектах обслуживания согласно приложенной таблице.</w:t>
      </w:r>
    </w:p>
    <w:tbl>
      <w:tblPr>
        <w:tblStyle w:val="ab"/>
        <w:tblW w:w="0" w:type="auto"/>
        <w:tblLook w:val="04A0" w:firstRow="1" w:lastRow="0" w:firstColumn="1" w:lastColumn="0" w:noHBand="0" w:noVBand="1"/>
      </w:tblPr>
      <w:tblGrid>
        <w:gridCol w:w="854"/>
        <w:gridCol w:w="1246"/>
        <w:gridCol w:w="2499"/>
        <w:gridCol w:w="1878"/>
        <w:gridCol w:w="2036"/>
      </w:tblGrid>
      <w:tr w:rsidR="00C6169A" w:rsidRPr="00CD7D8B" w:rsidTr="00C6169A">
        <w:tc>
          <w:tcPr>
            <w:tcW w:w="854" w:type="dxa"/>
            <w:tcBorders>
              <w:top w:val="single" w:sz="4" w:space="0" w:color="auto"/>
              <w:left w:val="single" w:sz="4" w:space="0" w:color="auto"/>
              <w:bottom w:val="single" w:sz="4" w:space="0" w:color="auto"/>
              <w:right w:val="single" w:sz="4" w:space="0" w:color="auto"/>
            </w:tcBorders>
            <w:vAlign w:val="center"/>
            <w:hideMark/>
          </w:tcPr>
          <w:p w:rsidR="00C6169A" w:rsidRPr="00CD7D8B" w:rsidRDefault="00C6169A" w:rsidP="00C6169A">
            <w:pPr>
              <w:jc w:val="both"/>
              <w:rPr>
                <w:rFonts w:ascii="Times New Roman" w:hAnsi="Times New Roman" w:cs="Times New Roman"/>
              </w:rPr>
            </w:pPr>
            <w:r w:rsidRPr="00CD7D8B">
              <w:rPr>
                <w:rFonts w:ascii="Times New Roman" w:hAnsi="Times New Roman" w:cs="Times New Roman"/>
              </w:rPr>
              <w:t>№ п/п</w:t>
            </w:r>
          </w:p>
        </w:tc>
        <w:tc>
          <w:tcPr>
            <w:tcW w:w="1246" w:type="dxa"/>
            <w:tcBorders>
              <w:top w:val="single" w:sz="4" w:space="0" w:color="auto"/>
              <w:left w:val="single" w:sz="4" w:space="0" w:color="auto"/>
              <w:bottom w:val="single" w:sz="4" w:space="0" w:color="auto"/>
              <w:right w:val="single" w:sz="4" w:space="0" w:color="auto"/>
            </w:tcBorders>
            <w:vAlign w:val="center"/>
            <w:hideMark/>
          </w:tcPr>
          <w:p w:rsidR="00C6169A" w:rsidRPr="00CD7D8B" w:rsidRDefault="00C6169A" w:rsidP="00C6169A">
            <w:pPr>
              <w:jc w:val="both"/>
              <w:rPr>
                <w:rFonts w:ascii="Times New Roman" w:hAnsi="Times New Roman" w:cs="Times New Roman"/>
              </w:rPr>
            </w:pPr>
            <w:r w:rsidRPr="00CD7D8B">
              <w:rPr>
                <w:rFonts w:ascii="Times New Roman" w:hAnsi="Times New Roman" w:cs="Times New Roman"/>
              </w:rPr>
              <w:t xml:space="preserve">№ ТП </w:t>
            </w:r>
            <w:r w:rsidRPr="00CD7D8B">
              <w:rPr>
                <w:rFonts w:ascii="Times New Roman" w:hAnsi="Times New Roman" w:cs="Times New Roman"/>
              </w:rPr>
              <w:lastRenderedPageBreak/>
              <w:t>КСОБ</w:t>
            </w:r>
          </w:p>
        </w:tc>
        <w:tc>
          <w:tcPr>
            <w:tcW w:w="2499" w:type="dxa"/>
            <w:tcBorders>
              <w:top w:val="single" w:sz="4" w:space="0" w:color="auto"/>
              <w:left w:val="single" w:sz="4" w:space="0" w:color="auto"/>
              <w:bottom w:val="single" w:sz="4" w:space="0" w:color="auto"/>
              <w:right w:val="single" w:sz="4" w:space="0" w:color="auto"/>
            </w:tcBorders>
            <w:vAlign w:val="center"/>
            <w:hideMark/>
          </w:tcPr>
          <w:p w:rsidR="00C6169A" w:rsidRPr="00CD7D8B" w:rsidRDefault="00C6169A" w:rsidP="00C6169A">
            <w:pPr>
              <w:jc w:val="both"/>
              <w:rPr>
                <w:rFonts w:ascii="Times New Roman" w:hAnsi="Times New Roman" w:cs="Times New Roman"/>
              </w:rPr>
            </w:pPr>
            <w:r w:rsidRPr="00CD7D8B">
              <w:rPr>
                <w:rFonts w:ascii="Times New Roman" w:hAnsi="Times New Roman" w:cs="Times New Roman"/>
              </w:rPr>
              <w:lastRenderedPageBreak/>
              <w:t xml:space="preserve">Наименование </w:t>
            </w:r>
            <w:r w:rsidRPr="00CD7D8B">
              <w:rPr>
                <w:rFonts w:ascii="Times New Roman" w:hAnsi="Times New Roman" w:cs="Times New Roman"/>
              </w:rPr>
              <w:lastRenderedPageBreak/>
              <w:t>учреждения</w:t>
            </w:r>
          </w:p>
        </w:tc>
        <w:tc>
          <w:tcPr>
            <w:tcW w:w="1878" w:type="dxa"/>
            <w:tcBorders>
              <w:top w:val="single" w:sz="4" w:space="0" w:color="auto"/>
              <w:left w:val="single" w:sz="4" w:space="0" w:color="auto"/>
              <w:bottom w:val="single" w:sz="4" w:space="0" w:color="auto"/>
              <w:right w:val="single" w:sz="4" w:space="0" w:color="auto"/>
            </w:tcBorders>
            <w:vAlign w:val="center"/>
            <w:hideMark/>
          </w:tcPr>
          <w:p w:rsidR="00C6169A" w:rsidRPr="00CD7D8B" w:rsidRDefault="00C6169A" w:rsidP="00C6169A">
            <w:pPr>
              <w:jc w:val="both"/>
              <w:rPr>
                <w:rFonts w:ascii="Times New Roman" w:hAnsi="Times New Roman" w:cs="Times New Roman"/>
              </w:rPr>
            </w:pPr>
            <w:r w:rsidRPr="00CD7D8B">
              <w:rPr>
                <w:rFonts w:ascii="Times New Roman" w:hAnsi="Times New Roman" w:cs="Times New Roman"/>
              </w:rPr>
              <w:lastRenderedPageBreak/>
              <w:t xml:space="preserve">Фактический </w:t>
            </w:r>
            <w:r w:rsidRPr="00CD7D8B">
              <w:rPr>
                <w:rFonts w:ascii="Times New Roman" w:hAnsi="Times New Roman" w:cs="Times New Roman"/>
              </w:rPr>
              <w:lastRenderedPageBreak/>
              <w:t>адрес</w:t>
            </w:r>
          </w:p>
        </w:tc>
        <w:tc>
          <w:tcPr>
            <w:tcW w:w="2036" w:type="dxa"/>
            <w:tcBorders>
              <w:top w:val="single" w:sz="4" w:space="0" w:color="auto"/>
              <w:left w:val="single" w:sz="4" w:space="0" w:color="auto"/>
              <w:bottom w:val="single" w:sz="4" w:space="0" w:color="auto"/>
              <w:right w:val="single" w:sz="4" w:space="0" w:color="auto"/>
            </w:tcBorders>
            <w:vAlign w:val="center"/>
            <w:hideMark/>
          </w:tcPr>
          <w:p w:rsidR="00C6169A" w:rsidRPr="00CD7D8B" w:rsidRDefault="00C6169A" w:rsidP="00C6169A">
            <w:pPr>
              <w:jc w:val="both"/>
              <w:rPr>
                <w:rFonts w:ascii="Times New Roman" w:hAnsi="Times New Roman" w:cs="Times New Roman"/>
              </w:rPr>
            </w:pPr>
            <w:r w:rsidRPr="00CD7D8B">
              <w:rPr>
                <w:rFonts w:ascii="Times New Roman" w:hAnsi="Times New Roman" w:cs="Times New Roman"/>
              </w:rPr>
              <w:lastRenderedPageBreak/>
              <w:t xml:space="preserve">Обслуживаемые </w:t>
            </w:r>
            <w:r w:rsidRPr="00CD7D8B">
              <w:rPr>
                <w:rFonts w:ascii="Times New Roman" w:hAnsi="Times New Roman" w:cs="Times New Roman"/>
              </w:rPr>
              <w:lastRenderedPageBreak/>
              <w:t>подсистемы КСОБ</w:t>
            </w:r>
          </w:p>
        </w:tc>
      </w:tr>
      <w:tr w:rsidR="00C6169A" w:rsidRPr="00CD7D8B" w:rsidTr="00C6169A">
        <w:tc>
          <w:tcPr>
            <w:tcW w:w="854" w:type="dxa"/>
            <w:tcBorders>
              <w:top w:val="single" w:sz="4" w:space="0" w:color="auto"/>
              <w:left w:val="single" w:sz="4" w:space="0" w:color="auto"/>
              <w:bottom w:val="single" w:sz="4" w:space="0" w:color="auto"/>
              <w:right w:val="single" w:sz="4" w:space="0" w:color="auto"/>
            </w:tcBorders>
            <w:hideMark/>
          </w:tcPr>
          <w:p w:rsidR="00C6169A" w:rsidRPr="00CD7D8B" w:rsidRDefault="00C6169A" w:rsidP="00C6169A">
            <w:pPr>
              <w:jc w:val="both"/>
              <w:rPr>
                <w:rFonts w:ascii="Times New Roman" w:hAnsi="Times New Roman" w:cs="Times New Roman"/>
              </w:rPr>
            </w:pPr>
            <w:r w:rsidRPr="00CD7D8B">
              <w:rPr>
                <w:rFonts w:ascii="Times New Roman" w:hAnsi="Times New Roman" w:cs="Times New Roman"/>
              </w:rPr>
              <w:lastRenderedPageBreak/>
              <w:t>1</w:t>
            </w:r>
          </w:p>
        </w:tc>
        <w:tc>
          <w:tcPr>
            <w:tcW w:w="1246" w:type="dxa"/>
            <w:tcBorders>
              <w:top w:val="single" w:sz="4" w:space="0" w:color="auto"/>
              <w:left w:val="single" w:sz="4" w:space="0" w:color="auto"/>
              <w:bottom w:val="single" w:sz="4" w:space="0" w:color="auto"/>
              <w:right w:val="single" w:sz="4" w:space="0" w:color="auto"/>
            </w:tcBorders>
            <w:hideMark/>
          </w:tcPr>
          <w:p w:rsidR="00C6169A" w:rsidRPr="00CD7D8B" w:rsidRDefault="00C6169A" w:rsidP="00C6169A">
            <w:pPr>
              <w:jc w:val="both"/>
              <w:rPr>
                <w:rFonts w:ascii="Times New Roman" w:hAnsi="Times New Roman" w:cs="Times New Roman"/>
              </w:rPr>
            </w:pPr>
            <w:r w:rsidRPr="00CD7D8B">
              <w:rPr>
                <w:rFonts w:ascii="Times New Roman" w:hAnsi="Times New Roman" w:cs="Times New Roman"/>
              </w:rPr>
              <w:t>2</w:t>
            </w:r>
          </w:p>
        </w:tc>
        <w:tc>
          <w:tcPr>
            <w:tcW w:w="2499" w:type="dxa"/>
            <w:tcBorders>
              <w:top w:val="single" w:sz="4" w:space="0" w:color="auto"/>
              <w:left w:val="single" w:sz="4" w:space="0" w:color="auto"/>
              <w:bottom w:val="single" w:sz="4" w:space="0" w:color="auto"/>
              <w:right w:val="single" w:sz="4" w:space="0" w:color="auto"/>
            </w:tcBorders>
            <w:hideMark/>
          </w:tcPr>
          <w:p w:rsidR="00C6169A" w:rsidRPr="00CD7D8B" w:rsidRDefault="00C6169A" w:rsidP="00C6169A">
            <w:pPr>
              <w:jc w:val="both"/>
              <w:rPr>
                <w:rFonts w:ascii="Times New Roman" w:hAnsi="Times New Roman" w:cs="Times New Roman"/>
              </w:rPr>
            </w:pPr>
            <w:r w:rsidRPr="00CD7D8B">
              <w:rPr>
                <w:rFonts w:ascii="Times New Roman" w:hAnsi="Times New Roman" w:cs="Times New Roman"/>
              </w:rPr>
              <w:t>3</w:t>
            </w:r>
          </w:p>
        </w:tc>
        <w:tc>
          <w:tcPr>
            <w:tcW w:w="1878" w:type="dxa"/>
            <w:tcBorders>
              <w:top w:val="single" w:sz="4" w:space="0" w:color="auto"/>
              <w:left w:val="single" w:sz="4" w:space="0" w:color="auto"/>
              <w:bottom w:val="single" w:sz="4" w:space="0" w:color="auto"/>
              <w:right w:val="single" w:sz="4" w:space="0" w:color="auto"/>
            </w:tcBorders>
            <w:hideMark/>
          </w:tcPr>
          <w:p w:rsidR="00C6169A" w:rsidRPr="00CD7D8B" w:rsidRDefault="00C6169A" w:rsidP="00C6169A">
            <w:pPr>
              <w:jc w:val="both"/>
              <w:rPr>
                <w:rFonts w:ascii="Times New Roman" w:hAnsi="Times New Roman" w:cs="Times New Roman"/>
              </w:rPr>
            </w:pPr>
            <w:r w:rsidRPr="00CD7D8B">
              <w:rPr>
                <w:rFonts w:ascii="Times New Roman" w:hAnsi="Times New Roman" w:cs="Times New Roman"/>
              </w:rPr>
              <w:t>4</w:t>
            </w:r>
          </w:p>
        </w:tc>
        <w:tc>
          <w:tcPr>
            <w:tcW w:w="2036" w:type="dxa"/>
            <w:tcBorders>
              <w:top w:val="single" w:sz="4" w:space="0" w:color="auto"/>
              <w:left w:val="single" w:sz="4" w:space="0" w:color="auto"/>
              <w:bottom w:val="single" w:sz="4" w:space="0" w:color="auto"/>
              <w:right w:val="single" w:sz="4" w:space="0" w:color="auto"/>
            </w:tcBorders>
            <w:hideMark/>
          </w:tcPr>
          <w:p w:rsidR="00C6169A" w:rsidRPr="00CD7D8B" w:rsidRDefault="00C6169A" w:rsidP="00C6169A">
            <w:pPr>
              <w:jc w:val="both"/>
              <w:rPr>
                <w:rFonts w:ascii="Times New Roman" w:hAnsi="Times New Roman" w:cs="Times New Roman"/>
              </w:rPr>
            </w:pPr>
            <w:r w:rsidRPr="00CD7D8B">
              <w:rPr>
                <w:rFonts w:ascii="Times New Roman" w:hAnsi="Times New Roman" w:cs="Times New Roman"/>
              </w:rPr>
              <w:t>5</w:t>
            </w:r>
          </w:p>
        </w:tc>
      </w:tr>
      <w:tr w:rsidR="00C6169A" w:rsidRPr="00CD7D8B" w:rsidTr="00C6169A">
        <w:tc>
          <w:tcPr>
            <w:tcW w:w="854"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jc w:val="both"/>
              <w:rPr>
                <w:rFonts w:ascii="Times New Roman" w:hAnsi="Times New Roman" w:cs="Times New Roman"/>
              </w:rPr>
            </w:pPr>
          </w:p>
        </w:tc>
        <w:tc>
          <w:tcPr>
            <w:tcW w:w="1246"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jc w:val="both"/>
              <w:rPr>
                <w:rFonts w:ascii="Times New Roman" w:hAnsi="Times New Roman" w:cs="Times New Roman"/>
              </w:rPr>
            </w:pPr>
          </w:p>
        </w:tc>
        <w:tc>
          <w:tcPr>
            <w:tcW w:w="2499"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jc w:val="both"/>
              <w:rPr>
                <w:rFonts w:ascii="Times New Roman" w:hAnsi="Times New Roman" w:cs="Times New Roman"/>
              </w:rPr>
            </w:pPr>
          </w:p>
        </w:tc>
        <w:tc>
          <w:tcPr>
            <w:tcW w:w="1878"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jc w:val="both"/>
              <w:rPr>
                <w:rFonts w:ascii="Times New Roman" w:hAnsi="Times New Roman" w:cs="Times New Roman"/>
              </w:rPr>
            </w:pPr>
          </w:p>
        </w:tc>
        <w:tc>
          <w:tcPr>
            <w:tcW w:w="2036"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jc w:val="both"/>
              <w:rPr>
                <w:rFonts w:ascii="Times New Roman" w:hAnsi="Times New Roman" w:cs="Times New Roman"/>
              </w:rPr>
            </w:pPr>
          </w:p>
        </w:tc>
      </w:tr>
    </w:tbl>
    <w:p w:rsidR="00C6169A" w:rsidRPr="00CD7D8B" w:rsidRDefault="00C6169A" w:rsidP="00C6169A">
      <w:pPr>
        <w:ind w:firstLine="709"/>
        <w:jc w:val="both"/>
        <w:rPr>
          <w:rFonts w:ascii="Times New Roman" w:hAnsi="Times New Roman" w:cs="Times New Roman"/>
          <w:sz w:val="22"/>
          <w:szCs w:val="22"/>
          <w:lang w:eastAsia="en-US"/>
        </w:rPr>
      </w:pP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Срок заполнения технических паспортов КСОБ Исполнителем не должен превышать 30 календарных дней с момента получения Исполнителем доступа к подсистеме «Паспортизация» АС «КСОМБ».</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xml:space="preserve">Для адресных и адресно-аналоговых подсистем КСОБ, перечисленных в </w:t>
      </w:r>
      <w:hyperlink w:anchor="Par776" w:history="1">
        <w:r w:rsidRPr="00CD7D8B">
          <w:rPr>
            <w:rFonts w:ascii="Times New Roman" w:hAnsi="Times New Roman" w:cs="Times New Roman"/>
            <w:color w:val="0000FF"/>
            <w:sz w:val="22"/>
            <w:szCs w:val="22"/>
          </w:rPr>
          <w:t xml:space="preserve">Приложении N </w:t>
        </w:r>
      </w:hyperlink>
      <w:r w:rsidRPr="00CD7D8B">
        <w:rPr>
          <w:rFonts w:ascii="Times New Roman" w:hAnsi="Times New Roman" w:cs="Times New Roman"/>
          <w:color w:val="0000FF"/>
          <w:sz w:val="22"/>
          <w:szCs w:val="22"/>
        </w:rPr>
        <w:t>3</w:t>
      </w:r>
      <w:r w:rsidRPr="00CD7D8B">
        <w:rPr>
          <w:rFonts w:ascii="Times New Roman" w:hAnsi="Times New Roman" w:cs="Times New Roman"/>
          <w:sz w:val="22"/>
          <w:szCs w:val="22"/>
        </w:rPr>
        <w:t xml:space="preserve"> к Описанию объекта закупки, технический паспорт КСОБ должен содержать документы, оформленные согласно </w:t>
      </w:r>
      <w:hyperlink w:anchor="Par1355" w:history="1">
        <w:r w:rsidRPr="00CD7D8B">
          <w:rPr>
            <w:rFonts w:ascii="Times New Roman" w:hAnsi="Times New Roman" w:cs="Times New Roman"/>
            <w:color w:val="0000FF"/>
            <w:sz w:val="22"/>
            <w:szCs w:val="22"/>
          </w:rPr>
          <w:t xml:space="preserve">Приложению N </w:t>
        </w:r>
      </w:hyperlink>
      <w:r w:rsidRPr="00CD7D8B">
        <w:rPr>
          <w:rFonts w:ascii="Times New Roman" w:hAnsi="Times New Roman" w:cs="Times New Roman"/>
          <w:color w:val="0000FF"/>
          <w:sz w:val="22"/>
          <w:szCs w:val="22"/>
        </w:rPr>
        <w:t>6</w:t>
      </w:r>
      <w:r w:rsidRPr="00CD7D8B">
        <w:rPr>
          <w:rFonts w:ascii="Times New Roman" w:hAnsi="Times New Roman" w:cs="Times New Roman"/>
          <w:sz w:val="22"/>
          <w:szCs w:val="22"/>
        </w:rPr>
        <w:t xml:space="preserve"> к Описанию объекта закупки.</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В случае изменений состава и/или мест размещения оборудования подсистем КСОБ, произошедших в период оказания услуг, а также по требованию Заказчика и/или персонала объектов, исполнитель обязан внести изменения в паспорт КСОБ.</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Для адресных и адресно-аналоговых подсистем КСОБ исполнитель должен обеспечить возможность подключения каналообразующего оборудования, обеспечивающего передачу сигналов в АС "КСОМБ", к портам приемно-контрольных приборов, обеспечивающим информативную передачу данных.</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xml:space="preserve">Исполнитель в течение 5 (Пяти) рабочих дней с момента заключения контракта обязан разработать и предоставить Заказчику </w:t>
      </w:r>
      <w:hyperlink w:anchor="Par873" w:history="1">
        <w:r w:rsidRPr="00CD7D8B">
          <w:rPr>
            <w:rFonts w:ascii="Times New Roman" w:hAnsi="Times New Roman" w:cs="Times New Roman"/>
            <w:color w:val="0000FF"/>
            <w:sz w:val="22"/>
            <w:szCs w:val="22"/>
          </w:rPr>
          <w:t>график</w:t>
        </w:r>
      </w:hyperlink>
      <w:r w:rsidRPr="00CD7D8B">
        <w:rPr>
          <w:rFonts w:ascii="Times New Roman" w:hAnsi="Times New Roman" w:cs="Times New Roman"/>
          <w:sz w:val="22"/>
          <w:szCs w:val="22"/>
        </w:rPr>
        <w:t xml:space="preserve"> проведения технического обслуживания согласно Форме 1 Приложения N 5 к Описанию объекта закупки, а также </w:t>
      </w:r>
      <w:hyperlink w:anchor="Par946" w:history="1">
        <w:r w:rsidRPr="00CD7D8B">
          <w:rPr>
            <w:rFonts w:ascii="Times New Roman" w:hAnsi="Times New Roman" w:cs="Times New Roman"/>
            <w:color w:val="0000FF"/>
            <w:sz w:val="22"/>
            <w:szCs w:val="22"/>
          </w:rPr>
          <w:t>список</w:t>
        </w:r>
      </w:hyperlink>
      <w:r w:rsidRPr="00CD7D8B">
        <w:rPr>
          <w:rFonts w:ascii="Times New Roman" w:hAnsi="Times New Roman" w:cs="Times New Roman"/>
          <w:sz w:val="22"/>
          <w:szCs w:val="22"/>
        </w:rPr>
        <w:t xml:space="preserve"> сотрудников Исполнителя согласно Форме 2 Приложения N 5 к Описанию объекта закупки.</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Для своевременного исполнения контракта Исполнителю рекомендуется провести ТО за первый месяц оказания услуг после первичного обследования в тот же день.</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1.3. В период оказания услуг исполнитель обязан:</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Осуществлять ТО на плановой основе, соблюдать сроки и периодичность оказания услуг для обеспечения работоспособности систем в течение всего срока эксплуатации согласно графику проведения технического обслуживания;</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Предоставлять необходимую информацию о ходе оказания услуг по требованию Заказчика и/или администрации объекта;</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Осуществлять постоянный контроль технического состояния и правильности функционирования систем в целом;</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Проводить проверку (путем измерений, испытаний) соответствия параметров требованиям технической (эксплуатационной) документации;</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Вести постоянный учет заявок Заказчика и/или объектов, сбоев и ложных срабатываний систем, выявлять и устранять причины их возникновения;</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Заблаговременное определять достижение отдельными составными частями систем предельного ресурса с целью своевременной замены и проводить техническое освидетельствование КСОБ;</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Осуществлять метрологическое обеспечение оказываемых услуг, в том числе обеспечение средствами измерений, проведение их своевременной проверки, соблюдение метрологических стандартов, норм и правил;</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Регулярно и правильно осуществлять порученное ему ведение документации, предусмотренной нормативными документами на ТО КСОБ;</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Обеспечить своевременное выполнение предписаний заказчика и/или администрации объекта, контролирующих и надзорных органов в установленные сроки;</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Проводить мониторинг технического состояния систем и оборудования;</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Обеспечивать актуальное отображение даты и времени подсистем КСОБ, включая АРМ.</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1.4. При плановом ТО в установленном порядке проверяется техническое состояние систем, включая:</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Состояние монтажа, крепление и внешний вид оборудования;</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Срабатывание извещателей и работоспособность приборов приемно-контрольных устройств;</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Состояние электрических соединений;</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Работоспособность основных и резервных источников электропитания;</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Работоспособность световых и звуковых оповещателей;</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Работоспособность оконечного оборудования КСОБ;</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Общую работоспособность систем и комплекса в целом.</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1.5. Внеплановое ТО проводится в следующих случаях:</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Получения от КСОБ более 2 ложных сигналов в месяц;</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Восстановления работоспособности систем после устранения последствий неблагоприятных воздействий окружающей среды или других причин, повлекших выход из строя элементов систем.</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Максимальное время восстановления работоспособности каждой единицы оконечного оборудования АПС, СОУЭ, не требующей замены или ремонта, должно составлять не более 24 (двадцати четырех) часов с момента передачи заявки исполнителю.</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Максимальное время восстановления работоспособности каждой единицы оконечного оборудования АПТ, ОС, КТС, СВН, СКУД, СКЗ, не требующей замены или ремонта, должно составлять не более 48 (сорока восьми) часов с момента передачи заявки исполнителю.</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lastRenderedPageBreak/>
        <w:t>В случае если работоспособность АПС, СОУЭ не будет восстановлена в течение 24 (двадцати четырех) часов с момента начала работ по восстановлению, допускается время устранения неисправности увеличить до 72 (семидесяти двух) часов, если наличие единичной неисправности не оказывает влияние на работоспособность АПС, СОУЭ, то есть АПС, СОУЭ функционирует в полном объеме при наличии неисправности. В случае превышении срока устранения неисправности более 72 (семидесяти двух) часов, услуга по техническому обслуживанию АПС, СОУЭ будет считаться не оказанной за текущий месяц.</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В случае если работоспособность АПТ, ОС, КТС, СВН, СКУД, СКЗ не будет восстановлена в течение 48 (сорока восьми) часов с момента начала работ по восстановлению, за исключением случаев, требующих замены или ремонта оборудования, услуга по техническому обслуживанию такой системы будет считаться не оказанной за текущий месяц.</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В целях принятия оперативных мер по устранению аварий и происшествий исполнитель должен иметь возможность круглосуточно принимать заявки от заказчика и/или персонала объекта, обрабатывать информацию о ложных срабатываниях, сбоях и т.п., организовывать выезд бригады по соответствующему адресу, выполняющую внеплановое ТО и восстановление работоспособности систем.</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Для восстановления работоспособности КСОБ бригада исполнителя должна прибыть на обслуживаемый объект по вызову заказчика и/или персонала объекта в экстренных случаях в срок не более 2 часов в рабочие дни и не более 4 часов в выходные и праздничные дни. Заказчик и/или персонал объекта самостоятельно определяет, является ли заявка экстренной.</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Время прибытия на объект в случаях, не требующих экстренного устранения неисправностей систем: на следующий рабочий день после получения заявки исполнителем.</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При невозможности начала оказания услуг по восстановлению работоспособности персоналом исполнителя по причине отсутствия доступа на место аварии, контрольные сроки и определение момента начала работ по восстановлению систем продлеваются на время ожидания исполнителем доступа к объекту оказания услуг.</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В случае невозможности выполнения восстановления работоспособности КСОБ в течение 3 (Трех) часов после прибытия специалистов на объект исполнитель обязан информировать об этом Заказчика, администрацию и/или персонал объекта.</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В рамках оказания услуг исполнитель осуществляет консультативную помощь заказчику и персоналу объекта, а также необходимые практические обучающие мероприятия по вопросам правильной эксплуатации КСОБ, в том числе по результатам проверок контролирующих и надзорных органов, осуществляет разработку и презентацию мероприятий по совершенствованию форм и методов проведения ТО, ремонта и эксплуатации КСОБ на объектах, в том числе предложения по унификации, модернизации парка используемого оборудования, повышающие надежность, эффективность используемых систем и комплексов.</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При оказании услуг исполнитель должен осуществлять замену вышедших из строя составных частей на аналогичные, не допуская применение неавторизованных изделий и материалов.</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В период оказания услуг исполнитель должен обеспечить правильное и своевременное ведение и заполнение всей необходимой эксплуатационной документации каждой системы на объектах в соответствии с действующим законодательством.</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xml:space="preserve">Эксплуатационная документация должна содержать в хронологическом порядке минимально необходимую информацию, позволяющую однозначно идентифицировать систему, подлежащую ТО, защищаемый объект и место ее установки на объекте, осуществлять планирование и проведение ТО системы, контролировать содержание, объем и качество оказанных услуг, а также накапливать статистический материал о поведении системы и проведении ТО системы для использования в целях совершенствования системы и порядка проведения ТО. Регистрацию ТО систем тревожной сигнализации проводить по </w:t>
      </w:r>
      <w:hyperlink r:id="rId18" w:history="1">
        <w:r w:rsidRPr="00CD7D8B">
          <w:rPr>
            <w:rFonts w:ascii="Times New Roman" w:hAnsi="Times New Roman" w:cs="Times New Roman"/>
            <w:color w:val="0000FF"/>
            <w:sz w:val="22"/>
            <w:szCs w:val="22"/>
          </w:rPr>
          <w:t>ГОСТ Р 50776-95</w:t>
        </w:r>
      </w:hyperlink>
      <w:r w:rsidRPr="00CD7D8B">
        <w:rPr>
          <w:rFonts w:ascii="Times New Roman" w:hAnsi="Times New Roman" w:cs="Times New Roman"/>
          <w:sz w:val="22"/>
          <w:szCs w:val="22"/>
        </w:rPr>
        <w:t xml:space="preserve"> (МЭК 60839-1-4:1989). "Системы тревожной сигнализации. Часть 1. Общие требования. Раздел 4. Руководство по проектированию, монтажу и техническому обслуживанию", утвержден и введен в действие постановлением Госстандарта России от 22.05.1995 N 256.</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1.6. При оказании услуг исполнитель оформляет следующие документы, отражающие техническое состояние систем и порядок оказания услуг:</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xml:space="preserve">- </w:t>
      </w:r>
      <w:hyperlink w:anchor="Par1166" w:history="1">
        <w:r w:rsidRPr="00CD7D8B">
          <w:rPr>
            <w:rFonts w:ascii="Times New Roman" w:hAnsi="Times New Roman" w:cs="Times New Roman"/>
            <w:color w:val="0000FF"/>
            <w:sz w:val="22"/>
            <w:szCs w:val="22"/>
          </w:rPr>
          <w:t>Акт-наряд</w:t>
        </w:r>
      </w:hyperlink>
      <w:r w:rsidRPr="00CD7D8B">
        <w:rPr>
          <w:rFonts w:ascii="Times New Roman" w:hAnsi="Times New Roman" w:cs="Times New Roman"/>
          <w:sz w:val="22"/>
          <w:szCs w:val="22"/>
        </w:rPr>
        <w:t xml:space="preserve"> (согласно Форме 6 Приложения N 5 к Описанию объекта закупки);</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xml:space="preserve">- Дефектные </w:t>
      </w:r>
      <w:hyperlink w:anchor="Par1061" w:history="1">
        <w:r w:rsidRPr="00CD7D8B">
          <w:rPr>
            <w:rFonts w:ascii="Times New Roman" w:hAnsi="Times New Roman" w:cs="Times New Roman"/>
            <w:color w:val="0000FF"/>
            <w:sz w:val="22"/>
            <w:szCs w:val="22"/>
          </w:rPr>
          <w:t>ведомости</w:t>
        </w:r>
      </w:hyperlink>
      <w:r w:rsidRPr="00CD7D8B">
        <w:rPr>
          <w:rFonts w:ascii="Times New Roman" w:hAnsi="Times New Roman" w:cs="Times New Roman"/>
          <w:sz w:val="22"/>
          <w:szCs w:val="22"/>
        </w:rPr>
        <w:t xml:space="preserve"> на систему и технические средства, подлежащие замене (согласно Форме 4 Приложения N 5 к Описанию объекта закупки);</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xml:space="preserve">- </w:t>
      </w:r>
      <w:hyperlink w:anchor="Par1106" w:history="1">
        <w:r w:rsidRPr="00CD7D8B">
          <w:rPr>
            <w:rFonts w:ascii="Times New Roman" w:hAnsi="Times New Roman" w:cs="Times New Roman"/>
            <w:color w:val="0000FF"/>
            <w:sz w:val="22"/>
            <w:szCs w:val="22"/>
          </w:rPr>
          <w:t>Журнал</w:t>
        </w:r>
      </w:hyperlink>
      <w:r w:rsidRPr="00CD7D8B">
        <w:rPr>
          <w:rFonts w:ascii="Times New Roman" w:hAnsi="Times New Roman" w:cs="Times New Roman"/>
          <w:sz w:val="22"/>
          <w:szCs w:val="22"/>
        </w:rPr>
        <w:t xml:space="preserve"> регистрации работ по ТО и ТР системы (согласно Форме 5 Приложения N 5 к Описанию объекта закупки);</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xml:space="preserve">- Фотоотчет "до" и "после" ТО (согласно </w:t>
      </w:r>
      <w:hyperlink w:anchor="Par1603" w:history="1">
        <w:r w:rsidRPr="00CD7D8B">
          <w:rPr>
            <w:rFonts w:ascii="Times New Roman" w:hAnsi="Times New Roman" w:cs="Times New Roman"/>
            <w:color w:val="0000FF"/>
            <w:sz w:val="22"/>
            <w:szCs w:val="22"/>
          </w:rPr>
          <w:t>инструкции</w:t>
        </w:r>
      </w:hyperlink>
      <w:r w:rsidRPr="00CD7D8B">
        <w:rPr>
          <w:rFonts w:ascii="Times New Roman" w:hAnsi="Times New Roman" w:cs="Times New Roman"/>
          <w:sz w:val="22"/>
          <w:szCs w:val="22"/>
        </w:rPr>
        <w:t xml:space="preserve"> по составлению фотоотчета Приложения N 8 к Описанию объекта закупки).</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По одному экземпляру указанных в настоящем извещении об осуществлении закупки журналов должно храниться на каждом объекте, все записи должны заверяться подписями представителя Исполнителя и/или представителя объекта.</w:t>
      </w:r>
    </w:p>
    <w:p w:rsidR="00C6169A" w:rsidRPr="00CD7D8B" w:rsidRDefault="006B620E" w:rsidP="00C6169A">
      <w:pPr>
        <w:autoSpaceDE w:val="0"/>
        <w:autoSpaceDN w:val="0"/>
        <w:adjustRightInd w:val="0"/>
        <w:ind w:firstLine="540"/>
        <w:jc w:val="both"/>
        <w:rPr>
          <w:rFonts w:ascii="Times New Roman" w:hAnsi="Times New Roman" w:cs="Times New Roman"/>
          <w:sz w:val="22"/>
          <w:szCs w:val="22"/>
        </w:rPr>
      </w:pPr>
      <w:hyperlink w:anchor="Par1166" w:history="1">
        <w:r w:rsidR="00C6169A" w:rsidRPr="00CD7D8B">
          <w:rPr>
            <w:rFonts w:ascii="Times New Roman" w:hAnsi="Times New Roman" w:cs="Times New Roman"/>
            <w:color w:val="0000FF"/>
            <w:sz w:val="22"/>
            <w:szCs w:val="22"/>
          </w:rPr>
          <w:t>Акты-наряды</w:t>
        </w:r>
      </w:hyperlink>
      <w:r w:rsidR="00C6169A" w:rsidRPr="00CD7D8B">
        <w:rPr>
          <w:rFonts w:ascii="Times New Roman" w:hAnsi="Times New Roman" w:cs="Times New Roman"/>
          <w:sz w:val="22"/>
          <w:szCs w:val="22"/>
        </w:rPr>
        <w:t xml:space="preserve">, составленные по результатам внепланового ТО, предоставляются Заказчику в течение 3 (Трех) рабочих дней со дня оказания таких услуг (согласно Форме 6 Приложения N 5 к Описанию объекта </w:t>
      </w:r>
      <w:r w:rsidR="00C6169A" w:rsidRPr="00CD7D8B">
        <w:rPr>
          <w:rFonts w:ascii="Times New Roman" w:hAnsi="Times New Roman" w:cs="Times New Roman"/>
          <w:sz w:val="22"/>
          <w:szCs w:val="22"/>
        </w:rPr>
        <w:lastRenderedPageBreak/>
        <w:t>закупки).</w:t>
      </w:r>
    </w:p>
    <w:p w:rsidR="00C6169A" w:rsidRPr="00CD7D8B" w:rsidRDefault="006B620E" w:rsidP="00C6169A">
      <w:pPr>
        <w:autoSpaceDE w:val="0"/>
        <w:autoSpaceDN w:val="0"/>
        <w:adjustRightInd w:val="0"/>
        <w:ind w:firstLine="540"/>
        <w:jc w:val="both"/>
        <w:rPr>
          <w:rFonts w:ascii="Times New Roman" w:hAnsi="Times New Roman" w:cs="Times New Roman"/>
          <w:sz w:val="22"/>
          <w:szCs w:val="22"/>
        </w:rPr>
      </w:pPr>
      <w:hyperlink w:anchor="Par1166" w:history="1">
        <w:r w:rsidR="00C6169A" w:rsidRPr="00CD7D8B">
          <w:rPr>
            <w:rFonts w:ascii="Times New Roman" w:hAnsi="Times New Roman" w:cs="Times New Roman"/>
            <w:color w:val="0000FF"/>
            <w:sz w:val="22"/>
            <w:szCs w:val="22"/>
          </w:rPr>
          <w:t>Акты-наряды</w:t>
        </w:r>
      </w:hyperlink>
      <w:r w:rsidR="00C6169A" w:rsidRPr="00CD7D8B">
        <w:rPr>
          <w:rFonts w:ascii="Times New Roman" w:hAnsi="Times New Roman" w:cs="Times New Roman"/>
          <w:sz w:val="22"/>
          <w:szCs w:val="22"/>
        </w:rPr>
        <w:t>, составленные по результатам планового ТО, предоставляются Заказчику в составе ежемесячных отчетных документов (согласно Форме 6 Приложения N 5 к Описанию объекта закупки).</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Дефектные ведомости предоставляются заказчику в течение 3 (Трех) рабочих дней со дня их составления.</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Факт проведения ТО фиксируется исполнителем в журнале проведения работ по ТО и ТР системы непосредственно после его проведения. Записи в журнале должны быть заверены подписями представителя исполнителя и ответственного лица заказчика. Результаты оказания услуг по ТО должны заканчиваться записью в журнале: "Установка (установки) сдана (сданы) Заказчику в работоспособном состоянии в автоматическом режиме", с указанием числа и подписи представителя исполнителя.</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В рамках оказания услуг исполнитель обязан также провести разработку и/или актуализацию инструкций по эксплуатации систем КСОБ (при необходимости).</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При необходимости по заявке заказчика и/или персонала объекта исполнитель проводит настройку обслуживаемых систем учреждения и обеспечивает возможность передачи сигналов в АС "КСОМБ", а также видеоизображений в автоматизированную систему "Городской центр видеонаблюдения".</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При необходимости по заявке заказчика и/или персонала объекта исполнитель предоставляет ответственного сотрудника для осуществления тестирования интерактивных схем КСОБ объекта совместно с представителями Комитета по информатизации и связи.</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Плановое ТО проводится на всех системах независимо от интенсивности их использования.</w:t>
      </w:r>
    </w:p>
    <w:p w:rsidR="00C6169A" w:rsidRPr="00CD7D8B" w:rsidRDefault="00C6169A" w:rsidP="00C6169A">
      <w:pPr>
        <w:autoSpaceDE w:val="0"/>
        <w:autoSpaceDN w:val="0"/>
        <w:adjustRightInd w:val="0"/>
        <w:jc w:val="both"/>
        <w:rPr>
          <w:rFonts w:ascii="Times New Roman" w:hAnsi="Times New Roman" w:cs="Times New Roman"/>
          <w:sz w:val="22"/>
          <w:szCs w:val="22"/>
        </w:rPr>
      </w:pPr>
    </w:p>
    <w:p w:rsidR="00C6169A" w:rsidRPr="00CD7D8B" w:rsidRDefault="00C6169A" w:rsidP="00C6169A">
      <w:pPr>
        <w:autoSpaceDE w:val="0"/>
        <w:autoSpaceDN w:val="0"/>
        <w:adjustRightInd w:val="0"/>
        <w:jc w:val="center"/>
        <w:outlineLvl w:val="3"/>
        <w:rPr>
          <w:rFonts w:ascii="Times New Roman" w:hAnsi="Times New Roman" w:cs="Times New Roman"/>
          <w:b/>
          <w:sz w:val="22"/>
          <w:szCs w:val="22"/>
        </w:rPr>
      </w:pPr>
      <w:r w:rsidRPr="00CD7D8B">
        <w:rPr>
          <w:rFonts w:ascii="Times New Roman" w:hAnsi="Times New Roman" w:cs="Times New Roman"/>
          <w:b/>
          <w:sz w:val="22"/>
          <w:szCs w:val="22"/>
        </w:rPr>
        <w:t>2. Содержание ТО АПС, ОС и ТС</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При проведении ТО АПС, ОС и ТС выполняется:</w:t>
      </w:r>
    </w:p>
    <w:p w:rsidR="00C6169A" w:rsidRPr="00CD7D8B" w:rsidRDefault="00C6169A" w:rsidP="00C6169A">
      <w:pPr>
        <w:autoSpaceDE w:val="0"/>
        <w:autoSpaceDN w:val="0"/>
        <w:adjustRightInd w:val="0"/>
        <w:ind w:firstLine="540"/>
        <w:jc w:val="both"/>
        <w:outlineLvl w:val="4"/>
        <w:rPr>
          <w:rFonts w:ascii="Times New Roman" w:hAnsi="Times New Roman" w:cs="Times New Roman"/>
          <w:b/>
          <w:sz w:val="22"/>
          <w:szCs w:val="22"/>
        </w:rPr>
      </w:pPr>
      <w:r w:rsidRPr="00CD7D8B">
        <w:rPr>
          <w:rFonts w:ascii="Times New Roman" w:hAnsi="Times New Roman" w:cs="Times New Roman"/>
          <w:b/>
          <w:sz w:val="22"/>
          <w:szCs w:val="22"/>
        </w:rPr>
        <w:t>2.1. Ежемесячное ТО</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2.1.1. Ознакомление с записями в эксплуатационной документации, их анализ; ознакомление с данными электронных журналов событий и журналов отказов и неисправностей, сохраненных в памяти устройств и(или) в компьютерной базе данных, анализ данных; определение действий, требующих повышенного внимания.</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2.1.2. Проверка выполнения основных функций системы на автоматизированном рабочем месте (АРМ) оператора; при обнаружении несоответствия - проведение анализа причины несоответствия и локализации его источника.</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2.1.3. Внешний осмотр и проверка технического состояния оборудования контроля и управления на АРМ дежурного: оборудования контроля и управления (пульта(</w:t>
      </w:r>
      <w:proofErr w:type="spellStart"/>
      <w:r w:rsidRPr="00CD7D8B">
        <w:rPr>
          <w:rFonts w:ascii="Times New Roman" w:hAnsi="Times New Roman" w:cs="Times New Roman"/>
          <w:sz w:val="22"/>
          <w:szCs w:val="22"/>
        </w:rPr>
        <w:t>ов</w:t>
      </w:r>
      <w:proofErr w:type="spellEnd"/>
      <w:r w:rsidRPr="00CD7D8B">
        <w:rPr>
          <w:rFonts w:ascii="Times New Roman" w:hAnsi="Times New Roman" w:cs="Times New Roman"/>
          <w:sz w:val="22"/>
          <w:szCs w:val="22"/>
        </w:rPr>
        <w:t>)/панели(ей) контроля и управления); маршрутизатора(</w:t>
      </w:r>
      <w:proofErr w:type="spellStart"/>
      <w:r w:rsidRPr="00CD7D8B">
        <w:rPr>
          <w:rFonts w:ascii="Times New Roman" w:hAnsi="Times New Roman" w:cs="Times New Roman"/>
          <w:sz w:val="22"/>
          <w:szCs w:val="22"/>
        </w:rPr>
        <w:t>ов</w:t>
      </w:r>
      <w:proofErr w:type="spellEnd"/>
      <w:r w:rsidRPr="00CD7D8B">
        <w:rPr>
          <w:rFonts w:ascii="Times New Roman" w:hAnsi="Times New Roman" w:cs="Times New Roman"/>
          <w:sz w:val="22"/>
          <w:szCs w:val="22"/>
        </w:rPr>
        <w:t>) сигналов тревоги, неисправности; устройства(</w:t>
      </w:r>
      <w:proofErr w:type="spellStart"/>
      <w:r w:rsidRPr="00CD7D8B">
        <w:rPr>
          <w:rFonts w:ascii="Times New Roman" w:hAnsi="Times New Roman" w:cs="Times New Roman"/>
          <w:sz w:val="22"/>
          <w:szCs w:val="22"/>
        </w:rPr>
        <w:t>ств</w:t>
      </w:r>
      <w:proofErr w:type="spellEnd"/>
      <w:r w:rsidRPr="00CD7D8B">
        <w:rPr>
          <w:rFonts w:ascii="Times New Roman" w:hAnsi="Times New Roman" w:cs="Times New Roman"/>
          <w:sz w:val="22"/>
          <w:szCs w:val="22"/>
        </w:rPr>
        <w:t>) тревожной сигнализации (сигнализатора); источника(</w:t>
      </w:r>
      <w:proofErr w:type="spellStart"/>
      <w:r w:rsidRPr="00CD7D8B">
        <w:rPr>
          <w:rFonts w:ascii="Times New Roman" w:hAnsi="Times New Roman" w:cs="Times New Roman"/>
          <w:sz w:val="22"/>
          <w:szCs w:val="22"/>
        </w:rPr>
        <w:t>ов</w:t>
      </w:r>
      <w:proofErr w:type="spellEnd"/>
      <w:r w:rsidRPr="00CD7D8B">
        <w:rPr>
          <w:rFonts w:ascii="Times New Roman" w:hAnsi="Times New Roman" w:cs="Times New Roman"/>
          <w:sz w:val="22"/>
          <w:szCs w:val="22"/>
        </w:rPr>
        <w:t>) электропитания.</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2.1.4. Внешний осмотр устройств - составных частей системы, установленных в помещениях.</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2.1.5. Внешний осмотр аппаратуры и сенсоров внешней установки (установленных вне помещений) - анализаторов, концентраторов, разветвителей, модулей обхода, передающих и приемных устройств, концевых устройств в пылевлагозащитной оболочке, а также открытых сенсоров с элементами их креплений.</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2.1.6. Проверка правильности подключения кабелей электропитания и надежности контактов в электрических щитах, щитах связи; укрепление контактов (при необходимости).</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2.1.7. Проверка надежности подключения шин заземления.</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2.1.8. Проверка значений напряжений на выходных клеммах источников электропитания, клеммах аккумуляторных батарей источников бесперебойного электропитания.</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2.1.9. Проверка надежности кабельных соединений пультового оборудования, надежности клеммных соединений контрольных панелей, элементов интерфейсных и телефонных линий; в случае обнаружения обрыва проводника или короткого замыкания - устранение неисправности на месте.</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2.1.10. Выборочный контроль состояния аппаратуры и сенсоров внешней установки (состояния пылевлагозащитной оболочки вводов, напряжений на контактах, надежности крепления открытых сенсоров к местам установки).</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xml:space="preserve">2.1.11. Регулировка положения луча(ей) антенны (антенн) - для </w:t>
      </w:r>
      <w:proofErr w:type="spellStart"/>
      <w:r w:rsidRPr="00CD7D8B">
        <w:rPr>
          <w:rFonts w:ascii="Times New Roman" w:hAnsi="Times New Roman" w:cs="Times New Roman"/>
          <w:sz w:val="22"/>
          <w:szCs w:val="22"/>
        </w:rPr>
        <w:t>радиолучевых</w:t>
      </w:r>
      <w:proofErr w:type="spellEnd"/>
      <w:r w:rsidRPr="00CD7D8B">
        <w:rPr>
          <w:rFonts w:ascii="Times New Roman" w:hAnsi="Times New Roman" w:cs="Times New Roman"/>
          <w:sz w:val="22"/>
          <w:szCs w:val="22"/>
        </w:rPr>
        <w:t xml:space="preserve"> систем.</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2.1.12. Контроль чувствительности системы в выборочных точках каждой зоны контроля к тестовому воздействию, в случае обнаружения недопустимого снижения чувствительности в зоне - анализ неисправности, локализация источника возникновения и устранение неисправности на месте (если это возможно).</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2.1.13. Проверка значений напряжений на выходных клеммах источников питания, клеммах аккумуляторных батарей, в случае обнаружения несоответствия - проведение анализа и локализация источника несоответствия.</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2.1.14. Контроль четкости срабатывания клавиш и правильность отображения информации на жидкокристаллических дисплеях пультов (панелей) управления.</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2.1.15. Внешний осмотр, проверка технического состояния и(или) тестирование периферийных устройств системы:</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lastRenderedPageBreak/>
        <w:t>а) ручных, дымовых, тепловых, взрывных, комбинированных автоматических пожарных извещателей - в соответствии с инструкциями изготовителей (для системы пожарной сигнализации);</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б) ручных "кнопок тревоги"; автоматических активных оптико-электронных, радиоволновых; пассивных инфракрасных, акустических, вибрационных, тепловых, комбинированных, магнитоуправляемых охранных извещателей - в соответствии с инструкциями изготовителей (для системы тревожной сигнализации);</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в) извещателей других видов, примененных в иных установленных системах тревожной сигнализации, - в соответствии с инструкциями изготовителей;</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г) контроллеров, блоков индикации, преобразователей, пультов контроля и управления, адресных расширителей, сигнально-пусковых блоков;</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д) аппаратов оперативной связи - в соответствии с инструкциями изготовителей (для системы оперативной связи);</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е) концентраторов, разветвителей, модулей сопряжения, трансиверов (при их наличии) - в соответствии с инструкциями изготовителей;</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ж) проверка исправности разъемных соединений и правильности подключения шлейфов и соединительных линий.</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2.1.16. Проверка правильности работы и времени реакции системы, в том числе с индикацией событий "Пожар 1", "Пожар 2", "Оповещение", "Неисправность" - для системы пожарной сигнализации; "</w:t>
      </w:r>
      <w:proofErr w:type="spellStart"/>
      <w:r w:rsidRPr="00CD7D8B">
        <w:rPr>
          <w:rFonts w:ascii="Times New Roman" w:hAnsi="Times New Roman" w:cs="Times New Roman"/>
          <w:sz w:val="22"/>
          <w:szCs w:val="22"/>
        </w:rPr>
        <w:t>Предтревога</w:t>
      </w:r>
      <w:proofErr w:type="spellEnd"/>
      <w:r w:rsidRPr="00CD7D8B">
        <w:rPr>
          <w:rFonts w:ascii="Times New Roman" w:hAnsi="Times New Roman" w:cs="Times New Roman"/>
          <w:sz w:val="22"/>
          <w:szCs w:val="22"/>
        </w:rPr>
        <w:t>", "Тревога", "Оповещение", "Неисправность", "Постановка под охрану", "Снятие с охраны" - для систем охранной сигнализации; "Тревога", "Оповещение", "Неисправность" - для иных систем тревожной сигнализации.</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2.1.17. Проверка правильности работы системы при автоматическом переключении к резервному источнику электропитания в случае отключения основного источника.</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2.1.18. Проверка правильности передачи сигналов тревоги и(или) неисправности к сопрягаемым системам.</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2.1.19. Удаление загрязнений на рабочих поверхностях органов индикации, управления и т.п.</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2.1.20. Тестирование программного обеспечения системы тестовыми программами (если предусмотрено эксплуатационной документацией на систему).</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2.1.21. Подготовка и оформление текущей документации по ТО системы.</w:t>
      </w:r>
    </w:p>
    <w:p w:rsidR="00C6169A" w:rsidRPr="00CD7D8B" w:rsidRDefault="00C6169A" w:rsidP="00C6169A">
      <w:pPr>
        <w:autoSpaceDE w:val="0"/>
        <w:autoSpaceDN w:val="0"/>
        <w:adjustRightInd w:val="0"/>
        <w:jc w:val="both"/>
        <w:rPr>
          <w:rFonts w:ascii="Times New Roman" w:hAnsi="Times New Roman" w:cs="Times New Roman"/>
          <w:sz w:val="22"/>
          <w:szCs w:val="22"/>
        </w:rPr>
      </w:pPr>
    </w:p>
    <w:p w:rsidR="00C6169A" w:rsidRPr="00CD7D8B" w:rsidRDefault="00C6169A" w:rsidP="00C6169A">
      <w:pPr>
        <w:autoSpaceDE w:val="0"/>
        <w:autoSpaceDN w:val="0"/>
        <w:adjustRightInd w:val="0"/>
        <w:ind w:firstLine="540"/>
        <w:jc w:val="both"/>
        <w:outlineLvl w:val="4"/>
        <w:rPr>
          <w:rFonts w:ascii="Times New Roman" w:hAnsi="Times New Roman" w:cs="Times New Roman"/>
          <w:b/>
          <w:sz w:val="22"/>
          <w:szCs w:val="22"/>
        </w:rPr>
      </w:pPr>
      <w:r w:rsidRPr="00CD7D8B">
        <w:rPr>
          <w:rFonts w:ascii="Times New Roman" w:hAnsi="Times New Roman" w:cs="Times New Roman"/>
          <w:b/>
          <w:sz w:val="22"/>
          <w:szCs w:val="22"/>
        </w:rPr>
        <w:t>2.2. Внеплановое ТО</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При проведении внепланового ТО системы должны быть оказаны услуги, проводимые в рамках ежемесячного ТО, а также следующие дополнительные работы:</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2.2.1. Чистка пожарных извещателей в соответствии с инструкциями изготовителей (для системы пожарной сигнализации).</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2.2.2. Регулировка чувствительности извещателей (при необходимости).</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2.2.3. Обслуживание внутренних и труднодоступных частей аппаратуры, в том числе дополнительного и вспомогательного оборудования.</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2.2.4. Полнофункциональная проверка системы.</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2.2.5. 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батарей и повторная проверка.</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2.2.6. Контроль чувствительности всех контролируемых зон системы не менее чем в трех точках для каждой зоны, при снижении чувствительности зоны или ее части - анализ и локализация источника неисправности.</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2.2.7. Регулировка чувствительности всех зон к тестовым воздействиям (при необходимости).</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2.2.8. Вскрытие защитных оболочек всех наружных периферийных устройств системы, внешний осмотр устройств, разъемов и контактов, контроль значений напряжений на контактах, в случае обнаружения неисправностей - локализация их источника и исправление на месте (если это возможно).</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2.2.9. Герметизация кабельных вводов в пылевлагозащитные оболочки (при необходимости).</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2.2.10. Полный контроль всех назначенных функций системы.</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2.2.11. 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батарей и повторная проверка.</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2.2.12. Подготовка и оформление текущей документации по ТО системы.</w:t>
      </w:r>
    </w:p>
    <w:p w:rsidR="00C6169A" w:rsidRPr="00CD7D8B" w:rsidRDefault="00C6169A" w:rsidP="00C6169A">
      <w:pPr>
        <w:autoSpaceDE w:val="0"/>
        <w:autoSpaceDN w:val="0"/>
        <w:adjustRightInd w:val="0"/>
        <w:jc w:val="both"/>
        <w:rPr>
          <w:rFonts w:ascii="Times New Roman" w:hAnsi="Times New Roman" w:cs="Times New Roman"/>
          <w:sz w:val="22"/>
          <w:szCs w:val="22"/>
        </w:rPr>
      </w:pPr>
    </w:p>
    <w:p w:rsidR="00C6169A" w:rsidRPr="00CD7D8B" w:rsidRDefault="00C6169A" w:rsidP="00C6169A">
      <w:pPr>
        <w:autoSpaceDE w:val="0"/>
        <w:autoSpaceDN w:val="0"/>
        <w:adjustRightInd w:val="0"/>
        <w:jc w:val="center"/>
        <w:outlineLvl w:val="3"/>
        <w:rPr>
          <w:rFonts w:ascii="Times New Roman" w:hAnsi="Times New Roman" w:cs="Times New Roman"/>
          <w:b/>
          <w:sz w:val="22"/>
          <w:szCs w:val="22"/>
        </w:rPr>
      </w:pPr>
      <w:r w:rsidRPr="00CD7D8B">
        <w:rPr>
          <w:rFonts w:ascii="Times New Roman" w:hAnsi="Times New Roman" w:cs="Times New Roman"/>
          <w:b/>
          <w:sz w:val="22"/>
          <w:szCs w:val="22"/>
        </w:rPr>
        <w:t>3. Содержание ТО СКЗ</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При проведении ТО СКЗ выполняется:</w:t>
      </w:r>
    </w:p>
    <w:p w:rsidR="00C6169A" w:rsidRPr="00CD7D8B" w:rsidRDefault="00C6169A" w:rsidP="00C6169A">
      <w:pPr>
        <w:autoSpaceDE w:val="0"/>
        <w:autoSpaceDN w:val="0"/>
        <w:adjustRightInd w:val="0"/>
        <w:ind w:firstLine="540"/>
        <w:jc w:val="both"/>
        <w:outlineLvl w:val="4"/>
        <w:rPr>
          <w:rFonts w:ascii="Times New Roman" w:hAnsi="Times New Roman" w:cs="Times New Roman"/>
          <w:b/>
          <w:sz w:val="22"/>
          <w:szCs w:val="22"/>
        </w:rPr>
      </w:pPr>
      <w:r w:rsidRPr="00CD7D8B">
        <w:rPr>
          <w:rFonts w:ascii="Times New Roman" w:hAnsi="Times New Roman" w:cs="Times New Roman"/>
          <w:b/>
          <w:sz w:val="22"/>
          <w:szCs w:val="22"/>
        </w:rPr>
        <w:t>3.1. Ежемесячное ТО</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xml:space="preserve">3.1.1. Ознакомление с записями в эксплуатационной документации, их анализ; ознакомление с данными электронных журналов событий и журналов отказов и неисправностей, сохраненных в памяти устройств и(или) в компьютерной базе данных, анализ данных; определение действий, требующих повышенного </w:t>
      </w:r>
      <w:r w:rsidRPr="00CD7D8B">
        <w:rPr>
          <w:rFonts w:ascii="Times New Roman" w:hAnsi="Times New Roman" w:cs="Times New Roman"/>
          <w:sz w:val="22"/>
          <w:szCs w:val="22"/>
        </w:rPr>
        <w:lastRenderedPageBreak/>
        <w:t>внимания.</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3.1.2. Проверка выполнения основных функций системы на автоматизированном рабочем месте (АРМ) оператора; при обнаружении несоответствия - проведение анализа причины несоответствия и локализации его источника.</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3.1.3. Внешний осмотр и проверка технического состояния оборудования контроля и управления на АРМ дежурного: оборудования контроля и управления (пульта(</w:t>
      </w:r>
      <w:proofErr w:type="spellStart"/>
      <w:r w:rsidRPr="00CD7D8B">
        <w:rPr>
          <w:rFonts w:ascii="Times New Roman" w:hAnsi="Times New Roman" w:cs="Times New Roman"/>
          <w:sz w:val="22"/>
          <w:szCs w:val="22"/>
        </w:rPr>
        <w:t>ов</w:t>
      </w:r>
      <w:proofErr w:type="spellEnd"/>
      <w:r w:rsidRPr="00CD7D8B">
        <w:rPr>
          <w:rFonts w:ascii="Times New Roman" w:hAnsi="Times New Roman" w:cs="Times New Roman"/>
          <w:sz w:val="22"/>
          <w:szCs w:val="22"/>
        </w:rPr>
        <w:t>)/панели(ей) контроля и управления); маршрутизатора(</w:t>
      </w:r>
      <w:proofErr w:type="spellStart"/>
      <w:r w:rsidRPr="00CD7D8B">
        <w:rPr>
          <w:rFonts w:ascii="Times New Roman" w:hAnsi="Times New Roman" w:cs="Times New Roman"/>
          <w:sz w:val="22"/>
          <w:szCs w:val="22"/>
        </w:rPr>
        <w:t>ов</w:t>
      </w:r>
      <w:proofErr w:type="spellEnd"/>
      <w:r w:rsidRPr="00CD7D8B">
        <w:rPr>
          <w:rFonts w:ascii="Times New Roman" w:hAnsi="Times New Roman" w:cs="Times New Roman"/>
          <w:sz w:val="22"/>
          <w:szCs w:val="22"/>
        </w:rPr>
        <w:t>) сигналов тревоги, неисправности; устройства(</w:t>
      </w:r>
      <w:proofErr w:type="spellStart"/>
      <w:r w:rsidRPr="00CD7D8B">
        <w:rPr>
          <w:rFonts w:ascii="Times New Roman" w:hAnsi="Times New Roman" w:cs="Times New Roman"/>
          <w:sz w:val="22"/>
          <w:szCs w:val="22"/>
        </w:rPr>
        <w:t>ств</w:t>
      </w:r>
      <w:proofErr w:type="spellEnd"/>
      <w:r w:rsidRPr="00CD7D8B">
        <w:rPr>
          <w:rFonts w:ascii="Times New Roman" w:hAnsi="Times New Roman" w:cs="Times New Roman"/>
          <w:sz w:val="22"/>
          <w:szCs w:val="22"/>
        </w:rPr>
        <w:t>) тревожной сигнализации (сигнализатора); источника(</w:t>
      </w:r>
      <w:proofErr w:type="spellStart"/>
      <w:r w:rsidRPr="00CD7D8B">
        <w:rPr>
          <w:rFonts w:ascii="Times New Roman" w:hAnsi="Times New Roman" w:cs="Times New Roman"/>
          <w:sz w:val="22"/>
          <w:szCs w:val="22"/>
        </w:rPr>
        <w:t>ов</w:t>
      </w:r>
      <w:proofErr w:type="spellEnd"/>
      <w:r w:rsidRPr="00CD7D8B">
        <w:rPr>
          <w:rFonts w:ascii="Times New Roman" w:hAnsi="Times New Roman" w:cs="Times New Roman"/>
          <w:sz w:val="22"/>
          <w:szCs w:val="22"/>
        </w:rPr>
        <w:t>) электропитания.</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3.1.4. Внешний осмотр устройств - составных частей системы, установленных в помещениях.</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3.1.5. Проверка правильности подключения кабелей электропитания и надежности контактов в электрических щитах, щитах связи; укрепление контактов (при необходимости).</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3.1.6. Проверка надежности подключения шин заземления.</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3.1.7. Проверка значений напряжений на выходных клеммах источников электропитания, клеммах аккумуляторных батарей источников бесперебойного электропитания.</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3.1.8. Проверка надежности кабельных соединений пультового оборудования, надежности клеммных соединений контрольных панелей, элементов интерфейсных и телефонных линий; в случае обнаружения обрыва проводника или короткого замыкания - устранение неисправности на месте.</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3.1.9. Выборочный контроль состояния аппаратуры и сенсоров внешней установки (состояния пылевлагозащитной оболочки вводов, напряжений на контактах, надежности крепления открытых сенсоров к местам установки).</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3.1.10. Контроль чувствительности системы в выборочных точках каждой зоны контроля к тестовому воздействию, в случае обнаружения недопустимого снижения чувствительности в зоне - анализ неисправности, локализация источника возникновения и устранение неисправности на месте (если это возможно).</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3.1.11. Проверка значений напряжений на выходных клеммах источников питания, клеммах аккумуляторных батарей, в случае обнаружения несоответствия - проведение анализа и локализация источника несоответствия.</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3.1.12. Внешний осмотр, проверка технического состояния и(или) тестирование периферийных устройств системы:</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а) сигнализаторов загазованности - в соответствии с инструкциями изготовителей;</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б) проверка исправности разъемных соединений и правильности подключения шлейфов и соединительных линий.</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3.1.13. Проверка правильности работы и времени реакции системы, в том числе с индикацией событий "Порог 1", "Порог 2".</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3.1.14. Проверка правильности работы системы при автоматическом переключении к резервному источнику электропитания в случае отключения основного источника.</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3.1.15. Проверка правильности передачи сигналов тревоги и(или) неисправности к сопрягаемым системам.</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3.1.16. Удаление загрязнений на рабочих поверхностях органов индикации, управления, сигнализаторов загазованности и т.п.</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3.1.17. Тестирование программного обеспечения системы тестовыми программами (если предусмотрено эксплуатационной документацией на систему).</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3.1.18. Подготовка и оформление текущей документации по ТО системы.</w:t>
      </w:r>
    </w:p>
    <w:p w:rsidR="00C6169A" w:rsidRPr="00CD7D8B" w:rsidRDefault="00C6169A" w:rsidP="00C6169A">
      <w:pPr>
        <w:autoSpaceDE w:val="0"/>
        <w:autoSpaceDN w:val="0"/>
        <w:adjustRightInd w:val="0"/>
        <w:jc w:val="both"/>
        <w:rPr>
          <w:rFonts w:ascii="Times New Roman" w:hAnsi="Times New Roman" w:cs="Times New Roman"/>
          <w:sz w:val="22"/>
          <w:szCs w:val="22"/>
        </w:rPr>
      </w:pPr>
    </w:p>
    <w:p w:rsidR="00C6169A" w:rsidRPr="00CD7D8B" w:rsidRDefault="00C6169A" w:rsidP="00C6169A">
      <w:pPr>
        <w:autoSpaceDE w:val="0"/>
        <w:autoSpaceDN w:val="0"/>
        <w:adjustRightInd w:val="0"/>
        <w:ind w:firstLine="540"/>
        <w:jc w:val="both"/>
        <w:outlineLvl w:val="4"/>
        <w:rPr>
          <w:rFonts w:ascii="Times New Roman" w:hAnsi="Times New Roman" w:cs="Times New Roman"/>
          <w:b/>
          <w:sz w:val="22"/>
          <w:szCs w:val="22"/>
        </w:rPr>
      </w:pPr>
      <w:r w:rsidRPr="00CD7D8B">
        <w:rPr>
          <w:rFonts w:ascii="Times New Roman" w:hAnsi="Times New Roman" w:cs="Times New Roman"/>
          <w:b/>
          <w:sz w:val="22"/>
          <w:szCs w:val="22"/>
        </w:rPr>
        <w:t>3.2. Ежегодное ТО</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3.2.1. Государственная метрологическая поверка сигнализаторов загазованности органами по стандартизации и метрологии.</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xml:space="preserve">На сигнализаторах загазованности, прошедших поверку, должно стоять клеймо (знак поверки) </w:t>
      </w:r>
      <w:proofErr w:type="spellStart"/>
      <w:r w:rsidRPr="00CD7D8B">
        <w:rPr>
          <w:rFonts w:ascii="Times New Roman" w:hAnsi="Times New Roman" w:cs="Times New Roman"/>
          <w:sz w:val="22"/>
          <w:szCs w:val="22"/>
        </w:rPr>
        <w:t>поверителя</w:t>
      </w:r>
      <w:proofErr w:type="spellEnd"/>
      <w:r w:rsidRPr="00CD7D8B">
        <w:rPr>
          <w:rFonts w:ascii="Times New Roman" w:hAnsi="Times New Roman" w:cs="Times New Roman"/>
          <w:sz w:val="22"/>
          <w:szCs w:val="22"/>
        </w:rPr>
        <w:t xml:space="preserve"> с выдачей свидетельства о поверке.</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3.2.2. Подготовка и оформление текущей документации по ТО системы.</w:t>
      </w:r>
    </w:p>
    <w:p w:rsidR="00C6169A" w:rsidRPr="00CD7D8B" w:rsidRDefault="00C6169A" w:rsidP="00C6169A">
      <w:pPr>
        <w:autoSpaceDE w:val="0"/>
        <w:autoSpaceDN w:val="0"/>
        <w:adjustRightInd w:val="0"/>
        <w:jc w:val="both"/>
        <w:rPr>
          <w:rFonts w:ascii="Times New Roman" w:hAnsi="Times New Roman" w:cs="Times New Roman"/>
          <w:sz w:val="22"/>
          <w:szCs w:val="22"/>
        </w:rPr>
      </w:pPr>
    </w:p>
    <w:p w:rsidR="00C6169A" w:rsidRPr="00CD7D8B" w:rsidRDefault="00C6169A" w:rsidP="00C6169A">
      <w:pPr>
        <w:autoSpaceDE w:val="0"/>
        <w:autoSpaceDN w:val="0"/>
        <w:adjustRightInd w:val="0"/>
        <w:ind w:firstLine="540"/>
        <w:jc w:val="both"/>
        <w:outlineLvl w:val="4"/>
        <w:rPr>
          <w:rFonts w:ascii="Times New Roman" w:hAnsi="Times New Roman" w:cs="Times New Roman"/>
          <w:b/>
          <w:sz w:val="22"/>
          <w:szCs w:val="22"/>
        </w:rPr>
      </w:pPr>
      <w:r w:rsidRPr="00CD7D8B">
        <w:rPr>
          <w:rFonts w:ascii="Times New Roman" w:hAnsi="Times New Roman" w:cs="Times New Roman"/>
          <w:b/>
          <w:sz w:val="22"/>
          <w:szCs w:val="22"/>
        </w:rPr>
        <w:t>3.3. Внеплановое ТО</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При проведении внепланового ТО системы должны быть оказаны услуги, проводимые в рамках ежемесячного ТО, а также следующие дополнительные работы:</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3.3.1. Регулировка чувствительности сигнализаторов загазованности (при необходимости).</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3.3.2. Регулировка нулевых показателей сигнализаторов загазованности (при необходимости).</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3.3.3. Обслуживание внутренних и труднодоступных частей аппаратуры, в том числе дополнительного и вспомогательного оборудования.</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3.3.4. Полнофункциональная проверка системы.</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xml:space="preserve">3.3.5. 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w:t>
      </w:r>
      <w:r w:rsidRPr="00CD7D8B">
        <w:rPr>
          <w:rFonts w:ascii="Times New Roman" w:hAnsi="Times New Roman" w:cs="Times New Roman"/>
          <w:sz w:val="22"/>
          <w:szCs w:val="22"/>
        </w:rPr>
        <w:lastRenderedPageBreak/>
        <w:t>батарей и повторная проверка.</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3.3.6. Контроль чувствительности всех контролируемых зон системы не менее чем в трех точках для каждой зоны, при снижении чувствительности зоны или ее части - анализ и локализация источника неисправности.</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3.3.7. Регулировка чувствительности всех зон к тестовым воздействиям (при необходимости).</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3.3.8. Вскрытие защитных оболочек всех наружных периферийных устройств системы, внешний осмотр устройств, разъемов и контактов, контроль значений напряжений на контактах, в случае обнаружения неисправностей - локализация их источника и исправление на месте (если это возможно).</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3.3.9. Герметизация кабельных вводов в пылевлагозащитные оболочки (при необходимости).</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3.3.10. Полный контроль всех назначенных функций системы.</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3.3.11. 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батарей и повторная проверка.</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3.3.12. Подготовка и оформление текущей документации по ТО системы.</w:t>
      </w:r>
    </w:p>
    <w:p w:rsidR="00C6169A" w:rsidRPr="00CD7D8B" w:rsidRDefault="00C6169A" w:rsidP="00C6169A">
      <w:pPr>
        <w:autoSpaceDE w:val="0"/>
        <w:autoSpaceDN w:val="0"/>
        <w:adjustRightInd w:val="0"/>
        <w:jc w:val="both"/>
        <w:rPr>
          <w:rFonts w:ascii="Times New Roman" w:hAnsi="Times New Roman" w:cs="Times New Roman"/>
          <w:sz w:val="22"/>
          <w:szCs w:val="22"/>
        </w:rPr>
      </w:pPr>
    </w:p>
    <w:p w:rsidR="00C6169A" w:rsidRPr="00CD7D8B" w:rsidRDefault="00C6169A" w:rsidP="00C6169A">
      <w:pPr>
        <w:autoSpaceDE w:val="0"/>
        <w:autoSpaceDN w:val="0"/>
        <w:adjustRightInd w:val="0"/>
        <w:jc w:val="center"/>
        <w:outlineLvl w:val="3"/>
        <w:rPr>
          <w:rFonts w:ascii="Times New Roman" w:hAnsi="Times New Roman" w:cs="Times New Roman"/>
          <w:b/>
          <w:sz w:val="22"/>
          <w:szCs w:val="22"/>
        </w:rPr>
      </w:pPr>
      <w:r w:rsidRPr="00CD7D8B">
        <w:rPr>
          <w:rFonts w:ascii="Times New Roman" w:hAnsi="Times New Roman" w:cs="Times New Roman"/>
          <w:b/>
          <w:sz w:val="22"/>
          <w:szCs w:val="22"/>
        </w:rPr>
        <w:t>4. Содержание ТО СКУД</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Исполнитель должен обеспечивать ТО всех элементов СКУД, находящихся на объектах, в т.ч.:</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xml:space="preserve">- Средств управления доступом: автономные или сетевые контроллеры, кодовые панели, считыватели, </w:t>
      </w:r>
      <w:proofErr w:type="spellStart"/>
      <w:r w:rsidRPr="00CD7D8B">
        <w:rPr>
          <w:rFonts w:ascii="Times New Roman" w:hAnsi="Times New Roman" w:cs="Times New Roman"/>
          <w:sz w:val="22"/>
          <w:szCs w:val="22"/>
        </w:rPr>
        <w:t>картоприемники</w:t>
      </w:r>
      <w:proofErr w:type="spellEnd"/>
      <w:r w:rsidRPr="00CD7D8B">
        <w:rPr>
          <w:rFonts w:ascii="Times New Roman" w:hAnsi="Times New Roman" w:cs="Times New Roman"/>
          <w:sz w:val="22"/>
          <w:szCs w:val="22"/>
        </w:rPr>
        <w:t>, кнопки выхода;</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Исполняющих и преграждающих устройств: электронные замки и доводчики на двери, турникеты, домофоны, вызывные панели и т.д.;</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Персональных идентификаторов: магнитная карточка, ключи и бесконтактные карты;</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Программного компьютерного обеспечения с базой данных.</w:t>
      </w:r>
    </w:p>
    <w:p w:rsidR="00C6169A" w:rsidRPr="00CD7D8B" w:rsidRDefault="00C6169A" w:rsidP="00C6169A">
      <w:pPr>
        <w:autoSpaceDE w:val="0"/>
        <w:autoSpaceDN w:val="0"/>
        <w:adjustRightInd w:val="0"/>
        <w:jc w:val="both"/>
        <w:rPr>
          <w:rFonts w:ascii="Times New Roman" w:hAnsi="Times New Roman" w:cs="Times New Roman"/>
          <w:sz w:val="22"/>
          <w:szCs w:val="22"/>
        </w:rPr>
      </w:pPr>
    </w:p>
    <w:p w:rsidR="00C6169A" w:rsidRPr="00CD7D8B" w:rsidRDefault="00C6169A" w:rsidP="00C6169A">
      <w:pPr>
        <w:autoSpaceDE w:val="0"/>
        <w:autoSpaceDN w:val="0"/>
        <w:adjustRightInd w:val="0"/>
        <w:ind w:firstLine="540"/>
        <w:jc w:val="both"/>
        <w:outlineLvl w:val="4"/>
        <w:rPr>
          <w:rFonts w:ascii="Times New Roman" w:hAnsi="Times New Roman" w:cs="Times New Roman"/>
          <w:b/>
          <w:sz w:val="22"/>
          <w:szCs w:val="22"/>
        </w:rPr>
      </w:pPr>
      <w:r w:rsidRPr="00CD7D8B">
        <w:rPr>
          <w:rFonts w:ascii="Times New Roman" w:hAnsi="Times New Roman" w:cs="Times New Roman"/>
          <w:b/>
          <w:sz w:val="22"/>
          <w:szCs w:val="22"/>
        </w:rPr>
        <w:t>4.1. Ежемесячное ТО</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4.1.1. Ознакомление с записями в эксплуатационной документации, их анализ; ознакомление с данными электронных журналов событий и журналов отказов, сохраненных в памяти устройств и(или) в компьютерной базе данных, анализ данных; определение действий, требующих повышенного внимания.</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4.1.2. Проверка выполнения основных функций системы на автоматизированном рабочем месте (АРМ) дежурного, при обнаружении несоответствия - проведение анализа причины несоответствия и локализации его источника.</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4.1.3. Внешний осмотр и проверка технического состояния оборудования контроля и управления на АРМ дежурного: оборудования контроля и управления (пульта(</w:t>
      </w:r>
      <w:proofErr w:type="spellStart"/>
      <w:r w:rsidRPr="00CD7D8B">
        <w:rPr>
          <w:rFonts w:ascii="Times New Roman" w:hAnsi="Times New Roman" w:cs="Times New Roman"/>
          <w:sz w:val="22"/>
          <w:szCs w:val="22"/>
        </w:rPr>
        <w:t>ов</w:t>
      </w:r>
      <w:proofErr w:type="spellEnd"/>
      <w:r w:rsidRPr="00CD7D8B">
        <w:rPr>
          <w:rFonts w:ascii="Times New Roman" w:hAnsi="Times New Roman" w:cs="Times New Roman"/>
          <w:sz w:val="22"/>
          <w:szCs w:val="22"/>
        </w:rPr>
        <w:t>)/панели(ей) контроля и управления), маршрутизатора(</w:t>
      </w:r>
      <w:proofErr w:type="spellStart"/>
      <w:r w:rsidRPr="00CD7D8B">
        <w:rPr>
          <w:rFonts w:ascii="Times New Roman" w:hAnsi="Times New Roman" w:cs="Times New Roman"/>
          <w:sz w:val="22"/>
          <w:szCs w:val="22"/>
        </w:rPr>
        <w:t>ов</w:t>
      </w:r>
      <w:proofErr w:type="spellEnd"/>
      <w:r w:rsidRPr="00CD7D8B">
        <w:rPr>
          <w:rFonts w:ascii="Times New Roman" w:hAnsi="Times New Roman" w:cs="Times New Roman"/>
          <w:sz w:val="22"/>
          <w:szCs w:val="22"/>
        </w:rPr>
        <w:t>) сигналов тревоги, неисправности, устройства(</w:t>
      </w:r>
      <w:proofErr w:type="spellStart"/>
      <w:r w:rsidRPr="00CD7D8B">
        <w:rPr>
          <w:rFonts w:ascii="Times New Roman" w:hAnsi="Times New Roman" w:cs="Times New Roman"/>
          <w:sz w:val="22"/>
          <w:szCs w:val="22"/>
        </w:rPr>
        <w:t>ств</w:t>
      </w:r>
      <w:proofErr w:type="spellEnd"/>
      <w:r w:rsidRPr="00CD7D8B">
        <w:rPr>
          <w:rFonts w:ascii="Times New Roman" w:hAnsi="Times New Roman" w:cs="Times New Roman"/>
          <w:sz w:val="22"/>
          <w:szCs w:val="22"/>
        </w:rPr>
        <w:t>) тревожной сигнализации (сигнализатора), источника(</w:t>
      </w:r>
      <w:proofErr w:type="spellStart"/>
      <w:r w:rsidRPr="00CD7D8B">
        <w:rPr>
          <w:rFonts w:ascii="Times New Roman" w:hAnsi="Times New Roman" w:cs="Times New Roman"/>
          <w:sz w:val="22"/>
          <w:szCs w:val="22"/>
        </w:rPr>
        <w:t>ов</w:t>
      </w:r>
      <w:proofErr w:type="spellEnd"/>
      <w:r w:rsidRPr="00CD7D8B">
        <w:rPr>
          <w:rFonts w:ascii="Times New Roman" w:hAnsi="Times New Roman" w:cs="Times New Roman"/>
          <w:sz w:val="22"/>
          <w:szCs w:val="22"/>
        </w:rPr>
        <w:t>) электропитания.</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4.1.4. Проверка правильности подключения кабелей электропитания и надежности контактов в электрических щитах, щитах связи, укрепление контактов (при необходимости).</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4.1.5. Проверка надежности подключения шин заземления.</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4.1.6. Проверка значений напряжений на выходных клеммах источников электропитания, клеммах аккумуляторных батарей источников бесперебойного электропитания.</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4.1.7. Проверка надежности кабельных соединений оборудования АРМ дежурного, элементов соединительных линий, в случае обнаружения обрыва проводника или короткого замыкания - устранение неисправности на месте.</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4.1.8. Внешний осмотр, проверка и настройка технического состояния и(или) тестирование периферийного оборудования и устройств системы:</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а) вызывных и переговорных устройств;</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б) считывателей-идентификаторов, входящих в систему;</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в) преграждающих устройств, приводов и систем управления приводами (дверей, турникетов);</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г) электромагнитных замков, доводчиков.</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4.1.9. Программирование считывателей, считывателей-идентификаторов, карт и ключей доступа и т.п.</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4.1.10. Проверка наличия смазки в трущихся частях электромагнитных замков, приводных механизмах, доводчиках, преграждающих устройств (в т.ч. дверей, турникетов), очистка поверхностей).</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4.1.11. Проверка крепежа оборудования и надежности сварочных соединений, отладка открывания-закрывания, регулировка зазоров, люфтов, подтяжка крепежа, проверка пружин механизмов подъема, регулировка усилия створок, настройка концевых выключателей, балансировка стрелы, проверка работоспособности подшипников.</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4.1.12. Проверка исправности разъемных соединений и правильности подключения соединительных линий.</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4.1.13. Проверка правильности работы и времени реакции системы, в том числе с индикацией сигналов "Внимание", "Свой", "Чужой", "Допущен", "Тревога".</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xml:space="preserve">4.1.14. Проверка правильности работы системы при автоматическом подключении к резервному </w:t>
      </w:r>
      <w:r w:rsidRPr="00CD7D8B">
        <w:rPr>
          <w:rFonts w:ascii="Times New Roman" w:hAnsi="Times New Roman" w:cs="Times New Roman"/>
          <w:sz w:val="22"/>
          <w:szCs w:val="22"/>
        </w:rPr>
        <w:lastRenderedPageBreak/>
        <w:t>источнику электропитания в случае отключения основного источника.</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4.1.15. Удаление загрязнений на рабочих поверхностях органов индикации, управления и т.п.</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4.1.16. Подготовка и оформление текущей документации по ТО системы.</w:t>
      </w:r>
    </w:p>
    <w:p w:rsidR="00C6169A" w:rsidRPr="00CD7D8B" w:rsidRDefault="00C6169A" w:rsidP="00C6169A">
      <w:pPr>
        <w:autoSpaceDE w:val="0"/>
        <w:autoSpaceDN w:val="0"/>
        <w:adjustRightInd w:val="0"/>
        <w:jc w:val="both"/>
        <w:rPr>
          <w:rFonts w:ascii="Times New Roman" w:hAnsi="Times New Roman" w:cs="Times New Roman"/>
          <w:sz w:val="22"/>
          <w:szCs w:val="22"/>
        </w:rPr>
      </w:pPr>
    </w:p>
    <w:p w:rsidR="00C6169A" w:rsidRPr="00CD7D8B" w:rsidRDefault="00C6169A" w:rsidP="00C6169A">
      <w:pPr>
        <w:autoSpaceDE w:val="0"/>
        <w:autoSpaceDN w:val="0"/>
        <w:adjustRightInd w:val="0"/>
        <w:ind w:firstLine="540"/>
        <w:jc w:val="both"/>
        <w:outlineLvl w:val="4"/>
        <w:rPr>
          <w:rFonts w:ascii="Times New Roman" w:hAnsi="Times New Roman" w:cs="Times New Roman"/>
          <w:b/>
          <w:sz w:val="22"/>
          <w:szCs w:val="22"/>
        </w:rPr>
      </w:pPr>
      <w:r w:rsidRPr="00CD7D8B">
        <w:rPr>
          <w:rFonts w:ascii="Times New Roman" w:hAnsi="Times New Roman" w:cs="Times New Roman"/>
          <w:b/>
          <w:sz w:val="22"/>
          <w:szCs w:val="22"/>
        </w:rPr>
        <w:t>4.2. Внеплановое ТО</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При проведении внепланового ТО системы должны быть оказаны услуги, проводимые в рамках ежемесячного ТО, а также следующие дополнительные работы:</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4.2.1. Проверка состояния оборудования, размещаемого в пыле- и влагозащитных оболочках.</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4.2.2. Полнофункциональная проверка системы.</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4.2.3. 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батарей и повторная проверка.</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4.2.4. Подготовка и оформление текущей документации по ТО системы.</w:t>
      </w:r>
    </w:p>
    <w:p w:rsidR="00C6169A" w:rsidRPr="00CD7D8B" w:rsidRDefault="00C6169A" w:rsidP="00C6169A">
      <w:pPr>
        <w:autoSpaceDE w:val="0"/>
        <w:autoSpaceDN w:val="0"/>
        <w:adjustRightInd w:val="0"/>
        <w:jc w:val="both"/>
        <w:rPr>
          <w:rFonts w:ascii="Times New Roman" w:hAnsi="Times New Roman" w:cs="Times New Roman"/>
          <w:sz w:val="22"/>
          <w:szCs w:val="22"/>
        </w:rPr>
      </w:pPr>
    </w:p>
    <w:p w:rsidR="00C6169A" w:rsidRPr="00CD7D8B" w:rsidRDefault="00C6169A" w:rsidP="00C6169A">
      <w:pPr>
        <w:autoSpaceDE w:val="0"/>
        <w:autoSpaceDN w:val="0"/>
        <w:adjustRightInd w:val="0"/>
        <w:jc w:val="center"/>
        <w:outlineLvl w:val="3"/>
        <w:rPr>
          <w:rFonts w:ascii="Times New Roman" w:hAnsi="Times New Roman" w:cs="Times New Roman"/>
          <w:b/>
          <w:sz w:val="22"/>
          <w:szCs w:val="22"/>
        </w:rPr>
      </w:pPr>
      <w:r w:rsidRPr="00CD7D8B">
        <w:rPr>
          <w:rFonts w:ascii="Times New Roman" w:hAnsi="Times New Roman" w:cs="Times New Roman"/>
          <w:b/>
          <w:sz w:val="22"/>
          <w:szCs w:val="22"/>
        </w:rPr>
        <w:t>5. Содержание ТО СВН</w:t>
      </w:r>
    </w:p>
    <w:p w:rsidR="00C6169A" w:rsidRPr="00CD7D8B" w:rsidRDefault="00C6169A" w:rsidP="00C6169A">
      <w:pPr>
        <w:autoSpaceDE w:val="0"/>
        <w:autoSpaceDN w:val="0"/>
        <w:adjustRightInd w:val="0"/>
        <w:ind w:firstLine="540"/>
        <w:jc w:val="both"/>
        <w:outlineLvl w:val="4"/>
        <w:rPr>
          <w:rFonts w:ascii="Times New Roman" w:hAnsi="Times New Roman" w:cs="Times New Roman"/>
          <w:b/>
          <w:sz w:val="22"/>
          <w:szCs w:val="22"/>
        </w:rPr>
      </w:pPr>
      <w:r w:rsidRPr="00CD7D8B">
        <w:rPr>
          <w:rFonts w:ascii="Times New Roman" w:hAnsi="Times New Roman" w:cs="Times New Roman"/>
          <w:b/>
          <w:sz w:val="22"/>
          <w:szCs w:val="22"/>
        </w:rPr>
        <w:t>5.1. Ежемесячное ТО</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При проведении ежемесячного ТО средств и систем видеонаблюдения, а также аналогичных систем и средств иного назначения должны быть оказаны следующие услуги:</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5.1.1. Ознакомление с записями в эксплуатационной документации, их анализ, ознакомление с данными электронных журналов событий и журналов отказов, сохраненных в памяти устройств и(или) в компьютерной базе данных, анализ данных, определение действий, требующих повышенного внимания.</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5.1.2. Проверка выполнения основных функций системы на автоматизированном рабочем месте (АРМ) дежурного, при обнаружении несоответствия - проведение анализа причины несоответствия и локализация его источника.</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5.1.3. Внешний осмотр устройств - составных частей системы.</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5.1.4. Проверка надежности подключения шин заземления.</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5.1.5. Проверка работы источника бесперебойного электропитания.</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Проверка правильности подключения кабелей электропитания и надежности контактов в электрических щитах, а также контактов вилок в розетках (для дополнительных и вспомогательных устройств), укрепление контактов (при необходимости).</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5.1.6. Проверка надежности кабельных соединений оборудования АРМ дежурного, в случае обнаружения обрыва проводника или короткого замыкания - устранение неисправности (при необходимости - с заменой кабельной части разъема).</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5.1.7. Проверка надежности кабельных соединений телевизионных камер, размещенных в защитных оболочках (</w:t>
      </w:r>
      <w:proofErr w:type="spellStart"/>
      <w:r w:rsidRPr="00CD7D8B">
        <w:rPr>
          <w:rFonts w:ascii="Times New Roman" w:hAnsi="Times New Roman" w:cs="Times New Roman"/>
          <w:sz w:val="22"/>
          <w:szCs w:val="22"/>
        </w:rPr>
        <w:t>термокожухах</w:t>
      </w:r>
      <w:proofErr w:type="spellEnd"/>
      <w:r w:rsidRPr="00CD7D8B">
        <w:rPr>
          <w:rFonts w:ascii="Times New Roman" w:hAnsi="Times New Roman" w:cs="Times New Roman"/>
          <w:sz w:val="22"/>
          <w:szCs w:val="22"/>
        </w:rPr>
        <w:t>) и без них, в случае обнаружения дефектов - устранение их на месте.</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5.1.8. Проверка прочности крепления кронштейнов, поворотных приводов и правильности установки углов обзора телевизионных камер, в случае обнаружения несоответствий - устранение их на месте.</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5.1.9. Протирка загрязненных объективов телекамер, окон/стекол защитных оболочек, экранов видеомониторов и дисплеев.</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xml:space="preserve">5.1.10. Проверка правильности работы стеклоочистителей </w:t>
      </w:r>
      <w:proofErr w:type="spellStart"/>
      <w:r w:rsidRPr="00CD7D8B">
        <w:rPr>
          <w:rFonts w:ascii="Times New Roman" w:hAnsi="Times New Roman" w:cs="Times New Roman"/>
          <w:sz w:val="22"/>
          <w:szCs w:val="22"/>
        </w:rPr>
        <w:t>термокожухов</w:t>
      </w:r>
      <w:proofErr w:type="spellEnd"/>
      <w:r w:rsidRPr="00CD7D8B">
        <w:rPr>
          <w:rFonts w:ascii="Times New Roman" w:hAnsi="Times New Roman" w:cs="Times New Roman"/>
          <w:sz w:val="22"/>
          <w:szCs w:val="22"/>
        </w:rPr>
        <w:t>.</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5.1.11. Проверка яркости, контрастности и четкости изображения на мониторах, при необходимости - ручная регулировка настройки мониторов, а также фокусного расстояния и диафрагмы объективов телевизионных камер.</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5.1.12. Проверка правильности действия источников охранного освещения (обычных источников света и инфракрасных излучателей).</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5.1.13. Проверка и тестирование цифровых видеозаписывающих устройств (</w:t>
      </w:r>
      <w:proofErr w:type="spellStart"/>
      <w:r w:rsidRPr="00CD7D8B">
        <w:rPr>
          <w:rFonts w:ascii="Times New Roman" w:hAnsi="Times New Roman" w:cs="Times New Roman"/>
          <w:sz w:val="22"/>
          <w:szCs w:val="22"/>
        </w:rPr>
        <w:t>видеонакопителей</w:t>
      </w:r>
      <w:proofErr w:type="spellEnd"/>
      <w:r w:rsidRPr="00CD7D8B">
        <w:rPr>
          <w:rFonts w:ascii="Times New Roman" w:hAnsi="Times New Roman" w:cs="Times New Roman"/>
          <w:sz w:val="22"/>
          <w:szCs w:val="22"/>
        </w:rPr>
        <w:t>) - в соответствии с инструкцией изготовителя.</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5.1.14. Проверка работоспособности коммуникатора видеоданных, матричного коммутатора и видеосервера.</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5.1.15. Проверка работоспособности устройства записи архивных копий.</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5.1.16. Проверка правильности работы системы при получении тревожных сигналов от внешних источников (тревожных входов), проверка релейных выходов.</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5.1.17. Очистка загрязнений на поверхностях мониторов, дисплеев, рабочих поверхностях панелей управления.</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5.1.18. Удаление с жесткого диска компьютера программ, не имеющих отношения к работе системы, в случае необходимости - переустановка программного обеспечения системы при сохранении архивных данных, относящихся к документации и работе системы.</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5.1.19. Подготовка и оформление текущей документации по ТО системы.</w:t>
      </w:r>
    </w:p>
    <w:p w:rsidR="00C6169A" w:rsidRPr="00CD7D8B" w:rsidRDefault="00C6169A" w:rsidP="00C6169A">
      <w:pPr>
        <w:autoSpaceDE w:val="0"/>
        <w:autoSpaceDN w:val="0"/>
        <w:adjustRightInd w:val="0"/>
        <w:jc w:val="both"/>
        <w:rPr>
          <w:rFonts w:ascii="Times New Roman" w:hAnsi="Times New Roman" w:cs="Times New Roman"/>
          <w:sz w:val="22"/>
          <w:szCs w:val="22"/>
        </w:rPr>
      </w:pPr>
    </w:p>
    <w:p w:rsidR="00C6169A" w:rsidRPr="00CD7D8B" w:rsidRDefault="00C6169A" w:rsidP="00C6169A">
      <w:pPr>
        <w:autoSpaceDE w:val="0"/>
        <w:autoSpaceDN w:val="0"/>
        <w:adjustRightInd w:val="0"/>
        <w:ind w:firstLine="540"/>
        <w:jc w:val="both"/>
        <w:outlineLvl w:val="4"/>
        <w:rPr>
          <w:rFonts w:ascii="Times New Roman" w:hAnsi="Times New Roman" w:cs="Times New Roman"/>
          <w:b/>
          <w:sz w:val="22"/>
          <w:szCs w:val="22"/>
        </w:rPr>
      </w:pPr>
      <w:r w:rsidRPr="00CD7D8B">
        <w:rPr>
          <w:rFonts w:ascii="Times New Roman" w:hAnsi="Times New Roman" w:cs="Times New Roman"/>
          <w:b/>
          <w:sz w:val="22"/>
          <w:szCs w:val="22"/>
        </w:rPr>
        <w:t>5.2. Внеплановое ТО</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xml:space="preserve">При проведении внепланового ТО системы должны быть оказаны услуги, проводимые в рамках </w:t>
      </w:r>
      <w:r w:rsidRPr="00CD7D8B">
        <w:rPr>
          <w:rFonts w:ascii="Times New Roman" w:hAnsi="Times New Roman" w:cs="Times New Roman"/>
          <w:sz w:val="22"/>
          <w:szCs w:val="22"/>
        </w:rPr>
        <w:lastRenderedPageBreak/>
        <w:t>ежемесячного ТО, а также следующие дополнительные работы:</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5.2.1. Проверка герметичности защитных оболочек (</w:t>
      </w:r>
      <w:proofErr w:type="spellStart"/>
      <w:r w:rsidRPr="00CD7D8B">
        <w:rPr>
          <w:rFonts w:ascii="Times New Roman" w:hAnsi="Times New Roman" w:cs="Times New Roman"/>
          <w:sz w:val="22"/>
          <w:szCs w:val="22"/>
        </w:rPr>
        <w:t>термокожухов</w:t>
      </w:r>
      <w:proofErr w:type="spellEnd"/>
      <w:r w:rsidRPr="00CD7D8B">
        <w:rPr>
          <w:rFonts w:ascii="Times New Roman" w:hAnsi="Times New Roman" w:cs="Times New Roman"/>
          <w:sz w:val="22"/>
          <w:szCs w:val="22"/>
        </w:rPr>
        <w:t>), работы вентиляторов, нагревательных элементов и стеклообогревателей.</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xml:space="preserve">5.2.2. Закрытие/открытие вентиляционных отверстий в </w:t>
      </w:r>
      <w:proofErr w:type="spellStart"/>
      <w:r w:rsidRPr="00CD7D8B">
        <w:rPr>
          <w:rFonts w:ascii="Times New Roman" w:hAnsi="Times New Roman" w:cs="Times New Roman"/>
          <w:sz w:val="22"/>
          <w:szCs w:val="22"/>
        </w:rPr>
        <w:t>термокожухах</w:t>
      </w:r>
      <w:proofErr w:type="spellEnd"/>
      <w:r w:rsidRPr="00CD7D8B">
        <w:rPr>
          <w:rFonts w:ascii="Times New Roman" w:hAnsi="Times New Roman" w:cs="Times New Roman"/>
          <w:sz w:val="22"/>
          <w:szCs w:val="22"/>
        </w:rPr>
        <w:t>.</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5.2.3. Полнофункциональная проверка всей системы.</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5.2.4. 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батарей и повторная проверка.</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5.2.5. Подготовка и оформление текущей документации по ТО системы.</w:t>
      </w:r>
    </w:p>
    <w:p w:rsidR="00C6169A" w:rsidRPr="00CD7D8B" w:rsidRDefault="00C6169A" w:rsidP="00C6169A">
      <w:pPr>
        <w:autoSpaceDE w:val="0"/>
        <w:autoSpaceDN w:val="0"/>
        <w:adjustRightInd w:val="0"/>
        <w:jc w:val="both"/>
        <w:rPr>
          <w:rFonts w:ascii="Times New Roman" w:hAnsi="Times New Roman" w:cs="Times New Roman"/>
          <w:sz w:val="22"/>
          <w:szCs w:val="22"/>
        </w:rPr>
      </w:pPr>
    </w:p>
    <w:p w:rsidR="00C6169A" w:rsidRPr="00CD7D8B" w:rsidRDefault="00C6169A" w:rsidP="00C6169A">
      <w:pPr>
        <w:autoSpaceDE w:val="0"/>
        <w:autoSpaceDN w:val="0"/>
        <w:adjustRightInd w:val="0"/>
        <w:jc w:val="center"/>
        <w:outlineLvl w:val="3"/>
        <w:rPr>
          <w:rFonts w:ascii="Times New Roman" w:hAnsi="Times New Roman" w:cs="Times New Roman"/>
          <w:b/>
          <w:sz w:val="22"/>
          <w:szCs w:val="22"/>
        </w:rPr>
      </w:pPr>
      <w:r w:rsidRPr="00CD7D8B">
        <w:rPr>
          <w:rFonts w:ascii="Times New Roman" w:hAnsi="Times New Roman" w:cs="Times New Roman"/>
          <w:b/>
          <w:sz w:val="22"/>
          <w:szCs w:val="22"/>
        </w:rPr>
        <w:t>6. Содержание ТО СОУЭ</w:t>
      </w:r>
    </w:p>
    <w:p w:rsidR="00C6169A" w:rsidRPr="00CD7D8B" w:rsidRDefault="00C6169A" w:rsidP="00C6169A">
      <w:pPr>
        <w:autoSpaceDE w:val="0"/>
        <w:autoSpaceDN w:val="0"/>
        <w:adjustRightInd w:val="0"/>
        <w:ind w:firstLine="540"/>
        <w:jc w:val="both"/>
        <w:outlineLvl w:val="4"/>
        <w:rPr>
          <w:rFonts w:ascii="Times New Roman" w:hAnsi="Times New Roman" w:cs="Times New Roman"/>
          <w:b/>
          <w:sz w:val="22"/>
          <w:szCs w:val="22"/>
        </w:rPr>
      </w:pPr>
      <w:r w:rsidRPr="00CD7D8B">
        <w:rPr>
          <w:rFonts w:ascii="Times New Roman" w:hAnsi="Times New Roman" w:cs="Times New Roman"/>
          <w:b/>
          <w:sz w:val="22"/>
          <w:szCs w:val="22"/>
        </w:rPr>
        <w:t>6.1. Ежемесячное ТО</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6.1.1. Ознакомление с записями в эксплуатационной документации, их анализ, ознакомление с данными электронных журналов событий и журналов отказов, сохраненных в памяти устройств и(или) в компьютерной базе данных, анализ данных; определение действий, требующих повышенного внимания.</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xml:space="preserve">6.1.2. Внешний осмотр и проверка технического состояния оборудования на АРМ оператора: станции вызова (микрофонной консоли), центральной станции оповещения (панели экстренного оповещения, сетевого контроллера или матричного коммутатора и селектора зон), усилителя(ей) мощности, накопителя </w:t>
      </w:r>
      <w:proofErr w:type="spellStart"/>
      <w:r w:rsidRPr="00CD7D8B">
        <w:rPr>
          <w:rFonts w:ascii="Times New Roman" w:hAnsi="Times New Roman" w:cs="Times New Roman"/>
          <w:sz w:val="22"/>
          <w:szCs w:val="22"/>
        </w:rPr>
        <w:t>звукоданных</w:t>
      </w:r>
      <w:proofErr w:type="spellEnd"/>
      <w:r w:rsidRPr="00CD7D8B">
        <w:rPr>
          <w:rFonts w:ascii="Times New Roman" w:hAnsi="Times New Roman" w:cs="Times New Roman"/>
          <w:sz w:val="22"/>
          <w:szCs w:val="22"/>
        </w:rPr>
        <w:t xml:space="preserve"> (магнитофона), предусмотренных проектом на систему.</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6.1.3. Внешний осмотр элементов системы, установленных в помещениях, на отсутствие механических повреждений, загрязнений, прочности креплений (отсутствие видимых механических повреждений, обрывов или повреждений кабелей).</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6.1.4. Проверка и диагностика прибора приемно-контрольного.</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6.1.5. Проверка работоспособности системы:</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а) активизация пожарных извещателей на предмет прохождения сигнала "ПОЖАР" на ПКП (1-2 извещателя из каждого ШС);</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а) проверка работоспособности системы звукового или речевого оповещения, а также световых табличек и сигнального маяка.</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6.1.6. Проверка надежности крепления извещателей и приборов.</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Очистка наружных и внутренних поверхностей оборудования.</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6.1.7. Проверка технического состояния внутренних поверхностей приборов и монтажа, а также работоспособности кнопок и переключателей управления ПКП.</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6.1.8. Проверка выполнения основных функций системы на автоматизированном рабочем месте (АРМ) оператора; при обнаружении несоответствия - проведение анализа причины несоответствия и локализация его источника.</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6.1.9. Проверка надежности подключения шин заземления.</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6.1.10. Проверка правильности подключения кабелей электропитания и надежности контактов в электрических щитах, укрепление контактов (при необходимости).</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6.1.11. Проверка значений напряжений на выходных клеммах источников питания, клеммах аккумуляторных батарей, в случае обнаружения несоответствия - проведение анализа и локализация источника несоответствия.</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6.1.12. Проверка надежности кабельных соединений оборудования, в случае обнаружения обрыва проводника или короткого замыкания - устранение неисправности на месте.</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6.1.13. Проверка технического состояния периферийных средств системы: удаленных основных и резервного(</w:t>
      </w:r>
      <w:proofErr w:type="spellStart"/>
      <w:r w:rsidRPr="00CD7D8B">
        <w:rPr>
          <w:rFonts w:ascii="Times New Roman" w:hAnsi="Times New Roman" w:cs="Times New Roman"/>
          <w:sz w:val="22"/>
          <w:szCs w:val="22"/>
        </w:rPr>
        <w:t>ых</w:t>
      </w:r>
      <w:proofErr w:type="spellEnd"/>
      <w:r w:rsidRPr="00CD7D8B">
        <w:rPr>
          <w:rFonts w:ascii="Times New Roman" w:hAnsi="Times New Roman" w:cs="Times New Roman"/>
          <w:sz w:val="22"/>
          <w:szCs w:val="22"/>
        </w:rPr>
        <w:t>) усилителей мощности, основных и резервного(</w:t>
      </w:r>
      <w:proofErr w:type="spellStart"/>
      <w:r w:rsidRPr="00CD7D8B">
        <w:rPr>
          <w:rFonts w:ascii="Times New Roman" w:hAnsi="Times New Roman" w:cs="Times New Roman"/>
          <w:sz w:val="22"/>
          <w:szCs w:val="22"/>
        </w:rPr>
        <w:t>ых</w:t>
      </w:r>
      <w:proofErr w:type="spellEnd"/>
      <w:r w:rsidRPr="00CD7D8B">
        <w:rPr>
          <w:rFonts w:ascii="Times New Roman" w:hAnsi="Times New Roman" w:cs="Times New Roman"/>
          <w:sz w:val="22"/>
          <w:szCs w:val="22"/>
        </w:rPr>
        <w:t>) блоков питания, громкоговорителей речевого оповещения, световых и вибрационных указателей (если они предусмотрены в проекте на систему).</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6.1.14. Проверка надежности магистральных и распределительных линий системы экстренного оповещения.</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6.1.15. Проверка значений напряжений на выходе источников электропитания и клеммах аккумуляторных батарей бесперебойного электропитания.</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6.1.16. Проверка уровней звуковых сигналов на выходах электронного оборудования и входах громкоговорителей; их корректировка (при необходимости).</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6.1.17. Проверка выполнения всех функций системы экстренного оповещения с прослушиванием сообщений во всех зонах оповещения, в том числе следующих функций:</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xml:space="preserve">а) запись речевых сообщений с микрофона станции вызова в накопитель </w:t>
      </w:r>
      <w:proofErr w:type="spellStart"/>
      <w:r w:rsidRPr="00CD7D8B">
        <w:rPr>
          <w:rFonts w:ascii="Times New Roman" w:hAnsi="Times New Roman" w:cs="Times New Roman"/>
          <w:sz w:val="22"/>
          <w:szCs w:val="22"/>
        </w:rPr>
        <w:t>звукоданных</w:t>
      </w:r>
      <w:proofErr w:type="spellEnd"/>
      <w:r w:rsidRPr="00CD7D8B">
        <w:rPr>
          <w:rFonts w:ascii="Times New Roman" w:hAnsi="Times New Roman" w:cs="Times New Roman"/>
          <w:sz w:val="22"/>
          <w:szCs w:val="22"/>
        </w:rPr>
        <w:t xml:space="preserve"> (магнитофон) и воспроизведение;</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б) передача речевых сообщений с микрофона(</w:t>
      </w:r>
      <w:proofErr w:type="spellStart"/>
      <w:r w:rsidRPr="00CD7D8B">
        <w:rPr>
          <w:rFonts w:ascii="Times New Roman" w:hAnsi="Times New Roman" w:cs="Times New Roman"/>
          <w:sz w:val="22"/>
          <w:szCs w:val="22"/>
        </w:rPr>
        <w:t>ов</w:t>
      </w:r>
      <w:proofErr w:type="spellEnd"/>
      <w:r w:rsidRPr="00CD7D8B">
        <w:rPr>
          <w:rFonts w:ascii="Times New Roman" w:hAnsi="Times New Roman" w:cs="Times New Roman"/>
          <w:sz w:val="22"/>
          <w:szCs w:val="22"/>
        </w:rPr>
        <w:t>) станции(</w:t>
      </w:r>
      <w:proofErr w:type="spellStart"/>
      <w:r w:rsidRPr="00CD7D8B">
        <w:rPr>
          <w:rFonts w:ascii="Times New Roman" w:hAnsi="Times New Roman" w:cs="Times New Roman"/>
          <w:sz w:val="22"/>
          <w:szCs w:val="22"/>
        </w:rPr>
        <w:t>ий</w:t>
      </w:r>
      <w:proofErr w:type="spellEnd"/>
      <w:r w:rsidRPr="00CD7D8B">
        <w:rPr>
          <w:rFonts w:ascii="Times New Roman" w:hAnsi="Times New Roman" w:cs="Times New Roman"/>
          <w:sz w:val="22"/>
          <w:szCs w:val="22"/>
        </w:rPr>
        <w:t xml:space="preserve">) вызова в ручном и(или) автоматизированном режиме с накопителя </w:t>
      </w:r>
      <w:proofErr w:type="spellStart"/>
      <w:r w:rsidRPr="00CD7D8B">
        <w:rPr>
          <w:rFonts w:ascii="Times New Roman" w:hAnsi="Times New Roman" w:cs="Times New Roman"/>
          <w:sz w:val="22"/>
          <w:szCs w:val="22"/>
        </w:rPr>
        <w:t>звукоданных</w:t>
      </w:r>
      <w:proofErr w:type="spellEnd"/>
      <w:r w:rsidRPr="00CD7D8B">
        <w:rPr>
          <w:rFonts w:ascii="Times New Roman" w:hAnsi="Times New Roman" w:cs="Times New Roman"/>
          <w:sz w:val="22"/>
          <w:szCs w:val="22"/>
        </w:rPr>
        <w:t xml:space="preserve"> (магнитофона) во все зоны оповещения или выборочно в отдельные зоны и(или), если это предусмотрено проектом на систему, в автоматическом режиме по программе;</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в) автоматическое переключение основного(</w:t>
      </w:r>
      <w:proofErr w:type="spellStart"/>
      <w:r w:rsidRPr="00CD7D8B">
        <w:rPr>
          <w:rFonts w:ascii="Times New Roman" w:hAnsi="Times New Roman" w:cs="Times New Roman"/>
          <w:sz w:val="22"/>
          <w:szCs w:val="22"/>
        </w:rPr>
        <w:t>ых</w:t>
      </w:r>
      <w:proofErr w:type="spellEnd"/>
      <w:r w:rsidRPr="00CD7D8B">
        <w:rPr>
          <w:rFonts w:ascii="Times New Roman" w:hAnsi="Times New Roman" w:cs="Times New Roman"/>
          <w:sz w:val="22"/>
          <w:szCs w:val="22"/>
        </w:rPr>
        <w:t>) источника(</w:t>
      </w:r>
      <w:proofErr w:type="spellStart"/>
      <w:r w:rsidRPr="00CD7D8B">
        <w:rPr>
          <w:rFonts w:ascii="Times New Roman" w:hAnsi="Times New Roman" w:cs="Times New Roman"/>
          <w:sz w:val="22"/>
          <w:szCs w:val="22"/>
        </w:rPr>
        <w:t>ов</w:t>
      </w:r>
      <w:proofErr w:type="spellEnd"/>
      <w:r w:rsidRPr="00CD7D8B">
        <w:rPr>
          <w:rFonts w:ascii="Times New Roman" w:hAnsi="Times New Roman" w:cs="Times New Roman"/>
          <w:sz w:val="22"/>
          <w:szCs w:val="22"/>
        </w:rPr>
        <w:t>) электропитания на резервный(</w:t>
      </w:r>
      <w:proofErr w:type="spellStart"/>
      <w:r w:rsidRPr="00CD7D8B">
        <w:rPr>
          <w:rFonts w:ascii="Times New Roman" w:hAnsi="Times New Roman" w:cs="Times New Roman"/>
          <w:sz w:val="22"/>
          <w:szCs w:val="22"/>
        </w:rPr>
        <w:t>ые</w:t>
      </w:r>
      <w:proofErr w:type="spellEnd"/>
      <w:r w:rsidRPr="00CD7D8B">
        <w:rPr>
          <w:rFonts w:ascii="Times New Roman" w:hAnsi="Times New Roman" w:cs="Times New Roman"/>
          <w:sz w:val="22"/>
          <w:szCs w:val="22"/>
        </w:rPr>
        <w:t xml:space="preserve">) при </w:t>
      </w:r>
      <w:r w:rsidRPr="00CD7D8B">
        <w:rPr>
          <w:rFonts w:ascii="Times New Roman" w:hAnsi="Times New Roman" w:cs="Times New Roman"/>
          <w:sz w:val="22"/>
          <w:szCs w:val="22"/>
        </w:rPr>
        <w:lastRenderedPageBreak/>
        <w:t>отказе основного(</w:t>
      </w:r>
      <w:proofErr w:type="spellStart"/>
      <w:r w:rsidRPr="00CD7D8B">
        <w:rPr>
          <w:rFonts w:ascii="Times New Roman" w:hAnsi="Times New Roman" w:cs="Times New Roman"/>
          <w:sz w:val="22"/>
          <w:szCs w:val="22"/>
        </w:rPr>
        <w:t>ых</w:t>
      </w:r>
      <w:proofErr w:type="spellEnd"/>
      <w:r w:rsidRPr="00CD7D8B">
        <w:rPr>
          <w:rFonts w:ascii="Times New Roman" w:hAnsi="Times New Roman" w:cs="Times New Roman"/>
          <w:sz w:val="22"/>
          <w:szCs w:val="22"/>
        </w:rPr>
        <w:t>) источника(</w:t>
      </w:r>
      <w:proofErr w:type="spellStart"/>
      <w:r w:rsidRPr="00CD7D8B">
        <w:rPr>
          <w:rFonts w:ascii="Times New Roman" w:hAnsi="Times New Roman" w:cs="Times New Roman"/>
          <w:sz w:val="22"/>
          <w:szCs w:val="22"/>
        </w:rPr>
        <w:t>ов</w:t>
      </w:r>
      <w:proofErr w:type="spellEnd"/>
      <w:r w:rsidRPr="00CD7D8B">
        <w:rPr>
          <w:rFonts w:ascii="Times New Roman" w:hAnsi="Times New Roman" w:cs="Times New Roman"/>
          <w:sz w:val="22"/>
          <w:szCs w:val="22"/>
        </w:rPr>
        <w:t>);</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г) автоматическое переключение усилителя(ей) или модуля(ей) усилителя(ей) мощности на резервный(</w:t>
      </w:r>
      <w:proofErr w:type="spellStart"/>
      <w:r w:rsidRPr="00CD7D8B">
        <w:rPr>
          <w:rFonts w:ascii="Times New Roman" w:hAnsi="Times New Roman" w:cs="Times New Roman"/>
          <w:sz w:val="22"/>
          <w:szCs w:val="22"/>
        </w:rPr>
        <w:t>ые</w:t>
      </w:r>
      <w:proofErr w:type="spellEnd"/>
      <w:r w:rsidRPr="00CD7D8B">
        <w:rPr>
          <w:rFonts w:ascii="Times New Roman" w:hAnsi="Times New Roman" w:cs="Times New Roman"/>
          <w:sz w:val="22"/>
          <w:szCs w:val="22"/>
        </w:rPr>
        <w:t>) при отказе основных усилителей или модулей;</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д) отображение на индикаторах (дисплеях) всех режимов работы устройств системы экстренного оповещения, состояние их исправности и всех зон оповещения, в которые передается сообщение в конкретный момент времени;</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е) отключение всех иных передаваемых сообщений (если в соответствии с проектом система экстренного оповещения совмещена с системой громкоговорящей связи) в период передачи экстренного сообщения;</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ж) запись всех передаваемых сообщений и всех управляющих действий оператора вместе с информацией о времени и дате в отдельный накопитель (зону записи), не подвергаемый последующим изменениям (если это предусмотрено проектом на систему);</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з) сопряжение системы экстренного оповещения с другими системами, позволяющими воспроизводить изображения от телевизионных камер, состояние охранных и пожарных извещателей и иных элементов контроля и управления, размещенных в зонах оповещения (если это предусмотрено проектом на систему).</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6.1.18. Удаление загрязнений на рабочих поверхностях органов индикации, управления и т.п.</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6.1.19. Анализ компьютерных данных, поступивших от системы, архивов с данными о событиях и неисправностях элементов системы; при наличии данных о неисправностях принятие мер по устранению выявленных замечаний (руководствуясь эксплуатационной документацией).</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6.1.20. Тестирование программного обеспечения системы тестовыми программами.</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6.1.21. Подготовка и оформление текущей документации по ТО системы.</w:t>
      </w:r>
    </w:p>
    <w:p w:rsidR="00C6169A" w:rsidRPr="00CD7D8B" w:rsidRDefault="00C6169A" w:rsidP="00C6169A">
      <w:pPr>
        <w:autoSpaceDE w:val="0"/>
        <w:autoSpaceDN w:val="0"/>
        <w:adjustRightInd w:val="0"/>
        <w:jc w:val="both"/>
        <w:rPr>
          <w:rFonts w:ascii="Times New Roman" w:hAnsi="Times New Roman" w:cs="Times New Roman"/>
          <w:sz w:val="22"/>
          <w:szCs w:val="22"/>
        </w:rPr>
      </w:pPr>
    </w:p>
    <w:p w:rsidR="00C6169A" w:rsidRPr="00CD7D8B" w:rsidRDefault="00C6169A" w:rsidP="00C6169A">
      <w:pPr>
        <w:autoSpaceDE w:val="0"/>
        <w:autoSpaceDN w:val="0"/>
        <w:adjustRightInd w:val="0"/>
        <w:ind w:firstLine="540"/>
        <w:jc w:val="both"/>
        <w:outlineLvl w:val="4"/>
        <w:rPr>
          <w:rFonts w:ascii="Times New Roman" w:hAnsi="Times New Roman" w:cs="Times New Roman"/>
          <w:b/>
          <w:sz w:val="22"/>
          <w:szCs w:val="22"/>
        </w:rPr>
      </w:pPr>
      <w:r w:rsidRPr="00CD7D8B">
        <w:rPr>
          <w:rFonts w:ascii="Times New Roman" w:hAnsi="Times New Roman" w:cs="Times New Roman"/>
          <w:b/>
          <w:sz w:val="22"/>
          <w:szCs w:val="22"/>
        </w:rPr>
        <w:t>6.2. Внеплановое ТО</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При проведении внепланового ТО системы должны быть оказаны услуги, проводимые в рамках ежемесячного ТО, а также следующие дополнительные услуги:</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6.2.1. Измерение сопротивления шлейфов, сопротивления изоляции шлейфов.</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6.2.2. Контроль основного и резервного источников питания, проверка автоматического переключения питания с рабочего ввода на резервный и обратно.</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6.2.3. Проверка продолжительности действия системы оповещения и управления эвакуацией на соответствие нормативной продолжительности работы при отключении основного источника электропитания, при обнаружении несоответствия должны быть заменены аккумуляторные батареи и проведена повторная проверка.</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Подготовка и оформление текущей документации по ТО системы.</w:t>
      </w:r>
    </w:p>
    <w:p w:rsidR="00CE12E6" w:rsidRPr="00CD7D8B" w:rsidRDefault="00CE12E6" w:rsidP="00C6169A">
      <w:pPr>
        <w:autoSpaceDE w:val="0"/>
        <w:autoSpaceDN w:val="0"/>
        <w:adjustRightInd w:val="0"/>
        <w:ind w:firstLine="540"/>
        <w:jc w:val="both"/>
        <w:rPr>
          <w:rFonts w:ascii="Times New Roman" w:hAnsi="Times New Roman" w:cs="Times New Roman"/>
          <w:sz w:val="22"/>
          <w:szCs w:val="22"/>
        </w:rPr>
      </w:pPr>
    </w:p>
    <w:p w:rsidR="00C6169A" w:rsidRPr="00CD7D8B" w:rsidRDefault="00C6169A" w:rsidP="00C6169A">
      <w:pPr>
        <w:autoSpaceDE w:val="0"/>
        <w:autoSpaceDN w:val="0"/>
        <w:adjustRightInd w:val="0"/>
        <w:jc w:val="center"/>
        <w:outlineLvl w:val="3"/>
        <w:rPr>
          <w:rFonts w:ascii="Times New Roman" w:hAnsi="Times New Roman" w:cs="Times New Roman"/>
          <w:b/>
          <w:sz w:val="22"/>
          <w:szCs w:val="22"/>
        </w:rPr>
      </w:pPr>
      <w:r w:rsidRPr="00CD7D8B">
        <w:rPr>
          <w:rFonts w:ascii="Times New Roman" w:hAnsi="Times New Roman" w:cs="Times New Roman"/>
          <w:b/>
          <w:sz w:val="22"/>
          <w:szCs w:val="22"/>
        </w:rPr>
        <w:t>7. Содержание ТО АПТ</w:t>
      </w:r>
    </w:p>
    <w:p w:rsidR="00C6169A" w:rsidRPr="00CD7D8B" w:rsidRDefault="00C6169A" w:rsidP="00C6169A">
      <w:pPr>
        <w:autoSpaceDE w:val="0"/>
        <w:autoSpaceDN w:val="0"/>
        <w:adjustRightInd w:val="0"/>
        <w:ind w:firstLine="540"/>
        <w:jc w:val="both"/>
        <w:outlineLvl w:val="4"/>
        <w:rPr>
          <w:rFonts w:ascii="Times New Roman" w:hAnsi="Times New Roman" w:cs="Times New Roman"/>
          <w:b/>
          <w:sz w:val="22"/>
          <w:szCs w:val="22"/>
        </w:rPr>
      </w:pPr>
      <w:r w:rsidRPr="00CD7D8B">
        <w:rPr>
          <w:rFonts w:ascii="Times New Roman" w:hAnsi="Times New Roman" w:cs="Times New Roman"/>
          <w:b/>
          <w:sz w:val="22"/>
          <w:szCs w:val="22"/>
        </w:rPr>
        <w:t>7.1. Ежемесячное ТО</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7.1.1. Ознакомление с записями в эксплуатационной документации, их анализ; ознакомление с данными электронных журналов событий и журналов отказов и неисправностей, сохраненных в памяти устройств и(или) в компьютерной базе данных, анализ данных; определение действий, требующих повышенного внимания.</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7.1.2. Внешний осмотр и проверка технического состояния оборудования контроля и управления (пульта(</w:t>
      </w:r>
      <w:proofErr w:type="spellStart"/>
      <w:r w:rsidRPr="00CD7D8B">
        <w:rPr>
          <w:rFonts w:ascii="Times New Roman" w:hAnsi="Times New Roman" w:cs="Times New Roman"/>
          <w:sz w:val="22"/>
          <w:szCs w:val="22"/>
        </w:rPr>
        <w:t>ов</w:t>
      </w:r>
      <w:proofErr w:type="spellEnd"/>
      <w:r w:rsidRPr="00CD7D8B">
        <w:rPr>
          <w:rFonts w:ascii="Times New Roman" w:hAnsi="Times New Roman" w:cs="Times New Roman"/>
          <w:sz w:val="22"/>
          <w:szCs w:val="22"/>
        </w:rPr>
        <w:t>)/панели(ей) контроля и управления); источника(</w:t>
      </w:r>
      <w:proofErr w:type="spellStart"/>
      <w:r w:rsidRPr="00CD7D8B">
        <w:rPr>
          <w:rFonts w:ascii="Times New Roman" w:hAnsi="Times New Roman" w:cs="Times New Roman"/>
          <w:sz w:val="22"/>
          <w:szCs w:val="22"/>
        </w:rPr>
        <w:t>ов</w:t>
      </w:r>
      <w:proofErr w:type="spellEnd"/>
      <w:r w:rsidRPr="00CD7D8B">
        <w:rPr>
          <w:rFonts w:ascii="Times New Roman" w:hAnsi="Times New Roman" w:cs="Times New Roman"/>
          <w:sz w:val="22"/>
          <w:szCs w:val="22"/>
        </w:rPr>
        <w:t>) электропитания.</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7.1.3. Внешний осмотр устройств - составных частей системы, установленных в помещениях.</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7.1.4. Проверка правильности подключения кабелей электропитания и надежности контактов в электрических щитах, щитах связи; укрепление контактов (при необходимости).</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7.1.5. Проверка надежности подключения шин заземления.</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7.1.6. Проверка значений напряжений на выходных клеммах источников электропитания, клеммах аккумуляторных батарей источников бесперебойного электропитания, в случае обнаружения несоответствия - проведение анализа и локализация источника несоответствия.</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7.1.7. Проверка надежности кабельных соединений пультового оборудования, надежности клеммных соединений контрольных панелей, элементов интерфейсных и телефонных линий; в случае обнаружения обрыва проводника или короткого замыкания - устранение неисправности на месте.</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7.1.8. Выборочный контроль состояния аппаратуры и сенсоров внешней установки (состояния пылевлагозащитной оболочки вводов, напряжений на контактах, надежности крепления открытых сенсоров к местам установки).</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7.1.9. Контроль четкости срабатывания клавиш и правильность отображения информации на жидкокристаллических дисплеях пультов (панелей) управления.</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7.1.10. Проверка правильности работы системы при автоматическом переключении к резервному источнику электропитания в случае отключения основного источника.</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7.1.11. Проверка правильности передачи сигналов к сопрягаемым системам.</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7.1.12. Удаление загрязнений на рабочих поверхностях органов индикации, управления и т.п.</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lastRenderedPageBreak/>
        <w:t>7.1.13. Тестирование программного обеспечения системы тестовыми программами (если предусмотрено эксплуатационной документацией на систему).</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7.1.14. Проверка наличия на установках всех указательных табличек и возможности беспрепятственно прочитать на них информацию.</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7.1.15. Подготовка и оформление текущей документации по ТО системы.</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Автоматические установки газового пожаротушения:</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Контроль сохранности пломб.</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Автоматические установки водяного пожаротушения:</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Контроль давления, уровня воды, рабочего положения запорной арматуры.</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Пробный пуск пожарных насосов.</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Обслуживание запорной арматуры (кранов, задвижек).</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Автоматические установки пожаротушения CO2:</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Контроль весовых устройств всех модулей.</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Проверка наличия нужного количества пусковых грузов и возможности свободного их раскачивания.</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Проверка наличия на клапанах баллонов всех рычагов клапанов для ручного пуска.</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Проверка соответствия направления задействования рычагов клапана продольной оси тяги.</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Проверка наличия или отсутствия препятствий в зоне выхода гасящего средства из тушильных сопел.</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Проверка на положение "закрыто" заслонок сброса давления.</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Проверка проходных отверстий заслонок сброса давления.</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Проверка на положение "закрыто" всех конструкционных отверстий.</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Проверка батареи баллонов:</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Проверка пусковой коробки на батарее баллонов;</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Проверка управляющего баллона;</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Проверка установки пускового механизма.</w:t>
      </w:r>
    </w:p>
    <w:p w:rsidR="00C6169A" w:rsidRPr="00CD7D8B" w:rsidRDefault="00C6169A" w:rsidP="00C6169A">
      <w:pPr>
        <w:autoSpaceDE w:val="0"/>
        <w:autoSpaceDN w:val="0"/>
        <w:adjustRightInd w:val="0"/>
        <w:jc w:val="both"/>
        <w:rPr>
          <w:rFonts w:ascii="Times New Roman" w:hAnsi="Times New Roman" w:cs="Times New Roman"/>
          <w:sz w:val="22"/>
          <w:szCs w:val="22"/>
        </w:rPr>
      </w:pPr>
    </w:p>
    <w:p w:rsidR="00C6169A" w:rsidRPr="00CD7D8B" w:rsidRDefault="00C6169A" w:rsidP="00C6169A">
      <w:pPr>
        <w:autoSpaceDE w:val="0"/>
        <w:autoSpaceDN w:val="0"/>
        <w:adjustRightInd w:val="0"/>
        <w:ind w:firstLine="540"/>
        <w:jc w:val="both"/>
        <w:outlineLvl w:val="4"/>
        <w:rPr>
          <w:rFonts w:ascii="Times New Roman" w:hAnsi="Times New Roman" w:cs="Times New Roman"/>
          <w:b/>
          <w:sz w:val="22"/>
          <w:szCs w:val="22"/>
        </w:rPr>
      </w:pPr>
      <w:r w:rsidRPr="00CD7D8B">
        <w:rPr>
          <w:rFonts w:ascii="Times New Roman" w:hAnsi="Times New Roman" w:cs="Times New Roman"/>
          <w:b/>
          <w:sz w:val="22"/>
          <w:szCs w:val="22"/>
        </w:rPr>
        <w:t>7.2. Ежегодное ТО</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7.2.1. Контроль массы огнетушащего вещества.</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7.2.2. Метрологическая проверка КИП (Исполнитель обязан иметь подменный фонд манометров и предоставить замену имеющимся манометрам на срок их поверки уполномоченной организацией, в случае поломки манометров Исполнитель обязан установить новые исправные манометры с такими же техническими характеристиками).</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7.2.3. Пневматические испытания трубопроводов на герметичность и прочность.</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Автоматические установки водяного пожаротушения:</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промывка трубопроводов и смена воды в системе и резервуарах.</w:t>
      </w:r>
    </w:p>
    <w:p w:rsidR="00C6169A" w:rsidRPr="00CD7D8B" w:rsidRDefault="00C6169A" w:rsidP="00C6169A">
      <w:pPr>
        <w:autoSpaceDE w:val="0"/>
        <w:autoSpaceDN w:val="0"/>
        <w:adjustRightInd w:val="0"/>
        <w:jc w:val="both"/>
        <w:rPr>
          <w:rFonts w:ascii="Times New Roman" w:hAnsi="Times New Roman" w:cs="Times New Roman"/>
          <w:sz w:val="22"/>
          <w:szCs w:val="22"/>
        </w:rPr>
      </w:pPr>
    </w:p>
    <w:p w:rsidR="00C6169A" w:rsidRPr="00CD7D8B" w:rsidRDefault="00C6169A" w:rsidP="00C6169A">
      <w:pPr>
        <w:autoSpaceDE w:val="0"/>
        <w:autoSpaceDN w:val="0"/>
        <w:adjustRightInd w:val="0"/>
        <w:ind w:firstLine="540"/>
        <w:jc w:val="both"/>
        <w:outlineLvl w:val="4"/>
        <w:rPr>
          <w:rFonts w:ascii="Times New Roman" w:hAnsi="Times New Roman" w:cs="Times New Roman"/>
          <w:b/>
          <w:sz w:val="22"/>
          <w:szCs w:val="22"/>
        </w:rPr>
      </w:pPr>
      <w:r w:rsidRPr="00CD7D8B">
        <w:rPr>
          <w:rFonts w:ascii="Times New Roman" w:hAnsi="Times New Roman" w:cs="Times New Roman"/>
          <w:b/>
          <w:sz w:val="22"/>
          <w:szCs w:val="22"/>
        </w:rPr>
        <w:t>7.3. Внеплановое ТО</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При проведении внепланового ТО системы должны быть оказаны услуги, проводимые в рамках ежемесячного ТО, а также следующие дополнительные услуги:</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7.3.1. Полнофункциональная проверка всей системы.</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7.3.2. Контроль основного и резервного источников питания, проверка автоматического переключения питания с рабочего ввода на резервный и обратно.</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7.3.3. Подготовка и оформление текущей документации по ТО системы.</w:t>
      </w:r>
    </w:p>
    <w:p w:rsidR="00C6169A" w:rsidRPr="00CD7D8B" w:rsidRDefault="00C6169A" w:rsidP="00C6169A">
      <w:pPr>
        <w:autoSpaceDE w:val="0"/>
        <w:autoSpaceDN w:val="0"/>
        <w:adjustRightInd w:val="0"/>
        <w:jc w:val="both"/>
        <w:rPr>
          <w:rFonts w:ascii="Times New Roman" w:hAnsi="Times New Roman" w:cs="Times New Roman"/>
          <w:sz w:val="22"/>
          <w:szCs w:val="22"/>
        </w:rPr>
      </w:pPr>
    </w:p>
    <w:p w:rsidR="00C6169A" w:rsidRPr="00CD7D8B" w:rsidRDefault="00C6169A" w:rsidP="00C6169A">
      <w:pPr>
        <w:autoSpaceDE w:val="0"/>
        <w:autoSpaceDN w:val="0"/>
        <w:adjustRightInd w:val="0"/>
        <w:jc w:val="center"/>
        <w:outlineLvl w:val="3"/>
        <w:rPr>
          <w:rFonts w:ascii="Times New Roman" w:hAnsi="Times New Roman" w:cs="Times New Roman"/>
          <w:b/>
          <w:sz w:val="22"/>
          <w:szCs w:val="22"/>
        </w:rPr>
      </w:pPr>
      <w:r w:rsidRPr="00CD7D8B">
        <w:rPr>
          <w:rFonts w:ascii="Times New Roman" w:hAnsi="Times New Roman" w:cs="Times New Roman"/>
          <w:b/>
          <w:sz w:val="22"/>
          <w:szCs w:val="22"/>
        </w:rPr>
        <w:t>8. Содержание ТО программного обеспечения КСОБ</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При наличии программного обеспечения, входящего в состав какой-либо из систем, в обязательном порядке проводится ТО каждого такого программного обеспечения.</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8.1. Ежемесячное ТО.</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ТО (поддержка) программного обеспечения системы в период проведения ТО системы состоит в оказании следующих услуг:</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8.1.1. Анализ программного обеспечения системы антивирусной программой, уничтожение вирусных и вирусоподобных программ (в соответствии с рекомендациями разработчика программного обеспечения системы).</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8.1.2. Тестирование программного обеспечения тестовыми программами разработчика программного обеспечения системы (если это предусмотрено эксплуатационной документацией на систему и программное обеспечение).</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8.1.3. Восстановление исходного состояния прикладных программ.</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8.1.4. Установка обновлений к прикладным программам, поставляемым разработчиком программного обеспечения системы (если это предусмотрено эксплуатационной документацией и рекомендовано разработчиком программного обеспечения для конкретного проекта).</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8.1.5. Переустановка программного обеспечения системы (при необходимости).</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8.1.6. Оформление текущей документации по ТО программного обеспечения системы.</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lastRenderedPageBreak/>
        <w:t>В ходе проведения ТО системы Исполнителю не допускается внесение изменений в системное программное обеспечение компьютеров, программное обеспечение программируемых электронных составляющих системы и прикладные программы системы, за исключением изменений, предусмотренных эксплуатационной документацией на программное обеспечение системы.</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Исполнитель во время оказания услуг проводит ежемесячное тестирование прохождения сигналов о срабатывании средств АПС, ОС, ТС и СКЗ в СПб ГКУ "ГМЦ" на объектах, сопряженных с АС "КСОМБ", а также в организации, осуществляющие реагирование на сигналы тревог, поступающие с объектов.</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Тестирование АПС, ОС, ТС и СКЗ проводится не реже 1 (Одного) раза в месяц.</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xml:space="preserve">Результаты проведения тестирования отражаются в </w:t>
      </w:r>
      <w:hyperlink w:anchor="Par1166" w:history="1">
        <w:r w:rsidRPr="00CD7D8B">
          <w:rPr>
            <w:rFonts w:ascii="Times New Roman" w:hAnsi="Times New Roman" w:cs="Times New Roman"/>
            <w:color w:val="0000FF"/>
            <w:sz w:val="22"/>
            <w:szCs w:val="22"/>
          </w:rPr>
          <w:t>акте-наряде</w:t>
        </w:r>
      </w:hyperlink>
      <w:r w:rsidRPr="00CD7D8B">
        <w:rPr>
          <w:rFonts w:ascii="Times New Roman" w:hAnsi="Times New Roman" w:cs="Times New Roman"/>
          <w:sz w:val="22"/>
          <w:szCs w:val="22"/>
        </w:rPr>
        <w:t xml:space="preserve"> согласно Форме 6 Приложения N 5 к Описанию объекта закупки, а также в журнале тестирования, ведущемся и имеющемся на объекте.</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В составе отчетных документов Исполнитель предоставляет Заказчику справку СПб ГКУ "ГМЦ", подтверждающую тестирование прохождения сигналов о срабатывании средств АПС, ОС, ТС и СКЗ в АС "КСОМБ".</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При тестировании работоспособности АПС, оказании услуг по техническому обслуживанию АПС и работ, связанных с возможностью задымления, запыления помещений, малярных работ, в целях сокращения количества ложных выездов служб реагирования ответственное лицо объекта перед началом тестирования или работ сообщает о факте проведения тестирования/работ, с указанием логического номера объекта и ФИО ответственного лица, в СПб ГКУ "ГМЦ" по номерам телефонов, указанным ниже.</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При тестировании работоспособности ОС и СКЗ, оказании услуг по техническому обслуживанию ОС и СКЗ, работ, связанных с возможностью отключения электропитания, в целях сокращения количества ложных выездов служб реагирования ответственное лицо объекта перед началом тестирования или работ сообщает об этом в СПб ГКУ "ГМЦ" с указанием логического номера объекта и ФИО ответственного лица по номерам телефонов, указанным ниже.</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При оказании услуг по техническому обслуживанию ТС ответственное лицо на объекте перед началом оказания услуг сообщает о факте оказания услуг с указанием логического номера объекта и ФИО ответственного лица по номерам телефонов СПб ГКУ "ГМЦ":</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1. (812)576-42-04, (812)438-25-77 (круглосуточный многоканальный) - оператору АС "КСОМБ".</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2. (812)576-42-30 (круглосуточный) - начальнику смены Центра видеонаблюдения и мониторинга СПб ГКУ "ГМЦ".</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xml:space="preserve">Алгоритмы проведения тестирования прохождения сигналов приведены в </w:t>
      </w:r>
      <w:hyperlink w:anchor="Par1510" w:history="1">
        <w:r w:rsidRPr="00CD7D8B">
          <w:rPr>
            <w:rFonts w:ascii="Times New Roman" w:hAnsi="Times New Roman" w:cs="Times New Roman"/>
            <w:color w:val="0000FF"/>
            <w:sz w:val="22"/>
            <w:szCs w:val="22"/>
          </w:rPr>
          <w:t xml:space="preserve">Приложении N </w:t>
        </w:r>
      </w:hyperlink>
      <w:r w:rsidRPr="00CD7D8B">
        <w:rPr>
          <w:rFonts w:ascii="Times New Roman" w:hAnsi="Times New Roman" w:cs="Times New Roman"/>
          <w:color w:val="0000FF"/>
          <w:sz w:val="22"/>
          <w:szCs w:val="22"/>
        </w:rPr>
        <w:t>7</w:t>
      </w:r>
      <w:r w:rsidRPr="00CD7D8B">
        <w:rPr>
          <w:rFonts w:ascii="Times New Roman" w:hAnsi="Times New Roman" w:cs="Times New Roman"/>
          <w:sz w:val="22"/>
          <w:szCs w:val="22"/>
        </w:rPr>
        <w:t xml:space="preserve"> к Описанию объекта закупки.</w:t>
      </w:r>
    </w:p>
    <w:p w:rsidR="00C6169A" w:rsidRPr="00CD7D8B" w:rsidRDefault="00C6169A" w:rsidP="00C6169A">
      <w:pPr>
        <w:autoSpaceDE w:val="0"/>
        <w:autoSpaceDN w:val="0"/>
        <w:adjustRightInd w:val="0"/>
        <w:jc w:val="both"/>
        <w:rPr>
          <w:rFonts w:ascii="Times New Roman" w:hAnsi="Times New Roman" w:cs="Times New Roman"/>
          <w:sz w:val="22"/>
          <w:szCs w:val="22"/>
        </w:rPr>
      </w:pPr>
    </w:p>
    <w:p w:rsidR="00C6169A" w:rsidRPr="00CD7D8B" w:rsidRDefault="00C6169A" w:rsidP="00C6169A">
      <w:pPr>
        <w:autoSpaceDE w:val="0"/>
        <w:autoSpaceDN w:val="0"/>
        <w:adjustRightInd w:val="0"/>
        <w:jc w:val="center"/>
        <w:outlineLvl w:val="3"/>
        <w:rPr>
          <w:rFonts w:ascii="Times New Roman" w:hAnsi="Times New Roman" w:cs="Times New Roman"/>
          <w:b/>
          <w:sz w:val="22"/>
          <w:szCs w:val="22"/>
        </w:rPr>
      </w:pPr>
      <w:r w:rsidRPr="00CD7D8B">
        <w:rPr>
          <w:rFonts w:ascii="Times New Roman" w:hAnsi="Times New Roman" w:cs="Times New Roman"/>
          <w:b/>
          <w:sz w:val="22"/>
          <w:szCs w:val="22"/>
        </w:rPr>
        <w:t>Раздел 2. Оказание услуг по проведению ремонта</w:t>
      </w:r>
    </w:p>
    <w:p w:rsidR="00C6169A" w:rsidRPr="00CD7D8B" w:rsidRDefault="00C6169A" w:rsidP="00C6169A">
      <w:pPr>
        <w:autoSpaceDE w:val="0"/>
        <w:autoSpaceDN w:val="0"/>
        <w:adjustRightInd w:val="0"/>
        <w:jc w:val="center"/>
        <w:rPr>
          <w:rFonts w:ascii="Times New Roman" w:hAnsi="Times New Roman" w:cs="Times New Roman"/>
          <w:b/>
          <w:sz w:val="22"/>
          <w:szCs w:val="22"/>
        </w:rPr>
      </w:pPr>
      <w:r w:rsidRPr="00CD7D8B">
        <w:rPr>
          <w:rFonts w:ascii="Times New Roman" w:hAnsi="Times New Roman" w:cs="Times New Roman"/>
          <w:b/>
          <w:sz w:val="22"/>
          <w:szCs w:val="22"/>
        </w:rPr>
        <w:t>с заменой элементов</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xml:space="preserve">В случае возникновения необходимости Исполнитель обязан обеспечить проведение ремонта оконечного оборудования и/или его элементов, замену оконечного оборудования на аналогичное в случае его </w:t>
      </w:r>
      <w:proofErr w:type="spellStart"/>
      <w:r w:rsidRPr="00CD7D8B">
        <w:rPr>
          <w:rFonts w:ascii="Times New Roman" w:hAnsi="Times New Roman" w:cs="Times New Roman"/>
          <w:sz w:val="22"/>
          <w:szCs w:val="22"/>
        </w:rPr>
        <w:t>неремонтопригодности</w:t>
      </w:r>
      <w:proofErr w:type="spellEnd"/>
      <w:r w:rsidRPr="00CD7D8B">
        <w:rPr>
          <w:rFonts w:ascii="Times New Roman" w:hAnsi="Times New Roman" w:cs="Times New Roman"/>
          <w:sz w:val="22"/>
          <w:szCs w:val="22"/>
        </w:rPr>
        <w:t>. Указанные действия необходимы и обязательны для восстановления работоспособности систем, проводятся по заявкам Заказчика, персонала объекта либо в момент проведения ТО.</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В случае необходимости приобретения запасных деталей используемого при выполнении обслуживания, указанные материалы приобретаются Заказчиком самостоятельно.</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xml:space="preserve">Оказание услуг по проведению ремонта с заменой элементов, который невозможно осуществить на месте, выполняется в условиях мастерской после заключения Исполнителя о необходимости его проведения и составления дефектной </w:t>
      </w:r>
      <w:hyperlink w:anchor="Par1061" w:history="1">
        <w:r w:rsidRPr="00CD7D8B">
          <w:rPr>
            <w:rFonts w:ascii="Times New Roman" w:hAnsi="Times New Roman" w:cs="Times New Roman"/>
            <w:color w:val="0000FF"/>
            <w:sz w:val="22"/>
            <w:szCs w:val="22"/>
          </w:rPr>
          <w:t>ведомости</w:t>
        </w:r>
      </w:hyperlink>
      <w:r w:rsidRPr="00CD7D8B">
        <w:rPr>
          <w:rFonts w:ascii="Times New Roman" w:hAnsi="Times New Roman" w:cs="Times New Roman"/>
          <w:sz w:val="22"/>
          <w:szCs w:val="22"/>
        </w:rPr>
        <w:t xml:space="preserve"> на систему и технические средства (Форма 4 Приложения N 5 к Описанию объекта закупки), </w:t>
      </w:r>
      <w:hyperlink w:anchor="Par1261" w:history="1">
        <w:r w:rsidRPr="00CD7D8B">
          <w:rPr>
            <w:rFonts w:ascii="Times New Roman" w:hAnsi="Times New Roman" w:cs="Times New Roman"/>
            <w:color w:val="0000FF"/>
            <w:sz w:val="22"/>
            <w:szCs w:val="22"/>
          </w:rPr>
          <w:t>акта</w:t>
        </w:r>
      </w:hyperlink>
      <w:r w:rsidRPr="00CD7D8B">
        <w:rPr>
          <w:rFonts w:ascii="Times New Roman" w:hAnsi="Times New Roman" w:cs="Times New Roman"/>
          <w:sz w:val="22"/>
          <w:szCs w:val="22"/>
        </w:rPr>
        <w:t xml:space="preserve"> проведения монтажа/демонтажа оборудования (Форма 8 Приложения N 5 к Описанию объекта закупки) подписанных исполнителем и персоналом объекта. Запрещается устанавливать блокировки в шлейфе в месте отсутствия пожарного, охранного извещателя или иного оконечного оборудования.</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xml:space="preserve">При установке на объект оборудования КСОБ после ремонта с заменой элементов оборудования исполнитель составляет </w:t>
      </w:r>
      <w:hyperlink w:anchor="Par1261" w:history="1">
        <w:r w:rsidRPr="00CD7D8B">
          <w:rPr>
            <w:rFonts w:ascii="Times New Roman" w:hAnsi="Times New Roman" w:cs="Times New Roman"/>
            <w:color w:val="0000FF"/>
            <w:sz w:val="22"/>
            <w:szCs w:val="22"/>
          </w:rPr>
          <w:t>акт</w:t>
        </w:r>
      </w:hyperlink>
      <w:r w:rsidRPr="00CD7D8B">
        <w:rPr>
          <w:rFonts w:ascii="Times New Roman" w:hAnsi="Times New Roman" w:cs="Times New Roman"/>
          <w:sz w:val="22"/>
          <w:szCs w:val="22"/>
        </w:rPr>
        <w:t xml:space="preserve"> проведения монтажа/демонтажа оборудования (Форма 8 Приложения N 5 к Описанию объекта закупки). После замены оборудования или ремонта с заменой элементов оборудования исполнитель должен провести проверку работоспособности системы.</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Установка оконечного оборудования КСОБ после ремонта, а также после всех других случаев временного демонтажа не по месту своего прежнего размещения допускается только по согласованию с Заказчиком.</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При отсутствии возможности восстановления работоспособности систем и необходимости проведения ремонта (замены элементов) на условиях, не предусмотренных извещением об осуществлении закупки, Исполнитель обязан сообщить об этом в письменной форме Заказчику. При этом Исполнитель представляет Заказчику соответствующее обоснование невозможности оказания услуги с приложением развернутых сведений о стоимости ремонта (замены элементов).</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xml:space="preserve">В случаях, когда ремонт с заменой элементов КСОБ невозможен, исполнитель составляет заключение о </w:t>
      </w:r>
      <w:proofErr w:type="spellStart"/>
      <w:r w:rsidRPr="00CD7D8B">
        <w:rPr>
          <w:rFonts w:ascii="Times New Roman" w:hAnsi="Times New Roman" w:cs="Times New Roman"/>
          <w:sz w:val="22"/>
          <w:szCs w:val="22"/>
        </w:rPr>
        <w:t>неремонтопригодности</w:t>
      </w:r>
      <w:proofErr w:type="spellEnd"/>
      <w:r w:rsidRPr="00CD7D8B">
        <w:rPr>
          <w:rFonts w:ascii="Times New Roman" w:hAnsi="Times New Roman" w:cs="Times New Roman"/>
          <w:sz w:val="22"/>
          <w:szCs w:val="22"/>
        </w:rPr>
        <w:t xml:space="preserve"> КСОБ. Для подготовки заключения о </w:t>
      </w:r>
      <w:proofErr w:type="spellStart"/>
      <w:r w:rsidRPr="00CD7D8B">
        <w:rPr>
          <w:rFonts w:ascii="Times New Roman" w:hAnsi="Times New Roman" w:cs="Times New Roman"/>
          <w:sz w:val="22"/>
          <w:szCs w:val="22"/>
        </w:rPr>
        <w:t>неремонтопригодности</w:t>
      </w:r>
      <w:proofErr w:type="spellEnd"/>
      <w:r w:rsidRPr="00CD7D8B">
        <w:rPr>
          <w:rFonts w:ascii="Times New Roman" w:hAnsi="Times New Roman" w:cs="Times New Roman"/>
          <w:sz w:val="22"/>
          <w:szCs w:val="22"/>
        </w:rPr>
        <w:t xml:space="preserve"> исполнитель может </w:t>
      </w:r>
      <w:r w:rsidRPr="00CD7D8B">
        <w:rPr>
          <w:rFonts w:ascii="Times New Roman" w:hAnsi="Times New Roman" w:cs="Times New Roman"/>
          <w:sz w:val="22"/>
          <w:szCs w:val="22"/>
        </w:rPr>
        <w:lastRenderedPageBreak/>
        <w:t>привлекать соответствующих сертифицированных специалистов сервисных центров.</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Неремонтопригодное оконечное оборудование КСОБ сдается в полной комплектности Заказчику с документами, подтверждающими факт и основание снятия с эксплуатации:</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xml:space="preserve">1. </w:t>
      </w:r>
      <w:hyperlink w:anchor="Par1214" w:history="1">
        <w:r w:rsidRPr="00CD7D8B">
          <w:rPr>
            <w:rFonts w:ascii="Times New Roman" w:hAnsi="Times New Roman" w:cs="Times New Roman"/>
            <w:color w:val="0000FF"/>
            <w:sz w:val="22"/>
            <w:szCs w:val="22"/>
          </w:rPr>
          <w:t>Акт</w:t>
        </w:r>
      </w:hyperlink>
      <w:r w:rsidRPr="00CD7D8B">
        <w:rPr>
          <w:rFonts w:ascii="Times New Roman" w:hAnsi="Times New Roman" w:cs="Times New Roman"/>
          <w:sz w:val="22"/>
          <w:szCs w:val="22"/>
        </w:rPr>
        <w:t xml:space="preserve"> проверки технического состояния оборудования, составленный по Форме 7 Приложения N 5 к Описанию объекта закупки.</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xml:space="preserve">2. Дефектная </w:t>
      </w:r>
      <w:hyperlink w:anchor="Par1061" w:history="1">
        <w:r w:rsidRPr="00CD7D8B">
          <w:rPr>
            <w:rFonts w:ascii="Times New Roman" w:hAnsi="Times New Roman" w:cs="Times New Roman"/>
            <w:color w:val="0000FF"/>
            <w:sz w:val="22"/>
            <w:szCs w:val="22"/>
          </w:rPr>
          <w:t>ведомость</w:t>
        </w:r>
      </w:hyperlink>
      <w:r w:rsidRPr="00CD7D8B">
        <w:rPr>
          <w:rFonts w:ascii="Times New Roman" w:hAnsi="Times New Roman" w:cs="Times New Roman"/>
          <w:sz w:val="22"/>
          <w:szCs w:val="22"/>
        </w:rPr>
        <w:t xml:space="preserve"> на систему и технические средства, составленная по Форме 4 Приложения N 5 к Описанию объекта закупки.</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 xml:space="preserve">3. </w:t>
      </w:r>
      <w:hyperlink w:anchor="Par1261" w:history="1">
        <w:r w:rsidRPr="00CD7D8B">
          <w:rPr>
            <w:rFonts w:ascii="Times New Roman" w:hAnsi="Times New Roman" w:cs="Times New Roman"/>
            <w:color w:val="0000FF"/>
            <w:sz w:val="22"/>
            <w:szCs w:val="22"/>
          </w:rPr>
          <w:t>Акт</w:t>
        </w:r>
      </w:hyperlink>
      <w:r w:rsidRPr="00CD7D8B">
        <w:rPr>
          <w:rFonts w:ascii="Times New Roman" w:hAnsi="Times New Roman" w:cs="Times New Roman"/>
          <w:sz w:val="22"/>
          <w:szCs w:val="22"/>
        </w:rPr>
        <w:t xml:space="preserve"> проведения монтажа/демонтажа, составленный по Форме 8 Приложения N 5 к Описанию объекта закупки.</w:t>
      </w:r>
    </w:p>
    <w:p w:rsidR="00C6169A" w:rsidRPr="00CD7D8B" w:rsidRDefault="00C6169A" w:rsidP="00C6169A">
      <w:pPr>
        <w:autoSpaceDE w:val="0"/>
        <w:autoSpaceDN w:val="0"/>
        <w:adjustRightInd w:val="0"/>
        <w:ind w:firstLine="540"/>
        <w:jc w:val="both"/>
        <w:rPr>
          <w:rFonts w:ascii="Times New Roman" w:hAnsi="Times New Roman" w:cs="Times New Roman"/>
          <w:sz w:val="22"/>
          <w:szCs w:val="22"/>
        </w:rPr>
      </w:pPr>
      <w:r w:rsidRPr="00CD7D8B">
        <w:rPr>
          <w:rFonts w:ascii="Times New Roman" w:hAnsi="Times New Roman" w:cs="Times New Roman"/>
          <w:sz w:val="22"/>
          <w:szCs w:val="22"/>
        </w:rPr>
        <w:t>Указанные действия необходимы и обязательны для восстановления работоспособности систем, проводятся по заявкам заказчика услуг либо в момент проведения ТО.</w:t>
      </w:r>
    </w:p>
    <w:p w:rsidR="00C6169A" w:rsidRPr="00CD7D8B" w:rsidRDefault="00C6169A" w:rsidP="00C6169A">
      <w:pPr>
        <w:pStyle w:val="Afe"/>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before="0" w:after="0"/>
        <w:contextualSpacing/>
        <w:rPr>
          <w:rFonts w:ascii="Times New Roman" w:hAnsi="Times New Roman"/>
          <w:sz w:val="22"/>
          <w:szCs w:val="22"/>
        </w:rPr>
      </w:pPr>
    </w:p>
    <w:p w:rsidR="00C6169A" w:rsidRPr="00CD7D8B" w:rsidRDefault="00C6169A" w:rsidP="00C6169A">
      <w:pPr>
        <w:rPr>
          <w:b/>
          <w:noProof/>
        </w:rPr>
      </w:pPr>
      <w:r w:rsidRPr="00CD7D8B">
        <w:rPr>
          <w:b/>
          <w:noProof/>
        </w:rPr>
        <w:br w:type="page"/>
      </w:r>
    </w:p>
    <w:p w:rsidR="00C6169A" w:rsidRPr="00CD7D8B" w:rsidRDefault="00C6169A" w:rsidP="00C6169A">
      <w:pPr>
        <w:suppressLineNumbers/>
        <w:suppressAutoHyphens/>
        <w:jc w:val="right"/>
        <w:rPr>
          <w:rFonts w:ascii="Times New Roman" w:eastAsia="ヒラギノ角ゴ Pro W3" w:hAnsi="Times New Roman" w:cs="Times New Roman"/>
          <w:sz w:val="22"/>
          <w:szCs w:val="22"/>
        </w:rPr>
      </w:pPr>
      <w:r w:rsidRPr="00CD7D8B">
        <w:rPr>
          <w:rFonts w:ascii="Times New Roman" w:eastAsia="ヒラギノ角ゴ Pro W3" w:hAnsi="Times New Roman" w:cs="Times New Roman"/>
          <w:sz w:val="22"/>
          <w:szCs w:val="22"/>
        </w:rPr>
        <w:lastRenderedPageBreak/>
        <w:t>Приложение № 3</w:t>
      </w:r>
    </w:p>
    <w:p w:rsidR="00C6169A" w:rsidRPr="00CD7D8B" w:rsidRDefault="00C6169A" w:rsidP="00C6169A">
      <w:pPr>
        <w:pStyle w:val="af0"/>
        <w:jc w:val="right"/>
        <w:rPr>
          <w:rFonts w:ascii="Times New Roman" w:hAnsi="Times New Roman"/>
        </w:rPr>
      </w:pPr>
      <w:r w:rsidRPr="00CD7D8B">
        <w:rPr>
          <w:rFonts w:ascii="Times New Roman" w:hAnsi="Times New Roman"/>
        </w:rPr>
        <w:t>к Описанию объекта закупки</w:t>
      </w:r>
    </w:p>
    <w:p w:rsidR="00C6169A" w:rsidRPr="00CD7D8B" w:rsidRDefault="00C6169A" w:rsidP="00C6169A">
      <w:pPr>
        <w:pStyle w:val="af0"/>
        <w:jc w:val="right"/>
        <w:rPr>
          <w:szCs w:val="24"/>
        </w:rPr>
      </w:pPr>
    </w:p>
    <w:p w:rsidR="00C6169A" w:rsidRPr="00CD7D8B" w:rsidRDefault="00C6169A" w:rsidP="00C6169A">
      <w:pPr>
        <w:jc w:val="center"/>
        <w:rPr>
          <w:rFonts w:ascii="Times New Roman" w:eastAsia="ヒラギノ角ゴ Pro W3" w:hAnsi="Times New Roman" w:cs="Times New Roman"/>
          <w:b/>
          <w:sz w:val="22"/>
          <w:szCs w:val="22"/>
        </w:rPr>
      </w:pPr>
      <w:r w:rsidRPr="00CD7D8B">
        <w:rPr>
          <w:rFonts w:ascii="Times New Roman" w:eastAsia="ヒラギノ角ゴ Pro W3" w:hAnsi="Times New Roman" w:cs="Times New Roman"/>
          <w:b/>
          <w:sz w:val="22"/>
          <w:szCs w:val="22"/>
        </w:rPr>
        <w:t>Перечень адресных и адресно-аналоговых подсистем КСОБ</w:t>
      </w:r>
    </w:p>
    <w:p w:rsidR="00C6169A" w:rsidRPr="00CD7D8B" w:rsidRDefault="00C6169A" w:rsidP="00C6169A">
      <w:pPr>
        <w:jc w:val="center"/>
        <w:rPr>
          <w:rFonts w:eastAsia="ヒラギノ角ゴ Pro W3"/>
          <w:b/>
        </w:rPr>
      </w:pPr>
    </w:p>
    <w:tbl>
      <w:tblPr>
        <w:tblpPr w:leftFromText="180" w:rightFromText="180" w:vertAnchor="text" w:tblpXSpec="center" w:tblpY="1"/>
        <w:tblOverlap w:val="never"/>
        <w:tblW w:w="10995" w:type="dxa"/>
        <w:jc w:val="center"/>
        <w:shd w:val="clear" w:color="auto" w:fill="FFFFFF" w:themeFill="background1"/>
        <w:tblLayout w:type="fixed"/>
        <w:tblLook w:val="04A0" w:firstRow="1" w:lastRow="0" w:firstColumn="1" w:lastColumn="0" w:noHBand="0" w:noVBand="1"/>
      </w:tblPr>
      <w:tblGrid>
        <w:gridCol w:w="534"/>
        <w:gridCol w:w="3827"/>
        <w:gridCol w:w="2694"/>
        <w:gridCol w:w="1955"/>
        <w:gridCol w:w="1985"/>
      </w:tblGrid>
      <w:tr w:rsidR="00C6169A" w:rsidRPr="00CD7D8B" w:rsidTr="00CE12E6">
        <w:trPr>
          <w:trHeight w:val="20"/>
          <w:jc w:val="center"/>
        </w:trPr>
        <w:tc>
          <w:tcPr>
            <w:tcW w:w="5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6169A" w:rsidRPr="00CD7D8B" w:rsidRDefault="00C6169A" w:rsidP="00C6169A">
            <w:pPr>
              <w:jc w:val="center"/>
              <w:rPr>
                <w:rFonts w:ascii="Times New Roman" w:hAnsi="Times New Roman" w:cs="Times New Roman"/>
                <w:sz w:val="20"/>
                <w:szCs w:val="20"/>
              </w:rPr>
            </w:pPr>
            <w:r w:rsidRPr="00CD7D8B">
              <w:rPr>
                <w:rFonts w:ascii="Times New Roman" w:hAnsi="Times New Roman" w:cs="Times New Roman"/>
                <w:sz w:val="20"/>
                <w:szCs w:val="20"/>
              </w:rPr>
              <w:t>№ п/п</w:t>
            </w:r>
          </w:p>
        </w:tc>
        <w:tc>
          <w:tcPr>
            <w:tcW w:w="3827" w:type="dxa"/>
            <w:tcBorders>
              <w:top w:val="single" w:sz="4" w:space="0" w:color="auto"/>
              <w:left w:val="nil"/>
              <w:bottom w:val="single" w:sz="4" w:space="0" w:color="auto"/>
              <w:right w:val="single" w:sz="4" w:space="0" w:color="auto"/>
            </w:tcBorders>
            <w:shd w:val="clear" w:color="auto" w:fill="FFFFFF" w:themeFill="background1"/>
            <w:vAlign w:val="center"/>
          </w:tcPr>
          <w:p w:rsidR="00C6169A" w:rsidRPr="00CD7D8B" w:rsidRDefault="00C6169A" w:rsidP="00C6169A">
            <w:pPr>
              <w:jc w:val="center"/>
              <w:rPr>
                <w:rFonts w:ascii="Times New Roman" w:hAnsi="Times New Roman" w:cs="Times New Roman"/>
                <w:sz w:val="20"/>
                <w:szCs w:val="20"/>
              </w:rPr>
            </w:pPr>
            <w:r w:rsidRPr="00CD7D8B">
              <w:rPr>
                <w:rFonts w:ascii="Times New Roman" w:hAnsi="Times New Roman" w:cs="Times New Roman"/>
                <w:sz w:val="20"/>
                <w:szCs w:val="20"/>
              </w:rPr>
              <w:t>Объект</w:t>
            </w:r>
          </w:p>
        </w:tc>
        <w:tc>
          <w:tcPr>
            <w:tcW w:w="2694" w:type="dxa"/>
            <w:tcBorders>
              <w:top w:val="single" w:sz="4" w:space="0" w:color="auto"/>
              <w:left w:val="nil"/>
              <w:bottom w:val="single" w:sz="4" w:space="0" w:color="auto"/>
              <w:right w:val="single" w:sz="4" w:space="0" w:color="auto"/>
            </w:tcBorders>
            <w:shd w:val="clear" w:color="auto" w:fill="FFFFFF" w:themeFill="background1"/>
            <w:vAlign w:val="center"/>
          </w:tcPr>
          <w:p w:rsidR="00C6169A" w:rsidRPr="00CD7D8B" w:rsidRDefault="00C6169A" w:rsidP="00C6169A">
            <w:pPr>
              <w:jc w:val="center"/>
              <w:rPr>
                <w:rFonts w:ascii="Times New Roman" w:hAnsi="Times New Roman" w:cs="Times New Roman"/>
                <w:sz w:val="20"/>
                <w:szCs w:val="20"/>
              </w:rPr>
            </w:pPr>
            <w:r w:rsidRPr="00CD7D8B">
              <w:rPr>
                <w:rFonts w:ascii="Times New Roman" w:hAnsi="Times New Roman" w:cs="Times New Roman"/>
                <w:sz w:val="20"/>
                <w:szCs w:val="20"/>
              </w:rPr>
              <w:t>Адрес объекта</w:t>
            </w:r>
          </w:p>
        </w:tc>
        <w:tc>
          <w:tcPr>
            <w:tcW w:w="1955" w:type="dxa"/>
            <w:tcBorders>
              <w:top w:val="single" w:sz="4" w:space="0" w:color="auto"/>
              <w:left w:val="nil"/>
              <w:bottom w:val="single" w:sz="4" w:space="0" w:color="auto"/>
              <w:right w:val="single" w:sz="4" w:space="0" w:color="auto"/>
            </w:tcBorders>
            <w:shd w:val="clear" w:color="auto" w:fill="FFFFFF" w:themeFill="background1"/>
            <w:vAlign w:val="center"/>
          </w:tcPr>
          <w:p w:rsidR="00C6169A" w:rsidRPr="00CD7D8B" w:rsidRDefault="00C6169A" w:rsidP="00C6169A">
            <w:pPr>
              <w:jc w:val="center"/>
              <w:rPr>
                <w:rFonts w:ascii="Times New Roman" w:hAnsi="Times New Roman" w:cs="Times New Roman"/>
                <w:sz w:val="20"/>
                <w:szCs w:val="20"/>
              </w:rPr>
            </w:pPr>
            <w:r w:rsidRPr="00CD7D8B">
              <w:rPr>
                <w:rFonts w:ascii="Times New Roman" w:hAnsi="Times New Roman" w:cs="Times New Roman"/>
                <w:sz w:val="20"/>
                <w:szCs w:val="20"/>
              </w:rPr>
              <w:t>Наименование подсистемы КСОБ</w:t>
            </w:r>
          </w:p>
        </w:tc>
        <w:tc>
          <w:tcPr>
            <w:tcW w:w="1985" w:type="dxa"/>
            <w:tcBorders>
              <w:top w:val="single" w:sz="4" w:space="0" w:color="auto"/>
              <w:left w:val="nil"/>
              <w:bottom w:val="single" w:sz="4" w:space="0" w:color="auto"/>
              <w:right w:val="single" w:sz="4" w:space="0" w:color="auto"/>
            </w:tcBorders>
            <w:shd w:val="clear" w:color="auto" w:fill="FFFFFF" w:themeFill="background1"/>
            <w:vAlign w:val="center"/>
          </w:tcPr>
          <w:p w:rsidR="00C6169A" w:rsidRPr="00CD7D8B" w:rsidRDefault="00C6169A" w:rsidP="00C6169A">
            <w:pPr>
              <w:jc w:val="center"/>
              <w:rPr>
                <w:rFonts w:ascii="Times New Roman" w:hAnsi="Times New Roman" w:cs="Times New Roman"/>
                <w:sz w:val="20"/>
                <w:szCs w:val="20"/>
              </w:rPr>
            </w:pPr>
            <w:r w:rsidRPr="00CD7D8B">
              <w:rPr>
                <w:rFonts w:ascii="Times New Roman" w:hAnsi="Times New Roman" w:cs="Times New Roman"/>
                <w:sz w:val="20"/>
                <w:szCs w:val="20"/>
              </w:rPr>
              <w:t>Тип подсистемы КСОБ</w:t>
            </w:r>
          </w:p>
        </w:tc>
      </w:tr>
      <w:tr w:rsidR="00C6169A" w:rsidRPr="00CD7D8B" w:rsidTr="00CE12E6">
        <w:trPr>
          <w:trHeight w:val="20"/>
          <w:jc w:val="center"/>
        </w:trPr>
        <w:tc>
          <w:tcPr>
            <w:tcW w:w="5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6169A" w:rsidRPr="00CD7D8B" w:rsidRDefault="00C6169A" w:rsidP="00C6169A">
            <w:pPr>
              <w:jc w:val="center"/>
              <w:rPr>
                <w:rFonts w:ascii="Times New Roman" w:hAnsi="Times New Roman" w:cs="Times New Roman"/>
                <w:sz w:val="20"/>
                <w:szCs w:val="20"/>
              </w:rPr>
            </w:pPr>
            <w:r w:rsidRPr="00CD7D8B">
              <w:rPr>
                <w:rFonts w:ascii="Times New Roman" w:hAnsi="Times New Roman" w:cs="Times New Roman"/>
                <w:sz w:val="20"/>
                <w:szCs w:val="20"/>
              </w:rPr>
              <w:t>1</w:t>
            </w:r>
          </w:p>
        </w:tc>
        <w:tc>
          <w:tcPr>
            <w:tcW w:w="3827" w:type="dxa"/>
            <w:tcBorders>
              <w:top w:val="single" w:sz="4" w:space="0" w:color="auto"/>
              <w:left w:val="nil"/>
              <w:bottom w:val="single" w:sz="4" w:space="0" w:color="auto"/>
              <w:right w:val="single" w:sz="4" w:space="0" w:color="auto"/>
            </w:tcBorders>
            <w:shd w:val="clear" w:color="auto" w:fill="FFFFFF" w:themeFill="background1"/>
            <w:vAlign w:val="center"/>
          </w:tcPr>
          <w:p w:rsidR="00C6169A" w:rsidRPr="00CD7D8B" w:rsidRDefault="00C6169A" w:rsidP="00C6169A">
            <w:pPr>
              <w:jc w:val="center"/>
              <w:rPr>
                <w:rFonts w:ascii="Times New Roman" w:hAnsi="Times New Roman" w:cs="Times New Roman"/>
                <w:sz w:val="20"/>
                <w:szCs w:val="20"/>
              </w:rPr>
            </w:pPr>
            <w:r w:rsidRPr="00CD7D8B">
              <w:rPr>
                <w:rFonts w:ascii="Times New Roman" w:hAnsi="Times New Roman" w:cs="Times New Roman"/>
                <w:sz w:val="20"/>
                <w:szCs w:val="20"/>
              </w:rPr>
              <w:t>2</w:t>
            </w:r>
          </w:p>
        </w:tc>
        <w:tc>
          <w:tcPr>
            <w:tcW w:w="2694" w:type="dxa"/>
            <w:tcBorders>
              <w:top w:val="single" w:sz="4" w:space="0" w:color="auto"/>
              <w:left w:val="nil"/>
              <w:bottom w:val="single" w:sz="4" w:space="0" w:color="auto"/>
              <w:right w:val="single" w:sz="4" w:space="0" w:color="auto"/>
            </w:tcBorders>
            <w:shd w:val="clear" w:color="auto" w:fill="FFFFFF" w:themeFill="background1"/>
            <w:vAlign w:val="center"/>
          </w:tcPr>
          <w:p w:rsidR="00C6169A" w:rsidRPr="00CD7D8B" w:rsidRDefault="00C6169A" w:rsidP="00C6169A">
            <w:pPr>
              <w:jc w:val="center"/>
              <w:rPr>
                <w:rFonts w:ascii="Times New Roman" w:hAnsi="Times New Roman" w:cs="Times New Roman"/>
                <w:sz w:val="20"/>
                <w:szCs w:val="20"/>
              </w:rPr>
            </w:pPr>
            <w:r w:rsidRPr="00CD7D8B">
              <w:rPr>
                <w:rFonts w:ascii="Times New Roman" w:hAnsi="Times New Roman" w:cs="Times New Roman"/>
                <w:sz w:val="20"/>
                <w:szCs w:val="20"/>
              </w:rPr>
              <w:t>3</w:t>
            </w:r>
          </w:p>
        </w:tc>
        <w:tc>
          <w:tcPr>
            <w:tcW w:w="1955" w:type="dxa"/>
            <w:tcBorders>
              <w:top w:val="single" w:sz="4" w:space="0" w:color="auto"/>
              <w:left w:val="nil"/>
              <w:bottom w:val="single" w:sz="4" w:space="0" w:color="auto"/>
              <w:right w:val="single" w:sz="4" w:space="0" w:color="auto"/>
            </w:tcBorders>
            <w:shd w:val="clear" w:color="auto" w:fill="FFFFFF" w:themeFill="background1"/>
            <w:vAlign w:val="center"/>
          </w:tcPr>
          <w:p w:rsidR="00C6169A" w:rsidRPr="00CD7D8B" w:rsidRDefault="00C6169A" w:rsidP="00C6169A">
            <w:pPr>
              <w:jc w:val="center"/>
              <w:rPr>
                <w:rFonts w:ascii="Times New Roman" w:hAnsi="Times New Roman" w:cs="Times New Roman"/>
                <w:sz w:val="20"/>
                <w:szCs w:val="20"/>
              </w:rPr>
            </w:pPr>
            <w:r w:rsidRPr="00CD7D8B">
              <w:rPr>
                <w:rFonts w:ascii="Times New Roman" w:hAnsi="Times New Roman" w:cs="Times New Roman"/>
                <w:sz w:val="20"/>
                <w:szCs w:val="20"/>
              </w:rPr>
              <w:t>4</w:t>
            </w:r>
          </w:p>
        </w:tc>
        <w:tc>
          <w:tcPr>
            <w:tcW w:w="1985" w:type="dxa"/>
            <w:tcBorders>
              <w:top w:val="single" w:sz="4" w:space="0" w:color="auto"/>
              <w:left w:val="nil"/>
              <w:bottom w:val="single" w:sz="4" w:space="0" w:color="auto"/>
              <w:right w:val="single" w:sz="4" w:space="0" w:color="auto"/>
            </w:tcBorders>
            <w:shd w:val="clear" w:color="auto" w:fill="FFFFFF" w:themeFill="background1"/>
            <w:vAlign w:val="center"/>
          </w:tcPr>
          <w:p w:rsidR="00C6169A" w:rsidRPr="00CD7D8B" w:rsidRDefault="00C6169A" w:rsidP="00C6169A">
            <w:pPr>
              <w:jc w:val="center"/>
              <w:rPr>
                <w:rFonts w:ascii="Times New Roman" w:hAnsi="Times New Roman" w:cs="Times New Roman"/>
                <w:sz w:val="20"/>
                <w:szCs w:val="20"/>
              </w:rPr>
            </w:pPr>
            <w:r w:rsidRPr="00CD7D8B">
              <w:rPr>
                <w:rFonts w:ascii="Times New Roman" w:hAnsi="Times New Roman" w:cs="Times New Roman"/>
                <w:sz w:val="20"/>
                <w:szCs w:val="20"/>
              </w:rPr>
              <w:t>5</w:t>
            </w:r>
          </w:p>
        </w:tc>
      </w:tr>
      <w:tr w:rsidR="00470712" w:rsidRPr="00CD7D8B" w:rsidTr="004B1D4E">
        <w:trPr>
          <w:trHeight w:val="20"/>
          <w:jc w:val="center"/>
        </w:trPr>
        <w:tc>
          <w:tcPr>
            <w:tcW w:w="5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70712" w:rsidRPr="00CD7D8B" w:rsidRDefault="00470712" w:rsidP="00470712">
            <w:pPr>
              <w:rPr>
                <w:rFonts w:ascii="Times New Roman" w:hAnsi="Times New Roman" w:cs="Times New Roman"/>
                <w:sz w:val="20"/>
                <w:szCs w:val="20"/>
              </w:rPr>
            </w:pPr>
            <w:r>
              <w:rPr>
                <w:rFonts w:ascii="Times New Roman" w:hAnsi="Times New Roman" w:cs="Times New Roman"/>
                <w:sz w:val="20"/>
                <w:szCs w:val="20"/>
              </w:rPr>
              <w:t>1</w:t>
            </w:r>
          </w:p>
        </w:tc>
        <w:tc>
          <w:tcPr>
            <w:tcW w:w="3827" w:type="dxa"/>
            <w:tcBorders>
              <w:top w:val="single" w:sz="4" w:space="0" w:color="auto"/>
              <w:left w:val="nil"/>
              <w:bottom w:val="single" w:sz="4" w:space="0" w:color="auto"/>
              <w:right w:val="single" w:sz="4" w:space="0" w:color="auto"/>
            </w:tcBorders>
            <w:shd w:val="clear" w:color="auto" w:fill="FFFFFF" w:themeFill="background1"/>
            <w:vAlign w:val="center"/>
          </w:tcPr>
          <w:p w:rsidR="00470712" w:rsidRPr="00470712" w:rsidRDefault="00470712" w:rsidP="00470712">
            <w:pPr>
              <w:rPr>
                <w:rFonts w:ascii="Times New Roman" w:hAnsi="Times New Roman" w:cs="Times New Roman"/>
                <w:sz w:val="22"/>
                <w:szCs w:val="22"/>
              </w:rPr>
            </w:pPr>
            <w:r w:rsidRPr="00470712">
              <w:rPr>
                <w:rFonts w:ascii="Times New Roman" w:hAnsi="Times New Roman" w:cs="Times New Roman"/>
                <w:sz w:val="22"/>
                <w:szCs w:val="22"/>
              </w:rPr>
              <w:t>Детская городская поликлиника №29</w:t>
            </w:r>
          </w:p>
          <w:p w:rsidR="00470712" w:rsidRPr="00470712" w:rsidRDefault="00470712" w:rsidP="00470712">
            <w:pPr>
              <w:rPr>
                <w:rFonts w:ascii="Times New Roman" w:hAnsi="Times New Roman" w:cs="Times New Roman"/>
                <w:sz w:val="22"/>
                <w:szCs w:val="22"/>
              </w:rPr>
            </w:pPr>
            <w:r w:rsidRPr="00470712">
              <w:rPr>
                <w:rFonts w:ascii="Times New Roman" w:hAnsi="Times New Roman" w:cs="Times New Roman"/>
                <w:sz w:val="22"/>
                <w:szCs w:val="22"/>
              </w:rPr>
              <w:t>отделение скорой медицинской помощи</w:t>
            </w:r>
          </w:p>
        </w:tc>
        <w:tc>
          <w:tcPr>
            <w:tcW w:w="2694" w:type="dxa"/>
            <w:tcBorders>
              <w:top w:val="single" w:sz="4" w:space="0" w:color="auto"/>
              <w:left w:val="nil"/>
              <w:bottom w:val="single" w:sz="4" w:space="0" w:color="auto"/>
              <w:right w:val="single" w:sz="4" w:space="0" w:color="auto"/>
            </w:tcBorders>
            <w:shd w:val="clear" w:color="auto" w:fill="FFFFFF" w:themeFill="background1"/>
            <w:vAlign w:val="center"/>
          </w:tcPr>
          <w:p w:rsidR="00470712" w:rsidRPr="00470712" w:rsidRDefault="00470712" w:rsidP="00470712">
            <w:pPr>
              <w:pStyle w:val="ConsPlusNormal"/>
              <w:jc w:val="both"/>
              <w:rPr>
                <w:rFonts w:ascii="Times New Roman" w:hAnsi="Times New Roman" w:cs="Times New Roman"/>
                <w:szCs w:val="22"/>
              </w:rPr>
            </w:pPr>
            <w:proofErr w:type="spellStart"/>
            <w:r w:rsidRPr="00470712">
              <w:rPr>
                <w:rFonts w:ascii="Times New Roman" w:hAnsi="Times New Roman" w:cs="Times New Roman"/>
                <w:szCs w:val="22"/>
              </w:rPr>
              <w:t>г.Санкт</w:t>
            </w:r>
            <w:proofErr w:type="spellEnd"/>
            <w:r w:rsidRPr="00470712">
              <w:rPr>
                <w:rFonts w:ascii="Times New Roman" w:hAnsi="Times New Roman" w:cs="Times New Roman"/>
                <w:szCs w:val="22"/>
              </w:rPr>
              <w:t xml:space="preserve">-Петербург, ул. Карпинского, д. 16, лит. А, пом. 9-Н,18-Н,19-Н,20-Н,21-Н </w:t>
            </w:r>
          </w:p>
        </w:tc>
        <w:tc>
          <w:tcPr>
            <w:tcW w:w="1955" w:type="dxa"/>
            <w:tcBorders>
              <w:top w:val="single" w:sz="4" w:space="0" w:color="auto"/>
              <w:left w:val="nil"/>
              <w:bottom w:val="single" w:sz="4" w:space="0" w:color="auto"/>
              <w:right w:val="single" w:sz="4" w:space="0" w:color="auto"/>
            </w:tcBorders>
            <w:shd w:val="clear" w:color="auto" w:fill="FFFFFF" w:themeFill="background1"/>
          </w:tcPr>
          <w:p w:rsidR="00470712" w:rsidRPr="00470712" w:rsidRDefault="00470712" w:rsidP="00470712">
            <w:pPr>
              <w:rPr>
                <w:rFonts w:ascii="Times New Roman" w:hAnsi="Times New Roman" w:cs="Times New Roman"/>
                <w:sz w:val="22"/>
                <w:szCs w:val="22"/>
              </w:rPr>
            </w:pPr>
            <w:r w:rsidRPr="00470712">
              <w:rPr>
                <w:rFonts w:ascii="Times New Roman" w:hAnsi="Times New Roman" w:cs="Times New Roman"/>
                <w:sz w:val="22"/>
                <w:szCs w:val="22"/>
              </w:rPr>
              <w:t>АПС и ОС</w:t>
            </w:r>
          </w:p>
        </w:tc>
        <w:tc>
          <w:tcPr>
            <w:tcW w:w="1985" w:type="dxa"/>
            <w:tcBorders>
              <w:top w:val="single" w:sz="4" w:space="0" w:color="auto"/>
              <w:left w:val="nil"/>
              <w:bottom w:val="single" w:sz="4" w:space="0" w:color="auto"/>
              <w:right w:val="single" w:sz="4" w:space="0" w:color="auto"/>
            </w:tcBorders>
            <w:shd w:val="clear" w:color="auto" w:fill="FFFFFF" w:themeFill="background1"/>
          </w:tcPr>
          <w:p w:rsidR="00470712" w:rsidRPr="00470712" w:rsidRDefault="00470712" w:rsidP="00470712">
            <w:pPr>
              <w:rPr>
                <w:rFonts w:ascii="Times New Roman" w:hAnsi="Times New Roman" w:cs="Times New Roman"/>
                <w:sz w:val="22"/>
                <w:szCs w:val="22"/>
              </w:rPr>
            </w:pPr>
            <w:r w:rsidRPr="00470712">
              <w:rPr>
                <w:rFonts w:ascii="Times New Roman" w:hAnsi="Times New Roman" w:cs="Times New Roman"/>
                <w:sz w:val="22"/>
                <w:szCs w:val="22"/>
              </w:rPr>
              <w:t xml:space="preserve">адресно-аналоговая  </w:t>
            </w:r>
          </w:p>
        </w:tc>
      </w:tr>
    </w:tbl>
    <w:p w:rsidR="00C6169A" w:rsidRPr="00CD7D8B" w:rsidRDefault="00C6169A" w:rsidP="00C6169A">
      <w:pPr>
        <w:pStyle w:val="af0"/>
        <w:rPr>
          <w:rFonts w:eastAsia="ヒラギノ角ゴ Pro W3"/>
          <w:szCs w:val="24"/>
        </w:rPr>
      </w:pPr>
    </w:p>
    <w:p w:rsidR="00C6169A" w:rsidRPr="00CD7D8B" w:rsidRDefault="00C6169A" w:rsidP="00C6169A">
      <w:pPr>
        <w:ind w:firstLine="567"/>
        <w:rPr>
          <w:b/>
          <w:noProof/>
        </w:rPr>
      </w:pPr>
    </w:p>
    <w:p w:rsidR="00C6169A" w:rsidRPr="00CD7D8B" w:rsidRDefault="00C6169A" w:rsidP="00C6169A">
      <w:pPr>
        <w:ind w:firstLine="567"/>
        <w:rPr>
          <w:b/>
          <w:noProof/>
        </w:rPr>
      </w:pPr>
    </w:p>
    <w:p w:rsidR="00C6169A" w:rsidRPr="00CD7D8B" w:rsidRDefault="00C6169A" w:rsidP="00C6169A">
      <w:pPr>
        <w:rPr>
          <w:b/>
          <w:noProof/>
        </w:rPr>
      </w:pPr>
      <w:r w:rsidRPr="00CD7D8B">
        <w:rPr>
          <w:b/>
          <w:noProof/>
        </w:rPr>
        <w:br w:type="page"/>
      </w:r>
    </w:p>
    <w:p w:rsidR="00C6169A" w:rsidRPr="00CD7D8B" w:rsidRDefault="00C6169A" w:rsidP="00C6169A">
      <w:pPr>
        <w:keepNext/>
        <w:keepLines/>
        <w:tabs>
          <w:tab w:val="left" w:pos="993"/>
        </w:tabs>
        <w:autoSpaceDE w:val="0"/>
        <w:autoSpaceDN w:val="0"/>
        <w:adjustRightInd w:val="0"/>
        <w:ind w:firstLine="567"/>
        <w:jc w:val="right"/>
        <w:rPr>
          <w:rFonts w:ascii="Times New Roman" w:hAnsi="Times New Roman" w:cs="Times New Roman"/>
          <w:i/>
          <w:sz w:val="22"/>
          <w:szCs w:val="22"/>
        </w:rPr>
      </w:pPr>
      <w:r w:rsidRPr="00CD7D8B">
        <w:rPr>
          <w:rFonts w:ascii="Times New Roman" w:hAnsi="Times New Roman" w:cs="Times New Roman"/>
          <w:i/>
          <w:sz w:val="22"/>
          <w:szCs w:val="22"/>
        </w:rPr>
        <w:lastRenderedPageBreak/>
        <w:t>Приложение № 4</w:t>
      </w:r>
    </w:p>
    <w:p w:rsidR="00C6169A" w:rsidRPr="00CD7D8B" w:rsidRDefault="00C6169A" w:rsidP="00C6169A">
      <w:pPr>
        <w:autoSpaceDE w:val="0"/>
        <w:autoSpaceDN w:val="0"/>
        <w:adjustRightInd w:val="0"/>
        <w:jc w:val="right"/>
        <w:rPr>
          <w:rFonts w:ascii="Times New Roman" w:hAnsi="Times New Roman" w:cs="Times New Roman"/>
          <w:b/>
          <w:bCs/>
          <w:sz w:val="22"/>
          <w:szCs w:val="22"/>
        </w:rPr>
      </w:pPr>
      <w:r w:rsidRPr="00CD7D8B">
        <w:rPr>
          <w:rFonts w:ascii="Times New Roman" w:hAnsi="Times New Roman" w:cs="Times New Roman"/>
          <w:b/>
          <w:bCs/>
          <w:sz w:val="22"/>
          <w:szCs w:val="22"/>
        </w:rPr>
        <w:t>к Описанию объекта закупки</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C6169A" w:rsidRPr="00CD7D8B" w:rsidTr="00C6169A">
        <w:tc>
          <w:tcPr>
            <w:tcW w:w="9071" w:type="dxa"/>
          </w:tcPr>
          <w:p w:rsidR="00C6169A" w:rsidRPr="00CD7D8B" w:rsidRDefault="00C6169A" w:rsidP="00C6169A">
            <w:pPr>
              <w:autoSpaceDE w:val="0"/>
              <w:autoSpaceDN w:val="0"/>
              <w:adjustRightInd w:val="0"/>
              <w:jc w:val="center"/>
              <w:rPr>
                <w:b/>
                <w:bCs/>
              </w:rPr>
            </w:pPr>
          </w:p>
          <w:p w:rsidR="00C6169A" w:rsidRPr="00CD7D8B" w:rsidRDefault="00C6169A" w:rsidP="00C6169A">
            <w:pPr>
              <w:autoSpaceDE w:val="0"/>
              <w:autoSpaceDN w:val="0"/>
              <w:adjustRightInd w:val="0"/>
              <w:jc w:val="center"/>
              <w:rPr>
                <w:rFonts w:ascii="Times New Roman" w:hAnsi="Times New Roman" w:cs="Times New Roman"/>
                <w:b/>
                <w:bCs/>
              </w:rPr>
            </w:pPr>
            <w:r w:rsidRPr="00CD7D8B">
              <w:rPr>
                <w:rFonts w:ascii="Times New Roman" w:hAnsi="Times New Roman" w:cs="Times New Roman"/>
                <w:b/>
                <w:bCs/>
                <w:sz w:val="22"/>
                <w:szCs w:val="22"/>
              </w:rPr>
              <w:t>ПЕРЕЧЕНЬ ОТЧЕТНЫХ ДОКУМЕНТОВ &lt;*&gt;</w:t>
            </w:r>
          </w:p>
        </w:tc>
      </w:tr>
    </w:tbl>
    <w:p w:rsidR="00C6169A" w:rsidRPr="00CD7D8B" w:rsidRDefault="00C6169A" w:rsidP="00C6169A">
      <w:pPr>
        <w:autoSpaceDE w:val="0"/>
        <w:autoSpaceDN w:val="0"/>
        <w:adjustRightInd w:val="0"/>
        <w:jc w:val="both"/>
        <w:rPr>
          <w:b/>
          <w:bCs/>
        </w:rPr>
      </w:pPr>
    </w:p>
    <w:tbl>
      <w:tblPr>
        <w:tblW w:w="10348" w:type="dxa"/>
        <w:tblInd w:w="-5" w:type="dxa"/>
        <w:tblLayout w:type="fixed"/>
        <w:tblCellMar>
          <w:top w:w="102" w:type="dxa"/>
          <w:left w:w="62" w:type="dxa"/>
          <w:bottom w:w="102" w:type="dxa"/>
          <w:right w:w="62" w:type="dxa"/>
        </w:tblCellMar>
        <w:tblLook w:val="0000" w:firstRow="0" w:lastRow="0" w:firstColumn="0" w:lastColumn="0" w:noHBand="0" w:noVBand="0"/>
      </w:tblPr>
      <w:tblGrid>
        <w:gridCol w:w="510"/>
        <w:gridCol w:w="2381"/>
        <w:gridCol w:w="3286"/>
        <w:gridCol w:w="4171"/>
      </w:tblGrid>
      <w:tr w:rsidR="00C6169A" w:rsidRPr="00CD7D8B" w:rsidTr="001F7874">
        <w:tc>
          <w:tcPr>
            <w:tcW w:w="510"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jc w:val="center"/>
              <w:rPr>
                <w:rFonts w:ascii="Times New Roman" w:hAnsi="Times New Roman" w:cs="Times New Roman"/>
                <w:b/>
                <w:bCs/>
                <w:sz w:val="20"/>
                <w:szCs w:val="20"/>
              </w:rPr>
            </w:pPr>
            <w:r w:rsidRPr="00CD7D8B">
              <w:rPr>
                <w:rFonts w:ascii="Times New Roman" w:hAnsi="Times New Roman" w:cs="Times New Roman"/>
                <w:b/>
                <w:bCs/>
                <w:sz w:val="20"/>
                <w:szCs w:val="20"/>
              </w:rPr>
              <w:t>N п/п</w:t>
            </w:r>
          </w:p>
        </w:tc>
        <w:tc>
          <w:tcPr>
            <w:tcW w:w="2381"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jc w:val="center"/>
              <w:rPr>
                <w:rFonts w:ascii="Times New Roman" w:hAnsi="Times New Roman" w:cs="Times New Roman"/>
                <w:b/>
                <w:bCs/>
                <w:sz w:val="20"/>
                <w:szCs w:val="20"/>
              </w:rPr>
            </w:pPr>
            <w:r w:rsidRPr="00CD7D8B">
              <w:rPr>
                <w:rFonts w:ascii="Times New Roman" w:hAnsi="Times New Roman" w:cs="Times New Roman"/>
                <w:b/>
                <w:bCs/>
                <w:sz w:val="20"/>
                <w:szCs w:val="20"/>
              </w:rPr>
              <w:t>Наименование услуги</w:t>
            </w:r>
          </w:p>
        </w:tc>
        <w:tc>
          <w:tcPr>
            <w:tcW w:w="3286"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jc w:val="center"/>
              <w:rPr>
                <w:rFonts w:ascii="Times New Roman" w:hAnsi="Times New Roman" w:cs="Times New Roman"/>
                <w:b/>
                <w:bCs/>
                <w:sz w:val="20"/>
                <w:szCs w:val="20"/>
              </w:rPr>
            </w:pPr>
            <w:r w:rsidRPr="00CD7D8B">
              <w:rPr>
                <w:rFonts w:ascii="Times New Roman" w:hAnsi="Times New Roman" w:cs="Times New Roman"/>
                <w:b/>
                <w:bCs/>
                <w:sz w:val="20"/>
                <w:szCs w:val="20"/>
              </w:rPr>
              <w:t>Наименование отчетного документа</w:t>
            </w:r>
          </w:p>
        </w:tc>
        <w:tc>
          <w:tcPr>
            <w:tcW w:w="4171"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jc w:val="center"/>
              <w:rPr>
                <w:rFonts w:ascii="Times New Roman" w:hAnsi="Times New Roman" w:cs="Times New Roman"/>
                <w:b/>
                <w:bCs/>
                <w:sz w:val="20"/>
                <w:szCs w:val="20"/>
              </w:rPr>
            </w:pPr>
            <w:r w:rsidRPr="00CD7D8B">
              <w:rPr>
                <w:rFonts w:ascii="Times New Roman" w:hAnsi="Times New Roman" w:cs="Times New Roman"/>
                <w:b/>
                <w:bCs/>
                <w:sz w:val="20"/>
                <w:szCs w:val="20"/>
              </w:rPr>
              <w:t>Срок предоставления отчетного документа</w:t>
            </w:r>
          </w:p>
        </w:tc>
      </w:tr>
      <w:tr w:rsidR="00C6169A" w:rsidRPr="00CD7D8B" w:rsidTr="001F7874">
        <w:tc>
          <w:tcPr>
            <w:tcW w:w="510"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jc w:val="center"/>
              <w:rPr>
                <w:rFonts w:ascii="Times New Roman" w:hAnsi="Times New Roman" w:cs="Times New Roman"/>
                <w:b/>
                <w:bCs/>
                <w:sz w:val="20"/>
                <w:szCs w:val="20"/>
              </w:rPr>
            </w:pPr>
            <w:r w:rsidRPr="00CD7D8B">
              <w:rPr>
                <w:rFonts w:ascii="Times New Roman" w:hAnsi="Times New Roman" w:cs="Times New Roman"/>
                <w:b/>
                <w:bCs/>
                <w:sz w:val="20"/>
                <w:szCs w:val="20"/>
              </w:rPr>
              <w:t>1</w:t>
            </w:r>
          </w:p>
        </w:tc>
        <w:tc>
          <w:tcPr>
            <w:tcW w:w="2381"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jc w:val="center"/>
              <w:rPr>
                <w:rFonts w:ascii="Times New Roman" w:hAnsi="Times New Roman" w:cs="Times New Roman"/>
                <w:b/>
                <w:bCs/>
                <w:sz w:val="20"/>
                <w:szCs w:val="20"/>
              </w:rPr>
            </w:pPr>
            <w:r w:rsidRPr="00CD7D8B">
              <w:rPr>
                <w:rFonts w:ascii="Times New Roman" w:hAnsi="Times New Roman" w:cs="Times New Roman"/>
                <w:b/>
                <w:bCs/>
                <w:sz w:val="20"/>
                <w:szCs w:val="20"/>
              </w:rPr>
              <w:t>2</w:t>
            </w:r>
          </w:p>
        </w:tc>
        <w:tc>
          <w:tcPr>
            <w:tcW w:w="3286"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jc w:val="center"/>
              <w:rPr>
                <w:rFonts w:ascii="Times New Roman" w:hAnsi="Times New Roman" w:cs="Times New Roman"/>
                <w:b/>
                <w:bCs/>
                <w:sz w:val="20"/>
                <w:szCs w:val="20"/>
              </w:rPr>
            </w:pPr>
            <w:r w:rsidRPr="00CD7D8B">
              <w:rPr>
                <w:rFonts w:ascii="Times New Roman" w:hAnsi="Times New Roman" w:cs="Times New Roman"/>
                <w:b/>
                <w:bCs/>
                <w:sz w:val="20"/>
                <w:szCs w:val="20"/>
              </w:rPr>
              <w:t>3</w:t>
            </w:r>
          </w:p>
        </w:tc>
        <w:tc>
          <w:tcPr>
            <w:tcW w:w="4171"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jc w:val="center"/>
              <w:rPr>
                <w:rFonts w:ascii="Times New Roman" w:hAnsi="Times New Roman" w:cs="Times New Roman"/>
                <w:b/>
                <w:bCs/>
                <w:sz w:val="20"/>
                <w:szCs w:val="20"/>
              </w:rPr>
            </w:pPr>
            <w:r w:rsidRPr="00CD7D8B">
              <w:rPr>
                <w:rFonts w:ascii="Times New Roman" w:hAnsi="Times New Roman" w:cs="Times New Roman"/>
                <w:b/>
                <w:bCs/>
                <w:sz w:val="20"/>
                <w:szCs w:val="20"/>
              </w:rPr>
              <w:t>4</w:t>
            </w:r>
          </w:p>
        </w:tc>
      </w:tr>
      <w:tr w:rsidR="00C6169A" w:rsidRPr="00CD7D8B" w:rsidTr="001F7874">
        <w:tc>
          <w:tcPr>
            <w:tcW w:w="510" w:type="dxa"/>
            <w:vMerge w:val="restart"/>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jc w:val="center"/>
              <w:rPr>
                <w:rFonts w:ascii="Times New Roman" w:hAnsi="Times New Roman" w:cs="Times New Roman"/>
                <w:bCs/>
                <w:sz w:val="20"/>
                <w:szCs w:val="20"/>
              </w:rPr>
            </w:pPr>
            <w:r w:rsidRPr="00CD7D8B">
              <w:rPr>
                <w:rFonts w:ascii="Times New Roman" w:hAnsi="Times New Roman" w:cs="Times New Roman"/>
                <w:bCs/>
                <w:sz w:val="20"/>
                <w:szCs w:val="20"/>
              </w:rPr>
              <w:t>1</w:t>
            </w:r>
          </w:p>
        </w:tc>
        <w:tc>
          <w:tcPr>
            <w:tcW w:w="2381" w:type="dxa"/>
            <w:vMerge w:val="restart"/>
            <w:tcBorders>
              <w:top w:val="single" w:sz="4" w:space="0" w:color="auto"/>
              <w:left w:val="single" w:sz="4" w:space="0" w:color="auto"/>
              <w:bottom w:val="single" w:sz="4" w:space="0" w:color="auto"/>
              <w:right w:val="single" w:sz="4" w:space="0" w:color="auto"/>
            </w:tcBorders>
          </w:tcPr>
          <w:p w:rsidR="00D71CF6" w:rsidRPr="00CD7D8B" w:rsidRDefault="00C6169A" w:rsidP="00D71CF6">
            <w:pPr>
              <w:jc w:val="center"/>
              <w:rPr>
                <w:rFonts w:ascii="Times New Roman" w:hAnsi="Times New Roman" w:cs="Times New Roman"/>
                <w:bCs/>
              </w:rPr>
            </w:pPr>
            <w:r w:rsidRPr="00CD7D8B">
              <w:rPr>
                <w:rFonts w:ascii="Times New Roman" w:hAnsi="Times New Roman" w:cs="Times New Roman"/>
                <w:bCs/>
                <w:sz w:val="20"/>
                <w:szCs w:val="20"/>
              </w:rPr>
              <w:t xml:space="preserve">Оказание услуг </w:t>
            </w:r>
            <w:r w:rsidR="00D71CF6" w:rsidRPr="00CD7D8B">
              <w:rPr>
                <w:rFonts w:ascii="Times New Roman" w:hAnsi="Times New Roman" w:cs="Times New Roman"/>
                <w:bCs/>
                <w:sz w:val="22"/>
                <w:szCs w:val="22"/>
              </w:rPr>
              <w:t xml:space="preserve">по техническому обслуживанию комплексных систем обеспечения безопасности по адресу: ул. Карпинского, дом 16, </w:t>
            </w:r>
            <w:proofErr w:type="spellStart"/>
            <w:r w:rsidR="00D71CF6" w:rsidRPr="00CD7D8B">
              <w:rPr>
                <w:rFonts w:ascii="Times New Roman" w:hAnsi="Times New Roman" w:cs="Times New Roman"/>
                <w:bCs/>
                <w:sz w:val="22"/>
                <w:szCs w:val="22"/>
              </w:rPr>
              <w:t>литА</w:t>
            </w:r>
            <w:proofErr w:type="spellEnd"/>
            <w:r w:rsidR="00D71CF6" w:rsidRPr="00CD7D8B">
              <w:rPr>
                <w:rFonts w:ascii="Times New Roman" w:hAnsi="Times New Roman" w:cs="Times New Roman"/>
                <w:bCs/>
                <w:sz w:val="22"/>
                <w:szCs w:val="22"/>
              </w:rPr>
              <w:t xml:space="preserve"> для отделения скорой медицинской помощи </w:t>
            </w:r>
          </w:p>
          <w:p w:rsidR="00D71CF6" w:rsidRPr="00CD7D8B" w:rsidRDefault="00D71CF6" w:rsidP="00D71CF6">
            <w:pPr>
              <w:jc w:val="center"/>
              <w:rPr>
                <w:rFonts w:ascii="Times New Roman" w:hAnsi="Times New Roman" w:cs="Times New Roman"/>
                <w:bCs/>
              </w:rPr>
            </w:pPr>
            <w:r w:rsidRPr="00CD7D8B">
              <w:rPr>
                <w:rFonts w:ascii="Times New Roman" w:hAnsi="Times New Roman" w:cs="Times New Roman"/>
                <w:bCs/>
                <w:sz w:val="22"/>
                <w:szCs w:val="22"/>
              </w:rPr>
              <w:t>Санкт-Петербургского государственного бюджетного учреждения здравоохранения "Детская городская поликлиника № 29" в 2026-2027 годах</w:t>
            </w:r>
          </w:p>
          <w:p w:rsidR="00C6169A" w:rsidRPr="00CD7D8B" w:rsidRDefault="00C6169A" w:rsidP="00C6169A">
            <w:pPr>
              <w:autoSpaceDE w:val="0"/>
              <w:autoSpaceDN w:val="0"/>
              <w:adjustRightInd w:val="0"/>
              <w:rPr>
                <w:rFonts w:ascii="Times New Roman" w:hAnsi="Times New Roman" w:cs="Times New Roman"/>
                <w:bCs/>
                <w:sz w:val="20"/>
                <w:szCs w:val="20"/>
              </w:rPr>
            </w:pPr>
          </w:p>
        </w:tc>
        <w:tc>
          <w:tcPr>
            <w:tcW w:w="3286"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sz w:val="20"/>
                <w:szCs w:val="20"/>
              </w:rPr>
            </w:pPr>
            <w:r w:rsidRPr="00CD7D8B">
              <w:rPr>
                <w:rFonts w:ascii="Times New Roman" w:hAnsi="Times New Roman" w:cs="Times New Roman"/>
                <w:bCs/>
                <w:sz w:val="20"/>
                <w:szCs w:val="20"/>
              </w:rPr>
              <w:t>1. График проведения первичного обследования</w:t>
            </w:r>
          </w:p>
        </w:tc>
        <w:tc>
          <w:tcPr>
            <w:tcW w:w="4171"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sz w:val="20"/>
                <w:szCs w:val="20"/>
              </w:rPr>
            </w:pPr>
            <w:r w:rsidRPr="00CD7D8B">
              <w:rPr>
                <w:rFonts w:ascii="Times New Roman" w:hAnsi="Times New Roman" w:cs="Times New Roman"/>
                <w:bCs/>
                <w:sz w:val="20"/>
                <w:szCs w:val="20"/>
              </w:rPr>
              <w:t>в течение 5 (пяти) рабочих дней со дня заключения контракта</w:t>
            </w:r>
          </w:p>
        </w:tc>
      </w:tr>
      <w:tr w:rsidR="00C6169A" w:rsidRPr="00CD7D8B" w:rsidTr="001F7874">
        <w:tc>
          <w:tcPr>
            <w:tcW w:w="510" w:type="dxa"/>
            <w:vMerge/>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sz w:val="20"/>
                <w:szCs w:val="20"/>
              </w:rPr>
            </w:pPr>
          </w:p>
        </w:tc>
        <w:tc>
          <w:tcPr>
            <w:tcW w:w="2381" w:type="dxa"/>
            <w:vMerge/>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sz w:val="20"/>
                <w:szCs w:val="20"/>
              </w:rPr>
            </w:pPr>
          </w:p>
        </w:tc>
        <w:tc>
          <w:tcPr>
            <w:tcW w:w="3286"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sz w:val="20"/>
                <w:szCs w:val="20"/>
              </w:rPr>
            </w:pPr>
            <w:r w:rsidRPr="00CD7D8B">
              <w:rPr>
                <w:rFonts w:ascii="Times New Roman" w:hAnsi="Times New Roman" w:cs="Times New Roman"/>
                <w:bCs/>
                <w:sz w:val="20"/>
                <w:szCs w:val="20"/>
              </w:rPr>
              <w:t>2. Акты проведения первичного обследования</w:t>
            </w:r>
          </w:p>
        </w:tc>
        <w:tc>
          <w:tcPr>
            <w:tcW w:w="4171"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sz w:val="20"/>
                <w:szCs w:val="20"/>
              </w:rPr>
            </w:pPr>
            <w:r w:rsidRPr="00CD7D8B">
              <w:rPr>
                <w:rFonts w:ascii="Times New Roman" w:hAnsi="Times New Roman" w:cs="Times New Roman"/>
                <w:bCs/>
                <w:sz w:val="20"/>
                <w:szCs w:val="20"/>
              </w:rPr>
              <w:t>В течение 25 (двадцати пяти) рабочих дней с момента заключения контракта</w:t>
            </w:r>
          </w:p>
        </w:tc>
      </w:tr>
      <w:tr w:rsidR="00C6169A" w:rsidRPr="00CD7D8B" w:rsidTr="001F7874">
        <w:tc>
          <w:tcPr>
            <w:tcW w:w="510" w:type="dxa"/>
            <w:vMerge/>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sz w:val="20"/>
                <w:szCs w:val="20"/>
              </w:rPr>
            </w:pPr>
          </w:p>
        </w:tc>
        <w:tc>
          <w:tcPr>
            <w:tcW w:w="2381" w:type="dxa"/>
            <w:vMerge/>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sz w:val="20"/>
                <w:szCs w:val="20"/>
              </w:rPr>
            </w:pPr>
          </w:p>
        </w:tc>
        <w:tc>
          <w:tcPr>
            <w:tcW w:w="3286"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sz w:val="20"/>
                <w:szCs w:val="20"/>
              </w:rPr>
            </w:pPr>
            <w:r w:rsidRPr="00CD7D8B">
              <w:rPr>
                <w:rFonts w:ascii="Times New Roman" w:hAnsi="Times New Roman" w:cs="Times New Roman"/>
                <w:bCs/>
                <w:sz w:val="20"/>
                <w:szCs w:val="20"/>
              </w:rPr>
              <w:t>3. Список сотрудников Исполнителя</w:t>
            </w:r>
          </w:p>
        </w:tc>
        <w:tc>
          <w:tcPr>
            <w:tcW w:w="4171"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sz w:val="20"/>
                <w:szCs w:val="20"/>
              </w:rPr>
            </w:pPr>
            <w:r w:rsidRPr="00CD7D8B">
              <w:rPr>
                <w:rFonts w:ascii="Times New Roman" w:hAnsi="Times New Roman" w:cs="Times New Roman"/>
                <w:bCs/>
                <w:sz w:val="20"/>
                <w:szCs w:val="20"/>
              </w:rPr>
              <w:t>в течение 5 (пяти) рабочих дней со дня заключения контракта</w:t>
            </w:r>
          </w:p>
        </w:tc>
      </w:tr>
      <w:tr w:rsidR="00C6169A" w:rsidRPr="00CD7D8B" w:rsidTr="001F7874">
        <w:tc>
          <w:tcPr>
            <w:tcW w:w="510" w:type="dxa"/>
            <w:vMerge/>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sz w:val="20"/>
                <w:szCs w:val="20"/>
              </w:rPr>
            </w:pPr>
          </w:p>
        </w:tc>
        <w:tc>
          <w:tcPr>
            <w:tcW w:w="2381" w:type="dxa"/>
            <w:vMerge/>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sz w:val="20"/>
                <w:szCs w:val="20"/>
              </w:rPr>
            </w:pPr>
          </w:p>
        </w:tc>
        <w:tc>
          <w:tcPr>
            <w:tcW w:w="3286"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sz w:val="20"/>
                <w:szCs w:val="20"/>
              </w:rPr>
            </w:pPr>
            <w:r w:rsidRPr="00CD7D8B">
              <w:rPr>
                <w:rFonts w:ascii="Times New Roman" w:hAnsi="Times New Roman" w:cs="Times New Roman"/>
                <w:bCs/>
                <w:sz w:val="20"/>
                <w:szCs w:val="20"/>
              </w:rPr>
              <w:t>4. График проведения технического обслуживания</w:t>
            </w:r>
          </w:p>
        </w:tc>
        <w:tc>
          <w:tcPr>
            <w:tcW w:w="4171"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sz w:val="20"/>
                <w:szCs w:val="20"/>
              </w:rPr>
            </w:pPr>
            <w:r w:rsidRPr="00CD7D8B">
              <w:rPr>
                <w:rFonts w:ascii="Times New Roman" w:hAnsi="Times New Roman" w:cs="Times New Roman"/>
                <w:bCs/>
                <w:sz w:val="20"/>
                <w:szCs w:val="20"/>
              </w:rPr>
              <w:t>в течение 5 (пяти) рабочих дней со дня заключения контракта</w:t>
            </w:r>
          </w:p>
        </w:tc>
      </w:tr>
      <w:tr w:rsidR="00C6169A" w:rsidRPr="00CD7D8B" w:rsidTr="001F7874">
        <w:tc>
          <w:tcPr>
            <w:tcW w:w="510" w:type="dxa"/>
            <w:vMerge/>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sz w:val="20"/>
                <w:szCs w:val="20"/>
              </w:rPr>
            </w:pPr>
          </w:p>
        </w:tc>
        <w:tc>
          <w:tcPr>
            <w:tcW w:w="2381" w:type="dxa"/>
            <w:vMerge/>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sz w:val="20"/>
                <w:szCs w:val="20"/>
              </w:rPr>
            </w:pPr>
          </w:p>
        </w:tc>
        <w:tc>
          <w:tcPr>
            <w:tcW w:w="3286"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sz w:val="20"/>
                <w:szCs w:val="20"/>
              </w:rPr>
            </w:pPr>
            <w:r w:rsidRPr="00CD7D8B">
              <w:rPr>
                <w:rFonts w:ascii="Times New Roman" w:hAnsi="Times New Roman" w:cs="Times New Roman"/>
                <w:bCs/>
                <w:sz w:val="20"/>
                <w:szCs w:val="20"/>
              </w:rPr>
              <w:t>5. Акты-наряды по результатам ТО</w:t>
            </w:r>
          </w:p>
        </w:tc>
        <w:tc>
          <w:tcPr>
            <w:tcW w:w="4171"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sz w:val="20"/>
                <w:szCs w:val="20"/>
              </w:rPr>
            </w:pPr>
            <w:r w:rsidRPr="00CD7D8B">
              <w:rPr>
                <w:rFonts w:ascii="Times New Roman" w:hAnsi="Times New Roman" w:cs="Times New Roman"/>
                <w:bCs/>
                <w:sz w:val="20"/>
                <w:szCs w:val="20"/>
              </w:rPr>
              <w:t>ежемесячно</w:t>
            </w:r>
          </w:p>
        </w:tc>
      </w:tr>
      <w:tr w:rsidR="00C6169A" w:rsidRPr="00CD7D8B" w:rsidTr="001F7874">
        <w:tc>
          <w:tcPr>
            <w:tcW w:w="510" w:type="dxa"/>
            <w:vMerge/>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sz w:val="20"/>
                <w:szCs w:val="20"/>
              </w:rPr>
            </w:pPr>
          </w:p>
        </w:tc>
        <w:tc>
          <w:tcPr>
            <w:tcW w:w="2381" w:type="dxa"/>
            <w:vMerge/>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sz w:val="20"/>
                <w:szCs w:val="20"/>
              </w:rPr>
            </w:pPr>
          </w:p>
        </w:tc>
        <w:tc>
          <w:tcPr>
            <w:tcW w:w="3286"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sz w:val="20"/>
                <w:szCs w:val="20"/>
              </w:rPr>
            </w:pPr>
            <w:r w:rsidRPr="00CD7D8B">
              <w:rPr>
                <w:rFonts w:ascii="Times New Roman" w:hAnsi="Times New Roman" w:cs="Times New Roman"/>
                <w:bCs/>
                <w:sz w:val="20"/>
                <w:szCs w:val="20"/>
              </w:rPr>
              <w:t>6. Копия журнала регистрации работ по ТО и ТР системы</w:t>
            </w:r>
          </w:p>
        </w:tc>
        <w:tc>
          <w:tcPr>
            <w:tcW w:w="4171"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sz w:val="20"/>
                <w:szCs w:val="20"/>
              </w:rPr>
            </w:pPr>
            <w:r w:rsidRPr="00CD7D8B">
              <w:rPr>
                <w:rFonts w:ascii="Times New Roman" w:hAnsi="Times New Roman" w:cs="Times New Roman"/>
                <w:bCs/>
                <w:sz w:val="20"/>
                <w:szCs w:val="20"/>
              </w:rPr>
              <w:t>ежемесячно</w:t>
            </w:r>
          </w:p>
        </w:tc>
      </w:tr>
      <w:tr w:rsidR="00C6169A" w:rsidRPr="00CD7D8B" w:rsidTr="001F7874">
        <w:tc>
          <w:tcPr>
            <w:tcW w:w="510" w:type="dxa"/>
            <w:vMerge/>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sz w:val="20"/>
                <w:szCs w:val="20"/>
              </w:rPr>
            </w:pPr>
          </w:p>
        </w:tc>
        <w:tc>
          <w:tcPr>
            <w:tcW w:w="2381" w:type="dxa"/>
            <w:vMerge/>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sz w:val="20"/>
                <w:szCs w:val="20"/>
              </w:rPr>
            </w:pPr>
          </w:p>
        </w:tc>
        <w:tc>
          <w:tcPr>
            <w:tcW w:w="3286"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sz w:val="20"/>
                <w:szCs w:val="20"/>
              </w:rPr>
            </w:pPr>
            <w:r w:rsidRPr="00CD7D8B">
              <w:rPr>
                <w:rFonts w:ascii="Times New Roman" w:hAnsi="Times New Roman" w:cs="Times New Roman"/>
                <w:bCs/>
                <w:sz w:val="20"/>
                <w:szCs w:val="20"/>
              </w:rPr>
              <w:t>7. Фотоотчет &lt;**&gt;</w:t>
            </w:r>
          </w:p>
        </w:tc>
        <w:tc>
          <w:tcPr>
            <w:tcW w:w="4171"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sz w:val="20"/>
                <w:szCs w:val="20"/>
              </w:rPr>
            </w:pPr>
            <w:r w:rsidRPr="00CD7D8B">
              <w:rPr>
                <w:rFonts w:ascii="Times New Roman" w:hAnsi="Times New Roman" w:cs="Times New Roman"/>
                <w:bCs/>
                <w:sz w:val="20"/>
                <w:szCs w:val="20"/>
              </w:rPr>
              <w:t>ежемесячно</w:t>
            </w:r>
          </w:p>
        </w:tc>
      </w:tr>
      <w:tr w:rsidR="00C6169A" w:rsidRPr="00CD7D8B" w:rsidTr="001F7874">
        <w:tc>
          <w:tcPr>
            <w:tcW w:w="510" w:type="dxa"/>
            <w:vMerge/>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sz w:val="20"/>
                <w:szCs w:val="20"/>
              </w:rPr>
            </w:pPr>
          </w:p>
        </w:tc>
        <w:tc>
          <w:tcPr>
            <w:tcW w:w="2381" w:type="dxa"/>
            <w:vMerge/>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sz w:val="20"/>
                <w:szCs w:val="20"/>
              </w:rPr>
            </w:pPr>
          </w:p>
        </w:tc>
        <w:tc>
          <w:tcPr>
            <w:tcW w:w="3286"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sz w:val="20"/>
                <w:szCs w:val="20"/>
              </w:rPr>
            </w:pPr>
            <w:r w:rsidRPr="00CD7D8B">
              <w:rPr>
                <w:rFonts w:ascii="Times New Roman" w:hAnsi="Times New Roman" w:cs="Times New Roman"/>
                <w:bCs/>
                <w:sz w:val="20"/>
                <w:szCs w:val="20"/>
              </w:rPr>
              <w:t>8. Счет</w:t>
            </w:r>
          </w:p>
        </w:tc>
        <w:tc>
          <w:tcPr>
            <w:tcW w:w="4171"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sz w:val="20"/>
                <w:szCs w:val="20"/>
              </w:rPr>
            </w:pPr>
            <w:r w:rsidRPr="00CD7D8B">
              <w:rPr>
                <w:rFonts w:ascii="Times New Roman" w:hAnsi="Times New Roman" w:cs="Times New Roman"/>
                <w:bCs/>
                <w:sz w:val="20"/>
                <w:szCs w:val="20"/>
              </w:rPr>
              <w:t>ежемесячно</w:t>
            </w:r>
          </w:p>
        </w:tc>
      </w:tr>
      <w:tr w:rsidR="00C6169A" w:rsidRPr="00CD7D8B" w:rsidTr="001F7874">
        <w:tc>
          <w:tcPr>
            <w:tcW w:w="510" w:type="dxa"/>
            <w:vMerge/>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sz w:val="20"/>
                <w:szCs w:val="20"/>
              </w:rPr>
            </w:pPr>
          </w:p>
        </w:tc>
        <w:tc>
          <w:tcPr>
            <w:tcW w:w="2381" w:type="dxa"/>
            <w:vMerge/>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sz w:val="20"/>
                <w:szCs w:val="20"/>
              </w:rPr>
            </w:pPr>
          </w:p>
        </w:tc>
        <w:tc>
          <w:tcPr>
            <w:tcW w:w="3286"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sz w:val="20"/>
                <w:szCs w:val="20"/>
              </w:rPr>
            </w:pPr>
            <w:r w:rsidRPr="00CD7D8B">
              <w:rPr>
                <w:rFonts w:ascii="Times New Roman" w:hAnsi="Times New Roman" w:cs="Times New Roman"/>
                <w:bCs/>
                <w:sz w:val="20"/>
                <w:szCs w:val="20"/>
              </w:rPr>
              <w:t>9. Документ о приемке &lt;***&gt;</w:t>
            </w:r>
          </w:p>
        </w:tc>
        <w:tc>
          <w:tcPr>
            <w:tcW w:w="4171"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sz w:val="20"/>
                <w:szCs w:val="20"/>
              </w:rPr>
            </w:pPr>
            <w:r w:rsidRPr="00CD7D8B">
              <w:rPr>
                <w:rFonts w:ascii="Times New Roman" w:hAnsi="Times New Roman" w:cs="Times New Roman"/>
                <w:bCs/>
                <w:sz w:val="20"/>
                <w:szCs w:val="20"/>
              </w:rPr>
              <w:t>ежемесячно</w:t>
            </w:r>
          </w:p>
        </w:tc>
      </w:tr>
      <w:tr w:rsidR="00C6169A" w:rsidRPr="00CD7D8B" w:rsidTr="001F7874">
        <w:tc>
          <w:tcPr>
            <w:tcW w:w="510" w:type="dxa"/>
            <w:vMerge/>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sz w:val="20"/>
                <w:szCs w:val="20"/>
              </w:rPr>
            </w:pPr>
          </w:p>
        </w:tc>
        <w:tc>
          <w:tcPr>
            <w:tcW w:w="2381" w:type="dxa"/>
            <w:vMerge/>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sz w:val="20"/>
                <w:szCs w:val="20"/>
              </w:rPr>
            </w:pPr>
          </w:p>
        </w:tc>
        <w:tc>
          <w:tcPr>
            <w:tcW w:w="3286"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sz w:val="20"/>
                <w:szCs w:val="20"/>
              </w:rPr>
            </w:pPr>
            <w:r w:rsidRPr="00CD7D8B">
              <w:rPr>
                <w:rFonts w:ascii="Times New Roman" w:hAnsi="Times New Roman" w:cs="Times New Roman"/>
                <w:bCs/>
                <w:sz w:val="20"/>
                <w:szCs w:val="20"/>
              </w:rPr>
              <w:t>10. Справка СПб ГКУ "ГМЦ", подтверждающая тестирование прохождения сигналов о срабатывании средств АПС, ОС, ТС и СКЗ в АС "КСОМБ"</w:t>
            </w:r>
          </w:p>
        </w:tc>
        <w:tc>
          <w:tcPr>
            <w:tcW w:w="4171"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sz w:val="20"/>
                <w:szCs w:val="20"/>
              </w:rPr>
            </w:pPr>
            <w:r w:rsidRPr="00CD7D8B">
              <w:rPr>
                <w:rFonts w:ascii="Times New Roman" w:hAnsi="Times New Roman" w:cs="Times New Roman"/>
                <w:bCs/>
                <w:sz w:val="20"/>
                <w:szCs w:val="20"/>
              </w:rPr>
              <w:t>ежемесячно</w:t>
            </w:r>
          </w:p>
        </w:tc>
      </w:tr>
      <w:tr w:rsidR="00C6169A" w:rsidRPr="00CD7D8B" w:rsidTr="001F7874">
        <w:tc>
          <w:tcPr>
            <w:tcW w:w="510" w:type="dxa"/>
            <w:vMerge w:val="restart"/>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jc w:val="center"/>
              <w:rPr>
                <w:rFonts w:ascii="Times New Roman" w:hAnsi="Times New Roman" w:cs="Times New Roman"/>
                <w:bCs/>
                <w:sz w:val="20"/>
                <w:szCs w:val="20"/>
              </w:rPr>
            </w:pPr>
            <w:r w:rsidRPr="00CD7D8B">
              <w:rPr>
                <w:rFonts w:ascii="Times New Roman" w:hAnsi="Times New Roman" w:cs="Times New Roman"/>
                <w:bCs/>
                <w:sz w:val="20"/>
                <w:szCs w:val="20"/>
              </w:rPr>
              <w:t>2</w:t>
            </w:r>
          </w:p>
        </w:tc>
        <w:tc>
          <w:tcPr>
            <w:tcW w:w="2381" w:type="dxa"/>
            <w:vMerge w:val="restart"/>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jc w:val="both"/>
              <w:rPr>
                <w:rFonts w:ascii="Times New Roman" w:hAnsi="Times New Roman" w:cs="Times New Roman"/>
                <w:bCs/>
                <w:sz w:val="20"/>
                <w:szCs w:val="20"/>
              </w:rPr>
            </w:pPr>
            <w:r w:rsidRPr="00CD7D8B">
              <w:rPr>
                <w:rFonts w:ascii="Times New Roman" w:hAnsi="Times New Roman" w:cs="Times New Roman"/>
                <w:bCs/>
                <w:sz w:val="20"/>
                <w:szCs w:val="20"/>
              </w:rPr>
              <w:t>Оказание услуг по проведению ремонта с заменой элементов</w:t>
            </w:r>
          </w:p>
        </w:tc>
        <w:tc>
          <w:tcPr>
            <w:tcW w:w="3286"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sz w:val="20"/>
                <w:szCs w:val="20"/>
              </w:rPr>
            </w:pPr>
            <w:r w:rsidRPr="00CD7D8B">
              <w:rPr>
                <w:rFonts w:ascii="Times New Roman" w:hAnsi="Times New Roman" w:cs="Times New Roman"/>
                <w:bCs/>
                <w:sz w:val="20"/>
                <w:szCs w:val="20"/>
              </w:rPr>
              <w:t>1. Дефектная ведомость на систему и технические средства</w:t>
            </w:r>
          </w:p>
        </w:tc>
        <w:tc>
          <w:tcPr>
            <w:tcW w:w="4171"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sz w:val="20"/>
                <w:szCs w:val="20"/>
              </w:rPr>
            </w:pPr>
            <w:r w:rsidRPr="00CD7D8B">
              <w:rPr>
                <w:rFonts w:ascii="Times New Roman" w:hAnsi="Times New Roman" w:cs="Times New Roman"/>
                <w:bCs/>
                <w:sz w:val="20"/>
                <w:szCs w:val="20"/>
              </w:rPr>
              <w:t>в течение 3 (трех) рабочих дней со дня составления</w:t>
            </w:r>
          </w:p>
        </w:tc>
      </w:tr>
      <w:tr w:rsidR="00C6169A" w:rsidRPr="00CD7D8B" w:rsidTr="001F7874">
        <w:tc>
          <w:tcPr>
            <w:tcW w:w="510" w:type="dxa"/>
            <w:vMerge/>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sz w:val="20"/>
                <w:szCs w:val="20"/>
              </w:rPr>
            </w:pPr>
          </w:p>
        </w:tc>
        <w:tc>
          <w:tcPr>
            <w:tcW w:w="2381" w:type="dxa"/>
            <w:vMerge/>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sz w:val="20"/>
                <w:szCs w:val="20"/>
              </w:rPr>
            </w:pPr>
          </w:p>
        </w:tc>
        <w:tc>
          <w:tcPr>
            <w:tcW w:w="3286"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sz w:val="20"/>
                <w:szCs w:val="20"/>
              </w:rPr>
            </w:pPr>
            <w:r w:rsidRPr="00CD7D8B">
              <w:rPr>
                <w:rFonts w:ascii="Times New Roman" w:hAnsi="Times New Roman" w:cs="Times New Roman"/>
                <w:bCs/>
                <w:sz w:val="20"/>
                <w:szCs w:val="20"/>
              </w:rPr>
              <w:t>2. Акт проведения монтажа/демонтажа оборудования</w:t>
            </w:r>
          </w:p>
        </w:tc>
        <w:tc>
          <w:tcPr>
            <w:tcW w:w="4171"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sz w:val="20"/>
                <w:szCs w:val="20"/>
              </w:rPr>
            </w:pPr>
            <w:r w:rsidRPr="00CD7D8B">
              <w:rPr>
                <w:rFonts w:ascii="Times New Roman" w:hAnsi="Times New Roman" w:cs="Times New Roman"/>
                <w:bCs/>
                <w:sz w:val="20"/>
                <w:szCs w:val="20"/>
              </w:rPr>
              <w:t>в течение 3 (трех) рабочих дней со дня составления</w:t>
            </w:r>
          </w:p>
        </w:tc>
      </w:tr>
      <w:tr w:rsidR="00C6169A" w:rsidRPr="00CD7D8B" w:rsidTr="001F7874">
        <w:tc>
          <w:tcPr>
            <w:tcW w:w="510" w:type="dxa"/>
            <w:vMerge/>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sz w:val="20"/>
                <w:szCs w:val="20"/>
              </w:rPr>
            </w:pPr>
          </w:p>
        </w:tc>
        <w:tc>
          <w:tcPr>
            <w:tcW w:w="2381" w:type="dxa"/>
            <w:vMerge/>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sz w:val="20"/>
                <w:szCs w:val="20"/>
              </w:rPr>
            </w:pPr>
          </w:p>
        </w:tc>
        <w:tc>
          <w:tcPr>
            <w:tcW w:w="3286"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sz w:val="20"/>
                <w:szCs w:val="20"/>
              </w:rPr>
            </w:pPr>
            <w:r w:rsidRPr="00CD7D8B">
              <w:rPr>
                <w:rFonts w:ascii="Times New Roman" w:hAnsi="Times New Roman" w:cs="Times New Roman"/>
                <w:bCs/>
                <w:sz w:val="20"/>
                <w:szCs w:val="20"/>
              </w:rPr>
              <w:t>3. Акт проверки технического состояния</w:t>
            </w:r>
          </w:p>
        </w:tc>
        <w:tc>
          <w:tcPr>
            <w:tcW w:w="4171"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sz w:val="20"/>
                <w:szCs w:val="20"/>
              </w:rPr>
            </w:pPr>
            <w:r w:rsidRPr="00CD7D8B">
              <w:rPr>
                <w:rFonts w:ascii="Times New Roman" w:hAnsi="Times New Roman" w:cs="Times New Roman"/>
                <w:bCs/>
                <w:sz w:val="20"/>
                <w:szCs w:val="20"/>
              </w:rPr>
              <w:t>в течение 3 (трех) рабочих дней со дня составления</w:t>
            </w:r>
          </w:p>
        </w:tc>
      </w:tr>
      <w:tr w:rsidR="00C6169A" w:rsidRPr="00CD7D8B" w:rsidTr="001F7874">
        <w:tc>
          <w:tcPr>
            <w:tcW w:w="510" w:type="dxa"/>
            <w:vMerge/>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sz w:val="20"/>
                <w:szCs w:val="20"/>
              </w:rPr>
            </w:pPr>
          </w:p>
        </w:tc>
        <w:tc>
          <w:tcPr>
            <w:tcW w:w="2381" w:type="dxa"/>
            <w:vMerge/>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sz w:val="20"/>
                <w:szCs w:val="20"/>
              </w:rPr>
            </w:pPr>
          </w:p>
        </w:tc>
        <w:tc>
          <w:tcPr>
            <w:tcW w:w="3286"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sz w:val="20"/>
                <w:szCs w:val="20"/>
              </w:rPr>
            </w:pPr>
            <w:r w:rsidRPr="00CD7D8B">
              <w:rPr>
                <w:rFonts w:ascii="Times New Roman" w:hAnsi="Times New Roman" w:cs="Times New Roman"/>
                <w:bCs/>
                <w:sz w:val="20"/>
                <w:szCs w:val="20"/>
              </w:rPr>
              <w:t>4. Акты-наряды по результатам внепланового ТО</w:t>
            </w:r>
          </w:p>
        </w:tc>
        <w:tc>
          <w:tcPr>
            <w:tcW w:w="4171"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sz w:val="20"/>
                <w:szCs w:val="20"/>
              </w:rPr>
            </w:pPr>
            <w:r w:rsidRPr="00CD7D8B">
              <w:rPr>
                <w:rFonts w:ascii="Times New Roman" w:hAnsi="Times New Roman" w:cs="Times New Roman"/>
                <w:bCs/>
                <w:sz w:val="20"/>
                <w:szCs w:val="20"/>
              </w:rPr>
              <w:t>в течение 3 (трех) рабочих дней со дня составления</w:t>
            </w:r>
          </w:p>
        </w:tc>
      </w:tr>
      <w:tr w:rsidR="00C6169A" w:rsidRPr="00CD7D8B" w:rsidTr="001F7874">
        <w:trPr>
          <w:trHeight w:val="2719"/>
        </w:trPr>
        <w:tc>
          <w:tcPr>
            <w:tcW w:w="10348" w:type="dxa"/>
            <w:gridSpan w:val="4"/>
          </w:tcPr>
          <w:p w:rsidR="00C6169A" w:rsidRPr="00CD7D8B" w:rsidRDefault="00C6169A" w:rsidP="00C6169A">
            <w:pPr>
              <w:autoSpaceDE w:val="0"/>
              <w:autoSpaceDN w:val="0"/>
              <w:adjustRightInd w:val="0"/>
              <w:ind w:firstLine="283"/>
              <w:jc w:val="both"/>
              <w:rPr>
                <w:rFonts w:ascii="Times New Roman" w:hAnsi="Times New Roman" w:cs="Times New Roman"/>
                <w:b/>
                <w:bCs/>
                <w:sz w:val="20"/>
                <w:szCs w:val="20"/>
              </w:rPr>
            </w:pPr>
            <w:r w:rsidRPr="00CD7D8B">
              <w:rPr>
                <w:rFonts w:ascii="Times New Roman" w:hAnsi="Times New Roman" w:cs="Times New Roman"/>
                <w:b/>
                <w:bCs/>
                <w:sz w:val="20"/>
                <w:szCs w:val="20"/>
              </w:rPr>
              <w:t>&lt;*&gt; Все отчетные документы должны содержать указание на реквизиты контракта, наименование исполнителя, иметь подпись уполномоченного лица и оттиск печати исполнителя, многостраничные документы должны быть прошиты и пронумерованы.</w:t>
            </w:r>
          </w:p>
          <w:p w:rsidR="00C6169A" w:rsidRPr="00CD7D8B" w:rsidRDefault="00C6169A" w:rsidP="00C6169A">
            <w:pPr>
              <w:autoSpaceDE w:val="0"/>
              <w:autoSpaceDN w:val="0"/>
              <w:adjustRightInd w:val="0"/>
              <w:ind w:firstLine="283"/>
              <w:jc w:val="both"/>
              <w:rPr>
                <w:rFonts w:ascii="Times New Roman" w:hAnsi="Times New Roman" w:cs="Times New Roman"/>
                <w:b/>
                <w:bCs/>
                <w:sz w:val="20"/>
                <w:szCs w:val="20"/>
              </w:rPr>
            </w:pPr>
            <w:r w:rsidRPr="00CD7D8B">
              <w:rPr>
                <w:rFonts w:ascii="Times New Roman" w:hAnsi="Times New Roman" w:cs="Times New Roman"/>
                <w:b/>
                <w:bCs/>
                <w:sz w:val="20"/>
                <w:szCs w:val="20"/>
              </w:rPr>
              <w:t xml:space="preserve">&lt;**&gt; Фотоотчет составляется в соответствии с </w:t>
            </w:r>
            <w:hyperlink w:anchor="Par1603" w:history="1">
              <w:r w:rsidRPr="00CD7D8B">
                <w:rPr>
                  <w:rFonts w:ascii="Times New Roman" w:hAnsi="Times New Roman" w:cs="Times New Roman"/>
                  <w:b/>
                  <w:bCs/>
                  <w:color w:val="0000FF"/>
                  <w:sz w:val="20"/>
                  <w:szCs w:val="20"/>
                </w:rPr>
                <w:t>Инструкцией</w:t>
              </w:r>
            </w:hyperlink>
            <w:r w:rsidRPr="00CD7D8B">
              <w:rPr>
                <w:rFonts w:ascii="Times New Roman" w:hAnsi="Times New Roman" w:cs="Times New Roman"/>
                <w:b/>
                <w:bCs/>
                <w:sz w:val="20"/>
                <w:szCs w:val="20"/>
              </w:rPr>
              <w:t xml:space="preserve"> (Приложение N 8 к Описанию объекта закупки) и предоставляется на электронном носителе ежемесячно (электронный носитель предоставляется заказчиком).</w:t>
            </w:r>
          </w:p>
          <w:p w:rsidR="00C6169A" w:rsidRPr="00CD7D8B" w:rsidRDefault="00C6169A" w:rsidP="00C6169A">
            <w:pPr>
              <w:autoSpaceDE w:val="0"/>
              <w:autoSpaceDN w:val="0"/>
              <w:adjustRightInd w:val="0"/>
              <w:ind w:firstLine="283"/>
              <w:jc w:val="both"/>
              <w:rPr>
                <w:rFonts w:ascii="Times New Roman" w:hAnsi="Times New Roman" w:cs="Times New Roman"/>
                <w:b/>
                <w:bCs/>
                <w:sz w:val="20"/>
                <w:szCs w:val="20"/>
              </w:rPr>
            </w:pPr>
            <w:r w:rsidRPr="00CD7D8B">
              <w:rPr>
                <w:rFonts w:ascii="Times New Roman" w:hAnsi="Times New Roman" w:cs="Times New Roman"/>
                <w:b/>
                <w:bCs/>
                <w:sz w:val="20"/>
                <w:szCs w:val="20"/>
              </w:rPr>
              <w:t xml:space="preserve">&lt;***&gt; В случае если Исполнитель является плательщиком налога на добавленную стоимость, им формируется документ с функциями счет-фактуры, используемой при расчетах по налогу на добавленную стоимость, и документа о приемке (устанавливается </w:t>
            </w:r>
            <w:proofErr w:type="spellStart"/>
            <w:r w:rsidRPr="00CD7D8B">
              <w:rPr>
                <w:rFonts w:ascii="Times New Roman" w:hAnsi="Times New Roman" w:cs="Times New Roman"/>
                <w:b/>
                <w:bCs/>
                <w:sz w:val="20"/>
                <w:szCs w:val="20"/>
              </w:rPr>
              <w:t>чекбокс</w:t>
            </w:r>
            <w:proofErr w:type="spellEnd"/>
            <w:r w:rsidRPr="00CD7D8B">
              <w:rPr>
                <w:rFonts w:ascii="Times New Roman" w:hAnsi="Times New Roman" w:cs="Times New Roman"/>
                <w:b/>
                <w:bCs/>
                <w:sz w:val="20"/>
                <w:szCs w:val="20"/>
              </w:rPr>
              <w:t xml:space="preserve"> в поле "Включить формирование счет-фактуры в документ о приемке") (вид документа в терминологии функционала единой информационной системы в сфере закупок: "Счет-фактура и документ о приемке"). В то же время Исполнитель вправе сформировать и направить Заказчику счет-фактуру в виде отдельного документа.</w:t>
            </w:r>
          </w:p>
        </w:tc>
      </w:tr>
    </w:tbl>
    <w:p w:rsidR="00C6169A" w:rsidRPr="00CD7D8B" w:rsidRDefault="00C6169A" w:rsidP="00C6169A"/>
    <w:p w:rsidR="00D71CF6" w:rsidRPr="00CD7D8B" w:rsidRDefault="00D71CF6" w:rsidP="00C6169A">
      <w:pPr>
        <w:jc w:val="right"/>
        <w:rPr>
          <w:rFonts w:ascii="Times New Roman" w:eastAsia="ヒラギノ角ゴ Pro W3" w:hAnsi="Times New Roman" w:cs="Times New Roman"/>
          <w:sz w:val="22"/>
          <w:szCs w:val="22"/>
          <w:lang w:eastAsia="en-US"/>
        </w:rPr>
      </w:pPr>
    </w:p>
    <w:p w:rsidR="00D71CF6" w:rsidRPr="00CD7D8B" w:rsidRDefault="00D71CF6" w:rsidP="00C6169A">
      <w:pPr>
        <w:jc w:val="right"/>
        <w:rPr>
          <w:rFonts w:ascii="Times New Roman" w:eastAsia="ヒラギノ角ゴ Pro W3" w:hAnsi="Times New Roman" w:cs="Times New Roman"/>
          <w:sz w:val="22"/>
          <w:szCs w:val="22"/>
          <w:lang w:eastAsia="en-US"/>
        </w:rPr>
      </w:pPr>
    </w:p>
    <w:p w:rsidR="00C6169A" w:rsidRPr="00CD7D8B" w:rsidRDefault="00C6169A" w:rsidP="00C6169A">
      <w:pPr>
        <w:jc w:val="right"/>
        <w:rPr>
          <w:rFonts w:ascii="Times New Roman" w:eastAsia="ヒラギノ角ゴ Pro W3" w:hAnsi="Times New Roman" w:cs="Times New Roman"/>
          <w:sz w:val="22"/>
          <w:szCs w:val="22"/>
          <w:lang w:eastAsia="en-US"/>
        </w:rPr>
      </w:pPr>
      <w:r w:rsidRPr="00CD7D8B">
        <w:rPr>
          <w:rFonts w:ascii="Times New Roman" w:eastAsia="ヒラギノ角ゴ Pro W3" w:hAnsi="Times New Roman" w:cs="Times New Roman"/>
          <w:sz w:val="22"/>
          <w:szCs w:val="22"/>
          <w:lang w:eastAsia="en-US"/>
        </w:rPr>
        <w:lastRenderedPageBreak/>
        <w:t>Приложение № 5</w:t>
      </w:r>
    </w:p>
    <w:p w:rsidR="00C6169A" w:rsidRPr="00CD7D8B" w:rsidRDefault="00C6169A" w:rsidP="00C6169A">
      <w:pPr>
        <w:pStyle w:val="af0"/>
        <w:jc w:val="right"/>
        <w:rPr>
          <w:rFonts w:ascii="Times New Roman" w:hAnsi="Times New Roman"/>
        </w:rPr>
      </w:pPr>
      <w:r w:rsidRPr="00CD7D8B">
        <w:rPr>
          <w:rFonts w:ascii="Times New Roman" w:hAnsi="Times New Roman"/>
        </w:rPr>
        <w:t>к Описанию объекта закупки</w:t>
      </w:r>
    </w:p>
    <w:p w:rsidR="00C6169A" w:rsidRPr="00CD7D8B" w:rsidRDefault="00C6169A" w:rsidP="00C6169A">
      <w:pPr>
        <w:rPr>
          <w:rFonts w:eastAsia="ヒラギノ角ゴ Pro W3"/>
          <w:sz w:val="28"/>
          <w:szCs w:val="28"/>
          <w:lang w:eastAsia="en-US"/>
        </w:rPr>
      </w:pPr>
    </w:p>
    <w:p w:rsidR="00C6169A" w:rsidRPr="00CD7D8B" w:rsidRDefault="00C6169A" w:rsidP="00C6169A">
      <w:pPr>
        <w:ind w:left="5664"/>
        <w:jc w:val="right"/>
        <w:rPr>
          <w:rFonts w:eastAsia="ヒラギノ角ゴ Pro W3"/>
          <w:i/>
          <w:sz w:val="28"/>
          <w:szCs w:val="28"/>
        </w:rPr>
      </w:pPr>
    </w:p>
    <w:p w:rsidR="00C6169A" w:rsidRPr="00CD7D8B" w:rsidRDefault="00C6169A" w:rsidP="00C6169A">
      <w:pPr>
        <w:autoSpaceDE w:val="0"/>
        <w:autoSpaceDN w:val="0"/>
        <w:adjustRightInd w:val="0"/>
        <w:jc w:val="center"/>
        <w:rPr>
          <w:rFonts w:ascii="Times New Roman" w:hAnsi="Times New Roman" w:cs="Times New Roman"/>
          <w:b/>
          <w:bCs/>
          <w:sz w:val="22"/>
          <w:szCs w:val="22"/>
        </w:rPr>
      </w:pPr>
      <w:r w:rsidRPr="00CD7D8B">
        <w:rPr>
          <w:rFonts w:ascii="Times New Roman" w:hAnsi="Times New Roman" w:cs="Times New Roman"/>
          <w:b/>
          <w:bCs/>
          <w:sz w:val="22"/>
          <w:szCs w:val="22"/>
        </w:rPr>
        <w:t>ФОРМЫ</w:t>
      </w:r>
    </w:p>
    <w:p w:rsidR="00C6169A" w:rsidRPr="00CD7D8B" w:rsidRDefault="00C6169A" w:rsidP="00C6169A">
      <w:pPr>
        <w:autoSpaceDE w:val="0"/>
        <w:autoSpaceDN w:val="0"/>
        <w:adjustRightInd w:val="0"/>
        <w:jc w:val="center"/>
        <w:rPr>
          <w:b/>
          <w:bCs/>
        </w:rPr>
      </w:pPr>
      <w:r w:rsidRPr="00CD7D8B">
        <w:rPr>
          <w:rFonts w:ascii="Times New Roman" w:hAnsi="Times New Roman" w:cs="Times New Roman"/>
          <w:b/>
          <w:bCs/>
          <w:sz w:val="22"/>
          <w:szCs w:val="22"/>
        </w:rPr>
        <w:t>ОТЧЕТНЫХ И ЭКСПЛУАТАЦИОННЫХ ДОКУМЕНТОВ</w:t>
      </w:r>
    </w:p>
    <w:p w:rsidR="00C6169A" w:rsidRPr="00CD7D8B" w:rsidRDefault="00C6169A" w:rsidP="00C6169A">
      <w:pPr>
        <w:autoSpaceDE w:val="0"/>
        <w:autoSpaceDN w:val="0"/>
        <w:adjustRightInd w:val="0"/>
        <w:rPr>
          <w:b/>
          <w:bC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0772"/>
      </w:tblGrid>
      <w:tr w:rsidR="001F7874" w:rsidRPr="00CD7D8B" w:rsidTr="00B2359D">
        <w:tc>
          <w:tcPr>
            <w:tcW w:w="10772" w:type="dxa"/>
          </w:tcPr>
          <w:p w:rsidR="001F7874" w:rsidRPr="00CD7D8B" w:rsidRDefault="001F7874" w:rsidP="00B2359D">
            <w:pPr>
              <w:autoSpaceDE w:val="0"/>
              <w:autoSpaceDN w:val="0"/>
              <w:adjustRightInd w:val="0"/>
              <w:jc w:val="center"/>
              <w:outlineLvl w:val="3"/>
              <w:rPr>
                <w:rFonts w:ascii="Times New Roman" w:hAnsi="Times New Roman" w:cs="Times New Roman"/>
                <w:b/>
                <w:bCs/>
              </w:rPr>
            </w:pPr>
            <w:r w:rsidRPr="00CD7D8B">
              <w:rPr>
                <w:rFonts w:ascii="Times New Roman" w:hAnsi="Times New Roman" w:cs="Times New Roman"/>
                <w:b/>
                <w:bCs/>
              </w:rPr>
              <w:t>Форма 1. График проведения ТО и ТР системы</w:t>
            </w:r>
          </w:p>
        </w:tc>
      </w:tr>
    </w:tbl>
    <w:p w:rsidR="001F7874" w:rsidRPr="00CD7D8B" w:rsidRDefault="001F7874" w:rsidP="001F7874">
      <w:pPr>
        <w:autoSpaceDE w:val="0"/>
        <w:autoSpaceDN w:val="0"/>
        <w:adjustRightInd w:val="0"/>
        <w:jc w:val="both"/>
        <w:rPr>
          <w:rFonts w:ascii="Times New Roman" w:hAnsi="Times New Roman" w:cs="Times New Roman"/>
          <w:b/>
          <w:bC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0772"/>
      </w:tblGrid>
      <w:tr w:rsidR="001F7874" w:rsidRPr="00CD7D8B" w:rsidTr="00B2359D">
        <w:tc>
          <w:tcPr>
            <w:tcW w:w="10772" w:type="dxa"/>
          </w:tcPr>
          <w:p w:rsidR="001F7874" w:rsidRPr="00CD7D8B" w:rsidRDefault="001F7874" w:rsidP="00B2359D">
            <w:pPr>
              <w:autoSpaceDE w:val="0"/>
              <w:autoSpaceDN w:val="0"/>
              <w:adjustRightInd w:val="0"/>
              <w:jc w:val="center"/>
              <w:rPr>
                <w:rFonts w:ascii="Times New Roman" w:hAnsi="Times New Roman" w:cs="Times New Roman"/>
                <w:b/>
                <w:bCs/>
              </w:rPr>
            </w:pPr>
            <w:bookmarkStart w:id="51" w:name="Par873"/>
            <w:bookmarkEnd w:id="51"/>
            <w:r w:rsidRPr="00CD7D8B">
              <w:rPr>
                <w:rFonts w:ascii="Times New Roman" w:hAnsi="Times New Roman" w:cs="Times New Roman"/>
                <w:b/>
                <w:bCs/>
              </w:rPr>
              <w:t>График проведения ТО и ТР системы на _______ 20__ г.</w:t>
            </w:r>
          </w:p>
          <w:p w:rsidR="001F7874" w:rsidRPr="00CD7D8B" w:rsidRDefault="001F7874" w:rsidP="00B2359D">
            <w:pPr>
              <w:autoSpaceDE w:val="0"/>
              <w:autoSpaceDN w:val="0"/>
              <w:adjustRightInd w:val="0"/>
              <w:jc w:val="center"/>
              <w:rPr>
                <w:rFonts w:ascii="Times New Roman" w:hAnsi="Times New Roman" w:cs="Times New Roman"/>
                <w:b/>
                <w:bCs/>
              </w:rPr>
            </w:pPr>
            <w:r w:rsidRPr="00CD7D8B">
              <w:rPr>
                <w:rFonts w:ascii="Times New Roman" w:hAnsi="Times New Roman" w:cs="Times New Roman"/>
                <w:b/>
                <w:bCs/>
              </w:rPr>
              <w:t>по государственному контракту (контракту) N _____________</w:t>
            </w:r>
          </w:p>
        </w:tc>
      </w:tr>
    </w:tbl>
    <w:p w:rsidR="001F7874" w:rsidRPr="00CD7D8B" w:rsidRDefault="001F7874" w:rsidP="001F7874">
      <w:pPr>
        <w:autoSpaceDE w:val="0"/>
        <w:autoSpaceDN w:val="0"/>
        <w:adjustRightInd w:val="0"/>
        <w:jc w:val="both"/>
        <w:rPr>
          <w:rFonts w:ascii="Times New Roman" w:hAnsi="Times New Roman" w:cs="Times New Roman"/>
          <w:b/>
          <w:bCs/>
        </w:rPr>
      </w:pPr>
    </w:p>
    <w:tbl>
      <w:tblPr>
        <w:tblW w:w="10916" w:type="dxa"/>
        <w:tblInd w:w="-289" w:type="dxa"/>
        <w:tblLayout w:type="fixed"/>
        <w:tblCellMar>
          <w:top w:w="102" w:type="dxa"/>
          <w:left w:w="62" w:type="dxa"/>
          <w:bottom w:w="102" w:type="dxa"/>
          <w:right w:w="62" w:type="dxa"/>
        </w:tblCellMar>
        <w:tblLook w:val="0000" w:firstRow="0" w:lastRow="0" w:firstColumn="0" w:lastColumn="0" w:noHBand="0" w:noVBand="0"/>
      </w:tblPr>
      <w:tblGrid>
        <w:gridCol w:w="510"/>
        <w:gridCol w:w="963"/>
        <w:gridCol w:w="1077"/>
        <w:gridCol w:w="680"/>
        <w:gridCol w:w="737"/>
        <w:gridCol w:w="342"/>
        <w:gridCol w:w="338"/>
        <w:gridCol w:w="116"/>
        <w:gridCol w:w="508"/>
        <w:gridCol w:w="680"/>
        <w:gridCol w:w="854"/>
        <w:gridCol w:w="709"/>
        <w:gridCol w:w="680"/>
        <w:gridCol w:w="680"/>
        <w:gridCol w:w="9"/>
        <w:gridCol w:w="411"/>
        <w:gridCol w:w="260"/>
        <w:gridCol w:w="737"/>
        <w:gridCol w:w="625"/>
      </w:tblGrid>
      <w:tr w:rsidR="001F7874" w:rsidRPr="00CD7D8B" w:rsidTr="001F7874">
        <w:tc>
          <w:tcPr>
            <w:tcW w:w="510" w:type="dxa"/>
            <w:vMerge w:val="restart"/>
            <w:tcBorders>
              <w:top w:val="single" w:sz="4" w:space="0" w:color="auto"/>
              <w:left w:val="single" w:sz="4" w:space="0" w:color="auto"/>
              <w:bottom w:val="single" w:sz="4" w:space="0" w:color="auto"/>
              <w:right w:val="single" w:sz="4" w:space="0" w:color="auto"/>
            </w:tcBorders>
          </w:tcPr>
          <w:p w:rsidR="001F7874" w:rsidRPr="00CD7D8B" w:rsidRDefault="001F7874" w:rsidP="00B2359D">
            <w:pPr>
              <w:autoSpaceDE w:val="0"/>
              <w:autoSpaceDN w:val="0"/>
              <w:adjustRightInd w:val="0"/>
              <w:jc w:val="center"/>
              <w:rPr>
                <w:rFonts w:ascii="Times New Roman" w:hAnsi="Times New Roman" w:cs="Times New Roman"/>
                <w:b/>
                <w:bCs/>
              </w:rPr>
            </w:pPr>
            <w:r w:rsidRPr="00CD7D8B">
              <w:rPr>
                <w:rFonts w:ascii="Times New Roman" w:hAnsi="Times New Roman" w:cs="Times New Roman"/>
                <w:b/>
                <w:bCs/>
              </w:rPr>
              <w:t>N п/п</w:t>
            </w:r>
          </w:p>
        </w:tc>
        <w:tc>
          <w:tcPr>
            <w:tcW w:w="963" w:type="dxa"/>
            <w:vMerge w:val="restart"/>
            <w:tcBorders>
              <w:top w:val="single" w:sz="4" w:space="0" w:color="auto"/>
              <w:left w:val="single" w:sz="4" w:space="0" w:color="auto"/>
              <w:bottom w:val="single" w:sz="4" w:space="0" w:color="auto"/>
              <w:right w:val="single" w:sz="4" w:space="0" w:color="auto"/>
            </w:tcBorders>
          </w:tcPr>
          <w:p w:rsidR="001F7874" w:rsidRPr="00CD7D8B" w:rsidRDefault="001F7874" w:rsidP="00B2359D">
            <w:pPr>
              <w:autoSpaceDE w:val="0"/>
              <w:autoSpaceDN w:val="0"/>
              <w:adjustRightInd w:val="0"/>
              <w:jc w:val="center"/>
              <w:rPr>
                <w:rFonts w:ascii="Times New Roman" w:hAnsi="Times New Roman" w:cs="Times New Roman"/>
                <w:b/>
                <w:bCs/>
              </w:rPr>
            </w:pPr>
            <w:r w:rsidRPr="00CD7D8B">
              <w:rPr>
                <w:rFonts w:ascii="Times New Roman" w:hAnsi="Times New Roman" w:cs="Times New Roman"/>
                <w:b/>
                <w:bCs/>
              </w:rPr>
              <w:t>Объект</w:t>
            </w:r>
          </w:p>
        </w:tc>
        <w:tc>
          <w:tcPr>
            <w:tcW w:w="1077" w:type="dxa"/>
            <w:vMerge w:val="restart"/>
            <w:tcBorders>
              <w:top w:val="single" w:sz="4" w:space="0" w:color="auto"/>
              <w:left w:val="single" w:sz="4" w:space="0" w:color="auto"/>
              <w:bottom w:val="single" w:sz="4" w:space="0" w:color="auto"/>
              <w:right w:val="single" w:sz="4" w:space="0" w:color="auto"/>
            </w:tcBorders>
          </w:tcPr>
          <w:p w:rsidR="001F7874" w:rsidRPr="00CD7D8B" w:rsidRDefault="001F7874" w:rsidP="00B2359D">
            <w:pPr>
              <w:autoSpaceDE w:val="0"/>
              <w:autoSpaceDN w:val="0"/>
              <w:adjustRightInd w:val="0"/>
              <w:jc w:val="center"/>
              <w:rPr>
                <w:rFonts w:ascii="Times New Roman" w:hAnsi="Times New Roman" w:cs="Times New Roman"/>
                <w:b/>
                <w:bCs/>
              </w:rPr>
            </w:pPr>
            <w:r w:rsidRPr="00CD7D8B">
              <w:rPr>
                <w:rFonts w:ascii="Times New Roman" w:hAnsi="Times New Roman" w:cs="Times New Roman"/>
                <w:b/>
                <w:bCs/>
              </w:rPr>
              <w:t>Адрес объекта</w:t>
            </w:r>
          </w:p>
        </w:tc>
        <w:tc>
          <w:tcPr>
            <w:tcW w:w="2097" w:type="dxa"/>
            <w:gridSpan w:val="4"/>
            <w:tcBorders>
              <w:top w:val="single" w:sz="4" w:space="0" w:color="auto"/>
              <w:left w:val="single" w:sz="4" w:space="0" w:color="auto"/>
              <w:bottom w:val="single" w:sz="4" w:space="0" w:color="auto"/>
              <w:right w:val="single" w:sz="4" w:space="0" w:color="auto"/>
            </w:tcBorders>
          </w:tcPr>
          <w:p w:rsidR="001F7874" w:rsidRPr="00CD7D8B" w:rsidRDefault="001F7874" w:rsidP="00B2359D">
            <w:pPr>
              <w:autoSpaceDE w:val="0"/>
              <w:autoSpaceDN w:val="0"/>
              <w:adjustRightInd w:val="0"/>
              <w:jc w:val="center"/>
              <w:rPr>
                <w:rFonts w:ascii="Times New Roman" w:hAnsi="Times New Roman" w:cs="Times New Roman"/>
                <w:b/>
                <w:bCs/>
              </w:rPr>
            </w:pPr>
            <w:r w:rsidRPr="00CD7D8B">
              <w:rPr>
                <w:rFonts w:ascii="Times New Roman" w:hAnsi="Times New Roman" w:cs="Times New Roman"/>
                <w:b/>
                <w:bCs/>
              </w:rPr>
              <w:t>I кв.</w:t>
            </w:r>
          </w:p>
        </w:tc>
        <w:tc>
          <w:tcPr>
            <w:tcW w:w="2158" w:type="dxa"/>
            <w:gridSpan w:val="4"/>
            <w:tcBorders>
              <w:top w:val="single" w:sz="4" w:space="0" w:color="auto"/>
              <w:left w:val="single" w:sz="4" w:space="0" w:color="auto"/>
              <w:bottom w:val="single" w:sz="4" w:space="0" w:color="auto"/>
              <w:right w:val="single" w:sz="4" w:space="0" w:color="auto"/>
            </w:tcBorders>
          </w:tcPr>
          <w:p w:rsidR="001F7874" w:rsidRPr="00CD7D8B" w:rsidRDefault="001F7874" w:rsidP="00B2359D">
            <w:pPr>
              <w:autoSpaceDE w:val="0"/>
              <w:autoSpaceDN w:val="0"/>
              <w:adjustRightInd w:val="0"/>
              <w:jc w:val="center"/>
              <w:rPr>
                <w:rFonts w:ascii="Times New Roman" w:hAnsi="Times New Roman" w:cs="Times New Roman"/>
                <w:b/>
                <w:bCs/>
              </w:rPr>
            </w:pPr>
            <w:r w:rsidRPr="00CD7D8B">
              <w:rPr>
                <w:rFonts w:ascii="Times New Roman" w:hAnsi="Times New Roman" w:cs="Times New Roman"/>
                <w:b/>
                <w:bCs/>
              </w:rPr>
              <w:t>II кв.</w:t>
            </w:r>
          </w:p>
        </w:tc>
        <w:tc>
          <w:tcPr>
            <w:tcW w:w="2078" w:type="dxa"/>
            <w:gridSpan w:val="4"/>
            <w:tcBorders>
              <w:top w:val="single" w:sz="4" w:space="0" w:color="auto"/>
              <w:left w:val="single" w:sz="4" w:space="0" w:color="auto"/>
              <w:bottom w:val="single" w:sz="4" w:space="0" w:color="auto"/>
              <w:right w:val="single" w:sz="4" w:space="0" w:color="auto"/>
            </w:tcBorders>
          </w:tcPr>
          <w:p w:rsidR="001F7874" w:rsidRPr="00CD7D8B" w:rsidRDefault="001F7874" w:rsidP="00B2359D">
            <w:pPr>
              <w:autoSpaceDE w:val="0"/>
              <w:autoSpaceDN w:val="0"/>
              <w:adjustRightInd w:val="0"/>
              <w:jc w:val="center"/>
              <w:rPr>
                <w:rFonts w:ascii="Times New Roman" w:hAnsi="Times New Roman" w:cs="Times New Roman"/>
                <w:b/>
                <w:bCs/>
              </w:rPr>
            </w:pPr>
            <w:r w:rsidRPr="00CD7D8B">
              <w:rPr>
                <w:rFonts w:ascii="Times New Roman" w:hAnsi="Times New Roman" w:cs="Times New Roman"/>
                <w:b/>
                <w:bCs/>
              </w:rPr>
              <w:t>III кв.</w:t>
            </w:r>
          </w:p>
        </w:tc>
        <w:tc>
          <w:tcPr>
            <w:tcW w:w="2033" w:type="dxa"/>
            <w:gridSpan w:val="4"/>
            <w:tcBorders>
              <w:top w:val="single" w:sz="4" w:space="0" w:color="auto"/>
              <w:left w:val="single" w:sz="4" w:space="0" w:color="auto"/>
              <w:bottom w:val="single" w:sz="4" w:space="0" w:color="auto"/>
              <w:right w:val="single" w:sz="4" w:space="0" w:color="auto"/>
            </w:tcBorders>
          </w:tcPr>
          <w:p w:rsidR="001F7874" w:rsidRPr="00CD7D8B" w:rsidRDefault="001F7874" w:rsidP="00B2359D">
            <w:pPr>
              <w:autoSpaceDE w:val="0"/>
              <w:autoSpaceDN w:val="0"/>
              <w:adjustRightInd w:val="0"/>
              <w:jc w:val="center"/>
              <w:rPr>
                <w:rFonts w:ascii="Times New Roman" w:hAnsi="Times New Roman" w:cs="Times New Roman"/>
                <w:b/>
                <w:bCs/>
              </w:rPr>
            </w:pPr>
            <w:r w:rsidRPr="00CD7D8B">
              <w:rPr>
                <w:rFonts w:ascii="Times New Roman" w:hAnsi="Times New Roman" w:cs="Times New Roman"/>
                <w:b/>
                <w:bCs/>
              </w:rPr>
              <w:t>IV кв.</w:t>
            </w:r>
          </w:p>
        </w:tc>
      </w:tr>
      <w:tr w:rsidR="001F7874" w:rsidRPr="00CD7D8B" w:rsidTr="001F7874">
        <w:tc>
          <w:tcPr>
            <w:tcW w:w="510" w:type="dxa"/>
            <w:vMerge/>
            <w:tcBorders>
              <w:top w:val="single" w:sz="4" w:space="0" w:color="auto"/>
              <w:left w:val="single" w:sz="4" w:space="0" w:color="auto"/>
              <w:bottom w:val="single" w:sz="4" w:space="0" w:color="auto"/>
              <w:right w:val="single" w:sz="4" w:space="0" w:color="auto"/>
            </w:tcBorders>
          </w:tcPr>
          <w:p w:rsidR="001F7874" w:rsidRPr="00CD7D8B" w:rsidRDefault="001F7874" w:rsidP="00B2359D">
            <w:pPr>
              <w:autoSpaceDE w:val="0"/>
              <w:autoSpaceDN w:val="0"/>
              <w:adjustRightInd w:val="0"/>
              <w:jc w:val="center"/>
              <w:rPr>
                <w:rFonts w:ascii="Times New Roman" w:hAnsi="Times New Roman" w:cs="Times New Roman"/>
                <w:b/>
                <w:bCs/>
              </w:rPr>
            </w:pPr>
          </w:p>
        </w:tc>
        <w:tc>
          <w:tcPr>
            <w:tcW w:w="963" w:type="dxa"/>
            <w:vMerge/>
            <w:tcBorders>
              <w:top w:val="single" w:sz="4" w:space="0" w:color="auto"/>
              <w:left w:val="single" w:sz="4" w:space="0" w:color="auto"/>
              <w:bottom w:val="single" w:sz="4" w:space="0" w:color="auto"/>
              <w:right w:val="single" w:sz="4" w:space="0" w:color="auto"/>
            </w:tcBorders>
          </w:tcPr>
          <w:p w:rsidR="001F7874" w:rsidRPr="00CD7D8B" w:rsidRDefault="001F7874" w:rsidP="00B2359D">
            <w:pPr>
              <w:autoSpaceDE w:val="0"/>
              <w:autoSpaceDN w:val="0"/>
              <w:adjustRightInd w:val="0"/>
              <w:jc w:val="center"/>
              <w:rPr>
                <w:rFonts w:ascii="Times New Roman" w:hAnsi="Times New Roman" w:cs="Times New Roman"/>
                <w:b/>
                <w:bCs/>
              </w:rPr>
            </w:pPr>
          </w:p>
        </w:tc>
        <w:tc>
          <w:tcPr>
            <w:tcW w:w="1077" w:type="dxa"/>
            <w:vMerge/>
            <w:tcBorders>
              <w:top w:val="single" w:sz="4" w:space="0" w:color="auto"/>
              <w:left w:val="single" w:sz="4" w:space="0" w:color="auto"/>
              <w:bottom w:val="single" w:sz="4" w:space="0" w:color="auto"/>
              <w:right w:val="single" w:sz="4" w:space="0" w:color="auto"/>
            </w:tcBorders>
          </w:tcPr>
          <w:p w:rsidR="001F7874" w:rsidRPr="00CD7D8B" w:rsidRDefault="001F7874" w:rsidP="00B2359D">
            <w:pPr>
              <w:autoSpaceDE w:val="0"/>
              <w:autoSpaceDN w:val="0"/>
              <w:adjustRightInd w:val="0"/>
              <w:jc w:val="center"/>
              <w:rPr>
                <w:rFonts w:ascii="Times New Roman" w:hAnsi="Times New Roman" w:cs="Times New Roman"/>
                <w:b/>
                <w:bCs/>
              </w:rPr>
            </w:pPr>
          </w:p>
        </w:tc>
        <w:tc>
          <w:tcPr>
            <w:tcW w:w="680" w:type="dxa"/>
            <w:tcBorders>
              <w:top w:val="single" w:sz="4" w:space="0" w:color="auto"/>
              <w:left w:val="single" w:sz="4" w:space="0" w:color="auto"/>
              <w:bottom w:val="single" w:sz="4" w:space="0" w:color="auto"/>
              <w:right w:val="single" w:sz="4" w:space="0" w:color="auto"/>
            </w:tcBorders>
          </w:tcPr>
          <w:p w:rsidR="001F7874" w:rsidRPr="00CD7D8B" w:rsidRDefault="001F7874" w:rsidP="00B2359D">
            <w:pPr>
              <w:autoSpaceDE w:val="0"/>
              <w:autoSpaceDN w:val="0"/>
              <w:adjustRightInd w:val="0"/>
              <w:jc w:val="center"/>
              <w:rPr>
                <w:rFonts w:ascii="Times New Roman" w:hAnsi="Times New Roman" w:cs="Times New Roman"/>
                <w:b/>
                <w:bCs/>
              </w:rPr>
            </w:pPr>
            <w:r w:rsidRPr="00CD7D8B">
              <w:rPr>
                <w:rFonts w:ascii="Times New Roman" w:hAnsi="Times New Roman" w:cs="Times New Roman"/>
                <w:b/>
                <w:bCs/>
              </w:rPr>
              <w:t>янв.</w:t>
            </w:r>
          </w:p>
        </w:tc>
        <w:tc>
          <w:tcPr>
            <w:tcW w:w="737" w:type="dxa"/>
            <w:tcBorders>
              <w:top w:val="single" w:sz="4" w:space="0" w:color="auto"/>
              <w:left w:val="single" w:sz="4" w:space="0" w:color="auto"/>
              <w:bottom w:val="single" w:sz="4" w:space="0" w:color="auto"/>
              <w:right w:val="single" w:sz="4" w:space="0" w:color="auto"/>
            </w:tcBorders>
          </w:tcPr>
          <w:p w:rsidR="001F7874" w:rsidRPr="00CD7D8B" w:rsidRDefault="001F7874" w:rsidP="00B2359D">
            <w:pPr>
              <w:autoSpaceDE w:val="0"/>
              <w:autoSpaceDN w:val="0"/>
              <w:adjustRightInd w:val="0"/>
              <w:jc w:val="center"/>
              <w:rPr>
                <w:rFonts w:ascii="Times New Roman" w:hAnsi="Times New Roman" w:cs="Times New Roman"/>
                <w:b/>
                <w:bCs/>
              </w:rPr>
            </w:pPr>
            <w:r w:rsidRPr="00CD7D8B">
              <w:rPr>
                <w:rFonts w:ascii="Times New Roman" w:hAnsi="Times New Roman" w:cs="Times New Roman"/>
                <w:b/>
                <w:bCs/>
              </w:rPr>
              <w:t>февр.</w:t>
            </w:r>
          </w:p>
        </w:tc>
        <w:tc>
          <w:tcPr>
            <w:tcW w:w="680" w:type="dxa"/>
            <w:gridSpan w:val="2"/>
            <w:tcBorders>
              <w:top w:val="single" w:sz="4" w:space="0" w:color="auto"/>
              <w:left w:val="single" w:sz="4" w:space="0" w:color="auto"/>
              <w:bottom w:val="single" w:sz="4" w:space="0" w:color="auto"/>
              <w:right w:val="single" w:sz="4" w:space="0" w:color="auto"/>
            </w:tcBorders>
          </w:tcPr>
          <w:p w:rsidR="001F7874" w:rsidRPr="00CD7D8B" w:rsidRDefault="001F7874" w:rsidP="00B2359D">
            <w:pPr>
              <w:autoSpaceDE w:val="0"/>
              <w:autoSpaceDN w:val="0"/>
              <w:adjustRightInd w:val="0"/>
              <w:jc w:val="center"/>
              <w:rPr>
                <w:rFonts w:ascii="Times New Roman" w:hAnsi="Times New Roman" w:cs="Times New Roman"/>
                <w:b/>
                <w:bCs/>
              </w:rPr>
            </w:pPr>
            <w:r w:rsidRPr="00CD7D8B">
              <w:rPr>
                <w:rFonts w:ascii="Times New Roman" w:hAnsi="Times New Roman" w:cs="Times New Roman"/>
                <w:b/>
                <w:bCs/>
              </w:rPr>
              <w:t>март</w:t>
            </w:r>
          </w:p>
        </w:tc>
        <w:tc>
          <w:tcPr>
            <w:tcW w:w="624" w:type="dxa"/>
            <w:gridSpan w:val="2"/>
            <w:tcBorders>
              <w:top w:val="single" w:sz="4" w:space="0" w:color="auto"/>
              <w:left w:val="single" w:sz="4" w:space="0" w:color="auto"/>
              <w:bottom w:val="single" w:sz="4" w:space="0" w:color="auto"/>
              <w:right w:val="single" w:sz="4" w:space="0" w:color="auto"/>
            </w:tcBorders>
          </w:tcPr>
          <w:p w:rsidR="001F7874" w:rsidRPr="00CD7D8B" w:rsidRDefault="001F7874" w:rsidP="00B2359D">
            <w:pPr>
              <w:autoSpaceDE w:val="0"/>
              <w:autoSpaceDN w:val="0"/>
              <w:adjustRightInd w:val="0"/>
              <w:jc w:val="center"/>
              <w:rPr>
                <w:rFonts w:ascii="Times New Roman" w:hAnsi="Times New Roman" w:cs="Times New Roman"/>
                <w:b/>
                <w:bCs/>
              </w:rPr>
            </w:pPr>
            <w:r w:rsidRPr="00CD7D8B">
              <w:rPr>
                <w:rFonts w:ascii="Times New Roman" w:hAnsi="Times New Roman" w:cs="Times New Roman"/>
                <w:b/>
                <w:bCs/>
              </w:rPr>
              <w:t>апр.</w:t>
            </w:r>
          </w:p>
        </w:tc>
        <w:tc>
          <w:tcPr>
            <w:tcW w:w="680" w:type="dxa"/>
            <w:tcBorders>
              <w:top w:val="single" w:sz="4" w:space="0" w:color="auto"/>
              <w:left w:val="single" w:sz="4" w:space="0" w:color="auto"/>
              <w:bottom w:val="single" w:sz="4" w:space="0" w:color="auto"/>
              <w:right w:val="single" w:sz="4" w:space="0" w:color="auto"/>
            </w:tcBorders>
          </w:tcPr>
          <w:p w:rsidR="001F7874" w:rsidRPr="00CD7D8B" w:rsidRDefault="001F7874" w:rsidP="00B2359D">
            <w:pPr>
              <w:autoSpaceDE w:val="0"/>
              <w:autoSpaceDN w:val="0"/>
              <w:adjustRightInd w:val="0"/>
              <w:jc w:val="center"/>
              <w:rPr>
                <w:rFonts w:ascii="Times New Roman" w:hAnsi="Times New Roman" w:cs="Times New Roman"/>
                <w:b/>
                <w:bCs/>
              </w:rPr>
            </w:pPr>
            <w:r w:rsidRPr="00CD7D8B">
              <w:rPr>
                <w:rFonts w:ascii="Times New Roman" w:hAnsi="Times New Roman" w:cs="Times New Roman"/>
                <w:b/>
                <w:bCs/>
              </w:rPr>
              <w:t>май</w:t>
            </w:r>
          </w:p>
        </w:tc>
        <w:tc>
          <w:tcPr>
            <w:tcW w:w="854" w:type="dxa"/>
            <w:tcBorders>
              <w:top w:val="single" w:sz="4" w:space="0" w:color="auto"/>
              <w:left w:val="single" w:sz="4" w:space="0" w:color="auto"/>
              <w:bottom w:val="single" w:sz="4" w:space="0" w:color="auto"/>
              <w:right w:val="single" w:sz="4" w:space="0" w:color="auto"/>
            </w:tcBorders>
          </w:tcPr>
          <w:p w:rsidR="001F7874" w:rsidRPr="00CD7D8B" w:rsidRDefault="001F7874" w:rsidP="00B2359D">
            <w:pPr>
              <w:autoSpaceDE w:val="0"/>
              <w:autoSpaceDN w:val="0"/>
              <w:adjustRightInd w:val="0"/>
              <w:jc w:val="center"/>
              <w:rPr>
                <w:rFonts w:ascii="Times New Roman" w:hAnsi="Times New Roman" w:cs="Times New Roman"/>
                <w:b/>
                <w:bCs/>
              </w:rPr>
            </w:pPr>
            <w:r w:rsidRPr="00CD7D8B">
              <w:rPr>
                <w:rFonts w:ascii="Times New Roman" w:hAnsi="Times New Roman" w:cs="Times New Roman"/>
                <w:b/>
                <w:bCs/>
              </w:rPr>
              <w:t>июнь</w:t>
            </w:r>
          </w:p>
        </w:tc>
        <w:tc>
          <w:tcPr>
            <w:tcW w:w="709" w:type="dxa"/>
            <w:tcBorders>
              <w:top w:val="single" w:sz="4" w:space="0" w:color="auto"/>
              <w:left w:val="single" w:sz="4" w:space="0" w:color="auto"/>
              <w:bottom w:val="single" w:sz="4" w:space="0" w:color="auto"/>
              <w:right w:val="single" w:sz="4" w:space="0" w:color="auto"/>
            </w:tcBorders>
          </w:tcPr>
          <w:p w:rsidR="001F7874" w:rsidRPr="00CD7D8B" w:rsidRDefault="001F7874" w:rsidP="00B2359D">
            <w:pPr>
              <w:autoSpaceDE w:val="0"/>
              <w:autoSpaceDN w:val="0"/>
              <w:adjustRightInd w:val="0"/>
              <w:jc w:val="center"/>
              <w:rPr>
                <w:rFonts w:ascii="Times New Roman" w:hAnsi="Times New Roman" w:cs="Times New Roman"/>
                <w:b/>
                <w:bCs/>
              </w:rPr>
            </w:pPr>
            <w:r w:rsidRPr="00CD7D8B">
              <w:rPr>
                <w:rFonts w:ascii="Times New Roman" w:hAnsi="Times New Roman" w:cs="Times New Roman"/>
                <w:b/>
                <w:bCs/>
              </w:rPr>
              <w:t>июль</w:t>
            </w:r>
          </w:p>
        </w:tc>
        <w:tc>
          <w:tcPr>
            <w:tcW w:w="680" w:type="dxa"/>
            <w:tcBorders>
              <w:top w:val="single" w:sz="4" w:space="0" w:color="auto"/>
              <w:left w:val="single" w:sz="4" w:space="0" w:color="auto"/>
              <w:bottom w:val="single" w:sz="4" w:space="0" w:color="auto"/>
              <w:right w:val="single" w:sz="4" w:space="0" w:color="auto"/>
            </w:tcBorders>
          </w:tcPr>
          <w:p w:rsidR="001F7874" w:rsidRPr="00CD7D8B" w:rsidRDefault="001F7874" w:rsidP="00B2359D">
            <w:pPr>
              <w:autoSpaceDE w:val="0"/>
              <w:autoSpaceDN w:val="0"/>
              <w:adjustRightInd w:val="0"/>
              <w:jc w:val="center"/>
              <w:rPr>
                <w:rFonts w:ascii="Times New Roman" w:hAnsi="Times New Roman" w:cs="Times New Roman"/>
                <w:b/>
                <w:bCs/>
              </w:rPr>
            </w:pPr>
            <w:r w:rsidRPr="00CD7D8B">
              <w:rPr>
                <w:rFonts w:ascii="Times New Roman" w:hAnsi="Times New Roman" w:cs="Times New Roman"/>
                <w:b/>
                <w:bCs/>
              </w:rPr>
              <w:t>авг.</w:t>
            </w:r>
          </w:p>
        </w:tc>
        <w:tc>
          <w:tcPr>
            <w:tcW w:w="680" w:type="dxa"/>
            <w:tcBorders>
              <w:top w:val="single" w:sz="4" w:space="0" w:color="auto"/>
              <w:left w:val="single" w:sz="4" w:space="0" w:color="auto"/>
              <w:bottom w:val="single" w:sz="4" w:space="0" w:color="auto"/>
              <w:right w:val="single" w:sz="4" w:space="0" w:color="auto"/>
            </w:tcBorders>
          </w:tcPr>
          <w:p w:rsidR="001F7874" w:rsidRPr="00CD7D8B" w:rsidRDefault="001F7874" w:rsidP="00B2359D">
            <w:pPr>
              <w:autoSpaceDE w:val="0"/>
              <w:autoSpaceDN w:val="0"/>
              <w:adjustRightInd w:val="0"/>
              <w:jc w:val="center"/>
              <w:rPr>
                <w:rFonts w:ascii="Times New Roman" w:hAnsi="Times New Roman" w:cs="Times New Roman"/>
                <w:b/>
                <w:bCs/>
              </w:rPr>
            </w:pPr>
            <w:r w:rsidRPr="00CD7D8B">
              <w:rPr>
                <w:rFonts w:ascii="Times New Roman" w:hAnsi="Times New Roman" w:cs="Times New Roman"/>
                <w:b/>
                <w:bCs/>
              </w:rPr>
              <w:t>сент.</w:t>
            </w:r>
          </w:p>
        </w:tc>
        <w:tc>
          <w:tcPr>
            <w:tcW w:w="680" w:type="dxa"/>
            <w:gridSpan w:val="3"/>
            <w:tcBorders>
              <w:top w:val="single" w:sz="4" w:space="0" w:color="auto"/>
              <w:left w:val="single" w:sz="4" w:space="0" w:color="auto"/>
              <w:bottom w:val="single" w:sz="4" w:space="0" w:color="auto"/>
              <w:right w:val="single" w:sz="4" w:space="0" w:color="auto"/>
            </w:tcBorders>
          </w:tcPr>
          <w:p w:rsidR="001F7874" w:rsidRPr="00CD7D8B" w:rsidRDefault="001F7874" w:rsidP="00B2359D">
            <w:pPr>
              <w:autoSpaceDE w:val="0"/>
              <w:autoSpaceDN w:val="0"/>
              <w:adjustRightInd w:val="0"/>
              <w:jc w:val="center"/>
              <w:rPr>
                <w:rFonts w:ascii="Times New Roman" w:hAnsi="Times New Roman" w:cs="Times New Roman"/>
                <w:b/>
                <w:bCs/>
              </w:rPr>
            </w:pPr>
            <w:r w:rsidRPr="00CD7D8B">
              <w:rPr>
                <w:rFonts w:ascii="Times New Roman" w:hAnsi="Times New Roman" w:cs="Times New Roman"/>
                <w:b/>
                <w:bCs/>
              </w:rPr>
              <w:t>окт.</w:t>
            </w:r>
          </w:p>
        </w:tc>
        <w:tc>
          <w:tcPr>
            <w:tcW w:w="737" w:type="dxa"/>
            <w:tcBorders>
              <w:top w:val="single" w:sz="4" w:space="0" w:color="auto"/>
              <w:left w:val="single" w:sz="4" w:space="0" w:color="auto"/>
              <w:bottom w:val="single" w:sz="4" w:space="0" w:color="auto"/>
              <w:right w:val="single" w:sz="4" w:space="0" w:color="auto"/>
            </w:tcBorders>
          </w:tcPr>
          <w:p w:rsidR="001F7874" w:rsidRPr="00CD7D8B" w:rsidRDefault="001F7874" w:rsidP="00B2359D">
            <w:pPr>
              <w:autoSpaceDE w:val="0"/>
              <w:autoSpaceDN w:val="0"/>
              <w:adjustRightInd w:val="0"/>
              <w:jc w:val="center"/>
              <w:rPr>
                <w:rFonts w:ascii="Times New Roman" w:hAnsi="Times New Roman" w:cs="Times New Roman"/>
                <w:b/>
                <w:bCs/>
              </w:rPr>
            </w:pPr>
            <w:proofErr w:type="spellStart"/>
            <w:r w:rsidRPr="00CD7D8B">
              <w:rPr>
                <w:rFonts w:ascii="Times New Roman" w:hAnsi="Times New Roman" w:cs="Times New Roman"/>
                <w:b/>
                <w:bCs/>
              </w:rPr>
              <w:t>нояб</w:t>
            </w:r>
            <w:proofErr w:type="spellEnd"/>
            <w:r w:rsidRPr="00CD7D8B">
              <w:rPr>
                <w:rFonts w:ascii="Times New Roman" w:hAnsi="Times New Roman" w:cs="Times New Roman"/>
                <w:b/>
                <w:bCs/>
              </w:rPr>
              <w:t>.</w:t>
            </w:r>
          </w:p>
        </w:tc>
        <w:tc>
          <w:tcPr>
            <w:tcW w:w="625" w:type="dxa"/>
            <w:tcBorders>
              <w:top w:val="single" w:sz="4" w:space="0" w:color="auto"/>
              <w:left w:val="single" w:sz="4" w:space="0" w:color="auto"/>
              <w:bottom w:val="single" w:sz="4" w:space="0" w:color="auto"/>
              <w:right w:val="single" w:sz="4" w:space="0" w:color="auto"/>
            </w:tcBorders>
          </w:tcPr>
          <w:p w:rsidR="001F7874" w:rsidRPr="00CD7D8B" w:rsidRDefault="001F7874" w:rsidP="00B2359D">
            <w:pPr>
              <w:autoSpaceDE w:val="0"/>
              <w:autoSpaceDN w:val="0"/>
              <w:adjustRightInd w:val="0"/>
              <w:jc w:val="center"/>
              <w:rPr>
                <w:rFonts w:ascii="Times New Roman" w:hAnsi="Times New Roman" w:cs="Times New Roman"/>
                <w:b/>
                <w:bCs/>
              </w:rPr>
            </w:pPr>
            <w:r w:rsidRPr="00CD7D8B">
              <w:rPr>
                <w:rFonts w:ascii="Times New Roman" w:hAnsi="Times New Roman" w:cs="Times New Roman"/>
                <w:b/>
                <w:bCs/>
              </w:rPr>
              <w:t>дек.</w:t>
            </w:r>
          </w:p>
        </w:tc>
      </w:tr>
      <w:tr w:rsidR="001F7874" w:rsidRPr="00CD7D8B" w:rsidTr="001F7874">
        <w:tc>
          <w:tcPr>
            <w:tcW w:w="510" w:type="dxa"/>
            <w:tcBorders>
              <w:top w:val="single" w:sz="4" w:space="0" w:color="auto"/>
              <w:left w:val="single" w:sz="4" w:space="0" w:color="auto"/>
              <w:bottom w:val="single" w:sz="4" w:space="0" w:color="auto"/>
              <w:right w:val="single" w:sz="4" w:space="0" w:color="auto"/>
            </w:tcBorders>
          </w:tcPr>
          <w:p w:rsidR="001F7874" w:rsidRPr="00CD7D8B" w:rsidRDefault="001F7874" w:rsidP="00B2359D">
            <w:pPr>
              <w:autoSpaceDE w:val="0"/>
              <w:autoSpaceDN w:val="0"/>
              <w:adjustRightInd w:val="0"/>
              <w:rPr>
                <w:rFonts w:ascii="Times New Roman" w:hAnsi="Times New Roman" w:cs="Times New Roman"/>
                <w:b/>
                <w:bCs/>
              </w:rPr>
            </w:pPr>
          </w:p>
        </w:tc>
        <w:tc>
          <w:tcPr>
            <w:tcW w:w="963" w:type="dxa"/>
            <w:tcBorders>
              <w:top w:val="single" w:sz="4" w:space="0" w:color="auto"/>
              <w:left w:val="single" w:sz="4" w:space="0" w:color="auto"/>
              <w:bottom w:val="single" w:sz="4" w:space="0" w:color="auto"/>
              <w:right w:val="single" w:sz="4" w:space="0" w:color="auto"/>
            </w:tcBorders>
          </w:tcPr>
          <w:p w:rsidR="001F7874" w:rsidRPr="00CD7D8B" w:rsidRDefault="001F7874" w:rsidP="00B2359D">
            <w:pPr>
              <w:autoSpaceDE w:val="0"/>
              <w:autoSpaceDN w:val="0"/>
              <w:adjustRightInd w:val="0"/>
              <w:rPr>
                <w:rFonts w:ascii="Times New Roman" w:hAnsi="Times New Roman" w:cs="Times New Roman"/>
                <w:b/>
                <w:bCs/>
              </w:rPr>
            </w:pPr>
          </w:p>
        </w:tc>
        <w:tc>
          <w:tcPr>
            <w:tcW w:w="1077" w:type="dxa"/>
            <w:tcBorders>
              <w:top w:val="single" w:sz="4" w:space="0" w:color="auto"/>
              <w:left w:val="single" w:sz="4" w:space="0" w:color="auto"/>
              <w:bottom w:val="single" w:sz="4" w:space="0" w:color="auto"/>
              <w:right w:val="single" w:sz="4" w:space="0" w:color="auto"/>
            </w:tcBorders>
          </w:tcPr>
          <w:p w:rsidR="001F7874" w:rsidRPr="00CD7D8B" w:rsidRDefault="001F7874" w:rsidP="00B2359D">
            <w:pPr>
              <w:autoSpaceDE w:val="0"/>
              <w:autoSpaceDN w:val="0"/>
              <w:adjustRightInd w:val="0"/>
              <w:rPr>
                <w:rFonts w:ascii="Times New Roman" w:hAnsi="Times New Roman" w:cs="Times New Roman"/>
                <w:b/>
                <w:bCs/>
              </w:rPr>
            </w:pPr>
          </w:p>
        </w:tc>
        <w:tc>
          <w:tcPr>
            <w:tcW w:w="680" w:type="dxa"/>
            <w:tcBorders>
              <w:top w:val="single" w:sz="4" w:space="0" w:color="auto"/>
              <w:left w:val="single" w:sz="4" w:space="0" w:color="auto"/>
              <w:bottom w:val="single" w:sz="4" w:space="0" w:color="auto"/>
              <w:right w:val="single" w:sz="4" w:space="0" w:color="auto"/>
            </w:tcBorders>
          </w:tcPr>
          <w:p w:rsidR="001F7874" w:rsidRPr="00CD7D8B" w:rsidRDefault="001F7874" w:rsidP="00B2359D">
            <w:pPr>
              <w:autoSpaceDE w:val="0"/>
              <w:autoSpaceDN w:val="0"/>
              <w:adjustRightInd w:val="0"/>
              <w:rPr>
                <w:rFonts w:ascii="Times New Roman" w:hAnsi="Times New Roman" w:cs="Times New Roman"/>
                <w:b/>
                <w:bCs/>
              </w:rPr>
            </w:pPr>
          </w:p>
        </w:tc>
        <w:tc>
          <w:tcPr>
            <w:tcW w:w="737" w:type="dxa"/>
            <w:tcBorders>
              <w:top w:val="single" w:sz="4" w:space="0" w:color="auto"/>
              <w:left w:val="single" w:sz="4" w:space="0" w:color="auto"/>
              <w:bottom w:val="single" w:sz="4" w:space="0" w:color="auto"/>
              <w:right w:val="single" w:sz="4" w:space="0" w:color="auto"/>
            </w:tcBorders>
          </w:tcPr>
          <w:p w:rsidR="001F7874" w:rsidRPr="00CD7D8B" w:rsidRDefault="001F7874" w:rsidP="00B2359D">
            <w:pPr>
              <w:autoSpaceDE w:val="0"/>
              <w:autoSpaceDN w:val="0"/>
              <w:adjustRightInd w:val="0"/>
              <w:rPr>
                <w:rFonts w:ascii="Times New Roman" w:hAnsi="Times New Roman" w:cs="Times New Roman"/>
                <w:b/>
                <w:bCs/>
              </w:rPr>
            </w:pPr>
          </w:p>
        </w:tc>
        <w:tc>
          <w:tcPr>
            <w:tcW w:w="680" w:type="dxa"/>
            <w:gridSpan w:val="2"/>
            <w:tcBorders>
              <w:top w:val="single" w:sz="4" w:space="0" w:color="auto"/>
              <w:left w:val="single" w:sz="4" w:space="0" w:color="auto"/>
              <w:bottom w:val="single" w:sz="4" w:space="0" w:color="auto"/>
              <w:right w:val="single" w:sz="4" w:space="0" w:color="auto"/>
            </w:tcBorders>
          </w:tcPr>
          <w:p w:rsidR="001F7874" w:rsidRPr="00CD7D8B" w:rsidRDefault="001F7874" w:rsidP="00B2359D">
            <w:pPr>
              <w:autoSpaceDE w:val="0"/>
              <w:autoSpaceDN w:val="0"/>
              <w:adjustRightInd w:val="0"/>
              <w:rPr>
                <w:rFonts w:ascii="Times New Roman" w:hAnsi="Times New Roman" w:cs="Times New Roman"/>
                <w:b/>
                <w:bCs/>
              </w:rPr>
            </w:pPr>
          </w:p>
        </w:tc>
        <w:tc>
          <w:tcPr>
            <w:tcW w:w="624" w:type="dxa"/>
            <w:gridSpan w:val="2"/>
            <w:tcBorders>
              <w:top w:val="single" w:sz="4" w:space="0" w:color="auto"/>
              <w:left w:val="single" w:sz="4" w:space="0" w:color="auto"/>
              <w:bottom w:val="single" w:sz="4" w:space="0" w:color="auto"/>
              <w:right w:val="single" w:sz="4" w:space="0" w:color="auto"/>
            </w:tcBorders>
          </w:tcPr>
          <w:p w:rsidR="001F7874" w:rsidRPr="00CD7D8B" w:rsidRDefault="001F7874" w:rsidP="00B2359D">
            <w:pPr>
              <w:autoSpaceDE w:val="0"/>
              <w:autoSpaceDN w:val="0"/>
              <w:adjustRightInd w:val="0"/>
              <w:rPr>
                <w:rFonts w:ascii="Times New Roman" w:hAnsi="Times New Roman" w:cs="Times New Roman"/>
                <w:b/>
                <w:bCs/>
              </w:rPr>
            </w:pPr>
          </w:p>
        </w:tc>
        <w:tc>
          <w:tcPr>
            <w:tcW w:w="680" w:type="dxa"/>
            <w:tcBorders>
              <w:top w:val="single" w:sz="4" w:space="0" w:color="auto"/>
              <w:left w:val="single" w:sz="4" w:space="0" w:color="auto"/>
              <w:bottom w:val="single" w:sz="4" w:space="0" w:color="auto"/>
              <w:right w:val="single" w:sz="4" w:space="0" w:color="auto"/>
            </w:tcBorders>
          </w:tcPr>
          <w:p w:rsidR="001F7874" w:rsidRPr="00CD7D8B" w:rsidRDefault="001F7874" w:rsidP="00B2359D">
            <w:pPr>
              <w:autoSpaceDE w:val="0"/>
              <w:autoSpaceDN w:val="0"/>
              <w:adjustRightInd w:val="0"/>
              <w:rPr>
                <w:rFonts w:ascii="Times New Roman" w:hAnsi="Times New Roman" w:cs="Times New Roman"/>
                <w:b/>
                <w:bCs/>
              </w:rPr>
            </w:pPr>
          </w:p>
        </w:tc>
        <w:tc>
          <w:tcPr>
            <w:tcW w:w="854" w:type="dxa"/>
            <w:tcBorders>
              <w:top w:val="single" w:sz="4" w:space="0" w:color="auto"/>
              <w:left w:val="single" w:sz="4" w:space="0" w:color="auto"/>
              <w:bottom w:val="single" w:sz="4" w:space="0" w:color="auto"/>
              <w:right w:val="single" w:sz="4" w:space="0" w:color="auto"/>
            </w:tcBorders>
          </w:tcPr>
          <w:p w:rsidR="001F7874" w:rsidRPr="00CD7D8B" w:rsidRDefault="001F7874" w:rsidP="00B2359D">
            <w:pPr>
              <w:autoSpaceDE w:val="0"/>
              <w:autoSpaceDN w:val="0"/>
              <w:adjustRightInd w:val="0"/>
              <w:rPr>
                <w:rFonts w:ascii="Times New Roman" w:hAnsi="Times New Roman" w:cs="Times New Roman"/>
                <w:b/>
                <w:bCs/>
              </w:rPr>
            </w:pPr>
          </w:p>
        </w:tc>
        <w:tc>
          <w:tcPr>
            <w:tcW w:w="709" w:type="dxa"/>
            <w:tcBorders>
              <w:top w:val="single" w:sz="4" w:space="0" w:color="auto"/>
              <w:left w:val="single" w:sz="4" w:space="0" w:color="auto"/>
              <w:bottom w:val="single" w:sz="4" w:space="0" w:color="auto"/>
              <w:right w:val="single" w:sz="4" w:space="0" w:color="auto"/>
            </w:tcBorders>
          </w:tcPr>
          <w:p w:rsidR="001F7874" w:rsidRPr="00CD7D8B" w:rsidRDefault="001F7874" w:rsidP="00B2359D">
            <w:pPr>
              <w:autoSpaceDE w:val="0"/>
              <w:autoSpaceDN w:val="0"/>
              <w:adjustRightInd w:val="0"/>
              <w:rPr>
                <w:rFonts w:ascii="Times New Roman" w:hAnsi="Times New Roman" w:cs="Times New Roman"/>
                <w:b/>
                <w:bCs/>
              </w:rPr>
            </w:pPr>
          </w:p>
        </w:tc>
        <w:tc>
          <w:tcPr>
            <w:tcW w:w="680" w:type="dxa"/>
            <w:tcBorders>
              <w:top w:val="single" w:sz="4" w:space="0" w:color="auto"/>
              <w:left w:val="single" w:sz="4" w:space="0" w:color="auto"/>
              <w:bottom w:val="single" w:sz="4" w:space="0" w:color="auto"/>
              <w:right w:val="single" w:sz="4" w:space="0" w:color="auto"/>
            </w:tcBorders>
          </w:tcPr>
          <w:p w:rsidR="001F7874" w:rsidRPr="00CD7D8B" w:rsidRDefault="001F7874" w:rsidP="00B2359D">
            <w:pPr>
              <w:autoSpaceDE w:val="0"/>
              <w:autoSpaceDN w:val="0"/>
              <w:adjustRightInd w:val="0"/>
              <w:rPr>
                <w:rFonts w:ascii="Times New Roman" w:hAnsi="Times New Roman" w:cs="Times New Roman"/>
                <w:b/>
                <w:bCs/>
              </w:rPr>
            </w:pPr>
          </w:p>
        </w:tc>
        <w:tc>
          <w:tcPr>
            <w:tcW w:w="680" w:type="dxa"/>
            <w:tcBorders>
              <w:top w:val="single" w:sz="4" w:space="0" w:color="auto"/>
              <w:left w:val="single" w:sz="4" w:space="0" w:color="auto"/>
              <w:bottom w:val="single" w:sz="4" w:space="0" w:color="auto"/>
              <w:right w:val="single" w:sz="4" w:space="0" w:color="auto"/>
            </w:tcBorders>
          </w:tcPr>
          <w:p w:rsidR="001F7874" w:rsidRPr="00CD7D8B" w:rsidRDefault="001F7874" w:rsidP="00B2359D">
            <w:pPr>
              <w:autoSpaceDE w:val="0"/>
              <w:autoSpaceDN w:val="0"/>
              <w:adjustRightInd w:val="0"/>
              <w:rPr>
                <w:rFonts w:ascii="Times New Roman" w:hAnsi="Times New Roman" w:cs="Times New Roman"/>
                <w:b/>
                <w:bCs/>
              </w:rPr>
            </w:pPr>
          </w:p>
        </w:tc>
        <w:tc>
          <w:tcPr>
            <w:tcW w:w="680" w:type="dxa"/>
            <w:gridSpan w:val="3"/>
            <w:tcBorders>
              <w:top w:val="single" w:sz="4" w:space="0" w:color="auto"/>
              <w:left w:val="single" w:sz="4" w:space="0" w:color="auto"/>
              <w:bottom w:val="single" w:sz="4" w:space="0" w:color="auto"/>
              <w:right w:val="single" w:sz="4" w:space="0" w:color="auto"/>
            </w:tcBorders>
          </w:tcPr>
          <w:p w:rsidR="001F7874" w:rsidRPr="00CD7D8B" w:rsidRDefault="001F7874" w:rsidP="00B2359D">
            <w:pPr>
              <w:autoSpaceDE w:val="0"/>
              <w:autoSpaceDN w:val="0"/>
              <w:adjustRightInd w:val="0"/>
              <w:rPr>
                <w:rFonts w:ascii="Times New Roman" w:hAnsi="Times New Roman" w:cs="Times New Roman"/>
                <w:b/>
                <w:bCs/>
              </w:rPr>
            </w:pPr>
          </w:p>
        </w:tc>
        <w:tc>
          <w:tcPr>
            <w:tcW w:w="737" w:type="dxa"/>
            <w:tcBorders>
              <w:top w:val="single" w:sz="4" w:space="0" w:color="auto"/>
              <w:left w:val="single" w:sz="4" w:space="0" w:color="auto"/>
              <w:bottom w:val="single" w:sz="4" w:space="0" w:color="auto"/>
              <w:right w:val="single" w:sz="4" w:space="0" w:color="auto"/>
            </w:tcBorders>
          </w:tcPr>
          <w:p w:rsidR="001F7874" w:rsidRPr="00CD7D8B" w:rsidRDefault="001F7874" w:rsidP="00B2359D">
            <w:pPr>
              <w:autoSpaceDE w:val="0"/>
              <w:autoSpaceDN w:val="0"/>
              <w:adjustRightInd w:val="0"/>
              <w:rPr>
                <w:rFonts w:ascii="Times New Roman" w:hAnsi="Times New Roman" w:cs="Times New Roman"/>
                <w:b/>
                <w:bCs/>
              </w:rPr>
            </w:pPr>
          </w:p>
        </w:tc>
        <w:tc>
          <w:tcPr>
            <w:tcW w:w="625" w:type="dxa"/>
            <w:tcBorders>
              <w:top w:val="single" w:sz="4" w:space="0" w:color="auto"/>
              <w:left w:val="single" w:sz="4" w:space="0" w:color="auto"/>
              <w:bottom w:val="single" w:sz="4" w:space="0" w:color="auto"/>
              <w:right w:val="single" w:sz="4" w:space="0" w:color="auto"/>
            </w:tcBorders>
          </w:tcPr>
          <w:p w:rsidR="001F7874" w:rsidRPr="00CD7D8B" w:rsidRDefault="001F7874" w:rsidP="00B2359D">
            <w:pPr>
              <w:autoSpaceDE w:val="0"/>
              <w:autoSpaceDN w:val="0"/>
              <w:adjustRightInd w:val="0"/>
              <w:rPr>
                <w:rFonts w:ascii="Times New Roman" w:hAnsi="Times New Roman" w:cs="Times New Roman"/>
                <w:b/>
                <w:bCs/>
              </w:rPr>
            </w:pPr>
          </w:p>
        </w:tc>
      </w:tr>
      <w:tr w:rsidR="001F7874" w:rsidRPr="00CD7D8B" w:rsidTr="001F7874">
        <w:tc>
          <w:tcPr>
            <w:tcW w:w="510" w:type="dxa"/>
            <w:tcBorders>
              <w:top w:val="single" w:sz="4" w:space="0" w:color="auto"/>
              <w:left w:val="single" w:sz="4" w:space="0" w:color="auto"/>
              <w:bottom w:val="single" w:sz="4" w:space="0" w:color="auto"/>
              <w:right w:val="single" w:sz="4" w:space="0" w:color="auto"/>
            </w:tcBorders>
          </w:tcPr>
          <w:p w:rsidR="001F7874" w:rsidRPr="00CD7D8B" w:rsidRDefault="001F7874" w:rsidP="00B2359D">
            <w:pPr>
              <w:autoSpaceDE w:val="0"/>
              <w:autoSpaceDN w:val="0"/>
              <w:adjustRightInd w:val="0"/>
              <w:rPr>
                <w:rFonts w:ascii="Times New Roman" w:hAnsi="Times New Roman" w:cs="Times New Roman"/>
                <w:b/>
                <w:bCs/>
              </w:rPr>
            </w:pPr>
          </w:p>
        </w:tc>
        <w:tc>
          <w:tcPr>
            <w:tcW w:w="963" w:type="dxa"/>
            <w:tcBorders>
              <w:top w:val="single" w:sz="4" w:space="0" w:color="auto"/>
              <w:left w:val="single" w:sz="4" w:space="0" w:color="auto"/>
              <w:bottom w:val="single" w:sz="4" w:space="0" w:color="auto"/>
              <w:right w:val="single" w:sz="4" w:space="0" w:color="auto"/>
            </w:tcBorders>
          </w:tcPr>
          <w:p w:rsidR="001F7874" w:rsidRPr="00CD7D8B" w:rsidRDefault="001F7874" w:rsidP="00B2359D">
            <w:pPr>
              <w:autoSpaceDE w:val="0"/>
              <w:autoSpaceDN w:val="0"/>
              <w:adjustRightInd w:val="0"/>
              <w:rPr>
                <w:rFonts w:ascii="Times New Roman" w:hAnsi="Times New Roman" w:cs="Times New Roman"/>
                <w:b/>
                <w:bCs/>
              </w:rPr>
            </w:pPr>
          </w:p>
        </w:tc>
        <w:tc>
          <w:tcPr>
            <w:tcW w:w="1077" w:type="dxa"/>
            <w:tcBorders>
              <w:top w:val="single" w:sz="4" w:space="0" w:color="auto"/>
              <w:left w:val="single" w:sz="4" w:space="0" w:color="auto"/>
              <w:bottom w:val="single" w:sz="4" w:space="0" w:color="auto"/>
              <w:right w:val="single" w:sz="4" w:space="0" w:color="auto"/>
            </w:tcBorders>
          </w:tcPr>
          <w:p w:rsidR="001F7874" w:rsidRPr="00CD7D8B" w:rsidRDefault="001F7874" w:rsidP="00B2359D">
            <w:pPr>
              <w:autoSpaceDE w:val="0"/>
              <w:autoSpaceDN w:val="0"/>
              <w:adjustRightInd w:val="0"/>
              <w:rPr>
                <w:rFonts w:ascii="Times New Roman" w:hAnsi="Times New Roman" w:cs="Times New Roman"/>
                <w:b/>
                <w:bCs/>
              </w:rPr>
            </w:pPr>
          </w:p>
        </w:tc>
        <w:tc>
          <w:tcPr>
            <w:tcW w:w="680" w:type="dxa"/>
            <w:tcBorders>
              <w:top w:val="single" w:sz="4" w:space="0" w:color="auto"/>
              <w:left w:val="single" w:sz="4" w:space="0" w:color="auto"/>
              <w:bottom w:val="single" w:sz="4" w:space="0" w:color="auto"/>
              <w:right w:val="single" w:sz="4" w:space="0" w:color="auto"/>
            </w:tcBorders>
          </w:tcPr>
          <w:p w:rsidR="001F7874" w:rsidRPr="00CD7D8B" w:rsidRDefault="001F7874" w:rsidP="00B2359D">
            <w:pPr>
              <w:autoSpaceDE w:val="0"/>
              <w:autoSpaceDN w:val="0"/>
              <w:adjustRightInd w:val="0"/>
              <w:rPr>
                <w:rFonts w:ascii="Times New Roman" w:hAnsi="Times New Roman" w:cs="Times New Roman"/>
                <w:b/>
                <w:bCs/>
              </w:rPr>
            </w:pPr>
          </w:p>
        </w:tc>
        <w:tc>
          <w:tcPr>
            <w:tcW w:w="737" w:type="dxa"/>
            <w:tcBorders>
              <w:top w:val="single" w:sz="4" w:space="0" w:color="auto"/>
              <w:left w:val="single" w:sz="4" w:space="0" w:color="auto"/>
              <w:bottom w:val="single" w:sz="4" w:space="0" w:color="auto"/>
              <w:right w:val="single" w:sz="4" w:space="0" w:color="auto"/>
            </w:tcBorders>
          </w:tcPr>
          <w:p w:rsidR="001F7874" w:rsidRPr="00CD7D8B" w:rsidRDefault="001F7874" w:rsidP="00B2359D">
            <w:pPr>
              <w:autoSpaceDE w:val="0"/>
              <w:autoSpaceDN w:val="0"/>
              <w:adjustRightInd w:val="0"/>
              <w:rPr>
                <w:rFonts w:ascii="Times New Roman" w:hAnsi="Times New Roman" w:cs="Times New Roman"/>
                <w:b/>
                <w:bCs/>
              </w:rPr>
            </w:pPr>
          </w:p>
        </w:tc>
        <w:tc>
          <w:tcPr>
            <w:tcW w:w="680" w:type="dxa"/>
            <w:gridSpan w:val="2"/>
            <w:tcBorders>
              <w:top w:val="single" w:sz="4" w:space="0" w:color="auto"/>
              <w:left w:val="single" w:sz="4" w:space="0" w:color="auto"/>
              <w:bottom w:val="single" w:sz="4" w:space="0" w:color="auto"/>
              <w:right w:val="single" w:sz="4" w:space="0" w:color="auto"/>
            </w:tcBorders>
          </w:tcPr>
          <w:p w:rsidR="001F7874" w:rsidRPr="00CD7D8B" w:rsidRDefault="001F7874" w:rsidP="00B2359D">
            <w:pPr>
              <w:autoSpaceDE w:val="0"/>
              <w:autoSpaceDN w:val="0"/>
              <w:adjustRightInd w:val="0"/>
              <w:rPr>
                <w:rFonts w:ascii="Times New Roman" w:hAnsi="Times New Roman" w:cs="Times New Roman"/>
                <w:b/>
                <w:bCs/>
              </w:rPr>
            </w:pPr>
          </w:p>
        </w:tc>
        <w:tc>
          <w:tcPr>
            <w:tcW w:w="624" w:type="dxa"/>
            <w:gridSpan w:val="2"/>
            <w:tcBorders>
              <w:top w:val="single" w:sz="4" w:space="0" w:color="auto"/>
              <w:left w:val="single" w:sz="4" w:space="0" w:color="auto"/>
              <w:bottom w:val="single" w:sz="4" w:space="0" w:color="auto"/>
              <w:right w:val="single" w:sz="4" w:space="0" w:color="auto"/>
            </w:tcBorders>
          </w:tcPr>
          <w:p w:rsidR="001F7874" w:rsidRPr="00CD7D8B" w:rsidRDefault="001F7874" w:rsidP="00B2359D">
            <w:pPr>
              <w:autoSpaceDE w:val="0"/>
              <w:autoSpaceDN w:val="0"/>
              <w:adjustRightInd w:val="0"/>
              <w:rPr>
                <w:rFonts w:ascii="Times New Roman" w:hAnsi="Times New Roman" w:cs="Times New Roman"/>
                <w:b/>
                <w:bCs/>
              </w:rPr>
            </w:pPr>
          </w:p>
        </w:tc>
        <w:tc>
          <w:tcPr>
            <w:tcW w:w="680" w:type="dxa"/>
            <w:tcBorders>
              <w:top w:val="single" w:sz="4" w:space="0" w:color="auto"/>
              <w:left w:val="single" w:sz="4" w:space="0" w:color="auto"/>
              <w:bottom w:val="single" w:sz="4" w:space="0" w:color="auto"/>
              <w:right w:val="single" w:sz="4" w:space="0" w:color="auto"/>
            </w:tcBorders>
          </w:tcPr>
          <w:p w:rsidR="001F7874" w:rsidRPr="00CD7D8B" w:rsidRDefault="001F7874" w:rsidP="00B2359D">
            <w:pPr>
              <w:autoSpaceDE w:val="0"/>
              <w:autoSpaceDN w:val="0"/>
              <w:adjustRightInd w:val="0"/>
              <w:rPr>
                <w:rFonts w:ascii="Times New Roman" w:hAnsi="Times New Roman" w:cs="Times New Roman"/>
                <w:b/>
                <w:bCs/>
              </w:rPr>
            </w:pPr>
          </w:p>
        </w:tc>
        <w:tc>
          <w:tcPr>
            <w:tcW w:w="854" w:type="dxa"/>
            <w:tcBorders>
              <w:top w:val="single" w:sz="4" w:space="0" w:color="auto"/>
              <w:left w:val="single" w:sz="4" w:space="0" w:color="auto"/>
              <w:bottom w:val="single" w:sz="4" w:space="0" w:color="auto"/>
              <w:right w:val="single" w:sz="4" w:space="0" w:color="auto"/>
            </w:tcBorders>
          </w:tcPr>
          <w:p w:rsidR="001F7874" w:rsidRPr="00CD7D8B" w:rsidRDefault="001F7874" w:rsidP="00B2359D">
            <w:pPr>
              <w:autoSpaceDE w:val="0"/>
              <w:autoSpaceDN w:val="0"/>
              <w:adjustRightInd w:val="0"/>
              <w:rPr>
                <w:rFonts w:ascii="Times New Roman" w:hAnsi="Times New Roman" w:cs="Times New Roman"/>
                <w:b/>
                <w:bCs/>
              </w:rPr>
            </w:pPr>
          </w:p>
        </w:tc>
        <w:tc>
          <w:tcPr>
            <w:tcW w:w="709" w:type="dxa"/>
            <w:tcBorders>
              <w:top w:val="single" w:sz="4" w:space="0" w:color="auto"/>
              <w:left w:val="single" w:sz="4" w:space="0" w:color="auto"/>
              <w:bottom w:val="single" w:sz="4" w:space="0" w:color="auto"/>
              <w:right w:val="single" w:sz="4" w:space="0" w:color="auto"/>
            </w:tcBorders>
          </w:tcPr>
          <w:p w:rsidR="001F7874" w:rsidRPr="00CD7D8B" w:rsidRDefault="001F7874" w:rsidP="00B2359D">
            <w:pPr>
              <w:autoSpaceDE w:val="0"/>
              <w:autoSpaceDN w:val="0"/>
              <w:adjustRightInd w:val="0"/>
              <w:rPr>
                <w:rFonts w:ascii="Times New Roman" w:hAnsi="Times New Roman" w:cs="Times New Roman"/>
                <w:b/>
                <w:bCs/>
              </w:rPr>
            </w:pPr>
          </w:p>
        </w:tc>
        <w:tc>
          <w:tcPr>
            <w:tcW w:w="680" w:type="dxa"/>
            <w:tcBorders>
              <w:top w:val="single" w:sz="4" w:space="0" w:color="auto"/>
              <w:left w:val="single" w:sz="4" w:space="0" w:color="auto"/>
              <w:bottom w:val="single" w:sz="4" w:space="0" w:color="auto"/>
              <w:right w:val="single" w:sz="4" w:space="0" w:color="auto"/>
            </w:tcBorders>
          </w:tcPr>
          <w:p w:rsidR="001F7874" w:rsidRPr="00CD7D8B" w:rsidRDefault="001F7874" w:rsidP="00B2359D">
            <w:pPr>
              <w:autoSpaceDE w:val="0"/>
              <w:autoSpaceDN w:val="0"/>
              <w:adjustRightInd w:val="0"/>
              <w:rPr>
                <w:rFonts w:ascii="Times New Roman" w:hAnsi="Times New Roman" w:cs="Times New Roman"/>
                <w:b/>
                <w:bCs/>
              </w:rPr>
            </w:pPr>
          </w:p>
        </w:tc>
        <w:tc>
          <w:tcPr>
            <w:tcW w:w="680" w:type="dxa"/>
            <w:tcBorders>
              <w:top w:val="single" w:sz="4" w:space="0" w:color="auto"/>
              <w:left w:val="single" w:sz="4" w:space="0" w:color="auto"/>
              <w:bottom w:val="single" w:sz="4" w:space="0" w:color="auto"/>
              <w:right w:val="single" w:sz="4" w:space="0" w:color="auto"/>
            </w:tcBorders>
          </w:tcPr>
          <w:p w:rsidR="001F7874" w:rsidRPr="00CD7D8B" w:rsidRDefault="001F7874" w:rsidP="00B2359D">
            <w:pPr>
              <w:autoSpaceDE w:val="0"/>
              <w:autoSpaceDN w:val="0"/>
              <w:adjustRightInd w:val="0"/>
              <w:rPr>
                <w:rFonts w:ascii="Times New Roman" w:hAnsi="Times New Roman" w:cs="Times New Roman"/>
                <w:b/>
                <w:bCs/>
              </w:rPr>
            </w:pPr>
          </w:p>
        </w:tc>
        <w:tc>
          <w:tcPr>
            <w:tcW w:w="680" w:type="dxa"/>
            <w:gridSpan w:val="3"/>
            <w:tcBorders>
              <w:top w:val="single" w:sz="4" w:space="0" w:color="auto"/>
              <w:left w:val="single" w:sz="4" w:space="0" w:color="auto"/>
              <w:bottom w:val="single" w:sz="4" w:space="0" w:color="auto"/>
              <w:right w:val="single" w:sz="4" w:space="0" w:color="auto"/>
            </w:tcBorders>
          </w:tcPr>
          <w:p w:rsidR="001F7874" w:rsidRPr="00CD7D8B" w:rsidRDefault="001F7874" w:rsidP="00B2359D">
            <w:pPr>
              <w:autoSpaceDE w:val="0"/>
              <w:autoSpaceDN w:val="0"/>
              <w:adjustRightInd w:val="0"/>
              <w:rPr>
                <w:rFonts w:ascii="Times New Roman" w:hAnsi="Times New Roman" w:cs="Times New Roman"/>
                <w:b/>
                <w:bCs/>
              </w:rPr>
            </w:pPr>
          </w:p>
        </w:tc>
        <w:tc>
          <w:tcPr>
            <w:tcW w:w="737" w:type="dxa"/>
            <w:tcBorders>
              <w:top w:val="single" w:sz="4" w:space="0" w:color="auto"/>
              <w:left w:val="single" w:sz="4" w:space="0" w:color="auto"/>
              <w:bottom w:val="single" w:sz="4" w:space="0" w:color="auto"/>
              <w:right w:val="single" w:sz="4" w:space="0" w:color="auto"/>
            </w:tcBorders>
          </w:tcPr>
          <w:p w:rsidR="001F7874" w:rsidRPr="00CD7D8B" w:rsidRDefault="001F7874" w:rsidP="00B2359D">
            <w:pPr>
              <w:autoSpaceDE w:val="0"/>
              <w:autoSpaceDN w:val="0"/>
              <w:adjustRightInd w:val="0"/>
              <w:rPr>
                <w:rFonts w:ascii="Times New Roman" w:hAnsi="Times New Roman" w:cs="Times New Roman"/>
                <w:b/>
                <w:bCs/>
              </w:rPr>
            </w:pPr>
          </w:p>
        </w:tc>
        <w:tc>
          <w:tcPr>
            <w:tcW w:w="625" w:type="dxa"/>
            <w:tcBorders>
              <w:top w:val="single" w:sz="4" w:space="0" w:color="auto"/>
              <w:left w:val="single" w:sz="4" w:space="0" w:color="auto"/>
              <w:bottom w:val="single" w:sz="4" w:space="0" w:color="auto"/>
              <w:right w:val="single" w:sz="4" w:space="0" w:color="auto"/>
            </w:tcBorders>
          </w:tcPr>
          <w:p w:rsidR="001F7874" w:rsidRPr="00CD7D8B" w:rsidRDefault="001F7874" w:rsidP="00B2359D">
            <w:pPr>
              <w:autoSpaceDE w:val="0"/>
              <w:autoSpaceDN w:val="0"/>
              <w:adjustRightInd w:val="0"/>
              <w:rPr>
                <w:rFonts w:ascii="Times New Roman" w:hAnsi="Times New Roman" w:cs="Times New Roman"/>
                <w:b/>
                <w:bCs/>
              </w:rPr>
            </w:pPr>
          </w:p>
        </w:tc>
      </w:tr>
      <w:tr w:rsidR="001F7874" w:rsidRPr="00CD7D8B" w:rsidTr="001F7874">
        <w:tc>
          <w:tcPr>
            <w:tcW w:w="510" w:type="dxa"/>
            <w:tcBorders>
              <w:top w:val="single" w:sz="4" w:space="0" w:color="auto"/>
              <w:left w:val="single" w:sz="4" w:space="0" w:color="auto"/>
              <w:bottom w:val="single" w:sz="4" w:space="0" w:color="auto"/>
              <w:right w:val="single" w:sz="4" w:space="0" w:color="auto"/>
            </w:tcBorders>
          </w:tcPr>
          <w:p w:rsidR="001F7874" w:rsidRPr="00CD7D8B" w:rsidRDefault="001F7874" w:rsidP="00B2359D">
            <w:pPr>
              <w:autoSpaceDE w:val="0"/>
              <w:autoSpaceDN w:val="0"/>
              <w:adjustRightInd w:val="0"/>
              <w:rPr>
                <w:rFonts w:ascii="Times New Roman" w:hAnsi="Times New Roman" w:cs="Times New Roman"/>
                <w:b/>
                <w:bCs/>
              </w:rPr>
            </w:pPr>
          </w:p>
        </w:tc>
        <w:tc>
          <w:tcPr>
            <w:tcW w:w="963" w:type="dxa"/>
            <w:tcBorders>
              <w:top w:val="single" w:sz="4" w:space="0" w:color="auto"/>
              <w:left w:val="single" w:sz="4" w:space="0" w:color="auto"/>
              <w:bottom w:val="single" w:sz="4" w:space="0" w:color="auto"/>
              <w:right w:val="single" w:sz="4" w:space="0" w:color="auto"/>
            </w:tcBorders>
          </w:tcPr>
          <w:p w:rsidR="001F7874" w:rsidRPr="00CD7D8B" w:rsidRDefault="001F7874" w:rsidP="00B2359D">
            <w:pPr>
              <w:autoSpaceDE w:val="0"/>
              <w:autoSpaceDN w:val="0"/>
              <w:adjustRightInd w:val="0"/>
              <w:rPr>
                <w:rFonts w:ascii="Times New Roman" w:hAnsi="Times New Roman" w:cs="Times New Roman"/>
                <w:b/>
                <w:bCs/>
              </w:rPr>
            </w:pPr>
          </w:p>
        </w:tc>
        <w:tc>
          <w:tcPr>
            <w:tcW w:w="1077" w:type="dxa"/>
            <w:tcBorders>
              <w:top w:val="single" w:sz="4" w:space="0" w:color="auto"/>
              <w:left w:val="single" w:sz="4" w:space="0" w:color="auto"/>
              <w:bottom w:val="single" w:sz="4" w:space="0" w:color="auto"/>
              <w:right w:val="single" w:sz="4" w:space="0" w:color="auto"/>
            </w:tcBorders>
          </w:tcPr>
          <w:p w:rsidR="001F7874" w:rsidRPr="00CD7D8B" w:rsidRDefault="001F7874" w:rsidP="00B2359D">
            <w:pPr>
              <w:autoSpaceDE w:val="0"/>
              <w:autoSpaceDN w:val="0"/>
              <w:adjustRightInd w:val="0"/>
              <w:rPr>
                <w:rFonts w:ascii="Times New Roman" w:hAnsi="Times New Roman" w:cs="Times New Roman"/>
                <w:b/>
                <w:bCs/>
              </w:rPr>
            </w:pPr>
          </w:p>
        </w:tc>
        <w:tc>
          <w:tcPr>
            <w:tcW w:w="680" w:type="dxa"/>
            <w:tcBorders>
              <w:top w:val="single" w:sz="4" w:space="0" w:color="auto"/>
              <w:left w:val="single" w:sz="4" w:space="0" w:color="auto"/>
              <w:bottom w:val="single" w:sz="4" w:space="0" w:color="auto"/>
              <w:right w:val="single" w:sz="4" w:space="0" w:color="auto"/>
            </w:tcBorders>
          </w:tcPr>
          <w:p w:rsidR="001F7874" w:rsidRPr="00CD7D8B" w:rsidRDefault="001F7874" w:rsidP="00B2359D">
            <w:pPr>
              <w:autoSpaceDE w:val="0"/>
              <w:autoSpaceDN w:val="0"/>
              <w:adjustRightInd w:val="0"/>
              <w:rPr>
                <w:rFonts w:ascii="Times New Roman" w:hAnsi="Times New Roman" w:cs="Times New Roman"/>
                <w:b/>
                <w:bCs/>
              </w:rPr>
            </w:pPr>
          </w:p>
        </w:tc>
        <w:tc>
          <w:tcPr>
            <w:tcW w:w="737" w:type="dxa"/>
            <w:tcBorders>
              <w:top w:val="single" w:sz="4" w:space="0" w:color="auto"/>
              <w:left w:val="single" w:sz="4" w:space="0" w:color="auto"/>
              <w:bottom w:val="single" w:sz="4" w:space="0" w:color="auto"/>
              <w:right w:val="single" w:sz="4" w:space="0" w:color="auto"/>
            </w:tcBorders>
          </w:tcPr>
          <w:p w:rsidR="001F7874" w:rsidRPr="00CD7D8B" w:rsidRDefault="001F7874" w:rsidP="00B2359D">
            <w:pPr>
              <w:autoSpaceDE w:val="0"/>
              <w:autoSpaceDN w:val="0"/>
              <w:adjustRightInd w:val="0"/>
              <w:rPr>
                <w:rFonts w:ascii="Times New Roman" w:hAnsi="Times New Roman" w:cs="Times New Roman"/>
                <w:b/>
                <w:bCs/>
              </w:rPr>
            </w:pPr>
          </w:p>
        </w:tc>
        <w:tc>
          <w:tcPr>
            <w:tcW w:w="680" w:type="dxa"/>
            <w:gridSpan w:val="2"/>
            <w:tcBorders>
              <w:top w:val="single" w:sz="4" w:space="0" w:color="auto"/>
              <w:left w:val="single" w:sz="4" w:space="0" w:color="auto"/>
              <w:bottom w:val="single" w:sz="4" w:space="0" w:color="auto"/>
              <w:right w:val="single" w:sz="4" w:space="0" w:color="auto"/>
            </w:tcBorders>
          </w:tcPr>
          <w:p w:rsidR="001F7874" w:rsidRPr="00CD7D8B" w:rsidRDefault="001F7874" w:rsidP="00B2359D">
            <w:pPr>
              <w:autoSpaceDE w:val="0"/>
              <w:autoSpaceDN w:val="0"/>
              <w:adjustRightInd w:val="0"/>
              <w:rPr>
                <w:rFonts w:ascii="Times New Roman" w:hAnsi="Times New Roman" w:cs="Times New Roman"/>
                <w:b/>
                <w:bCs/>
              </w:rPr>
            </w:pPr>
          </w:p>
        </w:tc>
        <w:tc>
          <w:tcPr>
            <w:tcW w:w="624" w:type="dxa"/>
            <w:gridSpan w:val="2"/>
            <w:tcBorders>
              <w:top w:val="single" w:sz="4" w:space="0" w:color="auto"/>
              <w:left w:val="single" w:sz="4" w:space="0" w:color="auto"/>
              <w:bottom w:val="single" w:sz="4" w:space="0" w:color="auto"/>
              <w:right w:val="single" w:sz="4" w:space="0" w:color="auto"/>
            </w:tcBorders>
          </w:tcPr>
          <w:p w:rsidR="001F7874" w:rsidRPr="00CD7D8B" w:rsidRDefault="001F7874" w:rsidP="00B2359D">
            <w:pPr>
              <w:autoSpaceDE w:val="0"/>
              <w:autoSpaceDN w:val="0"/>
              <w:adjustRightInd w:val="0"/>
              <w:rPr>
                <w:rFonts w:ascii="Times New Roman" w:hAnsi="Times New Roman" w:cs="Times New Roman"/>
                <w:b/>
                <w:bCs/>
              </w:rPr>
            </w:pPr>
          </w:p>
        </w:tc>
        <w:tc>
          <w:tcPr>
            <w:tcW w:w="680" w:type="dxa"/>
            <w:tcBorders>
              <w:top w:val="single" w:sz="4" w:space="0" w:color="auto"/>
              <w:left w:val="single" w:sz="4" w:space="0" w:color="auto"/>
              <w:bottom w:val="single" w:sz="4" w:space="0" w:color="auto"/>
              <w:right w:val="single" w:sz="4" w:space="0" w:color="auto"/>
            </w:tcBorders>
          </w:tcPr>
          <w:p w:rsidR="001F7874" w:rsidRPr="00CD7D8B" w:rsidRDefault="001F7874" w:rsidP="00B2359D">
            <w:pPr>
              <w:autoSpaceDE w:val="0"/>
              <w:autoSpaceDN w:val="0"/>
              <w:adjustRightInd w:val="0"/>
              <w:rPr>
                <w:rFonts w:ascii="Times New Roman" w:hAnsi="Times New Roman" w:cs="Times New Roman"/>
                <w:b/>
                <w:bCs/>
              </w:rPr>
            </w:pPr>
          </w:p>
        </w:tc>
        <w:tc>
          <w:tcPr>
            <w:tcW w:w="854" w:type="dxa"/>
            <w:tcBorders>
              <w:top w:val="single" w:sz="4" w:space="0" w:color="auto"/>
              <w:left w:val="single" w:sz="4" w:space="0" w:color="auto"/>
              <w:bottom w:val="single" w:sz="4" w:space="0" w:color="auto"/>
              <w:right w:val="single" w:sz="4" w:space="0" w:color="auto"/>
            </w:tcBorders>
          </w:tcPr>
          <w:p w:rsidR="001F7874" w:rsidRPr="00CD7D8B" w:rsidRDefault="001F7874" w:rsidP="00B2359D">
            <w:pPr>
              <w:autoSpaceDE w:val="0"/>
              <w:autoSpaceDN w:val="0"/>
              <w:adjustRightInd w:val="0"/>
              <w:rPr>
                <w:rFonts w:ascii="Times New Roman" w:hAnsi="Times New Roman" w:cs="Times New Roman"/>
                <w:b/>
                <w:bCs/>
              </w:rPr>
            </w:pPr>
          </w:p>
        </w:tc>
        <w:tc>
          <w:tcPr>
            <w:tcW w:w="709" w:type="dxa"/>
            <w:tcBorders>
              <w:top w:val="single" w:sz="4" w:space="0" w:color="auto"/>
              <w:left w:val="single" w:sz="4" w:space="0" w:color="auto"/>
              <w:bottom w:val="single" w:sz="4" w:space="0" w:color="auto"/>
              <w:right w:val="single" w:sz="4" w:space="0" w:color="auto"/>
            </w:tcBorders>
          </w:tcPr>
          <w:p w:rsidR="001F7874" w:rsidRPr="00CD7D8B" w:rsidRDefault="001F7874" w:rsidP="00B2359D">
            <w:pPr>
              <w:autoSpaceDE w:val="0"/>
              <w:autoSpaceDN w:val="0"/>
              <w:adjustRightInd w:val="0"/>
              <w:rPr>
                <w:rFonts w:ascii="Times New Roman" w:hAnsi="Times New Roman" w:cs="Times New Roman"/>
                <w:b/>
                <w:bCs/>
              </w:rPr>
            </w:pPr>
          </w:p>
        </w:tc>
        <w:tc>
          <w:tcPr>
            <w:tcW w:w="680" w:type="dxa"/>
            <w:tcBorders>
              <w:top w:val="single" w:sz="4" w:space="0" w:color="auto"/>
              <w:left w:val="single" w:sz="4" w:space="0" w:color="auto"/>
              <w:bottom w:val="single" w:sz="4" w:space="0" w:color="auto"/>
              <w:right w:val="single" w:sz="4" w:space="0" w:color="auto"/>
            </w:tcBorders>
          </w:tcPr>
          <w:p w:rsidR="001F7874" w:rsidRPr="00CD7D8B" w:rsidRDefault="001F7874" w:rsidP="00B2359D">
            <w:pPr>
              <w:autoSpaceDE w:val="0"/>
              <w:autoSpaceDN w:val="0"/>
              <w:adjustRightInd w:val="0"/>
              <w:rPr>
                <w:rFonts w:ascii="Times New Roman" w:hAnsi="Times New Roman" w:cs="Times New Roman"/>
                <w:b/>
                <w:bCs/>
              </w:rPr>
            </w:pPr>
          </w:p>
        </w:tc>
        <w:tc>
          <w:tcPr>
            <w:tcW w:w="680" w:type="dxa"/>
            <w:tcBorders>
              <w:top w:val="single" w:sz="4" w:space="0" w:color="auto"/>
              <w:left w:val="single" w:sz="4" w:space="0" w:color="auto"/>
              <w:bottom w:val="single" w:sz="4" w:space="0" w:color="auto"/>
              <w:right w:val="single" w:sz="4" w:space="0" w:color="auto"/>
            </w:tcBorders>
          </w:tcPr>
          <w:p w:rsidR="001F7874" w:rsidRPr="00CD7D8B" w:rsidRDefault="001F7874" w:rsidP="00B2359D">
            <w:pPr>
              <w:autoSpaceDE w:val="0"/>
              <w:autoSpaceDN w:val="0"/>
              <w:adjustRightInd w:val="0"/>
              <w:rPr>
                <w:rFonts w:ascii="Times New Roman" w:hAnsi="Times New Roman" w:cs="Times New Roman"/>
                <w:b/>
                <w:bCs/>
              </w:rPr>
            </w:pPr>
          </w:p>
        </w:tc>
        <w:tc>
          <w:tcPr>
            <w:tcW w:w="680" w:type="dxa"/>
            <w:gridSpan w:val="3"/>
            <w:tcBorders>
              <w:top w:val="single" w:sz="4" w:space="0" w:color="auto"/>
              <w:left w:val="single" w:sz="4" w:space="0" w:color="auto"/>
              <w:bottom w:val="single" w:sz="4" w:space="0" w:color="auto"/>
              <w:right w:val="single" w:sz="4" w:space="0" w:color="auto"/>
            </w:tcBorders>
          </w:tcPr>
          <w:p w:rsidR="001F7874" w:rsidRPr="00CD7D8B" w:rsidRDefault="001F7874" w:rsidP="00B2359D">
            <w:pPr>
              <w:autoSpaceDE w:val="0"/>
              <w:autoSpaceDN w:val="0"/>
              <w:adjustRightInd w:val="0"/>
              <w:rPr>
                <w:rFonts w:ascii="Times New Roman" w:hAnsi="Times New Roman" w:cs="Times New Roman"/>
                <w:b/>
                <w:bCs/>
              </w:rPr>
            </w:pPr>
          </w:p>
        </w:tc>
        <w:tc>
          <w:tcPr>
            <w:tcW w:w="737" w:type="dxa"/>
            <w:tcBorders>
              <w:top w:val="single" w:sz="4" w:space="0" w:color="auto"/>
              <w:left w:val="single" w:sz="4" w:space="0" w:color="auto"/>
              <w:bottom w:val="single" w:sz="4" w:space="0" w:color="auto"/>
              <w:right w:val="single" w:sz="4" w:space="0" w:color="auto"/>
            </w:tcBorders>
          </w:tcPr>
          <w:p w:rsidR="001F7874" w:rsidRPr="00CD7D8B" w:rsidRDefault="001F7874" w:rsidP="00B2359D">
            <w:pPr>
              <w:autoSpaceDE w:val="0"/>
              <w:autoSpaceDN w:val="0"/>
              <w:adjustRightInd w:val="0"/>
              <w:rPr>
                <w:rFonts w:ascii="Times New Roman" w:hAnsi="Times New Roman" w:cs="Times New Roman"/>
                <w:b/>
                <w:bCs/>
              </w:rPr>
            </w:pPr>
          </w:p>
        </w:tc>
        <w:tc>
          <w:tcPr>
            <w:tcW w:w="625" w:type="dxa"/>
            <w:tcBorders>
              <w:top w:val="single" w:sz="4" w:space="0" w:color="auto"/>
              <w:left w:val="single" w:sz="4" w:space="0" w:color="auto"/>
              <w:bottom w:val="single" w:sz="4" w:space="0" w:color="auto"/>
              <w:right w:val="single" w:sz="4" w:space="0" w:color="auto"/>
            </w:tcBorders>
          </w:tcPr>
          <w:p w:rsidR="001F7874" w:rsidRPr="00CD7D8B" w:rsidRDefault="001F7874" w:rsidP="00B2359D">
            <w:pPr>
              <w:autoSpaceDE w:val="0"/>
              <w:autoSpaceDN w:val="0"/>
              <w:adjustRightInd w:val="0"/>
              <w:rPr>
                <w:rFonts w:ascii="Times New Roman" w:hAnsi="Times New Roman" w:cs="Times New Roman"/>
                <w:b/>
                <w:bCs/>
              </w:rPr>
            </w:pPr>
          </w:p>
        </w:tc>
      </w:tr>
      <w:tr w:rsidR="001F7874" w:rsidRPr="00CD7D8B" w:rsidTr="001F7874">
        <w:trPr>
          <w:gridAfter w:val="3"/>
          <w:wAfter w:w="1622" w:type="dxa"/>
        </w:trPr>
        <w:tc>
          <w:tcPr>
            <w:tcW w:w="4309" w:type="dxa"/>
            <w:gridSpan w:val="6"/>
          </w:tcPr>
          <w:p w:rsidR="001F7874" w:rsidRPr="00CD7D8B" w:rsidRDefault="001F7874" w:rsidP="001F7874">
            <w:pPr>
              <w:autoSpaceDE w:val="0"/>
              <w:autoSpaceDN w:val="0"/>
              <w:adjustRightInd w:val="0"/>
              <w:ind w:firstLine="367"/>
              <w:rPr>
                <w:rFonts w:ascii="Times New Roman" w:hAnsi="Times New Roman" w:cs="Times New Roman"/>
                <w:b/>
                <w:bCs/>
              </w:rPr>
            </w:pPr>
            <w:r w:rsidRPr="00CD7D8B">
              <w:rPr>
                <w:rFonts w:ascii="Times New Roman" w:hAnsi="Times New Roman" w:cs="Times New Roman"/>
                <w:b/>
                <w:bCs/>
                <w:sz w:val="22"/>
                <w:szCs w:val="22"/>
              </w:rPr>
              <w:t>от Исполнителя:</w:t>
            </w:r>
          </w:p>
        </w:tc>
        <w:tc>
          <w:tcPr>
            <w:tcW w:w="454" w:type="dxa"/>
            <w:gridSpan w:val="2"/>
          </w:tcPr>
          <w:p w:rsidR="001F7874" w:rsidRPr="00CD7D8B" w:rsidRDefault="001F7874" w:rsidP="001F7874">
            <w:pPr>
              <w:autoSpaceDE w:val="0"/>
              <w:autoSpaceDN w:val="0"/>
              <w:adjustRightInd w:val="0"/>
              <w:ind w:firstLine="367"/>
              <w:rPr>
                <w:rFonts w:ascii="Times New Roman" w:hAnsi="Times New Roman" w:cs="Times New Roman"/>
                <w:b/>
                <w:bCs/>
              </w:rPr>
            </w:pPr>
          </w:p>
        </w:tc>
        <w:tc>
          <w:tcPr>
            <w:tcW w:w="4531" w:type="dxa"/>
            <w:gridSpan w:val="8"/>
          </w:tcPr>
          <w:p w:rsidR="001F7874" w:rsidRPr="00CD7D8B" w:rsidRDefault="001F7874" w:rsidP="001F7874">
            <w:pPr>
              <w:autoSpaceDE w:val="0"/>
              <w:autoSpaceDN w:val="0"/>
              <w:adjustRightInd w:val="0"/>
              <w:ind w:firstLine="367"/>
              <w:rPr>
                <w:rFonts w:ascii="Times New Roman" w:hAnsi="Times New Roman" w:cs="Times New Roman"/>
                <w:b/>
                <w:bCs/>
              </w:rPr>
            </w:pPr>
            <w:r w:rsidRPr="00CD7D8B">
              <w:rPr>
                <w:rFonts w:ascii="Times New Roman" w:hAnsi="Times New Roman" w:cs="Times New Roman"/>
                <w:b/>
                <w:bCs/>
                <w:sz w:val="22"/>
                <w:szCs w:val="22"/>
              </w:rPr>
              <w:t>от Заказчика:</w:t>
            </w:r>
          </w:p>
        </w:tc>
      </w:tr>
      <w:tr w:rsidR="001F7874" w:rsidRPr="00CD7D8B" w:rsidTr="001F7874">
        <w:trPr>
          <w:gridAfter w:val="3"/>
          <w:wAfter w:w="1622" w:type="dxa"/>
        </w:trPr>
        <w:tc>
          <w:tcPr>
            <w:tcW w:w="4309" w:type="dxa"/>
            <w:gridSpan w:val="6"/>
          </w:tcPr>
          <w:p w:rsidR="001F7874" w:rsidRPr="00CD7D8B" w:rsidRDefault="001F7874" w:rsidP="001F7874">
            <w:pPr>
              <w:autoSpaceDE w:val="0"/>
              <w:autoSpaceDN w:val="0"/>
              <w:adjustRightInd w:val="0"/>
              <w:ind w:firstLine="367"/>
              <w:rPr>
                <w:rFonts w:ascii="Times New Roman" w:hAnsi="Times New Roman" w:cs="Times New Roman"/>
                <w:b/>
                <w:bCs/>
              </w:rPr>
            </w:pPr>
            <w:r w:rsidRPr="00CD7D8B">
              <w:rPr>
                <w:rFonts w:ascii="Times New Roman" w:hAnsi="Times New Roman" w:cs="Times New Roman"/>
                <w:b/>
                <w:bCs/>
                <w:sz w:val="22"/>
                <w:szCs w:val="22"/>
              </w:rPr>
              <w:t>"___" ___________ 20__ г.</w:t>
            </w:r>
          </w:p>
        </w:tc>
        <w:tc>
          <w:tcPr>
            <w:tcW w:w="454" w:type="dxa"/>
            <w:gridSpan w:val="2"/>
          </w:tcPr>
          <w:p w:rsidR="001F7874" w:rsidRPr="00CD7D8B" w:rsidRDefault="001F7874" w:rsidP="001F7874">
            <w:pPr>
              <w:autoSpaceDE w:val="0"/>
              <w:autoSpaceDN w:val="0"/>
              <w:adjustRightInd w:val="0"/>
              <w:ind w:firstLine="367"/>
              <w:rPr>
                <w:rFonts w:ascii="Times New Roman" w:hAnsi="Times New Roman" w:cs="Times New Roman"/>
                <w:b/>
                <w:bCs/>
              </w:rPr>
            </w:pPr>
          </w:p>
        </w:tc>
        <w:tc>
          <w:tcPr>
            <w:tcW w:w="4531" w:type="dxa"/>
            <w:gridSpan w:val="8"/>
          </w:tcPr>
          <w:p w:rsidR="001F7874" w:rsidRPr="00CD7D8B" w:rsidRDefault="001F7874" w:rsidP="001F7874">
            <w:pPr>
              <w:autoSpaceDE w:val="0"/>
              <w:autoSpaceDN w:val="0"/>
              <w:adjustRightInd w:val="0"/>
              <w:ind w:firstLine="367"/>
              <w:rPr>
                <w:rFonts w:ascii="Times New Roman" w:hAnsi="Times New Roman" w:cs="Times New Roman"/>
                <w:b/>
                <w:bCs/>
              </w:rPr>
            </w:pPr>
            <w:r w:rsidRPr="00CD7D8B">
              <w:rPr>
                <w:rFonts w:ascii="Times New Roman" w:hAnsi="Times New Roman" w:cs="Times New Roman"/>
                <w:b/>
                <w:bCs/>
                <w:sz w:val="22"/>
                <w:szCs w:val="22"/>
              </w:rPr>
              <w:t>"___" ____________ 20__ г.</w:t>
            </w:r>
          </w:p>
        </w:tc>
      </w:tr>
      <w:tr w:rsidR="001F7874" w:rsidRPr="00CD7D8B" w:rsidTr="001F7874">
        <w:trPr>
          <w:gridAfter w:val="3"/>
          <w:wAfter w:w="1622" w:type="dxa"/>
        </w:trPr>
        <w:tc>
          <w:tcPr>
            <w:tcW w:w="4309" w:type="dxa"/>
            <w:gridSpan w:val="6"/>
            <w:tcBorders>
              <w:bottom w:val="single" w:sz="4" w:space="0" w:color="auto"/>
            </w:tcBorders>
          </w:tcPr>
          <w:p w:rsidR="001F7874" w:rsidRPr="00CD7D8B" w:rsidRDefault="001F7874" w:rsidP="001F7874">
            <w:pPr>
              <w:autoSpaceDE w:val="0"/>
              <w:autoSpaceDN w:val="0"/>
              <w:adjustRightInd w:val="0"/>
              <w:ind w:firstLine="367"/>
              <w:rPr>
                <w:rFonts w:ascii="Times New Roman" w:hAnsi="Times New Roman" w:cs="Times New Roman"/>
                <w:b/>
                <w:bCs/>
              </w:rPr>
            </w:pPr>
          </w:p>
        </w:tc>
        <w:tc>
          <w:tcPr>
            <w:tcW w:w="454" w:type="dxa"/>
            <w:gridSpan w:val="2"/>
          </w:tcPr>
          <w:p w:rsidR="001F7874" w:rsidRPr="00CD7D8B" w:rsidRDefault="001F7874" w:rsidP="001F7874">
            <w:pPr>
              <w:autoSpaceDE w:val="0"/>
              <w:autoSpaceDN w:val="0"/>
              <w:adjustRightInd w:val="0"/>
              <w:ind w:firstLine="367"/>
              <w:rPr>
                <w:rFonts w:ascii="Times New Roman" w:hAnsi="Times New Roman" w:cs="Times New Roman"/>
                <w:b/>
                <w:bCs/>
              </w:rPr>
            </w:pPr>
          </w:p>
        </w:tc>
        <w:tc>
          <w:tcPr>
            <w:tcW w:w="4531" w:type="dxa"/>
            <w:gridSpan w:val="8"/>
            <w:tcBorders>
              <w:bottom w:val="single" w:sz="4" w:space="0" w:color="auto"/>
            </w:tcBorders>
          </w:tcPr>
          <w:p w:rsidR="001F7874" w:rsidRPr="00CD7D8B" w:rsidRDefault="001F7874" w:rsidP="001F7874">
            <w:pPr>
              <w:autoSpaceDE w:val="0"/>
              <w:autoSpaceDN w:val="0"/>
              <w:adjustRightInd w:val="0"/>
              <w:ind w:firstLine="367"/>
              <w:rPr>
                <w:rFonts w:ascii="Times New Roman" w:hAnsi="Times New Roman" w:cs="Times New Roman"/>
                <w:b/>
                <w:bCs/>
              </w:rPr>
            </w:pPr>
          </w:p>
        </w:tc>
      </w:tr>
      <w:tr w:rsidR="001F7874" w:rsidRPr="00CD7D8B" w:rsidTr="001F7874">
        <w:trPr>
          <w:gridAfter w:val="3"/>
          <w:wAfter w:w="1622" w:type="dxa"/>
        </w:trPr>
        <w:tc>
          <w:tcPr>
            <w:tcW w:w="4309" w:type="dxa"/>
            <w:gridSpan w:val="6"/>
            <w:tcBorders>
              <w:top w:val="single" w:sz="4" w:space="0" w:color="auto"/>
            </w:tcBorders>
          </w:tcPr>
          <w:p w:rsidR="001F7874" w:rsidRPr="00CD7D8B" w:rsidRDefault="001F7874" w:rsidP="001F7874">
            <w:pPr>
              <w:autoSpaceDE w:val="0"/>
              <w:autoSpaceDN w:val="0"/>
              <w:adjustRightInd w:val="0"/>
              <w:ind w:firstLine="367"/>
              <w:rPr>
                <w:rFonts w:ascii="Times New Roman" w:hAnsi="Times New Roman" w:cs="Times New Roman"/>
                <w:b/>
                <w:bCs/>
              </w:rPr>
            </w:pPr>
            <w:r w:rsidRPr="00CD7D8B">
              <w:rPr>
                <w:rFonts w:ascii="Times New Roman" w:hAnsi="Times New Roman" w:cs="Times New Roman"/>
                <w:b/>
                <w:bCs/>
                <w:sz w:val="22"/>
                <w:szCs w:val="22"/>
              </w:rPr>
              <w:t>Ф.И.О., подпись</w:t>
            </w:r>
          </w:p>
        </w:tc>
        <w:tc>
          <w:tcPr>
            <w:tcW w:w="454" w:type="dxa"/>
            <w:gridSpan w:val="2"/>
          </w:tcPr>
          <w:p w:rsidR="001F7874" w:rsidRPr="00CD7D8B" w:rsidRDefault="001F7874" w:rsidP="001F7874">
            <w:pPr>
              <w:autoSpaceDE w:val="0"/>
              <w:autoSpaceDN w:val="0"/>
              <w:adjustRightInd w:val="0"/>
              <w:ind w:firstLine="367"/>
              <w:rPr>
                <w:rFonts w:ascii="Times New Roman" w:hAnsi="Times New Roman" w:cs="Times New Roman"/>
                <w:b/>
                <w:bCs/>
              </w:rPr>
            </w:pPr>
          </w:p>
        </w:tc>
        <w:tc>
          <w:tcPr>
            <w:tcW w:w="4531" w:type="dxa"/>
            <w:gridSpan w:val="8"/>
            <w:tcBorders>
              <w:top w:val="single" w:sz="4" w:space="0" w:color="auto"/>
            </w:tcBorders>
          </w:tcPr>
          <w:p w:rsidR="001F7874" w:rsidRPr="00CD7D8B" w:rsidRDefault="001F7874" w:rsidP="001F7874">
            <w:pPr>
              <w:autoSpaceDE w:val="0"/>
              <w:autoSpaceDN w:val="0"/>
              <w:adjustRightInd w:val="0"/>
              <w:ind w:firstLine="367"/>
              <w:rPr>
                <w:rFonts w:ascii="Times New Roman" w:hAnsi="Times New Roman" w:cs="Times New Roman"/>
                <w:b/>
                <w:bCs/>
              </w:rPr>
            </w:pPr>
            <w:r w:rsidRPr="00CD7D8B">
              <w:rPr>
                <w:rFonts w:ascii="Times New Roman" w:hAnsi="Times New Roman" w:cs="Times New Roman"/>
                <w:b/>
                <w:bCs/>
                <w:sz w:val="22"/>
                <w:szCs w:val="22"/>
              </w:rPr>
              <w:t>Ф.И.О., подпись</w:t>
            </w:r>
          </w:p>
        </w:tc>
      </w:tr>
      <w:tr w:rsidR="001F7874" w:rsidRPr="00CD7D8B" w:rsidTr="001F7874">
        <w:trPr>
          <w:gridAfter w:val="3"/>
          <w:wAfter w:w="1622" w:type="dxa"/>
        </w:trPr>
        <w:tc>
          <w:tcPr>
            <w:tcW w:w="4309" w:type="dxa"/>
            <w:gridSpan w:val="6"/>
          </w:tcPr>
          <w:p w:rsidR="001F7874" w:rsidRPr="00CD7D8B" w:rsidRDefault="001F7874" w:rsidP="001F7874">
            <w:pPr>
              <w:autoSpaceDE w:val="0"/>
              <w:autoSpaceDN w:val="0"/>
              <w:adjustRightInd w:val="0"/>
              <w:ind w:firstLine="367"/>
              <w:rPr>
                <w:rFonts w:ascii="Times New Roman" w:hAnsi="Times New Roman" w:cs="Times New Roman"/>
                <w:b/>
                <w:bCs/>
              </w:rPr>
            </w:pPr>
            <w:r w:rsidRPr="00CD7D8B">
              <w:rPr>
                <w:rFonts w:ascii="Times New Roman" w:hAnsi="Times New Roman" w:cs="Times New Roman"/>
                <w:b/>
                <w:bCs/>
                <w:sz w:val="22"/>
                <w:szCs w:val="22"/>
              </w:rPr>
              <w:t>М.П.</w:t>
            </w:r>
          </w:p>
        </w:tc>
        <w:tc>
          <w:tcPr>
            <w:tcW w:w="454" w:type="dxa"/>
            <w:gridSpan w:val="2"/>
          </w:tcPr>
          <w:p w:rsidR="001F7874" w:rsidRPr="00CD7D8B" w:rsidRDefault="001F7874" w:rsidP="001F7874">
            <w:pPr>
              <w:autoSpaceDE w:val="0"/>
              <w:autoSpaceDN w:val="0"/>
              <w:adjustRightInd w:val="0"/>
              <w:ind w:firstLine="367"/>
              <w:rPr>
                <w:rFonts w:ascii="Times New Roman" w:hAnsi="Times New Roman" w:cs="Times New Roman"/>
                <w:b/>
                <w:bCs/>
              </w:rPr>
            </w:pPr>
          </w:p>
        </w:tc>
        <w:tc>
          <w:tcPr>
            <w:tcW w:w="4531" w:type="dxa"/>
            <w:gridSpan w:val="8"/>
          </w:tcPr>
          <w:p w:rsidR="001F7874" w:rsidRPr="00CD7D8B" w:rsidRDefault="001F7874" w:rsidP="001F7874">
            <w:pPr>
              <w:autoSpaceDE w:val="0"/>
              <w:autoSpaceDN w:val="0"/>
              <w:adjustRightInd w:val="0"/>
              <w:ind w:firstLine="367"/>
              <w:rPr>
                <w:rFonts w:ascii="Times New Roman" w:hAnsi="Times New Roman" w:cs="Times New Roman"/>
                <w:b/>
                <w:bCs/>
              </w:rPr>
            </w:pPr>
            <w:r w:rsidRPr="00CD7D8B">
              <w:rPr>
                <w:rFonts w:ascii="Times New Roman" w:hAnsi="Times New Roman" w:cs="Times New Roman"/>
                <w:b/>
                <w:bCs/>
                <w:sz w:val="22"/>
                <w:szCs w:val="22"/>
              </w:rPr>
              <w:t>М.П.</w:t>
            </w:r>
          </w:p>
        </w:tc>
      </w:tr>
    </w:tbl>
    <w:p w:rsidR="001F7874" w:rsidRPr="00CD7D8B" w:rsidRDefault="001F7874" w:rsidP="001F7874">
      <w:pPr>
        <w:autoSpaceDE w:val="0"/>
        <w:autoSpaceDN w:val="0"/>
        <w:adjustRightInd w:val="0"/>
        <w:jc w:val="both"/>
        <w:rPr>
          <w:b/>
          <w:bCs/>
        </w:rPr>
      </w:pPr>
    </w:p>
    <w:p w:rsidR="001F7874" w:rsidRPr="00CD7D8B" w:rsidRDefault="001F7874" w:rsidP="00C6169A">
      <w:pPr>
        <w:autoSpaceDE w:val="0"/>
        <w:autoSpaceDN w:val="0"/>
        <w:adjustRightInd w:val="0"/>
        <w:rPr>
          <w:b/>
          <w:bCs/>
        </w:rPr>
        <w:sectPr w:rsidR="001F7874" w:rsidRPr="00CD7D8B" w:rsidSect="00CE12E6">
          <w:pgSz w:w="11905" w:h="16838"/>
          <w:pgMar w:top="567" w:right="565" w:bottom="709" w:left="851"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C6169A" w:rsidRPr="00CD7D8B" w:rsidTr="00C6169A">
        <w:tc>
          <w:tcPr>
            <w:tcW w:w="9071" w:type="dxa"/>
          </w:tcPr>
          <w:p w:rsidR="00C6169A" w:rsidRPr="00CD7D8B" w:rsidRDefault="00C6169A" w:rsidP="00C6169A">
            <w:pPr>
              <w:autoSpaceDE w:val="0"/>
              <w:autoSpaceDN w:val="0"/>
              <w:adjustRightInd w:val="0"/>
              <w:jc w:val="center"/>
              <w:outlineLvl w:val="3"/>
              <w:rPr>
                <w:rFonts w:ascii="Times New Roman" w:hAnsi="Times New Roman" w:cs="Times New Roman"/>
                <w:b/>
                <w:bCs/>
              </w:rPr>
            </w:pPr>
            <w:r w:rsidRPr="00CD7D8B">
              <w:rPr>
                <w:rFonts w:ascii="Times New Roman" w:hAnsi="Times New Roman" w:cs="Times New Roman"/>
                <w:b/>
                <w:bCs/>
                <w:sz w:val="22"/>
                <w:szCs w:val="22"/>
              </w:rPr>
              <w:lastRenderedPageBreak/>
              <w:t>Форма 2. Список сотрудников исполнителя</w:t>
            </w:r>
          </w:p>
        </w:tc>
      </w:tr>
    </w:tbl>
    <w:p w:rsidR="00C6169A" w:rsidRPr="00CD7D8B" w:rsidRDefault="00C6169A" w:rsidP="00C6169A">
      <w:pPr>
        <w:autoSpaceDE w:val="0"/>
        <w:autoSpaceDN w:val="0"/>
        <w:adjustRightInd w:val="0"/>
        <w:jc w:val="both"/>
        <w:rPr>
          <w:b/>
          <w:bC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C6169A" w:rsidRPr="00CD7D8B" w:rsidTr="00C6169A">
        <w:tc>
          <w:tcPr>
            <w:tcW w:w="9071" w:type="dxa"/>
          </w:tcPr>
          <w:p w:rsidR="00C6169A" w:rsidRPr="00CD7D8B" w:rsidRDefault="00C6169A" w:rsidP="00C6169A">
            <w:pPr>
              <w:autoSpaceDE w:val="0"/>
              <w:autoSpaceDN w:val="0"/>
              <w:adjustRightInd w:val="0"/>
              <w:jc w:val="center"/>
              <w:rPr>
                <w:rFonts w:ascii="Times New Roman" w:hAnsi="Times New Roman" w:cs="Times New Roman"/>
                <w:b/>
                <w:bCs/>
              </w:rPr>
            </w:pPr>
            <w:bookmarkStart w:id="52" w:name="Par946"/>
            <w:bookmarkEnd w:id="52"/>
            <w:r w:rsidRPr="00CD7D8B">
              <w:rPr>
                <w:rFonts w:ascii="Times New Roman" w:hAnsi="Times New Roman" w:cs="Times New Roman"/>
                <w:b/>
                <w:bCs/>
              </w:rPr>
              <w:t>Список сотрудников исполнителя</w:t>
            </w:r>
          </w:p>
          <w:p w:rsidR="00C6169A" w:rsidRPr="00CD7D8B" w:rsidRDefault="00C6169A" w:rsidP="00C6169A">
            <w:pPr>
              <w:autoSpaceDE w:val="0"/>
              <w:autoSpaceDN w:val="0"/>
              <w:adjustRightInd w:val="0"/>
              <w:jc w:val="center"/>
              <w:rPr>
                <w:rFonts w:ascii="Times New Roman" w:hAnsi="Times New Roman" w:cs="Times New Roman"/>
                <w:b/>
                <w:bCs/>
              </w:rPr>
            </w:pPr>
            <w:r w:rsidRPr="00CD7D8B">
              <w:rPr>
                <w:rFonts w:ascii="Times New Roman" w:hAnsi="Times New Roman" w:cs="Times New Roman"/>
                <w:b/>
                <w:bCs/>
              </w:rPr>
              <w:t>по государственному контракту (контракту) N _____________</w:t>
            </w:r>
          </w:p>
        </w:tc>
      </w:tr>
    </w:tbl>
    <w:p w:rsidR="00C6169A" w:rsidRPr="00CD7D8B" w:rsidRDefault="00C6169A" w:rsidP="00C6169A">
      <w:pPr>
        <w:autoSpaceDE w:val="0"/>
        <w:autoSpaceDN w:val="0"/>
        <w:adjustRightInd w:val="0"/>
        <w:jc w:val="both"/>
        <w:rPr>
          <w:rFonts w:ascii="Times New Roman" w:hAnsi="Times New Roman" w:cs="Times New Roman"/>
          <w:b/>
          <w:bC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10"/>
        <w:gridCol w:w="1587"/>
        <w:gridCol w:w="1952"/>
        <w:gridCol w:w="2098"/>
        <w:gridCol w:w="1701"/>
        <w:gridCol w:w="1191"/>
      </w:tblGrid>
      <w:tr w:rsidR="00C6169A" w:rsidRPr="00CD7D8B" w:rsidTr="00C6169A">
        <w:tc>
          <w:tcPr>
            <w:tcW w:w="510"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jc w:val="center"/>
              <w:rPr>
                <w:rFonts w:ascii="Times New Roman" w:hAnsi="Times New Roman" w:cs="Times New Roman"/>
                <w:bCs/>
              </w:rPr>
            </w:pPr>
            <w:r w:rsidRPr="00CD7D8B">
              <w:rPr>
                <w:rFonts w:ascii="Times New Roman" w:hAnsi="Times New Roman" w:cs="Times New Roman"/>
                <w:bCs/>
                <w:sz w:val="22"/>
                <w:szCs w:val="22"/>
              </w:rPr>
              <w:t>N п/п</w:t>
            </w:r>
          </w:p>
        </w:tc>
        <w:tc>
          <w:tcPr>
            <w:tcW w:w="1587"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jc w:val="center"/>
              <w:rPr>
                <w:rFonts w:ascii="Times New Roman" w:hAnsi="Times New Roman" w:cs="Times New Roman"/>
                <w:bCs/>
              </w:rPr>
            </w:pPr>
            <w:r w:rsidRPr="00CD7D8B">
              <w:rPr>
                <w:rFonts w:ascii="Times New Roman" w:hAnsi="Times New Roman" w:cs="Times New Roman"/>
                <w:bCs/>
                <w:sz w:val="22"/>
                <w:szCs w:val="22"/>
              </w:rPr>
              <w:t>ФИО</w:t>
            </w:r>
          </w:p>
        </w:tc>
        <w:tc>
          <w:tcPr>
            <w:tcW w:w="1952"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jc w:val="center"/>
              <w:rPr>
                <w:rFonts w:ascii="Times New Roman" w:hAnsi="Times New Roman" w:cs="Times New Roman"/>
                <w:bCs/>
              </w:rPr>
            </w:pPr>
            <w:r w:rsidRPr="00CD7D8B">
              <w:rPr>
                <w:rFonts w:ascii="Times New Roman" w:hAnsi="Times New Roman" w:cs="Times New Roman"/>
                <w:bCs/>
                <w:sz w:val="22"/>
                <w:szCs w:val="22"/>
              </w:rPr>
              <w:t>Должность</w:t>
            </w:r>
          </w:p>
        </w:tc>
        <w:tc>
          <w:tcPr>
            <w:tcW w:w="2098"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jc w:val="center"/>
              <w:rPr>
                <w:rFonts w:ascii="Times New Roman" w:hAnsi="Times New Roman" w:cs="Times New Roman"/>
                <w:bCs/>
              </w:rPr>
            </w:pPr>
            <w:r w:rsidRPr="00CD7D8B">
              <w:rPr>
                <w:rFonts w:ascii="Times New Roman" w:hAnsi="Times New Roman" w:cs="Times New Roman"/>
                <w:bCs/>
                <w:sz w:val="22"/>
                <w:szCs w:val="22"/>
              </w:rPr>
              <w:t>Сведения об удостоверениях</w:t>
            </w:r>
          </w:p>
        </w:tc>
        <w:tc>
          <w:tcPr>
            <w:tcW w:w="1701"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jc w:val="center"/>
              <w:rPr>
                <w:rFonts w:ascii="Times New Roman" w:hAnsi="Times New Roman" w:cs="Times New Roman"/>
                <w:bCs/>
              </w:rPr>
            </w:pPr>
            <w:r w:rsidRPr="00CD7D8B">
              <w:rPr>
                <w:rFonts w:ascii="Times New Roman" w:hAnsi="Times New Roman" w:cs="Times New Roman"/>
                <w:bCs/>
                <w:sz w:val="22"/>
                <w:szCs w:val="22"/>
              </w:rPr>
              <w:t>Мобильный телефон, рабочий телефон</w:t>
            </w:r>
          </w:p>
        </w:tc>
        <w:tc>
          <w:tcPr>
            <w:tcW w:w="1191"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jc w:val="center"/>
              <w:rPr>
                <w:rFonts w:ascii="Times New Roman" w:hAnsi="Times New Roman" w:cs="Times New Roman"/>
                <w:bCs/>
              </w:rPr>
            </w:pPr>
            <w:r w:rsidRPr="00CD7D8B">
              <w:rPr>
                <w:rFonts w:ascii="Times New Roman" w:hAnsi="Times New Roman" w:cs="Times New Roman"/>
                <w:bCs/>
                <w:sz w:val="22"/>
                <w:szCs w:val="22"/>
              </w:rPr>
              <w:t>E-</w:t>
            </w:r>
            <w:proofErr w:type="spellStart"/>
            <w:r w:rsidRPr="00CD7D8B">
              <w:rPr>
                <w:rFonts w:ascii="Times New Roman" w:hAnsi="Times New Roman" w:cs="Times New Roman"/>
                <w:bCs/>
                <w:sz w:val="22"/>
                <w:szCs w:val="22"/>
              </w:rPr>
              <w:t>mail</w:t>
            </w:r>
            <w:proofErr w:type="spellEnd"/>
            <w:r w:rsidRPr="00CD7D8B">
              <w:rPr>
                <w:rFonts w:ascii="Times New Roman" w:hAnsi="Times New Roman" w:cs="Times New Roman"/>
                <w:bCs/>
                <w:sz w:val="22"/>
                <w:szCs w:val="22"/>
              </w:rPr>
              <w:t>:</w:t>
            </w:r>
          </w:p>
        </w:tc>
      </w:tr>
      <w:tr w:rsidR="00C6169A" w:rsidRPr="00CD7D8B" w:rsidTr="00C6169A">
        <w:tc>
          <w:tcPr>
            <w:tcW w:w="510"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c>
          <w:tcPr>
            <w:tcW w:w="1587"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c>
          <w:tcPr>
            <w:tcW w:w="1952"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c>
          <w:tcPr>
            <w:tcW w:w="2098"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c>
          <w:tcPr>
            <w:tcW w:w="1701"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c>
          <w:tcPr>
            <w:tcW w:w="1191"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r>
      <w:tr w:rsidR="00C6169A" w:rsidRPr="00CD7D8B" w:rsidTr="00C6169A">
        <w:tc>
          <w:tcPr>
            <w:tcW w:w="510"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c>
          <w:tcPr>
            <w:tcW w:w="1587"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c>
          <w:tcPr>
            <w:tcW w:w="1952"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c>
          <w:tcPr>
            <w:tcW w:w="2098"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c>
          <w:tcPr>
            <w:tcW w:w="1701"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c>
          <w:tcPr>
            <w:tcW w:w="1191"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r>
      <w:tr w:rsidR="00C6169A" w:rsidRPr="00CD7D8B" w:rsidTr="00C6169A">
        <w:tc>
          <w:tcPr>
            <w:tcW w:w="9039" w:type="dxa"/>
            <w:gridSpan w:val="6"/>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r w:rsidRPr="00CD7D8B">
              <w:rPr>
                <w:rFonts w:ascii="Times New Roman" w:hAnsi="Times New Roman" w:cs="Times New Roman"/>
                <w:bCs/>
                <w:sz w:val="22"/>
                <w:szCs w:val="22"/>
              </w:rPr>
              <w:t>Ответственные руководители:</w:t>
            </w:r>
          </w:p>
        </w:tc>
      </w:tr>
      <w:tr w:rsidR="00C6169A" w:rsidRPr="00CD7D8B" w:rsidTr="00C6169A">
        <w:tc>
          <w:tcPr>
            <w:tcW w:w="510"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c>
          <w:tcPr>
            <w:tcW w:w="1587"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c>
          <w:tcPr>
            <w:tcW w:w="1952"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c>
          <w:tcPr>
            <w:tcW w:w="2098"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c>
          <w:tcPr>
            <w:tcW w:w="1701"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c>
          <w:tcPr>
            <w:tcW w:w="1191"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r>
      <w:tr w:rsidR="00C6169A" w:rsidRPr="00CD7D8B" w:rsidTr="00C6169A">
        <w:tc>
          <w:tcPr>
            <w:tcW w:w="510"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c>
          <w:tcPr>
            <w:tcW w:w="1587"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c>
          <w:tcPr>
            <w:tcW w:w="1952"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c>
          <w:tcPr>
            <w:tcW w:w="2098"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c>
          <w:tcPr>
            <w:tcW w:w="1701"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c>
          <w:tcPr>
            <w:tcW w:w="1191"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r>
    </w:tbl>
    <w:p w:rsidR="00C6169A" w:rsidRPr="00CD7D8B" w:rsidRDefault="00C6169A" w:rsidP="00C6169A">
      <w:pPr>
        <w:autoSpaceDE w:val="0"/>
        <w:autoSpaceDN w:val="0"/>
        <w:adjustRightInd w:val="0"/>
        <w:jc w:val="both"/>
        <w:rPr>
          <w:rFonts w:ascii="Times New Roman" w:hAnsi="Times New Roman" w:cs="Times New Roman"/>
          <w:bCs/>
          <w:sz w:val="22"/>
          <w:szCs w:val="22"/>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C6169A" w:rsidRPr="00CD7D8B" w:rsidTr="00C6169A">
        <w:tc>
          <w:tcPr>
            <w:tcW w:w="9071" w:type="dxa"/>
            <w:tcBorders>
              <w:top w:val="single" w:sz="4" w:space="0" w:color="auto"/>
              <w:left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r w:rsidRPr="00CD7D8B">
              <w:rPr>
                <w:rFonts w:ascii="Times New Roman" w:hAnsi="Times New Roman" w:cs="Times New Roman"/>
                <w:bCs/>
                <w:sz w:val="22"/>
                <w:szCs w:val="22"/>
              </w:rPr>
              <w:t>Круглосуточная аварийно-диспетчерская служба:</w:t>
            </w:r>
          </w:p>
        </w:tc>
      </w:tr>
      <w:tr w:rsidR="00C6169A" w:rsidRPr="00CD7D8B" w:rsidTr="00C6169A">
        <w:tc>
          <w:tcPr>
            <w:tcW w:w="9071" w:type="dxa"/>
            <w:tcBorders>
              <w:left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r>
      <w:tr w:rsidR="00C6169A" w:rsidRPr="00CD7D8B" w:rsidTr="00C6169A">
        <w:tc>
          <w:tcPr>
            <w:tcW w:w="9071" w:type="dxa"/>
            <w:tcBorders>
              <w:left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r w:rsidRPr="00CD7D8B">
              <w:rPr>
                <w:rFonts w:ascii="Times New Roman" w:hAnsi="Times New Roman" w:cs="Times New Roman"/>
                <w:bCs/>
                <w:sz w:val="22"/>
                <w:szCs w:val="22"/>
              </w:rPr>
              <w:t>Телефоны:</w:t>
            </w:r>
          </w:p>
        </w:tc>
      </w:tr>
      <w:tr w:rsidR="00C6169A" w:rsidRPr="00CD7D8B" w:rsidTr="00C6169A">
        <w:tc>
          <w:tcPr>
            <w:tcW w:w="9071" w:type="dxa"/>
            <w:tcBorders>
              <w:left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r>
      <w:tr w:rsidR="00C6169A" w:rsidRPr="00CD7D8B" w:rsidTr="00C6169A">
        <w:tc>
          <w:tcPr>
            <w:tcW w:w="9071" w:type="dxa"/>
            <w:tcBorders>
              <w:left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r w:rsidRPr="00CD7D8B">
              <w:rPr>
                <w:rFonts w:ascii="Times New Roman" w:hAnsi="Times New Roman" w:cs="Times New Roman"/>
                <w:bCs/>
                <w:sz w:val="22"/>
                <w:szCs w:val="22"/>
              </w:rPr>
              <w:t>E-</w:t>
            </w:r>
            <w:proofErr w:type="spellStart"/>
            <w:r w:rsidRPr="00CD7D8B">
              <w:rPr>
                <w:rFonts w:ascii="Times New Roman" w:hAnsi="Times New Roman" w:cs="Times New Roman"/>
                <w:bCs/>
                <w:sz w:val="22"/>
                <w:szCs w:val="22"/>
              </w:rPr>
              <w:t>mail</w:t>
            </w:r>
            <w:proofErr w:type="spellEnd"/>
            <w:r w:rsidRPr="00CD7D8B">
              <w:rPr>
                <w:rFonts w:ascii="Times New Roman" w:hAnsi="Times New Roman" w:cs="Times New Roman"/>
                <w:bCs/>
                <w:sz w:val="22"/>
                <w:szCs w:val="22"/>
              </w:rPr>
              <w:t>:</w:t>
            </w:r>
          </w:p>
        </w:tc>
      </w:tr>
      <w:tr w:rsidR="00C6169A" w:rsidRPr="00CD7D8B" w:rsidTr="00C6169A">
        <w:tc>
          <w:tcPr>
            <w:tcW w:w="9071" w:type="dxa"/>
            <w:tcBorders>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r>
    </w:tbl>
    <w:p w:rsidR="00C6169A" w:rsidRPr="00CD7D8B" w:rsidRDefault="00C6169A" w:rsidP="00C6169A">
      <w:pPr>
        <w:autoSpaceDE w:val="0"/>
        <w:autoSpaceDN w:val="0"/>
        <w:adjustRightInd w:val="0"/>
        <w:jc w:val="both"/>
        <w:rPr>
          <w:rFonts w:ascii="Times New Roman" w:hAnsi="Times New Roman" w:cs="Times New Roman"/>
          <w:b/>
          <w:bC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92"/>
        <w:gridCol w:w="4479"/>
      </w:tblGrid>
      <w:tr w:rsidR="00C6169A" w:rsidRPr="00CD7D8B" w:rsidTr="00C6169A">
        <w:tc>
          <w:tcPr>
            <w:tcW w:w="4592" w:type="dxa"/>
          </w:tcPr>
          <w:p w:rsidR="00C6169A" w:rsidRPr="00CD7D8B" w:rsidRDefault="00C6169A" w:rsidP="00C6169A">
            <w:pPr>
              <w:autoSpaceDE w:val="0"/>
              <w:autoSpaceDN w:val="0"/>
              <w:adjustRightInd w:val="0"/>
              <w:rPr>
                <w:rFonts w:ascii="Times New Roman" w:hAnsi="Times New Roman" w:cs="Times New Roman"/>
                <w:b/>
                <w:bCs/>
              </w:rPr>
            </w:pPr>
            <w:r w:rsidRPr="00CD7D8B">
              <w:rPr>
                <w:rFonts w:ascii="Times New Roman" w:hAnsi="Times New Roman" w:cs="Times New Roman"/>
                <w:b/>
                <w:bCs/>
              </w:rPr>
              <w:t>от Исполнителя:</w:t>
            </w:r>
          </w:p>
        </w:tc>
        <w:tc>
          <w:tcPr>
            <w:tcW w:w="4479" w:type="dxa"/>
            <w:vMerge w:val="restart"/>
          </w:tcPr>
          <w:p w:rsidR="00C6169A" w:rsidRPr="00CD7D8B" w:rsidRDefault="00C6169A" w:rsidP="00C6169A">
            <w:pPr>
              <w:autoSpaceDE w:val="0"/>
              <w:autoSpaceDN w:val="0"/>
              <w:adjustRightInd w:val="0"/>
              <w:rPr>
                <w:rFonts w:ascii="Times New Roman" w:hAnsi="Times New Roman" w:cs="Times New Roman"/>
                <w:b/>
                <w:bCs/>
              </w:rPr>
            </w:pPr>
          </w:p>
        </w:tc>
      </w:tr>
      <w:tr w:rsidR="00C6169A" w:rsidRPr="00CD7D8B" w:rsidTr="00C6169A">
        <w:tc>
          <w:tcPr>
            <w:tcW w:w="4592" w:type="dxa"/>
          </w:tcPr>
          <w:p w:rsidR="00C6169A" w:rsidRPr="00CD7D8B" w:rsidRDefault="00C6169A" w:rsidP="00C6169A">
            <w:pPr>
              <w:autoSpaceDE w:val="0"/>
              <w:autoSpaceDN w:val="0"/>
              <w:adjustRightInd w:val="0"/>
              <w:rPr>
                <w:rFonts w:ascii="Times New Roman" w:hAnsi="Times New Roman" w:cs="Times New Roman"/>
                <w:b/>
                <w:bCs/>
              </w:rPr>
            </w:pPr>
            <w:r w:rsidRPr="00CD7D8B">
              <w:rPr>
                <w:rFonts w:ascii="Times New Roman" w:hAnsi="Times New Roman" w:cs="Times New Roman"/>
                <w:b/>
                <w:bCs/>
              </w:rPr>
              <w:t>"___" ___________________ 20__ г.</w:t>
            </w:r>
          </w:p>
        </w:tc>
        <w:tc>
          <w:tcPr>
            <w:tcW w:w="4479" w:type="dxa"/>
            <w:vMerge/>
          </w:tcPr>
          <w:p w:rsidR="00C6169A" w:rsidRPr="00CD7D8B" w:rsidRDefault="00C6169A" w:rsidP="00C6169A">
            <w:pPr>
              <w:autoSpaceDE w:val="0"/>
              <w:autoSpaceDN w:val="0"/>
              <w:adjustRightInd w:val="0"/>
              <w:rPr>
                <w:rFonts w:ascii="Times New Roman" w:hAnsi="Times New Roman" w:cs="Times New Roman"/>
                <w:b/>
                <w:bCs/>
              </w:rPr>
            </w:pPr>
          </w:p>
        </w:tc>
      </w:tr>
      <w:tr w:rsidR="00C6169A" w:rsidRPr="00CD7D8B" w:rsidTr="00C6169A">
        <w:tc>
          <w:tcPr>
            <w:tcW w:w="4592" w:type="dxa"/>
            <w:tcBorders>
              <w:bottom w:val="single" w:sz="4" w:space="0" w:color="auto"/>
            </w:tcBorders>
          </w:tcPr>
          <w:p w:rsidR="00C6169A" w:rsidRPr="00CD7D8B" w:rsidRDefault="00C6169A" w:rsidP="00C6169A">
            <w:pPr>
              <w:autoSpaceDE w:val="0"/>
              <w:autoSpaceDN w:val="0"/>
              <w:adjustRightInd w:val="0"/>
              <w:rPr>
                <w:rFonts w:ascii="Times New Roman" w:hAnsi="Times New Roman" w:cs="Times New Roman"/>
                <w:b/>
                <w:bCs/>
              </w:rPr>
            </w:pPr>
          </w:p>
        </w:tc>
        <w:tc>
          <w:tcPr>
            <w:tcW w:w="4479" w:type="dxa"/>
            <w:vMerge/>
          </w:tcPr>
          <w:p w:rsidR="00C6169A" w:rsidRPr="00CD7D8B" w:rsidRDefault="00C6169A" w:rsidP="00C6169A">
            <w:pPr>
              <w:autoSpaceDE w:val="0"/>
              <w:autoSpaceDN w:val="0"/>
              <w:adjustRightInd w:val="0"/>
              <w:rPr>
                <w:rFonts w:ascii="Times New Roman" w:hAnsi="Times New Roman" w:cs="Times New Roman"/>
                <w:b/>
                <w:bCs/>
              </w:rPr>
            </w:pPr>
          </w:p>
        </w:tc>
      </w:tr>
      <w:tr w:rsidR="00C6169A" w:rsidRPr="00CD7D8B" w:rsidTr="00C6169A">
        <w:tc>
          <w:tcPr>
            <w:tcW w:w="4592" w:type="dxa"/>
            <w:tcBorders>
              <w:top w:val="single" w:sz="4" w:space="0" w:color="auto"/>
            </w:tcBorders>
          </w:tcPr>
          <w:p w:rsidR="00C6169A" w:rsidRPr="00CD7D8B" w:rsidRDefault="00C6169A" w:rsidP="00C6169A">
            <w:pPr>
              <w:autoSpaceDE w:val="0"/>
              <w:autoSpaceDN w:val="0"/>
              <w:adjustRightInd w:val="0"/>
              <w:rPr>
                <w:rFonts w:ascii="Times New Roman" w:hAnsi="Times New Roman" w:cs="Times New Roman"/>
                <w:b/>
                <w:bCs/>
              </w:rPr>
            </w:pPr>
            <w:r w:rsidRPr="00CD7D8B">
              <w:rPr>
                <w:rFonts w:ascii="Times New Roman" w:hAnsi="Times New Roman" w:cs="Times New Roman"/>
                <w:b/>
                <w:bCs/>
              </w:rPr>
              <w:t>Ф.И.О., подпись</w:t>
            </w:r>
          </w:p>
        </w:tc>
        <w:tc>
          <w:tcPr>
            <w:tcW w:w="4479" w:type="dxa"/>
            <w:vMerge/>
          </w:tcPr>
          <w:p w:rsidR="00C6169A" w:rsidRPr="00CD7D8B" w:rsidRDefault="00C6169A" w:rsidP="00C6169A">
            <w:pPr>
              <w:autoSpaceDE w:val="0"/>
              <w:autoSpaceDN w:val="0"/>
              <w:adjustRightInd w:val="0"/>
              <w:rPr>
                <w:rFonts w:ascii="Times New Roman" w:hAnsi="Times New Roman" w:cs="Times New Roman"/>
                <w:b/>
                <w:bCs/>
              </w:rPr>
            </w:pPr>
          </w:p>
        </w:tc>
      </w:tr>
      <w:tr w:rsidR="00C6169A" w:rsidRPr="00CD7D8B" w:rsidTr="00C6169A">
        <w:tc>
          <w:tcPr>
            <w:tcW w:w="4592" w:type="dxa"/>
          </w:tcPr>
          <w:p w:rsidR="00C6169A" w:rsidRPr="00CD7D8B" w:rsidRDefault="00C6169A" w:rsidP="00C6169A">
            <w:pPr>
              <w:autoSpaceDE w:val="0"/>
              <w:autoSpaceDN w:val="0"/>
              <w:adjustRightInd w:val="0"/>
              <w:rPr>
                <w:rFonts w:ascii="Times New Roman" w:hAnsi="Times New Roman" w:cs="Times New Roman"/>
                <w:b/>
                <w:bCs/>
              </w:rPr>
            </w:pPr>
            <w:r w:rsidRPr="00CD7D8B">
              <w:rPr>
                <w:rFonts w:ascii="Times New Roman" w:hAnsi="Times New Roman" w:cs="Times New Roman"/>
                <w:b/>
                <w:bCs/>
              </w:rPr>
              <w:t>М.П.</w:t>
            </w:r>
          </w:p>
        </w:tc>
        <w:tc>
          <w:tcPr>
            <w:tcW w:w="4479" w:type="dxa"/>
            <w:vMerge/>
          </w:tcPr>
          <w:p w:rsidR="00C6169A" w:rsidRPr="00CD7D8B" w:rsidRDefault="00C6169A" w:rsidP="00C6169A">
            <w:pPr>
              <w:autoSpaceDE w:val="0"/>
              <w:autoSpaceDN w:val="0"/>
              <w:adjustRightInd w:val="0"/>
              <w:rPr>
                <w:rFonts w:ascii="Times New Roman" w:hAnsi="Times New Roman" w:cs="Times New Roman"/>
                <w:b/>
                <w:bCs/>
              </w:rPr>
            </w:pPr>
          </w:p>
        </w:tc>
      </w:tr>
    </w:tbl>
    <w:p w:rsidR="00C6169A" w:rsidRPr="00CD7D8B" w:rsidRDefault="00C6169A" w:rsidP="00C6169A">
      <w:pPr>
        <w:autoSpaceDE w:val="0"/>
        <w:autoSpaceDN w:val="0"/>
        <w:adjustRightInd w:val="0"/>
        <w:jc w:val="both"/>
        <w:rPr>
          <w:rFonts w:ascii="Times New Roman" w:hAnsi="Times New Roman" w:cs="Times New Roman"/>
          <w:b/>
          <w:bCs/>
        </w:rPr>
      </w:pPr>
    </w:p>
    <w:p w:rsidR="00C6169A" w:rsidRPr="00CD7D8B" w:rsidRDefault="00C6169A" w:rsidP="00C6169A">
      <w:pPr>
        <w:autoSpaceDE w:val="0"/>
        <w:autoSpaceDN w:val="0"/>
        <w:adjustRightInd w:val="0"/>
        <w:jc w:val="both"/>
        <w:rPr>
          <w:rFonts w:ascii="Times New Roman" w:hAnsi="Times New Roman" w:cs="Times New Roman"/>
          <w:b/>
          <w:bCs/>
        </w:rPr>
      </w:pPr>
    </w:p>
    <w:p w:rsidR="00C6169A" w:rsidRPr="00CD7D8B" w:rsidRDefault="00C6169A" w:rsidP="00C6169A">
      <w:pPr>
        <w:autoSpaceDE w:val="0"/>
        <w:autoSpaceDN w:val="0"/>
        <w:adjustRightInd w:val="0"/>
        <w:jc w:val="both"/>
        <w:rPr>
          <w:b/>
          <w:bCs/>
        </w:rPr>
      </w:pPr>
    </w:p>
    <w:p w:rsidR="00C6169A" w:rsidRPr="00CD7D8B" w:rsidRDefault="00C6169A" w:rsidP="00C6169A">
      <w:pPr>
        <w:autoSpaceDE w:val="0"/>
        <w:autoSpaceDN w:val="0"/>
        <w:adjustRightInd w:val="0"/>
        <w:jc w:val="both"/>
        <w:rPr>
          <w:b/>
          <w:bCs/>
        </w:rPr>
      </w:pPr>
    </w:p>
    <w:p w:rsidR="00C6169A" w:rsidRPr="00CD7D8B" w:rsidRDefault="00C6169A" w:rsidP="00C6169A">
      <w:pPr>
        <w:autoSpaceDE w:val="0"/>
        <w:autoSpaceDN w:val="0"/>
        <w:adjustRightInd w:val="0"/>
        <w:jc w:val="both"/>
        <w:rPr>
          <w:b/>
          <w:bCs/>
        </w:rPr>
      </w:pPr>
    </w:p>
    <w:p w:rsidR="00C6169A" w:rsidRPr="00CD7D8B" w:rsidRDefault="00C6169A" w:rsidP="00C6169A">
      <w:pPr>
        <w:autoSpaceDE w:val="0"/>
        <w:autoSpaceDN w:val="0"/>
        <w:adjustRightInd w:val="0"/>
        <w:jc w:val="both"/>
        <w:rPr>
          <w:b/>
          <w:bCs/>
        </w:rPr>
      </w:pPr>
    </w:p>
    <w:p w:rsidR="00C6169A" w:rsidRPr="00CD7D8B" w:rsidRDefault="00C6169A" w:rsidP="00C6169A">
      <w:pPr>
        <w:autoSpaceDE w:val="0"/>
        <w:autoSpaceDN w:val="0"/>
        <w:adjustRightInd w:val="0"/>
        <w:jc w:val="both"/>
        <w:rPr>
          <w:b/>
          <w:bCs/>
        </w:rPr>
      </w:pPr>
    </w:p>
    <w:p w:rsidR="00C6169A" w:rsidRPr="00CD7D8B" w:rsidRDefault="00C6169A" w:rsidP="00C6169A">
      <w:pPr>
        <w:autoSpaceDE w:val="0"/>
        <w:autoSpaceDN w:val="0"/>
        <w:adjustRightInd w:val="0"/>
        <w:jc w:val="both"/>
        <w:rPr>
          <w:b/>
          <w:bCs/>
        </w:rPr>
      </w:pPr>
    </w:p>
    <w:p w:rsidR="00C6169A" w:rsidRPr="00CD7D8B" w:rsidRDefault="00C6169A" w:rsidP="00C6169A">
      <w:pPr>
        <w:autoSpaceDE w:val="0"/>
        <w:autoSpaceDN w:val="0"/>
        <w:adjustRightInd w:val="0"/>
        <w:jc w:val="both"/>
        <w:rPr>
          <w:b/>
          <w:bCs/>
        </w:rPr>
      </w:pPr>
    </w:p>
    <w:p w:rsidR="00A71F64" w:rsidRPr="00CD7D8B" w:rsidRDefault="00A71F64" w:rsidP="00C6169A">
      <w:pPr>
        <w:autoSpaceDE w:val="0"/>
        <w:autoSpaceDN w:val="0"/>
        <w:adjustRightInd w:val="0"/>
        <w:jc w:val="both"/>
        <w:rPr>
          <w:b/>
          <w:bCs/>
        </w:rPr>
      </w:pPr>
    </w:p>
    <w:p w:rsidR="00C6169A" w:rsidRPr="00CD7D8B" w:rsidRDefault="00C6169A" w:rsidP="00C6169A">
      <w:pPr>
        <w:autoSpaceDE w:val="0"/>
        <w:autoSpaceDN w:val="0"/>
        <w:adjustRightInd w:val="0"/>
        <w:jc w:val="both"/>
        <w:rPr>
          <w:b/>
          <w:bCs/>
        </w:rPr>
      </w:pPr>
    </w:p>
    <w:p w:rsidR="00C6169A" w:rsidRPr="00CD7D8B" w:rsidRDefault="00C6169A" w:rsidP="00C6169A">
      <w:pPr>
        <w:autoSpaceDE w:val="0"/>
        <w:autoSpaceDN w:val="0"/>
        <w:adjustRightInd w:val="0"/>
        <w:jc w:val="both"/>
        <w:rPr>
          <w:b/>
          <w:bC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14"/>
      </w:tblGrid>
      <w:tr w:rsidR="00C6169A" w:rsidRPr="00CD7D8B" w:rsidTr="00C6169A">
        <w:tc>
          <w:tcPr>
            <w:tcW w:w="9014" w:type="dxa"/>
          </w:tcPr>
          <w:p w:rsidR="00C6169A" w:rsidRPr="00CD7D8B" w:rsidRDefault="00C6169A" w:rsidP="00C6169A">
            <w:pPr>
              <w:autoSpaceDE w:val="0"/>
              <w:autoSpaceDN w:val="0"/>
              <w:adjustRightInd w:val="0"/>
              <w:jc w:val="center"/>
              <w:outlineLvl w:val="3"/>
              <w:rPr>
                <w:rFonts w:ascii="Times New Roman" w:hAnsi="Times New Roman" w:cs="Times New Roman"/>
                <w:b/>
                <w:bCs/>
              </w:rPr>
            </w:pPr>
            <w:r w:rsidRPr="00CD7D8B">
              <w:rPr>
                <w:rFonts w:ascii="Times New Roman" w:hAnsi="Times New Roman" w:cs="Times New Roman"/>
                <w:b/>
                <w:bCs/>
                <w:sz w:val="22"/>
                <w:szCs w:val="22"/>
              </w:rPr>
              <w:lastRenderedPageBreak/>
              <w:t>Форма 3. Акт проведения первичного обследования</w:t>
            </w:r>
          </w:p>
        </w:tc>
      </w:tr>
    </w:tbl>
    <w:p w:rsidR="00C6169A" w:rsidRPr="00CD7D8B" w:rsidRDefault="00C6169A" w:rsidP="00C6169A">
      <w:pPr>
        <w:autoSpaceDE w:val="0"/>
        <w:autoSpaceDN w:val="0"/>
        <w:adjustRightInd w:val="0"/>
        <w:jc w:val="both"/>
        <w:rPr>
          <w:rFonts w:ascii="Times New Roman" w:hAnsi="Times New Roman" w:cs="Times New Roman"/>
          <w:b/>
          <w:bCs/>
          <w:sz w:val="22"/>
          <w:szCs w:val="22"/>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034"/>
        <w:gridCol w:w="584"/>
        <w:gridCol w:w="541"/>
        <w:gridCol w:w="2445"/>
        <w:gridCol w:w="555"/>
        <w:gridCol w:w="3567"/>
        <w:gridCol w:w="63"/>
        <w:gridCol w:w="81"/>
        <w:gridCol w:w="201"/>
      </w:tblGrid>
      <w:tr w:rsidR="00C6169A" w:rsidRPr="00CD7D8B" w:rsidTr="00C6169A">
        <w:tc>
          <w:tcPr>
            <w:tcW w:w="9071" w:type="dxa"/>
            <w:gridSpan w:val="9"/>
          </w:tcPr>
          <w:p w:rsidR="00C6169A" w:rsidRPr="00CD7D8B" w:rsidRDefault="00C6169A" w:rsidP="00C6169A">
            <w:pPr>
              <w:autoSpaceDE w:val="0"/>
              <w:autoSpaceDN w:val="0"/>
              <w:adjustRightInd w:val="0"/>
              <w:jc w:val="center"/>
              <w:rPr>
                <w:rFonts w:ascii="Times New Roman" w:hAnsi="Times New Roman" w:cs="Times New Roman"/>
                <w:b/>
                <w:bCs/>
              </w:rPr>
            </w:pPr>
            <w:bookmarkStart w:id="53" w:name="Par999"/>
            <w:bookmarkEnd w:id="53"/>
            <w:r w:rsidRPr="00CD7D8B">
              <w:rPr>
                <w:rFonts w:ascii="Times New Roman" w:hAnsi="Times New Roman" w:cs="Times New Roman"/>
                <w:b/>
                <w:bCs/>
                <w:sz w:val="22"/>
                <w:szCs w:val="22"/>
              </w:rPr>
              <w:t>АКТ ПРОВЕДЕНИЯ ПЕРВИЧНОГО ОБСЛЕДОВАНИЯ</w:t>
            </w:r>
          </w:p>
        </w:tc>
      </w:tr>
      <w:tr w:rsidR="00C6169A" w:rsidRPr="00CD7D8B" w:rsidTr="00A71F64">
        <w:trPr>
          <w:gridAfter w:val="2"/>
          <w:wAfter w:w="282" w:type="dxa"/>
        </w:trPr>
        <w:tc>
          <w:tcPr>
            <w:tcW w:w="8789" w:type="dxa"/>
            <w:gridSpan w:val="7"/>
            <w:tcBorders>
              <w:bottom w:val="single" w:sz="4" w:space="0" w:color="auto"/>
            </w:tcBorders>
          </w:tcPr>
          <w:p w:rsidR="00C6169A" w:rsidRPr="00CD7D8B" w:rsidRDefault="00C6169A" w:rsidP="00A71F64">
            <w:pPr>
              <w:autoSpaceDE w:val="0"/>
              <w:autoSpaceDN w:val="0"/>
              <w:adjustRightInd w:val="0"/>
              <w:rPr>
                <w:rFonts w:ascii="Times New Roman" w:hAnsi="Times New Roman" w:cs="Times New Roman"/>
                <w:bCs/>
              </w:rPr>
            </w:pPr>
          </w:p>
        </w:tc>
      </w:tr>
      <w:tr w:rsidR="00C6169A" w:rsidRPr="00CD7D8B" w:rsidTr="00A71F64">
        <w:trPr>
          <w:gridAfter w:val="2"/>
          <w:wAfter w:w="282" w:type="dxa"/>
        </w:trPr>
        <w:tc>
          <w:tcPr>
            <w:tcW w:w="8789" w:type="dxa"/>
            <w:gridSpan w:val="7"/>
            <w:tcBorders>
              <w:top w:val="single" w:sz="4" w:space="0" w:color="auto"/>
            </w:tcBorders>
          </w:tcPr>
          <w:p w:rsidR="00C6169A" w:rsidRPr="00CD7D8B" w:rsidRDefault="00C6169A" w:rsidP="00A71F64">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(наименование, адрес объекта, в/на котором установлена система)</w:t>
            </w:r>
          </w:p>
        </w:tc>
      </w:tr>
      <w:tr w:rsidR="00C6169A" w:rsidRPr="00CD7D8B" w:rsidTr="00A71F64">
        <w:trPr>
          <w:gridAfter w:val="2"/>
          <w:wAfter w:w="282" w:type="dxa"/>
        </w:trPr>
        <w:tc>
          <w:tcPr>
            <w:tcW w:w="5159" w:type="dxa"/>
            <w:gridSpan w:val="5"/>
            <w:tcBorders>
              <w:bottom w:val="single" w:sz="4" w:space="0" w:color="auto"/>
            </w:tcBorders>
          </w:tcPr>
          <w:p w:rsidR="00C6169A" w:rsidRPr="00CD7D8B" w:rsidRDefault="00C6169A" w:rsidP="00A71F64">
            <w:pPr>
              <w:autoSpaceDE w:val="0"/>
              <w:autoSpaceDN w:val="0"/>
              <w:adjustRightInd w:val="0"/>
              <w:rPr>
                <w:rFonts w:ascii="Times New Roman" w:hAnsi="Times New Roman" w:cs="Times New Roman"/>
                <w:bCs/>
              </w:rPr>
            </w:pPr>
          </w:p>
        </w:tc>
        <w:tc>
          <w:tcPr>
            <w:tcW w:w="3630" w:type="dxa"/>
            <w:gridSpan w:val="2"/>
          </w:tcPr>
          <w:p w:rsidR="00C6169A" w:rsidRPr="00CD7D8B" w:rsidRDefault="00C6169A" w:rsidP="00A71F64">
            <w:pPr>
              <w:autoSpaceDE w:val="0"/>
              <w:autoSpaceDN w:val="0"/>
              <w:adjustRightInd w:val="0"/>
              <w:rPr>
                <w:rFonts w:ascii="Times New Roman" w:hAnsi="Times New Roman" w:cs="Times New Roman"/>
                <w:bCs/>
              </w:rPr>
            </w:pPr>
            <w:r w:rsidRPr="00CD7D8B">
              <w:rPr>
                <w:rFonts w:ascii="Times New Roman" w:hAnsi="Times New Roman" w:cs="Times New Roman"/>
                <w:bCs/>
                <w:sz w:val="22"/>
                <w:szCs w:val="22"/>
              </w:rPr>
              <w:t>"___" ___________ 20__ г.</w:t>
            </w:r>
          </w:p>
        </w:tc>
      </w:tr>
      <w:tr w:rsidR="00C6169A" w:rsidRPr="00CD7D8B" w:rsidTr="00A71F64">
        <w:trPr>
          <w:gridAfter w:val="2"/>
          <w:wAfter w:w="282" w:type="dxa"/>
        </w:trPr>
        <w:tc>
          <w:tcPr>
            <w:tcW w:w="5159" w:type="dxa"/>
            <w:gridSpan w:val="5"/>
            <w:tcBorders>
              <w:top w:val="single" w:sz="4" w:space="0" w:color="auto"/>
            </w:tcBorders>
          </w:tcPr>
          <w:p w:rsidR="00C6169A" w:rsidRPr="00CD7D8B" w:rsidRDefault="00C6169A" w:rsidP="00A71F64">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(наименование населенного пункта)</w:t>
            </w:r>
          </w:p>
        </w:tc>
        <w:tc>
          <w:tcPr>
            <w:tcW w:w="3630" w:type="dxa"/>
            <w:gridSpan w:val="2"/>
          </w:tcPr>
          <w:p w:rsidR="00C6169A" w:rsidRPr="00CD7D8B" w:rsidRDefault="00C6169A" w:rsidP="00A71F64">
            <w:pPr>
              <w:autoSpaceDE w:val="0"/>
              <w:autoSpaceDN w:val="0"/>
              <w:adjustRightInd w:val="0"/>
              <w:rPr>
                <w:rFonts w:ascii="Times New Roman" w:hAnsi="Times New Roman" w:cs="Times New Roman"/>
                <w:bCs/>
              </w:rPr>
            </w:pPr>
          </w:p>
        </w:tc>
      </w:tr>
      <w:tr w:rsidR="00C6169A" w:rsidRPr="00CD7D8B" w:rsidTr="00A71F64">
        <w:trPr>
          <w:gridAfter w:val="2"/>
          <w:wAfter w:w="282" w:type="dxa"/>
        </w:trPr>
        <w:tc>
          <w:tcPr>
            <w:tcW w:w="4604" w:type="dxa"/>
            <w:gridSpan w:val="4"/>
          </w:tcPr>
          <w:p w:rsidR="00C6169A" w:rsidRPr="00CD7D8B" w:rsidRDefault="00C6169A" w:rsidP="00A71F64">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Мы, нижеподписавшиеся, представитель</w:t>
            </w:r>
          </w:p>
        </w:tc>
        <w:tc>
          <w:tcPr>
            <w:tcW w:w="4185" w:type="dxa"/>
            <w:gridSpan w:val="3"/>
            <w:tcBorders>
              <w:bottom w:val="single" w:sz="4" w:space="0" w:color="auto"/>
            </w:tcBorders>
          </w:tcPr>
          <w:p w:rsidR="00C6169A" w:rsidRPr="00CD7D8B" w:rsidRDefault="00C6169A" w:rsidP="00A71F64">
            <w:pPr>
              <w:autoSpaceDE w:val="0"/>
              <w:autoSpaceDN w:val="0"/>
              <w:adjustRightInd w:val="0"/>
              <w:rPr>
                <w:rFonts w:ascii="Times New Roman" w:hAnsi="Times New Roman" w:cs="Times New Roman"/>
                <w:bCs/>
              </w:rPr>
            </w:pPr>
          </w:p>
        </w:tc>
      </w:tr>
      <w:tr w:rsidR="00C6169A" w:rsidRPr="00CD7D8B" w:rsidTr="00A71F64">
        <w:trPr>
          <w:gridAfter w:val="2"/>
          <w:wAfter w:w="282" w:type="dxa"/>
        </w:trPr>
        <w:tc>
          <w:tcPr>
            <w:tcW w:w="8789" w:type="dxa"/>
            <w:gridSpan w:val="7"/>
            <w:tcBorders>
              <w:bottom w:val="single" w:sz="4" w:space="0" w:color="auto"/>
            </w:tcBorders>
          </w:tcPr>
          <w:p w:rsidR="00C6169A" w:rsidRPr="00CD7D8B" w:rsidRDefault="00C6169A" w:rsidP="00A71F64">
            <w:pPr>
              <w:autoSpaceDE w:val="0"/>
              <w:autoSpaceDN w:val="0"/>
              <w:adjustRightInd w:val="0"/>
              <w:rPr>
                <w:rFonts w:ascii="Times New Roman" w:hAnsi="Times New Roman" w:cs="Times New Roman"/>
                <w:bCs/>
              </w:rPr>
            </w:pPr>
          </w:p>
        </w:tc>
      </w:tr>
      <w:tr w:rsidR="00C6169A" w:rsidRPr="00CD7D8B" w:rsidTr="00A71F64">
        <w:trPr>
          <w:gridAfter w:val="2"/>
          <w:wAfter w:w="282" w:type="dxa"/>
        </w:trPr>
        <w:tc>
          <w:tcPr>
            <w:tcW w:w="8789" w:type="dxa"/>
            <w:gridSpan w:val="7"/>
            <w:tcBorders>
              <w:top w:val="single" w:sz="4" w:space="0" w:color="auto"/>
            </w:tcBorders>
          </w:tcPr>
          <w:p w:rsidR="00C6169A" w:rsidRPr="00CD7D8B" w:rsidRDefault="00C6169A" w:rsidP="00A71F64">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(наименование объекта)</w:t>
            </w:r>
          </w:p>
        </w:tc>
      </w:tr>
      <w:tr w:rsidR="00C6169A" w:rsidRPr="00CD7D8B" w:rsidTr="00A71F64">
        <w:trPr>
          <w:gridAfter w:val="1"/>
          <w:wAfter w:w="201" w:type="dxa"/>
        </w:trPr>
        <w:tc>
          <w:tcPr>
            <w:tcW w:w="1034" w:type="dxa"/>
          </w:tcPr>
          <w:p w:rsidR="00C6169A" w:rsidRPr="00CD7D8B" w:rsidRDefault="00C6169A" w:rsidP="00A71F64">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в лице</w:t>
            </w:r>
          </w:p>
        </w:tc>
        <w:tc>
          <w:tcPr>
            <w:tcW w:w="7692" w:type="dxa"/>
            <w:gridSpan w:val="5"/>
            <w:tcBorders>
              <w:bottom w:val="single" w:sz="4" w:space="0" w:color="auto"/>
            </w:tcBorders>
          </w:tcPr>
          <w:p w:rsidR="00C6169A" w:rsidRPr="00CD7D8B" w:rsidRDefault="00C6169A" w:rsidP="00A71F64">
            <w:pPr>
              <w:autoSpaceDE w:val="0"/>
              <w:autoSpaceDN w:val="0"/>
              <w:adjustRightInd w:val="0"/>
              <w:rPr>
                <w:rFonts w:ascii="Times New Roman" w:hAnsi="Times New Roman" w:cs="Times New Roman"/>
                <w:bCs/>
              </w:rPr>
            </w:pPr>
          </w:p>
        </w:tc>
        <w:tc>
          <w:tcPr>
            <w:tcW w:w="144" w:type="dxa"/>
            <w:gridSpan w:val="2"/>
          </w:tcPr>
          <w:p w:rsidR="00C6169A" w:rsidRPr="00CD7D8B" w:rsidRDefault="00C6169A" w:rsidP="00A71F64">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w:t>
            </w:r>
          </w:p>
        </w:tc>
      </w:tr>
      <w:tr w:rsidR="00C6169A" w:rsidRPr="00CD7D8B" w:rsidTr="00A71F64">
        <w:trPr>
          <w:gridAfter w:val="2"/>
          <w:wAfter w:w="282" w:type="dxa"/>
        </w:trPr>
        <w:tc>
          <w:tcPr>
            <w:tcW w:w="8789" w:type="dxa"/>
            <w:gridSpan w:val="7"/>
          </w:tcPr>
          <w:p w:rsidR="00C6169A" w:rsidRPr="00CD7D8B" w:rsidRDefault="00C6169A" w:rsidP="00A71F64">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(должность, фамилия, имя, отчество полностью)</w:t>
            </w:r>
          </w:p>
        </w:tc>
      </w:tr>
      <w:tr w:rsidR="00C6169A" w:rsidRPr="00CD7D8B" w:rsidTr="00A71F64">
        <w:trPr>
          <w:gridAfter w:val="2"/>
          <w:wAfter w:w="282" w:type="dxa"/>
        </w:trPr>
        <w:tc>
          <w:tcPr>
            <w:tcW w:w="8789" w:type="dxa"/>
            <w:gridSpan w:val="7"/>
          </w:tcPr>
          <w:p w:rsidR="00C6169A" w:rsidRPr="00CD7D8B" w:rsidRDefault="00C6169A" w:rsidP="00A71F64">
            <w:pPr>
              <w:autoSpaceDE w:val="0"/>
              <w:autoSpaceDN w:val="0"/>
              <w:adjustRightInd w:val="0"/>
              <w:rPr>
                <w:rFonts w:ascii="Times New Roman" w:hAnsi="Times New Roman" w:cs="Times New Roman"/>
                <w:bCs/>
              </w:rPr>
            </w:pPr>
            <w:r w:rsidRPr="00CD7D8B">
              <w:rPr>
                <w:rFonts w:ascii="Times New Roman" w:hAnsi="Times New Roman" w:cs="Times New Roman"/>
                <w:bCs/>
                <w:sz w:val="22"/>
                <w:szCs w:val="22"/>
              </w:rPr>
              <w:t>представитель Исполнителя</w:t>
            </w:r>
          </w:p>
        </w:tc>
      </w:tr>
      <w:tr w:rsidR="00C6169A" w:rsidRPr="00CD7D8B" w:rsidTr="00A71F64">
        <w:trPr>
          <w:gridAfter w:val="1"/>
          <w:wAfter w:w="201" w:type="dxa"/>
        </w:trPr>
        <w:tc>
          <w:tcPr>
            <w:tcW w:w="8726" w:type="dxa"/>
            <w:gridSpan w:val="6"/>
            <w:tcBorders>
              <w:bottom w:val="single" w:sz="4" w:space="0" w:color="auto"/>
            </w:tcBorders>
          </w:tcPr>
          <w:p w:rsidR="00C6169A" w:rsidRPr="00CD7D8B" w:rsidRDefault="00C6169A" w:rsidP="00A71F64">
            <w:pPr>
              <w:autoSpaceDE w:val="0"/>
              <w:autoSpaceDN w:val="0"/>
              <w:adjustRightInd w:val="0"/>
              <w:rPr>
                <w:rFonts w:ascii="Times New Roman" w:hAnsi="Times New Roman" w:cs="Times New Roman"/>
                <w:bCs/>
              </w:rPr>
            </w:pPr>
          </w:p>
        </w:tc>
        <w:tc>
          <w:tcPr>
            <w:tcW w:w="144" w:type="dxa"/>
            <w:gridSpan w:val="2"/>
          </w:tcPr>
          <w:p w:rsidR="00C6169A" w:rsidRPr="00CD7D8B" w:rsidRDefault="00C6169A" w:rsidP="00A71F64">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w:t>
            </w:r>
          </w:p>
        </w:tc>
      </w:tr>
      <w:tr w:rsidR="00C6169A" w:rsidRPr="00CD7D8B" w:rsidTr="00A71F64">
        <w:trPr>
          <w:gridAfter w:val="2"/>
          <w:wAfter w:w="282" w:type="dxa"/>
        </w:trPr>
        <w:tc>
          <w:tcPr>
            <w:tcW w:w="8789" w:type="dxa"/>
            <w:gridSpan w:val="7"/>
          </w:tcPr>
          <w:p w:rsidR="00C6169A" w:rsidRPr="00CD7D8B" w:rsidRDefault="00C6169A" w:rsidP="00A71F64">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(должность, фамилия, имя, отчество полностью)</w:t>
            </w:r>
          </w:p>
        </w:tc>
      </w:tr>
      <w:tr w:rsidR="00C6169A" w:rsidRPr="00CD7D8B" w:rsidTr="00A71F64">
        <w:trPr>
          <w:gridAfter w:val="2"/>
          <w:wAfter w:w="282" w:type="dxa"/>
        </w:trPr>
        <w:tc>
          <w:tcPr>
            <w:tcW w:w="8789" w:type="dxa"/>
            <w:gridSpan w:val="7"/>
          </w:tcPr>
          <w:p w:rsidR="00C6169A" w:rsidRPr="00CD7D8B" w:rsidRDefault="00C6169A" w:rsidP="00A71F64">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представитель Заказчика</w:t>
            </w:r>
          </w:p>
        </w:tc>
      </w:tr>
      <w:tr w:rsidR="00C6169A" w:rsidRPr="00CD7D8B" w:rsidTr="00A71F64">
        <w:trPr>
          <w:gridAfter w:val="1"/>
          <w:wAfter w:w="201" w:type="dxa"/>
        </w:trPr>
        <w:tc>
          <w:tcPr>
            <w:tcW w:w="1034" w:type="dxa"/>
          </w:tcPr>
          <w:p w:rsidR="00C6169A" w:rsidRPr="00CD7D8B" w:rsidRDefault="00C6169A" w:rsidP="00A71F64">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в лице</w:t>
            </w:r>
          </w:p>
        </w:tc>
        <w:tc>
          <w:tcPr>
            <w:tcW w:w="7692" w:type="dxa"/>
            <w:gridSpan w:val="5"/>
            <w:tcBorders>
              <w:bottom w:val="single" w:sz="4" w:space="0" w:color="auto"/>
            </w:tcBorders>
          </w:tcPr>
          <w:p w:rsidR="00C6169A" w:rsidRPr="00CD7D8B" w:rsidRDefault="00C6169A" w:rsidP="00A71F64">
            <w:pPr>
              <w:autoSpaceDE w:val="0"/>
              <w:autoSpaceDN w:val="0"/>
              <w:adjustRightInd w:val="0"/>
              <w:rPr>
                <w:rFonts w:ascii="Times New Roman" w:hAnsi="Times New Roman" w:cs="Times New Roman"/>
                <w:bCs/>
              </w:rPr>
            </w:pPr>
          </w:p>
        </w:tc>
        <w:tc>
          <w:tcPr>
            <w:tcW w:w="144" w:type="dxa"/>
            <w:gridSpan w:val="2"/>
          </w:tcPr>
          <w:p w:rsidR="00C6169A" w:rsidRPr="00CD7D8B" w:rsidRDefault="00C6169A" w:rsidP="00A71F64">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w:t>
            </w:r>
          </w:p>
        </w:tc>
      </w:tr>
      <w:tr w:rsidR="00C6169A" w:rsidRPr="00CD7D8B" w:rsidTr="00A71F64">
        <w:trPr>
          <w:gridAfter w:val="2"/>
          <w:wAfter w:w="282" w:type="dxa"/>
        </w:trPr>
        <w:tc>
          <w:tcPr>
            <w:tcW w:w="8789" w:type="dxa"/>
            <w:gridSpan w:val="7"/>
          </w:tcPr>
          <w:p w:rsidR="00C6169A" w:rsidRPr="00CD7D8B" w:rsidRDefault="00C6169A" w:rsidP="00A71F64">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(должность, фамилия, имя, отчество полностью)</w:t>
            </w:r>
          </w:p>
        </w:tc>
      </w:tr>
      <w:tr w:rsidR="00C6169A" w:rsidRPr="00CD7D8B" w:rsidTr="00A71F64">
        <w:trPr>
          <w:gridAfter w:val="2"/>
          <w:wAfter w:w="282" w:type="dxa"/>
        </w:trPr>
        <w:tc>
          <w:tcPr>
            <w:tcW w:w="8789" w:type="dxa"/>
            <w:gridSpan w:val="7"/>
          </w:tcPr>
          <w:p w:rsidR="00C6169A" w:rsidRPr="00CD7D8B" w:rsidRDefault="00C6169A" w:rsidP="00A71F64">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составили настоящий акт о том, что при обследовании системы</w:t>
            </w:r>
          </w:p>
        </w:tc>
      </w:tr>
      <w:tr w:rsidR="00C6169A" w:rsidRPr="00CD7D8B" w:rsidTr="00A71F64">
        <w:trPr>
          <w:gridAfter w:val="1"/>
          <w:wAfter w:w="201" w:type="dxa"/>
        </w:trPr>
        <w:tc>
          <w:tcPr>
            <w:tcW w:w="8726" w:type="dxa"/>
            <w:gridSpan w:val="6"/>
            <w:tcBorders>
              <w:bottom w:val="single" w:sz="4" w:space="0" w:color="auto"/>
            </w:tcBorders>
          </w:tcPr>
          <w:p w:rsidR="00C6169A" w:rsidRPr="00CD7D8B" w:rsidRDefault="00C6169A" w:rsidP="00A71F64">
            <w:pPr>
              <w:autoSpaceDE w:val="0"/>
              <w:autoSpaceDN w:val="0"/>
              <w:adjustRightInd w:val="0"/>
              <w:rPr>
                <w:rFonts w:ascii="Times New Roman" w:hAnsi="Times New Roman" w:cs="Times New Roman"/>
                <w:bCs/>
              </w:rPr>
            </w:pPr>
          </w:p>
        </w:tc>
        <w:tc>
          <w:tcPr>
            <w:tcW w:w="144" w:type="dxa"/>
            <w:gridSpan w:val="2"/>
          </w:tcPr>
          <w:p w:rsidR="00C6169A" w:rsidRPr="00CD7D8B" w:rsidRDefault="00C6169A" w:rsidP="00A71F64">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w:t>
            </w:r>
          </w:p>
        </w:tc>
      </w:tr>
      <w:tr w:rsidR="00C6169A" w:rsidRPr="00CD7D8B" w:rsidTr="00A71F64">
        <w:trPr>
          <w:gridAfter w:val="2"/>
          <w:wAfter w:w="282" w:type="dxa"/>
        </w:trPr>
        <w:tc>
          <w:tcPr>
            <w:tcW w:w="8789" w:type="dxa"/>
            <w:gridSpan w:val="7"/>
          </w:tcPr>
          <w:p w:rsidR="00C6169A" w:rsidRPr="00CD7D8B" w:rsidRDefault="00C6169A" w:rsidP="00A71F64">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(наименование систем и технических средств)</w:t>
            </w:r>
          </w:p>
        </w:tc>
      </w:tr>
      <w:tr w:rsidR="00C6169A" w:rsidRPr="00CD7D8B" w:rsidTr="00A71F64">
        <w:trPr>
          <w:gridAfter w:val="2"/>
          <w:wAfter w:w="282" w:type="dxa"/>
        </w:trPr>
        <w:tc>
          <w:tcPr>
            <w:tcW w:w="2159" w:type="dxa"/>
            <w:gridSpan w:val="3"/>
          </w:tcPr>
          <w:p w:rsidR="00C6169A" w:rsidRPr="00CD7D8B" w:rsidRDefault="00C6169A" w:rsidP="00A71F64">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смонтированных</w:t>
            </w:r>
          </w:p>
        </w:tc>
        <w:tc>
          <w:tcPr>
            <w:tcW w:w="6630" w:type="dxa"/>
            <w:gridSpan w:val="4"/>
            <w:tcBorders>
              <w:bottom w:val="single" w:sz="4" w:space="0" w:color="auto"/>
            </w:tcBorders>
          </w:tcPr>
          <w:p w:rsidR="00C6169A" w:rsidRPr="00CD7D8B" w:rsidRDefault="00C6169A" w:rsidP="00A71F64">
            <w:pPr>
              <w:autoSpaceDE w:val="0"/>
              <w:autoSpaceDN w:val="0"/>
              <w:adjustRightInd w:val="0"/>
              <w:rPr>
                <w:rFonts w:ascii="Times New Roman" w:hAnsi="Times New Roman" w:cs="Times New Roman"/>
                <w:bCs/>
              </w:rPr>
            </w:pPr>
          </w:p>
        </w:tc>
      </w:tr>
      <w:tr w:rsidR="00C6169A" w:rsidRPr="00CD7D8B" w:rsidTr="00A71F64">
        <w:trPr>
          <w:gridAfter w:val="2"/>
          <w:wAfter w:w="282" w:type="dxa"/>
        </w:trPr>
        <w:tc>
          <w:tcPr>
            <w:tcW w:w="8789" w:type="dxa"/>
            <w:gridSpan w:val="7"/>
            <w:tcBorders>
              <w:bottom w:val="single" w:sz="4" w:space="0" w:color="auto"/>
            </w:tcBorders>
          </w:tcPr>
          <w:p w:rsidR="00C6169A" w:rsidRPr="00CD7D8B" w:rsidRDefault="00C6169A" w:rsidP="00A71F64">
            <w:pPr>
              <w:autoSpaceDE w:val="0"/>
              <w:autoSpaceDN w:val="0"/>
              <w:adjustRightInd w:val="0"/>
              <w:rPr>
                <w:rFonts w:ascii="Times New Roman" w:hAnsi="Times New Roman" w:cs="Times New Roman"/>
                <w:bCs/>
              </w:rPr>
            </w:pPr>
          </w:p>
        </w:tc>
      </w:tr>
      <w:tr w:rsidR="00C6169A" w:rsidRPr="00CD7D8B" w:rsidTr="00A71F64">
        <w:trPr>
          <w:gridAfter w:val="2"/>
          <w:wAfter w:w="282" w:type="dxa"/>
        </w:trPr>
        <w:tc>
          <w:tcPr>
            <w:tcW w:w="8789" w:type="dxa"/>
            <w:gridSpan w:val="7"/>
            <w:tcBorders>
              <w:top w:val="single" w:sz="4" w:space="0" w:color="auto"/>
            </w:tcBorders>
          </w:tcPr>
          <w:p w:rsidR="00C6169A" w:rsidRPr="00CD7D8B" w:rsidRDefault="00C6169A" w:rsidP="00A71F64">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(наименование наладочных организаций, дата монтажа)</w:t>
            </w:r>
          </w:p>
        </w:tc>
      </w:tr>
      <w:tr w:rsidR="00C6169A" w:rsidRPr="00CD7D8B" w:rsidTr="00A71F64">
        <w:trPr>
          <w:gridAfter w:val="2"/>
          <w:wAfter w:w="282" w:type="dxa"/>
        </w:trPr>
        <w:tc>
          <w:tcPr>
            <w:tcW w:w="8789" w:type="dxa"/>
            <w:gridSpan w:val="7"/>
          </w:tcPr>
          <w:p w:rsidR="00C6169A" w:rsidRPr="00CD7D8B" w:rsidRDefault="00C6169A" w:rsidP="00A71F64">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по проекту (акту обследования), выполненному</w:t>
            </w:r>
          </w:p>
        </w:tc>
      </w:tr>
      <w:tr w:rsidR="00C6169A" w:rsidRPr="00CD7D8B" w:rsidTr="00A71F64">
        <w:trPr>
          <w:gridAfter w:val="1"/>
          <w:wAfter w:w="201" w:type="dxa"/>
        </w:trPr>
        <w:tc>
          <w:tcPr>
            <w:tcW w:w="8726" w:type="dxa"/>
            <w:gridSpan w:val="6"/>
            <w:tcBorders>
              <w:bottom w:val="single" w:sz="4" w:space="0" w:color="auto"/>
            </w:tcBorders>
          </w:tcPr>
          <w:p w:rsidR="00C6169A" w:rsidRPr="00CD7D8B" w:rsidRDefault="00C6169A" w:rsidP="00A71F64">
            <w:pPr>
              <w:autoSpaceDE w:val="0"/>
              <w:autoSpaceDN w:val="0"/>
              <w:adjustRightInd w:val="0"/>
              <w:rPr>
                <w:rFonts w:ascii="Times New Roman" w:hAnsi="Times New Roman" w:cs="Times New Roman"/>
                <w:bCs/>
              </w:rPr>
            </w:pPr>
          </w:p>
        </w:tc>
        <w:tc>
          <w:tcPr>
            <w:tcW w:w="144" w:type="dxa"/>
            <w:gridSpan w:val="2"/>
          </w:tcPr>
          <w:p w:rsidR="00C6169A" w:rsidRPr="00CD7D8B" w:rsidRDefault="00C6169A" w:rsidP="00A71F64">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w:t>
            </w:r>
          </w:p>
        </w:tc>
      </w:tr>
      <w:tr w:rsidR="00C6169A" w:rsidRPr="00CD7D8B" w:rsidTr="00A71F64">
        <w:trPr>
          <w:gridAfter w:val="1"/>
          <w:wAfter w:w="201" w:type="dxa"/>
        </w:trPr>
        <w:tc>
          <w:tcPr>
            <w:tcW w:w="1618" w:type="dxa"/>
            <w:gridSpan w:val="2"/>
            <w:tcBorders>
              <w:top w:val="single" w:sz="4" w:space="0" w:color="auto"/>
            </w:tcBorders>
          </w:tcPr>
          <w:p w:rsidR="00C6169A" w:rsidRPr="00CD7D8B" w:rsidRDefault="00C6169A" w:rsidP="00A71F64">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налаженной</w:t>
            </w:r>
          </w:p>
        </w:tc>
        <w:tc>
          <w:tcPr>
            <w:tcW w:w="7108" w:type="dxa"/>
            <w:gridSpan w:val="4"/>
            <w:tcBorders>
              <w:top w:val="single" w:sz="4" w:space="0" w:color="auto"/>
              <w:bottom w:val="single" w:sz="4" w:space="0" w:color="auto"/>
            </w:tcBorders>
          </w:tcPr>
          <w:p w:rsidR="00C6169A" w:rsidRPr="00CD7D8B" w:rsidRDefault="00C6169A" w:rsidP="00A71F64">
            <w:pPr>
              <w:autoSpaceDE w:val="0"/>
              <w:autoSpaceDN w:val="0"/>
              <w:adjustRightInd w:val="0"/>
              <w:rPr>
                <w:rFonts w:ascii="Times New Roman" w:hAnsi="Times New Roman" w:cs="Times New Roman"/>
                <w:bCs/>
              </w:rPr>
            </w:pPr>
          </w:p>
        </w:tc>
        <w:tc>
          <w:tcPr>
            <w:tcW w:w="144" w:type="dxa"/>
            <w:gridSpan w:val="2"/>
          </w:tcPr>
          <w:p w:rsidR="00C6169A" w:rsidRPr="00CD7D8B" w:rsidRDefault="00C6169A" w:rsidP="00A71F64">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w:t>
            </w:r>
          </w:p>
        </w:tc>
      </w:tr>
      <w:tr w:rsidR="00C6169A" w:rsidRPr="00CD7D8B" w:rsidTr="00A71F64">
        <w:trPr>
          <w:gridAfter w:val="2"/>
          <w:wAfter w:w="282" w:type="dxa"/>
        </w:trPr>
        <w:tc>
          <w:tcPr>
            <w:tcW w:w="8789" w:type="dxa"/>
            <w:gridSpan w:val="7"/>
          </w:tcPr>
          <w:p w:rsidR="00C6169A" w:rsidRPr="00CD7D8B" w:rsidRDefault="00C6169A" w:rsidP="00A71F64">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(наименование наладочной организации)</w:t>
            </w:r>
          </w:p>
        </w:tc>
      </w:tr>
      <w:tr w:rsidR="00C6169A" w:rsidRPr="00CD7D8B" w:rsidTr="00A71F64">
        <w:trPr>
          <w:gridAfter w:val="2"/>
          <w:wAfter w:w="282" w:type="dxa"/>
        </w:trPr>
        <w:tc>
          <w:tcPr>
            <w:tcW w:w="8789" w:type="dxa"/>
            <w:gridSpan w:val="7"/>
          </w:tcPr>
          <w:p w:rsidR="00C6169A" w:rsidRPr="00CD7D8B" w:rsidRDefault="00C6169A" w:rsidP="00A71F64">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УСТАНОВЛЕНО:</w:t>
            </w:r>
          </w:p>
        </w:tc>
      </w:tr>
      <w:tr w:rsidR="00C6169A" w:rsidRPr="00CD7D8B" w:rsidTr="00A71F64">
        <w:trPr>
          <w:gridAfter w:val="2"/>
          <w:wAfter w:w="282" w:type="dxa"/>
        </w:trPr>
        <w:tc>
          <w:tcPr>
            <w:tcW w:w="8789" w:type="dxa"/>
            <w:gridSpan w:val="7"/>
          </w:tcPr>
          <w:p w:rsidR="00C6169A" w:rsidRPr="00CD7D8B" w:rsidRDefault="00C6169A" w:rsidP="00A71F64">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Техническое состояние системы (технических средств)</w:t>
            </w:r>
          </w:p>
        </w:tc>
      </w:tr>
      <w:tr w:rsidR="00C6169A" w:rsidRPr="00CD7D8B" w:rsidTr="00A71F64">
        <w:trPr>
          <w:gridAfter w:val="2"/>
          <w:wAfter w:w="282" w:type="dxa"/>
        </w:trPr>
        <w:tc>
          <w:tcPr>
            <w:tcW w:w="8789" w:type="dxa"/>
            <w:gridSpan w:val="7"/>
            <w:tcBorders>
              <w:bottom w:val="single" w:sz="4" w:space="0" w:color="auto"/>
            </w:tcBorders>
          </w:tcPr>
          <w:p w:rsidR="00C6169A" w:rsidRPr="00CD7D8B" w:rsidRDefault="00C6169A" w:rsidP="00A71F64">
            <w:pPr>
              <w:autoSpaceDE w:val="0"/>
              <w:autoSpaceDN w:val="0"/>
              <w:adjustRightInd w:val="0"/>
              <w:rPr>
                <w:rFonts w:ascii="Times New Roman" w:hAnsi="Times New Roman" w:cs="Times New Roman"/>
                <w:bCs/>
              </w:rPr>
            </w:pPr>
          </w:p>
        </w:tc>
      </w:tr>
      <w:tr w:rsidR="00C6169A" w:rsidRPr="00CD7D8B" w:rsidTr="00A71F64">
        <w:trPr>
          <w:gridAfter w:val="2"/>
          <w:wAfter w:w="282" w:type="dxa"/>
        </w:trPr>
        <w:tc>
          <w:tcPr>
            <w:tcW w:w="8789" w:type="dxa"/>
            <w:gridSpan w:val="7"/>
            <w:tcBorders>
              <w:top w:val="single" w:sz="4" w:space="0" w:color="auto"/>
            </w:tcBorders>
          </w:tcPr>
          <w:p w:rsidR="00C6169A" w:rsidRPr="00CD7D8B" w:rsidRDefault="00C6169A" w:rsidP="00A71F64">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lastRenderedPageBreak/>
              <w:t>(указать дефекты, неисправности технических средств и системы в целом)</w:t>
            </w:r>
          </w:p>
        </w:tc>
      </w:tr>
      <w:tr w:rsidR="00C6169A" w:rsidRPr="00CD7D8B" w:rsidTr="00A71F64">
        <w:trPr>
          <w:gridAfter w:val="2"/>
          <w:wAfter w:w="282" w:type="dxa"/>
        </w:trPr>
        <w:tc>
          <w:tcPr>
            <w:tcW w:w="8789" w:type="dxa"/>
            <w:gridSpan w:val="7"/>
          </w:tcPr>
          <w:p w:rsidR="00C6169A" w:rsidRPr="00CD7D8B" w:rsidRDefault="00C6169A" w:rsidP="00A71F64">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проектная и техническая документация</w:t>
            </w:r>
          </w:p>
        </w:tc>
      </w:tr>
      <w:tr w:rsidR="00C6169A" w:rsidRPr="00CD7D8B" w:rsidTr="00A71F64">
        <w:trPr>
          <w:gridAfter w:val="2"/>
          <w:wAfter w:w="282" w:type="dxa"/>
        </w:trPr>
        <w:tc>
          <w:tcPr>
            <w:tcW w:w="8789" w:type="dxa"/>
            <w:gridSpan w:val="7"/>
            <w:tcBorders>
              <w:bottom w:val="single" w:sz="4" w:space="0" w:color="auto"/>
            </w:tcBorders>
          </w:tcPr>
          <w:p w:rsidR="00C6169A" w:rsidRPr="00CD7D8B" w:rsidRDefault="00C6169A" w:rsidP="00A71F64">
            <w:pPr>
              <w:autoSpaceDE w:val="0"/>
              <w:autoSpaceDN w:val="0"/>
              <w:adjustRightInd w:val="0"/>
              <w:rPr>
                <w:rFonts w:ascii="Times New Roman" w:hAnsi="Times New Roman" w:cs="Times New Roman"/>
                <w:bCs/>
              </w:rPr>
            </w:pPr>
          </w:p>
        </w:tc>
      </w:tr>
      <w:tr w:rsidR="00C6169A" w:rsidRPr="00CD7D8B" w:rsidTr="00A71F64">
        <w:trPr>
          <w:gridAfter w:val="2"/>
          <w:wAfter w:w="282" w:type="dxa"/>
        </w:trPr>
        <w:tc>
          <w:tcPr>
            <w:tcW w:w="8789" w:type="dxa"/>
            <w:gridSpan w:val="7"/>
            <w:tcBorders>
              <w:top w:val="single" w:sz="4" w:space="0" w:color="auto"/>
            </w:tcBorders>
          </w:tcPr>
          <w:p w:rsidR="00C6169A" w:rsidRPr="00CD7D8B" w:rsidRDefault="00C6169A" w:rsidP="00A71F64">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(указать наличие, отсутствие документации, дать замечания по ней)</w:t>
            </w:r>
          </w:p>
        </w:tc>
      </w:tr>
      <w:tr w:rsidR="00C6169A" w:rsidRPr="00CD7D8B" w:rsidTr="00A71F64">
        <w:trPr>
          <w:gridAfter w:val="2"/>
          <w:wAfter w:w="282" w:type="dxa"/>
        </w:trPr>
        <w:tc>
          <w:tcPr>
            <w:tcW w:w="8789" w:type="dxa"/>
            <w:gridSpan w:val="7"/>
          </w:tcPr>
          <w:p w:rsidR="00C6169A" w:rsidRPr="00CD7D8B" w:rsidRDefault="00C6169A" w:rsidP="00A71F64">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Выводы, предложения:</w:t>
            </w:r>
          </w:p>
        </w:tc>
      </w:tr>
      <w:tr w:rsidR="00C6169A" w:rsidRPr="00CD7D8B" w:rsidTr="00A71F64">
        <w:trPr>
          <w:gridAfter w:val="2"/>
          <w:wAfter w:w="282" w:type="dxa"/>
        </w:trPr>
        <w:tc>
          <w:tcPr>
            <w:tcW w:w="8789" w:type="dxa"/>
            <w:gridSpan w:val="7"/>
            <w:tcBorders>
              <w:bottom w:val="single" w:sz="4" w:space="0" w:color="auto"/>
            </w:tcBorders>
          </w:tcPr>
          <w:p w:rsidR="00C6169A" w:rsidRPr="00CD7D8B" w:rsidRDefault="00C6169A" w:rsidP="00A71F64">
            <w:pPr>
              <w:autoSpaceDE w:val="0"/>
              <w:autoSpaceDN w:val="0"/>
              <w:adjustRightInd w:val="0"/>
              <w:rPr>
                <w:rFonts w:ascii="Times New Roman" w:hAnsi="Times New Roman" w:cs="Times New Roman"/>
                <w:bCs/>
              </w:rPr>
            </w:pPr>
          </w:p>
        </w:tc>
      </w:tr>
    </w:tbl>
    <w:p w:rsidR="00C6169A" w:rsidRPr="00CD7D8B" w:rsidRDefault="00C6169A" w:rsidP="00C6169A">
      <w:pPr>
        <w:autoSpaceDE w:val="0"/>
        <w:autoSpaceDN w:val="0"/>
        <w:adjustRightInd w:val="0"/>
        <w:jc w:val="both"/>
        <w:rPr>
          <w:rFonts w:ascii="Times New Roman" w:hAnsi="Times New Roman" w:cs="Times New Roman"/>
          <w:b/>
          <w:bCs/>
          <w:sz w:val="22"/>
          <w:szCs w:val="22"/>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231"/>
        <w:gridCol w:w="1474"/>
        <w:gridCol w:w="3572"/>
        <w:gridCol w:w="793"/>
      </w:tblGrid>
      <w:tr w:rsidR="00C6169A" w:rsidRPr="00CD7D8B" w:rsidTr="00C6169A">
        <w:tc>
          <w:tcPr>
            <w:tcW w:w="3231" w:type="dxa"/>
          </w:tcPr>
          <w:p w:rsidR="00C6169A" w:rsidRPr="00CD7D8B" w:rsidRDefault="00C6169A" w:rsidP="00C6169A">
            <w:pPr>
              <w:autoSpaceDE w:val="0"/>
              <w:autoSpaceDN w:val="0"/>
              <w:adjustRightInd w:val="0"/>
              <w:jc w:val="both"/>
              <w:rPr>
                <w:rFonts w:ascii="Times New Roman" w:hAnsi="Times New Roman" w:cs="Times New Roman"/>
                <w:b/>
                <w:bCs/>
              </w:rPr>
            </w:pPr>
            <w:r w:rsidRPr="00CD7D8B">
              <w:rPr>
                <w:rFonts w:ascii="Times New Roman" w:hAnsi="Times New Roman" w:cs="Times New Roman"/>
                <w:b/>
                <w:bCs/>
                <w:sz w:val="22"/>
                <w:szCs w:val="22"/>
              </w:rPr>
              <w:t>Услугу принял</w:t>
            </w:r>
          </w:p>
        </w:tc>
        <w:tc>
          <w:tcPr>
            <w:tcW w:w="1474" w:type="dxa"/>
          </w:tcPr>
          <w:p w:rsidR="00C6169A" w:rsidRPr="00CD7D8B" w:rsidRDefault="00C6169A" w:rsidP="00C6169A">
            <w:pPr>
              <w:autoSpaceDE w:val="0"/>
              <w:autoSpaceDN w:val="0"/>
              <w:adjustRightInd w:val="0"/>
              <w:rPr>
                <w:rFonts w:ascii="Times New Roman" w:hAnsi="Times New Roman" w:cs="Times New Roman"/>
                <w:b/>
                <w:bCs/>
              </w:rPr>
            </w:pPr>
          </w:p>
        </w:tc>
        <w:tc>
          <w:tcPr>
            <w:tcW w:w="3572" w:type="dxa"/>
          </w:tcPr>
          <w:p w:rsidR="00C6169A" w:rsidRPr="00CD7D8B" w:rsidRDefault="00C6169A" w:rsidP="00C6169A">
            <w:pPr>
              <w:autoSpaceDE w:val="0"/>
              <w:autoSpaceDN w:val="0"/>
              <w:adjustRightInd w:val="0"/>
              <w:jc w:val="center"/>
              <w:rPr>
                <w:rFonts w:ascii="Times New Roman" w:hAnsi="Times New Roman" w:cs="Times New Roman"/>
                <w:b/>
                <w:bCs/>
              </w:rPr>
            </w:pPr>
            <w:r w:rsidRPr="00CD7D8B">
              <w:rPr>
                <w:rFonts w:ascii="Times New Roman" w:hAnsi="Times New Roman" w:cs="Times New Roman"/>
                <w:b/>
                <w:bCs/>
                <w:sz w:val="22"/>
                <w:szCs w:val="22"/>
              </w:rPr>
              <w:t>Исполнитель</w:t>
            </w:r>
          </w:p>
        </w:tc>
        <w:tc>
          <w:tcPr>
            <w:tcW w:w="793" w:type="dxa"/>
          </w:tcPr>
          <w:p w:rsidR="00C6169A" w:rsidRPr="00CD7D8B" w:rsidRDefault="00C6169A" w:rsidP="00C6169A">
            <w:pPr>
              <w:autoSpaceDE w:val="0"/>
              <w:autoSpaceDN w:val="0"/>
              <w:adjustRightInd w:val="0"/>
              <w:rPr>
                <w:rFonts w:ascii="Times New Roman" w:hAnsi="Times New Roman" w:cs="Times New Roman"/>
                <w:b/>
                <w:bCs/>
              </w:rPr>
            </w:pPr>
          </w:p>
        </w:tc>
      </w:tr>
      <w:tr w:rsidR="00C6169A" w:rsidRPr="00CD7D8B" w:rsidTr="00C6169A">
        <w:tc>
          <w:tcPr>
            <w:tcW w:w="3231" w:type="dxa"/>
            <w:tcBorders>
              <w:bottom w:val="single" w:sz="4" w:space="0" w:color="auto"/>
            </w:tcBorders>
          </w:tcPr>
          <w:p w:rsidR="00C6169A" w:rsidRPr="00CD7D8B" w:rsidRDefault="00C6169A" w:rsidP="00C6169A">
            <w:pPr>
              <w:autoSpaceDE w:val="0"/>
              <w:autoSpaceDN w:val="0"/>
              <w:adjustRightInd w:val="0"/>
              <w:rPr>
                <w:rFonts w:ascii="Times New Roman" w:hAnsi="Times New Roman" w:cs="Times New Roman"/>
                <w:b/>
                <w:bCs/>
              </w:rPr>
            </w:pPr>
          </w:p>
        </w:tc>
        <w:tc>
          <w:tcPr>
            <w:tcW w:w="1474" w:type="dxa"/>
          </w:tcPr>
          <w:p w:rsidR="00C6169A" w:rsidRPr="00CD7D8B" w:rsidRDefault="00C6169A" w:rsidP="00C6169A">
            <w:pPr>
              <w:autoSpaceDE w:val="0"/>
              <w:autoSpaceDN w:val="0"/>
              <w:adjustRightInd w:val="0"/>
              <w:rPr>
                <w:rFonts w:ascii="Times New Roman" w:hAnsi="Times New Roman" w:cs="Times New Roman"/>
                <w:b/>
                <w:bCs/>
              </w:rPr>
            </w:pPr>
          </w:p>
        </w:tc>
        <w:tc>
          <w:tcPr>
            <w:tcW w:w="3572" w:type="dxa"/>
            <w:tcBorders>
              <w:bottom w:val="single" w:sz="4" w:space="0" w:color="auto"/>
            </w:tcBorders>
          </w:tcPr>
          <w:p w:rsidR="00C6169A" w:rsidRPr="00CD7D8B" w:rsidRDefault="00C6169A" w:rsidP="00C6169A">
            <w:pPr>
              <w:autoSpaceDE w:val="0"/>
              <w:autoSpaceDN w:val="0"/>
              <w:adjustRightInd w:val="0"/>
              <w:rPr>
                <w:rFonts w:ascii="Times New Roman" w:hAnsi="Times New Roman" w:cs="Times New Roman"/>
                <w:b/>
                <w:bCs/>
              </w:rPr>
            </w:pPr>
          </w:p>
        </w:tc>
        <w:tc>
          <w:tcPr>
            <w:tcW w:w="793" w:type="dxa"/>
          </w:tcPr>
          <w:p w:rsidR="00C6169A" w:rsidRPr="00CD7D8B" w:rsidRDefault="00C6169A" w:rsidP="00C6169A">
            <w:pPr>
              <w:autoSpaceDE w:val="0"/>
              <w:autoSpaceDN w:val="0"/>
              <w:adjustRightInd w:val="0"/>
              <w:rPr>
                <w:rFonts w:ascii="Times New Roman" w:hAnsi="Times New Roman" w:cs="Times New Roman"/>
                <w:b/>
                <w:bCs/>
              </w:rPr>
            </w:pPr>
          </w:p>
        </w:tc>
      </w:tr>
    </w:tbl>
    <w:p w:rsidR="00C6169A" w:rsidRPr="00CD7D8B" w:rsidRDefault="00C6169A" w:rsidP="00C6169A">
      <w:pPr>
        <w:autoSpaceDE w:val="0"/>
        <w:autoSpaceDN w:val="0"/>
        <w:adjustRightInd w:val="0"/>
        <w:jc w:val="both"/>
        <w:rPr>
          <w:rFonts w:ascii="Times New Roman" w:hAnsi="Times New Roman" w:cs="Times New Roman"/>
          <w:b/>
          <w:bCs/>
          <w:sz w:val="22"/>
          <w:szCs w:val="22"/>
        </w:rPr>
      </w:pPr>
    </w:p>
    <w:p w:rsidR="00C6169A" w:rsidRPr="00CD7D8B" w:rsidRDefault="00C6169A" w:rsidP="00C6169A">
      <w:pPr>
        <w:autoSpaceDE w:val="0"/>
        <w:autoSpaceDN w:val="0"/>
        <w:adjustRightInd w:val="0"/>
        <w:jc w:val="both"/>
        <w:rPr>
          <w:rFonts w:ascii="Times New Roman" w:hAnsi="Times New Roman" w:cs="Times New Roman"/>
          <w:b/>
          <w:bCs/>
          <w:sz w:val="22"/>
          <w:szCs w:val="22"/>
        </w:rPr>
      </w:pPr>
    </w:p>
    <w:p w:rsidR="00C6169A" w:rsidRPr="00CD7D8B" w:rsidRDefault="00C6169A" w:rsidP="00C6169A">
      <w:pPr>
        <w:autoSpaceDE w:val="0"/>
        <w:autoSpaceDN w:val="0"/>
        <w:adjustRightInd w:val="0"/>
        <w:jc w:val="both"/>
        <w:rPr>
          <w:rFonts w:ascii="Times New Roman" w:hAnsi="Times New Roman" w:cs="Times New Roman"/>
          <w:b/>
          <w:bCs/>
          <w:sz w:val="22"/>
          <w:szCs w:val="22"/>
        </w:rPr>
      </w:pPr>
    </w:p>
    <w:p w:rsidR="00C6169A" w:rsidRPr="00CD7D8B" w:rsidRDefault="00C6169A" w:rsidP="00C6169A">
      <w:pPr>
        <w:autoSpaceDE w:val="0"/>
        <w:autoSpaceDN w:val="0"/>
        <w:adjustRightInd w:val="0"/>
        <w:jc w:val="both"/>
        <w:rPr>
          <w:b/>
          <w:bCs/>
          <w:sz w:val="22"/>
          <w:szCs w:val="22"/>
        </w:rPr>
      </w:pPr>
    </w:p>
    <w:p w:rsidR="00C6169A" w:rsidRPr="00CD7D8B" w:rsidRDefault="00C6169A" w:rsidP="00C6169A">
      <w:pPr>
        <w:autoSpaceDE w:val="0"/>
        <w:autoSpaceDN w:val="0"/>
        <w:adjustRightInd w:val="0"/>
        <w:jc w:val="both"/>
        <w:rPr>
          <w:b/>
          <w:bCs/>
          <w:sz w:val="22"/>
          <w:szCs w:val="22"/>
        </w:rPr>
      </w:pPr>
    </w:p>
    <w:p w:rsidR="00C6169A" w:rsidRPr="00CD7D8B" w:rsidRDefault="00C6169A" w:rsidP="00C6169A">
      <w:pPr>
        <w:autoSpaceDE w:val="0"/>
        <w:autoSpaceDN w:val="0"/>
        <w:adjustRightInd w:val="0"/>
        <w:jc w:val="both"/>
        <w:rPr>
          <w:b/>
          <w:bCs/>
          <w:sz w:val="22"/>
          <w:szCs w:val="22"/>
        </w:rPr>
      </w:pPr>
    </w:p>
    <w:p w:rsidR="00C6169A" w:rsidRPr="00CD7D8B" w:rsidRDefault="00C6169A" w:rsidP="00C6169A">
      <w:pPr>
        <w:autoSpaceDE w:val="0"/>
        <w:autoSpaceDN w:val="0"/>
        <w:adjustRightInd w:val="0"/>
        <w:jc w:val="both"/>
        <w:rPr>
          <w:b/>
          <w:bCs/>
          <w:sz w:val="22"/>
          <w:szCs w:val="22"/>
        </w:rPr>
      </w:pPr>
    </w:p>
    <w:p w:rsidR="00C6169A" w:rsidRPr="00CD7D8B" w:rsidRDefault="00C6169A" w:rsidP="00C6169A">
      <w:pPr>
        <w:autoSpaceDE w:val="0"/>
        <w:autoSpaceDN w:val="0"/>
        <w:adjustRightInd w:val="0"/>
        <w:jc w:val="both"/>
        <w:rPr>
          <w:b/>
          <w:bCs/>
        </w:rPr>
      </w:pPr>
    </w:p>
    <w:p w:rsidR="00C6169A" w:rsidRPr="00CD7D8B" w:rsidRDefault="00C6169A" w:rsidP="00C6169A">
      <w:pPr>
        <w:autoSpaceDE w:val="0"/>
        <w:autoSpaceDN w:val="0"/>
        <w:adjustRightInd w:val="0"/>
        <w:jc w:val="both"/>
        <w:rPr>
          <w:b/>
          <w:bCs/>
        </w:rPr>
      </w:pPr>
    </w:p>
    <w:p w:rsidR="00C6169A" w:rsidRPr="00CD7D8B" w:rsidRDefault="00C6169A" w:rsidP="00C6169A">
      <w:pPr>
        <w:autoSpaceDE w:val="0"/>
        <w:autoSpaceDN w:val="0"/>
        <w:adjustRightInd w:val="0"/>
        <w:jc w:val="both"/>
        <w:rPr>
          <w:b/>
          <w:bCs/>
        </w:rPr>
      </w:pPr>
    </w:p>
    <w:p w:rsidR="00C6169A" w:rsidRPr="00CD7D8B" w:rsidRDefault="00C6169A" w:rsidP="00C6169A">
      <w:pPr>
        <w:autoSpaceDE w:val="0"/>
        <w:autoSpaceDN w:val="0"/>
        <w:adjustRightInd w:val="0"/>
        <w:jc w:val="both"/>
        <w:rPr>
          <w:b/>
          <w:bCs/>
        </w:rPr>
      </w:pPr>
    </w:p>
    <w:p w:rsidR="00C6169A" w:rsidRPr="00CD7D8B" w:rsidRDefault="00C6169A" w:rsidP="00C6169A">
      <w:pPr>
        <w:autoSpaceDE w:val="0"/>
        <w:autoSpaceDN w:val="0"/>
        <w:adjustRightInd w:val="0"/>
        <w:jc w:val="both"/>
        <w:rPr>
          <w:b/>
          <w:bCs/>
        </w:rPr>
      </w:pPr>
    </w:p>
    <w:p w:rsidR="00C6169A" w:rsidRPr="00CD7D8B" w:rsidRDefault="00C6169A" w:rsidP="00C6169A">
      <w:pPr>
        <w:autoSpaceDE w:val="0"/>
        <w:autoSpaceDN w:val="0"/>
        <w:adjustRightInd w:val="0"/>
        <w:jc w:val="both"/>
        <w:rPr>
          <w:b/>
          <w:bCs/>
        </w:rPr>
      </w:pPr>
    </w:p>
    <w:p w:rsidR="00C6169A" w:rsidRPr="00CD7D8B" w:rsidRDefault="00C6169A" w:rsidP="00C6169A">
      <w:pPr>
        <w:autoSpaceDE w:val="0"/>
        <w:autoSpaceDN w:val="0"/>
        <w:adjustRightInd w:val="0"/>
        <w:jc w:val="both"/>
        <w:rPr>
          <w:b/>
          <w:bCs/>
        </w:rPr>
      </w:pPr>
    </w:p>
    <w:p w:rsidR="00C6169A" w:rsidRPr="00CD7D8B" w:rsidRDefault="00C6169A" w:rsidP="00C6169A">
      <w:pPr>
        <w:autoSpaceDE w:val="0"/>
        <w:autoSpaceDN w:val="0"/>
        <w:adjustRightInd w:val="0"/>
        <w:jc w:val="both"/>
        <w:rPr>
          <w:b/>
          <w:bCs/>
        </w:rPr>
      </w:pPr>
    </w:p>
    <w:p w:rsidR="00C6169A" w:rsidRPr="00CD7D8B" w:rsidRDefault="00C6169A" w:rsidP="00C6169A">
      <w:pPr>
        <w:autoSpaceDE w:val="0"/>
        <w:autoSpaceDN w:val="0"/>
        <w:adjustRightInd w:val="0"/>
        <w:jc w:val="both"/>
        <w:rPr>
          <w:b/>
          <w:bCs/>
        </w:rPr>
      </w:pPr>
    </w:p>
    <w:p w:rsidR="00C6169A" w:rsidRPr="00CD7D8B" w:rsidRDefault="00C6169A" w:rsidP="00C6169A">
      <w:pPr>
        <w:autoSpaceDE w:val="0"/>
        <w:autoSpaceDN w:val="0"/>
        <w:adjustRightInd w:val="0"/>
        <w:jc w:val="both"/>
        <w:rPr>
          <w:b/>
          <w:bCs/>
        </w:rPr>
      </w:pPr>
    </w:p>
    <w:p w:rsidR="00C6169A" w:rsidRPr="00CD7D8B" w:rsidRDefault="00C6169A" w:rsidP="00C6169A">
      <w:pPr>
        <w:autoSpaceDE w:val="0"/>
        <w:autoSpaceDN w:val="0"/>
        <w:adjustRightInd w:val="0"/>
        <w:jc w:val="both"/>
        <w:rPr>
          <w:b/>
          <w:bCs/>
        </w:rPr>
      </w:pPr>
    </w:p>
    <w:p w:rsidR="00C6169A" w:rsidRPr="00CD7D8B" w:rsidRDefault="00C6169A" w:rsidP="00C6169A">
      <w:pPr>
        <w:autoSpaceDE w:val="0"/>
        <w:autoSpaceDN w:val="0"/>
        <w:adjustRightInd w:val="0"/>
        <w:jc w:val="both"/>
        <w:rPr>
          <w:b/>
          <w:bCs/>
        </w:rPr>
      </w:pPr>
    </w:p>
    <w:p w:rsidR="00C6169A" w:rsidRPr="00CD7D8B" w:rsidRDefault="00C6169A" w:rsidP="00C6169A">
      <w:pPr>
        <w:autoSpaceDE w:val="0"/>
        <w:autoSpaceDN w:val="0"/>
        <w:adjustRightInd w:val="0"/>
        <w:jc w:val="both"/>
        <w:rPr>
          <w:b/>
          <w:bCs/>
        </w:rPr>
      </w:pPr>
    </w:p>
    <w:p w:rsidR="00C6169A" w:rsidRPr="00CD7D8B" w:rsidRDefault="00C6169A" w:rsidP="00C6169A">
      <w:pPr>
        <w:autoSpaceDE w:val="0"/>
        <w:autoSpaceDN w:val="0"/>
        <w:adjustRightInd w:val="0"/>
        <w:jc w:val="both"/>
        <w:rPr>
          <w:b/>
          <w:bCs/>
        </w:rPr>
      </w:pPr>
    </w:p>
    <w:p w:rsidR="00C6169A" w:rsidRPr="00CD7D8B" w:rsidRDefault="00C6169A" w:rsidP="00C6169A">
      <w:pPr>
        <w:autoSpaceDE w:val="0"/>
        <w:autoSpaceDN w:val="0"/>
        <w:adjustRightInd w:val="0"/>
        <w:jc w:val="both"/>
        <w:rPr>
          <w:b/>
          <w:bCs/>
        </w:rPr>
      </w:pPr>
    </w:p>
    <w:p w:rsidR="00C6169A" w:rsidRPr="00CD7D8B" w:rsidRDefault="00C6169A" w:rsidP="00C6169A">
      <w:pPr>
        <w:autoSpaceDE w:val="0"/>
        <w:autoSpaceDN w:val="0"/>
        <w:adjustRightInd w:val="0"/>
        <w:jc w:val="both"/>
        <w:rPr>
          <w:b/>
          <w:bCs/>
        </w:rPr>
      </w:pPr>
    </w:p>
    <w:p w:rsidR="00C6169A" w:rsidRPr="00CD7D8B" w:rsidRDefault="00C6169A" w:rsidP="00C6169A">
      <w:pPr>
        <w:autoSpaceDE w:val="0"/>
        <w:autoSpaceDN w:val="0"/>
        <w:adjustRightInd w:val="0"/>
        <w:jc w:val="both"/>
        <w:rPr>
          <w:b/>
          <w:bCs/>
        </w:rPr>
      </w:pPr>
    </w:p>
    <w:p w:rsidR="00C6169A" w:rsidRPr="00CD7D8B" w:rsidRDefault="00C6169A" w:rsidP="00C6169A">
      <w:pPr>
        <w:autoSpaceDE w:val="0"/>
        <w:autoSpaceDN w:val="0"/>
        <w:adjustRightInd w:val="0"/>
        <w:jc w:val="both"/>
        <w:rPr>
          <w:b/>
          <w:bCs/>
        </w:rPr>
      </w:pPr>
    </w:p>
    <w:p w:rsidR="00C6169A" w:rsidRPr="00CD7D8B" w:rsidRDefault="00C6169A" w:rsidP="00C6169A">
      <w:pPr>
        <w:autoSpaceDE w:val="0"/>
        <w:autoSpaceDN w:val="0"/>
        <w:adjustRightInd w:val="0"/>
        <w:jc w:val="both"/>
        <w:rPr>
          <w:b/>
          <w:bCs/>
        </w:rPr>
      </w:pPr>
    </w:p>
    <w:p w:rsidR="00C6169A" w:rsidRPr="00CD7D8B" w:rsidRDefault="00C6169A" w:rsidP="00C6169A">
      <w:pPr>
        <w:autoSpaceDE w:val="0"/>
        <w:autoSpaceDN w:val="0"/>
        <w:adjustRightInd w:val="0"/>
        <w:jc w:val="both"/>
        <w:rPr>
          <w:b/>
          <w:bCs/>
        </w:rPr>
      </w:pPr>
    </w:p>
    <w:p w:rsidR="00C6169A" w:rsidRPr="00CD7D8B" w:rsidRDefault="00C6169A" w:rsidP="00C6169A">
      <w:pPr>
        <w:autoSpaceDE w:val="0"/>
        <w:autoSpaceDN w:val="0"/>
        <w:adjustRightInd w:val="0"/>
        <w:jc w:val="both"/>
        <w:rPr>
          <w:b/>
          <w:bCs/>
        </w:rPr>
      </w:pPr>
    </w:p>
    <w:p w:rsidR="00C6169A" w:rsidRPr="00CD7D8B" w:rsidRDefault="00C6169A" w:rsidP="00C6169A">
      <w:pPr>
        <w:autoSpaceDE w:val="0"/>
        <w:autoSpaceDN w:val="0"/>
        <w:adjustRightInd w:val="0"/>
        <w:jc w:val="both"/>
        <w:rPr>
          <w:b/>
          <w:bCs/>
        </w:rPr>
      </w:pPr>
    </w:p>
    <w:p w:rsidR="00C6169A" w:rsidRPr="00CD7D8B" w:rsidRDefault="00C6169A" w:rsidP="00C6169A">
      <w:pPr>
        <w:autoSpaceDE w:val="0"/>
        <w:autoSpaceDN w:val="0"/>
        <w:adjustRightInd w:val="0"/>
        <w:jc w:val="both"/>
        <w:rPr>
          <w:b/>
          <w:bCs/>
        </w:rPr>
      </w:pPr>
    </w:p>
    <w:p w:rsidR="00C6169A" w:rsidRPr="00CD7D8B" w:rsidRDefault="00C6169A" w:rsidP="00C6169A">
      <w:pPr>
        <w:autoSpaceDE w:val="0"/>
        <w:autoSpaceDN w:val="0"/>
        <w:adjustRightInd w:val="0"/>
        <w:jc w:val="both"/>
        <w:rPr>
          <w:b/>
          <w:bCs/>
        </w:rPr>
      </w:pPr>
    </w:p>
    <w:p w:rsidR="00C6169A" w:rsidRPr="00CD7D8B" w:rsidRDefault="00C6169A" w:rsidP="00C6169A">
      <w:pPr>
        <w:autoSpaceDE w:val="0"/>
        <w:autoSpaceDN w:val="0"/>
        <w:adjustRightInd w:val="0"/>
        <w:jc w:val="both"/>
        <w:rPr>
          <w:b/>
          <w:bCs/>
        </w:rPr>
      </w:pPr>
    </w:p>
    <w:p w:rsidR="001F7874" w:rsidRPr="00CD7D8B" w:rsidRDefault="001F7874" w:rsidP="00C6169A">
      <w:pPr>
        <w:autoSpaceDE w:val="0"/>
        <w:autoSpaceDN w:val="0"/>
        <w:adjustRightInd w:val="0"/>
        <w:jc w:val="both"/>
        <w:rPr>
          <w:b/>
          <w:bCs/>
        </w:rPr>
      </w:pPr>
    </w:p>
    <w:p w:rsidR="001F7874" w:rsidRPr="00CD7D8B" w:rsidRDefault="001F7874" w:rsidP="00C6169A">
      <w:pPr>
        <w:autoSpaceDE w:val="0"/>
        <w:autoSpaceDN w:val="0"/>
        <w:adjustRightInd w:val="0"/>
        <w:jc w:val="both"/>
        <w:rPr>
          <w:b/>
          <w:bCs/>
        </w:rPr>
      </w:pPr>
    </w:p>
    <w:p w:rsidR="001F7874" w:rsidRPr="00CD7D8B" w:rsidRDefault="001F7874" w:rsidP="00C6169A">
      <w:pPr>
        <w:autoSpaceDE w:val="0"/>
        <w:autoSpaceDN w:val="0"/>
        <w:adjustRightInd w:val="0"/>
        <w:jc w:val="both"/>
        <w:rPr>
          <w:b/>
          <w:bCs/>
        </w:rPr>
      </w:pPr>
    </w:p>
    <w:p w:rsidR="001F7874" w:rsidRPr="00CD7D8B" w:rsidRDefault="001F7874" w:rsidP="00C6169A">
      <w:pPr>
        <w:autoSpaceDE w:val="0"/>
        <w:autoSpaceDN w:val="0"/>
        <w:adjustRightInd w:val="0"/>
        <w:jc w:val="both"/>
        <w:rPr>
          <w:b/>
          <w:bCs/>
        </w:rPr>
      </w:pPr>
    </w:p>
    <w:p w:rsidR="00C6169A" w:rsidRPr="00CD7D8B" w:rsidRDefault="00C6169A" w:rsidP="00C6169A">
      <w:pPr>
        <w:autoSpaceDE w:val="0"/>
        <w:autoSpaceDN w:val="0"/>
        <w:adjustRightInd w:val="0"/>
        <w:jc w:val="both"/>
        <w:rPr>
          <w:b/>
          <w:bCs/>
        </w:rPr>
      </w:pPr>
    </w:p>
    <w:p w:rsidR="00C6169A" w:rsidRPr="00CD7D8B" w:rsidRDefault="00C6169A" w:rsidP="00C6169A">
      <w:pPr>
        <w:autoSpaceDE w:val="0"/>
        <w:autoSpaceDN w:val="0"/>
        <w:adjustRightInd w:val="0"/>
        <w:jc w:val="both"/>
        <w:rPr>
          <w:b/>
          <w:bCs/>
        </w:rPr>
      </w:pPr>
    </w:p>
    <w:p w:rsidR="00C6169A" w:rsidRPr="00CD7D8B" w:rsidRDefault="00C6169A" w:rsidP="00C6169A">
      <w:pPr>
        <w:autoSpaceDE w:val="0"/>
        <w:autoSpaceDN w:val="0"/>
        <w:adjustRightInd w:val="0"/>
        <w:jc w:val="both"/>
        <w:rPr>
          <w:b/>
          <w:bCs/>
        </w:rPr>
      </w:pPr>
    </w:p>
    <w:p w:rsidR="00C6169A" w:rsidRPr="00CD7D8B" w:rsidRDefault="00C6169A" w:rsidP="00C6169A">
      <w:pPr>
        <w:autoSpaceDE w:val="0"/>
        <w:autoSpaceDN w:val="0"/>
        <w:adjustRightInd w:val="0"/>
        <w:jc w:val="both"/>
        <w:rPr>
          <w:b/>
          <w:bC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C6169A" w:rsidRPr="00CD7D8B" w:rsidTr="00C6169A">
        <w:tc>
          <w:tcPr>
            <w:tcW w:w="9071" w:type="dxa"/>
          </w:tcPr>
          <w:p w:rsidR="00C6169A" w:rsidRPr="00CD7D8B" w:rsidRDefault="00C6169A" w:rsidP="00C6169A">
            <w:pPr>
              <w:autoSpaceDE w:val="0"/>
              <w:autoSpaceDN w:val="0"/>
              <w:adjustRightInd w:val="0"/>
              <w:jc w:val="center"/>
              <w:outlineLvl w:val="3"/>
              <w:rPr>
                <w:rFonts w:ascii="Times New Roman" w:hAnsi="Times New Roman" w:cs="Times New Roman"/>
                <w:b/>
                <w:bCs/>
              </w:rPr>
            </w:pPr>
            <w:r w:rsidRPr="00CD7D8B">
              <w:rPr>
                <w:rFonts w:ascii="Times New Roman" w:hAnsi="Times New Roman" w:cs="Times New Roman"/>
                <w:b/>
                <w:bCs/>
                <w:sz w:val="22"/>
                <w:szCs w:val="22"/>
              </w:rPr>
              <w:t>Форма 4. Дефектная ведомость на систему и технические средства</w:t>
            </w:r>
          </w:p>
        </w:tc>
      </w:tr>
    </w:tbl>
    <w:p w:rsidR="00C6169A" w:rsidRPr="00CD7D8B" w:rsidRDefault="00C6169A" w:rsidP="00C6169A">
      <w:pPr>
        <w:autoSpaceDE w:val="0"/>
        <w:autoSpaceDN w:val="0"/>
        <w:adjustRightInd w:val="0"/>
        <w:jc w:val="both"/>
        <w:rPr>
          <w:rFonts w:ascii="Times New Roman" w:hAnsi="Times New Roman" w:cs="Times New Roman"/>
          <w:b/>
          <w:bCs/>
          <w:sz w:val="22"/>
          <w:szCs w:val="22"/>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531"/>
        <w:gridCol w:w="1155"/>
        <w:gridCol w:w="6350"/>
      </w:tblGrid>
      <w:tr w:rsidR="00C6169A" w:rsidRPr="00CD7D8B" w:rsidTr="00C6169A">
        <w:tc>
          <w:tcPr>
            <w:tcW w:w="9036" w:type="dxa"/>
            <w:gridSpan w:val="3"/>
          </w:tcPr>
          <w:p w:rsidR="00C6169A" w:rsidRPr="00CD7D8B" w:rsidRDefault="00C6169A" w:rsidP="00C6169A">
            <w:pPr>
              <w:autoSpaceDE w:val="0"/>
              <w:autoSpaceDN w:val="0"/>
              <w:adjustRightInd w:val="0"/>
              <w:jc w:val="center"/>
              <w:rPr>
                <w:rFonts w:ascii="Times New Roman" w:hAnsi="Times New Roman" w:cs="Times New Roman"/>
                <w:bCs/>
              </w:rPr>
            </w:pPr>
            <w:bookmarkStart w:id="54" w:name="Par1061"/>
            <w:bookmarkEnd w:id="54"/>
            <w:r w:rsidRPr="00CD7D8B">
              <w:rPr>
                <w:rFonts w:ascii="Times New Roman" w:hAnsi="Times New Roman" w:cs="Times New Roman"/>
                <w:bCs/>
                <w:sz w:val="22"/>
                <w:szCs w:val="22"/>
              </w:rPr>
              <w:t>Дефектная ведомость на систему и технические средства</w:t>
            </w:r>
          </w:p>
        </w:tc>
      </w:tr>
      <w:tr w:rsidR="00C6169A" w:rsidRPr="00CD7D8B" w:rsidTr="00C6169A">
        <w:tc>
          <w:tcPr>
            <w:tcW w:w="9036" w:type="dxa"/>
            <w:gridSpan w:val="3"/>
          </w:tcPr>
          <w:p w:rsidR="00C6169A" w:rsidRPr="00CD7D8B" w:rsidRDefault="00C6169A" w:rsidP="00C6169A">
            <w:pPr>
              <w:autoSpaceDE w:val="0"/>
              <w:autoSpaceDN w:val="0"/>
              <w:adjustRightInd w:val="0"/>
              <w:rPr>
                <w:rFonts w:ascii="Times New Roman" w:hAnsi="Times New Roman" w:cs="Times New Roman"/>
                <w:bCs/>
              </w:rPr>
            </w:pPr>
          </w:p>
        </w:tc>
      </w:tr>
      <w:tr w:rsidR="00C6169A" w:rsidRPr="00CD7D8B" w:rsidTr="00C6169A">
        <w:tc>
          <w:tcPr>
            <w:tcW w:w="2686" w:type="dxa"/>
            <w:gridSpan w:val="2"/>
          </w:tcPr>
          <w:p w:rsidR="00C6169A" w:rsidRPr="00CD7D8B" w:rsidRDefault="00C6169A" w:rsidP="00C6169A">
            <w:pPr>
              <w:autoSpaceDE w:val="0"/>
              <w:autoSpaceDN w:val="0"/>
              <w:adjustRightInd w:val="0"/>
              <w:ind w:firstLine="283"/>
              <w:jc w:val="both"/>
              <w:rPr>
                <w:rFonts w:ascii="Times New Roman" w:hAnsi="Times New Roman" w:cs="Times New Roman"/>
                <w:bCs/>
              </w:rPr>
            </w:pPr>
            <w:r w:rsidRPr="00CD7D8B">
              <w:rPr>
                <w:rFonts w:ascii="Times New Roman" w:hAnsi="Times New Roman" w:cs="Times New Roman"/>
                <w:bCs/>
                <w:sz w:val="22"/>
                <w:szCs w:val="22"/>
              </w:rPr>
              <w:t>Дата составления:</w:t>
            </w:r>
          </w:p>
        </w:tc>
        <w:tc>
          <w:tcPr>
            <w:tcW w:w="6350" w:type="dxa"/>
            <w:tcBorders>
              <w:bottom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r>
      <w:tr w:rsidR="00C6169A" w:rsidRPr="00CD7D8B" w:rsidTr="00C6169A">
        <w:tc>
          <w:tcPr>
            <w:tcW w:w="1531" w:type="dxa"/>
          </w:tcPr>
          <w:p w:rsidR="00C6169A" w:rsidRPr="00CD7D8B" w:rsidRDefault="00C6169A" w:rsidP="00C6169A">
            <w:pPr>
              <w:autoSpaceDE w:val="0"/>
              <w:autoSpaceDN w:val="0"/>
              <w:adjustRightInd w:val="0"/>
              <w:ind w:firstLine="283"/>
              <w:jc w:val="both"/>
              <w:rPr>
                <w:rFonts w:ascii="Times New Roman" w:hAnsi="Times New Roman" w:cs="Times New Roman"/>
                <w:bCs/>
              </w:rPr>
            </w:pPr>
            <w:r w:rsidRPr="00CD7D8B">
              <w:rPr>
                <w:rFonts w:ascii="Times New Roman" w:hAnsi="Times New Roman" w:cs="Times New Roman"/>
                <w:bCs/>
                <w:sz w:val="22"/>
                <w:szCs w:val="22"/>
              </w:rPr>
              <w:t>Объект:</w:t>
            </w:r>
          </w:p>
        </w:tc>
        <w:tc>
          <w:tcPr>
            <w:tcW w:w="7505" w:type="dxa"/>
            <w:gridSpan w:val="2"/>
            <w:tcBorders>
              <w:bottom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r>
      <w:tr w:rsidR="00C6169A" w:rsidRPr="00CD7D8B" w:rsidTr="00C6169A">
        <w:tc>
          <w:tcPr>
            <w:tcW w:w="1531" w:type="dxa"/>
          </w:tcPr>
          <w:p w:rsidR="00C6169A" w:rsidRPr="00CD7D8B" w:rsidRDefault="00C6169A" w:rsidP="00C6169A">
            <w:pPr>
              <w:autoSpaceDE w:val="0"/>
              <w:autoSpaceDN w:val="0"/>
              <w:adjustRightInd w:val="0"/>
              <w:ind w:firstLine="283"/>
              <w:jc w:val="both"/>
              <w:rPr>
                <w:rFonts w:ascii="Times New Roman" w:hAnsi="Times New Roman" w:cs="Times New Roman"/>
                <w:bCs/>
              </w:rPr>
            </w:pPr>
            <w:r w:rsidRPr="00CD7D8B">
              <w:rPr>
                <w:rFonts w:ascii="Times New Roman" w:hAnsi="Times New Roman" w:cs="Times New Roman"/>
                <w:bCs/>
                <w:sz w:val="22"/>
                <w:szCs w:val="22"/>
              </w:rPr>
              <w:t>Адрес:</w:t>
            </w:r>
          </w:p>
        </w:tc>
        <w:tc>
          <w:tcPr>
            <w:tcW w:w="7505" w:type="dxa"/>
            <w:gridSpan w:val="2"/>
            <w:tcBorders>
              <w:top w:val="single" w:sz="4" w:space="0" w:color="auto"/>
              <w:bottom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r>
      <w:tr w:rsidR="00C6169A" w:rsidRPr="00CD7D8B" w:rsidTr="00C6169A">
        <w:tc>
          <w:tcPr>
            <w:tcW w:w="9036" w:type="dxa"/>
            <w:gridSpan w:val="3"/>
          </w:tcPr>
          <w:p w:rsidR="00C6169A" w:rsidRPr="00CD7D8B" w:rsidRDefault="00C6169A" w:rsidP="00C6169A">
            <w:pPr>
              <w:autoSpaceDE w:val="0"/>
              <w:autoSpaceDN w:val="0"/>
              <w:adjustRightInd w:val="0"/>
              <w:ind w:firstLine="283"/>
              <w:jc w:val="both"/>
              <w:rPr>
                <w:rFonts w:ascii="Times New Roman" w:hAnsi="Times New Roman" w:cs="Times New Roman"/>
                <w:bCs/>
              </w:rPr>
            </w:pPr>
            <w:r w:rsidRPr="00CD7D8B">
              <w:rPr>
                <w:rFonts w:ascii="Times New Roman" w:hAnsi="Times New Roman" w:cs="Times New Roman"/>
                <w:bCs/>
                <w:sz w:val="22"/>
                <w:szCs w:val="22"/>
              </w:rPr>
              <w:t>Наименование системы:</w:t>
            </w:r>
          </w:p>
        </w:tc>
      </w:tr>
      <w:tr w:rsidR="00C6169A" w:rsidRPr="00CD7D8B" w:rsidTr="00C6169A">
        <w:tc>
          <w:tcPr>
            <w:tcW w:w="9036" w:type="dxa"/>
            <w:gridSpan w:val="3"/>
            <w:tcBorders>
              <w:top w:val="single" w:sz="4" w:space="0" w:color="auto"/>
            </w:tcBorders>
          </w:tcPr>
          <w:p w:rsidR="00C6169A" w:rsidRPr="00CD7D8B" w:rsidRDefault="00C6169A" w:rsidP="00C6169A">
            <w:pPr>
              <w:autoSpaceDE w:val="0"/>
              <w:autoSpaceDN w:val="0"/>
              <w:adjustRightInd w:val="0"/>
              <w:ind w:firstLine="283"/>
              <w:jc w:val="both"/>
              <w:rPr>
                <w:rFonts w:ascii="Times New Roman" w:hAnsi="Times New Roman" w:cs="Times New Roman"/>
                <w:bCs/>
              </w:rPr>
            </w:pPr>
            <w:r w:rsidRPr="00CD7D8B">
              <w:rPr>
                <w:rFonts w:ascii="Times New Roman" w:hAnsi="Times New Roman" w:cs="Times New Roman"/>
                <w:bCs/>
                <w:sz w:val="22"/>
                <w:szCs w:val="22"/>
              </w:rPr>
              <w:t>Место установки системы:</w:t>
            </w:r>
          </w:p>
        </w:tc>
      </w:tr>
    </w:tbl>
    <w:p w:rsidR="00C6169A" w:rsidRPr="00CD7D8B" w:rsidRDefault="00C6169A" w:rsidP="00C6169A">
      <w:pPr>
        <w:autoSpaceDE w:val="0"/>
        <w:autoSpaceDN w:val="0"/>
        <w:adjustRightInd w:val="0"/>
        <w:jc w:val="both"/>
        <w:rPr>
          <w:rFonts w:ascii="Times New Roman" w:hAnsi="Times New Roman" w:cs="Times New Roman"/>
          <w:bCs/>
          <w:sz w:val="22"/>
          <w:szCs w:val="22"/>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10"/>
        <w:gridCol w:w="2778"/>
        <w:gridCol w:w="2551"/>
        <w:gridCol w:w="3231"/>
      </w:tblGrid>
      <w:tr w:rsidR="00C6169A" w:rsidRPr="00CD7D8B" w:rsidTr="00C6169A">
        <w:tc>
          <w:tcPr>
            <w:tcW w:w="510"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jc w:val="center"/>
              <w:rPr>
                <w:rFonts w:ascii="Times New Roman" w:hAnsi="Times New Roman" w:cs="Times New Roman"/>
                <w:bCs/>
              </w:rPr>
            </w:pPr>
            <w:r w:rsidRPr="00CD7D8B">
              <w:rPr>
                <w:rFonts w:ascii="Times New Roman" w:hAnsi="Times New Roman" w:cs="Times New Roman"/>
                <w:bCs/>
                <w:sz w:val="22"/>
                <w:szCs w:val="22"/>
              </w:rPr>
              <w:t>N п/п</w:t>
            </w:r>
          </w:p>
        </w:tc>
        <w:tc>
          <w:tcPr>
            <w:tcW w:w="2778"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jc w:val="center"/>
              <w:rPr>
                <w:rFonts w:ascii="Times New Roman" w:hAnsi="Times New Roman" w:cs="Times New Roman"/>
                <w:bCs/>
              </w:rPr>
            </w:pPr>
            <w:r w:rsidRPr="00CD7D8B">
              <w:rPr>
                <w:rFonts w:ascii="Times New Roman" w:hAnsi="Times New Roman" w:cs="Times New Roman"/>
                <w:bCs/>
                <w:sz w:val="22"/>
                <w:szCs w:val="22"/>
              </w:rPr>
              <w:t>Наименование системы, технических средств, их состояние</w:t>
            </w:r>
          </w:p>
        </w:tc>
        <w:tc>
          <w:tcPr>
            <w:tcW w:w="2551"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jc w:val="center"/>
              <w:rPr>
                <w:rFonts w:ascii="Times New Roman" w:hAnsi="Times New Roman" w:cs="Times New Roman"/>
                <w:bCs/>
              </w:rPr>
            </w:pPr>
            <w:r w:rsidRPr="00CD7D8B">
              <w:rPr>
                <w:rFonts w:ascii="Times New Roman" w:hAnsi="Times New Roman" w:cs="Times New Roman"/>
                <w:bCs/>
                <w:sz w:val="22"/>
                <w:szCs w:val="22"/>
              </w:rPr>
              <w:t>Неисправный узел, деталь, элемент, средство</w:t>
            </w:r>
          </w:p>
        </w:tc>
        <w:tc>
          <w:tcPr>
            <w:tcW w:w="3231"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jc w:val="center"/>
              <w:rPr>
                <w:rFonts w:ascii="Times New Roman" w:hAnsi="Times New Roman" w:cs="Times New Roman"/>
                <w:bCs/>
              </w:rPr>
            </w:pPr>
            <w:r w:rsidRPr="00CD7D8B">
              <w:rPr>
                <w:rFonts w:ascii="Times New Roman" w:hAnsi="Times New Roman" w:cs="Times New Roman"/>
                <w:bCs/>
                <w:sz w:val="22"/>
                <w:szCs w:val="22"/>
              </w:rPr>
              <w:t>Проявление дефекта</w:t>
            </w:r>
          </w:p>
        </w:tc>
      </w:tr>
      <w:tr w:rsidR="00C6169A" w:rsidRPr="00CD7D8B" w:rsidTr="00C6169A">
        <w:tc>
          <w:tcPr>
            <w:tcW w:w="510"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c>
          <w:tcPr>
            <w:tcW w:w="2778"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jc w:val="center"/>
              <w:rPr>
                <w:rFonts w:ascii="Times New Roman" w:hAnsi="Times New Roman" w:cs="Times New Roman"/>
                <w:bCs/>
              </w:rPr>
            </w:pPr>
            <w:r w:rsidRPr="00CD7D8B">
              <w:rPr>
                <w:rFonts w:ascii="Times New Roman" w:hAnsi="Times New Roman" w:cs="Times New Roman"/>
                <w:bCs/>
                <w:sz w:val="22"/>
                <w:szCs w:val="22"/>
              </w:rPr>
              <w:t>1</w:t>
            </w:r>
          </w:p>
        </w:tc>
        <w:tc>
          <w:tcPr>
            <w:tcW w:w="2551"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jc w:val="center"/>
              <w:rPr>
                <w:rFonts w:ascii="Times New Roman" w:hAnsi="Times New Roman" w:cs="Times New Roman"/>
                <w:bCs/>
              </w:rPr>
            </w:pPr>
            <w:r w:rsidRPr="00CD7D8B">
              <w:rPr>
                <w:rFonts w:ascii="Times New Roman" w:hAnsi="Times New Roman" w:cs="Times New Roman"/>
                <w:bCs/>
                <w:sz w:val="22"/>
                <w:szCs w:val="22"/>
              </w:rPr>
              <w:t>2</w:t>
            </w:r>
          </w:p>
        </w:tc>
        <w:tc>
          <w:tcPr>
            <w:tcW w:w="3231"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jc w:val="center"/>
              <w:rPr>
                <w:rFonts w:ascii="Times New Roman" w:hAnsi="Times New Roman" w:cs="Times New Roman"/>
                <w:bCs/>
              </w:rPr>
            </w:pPr>
            <w:r w:rsidRPr="00CD7D8B">
              <w:rPr>
                <w:rFonts w:ascii="Times New Roman" w:hAnsi="Times New Roman" w:cs="Times New Roman"/>
                <w:bCs/>
                <w:sz w:val="22"/>
                <w:szCs w:val="22"/>
              </w:rPr>
              <w:t>3</w:t>
            </w:r>
          </w:p>
        </w:tc>
      </w:tr>
      <w:tr w:rsidR="00C6169A" w:rsidRPr="00CD7D8B" w:rsidTr="00C6169A">
        <w:tc>
          <w:tcPr>
            <w:tcW w:w="510"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c>
          <w:tcPr>
            <w:tcW w:w="2778"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c>
          <w:tcPr>
            <w:tcW w:w="2551"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c>
          <w:tcPr>
            <w:tcW w:w="3231"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r>
    </w:tbl>
    <w:p w:rsidR="00C6169A" w:rsidRPr="00CD7D8B" w:rsidRDefault="00C6169A" w:rsidP="00C6169A">
      <w:pPr>
        <w:autoSpaceDE w:val="0"/>
        <w:autoSpaceDN w:val="0"/>
        <w:adjustRightInd w:val="0"/>
        <w:jc w:val="both"/>
        <w:rPr>
          <w:rFonts w:ascii="Times New Roman" w:hAnsi="Times New Roman" w:cs="Times New Roman"/>
          <w:bCs/>
          <w:sz w:val="22"/>
          <w:szCs w:val="22"/>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04"/>
        <w:gridCol w:w="2744"/>
        <w:gridCol w:w="1587"/>
        <w:gridCol w:w="4336"/>
      </w:tblGrid>
      <w:tr w:rsidR="00C6169A" w:rsidRPr="00CD7D8B" w:rsidTr="00C6169A">
        <w:tc>
          <w:tcPr>
            <w:tcW w:w="3148" w:type="dxa"/>
            <w:gridSpan w:val="2"/>
          </w:tcPr>
          <w:p w:rsidR="00C6169A" w:rsidRPr="00CD7D8B" w:rsidRDefault="00C6169A" w:rsidP="00C6169A">
            <w:pPr>
              <w:autoSpaceDE w:val="0"/>
              <w:autoSpaceDN w:val="0"/>
              <w:adjustRightInd w:val="0"/>
              <w:ind w:firstLine="283"/>
              <w:jc w:val="both"/>
              <w:rPr>
                <w:rFonts w:ascii="Times New Roman" w:hAnsi="Times New Roman" w:cs="Times New Roman"/>
                <w:bCs/>
              </w:rPr>
            </w:pPr>
            <w:r w:rsidRPr="00CD7D8B">
              <w:rPr>
                <w:rFonts w:ascii="Times New Roman" w:hAnsi="Times New Roman" w:cs="Times New Roman"/>
                <w:bCs/>
                <w:sz w:val="22"/>
                <w:szCs w:val="22"/>
              </w:rPr>
              <w:t>Выводы и предложения:</w:t>
            </w:r>
          </w:p>
        </w:tc>
        <w:tc>
          <w:tcPr>
            <w:tcW w:w="5923" w:type="dxa"/>
            <w:gridSpan w:val="2"/>
            <w:tcBorders>
              <w:bottom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r>
      <w:tr w:rsidR="00C6169A" w:rsidRPr="00CD7D8B" w:rsidTr="00C6169A">
        <w:tc>
          <w:tcPr>
            <w:tcW w:w="9071" w:type="dxa"/>
            <w:gridSpan w:val="4"/>
            <w:tcBorders>
              <w:bottom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r>
      <w:tr w:rsidR="00C6169A" w:rsidRPr="00CD7D8B" w:rsidTr="00C6169A">
        <w:tc>
          <w:tcPr>
            <w:tcW w:w="9071" w:type="dxa"/>
            <w:gridSpan w:val="4"/>
            <w:tcBorders>
              <w:top w:val="single" w:sz="4" w:space="0" w:color="auto"/>
              <w:bottom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r>
      <w:tr w:rsidR="00C6169A" w:rsidRPr="00CD7D8B" w:rsidTr="00C6169A">
        <w:tc>
          <w:tcPr>
            <w:tcW w:w="9071" w:type="dxa"/>
            <w:gridSpan w:val="4"/>
            <w:tcBorders>
              <w:top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r>
      <w:tr w:rsidR="00C6169A" w:rsidRPr="00CD7D8B" w:rsidTr="00C6169A">
        <w:tc>
          <w:tcPr>
            <w:tcW w:w="9071" w:type="dxa"/>
            <w:gridSpan w:val="4"/>
          </w:tcPr>
          <w:p w:rsidR="00C6169A" w:rsidRPr="00CD7D8B" w:rsidRDefault="00C6169A" w:rsidP="00C6169A">
            <w:pPr>
              <w:autoSpaceDE w:val="0"/>
              <w:autoSpaceDN w:val="0"/>
              <w:adjustRightInd w:val="0"/>
              <w:ind w:firstLine="283"/>
              <w:jc w:val="both"/>
              <w:rPr>
                <w:rFonts w:ascii="Times New Roman" w:hAnsi="Times New Roman" w:cs="Times New Roman"/>
                <w:bCs/>
              </w:rPr>
            </w:pPr>
            <w:r w:rsidRPr="00CD7D8B">
              <w:rPr>
                <w:rFonts w:ascii="Times New Roman" w:hAnsi="Times New Roman" w:cs="Times New Roman"/>
                <w:bCs/>
                <w:sz w:val="22"/>
                <w:szCs w:val="22"/>
              </w:rPr>
              <w:t>Исполнитель:</w:t>
            </w:r>
          </w:p>
        </w:tc>
      </w:tr>
      <w:tr w:rsidR="00C6169A" w:rsidRPr="00CD7D8B" w:rsidTr="00C6169A">
        <w:tc>
          <w:tcPr>
            <w:tcW w:w="404" w:type="dxa"/>
          </w:tcPr>
          <w:p w:rsidR="00C6169A" w:rsidRPr="00CD7D8B" w:rsidRDefault="00C6169A" w:rsidP="00C6169A">
            <w:pPr>
              <w:autoSpaceDE w:val="0"/>
              <w:autoSpaceDN w:val="0"/>
              <w:adjustRightInd w:val="0"/>
              <w:rPr>
                <w:rFonts w:ascii="Times New Roman" w:hAnsi="Times New Roman" w:cs="Times New Roman"/>
                <w:bCs/>
              </w:rPr>
            </w:pPr>
          </w:p>
        </w:tc>
        <w:tc>
          <w:tcPr>
            <w:tcW w:w="4331" w:type="dxa"/>
            <w:gridSpan w:val="2"/>
            <w:tcBorders>
              <w:bottom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c>
          <w:tcPr>
            <w:tcW w:w="4336" w:type="dxa"/>
          </w:tcPr>
          <w:p w:rsidR="00C6169A" w:rsidRPr="00CD7D8B" w:rsidRDefault="00C6169A" w:rsidP="00C6169A">
            <w:pPr>
              <w:autoSpaceDE w:val="0"/>
              <w:autoSpaceDN w:val="0"/>
              <w:adjustRightInd w:val="0"/>
              <w:rPr>
                <w:rFonts w:ascii="Times New Roman" w:hAnsi="Times New Roman" w:cs="Times New Roman"/>
                <w:bCs/>
              </w:rPr>
            </w:pPr>
          </w:p>
        </w:tc>
      </w:tr>
      <w:tr w:rsidR="00C6169A" w:rsidRPr="00CD7D8B" w:rsidTr="00C6169A">
        <w:tc>
          <w:tcPr>
            <w:tcW w:w="404" w:type="dxa"/>
          </w:tcPr>
          <w:p w:rsidR="00C6169A" w:rsidRPr="00CD7D8B" w:rsidRDefault="00C6169A" w:rsidP="00C6169A">
            <w:pPr>
              <w:autoSpaceDE w:val="0"/>
              <w:autoSpaceDN w:val="0"/>
              <w:adjustRightInd w:val="0"/>
              <w:rPr>
                <w:rFonts w:ascii="Times New Roman" w:hAnsi="Times New Roman" w:cs="Times New Roman"/>
                <w:bCs/>
              </w:rPr>
            </w:pPr>
          </w:p>
        </w:tc>
        <w:tc>
          <w:tcPr>
            <w:tcW w:w="4331" w:type="dxa"/>
            <w:gridSpan w:val="2"/>
            <w:tcBorders>
              <w:top w:val="single" w:sz="4" w:space="0" w:color="auto"/>
            </w:tcBorders>
          </w:tcPr>
          <w:p w:rsidR="00C6169A" w:rsidRPr="00CD7D8B" w:rsidRDefault="00C6169A" w:rsidP="00C6169A">
            <w:pPr>
              <w:autoSpaceDE w:val="0"/>
              <w:autoSpaceDN w:val="0"/>
              <w:adjustRightInd w:val="0"/>
              <w:jc w:val="center"/>
              <w:rPr>
                <w:rFonts w:ascii="Times New Roman" w:hAnsi="Times New Roman" w:cs="Times New Roman"/>
                <w:bCs/>
              </w:rPr>
            </w:pPr>
            <w:r w:rsidRPr="00CD7D8B">
              <w:rPr>
                <w:rFonts w:ascii="Times New Roman" w:hAnsi="Times New Roman" w:cs="Times New Roman"/>
                <w:bCs/>
                <w:sz w:val="22"/>
                <w:szCs w:val="22"/>
              </w:rPr>
              <w:t>Должность, Ф.И.О., подпись</w:t>
            </w:r>
          </w:p>
        </w:tc>
        <w:tc>
          <w:tcPr>
            <w:tcW w:w="4336" w:type="dxa"/>
          </w:tcPr>
          <w:p w:rsidR="00C6169A" w:rsidRPr="00CD7D8B" w:rsidRDefault="00C6169A" w:rsidP="00C6169A">
            <w:pPr>
              <w:autoSpaceDE w:val="0"/>
              <w:autoSpaceDN w:val="0"/>
              <w:adjustRightInd w:val="0"/>
              <w:rPr>
                <w:rFonts w:ascii="Times New Roman" w:hAnsi="Times New Roman" w:cs="Times New Roman"/>
                <w:bCs/>
              </w:rPr>
            </w:pPr>
          </w:p>
        </w:tc>
      </w:tr>
      <w:tr w:rsidR="00C6169A" w:rsidRPr="00CD7D8B" w:rsidTr="00C6169A">
        <w:tc>
          <w:tcPr>
            <w:tcW w:w="9071" w:type="dxa"/>
            <w:gridSpan w:val="4"/>
          </w:tcPr>
          <w:p w:rsidR="00C6169A" w:rsidRPr="00CD7D8B" w:rsidRDefault="00C6169A" w:rsidP="00C6169A">
            <w:pPr>
              <w:autoSpaceDE w:val="0"/>
              <w:autoSpaceDN w:val="0"/>
              <w:adjustRightInd w:val="0"/>
              <w:rPr>
                <w:rFonts w:ascii="Times New Roman" w:hAnsi="Times New Roman" w:cs="Times New Roman"/>
                <w:bCs/>
              </w:rPr>
            </w:pPr>
            <w:r w:rsidRPr="00CD7D8B">
              <w:rPr>
                <w:rFonts w:ascii="Times New Roman" w:hAnsi="Times New Roman" w:cs="Times New Roman"/>
                <w:bCs/>
                <w:sz w:val="22"/>
                <w:szCs w:val="22"/>
              </w:rPr>
              <w:t>"___" ___________________ 20__ г.</w:t>
            </w:r>
          </w:p>
        </w:tc>
      </w:tr>
    </w:tbl>
    <w:p w:rsidR="00C6169A" w:rsidRPr="00CD7D8B" w:rsidRDefault="00C6169A" w:rsidP="00C6169A">
      <w:pPr>
        <w:autoSpaceDE w:val="0"/>
        <w:autoSpaceDN w:val="0"/>
        <w:adjustRightInd w:val="0"/>
        <w:jc w:val="both"/>
        <w:rPr>
          <w:rFonts w:ascii="Times New Roman" w:hAnsi="Times New Roman" w:cs="Times New Roman"/>
          <w:b/>
          <w:bCs/>
          <w:sz w:val="22"/>
          <w:szCs w:val="22"/>
        </w:rPr>
      </w:pPr>
    </w:p>
    <w:p w:rsidR="00C6169A" w:rsidRPr="00CD7D8B" w:rsidRDefault="00C6169A" w:rsidP="00C6169A">
      <w:pPr>
        <w:autoSpaceDE w:val="0"/>
        <w:autoSpaceDN w:val="0"/>
        <w:adjustRightInd w:val="0"/>
        <w:jc w:val="both"/>
        <w:rPr>
          <w:rFonts w:ascii="Times New Roman" w:hAnsi="Times New Roman" w:cs="Times New Roman"/>
          <w:b/>
          <w:bCs/>
          <w:sz w:val="22"/>
          <w:szCs w:val="22"/>
        </w:rPr>
      </w:pPr>
    </w:p>
    <w:p w:rsidR="00C6169A" w:rsidRPr="00CD7D8B" w:rsidRDefault="00C6169A" w:rsidP="00C6169A">
      <w:pPr>
        <w:autoSpaceDE w:val="0"/>
        <w:autoSpaceDN w:val="0"/>
        <w:adjustRightInd w:val="0"/>
        <w:jc w:val="both"/>
        <w:rPr>
          <w:rFonts w:ascii="Times New Roman" w:hAnsi="Times New Roman" w:cs="Times New Roman"/>
          <w:b/>
          <w:bCs/>
          <w:sz w:val="22"/>
          <w:szCs w:val="22"/>
        </w:rPr>
      </w:pPr>
    </w:p>
    <w:p w:rsidR="00C6169A" w:rsidRPr="00CD7D8B" w:rsidRDefault="00C6169A" w:rsidP="00C6169A">
      <w:pPr>
        <w:autoSpaceDE w:val="0"/>
        <w:autoSpaceDN w:val="0"/>
        <w:adjustRightInd w:val="0"/>
        <w:jc w:val="both"/>
        <w:rPr>
          <w:rFonts w:ascii="Times New Roman" w:hAnsi="Times New Roman" w:cs="Times New Roman"/>
          <w:b/>
          <w:bCs/>
          <w:sz w:val="22"/>
          <w:szCs w:val="22"/>
        </w:rPr>
      </w:pPr>
    </w:p>
    <w:p w:rsidR="00C6169A" w:rsidRPr="00CD7D8B" w:rsidRDefault="00C6169A" w:rsidP="00C6169A">
      <w:pPr>
        <w:autoSpaceDE w:val="0"/>
        <w:autoSpaceDN w:val="0"/>
        <w:adjustRightInd w:val="0"/>
        <w:jc w:val="both"/>
        <w:rPr>
          <w:rFonts w:ascii="Times New Roman" w:hAnsi="Times New Roman" w:cs="Times New Roman"/>
          <w:b/>
          <w:bCs/>
          <w:sz w:val="22"/>
          <w:szCs w:val="22"/>
        </w:rPr>
      </w:pPr>
    </w:p>
    <w:p w:rsidR="001F7874" w:rsidRPr="00CD7D8B" w:rsidRDefault="001F7874" w:rsidP="00C6169A">
      <w:pPr>
        <w:autoSpaceDE w:val="0"/>
        <w:autoSpaceDN w:val="0"/>
        <w:adjustRightInd w:val="0"/>
        <w:jc w:val="both"/>
        <w:rPr>
          <w:rFonts w:ascii="Times New Roman" w:hAnsi="Times New Roman" w:cs="Times New Roman"/>
          <w:b/>
          <w:bCs/>
          <w:sz w:val="22"/>
          <w:szCs w:val="22"/>
        </w:rPr>
      </w:pPr>
    </w:p>
    <w:p w:rsidR="001F7874" w:rsidRPr="00CD7D8B" w:rsidRDefault="001F7874" w:rsidP="00C6169A">
      <w:pPr>
        <w:autoSpaceDE w:val="0"/>
        <w:autoSpaceDN w:val="0"/>
        <w:adjustRightInd w:val="0"/>
        <w:jc w:val="both"/>
        <w:rPr>
          <w:rFonts w:ascii="Times New Roman" w:hAnsi="Times New Roman" w:cs="Times New Roman"/>
          <w:b/>
          <w:bCs/>
          <w:sz w:val="22"/>
          <w:szCs w:val="22"/>
        </w:rPr>
      </w:pPr>
    </w:p>
    <w:p w:rsidR="001F7874" w:rsidRPr="00CD7D8B" w:rsidRDefault="001F7874" w:rsidP="00C6169A">
      <w:pPr>
        <w:autoSpaceDE w:val="0"/>
        <w:autoSpaceDN w:val="0"/>
        <w:adjustRightInd w:val="0"/>
        <w:jc w:val="both"/>
        <w:rPr>
          <w:rFonts w:ascii="Times New Roman" w:hAnsi="Times New Roman" w:cs="Times New Roman"/>
          <w:b/>
          <w:bCs/>
          <w:sz w:val="22"/>
          <w:szCs w:val="22"/>
        </w:rPr>
      </w:pPr>
    </w:p>
    <w:p w:rsidR="001F7874" w:rsidRPr="00CD7D8B" w:rsidRDefault="001F7874" w:rsidP="00C6169A">
      <w:pPr>
        <w:autoSpaceDE w:val="0"/>
        <w:autoSpaceDN w:val="0"/>
        <w:adjustRightInd w:val="0"/>
        <w:jc w:val="both"/>
        <w:rPr>
          <w:rFonts w:ascii="Times New Roman" w:hAnsi="Times New Roman" w:cs="Times New Roman"/>
          <w:b/>
          <w:bCs/>
          <w:sz w:val="22"/>
          <w:szCs w:val="22"/>
        </w:rPr>
      </w:pPr>
    </w:p>
    <w:p w:rsidR="00A71F64" w:rsidRPr="00CD7D8B" w:rsidRDefault="00A71F64" w:rsidP="00C6169A">
      <w:pPr>
        <w:autoSpaceDE w:val="0"/>
        <w:autoSpaceDN w:val="0"/>
        <w:adjustRightInd w:val="0"/>
        <w:jc w:val="both"/>
        <w:rPr>
          <w:rFonts w:ascii="Times New Roman" w:hAnsi="Times New Roman" w:cs="Times New Roman"/>
          <w:b/>
          <w:bCs/>
          <w:sz w:val="22"/>
          <w:szCs w:val="22"/>
        </w:rPr>
      </w:pPr>
    </w:p>
    <w:p w:rsidR="00A71F64" w:rsidRPr="00CD7D8B" w:rsidRDefault="00A71F64" w:rsidP="00C6169A">
      <w:pPr>
        <w:autoSpaceDE w:val="0"/>
        <w:autoSpaceDN w:val="0"/>
        <w:adjustRightInd w:val="0"/>
        <w:jc w:val="both"/>
        <w:rPr>
          <w:rFonts w:ascii="Times New Roman" w:hAnsi="Times New Roman" w:cs="Times New Roman"/>
          <w:b/>
          <w:bCs/>
          <w:sz w:val="22"/>
          <w:szCs w:val="22"/>
        </w:rPr>
      </w:pPr>
    </w:p>
    <w:p w:rsidR="00A71F64" w:rsidRPr="00CD7D8B" w:rsidRDefault="00A71F64" w:rsidP="00C6169A">
      <w:pPr>
        <w:autoSpaceDE w:val="0"/>
        <w:autoSpaceDN w:val="0"/>
        <w:adjustRightInd w:val="0"/>
        <w:jc w:val="both"/>
        <w:rPr>
          <w:rFonts w:ascii="Times New Roman" w:hAnsi="Times New Roman" w:cs="Times New Roman"/>
          <w:b/>
          <w:bCs/>
          <w:sz w:val="22"/>
          <w:szCs w:val="22"/>
        </w:rPr>
      </w:pPr>
    </w:p>
    <w:p w:rsidR="00A71F64" w:rsidRPr="00CD7D8B" w:rsidRDefault="00A71F64" w:rsidP="00C6169A">
      <w:pPr>
        <w:autoSpaceDE w:val="0"/>
        <w:autoSpaceDN w:val="0"/>
        <w:adjustRightInd w:val="0"/>
        <w:jc w:val="both"/>
        <w:rPr>
          <w:rFonts w:ascii="Times New Roman" w:hAnsi="Times New Roman" w:cs="Times New Roman"/>
          <w:b/>
          <w:bCs/>
          <w:sz w:val="22"/>
          <w:szCs w:val="22"/>
        </w:rPr>
      </w:pPr>
    </w:p>
    <w:p w:rsidR="001F7874" w:rsidRPr="00CD7D8B" w:rsidRDefault="001F7874" w:rsidP="00C6169A">
      <w:pPr>
        <w:autoSpaceDE w:val="0"/>
        <w:autoSpaceDN w:val="0"/>
        <w:adjustRightInd w:val="0"/>
        <w:jc w:val="both"/>
        <w:rPr>
          <w:rFonts w:ascii="Times New Roman" w:hAnsi="Times New Roman" w:cs="Times New Roman"/>
          <w:b/>
          <w:bCs/>
          <w:sz w:val="22"/>
          <w:szCs w:val="22"/>
        </w:rPr>
      </w:pPr>
    </w:p>
    <w:p w:rsidR="00C6169A" w:rsidRPr="00CD7D8B" w:rsidRDefault="00C6169A" w:rsidP="00C6169A">
      <w:pPr>
        <w:autoSpaceDE w:val="0"/>
        <w:autoSpaceDN w:val="0"/>
        <w:adjustRightInd w:val="0"/>
        <w:jc w:val="both"/>
        <w:rPr>
          <w:b/>
          <w:bCs/>
        </w:rPr>
      </w:pPr>
    </w:p>
    <w:p w:rsidR="00C6169A" w:rsidRPr="00CD7D8B" w:rsidRDefault="00C6169A" w:rsidP="00C6169A">
      <w:pPr>
        <w:autoSpaceDE w:val="0"/>
        <w:autoSpaceDN w:val="0"/>
        <w:adjustRightInd w:val="0"/>
        <w:jc w:val="both"/>
        <w:rPr>
          <w:b/>
          <w:bC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C6169A" w:rsidRPr="00CD7D8B" w:rsidTr="00C6169A">
        <w:tc>
          <w:tcPr>
            <w:tcW w:w="9071" w:type="dxa"/>
          </w:tcPr>
          <w:p w:rsidR="00C6169A" w:rsidRPr="00CD7D8B" w:rsidRDefault="00C6169A" w:rsidP="00C6169A">
            <w:pPr>
              <w:autoSpaceDE w:val="0"/>
              <w:autoSpaceDN w:val="0"/>
              <w:adjustRightInd w:val="0"/>
              <w:jc w:val="center"/>
              <w:outlineLvl w:val="3"/>
              <w:rPr>
                <w:rFonts w:ascii="Times New Roman" w:hAnsi="Times New Roman" w:cs="Times New Roman"/>
                <w:b/>
                <w:bCs/>
              </w:rPr>
            </w:pPr>
            <w:r w:rsidRPr="00CD7D8B">
              <w:rPr>
                <w:rFonts w:ascii="Times New Roman" w:hAnsi="Times New Roman" w:cs="Times New Roman"/>
                <w:b/>
                <w:bCs/>
                <w:sz w:val="22"/>
                <w:szCs w:val="22"/>
              </w:rPr>
              <w:lastRenderedPageBreak/>
              <w:t>Форма 5. Журнал регистрации работ по ТО и ТР системы</w:t>
            </w:r>
          </w:p>
        </w:tc>
      </w:tr>
    </w:tbl>
    <w:p w:rsidR="00C6169A" w:rsidRPr="00CD7D8B" w:rsidRDefault="00C6169A" w:rsidP="00C6169A">
      <w:pPr>
        <w:autoSpaceDE w:val="0"/>
        <w:autoSpaceDN w:val="0"/>
        <w:adjustRightInd w:val="0"/>
        <w:jc w:val="both"/>
        <w:rPr>
          <w:rFonts w:ascii="Times New Roman" w:hAnsi="Times New Roman" w:cs="Times New Roman"/>
          <w:b/>
          <w:bCs/>
          <w:sz w:val="22"/>
          <w:szCs w:val="22"/>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602"/>
        <w:gridCol w:w="4469"/>
      </w:tblGrid>
      <w:tr w:rsidR="00C6169A" w:rsidRPr="00CD7D8B" w:rsidTr="00C6169A">
        <w:tc>
          <w:tcPr>
            <w:tcW w:w="9071" w:type="dxa"/>
            <w:gridSpan w:val="2"/>
          </w:tcPr>
          <w:p w:rsidR="00C6169A" w:rsidRPr="00CD7D8B" w:rsidRDefault="00C6169A" w:rsidP="00C6169A">
            <w:pPr>
              <w:autoSpaceDE w:val="0"/>
              <w:autoSpaceDN w:val="0"/>
              <w:adjustRightInd w:val="0"/>
              <w:jc w:val="center"/>
              <w:rPr>
                <w:rFonts w:ascii="Times New Roman" w:hAnsi="Times New Roman" w:cs="Times New Roman"/>
                <w:bCs/>
              </w:rPr>
            </w:pPr>
            <w:bookmarkStart w:id="55" w:name="Par1106"/>
            <w:bookmarkEnd w:id="55"/>
            <w:r w:rsidRPr="00CD7D8B">
              <w:rPr>
                <w:rFonts w:ascii="Times New Roman" w:hAnsi="Times New Roman" w:cs="Times New Roman"/>
                <w:bCs/>
                <w:sz w:val="22"/>
                <w:szCs w:val="22"/>
              </w:rPr>
              <w:t>ЖУРНАЛ</w:t>
            </w:r>
          </w:p>
          <w:p w:rsidR="00C6169A" w:rsidRPr="00CD7D8B" w:rsidRDefault="00C6169A" w:rsidP="00C6169A">
            <w:pPr>
              <w:autoSpaceDE w:val="0"/>
              <w:autoSpaceDN w:val="0"/>
              <w:adjustRightInd w:val="0"/>
              <w:jc w:val="center"/>
              <w:rPr>
                <w:rFonts w:ascii="Times New Roman" w:hAnsi="Times New Roman" w:cs="Times New Roman"/>
                <w:bCs/>
              </w:rPr>
            </w:pPr>
            <w:r w:rsidRPr="00CD7D8B">
              <w:rPr>
                <w:rFonts w:ascii="Times New Roman" w:hAnsi="Times New Roman" w:cs="Times New Roman"/>
                <w:bCs/>
                <w:sz w:val="22"/>
                <w:szCs w:val="22"/>
              </w:rPr>
              <w:t>регистрации работ по ТО и ТР системы</w:t>
            </w:r>
          </w:p>
        </w:tc>
      </w:tr>
      <w:tr w:rsidR="00C6169A" w:rsidRPr="00CD7D8B" w:rsidTr="00C6169A">
        <w:tc>
          <w:tcPr>
            <w:tcW w:w="9071" w:type="dxa"/>
            <w:gridSpan w:val="2"/>
            <w:tcBorders>
              <w:bottom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r>
      <w:tr w:rsidR="00C6169A" w:rsidRPr="00CD7D8B" w:rsidTr="00C6169A">
        <w:tc>
          <w:tcPr>
            <w:tcW w:w="9071" w:type="dxa"/>
            <w:gridSpan w:val="2"/>
            <w:tcBorders>
              <w:top w:val="single" w:sz="4" w:space="0" w:color="auto"/>
            </w:tcBorders>
          </w:tcPr>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(Исполнитель)</w:t>
            </w:r>
          </w:p>
        </w:tc>
      </w:tr>
      <w:tr w:rsidR="00C6169A" w:rsidRPr="00CD7D8B" w:rsidTr="00C6169A">
        <w:tc>
          <w:tcPr>
            <w:tcW w:w="9071" w:type="dxa"/>
            <w:gridSpan w:val="2"/>
            <w:tcBorders>
              <w:bottom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r>
      <w:tr w:rsidR="00C6169A" w:rsidRPr="00CD7D8B" w:rsidTr="00C6169A">
        <w:tc>
          <w:tcPr>
            <w:tcW w:w="9071" w:type="dxa"/>
            <w:gridSpan w:val="2"/>
            <w:tcBorders>
              <w:top w:val="single" w:sz="4" w:space="0" w:color="auto"/>
            </w:tcBorders>
          </w:tcPr>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(наименование объекта)</w:t>
            </w:r>
          </w:p>
        </w:tc>
      </w:tr>
      <w:tr w:rsidR="00C6169A" w:rsidRPr="00CD7D8B" w:rsidTr="00C6169A">
        <w:tc>
          <w:tcPr>
            <w:tcW w:w="9071" w:type="dxa"/>
            <w:gridSpan w:val="2"/>
            <w:tcBorders>
              <w:bottom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r>
      <w:tr w:rsidR="00C6169A" w:rsidRPr="00CD7D8B" w:rsidTr="00C6169A">
        <w:tc>
          <w:tcPr>
            <w:tcW w:w="9071" w:type="dxa"/>
            <w:gridSpan w:val="2"/>
            <w:tcBorders>
              <w:top w:val="single" w:sz="4" w:space="0" w:color="auto"/>
            </w:tcBorders>
          </w:tcPr>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(наименование системы)</w:t>
            </w:r>
          </w:p>
        </w:tc>
      </w:tr>
      <w:tr w:rsidR="00C6169A" w:rsidRPr="00CD7D8B" w:rsidTr="00C6169A">
        <w:tc>
          <w:tcPr>
            <w:tcW w:w="9071" w:type="dxa"/>
            <w:gridSpan w:val="2"/>
          </w:tcPr>
          <w:p w:rsidR="00C6169A" w:rsidRPr="00CD7D8B" w:rsidRDefault="00C6169A" w:rsidP="00C6169A">
            <w:pPr>
              <w:autoSpaceDE w:val="0"/>
              <w:autoSpaceDN w:val="0"/>
              <w:adjustRightInd w:val="0"/>
              <w:rPr>
                <w:rFonts w:ascii="Times New Roman" w:hAnsi="Times New Roman" w:cs="Times New Roman"/>
                <w:bCs/>
              </w:rPr>
            </w:pPr>
            <w:r w:rsidRPr="00CD7D8B">
              <w:rPr>
                <w:rFonts w:ascii="Times New Roman" w:hAnsi="Times New Roman" w:cs="Times New Roman"/>
                <w:bCs/>
                <w:sz w:val="22"/>
                <w:szCs w:val="22"/>
              </w:rPr>
              <w:t>Начат "___" ___________________ 20__ года</w:t>
            </w:r>
          </w:p>
          <w:p w:rsidR="00C6169A" w:rsidRPr="00CD7D8B" w:rsidRDefault="00C6169A" w:rsidP="00C6169A">
            <w:pPr>
              <w:autoSpaceDE w:val="0"/>
              <w:autoSpaceDN w:val="0"/>
              <w:adjustRightInd w:val="0"/>
              <w:rPr>
                <w:rFonts w:ascii="Times New Roman" w:hAnsi="Times New Roman" w:cs="Times New Roman"/>
                <w:bCs/>
              </w:rPr>
            </w:pPr>
            <w:r w:rsidRPr="00CD7D8B">
              <w:rPr>
                <w:rFonts w:ascii="Times New Roman" w:hAnsi="Times New Roman" w:cs="Times New Roman"/>
                <w:bCs/>
                <w:sz w:val="22"/>
                <w:szCs w:val="22"/>
              </w:rPr>
              <w:t>Окончен "___" __________________ 20__ года</w:t>
            </w:r>
          </w:p>
        </w:tc>
      </w:tr>
      <w:tr w:rsidR="00C6169A" w:rsidRPr="00CD7D8B" w:rsidTr="00C6169A">
        <w:tc>
          <w:tcPr>
            <w:tcW w:w="9071" w:type="dxa"/>
            <w:gridSpan w:val="2"/>
          </w:tcPr>
          <w:p w:rsidR="00C6169A" w:rsidRPr="00CD7D8B" w:rsidRDefault="00C6169A" w:rsidP="00C6169A">
            <w:pPr>
              <w:autoSpaceDE w:val="0"/>
              <w:autoSpaceDN w:val="0"/>
              <w:adjustRightInd w:val="0"/>
              <w:rPr>
                <w:rFonts w:ascii="Times New Roman" w:hAnsi="Times New Roman" w:cs="Times New Roman"/>
                <w:bCs/>
              </w:rPr>
            </w:pPr>
          </w:p>
        </w:tc>
      </w:tr>
      <w:tr w:rsidR="00C6169A" w:rsidRPr="00CD7D8B" w:rsidTr="00C6169A">
        <w:tc>
          <w:tcPr>
            <w:tcW w:w="9071" w:type="dxa"/>
            <w:gridSpan w:val="2"/>
          </w:tcPr>
          <w:p w:rsidR="00C6169A" w:rsidRPr="00CD7D8B" w:rsidRDefault="00C6169A" w:rsidP="00C6169A">
            <w:pPr>
              <w:autoSpaceDE w:val="0"/>
              <w:autoSpaceDN w:val="0"/>
              <w:adjustRightInd w:val="0"/>
              <w:jc w:val="center"/>
              <w:outlineLvl w:val="4"/>
              <w:rPr>
                <w:rFonts w:ascii="Times New Roman" w:hAnsi="Times New Roman" w:cs="Times New Roman"/>
                <w:bCs/>
              </w:rPr>
            </w:pPr>
            <w:r w:rsidRPr="00CD7D8B">
              <w:rPr>
                <w:rFonts w:ascii="Times New Roman" w:hAnsi="Times New Roman" w:cs="Times New Roman"/>
                <w:bCs/>
                <w:sz w:val="22"/>
                <w:szCs w:val="22"/>
              </w:rPr>
              <w:t>ВТОРОЙ ЛИСТ ЖУРНАЛА</w:t>
            </w:r>
          </w:p>
        </w:tc>
      </w:tr>
      <w:tr w:rsidR="00C6169A" w:rsidRPr="00CD7D8B" w:rsidTr="00C6169A">
        <w:tc>
          <w:tcPr>
            <w:tcW w:w="4602" w:type="dxa"/>
          </w:tcPr>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1. Наименование объекта, адрес, телефон</w:t>
            </w:r>
          </w:p>
        </w:tc>
        <w:tc>
          <w:tcPr>
            <w:tcW w:w="4469" w:type="dxa"/>
            <w:tcBorders>
              <w:bottom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r>
      <w:tr w:rsidR="00C6169A" w:rsidRPr="00CD7D8B" w:rsidTr="00C6169A">
        <w:tc>
          <w:tcPr>
            <w:tcW w:w="9071" w:type="dxa"/>
            <w:gridSpan w:val="2"/>
            <w:tcBorders>
              <w:top w:val="single" w:sz="4" w:space="0" w:color="auto"/>
            </w:tcBorders>
          </w:tcPr>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2. Перечень технических средств системы:</w:t>
            </w:r>
          </w:p>
        </w:tc>
      </w:tr>
      <w:tr w:rsidR="00C6169A" w:rsidRPr="00CD7D8B" w:rsidTr="00C6169A">
        <w:tc>
          <w:tcPr>
            <w:tcW w:w="9071" w:type="dxa"/>
            <w:gridSpan w:val="2"/>
            <w:tcBorders>
              <w:top w:val="single" w:sz="4" w:space="0" w:color="auto"/>
              <w:bottom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r>
      <w:tr w:rsidR="00C6169A" w:rsidRPr="00CD7D8B" w:rsidTr="00C6169A">
        <w:tc>
          <w:tcPr>
            <w:tcW w:w="4602" w:type="dxa"/>
            <w:tcBorders>
              <w:top w:val="single" w:sz="4" w:space="0" w:color="auto"/>
            </w:tcBorders>
          </w:tcPr>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3. Номер договора, дата его заключения</w:t>
            </w:r>
          </w:p>
        </w:tc>
        <w:tc>
          <w:tcPr>
            <w:tcW w:w="4469" w:type="dxa"/>
            <w:tcBorders>
              <w:top w:val="single" w:sz="4" w:space="0" w:color="auto"/>
              <w:bottom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r>
      <w:tr w:rsidR="00C6169A" w:rsidRPr="00CD7D8B" w:rsidTr="00C6169A">
        <w:tc>
          <w:tcPr>
            <w:tcW w:w="9071" w:type="dxa"/>
            <w:gridSpan w:val="2"/>
          </w:tcPr>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4. Особые условия на объекте (взрывоопасность, химически агрессивная среда, работа на большой высоте, конструктивные особенности стен, перекрытий и т.п.):</w:t>
            </w:r>
          </w:p>
        </w:tc>
      </w:tr>
      <w:tr w:rsidR="00C6169A" w:rsidRPr="00CD7D8B" w:rsidTr="00C6169A">
        <w:tc>
          <w:tcPr>
            <w:tcW w:w="9071" w:type="dxa"/>
            <w:gridSpan w:val="2"/>
            <w:tcBorders>
              <w:bottom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r>
      <w:tr w:rsidR="00C6169A" w:rsidRPr="00CD7D8B" w:rsidTr="00C6169A">
        <w:tc>
          <w:tcPr>
            <w:tcW w:w="9071" w:type="dxa"/>
            <w:gridSpan w:val="2"/>
            <w:tcBorders>
              <w:top w:val="single" w:sz="4" w:space="0" w:color="auto"/>
            </w:tcBorders>
          </w:tcPr>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5. Условия выполнения работ (в рабочее время, в нерабочее время; с привлечением персонала других служб, без привлечения персонала; наличие или отсутствие искусственного освещения в месте проведения работ и т.п.):</w:t>
            </w:r>
          </w:p>
        </w:tc>
      </w:tr>
      <w:tr w:rsidR="00C6169A" w:rsidRPr="00CD7D8B" w:rsidTr="00C6169A">
        <w:tc>
          <w:tcPr>
            <w:tcW w:w="9071" w:type="dxa"/>
            <w:gridSpan w:val="2"/>
            <w:tcBorders>
              <w:bottom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r>
      <w:tr w:rsidR="00C6169A" w:rsidRPr="00CD7D8B" w:rsidTr="00C6169A">
        <w:tc>
          <w:tcPr>
            <w:tcW w:w="9071" w:type="dxa"/>
            <w:gridSpan w:val="2"/>
            <w:tcBorders>
              <w:top w:val="single" w:sz="4" w:space="0" w:color="auto"/>
            </w:tcBorders>
          </w:tcPr>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6. Ответственное лицо Объекта, образец подписи, телефон</w:t>
            </w:r>
          </w:p>
        </w:tc>
      </w:tr>
      <w:tr w:rsidR="00C6169A" w:rsidRPr="00CD7D8B" w:rsidTr="00C6169A">
        <w:tc>
          <w:tcPr>
            <w:tcW w:w="9071" w:type="dxa"/>
            <w:gridSpan w:val="2"/>
            <w:tcBorders>
              <w:bottom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r>
      <w:tr w:rsidR="00C6169A" w:rsidRPr="00CD7D8B" w:rsidTr="00C6169A">
        <w:tc>
          <w:tcPr>
            <w:tcW w:w="9071" w:type="dxa"/>
            <w:gridSpan w:val="2"/>
            <w:tcBorders>
              <w:top w:val="single" w:sz="4" w:space="0" w:color="auto"/>
            </w:tcBorders>
          </w:tcPr>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7. Исполнитель - Ф.И.О., телефон:</w:t>
            </w:r>
          </w:p>
        </w:tc>
      </w:tr>
      <w:tr w:rsidR="00C6169A" w:rsidRPr="00CD7D8B" w:rsidTr="00C6169A">
        <w:tc>
          <w:tcPr>
            <w:tcW w:w="9071" w:type="dxa"/>
            <w:gridSpan w:val="2"/>
            <w:tcBorders>
              <w:top w:val="single" w:sz="4" w:space="0" w:color="auto"/>
              <w:bottom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r>
      <w:tr w:rsidR="00C6169A" w:rsidRPr="00CD7D8B" w:rsidTr="00C6169A">
        <w:tc>
          <w:tcPr>
            <w:tcW w:w="9071" w:type="dxa"/>
            <w:gridSpan w:val="2"/>
            <w:tcBorders>
              <w:top w:val="single" w:sz="4" w:space="0" w:color="auto"/>
            </w:tcBorders>
          </w:tcPr>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8. &lt;*&gt; Представитель органа управления ГПС - Ф.И.О., телефон (&lt;*&gt; для системы автоматической пожарной сигнализации, системы автоматического пожаротушения)</w:t>
            </w:r>
          </w:p>
        </w:tc>
      </w:tr>
      <w:tr w:rsidR="00C6169A" w:rsidRPr="00CD7D8B" w:rsidTr="00C6169A">
        <w:tc>
          <w:tcPr>
            <w:tcW w:w="9071" w:type="dxa"/>
            <w:gridSpan w:val="2"/>
            <w:tcBorders>
              <w:bottom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r>
      <w:tr w:rsidR="00C6169A" w:rsidRPr="00CD7D8B" w:rsidTr="00C6169A">
        <w:tc>
          <w:tcPr>
            <w:tcW w:w="9071" w:type="dxa"/>
            <w:gridSpan w:val="2"/>
            <w:tcBorders>
              <w:top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r>
      <w:tr w:rsidR="00C6169A" w:rsidRPr="00CD7D8B" w:rsidTr="00C6169A">
        <w:tc>
          <w:tcPr>
            <w:tcW w:w="9071" w:type="dxa"/>
            <w:gridSpan w:val="2"/>
          </w:tcPr>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Примечание: в журнале пронумеровано и прошнуровано ___ листов.</w:t>
            </w:r>
          </w:p>
        </w:tc>
      </w:tr>
      <w:tr w:rsidR="00C6169A" w:rsidRPr="00CD7D8B" w:rsidTr="00C6169A">
        <w:tc>
          <w:tcPr>
            <w:tcW w:w="9071" w:type="dxa"/>
            <w:gridSpan w:val="2"/>
          </w:tcPr>
          <w:p w:rsidR="00C6169A" w:rsidRPr="00CD7D8B" w:rsidRDefault="00C6169A" w:rsidP="00C6169A">
            <w:pPr>
              <w:autoSpaceDE w:val="0"/>
              <w:autoSpaceDN w:val="0"/>
              <w:adjustRightInd w:val="0"/>
              <w:jc w:val="center"/>
              <w:outlineLvl w:val="4"/>
              <w:rPr>
                <w:rFonts w:ascii="Times New Roman" w:hAnsi="Times New Roman" w:cs="Times New Roman"/>
                <w:b/>
                <w:bCs/>
              </w:rPr>
            </w:pPr>
            <w:r w:rsidRPr="00CD7D8B">
              <w:rPr>
                <w:rFonts w:ascii="Times New Roman" w:hAnsi="Times New Roman" w:cs="Times New Roman"/>
                <w:b/>
                <w:bCs/>
                <w:sz w:val="22"/>
                <w:szCs w:val="22"/>
              </w:rPr>
              <w:lastRenderedPageBreak/>
              <w:t>ТРЕТИЙ ЛИСТ ЖУРНАЛА</w:t>
            </w:r>
          </w:p>
        </w:tc>
      </w:tr>
      <w:tr w:rsidR="00C6169A" w:rsidRPr="00CD7D8B" w:rsidTr="00C6169A">
        <w:tc>
          <w:tcPr>
            <w:tcW w:w="9071" w:type="dxa"/>
            <w:gridSpan w:val="2"/>
          </w:tcPr>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Проведение периодического инструктажа персонала Исполнителя ответственным лицом Организации</w:t>
            </w:r>
          </w:p>
        </w:tc>
      </w:tr>
    </w:tbl>
    <w:p w:rsidR="00C6169A" w:rsidRPr="00CD7D8B" w:rsidRDefault="00C6169A" w:rsidP="00C6169A">
      <w:pPr>
        <w:autoSpaceDE w:val="0"/>
        <w:autoSpaceDN w:val="0"/>
        <w:adjustRightInd w:val="0"/>
        <w:jc w:val="both"/>
        <w:rPr>
          <w:rFonts w:ascii="Times New Roman" w:hAnsi="Times New Roman" w:cs="Times New Roman"/>
          <w:bCs/>
          <w:sz w:val="22"/>
          <w:szCs w:val="22"/>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098"/>
        <w:gridCol w:w="2335"/>
        <w:gridCol w:w="2335"/>
        <w:gridCol w:w="2288"/>
      </w:tblGrid>
      <w:tr w:rsidR="00C6169A" w:rsidRPr="00CD7D8B" w:rsidTr="00C6169A">
        <w:tc>
          <w:tcPr>
            <w:tcW w:w="2098"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jc w:val="center"/>
              <w:rPr>
                <w:rFonts w:ascii="Times New Roman" w:hAnsi="Times New Roman" w:cs="Times New Roman"/>
                <w:bCs/>
              </w:rPr>
            </w:pPr>
            <w:r w:rsidRPr="00CD7D8B">
              <w:rPr>
                <w:rFonts w:ascii="Times New Roman" w:hAnsi="Times New Roman" w:cs="Times New Roman"/>
                <w:bCs/>
                <w:sz w:val="22"/>
                <w:szCs w:val="22"/>
              </w:rPr>
              <w:t>Дата проведения инструктажа</w:t>
            </w:r>
          </w:p>
        </w:tc>
        <w:tc>
          <w:tcPr>
            <w:tcW w:w="2335"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jc w:val="center"/>
              <w:rPr>
                <w:rFonts w:ascii="Times New Roman" w:hAnsi="Times New Roman" w:cs="Times New Roman"/>
                <w:bCs/>
              </w:rPr>
            </w:pPr>
            <w:r w:rsidRPr="00CD7D8B">
              <w:rPr>
                <w:rFonts w:ascii="Times New Roman" w:hAnsi="Times New Roman" w:cs="Times New Roman"/>
                <w:bCs/>
                <w:sz w:val="22"/>
                <w:szCs w:val="22"/>
              </w:rPr>
              <w:t>Номера и наименование инструкции (правил) по технике безопасности</w:t>
            </w:r>
          </w:p>
        </w:tc>
        <w:tc>
          <w:tcPr>
            <w:tcW w:w="2335"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jc w:val="center"/>
              <w:rPr>
                <w:rFonts w:ascii="Times New Roman" w:hAnsi="Times New Roman" w:cs="Times New Roman"/>
                <w:bCs/>
              </w:rPr>
            </w:pPr>
            <w:r w:rsidRPr="00CD7D8B">
              <w:rPr>
                <w:rFonts w:ascii="Times New Roman" w:hAnsi="Times New Roman" w:cs="Times New Roman"/>
                <w:bCs/>
                <w:sz w:val="22"/>
                <w:szCs w:val="22"/>
              </w:rPr>
              <w:t>Должность, Ф.И.О., подпись лица, проводящего инструктаж</w:t>
            </w:r>
          </w:p>
        </w:tc>
        <w:tc>
          <w:tcPr>
            <w:tcW w:w="2288"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jc w:val="center"/>
              <w:rPr>
                <w:rFonts w:ascii="Times New Roman" w:hAnsi="Times New Roman" w:cs="Times New Roman"/>
                <w:bCs/>
              </w:rPr>
            </w:pPr>
            <w:r w:rsidRPr="00CD7D8B">
              <w:rPr>
                <w:rFonts w:ascii="Times New Roman" w:hAnsi="Times New Roman" w:cs="Times New Roman"/>
                <w:bCs/>
                <w:sz w:val="22"/>
                <w:szCs w:val="22"/>
              </w:rPr>
              <w:t>Профессия, Ф.И.О., подпись лица - Исполнителя работ</w:t>
            </w:r>
          </w:p>
        </w:tc>
      </w:tr>
    </w:tbl>
    <w:p w:rsidR="00C6169A" w:rsidRPr="00CD7D8B" w:rsidRDefault="00C6169A" w:rsidP="00C6169A">
      <w:pPr>
        <w:autoSpaceDE w:val="0"/>
        <w:autoSpaceDN w:val="0"/>
        <w:adjustRightInd w:val="0"/>
        <w:jc w:val="both"/>
        <w:rPr>
          <w:rFonts w:ascii="Times New Roman" w:hAnsi="Times New Roman" w:cs="Times New Roman"/>
          <w:bCs/>
          <w:sz w:val="22"/>
          <w:szCs w:val="22"/>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C6169A" w:rsidRPr="00CD7D8B" w:rsidTr="00C6169A">
        <w:tc>
          <w:tcPr>
            <w:tcW w:w="9071" w:type="dxa"/>
          </w:tcPr>
          <w:p w:rsidR="00C6169A" w:rsidRPr="00CD7D8B" w:rsidRDefault="00C6169A" w:rsidP="00C6169A">
            <w:pPr>
              <w:autoSpaceDE w:val="0"/>
              <w:autoSpaceDN w:val="0"/>
              <w:adjustRightInd w:val="0"/>
              <w:jc w:val="center"/>
              <w:outlineLvl w:val="4"/>
              <w:rPr>
                <w:rFonts w:ascii="Times New Roman" w:hAnsi="Times New Roman" w:cs="Times New Roman"/>
                <w:bCs/>
              </w:rPr>
            </w:pPr>
            <w:r w:rsidRPr="00CD7D8B">
              <w:rPr>
                <w:rFonts w:ascii="Times New Roman" w:hAnsi="Times New Roman" w:cs="Times New Roman"/>
                <w:bCs/>
                <w:sz w:val="22"/>
                <w:szCs w:val="22"/>
              </w:rPr>
              <w:t>ПОСЛЕДУЮЩИЕ ЛИСТЫ ЖУРНАЛА</w:t>
            </w:r>
          </w:p>
        </w:tc>
      </w:tr>
    </w:tbl>
    <w:p w:rsidR="00C6169A" w:rsidRPr="00CD7D8B" w:rsidRDefault="00C6169A" w:rsidP="00C6169A">
      <w:pPr>
        <w:autoSpaceDE w:val="0"/>
        <w:autoSpaceDN w:val="0"/>
        <w:adjustRightInd w:val="0"/>
        <w:jc w:val="both"/>
        <w:rPr>
          <w:rFonts w:ascii="Times New Roman" w:hAnsi="Times New Roman" w:cs="Times New Roman"/>
          <w:bCs/>
          <w:sz w:val="22"/>
          <w:szCs w:val="22"/>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850"/>
        <w:gridCol w:w="1474"/>
        <w:gridCol w:w="1928"/>
        <w:gridCol w:w="1632"/>
        <w:gridCol w:w="1531"/>
        <w:gridCol w:w="1644"/>
      </w:tblGrid>
      <w:tr w:rsidR="00C6169A" w:rsidRPr="00CD7D8B" w:rsidTr="00C6169A">
        <w:tc>
          <w:tcPr>
            <w:tcW w:w="850"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jc w:val="center"/>
              <w:rPr>
                <w:rFonts w:ascii="Times New Roman" w:hAnsi="Times New Roman" w:cs="Times New Roman"/>
                <w:bCs/>
              </w:rPr>
            </w:pPr>
            <w:r w:rsidRPr="00CD7D8B">
              <w:rPr>
                <w:rFonts w:ascii="Times New Roman" w:hAnsi="Times New Roman" w:cs="Times New Roman"/>
                <w:bCs/>
                <w:sz w:val="22"/>
                <w:szCs w:val="22"/>
              </w:rPr>
              <w:t>Дата</w:t>
            </w:r>
          </w:p>
        </w:tc>
        <w:tc>
          <w:tcPr>
            <w:tcW w:w="1474"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jc w:val="center"/>
              <w:rPr>
                <w:rFonts w:ascii="Times New Roman" w:hAnsi="Times New Roman" w:cs="Times New Roman"/>
                <w:bCs/>
              </w:rPr>
            </w:pPr>
            <w:r w:rsidRPr="00CD7D8B">
              <w:rPr>
                <w:rFonts w:ascii="Times New Roman" w:hAnsi="Times New Roman" w:cs="Times New Roman"/>
                <w:bCs/>
                <w:sz w:val="22"/>
                <w:szCs w:val="22"/>
              </w:rPr>
              <w:t>Типы системы, тех. средств, узлов, элементов</w:t>
            </w:r>
          </w:p>
        </w:tc>
        <w:tc>
          <w:tcPr>
            <w:tcW w:w="1928"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jc w:val="center"/>
              <w:rPr>
                <w:rFonts w:ascii="Times New Roman" w:hAnsi="Times New Roman" w:cs="Times New Roman"/>
                <w:bCs/>
              </w:rPr>
            </w:pPr>
            <w:r w:rsidRPr="00CD7D8B">
              <w:rPr>
                <w:rFonts w:ascii="Times New Roman" w:hAnsi="Times New Roman" w:cs="Times New Roman"/>
                <w:bCs/>
                <w:sz w:val="22"/>
                <w:szCs w:val="22"/>
              </w:rPr>
              <w:t>Описание оказанных услуг, заключение о техническом состоянии</w:t>
            </w:r>
          </w:p>
        </w:tc>
        <w:tc>
          <w:tcPr>
            <w:tcW w:w="1632"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jc w:val="center"/>
              <w:rPr>
                <w:rFonts w:ascii="Times New Roman" w:hAnsi="Times New Roman" w:cs="Times New Roman"/>
                <w:bCs/>
              </w:rPr>
            </w:pPr>
            <w:r w:rsidRPr="00CD7D8B">
              <w:rPr>
                <w:rFonts w:ascii="Times New Roman" w:hAnsi="Times New Roman" w:cs="Times New Roman"/>
                <w:bCs/>
                <w:sz w:val="22"/>
                <w:szCs w:val="22"/>
              </w:rPr>
              <w:t>Наименование и количество замененных (составных) частей</w:t>
            </w:r>
          </w:p>
        </w:tc>
        <w:tc>
          <w:tcPr>
            <w:tcW w:w="1531"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jc w:val="center"/>
              <w:rPr>
                <w:rFonts w:ascii="Times New Roman" w:hAnsi="Times New Roman" w:cs="Times New Roman"/>
                <w:bCs/>
              </w:rPr>
            </w:pPr>
            <w:r w:rsidRPr="00CD7D8B">
              <w:rPr>
                <w:rFonts w:ascii="Times New Roman" w:hAnsi="Times New Roman" w:cs="Times New Roman"/>
                <w:bCs/>
                <w:sz w:val="22"/>
                <w:szCs w:val="22"/>
              </w:rPr>
              <w:t>Подпись Исполнителя</w:t>
            </w:r>
          </w:p>
        </w:tc>
        <w:tc>
          <w:tcPr>
            <w:tcW w:w="1644"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jc w:val="center"/>
              <w:rPr>
                <w:rFonts w:ascii="Times New Roman" w:hAnsi="Times New Roman" w:cs="Times New Roman"/>
                <w:bCs/>
              </w:rPr>
            </w:pPr>
            <w:r w:rsidRPr="00CD7D8B">
              <w:rPr>
                <w:rFonts w:ascii="Times New Roman" w:hAnsi="Times New Roman" w:cs="Times New Roman"/>
                <w:bCs/>
                <w:sz w:val="22"/>
                <w:szCs w:val="22"/>
              </w:rPr>
              <w:t>Подпись представителя объекта</w:t>
            </w:r>
          </w:p>
        </w:tc>
      </w:tr>
    </w:tbl>
    <w:p w:rsidR="00C6169A" w:rsidRPr="00CD7D8B" w:rsidRDefault="00C6169A" w:rsidP="00C6169A">
      <w:pPr>
        <w:autoSpaceDE w:val="0"/>
        <w:autoSpaceDN w:val="0"/>
        <w:adjustRightInd w:val="0"/>
        <w:jc w:val="both"/>
        <w:rPr>
          <w:rFonts w:ascii="Times New Roman" w:hAnsi="Times New Roman" w:cs="Times New Roman"/>
          <w:bCs/>
          <w:sz w:val="22"/>
          <w:szCs w:val="22"/>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C6169A" w:rsidRPr="00CD7D8B" w:rsidTr="00C6169A">
        <w:tc>
          <w:tcPr>
            <w:tcW w:w="9071" w:type="dxa"/>
            <w:tcBorders>
              <w:top w:val="single" w:sz="4" w:space="0" w:color="auto"/>
            </w:tcBorders>
          </w:tcPr>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Журнал оформляется в 2 экземплярах. Записи в обоих журналах о проведенных работах по ТО и ТР системы, а также выявленных недостатках в содержании и эксплуатации систем должны быть идентичны, оформляться одновременно и заверяться подписями ответственных лиц исполнителя и объекта. Описание выполненных исполнителем работ должно соответствовать регламентам. Записи должны констатировать следующий вывод: "Установка (установки) сдана (сданы) заказчику в исправном и работоспособном состоянии в автоматическом режиме и готова (готовы) к использованию по назначению". В Журнале регистрации работ по ТО и ТР системы должно также фиксироваться проведение инструктажа по технике безопасности с персоналом исполнителя. Страницы журнала должны быть пронумерованы, прошнурованы и скреплены печатями исполнителя и объекта.</w:t>
            </w:r>
          </w:p>
        </w:tc>
      </w:tr>
    </w:tbl>
    <w:p w:rsidR="00C6169A" w:rsidRPr="00CD7D8B" w:rsidRDefault="00C6169A" w:rsidP="00C6169A">
      <w:pPr>
        <w:autoSpaceDE w:val="0"/>
        <w:autoSpaceDN w:val="0"/>
        <w:adjustRightInd w:val="0"/>
        <w:jc w:val="both"/>
        <w:rPr>
          <w:rFonts w:ascii="Times New Roman" w:hAnsi="Times New Roman" w:cs="Times New Roman"/>
          <w:b/>
          <w:bCs/>
          <w:sz w:val="22"/>
          <w:szCs w:val="22"/>
        </w:rPr>
      </w:pPr>
    </w:p>
    <w:p w:rsidR="00C6169A" w:rsidRPr="00CD7D8B" w:rsidRDefault="00C6169A" w:rsidP="00C6169A">
      <w:pPr>
        <w:rPr>
          <w:rFonts w:ascii="Times New Roman" w:hAnsi="Times New Roman" w:cs="Times New Roman"/>
          <w:sz w:val="22"/>
          <w:szCs w:val="22"/>
        </w:rPr>
      </w:pPr>
      <w:r w:rsidRPr="00CD7D8B">
        <w:rPr>
          <w:rFonts w:ascii="Times New Roman" w:hAnsi="Times New Roman" w:cs="Times New Roman"/>
          <w:sz w:val="22"/>
          <w:szCs w:val="22"/>
        </w:rPr>
        <w:br w:type="page"/>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C6169A" w:rsidRPr="00CD7D8B" w:rsidTr="00C6169A">
        <w:tc>
          <w:tcPr>
            <w:tcW w:w="9071" w:type="dxa"/>
          </w:tcPr>
          <w:p w:rsidR="00C6169A" w:rsidRPr="00CD7D8B" w:rsidRDefault="00C6169A" w:rsidP="00C6169A">
            <w:pPr>
              <w:autoSpaceDE w:val="0"/>
              <w:autoSpaceDN w:val="0"/>
              <w:adjustRightInd w:val="0"/>
              <w:jc w:val="center"/>
              <w:outlineLvl w:val="3"/>
              <w:rPr>
                <w:rFonts w:ascii="Times New Roman" w:hAnsi="Times New Roman" w:cs="Times New Roman"/>
                <w:b/>
                <w:bCs/>
              </w:rPr>
            </w:pPr>
            <w:r w:rsidRPr="00CD7D8B">
              <w:rPr>
                <w:rFonts w:ascii="Times New Roman" w:hAnsi="Times New Roman" w:cs="Times New Roman"/>
                <w:b/>
                <w:bCs/>
                <w:sz w:val="22"/>
                <w:szCs w:val="22"/>
              </w:rPr>
              <w:lastRenderedPageBreak/>
              <w:t>Форма 6. Акт-наряд</w:t>
            </w:r>
          </w:p>
        </w:tc>
      </w:tr>
    </w:tbl>
    <w:p w:rsidR="00C6169A" w:rsidRPr="00CD7D8B" w:rsidRDefault="00C6169A" w:rsidP="00C6169A">
      <w:pPr>
        <w:autoSpaceDE w:val="0"/>
        <w:autoSpaceDN w:val="0"/>
        <w:adjustRightInd w:val="0"/>
        <w:jc w:val="both"/>
        <w:rPr>
          <w:rFonts w:ascii="Times New Roman" w:hAnsi="Times New Roman" w:cs="Times New Roman"/>
          <w:b/>
          <w:bCs/>
          <w:sz w:val="22"/>
          <w:szCs w:val="22"/>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364"/>
        <w:gridCol w:w="615"/>
        <w:gridCol w:w="454"/>
        <w:gridCol w:w="1050"/>
        <w:gridCol w:w="2608"/>
        <w:gridCol w:w="2975"/>
      </w:tblGrid>
      <w:tr w:rsidR="00C6169A" w:rsidRPr="00CD7D8B" w:rsidTr="00C6169A">
        <w:tc>
          <w:tcPr>
            <w:tcW w:w="9066" w:type="dxa"/>
            <w:gridSpan w:val="6"/>
          </w:tcPr>
          <w:p w:rsidR="00C6169A" w:rsidRPr="00CD7D8B" w:rsidRDefault="00C6169A" w:rsidP="00C6169A">
            <w:pPr>
              <w:autoSpaceDE w:val="0"/>
              <w:autoSpaceDN w:val="0"/>
              <w:adjustRightInd w:val="0"/>
              <w:jc w:val="center"/>
              <w:rPr>
                <w:rFonts w:ascii="Times New Roman" w:hAnsi="Times New Roman" w:cs="Times New Roman"/>
                <w:b/>
                <w:bCs/>
              </w:rPr>
            </w:pPr>
            <w:bookmarkStart w:id="56" w:name="Par1166"/>
            <w:bookmarkEnd w:id="56"/>
            <w:r w:rsidRPr="00CD7D8B">
              <w:rPr>
                <w:rFonts w:ascii="Times New Roman" w:hAnsi="Times New Roman" w:cs="Times New Roman"/>
                <w:b/>
                <w:bCs/>
                <w:sz w:val="22"/>
                <w:szCs w:val="22"/>
              </w:rPr>
              <w:t>Акт-наряд</w:t>
            </w:r>
          </w:p>
          <w:p w:rsidR="00C6169A" w:rsidRPr="00CD7D8B" w:rsidRDefault="00C6169A" w:rsidP="00C6169A">
            <w:pPr>
              <w:autoSpaceDE w:val="0"/>
              <w:autoSpaceDN w:val="0"/>
              <w:adjustRightInd w:val="0"/>
              <w:jc w:val="center"/>
              <w:rPr>
                <w:rFonts w:ascii="Times New Roman" w:hAnsi="Times New Roman" w:cs="Times New Roman"/>
                <w:b/>
                <w:bCs/>
              </w:rPr>
            </w:pPr>
            <w:r w:rsidRPr="00CD7D8B">
              <w:rPr>
                <w:rFonts w:ascii="Times New Roman" w:hAnsi="Times New Roman" w:cs="Times New Roman"/>
                <w:b/>
                <w:bCs/>
                <w:sz w:val="22"/>
                <w:szCs w:val="22"/>
              </w:rPr>
              <w:t>N ________ от "____" _____________ 20__ г.</w:t>
            </w:r>
          </w:p>
        </w:tc>
      </w:tr>
      <w:tr w:rsidR="00C6169A" w:rsidRPr="00CD7D8B" w:rsidTr="00C6169A">
        <w:tc>
          <w:tcPr>
            <w:tcW w:w="9066" w:type="dxa"/>
            <w:gridSpan w:val="6"/>
          </w:tcPr>
          <w:p w:rsidR="00C6169A" w:rsidRPr="00CD7D8B" w:rsidRDefault="00C6169A" w:rsidP="00C6169A">
            <w:pPr>
              <w:autoSpaceDE w:val="0"/>
              <w:autoSpaceDN w:val="0"/>
              <w:adjustRightInd w:val="0"/>
              <w:rPr>
                <w:rFonts w:ascii="Times New Roman" w:hAnsi="Times New Roman" w:cs="Times New Roman"/>
                <w:bCs/>
              </w:rPr>
            </w:pPr>
            <w:r w:rsidRPr="00CD7D8B">
              <w:rPr>
                <w:rFonts w:ascii="Times New Roman" w:hAnsi="Times New Roman" w:cs="Times New Roman"/>
                <w:bCs/>
                <w:sz w:val="22"/>
                <w:szCs w:val="22"/>
              </w:rPr>
              <w:t>Цель: техническое обслуживание/ремонт/тестирование прохождения сигналов</w:t>
            </w:r>
          </w:p>
        </w:tc>
      </w:tr>
      <w:tr w:rsidR="00C6169A" w:rsidRPr="00CD7D8B" w:rsidTr="00C6169A">
        <w:tc>
          <w:tcPr>
            <w:tcW w:w="9066" w:type="dxa"/>
            <w:gridSpan w:val="6"/>
          </w:tcPr>
          <w:p w:rsidR="00C6169A" w:rsidRPr="00CD7D8B" w:rsidRDefault="00C6169A" w:rsidP="00C6169A">
            <w:pPr>
              <w:autoSpaceDE w:val="0"/>
              <w:autoSpaceDN w:val="0"/>
              <w:adjustRightInd w:val="0"/>
              <w:rPr>
                <w:rFonts w:ascii="Times New Roman" w:hAnsi="Times New Roman" w:cs="Times New Roman"/>
                <w:bCs/>
              </w:rPr>
            </w:pPr>
            <w:r w:rsidRPr="00CD7D8B">
              <w:rPr>
                <w:rFonts w:ascii="Times New Roman" w:hAnsi="Times New Roman" w:cs="Times New Roman"/>
                <w:bCs/>
                <w:sz w:val="22"/>
                <w:szCs w:val="22"/>
              </w:rPr>
              <w:t>(нужное подчеркнуть)</w:t>
            </w:r>
          </w:p>
        </w:tc>
      </w:tr>
      <w:tr w:rsidR="00C6169A" w:rsidRPr="00CD7D8B" w:rsidTr="00C6169A">
        <w:tc>
          <w:tcPr>
            <w:tcW w:w="9066" w:type="dxa"/>
            <w:gridSpan w:val="6"/>
          </w:tcPr>
          <w:p w:rsidR="00C6169A" w:rsidRPr="00CD7D8B" w:rsidRDefault="00C6169A" w:rsidP="00C6169A">
            <w:pPr>
              <w:autoSpaceDE w:val="0"/>
              <w:autoSpaceDN w:val="0"/>
              <w:adjustRightInd w:val="0"/>
              <w:rPr>
                <w:rFonts w:ascii="Times New Roman" w:hAnsi="Times New Roman" w:cs="Times New Roman"/>
                <w:bCs/>
              </w:rPr>
            </w:pPr>
            <w:r w:rsidRPr="00CD7D8B">
              <w:rPr>
                <w:rFonts w:ascii="Times New Roman" w:hAnsi="Times New Roman" w:cs="Times New Roman"/>
                <w:bCs/>
                <w:sz w:val="22"/>
                <w:szCs w:val="22"/>
              </w:rPr>
              <w:t>Вид ТО: плановое/внеплановое</w:t>
            </w:r>
          </w:p>
        </w:tc>
      </w:tr>
      <w:tr w:rsidR="00C6169A" w:rsidRPr="00CD7D8B" w:rsidTr="00C6169A">
        <w:tc>
          <w:tcPr>
            <w:tcW w:w="9066" w:type="dxa"/>
            <w:gridSpan w:val="6"/>
          </w:tcPr>
          <w:p w:rsidR="00C6169A" w:rsidRPr="00CD7D8B" w:rsidRDefault="00C6169A" w:rsidP="00C6169A">
            <w:pPr>
              <w:autoSpaceDE w:val="0"/>
              <w:autoSpaceDN w:val="0"/>
              <w:adjustRightInd w:val="0"/>
              <w:rPr>
                <w:rFonts w:ascii="Times New Roman" w:hAnsi="Times New Roman" w:cs="Times New Roman"/>
                <w:bCs/>
              </w:rPr>
            </w:pPr>
            <w:r w:rsidRPr="00CD7D8B">
              <w:rPr>
                <w:rFonts w:ascii="Times New Roman" w:hAnsi="Times New Roman" w:cs="Times New Roman"/>
                <w:bCs/>
                <w:sz w:val="22"/>
                <w:szCs w:val="22"/>
              </w:rPr>
              <w:t>(нужное подчеркнуть)</w:t>
            </w:r>
          </w:p>
        </w:tc>
      </w:tr>
      <w:tr w:rsidR="00C6169A" w:rsidRPr="00CD7D8B" w:rsidTr="00C6169A">
        <w:tc>
          <w:tcPr>
            <w:tcW w:w="1979" w:type="dxa"/>
            <w:gridSpan w:val="2"/>
          </w:tcPr>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1. Исполнитель:</w:t>
            </w:r>
          </w:p>
        </w:tc>
        <w:tc>
          <w:tcPr>
            <w:tcW w:w="7087" w:type="dxa"/>
            <w:gridSpan w:val="4"/>
            <w:tcBorders>
              <w:bottom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r>
      <w:tr w:rsidR="00C6169A" w:rsidRPr="00CD7D8B" w:rsidTr="00C6169A">
        <w:tc>
          <w:tcPr>
            <w:tcW w:w="1364" w:type="dxa"/>
          </w:tcPr>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2. Объект:</w:t>
            </w:r>
          </w:p>
        </w:tc>
        <w:tc>
          <w:tcPr>
            <w:tcW w:w="7702" w:type="dxa"/>
            <w:gridSpan w:val="5"/>
            <w:tcBorders>
              <w:bottom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r>
      <w:tr w:rsidR="00C6169A" w:rsidRPr="00CD7D8B" w:rsidTr="00C6169A">
        <w:tc>
          <w:tcPr>
            <w:tcW w:w="9066" w:type="dxa"/>
            <w:gridSpan w:val="6"/>
            <w:tcBorders>
              <w:bottom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r>
      <w:tr w:rsidR="00C6169A" w:rsidRPr="00CD7D8B" w:rsidTr="00C6169A">
        <w:tc>
          <w:tcPr>
            <w:tcW w:w="2433" w:type="dxa"/>
            <w:gridSpan w:val="3"/>
            <w:tcBorders>
              <w:top w:val="single" w:sz="4" w:space="0" w:color="auto"/>
            </w:tcBorders>
          </w:tcPr>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3. N объекта, адрес</w:t>
            </w:r>
          </w:p>
        </w:tc>
        <w:tc>
          <w:tcPr>
            <w:tcW w:w="6633" w:type="dxa"/>
            <w:gridSpan w:val="3"/>
            <w:tcBorders>
              <w:top w:val="single" w:sz="4" w:space="0" w:color="auto"/>
              <w:bottom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r>
      <w:tr w:rsidR="00C6169A" w:rsidRPr="00CD7D8B" w:rsidTr="00C6169A">
        <w:tc>
          <w:tcPr>
            <w:tcW w:w="9066" w:type="dxa"/>
            <w:gridSpan w:val="6"/>
            <w:tcBorders>
              <w:bottom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r>
      <w:tr w:rsidR="00C6169A" w:rsidRPr="00CD7D8B" w:rsidTr="00C6169A">
        <w:tc>
          <w:tcPr>
            <w:tcW w:w="6091" w:type="dxa"/>
            <w:gridSpan w:val="5"/>
            <w:tcBorders>
              <w:top w:val="single" w:sz="4" w:space="0" w:color="auto"/>
            </w:tcBorders>
          </w:tcPr>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4. Должность, Ф.И.О. ответственного за оказание услуг</w:t>
            </w:r>
          </w:p>
        </w:tc>
        <w:tc>
          <w:tcPr>
            <w:tcW w:w="2975" w:type="dxa"/>
            <w:tcBorders>
              <w:top w:val="single" w:sz="4" w:space="0" w:color="auto"/>
              <w:bottom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r>
      <w:tr w:rsidR="00C6169A" w:rsidRPr="00CD7D8B" w:rsidTr="00C6169A">
        <w:tc>
          <w:tcPr>
            <w:tcW w:w="9066" w:type="dxa"/>
            <w:gridSpan w:val="6"/>
            <w:tcBorders>
              <w:bottom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r>
      <w:tr w:rsidR="00C6169A" w:rsidRPr="00CD7D8B" w:rsidTr="00C6169A">
        <w:tc>
          <w:tcPr>
            <w:tcW w:w="9066" w:type="dxa"/>
            <w:gridSpan w:val="6"/>
            <w:tcBorders>
              <w:top w:val="single" w:sz="4" w:space="0" w:color="auto"/>
              <w:bottom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r>
      <w:tr w:rsidR="00C6169A" w:rsidRPr="00CD7D8B" w:rsidTr="00C6169A">
        <w:tc>
          <w:tcPr>
            <w:tcW w:w="3483" w:type="dxa"/>
            <w:gridSpan w:val="4"/>
            <w:tcBorders>
              <w:top w:val="single" w:sz="4" w:space="0" w:color="auto"/>
            </w:tcBorders>
          </w:tcPr>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5. Дата и время оказания услуг</w:t>
            </w:r>
          </w:p>
        </w:tc>
        <w:tc>
          <w:tcPr>
            <w:tcW w:w="5583" w:type="dxa"/>
            <w:gridSpan w:val="2"/>
            <w:tcBorders>
              <w:top w:val="single" w:sz="4" w:space="0" w:color="auto"/>
              <w:bottom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r>
      <w:tr w:rsidR="00C6169A" w:rsidRPr="00CD7D8B" w:rsidTr="00C6169A">
        <w:tc>
          <w:tcPr>
            <w:tcW w:w="9066" w:type="dxa"/>
            <w:gridSpan w:val="6"/>
            <w:tcBorders>
              <w:bottom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r>
      <w:tr w:rsidR="00C6169A" w:rsidRPr="00CD7D8B" w:rsidTr="00C6169A">
        <w:tc>
          <w:tcPr>
            <w:tcW w:w="3483" w:type="dxa"/>
            <w:gridSpan w:val="4"/>
            <w:tcBorders>
              <w:top w:val="single" w:sz="4" w:space="0" w:color="auto"/>
            </w:tcBorders>
          </w:tcPr>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6. N заявки, причина вызова</w:t>
            </w:r>
          </w:p>
        </w:tc>
        <w:tc>
          <w:tcPr>
            <w:tcW w:w="5583" w:type="dxa"/>
            <w:gridSpan w:val="2"/>
            <w:tcBorders>
              <w:top w:val="single" w:sz="4" w:space="0" w:color="auto"/>
              <w:bottom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r>
      <w:tr w:rsidR="00C6169A" w:rsidRPr="00CD7D8B" w:rsidTr="00C6169A">
        <w:tc>
          <w:tcPr>
            <w:tcW w:w="9066" w:type="dxa"/>
            <w:gridSpan w:val="6"/>
            <w:tcBorders>
              <w:bottom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r>
      <w:tr w:rsidR="00C6169A" w:rsidRPr="00CD7D8B" w:rsidTr="00C6169A">
        <w:tc>
          <w:tcPr>
            <w:tcW w:w="9066" w:type="dxa"/>
            <w:gridSpan w:val="6"/>
            <w:tcBorders>
              <w:top w:val="single" w:sz="4" w:space="0" w:color="auto"/>
            </w:tcBorders>
          </w:tcPr>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7. Перечень услуг (подробно указать все выполняемые мероприятия)</w:t>
            </w:r>
          </w:p>
        </w:tc>
      </w:tr>
      <w:tr w:rsidR="00C6169A" w:rsidRPr="00CD7D8B" w:rsidTr="00C6169A">
        <w:tc>
          <w:tcPr>
            <w:tcW w:w="9066" w:type="dxa"/>
            <w:gridSpan w:val="6"/>
            <w:tcBorders>
              <w:bottom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r>
      <w:tr w:rsidR="00C6169A" w:rsidRPr="00CD7D8B" w:rsidTr="00C6169A">
        <w:tc>
          <w:tcPr>
            <w:tcW w:w="9066" w:type="dxa"/>
            <w:gridSpan w:val="6"/>
            <w:tcBorders>
              <w:top w:val="single" w:sz="4" w:space="0" w:color="auto"/>
              <w:bottom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r>
      <w:tr w:rsidR="00C6169A" w:rsidRPr="00CD7D8B" w:rsidTr="00C6169A">
        <w:tc>
          <w:tcPr>
            <w:tcW w:w="1979" w:type="dxa"/>
            <w:gridSpan w:val="2"/>
            <w:tcBorders>
              <w:top w:val="single" w:sz="4" w:space="0" w:color="auto"/>
            </w:tcBorders>
          </w:tcPr>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8. Результат</w:t>
            </w:r>
          </w:p>
        </w:tc>
        <w:tc>
          <w:tcPr>
            <w:tcW w:w="7087" w:type="dxa"/>
            <w:gridSpan w:val="4"/>
            <w:tcBorders>
              <w:top w:val="single" w:sz="4" w:space="0" w:color="auto"/>
              <w:bottom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r>
      <w:tr w:rsidR="00C6169A" w:rsidRPr="00CD7D8B" w:rsidTr="00C6169A">
        <w:tc>
          <w:tcPr>
            <w:tcW w:w="9066" w:type="dxa"/>
            <w:gridSpan w:val="6"/>
            <w:tcBorders>
              <w:bottom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r>
      <w:tr w:rsidR="00C6169A" w:rsidRPr="00CD7D8B" w:rsidTr="00C6169A">
        <w:tc>
          <w:tcPr>
            <w:tcW w:w="9066" w:type="dxa"/>
            <w:gridSpan w:val="6"/>
            <w:tcBorders>
              <w:top w:val="single" w:sz="4" w:space="0" w:color="auto"/>
              <w:bottom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r>
      <w:tr w:rsidR="00C6169A" w:rsidRPr="00CD7D8B" w:rsidTr="00C6169A">
        <w:tc>
          <w:tcPr>
            <w:tcW w:w="9066" w:type="dxa"/>
            <w:gridSpan w:val="6"/>
            <w:tcBorders>
              <w:top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r>
      <w:tr w:rsidR="00C6169A" w:rsidRPr="00CD7D8B" w:rsidTr="00C6169A">
        <w:tc>
          <w:tcPr>
            <w:tcW w:w="1979" w:type="dxa"/>
            <w:gridSpan w:val="2"/>
          </w:tcPr>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Услуги оказал</w:t>
            </w:r>
          </w:p>
        </w:tc>
        <w:tc>
          <w:tcPr>
            <w:tcW w:w="7087" w:type="dxa"/>
            <w:gridSpan w:val="4"/>
            <w:tcBorders>
              <w:bottom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r>
      <w:tr w:rsidR="00C6169A" w:rsidRPr="00CD7D8B" w:rsidTr="00C6169A">
        <w:tc>
          <w:tcPr>
            <w:tcW w:w="1979" w:type="dxa"/>
            <w:gridSpan w:val="2"/>
          </w:tcPr>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Услуги принял</w:t>
            </w:r>
          </w:p>
        </w:tc>
        <w:tc>
          <w:tcPr>
            <w:tcW w:w="7087" w:type="dxa"/>
            <w:gridSpan w:val="4"/>
            <w:tcBorders>
              <w:top w:val="single" w:sz="4" w:space="0" w:color="auto"/>
              <w:bottom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r>
    </w:tbl>
    <w:p w:rsidR="00C6169A" w:rsidRPr="00CD7D8B" w:rsidRDefault="00C6169A" w:rsidP="00C6169A">
      <w:pPr>
        <w:autoSpaceDE w:val="0"/>
        <w:autoSpaceDN w:val="0"/>
        <w:adjustRightInd w:val="0"/>
        <w:jc w:val="both"/>
        <w:rPr>
          <w:rFonts w:ascii="Times New Roman" w:hAnsi="Times New Roman" w:cs="Times New Roman"/>
          <w:b/>
          <w:bCs/>
          <w:sz w:val="22"/>
          <w:szCs w:val="22"/>
        </w:rPr>
      </w:pPr>
    </w:p>
    <w:p w:rsidR="00C6169A" w:rsidRPr="00CD7D8B" w:rsidRDefault="00C6169A" w:rsidP="00C6169A">
      <w:pPr>
        <w:rPr>
          <w:rFonts w:ascii="Times New Roman" w:hAnsi="Times New Roman" w:cs="Times New Roman"/>
          <w:sz w:val="22"/>
          <w:szCs w:val="22"/>
        </w:rPr>
      </w:pPr>
      <w:r w:rsidRPr="00CD7D8B">
        <w:rPr>
          <w:rFonts w:ascii="Times New Roman" w:hAnsi="Times New Roman" w:cs="Times New Roman"/>
          <w:sz w:val="22"/>
          <w:szCs w:val="22"/>
        </w:rPr>
        <w:br w:type="page"/>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C6169A" w:rsidRPr="00CD7D8B" w:rsidTr="00C6169A">
        <w:tc>
          <w:tcPr>
            <w:tcW w:w="9071" w:type="dxa"/>
          </w:tcPr>
          <w:p w:rsidR="00C6169A" w:rsidRPr="00CD7D8B" w:rsidRDefault="00C6169A" w:rsidP="00C6169A">
            <w:pPr>
              <w:autoSpaceDE w:val="0"/>
              <w:autoSpaceDN w:val="0"/>
              <w:adjustRightInd w:val="0"/>
              <w:jc w:val="center"/>
              <w:outlineLvl w:val="3"/>
              <w:rPr>
                <w:rFonts w:ascii="Times New Roman" w:hAnsi="Times New Roman" w:cs="Times New Roman"/>
                <w:b/>
                <w:bCs/>
              </w:rPr>
            </w:pPr>
            <w:r w:rsidRPr="00CD7D8B">
              <w:rPr>
                <w:rFonts w:ascii="Times New Roman" w:hAnsi="Times New Roman" w:cs="Times New Roman"/>
                <w:b/>
                <w:bCs/>
                <w:sz w:val="22"/>
                <w:szCs w:val="22"/>
              </w:rPr>
              <w:lastRenderedPageBreak/>
              <w:t>Форма 7. Акт проверки технического состояния</w:t>
            </w:r>
          </w:p>
        </w:tc>
      </w:tr>
    </w:tbl>
    <w:p w:rsidR="00C6169A" w:rsidRPr="00CD7D8B" w:rsidRDefault="00C6169A" w:rsidP="00C6169A">
      <w:pPr>
        <w:autoSpaceDE w:val="0"/>
        <w:autoSpaceDN w:val="0"/>
        <w:adjustRightInd w:val="0"/>
        <w:jc w:val="both"/>
        <w:rPr>
          <w:rFonts w:ascii="Times New Roman" w:hAnsi="Times New Roman" w:cs="Times New Roman"/>
          <w:b/>
          <w:bCs/>
          <w:sz w:val="22"/>
          <w:szCs w:val="22"/>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742"/>
        <w:gridCol w:w="1263"/>
        <w:gridCol w:w="6066"/>
      </w:tblGrid>
      <w:tr w:rsidR="00C6169A" w:rsidRPr="00CD7D8B" w:rsidTr="00C6169A">
        <w:tc>
          <w:tcPr>
            <w:tcW w:w="9071" w:type="dxa"/>
            <w:gridSpan w:val="3"/>
          </w:tcPr>
          <w:p w:rsidR="00C6169A" w:rsidRPr="00CD7D8B" w:rsidRDefault="00C6169A" w:rsidP="00C6169A">
            <w:pPr>
              <w:autoSpaceDE w:val="0"/>
              <w:autoSpaceDN w:val="0"/>
              <w:adjustRightInd w:val="0"/>
              <w:jc w:val="center"/>
              <w:rPr>
                <w:rFonts w:ascii="Times New Roman" w:hAnsi="Times New Roman" w:cs="Times New Roman"/>
                <w:bCs/>
              </w:rPr>
            </w:pPr>
            <w:bookmarkStart w:id="57" w:name="Par1214"/>
            <w:bookmarkEnd w:id="57"/>
            <w:r w:rsidRPr="00CD7D8B">
              <w:rPr>
                <w:rFonts w:ascii="Times New Roman" w:hAnsi="Times New Roman" w:cs="Times New Roman"/>
                <w:bCs/>
                <w:sz w:val="22"/>
                <w:szCs w:val="22"/>
              </w:rPr>
              <w:t>АКТ</w:t>
            </w:r>
          </w:p>
          <w:p w:rsidR="00C6169A" w:rsidRPr="00CD7D8B" w:rsidRDefault="00C6169A" w:rsidP="00C6169A">
            <w:pPr>
              <w:autoSpaceDE w:val="0"/>
              <w:autoSpaceDN w:val="0"/>
              <w:adjustRightInd w:val="0"/>
              <w:jc w:val="center"/>
              <w:rPr>
                <w:rFonts w:ascii="Times New Roman" w:hAnsi="Times New Roman" w:cs="Times New Roman"/>
                <w:bCs/>
              </w:rPr>
            </w:pPr>
            <w:r w:rsidRPr="00CD7D8B">
              <w:rPr>
                <w:rFonts w:ascii="Times New Roman" w:hAnsi="Times New Roman" w:cs="Times New Roman"/>
                <w:bCs/>
                <w:sz w:val="22"/>
                <w:szCs w:val="22"/>
              </w:rPr>
              <w:t>проверки технического состояния N ______ от "___" ______ 20__ г.</w:t>
            </w:r>
          </w:p>
        </w:tc>
      </w:tr>
      <w:tr w:rsidR="00C6169A" w:rsidRPr="00CD7D8B" w:rsidTr="00C6169A">
        <w:tc>
          <w:tcPr>
            <w:tcW w:w="3005" w:type="dxa"/>
            <w:gridSpan w:val="2"/>
          </w:tcPr>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Настоящий акт составлен</w:t>
            </w:r>
          </w:p>
        </w:tc>
        <w:tc>
          <w:tcPr>
            <w:tcW w:w="6066" w:type="dxa"/>
            <w:tcBorders>
              <w:bottom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r>
      <w:tr w:rsidR="00C6169A" w:rsidRPr="00CD7D8B" w:rsidTr="00C6169A">
        <w:tc>
          <w:tcPr>
            <w:tcW w:w="9071" w:type="dxa"/>
            <w:gridSpan w:val="3"/>
          </w:tcPr>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(должность, фамилия, имя, отчество)</w:t>
            </w:r>
          </w:p>
        </w:tc>
      </w:tr>
      <w:tr w:rsidR="00C6169A" w:rsidRPr="00CD7D8B" w:rsidTr="00C6169A">
        <w:tc>
          <w:tcPr>
            <w:tcW w:w="3005" w:type="dxa"/>
            <w:gridSpan w:val="2"/>
          </w:tcPr>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в том, что согласно заявке</w:t>
            </w:r>
          </w:p>
        </w:tc>
        <w:tc>
          <w:tcPr>
            <w:tcW w:w="6066" w:type="dxa"/>
            <w:tcBorders>
              <w:bottom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r>
      <w:tr w:rsidR="00C6169A" w:rsidRPr="00CD7D8B" w:rsidTr="00C6169A">
        <w:tc>
          <w:tcPr>
            <w:tcW w:w="9071" w:type="dxa"/>
            <w:gridSpan w:val="3"/>
            <w:tcBorders>
              <w:bottom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r>
      <w:tr w:rsidR="00C6169A" w:rsidRPr="00CD7D8B" w:rsidTr="00C6169A">
        <w:tc>
          <w:tcPr>
            <w:tcW w:w="9071" w:type="dxa"/>
            <w:gridSpan w:val="3"/>
            <w:tcBorders>
              <w:top w:val="single" w:sz="4" w:space="0" w:color="auto"/>
            </w:tcBorders>
          </w:tcPr>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(объект, адрес)</w:t>
            </w:r>
          </w:p>
        </w:tc>
      </w:tr>
      <w:tr w:rsidR="00C6169A" w:rsidRPr="00CD7D8B" w:rsidTr="00C6169A">
        <w:tc>
          <w:tcPr>
            <w:tcW w:w="9071" w:type="dxa"/>
            <w:gridSpan w:val="3"/>
          </w:tcPr>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проведена проверка технического состояния:</w:t>
            </w:r>
          </w:p>
        </w:tc>
      </w:tr>
      <w:tr w:rsidR="00C6169A" w:rsidRPr="00CD7D8B" w:rsidTr="00C6169A">
        <w:tc>
          <w:tcPr>
            <w:tcW w:w="9071" w:type="dxa"/>
            <w:gridSpan w:val="3"/>
            <w:tcBorders>
              <w:bottom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r>
      <w:tr w:rsidR="00C6169A" w:rsidRPr="00CD7D8B" w:rsidTr="00C6169A">
        <w:tc>
          <w:tcPr>
            <w:tcW w:w="9071" w:type="dxa"/>
            <w:gridSpan w:val="3"/>
            <w:tcBorders>
              <w:top w:val="single" w:sz="4" w:space="0" w:color="auto"/>
            </w:tcBorders>
          </w:tcPr>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(наименование, марка устройства, подлежащего проверке)</w:t>
            </w:r>
          </w:p>
        </w:tc>
      </w:tr>
      <w:tr w:rsidR="00C6169A" w:rsidRPr="00CD7D8B" w:rsidTr="00C6169A">
        <w:tc>
          <w:tcPr>
            <w:tcW w:w="9071" w:type="dxa"/>
            <w:gridSpan w:val="3"/>
          </w:tcPr>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модель ________________</w:t>
            </w:r>
          </w:p>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год выпуска _________________</w:t>
            </w:r>
          </w:p>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инвентарный номер _________________</w:t>
            </w:r>
          </w:p>
        </w:tc>
      </w:tr>
      <w:tr w:rsidR="00C6169A" w:rsidRPr="00CD7D8B" w:rsidTr="00C6169A">
        <w:tc>
          <w:tcPr>
            <w:tcW w:w="9071" w:type="dxa"/>
            <w:gridSpan w:val="3"/>
          </w:tcPr>
          <w:p w:rsidR="00C6169A" w:rsidRPr="00CD7D8B" w:rsidRDefault="00C6169A" w:rsidP="00C6169A">
            <w:pPr>
              <w:autoSpaceDE w:val="0"/>
              <w:autoSpaceDN w:val="0"/>
              <w:adjustRightInd w:val="0"/>
              <w:rPr>
                <w:rFonts w:ascii="Times New Roman" w:hAnsi="Times New Roman" w:cs="Times New Roman"/>
                <w:bCs/>
              </w:rPr>
            </w:pPr>
          </w:p>
        </w:tc>
      </w:tr>
      <w:tr w:rsidR="00C6169A" w:rsidRPr="00CD7D8B" w:rsidTr="00C6169A">
        <w:tc>
          <w:tcPr>
            <w:tcW w:w="1742" w:type="dxa"/>
          </w:tcPr>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Установлено:</w:t>
            </w:r>
          </w:p>
        </w:tc>
        <w:tc>
          <w:tcPr>
            <w:tcW w:w="7329" w:type="dxa"/>
            <w:gridSpan w:val="2"/>
            <w:tcBorders>
              <w:bottom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r>
      <w:tr w:rsidR="00C6169A" w:rsidRPr="00CD7D8B" w:rsidTr="00C6169A">
        <w:tc>
          <w:tcPr>
            <w:tcW w:w="9071" w:type="dxa"/>
            <w:gridSpan w:val="3"/>
            <w:tcBorders>
              <w:bottom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r>
      <w:tr w:rsidR="00C6169A" w:rsidRPr="00CD7D8B" w:rsidTr="00C6169A">
        <w:tc>
          <w:tcPr>
            <w:tcW w:w="9071" w:type="dxa"/>
            <w:gridSpan w:val="3"/>
            <w:tcBorders>
              <w:top w:val="single" w:sz="4" w:space="0" w:color="auto"/>
              <w:bottom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r>
      <w:tr w:rsidR="00C6169A" w:rsidRPr="00CD7D8B" w:rsidTr="00C6169A">
        <w:tc>
          <w:tcPr>
            <w:tcW w:w="9071" w:type="dxa"/>
            <w:gridSpan w:val="3"/>
            <w:tcBorders>
              <w:top w:val="single" w:sz="4" w:space="0" w:color="auto"/>
            </w:tcBorders>
          </w:tcPr>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(описание неисправностей в технике, явившихся причиной неработоспособности)</w:t>
            </w:r>
          </w:p>
        </w:tc>
      </w:tr>
      <w:tr w:rsidR="00C6169A" w:rsidRPr="00CD7D8B" w:rsidTr="00C6169A">
        <w:tc>
          <w:tcPr>
            <w:tcW w:w="9071" w:type="dxa"/>
            <w:gridSpan w:val="3"/>
          </w:tcPr>
          <w:p w:rsidR="00C6169A" w:rsidRPr="00CD7D8B" w:rsidRDefault="00C6169A" w:rsidP="00C6169A">
            <w:pPr>
              <w:autoSpaceDE w:val="0"/>
              <w:autoSpaceDN w:val="0"/>
              <w:adjustRightInd w:val="0"/>
              <w:rPr>
                <w:rFonts w:ascii="Times New Roman" w:hAnsi="Times New Roman" w:cs="Times New Roman"/>
                <w:bCs/>
              </w:rPr>
            </w:pPr>
          </w:p>
        </w:tc>
      </w:tr>
      <w:tr w:rsidR="00C6169A" w:rsidRPr="00CD7D8B" w:rsidTr="00C6169A">
        <w:tc>
          <w:tcPr>
            <w:tcW w:w="9071" w:type="dxa"/>
            <w:gridSpan w:val="3"/>
          </w:tcPr>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Заключение:</w:t>
            </w:r>
          </w:p>
        </w:tc>
      </w:tr>
      <w:tr w:rsidR="00C6169A" w:rsidRPr="00CD7D8B" w:rsidTr="00C6169A">
        <w:tc>
          <w:tcPr>
            <w:tcW w:w="9071" w:type="dxa"/>
            <w:gridSpan w:val="3"/>
          </w:tcPr>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В результате вышеуказанных неисправностей изделие признано:</w:t>
            </w:r>
          </w:p>
        </w:tc>
      </w:tr>
      <w:tr w:rsidR="00C6169A" w:rsidRPr="00CD7D8B" w:rsidTr="00C6169A">
        <w:tc>
          <w:tcPr>
            <w:tcW w:w="9071" w:type="dxa"/>
            <w:gridSpan w:val="3"/>
          </w:tcPr>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1.</w:t>
            </w:r>
          </w:p>
        </w:tc>
      </w:tr>
      <w:tr w:rsidR="00C6169A" w:rsidRPr="00CD7D8B" w:rsidTr="00C6169A">
        <w:tc>
          <w:tcPr>
            <w:tcW w:w="9071" w:type="dxa"/>
            <w:gridSpan w:val="3"/>
          </w:tcPr>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2.</w:t>
            </w:r>
          </w:p>
        </w:tc>
      </w:tr>
      <w:tr w:rsidR="00C6169A" w:rsidRPr="00CD7D8B" w:rsidTr="00C6169A">
        <w:tc>
          <w:tcPr>
            <w:tcW w:w="9071" w:type="dxa"/>
            <w:gridSpan w:val="3"/>
          </w:tcPr>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3.</w:t>
            </w:r>
          </w:p>
        </w:tc>
      </w:tr>
      <w:tr w:rsidR="00C6169A" w:rsidRPr="00CD7D8B" w:rsidTr="00C6169A">
        <w:tc>
          <w:tcPr>
            <w:tcW w:w="9071" w:type="dxa"/>
            <w:gridSpan w:val="3"/>
          </w:tcPr>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Примечание:</w:t>
            </w:r>
          </w:p>
        </w:tc>
      </w:tr>
    </w:tbl>
    <w:p w:rsidR="00C6169A" w:rsidRPr="00CD7D8B" w:rsidRDefault="00C6169A" w:rsidP="00C6169A">
      <w:pPr>
        <w:autoSpaceDE w:val="0"/>
        <w:autoSpaceDN w:val="0"/>
        <w:adjustRightInd w:val="0"/>
        <w:jc w:val="both"/>
        <w:rPr>
          <w:rFonts w:ascii="Times New Roman" w:hAnsi="Times New Roman" w:cs="Times New Roman"/>
          <w:bCs/>
          <w:sz w:val="22"/>
          <w:szCs w:val="22"/>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061"/>
        <w:gridCol w:w="3005"/>
        <w:gridCol w:w="3005"/>
      </w:tblGrid>
      <w:tr w:rsidR="00C6169A" w:rsidRPr="00CD7D8B" w:rsidTr="00C6169A">
        <w:tc>
          <w:tcPr>
            <w:tcW w:w="3061" w:type="dxa"/>
            <w:tcBorders>
              <w:top w:val="single" w:sz="4" w:space="0" w:color="auto"/>
              <w:left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r w:rsidRPr="00CD7D8B">
              <w:rPr>
                <w:rFonts w:ascii="Times New Roman" w:hAnsi="Times New Roman" w:cs="Times New Roman"/>
                <w:bCs/>
                <w:sz w:val="22"/>
                <w:szCs w:val="22"/>
              </w:rPr>
              <w:t>С заключением согласен:</w:t>
            </w:r>
          </w:p>
        </w:tc>
        <w:tc>
          <w:tcPr>
            <w:tcW w:w="3005" w:type="dxa"/>
            <w:tcBorders>
              <w:top w:val="single" w:sz="4" w:space="0" w:color="auto"/>
              <w:left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r w:rsidRPr="00CD7D8B">
              <w:rPr>
                <w:rFonts w:ascii="Times New Roman" w:hAnsi="Times New Roman" w:cs="Times New Roman"/>
                <w:bCs/>
                <w:sz w:val="22"/>
                <w:szCs w:val="22"/>
              </w:rPr>
              <w:t>Заключение выдал:</w:t>
            </w:r>
          </w:p>
        </w:tc>
        <w:tc>
          <w:tcPr>
            <w:tcW w:w="3005" w:type="dxa"/>
            <w:tcBorders>
              <w:top w:val="single" w:sz="4" w:space="0" w:color="auto"/>
              <w:left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r w:rsidRPr="00CD7D8B">
              <w:rPr>
                <w:rFonts w:ascii="Times New Roman" w:hAnsi="Times New Roman" w:cs="Times New Roman"/>
                <w:bCs/>
                <w:sz w:val="22"/>
                <w:szCs w:val="22"/>
              </w:rPr>
              <w:t>Услугу принял:</w:t>
            </w:r>
          </w:p>
        </w:tc>
      </w:tr>
      <w:tr w:rsidR="00C6169A" w:rsidRPr="00CD7D8B" w:rsidTr="00C6169A">
        <w:tc>
          <w:tcPr>
            <w:tcW w:w="3061" w:type="dxa"/>
            <w:tcBorders>
              <w:left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r w:rsidRPr="00CD7D8B">
              <w:rPr>
                <w:rFonts w:ascii="Times New Roman" w:hAnsi="Times New Roman" w:cs="Times New Roman"/>
                <w:bCs/>
                <w:sz w:val="22"/>
                <w:szCs w:val="22"/>
              </w:rPr>
              <w:t>_____________________</w:t>
            </w:r>
          </w:p>
        </w:tc>
        <w:tc>
          <w:tcPr>
            <w:tcW w:w="3005" w:type="dxa"/>
            <w:tcBorders>
              <w:left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r w:rsidRPr="00CD7D8B">
              <w:rPr>
                <w:rFonts w:ascii="Times New Roman" w:hAnsi="Times New Roman" w:cs="Times New Roman"/>
                <w:bCs/>
                <w:sz w:val="22"/>
                <w:szCs w:val="22"/>
              </w:rPr>
              <w:t>_____________________</w:t>
            </w:r>
          </w:p>
        </w:tc>
        <w:tc>
          <w:tcPr>
            <w:tcW w:w="3005" w:type="dxa"/>
            <w:tcBorders>
              <w:left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r w:rsidRPr="00CD7D8B">
              <w:rPr>
                <w:rFonts w:ascii="Times New Roman" w:hAnsi="Times New Roman" w:cs="Times New Roman"/>
                <w:bCs/>
                <w:sz w:val="22"/>
                <w:szCs w:val="22"/>
              </w:rPr>
              <w:t>_____________________</w:t>
            </w:r>
          </w:p>
        </w:tc>
      </w:tr>
      <w:tr w:rsidR="00C6169A" w:rsidRPr="00CD7D8B" w:rsidTr="00C6169A">
        <w:tc>
          <w:tcPr>
            <w:tcW w:w="3061" w:type="dxa"/>
            <w:tcBorders>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r w:rsidRPr="00CD7D8B">
              <w:rPr>
                <w:rFonts w:ascii="Times New Roman" w:hAnsi="Times New Roman" w:cs="Times New Roman"/>
                <w:bCs/>
                <w:sz w:val="22"/>
                <w:szCs w:val="22"/>
              </w:rPr>
              <w:t>((Ф.И.О.), должность, дата)</w:t>
            </w:r>
          </w:p>
          <w:p w:rsidR="00C6169A" w:rsidRPr="00CD7D8B" w:rsidRDefault="00C6169A" w:rsidP="00C6169A">
            <w:pPr>
              <w:autoSpaceDE w:val="0"/>
              <w:autoSpaceDN w:val="0"/>
              <w:adjustRightInd w:val="0"/>
              <w:rPr>
                <w:rFonts w:ascii="Times New Roman" w:hAnsi="Times New Roman" w:cs="Times New Roman"/>
                <w:bCs/>
              </w:rPr>
            </w:pPr>
            <w:r w:rsidRPr="00CD7D8B">
              <w:rPr>
                <w:rFonts w:ascii="Times New Roman" w:hAnsi="Times New Roman" w:cs="Times New Roman"/>
                <w:bCs/>
                <w:sz w:val="22"/>
                <w:szCs w:val="22"/>
              </w:rPr>
              <w:t>М.П.</w:t>
            </w:r>
          </w:p>
        </w:tc>
        <w:tc>
          <w:tcPr>
            <w:tcW w:w="3005" w:type="dxa"/>
            <w:tcBorders>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r w:rsidRPr="00CD7D8B">
              <w:rPr>
                <w:rFonts w:ascii="Times New Roman" w:hAnsi="Times New Roman" w:cs="Times New Roman"/>
                <w:bCs/>
                <w:sz w:val="22"/>
                <w:szCs w:val="22"/>
              </w:rPr>
              <w:t>((Ф.И.О.), должность, дата)</w:t>
            </w:r>
          </w:p>
          <w:p w:rsidR="00C6169A" w:rsidRPr="00CD7D8B" w:rsidRDefault="00C6169A" w:rsidP="00C6169A">
            <w:pPr>
              <w:autoSpaceDE w:val="0"/>
              <w:autoSpaceDN w:val="0"/>
              <w:adjustRightInd w:val="0"/>
              <w:rPr>
                <w:rFonts w:ascii="Times New Roman" w:hAnsi="Times New Roman" w:cs="Times New Roman"/>
                <w:bCs/>
              </w:rPr>
            </w:pPr>
            <w:r w:rsidRPr="00CD7D8B">
              <w:rPr>
                <w:rFonts w:ascii="Times New Roman" w:hAnsi="Times New Roman" w:cs="Times New Roman"/>
                <w:bCs/>
                <w:sz w:val="22"/>
                <w:szCs w:val="22"/>
              </w:rPr>
              <w:t>М.П.</w:t>
            </w:r>
          </w:p>
        </w:tc>
        <w:tc>
          <w:tcPr>
            <w:tcW w:w="3005" w:type="dxa"/>
            <w:tcBorders>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r w:rsidRPr="00CD7D8B">
              <w:rPr>
                <w:rFonts w:ascii="Times New Roman" w:hAnsi="Times New Roman" w:cs="Times New Roman"/>
                <w:bCs/>
                <w:sz w:val="22"/>
                <w:szCs w:val="22"/>
              </w:rPr>
              <w:t>(Ф.И.О.), должность, дата)</w:t>
            </w:r>
          </w:p>
          <w:p w:rsidR="00C6169A" w:rsidRPr="00CD7D8B" w:rsidRDefault="00C6169A" w:rsidP="00C6169A">
            <w:pPr>
              <w:autoSpaceDE w:val="0"/>
              <w:autoSpaceDN w:val="0"/>
              <w:adjustRightInd w:val="0"/>
              <w:rPr>
                <w:rFonts w:ascii="Times New Roman" w:hAnsi="Times New Roman" w:cs="Times New Roman"/>
                <w:bCs/>
              </w:rPr>
            </w:pPr>
            <w:r w:rsidRPr="00CD7D8B">
              <w:rPr>
                <w:rFonts w:ascii="Times New Roman" w:hAnsi="Times New Roman" w:cs="Times New Roman"/>
                <w:bCs/>
                <w:sz w:val="22"/>
                <w:szCs w:val="22"/>
              </w:rPr>
              <w:t>М.П.</w:t>
            </w:r>
          </w:p>
        </w:tc>
      </w:tr>
      <w:tr w:rsidR="00C6169A" w:rsidRPr="00CD7D8B" w:rsidTr="00C6169A">
        <w:tc>
          <w:tcPr>
            <w:tcW w:w="9071" w:type="dxa"/>
            <w:gridSpan w:val="3"/>
          </w:tcPr>
          <w:p w:rsidR="001F7874" w:rsidRPr="00CD7D8B" w:rsidRDefault="001F7874" w:rsidP="00C6169A">
            <w:pPr>
              <w:autoSpaceDE w:val="0"/>
              <w:autoSpaceDN w:val="0"/>
              <w:adjustRightInd w:val="0"/>
              <w:jc w:val="center"/>
              <w:outlineLvl w:val="3"/>
              <w:rPr>
                <w:rFonts w:ascii="Times New Roman" w:hAnsi="Times New Roman" w:cs="Times New Roman"/>
                <w:b/>
                <w:bCs/>
              </w:rPr>
            </w:pPr>
          </w:p>
          <w:p w:rsidR="001F7874" w:rsidRPr="00CD7D8B" w:rsidRDefault="001F7874" w:rsidP="00C6169A">
            <w:pPr>
              <w:autoSpaceDE w:val="0"/>
              <w:autoSpaceDN w:val="0"/>
              <w:adjustRightInd w:val="0"/>
              <w:jc w:val="center"/>
              <w:outlineLvl w:val="3"/>
              <w:rPr>
                <w:rFonts w:ascii="Times New Roman" w:hAnsi="Times New Roman" w:cs="Times New Roman"/>
                <w:b/>
                <w:bCs/>
              </w:rPr>
            </w:pPr>
          </w:p>
          <w:p w:rsidR="001F7874" w:rsidRPr="00CD7D8B" w:rsidRDefault="001F7874" w:rsidP="00C6169A">
            <w:pPr>
              <w:autoSpaceDE w:val="0"/>
              <w:autoSpaceDN w:val="0"/>
              <w:adjustRightInd w:val="0"/>
              <w:jc w:val="center"/>
              <w:outlineLvl w:val="3"/>
              <w:rPr>
                <w:rFonts w:ascii="Times New Roman" w:hAnsi="Times New Roman" w:cs="Times New Roman"/>
                <w:b/>
                <w:bCs/>
              </w:rPr>
            </w:pPr>
          </w:p>
          <w:p w:rsidR="00C6169A" w:rsidRPr="00CD7D8B" w:rsidRDefault="00C6169A" w:rsidP="00C6169A">
            <w:pPr>
              <w:autoSpaceDE w:val="0"/>
              <w:autoSpaceDN w:val="0"/>
              <w:adjustRightInd w:val="0"/>
              <w:jc w:val="center"/>
              <w:outlineLvl w:val="3"/>
              <w:rPr>
                <w:rFonts w:ascii="Times New Roman" w:hAnsi="Times New Roman" w:cs="Times New Roman"/>
                <w:b/>
                <w:bCs/>
              </w:rPr>
            </w:pPr>
            <w:r w:rsidRPr="00CD7D8B">
              <w:rPr>
                <w:rFonts w:ascii="Times New Roman" w:hAnsi="Times New Roman" w:cs="Times New Roman"/>
                <w:b/>
                <w:bCs/>
                <w:sz w:val="22"/>
                <w:szCs w:val="22"/>
              </w:rPr>
              <w:t>Форма 8. Акт проведения монтажа/демонтажа оборудования</w:t>
            </w:r>
          </w:p>
        </w:tc>
      </w:tr>
    </w:tbl>
    <w:p w:rsidR="00C6169A" w:rsidRPr="00CD7D8B" w:rsidRDefault="00C6169A" w:rsidP="00C6169A">
      <w:pPr>
        <w:autoSpaceDE w:val="0"/>
        <w:autoSpaceDN w:val="0"/>
        <w:adjustRightInd w:val="0"/>
        <w:jc w:val="both"/>
        <w:rPr>
          <w:rFonts w:ascii="Times New Roman" w:hAnsi="Times New Roman" w:cs="Times New Roman"/>
          <w:b/>
          <w:bCs/>
          <w:sz w:val="22"/>
          <w:szCs w:val="22"/>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794"/>
        <w:gridCol w:w="1417"/>
        <w:gridCol w:w="454"/>
        <w:gridCol w:w="2778"/>
        <w:gridCol w:w="2154"/>
        <w:gridCol w:w="1474"/>
      </w:tblGrid>
      <w:tr w:rsidR="00C6169A" w:rsidRPr="00CD7D8B" w:rsidTr="00A71F64">
        <w:tc>
          <w:tcPr>
            <w:tcW w:w="9071" w:type="dxa"/>
            <w:gridSpan w:val="6"/>
          </w:tcPr>
          <w:p w:rsidR="00C6169A" w:rsidRPr="00CD7D8B" w:rsidRDefault="00C6169A" w:rsidP="00C6169A">
            <w:pPr>
              <w:autoSpaceDE w:val="0"/>
              <w:autoSpaceDN w:val="0"/>
              <w:adjustRightInd w:val="0"/>
              <w:jc w:val="center"/>
              <w:rPr>
                <w:rFonts w:ascii="Times New Roman" w:hAnsi="Times New Roman" w:cs="Times New Roman"/>
                <w:b/>
                <w:bCs/>
              </w:rPr>
            </w:pPr>
            <w:bookmarkStart w:id="58" w:name="Par1261"/>
            <w:bookmarkEnd w:id="58"/>
            <w:r w:rsidRPr="00CD7D8B">
              <w:rPr>
                <w:rFonts w:ascii="Times New Roman" w:hAnsi="Times New Roman" w:cs="Times New Roman"/>
                <w:b/>
                <w:bCs/>
                <w:sz w:val="22"/>
                <w:szCs w:val="22"/>
              </w:rPr>
              <w:t>Акт проведения монтажа/демонтажа оборудования</w:t>
            </w:r>
          </w:p>
          <w:p w:rsidR="00C6169A" w:rsidRPr="00CD7D8B" w:rsidRDefault="00C6169A" w:rsidP="00C6169A">
            <w:pPr>
              <w:autoSpaceDE w:val="0"/>
              <w:autoSpaceDN w:val="0"/>
              <w:adjustRightInd w:val="0"/>
              <w:jc w:val="center"/>
              <w:rPr>
                <w:rFonts w:ascii="Times New Roman" w:hAnsi="Times New Roman" w:cs="Times New Roman"/>
                <w:b/>
                <w:bCs/>
              </w:rPr>
            </w:pPr>
            <w:r w:rsidRPr="00CD7D8B">
              <w:rPr>
                <w:rFonts w:ascii="Times New Roman" w:hAnsi="Times New Roman" w:cs="Times New Roman"/>
                <w:b/>
                <w:bCs/>
                <w:sz w:val="22"/>
                <w:szCs w:val="22"/>
              </w:rPr>
              <w:t>N ____ от "___" _______ 20___ г.</w:t>
            </w:r>
          </w:p>
        </w:tc>
      </w:tr>
      <w:tr w:rsidR="00C6169A" w:rsidRPr="00CD7D8B" w:rsidTr="00A71F64">
        <w:tc>
          <w:tcPr>
            <w:tcW w:w="2211" w:type="dxa"/>
            <w:gridSpan w:val="2"/>
          </w:tcPr>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Представитель объекта:</w:t>
            </w:r>
          </w:p>
        </w:tc>
        <w:tc>
          <w:tcPr>
            <w:tcW w:w="6860" w:type="dxa"/>
            <w:gridSpan w:val="4"/>
            <w:tcBorders>
              <w:bottom w:val="single" w:sz="4" w:space="0" w:color="auto"/>
            </w:tcBorders>
          </w:tcPr>
          <w:p w:rsidR="00C6169A" w:rsidRPr="00CD7D8B" w:rsidRDefault="00C6169A" w:rsidP="00C6169A">
            <w:pPr>
              <w:autoSpaceDE w:val="0"/>
              <w:autoSpaceDN w:val="0"/>
              <w:adjustRightInd w:val="0"/>
              <w:rPr>
                <w:rFonts w:ascii="Times New Roman" w:hAnsi="Times New Roman" w:cs="Times New Roman"/>
                <w:b/>
                <w:bCs/>
              </w:rPr>
            </w:pPr>
          </w:p>
        </w:tc>
      </w:tr>
      <w:tr w:rsidR="00C6169A" w:rsidRPr="00CD7D8B" w:rsidTr="00A71F64">
        <w:tc>
          <w:tcPr>
            <w:tcW w:w="2211" w:type="dxa"/>
            <w:gridSpan w:val="2"/>
          </w:tcPr>
          <w:p w:rsidR="00C6169A" w:rsidRPr="00CD7D8B" w:rsidRDefault="00C6169A" w:rsidP="00C6169A">
            <w:pPr>
              <w:autoSpaceDE w:val="0"/>
              <w:autoSpaceDN w:val="0"/>
              <w:adjustRightInd w:val="0"/>
              <w:rPr>
                <w:rFonts w:ascii="Times New Roman" w:hAnsi="Times New Roman" w:cs="Times New Roman"/>
                <w:bCs/>
              </w:rPr>
            </w:pPr>
          </w:p>
        </w:tc>
        <w:tc>
          <w:tcPr>
            <w:tcW w:w="6860" w:type="dxa"/>
            <w:gridSpan w:val="4"/>
            <w:tcBorders>
              <w:top w:val="single" w:sz="4" w:space="0" w:color="auto"/>
            </w:tcBorders>
          </w:tcPr>
          <w:p w:rsidR="00C6169A" w:rsidRPr="00CD7D8B" w:rsidRDefault="00C6169A" w:rsidP="00C6169A">
            <w:pPr>
              <w:autoSpaceDE w:val="0"/>
              <w:autoSpaceDN w:val="0"/>
              <w:adjustRightInd w:val="0"/>
              <w:jc w:val="center"/>
              <w:rPr>
                <w:rFonts w:ascii="Times New Roman" w:hAnsi="Times New Roman" w:cs="Times New Roman"/>
                <w:bCs/>
              </w:rPr>
            </w:pPr>
            <w:r w:rsidRPr="00CD7D8B">
              <w:rPr>
                <w:rFonts w:ascii="Times New Roman" w:hAnsi="Times New Roman" w:cs="Times New Roman"/>
                <w:bCs/>
                <w:sz w:val="22"/>
                <w:szCs w:val="22"/>
              </w:rPr>
              <w:t>должность, фамилия, инициалы,</w:t>
            </w:r>
          </w:p>
        </w:tc>
      </w:tr>
      <w:tr w:rsidR="00C6169A" w:rsidRPr="00CD7D8B" w:rsidTr="00A71F64">
        <w:tc>
          <w:tcPr>
            <w:tcW w:w="2211" w:type="dxa"/>
            <w:gridSpan w:val="2"/>
            <w:tcBorders>
              <w:top w:val="single" w:sz="4" w:space="0" w:color="auto"/>
            </w:tcBorders>
          </w:tcPr>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Представитель Исполнителя</w:t>
            </w:r>
          </w:p>
        </w:tc>
        <w:tc>
          <w:tcPr>
            <w:tcW w:w="6860" w:type="dxa"/>
            <w:gridSpan w:val="4"/>
            <w:tcBorders>
              <w:top w:val="single" w:sz="4" w:space="0" w:color="auto"/>
              <w:bottom w:val="single" w:sz="4" w:space="0" w:color="auto"/>
            </w:tcBorders>
          </w:tcPr>
          <w:p w:rsidR="00C6169A" w:rsidRPr="00CD7D8B" w:rsidRDefault="00C6169A" w:rsidP="00C6169A">
            <w:pPr>
              <w:autoSpaceDE w:val="0"/>
              <w:autoSpaceDN w:val="0"/>
              <w:adjustRightInd w:val="0"/>
              <w:rPr>
                <w:rFonts w:ascii="Times New Roman" w:hAnsi="Times New Roman" w:cs="Times New Roman"/>
                <w:b/>
                <w:bCs/>
              </w:rPr>
            </w:pPr>
          </w:p>
        </w:tc>
      </w:tr>
      <w:tr w:rsidR="00C6169A" w:rsidRPr="00CD7D8B" w:rsidTr="00A71F64">
        <w:tc>
          <w:tcPr>
            <w:tcW w:w="9071" w:type="dxa"/>
            <w:gridSpan w:val="6"/>
          </w:tcPr>
          <w:p w:rsidR="00C6169A" w:rsidRPr="00CD7D8B" w:rsidRDefault="00C6169A" w:rsidP="00C6169A">
            <w:pPr>
              <w:autoSpaceDE w:val="0"/>
              <w:autoSpaceDN w:val="0"/>
              <w:adjustRightInd w:val="0"/>
              <w:jc w:val="right"/>
              <w:rPr>
                <w:rFonts w:ascii="Times New Roman" w:hAnsi="Times New Roman" w:cs="Times New Roman"/>
                <w:bCs/>
              </w:rPr>
            </w:pPr>
            <w:r w:rsidRPr="00CD7D8B">
              <w:rPr>
                <w:rFonts w:ascii="Times New Roman" w:hAnsi="Times New Roman" w:cs="Times New Roman"/>
                <w:bCs/>
                <w:sz w:val="22"/>
                <w:szCs w:val="22"/>
              </w:rPr>
              <w:t>(должность, фамилия, инициалы, реквизиты документа о представительстве)</w:t>
            </w:r>
          </w:p>
        </w:tc>
      </w:tr>
      <w:tr w:rsidR="00C6169A" w:rsidRPr="00CD7D8B" w:rsidTr="00A71F64">
        <w:tc>
          <w:tcPr>
            <w:tcW w:w="9071" w:type="dxa"/>
            <w:gridSpan w:val="6"/>
          </w:tcPr>
          <w:p w:rsidR="00C6169A" w:rsidRPr="00CD7D8B" w:rsidRDefault="00C6169A" w:rsidP="00C6169A">
            <w:pPr>
              <w:autoSpaceDE w:val="0"/>
              <w:autoSpaceDN w:val="0"/>
              <w:adjustRightInd w:val="0"/>
              <w:rPr>
                <w:rFonts w:ascii="Times New Roman" w:hAnsi="Times New Roman" w:cs="Times New Roman"/>
                <w:bCs/>
              </w:rPr>
            </w:pPr>
            <w:r w:rsidRPr="00CD7D8B">
              <w:rPr>
                <w:rFonts w:ascii="Times New Roman" w:hAnsi="Times New Roman" w:cs="Times New Roman"/>
                <w:bCs/>
                <w:sz w:val="22"/>
                <w:szCs w:val="22"/>
              </w:rPr>
              <w:t>Настоящий акт составлен о нижеследующем:</w:t>
            </w:r>
          </w:p>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"___" ________ 20___ года, исполнителем произведен демонтаж/монтаж</w:t>
            </w:r>
          </w:p>
        </w:tc>
      </w:tr>
      <w:tr w:rsidR="00C6169A" w:rsidRPr="00CD7D8B" w:rsidTr="00A71F64">
        <w:tc>
          <w:tcPr>
            <w:tcW w:w="9071" w:type="dxa"/>
            <w:gridSpan w:val="6"/>
          </w:tcPr>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(ненужное подчеркнуть)</w:t>
            </w:r>
          </w:p>
        </w:tc>
      </w:tr>
      <w:tr w:rsidR="00C6169A" w:rsidRPr="00CD7D8B" w:rsidTr="00A71F64">
        <w:tc>
          <w:tcPr>
            <w:tcW w:w="9071" w:type="dxa"/>
            <w:gridSpan w:val="6"/>
          </w:tcPr>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оборудования системы _____________________</w:t>
            </w:r>
          </w:p>
        </w:tc>
      </w:tr>
      <w:tr w:rsidR="00C6169A" w:rsidRPr="00CD7D8B" w:rsidTr="00A71F64">
        <w:tc>
          <w:tcPr>
            <w:tcW w:w="9071" w:type="dxa"/>
            <w:gridSpan w:val="6"/>
          </w:tcPr>
          <w:p w:rsidR="00C6169A" w:rsidRPr="00CD7D8B" w:rsidRDefault="00C6169A" w:rsidP="00C6169A">
            <w:pPr>
              <w:autoSpaceDE w:val="0"/>
              <w:autoSpaceDN w:val="0"/>
              <w:adjustRightInd w:val="0"/>
              <w:rPr>
                <w:rFonts w:ascii="Times New Roman" w:hAnsi="Times New Roman" w:cs="Times New Roman"/>
                <w:bCs/>
              </w:rPr>
            </w:pPr>
            <w:r w:rsidRPr="00CD7D8B">
              <w:rPr>
                <w:rFonts w:ascii="Times New Roman" w:hAnsi="Times New Roman" w:cs="Times New Roman"/>
                <w:bCs/>
                <w:sz w:val="22"/>
                <w:szCs w:val="22"/>
              </w:rPr>
              <w:t>(наименование системы)</w:t>
            </w:r>
          </w:p>
        </w:tc>
      </w:tr>
      <w:tr w:rsidR="00C6169A" w:rsidRPr="00CD7D8B" w:rsidTr="00A71F64">
        <w:tc>
          <w:tcPr>
            <w:tcW w:w="2665" w:type="dxa"/>
            <w:gridSpan w:val="3"/>
          </w:tcPr>
          <w:p w:rsidR="00C6169A" w:rsidRPr="00CD7D8B" w:rsidRDefault="00C6169A" w:rsidP="00C6169A">
            <w:pPr>
              <w:autoSpaceDE w:val="0"/>
              <w:autoSpaceDN w:val="0"/>
              <w:adjustRightInd w:val="0"/>
              <w:rPr>
                <w:rFonts w:ascii="Times New Roman" w:hAnsi="Times New Roman" w:cs="Times New Roman"/>
                <w:bCs/>
              </w:rPr>
            </w:pPr>
            <w:r w:rsidRPr="00CD7D8B">
              <w:rPr>
                <w:rFonts w:ascii="Times New Roman" w:hAnsi="Times New Roman" w:cs="Times New Roman"/>
                <w:bCs/>
                <w:sz w:val="22"/>
                <w:szCs w:val="22"/>
              </w:rPr>
              <w:t>Причина демонтажа/монтажа</w:t>
            </w:r>
          </w:p>
        </w:tc>
        <w:tc>
          <w:tcPr>
            <w:tcW w:w="6406" w:type="dxa"/>
            <w:gridSpan w:val="3"/>
            <w:tcBorders>
              <w:bottom w:val="single" w:sz="4" w:space="0" w:color="auto"/>
            </w:tcBorders>
          </w:tcPr>
          <w:p w:rsidR="00C6169A" w:rsidRPr="00CD7D8B" w:rsidRDefault="00C6169A" w:rsidP="00C6169A">
            <w:pPr>
              <w:autoSpaceDE w:val="0"/>
              <w:autoSpaceDN w:val="0"/>
              <w:adjustRightInd w:val="0"/>
              <w:rPr>
                <w:rFonts w:ascii="Times New Roman" w:hAnsi="Times New Roman" w:cs="Times New Roman"/>
                <w:b/>
                <w:bCs/>
              </w:rPr>
            </w:pPr>
          </w:p>
        </w:tc>
      </w:tr>
      <w:tr w:rsidR="00C6169A" w:rsidRPr="00CD7D8B" w:rsidTr="00A71F64">
        <w:tc>
          <w:tcPr>
            <w:tcW w:w="9071" w:type="dxa"/>
            <w:gridSpan w:val="6"/>
          </w:tcPr>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Перечень демонтированного/смонтированного оборудования:</w:t>
            </w:r>
          </w:p>
        </w:tc>
      </w:tr>
      <w:tr w:rsidR="00C6169A" w:rsidRPr="00CD7D8B" w:rsidTr="00A71F64">
        <w:tc>
          <w:tcPr>
            <w:tcW w:w="794"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jc w:val="center"/>
              <w:rPr>
                <w:rFonts w:ascii="Times New Roman" w:hAnsi="Times New Roman" w:cs="Times New Roman"/>
                <w:bCs/>
                <w:sz w:val="20"/>
                <w:szCs w:val="20"/>
              </w:rPr>
            </w:pPr>
            <w:r w:rsidRPr="00CD7D8B">
              <w:rPr>
                <w:rFonts w:ascii="Times New Roman" w:hAnsi="Times New Roman" w:cs="Times New Roman"/>
                <w:bCs/>
                <w:sz w:val="20"/>
                <w:szCs w:val="20"/>
              </w:rPr>
              <w:t>N п/п</w:t>
            </w:r>
          </w:p>
        </w:tc>
        <w:tc>
          <w:tcPr>
            <w:tcW w:w="4649" w:type="dxa"/>
            <w:gridSpan w:val="3"/>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jc w:val="center"/>
              <w:rPr>
                <w:rFonts w:ascii="Times New Roman" w:hAnsi="Times New Roman" w:cs="Times New Roman"/>
                <w:bCs/>
                <w:sz w:val="20"/>
                <w:szCs w:val="20"/>
              </w:rPr>
            </w:pPr>
            <w:r w:rsidRPr="00CD7D8B">
              <w:rPr>
                <w:rFonts w:ascii="Times New Roman" w:hAnsi="Times New Roman" w:cs="Times New Roman"/>
                <w:bCs/>
                <w:sz w:val="20"/>
                <w:szCs w:val="20"/>
              </w:rPr>
              <w:t>Наименование Оборудования</w:t>
            </w:r>
          </w:p>
        </w:tc>
        <w:tc>
          <w:tcPr>
            <w:tcW w:w="2154"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jc w:val="center"/>
              <w:rPr>
                <w:rFonts w:ascii="Times New Roman" w:hAnsi="Times New Roman" w:cs="Times New Roman"/>
                <w:b/>
                <w:bCs/>
                <w:sz w:val="20"/>
                <w:szCs w:val="20"/>
              </w:rPr>
            </w:pPr>
            <w:r w:rsidRPr="00CD7D8B">
              <w:rPr>
                <w:rFonts w:ascii="Times New Roman" w:hAnsi="Times New Roman" w:cs="Times New Roman"/>
                <w:b/>
                <w:bCs/>
                <w:sz w:val="20"/>
                <w:szCs w:val="20"/>
              </w:rPr>
              <w:t>Серийный номер</w:t>
            </w:r>
          </w:p>
        </w:tc>
        <w:tc>
          <w:tcPr>
            <w:tcW w:w="1474"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jc w:val="center"/>
              <w:rPr>
                <w:rFonts w:ascii="Times New Roman" w:hAnsi="Times New Roman" w:cs="Times New Roman"/>
                <w:b/>
                <w:bCs/>
                <w:sz w:val="20"/>
                <w:szCs w:val="20"/>
              </w:rPr>
            </w:pPr>
            <w:r w:rsidRPr="00CD7D8B">
              <w:rPr>
                <w:rFonts w:ascii="Times New Roman" w:hAnsi="Times New Roman" w:cs="Times New Roman"/>
                <w:b/>
                <w:bCs/>
                <w:sz w:val="20"/>
                <w:szCs w:val="20"/>
              </w:rPr>
              <w:t>Место установки</w:t>
            </w:r>
          </w:p>
        </w:tc>
      </w:tr>
      <w:tr w:rsidR="00C6169A" w:rsidRPr="00CD7D8B" w:rsidTr="00A71F64">
        <w:tc>
          <w:tcPr>
            <w:tcW w:w="794"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sz w:val="20"/>
                <w:szCs w:val="20"/>
              </w:rPr>
            </w:pPr>
          </w:p>
        </w:tc>
        <w:tc>
          <w:tcPr>
            <w:tcW w:w="4649" w:type="dxa"/>
            <w:gridSpan w:val="3"/>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sz w:val="20"/>
                <w:szCs w:val="20"/>
              </w:rPr>
            </w:pPr>
          </w:p>
        </w:tc>
        <w:tc>
          <w:tcPr>
            <w:tcW w:w="2154"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
                <w:bCs/>
                <w:sz w:val="20"/>
                <w:szCs w:val="20"/>
              </w:rPr>
            </w:pPr>
          </w:p>
        </w:tc>
        <w:tc>
          <w:tcPr>
            <w:tcW w:w="1474"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
                <w:bCs/>
                <w:sz w:val="20"/>
                <w:szCs w:val="20"/>
              </w:rPr>
            </w:pPr>
          </w:p>
        </w:tc>
      </w:tr>
      <w:tr w:rsidR="00C6169A" w:rsidRPr="00CD7D8B" w:rsidTr="00A71F64">
        <w:tc>
          <w:tcPr>
            <w:tcW w:w="794"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sz w:val="20"/>
                <w:szCs w:val="20"/>
              </w:rPr>
            </w:pPr>
          </w:p>
        </w:tc>
        <w:tc>
          <w:tcPr>
            <w:tcW w:w="4649" w:type="dxa"/>
            <w:gridSpan w:val="3"/>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sz w:val="20"/>
                <w:szCs w:val="20"/>
              </w:rPr>
            </w:pPr>
          </w:p>
        </w:tc>
        <w:tc>
          <w:tcPr>
            <w:tcW w:w="2154"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
                <w:bCs/>
                <w:sz w:val="20"/>
                <w:szCs w:val="20"/>
              </w:rPr>
            </w:pPr>
          </w:p>
        </w:tc>
        <w:tc>
          <w:tcPr>
            <w:tcW w:w="1474"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
                <w:bCs/>
                <w:sz w:val="20"/>
                <w:szCs w:val="20"/>
              </w:rPr>
            </w:pPr>
          </w:p>
        </w:tc>
      </w:tr>
      <w:tr w:rsidR="00C6169A" w:rsidRPr="00CD7D8B" w:rsidTr="00A71F64">
        <w:tc>
          <w:tcPr>
            <w:tcW w:w="794"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sz w:val="20"/>
                <w:szCs w:val="20"/>
              </w:rPr>
            </w:pPr>
          </w:p>
        </w:tc>
        <w:tc>
          <w:tcPr>
            <w:tcW w:w="4649" w:type="dxa"/>
            <w:gridSpan w:val="3"/>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sz w:val="20"/>
                <w:szCs w:val="20"/>
              </w:rPr>
            </w:pPr>
          </w:p>
        </w:tc>
        <w:tc>
          <w:tcPr>
            <w:tcW w:w="2154"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
                <w:bCs/>
                <w:sz w:val="20"/>
                <w:szCs w:val="20"/>
              </w:rPr>
            </w:pPr>
          </w:p>
        </w:tc>
        <w:tc>
          <w:tcPr>
            <w:tcW w:w="1474"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
                <w:bCs/>
                <w:sz w:val="20"/>
                <w:szCs w:val="20"/>
              </w:rPr>
            </w:pPr>
          </w:p>
        </w:tc>
      </w:tr>
      <w:tr w:rsidR="00C6169A" w:rsidRPr="00CD7D8B" w:rsidTr="00A71F64">
        <w:tc>
          <w:tcPr>
            <w:tcW w:w="9071" w:type="dxa"/>
            <w:gridSpan w:val="6"/>
          </w:tcPr>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1. При демонтаже: Указанное оборудование в течение 3 (трех) рабочих дней подлежит передаче на склад получателя услуг в полной комплектности, включая соединительные провода и документацию на оборудование (паспорта, инструкции по эксплуатации, журнал проведения технического обслуживания).</w:t>
            </w:r>
          </w:p>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2. При монтаже: Указанное оборудование новое, взято из подменного фонда, другое: __________________________.</w:t>
            </w:r>
          </w:p>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Акт составлен в 3 экземплярах:</w:t>
            </w:r>
          </w:p>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1 экземпляр - исполнителю; 2, 3 экземпляры - заказчику и объекту.</w:t>
            </w:r>
          </w:p>
        </w:tc>
      </w:tr>
      <w:tr w:rsidR="00C6169A" w:rsidRPr="00CD7D8B" w:rsidTr="00A71F64">
        <w:tc>
          <w:tcPr>
            <w:tcW w:w="9071" w:type="dxa"/>
            <w:gridSpan w:val="6"/>
          </w:tcPr>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Представитель объекта</w:t>
            </w:r>
          </w:p>
        </w:tc>
      </w:tr>
      <w:tr w:rsidR="00C6169A" w:rsidRPr="00CD7D8B" w:rsidTr="00A71F64">
        <w:tc>
          <w:tcPr>
            <w:tcW w:w="9071" w:type="dxa"/>
            <w:gridSpan w:val="6"/>
            <w:tcBorders>
              <w:top w:val="single" w:sz="4" w:space="0" w:color="auto"/>
            </w:tcBorders>
          </w:tcPr>
          <w:p w:rsidR="00C6169A" w:rsidRPr="00CD7D8B" w:rsidRDefault="00C6169A" w:rsidP="00C6169A">
            <w:pPr>
              <w:autoSpaceDE w:val="0"/>
              <w:autoSpaceDN w:val="0"/>
              <w:adjustRightInd w:val="0"/>
              <w:jc w:val="center"/>
              <w:rPr>
                <w:rFonts w:ascii="Times New Roman" w:hAnsi="Times New Roman" w:cs="Times New Roman"/>
                <w:bCs/>
              </w:rPr>
            </w:pPr>
            <w:r w:rsidRPr="00CD7D8B">
              <w:rPr>
                <w:rFonts w:ascii="Times New Roman" w:hAnsi="Times New Roman" w:cs="Times New Roman"/>
                <w:bCs/>
                <w:sz w:val="22"/>
                <w:szCs w:val="22"/>
              </w:rPr>
              <w:t>должность, фамилия, инициалы, подпись</w:t>
            </w:r>
          </w:p>
        </w:tc>
      </w:tr>
      <w:tr w:rsidR="00C6169A" w:rsidRPr="00CD7D8B" w:rsidTr="00A71F64">
        <w:tc>
          <w:tcPr>
            <w:tcW w:w="9071" w:type="dxa"/>
            <w:gridSpan w:val="6"/>
          </w:tcPr>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Представитель Исполнителя</w:t>
            </w:r>
          </w:p>
        </w:tc>
      </w:tr>
      <w:tr w:rsidR="00C6169A" w:rsidRPr="00CD7D8B" w:rsidTr="00A71F64">
        <w:tc>
          <w:tcPr>
            <w:tcW w:w="9071" w:type="dxa"/>
            <w:gridSpan w:val="6"/>
            <w:tcBorders>
              <w:top w:val="single" w:sz="4" w:space="0" w:color="auto"/>
            </w:tcBorders>
          </w:tcPr>
          <w:p w:rsidR="00C6169A" w:rsidRPr="00CD7D8B" w:rsidRDefault="00C6169A" w:rsidP="00C6169A">
            <w:pPr>
              <w:autoSpaceDE w:val="0"/>
              <w:autoSpaceDN w:val="0"/>
              <w:adjustRightInd w:val="0"/>
              <w:jc w:val="center"/>
              <w:rPr>
                <w:rFonts w:ascii="Times New Roman" w:hAnsi="Times New Roman" w:cs="Times New Roman"/>
                <w:bCs/>
              </w:rPr>
            </w:pPr>
            <w:r w:rsidRPr="00CD7D8B">
              <w:rPr>
                <w:rFonts w:ascii="Times New Roman" w:hAnsi="Times New Roman" w:cs="Times New Roman"/>
                <w:bCs/>
                <w:sz w:val="22"/>
                <w:szCs w:val="22"/>
              </w:rPr>
              <w:t>должность, фамилия, инициалы, подпись</w:t>
            </w:r>
          </w:p>
        </w:tc>
      </w:tr>
      <w:tr w:rsidR="00C6169A" w:rsidRPr="00CD7D8B" w:rsidTr="00A71F64">
        <w:tc>
          <w:tcPr>
            <w:tcW w:w="9071" w:type="dxa"/>
            <w:gridSpan w:val="6"/>
          </w:tcPr>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Представитель Заказчика</w:t>
            </w:r>
          </w:p>
        </w:tc>
      </w:tr>
      <w:tr w:rsidR="00C6169A" w:rsidRPr="00CD7D8B" w:rsidTr="00A71F64">
        <w:tc>
          <w:tcPr>
            <w:tcW w:w="9071" w:type="dxa"/>
            <w:gridSpan w:val="6"/>
            <w:tcBorders>
              <w:top w:val="single" w:sz="4" w:space="0" w:color="auto"/>
            </w:tcBorders>
          </w:tcPr>
          <w:p w:rsidR="00C6169A" w:rsidRPr="00CD7D8B" w:rsidRDefault="00C6169A" w:rsidP="00C6169A">
            <w:pPr>
              <w:autoSpaceDE w:val="0"/>
              <w:autoSpaceDN w:val="0"/>
              <w:adjustRightInd w:val="0"/>
              <w:jc w:val="center"/>
              <w:rPr>
                <w:rFonts w:ascii="Times New Roman" w:hAnsi="Times New Roman" w:cs="Times New Roman"/>
                <w:bCs/>
              </w:rPr>
            </w:pPr>
            <w:r w:rsidRPr="00CD7D8B">
              <w:rPr>
                <w:rFonts w:ascii="Times New Roman" w:hAnsi="Times New Roman" w:cs="Times New Roman"/>
                <w:bCs/>
                <w:sz w:val="22"/>
                <w:szCs w:val="22"/>
              </w:rPr>
              <w:t>должность, фамилия, инициалы, подпись</w:t>
            </w:r>
          </w:p>
        </w:tc>
      </w:tr>
    </w:tbl>
    <w:p w:rsidR="00C6169A" w:rsidRPr="00CD7D8B" w:rsidRDefault="00C6169A" w:rsidP="00C6169A">
      <w:pPr>
        <w:autoSpaceDE w:val="0"/>
        <w:autoSpaceDN w:val="0"/>
        <w:adjustRightInd w:val="0"/>
        <w:jc w:val="both"/>
        <w:rPr>
          <w:rFonts w:ascii="Times New Roman" w:hAnsi="Times New Roman" w:cs="Times New Roman"/>
          <w:b/>
          <w:bCs/>
          <w:sz w:val="22"/>
          <w:szCs w:val="22"/>
        </w:rPr>
      </w:pPr>
    </w:p>
    <w:p w:rsidR="00C6169A" w:rsidRPr="00CD7D8B" w:rsidRDefault="00C6169A" w:rsidP="00C6169A">
      <w:pPr>
        <w:autoSpaceDE w:val="0"/>
        <w:autoSpaceDN w:val="0"/>
        <w:adjustRightInd w:val="0"/>
        <w:jc w:val="both"/>
        <w:rPr>
          <w:rFonts w:ascii="Times New Roman" w:hAnsi="Times New Roman" w:cs="Times New Roman"/>
          <w:b/>
          <w:bCs/>
          <w:sz w:val="22"/>
          <w:szCs w:val="22"/>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C6169A" w:rsidRPr="00CD7D8B" w:rsidTr="00C6169A">
        <w:tc>
          <w:tcPr>
            <w:tcW w:w="9071" w:type="dxa"/>
          </w:tcPr>
          <w:p w:rsidR="00C6169A" w:rsidRPr="00CD7D8B" w:rsidRDefault="00C6169A" w:rsidP="00C6169A">
            <w:pPr>
              <w:autoSpaceDE w:val="0"/>
              <w:autoSpaceDN w:val="0"/>
              <w:adjustRightInd w:val="0"/>
              <w:jc w:val="center"/>
              <w:outlineLvl w:val="3"/>
              <w:rPr>
                <w:rFonts w:ascii="Times New Roman" w:hAnsi="Times New Roman" w:cs="Times New Roman"/>
                <w:b/>
                <w:bCs/>
              </w:rPr>
            </w:pPr>
            <w:r w:rsidRPr="00CD7D8B">
              <w:rPr>
                <w:rFonts w:ascii="Times New Roman" w:hAnsi="Times New Roman" w:cs="Times New Roman"/>
                <w:b/>
                <w:bCs/>
                <w:sz w:val="22"/>
                <w:szCs w:val="22"/>
              </w:rPr>
              <w:t>Форма 9. График проведения первичного обследования</w:t>
            </w:r>
          </w:p>
        </w:tc>
      </w:tr>
    </w:tbl>
    <w:p w:rsidR="00C6169A" w:rsidRPr="00CD7D8B" w:rsidRDefault="00C6169A" w:rsidP="00C6169A">
      <w:pPr>
        <w:autoSpaceDE w:val="0"/>
        <w:autoSpaceDN w:val="0"/>
        <w:adjustRightInd w:val="0"/>
        <w:jc w:val="both"/>
        <w:rPr>
          <w:rFonts w:ascii="Times New Roman" w:hAnsi="Times New Roman" w:cs="Times New Roman"/>
          <w:b/>
          <w:bCs/>
          <w:sz w:val="22"/>
          <w:szCs w:val="22"/>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C6169A" w:rsidRPr="00CD7D8B" w:rsidTr="00C6169A">
        <w:tc>
          <w:tcPr>
            <w:tcW w:w="9071" w:type="dxa"/>
          </w:tcPr>
          <w:p w:rsidR="00C6169A" w:rsidRPr="00CD7D8B" w:rsidRDefault="00C6169A" w:rsidP="00C6169A">
            <w:pPr>
              <w:autoSpaceDE w:val="0"/>
              <w:autoSpaceDN w:val="0"/>
              <w:adjustRightInd w:val="0"/>
              <w:jc w:val="center"/>
              <w:rPr>
                <w:rFonts w:ascii="Times New Roman" w:hAnsi="Times New Roman" w:cs="Times New Roman"/>
                <w:bCs/>
              </w:rPr>
            </w:pPr>
            <w:bookmarkStart w:id="59" w:name="Par1316"/>
            <w:bookmarkEnd w:id="59"/>
            <w:r w:rsidRPr="00CD7D8B">
              <w:rPr>
                <w:rFonts w:ascii="Times New Roman" w:hAnsi="Times New Roman" w:cs="Times New Roman"/>
                <w:bCs/>
                <w:sz w:val="22"/>
                <w:szCs w:val="22"/>
              </w:rPr>
              <w:t>График проведения первичного обследования на ________ 20__ г.</w:t>
            </w:r>
          </w:p>
          <w:p w:rsidR="00C6169A" w:rsidRPr="00CD7D8B" w:rsidRDefault="00C6169A" w:rsidP="00C6169A">
            <w:pPr>
              <w:autoSpaceDE w:val="0"/>
              <w:autoSpaceDN w:val="0"/>
              <w:adjustRightInd w:val="0"/>
              <w:jc w:val="center"/>
              <w:rPr>
                <w:rFonts w:ascii="Times New Roman" w:hAnsi="Times New Roman" w:cs="Times New Roman"/>
                <w:bCs/>
              </w:rPr>
            </w:pPr>
            <w:r w:rsidRPr="00CD7D8B">
              <w:rPr>
                <w:rFonts w:ascii="Times New Roman" w:hAnsi="Times New Roman" w:cs="Times New Roman"/>
                <w:bCs/>
                <w:sz w:val="22"/>
                <w:szCs w:val="22"/>
              </w:rPr>
              <w:t>по государственному контракту (контракту) N _____________</w:t>
            </w:r>
          </w:p>
        </w:tc>
      </w:tr>
    </w:tbl>
    <w:p w:rsidR="00C6169A" w:rsidRPr="00CD7D8B" w:rsidRDefault="00C6169A" w:rsidP="00C6169A">
      <w:pPr>
        <w:autoSpaceDE w:val="0"/>
        <w:autoSpaceDN w:val="0"/>
        <w:adjustRightInd w:val="0"/>
        <w:jc w:val="both"/>
        <w:rPr>
          <w:rFonts w:ascii="Times New Roman" w:hAnsi="Times New Roman" w:cs="Times New Roman"/>
          <w:bCs/>
          <w:sz w:val="22"/>
          <w:szCs w:val="22"/>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68"/>
        <w:gridCol w:w="2268"/>
        <w:gridCol w:w="2268"/>
        <w:gridCol w:w="2268"/>
      </w:tblGrid>
      <w:tr w:rsidR="00C6169A" w:rsidRPr="00CD7D8B" w:rsidTr="00C6169A">
        <w:tc>
          <w:tcPr>
            <w:tcW w:w="2268"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jc w:val="center"/>
              <w:rPr>
                <w:rFonts w:ascii="Times New Roman" w:hAnsi="Times New Roman" w:cs="Times New Roman"/>
                <w:bCs/>
              </w:rPr>
            </w:pPr>
            <w:r w:rsidRPr="00CD7D8B">
              <w:rPr>
                <w:rFonts w:ascii="Times New Roman" w:hAnsi="Times New Roman" w:cs="Times New Roman"/>
                <w:bCs/>
                <w:sz w:val="22"/>
                <w:szCs w:val="22"/>
              </w:rPr>
              <w:t>N п/п</w:t>
            </w:r>
          </w:p>
        </w:tc>
        <w:tc>
          <w:tcPr>
            <w:tcW w:w="2268"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jc w:val="center"/>
              <w:rPr>
                <w:rFonts w:ascii="Times New Roman" w:hAnsi="Times New Roman" w:cs="Times New Roman"/>
                <w:bCs/>
              </w:rPr>
            </w:pPr>
            <w:r w:rsidRPr="00CD7D8B">
              <w:rPr>
                <w:rFonts w:ascii="Times New Roman" w:hAnsi="Times New Roman" w:cs="Times New Roman"/>
                <w:bCs/>
                <w:sz w:val="22"/>
                <w:szCs w:val="22"/>
              </w:rPr>
              <w:t>Объект</w:t>
            </w:r>
          </w:p>
        </w:tc>
        <w:tc>
          <w:tcPr>
            <w:tcW w:w="2268"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jc w:val="center"/>
              <w:rPr>
                <w:rFonts w:ascii="Times New Roman" w:hAnsi="Times New Roman" w:cs="Times New Roman"/>
                <w:bCs/>
              </w:rPr>
            </w:pPr>
            <w:r w:rsidRPr="00CD7D8B">
              <w:rPr>
                <w:rFonts w:ascii="Times New Roman" w:hAnsi="Times New Roman" w:cs="Times New Roman"/>
                <w:bCs/>
                <w:sz w:val="22"/>
                <w:szCs w:val="22"/>
              </w:rPr>
              <w:t>Адрес</w:t>
            </w:r>
          </w:p>
        </w:tc>
        <w:tc>
          <w:tcPr>
            <w:tcW w:w="2268"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jc w:val="center"/>
              <w:rPr>
                <w:rFonts w:ascii="Times New Roman" w:hAnsi="Times New Roman" w:cs="Times New Roman"/>
                <w:bCs/>
              </w:rPr>
            </w:pPr>
            <w:r w:rsidRPr="00CD7D8B">
              <w:rPr>
                <w:rFonts w:ascii="Times New Roman" w:hAnsi="Times New Roman" w:cs="Times New Roman"/>
                <w:bCs/>
                <w:sz w:val="22"/>
                <w:szCs w:val="22"/>
              </w:rPr>
              <w:t>Дата</w:t>
            </w:r>
          </w:p>
        </w:tc>
      </w:tr>
      <w:tr w:rsidR="00C6169A" w:rsidRPr="00CD7D8B" w:rsidTr="00C6169A">
        <w:tc>
          <w:tcPr>
            <w:tcW w:w="2268"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c>
          <w:tcPr>
            <w:tcW w:w="2268"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c>
          <w:tcPr>
            <w:tcW w:w="2268"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c>
          <w:tcPr>
            <w:tcW w:w="2268" w:type="dxa"/>
            <w:tcBorders>
              <w:top w:val="single" w:sz="4" w:space="0" w:color="auto"/>
              <w:left w:val="single" w:sz="4" w:space="0" w:color="auto"/>
              <w:bottom w:val="single" w:sz="4" w:space="0" w:color="auto"/>
              <w:right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r>
    </w:tbl>
    <w:p w:rsidR="00C6169A" w:rsidRPr="00CD7D8B" w:rsidRDefault="00C6169A" w:rsidP="00C6169A">
      <w:pPr>
        <w:autoSpaceDE w:val="0"/>
        <w:autoSpaceDN w:val="0"/>
        <w:adjustRightInd w:val="0"/>
        <w:jc w:val="both"/>
        <w:rPr>
          <w:rFonts w:ascii="Times New Roman" w:hAnsi="Times New Roman" w:cs="Times New Roman"/>
          <w:bCs/>
          <w:sz w:val="22"/>
          <w:szCs w:val="22"/>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195"/>
        <w:gridCol w:w="680"/>
        <w:gridCol w:w="4195"/>
      </w:tblGrid>
      <w:tr w:rsidR="00C6169A" w:rsidRPr="00CD7D8B" w:rsidTr="00C6169A">
        <w:tc>
          <w:tcPr>
            <w:tcW w:w="4195" w:type="dxa"/>
          </w:tcPr>
          <w:p w:rsidR="00C6169A" w:rsidRPr="00CD7D8B" w:rsidRDefault="00C6169A" w:rsidP="00C6169A">
            <w:pPr>
              <w:autoSpaceDE w:val="0"/>
              <w:autoSpaceDN w:val="0"/>
              <w:adjustRightInd w:val="0"/>
              <w:rPr>
                <w:rFonts w:ascii="Times New Roman" w:hAnsi="Times New Roman" w:cs="Times New Roman"/>
                <w:bCs/>
              </w:rPr>
            </w:pPr>
            <w:r w:rsidRPr="00CD7D8B">
              <w:rPr>
                <w:rFonts w:ascii="Times New Roman" w:hAnsi="Times New Roman" w:cs="Times New Roman"/>
                <w:bCs/>
                <w:sz w:val="22"/>
                <w:szCs w:val="22"/>
              </w:rPr>
              <w:t>от Исполнителя:</w:t>
            </w:r>
          </w:p>
        </w:tc>
        <w:tc>
          <w:tcPr>
            <w:tcW w:w="680" w:type="dxa"/>
          </w:tcPr>
          <w:p w:rsidR="00C6169A" w:rsidRPr="00CD7D8B" w:rsidRDefault="00C6169A" w:rsidP="00C6169A">
            <w:pPr>
              <w:autoSpaceDE w:val="0"/>
              <w:autoSpaceDN w:val="0"/>
              <w:adjustRightInd w:val="0"/>
              <w:rPr>
                <w:rFonts w:ascii="Times New Roman" w:hAnsi="Times New Roman" w:cs="Times New Roman"/>
                <w:bCs/>
              </w:rPr>
            </w:pPr>
          </w:p>
        </w:tc>
        <w:tc>
          <w:tcPr>
            <w:tcW w:w="4195" w:type="dxa"/>
          </w:tcPr>
          <w:p w:rsidR="00C6169A" w:rsidRPr="00CD7D8B" w:rsidRDefault="00C6169A" w:rsidP="00C6169A">
            <w:pPr>
              <w:autoSpaceDE w:val="0"/>
              <w:autoSpaceDN w:val="0"/>
              <w:adjustRightInd w:val="0"/>
              <w:rPr>
                <w:rFonts w:ascii="Times New Roman" w:hAnsi="Times New Roman" w:cs="Times New Roman"/>
                <w:bCs/>
              </w:rPr>
            </w:pPr>
            <w:r w:rsidRPr="00CD7D8B">
              <w:rPr>
                <w:rFonts w:ascii="Times New Roman" w:hAnsi="Times New Roman" w:cs="Times New Roman"/>
                <w:bCs/>
                <w:sz w:val="22"/>
                <w:szCs w:val="22"/>
              </w:rPr>
              <w:t>от Заказчика:</w:t>
            </w:r>
          </w:p>
        </w:tc>
      </w:tr>
      <w:tr w:rsidR="00C6169A" w:rsidRPr="00CD7D8B" w:rsidTr="00C6169A">
        <w:tc>
          <w:tcPr>
            <w:tcW w:w="4195" w:type="dxa"/>
          </w:tcPr>
          <w:p w:rsidR="00C6169A" w:rsidRPr="00CD7D8B" w:rsidRDefault="00C6169A" w:rsidP="00C6169A">
            <w:pPr>
              <w:autoSpaceDE w:val="0"/>
              <w:autoSpaceDN w:val="0"/>
              <w:adjustRightInd w:val="0"/>
              <w:rPr>
                <w:rFonts w:ascii="Times New Roman" w:hAnsi="Times New Roman" w:cs="Times New Roman"/>
                <w:bCs/>
              </w:rPr>
            </w:pPr>
            <w:r w:rsidRPr="00CD7D8B">
              <w:rPr>
                <w:rFonts w:ascii="Times New Roman" w:hAnsi="Times New Roman" w:cs="Times New Roman"/>
                <w:bCs/>
                <w:sz w:val="22"/>
                <w:szCs w:val="22"/>
              </w:rPr>
              <w:t>"___" __________________ 20__ г.</w:t>
            </w:r>
          </w:p>
        </w:tc>
        <w:tc>
          <w:tcPr>
            <w:tcW w:w="680" w:type="dxa"/>
          </w:tcPr>
          <w:p w:rsidR="00C6169A" w:rsidRPr="00CD7D8B" w:rsidRDefault="00C6169A" w:rsidP="00C6169A">
            <w:pPr>
              <w:autoSpaceDE w:val="0"/>
              <w:autoSpaceDN w:val="0"/>
              <w:adjustRightInd w:val="0"/>
              <w:rPr>
                <w:rFonts w:ascii="Times New Roman" w:hAnsi="Times New Roman" w:cs="Times New Roman"/>
                <w:bCs/>
              </w:rPr>
            </w:pPr>
          </w:p>
        </w:tc>
        <w:tc>
          <w:tcPr>
            <w:tcW w:w="4195" w:type="dxa"/>
          </w:tcPr>
          <w:p w:rsidR="00C6169A" w:rsidRPr="00CD7D8B" w:rsidRDefault="00C6169A" w:rsidP="00C6169A">
            <w:pPr>
              <w:autoSpaceDE w:val="0"/>
              <w:autoSpaceDN w:val="0"/>
              <w:adjustRightInd w:val="0"/>
              <w:rPr>
                <w:rFonts w:ascii="Times New Roman" w:hAnsi="Times New Roman" w:cs="Times New Roman"/>
                <w:bCs/>
              </w:rPr>
            </w:pPr>
            <w:r w:rsidRPr="00CD7D8B">
              <w:rPr>
                <w:rFonts w:ascii="Times New Roman" w:hAnsi="Times New Roman" w:cs="Times New Roman"/>
                <w:bCs/>
                <w:sz w:val="22"/>
                <w:szCs w:val="22"/>
              </w:rPr>
              <w:t>"___" __________________ 20__ г.</w:t>
            </w:r>
          </w:p>
        </w:tc>
      </w:tr>
      <w:tr w:rsidR="00C6169A" w:rsidRPr="00CD7D8B" w:rsidTr="00C6169A">
        <w:tc>
          <w:tcPr>
            <w:tcW w:w="4195" w:type="dxa"/>
            <w:tcBorders>
              <w:bottom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c>
          <w:tcPr>
            <w:tcW w:w="680" w:type="dxa"/>
          </w:tcPr>
          <w:p w:rsidR="00C6169A" w:rsidRPr="00CD7D8B" w:rsidRDefault="00C6169A" w:rsidP="00C6169A">
            <w:pPr>
              <w:autoSpaceDE w:val="0"/>
              <w:autoSpaceDN w:val="0"/>
              <w:adjustRightInd w:val="0"/>
              <w:rPr>
                <w:rFonts w:ascii="Times New Roman" w:hAnsi="Times New Roman" w:cs="Times New Roman"/>
                <w:bCs/>
              </w:rPr>
            </w:pPr>
          </w:p>
        </w:tc>
        <w:tc>
          <w:tcPr>
            <w:tcW w:w="4195" w:type="dxa"/>
            <w:tcBorders>
              <w:bottom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r>
      <w:tr w:rsidR="00C6169A" w:rsidRPr="00CD7D8B" w:rsidTr="00C6169A">
        <w:tc>
          <w:tcPr>
            <w:tcW w:w="4195" w:type="dxa"/>
            <w:tcBorders>
              <w:top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r w:rsidRPr="00CD7D8B">
              <w:rPr>
                <w:rFonts w:ascii="Times New Roman" w:hAnsi="Times New Roman" w:cs="Times New Roman"/>
                <w:bCs/>
                <w:sz w:val="22"/>
                <w:szCs w:val="22"/>
              </w:rPr>
              <w:t>Ф.И.О., подпись</w:t>
            </w:r>
          </w:p>
        </w:tc>
        <w:tc>
          <w:tcPr>
            <w:tcW w:w="680" w:type="dxa"/>
          </w:tcPr>
          <w:p w:rsidR="00C6169A" w:rsidRPr="00CD7D8B" w:rsidRDefault="00C6169A" w:rsidP="00C6169A">
            <w:pPr>
              <w:autoSpaceDE w:val="0"/>
              <w:autoSpaceDN w:val="0"/>
              <w:adjustRightInd w:val="0"/>
              <w:rPr>
                <w:rFonts w:ascii="Times New Roman" w:hAnsi="Times New Roman" w:cs="Times New Roman"/>
                <w:bCs/>
              </w:rPr>
            </w:pPr>
          </w:p>
        </w:tc>
        <w:tc>
          <w:tcPr>
            <w:tcW w:w="4195" w:type="dxa"/>
            <w:tcBorders>
              <w:top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r w:rsidRPr="00CD7D8B">
              <w:rPr>
                <w:rFonts w:ascii="Times New Roman" w:hAnsi="Times New Roman" w:cs="Times New Roman"/>
                <w:bCs/>
                <w:sz w:val="22"/>
                <w:szCs w:val="22"/>
              </w:rPr>
              <w:t>Ф.И.О., подпись</w:t>
            </w:r>
          </w:p>
        </w:tc>
      </w:tr>
      <w:tr w:rsidR="00C6169A" w:rsidRPr="00CD7D8B" w:rsidTr="00C6169A">
        <w:tc>
          <w:tcPr>
            <w:tcW w:w="4195" w:type="dxa"/>
          </w:tcPr>
          <w:p w:rsidR="00C6169A" w:rsidRPr="00CD7D8B" w:rsidRDefault="00C6169A" w:rsidP="00C6169A">
            <w:pPr>
              <w:autoSpaceDE w:val="0"/>
              <w:autoSpaceDN w:val="0"/>
              <w:adjustRightInd w:val="0"/>
              <w:rPr>
                <w:rFonts w:ascii="Times New Roman" w:hAnsi="Times New Roman" w:cs="Times New Roman"/>
                <w:bCs/>
              </w:rPr>
            </w:pPr>
            <w:r w:rsidRPr="00CD7D8B">
              <w:rPr>
                <w:rFonts w:ascii="Times New Roman" w:hAnsi="Times New Roman" w:cs="Times New Roman"/>
                <w:bCs/>
                <w:sz w:val="22"/>
                <w:szCs w:val="22"/>
              </w:rPr>
              <w:t>М.П.</w:t>
            </w:r>
          </w:p>
        </w:tc>
        <w:tc>
          <w:tcPr>
            <w:tcW w:w="680" w:type="dxa"/>
          </w:tcPr>
          <w:p w:rsidR="00C6169A" w:rsidRPr="00CD7D8B" w:rsidRDefault="00C6169A" w:rsidP="00C6169A">
            <w:pPr>
              <w:autoSpaceDE w:val="0"/>
              <w:autoSpaceDN w:val="0"/>
              <w:adjustRightInd w:val="0"/>
              <w:rPr>
                <w:rFonts w:ascii="Times New Roman" w:hAnsi="Times New Roman" w:cs="Times New Roman"/>
                <w:bCs/>
              </w:rPr>
            </w:pPr>
          </w:p>
        </w:tc>
        <w:tc>
          <w:tcPr>
            <w:tcW w:w="4195" w:type="dxa"/>
          </w:tcPr>
          <w:p w:rsidR="00C6169A" w:rsidRPr="00CD7D8B" w:rsidRDefault="00C6169A" w:rsidP="00C6169A">
            <w:pPr>
              <w:autoSpaceDE w:val="0"/>
              <w:autoSpaceDN w:val="0"/>
              <w:adjustRightInd w:val="0"/>
              <w:rPr>
                <w:rFonts w:ascii="Times New Roman" w:hAnsi="Times New Roman" w:cs="Times New Roman"/>
                <w:bCs/>
              </w:rPr>
            </w:pPr>
            <w:r w:rsidRPr="00CD7D8B">
              <w:rPr>
                <w:rFonts w:ascii="Times New Roman" w:hAnsi="Times New Roman" w:cs="Times New Roman"/>
                <w:bCs/>
                <w:sz w:val="22"/>
                <w:szCs w:val="22"/>
              </w:rPr>
              <w:t>М.П.</w:t>
            </w:r>
          </w:p>
        </w:tc>
      </w:tr>
    </w:tbl>
    <w:p w:rsidR="00C6169A" w:rsidRPr="00CD7D8B" w:rsidRDefault="00C6169A" w:rsidP="00C6169A">
      <w:pPr>
        <w:autoSpaceDE w:val="0"/>
        <w:autoSpaceDN w:val="0"/>
        <w:adjustRightInd w:val="0"/>
        <w:jc w:val="both"/>
        <w:rPr>
          <w:rFonts w:ascii="Times New Roman" w:hAnsi="Times New Roman" w:cs="Times New Roman"/>
          <w:bCs/>
          <w:sz w:val="22"/>
          <w:szCs w:val="22"/>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520"/>
        <w:gridCol w:w="2551"/>
      </w:tblGrid>
      <w:tr w:rsidR="00C6169A" w:rsidRPr="00CD7D8B" w:rsidTr="00C6169A">
        <w:tc>
          <w:tcPr>
            <w:tcW w:w="6520" w:type="dxa"/>
          </w:tcPr>
          <w:p w:rsidR="00C6169A" w:rsidRPr="00CD7D8B" w:rsidRDefault="00C6169A" w:rsidP="00C6169A">
            <w:pPr>
              <w:autoSpaceDE w:val="0"/>
              <w:autoSpaceDN w:val="0"/>
              <w:adjustRightInd w:val="0"/>
              <w:rPr>
                <w:rFonts w:ascii="Times New Roman" w:hAnsi="Times New Roman" w:cs="Times New Roman"/>
                <w:bCs/>
              </w:rPr>
            </w:pPr>
            <w:r w:rsidRPr="00CD7D8B">
              <w:rPr>
                <w:rFonts w:ascii="Times New Roman" w:hAnsi="Times New Roman" w:cs="Times New Roman"/>
                <w:bCs/>
                <w:sz w:val="22"/>
                <w:szCs w:val="22"/>
              </w:rPr>
              <w:t>Член контрактной службы</w:t>
            </w:r>
          </w:p>
          <w:p w:rsidR="00C6169A" w:rsidRPr="00CD7D8B" w:rsidRDefault="00C6169A" w:rsidP="00C6169A">
            <w:pPr>
              <w:autoSpaceDE w:val="0"/>
              <w:autoSpaceDN w:val="0"/>
              <w:adjustRightInd w:val="0"/>
              <w:rPr>
                <w:rFonts w:ascii="Times New Roman" w:hAnsi="Times New Roman" w:cs="Times New Roman"/>
                <w:bCs/>
              </w:rPr>
            </w:pPr>
            <w:r w:rsidRPr="00CD7D8B">
              <w:rPr>
                <w:rFonts w:ascii="Times New Roman" w:hAnsi="Times New Roman" w:cs="Times New Roman"/>
                <w:bCs/>
                <w:sz w:val="22"/>
                <w:szCs w:val="22"/>
              </w:rPr>
              <w:t>(контрактный управляющий)</w:t>
            </w:r>
          </w:p>
        </w:tc>
        <w:tc>
          <w:tcPr>
            <w:tcW w:w="2551" w:type="dxa"/>
            <w:tcBorders>
              <w:bottom w:val="single" w:sz="4" w:space="0" w:color="auto"/>
            </w:tcBorders>
          </w:tcPr>
          <w:p w:rsidR="00C6169A" w:rsidRPr="00CD7D8B" w:rsidRDefault="00C6169A" w:rsidP="00C6169A">
            <w:pPr>
              <w:autoSpaceDE w:val="0"/>
              <w:autoSpaceDN w:val="0"/>
              <w:adjustRightInd w:val="0"/>
              <w:rPr>
                <w:rFonts w:ascii="Times New Roman" w:hAnsi="Times New Roman" w:cs="Times New Roman"/>
                <w:bCs/>
              </w:rPr>
            </w:pPr>
          </w:p>
        </w:tc>
      </w:tr>
    </w:tbl>
    <w:p w:rsidR="00C6169A" w:rsidRPr="00CD7D8B" w:rsidRDefault="00C6169A" w:rsidP="00C6169A">
      <w:pPr>
        <w:autoSpaceDE w:val="0"/>
        <w:autoSpaceDN w:val="0"/>
        <w:adjustRightInd w:val="0"/>
        <w:jc w:val="both"/>
        <w:rPr>
          <w:rFonts w:ascii="Times New Roman" w:hAnsi="Times New Roman" w:cs="Times New Roman"/>
          <w:b/>
          <w:bCs/>
          <w:sz w:val="22"/>
          <w:szCs w:val="22"/>
        </w:rPr>
      </w:pPr>
    </w:p>
    <w:p w:rsidR="00A71F64" w:rsidRPr="00CD7D8B" w:rsidRDefault="00A71F64" w:rsidP="00C6169A">
      <w:pPr>
        <w:autoSpaceDE w:val="0"/>
        <w:autoSpaceDN w:val="0"/>
        <w:adjustRightInd w:val="0"/>
        <w:jc w:val="both"/>
        <w:rPr>
          <w:rFonts w:ascii="Times New Roman" w:hAnsi="Times New Roman" w:cs="Times New Roman"/>
          <w:b/>
          <w:bCs/>
          <w:sz w:val="22"/>
          <w:szCs w:val="22"/>
        </w:rPr>
      </w:pPr>
    </w:p>
    <w:p w:rsidR="00A71F64" w:rsidRPr="00CD7D8B" w:rsidRDefault="00A71F64" w:rsidP="00C6169A">
      <w:pPr>
        <w:autoSpaceDE w:val="0"/>
        <w:autoSpaceDN w:val="0"/>
        <w:adjustRightInd w:val="0"/>
        <w:jc w:val="both"/>
        <w:rPr>
          <w:rFonts w:ascii="Times New Roman" w:hAnsi="Times New Roman" w:cs="Times New Roman"/>
          <w:b/>
          <w:bCs/>
          <w:sz w:val="22"/>
          <w:szCs w:val="22"/>
        </w:rPr>
      </w:pPr>
    </w:p>
    <w:p w:rsidR="00A71F64" w:rsidRPr="00CD7D8B" w:rsidRDefault="00A71F64" w:rsidP="00C6169A">
      <w:pPr>
        <w:autoSpaceDE w:val="0"/>
        <w:autoSpaceDN w:val="0"/>
        <w:adjustRightInd w:val="0"/>
        <w:jc w:val="both"/>
        <w:rPr>
          <w:rFonts w:ascii="Times New Roman" w:hAnsi="Times New Roman" w:cs="Times New Roman"/>
          <w:b/>
          <w:bCs/>
          <w:sz w:val="22"/>
          <w:szCs w:val="22"/>
        </w:rPr>
      </w:pPr>
    </w:p>
    <w:p w:rsidR="00A71F64" w:rsidRPr="00CD7D8B" w:rsidRDefault="00A71F64" w:rsidP="00C6169A">
      <w:pPr>
        <w:autoSpaceDE w:val="0"/>
        <w:autoSpaceDN w:val="0"/>
        <w:adjustRightInd w:val="0"/>
        <w:jc w:val="both"/>
        <w:rPr>
          <w:rFonts w:ascii="Times New Roman" w:hAnsi="Times New Roman" w:cs="Times New Roman"/>
          <w:b/>
          <w:bCs/>
          <w:sz w:val="22"/>
          <w:szCs w:val="22"/>
        </w:rPr>
      </w:pPr>
    </w:p>
    <w:p w:rsidR="00A71F64" w:rsidRPr="00CD7D8B" w:rsidRDefault="00A71F64" w:rsidP="00C6169A">
      <w:pPr>
        <w:autoSpaceDE w:val="0"/>
        <w:autoSpaceDN w:val="0"/>
        <w:adjustRightInd w:val="0"/>
        <w:jc w:val="both"/>
        <w:rPr>
          <w:rFonts w:ascii="Times New Roman" w:hAnsi="Times New Roman" w:cs="Times New Roman"/>
          <w:b/>
          <w:bCs/>
          <w:sz w:val="22"/>
          <w:szCs w:val="22"/>
        </w:rPr>
      </w:pPr>
    </w:p>
    <w:p w:rsidR="00A71F64" w:rsidRPr="00CD7D8B" w:rsidRDefault="00A71F64" w:rsidP="00C6169A">
      <w:pPr>
        <w:autoSpaceDE w:val="0"/>
        <w:autoSpaceDN w:val="0"/>
        <w:adjustRightInd w:val="0"/>
        <w:jc w:val="both"/>
        <w:rPr>
          <w:rFonts w:ascii="Times New Roman" w:hAnsi="Times New Roman" w:cs="Times New Roman"/>
          <w:b/>
          <w:bCs/>
          <w:sz w:val="22"/>
          <w:szCs w:val="22"/>
        </w:rPr>
      </w:pPr>
    </w:p>
    <w:p w:rsidR="00A71F64" w:rsidRPr="00CD7D8B" w:rsidRDefault="00A71F64" w:rsidP="00C6169A">
      <w:pPr>
        <w:autoSpaceDE w:val="0"/>
        <w:autoSpaceDN w:val="0"/>
        <w:adjustRightInd w:val="0"/>
        <w:jc w:val="both"/>
        <w:rPr>
          <w:rFonts w:ascii="Times New Roman" w:hAnsi="Times New Roman" w:cs="Times New Roman"/>
          <w:b/>
          <w:bCs/>
          <w:sz w:val="22"/>
          <w:szCs w:val="22"/>
        </w:rPr>
      </w:pPr>
    </w:p>
    <w:p w:rsidR="00A71F64" w:rsidRPr="00CD7D8B" w:rsidRDefault="00A71F64" w:rsidP="00C6169A">
      <w:pPr>
        <w:autoSpaceDE w:val="0"/>
        <w:autoSpaceDN w:val="0"/>
        <w:adjustRightInd w:val="0"/>
        <w:jc w:val="both"/>
        <w:rPr>
          <w:rFonts w:ascii="Times New Roman" w:hAnsi="Times New Roman" w:cs="Times New Roman"/>
          <w:b/>
          <w:bCs/>
          <w:sz w:val="22"/>
          <w:szCs w:val="22"/>
        </w:rPr>
      </w:pPr>
    </w:p>
    <w:p w:rsidR="00A71F64" w:rsidRPr="00CD7D8B" w:rsidRDefault="00A71F64" w:rsidP="00C6169A">
      <w:pPr>
        <w:autoSpaceDE w:val="0"/>
        <w:autoSpaceDN w:val="0"/>
        <w:adjustRightInd w:val="0"/>
        <w:jc w:val="both"/>
        <w:rPr>
          <w:rFonts w:ascii="Times New Roman" w:hAnsi="Times New Roman" w:cs="Times New Roman"/>
          <w:b/>
          <w:bCs/>
          <w:sz w:val="22"/>
          <w:szCs w:val="22"/>
        </w:rPr>
      </w:pPr>
    </w:p>
    <w:p w:rsidR="00A71F64" w:rsidRPr="00CD7D8B" w:rsidRDefault="00A71F64" w:rsidP="00C6169A">
      <w:pPr>
        <w:autoSpaceDE w:val="0"/>
        <w:autoSpaceDN w:val="0"/>
        <w:adjustRightInd w:val="0"/>
        <w:jc w:val="both"/>
        <w:rPr>
          <w:rFonts w:ascii="Times New Roman" w:hAnsi="Times New Roman" w:cs="Times New Roman"/>
          <w:b/>
          <w:bCs/>
          <w:sz w:val="22"/>
          <w:szCs w:val="22"/>
        </w:rPr>
      </w:pPr>
    </w:p>
    <w:p w:rsidR="00A71F64" w:rsidRPr="00CD7D8B" w:rsidRDefault="00A71F64" w:rsidP="00C6169A">
      <w:pPr>
        <w:autoSpaceDE w:val="0"/>
        <w:autoSpaceDN w:val="0"/>
        <w:adjustRightInd w:val="0"/>
        <w:jc w:val="both"/>
        <w:rPr>
          <w:rFonts w:ascii="Times New Roman" w:hAnsi="Times New Roman" w:cs="Times New Roman"/>
          <w:b/>
          <w:bCs/>
          <w:sz w:val="22"/>
          <w:szCs w:val="22"/>
        </w:rPr>
      </w:pPr>
    </w:p>
    <w:p w:rsidR="00A71F64" w:rsidRPr="00CD7D8B" w:rsidRDefault="00A71F64" w:rsidP="00C6169A">
      <w:pPr>
        <w:autoSpaceDE w:val="0"/>
        <w:autoSpaceDN w:val="0"/>
        <w:adjustRightInd w:val="0"/>
        <w:jc w:val="both"/>
        <w:rPr>
          <w:rFonts w:ascii="Times New Roman" w:hAnsi="Times New Roman" w:cs="Times New Roman"/>
          <w:b/>
          <w:bCs/>
          <w:sz w:val="22"/>
          <w:szCs w:val="22"/>
        </w:rPr>
      </w:pPr>
    </w:p>
    <w:p w:rsidR="00A71F64" w:rsidRPr="00CD7D8B" w:rsidRDefault="00A71F64" w:rsidP="00C6169A">
      <w:pPr>
        <w:autoSpaceDE w:val="0"/>
        <w:autoSpaceDN w:val="0"/>
        <w:adjustRightInd w:val="0"/>
        <w:jc w:val="both"/>
        <w:rPr>
          <w:rFonts w:ascii="Times New Roman" w:hAnsi="Times New Roman" w:cs="Times New Roman"/>
          <w:b/>
          <w:bCs/>
          <w:sz w:val="22"/>
          <w:szCs w:val="22"/>
        </w:rPr>
      </w:pPr>
    </w:p>
    <w:p w:rsidR="00A71F64" w:rsidRPr="00CD7D8B" w:rsidRDefault="00A71F64" w:rsidP="00C6169A">
      <w:pPr>
        <w:autoSpaceDE w:val="0"/>
        <w:autoSpaceDN w:val="0"/>
        <w:adjustRightInd w:val="0"/>
        <w:jc w:val="both"/>
        <w:rPr>
          <w:rFonts w:ascii="Times New Roman" w:hAnsi="Times New Roman" w:cs="Times New Roman"/>
          <w:b/>
          <w:bCs/>
          <w:sz w:val="22"/>
          <w:szCs w:val="22"/>
        </w:rPr>
      </w:pPr>
    </w:p>
    <w:p w:rsidR="00A71F64" w:rsidRPr="00CD7D8B" w:rsidRDefault="00A71F64" w:rsidP="00C6169A">
      <w:pPr>
        <w:autoSpaceDE w:val="0"/>
        <w:autoSpaceDN w:val="0"/>
        <w:adjustRightInd w:val="0"/>
        <w:jc w:val="both"/>
        <w:rPr>
          <w:rFonts w:ascii="Times New Roman" w:hAnsi="Times New Roman" w:cs="Times New Roman"/>
          <w:b/>
          <w:bCs/>
          <w:sz w:val="22"/>
          <w:szCs w:val="22"/>
        </w:rPr>
      </w:pPr>
    </w:p>
    <w:p w:rsidR="00A71F64" w:rsidRPr="00CD7D8B" w:rsidRDefault="00A71F64" w:rsidP="00C6169A">
      <w:pPr>
        <w:autoSpaceDE w:val="0"/>
        <w:autoSpaceDN w:val="0"/>
        <w:adjustRightInd w:val="0"/>
        <w:jc w:val="both"/>
        <w:rPr>
          <w:rFonts w:ascii="Times New Roman" w:hAnsi="Times New Roman" w:cs="Times New Roman"/>
          <w:b/>
          <w:bCs/>
          <w:sz w:val="22"/>
          <w:szCs w:val="22"/>
        </w:rPr>
      </w:pPr>
    </w:p>
    <w:p w:rsidR="00A71F64" w:rsidRPr="00CD7D8B" w:rsidRDefault="00A71F64" w:rsidP="00C6169A">
      <w:pPr>
        <w:autoSpaceDE w:val="0"/>
        <w:autoSpaceDN w:val="0"/>
        <w:adjustRightInd w:val="0"/>
        <w:jc w:val="both"/>
        <w:rPr>
          <w:rFonts w:ascii="Times New Roman" w:hAnsi="Times New Roman" w:cs="Times New Roman"/>
          <w:b/>
          <w:bCs/>
          <w:sz w:val="22"/>
          <w:szCs w:val="22"/>
        </w:rPr>
      </w:pPr>
    </w:p>
    <w:p w:rsidR="00A71F64" w:rsidRPr="00CD7D8B" w:rsidRDefault="00A71F64" w:rsidP="00C6169A">
      <w:pPr>
        <w:autoSpaceDE w:val="0"/>
        <w:autoSpaceDN w:val="0"/>
        <w:adjustRightInd w:val="0"/>
        <w:jc w:val="both"/>
        <w:rPr>
          <w:rFonts w:ascii="Times New Roman" w:hAnsi="Times New Roman" w:cs="Times New Roman"/>
          <w:b/>
          <w:bCs/>
          <w:sz w:val="22"/>
          <w:szCs w:val="22"/>
        </w:rPr>
      </w:pPr>
    </w:p>
    <w:p w:rsidR="00A71F64" w:rsidRPr="00CD7D8B" w:rsidRDefault="00A71F64" w:rsidP="00C6169A">
      <w:pPr>
        <w:autoSpaceDE w:val="0"/>
        <w:autoSpaceDN w:val="0"/>
        <w:adjustRightInd w:val="0"/>
        <w:jc w:val="both"/>
        <w:rPr>
          <w:rFonts w:ascii="Times New Roman" w:hAnsi="Times New Roman" w:cs="Times New Roman"/>
          <w:b/>
          <w:bCs/>
          <w:sz w:val="22"/>
          <w:szCs w:val="22"/>
        </w:rPr>
      </w:pPr>
    </w:p>
    <w:p w:rsidR="00A71F64" w:rsidRPr="00CD7D8B" w:rsidRDefault="00A71F64" w:rsidP="00C6169A">
      <w:pPr>
        <w:autoSpaceDE w:val="0"/>
        <w:autoSpaceDN w:val="0"/>
        <w:adjustRightInd w:val="0"/>
        <w:jc w:val="both"/>
        <w:rPr>
          <w:rFonts w:ascii="Times New Roman" w:hAnsi="Times New Roman" w:cs="Times New Roman"/>
          <w:b/>
          <w:bCs/>
          <w:sz w:val="22"/>
          <w:szCs w:val="22"/>
        </w:rPr>
      </w:pPr>
    </w:p>
    <w:p w:rsidR="00A71F64" w:rsidRPr="00CD7D8B" w:rsidRDefault="00A71F64" w:rsidP="00C6169A">
      <w:pPr>
        <w:autoSpaceDE w:val="0"/>
        <w:autoSpaceDN w:val="0"/>
        <w:adjustRightInd w:val="0"/>
        <w:jc w:val="both"/>
        <w:rPr>
          <w:rFonts w:ascii="Times New Roman" w:hAnsi="Times New Roman" w:cs="Times New Roman"/>
          <w:b/>
          <w:bCs/>
          <w:sz w:val="22"/>
          <w:szCs w:val="22"/>
        </w:rPr>
      </w:pPr>
    </w:p>
    <w:p w:rsidR="00A71F64" w:rsidRPr="00CD7D8B" w:rsidRDefault="00A71F64" w:rsidP="00C6169A">
      <w:pPr>
        <w:autoSpaceDE w:val="0"/>
        <w:autoSpaceDN w:val="0"/>
        <w:adjustRightInd w:val="0"/>
        <w:jc w:val="both"/>
        <w:rPr>
          <w:rFonts w:ascii="Times New Roman" w:hAnsi="Times New Roman" w:cs="Times New Roman"/>
          <w:b/>
          <w:bCs/>
          <w:sz w:val="22"/>
          <w:szCs w:val="22"/>
        </w:rPr>
      </w:pPr>
    </w:p>
    <w:p w:rsidR="00A71F64" w:rsidRPr="00CD7D8B" w:rsidRDefault="00A71F64" w:rsidP="00C6169A">
      <w:pPr>
        <w:autoSpaceDE w:val="0"/>
        <w:autoSpaceDN w:val="0"/>
        <w:adjustRightInd w:val="0"/>
        <w:jc w:val="both"/>
        <w:rPr>
          <w:rFonts w:ascii="Times New Roman" w:hAnsi="Times New Roman" w:cs="Times New Roman"/>
          <w:b/>
          <w:bCs/>
          <w:sz w:val="22"/>
          <w:szCs w:val="22"/>
        </w:rPr>
      </w:pPr>
    </w:p>
    <w:p w:rsidR="00A71F64" w:rsidRPr="00CD7D8B" w:rsidRDefault="00A71F64" w:rsidP="00C6169A">
      <w:pPr>
        <w:autoSpaceDE w:val="0"/>
        <w:autoSpaceDN w:val="0"/>
        <w:adjustRightInd w:val="0"/>
        <w:jc w:val="both"/>
        <w:rPr>
          <w:rFonts w:ascii="Times New Roman" w:hAnsi="Times New Roman" w:cs="Times New Roman"/>
          <w:b/>
          <w:bCs/>
          <w:sz w:val="22"/>
          <w:szCs w:val="22"/>
        </w:rPr>
      </w:pPr>
    </w:p>
    <w:p w:rsidR="00A71F64" w:rsidRPr="00CD7D8B" w:rsidRDefault="00A71F64" w:rsidP="00C6169A">
      <w:pPr>
        <w:autoSpaceDE w:val="0"/>
        <w:autoSpaceDN w:val="0"/>
        <w:adjustRightInd w:val="0"/>
        <w:jc w:val="both"/>
        <w:rPr>
          <w:rFonts w:ascii="Times New Roman" w:hAnsi="Times New Roman" w:cs="Times New Roman"/>
          <w:b/>
          <w:bCs/>
          <w:sz w:val="22"/>
          <w:szCs w:val="22"/>
        </w:rPr>
      </w:pPr>
    </w:p>
    <w:p w:rsidR="00A71F64" w:rsidRPr="00CD7D8B" w:rsidRDefault="00A71F64" w:rsidP="00C6169A">
      <w:pPr>
        <w:autoSpaceDE w:val="0"/>
        <w:autoSpaceDN w:val="0"/>
        <w:adjustRightInd w:val="0"/>
        <w:jc w:val="both"/>
        <w:rPr>
          <w:rFonts w:ascii="Times New Roman" w:hAnsi="Times New Roman" w:cs="Times New Roman"/>
          <w:b/>
          <w:bCs/>
          <w:sz w:val="22"/>
          <w:szCs w:val="22"/>
        </w:rPr>
      </w:pPr>
    </w:p>
    <w:p w:rsidR="00A71F64" w:rsidRPr="00CD7D8B" w:rsidRDefault="00A71F64" w:rsidP="00C6169A">
      <w:pPr>
        <w:autoSpaceDE w:val="0"/>
        <w:autoSpaceDN w:val="0"/>
        <w:adjustRightInd w:val="0"/>
        <w:jc w:val="both"/>
        <w:rPr>
          <w:rFonts w:ascii="Times New Roman" w:hAnsi="Times New Roman" w:cs="Times New Roman"/>
          <w:b/>
          <w:bCs/>
          <w:sz w:val="22"/>
          <w:szCs w:val="22"/>
        </w:rPr>
      </w:pPr>
    </w:p>
    <w:p w:rsidR="00A71F64" w:rsidRPr="00CD7D8B" w:rsidRDefault="00A71F64" w:rsidP="00C6169A">
      <w:pPr>
        <w:autoSpaceDE w:val="0"/>
        <w:autoSpaceDN w:val="0"/>
        <w:adjustRightInd w:val="0"/>
        <w:jc w:val="both"/>
        <w:rPr>
          <w:rFonts w:ascii="Times New Roman" w:hAnsi="Times New Roman" w:cs="Times New Roman"/>
          <w:b/>
          <w:bCs/>
          <w:sz w:val="22"/>
          <w:szCs w:val="22"/>
        </w:rPr>
      </w:pPr>
    </w:p>
    <w:p w:rsidR="00A71F64" w:rsidRPr="00CD7D8B" w:rsidRDefault="00A71F64" w:rsidP="00C6169A">
      <w:pPr>
        <w:autoSpaceDE w:val="0"/>
        <w:autoSpaceDN w:val="0"/>
        <w:adjustRightInd w:val="0"/>
        <w:jc w:val="both"/>
        <w:rPr>
          <w:rFonts w:ascii="Times New Roman" w:hAnsi="Times New Roman" w:cs="Times New Roman"/>
          <w:b/>
          <w:bCs/>
          <w:sz w:val="22"/>
          <w:szCs w:val="22"/>
        </w:rPr>
      </w:pPr>
    </w:p>
    <w:p w:rsidR="00A71F64" w:rsidRPr="00CD7D8B" w:rsidRDefault="00A71F64" w:rsidP="00C6169A">
      <w:pPr>
        <w:autoSpaceDE w:val="0"/>
        <w:autoSpaceDN w:val="0"/>
        <w:adjustRightInd w:val="0"/>
        <w:jc w:val="both"/>
        <w:rPr>
          <w:rFonts w:ascii="Times New Roman" w:hAnsi="Times New Roman" w:cs="Times New Roman"/>
          <w:b/>
          <w:bCs/>
          <w:sz w:val="22"/>
          <w:szCs w:val="22"/>
        </w:rPr>
      </w:pPr>
    </w:p>
    <w:p w:rsidR="00A71F64" w:rsidRPr="00CD7D8B" w:rsidRDefault="00A71F64" w:rsidP="00C6169A">
      <w:pPr>
        <w:autoSpaceDE w:val="0"/>
        <w:autoSpaceDN w:val="0"/>
        <w:adjustRightInd w:val="0"/>
        <w:jc w:val="both"/>
        <w:rPr>
          <w:rFonts w:ascii="Times New Roman" w:hAnsi="Times New Roman" w:cs="Times New Roman"/>
          <w:b/>
          <w:bCs/>
          <w:sz w:val="22"/>
          <w:szCs w:val="22"/>
        </w:rPr>
      </w:pPr>
    </w:p>
    <w:p w:rsidR="00C6169A" w:rsidRPr="00CD7D8B" w:rsidRDefault="00C6169A" w:rsidP="00C6169A">
      <w:pPr>
        <w:autoSpaceDE w:val="0"/>
        <w:autoSpaceDN w:val="0"/>
        <w:adjustRightInd w:val="0"/>
        <w:jc w:val="both"/>
        <w:rPr>
          <w:rFonts w:ascii="Times New Roman" w:hAnsi="Times New Roman" w:cs="Times New Roman"/>
          <w:b/>
          <w:bCs/>
          <w:sz w:val="22"/>
          <w:szCs w:val="22"/>
        </w:rPr>
      </w:pPr>
    </w:p>
    <w:p w:rsidR="00C6169A" w:rsidRPr="00CD7D8B" w:rsidRDefault="00C6169A" w:rsidP="00C6169A">
      <w:pPr>
        <w:autoSpaceDE w:val="0"/>
        <w:autoSpaceDN w:val="0"/>
        <w:adjustRightInd w:val="0"/>
        <w:jc w:val="center"/>
        <w:rPr>
          <w:rFonts w:ascii="Times New Roman" w:hAnsi="Times New Roman" w:cs="Times New Roman"/>
          <w:b/>
          <w:bCs/>
          <w:sz w:val="22"/>
          <w:szCs w:val="22"/>
        </w:rPr>
      </w:pPr>
      <w:r w:rsidRPr="00CD7D8B">
        <w:rPr>
          <w:rFonts w:ascii="Times New Roman" w:hAnsi="Times New Roman" w:cs="Times New Roman"/>
          <w:b/>
          <w:bCs/>
          <w:sz w:val="22"/>
          <w:szCs w:val="22"/>
        </w:rPr>
        <w:t xml:space="preserve">Форма 10. Акт комплексных испытаний на работоспособность СПС </w:t>
      </w:r>
    </w:p>
    <w:tbl>
      <w:tblPr>
        <w:tblW w:w="5020" w:type="pct"/>
        <w:tblCellSpacing w:w="15" w:type="dxa"/>
        <w:tblInd w:w="45" w:type="dxa"/>
        <w:tblLayout w:type="fixed"/>
        <w:tblLook w:val="04A0" w:firstRow="1" w:lastRow="0" w:firstColumn="1" w:lastColumn="0" w:noHBand="0" w:noVBand="1"/>
      </w:tblPr>
      <w:tblGrid>
        <w:gridCol w:w="468"/>
        <w:gridCol w:w="341"/>
        <w:gridCol w:w="456"/>
        <w:gridCol w:w="567"/>
        <w:gridCol w:w="586"/>
        <w:gridCol w:w="276"/>
        <w:gridCol w:w="429"/>
        <w:gridCol w:w="83"/>
        <w:gridCol w:w="157"/>
        <w:gridCol w:w="83"/>
        <w:gridCol w:w="1827"/>
        <w:gridCol w:w="83"/>
        <w:gridCol w:w="126"/>
        <w:gridCol w:w="83"/>
        <w:gridCol w:w="58"/>
        <w:gridCol w:w="83"/>
        <w:gridCol w:w="250"/>
        <w:gridCol w:w="83"/>
        <w:gridCol w:w="157"/>
        <w:gridCol w:w="83"/>
        <w:gridCol w:w="240"/>
        <w:gridCol w:w="83"/>
        <w:gridCol w:w="425"/>
        <w:gridCol w:w="83"/>
        <w:gridCol w:w="157"/>
        <w:gridCol w:w="83"/>
        <w:gridCol w:w="240"/>
        <w:gridCol w:w="83"/>
        <w:gridCol w:w="67"/>
        <w:gridCol w:w="83"/>
        <w:gridCol w:w="58"/>
        <w:gridCol w:w="83"/>
        <w:gridCol w:w="441"/>
        <w:gridCol w:w="83"/>
        <w:gridCol w:w="84"/>
        <w:gridCol w:w="83"/>
        <w:gridCol w:w="157"/>
        <w:gridCol w:w="83"/>
        <w:gridCol w:w="240"/>
        <w:gridCol w:w="83"/>
        <w:gridCol w:w="236"/>
        <w:gridCol w:w="83"/>
        <w:gridCol w:w="289"/>
        <w:gridCol w:w="82"/>
      </w:tblGrid>
      <w:tr w:rsidR="00C6169A" w:rsidRPr="00CD7D8B" w:rsidTr="00B2359D">
        <w:trPr>
          <w:trHeight w:val="9"/>
          <w:tblCellSpacing w:w="15" w:type="dxa"/>
        </w:trPr>
        <w:tc>
          <w:tcPr>
            <w:tcW w:w="424" w:type="dxa"/>
            <w:tcMar>
              <w:top w:w="15" w:type="dxa"/>
              <w:left w:w="15" w:type="dxa"/>
              <w:bottom w:w="15" w:type="dxa"/>
              <w:right w:w="15" w:type="dxa"/>
            </w:tcMar>
            <w:vAlign w:val="center"/>
            <w:hideMark/>
          </w:tcPr>
          <w:p w:rsidR="00C6169A" w:rsidRPr="00CD7D8B" w:rsidRDefault="00C6169A" w:rsidP="00C6169A">
            <w:pPr>
              <w:rPr>
                <w:rFonts w:ascii="Times New Roman" w:hAnsi="Times New Roman" w:cs="Times New Roman"/>
              </w:rPr>
            </w:pPr>
          </w:p>
        </w:tc>
        <w:tc>
          <w:tcPr>
            <w:tcW w:w="311" w:type="dxa"/>
            <w:tcMar>
              <w:top w:w="15" w:type="dxa"/>
              <w:left w:w="15" w:type="dxa"/>
              <w:bottom w:w="15" w:type="dxa"/>
              <w:right w:w="15" w:type="dxa"/>
            </w:tcMar>
            <w:vAlign w:val="center"/>
            <w:hideMark/>
          </w:tcPr>
          <w:p w:rsidR="00C6169A" w:rsidRPr="00CD7D8B" w:rsidRDefault="00C6169A" w:rsidP="00C6169A">
            <w:pPr>
              <w:rPr>
                <w:rFonts w:ascii="Times New Roman" w:hAnsi="Times New Roman" w:cs="Times New Roman"/>
              </w:rPr>
            </w:pPr>
          </w:p>
        </w:tc>
        <w:tc>
          <w:tcPr>
            <w:tcW w:w="426" w:type="dxa"/>
            <w:tcMar>
              <w:top w:w="15" w:type="dxa"/>
              <w:left w:w="15" w:type="dxa"/>
              <w:bottom w:w="15" w:type="dxa"/>
              <w:right w:w="15" w:type="dxa"/>
            </w:tcMar>
            <w:vAlign w:val="center"/>
            <w:hideMark/>
          </w:tcPr>
          <w:p w:rsidR="00C6169A" w:rsidRPr="00CD7D8B" w:rsidRDefault="00C6169A" w:rsidP="00C6169A">
            <w:pPr>
              <w:rPr>
                <w:rFonts w:ascii="Times New Roman" w:hAnsi="Times New Roman" w:cs="Times New Roman"/>
              </w:rPr>
            </w:pPr>
          </w:p>
        </w:tc>
        <w:tc>
          <w:tcPr>
            <w:tcW w:w="537" w:type="dxa"/>
            <w:tcMar>
              <w:top w:w="15" w:type="dxa"/>
              <w:left w:w="15" w:type="dxa"/>
              <w:bottom w:w="15" w:type="dxa"/>
              <w:right w:w="15" w:type="dxa"/>
            </w:tcMar>
            <w:vAlign w:val="center"/>
            <w:hideMark/>
          </w:tcPr>
          <w:p w:rsidR="00C6169A" w:rsidRPr="00CD7D8B" w:rsidRDefault="00C6169A" w:rsidP="00C6169A">
            <w:pPr>
              <w:rPr>
                <w:rFonts w:ascii="Times New Roman" w:hAnsi="Times New Roman" w:cs="Times New Roman"/>
              </w:rPr>
            </w:pPr>
          </w:p>
        </w:tc>
        <w:tc>
          <w:tcPr>
            <w:tcW w:w="556" w:type="dxa"/>
            <w:tcMar>
              <w:top w:w="15" w:type="dxa"/>
              <w:left w:w="15" w:type="dxa"/>
              <w:bottom w:w="15" w:type="dxa"/>
              <w:right w:w="15" w:type="dxa"/>
            </w:tcMar>
            <w:vAlign w:val="center"/>
            <w:hideMark/>
          </w:tcPr>
          <w:p w:rsidR="00C6169A" w:rsidRPr="00CD7D8B" w:rsidRDefault="00C6169A" w:rsidP="00C6169A">
            <w:pPr>
              <w:rPr>
                <w:rFonts w:ascii="Times New Roman" w:hAnsi="Times New Roman" w:cs="Times New Roman"/>
              </w:rPr>
            </w:pPr>
          </w:p>
        </w:tc>
        <w:tc>
          <w:tcPr>
            <w:tcW w:w="246" w:type="dxa"/>
            <w:tcMar>
              <w:top w:w="15" w:type="dxa"/>
              <w:left w:w="15" w:type="dxa"/>
              <w:bottom w:w="15" w:type="dxa"/>
              <w:right w:w="15" w:type="dxa"/>
            </w:tcMar>
            <w:vAlign w:val="center"/>
            <w:hideMark/>
          </w:tcPr>
          <w:p w:rsidR="00C6169A" w:rsidRPr="00CD7D8B" w:rsidRDefault="00C6169A" w:rsidP="00C6169A">
            <w:pPr>
              <w:rPr>
                <w:rFonts w:ascii="Times New Roman" w:hAnsi="Times New Roman" w:cs="Times New Roman"/>
              </w:rPr>
            </w:pPr>
          </w:p>
        </w:tc>
        <w:tc>
          <w:tcPr>
            <w:tcW w:w="399" w:type="dxa"/>
            <w:tcMar>
              <w:top w:w="15" w:type="dxa"/>
              <w:left w:w="15" w:type="dxa"/>
              <w:bottom w:w="15" w:type="dxa"/>
              <w:right w:w="15" w:type="dxa"/>
            </w:tcMar>
            <w:vAlign w:val="center"/>
            <w:hideMark/>
          </w:tcPr>
          <w:p w:rsidR="00C6169A" w:rsidRPr="00CD7D8B" w:rsidRDefault="00C6169A" w:rsidP="00C6169A">
            <w:pPr>
              <w:rPr>
                <w:rFonts w:ascii="Times New Roman" w:hAnsi="Times New Roman" w:cs="Times New Roman"/>
              </w:rPr>
            </w:pPr>
          </w:p>
        </w:tc>
        <w:tc>
          <w:tcPr>
            <w:tcW w:w="53" w:type="dxa"/>
            <w:tcMar>
              <w:top w:w="15" w:type="dxa"/>
              <w:left w:w="15" w:type="dxa"/>
              <w:bottom w:w="15" w:type="dxa"/>
              <w:right w:w="15" w:type="dxa"/>
            </w:tcMar>
            <w:vAlign w:val="center"/>
            <w:hideMark/>
          </w:tcPr>
          <w:p w:rsidR="00C6169A" w:rsidRPr="00CD7D8B" w:rsidRDefault="00C6169A" w:rsidP="00C6169A">
            <w:pPr>
              <w:rPr>
                <w:rFonts w:ascii="Times New Roman" w:hAnsi="Times New Roman" w:cs="Times New Roman"/>
              </w:rPr>
            </w:pPr>
          </w:p>
        </w:tc>
        <w:tc>
          <w:tcPr>
            <w:tcW w:w="210" w:type="dxa"/>
            <w:gridSpan w:val="2"/>
            <w:tcMar>
              <w:top w:w="15" w:type="dxa"/>
              <w:left w:w="15" w:type="dxa"/>
              <w:bottom w:w="15" w:type="dxa"/>
              <w:right w:w="15" w:type="dxa"/>
            </w:tcMar>
            <w:vAlign w:val="center"/>
            <w:hideMark/>
          </w:tcPr>
          <w:p w:rsidR="00C6169A" w:rsidRPr="00CD7D8B" w:rsidRDefault="00C6169A" w:rsidP="00C6169A">
            <w:pPr>
              <w:rPr>
                <w:rFonts w:ascii="Times New Roman" w:hAnsi="Times New Roman" w:cs="Times New Roman"/>
              </w:rPr>
            </w:pPr>
          </w:p>
        </w:tc>
        <w:tc>
          <w:tcPr>
            <w:tcW w:w="1880" w:type="dxa"/>
            <w:gridSpan w:val="2"/>
            <w:tcMar>
              <w:top w:w="15" w:type="dxa"/>
              <w:left w:w="15" w:type="dxa"/>
              <w:bottom w:w="15" w:type="dxa"/>
              <w:right w:w="15" w:type="dxa"/>
            </w:tcMar>
            <w:vAlign w:val="center"/>
            <w:hideMark/>
          </w:tcPr>
          <w:p w:rsidR="00C6169A" w:rsidRPr="00CD7D8B" w:rsidRDefault="00C6169A" w:rsidP="00C6169A">
            <w:pPr>
              <w:rPr>
                <w:rFonts w:ascii="Times New Roman" w:hAnsi="Times New Roman" w:cs="Times New Roman"/>
              </w:rPr>
            </w:pPr>
          </w:p>
        </w:tc>
        <w:tc>
          <w:tcPr>
            <w:tcW w:w="179" w:type="dxa"/>
            <w:gridSpan w:val="2"/>
            <w:tcMar>
              <w:top w:w="15" w:type="dxa"/>
              <w:left w:w="15" w:type="dxa"/>
              <w:bottom w:w="15" w:type="dxa"/>
              <w:right w:w="15" w:type="dxa"/>
            </w:tcMar>
            <w:vAlign w:val="center"/>
            <w:hideMark/>
          </w:tcPr>
          <w:p w:rsidR="00C6169A" w:rsidRPr="00CD7D8B" w:rsidRDefault="00C6169A" w:rsidP="00C6169A">
            <w:pPr>
              <w:rPr>
                <w:rFonts w:ascii="Times New Roman" w:hAnsi="Times New Roman" w:cs="Times New Roman"/>
              </w:rPr>
            </w:pPr>
          </w:p>
        </w:tc>
        <w:tc>
          <w:tcPr>
            <w:tcW w:w="111" w:type="dxa"/>
            <w:gridSpan w:val="2"/>
            <w:tcMar>
              <w:top w:w="15" w:type="dxa"/>
              <w:left w:w="15" w:type="dxa"/>
              <w:bottom w:w="15" w:type="dxa"/>
              <w:right w:w="15" w:type="dxa"/>
            </w:tcMar>
            <w:vAlign w:val="center"/>
            <w:hideMark/>
          </w:tcPr>
          <w:p w:rsidR="00C6169A" w:rsidRPr="00CD7D8B" w:rsidRDefault="00C6169A" w:rsidP="00C6169A">
            <w:pPr>
              <w:rPr>
                <w:rFonts w:ascii="Times New Roman" w:hAnsi="Times New Roman" w:cs="Times New Roman"/>
              </w:rPr>
            </w:pPr>
          </w:p>
        </w:tc>
        <w:tc>
          <w:tcPr>
            <w:tcW w:w="303" w:type="dxa"/>
            <w:gridSpan w:val="2"/>
            <w:tcMar>
              <w:top w:w="15" w:type="dxa"/>
              <w:left w:w="15" w:type="dxa"/>
              <w:bottom w:w="15" w:type="dxa"/>
              <w:right w:w="15" w:type="dxa"/>
            </w:tcMar>
            <w:vAlign w:val="center"/>
            <w:hideMark/>
          </w:tcPr>
          <w:p w:rsidR="00C6169A" w:rsidRPr="00CD7D8B" w:rsidRDefault="00C6169A" w:rsidP="00C6169A">
            <w:pPr>
              <w:rPr>
                <w:rFonts w:ascii="Times New Roman" w:hAnsi="Times New Roman" w:cs="Times New Roman"/>
              </w:rPr>
            </w:pPr>
          </w:p>
        </w:tc>
        <w:tc>
          <w:tcPr>
            <w:tcW w:w="210" w:type="dxa"/>
            <w:gridSpan w:val="2"/>
            <w:tcMar>
              <w:top w:w="15" w:type="dxa"/>
              <w:left w:w="15" w:type="dxa"/>
              <w:bottom w:w="15" w:type="dxa"/>
              <w:right w:w="15" w:type="dxa"/>
            </w:tcMar>
            <w:vAlign w:val="center"/>
            <w:hideMark/>
          </w:tcPr>
          <w:p w:rsidR="00C6169A" w:rsidRPr="00CD7D8B" w:rsidRDefault="00C6169A" w:rsidP="00C6169A">
            <w:pPr>
              <w:rPr>
                <w:rFonts w:ascii="Times New Roman" w:hAnsi="Times New Roman" w:cs="Times New Roman"/>
              </w:rPr>
            </w:pPr>
          </w:p>
        </w:tc>
        <w:tc>
          <w:tcPr>
            <w:tcW w:w="293" w:type="dxa"/>
            <w:gridSpan w:val="2"/>
            <w:tcMar>
              <w:top w:w="15" w:type="dxa"/>
              <w:left w:w="15" w:type="dxa"/>
              <w:bottom w:w="15" w:type="dxa"/>
              <w:right w:w="15" w:type="dxa"/>
            </w:tcMar>
            <w:vAlign w:val="center"/>
            <w:hideMark/>
          </w:tcPr>
          <w:p w:rsidR="00C6169A" w:rsidRPr="00CD7D8B" w:rsidRDefault="00C6169A" w:rsidP="00C6169A">
            <w:pPr>
              <w:rPr>
                <w:rFonts w:ascii="Times New Roman" w:hAnsi="Times New Roman" w:cs="Times New Roman"/>
              </w:rPr>
            </w:pPr>
          </w:p>
        </w:tc>
        <w:tc>
          <w:tcPr>
            <w:tcW w:w="478" w:type="dxa"/>
            <w:gridSpan w:val="2"/>
            <w:tcMar>
              <w:top w:w="15" w:type="dxa"/>
              <w:left w:w="15" w:type="dxa"/>
              <w:bottom w:w="15" w:type="dxa"/>
              <w:right w:w="15" w:type="dxa"/>
            </w:tcMar>
            <w:vAlign w:val="center"/>
            <w:hideMark/>
          </w:tcPr>
          <w:p w:rsidR="00C6169A" w:rsidRPr="00CD7D8B" w:rsidRDefault="00C6169A" w:rsidP="00C6169A">
            <w:pPr>
              <w:rPr>
                <w:rFonts w:ascii="Times New Roman" w:hAnsi="Times New Roman" w:cs="Times New Roman"/>
              </w:rPr>
            </w:pPr>
          </w:p>
        </w:tc>
        <w:tc>
          <w:tcPr>
            <w:tcW w:w="210" w:type="dxa"/>
            <w:gridSpan w:val="2"/>
            <w:tcMar>
              <w:top w:w="15" w:type="dxa"/>
              <w:left w:w="15" w:type="dxa"/>
              <w:bottom w:w="15" w:type="dxa"/>
              <w:right w:w="15" w:type="dxa"/>
            </w:tcMar>
            <w:vAlign w:val="center"/>
            <w:hideMark/>
          </w:tcPr>
          <w:p w:rsidR="00C6169A" w:rsidRPr="00CD7D8B" w:rsidRDefault="00C6169A" w:rsidP="00C6169A">
            <w:pPr>
              <w:rPr>
                <w:rFonts w:ascii="Times New Roman" w:hAnsi="Times New Roman" w:cs="Times New Roman"/>
              </w:rPr>
            </w:pPr>
          </w:p>
        </w:tc>
        <w:tc>
          <w:tcPr>
            <w:tcW w:w="293" w:type="dxa"/>
            <w:gridSpan w:val="2"/>
            <w:tcMar>
              <w:top w:w="15" w:type="dxa"/>
              <w:left w:w="15" w:type="dxa"/>
              <w:bottom w:w="15" w:type="dxa"/>
              <w:right w:w="15" w:type="dxa"/>
            </w:tcMar>
            <w:vAlign w:val="center"/>
            <w:hideMark/>
          </w:tcPr>
          <w:p w:rsidR="00C6169A" w:rsidRPr="00CD7D8B" w:rsidRDefault="00C6169A" w:rsidP="00C6169A">
            <w:pPr>
              <w:rPr>
                <w:rFonts w:ascii="Times New Roman" w:hAnsi="Times New Roman" w:cs="Times New Roman"/>
              </w:rPr>
            </w:pPr>
          </w:p>
        </w:tc>
        <w:tc>
          <w:tcPr>
            <w:tcW w:w="120" w:type="dxa"/>
            <w:gridSpan w:val="2"/>
            <w:tcMar>
              <w:top w:w="15" w:type="dxa"/>
              <w:left w:w="15" w:type="dxa"/>
              <w:bottom w:w="15" w:type="dxa"/>
              <w:right w:w="15" w:type="dxa"/>
            </w:tcMar>
            <w:vAlign w:val="center"/>
            <w:hideMark/>
          </w:tcPr>
          <w:p w:rsidR="00C6169A" w:rsidRPr="00CD7D8B" w:rsidRDefault="00C6169A" w:rsidP="00C6169A">
            <w:pPr>
              <w:rPr>
                <w:rFonts w:ascii="Times New Roman" w:hAnsi="Times New Roman" w:cs="Times New Roman"/>
              </w:rPr>
            </w:pPr>
          </w:p>
        </w:tc>
        <w:tc>
          <w:tcPr>
            <w:tcW w:w="111" w:type="dxa"/>
            <w:gridSpan w:val="2"/>
            <w:tcMar>
              <w:top w:w="15" w:type="dxa"/>
              <w:left w:w="15" w:type="dxa"/>
              <w:bottom w:w="15" w:type="dxa"/>
              <w:right w:w="15" w:type="dxa"/>
            </w:tcMar>
            <w:vAlign w:val="center"/>
            <w:hideMark/>
          </w:tcPr>
          <w:p w:rsidR="00C6169A" w:rsidRPr="00CD7D8B" w:rsidRDefault="00C6169A" w:rsidP="00C6169A">
            <w:pPr>
              <w:rPr>
                <w:rFonts w:ascii="Times New Roman" w:hAnsi="Times New Roman" w:cs="Times New Roman"/>
              </w:rPr>
            </w:pPr>
          </w:p>
        </w:tc>
        <w:tc>
          <w:tcPr>
            <w:tcW w:w="494" w:type="dxa"/>
            <w:gridSpan w:val="2"/>
            <w:tcMar>
              <w:top w:w="15" w:type="dxa"/>
              <w:left w:w="15" w:type="dxa"/>
              <w:bottom w:w="15" w:type="dxa"/>
              <w:right w:w="15" w:type="dxa"/>
            </w:tcMar>
            <w:vAlign w:val="center"/>
            <w:hideMark/>
          </w:tcPr>
          <w:p w:rsidR="00C6169A" w:rsidRPr="00CD7D8B" w:rsidRDefault="00C6169A" w:rsidP="00C6169A">
            <w:pPr>
              <w:rPr>
                <w:rFonts w:ascii="Times New Roman" w:hAnsi="Times New Roman" w:cs="Times New Roman"/>
              </w:rPr>
            </w:pPr>
          </w:p>
        </w:tc>
        <w:tc>
          <w:tcPr>
            <w:tcW w:w="137" w:type="dxa"/>
            <w:gridSpan w:val="2"/>
            <w:tcMar>
              <w:top w:w="15" w:type="dxa"/>
              <w:left w:w="15" w:type="dxa"/>
              <w:bottom w:w="15" w:type="dxa"/>
              <w:right w:w="15" w:type="dxa"/>
            </w:tcMar>
            <w:vAlign w:val="center"/>
            <w:hideMark/>
          </w:tcPr>
          <w:p w:rsidR="00C6169A" w:rsidRPr="00CD7D8B" w:rsidRDefault="00C6169A" w:rsidP="00C6169A">
            <w:pPr>
              <w:rPr>
                <w:rFonts w:ascii="Times New Roman" w:hAnsi="Times New Roman" w:cs="Times New Roman"/>
              </w:rPr>
            </w:pPr>
          </w:p>
        </w:tc>
        <w:tc>
          <w:tcPr>
            <w:tcW w:w="210" w:type="dxa"/>
            <w:gridSpan w:val="2"/>
            <w:tcMar>
              <w:top w:w="15" w:type="dxa"/>
              <w:left w:w="15" w:type="dxa"/>
              <w:bottom w:w="15" w:type="dxa"/>
              <w:right w:w="15" w:type="dxa"/>
            </w:tcMar>
            <w:vAlign w:val="center"/>
            <w:hideMark/>
          </w:tcPr>
          <w:p w:rsidR="00C6169A" w:rsidRPr="00CD7D8B" w:rsidRDefault="00C6169A" w:rsidP="00C6169A">
            <w:pPr>
              <w:rPr>
                <w:rFonts w:ascii="Times New Roman" w:hAnsi="Times New Roman" w:cs="Times New Roman"/>
              </w:rPr>
            </w:pPr>
          </w:p>
        </w:tc>
        <w:tc>
          <w:tcPr>
            <w:tcW w:w="293" w:type="dxa"/>
            <w:gridSpan w:val="2"/>
            <w:tcMar>
              <w:top w:w="15" w:type="dxa"/>
              <w:left w:w="15" w:type="dxa"/>
              <w:bottom w:w="15" w:type="dxa"/>
              <w:right w:w="15" w:type="dxa"/>
            </w:tcMar>
            <w:vAlign w:val="center"/>
            <w:hideMark/>
          </w:tcPr>
          <w:p w:rsidR="00C6169A" w:rsidRPr="00CD7D8B" w:rsidRDefault="00C6169A" w:rsidP="00C6169A">
            <w:pPr>
              <w:rPr>
                <w:rFonts w:ascii="Times New Roman" w:hAnsi="Times New Roman" w:cs="Times New Roman"/>
              </w:rPr>
            </w:pPr>
          </w:p>
        </w:tc>
        <w:tc>
          <w:tcPr>
            <w:tcW w:w="289" w:type="dxa"/>
            <w:gridSpan w:val="2"/>
            <w:tcMar>
              <w:top w:w="15" w:type="dxa"/>
              <w:left w:w="15" w:type="dxa"/>
              <w:bottom w:w="15" w:type="dxa"/>
              <w:right w:w="15" w:type="dxa"/>
            </w:tcMar>
            <w:vAlign w:val="center"/>
            <w:hideMark/>
          </w:tcPr>
          <w:p w:rsidR="00C6169A" w:rsidRPr="00CD7D8B" w:rsidRDefault="00C6169A" w:rsidP="00C6169A">
            <w:pPr>
              <w:rPr>
                <w:rFonts w:ascii="Times New Roman" w:hAnsi="Times New Roman" w:cs="Times New Roman"/>
              </w:rPr>
            </w:pPr>
          </w:p>
        </w:tc>
        <w:tc>
          <w:tcPr>
            <w:tcW w:w="326" w:type="dxa"/>
            <w:gridSpan w:val="2"/>
            <w:tcMar>
              <w:top w:w="15" w:type="dxa"/>
              <w:left w:w="15" w:type="dxa"/>
              <w:bottom w:w="15" w:type="dxa"/>
              <w:right w:w="15" w:type="dxa"/>
            </w:tcMar>
            <w:vAlign w:val="center"/>
            <w:hideMark/>
          </w:tcPr>
          <w:p w:rsidR="00C6169A" w:rsidRPr="00CD7D8B" w:rsidRDefault="00C6169A" w:rsidP="00C6169A">
            <w:pPr>
              <w:rPr>
                <w:rFonts w:ascii="Times New Roman" w:hAnsi="Times New Roman" w:cs="Times New Roman"/>
              </w:rPr>
            </w:pPr>
          </w:p>
        </w:tc>
      </w:tr>
      <w:tr w:rsidR="00C6169A" w:rsidRPr="00CD7D8B" w:rsidTr="00B2359D">
        <w:trPr>
          <w:gridAfter w:val="1"/>
          <w:wAfter w:w="37" w:type="dxa"/>
          <w:tblCellSpacing w:w="15" w:type="dxa"/>
        </w:trPr>
        <w:tc>
          <w:tcPr>
            <w:tcW w:w="9782" w:type="dxa"/>
            <w:gridSpan w:val="43"/>
            <w:tcMar>
              <w:top w:w="15" w:type="dxa"/>
              <w:left w:w="15" w:type="dxa"/>
              <w:bottom w:w="15" w:type="dxa"/>
              <w:right w:w="15" w:type="dxa"/>
            </w:tcMar>
            <w:hideMark/>
          </w:tcPr>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 xml:space="preserve">Проведены комплексные испытания на работоспособность СПС </w:t>
            </w:r>
          </w:p>
        </w:tc>
      </w:tr>
      <w:tr w:rsidR="00C6169A" w:rsidRPr="00CD7D8B" w:rsidTr="00B2359D">
        <w:trPr>
          <w:gridAfter w:val="1"/>
          <w:wAfter w:w="37" w:type="dxa"/>
          <w:tblCellSpacing w:w="15" w:type="dxa"/>
        </w:trPr>
        <w:tc>
          <w:tcPr>
            <w:tcW w:w="9782" w:type="dxa"/>
            <w:gridSpan w:val="43"/>
            <w:tcMar>
              <w:top w:w="15" w:type="dxa"/>
              <w:left w:w="15" w:type="dxa"/>
              <w:bottom w:w="15" w:type="dxa"/>
              <w:right w:w="15" w:type="dxa"/>
            </w:tcMar>
            <w:hideMark/>
          </w:tcPr>
          <w:p w:rsidR="00C6169A" w:rsidRPr="00CD7D8B" w:rsidRDefault="00C6169A" w:rsidP="00C6169A">
            <w:pPr>
              <w:autoSpaceDE w:val="0"/>
              <w:autoSpaceDN w:val="0"/>
              <w:adjustRightInd w:val="0"/>
              <w:jc w:val="both"/>
              <w:rPr>
                <w:rFonts w:ascii="Times New Roman" w:hAnsi="Times New Roman" w:cs="Times New Roman"/>
                <w:bCs/>
              </w:rPr>
            </w:pPr>
          </w:p>
        </w:tc>
      </w:tr>
      <w:tr w:rsidR="00C6169A" w:rsidRPr="00CD7D8B" w:rsidTr="00B2359D">
        <w:trPr>
          <w:gridAfter w:val="1"/>
          <w:wAfter w:w="37" w:type="dxa"/>
          <w:tblCellSpacing w:w="15" w:type="dxa"/>
        </w:trPr>
        <w:tc>
          <w:tcPr>
            <w:tcW w:w="9782" w:type="dxa"/>
            <w:gridSpan w:val="43"/>
            <w:tcMar>
              <w:top w:w="15" w:type="dxa"/>
              <w:left w:w="15" w:type="dxa"/>
              <w:bottom w:w="15" w:type="dxa"/>
              <w:right w:w="15" w:type="dxa"/>
            </w:tcMar>
            <w:hideMark/>
          </w:tcPr>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 xml:space="preserve">(полное наименование юридического лица или фамилия и инициалы индивидуального предпринимателя, проводившего проверку (работы)) </w:t>
            </w:r>
          </w:p>
        </w:tc>
      </w:tr>
      <w:tr w:rsidR="00C6169A" w:rsidRPr="00CD7D8B" w:rsidTr="00B2359D">
        <w:trPr>
          <w:gridAfter w:val="1"/>
          <w:wAfter w:w="37" w:type="dxa"/>
          <w:tblCellSpacing w:w="15" w:type="dxa"/>
        </w:trPr>
        <w:tc>
          <w:tcPr>
            <w:tcW w:w="9782" w:type="dxa"/>
            <w:gridSpan w:val="43"/>
            <w:tcMar>
              <w:top w:w="15" w:type="dxa"/>
              <w:left w:w="15" w:type="dxa"/>
              <w:bottom w:w="15" w:type="dxa"/>
              <w:right w:w="15" w:type="dxa"/>
            </w:tcMar>
            <w:hideMark/>
          </w:tcPr>
          <w:p w:rsidR="00C6169A" w:rsidRPr="00CD7D8B" w:rsidRDefault="00C6169A" w:rsidP="00C6169A">
            <w:pPr>
              <w:autoSpaceDE w:val="0"/>
              <w:autoSpaceDN w:val="0"/>
              <w:adjustRightInd w:val="0"/>
              <w:jc w:val="both"/>
              <w:rPr>
                <w:rFonts w:ascii="Times New Roman" w:hAnsi="Times New Roman" w:cs="Times New Roman"/>
                <w:bCs/>
              </w:rPr>
            </w:pPr>
          </w:p>
        </w:tc>
      </w:tr>
      <w:tr w:rsidR="00C6169A" w:rsidRPr="00CD7D8B" w:rsidTr="00B2359D">
        <w:trPr>
          <w:gridAfter w:val="1"/>
          <w:wAfter w:w="37" w:type="dxa"/>
          <w:tblCellSpacing w:w="15" w:type="dxa"/>
        </w:trPr>
        <w:tc>
          <w:tcPr>
            <w:tcW w:w="1788" w:type="dxa"/>
            <w:gridSpan w:val="4"/>
            <w:tcMar>
              <w:top w:w="15" w:type="dxa"/>
              <w:left w:w="15" w:type="dxa"/>
              <w:bottom w:w="15" w:type="dxa"/>
              <w:right w:w="15" w:type="dxa"/>
            </w:tcMar>
            <w:hideMark/>
          </w:tcPr>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 xml:space="preserve">на объекте: </w:t>
            </w:r>
          </w:p>
        </w:tc>
        <w:tc>
          <w:tcPr>
            <w:tcW w:w="556" w:type="dxa"/>
            <w:tcMar>
              <w:top w:w="15" w:type="dxa"/>
              <w:left w:w="15" w:type="dxa"/>
              <w:bottom w:w="15" w:type="dxa"/>
              <w:right w:w="15" w:type="dxa"/>
            </w:tcMar>
            <w:hideMark/>
          </w:tcPr>
          <w:p w:rsidR="00C6169A" w:rsidRPr="00CD7D8B" w:rsidRDefault="00C6169A" w:rsidP="00C6169A">
            <w:pPr>
              <w:autoSpaceDE w:val="0"/>
              <w:autoSpaceDN w:val="0"/>
              <w:adjustRightInd w:val="0"/>
              <w:jc w:val="both"/>
              <w:rPr>
                <w:rFonts w:ascii="Times New Roman" w:hAnsi="Times New Roman" w:cs="Times New Roman"/>
                <w:bCs/>
              </w:rPr>
            </w:pPr>
          </w:p>
        </w:tc>
        <w:tc>
          <w:tcPr>
            <w:tcW w:w="246" w:type="dxa"/>
            <w:tcMar>
              <w:top w:w="15" w:type="dxa"/>
              <w:left w:w="15" w:type="dxa"/>
              <w:bottom w:w="15" w:type="dxa"/>
              <w:right w:w="15" w:type="dxa"/>
            </w:tcMar>
            <w:hideMark/>
          </w:tcPr>
          <w:p w:rsidR="00C6169A" w:rsidRPr="00CD7D8B" w:rsidRDefault="00C6169A" w:rsidP="00C6169A">
            <w:pPr>
              <w:autoSpaceDE w:val="0"/>
              <w:autoSpaceDN w:val="0"/>
              <w:adjustRightInd w:val="0"/>
              <w:jc w:val="both"/>
              <w:rPr>
                <w:rFonts w:ascii="Times New Roman" w:hAnsi="Times New Roman" w:cs="Times New Roman"/>
                <w:bCs/>
              </w:rPr>
            </w:pPr>
          </w:p>
        </w:tc>
        <w:tc>
          <w:tcPr>
            <w:tcW w:w="6730" w:type="dxa"/>
            <w:gridSpan w:val="35"/>
            <w:tcMar>
              <w:top w:w="15" w:type="dxa"/>
              <w:left w:w="15" w:type="dxa"/>
              <w:bottom w:w="15" w:type="dxa"/>
              <w:right w:w="15" w:type="dxa"/>
            </w:tcMar>
            <w:hideMark/>
          </w:tcPr>
          <w:p w:rsidR="00C6169A" w:rsidRPr="00CD7D8B" w:rsidRDefault="00C6169A" w:rsidP="00C6169A">
            <w:pPr>
              <w:autoSpaceDE w:val="0"/>
              <w:autoSpaceDN w:val="0"/>
              <w:adjustRightInd w:val="0"/>
              <w:jc w:val="both"/>
              <w:rPr>
                <w:rFonts w:ascii="Times New Roman" w:hAnsi="Times New Roman" w:cs="Times New Roman"/>
                <w:bCs/>
              </w:rPr>
            </w:pPr>
          </w:p>
        </w:tc>
        <w:tc>
          <w:tcPr>
            <w:tcW w:w="342" w:type="dxa"/>
            <w:gridSpan w:val="2"/>
            <w:tcMar>
              <w:top w:w="15" w:type="dxa"/>
              <w:left w:w="15" w:type="dxa"/>
              <w:bottom w:w="15" w:type="dxa"/>
              <w:right w:w="15" w:type="dxa"/>
            </w:tcMar>
            <w:hideMark/>
          </w:tcPr>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 xml:space="preserve">. </w:t>
            </w:r>
          </w:p>
        </w:tc>
      </w:tr>
      <w:tr w:rsidR="00C6169A" w:rsidRPr="00CD7D8B" w:rsidTr="00B2359D">
        <w:trPr>
          <w:gridAfter w:val="1"/>
          <w:wAfter w:w="37" w:type="dxa"/>
          <w:tblCellSpacing w:w="15" w:type="dxa"/>
        </w:trPr>
        <w:tc>
          <w:tcPr>
            <w:tcW w:w="9782" w:type="dxa"/>
            <w:gridSpan w:val="43"/>
            <w:tcMar>
              <w:top w:w="15" w:type="dxa"/>
              <w:left w:w="15" w:type="dxa"/>
              <w:bottom w:w="15" w:type="dxa"/>
              <w:right w:w="15" w:type="dxa"/>
            </w:tcMar>
            <w:hideMark/>
          </w:tcPr>
          <w:p w:rsidR="00C6169A" w:rsidRPr="00CD7D8B" w:rsidRDefault="00C6169A" w:rsidP="00C6169A">
            <w:pPr>
              <w:autoSpaceDE w:val="0"/>
              <w:autoSpaceDN w:val="0"/>
              <w:adjustRightInd w:val="0"/>
              <w:jc w:val="both"/>
              <w:rPr>
                <w:rFonts w:ascii="Times New Roman" w:hAnsi="Times New Roman" w:cs="Times New Roman"/>
                <w:bCs/>
              </w:rPr>
            </w:pPr>
          </w:p>
        </w:tc>
      </w:tr>
      <w:tr w:rsidR="00C6169A" w:rsidRPr="00CD7D8B" w:rsidTr="00B2359D">
        <w:trPr>
          <w:gridAfter w:val="1"/>
          <w:wAfter w:w="37" w:type="dxa"/>
          <w:tblCellSpacing w:w="15" w:type="dxa"/>
        </w:trPr>
        <w:tc>
          <w:tcPr>
            <w:tcW w:w="3079" w:type="dxa"/>
            <w:gridSpan w:val="7"/>
            <w:tcMar>
              <w:top w:w="15" w:type="dxa"/>
              <w:left w:w="15" w:type="dxa"/>
              <w:bottom w:w="15" w:type="dxa"/>
              <w:right w:w="15" w:type="dxa"/>
            </w:tcMar>
            <w:hideMark/>
          </w:tcPr>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 xml:space="preserve">Расположенном по адресу: </w:t>
            </w:r>
          </w:p>
        </w:tc>
        <w:tc>
          <w:tcPr>
            <w:tcW w:w="6673" w:type="dxa"/>
            <w:gridSpan w:val="36"/>
            <w:tcMar>
              <w:top w:w="15" w:type="dxa"/>
              <w:left w:w="15" w:type="dxa"/>
              <w:bottom w:w="15" w:type="dxa"/>
              <w:right w:w="15" w:type="dxa"/>
            </w:tcMar>
            <w:hideMark/>
          </w:tcPr>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 xml:space="preserve"> </w:t>
            </w:r>
          </w:p>
        </w:tc>
      </w:tr>
      <w:tr w:rsidR="00C6169A" w:rsidRPr="00CD7D8B" w:rsidTr="00B2359D">
        <w:trPr>
          <w:gridAfter w:val="1"/>
          <w:wAfter w:w="37" w:type="dxa"/>
          <w:tblCellSpacing w:w="15" w:type="dxa"/>
        </w:trPr>
        <w:tc>
          <w:tcPr>
            <w:tcW w:w="9782" w:type="dxa"/>
            <w:gridSpan w:val="43"/>
            <w:tcMar>
              <w:top w:w="15" w:type="dxa"/>
              <w:left w:w="15" w:type="dxa"/>
              <w:bottom w:w="15" w:type="dxa"/>
              <w:right w:w="15" w:type="dxa"/>
            </w:tcMar>
            <w:hideMark/>
          </w:tcPr>
          <w:p w:rsidR="00C6169A" w:rsidRPr="00CD7D8B" w:rsidRDefault="00C6169A" w:rsidP="00C6169A">
            <w:pPr>
              <w:autoSpaceDE w:val="0"/>
              <w:autoSpaceDN w:val="0"/>
              <w:adjustRightInd w:val="0"/>
              <w:jc w:val="both"/>
              <w:rPr>
                <w:rFonts w:ascii="Times New Roman" w:hAnsi="Times New Roman" w:cs="Times New Roman"/>
                <w:bCs/>
              </w:rPr>
            </w:pPr>
          </w:p>
        </w:tc>
      </w:tr>
      <w:tr w:rsidR="00C6169A" w:rsidRPr="00CD7D8B" w:rsidTr="00B2359D">
        <w:trPr>
          <w:gridAfter w:val="1"/>
          <w:wAfter w:w="37" w:type="dxa"/>
          <w:tblCellSpacing w:w="15" w:type="dxa"/>
        </w:trPr>
        <w:tc>
          <w:tcPr>
            <w:tcW w:w="9782" w:type="dxa"/>
            <w:gridSpan w:val="43"/>
            <w:tcMar>
              <w:top w:w="15" w:type="dxa"/>
              <w:left w:w="15" w:type="dxa"/>
              <w:bottom w:w="15" w:type="dxa"/>
              <w:right w:w="15" w:type="dxa"/>
            </w:tcMar>
            <w:hideMark/>
          </w:tcPr>
          <w:p w:rsidR="00C6169A" w:rsidRPr="00CD7D8B" w:rsidRDefault="00C6169A" w:rsidP="00C6169A">
            <w:pPr>
              <w:autoSpaceDE w:val="0"/>
              <w:autoSpaceDN w:val="0"/>
              <w:adjustRightInd w:val="0"/>
              <w:jc w:val="both"/>
              <w:rPr>
                <w:rFonts w:ascii="Times New Roman" w:hAnsi="Times New Roman" w:cs="Times New Roman"/>
                <w:bCs/>
              </w:rPr>
            </w:pPr>
          </w:p>
        </w:tc>
      </w:tr>
      <w:tr w:rsidR="00C6169A" w:rsidRPr="00CD7D8B" w:rsidTr="00B2359D">
        <w:trPr>
          <w:gridAfter w:val="1"/>
          <w:wAfter w:w="37" w:type="dxa"/>
          <w:tblCellSpacing w:w="15" w:type="dxa"/>
        </w:trPr>
        <w:tc>
          <w:tcPr>
            <w:tcW w:w="6983" w:type="dxa"/>
            <w:gridSpan w:val="23"/>
            <w:tcMar>
              <w:top w:w="15" w:type="dxa"/>
              <w:left w:w="15" w:type="dxa"/>
              <w:bottom w:w="15" w:type="dxa"/>
              <w:right w:w="15" w:type="dxa"/>
            </w:tcMar>
            <w:hideMark/>
          </w:tcPr>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 xml:space="preserve">     Комплексные испытания на работоспособность СПС в период с " </w:t>
            </w:r>
          </w:p>
        </w:tc>
        <w:tc>
          <w:tcPr>
            <w:tcW w:w="210" w:type="dxa"/>
            <w:gridSpan w:val="2"/>
            <w:tcMar>
              <w:top w:w="15" w:type="dxa"/>
              <w:left w:w="15" w:type="dxa"/>
              <w:bottom w:w="15" w:type="dxa"/>
              <w:right w:w="15" w:type="dxa"/>
            </w:tcMar>
            <w:hideMark/>
          </w:tcPr>
          <w:p w:rsidR="00C6169A" w:rsidRPr="00CD7D8B" w:rsidRDefault="00C6169A" w:rsidP="00C6169A">
            <w:pPr>
              <w:autoSpaceDE w:val="0"/>
              <w:autoSpaceDN w:val="0"/>
              <w:adjustRightInd w:val="0"/>
              <w:jc w:val="both"/>
              <w:rPr>
                <w:rFonts w:ascii="Times New Roman" w:hAnsi="Times New Roman" w:cs="Times New Roman"/>
                <w:bCs/>
              </w:rPr>
            </w:pPr>
          </w:p>
        </w:tc>
        <w:tc>
          <w:tcPr>
            <w:tcW w:w="293" w:type="dxa"/>
            <w:gridSpan w:val="2"/>
            <w:tcMar>
              <w:top w:w="15" w:type="dxa"/>
              <w:left w:w="15" w:type="dxa"/>
              <w:bottom w:w="15" w:type="dxa"/>
              <w:right w:w="15" w:type="dxa"/>
            </w:tcMar>
            <w:hideMark/>
          </w:tcPr>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 xml:space="preserve">" </w:t>
            </w:r>
          </w:p>
        </w:tc>
        <w:tc>
          <w:tcPr>
            <w:tcW w:w="261" w:type="dxa"/>
            <w:gridSpan w:val="4"/>
            <w:tcMar>
              <w:top w:w="15" w:type="dxa"/>
              <w:left w:w="15" w:type="dxa"/>
              <w:bottom w:w="15" w:type="dxa"/>
              <w:right w:w="15" w:type="dxa"/>
            </w:tcMar>
            <w:hideMark/>
          </w:tcPr>
          <w:p w:rsidR="00C6169A" w:rsidRPr="00CD7D8B" w:rsidRDefault="00C6169A" w:rsidP="00C6169A">
            <w:pPr>
              <w:autoSpaceDE w:val="0"/>
              <w:autoSpaceDN w:val="0"/>
              <w:adjustRightInd w:val="0"/>
              <w:jc w:val="both"/>
              <w:rPr>
                <w:rFonts w:ascii="Times New Roman" w:hAnsi="Times New Roman" w:cs="Times New Roman"/>
                <w:bCs/>
              </w:rPr>
            </w:pPr>
          </w:p>
        </w:tc>
        <w:tc>
          <w:tcPr>
            <w:tcW w:w="661" w:type="dxa"/>
            <w:gridSpan w:val="4"/>
            <w:tcMar>
              <w:top w:w="15" w:type="dxa"/>
              <w:left w:w="15" w:type="dxa"/>
              <w:bottom w:w="15" w:type="dxa"/>
              <w:right w:w="15" w:type="dxa"/>
            </w:tcMar>
            <w:hideMark/>
          </w:tcPr>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 xml:space="preserve">г. по " </w:t>
            </w:r>
          </w:p>
        </w:tc>
        <w:tc>
          <w:tcPr>
            <w:tcW w:w="210" w:type="dxa"/>
            <w:gridSpan w:val="2"/>
            <w:tcMar>
              <w:top w:w="15" w:type="dxa"/>
              <w:left w:w="15" w:type="dxa"/>
              <w:bottom w:w="15" w:type="dxa"/>
              <w:right w:w="15" w:type="dxa"/>
            </w:tcMar>
            <w:hideMark/>
          </w:tcPr>
          <w:p w:rsidR="00C6169A" w:rsidRPr="00CD7D8B" w:rsidRDefault="00C6169A" w:rsidP="00C6169A">
            <w:pPr>
              <w:autoSpaceDE w:val="0"/>
              <w:autoSpaceDN w:val="0"/>
              <w:adjustRightInd w:val="0"/>
              <w:jc w:val="both"/>
              <w:rPr>
                <w:rFonts w:ascii="Times New Roman" w:hAnsi="Times New Roman" w:cs="Times New Roman"/>
                <w:bCs/>
              </w:rPr>
            </w:pPr>
          </w:p>
        </w:tc>
        <w:tc>
          <w:tcPr>
            <w:tcW w:w="293" w:type="dxa"/>
            <w:gridSpan w:val="2"/>
            <w:tcMar>
              <w:top w:w="15" w:type="dxa"/>
              <w:left w:w="15" w:type="dxa"/>
              <w:bottom w:w="15" w:type="dxa"/>
              <w:right w:w="15" w:type="dxa"/>
            </w:tcMar>
            <w:hideMark/>
          </w:tcPr>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 xml:space="preserve">" </w:t>
            </w:r>
          </w:p>
        </w:tc>
        <w:tc>
          <w:tcPr>
            <w:tcW w:w="289" w:type="dxa"/>
            <w:gridSpan w:val="2"/>
            <w:tcMar>
              <w:top w:w="15" w:type="dxa"/>
              <w:left w:w="15" w:type="dxa"/>
              <w:bottom w:w="15" w:type="dxa"/>
              <w:right w:w="15" w:type="dxa"/>
            </w:tcMar>
            <w:hideMark/>
          </w:tcPr>
          <w:p w:rsidR="00C6169A" w:rsidRPr="00CD7D8B" w:rsidRDefault="00C6169A" w:rsidP="00C6169A">
            <w:pPr>
              <w:autoSpaceDE w:val="0"/>
              <w:autoSpaceDN w:val="0"/>
              <w:adjustRightInd w:val="0"/>
              <w:jc w:val="both"/>
              <w:rPr>
                <w:rFonts w:ascii="Times New Roman" w:hAnsi="Times New Roman" w:cs="Times New Roman"/>
                <w:bCs/>
              </w:rPr>
            </w:pPr>
          </w:p>
        </w:tc>
        <w:tc>
          <w:tcPr>
            <w:tcW w:w="342" w:type="dxa"/>
            <w:gridSpan w:val="2"/>
            <w:tcMar>
              <w:top w:w="15" w:type="dxa"/>
              <w:left w:w="15" w:type="dxa"/>
              <w:bottom w:w="15" w:type="dxa"/>
              <w:right w:w="15" w:type="dxa"/>
            </w:tcMar>
            <w:hideMark/>
          </w:tcPr>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 xml:space="preserve">г. </w:t>
            </w:r>
          </w:p>
        </w:tc>
      </w:tr>
      <w:tr w:rsidR="00C6169A" w:rsidRPr="00CD7D8B" w:rsidTr="00B2359D">
        <w:trPr>
          <w:gridAfter w:val="1"/>
          <w:wAfter w:w="37" w:type="dxa"/>
          <w:tblCellSpacing w:w="15" w:type="dxa"/>
        </w:trPr>
        <w:tc>
          <w:tcPr>
            <w:tcW w:w="3079" w:type="dxa"/>
            <w:gridSpan w:val="7"/>
            <w:tcMar>
              <w:top w:w="15" w:type="dxa"/>
              <w:left w:w="15" w:type="dxa"/>
              <w:bottom w:w="15" w:type="dxa"/>
              <w:right w:w="15" w:type="dxa"/>
            </w:tcMar>
            <w:hideMark/>
          </w:tcPr>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 xml:space="preserve">в соответствии с проектом N </w:t>
            </w:r>
          </w:p>
        </w:tc>
        <w:tc>
          <w:tcPr>
            <w:tcW w:w="210" w:type="dxa"/>
            <w:gridSpan w:val="2"/>
            <w:tcMar>
              <w:top w:w="15" w:type="dxa"/>
              <w:left w:w="15" w:type="dxa"/>
              <w:bottom w:w="15" w:type="dxa"/>
              <w:right w:w="15" w:type="dxa"/>
            </w:tcMar>
            <w:hideMark/>
          </w:tcPr>
          <w:p w:rsidR="00C6169A" w:rsidRPr="00CD7D8B" w:rsidRDefault="00C6169A" w:rsidP="00C6169A">
            <w:pPr>
              <w:autoSpaceDE w:val="0"/>
              <w:autoSpaceDN w:val="0"/>
              <w:adjustRightInd w:val="0"/>
              <w:jc w:val="both"/>
              <w:rPr>
                <w:rFonts w:ascii="Times New Roman" w:hAnsi="Times New Roman" w:cs="Times New Roman"/>
                <w:bCs/>
              </w:rPr>
            </w:pPr>
          </w:p>
        </w:tc>
        <w:tc>
          <w:tcPr>
            <w:tcW w:w="2089" w:type="dxa"/>
            <w:gridSpan w:val="4"/>
            <w:tcMar>
              <w:top w:w="15" w:type="dxa"/>
              <w:left w:w="15" w:type="dxa"/>
              <w:bottom w:w="15" w:type="dxa"/>
              <w:right w:w="15" w:type="dxa"/>
            </w:tcMar>
            <w:hideMark/>
          </w:tcPr>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 xml:space="preserve">, выполненным </w:t>
            </w:r>
          </w:p>
        </w:tc>
        <w:tc>
          <w:tcPr>
            <w:tcW w:w="4314" w:type="dxa"/>
            <w:gridSpan w:val="30"/>
            <w:tcMar>
              <w:top w:w="15" w:type="dxa"/>
              <w:left w:w="15" w:type="dxa"/>
              <w:bottom w:w="15" w:type="dxa"/>
              <w:right w:w="15" w:type="dxa"/>
            </w:tcMar>
            <w:hideMark/>
          </w:tcPr>
          <w:p w:rsidR="00C6169A" w:rsidRPr="00CD7D8B" w:rsidRDefault="00C6169A" w:rsidP="00C6169A">
            <w:pPr>
              <w:autoSpaceDE w:val="0"/>
              <w:autoSpaceDN w:val="0"/>
              <w:adjustRightInd w:val="0"/>
              <w:jc w:val="both"/>
              <w:rPr>
                <w:rFonts w:ascii="Times New Roman" w:hAnsi="Times New Roman" w:cs="Times New Roman"/>
                <w:bCs/>
              </w:rPr>
            </w:pPr>
          </w:p>
        </w:tc>
      </w:tr>
      <w:tr w:rsidR="00C6169A" w:rsidRPr="00CD7D8B" w:rsidTr="00B2359D">
        <w:trPr>
          <w:gridAfter w:val="1"/>
          <w:wAfter w:w="37" w:type="dxa"/>
          <w:tblCellSpacing w:w="15" w:type="dxa"/>
        </w:trPr>
        <w:tc>
          <w:tcPr>
            <w:tcW w:w="9782" w:type="dxa"/>
            <w:gridSpan w:val="43"/>
            <w:tcMar>
              <w:top w:w="15" w:type="dxa"/>
              <w:left w:w="15" w:type="dxa"/>
              <w:bottom w:w="15" w:type="dxa"/>
              <w:right w:w="15" w:type="dxa"/>
            </w:tcMar>
            <w:hideMark/>
          </w:tcPr>
          <w:p w:rsidR="00C6169A" w:rsidRPr="00CD7D8B" w:rsidRDefault="00C6169A" w:rsidP="00C6169A">
            <w:pPr>
              <w:autoSpaceDE w:val="0"/>
              <w:autoSpaceDN w:val="0"/>
              <w:adjustRightInd w:val="0"/>
              <w:jc w:val="both"/>
              <w:rPr>
                <w:rFonts w:ascii="Times New Roman" w:hAnsi="Times New Roman" w:cs="Times New Roman"/>
                <w:bCs/>
              </w:rPr>
            </w:pPr>
          </w:p>
        </w:tc>
      </w:tr>
      <w:tr w:rsidR="00C6169A" w:rsidRPr="00CD7D8B" w:rsidTr="00B2359D">
        <w:trPr>
          <w:gridAfter w:val="1"/>
          <w:wAfter w:w="37" w:type="dxa"/>
          <w:tblCellSpacing w:w="15" w:type="dxa"/>
        </w:trPr>
        <w:tc>
          <w:tcPr>
            <w:tcW w:w="9782" w:type="dxa"/>
            <w:gridSpan w:val="43"/>
            <w:tcMar>
              <w:top w:w="15" w:type="dxa"/>
              <w:left w:w="15" w:type="dxa"/>
              <w:bottom w:w="15" w:type="dxa"/>
              <w:right w:w="15" w:type="dxa"/>
            </w:tcMar>
            <w:hideMark/>
          </w:tcPr>
          <w:p w:rsidR="00C6169A" w:rsidRPr="00CD7D8B" w:rsidRDefault="00C6169A" w:rsidP="00C6169A">
            <w:pPr>
              <w:autoSpaceDE w:val="0"/>
              <w:autoSpaceDN w:val="0"/>
              <w:adjustRightInd w:val="0"/>
              <w:jc w:val="both"/>
              <w:rPr>
                <w:rFonts w:ascii="Times New Roman" w:hAnsi="Times New Roman" w:cs="Times New Roman"/>
                <w:bCs/>
              </w:rPr>
            </w:pPr>
          </w:p>
        </w:tc>
      </w:tr>
      <w:tr w:rsidR="00C6169A" w:rsidRPr="00CD7D8B" w:rsidTr="00B2359D">
        <w:trPr>
          <w:gridAfter w:val="1"/>
          <w:wAfter w:w="37" w:type="dxa"/>
          <w:tblCellSpacing w:w="15" w:type="dxa"/>
        </w:trPr>
        <w:tc>
          <w:tcPr>
            <w:tcW w:w="8361" w:type="dxa"/>
            <w:gridSpan w:val="33"/>
            <w:tcMar>
              <w:top w:w="15" w:type="dxa"/>
              <w:left w:w="15" w:type="dxa"/>
              <w:bottom w:w="15" w:type="dxa"/>
              <w:right w:w="15" w:type="dxa"/>
            </w:tcMar>
            <w:hideMark/>
          </w:tcPr>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 xml:space="preserve">В результате комплексных испытаний на работоспособность СПС установлено: </w:t>
            </w:r>
          </w:p>
        </w:tc>
        <w:tc>
          <w:tcPr>
            <w:tcW w:w="1391" w:type="dxa"/>
            <w:gridSpan w:val="10"/>
            <w:tcMar>
              <w:top w:w="15" w:type="dxa"/>
              <w:left w:w="15" w:type="dxa"/>
              <w:bottom w:w="15" w:type="dxa"/>
              <w:right w:w="15" w:type="dxa"/>
            </w:tcMar>
            <w:hideMark/>
          </w:tcPr>
          <w:p w:rsidR="00C6169A" w:rsidRPr="00CD7D8B" w:rsidRDefault="00C6169A" w:rsidP="00C6169A">
            <w:pPr>
              <w:autoSpaceDE w:val="0"/>
              <w:autoSpaceDN w:val="0"/>
              <w:adjustRightInd w:val="0"/>
              <w:jc w:val="both"/>
              <w:rPr>
                <w:rFonts w:ascii="Times New Roman" w:hAnsi="Times New Roman" w:cs="Times New Roman"/>
                <w:bCs/>
              </w:rPr>
            </w:pPr>
          </w:p>
        </w:tc>
      </w:tr>
      <w:tr w:rsidR="00C6169A" w:rsidRPr="00CD7D8B" w:rsidTr="00B2359D">
        <w:trPr>
          <w:gridAfter w:val="1"/>
          <w:wAfter w:w="37" w:type="dxa"/>
          <w:tblCellSpacing w:w="15" w:type="dxa"/>
        </w:trPr>
        <w:tc>
          <w:tcPr>
            <w:tcW w:w="9782" w:type="dxa"/>
            <w:gridSpan w:val="43"/>
            <w:tcMar>
              <w:top w:w="15" w:type="dxa"/>
              <w:left w:w="15" w:type="dxa"/>
              <w:bottom w:w="15" w:type="dxa"/>
              <w:right w:w="15" w:type="dxa"/>
            </w:tcMar>
            <w:hideMark/>
          </w:tcPr>
          <w:p w:rsidR="00C6169A" w:rsidRPr="00CD7D8B" w:rsidRDefault="00C6169A" w:rsidP="00C6169A">
            <w:pPr>
              <w:autoSpaceDE w:val="0"/>
              <w:autoSpaceDN w:val="0"/>
              <w:adjustRightInd w:val="0"/>
              <w:jc w:val="both"/>
              <w:rPr>
                <w:rFonts w:ascii="Times New Roman" w:hAnsi="Times New Roman" w:cs="Times New Roman"/>
                <w:bCs/>
              </w:rPr>
            </w:pPr>
          </w:p>
        </w:tc>
      </w:tr>
      <w:tr w:rsidR="00C6169A" w:rsidRPr="00CD7D8B" w:rsidTr="00B2359D">
        <w:trPr>
          <w:gridAfter w:val="1"/>
          <w:wAfter w:w="37" w:type="dxa"/>
          <w:tblCellSpacing w:w="15" w:type="dxa"/>
        </w:trPr>
        <w:tc>
          <w:tcPr>
            <w:tcW w:w="9782" w:type="dxa"/>
            <w:gridSpan w:val="43"/>
            <w:tcMar>
              <w:top w:w="15" w:type="dxa"/>
              <w:left w:w="15" w:type="dxa"/>
              <w:bottom w:w="15" w:type="dxa"/>
              <w:right w:w="15" w:type="dxa"/>
            </w:tcMar>
            <w:hideMark/>
          </w:tcPr>
          <w:p w:rsidR="00C6169A" w:rsidRPr="00CD7D8B" w:rsidRDefault="00C6169A" w:rsidP="00C6169A">
            <w:pPr>
              <w:autoSpaceDE w:val="0"/>
              <w:autoSpaceDN w:val="0"/>
              <w:adjustRightInd w:val="0"/>
              <w:jc w:val="both"/>
              <w:rPr>
                <w:rFonts w:ascii="Times New Roman" w:hAnsi="Times New Roman" w:cs="Times New Roman"/>
                <w:bCs/>
              </w:rPr>
            </w:pPr>
            <w:r w:rsidRPr="00CD7D8B">
              <w:rPr>
                <w:rFonts w:ascii="Times New Roman" w:hAnsi="Times New Roman" w:cs="Times New Roman"/>
                <w:bCs/>
                <w:sz w:val="22"/>
                <w:szCs w:val="22"/>
              </w:rPr>
              <w:t xml:space="preserve">(указывается работоспособность (неработоспособность) СПС) </w:t>
            </w:r>
          </w:p>
        </w:tc>
      </w:tr>
      <w:tr w:rsidR="00C6169A" w:rsidRPr="00CD7D8B" w:rsidTr="00B2359D">
        <w:trPr>
          <w:gridAfter w:val="1"/>
          <w:wAfter w:w="37" w:type="dxa"/>
          <w:tblCellSpacing w:w="15" w:type="dxa"/>
        </w:trPr>
        <w:tc>
          <w:tcPr>
            <w:tcW w:w="9782" w:type="dxa"/>
            <w:gridSpan w:val="43"/>
            <w:tcMar>
              <w:top w:w="15" w:type="dxa"/>
              <w:left w:w="15" w:type="dxa"/>
              <w:bottom w:w="15" w:type="dxa"/>
              <w:right w:w="15" w:type="dxa"/>
            </w:tcMar>
            <w:hideMark/>
          </w:tcPr>
          <w:p w:rsidR="00C6169A" w:rsidRPr="00CD7D8B" w:rsidRDefault="00C6169A" w:rsidP="00C6169A">
            <w:pPr>
              <w:autoSpaceDE w:val="0"/>
              <w:autoSpaceDN w:val="0"/>
              <w:adjustRightInd w:val="0"/>
              <w:jc w:val="both"/>
              <w:rPr>
                <w:rFonts w:ascii="Times New Roman" w:hAnsi="Times New Roman" w:cs="Times New Roman"/>
                <w:bCs/>
              </w:rPr>
            </w:pPr>
          </w:p>
        </w:tc>
      </w:tr>
      <w:tr w:rsidR="00C6169A" w:rsidRPr="00CD7D8B" w:rsidTr="00B2359D">
        <w:trPr>
          <w:gridAfter w:val="1"/>
          <w:wAfter w:w="37" w:type="dxa"/>
          <w:tblCellSpacing w:w="15" w:type="dxa"/>
        </w:trPr>
        <w:tc>
          <w:tcPr>
            <w:tcW w:w="5229" w:type="dxa"/>
            <w:gridSpan w:val="11"/>
            <w:tcMar>
              <w:top w:w="15" w:type="dxa"/>
              <w:left w:w="15" w:type="dxa"/>
              <w:bottom w:w="15" w:type="dxa"/>
              <w:right w:w="15" w:type="dxa"/>
            </w:tcMar>
            <w:hideMark/>
          </w:tcPr>
          <w:p w:rsidR="00C6169A" w:rsidRPr="00CD7D8B" w:rsidRDefault="00C6169A" w:rsidP="00C6169A">
            <w:pPr>
              <w:autoSpaceDE w:val="0"/>
              <w:autoSpaceDN w:val="0"/>
              <w:adjustRightInd w:val="0"/>
              <w:jc w:val="both"/>
              <w:rPr>
                <w:rFonts w:ascii="Times New Roman" w:hAnsi="Times New Roman" w:cs="Times New Roman"/>
                <w:bCs/>
              </w:rPr>
            </w:pPr>
          </w:p>
        </w:tc>
        <w:tc>
          <w:tcPr>
            <w:tcW w:w="320" w:type="dxa"/>
            <w:gridSpan w:val="4"/>
            <w:tcMar>
              <w:top w:w="15" w:type="dxa"/>
              <w:left w:w="15" w:type="dxa"/>
              <w:bottom w:w="15" w:type="dxa"/>
              <w:right w:w="15" w:type="dxa"/>
            </w:tcMar>
            <w:hideMark/>
          </w:tcPr>
          <w:p w:rsidR="00C6169A" w:rsidRPr="00CD7D8B" w:rsidRDefault="00C6169A" w:rsidP="00C6169A">
            <w:pPr>
              <w:autoSpaceDE w:val="0"/>
              <w:autoSpaceDN w:val="0"/>
              <w:adjustRightInd w:val="0"/>
              <w:jc w:val="both"/>
              <w:rPr>
                <w:rFonts w:ascii="Times New Roman" w:hAnsi="Times New Roman" w:cs="Times New Roman"/>
                <w:bCs/>
              </w:rPr>
            </w:pPr>
          </w:p>
        </w:tc>
        <w:tc>
          <w:tcPr>
            <w:tcW w:w="4173" w:type="dxa"/>
            <w:gridSpan w:val="28"/>
            <w:tcMar>
              <w:top w:w="15" w:type="dxa"/>
              <w:left w:w="15" w:type="dxa"/>
              <w:bottom w:w="15" w:type="dxa"/>
              <w:right w:w="15" w:type="dxa"/>
            </w:tcMar>
            <w:hideMark/>
          </w:tcPr>
          <w:p w:rsidR="00C6169A" w:rsidRPr="00CD7D8B" w:rsidRDefault="00C6169A" w:rsidP="00C6169A">
            <w:pPr>
              <w:autoSpaceDE w:val="0"/>
              <w:autoSpaceDN w:val="0"/>
              <w:adjustRightInd w:val="0"/>
              <w:jc w:val="both"/>
              <w:rPr>
                <w:rFonts w:ascii="Times New Roman" w:hAnsi="Times New Roman" w:cs="Times New Roman"/>
                <w:bCs/>
              </w:rPr>
            </w:pPr>
          </w:p>
        </w:tc>
      </w:tr>
      <w:tr w:rsidR="00C6169A" w:rsidRPr="00CD7D8B" w:rsidTr="00B2359D">
        <w:trPr>
          <w:gridAfter w:val="1"/>
          <w:wAfter w:w="37" w:type="dxa"/>
          <w:tblCellSpacing w:w="15" w:type="dxa"/>
        </w:trPr>
        <w:tc>
          <w:tcPr>
            <w:tcW w:w="5229" w:type="dxa"/>
            <w:gridSpan w:val="11"/>
            <w:tcMar>
              <w:top w:w="15" w:type="dxa"/>
              <w:left w:w="15" w:type="dxa"/>
              <w:bottom w:w="15" w:type="dxa"/>
              <w:right w:w="15" w:type="dxa"/>
            </w:tcMar>
            <w:hideMark/>
          </w:tcPr>
          <w:p w:rsidR="00C6169A" w:rsidRPr="00CD7D8B" w:rsidRDefault="00C6169A" w:rsidP="00C6169A">
            <w:pPr>
              <w:autoSpaceDE w:val="0"/>
              <w:autoSpaceDN w:val="0"/>
              <w:adjustRightInd w:val="0"/>
              <w:jc w:val="center"/>
              <w:rPr>
                <w:rFonts w:ascii="Times New Roman" w:hAnsi="Times New Roman" w:cs="Times New Roman"/>
                <w:bCs/>
              </w:rPr>
            </w:pPr>
            <w:r w:rsidRPr="00CD7D8B">
              <w:rPr>
                <w:rFonts w:ascii="Times New Roman" w:hAnsi="Times New Roman" w:cs="Times New Roman"/>
                <w:bCs/>
                <w:sz w:val="22"/>
                <w:szCs w:val="22"/>
              </w:rPr>
              <w:t>(должность)</w:t>
            </w:r>
          </w:p>
        </w:tc>
        <w:tc>
          <w:tcPr>
            <w:tcW w:w="320" w:type="dxa"/>
            <w:gridSpan w:val="4"/>
            <w:tcMar>
              <w:top w:w="15" w:type="dxa"/>
              <w:left w:w="15" w:type="dxa"/>
              <w:bottom w:w="15" w:type="dxa"/>
              <w:right w:w="15" w:type="dxa"/>
            </w:tcMar>
            <w:hideMark/>
          </w:tcPr>
          <w:p w:rsidR="00C6169A" w:rsidRPr="00CD7D8B" w:rsidRDefault="00C6169A" w:rsidP="00C6169A">
            <w:pPr>
              <w:autoSpaceDE w:val="0"/>
              <w:autoSpaceDN w:val="0"/>
              <w:adjustRightInd w:val="0"/>
              <w:jc w:val="both"/>
              <w:rPr>
                <w:rFonts w:ascii="Times New Roman" w:hAnsi="Times New Roman" w:cs="Times New Roman"/>
                <w:bCs/>
              </w:rPr>
            </w:pPr>
          </w:p>
        </w:tc>
        <w:tc>
          <w:tcPr>
            <w:tcW w:w="4173" w:type="dxa"/>
            <w:gridSpan w:val="28"/>
            <w:tcMar>
              <w:top w:w="15" w:type="dxa"/>
              <w:left w:w="15" w:type="dxa"/>
              <w:bottom w:w="15" w:type="dxa"/>
              <w:right w:w="15" w:type="dxa"/>
            </w:tcMar>
            <w:hideMark/>
          </w:tcPr>
          <w:p w:rsidR="00C6169A" w:rsidRPr="00CD7D8B" w:rsidRDefault="00C6169A" w:rsidP="00C6169A">
            <w:pPr>
              <w:autoSpaceDE w:val="0"/>
              <w:autoSpaceDN w:val="0"/>
              <w:adjustRightInd w:val="0"/>
              <w:jc w:val="center"/>
              <w:rPr>
                <w:rFonts w:ascii="Times New Roman" w:hAnsi="Times New Roman" w:cs="Times New Roman"/>
                <w:bCs/>
              </w:rPr>
            </w:pPr>
            <w:r w:rsidRPr="00CD7D8B">
              <w:rPr>
                <w:rFonts w:ascii="Times New Roman" w:hAnsi="Times New Roman" w:cs="Times New Roman"/>
                <w:bCs/>
                <w:sz w:val="22"/>
                <w:szCs w:val="22"/>
              </w:rPr>
              <w:t>(должность)</w:t>
            </w:r>
          </w:p>
        </w:tc>
      </w:tr>
      <w:tr w:rsidR="00C6169A" w:rsidRPr="00CD7D8B" w:rsidTr="00B2359D">
        <w:trPr>
          <w:gridAfter w:val="1"/>
          <w:wAfter w:w="37" w:type="dxa"/>
          <w:tblCellSpacing w:w="15" w:type="dxa"/>
        </w:trPr>
        <w:tc>
          <w:tcPr>
            <w:tcW w:w="5229" w:type="dxa"/>
            <w:gridSpan w:val="11"/>
            <w:tcMar>
              <w:top w:w="15" w:type="dxa"/>
              <w:left w:w="15" w:type="dxa"/>
              <w:bottom w:w="15" w:type="dxa"/>
              <w:right w:w="15" w:type="dxa"/>
            </w:tcMar>
            <w:hideMark/>
          </w:tcPr>
          <w:p w:rsidR="00C6169A" w:rsidRPr="00CD7D8B" w:rsidRDefault="00C6169A" w:rsidP="00C6169A">
            <w:pPr>
              <w:autoSpaceDE w:val="0"/>
              <w:autoSpaceDN w:val="0"/>
              <w:adjustRightInd w:val="0"/>
              <w:jc w:val="center"/>
              <w:rPr>
                <w:rFonts w:ascii="Times New Roman" w:hAnsi="Times New Roman" w:cs="Times New Roman"/>
                <w:bCs/>
              </w:rPr>
            </w:pPr>
          </w:p>
        </w:tc>
        <w:tc>
          <w:tcPr>
            <w:tcW w:w="320" w:type="dxa"/>
            <w:gridSpan w:val="4"/>
            <w:tcMar>
              <w:top w:w="15" w:type="dxa"/>
              <w:left w:w="15" w:type="dxa"/>
              <w:bottom w:w="15" w:type="dxa"/>
              <w:right w:w="15" w:type="dxa"/>
            </w:tcMar>
            <w:hideMark/>
          </w:tcPr>
          <w:p w:rsidR="00C6169A" w:rsidRPr="00CD7D8B" w:rsidRDefault="00C6169A" w:rsidP="00C6169A">
            <w:pPr>
              <w:autoSpaceDE w:val="0"/>
              <w:autoSpaceDN w:val="0"/>
              <w:adjustRightInd w:val="0"/>
              <w:jc w:val="both"/>
              <w:rPr>
                <w:rFonts w:ascii="Times New Roman" w:hAnsi="Times New Roman" w:cs="Times New Roman"/>
                <w:bCs/>
              </w:rPr>
            </w:pPr>
          </w:p>
        </w:tc>
        <w:tc>
          <w:tcPr>
            <w:tcW w:w="4173" w:type="dxa"/>
            <w:gridSpan w:val="28"/>
            <w:tcMar>
              <w:top w:w="15" w:type="dxa"/>
              <w:left w:w="15" w:type="dxa"/>
              <w:bottom w:w="15" w:type="dxa"/>
              <w:right w:w="15" w:type="dxa"/>
            </w:tcMar>
            <w:hideMark/>
          </w:tcPr>
          <w:p w:rsidR="00C6169A" w:rsidRPr="00CD7D8B" w:rsidRDefault="00C6169A" w:rsidP="00C6169A">
            <w:pPr>
              <w:autoSpaceDE w:val="0"/>
              <w:autoSpaceDN w:val="0"/>
              <w:adjustRightInd w:val="0"/>
              <w:jc w:val="center"/>
              <w:rPr>
                <w:rFonts w:ascii="Times New Roman" w:hAnsi="Times New Roman" w:cs="Times New Roman"/>
                <w:bCs/>
              </w:rPr>
            </w:pPr>
          </w:p>
        </w:tc>
      </w:tr>
      <w:tr w:rsidR="00C6169A" w:rsidRPr="00CD7D8B" w:rsidTr="00B2359D">
        <w:trPr>
          <w:gridAfter w:val="1"/>
          <w:wAfter w:w="37" w:type="dxa"/>
          <w:tblCellSpacing w:w="15" w:type="dxa"/>
        </w:trPr>
        <w:tc>
          <w:tcPr>
            <w:tcW w:w="5229" w:type="dxa"/>
            <w:gridSpan w:val="11"/>
            <w:tcMar>
              <w:top w:w="15" w:type="dxa"/>
              <w:left w:w="15" w:type="dxa"/>
              <w:bottom w:w="15" w:type="dxa"/>
              <w:right w:w="15" w:type="dxa"/>
            </w:tcMar>
            <w:hideMark/>
          </w:tcPr>
          <w:p w:rsidR="00C6169A" w:rsidRPr="00CD7D8B" w:rsidRDefault="00C6169A" w:rsidP="00C6169A">
            <w:pPr>
              <w:autoSpaceDE w:val="0"/>
              <w:autoSpaceDN w:val="0"/>
              <w:adjustRightInd w:val="0"/>
              <w:jc w:val="center"/>
              <w:rPr>
                <w:rFonts w:ascii="Times New Roman" w:hAnsi="Times New Roman" w:cs="Times New Roman"/>
                <w:bCs/>
              </w:rPr>
            </w:pPr>
            <w:r w:rsidRPr="00CD7D8B">
              <w:rPr>
                <w:rFonts w:ascii="Times New Roman" w:hAnsi="Times New Roman" w:cs="Times New Roman"/>
                <w:bCs/>
                <w:sz w:val="22"/>
                <w:szCs w:val="22"/>
              </w:rPr>
              <w:t>(фамилия и инициалы представителя заказчика)</w:t>
            </w:r>
          </w:p>
        </w:tc>
        <w:tc>
          <w:tcPr>
            <w:tcW w:w="320" w:type="dxa"/>
            <w:gridSpan w:val="4"/>
            <w:tcMar>
              <w:top w:w="15" w:type="dxa"/>
              <w:left w:w="15" w:type="dxa"/>
              <w:bottom w:w="15" w:type="dxa"/>
              <w:right w:w="15" w:type="dxa"/>
            </w:tcMar>
            <w:hideMark/>
          </w:tcPr>
          <w:p w:rsidR="00C6169A" w:rsidRPr="00CD7D8B" w:rsidRDefault="00C6169A" w:rsidP="00C6169A">
            <w:pPr>
              <w:autoSpaceDE w:val="0"/>
              <w:autoSpaceDN w:val="0"/>
              <w:adjustRightInd w:val="0"/>
              <w:jc w:val="both"/>
              <w:rPr>
                <w:rFonts w:ascii="Times New Roman" w:hAnsi="Times New Roman" w:cs="Times New Roman"/>
                <w:bCs/>
              </w:rPr>
            </w:pPr>
          </w:p>
        </w:tc>
        <w:tc>
          <w:tcPr>
            <w:tcW w:w="4173" w:type="dxa"/>
            <w:gridSpan w:val="28"/>
            <w:tcMar>
              <w:top w:w="15" w:type="dxa"/>
              <w:left w:w="15" w:type="dxa"/>
              <w:bottom w:w="15" w:type="dxa"/>
              <w:right w:w="15" w:type="dxa"/>
            </w:tcMar>
            <w:hideMark/>
          </w:tcPr>
          <w:p w:rsidR="00C6169A" w:rsidRPr="00CD7D8B" w:rsidRDefault="00C6169A" w:rsidP="00C6169A">
            <w:pPr>
              <w:autoSpaceDE w:val="0"/>
              <w:autoSpaceDN w:val="0"/>
              <w:adjustRightInd w:val="0"/>
              <w:jc w:val="center"/>
              <w:rPr>
                <w:rFonts w:ascii="Times New Roman" w:hAnsi="Times New Roman" w:cs="Times New Roman"/>
                <w:bCs/>
              </w:rPr>
            </w:pPr>
            <w:r w:rsidRPr="00CD7D8B">
              <w:rPr>
                <w:rFonts w:ascii="Times New Roman" w:hAnsi="Times New Roman" w:cs="Times New Roman"/>
                <w:bCs/>
                <w:sz w:val="22"/>
                <w:szCs w:val="22"/>
              </w:rPr>
              <w:t>(фамилия и инициалы представителя подрядчика)</w:t>
            </w:r>
          </w:p>
        </w:tc>
      </w:tr>
      <w:tr w:rsidR="00C6169A" w:rsidRPr="00CD7D8B" w:rsidTr="00B2359D">
        <w:trPr>
          <w:gridAfter w:val="1"/>
          <w:wAfter w:w="37" w:type="dxa"/>
          <w:tblCellSpacing w:w="15" w:type="dxa"/>
        </w:trPr>
        <w:tc>
          <w:tcPr>
            <w:tcW w:w="5229" w:type="dxa"/>
            <w:gridSpan w:val="11"/>
            <w:tcMar>
              <w:top w:w="15" w:type="dxa"/>
              <w:left w:w="15" w:type="dxa"/>
              <w:bottom w:w="15" w:type="dxa"/>
              <w:right w:w="15" w:type="dxa"/>
            </w:tcMar>
            <w:hideMark/>
          </w:tcPr>
          <w:p w:rsidR="00C6169A" w:rsidRPr="00CD7D8B" w:rsidRDefault="00C6169A" w:rsidP="00C6169A">
            <w:pPr>
              <w:autoSpaceDE w:val="0"/>
              <w:autoSpaceDN w:val="0"/>
              <w:adjustRightInd w:val="0"/>
              <w:jc w:val="center"/>
              <w:rPr>
                <w:rFonts w:ascii="Times New Roman" w:hAnsi="Times New Roman" w:cs="Times New Roman"/>
                <w:bCs/>
              </w:rPr>
            </w:pPr>
          </w:p>
        </w:tc>
        <w:tc>
          <w:tcPr>
            <w:tcW w:w="320" w:type="dxa"/>
            <w:gridSpan w:val="4"/>
            <w:tcMar>
              <w:top w:w="15" w:type="dxa"/>
              <w:left w:w="15" w:type="dxa"/>
              <w:bottom w:w="15" w:type="dxa"/>
              <w:right w:w="15" w:type="dxa"/>
            </w:tcMar>
            <w:hideMark/>
          </w:tcPr>
          <w:p w:rsidR="00C6169A" w:rsidRPr="00CD7D8B" w:rsidRDefault="00C6169A" w:rsidP="00C6169A">
            <w:pPr>
              <w:autoSpaceDE w:val="0"/>
              <w:autoSpaceDN w:val="0"/>
              <w:adjustRightInd w:val="0"/>
              <w:jc w:val="both"/>
              <w:rPr>
                <w:rFonts w:ascii="Times New Roman" w:hAnsi="Times New Roman" w:cs="Times New Roman"/>
                <w:bCs/>
              </w:rPr>
            </w:pPr>
          </w:p>
        </w:tc>
        <w:tc>
          <w:tcPr>
            <w:tcW w:w="4173" w:type="dxa"/>
            <w:gridSpan w:val="28"/>
            <w:tcMar>
              <w:top w:w="15" w:type="dxa"/>
              <w:left w:w="15" w:type="dxa"/>
              <w:bottom w:w="15" w:type="dxa"/>
              <w:right w:w="15" w:type="dxa"/>
            </w:tcMar>
            <w:hideMark/>
          </w:tcPr>
          <w:p w:rsidR="00C6169A" w:rsidRPr="00CD7D8B" w:rsidRDefault="00C6169A" w:rsidP="00C6169A">
            <w:pPr>
              <w:autoSpaceDE w:val="0"/>
              <w:autoSpaceDN w:val="0"/>
              <w:adjustRightInd w:val="0"/>
              <w:jc w:val="center"/>
              <w:rPr>
                <w:rFonts w:ascii="Times New Roman" w:hAnsi="Times New Roman" w:cs="Times New Roman"/>
                <w:bCs/>
              </w:rPr>
            </w:pPr>
          </w:p>
        </w:tc>
      </w:tr>
      <w:tr w:rsidR="00C6169A" w:rsidRPr="00CD7D8B" w:rsidTr="00B2359D">
        <w:trPr>
          <w:gridAfter w:val="1"/>
          <w:wAfter w:w="37" w:type="dxa"/>
          <w:tblCellSpacing w:w="15" w:type="dxa"/>
        </w:trPr>
        <w:tc>
          <w:tcPr>
            <w:tcW w:w="424" w:type="dxa"/>
            <w:tcMar>
              <w:top w:w="15" w:type="dxa"/>
              <w:left w:w="15" w:type="dxa"/>
              <w:bottom w:w="15" w:type="dxa"/>
              <w:right w:w="15" w:type="dxa"/>
            </w:tcMar>
            <w:hideMark/>
          </w:tcPr>
          <w:p w:rsidR="00C6169A" w:rsidRPr="00CD7D8B" w:rsidRDefault="00C6169A" w:rsidP="00C6169A">
            <w:pPr>
              <w:autoSpaceDE w:val="0"/>
              <w:autoSpaceDN w:val="0"/>
              <w:adjustRightInd w:val="0"/>
              <w:jc w:val="center"/>
              <w:rPr>
                <w:rFonts w:ascii="Times New Roman" w:hAnsi="Times New Roman" w:cs="Times New Roman"/>
                <w:bCs/>
              </w:rPr>
            </w:pPr>
            <w:r w:rsidRPr="00CD7D8B">
              <w:rPr>
                <w:rFonts w:ascii="Times New Roman" w:hAnsi="Times New Roman" w:cs="Times New Roman"/>
                <w:bCs/>
                <w:sz w:val="22"/>
                <w:szCs w:val="22"/>
              </w:rPr>
              <w:t>"</w:t>
            </w:r>
          </w:p>
        </w:tc>
        <w:tc>
          <w:tcPr>
            <w:tcW w:w="311" w:type="dxa"/>
            <w:tcMar>
              <w:top w:w="15" w:type="dxa"/>
              <w:left w:w="15" w:type="dxa"/>
              <w:bottom w:w="15" w:type="dxa"/>
              <w:right w:w="15" w:type="dxa"/>
            </w:tcMar>
            <w:hideMark/>
          </w:tcPr>
          <w:p w:rsidR="00C6169A" w:rsidRPr="00CD7D8B" w:rsidRDefault="00C6169A" w:rsidP="00C6169A">
            <w:pPr>
              <w:autoSpaceDE w:val="0"/>
              <w:autoSpaceDN w:val="0"/>
              <w:adjustRightInd w:val="0"/>
              <w:jc w:val="center"/>
              <w:rPr>
                <w:rFonts w:ascii="Times New Roman" w:hAnsi="Times New Roman" w:cs="Times New Roman"/>
                <w:bCs/>
              </w:rPr>
            </w:pPr>
          </w:p>
        </w:tc>
        <w:tc>
          <w:tcPr>
            <w:tcW w:w="426" w:type="dxa"/>
            <w:tcMar>
              <w:top w:w="15" w:type="dxa"/>
              <w:left w:w="15" w:type="dxa"/>
              <w:bottom w:w="15" w:type="dxa"/>
              <w:right w:w="15" w:type="dxa"/>
            </w:tcMar>
            <w:hideMark/>
          </w:tcPr>
          <w:p w:rsidR="00C6169A" w:rsidRPr="00CD7D8B" w:rsidRDefault="00C6169A" w:rsidP="00C6169A">
            <w:pPr>
              <w:autoSpaceDE w:val="0"/>
              <w:autoSpaceDN w:val="0"/>
              <w:adjustRightInd w:val="0"/>
              <w:jc w:val="center"/>
              <w:rPr>
                <w:rFonts w:ascii="Times New Roman" w:hAnsi="Times New Roman" w:cs="Times New Roman"/>
                <w:bCs/>
              </w:rPr>
            </w:pPr>
            <w:r w:rsidRPr="00CD7D8B">
              <w:rPr>
                <w:rFonts w:ascii="Times New Roman" w:hAnsi="Times New Roman" w:cs="Times New Roman"/>
                <w:bCs/>
                <w:sz w:val="22"/>
                <w:szCs w:val="22"/>
              </w:rPr>
              <w:t>"</w:t>
            </w:r>
          </w:p>
        </w:tc>
        <w:tc>
          <w:tcPr>
            <w:tcW w:w="1123" w:type="dxa"/>
            <w:gridSpan w:val="2"/>
            <w:tcMar>
              <w:top w:w="15" w:type="dxa"/>
              <w:left w:w="15" w:type="dxa"/>
              <w:bottom w:w="15" w:type="dxa"/>
              <w:right w:w="15" w:type="dxa"/>
            </w:tcMar>
            <w:hideMark/>
          </w:tcPr>
          <w:p w:rsidR="00C6169A" w:rsidRPr="00CD7D8B" w:rsidRDefault="00C6169A" w:rsidP="00C6169A">
            <w:pPr>
              <w:autoSpaceDE w:val="0"/>
              <w:autoSpaceDN w:val="0"/>
              <w:adjustRightInd w:val="0"/>
              <w:jc w:val="center"/>
              <w:rPr>
                <w:rFonts w:ascii="Times New Roman" w:hAnsi="Times New Roman" w:cs="Times New Roman"/>
                <w:bCs/>
              </w:rPr>
            </w:pPr>
          </w:p>
        </w:tc>
        <w:tc>
          <w:tcPr>
            <w:tcW w:w="2825" w:type="dxa"/>
            <w:gridSpan w:val="6"/>
            <w:tcMar>
              <w:top w:w="15" w:type="dxa"/>
              <w:left w:w="15" w:type="dxa"/>
              <w:bottom w:w="15" w:type="dxa"/>
              <w:right w:w="15" w:type="dxa"/>
            </w:tcMar>
            <w:hideMark/>
          </w:tcPr>
          <w:p w:rsidR="00C6169A" w:rsidRPr="00CD7D8B" w:rsidRDefault="00C6169A" w:rsidP="00C6169A">
            <w:pPr>
              <w:autoSpaceDE w:val="0"/>
              <w:autoSpaceDN w:val="0"/>
              <w:adjustRightInd w:val="0"/>
              <w:jc w:val="center"/>
              <w:rPr>
                <w:rFonts w:ascii="Times New Roman" w:hAnsi="Times New Roman" w:cs="Times New Roman"/>
                <w:bCs/>
              </w:rPr>
            </w:pPr>
            <w:r w:rsidRPr="00CD7D8B">
              <w:rPr>
                <w:rFonts w:ascii="Times New Roman" w:hAnsi="Times New Roman" w:cs="Times New Roman"/>
                <w:bCs/>
                <w:sz w:val="22"/>
                <w:szCs w:val="22"/>
              </w:rPr>
              <w:t>г.</w:t>
            </w:r>
          </w:p>
        </w:tc>
        <w:tc>
          <w:tcPr>
            <w:tcW w:w="320" w:type="dxa"/>
            <w:gridSpan w:val="4"/>
            <w:tcMar>
              <w:top w:w="15" w:type="dxa"/>
              <w:left w:w="15" w:type="dxa"/>
              <w:bottom w:w="15" w:type="dxa"/>
              <w:right w:w="15" w:type="dxa"/>
            </w:tcMar>
            <w:hideMark/>
          </w:tcPr>
          <w:p w:rsidR="00C6169A" w:rsidRPr="00CD7D8B" w:rsidRDefault="00C6169A" w:rsidP="00C6169A">
            <w:pPr>
              <w:autoSpaceDE w:val="0"/>
              <w:autoSpaceDN w:val="0"/>
              <w:adjustRightInd w:val="0"/>
              <w:jc w:val="both"/>
              <w:rPr>
                <w:rFonts w:ascii="Times New Roman" w:hAnsi="Times New Roman" w:cs="Times New Roman"/>
                <w:bCs/>
              </w:rPr>
            </w:pPr>
          </w:p>
        </w:tc>
        <w:tc>
          <w:tcPr>
            <w:tcW w:w="303" w:type="dxa"/>
            <w:gridSpan w:val="2"/>
            <w:tcMar>
              <w:top w:w="15" w:type="dxa"/>
              <w:left w:w="15" w:type="dxa"/>
              <w:bottom w:w="15" w:type="dxa"/>
              <w:right w:w="15" w:type="dxa"/>
            </w:tcMar>
            <w:hideMark/>
          </w:tcPr>
          <w:p w:rsidR="00C6169A" w:rsidRPr="00CD7D8B" w:rsidRDefault="00C6169A" w:rsidP="00C6169A">
            <w:pPr>
              <w:autoSpaceDE w:val="0"/>
              <w:autoSpaceDN w:val="0"/>
              <w:adjustRightInd w:val="0"/>
              <w:jc w:val="center"/>
              <w:rPr>
                <w:rFonts w:ascii="Times New Roman" w:hAnsi="Times New Roman" w:cs="Times New Roman"/>
                <w:bCs/>
              </w:rPr>
            </w:pPr>
            <w:r w:rsidRPr="00CD7D8B">
              <w:rPr>
                <w:rFonts w:ascii="Times New Roman" w:hAnsi="Times New Roman" w:cs="Times New Roman"/>
                <w:bCs/>
                <w:sz w:val="22"/>
                <w:szCs w:val="22"/>
              </w:rPr>
              <w:t>"</w:t>
            </w:r>
          </w:p>
        </w:tc>
        <w:tc>
          <w:tcPr>
            <w:tcW w:w="210" w:type="dxa"/>
            <w:gridSpan w:val="2"/>
            <w:tcMar>
              <w:top w:w="15" w:type="dxa"/>
              <w:left w:w="15" w:type="dxa"/>
              <w:bottom w:w="15" w:type="dxa"/>
              <w:right w:w="15" w:type="dxa"/>
            </w:tcMar>
            <w:hideMark/>
          </w:tcPr>
          <w:p w:rsidR="00C6169A" w:rsidRPr="00CD7D8B" w:rsidRDefault="00C6169A" w:rsidP="00C6169A">
            <w:pPr>
              <w:autoSpaceDE w:val="0"/>
              <w:autoSpaceDN w:val="0"/>
              <w:adjustRightInd w:val="0"/>
              <w:jc w:val="center"/>
              <w:rPr>
                <w:rFonts w:ascii="Times New Roman" w:hAnsi="Times New Roman" w:cs="Times New Roman"/>
                <w:bCs/>
              </w:rPr>
            </w:pPr>
          </w:p>
        </w:tc>
        <w:tc>
          <w:tcPr>
            <w:tcW w:w="293" w:type="dxa"/>
            <w:gridSpan w:val="2"/>
            <w:tcMar>
              <w:top w:w="15" w:type="dxa"/>
              <w:left w:w="15" w:type="dxa"/>
              <w:bottom w:w="15" w:type="dxa"/>
              <w:right w:w="15" w:type="dxa"/>
            </w:tcMar>
            <w:hideMark/>
          </w:tcPr>
          <w:p w:rsidR="00C6169A" w:rsidRPr="00CD7D8B" w:rsidRDefault="00C6169A" w:rsidP="00C6169A">
            <w:pPr>
              <w:autoSpaceDE w:val="0"/>
              <w:autoSpaceDN w:val="0"/>
              <w:adjustRightInd w:val="0"/>
              <w:jc w:val="center"/>
              <w:rPr>
                <w:rFonts w:ascii="Times New Roman" w:hAnsi="Times New Roman" w:cs="Times New Roman"/>
                <w:bCs/>
              </w:rPr>
            </w:pPr>
            <w:r w:rsidRPr="00CD7D8B">
              <w:rPr>
                <w:rFonts w:ascii="Times New Roman" w:hAnsi="Times New Roman" w:cs="Times New Roman"/>
                <w:bCs/>
                <w:sz w:val="22"/>
                <w:szCs w:val="22"/>
              </w:rPr>
              <w:t>"</w:t>
            </w:r>
          </w:p>
        </w:tc>
        <w:tc>
          <w:tcPr>
            <w:tcW w:w="1191" w:type="dxa"/>
            <w:gridSpan w:val="8"/>
            <w:tcMar>
              <w:top w:w="15" w:type="dxa"/>
              <w:left w:w="15" w:type="dxa"/>
              <w:bottom w:w="15" w:type="dxa"/>
              <w:right w:w="15" w:type="dxa"/>
            </w:tcMar>
            <w:hideMark/>
          </w:tcPr>
          <w:p w:rsidR="00C6169A" w:rsidRPr="00CD7D8B" w:rsidRDefault="00C6169A" w:rsidP="00C6169A">
            <w:pPr>
              <w:autoSpaceDE w:val="0"/>
              <w:autoSpaceDN w:val="0"/>
              <w:adjustRightInd w:val="0"/>
              <w:jc w:val="center"/>
              <w:rPr>
                <w:rFonts w:ascii="Times New Roman" w:hAnsi="Times New Roman" w:cs="Times New Roman"/>
                <w:bCs/>
              </w:rPr>
            </w:pPr>
          </w:p>
        </w:tc>
        <w:tc>
          <w:tcPr>
            <w:tcW w:w="2056" w:type="dxa"/>
            <w:gridSpan w:val="14"/>
            <w:tcMar>
              <w:top w:w="15" w:type="dxa"/>
              <w:left w:w="15" w:type="dxa"/>
              <w:bottom w:w="15" w:type="dxa"/>
              <w:right w:w="15" w:type="dxa"/>
            </w:tcMar>
            <w:hideMark/>
          </w:tcPr>
          <w:p w:rsidR="00C6169A" w:rsidRPr="00CD7D8B" w:rsidRDefault="00C6169A" w:rsidP="00C6169A">
            <w:pPr>
              <w:autoSpaceDE w:val="0"/>
              <w:autoSpaceDN w:val="0"/>
              <w:adjustRightInd w:val="0"/>
              <w:jc w:val="center"/>
              <w:rPr>
                <w:rFonts w:ascii="Times New Roman" w:hAnsi="Times New Roman" w:cs="Times New Roman"/>
                <w:bCs/>
              </w:rPr>
            </w:pPr>
            <w:r w:rsidRPr="00CD7D8B">
              <w:rPr>
                <w:rFonts w:ascii="Times New Roman" w:hAnsi="Times New Roman" w:cs="Times New Roman"/>
                <w:bCs/>
                <w:sz w:val="22"/>
                <w:szCs w:val="22"/>
              </w:rPr>
              <w:t>г.</w:t>
            </w:r>
          </w:p>
        </w:tc>
      </w:tr>
      <w:tr w:rsidR="00C6169A" w:rsidRPr="00CD7D8B" w:rsidTr="00B2359D">
        <w:trPr>
          <w:gridAfter w:val="1"/>
          <w:wAfter w:w="37" w:type="dxa"/>
          <w:tblCellSpacing w:w="15" w:type="dxa"/>
        </w:trPr>
        <w:tc>
          <w:tcPr>
            <w:tcW w:w="5229" w:type="dxa"/>
            <w:gridSpan w:val="11"/>
            <w:tcMar>
              <w:top w:w="15" w:type="dxa"/>
              <w:left w:w="15" w:type="dxa"/>
              <w:bottom w:w="15" w:type="dxa"/>
              <w:right w:w="15" w:type="dxa"/>
            </w:tcMar>
            <w:hideMark/>
          </w:tcPr>
          <w:p w:rsidR="00C6169A" w:rsidRPr="00CD7D8B" w:rsidRDefault="00C6169A" w:rsidP="00C6169A">
            <w:pPr>
              <w:autoSpaceDE w:val="0"/>
              <w:autoSpaceDN w:val="0"/>
              <w:adjustRightInd w:val="0"/>
              <w:jc w:val="center"/>
              <w:rPr>
                <w:rFonts w:ascii="Times New Roman" w:hAnsi="Times New Roman" w:cs="Times New Roman"/>
                <w:bCs/>
              </w:rPr>
            </w:pPr>
          </w:p>
        </w:tc>
        <w:tc>
          <w:tcPr>
            <w:tcW w:w="320" w:type="dxa"/>
            <w:gridSpan w:val="4"/>
            <w:tcMar>
              <w:top w:w="15" w:type="dxa"/>
              <w:left w:w="15" w:type="dxa"/>
              <w:bottom w:w="15" w:type="dxa"/>
              <w:right w:w="15" w:type="dxa"/>
            </w:tcMar>
            <w:hideMark/>
          </w:tcPr>
          <w:p w:rsidR="00C6169A" w:rsidRPr="00CD7D8B" w:rsidRDefault="00C6169A" w:rsidP="00C6169A">
            <w:pPr>
              <w:autoSpaceDE w:val="0"/>
              <w:autoSpaceDN w:val="0"/>
              <w:adjustRightInd w:val="0"/>
              <w:jc w:val="both"/>
              <w:rPr>
                <w:rFonts w:ascii="Times New Roman" w:hAnsi="Times New Roman" w:cs="Times New Roman"/>
                <w:bCs/>
              </w:rPr>
            </w:pPr>
          </w:p>
        </w:tc>
        <w:tc>
          <w:tcPr>
            <w:tcW w:w="4173" w:type="dxa"/>
            <w:gridSpan w:val="28"/>
            <w:tcMar>
              <w:top w:w="15" w:type="dxa"/>
              <w:left w:w="15" w:type="dxa"/>
              <w:bottom w:w="15" w:type="dxa"/>
              <w:right w:w="15" w:type="dxa"/>
            </w:tcMar>
            <w:hideMark/>
          </w:tcPr>
          <w:p w:rsidR="00C6169A" w:rsidRPr="00CD7D8B" w:rsidRDefault="00C6169A" w:rsidP="00C6169A">
            <w:pPr>
              <w:autoSpaceDE w:val="0"/>
              <w:autoSpaceDN w:val="0"/>
              <w:adjustRightInd w:val="0"/>
              <w:jc w:val="center"/>
              <w:rPr>
                <w:rFonts w:ascii="Times New Roman" w:hAnsi="Times New Roman" w:cs="Times New Roman"/>
                <w:bCs/>
              </w:rPr>
            </w:pPr>
          </w:p>
        </w:tc>
      </w:tr>
      <w:tr w:rsidR="00C6169A" w:rsidRPr="00CD7D8B" w:rsidTr="00B2359D">
        <w:trPr>
          <w:gridAfter w:val="1"/>
          <w:wAfter w:w="37" w:type="dxa"/>
          <w:tblCellSpacing w:w="15" w:type="dxa"/>
        </w:trPr>
        <w:tc>
          <w:tcPr>
            <w:tcW w:w="5229" w:type="dxa"/>
            <w:gridSpan w:val="11"/>
            <w:tcMar>
              <w:top w:w="15" w:type="dxa"/>
              <w:left w:w="15" w:type="dxa"/>
              <w:bottom w:w="15" w:type="dxa"/>
              <w:right w:w="15" w:type="dxa"/>
            </w:tcMar>
            <w:hideMark/>
          </w:tcPr>
          <w:p w:rsidR="00C6169A" w:rsidRPr="00CD7D8B" w:rsidRDefault="00C6169A" w:rsidP="00C6169A">
            <w:pPr>
              <w:autoSpaceDE w:val="0"/>
              <w:autoSpaceDN w:val="0"/>
              <w:adjustRightInd w:val="0"/>
              <w:jc w:val="center"/>
              <w:rPr>
                <w:rFonts w:ascii="Times New Roman" w:hAnsi="Times New Roman" w:cs="Times New Roman"/>
                <w:b/>
                <w:bCs/>
              </w:rPr>
            </w:pPr>
          </w:p>
        </w:tc>
        <w:tc>
          <w:tcPr>
            <w:tcW w:w="320" w:type="dxa"/>
            <w:gridSpan w:val="4"/>
            <w:tcMar>
              <w:top w:w="15" w:type="dxa"/>
              <w:left w:w="15" w:type="dxa"/>
              <w:bottom w:w="15" w:type="dxa"/>
              <w:right w:w="15" w:type="dxa"/>
            </w:tcMar>
            <w:hideMark/>
          </w:tcPr>
          <w:p w:rsidR="00C6169A" w:rsidRPr="00CD7D8B" w:rsidRDefault="00C6169A" w:rsidP="00C6169A">
            <w:pPr>
              <w:autoSpaceDE w:val="0"/>
              <w:autoSpaceDN w:val="0"/>
              <w:adjustRightInd w:val="0"/>
              <w:jc w:val="both"/>
              <w:rPr>
                <w:rFonts w:ascii="Times New Roman" w:hAnsi="Times New Roman" w:cs="Times New Roman"/>
                <w:b/>
                <w:bCs/>
              </w:rPr>
            </w:pPr>
          </w:p>
        </w:tc>
        <w:tc>
          <w:tcPr>
            <w:tcW w:w="4173" w:type="dxa"/>
            <w:gridSpan w:val="28"/>
            <w:tcMar>
              <w:top w:w="15" w:type="dxa"/>
              <w:left w:w="15" w:type="dxa"/>
              <w:bottom w:w="15" w:type="dxa"/>
              <w:right w:w="15" w:type="dxa"/>
            </w:tcMar>
            <w:hideMark/>
          </w:tcPr>
          <w:p w:rsidR="00C6169A" w:rsidRPr="00CD7D8B" w:rsidRDefault="00C6169A" w:rsidP="00C6169A">
            <w:pPr>
              <w:autoSpaceDE w:val="0"/>
              <w:autoSpaceDN w:val="0"/>
              <w:adjustRightInd w:val="0"/>
              <w:jc w:val="center"/>
              <w:rPr>
                <w:rFonts w:ascii="Times New Roman" w:hAnsi="Times New Roman" w:cs="Times New Roman"/>
                <w:b/>
                <w:bCs/>
              </w:rPr>
            </w:pPr>
          </w:p>
        </w:tc>
      </w:tr>
      <w:tr w:rsidR="00C6169A" w:rsidRPr="00CD7D8B" w:rsidTr="00B2359D">
        <w:trPr>
          <w:gridAfter w:val="1"/>
          <w:wAfter w:w="37" w:type="dxa"/>
          <w:tblCellSpacing w:w="15" w:type="dxa"/>
        </w:trPr>
        <w:tc>
          <w:tcPr>
            <w:tcW w:w="5229" w:type="dxa"/>
            <w:gridSpan w:val="11"/>
            <w:tcMar>
              <w:top w:w="15" w:type="dxa"/>
              <w:left w:w="15" w:type="dxa"/>
              <w:bottom w:w="15" w:type="dxa"/>
              <w:right w:w="15" w:type="dxa"/>
            </w:tcMar>
            <w:hideMark/>
          </w:tcPr>
          <w:p w:rsidR="00C6169A" w:rsidRPr="00CD7D8B" w:rsidRDefault="00C6169A" w:rsidP="00C6169A">
            <w:pPr>
              <w:autoSpaceDE w:val="0"/>
              <w:autoSpaceDN w:val="0"/>
              <w:adjustRightInd w:val="0"/>
              <w:jc w:val="center"/>
              <w:rPr>
                <w:rFonts w:ascii="Times New Roman" w:hAnsi="Times New Roman" w:cs="Times New Roman"/>
                <w:b/>
                <w:bCs/>
              </w:rPr>
            </w:pPr>
            <w:r w:rsidRPr="00CD7D8B">
              <w:rPr>
                <w:rFonts w:ascii="Times New Roman" w:hAnsi="Times New Roman" w:cs="Times New Roman"/>
                <w:b/>
                <w:bCs/>
                <w:sz w:val="22"/>
                <w:szCs w:val="22"/>
              </w:rPr>
              <w:t>(подпись)</w:t>
            </w:r>
          </w:p>
        </w:tc>
        <w:tc>
          <w:tcPr>
            <w:tcW w:w="320" w:type="dxa"/>
            <w:gridSpan w:val="4"/>
            <w:tcMar>
              <w:top w:w="15" w:type="dxa"/>
              <w:left w:w="15" w:type="dxa"/>
              <w:bottom w:w="15" w:type="dxa"/>
              <w:right w:w="15" w:type="dxa"/>
            </w:tcMar>
            <w:hideMark/>
          </w:tcPr>
          <w:p w:rsidR="00C6169A" w:rsidRPr="00CD7D8B" w:rsidRDefault="00C6169A" w:rsidP="00C6169A">
            <w:pPr>
              <w:autoSpaceDE w:val="0"/>
              <w:autoSpaceDN w:val="0"/>
              <w:adjustRightInd w:val="0"/>
              <w:jc w:val="both"/>
              <w:rPr>
                <w:rFonts w:ascii="Times New Roman" w:hAnsi="Times New Roman" w:cs="Times New Roman"/>
                <w:b/>
                <w:bCs/>
              </w:rPr>
            </w:pPr>
          </w:p>
        </w:tc>
        <w:tc>
          <w:tcPr>
            <w:tcW w:w="4173" w:type="dxa"/>
            <w:gridSpan w:val="28"/>
            <w:tcMar>
              <w:top w:w="15" w:type="dxa"/>
              <w:left w:w="15" w:type="dxa"/>
              <w:bottom w:w="15" w:type="dxa"/>
              <w:right w:w="15" w:type="dxa"/>
            </w:tcMar>
            <w:hideMark/>
          </w:tcPr>
          <w:p w:rsidR="00C6169A" w:rsidRPr="00CD7D8B" w:rsidRDefault="00C6169A" w:rsidP="00C6169A">
            <w:pPr>
              <w:autoSpaceDE w:val="0"/>
              <w:autoSpaceDN w:val="0"/>
              <w:adjustRightInd w:val="0"/>
              <w:jc w:val="center"/>
              <w:rPr>
                <w:rFonts w:ascii="Times New Roman" w:hAnsi="Times New Roman" w:cs="Times New Roman"/>
                <w:b/>
                <w:bCs/>
              </w:rPr>
            </w:pPr>
            <w:r w:rsidRPr="00CD7D8B">
              <w:rPr>
                <w:rFonts w:ascii="Times New Roman" w:hAnsi="Times New Roman" w:cs="Times New Roman"/>
                <w:b/>
                <w:bCs/>
                <w:sz w:val="22"/>
                <w:szCs w:val="22"/>
              </w:rPr>
              <w:t>(подпись)</w:t>
            </w:r>
          </w:p>
        </w:tc>
      </w:tr>
      <w:tr w:rsidR="00C6169A" w:rsidRPr="00CD7D8B" w:rsidTr="00B2359D">
        <w:trPr>
          <w:gridAfter w:val="1"/>
          <w:wAfter w:w="37" w:type="dxa"/>
          <w:tblCellSpacing w:w="15" w:type="dxa"/>
        </w:trPr>
        <w:tc>
          <w:tcPr>
            <w:tcW w:w="5229" w:type="dxa"/>
            <w:gridSpan w:val="11"/>
            <w:tcMar>
              <w:top w:w="15" w:type="dxa"/>
              <w:left w:w="15" w:type="dxa"/>
              <w:bottom w:w="15" w:type="dxa"/>
              <w:right w:w="15" w:type="dxa"/>
            </w:tcMar>
            <w:hideMark/>
          </w:tcPr>
          <w:p w:rsidR="00C6169A" w:rsidRPr="00CD7D8B" w:rsidRDefault="00C6169A" w:rsidP="00C6169A">
            <w:pPr>
              <w:autoSpaceDE w:val="0"/>
              <w:autoSpaceDN w:val="0"/>
              <w:adjustRightInd w:val="0"/>
              <w:jc w:val="center"/>
              <w:rPr>
                <w:rFonts w:ascii="Times New Roman" w:hAnsi="Times New Roman" w:cs="Times New Roman"/>
                <w:b/>
                <w:bCs/>
              </w:rPr>
            </w:pPr>
          </w:p>
        </w:tc>
        <w:tc>
          <w:tcPr>
            <w:tcW w:w="320" w:type="dxa"/>
            <w:gridSpan w:val="4"/>
            <w:tcMar>
              <w:top w:w="15" w:type="dxa"/>
              <w:left w:w="15" w:type="dxa"/>
              <w:bottom w:w="15" w:type="dxa"/>
              <w:right w:w="15" w:type="dxa"/>
            </w:tcMar>
            <w:hideMark/>
          </w:tcPr>
          <w:p w:rsidR="00C6169A" w:rsidRPr="00CD7D8B" w:rsidRDefault="00C6169A" w:rsidP="00C6169A">
            <w:pPr>
              <w:autoSpaceDE w:val="0"/>
              <w:autoSpaceDN w:val="0"/>
              <w:adjustRightInd w:val="0"/>
              <w:jc w:val="both"/>
              <w:rPr>
                <w:rFonts w:ascii="Times New Roman" w:hAnsi="Times New Roman" w:cs="Times New Roman"/>
                <w:b/>
                <w:bCs/>
              </w:rPr>
            </w:pPr>
          </w:p>
        </w:tc>
        <w:tc>
          <w:tcPr>
            <w:tcW w:w="4173" w:type="dxa"/>
            <w:gridSpan w:val="28"/>
            <w:tcMar>
              <w:top w:w="15" w:type="dxa"/>
              <w:left w:w="15" w:type="dxa"/>
              <w:bottom w:w="15" w:type="dxa"/>
              <w:right w:w="15" w:type="dxa"/>
            </w:tcMar>
            <w:hideMark/>
          </w:tcPr>
          <w:p w:rsidR="00C6169A" w:rsidRPr="00CD7D8B" w:rsidRDefault="00C6169A" w:rsidP="00C6169A">
            <w:pPr>
              <w:autoSpaceDE w:val="0"/>
              <w:autoSpaceDN w:val="0"/>
              <w:adjustRightInd w:val="0"/>
              <w:jc w:val="center"/>
              <w:rPr>
                <w:rFonts w:ascii="Times New Roman" w:hAnsi="Times New Roman" w:cs="Times New Roman"/>
                <w:b/>
                <w:bCs/>
              </w:rPr>
            </w:pPr>
          </w:p>
        </w:tc>
      </w:tr>
      <w:tr w:rsidR="00C6169A" w:rsidRPr="00CD7D8B" w:rsidTr="00B2359D">
        <w:trPr>
          <w:gridAfter w:val="1"/>
          <w:wAfter w:w="37" w:type="dxa"/>
          <w:tblCellSpacing w:w="15" w:type="dxa"/>
        </w:trPr>
        <w:tc>
          <w:tcPr>
            <w:tcW w:w="5229" w:type="dxa"/>
            <w:gridSpan w:val="11"/>
            <w:tcMar>
              <w:top w:w="15" w:type="dxa"/>
              <w:left w:w="15" w:type="dxa"/>
              <w:bottom w:w="15" w:type="dxa"/>
              <w:right w:w="15" w:type="dxa"/>
            </w:tcMar>
            <w:hideMark/>
          </w:tcPr>
          <w:p w:rsidR="00C6169A" w:rsidRPr="00CD7D8B" w:rsidRDefault="00C6169A" w:rsidP="00C6169A">
            <w:pPr>
              <w:autoSpaceDE w:val="0"/>
              <w:autoSpaceDN w:val="0"/>
              <w:adjustRightInd w:val="0"/>
              <w:jc w:val="center"/>
              <w:rPr>
                <w:rFonts w:ascii="Times New Roman" w:hAnsi="Times New Roman" w:cs="Times New Roman"/>
                <w:b/>
                <w:bCs/>
              </w:rPr>
            </w:pPr>
            <w:r w:rsidRPr="00CD7D8B">
              <w:rPr>
                <w:rFonts w:ascii="Times New Roman" w:hAnsi="Times New Roman" w:cs="Times New Roman"/>
                <w:b/>
                <w:bCs/>
                <w:sz w:val="22"/>
                <w:szCs w:val="22"/>
              </w:rPr>
              <w:t>М.П.</w:t>
            </w:r>
          </w:p>
        </w:tc>
        <w:tc>
          <w:tcPr>
            <w:tcW w:w="320" w:type="dxa"/>
            <w:gridSpan w:val="4"/>
            <w:tcMar>
              <w:top w:w="15" w:type="dxa"/>
              <w:left w:w="15" w:type="dxa"/>
              <w:bottom w:w="15" w:type="dxa"/>
              <w:right w:w="15" w:type="dxa"/>
            </w:tcMar>
            <w:hideMark/>
          </w:tcPr>
          <w:p w:rsidR="00C6169A" w:rsidRPr="00CD7D8B" w:rsidRDefault="00C6169A" w:rsidP="00C6169A">
            <w:pPr>
              <w:autoSpaceDE w:val="0"/>
              <w:autoSpaceDN w:val="0"/>
              <w:adjustRightInd w:val="0"/>
              <w:jc w:val="both"/>
              <w:rPr>
                <w:rFonts w:ascii="Times New Roman" w:hAnsi="Times New Roman" w:cs="Times New Roman"/>
                <w:b/>
                <w:bCs/>
              </w:rPr>
            </w:pPr>
          </w:p>
        </w:tc>
        <w:tc>
          <w:tcPr>
            <w:tcW w:w="4173" w:type="dxa"/>
            <w:gridSpan w:val="28"/>
            <w:tcMar>
              <w:top w:w="15" w:type="dxa"/>
              <w:left w:w="15" w:type="dxa"/>
              <w:bottom w:w="15" w:type="dxa"/>
              <w:right w:w="15" w:type="dxa"/>
            </w:tcMar>
            <w:hideMark/>
          </w:tcPr>
          <w:p w:rsidR="00C6169A" w:rsidRPr="00CD7D8B" w:rsidRDefault="00C6169A" w:rsidP="00C6169A">
            <w:pPr>
              <w:autoSpaceDE w:val="0"/>
              <w:autoSpaceDN w:val="0"/>
              <w:adjustRightInd w:val="0"/>
              <w:jc w:val="center"/>
              <w:rPr>
                <w:rFonts w:ascii="Times New Roman" w:hAnsi="Times New Roman" w:cs="Times New Roman"/>
                <w:b/>
                <w:bCs/>
              </w:rPr>
            </w:pPr>
            <w:r w:rsidRPr="00CD7D8B">
              <w:rPr>
                <w:rFonts w:ascii="Times New Roman" w:hAnsi="Times New Roman" w:cs="Times New Roman"/>
                <w:b/>
                <w:bCs/>
                <w:sz w:val="22"/>
                <w:szCs w:val="22"/>
              </w:rPr>
              <w:t>М.П.</w:t>
            </w:r>
          </w:p>
        </w:tc>
      </w:tr>
    </w:tbl>
    <w:p w:rsidR="00C6169A" w:rsidRPr="00CD7D8B" w:rsidRDefault="00C6169A" w:rsidP="00C6169A">
      <w:pPr>
        <w:autoSpaceDE w:val="0"/>
        <w:autoSpaceDN w:val="0"/>
        <w:adjustRightInd w:val="0"/>
        <w:jc w:val="center"/>
        <w:rPr>
          <w:rFonts w:ascii="Times New Roman" w:hAnsi="Times New Roman" w:cs="Times New Roman"/>
          <w:b/>
          <w:bCs/>
          <w:sz w:val="22"/>
          <w:szCs w:val="22"/>
        </w:rPr>
      </w:pPr>
    </w:p>
    <w:p w:rsidR="00C6169A" w:rsidRPr="00CD7D8B" w:rsidRDefault="00C6169A" w:rsidP="00C6169A">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jc w:val="center"/>
        <w:rPr>
          <w:rFonts w:ascii="Times New Roman" w:eastAsia="ヒラギノ角ゴ Pro W3" w:hAnsi="Times New Roman" w:cs="Times New Roman"/>
          <w:b/>
          <w:sz w:val="22"/>
          <w:szCs w:val="22"/>
        </w:rPr>
      </w:pPr>
    </w:p>
    <w:p w:rsidR="00C6169A" w:rsidRPr="00CD7D8B" w:rsidRDefault="00C6169A" w:rsidP="00C6169A">
      <w:pPr>
        <w:pStyle w:val="ConsPlusNonformat"/>
        <w:rPr>
          <w:rFonts w:ascii="Times New Roman" w:hAnsi="Times New Roman" w:cs="Times New Roman"/>
          <w:sz w:val="22"/>
          <w:szCs w:val="22"/>
        </w:rPr>
      </w:pPr>
    </w:p>
    <w:p w:rsidR="00C6169A" w:rsidRPr="00CD7D8B" w:rsidRDefault="00C6169A" w:rsidP="00C6169A">
      <w:pPr>
        <w:rPr>
          <w:rFonts w:ascii="Times New Roman" w:hAnsi="Times New Roman" w:cs="Times New Roman"/>
          <w:b/>
          <w:noProof/>
          <w:sz w:val="22"/>
          <w:szCs w:val="22"/>
        </w:rPr>
      </w:pPr>
      <w:r w:rsidRPr="00CD7D8B">
        <w:rPr>
          <w:rFonts w:ascii="Times New Roman" w:hAnsi="Times New Roman" w:cs="Times New Roman"/>
          <w:b/>
          <w:noProof/>
          <w:sz w:val="22"/>
          <w:szCs w:val="22"/>
        </w:rPr>
        <w:br w:type="page"/>
      </w:r>
    </w:p>
    <w:p w:rsidR="00C6169A" w:rsidRPr="00CD7D8B" w:rsidRDefault="00C6169A" w:rsidP="00C6169A">
      <w:pPr>
        <w:suppressLineNumbers/>
        <w:suppressAutoHyphens/>
        <w:jc w:val="right"/>
        <w:rPr>
          <w:rFonts w:ascii="Times New Roman" w:eastAsia="ヒラギノ角ゴ Pro W3" w:hAnsi="Times New Roman" w:cs="Times New Roman"/>
          <w:sz w:val="22"/>
          <w:szCs w:val="22"/>
        </w:rPr>
      </w:pPr>
      <w:r w:rsidRPr="00CD7D8B">
        <w:rPr>
          <w:rFonts w:ascii="Times New Roman" w:eastAsia="ヒラギノ角ゴ Pro W3" w:hAnsi="Times New Roman" w:cs="Times New Roman"/>
          <w:sz w:val="22"/>
          <w:szCs w:val="22"/>
        </w:rPr>
        <w:lastRenderedPageBreak/>
        <w:t>Приложение № 6</w:t>
      </w:r>
    </w:p>
    <w:p w:rsidR="00C6169A" w:rsidRPr="00CD7D8B" w:rsidRDefault="00C6169A" w:rsidP="00C6169A">
      <w:pPr>
        <w:pStyle w:val="af0"/>
        <w:jc w:val="right"/>
        <w:rPr>
          <w:rFonts w:ascii="Times New Roman" w:hAnsi="Times New Roman"/>
        </w:rPr>
      </w:pPr>
      <w:r w:rsidRPr="00CD7D8B">
        <w:rPr>
          <w:rFonts w:ascii="Times New Roman" w:hAnsi="Times New Roman"/>
        </w:rPr>
        <w:t>к Описанию объекта закупки</w:t>
      </w:r>
    </w:p>
    <w:p w:rsidR="00C6169A" w:rsidRPr="00CD7D8B" w:rsidRDefault="00C6169A" w:rsidP="00C6169A">
      <w:pPr>
        <w:pStyle w:val="af0"/>
        <w:jc w:val="right"/>
        <w:rPr>
          <w:szCs w:val="24"/>
        </w:rPr>
      </w:pPr>
    </w:p>
    <w:p w:rsidR="00C6169A" w:rsidRPr="00CD7D8B" w:rsidRDefault="00C6169A" w:rsidP="00C6169A">
      <w:pPr>
        <w:autoSpaceDE w:val="0"/>
        <w:autoSpaceDN w:val="0"/>
        <w:adjustRightInd w:val="0"/>
        <w:jc w:val="center"/>
        <w:rPr>
          <w:rFonts w:ascii="Times New Roman" w:hAnsi="Times New Roman" w:cs="Times New Roman"/>
          <w:b/>
          <w:bCs/>
          <w:sz w:val="22"/>
          <w:szCs w:val="22"/>
        </w:rPr>
      </w:pPr>
      <w:r w:rsidRPr="00CD7D8B">
        <w:rPr>
          <w:rFonts w:ascii="Times New Roman" w:hAnsi="Times New Roman" w:cs="Times New Roman"/>
          <w:b/>
          <w:bCs/>
          <w:sz w:val="22"/>
          <w:szCs w:val="22"/>
        </w:rPr>
        <w:t>ТРЕБОВАНИЯ</w:t>
      </w:r>
    </w:p>
    <w:p w:rsidR="00C6169A" w:rsidRPr="00CD7D8B" w:rsidRDefault="00C6169A" w:rsidP="00C6169A">
      <w:pPr>
        <w:autoSpaceDE w:val="0"/>
        <w:autoSpaceDN w:val="0"/>
        <w:adjustRightInd w:val="0"/>
        <w:jc w:val="center"/>
        <w:rPr>
          <w:rFonts w:ascii="Times New Roman" w:hAnsi="Times New Roman" w:cs="Times New Roman"/>
          <w:b/>
          <w:bCs/>
          <w:sz w:val="22"/>
          <w:szCs w:val="22"/>
        </w:rPr>
      </w:pPr>
      <w:r w:rsidRPr="00CD7D8B">
        <w:rPr>
          <w:rFonts w:ascii="Times New Roman" w:hAnsi="Times New Roman" w:cs="Times New Roman"/>
          <w:b/>
          <w:bCs/>
          <w:sz w:val="22"/>
          <w:szCs w:val="22"/>
        </w:rPr>
        <w:t>К ОФОРМЛЕНИЮ ТЕХНИЧЕСКОГО ПАСПОРТА КСОБ</w:t>
      </w:r>
    </w:p>
    <w:p w:rsidR="00C6169A" w:rsidRPr="00CD7D8B" w:rsidRDefault="00C6169A" w:rsidP="00C6169A">
      <w:pPr>
        <w:autoSpaceDE w:val="0"/>
        <w:autoSpaceDN w:val="0"/>
        <w:adjustRightInd w:val="0"/>
        <w:jc w:val="center"/>
        <w:rPr>
          <w:rFonts w:ascii="Times New Roman" w:hAnsi="Times New Roman" w:cs="Times New Roman"/>
          <w:b/>
          <w:bCs/>
          <w:sz w:val="22"/>
          <w:szCs w:val="22"/>
        </w:rPr>
      </w:pPr>
      <w:r w:rsidRPr="00CD7D8B">
        <w:rPr>
          <w:rFonts w:ascii="Times New Roman" w:hAnsi="Times New Roman" w:cs="Times New Roman"/>
          <w:b/>
          <w:bCs/>
          <w:sz w:val="22"/>
          <w:szCs w:val="22"/>
        </w:rPr>
        <w:t>АДРЕСНЫХ И АДРЕСНО-АНАЛОГОВЫХ ПОДСИСТЕМ КСОБ</w:t>
      </w:r>
    </w:p>
    <w:p w:rsidR="00C6169A" w:rsidRPr="00CD7D8B" w:rsidRDefault="00C6169A" w:rsidP="00C6169A">
      <w:pPr>
        <w:autoSpaceDE w:val="0"/>
        <w:autoSpaceDN w:val="0"/>
        <w:adjustRightInd w:val="0"/>
        <w:jc w:val="both"/>
        <w:rPr>
          <w:rFonts w:ascii="Times New Roman" w:hAnsi="Times New Roman" w:cs="Times New Roman"/>
          <w:b/>
          <w:bCs/>
          <w:sz w:val="22"/>
          <w:szCs w:val="22"/>
        </w:rPr>
      </w:pPr>
    </w:p>
    <w:p w:rsidR="00C6169A" w:rsidRPr="00CD7D8B" w:rsidRDefault="00C6169A" w:rsidP="00C6169A">
      <w:pPr>
        <w:autoSpaceDE w:val="0"/>
        <w:autoSpaceDN w:val="0"/>
        <w:adjustRightInd w:val="0"/>
        <w:ind w:firstLine="540"/>
        <w:jc w:val="both"/>
        <w:outlineLvl w:val="3"/>
        <w:rPr>
          <w:rFonts w:ascii="Times New Roman" w:hAnsi="Times New Roman" w:cs="Times New Roman"/>
          <w:bCs/>
          <w:sz w:val="22"/>
          <w:szCs w:val="22"/>
        </w:rPr>
      </w:pPr>
      <w:r w:rsidRPr="00CD7D8B">
        <w:rPr>
          <w:rFonts w:ascii="Times New Roman" w:hAnsi="Times New Roman" w:cs="Times New Roman"/>
          <w:bCs/>
          <w:sz w:val="22"/>
          <w:szCs w:val="22"/>
        </w:rPr>
        <w:t>1. Требования к программированию КСОБ объекта</w:t>
      </w:r>
    </w:p>
    <w:p w:rsidR="00C6169A" w:rsidRPr="00CD7D8B" w:rsidRDefault="00C6169A" w:rsidP="00C6169A">
      <w:pPr>
        <w:autoSpaceDE w:val="0"/>
        <w:autoSpaceDN w:val="0"/>
        <w:adjustRightInd w:val="0"/>
        <w:jc w:val="both"/>
        <w:rPr>
          <w:rFonts w:ascii="Times New Roman" w:hAnsi="Times New Roman" w:cs="Times New Roman"/>
          <w:bCs/>
          <w:sz w:val="22"/>
          <w:szCs w:val="22"/>
        </w:rPr>
      </w:pP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1.1. Программирование системы должно обеспечивать возможность передачи тревожных сообщений с точностью до извещателя.</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1.2. Система должна быть запрограммирована таким образом, чтобы однозначно определять раздел, в котором произошло формирование тревожного сообщения. Один извещатель не должен принадлежать нескольким разделам.</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1.3. Разделы должны быть определены таким образом, чтобы место возникновения тревожной ситуации на ИС могло быть установлено с точностью до помещения. Для этого, при наличии технической возможности, каждое отдельное помещение должно быть запрограммировано как отдельный раздел.</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1.3.1. Не допускается объединение в один раздел различных видов КСОБ.</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1.3.2. Должны передаваться все события, генерируемые системой КСОБ.</w:t>
      </w:r>
    </w:p>
    <w:p w:rsidR="00C6169A" w:rsidRPr="00CD7D8B" w:rsidRDefault="00C6169A" w:rsidP="00C6169A">
      <w:pPr>
        <w:autoSpaceDE w:val="0"/>
        <w:autoSpaceDN w:val="0"/>
        <w:adjustRightInd w:val="0"/>
        <w:jc w:val="both"/>
        <w:rPr>
          <w:rFonts w:ascii="Times New Roman" w:hAnsi="Times New Roman" w:cs="Times New Roman"/>
          <w:bCs/>
          <w:sz w:val="22"/>
          <w:szCs w:val="22"/>
        </w:rPr>
      </w:pPr>
    </w:p>
    <w:p w:rsidR="00C6169A" w:rsidRPr="00CD7D8B" w:rsidRDefault="00C6169A" w:rsidP="00C6169A">
      <w:pPr>
        <w:autoSpaceDE w:val="0"/>
        <w:autoSpaceDN w:val="0"/>
        <w:adjustRightInd w:val="0"/>
        <w:ind w:firstLine="540"/>
        <w:jc w:val="both"/>
        <w:outlineLvl w:val="3"/>
        <w:rPr>
          <w:rFonts w:ascii="Times New Roman" w:hAnsi="Times New Roman" w:cs="Times New Roman"/>
          <w:bCs/>
          <w:sz w:val="22"/>
          <w:szCs w:val="22"/>
        </w:rPr>
      </w:pPr>
      <w:r w:rsidRPr="00CD7D8B">
        <w:rPr>
          <w:rFonts w:ascii="Times New Roman" w:hAnsi="Times New Roman" w:cs="Times New Roman"/>
          <w:bCs/>
          <w:sz w:val="22"/>
          <w:szCs w:val="22"/>
        </w:rPr>
        <w:t>2. Требования к документации</w:t>
      </w:r>
    </w:p>
    <w:p w:rsidR="00C6169A" w:rsidRPr="00CD7D8B" w:rsidRDefault="00C6169A" w:rsidP="00C6169A">
      <w:pPr>
        <w:autoSpaceDE w:val="0"/>
        <w:autoSpaceDN w:val="0"/>
        <w:adjustRightInd w:val="0"/>
        <w:jc w:val="both"/>
        <w:rPr>
          <w:rFonts w:ascii="Times New Roman" w:hAnsi="Times New Roman" w:cs="Times New Roman"/>
          <w:bCs/>
          <w:sz w:val="22"/>
          <w:szCs w:val="22"/>
        </w:rPr>
      </w:pP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2.1.1. Документ "План-подложка" должен удовлетворять следующим требованиям:</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2.1.1.1. План-подложка - графическая схема помещений объекта с нанесенными капитальными и временными стенами, окнами, дверьми, лестничными клетками и другими архитектурными элементами объекта, включая стеклянные, деревянные, гипсокартонные перегородки и другие средства деления объема помещения.</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2.1.1.2. Использование осей с размерами в плане-подложке не допускается, оси и прочие лишние элементы графики должны быть удалены, включая условные графические обозначения технических средств КСОБ.</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 xml:space="preserve">2.1.1.3. Наименование и номера помещений наносятся на план-подложку в пределах контуров изображенных помещений согласно </w:t>
      </w:r>
      <w:hyperlink r:id="rId19" w:history="1">
        <w:r w:rsidRPr="00CD7D8B">
          <w:rPr>
            <w:rFonts w:ascii="Times New Roman" w:hAnsi="Times New Roman" w:cs="Times New Roman"/>
            <w:bCs/>
            <w:color w:val="0000FF"/>
            <w:sz w:val="22"/>
            <w:szCs w:val="22"/>
          </w:rPr>
          <w:t>ГОСТ Р 21.101-2020</w:t>
        </w:r>
      </w:hyperlink>
      <w:r w:rsidRPr="00CD7D8B">
        <w:rPr>
          <w:rFonts w:ascii="Times New Roman" w:hAnsi="Times New Roman" w:cs="Times New Roman"/>
          <w:bCs/>
          <w:sz w:val="22"/>
          <w:szCs w:val="22"/>
        </w:rPr>
        <w:t xml:space="preserve"> "Национальный стандарт Российской Федерации. Система проектной документации для строительства. Основные требования к проектной и рабочей документации", утвержденному и введенному в действие </w:t>
      </w:r>
      <w:hyperlink r:id="rId20" w:history="1">
        <w:r w:rsidRPr="00CD7D8B">
          <w:rPr>
            <w:rFonts w:ascii="Times New Roman" w:hAnsi="Times New Roman" w:cs="Times New Roman"/>
            <w:bCs/>
            <w:color w:val="0000FF"/>
            <w:sz w:val="22"/>
            <w:szCs w:val="22"/>
          </w:rPr>
          <w:t>приказом</w:t>
        </w:r>
      </w:hyperlink>
      <w:r w:rsidRPr="00CD7D8B">
        <w:rPr>
          <w:rFonts w:ascii="Times New Roman" w:hAnsi="Times New Roman" w:cs="Times New Roman"/>
          <w:bCs/>
          <w:sz w:val="22"/>
          <w:szCs w:val="22"/>
        </w:rPr>
        <w:t xml:space="preserve"> Федерального агентства по техническому регулированию и метрологии от 23.06.2020 N 282-ст.</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2.1.1.4. Наименования и номера помещений должны отвечать требованиям:</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2.1.1.4.1. Номера помещений указываются только соответствующие фактической нумерации, принятой на объекте, любую другую нумерацию запрещено наносить на графическую схему.</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2.1.1.4.2. В качестве наименований указываются либо официальные названия кабинетов, принятые на объекте, либо, в случае отсутствия официального названия, помещения именуются в соответствии с их функциями (пример: Коридор, Санузел, Подсобное помещение и т.п.).</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2.1.1.5. План-подложка создается для каждого этажа, на котором устанавливаются средства КСОБ, включая подвальный и чердачный.</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2.1.1.6. На плане-подложке должен быть указан этаж в формате "План Э", где Э - наименование этажа в родительном падеже, номер этажа, при наличии, указывается прописью. Пример: "План второго этажа".</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2.1.1.7. План-подложка должен быть распечатан и согласован с администрацией объекта поэтажно.</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2.1.1.8. План-подложка предоставляется в виде исходного файла формата векторной графики DWG (*.</w:t>
      </w:r>
      <w:proofErr w:type="spellStart"/>
      <w:r w:rsidRPr="00CD7D8B">
        <w:rPr>
          <w:rFonts w:ascii="Times New Roman" w:hAnsi="Times New Roman" w:cs="Times New Roman"/>
          <w:bCs/>
          <w:sz w:val="22"/>
          <w:szCs w:val="22"/>
        </w:rPr>
        <w:t>dwg</w:t>
      </w:r>
      <w:proofErr w:type="spellEnd"/>
      <w:r w:rsidRPr="00CD7D8B">
        <w:rPr>
          <w:rFonts w:ascii="Times New Roman" w:hAnsi="Times New Roman" w:cs="Times New Roman"/>
          <w:bCs/>
          <w:sz w:val="22"/>
          <w:szCs w:val="22"/>
        </w:rPr>
        <w:t>), в виде графического файла формата JPEG (*.</w:t>
      </w:r>
      <w:proofErr w:type="spellStart"/>
      <w:r w:rsidRPr="00CD7D8B">
        <w:rPr>
          <w:rFonts w:ascii="Times New Roman" w:hAnsi="Times New Roman" w:cs="Times New Roman"/>
          <w:bCs/>
          <w:sz w:val="22"/>
          <w:szCs w:val="22"/>
        </w:rPr>
        <w:t>jpg</w:t>
      </w:r>
      <w:proofErr w:type="spellEnd"/>
      <w:r w:rsidRPr="00CD7D8B">
        <w:rPr>
          <w:rFonts w:ascii="Times New Roman" w:hAnsi="Times New Roman" w:cs="Times New Roman"/>
          <w:bCs/>
          <w:sz w:val="22"/>
          <w:szCs w:val="22"/>
        </w:rPr>
        <w:t xml:space="preserve">). Файл формата JPEG должен быть с соотношением сторон 16:9 и разрешением при сканировании или конвертации из других графических форматов не менее 300 </w:t>
      </w:r>
      <w:proofErr w:type="spellStart"/>
      <w:r w:rsidRPr="00CD7D8B">
        <w:rPr>
          <w:rFonts w:ascii="Times New Roman" w:hAnsi="Times New Roman" w:cs="Times New Roman"/>
          <w:bCs/>
          <w:sz w:val="22"/>
          <w:szCs w:val="22"/>
        </w:rPr>
        <w:t>dpi</w:t>
      </w:r>
      <w:proofErr w:type="spellEnd"/>
      <w:r w:rsidRPr="00CD7D8B">
        <w:rPr>
          <w:rFonts w:ascii="Times New Roman" w:hAnsi="Times New Roman" w:cs="Times New Roman"/>
          <w:bCs/>
          <w:sz w:val="22"/>
          <w:szCs w:val="22"/>
        </w:rPr>
        <w:t>.</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2.1.2. Документ "Таблица программирования" должен удовлетворять следующим требованиям:</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 xml:space="preserve">2.1.2.1. Таблица программирования должна отражать адресность программирования КСОБ для каждого извещателя согласно </w:t>
      </w:r>
      <w:hyperlink w:anchor="Par1384" w:history="1">
        <w:r w:rsidRPr="00CD7D8B">
          <w:rPr>
            <w:rFonts w:ascii="Times New Roman" w:hAnsi="Times New Roman" w:cs="Times New Roman"/>
            <w:bCs/>
            <w:color w:val="0000FF"/>
            <w:sz w:val="22"/>
            <w:szCs w:val="22"/>
          </w:rPr>
          <w:t>пунктам 2.1.2.4</w:t>
        </w:r>
      </w:hyperlink>
      <w:r w:rsidRPr="00CD7D8B">
        <w:rPr>
          <w:rFonts w:ascii="Times New Roman" w:hAnsi="Times New Roman" w:cs="Times New Roman"/>
          <w:bCs/>
          <w:sz w:val="22"/>
          <w:szCs w:val="22"/>
        </w:rPr>
        <w:t xml:space="preserve"> - </w:t>
      </w:r>
      <w:hyperlink w:anchor="Par1434" w:history="1">
        <w:r w:rsidRPr="00CD7D8B">
          <w:rPr>
            <w:rFonts w:ascii="Times New Roman" w:hAnsi="Times New Roman" w:cs="Times New Roman"/>
            <w:bCs/>
            <w:color w:val="0000FF"/>
            <w:sz w:val="22"/>
            <w:szCs w:val="22"/>
          </w:rPr>
          <w:t>2.1.2.5</w:t>
        </w:r>
      </w:hyperlink>
      <w:r w:rsidRPr="00CD7D8B">
        <w:rPr>
          <w:rFonts w:ascii="Times New Roman" w:hAnsi="Times New Roman" w:cs="Times New Roman"/>
          <w:bCs/>
          <w:sz w:val="22"/>
          <w:szCs w:val="22"/>
        </w:rPr>
        <w:t xml:space="preserve"> (в зависимости от производителя оборудования, на основе которого построена КСОБ).</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lastRenderedPageBreak/>
        <w:t>2.1.2.2. Средства СКУД и СОУЭ не заносятся в таблицу программирования.</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 xml:space="preserve">2.1.2.3. Таблица программирования предоставляется в формате таблицы данных </w:t>
      </w:r>
      <w:proofErr w:type="spellStart"/>
      <w:r w:rsidRPr="00CD7D8B">
        <w:rPr>
          <w:rFonts w:ascii="Times New Roman" w:hAnsi="Times New Roman" w:cs="Times New Roman"/>
          <w:bCs/>
          <w:sz w:val="22"/>
          <w:szCs w:val="22"/>
        </w:rPr>
        <w:t>Excel</w:t>
      </w:r>
      <w:proofErr w:type="spellEnd"/>
      <w:r w:rsidRPr="00CD7D8B">
        <w:rPr>
          <w:rFonts w:ascii="Times New Roman" w:hAnsi="Times New Roman" w:cs="Times New Roman"/>
          <w:bCs/>
          <w:sz w:val="22"/>
          <w:szCs w:val="22"/>
        </w:rPr>
        <w:t xml:space="preserve"> (*.</w:t>
      </w:r>
      <w:proofErr w:type="spellStart"/>
      <w:r w:rsidRPr="00CD7D8B">
        <w:rPr>
          <w:rFonts w:ascii="Times New Roman" w:hAnsi="Times New Roman" w:cs="Times New Roman"/>
          <w:bCs/>
          <w:sz w:val="22"/>
          <w:szCs w:val="22"/>
        </w:rPr>
        <w:t>xls</w:t>
      </w:r>
      <w:proofErr w:type="spellEnd"/>
      <w:r w:rsidRPr="00CD7D8B">
        <w:rPr>
          <w:rFonts w:ascii="Times New Roman" w:hAnsi="Times New Roman" w:cs="Times New Roman"/>
          <w:bCs/>
          <w:sz w:val="22"/>
          <w:szCs w:val="22"/>
        </w:rPr>
        <w:t>, *.</w:t>
      </w:r>
      <w:proofErr w:type="spellStart"/>
      <w:r w:rsidRPr="00CD7D8B">
        <w:rPr>
          <w:rFonts w:ascii="Times New Roman" w:hAnsi="Times New Roman" w:cs="Times New Roman"/>
          <w:bCs/>
          <w:sz w:val="22"/>
          <w:szCs w:val="22"/>
        </w:rPr>
        <w:t>xlsx</w:t>
      </w:r>
      <w:proofErr w:type="spellEnd"/>
      <w:r w:rsidRPr="00CD7D8B">
        <w:rPr>
          <w:rFonts w:ascii="Times New Roman" w:hAnsi="Times New Roman" w:cs="Times New Roman"/>
          <w:bCs/>
          <w:sz w:val="22"/>
          <w:szCs w:val="22"/>
        </w:rPr>
        <w:t>).</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bookmarkStart w:id="60" w:name="Par1384"/>
      <w:bookmarkEnd w:id="60"/>
      <w:r w:rsidRPr="00CD7D8B">
        <w:rPr>
          <w:rFonts w:ascii="Times New Roman" w:hAnsi="Times New Roman" w:cs="Times New Roman"/>
          <w:bCs/>
          <w:sz w:val="22"/>
          <w:szCs w:val="22"/>
        </w:rPr>
        <w:t>2.1.2.4. Таблица программирования для КСОБ, построенных на основе оборудования "ИСБ Стрелец-Интеграл" производства ЗАО "Аргус-Спектр", содержит следующие столбцы:</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1) Порядковый номер, нумерация начинается с первого;</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2) Подсеть (N Сегмента);</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3) Узел (N РРОП-И, который осуществляет управление дочерними РРОП);</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4) N РРОП (адрес РРОП в системе);</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5) Группа разделов;</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6) N Глобального раздела;</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7) N Локального раздела;</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9) N Зоны;</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10) Тип раздела;</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11) Номера помещений раздела;</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12) Название раздела;</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13) Наименование зоны;</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14) Пользователь;</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15) Марка извещателя;</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2.1.2.4.1. Пояснения к составлению таблицы программирования ИС:</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2.1.2.4.1.1. Номера Подсети, Узла, РРОП, группы разделов, глобального и локального раздела, а также зоны и пользователя указываются арабскими цифрами.</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2.1.2.4.1.2. Тип раздела может принимать следующие значения:</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Охранный;</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Тревожный;</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Пожарный.</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2.1.2.4.1.3. Номера помещений раздела заполняются в соответствии с нумерацией помещений в плане-подложке объекта. В случае отсутствия официальной нумерации помещений на объекте столбец не заполняется.</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2.1.2.4.1.4. Название раздела формируется по следующему алгоритму:</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2.1.2.4.1.4.1. Если в раздел входит только одно помещение, то название раздела должно соответствовать маске:</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"Э, Помещение/я N Н, Название",</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где Э - наименование этажа в именительном падеже, номер этажа указывается в виде цифры с окончанием -ой/-</w:t>
      </w:r>
      <w:proofErr w:type="spellStart"/>
      <w:r w:rsidRPr="00CD7D8B">
        <w:rPr>
          <w:rFonts w:ascii="Times New Roman" w:hAnsi="Times New Roman" w:cs="Times New Roman"/>
          <w:bCs/>
          <w:sz w:val="22"/>
          <w:szCs w:val="22"/>
        </w:rPr>
        <w:t>ий</w:t>
      </w:r>
      <w:proofErr w:type="spellEnd"/>
      <w:r w:rsidRPr="00CD7D8B">
        <w:rPr>
          <w:rFonts w:ascii="Times New Roman" w:hAnsi="Times New Roman" w:cs="Times New Roman"/>
          <w:bCs/>
          <w:sz w:val="22"/>
          <w:szCs w:val="22"/>
        </w:rPr>
        <w:t>/-</w:t>
      </w:r>
      <w:proofErr w:type="spellStart"/>
      <w:r w:rsidRPr="00CD7D8B">
        <w:rPr>
          <w:rFonts w:ascii="Times New Roman" w:hAnsi="Times New Roman" w:cs="Times New Roman"/>
          <w:bCs/>
          <w:sz w:val="22"/>
          <w:szCs w:val="22"/>
        </w:rPr>
        <w:t>ый</w:t>
      </w:r>
      <w:proofErr w:type="spellEnd"/>
      <w:r w:rsidRPr="00CD7D8B">
        <w:rPr>
          <w:rFonts w:ascii="Times New Roman" w:hAnsi="Times New Roman" w:cs="Times New Roman"/>
          <w:bCs/>
          <w:sz w:val="22"/>
          <w:szCs w:val="22"/>
        </w:rPr>
        <w:t>, в наименовании чердачных и подвальных помещений номер этажа не указывается;</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Н - номер помещения в соответствии с нумерацией помещения в плане-подложке объекта;</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Название - наименование помещения в соответствии с информацией, указанной в плане-подложке объекта.</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Допускается исключить из маски номер или наименование помещения в случае, если эта информация отсутствует в плане-подложке.</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Пример: "Подвал, Помещение N 12, Кабинет директора".</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2.1.2.4.1.4.2. Если техническая возможность не позволяет выделить только одно помещение в качестве раздела и в раздел объединяется группа помещений, то название раздела должно соответствовать маске:</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"Э, Группа помещений Г",</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где Э - наименование этажа в именительном падеже, номер этажа указывается в виде цифры с окончанием -ой/-</w:t>
      </w:r>
      <w:proofErr w:type="spellStart"/>
      <w:r w:rsidRPr="00CD7D8B">
        <w:rPr>
          <w:rFonts w:ascii="Times New Roman" w:hAnsi="Times New Roman" w:cs="Times New Roman"/>
          <w:bCs/>
          <w:sz w:val="22"/>
          <w:szCs w:val="22"/>
        </w:rPr>
        <w:t>ий</w:t>
      </w:r>
      <w:proofErr w:type="spellEnd"/>
      <w:r w:rsidRPr="00CD7D8B">
        <w:rPr>
          <w:rFonts w:ascii="Times New Roman" w:hAnsi="Times New Roman" w:cs="Times New Roman"/>
          <w:bCs/>
          <w:sz w:val="22"/>
          <w:szCs w:val="22"/>
        </w:rPr>
        <w:t>/-</w:t>
      </w:r>
      <w:proofErr w:type="spellStart"/>
      <w:r w:rsidRPr="00CD7D8B">
        <w:rPr>
          <w:rFonts w:ascii="Times New Roman" w:hAnsi="Times New Roman" w:cs="Times New Roman"/>
          <w:bCs/>
          <w:sz w:val="22"/>
          <w:szCs w:val="22"/>
        </w:rPr>
        <w:t>ый</w:t>
      </w:r>
      <w:proofErr w:type="spellEnd"/>
      <w:r w:rsidRPr="00CD7D8B">
        <w:rPr>
          <w:rFonts w:ascii="Times New Roman" w:hAnsi="Times New Roman" w:cs="Times New Roman"/>
          <w:bCs/>
          <w:sz w:val="22"/>
          <w:szCs w:val="22"/>
        </w:rPr>
        <w:t>, в наименовании чердачных и подвальных помещений номер этажа не указывается;</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Г - общее название группы помещений.</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Пример: "Группа помещений бухгалтерии".</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2.1.2.4.1.5. Наименование зоны формируется по следующей маске:</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"W, XY(Z)",</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где W - охраняемый элемент, указывается только для ОС:</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окно;</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дверь;</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объем.</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X - односложная характеристика и/или тип извещателя:</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lastRenderedPageBreak/>
        <w:t>магнитно-контактный (СМК), объемный (ИК), акустический (ДРС) и т.п. - для ОС;</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дымовой, тепловой и т.п. - для АПС.</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Y - сокращенное наименование извещателя по типу КСОБ:</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ИО - для ОС;</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ИП - для АПС.</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Z - условное обозначение датчика в соответствии с исполнительной документацией.</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Пример: "Дверь, магнитно-контактный (СМК) ИО (BGB1.01)".</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2.1.2.4.1.6. Марка извещателя указывается в соответствии с исполнительной документацией.</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bookmarkStart w:id="61" w:name="Par1434"/>
      <w:bookmarkEnd w:id="61"/>
      <w:r w:rsidRPr="00CD7D8B">
        <w:rPr>
          <w:rFonts w:ascii="Times New Roman" w:hAnsi="Times New Roman" w:cs="Times New Roman"/>
          <w:bCs/>
          <w:sz w:val="22"/>
          <w:szCs w:val="22"/>
        </w:rPr>
        <w:t>2.1.2.5. Таблица программирования для КСОБ, построенных на основе оборудования производства "НВП Болид", содержит следующие столбцы:</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1) Порядковый номер, нумерация начинается с первого;</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2) Адрес прибора в системе;</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3) Наименование прибора с его проектным обозначением;</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4) Группа разделов;</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5) N раздела;</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6) N Зоны;</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7) Тип раздела;</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8) Номера помещений раздела;</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9) Название раздела;</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10) Наименование зоны;</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11) Марка извещателя;</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2.1.2.5.1. Пояснения к составлению таблицы программирования ИС.</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2.1.2.5.1.1. Номера группы разделов, раздела и зоны указываются арабскими цифрами.</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2.1.2.5.1.2. Тип раздела может принимать следующие значения:</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Охранный;</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Тревожный;</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Пожарный.</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2.1.2.5.1.3. Номера помещений раздела заполняются в соответствии с нумерацией помещений в плане-подложке объекта. В случае отсутствия официальной нумерации помещений на объекте столбец не заполняется.</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2.1.2.5.1.4. Название раздела формируется по следующему алгоритму:</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2.1.2.5.1.4.1. Если в раздел входит только одно помещение, то название раздела должно соответствовать маске:</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"Э, Помещение/я N Н, Название",</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где Э - наименование этажа в именительном падеже, номер этажа указывается в виде цифры с окончанием -ой/-</w:t>
      </w:r>
      <w:proofErr w:type="spellStart"/>
      <w:r w:rsidRPr="00CD7D8B">
        <w:rPr>
          <w:rFonts w:ascii="Times New Roman" w:hAnsi="Times New Roman" w:cs="Times New Roman"/>
          <w:bCs/>
          <w:sz w:val="22"/>
          <w:szCs w:val="22"/>
        </w:rPr>
        <w:t>ий</w:t>
      </w:r>
      <w:proofErr w:type="spellEnd"/>
      <w:r w:rsidRPr="00CD7D8B">
        <w:rPr>
          <w:rFonts w:ascii="Times New Roman" w:hAnsi="Times New Roman" w:cs="Times New Roman"/>
          <w:bCs/>
          <w:sz w:val="22"/>
          <w:szCs w:val="22"/>
        </w:rPr>
        <w:t>/-</w:t>
      </w:r>
      <w:proofErr w:type="spellStart"/>
      <w:r w:rsidRPr="00CD7D8B">
        <w:rPr>
          <w:rFonts w:ascii="Times New Roman" w:hAnsi="Times New Roman" w:cs="Times New Roman"/>
          <w:bCs/>
          <w:sz w:val="22"/>
          <w:szCs w:val="22"/>
        </w:rPr>
        <w:t>ый</w:t>
      </w:r>
      <w:proofErr w:type="spellEnd"/>
      <w:r w:rsidRPr="00CD7D8B">
        <w:rPr>
          <w:rFonts w:ascii="Times New Roman" w:hAnsi="Times New Roman" w:cs="Times New Roman"/>
          <w:bCs/>
          <w:sz w:val="22"/>
          <w:szCs w:val="22"/>
        </w:rPr>
        <w:t>, в наименовании чердачных и подвальных помещений номер этажа не указывается;</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Н - номер помещения в соответствии с нумерацией помещения в плане-подложке объекта;</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Название - наименование помещения в соответствии с информацией, указанной в плане-подложке объекта.</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Допускается исключить из маски номер или наименование помещения в случае, если эта информация отсутствует в плане-подложке.</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Пример: "Подвал, Помещение N 12, Кабинет директора".</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2.1.2.5.1.4.2. Если техническая возможность не позволяет выделить только одно помещение в качестве раздела и в раздел объединяется группа помещений, то название раздела должно соответствовать маске:</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"Э, Группа помещений Г",</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где Э - наименование этажа в именительном падеже, номер этажа указывается в виде цифры с окончанием -ой/-</w:t>
      </w:r>
      <w:proofErr w:type="spellStart"/>
      <w:r w:rsidRPr="00CD7D8B">
        <w:rPr>
          <w:rFonts w:ascii="Times New Roman" w:hAnsi="Times New Roman" w:cs="Times New Roman"/>
          <w:bCs/>
          <w:sz w:val="22"/>
          <w:szCs w:val="22"/>
        </w:rPr>
        <w:t>ий</w:t>
      </w:r>
      <w:proofErr w:type="spellEnd"/>
      <w:r w:rsidRPr="00CD7D8B">
        <w:rPr>
          <w:rFonts w:ascii="Times New Roman" w:hAnsi="Times New Roman" w:cs="Times New Roman"/>
          <w:bCs/>
          <w:sz w:val="22"/>
          <w:szCs w:val="22"/>
        </w:rPr>
        <w:t>/-</w:t>
      </w:r>
      <w:proofErr w:type="spellStart"/>
      <w:r w:rsidRPr="00CD7D8B">
        <w:rPr>
          <w:rFonts w:ascii="Times New Roman" w:hAnsi="Times New Roman" w:cs="Times New Roman"/>
          <w:bCs/>
          <w:sz w:val="22"/>
          <w:szCs w:val="22"/>
        </w:rPr>
        <w:t>ый</w:t>
      </w:r>
      <w:proofErr w:type="spellEnd"/>
      <w:r w:rsidRPr="00CD7D8B">
        <w:rPr>
          <w:rFonts w:ascii="Times New Roman" w:hAnsi="Times New Roman" w:cs="Times New Roman"/>
          <w:bCs/>
          <w:sz w:val="22"/>
          <w:szCs w:val="22"/>
        </w:rPr>
        <w:t>, в наименовании чердачных и подвальных помещений номер этажа не указывается;</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Г - общее название группы помещений.</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Пример: "Группа помещений бухгалтерии".</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2.1.2.5.1.5. Наименование зоны формируется по следующей маске:</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"W, XY(Z)",</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где W - охраняемый элемент, указывается только для ОС:</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окно;</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дверь;</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объем,</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lastRenderedPageBreak/>
        <w:t>X - односложная характеристика и/или тип извещателя:</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магнитно-контактный (СМК), объемный (ИК), акустический (ДРС) и т.п. - для ОС;</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дымовой, тепловой и т.п. - для АПС;</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Y - сокращенное наименование извещателя по типу КСОБ:</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ИО - для ОС;</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ИП - для АПС;</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Z - условное обозначение датчика в соответствии с исполнительной документацией.</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Пример: "Дверь, магнитно-контактный (СМК) ИО (BGB1.01)".</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2.1.3. Документ "Схема размещения оборудования" должен удовлетворять следующим требованиям:</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2.1.3.1. Схема размещения оборудования - графическая схема помещений объекта с нанесенными капитальными и временными стенами, окнами, дверьми, лестничными клетками и другими архитектурными элементами объекта, включая стеклянные, деревянные, гипсокартонные перегородки и другие средства деления объема помещения, отображающая места установки извещателей объектовой КСОБ.</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 xml:space="preserve">2.1.3.2. Наименования и графические обозначения извещателей наносятся на схему размещения оборудования в местах их реальной установки, в пределах контуров изображенных помещений согласно </w:t>
      </w:r>
      <w:hyperlink r:id="rId21" w:history="1">
        <w:r w:rsidRPr="00CD7D8B">
          <w:rPr>
            <w:rFonts w:ascii="Times New Roman" w:hAnsi="Times New Roman" w:cs="Times New Roman"/>
            <w:bCs/>
            <w:color w:val="0000FF"/>
            <w:sz w:val="22"/>
            <w:szCs w:val="22"/>
          </w:rPr>
          <w:t>РД 25.953-90</w:t>
        </w:r>
      </w:hyperlink>
      <w:r w:rsidRPr="00CD7D8B">
        <w:rPr>
          <w:rFonts w:ascii="Times New Roman" w:hAnsi="Times New Roman" w:cs="Times New Roman"/>
          <w:bCs/>
          <w:sz w:val="22"/>
          <w:szCs w:val="22"/>
        </w:rPr>
        <w:t xml:space="preserve"> "Системы автоматического пожаротушения, пожарной, охранной и охранно-пожарной сигнализации. Обозначения условные графические элементов связи", </w:t>
      </w:r>
      <w:hyperlink r:id="rId22" w:history="1">
        <w:r w:rsidRPr="00CD7D8B">
          <w:rPr>
            <w:rFonts w:ascii="Times New Roman" w:hAnsi="Times New Roman" w:cs="Times New Roman"/>
            <w:bCs/>
            <w:color w:val="0000FF"/>
            <w:sz w:val="22"/>
            <w:szCs w:val="22"/>
          </w:rPr>
          <w:t>Р 071-2017</w:t>
        </w:r>
      </w:hyperlink>
      <w:r w:rsidRPr="00CD7D8B">
        <w:rPr>
          <w:rFonts w:ascii="Times New Roman" w:hAnsi="Times New Roman" w:cs="Times New Roman"/>
          <w:bCs/>
          <w:sz w:val="22"/>
          <w:szCs w:val="22"/>
        </w:rPr>
        <w:t xml:space="preserve"> "Рекомендации. Технические средства систем безопасности объектов. Обозначения условные графические элементов технических средств охраны, систем контроля и управления доступом, систем охранного телевидения".</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2.1.3.3. Наименование и графические обозначения извещателей должны отвечать требованиям:</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2.1.3.3.1. В качестве наименований извещателей указываются их наименования согласно исполнительной документации на КСОБ.</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 xml:space="preserve">2.1.3.3.2. В случае отсутствия обозначений в исполнительной документации или расхождений с требованиями </w:t>
      </w:r>
      <w:hyperlink r:id="rId23" w:history="1">
        <w:r w:rsidRPr="00CD7D8B">
          <w:rPr>
            <w:rFonts w:ascii="Times New Roman" w:hAnsi="Times New Roman" w:cs="Times New Roman"/>
            <w:bCs/>
            <w:color w:val="0000FF"/>
            <w:sz w:val="22"/>
            <w:szCs w:val="22"/>
          </w:rPr>
          <w:t>РД 25.953-90</w:t>
        </w:r>
      </w:hyperlink>
      <w:r w:rsidRPr="00CD7D8B">
        <w:rPr>
          <w:rFonts w:ascii="Times New Roman" w:hAnsi="Times New Roman" w:cs="Times New Roman"/>
          <w:bCs/>
          <w:sz w:val="22"/>
          <w:szCs w:val="22"/>
        </w:rPr>
        <w:t xml:space="preserve"> "Системы автоматического пожаротушения, пожарной, охранной и охранно-пожарной сигнализации. Обозначения условные графические элементов связи", </w:t>
      </w:r>
      <w:hyperlink r:id="rId24" w:history="1">
        <w:r w:rsidRPr="00CD7D8B">
          <w:rPr>
            <w:rFonts w:ascii="Times New Roman" w:hAnsi="Times New Roman" w:cs="Times New Roman"/>
            <w:bCs/>
            <w:color w:val="0000FF"/>
            <w:sz w:val="22"/>
            <w:szCs w:val="22"/>
          </w:rPr>
          <w:t>Р 071-2017</w:t>
        </w:r>
      </w:hyperlink>
      <w:r w:rsidRPr="00CD7D8B">
        <w:rPr>
          <w:rFonts w:ascii="Times New Roman" w:hAnsi="Times New Roman" w:cs="Times New Roman"/>
          <w:bCs/>
          <w:sz w:val="22"/>
          <w:szCs w:val="22"/>
        </w:rPr>
        <w:t xml:space="preserve"> "Рекомендации. Технические средства систем безопасности объектов. Обозначения условные графические элементов технических средств охраны, систем контроля и управления доступом, систем охранного телевидения" необходимо произвести маркировку извещателей согласно требованиям </w:t>
      </w:r>
      <w:hyperlink r:id="rId25" w:history="1">
        <w:r w:rsidRPr="00CD7D8B">
          <w:rPr>
            <w:rFonts w:ascii="Times New Roman" w:hAnsi="Times New Roman" w:cs="Times New Roman"/>
            <w:bCs/>
            <w:color w:val="0000FF"/>
            <w:sz w:val="22"/>
            <w:szCs w:val="22"/>
          </w:rPr>
          <w:t>РД 25.953-90</w:t>
        </w:r>
      </w:hyperlink>
      <w:r w:rsidRPr="00CD7D8B">
        <w:rPr>
          <w:rFonts w:ascii="Times New Roman" w:hAnsi="Times New Roman" w:cs="Times New Roman"/>
          <w:bCs/>
          <w:sz w:val="22"/>
          <w:szCs w:val="22"/>
        </w:rPr>
        <w:t xml:space="preserve">, </w:t>
      </w:r>
      <w:hyperlink r:id="rId26" w:history="1">
        <w:r w:rsidRPr="00CD7D8B">
          <w:rPr>
            <w:rFonts w:ascii="Times New Roman" w:hAnsi="Times New Roman" w:cs="Times New Roman"/>
            <w:bCs/>
            <w:color w:val="0000FF"/>
            <w:sz w:val="22"/>
            <w:szCs w:val="22"/>
          </w:rPr>
          <w:t>Р 071-2017</w:t>
        </w:r>
      </w:hyperlink>
      <w:r w:rsidRPr="00CD7D8B">
        <w:rPr>
          <w:rFonts w:ascii="Times New Roman" w:hAnsi="Times New Roman" w:cs="Times New Roman"/>
          <w:bCs/>
          <w:sz w:val="22"/>
          <w:szCs w:val="22"/>
        </w:rPr>
        <w:t>".</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2.1.3.3.3. Места установки извещателей на схеме установки оборудования должны соответствовать реальному месту установки извещателя.</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2.1.3.4. Схема размещения оборудования создается для каждого этажа, на котором устанавливаются средства КСОБ, включая подвальный и чердачный.</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2.1.3.5. На схеме размещения оборудования должен быть указан этаж в формате "План Э", где Э - наименование этажа в родительном падеже, номер этажа, при наличии, указывается прописью. Пример: "План второго этажа".</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2.1.4. Схема размещения оборудования предоставляется в виде исходного файла формата векторной графики DWG (*.</w:t>
      </w:r>
      <w:proofErr w:type="spellStart"/>
      <w:r w:rsidRPr="00CD7D8B">
        <w:rPr>
          <w:rFonts w:ascii="Times New Roman" w:hAnsi="Times New Roman" w:cs="Times New Roman"/>
          <w:bCs/>
          <w:sz w:val="22"/>
          <w:szCs w:val="22"/>
        </w:rPr>
        <w:t>dwg</w:t>
      </w:r>
      <w:proofErr w:type="spellEnd"/>
      <w:r w:rsidRPr="00CD7D8B">
        <w:rPr>
          <w:rFonts w:ascii="Times New Roman" w:hAnsi="Times New Roman" w:cs="Times New Roman"/>
          <w:bCs/>
          <w:sz w:val="22"/>
          <w:szCs w:val="22"/>
        </w:rPr>
        <w:t>).</w:t>
      </w:r>
    </w:p>
    <w:p w:rsidR="00C6169A" w:rsidRPr="00CD7D8B" w:rsidRDefault="00C6169A" w:rsidP="00C6169A">
      <w:pPr>
        <w:autoSpaceDE w:val="0"/>
        <w:autoSpaceDN w:val="0"/>
        <w:adjustRightInd w:val="0"/>
        <w:jc w:val="both"/>
        <w:rPr>
          <w:rFonts w:ascii="Times New Roman" w:hAnsi="Times New Roman" w:cs="Times New Roman"/>
          <w:bCs/>
          <w:sz w:val="22"/>
          <w:szCs w:val="22"/>
        </w:rPr>
      </w:pPr>
    </w:p>
    <w:p w:rsidR="00C6169A" w:rsidRPr="00CD7D8B" w:rsidRDefault="00C6169A" w:rsidP="00C6169A">
      <w:pPr>
        <w:autoSpaceDE w:val="0"/>
        <w:autoSpaceDN w:val="0"/>
        <w:adjustRightInd w:val="0"/>
        <w:ind w:firstLine="540"/>
        <w:jc w:val="both"/>
        <w:outlineLvl w:val="3"/>
        <w:rPr>
          <w:rFonts w:ascii="Times New Roman" w:hAnsi="Times New Roman" w:cs="Times New Roman"/>
          <w:bCs/>
          <w:sz w:val="22"/>
          <w:szCs w:val="22"/>
        </w:rPr>
      </w:pPr>
      <w:r w:rsidRPr="00CD7D8B">
        <w:rPr>
          <w:rFonts w:ascii="Times New Roman" w:hAnsi="Times New Roman" w:cs="Times New Roman"/>
          <w:bCs/>
          <w:sz w:val="22"/>
          <w:szCs w:val="22"/>
        </w:rPr>
        <w:t>3. Требования к Конфигурации КСОБ</w:t>
      </w:r>
    </w:p>
    <w:p w:rsidR="00C6169A" w:rsidRPr="00CD7D8B" w:rsidRDefault="00C6169A" w:rsidP="00C6169A">
      <w:pPr>
        <w:autoSpaceDE w:val="0"/>
        <w:autoSpaceDN w:val="0"/>
        <w:adjustRightInd w:val="0"/>
        <w:jc w:val="both"/>
        <w:rPr>
          <w:rFonts w:ascii="Times New Roman" w:hAnsi="Times New Roman" w:cs="Times New Roman"/>
          <w:bCs/>
          <w:sz w:val="22"/>
          <w:szCs w:val="22"/>
        </w:rPr>
      </w:pP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3.1. Конфигурация КСОБ является конфигурационными файлами подсистем КСОБ, предоставляется в формате производителей.</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3.1.1. Для подсистем, построенных на базе ИСБ "Стрелец-Интеграл" производства ЗАО "Аргус-Спектр", конфигурационные файлы предоставляются в формате программного обеспечения "Стрелец-Мастер" - файлы с расширением ".</w:t>
      </w:r>
      <w:proofErr w:type="spellStart"/>
      <w:r w:rsidRPr="00CD7D8B">
        <w:rPr>
          <w:rFonts w:ascii="Times New Roman" w:hAnsi="Times New Roman" w:cs="Times New Roman"/>
          <w:bCs/>
          <w:sz w:val="22"/>
          <w:szCs w:val="22"/>
        </w:rPr>
        <w:t>bf</w:t>
      </w:r>
      <w:proofErr w:type="spellEnd"/>
      <w:r w:rsidRPr="00CD7D8B">
        <w:rPr>
          <w:rFonts w:ascii="Times New Roman" w:hAnsi="Times New Roman" w:cs="Times New Roman"/>
          <w:bCs/>
          <w:sz w:val="22"/>
          <w:szCs w:val="22"/>
        </w:rPr>
        <w:t>" и программного обеспечения "</w:t>
      </w:r>
      <w:proofErr w:type="spellStart"/>
      <w:r w:rsidRPr="00CD7D8B">
        <w:rPr>
          <w:rFonts w:ascii="Times New Roman" w:hAnsi="Times New Roman" w:cs="Times New Roman"/>
          <w:bCs/>
          <w:sz w:val="22"/>
          <w:szCs w:val="22"/>
        </w:rPr>
        <w:t>WirelEx</w:t>
      </w:r>
      <w:proofErr w:type="spellEnd"/>
      <w:r w:rsidRPr="00CD7D8B">
        <w:rPr>
          <w:rFonts w:ascii="Times New Roman" w:hAnsi="Times New Roman" w:cs="Times New Roman"/>
          <w:bCs/>
          <w:sz w:val="22"/>
          <w:szCs w:val="22"/>
        </w:rPr>
        <w:t xml:space="preserve"> </w:t>
      </w:r>
      <w:proofErr w:type="spellStart"/>
      <w:r w:rsidRPr="00CD7D8B">
        <w:rPr>
          <w:rFonts w:ascii="Times New Roman" w:hAnsi="Times New Roman" w:cs="Times New Roman"/>
          <w:bCs/>
          <w:sz w:val="22"/>
          <w:szCs w:val="22"/>
        </w:rPr>
        <w:t>Tools</w:t>
      </w:r>
      <w:proofErr w:type="spellEnd"/>
      <w:r w:rsidRPr="00CD7D8B">
        <w:rPr>
          <w:rFonts w:ascii="Times New Roman" w:hAnsi="Times New Roman" w:cs="Times New Roman"/>
          <w:bCs/>
          <w:sz w:val="22"/>
          <w:szCs w:val="22"/>
        </w:rPr>
        <w:t xml:space="preserve">" - файлы с расширением </w:t>
      </w:r>
      <w:proofErr w:type="gramStart"/>
      <w:r w:rsidRPr="00CD7D8B">
        <w:rPr>
          <w:rFonts w:ascii="Times New Roman" w:hAnsi="Times New Roman" w:cs="Times New Roman"/>
          <w:bCs/>
          <w:sz w:val="22"/>
          <w:szCs w:val="22"/>
        </w:rPr>
        <w:t>".</w:t>
      </w:r>
      <w:proofErr w:type="spellStart"/>
      <w:r w:rsidRPr="00CD7D8B">
        <w:rPr>
          <w:rFonts w:ascii="Times New Roman" w:hAnsi="Times New Roman" w:cs="Times New Roman"/>
          <w:bCs/>
          <w:sz w:val="22"/>
          <w:szCs w:val="22"/>
        </w:rPr>
        <w:t>sts</w:t>
      </w:r>
      <w:proofErr w:type="spellEnd"/>
      <w:proofErr w:type="gramEnd"/>
      <w:r w:rsidRPr="00CD7D8B">
        <w:rPr>
          <w:rFonts w:ascii="Times New Roman" w:hAnsi="Times New Roman" w:cs="Times New Roman"/>
          <w:bCs/>
          <w:sz w:val="22"/>
          <w:szCs w:val="22"/>
        </w:rPr>
        <w:t>".</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3.1.2. Для подсистем, построенных на базе оборудования производства "НВП Болид", конфигурационные файлы предоставляются в формате программного обеспечения "PPROG" - файлы конфигурации пульта с расширением ".</w:t>
      </w:r>
      <w:proofErr w:type="spellStart"/>
      <w:r w:rsidRPr="00CD7D8B">
        <w:rPr>
          <w:rFonts w:ascii="Times New Roman" w:hAnsi="Times New Roman" w:cs="Times New Roman"/>
          <w:bCs/>
          <w:sz w:val="22"/>
          <w:szCs w:val="22"/>
        </w:rPr>
        <w:t>txt</w:t>
      </w:r>
      <w:proofErr w:type="spellEnd"/>
      <w:r w:rsidRPr="00CD7D8B">
        <w:rPr>
          <w:rFonts w:ascii="Times New Roman" w:hAnsi="Times New Roman" w:cs="Times New Roman"/>
          <w:bCs/>
          <w:sz w:val="22"/>
          <w:szCs w:val="22"/>
        </w:rPr>
        <w:t xml:space="preserve">" и программного обеспечения "UPROG" - файлы конфигурации оборудования с расширением </w:t>
      </w:r>
      <w:proofErr w:type="gramStart"/>
      <w:r w:rsidRPr="00CD7D8B">
        <w:rPr>
          <w:rFonts w:ascii="Times New Roman" w:hAnsi="Times New Roman" w:cs="Times New Roman"/>
          <w:bCs/>
          <w:sz w:val="22"/>
          <w:szCs w:val="22"/>
        </w:rPr>
        <w:t>".</w:t>
      </w:r>
      <w:proofErr w:type="spellStart"/>
      <w:r w:rsidRPr="00CD7D8B">
        <w:rPr>
          <w:rFonts w:ascii="Times New Roman" w:hAnsi="Times New Roman" w:cs="Times New Roman"/>
          <w:bCs/>
          <w:sz w:val="22"/>
          <w:szCs w:val="22"/>
        </w:rPr>
        <w:t>cnu</w:t>
      </w:r>
      <w:proofErr w:type="spellEnd"/>
      <w:proofErr w:type="gramEnd"/>
      <w:r w:rsidRPr="00CD7D8B">
        <w:rPr>
          <w:rFonts w:ascii="Times New Roman" w:hAnsi="Times New Roman" w:cs="Times New Roman"/>
          <w:bCs/>
          <w:sz w:val="22"/>
          <w:szCs w:val="22"/>
        </w:rPr>
        <w:t>".</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3.2. Файлы конфигурации предоставляются актуальные на момент передачи документации, описанной в п. 4.</w:t>
      </w:r>
    </w:p>
    <w:p w:rsidR="00C6169A" w:rsidRPr="00CD7D8B" w:rsidRDefault="00C6169A" w:rsidP="00B2359D">
      <w:pPr>
        <w:autoSpaceDE w:val="0"/>
        <w:autoSpaceDN w:val="0"/>
        <w:adjustRightInd w:val="0"/>
        <w:ind w:firstLine="540"/>
        <w:jc w:val="both"/>
      </w:pPr>
      <w:r w:rsidRPr="00CD7D8B">
        <w:rPr>
          <w:rFonts w:ascii="Times New Roman" w:hAnsi="Times New Roman" w:cs="Times New Roman"/>
          <w:bCs/>
          <w:sz w:val="22"/>
          <w:szCs w:val="22"/>
        </w:rPr>
        <w:t>3.3. Файлы конфигурации предоставляются с паролями и прочей информацией, необходимой для их открытия, информация предоставляется в текстовом файле с расширением ".</w:t>
      </w:r>
      <w:proofErr w:type="spellStart"/>
      <w:r w:rsidRPr="00CD7D8B">
        <w:rPr>
          <w:rFonts w:ascii="Times New Roman" w:hAnsi="Times New Roman" w:cs="Times New Roman"/>
          <w:bCs/>
          <w:sz w:val="22"/>
          <w:szCs w:val="22"/>
        </w:rPr>
        <w:t>txt</w:t>
      </w:r>
      <w:proofErr w:type="spellEnd"/>
      <w:r w:rsidRPr="00CD7D8B">
        <w:rPr>
          <w:rFonts w:ascii="Times New Roman" w:hAnsi="Times New Roman" w:cs="Times New Roman"/>
          <w:bCs/>
          <w:sz w:val="22"/>
          <w:szCs w:val="22"/>
        </w:rPr>
        <w:t>".</w:t>
      </w:r>
      <w:r w:rsidRPr="00CD7D8B">
        <w:br w:type="page"/>
      </w:r>
    </w:p>
    <w:p w:rsidR="00C6169A" w:rsidRPr="00CD7D8B" w:rsidRDefault="00C6169A" w:rsidP="00C6169A"/>
    <w:p w:rsidR="00C6169A" w:rsidRPr="00CD7D8B" w:rsidRDefault="00C6169A" w:rsidP="00C6169A">
      <w:pPr>
        <w:pStyle w:val="af0"/>
        <w:jc w:val="right"/>
        <w:rPr>
          <w:rFonts w:ascii="Times New Roman" w:eastAsia="ヒラギノ角ゴ Pro W3" w:hAnsi="Times New Roman"/>
          <w:szCs w:val="24"/>
        </w:rPr>
      </w:pPr>
      <w:r w:rsidRPr="00CD7D8B">
        <w:rPr>
          <w:rFonts w:ascii="Times New Roman" w:eastAsia="ヒラギノ角ゴ Pro W3" w:hAnsi="Times New Roman"/>
          <w:szCs w:val="24"/>
        </w:rPr>
        <w:t>Приложение № 7</w:t>
      </w:r>
    </w:p>
    <w:p w:rsidR="00C6169A" w:rsidRPr="00CD7D8B" w:rsidRDefault="00C6169A" w:rsidP="00C6169A">
      <w:pPr>
        <w:pStyle w:val="af0"/>
        <w:jc w:val="right"/>
        <w:rPr>
          <w:rFonts w:ascii="Times New Roman" w:hAnsi="Times New Roman"/>
          <w:szCs w:val="24"/>
        </w:rPr>
      </w:pPr>
      <w:r w:rsidRPr="00CD7D8B">
        <w:rPr>
          <w:rFonts w:ascii="Times New Roman" w:hAnsi="Times New Roman"/>
          <w:szCs w:val="24"/>
        </w:rPr>
        <w:t>к Описанию объекта закупки</w:t>
      </w:r>
    </w:p>
    <w:p w:rsidR="00C6169A" w:rsidRPr="00CD7D8B" w:rsidRDefault="00C6169A" w:rsidP="00C6169A">
      <w:pPr>
        <w:autoSpaceDE w:val="0"/>
        <w:autoSpaceDN w:val="0"/>
        <w:adjustRightInd w:val="0"/>
        <w:jc w:val="center"/>
        <w:rPr>
          <w:bCs/>
        </w:rPr>
      </w:pPr>
    </w:p>
    <w:p w:rsidR="00C6169A" w:rsidRPr="00CD7D8B" w:rsidRDefault="00C6169A" w:rsidP="00C6169A">
      <w:pPr>
        <w:autoSpaceDE w:val="0"/>
        <w:autoSpaceDN w:val="0"/>
        <w:adjustRightInd w:val="0"/>
        <w:jc w:val="center"/>
        <w:rPr>
          <w:rFonts w:ascii="Times New Roman" w:hAnsi="Times New Roman" w:cs="Times New Roman"/>
          <w:bCs/>
          <w:sz w:val="22"/>
          <w:szCs w:val="22"/>
        </w:rPr>
      </w:pPr>
      <w:r w:rsidRPr="00CD7D8B">
        <w:rPr>
          <w:rFonts w:ascii="Times New Roman" w:hAnsi="Times New Roman" w:cs="Times New Roman"/>
          <w:bCs/>
          <w:sz w:val="22"/>
          <w:szCs w:val="22"/>
        </w:rPr>
        <w:t>ПАМЯТКА</w:t>
      </w:r>
    </w:p>
    <w:p w:rsidR="00C6169A" w:rsidRPr="00CD7D8B" w:rsidRDefault="00C6169A" w:rsidP="00C6169A">
      <w:pPr>
        <w:autoSpaceDE w:val="0"/>
        <w:autoSpaceDN w:val="0"/>
        <w:adjustRightInd w:val="0"/>
        <w:jc w:val="center"/>
        <w:rPr>
          <w:rFonts w:ascii="Times New Roman" w:hAnsi="Times New Roman" w:cs="Times New Roman"/>
          <w:bCs/>
          <w:sz w:val="22"/>
          <w:szCs w:val="22"/>
        </w:rPr>
      </w:pPr>
      <w:r w:rsidRPr="00CD7D8B">
        <w:rPr>
          <w:rFonts w:ascii="Times New Roman" w:hAnsi="Times New Roman" w:cs="Times New Roman"/>
          <w:bCs/>
          <w:sz w:val="22"/>
          <w:szCs w:val="22"/>
        </w:rPr>
        <w:t>ДЛЯ ПЕРСОНАЛА ОБЪЕКТОВ СОЦИАЛЬНОЙ ИНФРАСТРУКТУРЫ</w:t>
      </w:r>
    </w:p>
    <w:p w:rsidR="00C6169A" w:rsidRPr="00CD7D8B" w:rsidRDefault="00C6169A" w:rsidP="00C6169A">
      <w:pPr>
        <w:autoSpaceDE w:val="0"/>
        <w:autoSpaceDN w:val="0"/>
        <w:adjustRightInd w:val="0"/>
        <w:jc w:val="center"/>
        <w:rPr>
          <w:rFonts w:ascii="Times New Roman" w:hAnsi="Times New Roman" w:cs="Times New Roman"/>
          <w:bCs/>
          <w:sz w:val="22"/>
          <w:szCs w:val="22"/>
        </w:rPr>
      </w:pPr>
      <w:r w:rsidRPr="00CD7D8B">
        <w:rPr>
          <w:rFonts w:ascii="Times New Roman" w:hAnsi="Times New Roman" w:cs="Times New Roman"/>
          <w:bCs/>
          <w:sz w:val="22"/>
          <w:szCs w:val="22"/>
        </w:rPr>
        <w:t>САНКТ-ПЕТЕРБУРГА ПО ДЕЙСТВИЯМ ПРИ СРАБАТЫВАНИИ</w:t>
      </w:r>
    </w:p>
    <w:p w:rsidR="00C6169A" w:rsidRPr="00CD7D8B" w:rsidRDefault="00C6169A" w:rsidP="00C6169A">
      <w:pPr>
        <w:autoSpaceDE w:val="0"/>
        <w:autoSpaceDN w:val="0"/>
        <w:adjustRightInd w:val="0"/>
        <w:jc w:val="center"/>
        <w:rPr>
          <w:rFonts w:ascii="Times New Roman" w:hAnsi="Times New Roman" w:cs="Times New Roman"/>
          <w:bCs/>
          <w:sz w:val="22"/>
          <w:szCs w:val="22"/>
        </w:rPr>
      </w:pPr>
      <w:r w:rsidRPr="00CD7D8B">
        <w:rPr>
          <w:rFonts w:ascii="Times New Roman" w:hAnsi="Times New Roman" w:cs="Times New Roman"/>
          <w:bCs/>
          <w:sz w:val="22"/>
          <w:szCs w:val="22"/>
        </w:rPr>
        <w:t>И ТЕСТИРОВАНИИ АВТОМАТИЧЕСКОЙ ПОЖАРНОЙ, ОХРАННОЙ, ТРЕВОЖНОЙ</w:t>
      </w:r>
    </w:p>
    <w:p w:rsidR="00C6169A" w:rsidRPr="00CD7D8B" w:rsidRDefault="00C6169A" w:rsidP="00C6169A">
      <w:pPr>
        <w:autoSpaceDE w:val="0"/>
        <w:autoSpaceDN w:val="0"/>
        <w:adjustRightInd w:val="0"/>
        <w:jc w:val="center"/>
        <w:rPr>
          <w:rFonts w:ascii="Times New Roman" w:hAnsi="Times New Roman" w:cs="Times New Roman"/>
          <w:bCs/>
          <w:sz w:val="22"/>
          <w:szCs w:val="22"/>
        </w:rPr>
      </w:pPr>
      <w:r w:rsidRPr="00CD7D8B">
        <w:rPr>
          <w:rFonts w:ascii="Times New Roman" w:hAnsi="Times New Roman" w:cs="Times New Roman"/>
          <w:bCs/>
          <w:sz w:val="22"/>
          <w:szCs w:val="22"/>
        </w:rPr>
        <w:t>СИГНАЛИЗАЦИИ И СИСТЕМЫ КОНТРОЛЯ ЗАГАЗОВАННОСТИ,</w:t>
      </w:r>
    </w:p>
    <w:p w:rsidR="00C6169A" w:rsidRPr="00CD7D8B" w:rsidRDefault="00C6169A" w:rsidP="00C6169A">
      <w:pPr>
        <w:autoSpaceDE w:val="0"/>
        <w:autoSpaceDN w:val="0"/>
        <w:adjustRightInd w:val="0"/>
        <w:jc w:val="center"/>
        <w:rPr>
          <w:rFonts w:ascii="Times New Roman" w:hAnsi="Times New Roman" w:cs="Times New Roman"/>
          <w:bCs/>
          <w:sz w:val="22"/>
          <w:szCs w:val="22"/>
        </w:rPr>
      </w:pPr>
      <w:r w:rsidRPr="00CD7D8B">
        <w:rPr>
          <w:rFonts w:ascii="Times New Roman" w:hAnsi="Times New Roman" w:cs="Times New Roman"/>
          <w:bCs/>
          <w:sz w:val="22"/>
          <w:szCs w:val="22"/>
        </w:rPr>
        <w:t>УСТАНОВЛЕННЫХ НА ОБЪЕКТАХ И СОПРЯЖЕННЫХ С АС "КСОМБ"</w:t>
      </w:r>
    </w:p>
    <w:p w:rsidR="00C6169A" w:rsidRPr="00CD7D8B" w:rsidRDefault="00C6169A" w:rsidP="00C6169A">
      <w:pPr>
        <w:autoSpaceDE w:val="0"/>
        <w:autoSpaceDN w:val="0"/>
        <w:adjustRightInd w:val="0"/>
        <w:jc w:val="center"/>
        <w:rPr>
          <w:rFonts w:ascii="Times New Roman" w:hAnsi="Times New Roman" w:cs="Times New Roman"/>
          <w:bCs/>
          <w:sz w:val="22"/>
          <w:szCs w:val="22"/>
        </w:rPr>
      </w:pPr>
      <w:r w:rsidRPr="00CD7D8B">
        <w:rPr>
          <w:rFonts w:ascii="Times New Roman" w:hAnsi="Times New Roman" w:cs="Times New Roman"/>
          <w:bCs/>
          <w:sz w:val="22"/>
          <w:szCs w:val="22"/>
        </w:rPr>
        <w:t>СПб ГКУ "ГМЦ"</w:t>
      </w:r>
    </w:p>
    <w:p w:rsidR="00C6169A" w:rsidRPr="00CD7D8B" w:rsidRDefault="00C6169A" w:rsidP="00C6169A">
      <w:pPr>
        <w:autoSpaceDE w:val="0"/>
        <w:autoSpaceDN w:val="0"/>
        <w:adjustRightInd w:val="0"/>
        <w:jc w:val="both"/>
        <w:rPr>
          <w:rFonts w:ascii="Times New Roman" w:hAnsi="Times New Roman" w:cs="Times New Roman"/>
          <w:bCs/>
          <w:sz w:val="22"/>
          <w:szCs w:val="22"/>
        </w:rPr>
      </w:pPr>
    </w:p>
    <w:p w:rsidR="00C6169A" w:rsidRPr="00CD7D8B" w:rsidRDefault="00C6169A" w:rsidP="00C6169A">
      <w:pPr>
        <w:autoSpaceDE w:val="0"/>
        <w:autoSpaceDN w:val="0"/>
        <w:adjustRightInd w:val="0"/>
        <w:jc w:val="center"/>
        <w:outlineLvl w:val="3"/>
        <w:rPr>
          <w:rFonts w:ascii="Times New Roman" w:hAnsi="Times New Roman" w:cs="Times New Roman"/>
          <w:bCs/>
          <w:sz w:val="22"/>
          <w:szCs w:val="22"/>
        </w:rPr>
      </w:pPr>
      <w:r w:rsidRPr="00CD7D8B">
        <w:rPr>
          <w:rFonts w:ascii="Times New Roman" w:hAnsi="Times New Roman" w:cs="Times New Roman"/>
          <w:bCs/>
          <w:sz w:val="22"/>
          <w:szCs w:val="22"/>
        </w:rPr>
        <w:t>1. Общие положения</w:t>
      </w:r>
    </w:p>
    <w:p w:rsidR="00C6169A" w:rsidRPr="00CD7D8B" w:rsidRDefault="00C6169A" w:rsidP="00C6169A">
      <w:pPr>
        <w:autoSpaceDE w:val="0"/>
        <w:autoSpaceDN w:val="0"/>
        <w:adjustRightInd w:val="0"/>
        <w:jc w:val="both"/>
        <w:rPr>
          <w:rFonts w:ascii="Times New Roman" w:hAnsi="Times New Roman" w:cs="Times New Roman"/>
          <w:bCs/>
          <w:sz w:val="22"/>
          <w:szCs w:val="22"/>
        </w:rPr>
      </w:pP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1.1. Мониторинг состояния систем безопасности на объектах социальной инфраструктуры Санкт-Петербурга (далее - объекты) осуществляется работниками управления видеонаблюдения и мониторинга Санкт-Петербургского государственного казенного учреждения "Городской мониторинговый центр" (далее - СПб ГКУ "ГМЦ") с помощью Автоматизированной системы "Комплексная система обеспечения мониторинга безопасности" (далее - АС "КСОМБ") государственной информационной системы Санкт-Петербурга "Аппаратно-программный комплекс "Безопасный город", оператором которой является СПб ГКУ "ГМЦ".</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1.2. К комплексным системам обеспечения безопасности (далее - КСОБ), за которыми осуществляют мониторинг операторы АС "КСОМБ", относятся системы и средства охранно-тревожной сигнализации, системы и средства автоматической пожарной сигнализации и оповещения, системы и средства контроля загазованности, расположенные на объектах.</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1.3. Виды тревожных извещений, поступающих с объектов в АС "КСОМБ" и типы оборудования, которое их формирует:</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Тревога ПОЖАР - сигнал, формируемый датчиками автоматической пожарной сигнализации (далее - АПС) при задымлении;</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Тревога ОС - сигнал, формируемый датчиками охранной сигнализации (далее - ОС) при нарушении целостности (контура, периметра) объекта или некорректной постановке/снятии объекта с охраны;</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Тревога КТС - сигнал, формируемый при нажатии кнопки тревожной сигнализации (далее - КТС);</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Тревога РКТС - сигнал, формируемый при нажатии радиокнопки тревожной сигнализации (далее - РКТС);</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Тревога утечка газа - сигнал, формируемый датчиками системы контроля загазованности (далее - СКЗ) при превышении допустимой концентрации контролируемого газа в помещении.</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1.4. Экстренные службы, на реагирование в которые передаются извещения, поступающие с объектов, и контактные телефоны для связи:</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Тревога ПОЖАР - Служба оперативного обеспечения ФКУ "ЦУКС ГУ МЧС России по г. Санкт-Петербургу" (телефоны 01 и 718-26-00);</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Тревога ОС - Дежурная часть ГУ МВД России по Санкт-Петербургу и Ленинградской области (телефоны 02 и 573-24-19);</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Тревога КТС/РКТС - Дежурная часть ГУ МВД России по Санкт-Петербургу и Ленинградской области (телефоны 02 и 573-24-19), для образовательных учреждений дополнительно ООО "</w:t>
      </w:r>
      <w:proofErr w:type="spellStart"/>
      <w:r w:rsidRPr="00CD7D8B">
        <w:rPr>
          <w:rFonts w:ascii="Times New Roman" w:hAnsi="Times New Roman" w:cs="Times New Roman"/>
          <w:bCs/>
          <w:sz w:val="22"/>
          <w:szCs w:val="22"/>
        </w:rPr>
        <w:t>Росохрана</w:t>
      </w:r>
      <w:proofErr w:type="spellEnd"/>
      <w:r w:rsidRPr="00CD7D8B">
        <w:rPr>
          <w:rFonts w:ascii="Times New Roman" w:hAnsi="Times New Roman" w:cs="Times New Roman"/>
          <w:bCs/>
          <w:sz w:val="22"/>
          <w:szCs w:val="22"/>
        </w:rPr>
        <w:t>-Телеком" (телефон - 326-17-18 и 8-921-995-17-18);</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Тревога утечка газа - Центральная аварийно-диспетчерская служба ГРО "</w:t>
      </w:r>
      <w:proofErr w:type="spellStart"/>
      <w:r w:rsidRPr="00CD7D8B">
        <w:rPr>
          <w:rFonts w:ascii="Times New Roman" w:hAnsi="Times New Roman" w:cs="Times New Roman"/>
          <w:bCs/>
          <w:sz w:val="22"/>
          <w:szCs w:val="22"/>
        </w:rPr>
        <w:t>ПетербургГаз</w:t>
      </w:r>
      <w:proofErr w:type="spellEnd"/>
      <w:r w:rsidRPr="00CD7D8B">
        <w:rPr>
          <w:rFonts w:ascii="Times New Roman" w:hAnsi="Times New Roman" w:cs="Times New Roman"/>
          <w:bCs/>
          <w:sz w:val="22"/>
          <w:szCs w:val="22"/>
        </w:rPr>
        <w:t>" (телефон 04 и 610-04-04).</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1.5. Время принятия решения оператором АС "КСОМБ" о передаче извещения на реагирование:</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Тревога ПОЖАР - не более 3 минут (с дозвоном на объект или ответственным лицам, указанным в карточке объекта);</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Тревога ОС - не более 3 минут (с дозвоном на объект или ответственным лицам, указанным в карточке объекта);</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Тревога КТС/РКТС - немедленно;</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Тревога утечка газа - немедленно.</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 xml:space="preserve">1.6. Если извещение о тревожном событии на объекте поступило в нерабочее (ночное) время, в </w:t>
      </w:r>
      <w:r w:rsidRPr="00CD7D8B">
        <w:rPr>
          <w:rFonts w:ascii="Times New Roman" w:hAnsi="Times New Roman" w:cs="Times New Roman"/>
          <w:bCs/>
          <w:sz w:val="22"/>
          <w:szCs w:val="22"/>
        </w:rPr>
        <w:lastRenderedPageBreak/>
        <w:t>выходные (праздничные) дни, звонок с целью уточнения обстановки осуществляется на телефон круглосуточной охраны. Если такой телефон отсутствует в карточке объекта, извещению о тревоге присваивается статус "Реальный сигнал" и в АС-112 направляется заявка на реагирование. О факте отправки заявки на реагирование оператор должен уведомить должностное лицо, указанное в карточке объекта с высшим приоритетом (при невозможности - далее по списку).</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1.7. Извещения, поступившие с объектов в АС "КСОМБ", отрабатываются следующим образом.</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Извещение, при анализе которого с объекта получено подтверждение нештатной ситуации, или в случае, когда ответственные лица объекта не могут прояснить ситуацию, отрабатывается нажатием кнопки "Реальный сигнал".</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Извещение, на которое по заявлению ответственных лиц объекта не требуется реагирование экстренных служб, вызванное ложным срабатыванием системы безопасности или проведением на объекте работ, не связанных с обслуживанием систем безопасности (строительные работы, перепады напряжения в электросетях и т.д.), отрабатывается нажатием кнопки "Ложный сигнал".</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Извещение, на которое не требуется реагирование экстренных служб, вызванное срабатыванием системы безопасности при проведении технического обслуживания объектовых КСОБ, отрабатывается нажатием кнопки "Ремонтные работы".</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Извещение, на которое по заявлению ответственных лиц объекта не требуется реагирование экстренных служб, вызванное возникшей неисправностью системы безопасности, отрабатывается нажатием кнопки "Неисправность".</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Извещение, которое сформировано вследствие проведения тестирования объектовых КСОБ, о чем заблаговременно сообщено ответственными лицами объекта, отрабатывается нажатием кнопки "Тестирование".</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1.8. Право отмены выезда экстренных служб принадлежит руководителю (ответственному должностному лицу) объекта, с которого поступило извещение, направленное на реагирование.</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1.9. Техническое обслуживание, ремонтные и монтажные работы КСОБ осуществляет организация, с которой учреждением или уполномоченным органом заключен договор на оказание соответствующих услуг и проведение соответствующих работ.</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1.10. Для исключения реагирования на ложные извещения, сформированные в период технического обслуживания или ремонта объектовых КСОБ, должностные лица объекта должны оповестить соответствующие подразделения СПб ГКУ "ГМЦ" по наиболее подходящему варианту, приведенному ниже.</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При проведении технического обслуживания или ремонта оборудования КСОБ, а также при выполнении работ в помещениях, которые могут вызвать несанкционированное срабатывание одной или нескольких систем безопасности (сварочные работы, работы с электрооборудованием, работы с большим количеством пыли и т.д.), и если данные работы проводятся в течение одного рабочего дня, необходимо оповестить операторов АС "КСОМБ" о данных работах и времени их проведения по круглосуточному многоканальному телефону 576-42-04.</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При проведении технического обслуживания или ремонта оборудования КСОБ, а также при выполнении работ в помещениях, которые могут вызвать несанкционированное срабатывание систем безопасности, и если данные работы проводятся в течение длительного периода времени, необходимо заблаговременно прислать информационное письмо на имя директора СПб ГКУ "ГМЦ" о характере и периоде проведения данных работ с просьбой приостановить мониторинг определенной системы безопасности или объекта в целом на факс 438-25-73, 438-25-80 или 576-26-69.</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1.11. Телематические услуги связи по передаче электронных сообщений с объектов социальной инфраструктуры Санкт-Петербурга оказывает организация, с которой Комитетом по информатизации и связи заключен соответствующий государственный контракт.</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1.12. Для привлечения специалистов организации, оказывающей телематические услуги связи по передаче электронных сообщений с объектов социальной инфраструктуры Санкт-Петербурга, необходимо не менее чем за два рабочих дня до проведения работ прислать письмо на имя директора СПб ГКУ "ГМЦ" с указанием планируемой даты и характера необходимых работ на факс 438-25-80 или 576-26-69.</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1.13. На объекте должен находиться журнал регистрации работ по техническому обслуживанию и техническому ремонту систем по форме приложения Б.4 к "</w:t>
      </w:r>
      <w:hyperlink r:id="rId27" w:history="1">
        <w:r w:rsidRPr="00CD7D8B">
          <w:rPr>
            <w:rFonts w:ascii="Times New Roman" w:hAnsi="Times New Roman" w:cs="Times New Roman"/>
            <w:bCs/>
            <w:color w:val="0000FF"/>
            <w:sz w:val="22"/>
            <w:szCs w:val="22"/>
          </w:rPr>
          <w:t>ГОСТ Р 54101-2010</w:t>
        </w:r>
      </w:hyperlink>
      <w:r w:rsidRPr="00CD7D8B">
        <w:rPr>
          <w:rFonts w:ascii="Times New Roman" w:hAnsi="Times New Roman" w:cs="Times New Roman"/>
          <w:bCs/>
          <w:sz w:val="22"/>
          <w:szCs w:val="22"/>
        </w:rPr>
        <w:t>. Национальный стандарт Российской Федерации. Средства автоматизации и системы управления. Средства и системы обеспечения безопасности. Техническое обслуживание и текущий ремонт" (далее - журнал), в котором регистрируются результаты проведения технического обслуживания и ремонта систем безопасности.</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 xml:space="preserve">1.14. Техническое обслуживание объектовых КСОБ должно завершаться проведением тестирования прохождения извещения о тревоге с объекта в АС "КСОМБ". Результаты тестирования, </w:t>
      </w:r>
      <w:r w:rsidRPr="00CD7D8B">
        <w:rPr>
          <w:rFonts w:ascii="Times New Roman" w:hAnsi="Times New Roman" w:cs="Times New Roman"/>
          <w:bCs/>
          <w:sz w:val="22"/>
          <w:szCs w:val="22"/>
        </w:rPr>
        <w:lastRenderedPageBreak/>
        <w:t>включая дату и время поступления извещения о тревоге в АС "КСОМБ", фиксируются в журнале.</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1.15. В целях контроля за периодичностью проведения тестирования в программе учета и редактирования технических паспортов КСОБ в разделе "Лента событий" для просмотра доступны сведения о прохождении сигналов объектовых систем безопасности в АС "КСОМБ".</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1.16. Вся необходимая информация об объекте, включая полное наименование, адрес расположения, список ответственных должностных лиц с контактными телефонами и приоритет звонков, обозначенный порядковым номером сотрудника в списке, а также история реагирования на тревожные извещения, поступающие с объекта, доступна оператору АС "КСОМБ" в электронной карточке объекта (далее - карточка объекта).</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1.17. С целью оперативного взаимодействия и актуализации информации в карточке объекта (Ф.И.О. ответственных лиц, номера телефонов, изменение адреса и др.) необходимо сообщать обо всех изменениях на объекте информационным письмом на имя директора СПб ГКУ "ГМЦ" по факсу 438-25-73, 438-25-80 или 576-26-69.</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1.18. За каждым работником СПб ГКУ "ГМЦ", исполняющим обязанности оператора АС "КСОМБ", закреплен постоянный номер, который он должен называть вместо фамилии при общении с представителями объектов или организаций, обслуживающих оборудование объектовых КСОБ.</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1.19. Исполнительные органы государственной власти Санкт-Петербурга и подведомственные им государственные учреждения из числа объектов социальной инфраструктуры Санкт-Петербурга, за исключением Администрации Губернатора Санкт-Петербурга и подведомственных Администрации Губернатора Санкт-Петербурга государственных учреждений, обеспечивают условия по ежемесячному тестированию прохождения сигналов о срабатывании средств охранной сигнализации, средств тревожной сигнализации, средств автоматической пожарной сигнализации, средств загазованности в АС "КСОМБ".</w:t>
      </w:r>
    </w:p>
    <w:p w:rsidR="00C6169A" w:rsidRPr="00CD7D8B" w:rsidRDefault="00C6169A" w:rsidP="00C6169A">
      <w:pPr>
        <w:autoSpaceDE w:val="0"/>
        <w:autoSpaceDN w:val="0"/>
        <w:adjustRightInd w:val="0"/>
        <w:jc w:val="both"/>
        <w:rPr>
          <w:rFonts w:ascii="Times New Roman" w:hAnsi="Times New Roman" w:cs="Times New Roman"/>
          <w:bCs/>
          <w:sz w:val="22"/>
          <w:szCs w:val="22"/>
        </w:rPr>
      </w:pPr>
    </w:p>
    <w:p w:rsidR="00C6169A" w:rsidRPr="00CD7D8B" w:rsidRDefault="00C6169A" w:rsidP="00C6169A">
      <w:pPr>
        <w:autoSpaceDE w:val="0"/>
        <w:autoSpaceDN w:val="0"/>
        <w:adjustRightInd w:val="0"/>
        <w:jc w:val="center"/>
        <w:outlineLvl w:val="3"/>
        <w:rPr>
          <w:rFonts w:ascii="Times New Roman" w:hAnsi="Times New Roman" w:cs="Times New Roman"/>
          <w:bCs/>
          <w:sz w:val="22"/>
          <w:szCs w:val="22"/>
        </w:rPr>
      </w:pPr>
      <w:r w:rsidRPr="00CD7D8B">
        <w:rPr>
          <w:rFonts w:ascii="Times New Roman" w:hAnsi="Times New Roman" w:cs="Times New Roman"/>
          <w:bCs/>
          <w:sz w:val="22"/>
          <w:szCs w:val="22"/>
        </w:rPr>
        <w:t>2. Действия при срабатывании (тестировании) АПС на объекте</w:t>
      </w:r>
    </w:p>
    <w:p w:rsidR="00C6169A" w:rsidRPr="00CD7D8B" w:rsidRDefault="00C6169A" w:rsidP="00C6169A">
      <w:pPr>
        <w:autoSpaceDE w:val="0"/>
        <w:autoSpaceDN w:val="0"/>
        <w:adjustRightInd w:val="0"/>
        <w:jc w:val="both"/>
        <w:rPr>
          <w:rFonts w:ascii="Times New Roman" w:hAnsi="Times New Roman" w:cs="Times New Roman"/>
          <w:bCs/>
          <w:sz w:val="22"/>
          <w:szCs w:val="22"/>
        </w:rPr>
      </w:pP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2.1. При срабатывании на объекте АПС ответственным лицам необходимо принять меры к установлению очага возгорания (источника сигнала) и выполнить мероприятия, предусмотренные планом действий при пожаре.</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2.2. При выявлении срабатывания АПС, не требующего реагирования расчетов МЧС (ложного), незамедлительно сообщить оператору АС "КСОМБ" причину срабатывания АПС и свою фамилию по круглосуточному многоканальному телефону 576-42-04.</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В этом случае оператор отрабатывает извещение "Тревога ПОЖАР" как "Ложный сигнал". Информация о поступившем извещении не направляется в Службу оперативного обеспечения ФКУ "ЦУКС ГУ МЧС России по Санкт-Петербургу" (далее - ДЧ-01).</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2.3. В случае, когда ответственное лицо подтверждает факт возгорания (задымления), или не может дать объективную информацию по ситуации, или связь с ним установить не удалось в течение 3 минут, оператор АС "КСОМБ" оформляет поступившее извещение как "Реальный сигнал" и передает информацию на реагирование в ДЧ-01.</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2.4. При тестировании или проведении технического обслуживания АПС, а также при проведении работ, связанных с возможностью запыления, контролируемого задымления помещений (сварочные работы и т.д.), малярных работ в целях сокращения количества ложных выездов служб реагирования перед началом тестирования или ремонтных работ ответственному лицу объекта необходимо связаться с операторами АС "КСОМБ" по круглосуточному многоканальному телефону 576-42-04, представиться, назвав Ф.И.О., наименование организации, выполняющей тестирование (работы), логический номер объекта и сообщить о факте и периоде проведения тестирования (работ).</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Завершив тестирование, необходимо узнать результаты прохождения извещения в АС "КСОМБ". Результаты тестирования, включая дату и время поступления извещения о тревоге в АС "КСОМБ", фиксируются в журнале.</w:t>
      </w:r>
    </w:p>
    <w:p w:rsidR="00C6169A" w:rsidRPr="00CD7D8B" w:rsidRDefault="00C6169A" w:rsidP="00C6169A">
      <w:pPr>
        <w:autoSpaceDE w:val="0"/>
        <w:autoSpaceDN w:val="0"/>
        <w:adjustRightInd w:val="0"/>
        <w:jc w:val="both"/>
        <w:rPr>
          <w:rFonts w:ascii="Times New Roman" w:hAnsi="Times New Roman" w:cs="Times New Roman"/>
          <w:bCs/>
          <w:sz w:val="22"/>
          <w:szCs w:val="22"/>
        </w:rPr>
      </w:pPr>
    </w:p>
    <w:p w:rsidR="00C6169A" w:rsidRPr="00CD7D8B" w:rsidRDefault="00C6169A" w:rsidP="00C6169A">
      <w:pPr>
        <w:autoSpaceDE w:val="0"/>
        <w:autoSpaceDN w:val="0"/>
        <w:adjustRightInd w:val="0"/>
        <w:jc w:val="center"/>
        <w:outlineLvl w:val="3"/>
        <w:rPr>
          <w:rFonts w:ascii="Times New Roman" w:hAnsi="Times New Roman" w:cs="Times New Roman"/>
          <w:bCs/>
          <w:sz w:val="22"/>
          <w:szCs w:val="22"/>
        </w:rPr>
      </w:pPr>
      <w:r w:rsidRPr="00CD7D8B">
        <w:rPr>
          <w:rFonts w:ascii="Times New Roman" w:hAnsi="Times New Roman" w:cs="Times New Roman"/>
          <w:bCs/>
          <w:sz w:val="22"/>
          <w:szCs w:val="22"/>
        </w:rPr>
        <w:t>3. Действия при срабатывании (тестировании) ОС на объекте</w:t>
      </w:r>
    </w:p>
    <w:p w:rsidR="00C6169A" w:rsidRPr="00CD7D8B" w:rsidRDefault="00C6169A" w:rsidP="00C6169A">
      <w:pPr>
        <w:autoSpaceDE w:val="0"/>
        <w:autoSpaceDN w:val="0"/>
        <w:adjustRightInd w:val="0"/>
        <w:jc w:val="both"/>
        <w:rPr>
          <w:rFonts w:ascii="Times New Roman" w:hAnsi="Times New Roman" w:cs="Times New Roman"/>
          <w:bCs/>
          <w:sz w:val="22"/>
          <w:szCs w:val="22"/>
        </w:rPr>
      </w:pP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3.1. При срабатывании на объекте ОС ответственным лицам необходимо принять меры к установлению места расположения датчика и причины, по которой этот датчик выдал сигнал тревоги.</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3.2. При выявлении срабатывания ОС, не требующего реагирования расчетов полиции (ложного), незамедлительно сообщить оператору АС "КСОМБ" причину срабатывания ОС и свою фамилию по круглосуточному многоканальному телефону 576-42-04.</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 xml:space="preserve">В этом случае оператор отрабатывает извещение "Тревога ОС" как "Ложный сигнал". </w:t>
      </w:r>
      <w:r w:rsidRPr="00CD7D8B">
        <w:rPr>
          <w:rFonts w:ascii="Times New Roman" w:hAnsi="Times New Roman" w:cs="Times New Roman"/>
          <w:bCs/>
          <w:sz w:val="22"/>
          <w:szCs w:val="22"/>
        </w:rPr>
        <w:lastRenderedPageBreak/>
        <w:t>Информация о поступившем извещении не направляется в Дежурную часть ГУ МВД России по Санкт-Петербургу и Ленинградской области (далее - ДЧ-02).</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3.3. В случае, когда ответственное лицо подтверждает факт проникновения на объект (нарушение периметра и т.д.), или не может дать объективную информацию по ситуации, или связь с ним установить не удалось в течение 3 минут, оператор АС "КСОМБ" оформляет поступившее извещение как "Реальный сигнал" и передает информацию на реагирование в ДЧ-02.</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3.4. При тестировании или проведении технического обслуживания ОС, а также при проведении работ, связанных с возможными перебоями электроэнергии, в целях сокращения количества ложных выездов служб реагирования перед началом тестирования или ремонтных работ ответственному лицу объекта необходимо связаться с операторами АС "КСОМБ" по круглосуточному многоканальному телефону 576-42-04, представиться, назвав Ф.И.О., наименование организации, выполняющей тестирование (работы), логический номер объекта, и сообщить о факте и периоде проведения тестирования (работ).</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Завершив тестирование, необходимо узнать результаты прохождения извещения в АС "КСОМБ". Результаты тестирования, включая дату и время поступления извещения о тревоге в АС "КСОМБ", фиксируются в журнале.</w:t>
      </w:r>
    </w:p>
    <w:p w:rsidR="00C6169A" w:rsidRPr="00CD7D8B" w:rsidRDefault="00C6169A" w:rsidP="00C6169A">
      <w:pPr>
        <w:autoSpaceDE w:val="0"/>
        <w:autoSpaceDN w:val="0"/>
        <w:adjustRightInd w:val="0"/>
        <w:jc w:val="both"/>
        <w:rPr>
          <w:rFonts w:ascii="Times New Roman" w:hAnsi="Times New Roman" w:cs="Times New Roman"/>
          <w:bCs/>
          <w:sz w:val="22"/>
          <w:szCs w:val="22"/>
        </w:rPr>
      </w:pPr>
    </w:p>
    <w:p w:rsidR="00C6169A" w:rsidRPr="00CD7D8B" w:rsidRDefault="00C6169A" w:rsidP="00C6169A">
      <w:pPr>
        <w:autoSpaceDE w:val="0"/>
        <w:autoSpaceDN w:val="0"/>
        <w:adjustRightInd w:val="0"/>
        <w:jc w:val="center"/>
        <w:outlineLvl w:val="3"/>
        <w:rPr>
          <w:rFonts w:ascii="Times New Roman" w:hAnsi="Times New Roman" w:cs="Times New Roman"/>
          <w:bCs/>
          <w:sz w:val="22"/>
          <w:szCs w:val="22"/>
        </w:rPr>
      </w:pPr>
      <w:r w:rsidRPr="00CD7D8B">
        <w:rPr>
          <w:rFonts w:ascii="Times New Roman" w:hAnsi="Times New Roman" w:cs="Times New Roman"/>
          <w:bCs/>
          <w:sz w:val="22"/>
          <w:szCs w:val="22"/>
        </w:rPr>
        <w:t>4. Действия при срабатывании (тестировании) КТС/РКТС</w:t>
      </w:r>
    </w:p>
    <w:p w:rsidR="00C6169A" w:rsidRPr="00CD7D8B" w:rsidRDefault="00C6169A" w:rsidP="00C6169A">
      <w:pPr>
        <w:autoSpaceDE w:val="0"/>
        <w:autoSpaceDN w:val="0"/>
        <w:adjustRightInd w:val="0"/>
        <w:jc w:val="center"/>
        <w:rPr>
          <w:rFonts w:ascii="Times New Roman" w:hAnsi="Times New Roman" w:cs="Times New Roman"/>
          <w:bCs/>
          <w:sz w:val="22"/>
          <w:szCs w:val="22"/>
        </w:rPr>
      </w:pPr>
      <w:r w:rsidRPr="00CD7D8B">
        <w:rPr>
          <w:rFonts w:ascii="Times New Roman" w:hAnsi="Times New Roman" w:cs="Times New Roman"/>
          <w:bCs/>
          <w:sz w:val="22"/>
          <w:szCs w:val="22"/>
        </w:rPr>
        <w:t>на объекте</w:t>
      </w:r>
    </w:p>
    <w:p w:rsidR="00C6169A" w:rsidRPr="00CD7D8B" w:rsidRDefault="00C6169A" w:rsidP="00C6169A">
      <w:pPr>
        <w:autoSpaceDE w:val="0"/>
        <w:autoSpaceDN w:val="0"/>
        <w:adjustRightInd w:val="0"/>
        <w:jc w:val="both"/>
        <w:rPr>
          <w:rFonts w:ascii="Times New Roman" w:hAnsi="Times New Roman" w:cs="Times New Roman"/>
          <w:bCs/>
          <w:sz w:val="22"/>
          <w:szCs w:val="22"/>
        </w:rPr>
      </w:pP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4.1. При поступлении в АС "КСОМБ" тревожного извещения "Тревога КТС/РКТС", сформированного нажатием КТС/РКТС объекта, сигнал фиксируется и незамедлительно передается на реагирование в ДЧ-02. Исключением являются извещения, поступившие при тестировании тревожной сигнализации (далее - ТС) в режиме диалога ответственного лица объекта и оператора АС "КСОМБ", а также поступившие в период проведения технического обслуживания (ремонтных работ), если об этих работах предварительно заявлено ответственным лицом.</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4.2. При тестировании работоспособности КТС/РКТС необходимо связаться с операторами АС "КСОМБ" по круглосуточному многоканальному телефону 576-42-04, представиться, назвав Ф.И.О., назвать наименование объекта, адрес размещения, логический номер объекта.</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Тестирование КТС/РКТС проводится в режиме непосредственного телефонного общения оператора АС "КСОМБ" и лица, проводящего тестирование.</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Завершив тестирование, необходимо узнать результаты прохождения извещения в АС "КСОМБ". Результаты тестирования, включая дату и время поступления извещения о тревоге в АС "КСОМБ", фиксируются в журнале.</w:t>
      </w:r>
    </w:p>
    <w:p w:rsidR="00C6169A" w:rsidRPr="00CD7D8B" w:rsidRDefault="00C6169A" w:rsidP="00C6169A">
      <w:pPr>
        <w:autoSpaceDE w:val="0"/>
        <w:autoSpaceDN w:val="0"/>
        <w:adjustRightInd w:val="0"/>
        <w:jc w:val="both"/>
        <w:rPr>
          <w:rFonts w:ascii="Times New Roman" w:hAnsi="Times New Roman" w:cs="Times New Roman"/>
          <w:bCs/>
          <w:sz w:val="22"/>
          <w:szCs w:val="22"/>
        </w:rPr>
      </w:pPr>
    </w:p>
    <w:p w:rsidR="00C6169A" w:rsidRPr="00CD7D8B" w:rsidRDefault="00C6169A" w:rsidP="00C6169A">
      <w:pPr>
        <w:autoSpaceDE w:val="0"/>
        <w:autoSpaceDN w:val="0"/>
        <w:adjustRightInd w:val="0"/>
        <w:jc w:val="center"/>
        <w:outlineLvl w:val="3"/>
        <w:rPr>
          <w:rFonts w:ascii="Times New Roman" w:hAnsi="Times New Roman" w:cs="Times New Roman"/>
          <w:bCs/>
          <w:sz w:val="22"/>
          <w:szCs w:val="22"/>
        </w:rPr>
      </w:pPr>
      <w:r w:rsidRPr="00CD7D8B">
        <w:rPr>
          <w:rFonts w:ascii="Times New Roman" w:hAnsi="Times New Roman" w:cs="Times New Roman"/>
          <w:bCs/>
          <w:sz w:val="22"/>
          <w:szCs w:val="22"/>
        </w:rPr>
        <w:t>5. Действия при срабатывании (тестировании) СКЗ на объекте</w:t>
      </w:r>
    </w:p>
    <w:p w:rsidR="00C6169A" w:rsidRPr="00CD7D8B" w:rsidRDefault="00C6169A" w:rsidP="00C6169A">
      <w:pPr>
        <w:autoSpaceDE w:val="0"/>
        <w:autoSpaceDN w:val="0"/>
        <w:adjustRightInd w:val="0"/>
        <w:jc w:val="both"/>
        <w:rPr>
          <w:rFonts w:ascii="Times New Roman" w:hAnsi="Times New Roman" w:cs="Times New Roman"/>
          <w:bCs/>
          <w:sz w:val="22"/>
          <w:szCs w:val="22"/>
        </w:rPr>
      </w:pP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5.1. При поступлении в АС "КСОМБ" тревожного извещения "Тревога утечка газа", сформированного СКЗ объекта, сигнал фиксируется и незамедлительно передается на реагирование в Центральную аварийно-диспетчерскую службу ГРО "</w:t>
      </w:r>
      <w:proofErr w:type="spellStart"/>
      <w:r w:rsidRPr="00CD7D8B">
        <w:rPr>
          <w:rFonts w:ascii="Times New Roman" w:hAnsi="Times New Roman" w:cs="Times New Roman"/>
          <w:bCs/>
          <w:sz w:val="22"/>
          <w:szCs w:val="22"/>
        </w:rPr>
        <w:t>ПетербургГаз</w:t>
      </w:r>
      <w:proofErr w:type="spellEnd"/>
      <w:r w:rsidRPr="00CD7D8B">
        <w:rPr>
          <w:rFonts w:ascii="Times New Roman" w:hAnsi="Times New Roman" w:cs="Times New Roman"/>
          <w:bCs/>
          <w:sz w:val="22"/>
          <w:szCs w:val="22"/>
        </w:rPr>
        <w:t>" (далее - Служба-04). Исключением являются извещения, поступившие при тестировании СКЗ, а также поступившие в период проведения технического обслуживания (ремонтных работ), если об этих работах предварительно заявлено ответственным должностным лицом объекта или представителем организации, обслуживающей СКЗ.</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5.2. При тестировании работоспособности СКЗ необходимо связаться с операторами АС "КСОМБ" по круглосуточному многоканальному телефону 576-42-04, представиться, назвав Ф.И.О., назвать наименование объекта, адрес размещения, логический номер объекта.</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Завершив тестирование, необходимо узнать результаты прохождения извещения в АС "КСОМБ". Результаты тестирования, включая дату и время поступления извещения о тревоге в АС "КСОМБ", фиксируются в журнале.</w:t>
      </w:r>
    </w:p>
    <w:p w:rsidR="00C6169A" w:rsidRPr="00CD7D8B" w:rsidRDefault="00C6169A" w:rsidP="00C6169A">
      <w:pPr>
        <w:autoSpaceDE w:val="0"/>
        <w:autoSpaceDN w:val="0"/>
        <w:adjustRightInd w:val="0"/>
        <w:jc w:val="both"/>
        <w:rPr>
          <w:rFonts w:ascii="Times New Roman" w:hAnsi="Times New Roman" w:cs="Times New Roman"/>
          <w:bCs/>
          <w:sz w:val="22"/>
          <w:szCs w:val="22"/>
        </w:rPr>
      </w:pPr>
    </w:p>
    <w:p w:rsidR="00C6169A" w:rsidRPr="00CD7D8B" w:rsidRDefault="00C6169A" w:rsidP="00C6169A">
      <w:pPr>
        <w:autoSpaceDE w:val="0"/>
        <w:autoSpaceDN w:val="0"/>
        <w:adjustRightInd w:val="0"/>
        <w:jc w:val="both"/>
        <w:rPr>
          <w:rFonts w:ascii="Times New Roman" w:hAnsi="Times New Roman" w:cs="Times New Roman"/>
          <w:bCs/>
          <w:sz w:val="22"/>
          <w:szCs w:val="22"/>
        </w:rPr>
      </w:pPr>
    </w:p>
    <w:p w:rsidR="00C6169A" w:rsidRPr="00CD7D8B" w:rsidRDefault="00C6169A" w:rsidP="00C6169A">
      <w:pPr>
        <w:rPr>
          <w:rFonts w:ascii="Times New Roman" w:hAnsi="Times New Roman" w:cs="Times New Roman"/>
          <w:sz w:val="22"/>
          <w:szCs w:val="22"/>
        </w:rPr>
      </w:pPr>
    </w:p>
    <w:p w:rsidR="00C6169A" w:rsidRPr="00CD7D8B" w:rsidRDefault="00C6169A" w:rsidP="00C6169A">
      <w:pPr>
        <w:pStyle w:val="af0"/>
        <w:jc w:val="right"/>
        <w:rPr>
          <w:rFonts w:ascii="Times New Roman" w:eastAsia="ヒラギノ角ゴ Pro W3" w:hAnsi="Times New Roman"/>
        </w:rPr>
      </w:pPr>
    </w:p>
    <w:p w:rsidR="00C6169A" w:rsidRPr="00CD7D8B" w:rsidRDefault="00C6169A" w:rsidP="00C6169A">
      <w:pPr>
        <w:pStyle w:val="af0"/>
        <w:jc w:val="right"/>
        <w:rPr>
          <w:rFonts w:ascii="Times New Roman" w:eastAsia="ヒラギノ角ゴ Pro W3" w:hAnsi="Times New Roman"/>
        </w:rPr>
      </w:pPr>
    </w:p>
    <w:p w:rsidR="00C6169A" w:rsidRPr="00CD7D8B" w:rsidRDefault="00C6169A" w:rsidP="00C6169A">
      <w:pPr>
        <w:pStyle w:val="Afe"/>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before="0" w:after="0"/>
        <w:contextualSpacing/>
        <w:jc w:val="center"/>
        <w:rPr>
          <w:rFonts w:ascii="Times New Roman" w:hAnsi="Times New Roman"/>
          <w:b/>
          <w:color w:val="auto"/>
          <w:sz w:val="22"/>
          <w:szCs w:val="22"/>
        </w:rPr>
      </w:pPr>
    </w:p>
    <w:p w:rsidR="00C6169A" w:rsidRPr="00CD7D8B" w:rsidRDefault="00C6169A" w:rsidP="00C6169A">
      <w:pPr>
        <w:suppressLineNumbers/>
        <w:suppressAutoHyphens/>
        <w:ind w:firstLine="567"/>
        <w:jc w:val="right"/>
        <w:rPr>
          <w:noProof/>
        </w:rPr>
        <w:sectPr w:rsidR="00C6169A" w:rsidRPr="00CD7D8B" w:rsidSect="003B2E36">
          <w:pgSz w:w="11906" w:h="16838" w:code="9"/>
          <w:pgMar w:top="993" w:right="851" w:bottom="1134" w:left="1276" w:header="709" w:footer="709" w:gutter="0"/>
          <w:cols w:space="708"/>
          <w:docGrid w:linePitch="360"/>
        </w:sectPr>
      </w:pPr>
    </w:p>
    <w:p w:rsidR="00C6169A" w:rsidRPr="00CD7D8B" w:rsidRDefault="00C6169A" w:rsidP="00C6169A">
      <w:pPr>
        <w:keepNext/>
        <w:keepLines/>
        <w:tabs>
          <w:tab w:val="left" w:pos="993"/>
        </w:tabs>
        <w:autoSpaceDE w:val="0"/>
        <w:autoSpaceDN w:val="0"/>
        <w:adjustRightInd w:val="0"/>
        <w:ind w:firstLine="567"/>
        <w:jc w:val="right"/>
        <w:rPr>
          <w:rFonts w:ascii="Times New Roman" w:hAnsi="Times New Roman" w:cs="Times New Roman"/>
          <w:sz w:val="22"/>
          <w:szCs w:val="22"/>
        </w:rPr>
      </w:pPr>
      <w:r w:rsidRPr="00CD7D8B">
        <w:rPr>
          <w:rFonts w:ascii="Times New Roman" w:hAnsi="Times New Roman" w:cs="Times New Roman"/>
          <w:sz w:val="22"/>
          <w:szCs w:val="22"/>
        </w:rPr>
        <w:lastRenderedPageBreak/>
        <w:t>Приложение № 8</w:t>
      </w:r>
    </w:p>
    <w:p w:rsidR="00C6169A" w:rsidRPr="00CD7D8B" w:rsidRDefault="00C6169A" w:rsidP="00C6169A">
      <w:pPr>
        <w:pStyle w:val="af0"/>
        <w:jc w:val="right"/>
        <w:rPr>
          <w:rFonts w:ascii="Times New Roman" w:hAnsi="Times New Roman"/>
        </w:rPr>
      </w:pPr>
      <w:r w:rsidRPr="00CD7D8B">
        <w:rPr>
          <w:rFonts w:ascii="Times New Roman" w:hAnsi="Times New Roman"/>
        </w:rPr>
        <w:t>к Описанию объекта закупки</w:t>
      </w:r>
    </w:p>
    <w:p w:rsidR="00C6169A" w:rsidRPr="00CD7D8B" w:rsidRDefault="00C6169A" w:rsidP="00C6169A">
      <w:pPr>
        <w:jc w:val="right"/>
      </w:pPr>
    </w:p>
    <w:p w:rsidR="00C6169A" w:rsidRPr="00CD7D8B" w:rsidRDefault="00C6169A" w:rsidP="00C6169A">
      <w:pPr>
        <w:jc w:val="right"/>
      </w:pPr>
    </w:p>
    <w:p w:rsidR="00C6169A" w:rsidRPr="00CD7D8B" w:rsidRDefault="00C6169A" w:rsidP="00C6169A">
      <w:pPr>
        <w:autoSpaceDE w:val="0"/>
        <w:autoSpaceDN w:val="0"/>
        <w:adjustRightInd w:val="0"/>
        <w:jc w:val="center"/>
        <w:rPr>
          <w:rFonts w:ascii="Times New Roman" w:hAnsi="Times New Roman" w:cs="Times New Roman"/>
          <w:bCs/>
          <w:sz w:val="22"/>
          <w:szCs w:val="22"/>
        </w:rPr>
      </w:pPr>
      <w:r w:rsidRPr="00CD7D8B">
        <w:rPr>
          <w:rFonts w:ascii="Times New Roman" w:hAnsi="Times New Roman" w:cs="Times New Roman"/>
          <w:bCs/>
          <w:sz w:val="22"/>
          <w:szCs w:val="22"/>
        </w:rPr>
        <w:t>ИНСТРУКЦИЯ</w:t>
      </w:r>
    </w:p>
    <w:p w:rsidR="00C6169A" w:rsidRPr="00CD7D8B" w:rsidRDefault="00C6169A" w:rsidP="00C6169A">
      <w:pPr>
        <w:autoSpaceDE w:val="0"/>
        <w:autoSpaceDN w:val="0"/>
        <w:adjustRightInd w:val="0"/>
        <w:jc w:val="center"/>
        <w:rPr>
          <w:rFonts w:ascii="Times New Roman" w:hAnsi="Times New Roman" w:cs="Times New Roman"/>
          <w:bCs/>
          <w:sz w:val="22"/>
          <w:szCs w:val="22"/>
        </w:rPr>
      </w:pPr>
      <w:r w:rsidRPr="00CD7D8B">
        <w:rPr>
          <w:rFonts w:ascii="Times New Roman" w:hAnsi="Times New Roman" w:cs="Times New Roman"/>
          <w:bCs/>
          <w:sz w:val="22"/>
          <w:szCs w:val="22"/>
        </w:rPr>
        <w:t>ПО СОСТАВЛЕНИЮ ФОТООТЧЕТА</w:t>
      </w:r>
    </w:p>
    <w:p w:rsidR="00C6169A" w:rsidRPr="00CD7D8B" w:rsidRDefault="00C6169A" w:rsidP="00C6169A">
      <w:pPr>
        <w:autoSpaceDE w:val="0"/>
        <w:autoSpaceDN w:val="0"/>
        <w:adjustRightInd w:val="0"/>
        <w:jc w:val="both"/>
        <w:rPr>
          <w:rFonts w:ascii="Times New Roman" w:hAnsi="Times New Roman" w:cs="Times New Roman"/>
          <w:bCs/>
          <w:sz w:val="22"/>
          <w:szCs w:val="22"/>
        </w:rPr>
      </w:pP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Фотоотчет осуществляется при плановом техническом обслуживании, внеплановом техническом обслуживании, при оказании услуг по проведению ремонта с заменой элементов.</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1. При осуществлении планового технического обслуживания необходимо производить фотофиксацию:</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а) таблички с наименованием учреждения (при наличии);</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б) общего вида системы до вскрытия крышек приборов;</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в) оборудования в момент проведения обслуживания (процесс удаления загрязнения, замер процесса снятия напряжения на клеммах аккумулятора и т.д.);</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г) систему, сданную представителю объекта в работоспособном состоянии в автоматическом режиме.</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2. При осуществлении внепланового технического обслуживания необходимо производить фотофиксацию:</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а) системы в неисправном состоянии;</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б) выявленной неисправности;</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в) систему, сданную представителю объекта в работоспособном состоянии в автоматическом режиме.</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3. При осуществлении оказания услуг по проведению ремонта с заменой элементов необходимо производить фотофиксацию:</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а) системы до замены неисправного оборудования;</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б) оборудования, подлежащего замене;</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в) оборудования, подлежащего установке взамен неисправного;</w:t>
      </w: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г) систему, сданную представителю объекта в работоспособном состоянии в автоматическом режиме.</w:t>
      </w:r>
    </w:p>
    <w:p w:rsidR="00C6169A" w:rsidRPr="00CD7D8B" w:rsidRDefault="00C6169A" w:rsidP="00C6169A">
      <w:pPr>
        <w:autoSpaceDE w:val="0"/>
        <w:autoSpaceDN w:val="0"/>
        <w:adjustRightInd w:val="0"/>
        <w:jc w:val="both"/>
        <w:rPr>
          <w:rFonts w:ascii="Times New Roman" w:hAnsi="Times New Roman" w:cs="Times New Roman"/>
          <w:bCs/>
          <w:sz w:val="22"/>
          <w:szCs w:val="22"/>
        </w:rPr>
      </w:pPr>
    </w:p>
    <w:p w:rsidR="00C6169A" w:rsidRPr="00CD7D8B" w:rsidRDefault="00C6169A" w:rsidP="00C6169A">
      <w:pPr>
        <w:autoSpaceDE w:val="0"/>
        <w:autoSpaceDN w:val="0"/>
        <w:adjustRightInd w:val="0"/>
        <w:ind w:firstLine="540"/>
        <w:jc w:val="both"/>
        <w:rPr>
          <w:rFonts w:ascii="Times New Roman" w:hAnsi="Times New Roman" w:cs="Times New Roman"/>
          <w:bCs/>
          <w:sz w:val="22"/>
          <w:szCs w:val="22"/>
        </w:rPr>
      </w:pPr>
      <w:r w:rsidRPr="00CD7D8B">
        <w:rPr>
          <w:rFonts w:ascii="Times New Roman" w:hAnsi="Times New Roman" w:cs="Times New Roman"/>
          <w:bCs/>
          <w:sz w:val="22"/>
          <w:szCs w:val="22"/>
        </w:rPr>
        <w:t>Фотоотчет предоставляется на электронном носителе ежемесячно (электронный носитель предоставляется Заказчиком).</w:t>
      </w:r>
    </w:p>
    <w:p w:rsidR="00C6169A" w:rsidRPr="00CD7D8B" w:rsidRDefault="00C6169A" w:rsidP="00C6169A">
      <w:pPr>
        <w:pStyle w:val="af0"/>
        <w:rPr>
          <w:rFonts w:ascii="Times New Roman" w:hAnsi="Times New Roman"/>
        </w:rPr>
      </w:pPr>
    </w:p>
    <w:p w:rsidR="00C6169A" w:rsidRPr="00CD7D8B" w:rsidRDefault="00C6169A" w:rsidP="00C6169A">
      <w:pPr>
        <w:spacing w:after="160" w:line="259" w:lineRule="auto"/>
        <w:rPr>
          <w:rFonts w:ascii="Times New Roman" w:eastAsia="Calibri" w:hAnsi="Times New Roman" w:cs="Times New Roman"/>
          <w:sz w:val="22"/>
          <w:szCs w:val="22"/>
          <w:lang w:eastAsia="en-US"/>
        </w:rPr>
      </w:pPr>
      <w:r w:rsidRPr="00CD7D8B">
        <w:rPr>
          <w:rFonts w:ascii="Times New Roman" w:hAnsi="Times New Roman" w:cs="Times New Roman"/>
          <w:sz w:val="22"/>
          <w:szCs w:val="22"/>
        </w:rPr>
        <w:br w:type="page"/>
      </w:r>
    </w:p>
    <w:p w:rsidR="00C6169A" w:rsidRPr="00CD7D8B" w:rsidRDefault="00C6169A" w:rsidP="00C6169A">
      <w:pPr>
        <w:suppressLineNumbers/>
        <w:suppressAutoHyphens/>
        <w:jc w:val="right"/>
        <w:rPr>
          <w:rFonts w:ascii="Times New Roman" w:eastAsia="ヒラギノ角ゴ Pro W3" w:hAnsi="Times New Roman" w:cs="Times New Roman"/>
          <w:sz w:val="22"/>
          <w:szCs w:val="22"/>
        </w:rPr>
      </w:pPr>
      <w:r w:rsidRPr="00CD7D8B">
        <w:rPr>
          <w:rFonts w:ascii="Times New Roman" w:eastAsia="ヒラギノ角ゴ Pro W3" w:hAnsi="Times New Roman" w:cs="Times New Roman"/>
          <w:sz w:val="22"/>
          <w:szCs w:val="22"/>
        </w:rPr>
        <w:lastRenderedPageBreak/>
        <w:t>Приложение № 9</w:t>
      </w:r>
    </w:p>
    <w:p w:rsidR="00C6169A" w:rsidRPr="00CD7D8B" w:rsidRDefault="00C6169A" w:rsidP="00C6169A">
      <w:pPr>
        <w:pStyle w:val="af0"/>
        <w:jc w:val="right"/>
        <w:rPr>
          <w:rFonts w:ascii="Times New Roman" w:hAnsi="Times New Roman"/>
        </w:rPr>
      </w:pPr>
      <w:r w:rsidRPr="00CD7D8B">
        <w:rPr>
          <w:rFonts w:ascii="Times New Roman" w:hAnsi="Times New Roman"/>
        </w:rPr>
        <w:t>к Описанию объекта закупки</w:t>
      </w:r>
    </w:p>
    <w:p w:rsidR="00C6169A" w:rsidRPr="00CD7D8B" w:rsidRDefault="00C6169A" w:rsidP="00C6169A">
      <w:pPr>
        <w:pStyle w:val="af0"/>
        <w:jc w:val="right"/>
        <w:rPr>
          <w:szCs w:val="24"/>
        </w:rPr>
      </w:pPr>
    </w:p>
    <w:p w:rsidR="00C6169A" w:rsidRPr="00CD7D8B" w:rsidRDefault="00C6169A" w:rsidP="00C6169A">
      <w:pPr>
        <w:jc w:val="center"/>
        <w:rPr>
          <w:rFonts w:ascii="Times New Roman" w:eastAsia="ヒラギノ角ゴ Pro W3" w:hAnsi="Times New Roman" w:cs="Times New Roman"/>
          <w:b/>
          <w:sz w:val="22"/>
          <w:szCs w:val="22"/>
        </w:rPr>
      </w:pPr>
      <w:r w:rsidRPr="00CD7D8B">
        <w:rPr>
          <w:rFonts w:ascii="Times New Roman" w:eastAsia="ヒラギノ角ゴ Pro W3" w:hAnsi="Times New Roman" w:cs="Times New Roman"/>
          <w:b/>
          <w:sz w:val="22"/>
          <w:szCs w:val="22"/>
        </w:rPr>
        <w:t>Номера технических паспортов КСОБ</w:t>
      </w:r>
    </w:p>
    <w:p w:rsidR="00C6169A" w:rsidRPr="00CD7D8B" w:rsidRDefault="00C6169A" w:rsidP="00C6169A">
      <w:pPr>
        <w:jc w:val="center"/>
        <w:rPr>
          <w:rFonts w:eastAsia="ヒラギノ角ゴ Pro W3"/>
          <w:b/>
        </w:rPr>
      </w:pPr>
    </w:p>
    <w:tbl>
      <w:tblPr>
        <w:tblpPr w:leftFromText="180" w:rightFromText="180" w:vertAnchor="text" w:tblpXSpec="center" w:tblpY="1"/>
        <w:tblOverlap w:val="never"/>
        <w:tblW w:w="5000" w:type="pct"/>
        <w:jc w:val="center"/>
        <w:tblLook w:val="04A0" w:firstRow="1" w:lastRow="0" w:firstColumn="1" w:lastColumn="0" w:noHBand="0" w:noVBand="1"/>
      </w:tblPr>
      <w:tblGrid>
        <w:gridCol w:w="590"/>
        <w:gridCol w:w="6917"/>
        <w:gridCol w:w="2774"/>
      </w:tblGrid>
      <w:tr w:rsidR="00C6169A" w:rsidRPr="00CD7D8B" w:rsidTr="001F7874">
        <w:trPr>
          <w:trHeight w:val="20"/>
          <w:jc w:val="center"/>
        </w:trPr>
        <w:tc>
          <w:tcPr>
            <w:tcW w:w="287" w:type="pct"/>
            <w:tcBorders>
              <w:top w:val="single" w:sz="4" w:space="0" w:color="auto"/>
              <w:left w:val="single" w:sz="4" w:space="0" w:color="auto"/>
              <w:bottom w:val="single" w:sz="4" w:space="0" w:color="auto"/>
              <w:right w:val="single" w:sz="4" w:space="0" w:color="auto"/>
            </w:tcBorders>
            <w:vAlign w:val="center"/>
          </w:tcPr>
          <w:p w:rsidR="00C6169A" w:rsidRPr="00CD7D8B" w:rsidRDefault="00C6169A" w:rsidP="00C6169A">
            <w:pPr>
              <w:jc w:val="center"/>
              <w:rPr>
                <w:rFonts w:ascii="Times New Roman" w:hAnsi="Times New Roman" w:cs="Times New Roman"/>
                <w:sz w:val="20"/>
                <w:szCs w:val="20"/>
              </w:rPr>
            </w:pPr>
            <w:r w:rsidRPr="00CD7D8B">
              <w:rPr>
                <w:rFonts w:ascii="Times New Roman" w:hAnsi="Times New Roman" w:cs="Times New Roman"/>
                <w:sz w:val="20"/>
                <w:szCs w:val="20"/>
              </w:rPr>
              <w:t>№ п/п</w:t>
            </w:r>
          </w:p>
        </w:tc>
        <w:tc>
          <w:tcPr>
            <w:tcW w:w="3364" w:type="pct"/>
            <w:tcBorders>
              <w:top w:val="single" w:sz="4" w:space="0" w:color="auto"/>
              <w:left w:val="nil"/>
              <w:bottom w:val="single" w:sz="4" w:space="0" w:color="auto"/>
              <w:right w:val="single" w:sz="4" w:space="0" w:color="auto"/>
            </w:tcBorders>
            <w:vAlign w:val="center"/>
          </w:tcPr>
          <w:p w:rsidR="00C6169A" w:rsidRPr="00CD7D8B" w:rsidRDefault="00C6169A" w:rsidP="00C6169A">
            <w:pPr>
              <w:jc w:val="center"/>
              <w:rPr>
                <w:rFonts w:ascii="Times New Roman" w:hAnsi="Times New Roman" w:cs="Times New Roman"/>
                <w:sz w:val="20"/>
                <w:szCs w:val="20"/>
              </w:rPr>
            </w:pPr>
            <w:r w:rsidRPr="00CD7D8B">
              <w:rPr>
                <w:rFonts w:ascii="Times New Roman" w:hAnsi="Times New Roman" w:cs="Times New Roman"/>
                <w:sz w:val="20"/>
                <w:szCs w:val="20"/>
              </w:rPr>
              <w:t>Объект</w:t>
            </w:r>
          </w:p>
        </w:tc>
        <w:tc>
          <w:tcPr>
            <w:tcW w:w="1349" w:type="pct"/>
            <w:tcBorders>
              <w:top w:val="single" w:sz="4" w:space="0" w:color="auto"/>
              <w:left w:val="nil"/>
              <w:bottom w:val="single" w:sz="4" w:space="0" w:color="auto"/>
              <w:right w:val="single" w:sz="4" w:space="0" w:color="auto"/>
            </w:tcBorders>
            <w:vAlign w:val="center"/>
          </w:tcPr>
          <w:p w:rsidR="00C6169A" w:rsidRPr="00CD7D8B" w:rsidRDefault="00C6169A" w:rsidP="00C6169A">
            <w:pPr>
              <w:jc w:val="center"/>
              <w:rPr>
                <w:rFonts w:ascii="Times New Roman" w:hAnsi="Times New Roman" w:cs="Times New Roman"/>
                <w:sz w:val="20"/>
                <w:szCs w:val="20"/>
              </w:rPr>
            </w:pPr>
            <w:r w:rsidRPr="00CD7D8B">
              <w:rPr>
                <w:rFonts w:ascii="Times New Roman" w:hAnsi="Times New Roman" w:cs="Times New Roman"/>
                <w:sz w:val="20"/>
                <w:szCs w:val="20"/>
              </w:rPr>
              <w:t>Номер технического паспорта КСОБ</w:t>
            </w:r>
          </w:p>
        </w:tc>
      </w:tr>
      <w:tr w:rsidR="00B2359D" w:rsidRPr="00CD7D8B" w:rsidTr="001F7874">
        <w:trPr>
          <w:trHeight w:val="20"/>
          <w:jc w:val="center"/>
        </w:trPr>
        <w:tc>
          <w:tcPr>
            <w:tcW w:w="287" w:type="pct"/>
            <w:tcBorders>
              <w:top w:val="single" w:sz="4" w:space="0" w:color="auto"/>
              <w:left w:val="single" w:sz="4" w:space="0" w:color="auto"/>
              <w:bottom w:val="single" w:sz="4" w:space="0" w:color="auto"/>
              <w:right w:val="single" w:sz="4" w:space="0" w:color="auto"/>
            </w:tcBorders>
            <w:vAlign w:val="center"/>
          </w:tcPr>
          <w:p w:rsidR="00B2359D" w:rsidRPr="00CD7D8B" w:rsidRDefault="003C0449" w:rsidP="00B2359D">
            <w:pPr>
              <w:rPr>
                <w:rFonts w:ascii="Times New Roman" w:hAnsi="Times New Roman" w:cs="Times New Roman"/>
                <w:sz w:val="20"/>
                <w:szCs w:val="20"/>
              </w:rPr>
            </w:pPr>
            <w:r w:rsidRPr="00CD7D8B">
              <w:rPr>
                <w:rFonts w:ascii="Times New Roman" w:hAnsi="Times New Roman" w:cs="Times New Roman"/>
                <w:sz w:val="20"/>
                <w:szCs w:val="20"/>
              </w:rPr>
              <w:t>1</w:t>
            </w:r>
          </w:p>
        </w:tc>
        <w:tc>
          <w:tcPr>
            <w:tcW w:w="3364" w:type="pct"/>
            <w:tcBorders>
              <w:top w:val="single" w:sz="4" w:space="0" w:color="auto"/>
              <w:left w:val="nil"/>
              <w:bottom w:val="single" w:sz="4" w:space="0" w:color="auto"/>
              <w:right w:val="single" w:sz="4" w:space="0" w:color="auto"/>
            </w:tcBorders>
            <w:vAlign w:val="center"/>
          </w:tcPr>
          <w:p w:rsidR="00B2359D" w:rsidRPr="00CD7D8B" w:rsidRDefault="00EB3870" w:rsidP="00B2359D">
            <w:pPr>
              <w:rPr>
                <w:sz w:val="20"/>
                <w:szCs w:val="20"/>
              </w:rPr>
            </w:pPr>
            <w:proofErr w:type="spellStart"/>
            <w:r w:rsidRPr="00CD7D8B">
              <w:rPr>
                <w:sz w:val="20"/>
                <w:szCs w:val="20"/>
              </w:rPr>
              <w:t>г.Санкт</w:t>
            </w:r>
            <w:proofErr w:type="spellEnd"/>
            <w:r w:rsidRPr="00CD7D8B">
              <w:rPr>
                <w:sz w:val="20"/>
                <w:szCs w:val="20"/>
              </w:rPr>
              <w:t>-Петербург, ул. Карпинского, д. 16, лит. А, пом. 9-Н,18-Н,19-Н,20-Н,21-Н (Отделение скорой медицинской помощи)</w:t>
            </w:r>
          </w:p>
        </w:tc>
        <w:tc>
          <w:tcPr>
            <w:tcW w:w="1349" w:type="pct"/>
            <w:tcBorders>
              <w:top w:val="single" w:sz="4" w:space="0" w:color="auto"/>
              <w:left w:val="nil"/>
              <w:bottom w:val="single" w:sz="4" w:space="0" w:color="auto"/>
              <w:right w:val="single" w:sz="4" w:space="0" w:color="auto"/>
            </w:tcBorders>
            <w:vAlign w:val="center"/>
          </w:tcPr>
          <w:p w:rsidR="00B2359D" w:rsidRPr="00CD7D8B" w:rsidRDefault="00470712" w:rsidP="00B2359D">
            <w:pPr>
              <w:jc w:val="center"/>
              <w:rPr>
                <w:sz w:val="20"/>
                <w:szCs w:val="20"/>
              </w:rPr>
            </w:pPr>
            <w:r w:rsidRPr="00470712">
              <w:rPr>
                <w:rStyle w:val="afff0"/>
                <w:color w:val="2C2D2E"/>
                <w:sz w:val="20"/>
                <w:szCs w:val="20"/>
                <w:shd w:val="clear" w:color="auto" w:fill="FFFFFF"/>
              </w:rPr>
              <w:t xml:space="preserve">ТП КСОБ </w:t>
            </w:r>
            <w:r w:rsidRPr="00470712">
              <w:rPr>
                <w:rStyle w:val="afff0"/>
                <w:color w:val="000000" w:themeColor="text1"/>
                <w:sz w:val="20"/>
                <w:szCs w:val="20"/>
                <w:shd w:val="clear" w:color="auto" w:fill="FFFFFF"/>
              </w:rPr>
              <w:t>№6662</w:t>
            </w:r>
          </w:p>
        </w:tc>
      </w:tr>
    </w:tbl>
    <w:p w:rsidR="00C6169A" w:rsidRPr="00CD7D8B" w:rsidRDefault="00C6169A" w:rsidP="00C6169A">
      <w:pPr>
        <w:pStyle w:val="af0"/>
        <w:rPr>
          <w:rFonts w:eastAsia="ヒラギノ角ゴ Pro W3"/>
          <w:szCs w:val="24"/>
        </w:rPr>
      </w:pPr>
    </w:p>
    <w:p w:rsidR="00C6169A" w:rsidRPr="00CD7D8B" w:rsidRDefault="00C6169A" w:rsidP="00C6169A">
      <w:pPr>
        <w:pStyle w:val="af0"/>
        <w:rPr>
          <w:szCs w:val="24"/>
        </w:rPr>
      </w:pPr>
    </w:p>
    <w:p w:rsidR="008E42F5" w:rsidRPr="00CD7D8B" w:rsidRDefault="008E42F5" w:rsidP="008E42F5">
      <w:pPr>
        <w:autoSpaceDE w:val="0"/>
        <w:autoSpaceDN w:val="0"/>
        <w:jc w:val="center"/>
        <w:rPr>
          <w:rFonts w:ascii="Times New Roman" w:eastAsia="Times New Roman" w:hAnsi="Times New Roman" w:cs="Times New Roman"/>
          <w:color w:val="auto"/>
          <w:sz w:val="22"/>
          <w:szCs w:val="22"/>
          <w:lang w:bidi="ar-SA"/>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247"/>
        <w:gridCol w:w="340"/>
        <w:gridCol w:w="5398"/>
      </w:tblGrid>
      <w:tr w:rsidR="008E42F5" w:rsidRPr="00CD7D8B" w:rsidTr="003C0449">
        <w:tc>
          <w:tcPr>
            <w:tcW w:w="4247" w:type="dxa"/>
            <w:tcBorders>
              <w:top w:val="nil"/>
              <w:left w:val="nil"/>
              <w:bottom w:val="nil"/>
              <w:right w:val="nil"/>
            </w:tcBorders>
          </w:tcPr>
          <w:p w:rsidR="008E42F5" w:rsidRPr="00CD7D8B" w:rsidRDefault="008E42F5" w:rsidP="008E42F5">
            <w:pPr>
              <w:autoSpaceDE w:val="0"/>
              <w:autoSpaceDN w:val="0"/>
              <w:spacing w:line="276" w:lineRule="auto"/>
              <w:jc w:val="center"/>
              <w:rPr>
                <w:rFonts w:ascii="Times New Roman" w:eastAsia="Times New Roman" w:hAnsi="Times New Roman" w:cs="Times New Roman"/>
                <w:color w:val="auto"/>
                <w:lang w:bidi="ar-SA"/>
              </w:rPr>
            </w:pPr>
            <w:r w:rsidRPr="00CD7D8B">
              <w:rPr>
                <w:rFonts w:ascii="Times New Roman" w:eastAsia="Times New Roman" w:hAnsi="Times New Roman" w:cs="Times New Roman"/>
                <w:color w:val="auto"/>
                <w:lang w:bidi="ar-SA"/>
              </w:rPr>
              <w:t>ИСПОЛНИТЕЛЬ:</w:t>
            </w:r>
          </w:p>
          <w:p w:rsidR="00C6169A" w:rsidRPr="00CD7D8B" w:rsidRDefault="00C6169A" w:rsidP="00C6169A">
            <w:pPr>
              <w:pStyle w:val="af0"/>
              <w:rPr>
                <w:rFonts w:ascii="Times New Roman" w:hAnsi="Times New Roman"/>
                <w:b/>
                <w:i/>
              </w:rPr>
            </w:pPr>
          </w:p>
          <w:p w:rsidR="00B2359D" w:rsidRPr="00CD7D8B" w:rsidRDefault="00B2359D" w:rsidP="00C6169A">
            <w:pPr>
              <w:pStyle w:val="af0"/>
              <w:rPr>
                <w:rFonts w:ascii="Times New Roman" w:hAnsi="Times New Roman"/>
                <w:b/>
                <w:i/>
              </w:rPr>
            </w:pPr>
          </w:p>
          <w:p w:rsidR="00C6169A" w:rsidRPr="00CD7D8B" w:rsidRDefault="00C6169A" w:rsidP="00C6169A">
            <w:pPr>
              <w:autoSpaceDE w:val="0"/>
              <w:autoSpaceDN w:val="0"/>
              <w:spacing w:line="276" w:lineRule="auto"/>
              <w:rPr>
                <w:rFonts w:ascii="Times New Roman" w:eastAsia="Times New Roman" w:hAnsi="Times New Roman" w:cs="Times New Roman"/>
                <w:color w:val="auto"/>
                <w:lang w:bidi="ar-SA"/>
              </w:rPr>
            </w:pPr>
            <w:r w:rsidRPr="00CD7D8B">
              <w:rPr>
                <w:rFonts w:ascii="Times New Roman" w:hAnsi="Times New Roman" w:cs="Times New Roman"/>
                <w:b/>
                <w:i/>
                <w:sz w:val="22"/>
                <w:szCs w:val="22"/>
              </w:rPr>
              <w:t xml:space="preserve">_______________ </w:t>
            </w:r>
            <w:r w:rsidR="003C0449" w:rsidRPr="00CD7D8B">
              <w:rPr>
                <w:rFonts w:ascii="Times New Roman" w:hAnsi="Times New Roman" w:cs="Times New Roman"/>
                <w:b/>
                <w:i/>
                <w:sz w:val="22"/>
                <w:szCs w:val="22"/>
              </w:rPr>
              <w:t xml:space="preserve"> </w:t>
            </w:r>
          </w:p>
          <w:p w:rsidR="00C6169A" w:rsidRPr="00CD7D8B" w:rsidRDefault="00C6169A" w:rsidP="008E42F5">
            <w:pPr>
              <w:autoSpaceDE w:val="0"/>
              <w:autoSpaceDN w:val="0"/>
              <w:spacing w:line="276" w:lineRule="auto"/>
              <w:jc w:val="center"/>
              <w:rPr>
                <w:rFonts w:ascii="Times New Roman" w:eastAsia="Times New Roman" w:hAnsi="Times New Roman" w:cs="Times New Roman"/>
                <w:color w:val="auto"/>
                <w:lang w:bidi="ar-SA"/>
              </w:rPr>
            </w:pPr>
          </w:p>
        </w:tc>
        <w:tc>
          <w:tcPr>
            <w:tcW w:w="340" w:type="dxa"/>
            <w:vMerge w:val="restart"/>
            <w:tcBorders>
              <w:top w:val="nil"/>
              <w:left w:val="nil"/>
              <w:bottom w:val="nil"/>
              <w:right w:val="nil"/>
            </w:tcBorders>
          </w:tcPr>
          <w:p w:rsidR="008E42F5" w:rsidRPr="00CD7D8B" w:rsidRDefault="008E42F5" w:rsidP="008E42F5">
            <w:pPr>
              <w:autoSpaceDE w:val="0"/>
              <w:autoSpaceDN w:val="0"/>
              <w:spacing w:line="276" w:lineRule="auto"/>
              <w:rPr>
                <w:rFonts w:ascii="Times New Roman" w:eastAsia="Times New Roman" w:hAnsi="Times New Roman" w:cs="Times New Roman"/>
                <w:color w:val="auto"/>
                <w:lang w:bidi="ar-SA"/>
              </w:rPr>
            </w:pPr>
          </w:p>
        </w:tc>
        <w:tc>
          <w:tcPr>
            <w:tcW w:w="5398" w:type="dxa"/>
            <w:tcBorders>
              <w:top w:val="nil"/>
              <w:left w:val="nil"/>
              <w:bottom w:val="nil"/>
              <w:right w:val="nil"/>
            </w:tcBorders>
          </w:tcPr>
          <w:p w:rsidR="008E42F5" w:rsidRPr="00CD7D8B" w:rsidRDefault="008E42F5" w:rsidP="008E42F5">
            <w:pPr>
              <w:autoSpaceDE w:val="0"/>
              <w:autoSpaceDN w:val="0"/>
              <w:spacing w:line="276" w:lineRule="auto"/>
              <w:jc w:val="center"/>
              <w:rPr>
                <w:rFonts w:ascii="Times New Roman" w:eastAsia="Times New Roman" w:hAnsi="Times New Roman" w:cs="Times New Roman"/>
                <w:color w:val="auto"/>
                <w:lang w:bidi="ar-SA"/>
              </w:rPr>
            </w:pPr>
            <w:r w:rsidRPr="00CD7D8B">
              <w:rPr>
                <w:rFonts w:ascii="Times New Roman" w:eastAsia="Times New Roman" w:hAnsi="Times New Roman" w:cs="Times New Roman"/>
                <w:color w:val="auto"/>
                <w:lang w:bidi="ar-SA"/>
              </w:rPr>
              <w:t>ЗАКАЗЧИК:</w:t>
            </w:r>
          </w:p>
          <w:p w:rsidR="00B2359D" w:rsidRPr="00CD7D8B" w:rsidRDefault="00C6169A" w:rsidP="00C6169A">
            <w:pPr>
              <w:tabs>
                <w:tab w:val="left" w:pos="1260"/>
              </w:tabs>
              <w:rPr>
                <w:rFonts w:ascii="Times New Roman" w:hAnsi="Times New Roman" w:cs="Times New Roman"/>
                <w:b/>
                <w:i/>
              </w:rPr>
            </w:pPr>
            <w:r w:rsidRPr="00CD7D8B">
              <w:rPr>
                <w:rFonts w:ascii="Times New Roman" w:hAnsi="Times New Roman" w:cs="Times New Roman"/>
                <w:b/>
                <w:i/>
                <w:sz w:val="22"/>
                <w:szCs w:val="22"/>
              </w:rPr>
              <w:t xml:space="preserve">Главный врач </w:t>
            </w:r>
          </w:p>
          <w:p w:rsidR="00C6169A" w:rsidRPr="00CD7D8B" w:rsidRDefault="00C6169A" w:rsidP="00C6169A">
            <w:pPr>
              <w:tabs>
                <w:tab w:val="left" w:pos="1260"/>
              </w:tabs>
              <w:rPr>
                <w:rFonts w:ascii="Times New Roman" w:hAnsi="Times New Roman" w:cs="Times New Roman"/>
                <w:b/>
                <w:i/>
              </w:rPr>
            </w:pPr>
            <w:r w:rsidRPr="00CD7D8B">
              <w:rPr>
                <w:rFonts w:ascii="Times New Roman" w:hAnsi="Times New Roman" w:cs="Times New Roman"/>
                <w:b/>
                <w:i/>
                <w:sz w:val="22"/>
                <w:szCs w:val="22"/>
              </w:rPr>
              <w:t>СПб ГБУЗ «</w:t>
            </w:r>
            <w:r w:rsidR="00B2359D" w:rsidRPr="00CD7D8B">
              <w:rPr>
                <w:rFonts w:ascii="Times New Roman" w:hAnsi="Times New Roman" w:cs="Times New Roman"/>
                <w:b/>
                <w:i/>
                <w:sz w:val="22"/>
                <w:szCs w:val="22"/>
              </w:rPr>
              <w:t>Детская г</w:t>
            </w:r>
            <w:r w:rsidRPr="00CD7D8B">
              <w:rPr>
                <w:rFonts w:ascii="Times New Roman" w:hAnsi="Times New Roman" w:cs="Times New Roman"/>
                <w:b/>
                <w:i/>
                <w:sz w:val="22"/>
                <w:szCs w:val="22"/>
              </w:rPr>
              <w:t xml:space="preserve">ородская поликлиника № </w:t>
            </w:r>
            <w:r w:rsidR="00B2359D" w:rsidRPr="00CD7D8B">
              <w:rPr>
                <w:rFonts w:ascii="Times New Roman" w:hAnsi="Times New Roman" w:cs="Times New Roman"/>
                <w:b/>
                <w:i/>
                <w:sz w:val="22"/>
                <w:szCs w:val="22"/>
              </w:rPr>
              <w:t>29</w:t>
            </w:r>
            <w:r w:rsidRPr="00CD7D8B">
              <w:rPr>
                <w:rFonts w:ascii="Times New Roman" w:hAnsi="Times New Roman" w:cs="Times New Roman"/>
                <w:b/>
                <w:i/>
                <w:sz w:val="22"/>
                <w:szCs w:val="22"/>
              </w:rPr>
              <w:t>»</w:t>
            </w:r>
          </w:p>
          <w:p w:rsidR="00C6169A" w:rsidRPr="00CD7D8B" w:rsidRDefault="00C6169A" w:rsidP="00C6169A">
            <w:pPr>
              <w:tabs>
                <w:tab w:val="left" w:pos="1260"/>
              </w:tabs>
              <w:rPr>
                <w:rFonts w:ascii="Times New Roman" w:hAnsi="Times New Roman" w:cs="Times New Roman"/>
                <w:b/>
                <w:i/>
              </w:rPr>
            </w:pPr>
          </w:p>
          <w:p w:rsidR="00C6169A" w:rsidRPr="00CD7D8B" w:rsidRDefault="00C6169A" w:rsidP="00C6169A">
            <w:pPr>
              <w:autoSpaceDE w:val="0"/>
              <w:autoSpaceDN w:val="0"/>
              <w:adjustRightInd w:val="0"/>
              <w:jc w:val="both"/>
              <w:rPr>
                <w:rFonts w:ascii="Times New Roman" w:eastAsia="Times New Roman" w:hAnsi="Times New Roman" w:cs="Times New Roman"/>
                <w:caps/>
                <w:color w:val="auto"/>
                <w:lang w:bidi="ar-SA"/>
              </w:rPr>
            </w:pPr>
            <w:r w:rsidRPr="00CD7D8B">
              <w:rPr>
                <w:rFonts w:ascii="Times New Roman" w:hAnsi="Times New Roman" w:cs="Times New Roman"/>
                <w:i/>
                <w:sz w:val="22"/>
                <w:szCs w:val="22"/>
              </w:rPr>
              <w:t>_________________</w:t>
            </w:r>
            <w:r w:rsidRPr="00CD7D8B">
              <w:rPr>
                <w:rFonts w:ascii="Times New Roman" w:hAnsi="Times New Roman" w:cs="Times New Roman"/>
                <w:i/>
                <w:sz w:val="22"/>
                <w:szCs w:val="22"/>
                <w:u w:val="single"/>
              </w:rPr>
              <w:t xml:space="preserve"> </w:t>
            </w:r>
            <w:proofErr w:type="spellStart"/>
            <w:r w:rsidR="00B2359D" w:rsidRPr="00CD7D8B">
              <w:rPr>
                <w:rFonts w:ascii="Times New Roman" w:hAnsi="Times New Roman" w:cs="Times New Roman"/>
                <w:b/>
                <w:i/>
                <w:sz w:val="22"/>
                <w:szCs w:val="22"/>
              </w:rPr>
              <w:t>О.В.Орёл</w:t>
            </w:r>
            <w:proofErr w:type="spellEnd"/>
          </w:p>
          <w:p w:rsidR="00C6169A" w:rsidRPr="00CD7D8B" w:rsidRDefault="00C6169A" w:rsidP="008E42F5">
            <w:pPr>
              <w:autoSpaceDE w:val="0"/>
              <w:autoSpaceDN w:val="0"/>
              <w:spacing w:line="276" w:lineRule="auto"/>
              <w:jc w:val="center"/>
              <w:rPr>
                <w:rFonts w:ascii="Times New Roman" w:eastAsia="Times New Roman" w:hAnsi="Times New Roman" w:cs="Times New Roman"/>
                <w:color w:val="auto"/>
                <w:lang w:bidi="ar-SA"/>
              </w:rPr>
            </w:pPr>
          </w:p>
        </w:tc>
      </w:tr>
      <w:tr w:rsidR="008E42F5" w:rsidRPr="00CD7D8B" w:rsidTr="003C0449">
        <w:tc>
          <w:tcPr>
            <w:tcW w:w="4247" w:type="dxa"/>
            <w:tcBorders>
              <w:top w:val="nil"/>
              <w:left w:val="nil"/>
              <w:bottom w:val="nil"/>
              <w:right w:val="nil"/>
            </w:tcBorders>
          </w:tcPr>
          <w:p w:rsidR="008E42F5" w:rsidRPr="00CD7D8B" w:rsidRDefault="008E42F5" w:rsidP="008E42F5">
            <w:pPr>
              <w:autoSpaceDE w:val="0"/>
              <w:autoSpaceDN w:val="0"/>
              <w:spacing w:line="276" w:lineRule="auto"/>
              <w:jc w:val="center"/>
              <w:rPr>
                <w:rFonts w:ascii="Times New Roman" w:eastAsia="Times New Roman" w:hAnsi="Times New Roman" w:cs="Times New Roman"/>
                <w:color w:val="auto"/>
                <w:lang w:bidi="ar-SA"/>
              </w:rPr>
            </w:pPr>
            <w:r w:rsidRPr="00CD7D8B">
              <w:rPr>
                <w:rFonts w:ascii="Times New Roman" w:eastAsia="Times New Roman" w:hAnsi="Times New Roman" w:cs="Times New Roman"/>
                <w:color w:val="auto"/>
                <w:lang w:bidi="ar-SA"/>
              </w:rPr>
              <w:t>__ ________________ 20__ г.</w:t>
            </w:r>
          </w:p>
        </w:tc>
        <w:tc>
          <w:tcPr>
            <w:tcW w:w="340" w:type="dxa"/>
            <w:vMerge/>
            <w:tcBorders>
              <w:top w:val="nil"/>
              <w:left w:val="nil"/>
              <w:bottom w:val="nil"/>
              <w:right w:val="nil"/>
            </w:tcBorders>
          </w:tcPr>
          <w:p w:rsidR="008E42F5" w:rsidRPr="00CD7D8B" w:rsidRDefault="008E42F5" w:rsidP="008E42F5">
            <w:pPr>
              <w:widowControl/>
              <w:spacing w:line="276" w:lineRule="auto"/>
              <w:rPr>
                <w:rFonts w:ascii="Times New Roman" w:eastAsia="Calibri" w:hAnsi="Times New Roman" w:cs="Times New Roman"/>
                <w:color w:val="auto"/>
                <w:lang w:eastAsia="en-US" w:bidi="ar-SA"/>
              </w:rPr>
            </w:pPr>
          </w:p>
        </w:tc>
        <w:tc>
          <w:tcPr>
            <w:tcW w:w="5398" w:type="dxa"/>
            <w:tcBorders>
              <w:top w:val="nil"/>
              <w:left w:val="nil"/>
              <w:bottom w:val="nil"/>
              <w:right w:val="nil"/>
            </w:tcBorders>
          </w:tcPr>
          <w:p w:rsidR="008E42F5" w:rsidRPr="00CD7D8B" w:rsidRDefault="008E42F5" w:rsidP="008E42F5">
            <w:pPr>
              <w:autoSpaceDE w:val="0"/>
              <w:autoSpaceDN w:val="0"/>
              <w:spacing w:line="276" w:lineRule="auto"/>
              <w:jc w:val="center"/>
              <w:rPr>
                <w:rFonts w:ascii="Times New Roman" w:eastAsia="Times New Roman" w:hAnsi="Times New Roman" w:cs="Times New Roman"/>
                <w:color w:val="auto"/>
                <w:lang w:bidi="ar-SA"/>
              </w:rPr>
            </w:pPr>
            <w:r w:rsidRPr="00CD7D8B">
              <w:rPr>
                <w:rFonts w:ascii="Times New Roman" w:eastAsia="Times New Roman" w:hAnsi="Times New Roman" w:cs="Times New Roman"/>
                <w:color w:val="auto"/>
                <w:lang w:bidi="ar-SA"/>
              </w:rPr>
              <w:t>__ ________________ 20__ г.</w:t>
            </w:r>
          </w:p>
        </w:tc>
      </w:tr>
      <w:tr w:rsidR="008E42F5" w:rsidRPr="008E42F5" w:rsidTr="003C0449">
        <w:tc>
          <w:tcPr>
            <w:tcW w:w="4247" w:type="dxa"/>
            <w:tcBorders>
              <w:top w:val="nil"/>
              <w:left w:val="nil"/>
              <w:bottom w:val="nil"/>
              <w:right w:val="nil"/>
            </w:tcBorders>
          </w:tcPr>
          <w:p w:rsidR="008E42F5" w:rsidRPr="00CD7D8B" w:rsidRDefault="008E42F5" w:rsidP="008E42F5">
            <w:pPr>
              <w:autoSpaceDE w:val="0"/>
              <w:autoSpaceDN w:val="0"/>
              <w:spacing w:line="276" w:lineRule="auto"/>
              <w:jc w:val="center"/>
              <w:rPr>
                <w:rFonts w:ascii="Times New Roman" w:eastAsia="Times New Roman" w:hAnsi="Times New Roman" w:cs="Times New Roman"/>
                <w:color w:val="auto"/>
                <w:lang w:bidi="ar-SA"/>
              </w:rPr>
            </w:pPr>
            <w:r w:rsidRPr="00CD7D8B">
              <w:rPr>
                <w:rFonts w:ascii="Times New Roman" w:eastAsia="Times New Roman" w:hAnsi="Times New Roman" w:cs="Times New Roman"/>
                <w:color w:val="auto"/>
                <w:lang w:bidi="ar-SA"/>
              </w:rPr>
              <w:t>М.П.</w:t>
            </w:r>
          </w:p>
          <w:p w:rsidR="008E42F5" w:rsidRPr="00CD7D8B" w:rsidRDefault="008E42F5" w:rsidP="008E42F5">
            <w:pPr>
              <w:autoSpaceDE w:val="0"/>
              <w:autoSpaceDN w:val="0"/>
              <w:spacing w:line="276" w:lineRule="auto"/>
              <w:jc w:val="center"/>
              <w:rPr>
                <w:rFonts w:ascii="Times New Roman" w:eastAsia="Times New Roman" w:hAnsi="Times New Roman" w:cs="Times New Roman"/>
                <w:color w:val="auto"/>
                <w:lang w:bidi="ar-SA"/>
              </w:rPr>
            </w:pPr>
            <w:r w:rsidRPr="00CD7D8B">
              <w:rPr>
                <w:rFonts w:ascii="Times New Roman" w:eastAsia="Times New Roman" w:hAnsi="Times New Roman" w:cs="Times New Roman"/>
                <w:color w:val="auto"/>
                <w:lang w:bidi="ar-SA"/>
              </w:rPr>
              <w:t>(при наличии печати)</w:t>
            </w:r>
          </w:p>
        </w:tc>
        <w:tc>
          <w:tcPr>
            <w:tcW w:w="340" w:type="dxa"/>
            <w:vMerge/>
            <w:tcBorders>
              <w:top w:val="nil"/>
              <w:left w:val="nil"/>
              <w:bottom w:val="nil"/>
              <w:right w:val="nil"/>
            </w:tcBorders>
          </w:tcPr>
          <w:p w:rsidR="008E42F5" w:rsidRPr="00CD7D8B" w:rsidRDefault="008E42F5" w:rsidP="008E42F5">
            <w:pPr>
              <w:widowControl/>
              <w:spacing w:line="276" w:lineRule="auto"/>
              <w:rPr>
                <w:rFonts w:ascii="Times New Roman" w:eastAsia="Calibri" w:hAnsi="Times New Roman" w:cs="Times New Roman"/>
                <w:color w:val="auto"/>
                <w:lang w:eastAsia="en-US" w:bidi="ar-SA"/>
              </w:rPr>
            </w:pPr>
          </w:p>
        </w:tc>
        <w:tc>
          <w:tcPr>
            <w:tcW w:w="5398" w:type="dxa"/>
            <w:tcBorders>
              <w:top w:val="nil"/>
              <w:left w:val="nil"/>
              <w:bottom w:val="nil"/>
              <w:right w:val="nil"/>
            </w:tcBorders>
          </w:tcPr>
          <w:p w:rsidR="008E42F5" w:rsidRPr="00CD7D8B" w:rsidRDefault="008E42F5" w:rsidP="008E42F5">
            <w:pPr>
              <w:autoSpaceDE w:val="0"/>
              <w:autoSpaceDN w:val="0"/>
              <w:spacing w:line="276" w:lineRule="auto"/>
              <w:jc w:val="center"/>
              <w:rPr>
                <w:rFonts w:ascii="Times New Roman" w:eastAsia="Times New Roman" w:hAnsi="Times New Roman" w:cs="Times New Roman"/>
                <w:color w:val="auto"/>
                <w:lang w:bidi="ar-SA"/>
              </w:rPr>
            </w:pPr>
            <w:r w:rsidRPr="00CD7D8B">
              <w:rPr>
                <w:rFonts w:ascii="Times New Roman" w:eastAsia="Times New Roman" w:hAnsi="Times New Roman" w:cs="Times New Roman"/>
                <w:color w:val="auto"/>
                <w:lang w:bidi="ar-SA"/>
              </w:rPr>
              <w:t>М.П.</w:t>
            </w:r>
          </w:p>
          <w:p w:rsidR="008E42F5" w:rsidRPr="008E42F5" w:rsidRDefault="008E42F5" w:rsidP="008E42F5">
            <w:pPr>
              <w:autoSpaceDE w:val="0"/>
              <w:autoSpaceDN w:val="0"/>
              <w:spacing w:line="276" w:lineRule="auto"/>
              <w:jc w:val="center"/>
              <w:rPr>
                <w:rFonts w:ascii="Times New Roman" w:eastAsia="Times New Roman" w:hAnsi="Times New Roman" w:cs="Times New Roman"/>
                <w:color w:val="auto"/>
                <w:lang w:bidi="ar-SA"/>
              </w:rPr>
            </w:pPr>
            <w:r w:rsidRPr="00CD7D8B">
              <w:rPr>
                <w:rFonts w:ascii="Times New Roman" w:eastAsia="Times New Roman" w:hAnsi="Times New Roman" w:cs="Times New Roman"/>
                <w:color w:val="auto"/>
                <w:lang w:bidi="ar-SA"/>
              </w:rPr>
              <w:t>(при наличии печати)</w:t>
            </w:r>
          </w:p>
        </w:tc>
      </w:tr>
    </w:tbl>
    <w:p w:rsidR="00004657" w:rsidRPr="008A02E6" w:rsidRDefault="00004657" w:rsidP="008E42F5">
      <w:pPr>
        <w:pStyle w:val="ConsPlusNormal"/>
        <w:jc w:val="center"/>
        <w:outlineLvl w:val="1"/>
        <w:rPr>
          <w:rFonts w:ascii="Times New Roman" w:hAnsi="Times New Roman" w:cs="Times New Roman"/>
          <w:szCs w:val="22"/>
        </w:rPr>
      </w:pPr>
    </w:p>
    <w:sectPr w:rsidR="00004657" w:rsidRPr="008A02E6" w:rsidSect="001B0F8E">
      <w:pgSz w:w="11906" w:h="16838"/>
      <w:pgMar w:top="993" w:right="707" w:bottom="28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6B620E" w:rsidRDefault="006B620E" w:rsidP="00E965A9">
      <w:r>
        <w:separator/>
      </w:r>
    </w:p>
  </w:endnote>
  <w:endnote w:type="continuationSeparator" w:id="0">
    <w:p w:rsidR="006B620E" w:rsidRDefault="006B620E" w:rsidP="00E965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CC"/>
    <w:family w:val="swiss"/>
    <w:pitch w:val="variable"/>
    <w:sig w:usb0="E0002EFF" w:usb1="C000785B" w:usb2="00000009" w:usb3="00000000" w:csb0="000001FF" w:csb1="00000000"/>
  </w:font>
  <w:font w:name="ヒラギノ角ゴ Pro W3">
    <w:altName w:val="MS PMincho"/>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NTCourierVK/Cyrillic">
    <w:panose1 w:val="00000000000000000000"/>
    <w:charset w:val="00"/>
    <w:family w:val="roman"/>
    <w:notTrueType/>
    <w:pitch w:val="default"/>
  </w:font>
  <w:font w:name="a_Timer">
    <w:panose1 w:val="00000000000000000000"/>
    <w:charset w:val="00"/>
    <w:family w:val="roman"/>
    <w:notTrueType/>
    <w:pitch w:val="default"/>
  </w:font>
  <w:font w:name="GOST type A">
    <w:panose1 w:val="00000000000000000000"/>
    <w:charset w:val="00"/>
    <w:family w:val="roman"/>
    <w:notTrueType/>
    <w:pitch w:val="default"/>
  </w:font>
  <w:font w:name="Pragmatica">
    <w:altName w:val="Courier New"/>
    <w:charset w:val="00"/>
    <w:family w:val="swiss"/>
    <w:pitch w:val="default"/>
    <w:sig w:usb0="00000003" w:usb1="00000000" w:usb2="00000000" w:usb3="00000000" w:csb0="00040001" w:csb1="00000000"/>
  </w:font>
  <w:font w:name="Cambria">
    <w:panose1 w:val="02040503050406030204"/>
    <w:charset w:val="CC"/>
    <w:family w:val="roman"/>
    <w:pitch w:val="variable"/>
    <w:sig w:usb0="E00006FF" w:usb1="420024FF" w:usb2="02000000" w:usb3="00000000" w:csb0="0000019F" w:csb1="00000000"/>
  </w:font>
  <w:font w:name="Baltica">
    <w:panose1 w:val="00000000000000000000"/>
    <w:charset w:val="00"/>
    <w:family w:val="roman"/>
    <w:notTrueType/>
    <w:pitch w:val="default"/>
  </w:font>
  <w:font w:name="SchoolBook">
    <w:altName w:val="Times New Roman"/>
    <w:charset w:val="00"/>
    <w:family w:val="auto"/>
    <w:pitch w:val="variable"/>
    <w:sig w:usb0="00000003" w:usb1="00000000" w:usb2="00000000" w:usb3="00000000" w:csb0="00000001" w:csb1="00000000"/>
  </w:font>
  <w:font w:name="Kudriashov">
    <w:panose1 w:val="00000000000000000000"/>
    <w:charset w:val="00"/>
    <w:family w:val="roman"/>
    <w:notTrueType/>
    <w:pitch w:val="default"/>
  </w:font>
  <w:font w:name="NTTimes/Cyrillic">
    <w:panose1 w:val="00000000000000000000"/>
    <w:charset w:val="00"/>
    <w:family w:val="roman"/>
    <w:notTrueType/>
    <w:pitch w:val="default"/>
  </w:font>
  <w:font w:name="Tms Rmn">
    <w:panose1 w:val="020206030405050203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CC"/>
    <w:family w:val="roman"/>
    <w:pitch w:val="variable"/>
    <w:sig w:usb0="00000287" w:usb1="00000000" w:usb2="00000000" w:usb3="00000000" w:csb0="0000009F" w:csb1="00000000"/>
  </w:font>
  <w:font w:name="OpenSymbol">
    <w:altName w:val="Courier New"/>
    <w:panose1 w:val="00000000000000000000"/>
    <w:charset w:val="80"/>
    <w:family w:val="auto"/>
    <w:notTrueType/>
    <w:pitch w:val="default"/>
    <w:sig w:usb0="00000000" w:usb1="08070000" w:usb2="00000010" w:usb3="00000000" w:csb0="00020000" w:csb1="00000000"/>
  </w:font>
  <w:font w:name="TimesDL">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GaramondC">
    <w:altName w:val="Courier New"/>
    <w:charset w:val="00"/>
    <w:family w:val="decorative"/>
    <w:pitch w:val="default"/>
    <w:sig w:usb0="00000003" w:usb1="00000000" w:usb2="00000000" w:usb3="00000000" w:csb0="00000001" w:csb1="00000000"/>
  </w:font>
  <w:font w:name="SchoolBookC">
    <w:altName w:val="Courier New"/>
    <w:charset w:val="00"/>
    <w:family w:val="decorative"/>
    <w:pitch w:val="default"/>
    <w:sig w:usb0="00000203" w:usb1="00000000" w:usb2="00000000" w:usb3="00000000" w:csb0="00000005" w:csb1="00000000"/>
  </w:font>
  <w:font w:name="Gelvetsky 12pt">
    <w:altName w:val="Arial"/>
    <w:charset w:val="00"/>
    <w:family w:val="swiss"/>
    <w:pitch w:val="default"/>
    <w:sig w:usb0="00000003" w:usb1="00000000" w:usb2="00000000" w:usb3="00000000" w:csb0="00000001" w:csb1="00000000"/>
  </w:font>
  <w:font w:name="Peterburg">
    <w:altName w:val="Times New Roman"/>
    <w:charset w:val="00"/>
    <w:family w:val="auto"/>
    <w:pitch w:val="default"/>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TimesET">
    <w:altName w:val="Times New Roman"/>
    <w:panose1 w:val="00000000000000000000"/>
    <w:charset w:val="00"/>
    <w:family w:val="auto"/>
    <w:notTrueType/>
    <w:pitch w:val="variable"/>
    <w:sig w:usb0="00000003" w:usb1="00000000" w:usb2="00000000" w:usb3="00000000" w:csb0="00000001" w:csb1="00000000"/>
  </w:font>
  <w:font w:name="Arial Rounded MT Bold">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01113497"/>
      <w:docPartObj>
        <w:docPartGallery w:val="Page Numbers (Bottom of Page)"/>
        <w:docPartUnique/>
      </w:docPartObj>
    </w:sdtPr>
    <w:sdtEndPr>
      <w:rPr>
        <w:sz w:val="16"/>
        <w:szCs w:val="16"/>
      </w:rPr>
    </w:sdtEndPr>
    <w:sdtContent>
      <w:p w:rsidR="003C0449" w:rsidRPr="00F80749" w:rsidRDefault="003C0449">
        <w:pPr>
          <w:pStyle w:val="aff6"/>
          <w:jc w:val="right"/>
          <w:rPr>
            <w:sz w:val="16"/>
            <w:szCs w:val="16"/>
          </w:rPr>
        </w:pPr>
        <w:r w:rsidRPr="00F80749">
          <w:rPr>
            <w:sz w:val="16"/>
            <w:szCs w:val="16"/>
          </w:rPr>
          <w:fldChar w:fldCharType="begin"/>
        </w:r>
        <w:r w:rsidRPr="00F80749">
          <w:rPr>
            <w:sz w:val="16"/>
            <w:szCs w:val="16"/>
          </w:rPr>
          <w:instrText>PAGE   \* MERGEFORMAT</w:instrText>
        </w:r>
        <w:r w:rsidRPr="00F80749">
          <w:rPr>
            <w:sz w:val="16"/>
            <w:szCs w:val="16"/>
          </w:rPr>
          <w:fldChar w:fldCharType="separate"/>
        </w:r>
        <w:r>
          <w:rPr>
            <w:noProof/>
            <w:sz w:val="16"/>
            <w:szCs w:val="16"/>
          </w:rPr>
          <w:t>2</w:t>
        </w:r>
        <w:r w:rsidRPr="00F80749">
          <w:rPr>
            <w:sz w:val="16"/>
            <w:szCs w:val="16"/>
          </w:rPr>
          <w:fldChar w:fldCharType="end"/>
        </w:r>
      </w:p>
    </w:sdtContent>
  </w:sdt>
  <w:p w:rsidR="003C0449" w:rsidRDefault="003C0449">
    <w:pPr>
      <w:pStyle w:val="aff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6B620E" w:rsidRDefault="006B620E" w:rsidP="00E965A9">
      <w:r>
        <w:separator/>
      </w:r>
    </w:p>
  </w:footnote>
  <w:footnote w:type="continuationSeparator" w:id="0">
    <w:p w:rsidR="006B620E" w:rsidRDefault="006B620E" w:rsidP="00E965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F"/>
    <w:multiLevelType w:val="singleLevel"/>
    <w:tmpl w:val="A5A89698"/>
    <w:styleLink w:val="11"/>
    <w:lvl w:ilvl="0">
      <w:start w:val="1"/>
      <w:numFmt w:val="decimal"/>
      <w:lvlText w:val="%1."/>
      <w:lvlJc w:val="left"/>
      <w:pPr>
        <w:tabs>
          <w:tab w:val="num" w:pos="643"/>
        </w:tabs>
        <w:ind w:left="643" w:hanging="360"/>
      </w:pPr>
    </w:lvl>
  </w:abstractNum>
  <w:abstractNum w:abstractNumId="1" w15:restartNumberingAfterBreak="0">
    <w:nsid w:val="FFFFFF83"/>
    <w:multiLevelType w:val="singleLevel"/>
    <w:tmpl w:val="FCA86470"/>
    <w:lvl w:ilvl="0">
      <w:start w:val="1"/>
      <w:numFmt w:val="bullet"/>
      <w:pStyle w:val="2"/>
      <w:lvlText w:val=""/>
      <w:lvlJc w:val="left"/>
      <w:pPr>
        <w:tabs>
          <w:tab w:val="num" w:pos="643"/>
        </w:tabs>
        <w:ind w:left="643" w:hanging="360"/>
      </w:pPr>
      <w:rPr>
        <w:rFonts w:ascii="Symbol" w:hAnsi="Symbol" w:hint="default"/>
      </w:rPr>
    </w:lvl>
  </w:abstractNum>
  <w:abstractNum w:abstractNumId="2" w15:restartNumberingAfterBreak="0">
    <w:nsid w:val="00000001"/>
    <w:multiLevelType w:val="multilevel"/>
    <w:tmpl w:val="E4701EF8"/>
    <w:styleLink w:val="List11"/>
    <w:lvl w:ilvl="0">
      <w:start w:val="1"/>
      <w:numFmt w:val="decimal"/>
      <w:isLgl/>
      <w:lvlText w:val="%1."/>
      <w:lvlJc w:val="left"/>
      <w:pPr>
        <w:tabs>
          <w:tab w:val="num" w:pos="360"/>
        </w:tabs>
        <w:ind w:left="360" w:firstLine="927"/>
      </w:pPr>
      <w:rPr>
        <w:rFonts w:cs="Times New Roman" w:hint="default"/>
        <w:color w:val="000000"/>
        <w:position w:val="0"/>
        <w:sz w:val="18"/>
      </w:rPr>
    </w:lvl>
    <w:lvl w:ilvl="1">
      <w:start w:val="1"/>
      <w:numFmt w:val="decimal"/>
      <w:isLgl/>
      <w:lvlText w:val="%1.%2."/>
      <w:lvlJc w:val="left"/>
      <w:pPr>
        <w:tabs>
          <w:tab w:val="num" w:pos="1185"/>
        </w:tabs>
        <w:ind w:left="1185" w:firstLine="927"/>
      </w:pPr>
      <w:rPr>
        <w:rFonts w:cs="Times New Roman" w:hint="default"/>
        <w:color w:val="000000"/>
        <w:position w:val="0"/>
        <w:sz w:val="18"/>
      </w:rPr>
    </w:lvl>
    <w:lvl w:ilvl="2">
      <w:start w:val="1"/>
      <w:numFmt w:val="decimal"/>
      <w:isLgl/>
      <w:lvlText w:val="%1.%2.%3."/>
      <w:lvlJc w:val="left"/>
      <w:pPr>
        <w:tabs>
          <w:tab w:val="num" w:pos="1185"/>
        </w:tabs>
        <w:ind w:left="1185" w:firstLine="927"/>
      </w:pPr>
      <w:rPr>
        <w:rFonts w:cs="Times New Roman" w:hint="default"/>
        <w:color w:val="000000"/>
        <w:position w:val="0"/>
        <w:sz w:val="18"/>
      </w:rPr>
    </w:lvl>
    <w:lvl w:ilvl="3">
      <w:start w:val="1"/>
      <w:numFmt w:val="decimal"/>
      <w:isLgl/>
      <w:lvlText w:val="%1.%2.%3.%4."/>
      <w:lvlJc w:val="left"/>
      <w:pPr>
        <w:tabs>
          <w:tab w:val="num" w:pos="1185"/>
        </w:tabs>
        <w:ind w:left="1185" w:firstLine="927"/>
      </w:pPr>
      <w:rPr>
        <w:rFonts w:cs="Times New Roman" w:hint="default"/>
        <w:color w:val="000000"/>
        <w:position w:val="0"/>
        <w:sz w:val="18"/>
      </w:rPr>
    </w:lvl>
    <w:lvl w:ilvl="4">
      <w:start w:val="1"/>
      <w:numFmt w:val="decimal"/>
      <w:isLgl/>
      <w:lvlText w:val="%1.%2.%3.%4.%5."/>
      <w:lvlJc w:val="left"/>
      <w:pPr>
        <w:tabs>
          <w:tab w:val="num" w:pos="1185"/>
        </w:tabs>
        <w:ind w:left="1185" w:firstLine="927"/>
      </w:pPr>
      <w:rPr>
        <w:rFonts w:cs="Times New Roman" w:hint="default"/>
        <w:color w:val="000000"/>
        <w:position w:val="0"/>
        <w:sz w:val="18"/>
      </w:rPr>
    </w:lvl>
    <w:lvl w:ilvl="5">
      <w:start w:val="1"/>
      <w:numFmt w:val="decimal"/>
      <w:isLgl/>
      <w:lvlText w:val="%1.%2.%3.%4.%5.%6."/>
      <w:lvlJc w:val="left"/>
      <w:pPr>
        <w:tabs>
          <w:tab w:val="num" w:pos="1185"/>
        </w:tabs>
        <w:ind w:left="1185" w:firstLine="927"/>
      </w:pPr>
      <w:rPr>
        <w:rFonts w:cs="Times New Roman" w:hint="default"/>
        <w:color w:val="000000"/>
        <w:position w:val="0"/>
        <w:sz w:val="18"/>
      </w:rPr>
    </w:lvl>
    <w:lvl w:ilvl="6">
      <w:start w:val="1"/>
      <w:numFmt w:val="decimal"/>
      <w:isLgl/>
      <w:lvlText w:val="%1.%2.%3.%4.%5.%6.%7."/>
      <w:lvlJc w:val="left"/>
      <w:pPr>
        <w:tabs>
          <w:tab w:val="num" w:pos="1440"/>
        </w:tabs>
        <w:ind w:left="1440" w:firstLine="927"/>
      </w:pPr>
      <w:rPr>
        <w:rFonts w:cs="Times New Roman" w:hint="default"/>
        <w:color w:val="000000"/>
        <w:position w:val="0"/>
        <w:sz w:val="18"/>
      </w:rPr>
    </w:lvl>
    <w:lvl w:ilvl="7">
      <w:start w:val="1"/>
      <w:numFmt w:val="decimal"/>
      <w:isLgl/>
      <w:lvlText w:val="%1.%2.%3.%4.%5.%6.%7.%8."/>
      <w:lvlJc w:val="left"/>
      <w:pPr>
        <w:tabs>
          <w:tab w:val="num" w:pos="1440"/>
        </w:tabs>
        <w:ind w:left="1440" w:firstLine="927"/>
      </w:pPr>
      <w:rPr>
        <w:rFonts w:cs="Times New Roman" w:hint="default"/>
        <w:color w:val="000000"/>
        <w:position w:val="0"/>
        <w:sz w:val="18"/>
      </w:rPr>
    </w:lvl>
    <w:lvl w:ilvl="8">
      <w:start w:val="1"/>
      <w:numFmt w:val="decimal"/>
      <w:isLgl/>
      <w:lvlText w:val="%1.%2.%3.%4.%5.%6.%7.%8.%9."/>
      <w:lvlJc w:val="left"/>
      <w:pPr>
        <w:tabs>
          <w:tab w:val="num" w:pos="1800"/>
        </w:tabs>
        <w:ind w:left="1800" w:firstLine="927"/>
      </w:pPr>
      <w:rPr>
        <w:rFonts w:cs="Times New Roman" w:hint="default"/>
        <w:color w:val="000000"/>
        <w:position w:val="0"/>
        <w:sz w:val="18"/>
      </w:rPr>
    </w:lvl>
  </w:abstractNum>
  <w:abstractNum w:abstractNumId="3" w15:restartNumberingAfterBreak="0">
    <w:nsid w:val="00000004"/>
    <w:multiLevelType w:val="multilevel"/>
    <w:tmpl w:val="00000004"/>
    <w:name w:val="WW8Num4"/>
    <w:lvl w:ilvl="0">
      <w:start w:val="1"/>
      <w:numFmt w:val="decimal"/>
      <w:pStyle w:val="3"/>
      <w:lvlText w:val="%1."/>
      <w:lvlJc w:val="left"/>
      <w:pPr>
        <w:tabs>
          <w:tab w:val="num" w:pos="0"/>
        </w:tabs>
        <w:ind w:left="8440" w:hanging="360"/>
      </w:pPr>
    </w:lvl>
    <w:lvl w:ilvl="1">
      <w:start w:val="1"/>
      <w:numFmt w:val="decimal"/>
      <w:lvlText w:val="%1.%2."/>
      <w:lvlJc w:val="left"/>
      <w:pPr>
        <w:tabs>
          <w:tab w:val="num" w:pos="0"/>
        </w:tabs>
        <w:ind w:left="0" w:firstLine="360"/>
      </w:pPr>
    </w:lvl>
    <w:lvl w:ilvl="2">
      <w:start w:val="1"/>
      <w:numFmt w:val="decimal"/>
      <w:lvlText w:val="%1.%2.%3."/>
      <w:lvlJc w:val="left"/>
      <w:pPr>
        <w:tabs>
          <w:tab w:val="num" w:pos="0"/>
        </w:tabs>
        <w:ind w:left="1922" w:hanging="504"/>
      </w:pPr>
      <w:rPr>
        <w:sz w:val="24"/>
        <w:szCs w:val="24"/>
      </w:rPr>
    </w:lvl>
    <w:lvl w:ilvl="3">
      <w:start w:val="1"/>
      <w:numFmt w:val="decimal"/>
      <w:lvlText w:val="%1.%2.%3.%4."/>
      <w:lvlJc w:val="left"/>
      <w:pPr>
        <w:tabs>
          <w:tab w:val="num" w:pos="0"/>
        </w:tabs>
        <w:ind w:left="1641" w:hanging="648"/>
      </w:pPr>
      <w:rPr>
        <w:sz w:val="24"/>
        <w:szCs w:val="24"/>
      </w:rPr>
    </w:lvl>
    <w:lvl w:ilvl="4">
      <w:start w:val="1"/>
      <w:numFmt w:val="decimal"/>
      <w:lvlText w:val="%1.%2.%3.%4.%5."/>
      <w:lvlJc w:val="left"/>
      <w:pPr>
        <w:tabs>
          <w:tab w:val="num" w:pos="0"/>
        </w:tabs>
        <w:ind w:left="1359"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00000005"/>
    <w:multiLevelType w:val="singleLevel"/>
    <w:tmpl w:val="00000005"/>
    <w:name w:val="WW8Num5"/>
    <w:lvl w:ilvl="0">
      <w:start w:val="1"/>
      <w:numFmt w:val="bullet"/>
      <w:pStyle w:val="1"/>
      <w:lvlText w:val=""/>
      <w:lvlJc w:val="left"/>
      <w:pPr>
        <w:tabs>
          <w:tab w:val="num" w:pos="0"/>
        </w:tabs>
        <w:ind w:left="511" w:hanging="227"/>
      </w:pPr>
      <w:rPr>
        <w:rFonts w:ascii="Symbol" w:hAnsi="Symbol" w:cs="Symbol"/>
      </w:rPr>
    </w:lvl>
  </w:abstractNum>
  <w:abstractNum w:abstractNumId="5" w15:restartNumberingAfterBreak="0">
    <w:nsid w:val="00000006"/>
    <w:multiLevelType w:val="singleLevel"/>
    <w:tmpl w:val="00000006"/>
    <w:name w:val="WW8Num6"/>
    <w:lvl w:ilvl="0">
      <w:start w:val="1"/>
      <w:numFmt w:val="bullet"/>
      <w:pStyle w:val="21"/>
      <w:lvlText w:val="o"/>
      <w:lvlJc w:val="left"/>
      <w:pPr>
        <w:tabs>
          <w:tab w:val="num" w:pos="0"/>
        </w:tabs>
        <w:ind w:left="1426" w:hanging="360"/>
      </w:pPr>
      <w:rPr>
        <w:rFonts w:ascii="Courier New" w:hAnsi="Courier New" w:cs="Courier New"/>
      </w:rPr>
    </w:lvl>
  </w:abstractNum>
  <w:abstractNum w:abstractNumId="6" w15:restartNumberingAfterBreak="0">
    <w:nsid w:val="00000008"/>
    <w:multiLevelType w:val="multilevel"/>
    <w:tmpl w:val="00000008"/>
    <w:lvl w:ilvl="0">
      <w:numFmt w:val="decimal"/>
      <w:pStyle w:val="51"/>
      <w:suff w:val="nothing"/>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9"/>
    <w:multiLevelType w:val="multilevel"/>
    <w:tmpl w:val="00000009"/>
    <w:name w:val="WW8Num9"/>
    <w:lvl w:ilvl="0">
      <w:start w:val="1"/>
      <w:numFmt w:val="none"/>
      <w:pStyle w:val="210"/>
      <w:suff w:val="nothing"/>
      <w:lvlText w:val=""/>
      <w:lvlJc w:val="left"/>
      <w:pPr>
        <w:tabs>
          <w:tab w:val="num" w:pos="0"/>
        </w:tabs>
        <w:ind w:left="283" w:hanging="283"/>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A"/>
    <w:multiLevelType w:val="multilevel"/>
    <w:tmpl w:val="0000000A"/>
    <w:name w:val="WW8Num10"/>
    <w:lvl w:ilvl="0">
      <w:start w:val="1"/>
      <w:numFmt w:val="none"/>
      <w:pStyle w:val="a"/>
      <w:suff w:val="nothing"/>
      <w:lvlText w:val=""/>
      <w:lvlJc w:val="left"/>
      <w:pPr>
        <w:tabs>
          <w:tab w:val="num" w:pos="0"/>
        </w:tabs>
        <w:ind w:left="283" w:hanging="283"/>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14EA0DD9"/>
    <w:multiLevelType w:val="hybridMultilevel"/>
    <w:tmpl w:val="F3ACCED0"/>
    <w:styleLink w:val="20"/>
    <w:lvl w:ilvl="0" w:tplc="8AA086A0">
      <w:start w:val="1"/>
      <w:numFmt w:val="bullet"/>
      <w:lvlText w:val=""/>
      <w:lvlJc w:val="left"/>
      <w:pPr>
        <w:tabs>
          <w:tab w:val="num" w:pos="1134"/>
        </w:tabs>
        <w:ind w:left="0" w:firstLine="567"/>
      </w:pPr>
      <w:rPr>
        <w:rFonts w:ascii="Symbol" w:hAnsi="Symbol" w:hint="default"/>
      </w:rPr>
    </w:lvl>
    <w:lvl w:ilvl="1" w:tplc="08BC8650">
      <w:start w:val="1"/>
      <w:numFmt w:val="bullet"/>
      <w:lvlText w:val="o"/>
      <w:lvlJc w:val="left"/>
      <w:pPr>
        <w:tabs>
          <w:tab w:val="num" w:pos="1440"/>
        </w:tabs>
        <w:ind w:left="1440" w:hanging="360"/>
      </w:pPr>
      <w:rPr>
        <w:rFonts w:ascii="Courier New" w:hAnsi="Courier New" w:cs="Times New Roman" w:hint="default"/>
      </w:rPr>
    </w:lvl>
    <w:lvl w:ilvl="2" w:tplc="11126282">
      <w:start w:val="1"/>
      <w:numFmt w:val="bullet"/>
      <w:lvlText w:val=""/>
      <w:lvlJc w:val="left"/>
      <w:pPr>
        <w:tabs>
          <w:tab w:val="num" w:pos="2160"/>
        </w:tabs>
        <w:ind w:left="2160" w:hanging="360"/>
      </w:pPr>
      <w:rPr>
        <w:rFonts w:ascii="Wingdings" w:hAnsi="Wingdings" w:hint="default"/>
      </w:rPr>
    </w:lvl>
    <w:lvl w:ilvl="3" w:tplc="B16288F0">
      <w:start w:val="1"/>
      <w:numFmt w:val="bullet"/>
      <w:lvlText w:val=""/>
      <w:lvlJc w:val="left"/>
      <w:pPr>
        <w:tabs>
          <w:tab w:val="num" w:pos="2880"/>
        </w:tabs>
        <w:ind w:left="2880" w:hanging="360"/>
      </w:pPr>
      <w:rPr>
        <w:rFonts w:ascii="Symbol" w:hAnsi="Symbol" w:hint="default"/>
      </w:rPr>
    </w:lvl>
    <w:lvl w:ilvl="4" w:tplc="E1B437DE">
      <w:start w:val="1"/>
      <w:numFmt w:val="bullet"/>
      <w:lvlText w:val="o"/>
      <w:lvlJc w:val="left"/>
      <w:pPr>
        <w:tabs>
          <w:tab w:val="num" w:pos="3600"/>
        </w:tabs>
        <w:ind w:left="3600" w:hanging="360"/>
      </w:pPr>
      <w:rPr>
        <w:rFonts w:ascii="Courier New" w:hAnsi="Courier New" w:cs="Times New Roman" w:hint="default"/>
      </w:rPr>
    </w:lvl>
    <w:lvl w:ilvl="5" w:tplc="ABFC815C">
      <w:start w:val="1"/>
      <w:numFmt w:val="bullet"/>
      <w:lvlText w:val=""/>
      <w:lvlJc w:val="left"/>
      <w:pPr>
        <w:tabs>
          <w:tab w:val="num" w:pos="4320"/>
        </w:tabs>
        <w:ind w:left="4320" w:hanging="360"/>
      </w:pPr>
      <w:rPr>
        <w:rFonts w:ascii="Wingdings" w:hAnsi="Wingdings" w:hint="default"/>
      </w:rPr>
    </w:lvl>
    <w:lvl w:ilvl="6" w:tplc="2166AFCC">
      <w:start w:val="1"/>
      <w:numFmt w:val="bullet"/>
      <w:lvlText w:val=""/>
      <w:lvlJc w:val="left"/>
      <w:pPr>
        <w:tabs>
          <w:tab w:val="num" w:pos="5040"/>
        </w:tabs>
        <w:ind w:left="5040" w:hanging="360"/>
      </w:pPr>
      <w:rPr>
        <w:rFonts w:ascii="Symbol" w:hAnsi="Symbol" w:hint="default"/>
      </w:rPr>
    </w:lvl>
    <w:lvl w:ilvl="7" w:tplc="C0F63C8E">
      <w:start w:val="1"/>
      <w:numFmt w:val="bullet"/>
      <w:lvlText w:val="o"/>
      <w:lvlJc w:val="left"/>
      <w:pPr>
        <w:tabs>
          <w:tab w:val="num" w:pos="5760"/>
        </w:tabs>
        <w:ind w:left="5760" w:hanging="360"/>
      </w:pPr>
      <w:rPr>
        <w:rFonts w:ascii="Courier New" w:hAnsi="Courier New" w:cs="Times New Roman" w:hint="default"/>
      </w:rPr>
    </w:lvl>
    <w:lvl w:ilvl="8" w:tplc="8DA469F2">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6DF1385"/>
    <w:multiLevelType w:val="multilevel"/>
    <w:tmpl w:val="FA261254"/>
    <w:styleLink w:val="30"/>
    <w:lvl w:ilvl="0">
      <w:start w:val="1"/>
      <w:numFmt w:val="decimal"/>
      <w:lvlText w:val="%1."/>
      <w:lvlJc w:val="left"/>
      <w:pPr>
        <w:tabs>
          <w:tab w:val="num" w:pos="690"/>
        </w:tabs>
        <w:ind w:left="690" w:hanging="690"/>
      </w:pPr>
      <w:rPr>
        <w:rFonts w:hint="default"/>
      </w:rPr>
    </w:lvl>
    <w:lvl w:ilvl="1">
      <w:start w:val="13"/>
      <w:numFmt w:val="decimal"/>
      <w:lvlText w:val="%1.%2."/>
      <w:lvlJc w:val="left"/>
      <w:pPr>
        <w:tabs>
          <w:tab w:val="num" w:pos="1410"/>
        </w:tabs>
        <w:ind w:left="1410" w:hanging="69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1" w15:restartNumberingAfterBreak="0">
    <w:nsid w:val="1B751D4D"/>
    <w:multiLevelType w:val="multilevel"/>
    <w:tmpl w:val="F45AD774"/>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31"/>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12" w15:restartNumberingAfterBreak="0">
    <w:nsid w:val="1E0967C9"/>
    <w:multiLevelType w:val="multilevel"/>
    <w:tmpl w:val="6BF2AC06"/>
    <w:lvl w:ilvl="0">
      <w:start w:val="1"/>
      <w:numFmt w:val="decimal"/>
      <w:pStyle w:val="32"/>
      <w:lvlText w:val="%1."/>
      <w:lvlJc w:val="left"/>
      <w:pPr>
        <w:tabs>
          <w:tab w:val="num" w:pos="709"/>
        </w:tabs>
        <w:ind w:left="709" w:hanging="567"/>
      </w:pPr>
    </w:lvl>
    <w:lvl w:ilvl="1">
      <w:start w:val="1"/>
      <w:numFmt w:val="decimal"/>
      <w:pStyle w:val="33"/>
      <w:lvlText w:val="%1.%2"/>
      <w:lvlJc w:val="left"/>
      <w:pPr>
        <w:tabs>
          <w:tab w:val="num" w:pos="709"/>
        </w:tabs>
        <w:ind w:left="709" w:hanging="567"/>
      </w:pPr>
    </w:lvl>
    <w:lvl w:ilvl="2">
      <w:start w:val="1"/>
      <w:numFmt w:val="none"/>
      <w:lvlText w:val="%1.%2.%3"/>
      <w:lvlJc w:val="left"/>
      <w:pPr>
        <w:tabs>
          <w:tab w:val="num" w:pos="862"/>
        </w:tabs>
        <w:ind w:left="862" w:hanging="720"/>
      </w:pPr>
    </w:lvl>
    <w:lvl w:ilvl="3">
      <w:start w:val="1"/>
      <w:numFmt w:val="decimal"/>
      <w:lvlText w:val="%1.%2.%3.%4"/>
      <w:lvlJc w:val="left"/>
      <w:pPr>
        <w:tabs>
          <w:tab w:val="num" w:pos="1006"/>
        </w:tabs>
        <w:ind w:left="1006" w:hanging="864"/>
      </w:pPr>
    </w:lvl>
    <w:lvl w:ilvl="4">
      <w:start w:val="1"/>
      <w:numFmt w:val="decimal"/>
      <w:lvlText w:val="%1.%2.%3.%4.%5"/>
      <w:lvlJc w:val="left"/>
      <w:pPr>
        <w:tabs>
          <w:tab w:val="num" w:pos="1150"/>
        </w:tabs>
        <w:ind w:left="1150" w:hanging="1008"/>
      </w:pPr>
    </w:lvl>
    <w:lvl w:ilvl="5">
      <w:start w:val="1"/>
      <w:numFmt w:val="decimal"/>
      <w:lvlText w:val="%1.%2.%3.%4.%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13" w15:restartNumberingAfterBreak="0">
    <w:nsid w:val="239364FE"/>
    <w:multiLevelType w:val="hybridMultilevel"/>
    <w:tmpl w:val="85080FD4"/>
    <w:styleLink w:val="List1121"/>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15:restartNumberingAfterBreak="0">
    <w:nsid w:val="28A80250"/>
    <w:multiLevelType w:val="multilevel"/>
    <w:tmpl w:val="041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9142678"/>
    <w:multiLevelType w:val="hybridMultilevel"/>
    <w:tmpl w:val="C0C0103A"/>
    <w:lvl w:ilvl="0" w:tplc="5D18B4DA">
      <w:start w:val="1"/>
      <w:numFmt w:val="bullet"/>
      <w:pStyle w:val="a0"/>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8740368"/>
    <w:multiLevelType w:val="hybridMultilevel"/>
    <w:tmpl w:val="D4EE655E"/>
    <w:lvl w:ilvl="0" w:tplc="04190001">
      <w:start w:val="1"/>
      <w:numFmt w:val="bullet"/>
      <w:pStyle w:val="6"/>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15:restartNumberingAfterBreak="0">
    <w:nsid w:val="3CE738C8"/>
    <w:multiLevelType w:val="hybridMultilevel"/>
    <w:tmpl w:val="AF0A8A46"/>
    <w:lvl w:ilvl="0" w:tplc="5D18B4DA">
      <w:start w:val="1"/>
      <w:numFmt w:val="russianLower"/>
      <w:pStyle w:val="a1"/>
      <w:lvlText w:val="%1)"/>
      <w:lvlJc w:val="left"/>
      <w:pPr>
        <w:ind w:left="1429" w:hanging="360"/>
      </w:pPr>
      <w:rPr>
        <w:rFonts w:cs="Times New Roman" w:hint="default"/>
      </w:rPr>
    </w:lvl>
    <w:lvl w:ilvl="1" w:tplc="04190003" w:tentative="1">
      <w:start w:val="1"/>
      <w:numFmt w:val="lowerLetter"/>
      <w:lvlText w:val="%2."/>
      <w:lvlJc w:val="left"/>
      <w:pPr>
        <w:ind w:left="2149" w:hanging="360"/>
      </w:pPr>
      <w:rPr>
        <w:rFonts w:cs="Times New Roman"/>
      </w:rPr>
    </w:lvl>
    <w:lvl w:ilvl="2" w:tplc="04190005" w:tentative="1">
      <w:start w:val="1"/>
      <w:numFmt w:val="lowerRoman"/>
      <w:lvlText w:val="%3."/>
      <w:lvlJc w:val="right"/>
      <w:pPr>
        <w:ind w:left="2869" w:hanging="180"/>
      </w:pPr>
      <w:rPr>
        <w:rFonts w:cs="Times New Roman"/>
      </w:rPr>
    </w:lvl>
    <w:lvl w:ilvl="3" w:tplc="04190001" w:tentative="1">
      <w:start w:val="1"/>
      <w:numFmt w:val="decimal"/>
      <w:lvlText w:val="%4."/>
      <w:lvlJc w:val="left"/>
      <w:pPr>
        <w:ind w:left="3589" w:hanging="360"/>
      </w:pPr>
      <w:rPr>
        <w:rFonts w:cs="Times New Roman"/>
      </w:rPr>
    </w:lvl>
    <w:lvl w:ilvl="4" w:tplc="04190003" w:tentative="1">
      <w:start w:val="1"/>
      <w:numFmt w:val="lowerLetter"/>
      <w:lvlText w:val="%5."/>
      <w:lvlJc w:val="left"/>
      <w:pPr>
        <w:ind w:left="4309" w:hanging="360"/>
      </w:pPr>
      <w:rPr>
        <w:rFonts w:cs="Times New Roman"/>
      </w:rPr>
    </w:lvl>
    <w:lvl w:ilvl="5" w:tplc="04190005" w:tentative="1">
      <w:start w:val="1"/>
      <w:numFmt w:val="lowerRoman"/>
      <w:lvlText w:val="%6."/>
      <w:lvlJc w:val="right"/>
      <w:pPr>
        <w:ind w:left="5029" w:hanging="180"/>
      </w:pPr>
      <w:rPr>
        <w:rFonts w:cs="Times New Roman"/>
      </w:rPr>
    </w:lvl>
    <w:lvl w:ilvl="6" w:tplc="04190001" w:tentative="1">
      <w:start w:val="1"/>
      <w:numFmt w:val="decimal"/>
      <w:lvlText w:val="%7."/>
      <w:lvlJc w:val="left"/>
      <w:pPr>
        <w:ind w:left="5749" w:hanging="360"/>
      </w:pPr>
      <w:rPr>
        <w:rFonts w:cs="Times New Roman"/>
      </w:rPr>
    </w:lvl>
    <w:lvl w:ilvl="7" w:tplc="04190003" w:tentative="1">
      <w:start w:val="1"/>
      <w:numFmt w:val="lowerLetter"/>
      <w:lvlText w:val="%8."/>
      <w:lvlJc w:val="left"/>
      <w:pPr>
        <w:ind w:left="6469" w:hanging="360"/>
      </w:pPr>
      <w:rPr>
        <w:rFonts w:cs="Times New Roman"/>
      </w:rPr>
    </w:lvl>
    <w:lvl w:ilvl="8" w:tplc="04190005" w:tentative="1">
      <w:start w:val="1"/>
      <w:numFmt w:val="lowerRoman"/>
      <w:lvlText w:val="%9."/>
      <w:lvlJc w:val="right"/>
      <w:pPr>
        <w:ind w:left="7189" w:hanging="180"/>
      </w:pPr>
      <w:rPr>
        <w:rFonts w:cs="Times New Roman"/>
      </w:rPr>
    </w:lvl>
  </w:abstractNum>
  <w:abstractNum w:abstractNumId="18" w15:restartNumberingAfterBreak="0">
    <w:nsid w:val="40A53A3E"/>
    <w:multiLevelType w:val="multilevel"/>
    <w:tmpl w:val="90DCEAA0"/>
    <w:styleLink w:val="10"/>
    <w:lvl w:ilvl="0">
      <w:start w:val="1"/>
      <w:numFmt w:val="decimal"/>
      <w:pStyle w:val="12"/>
      <w:suff w:val="space"/>
      <w:lvlText w:val="%1."/>
      <w:lvlJc w:val="left"/>
      <w:pPr>
        <w:ind w:left="1135"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pStyle w:val="22"/>
      <w:lvlText w:val="14.%2."/>
      <w:lvlJc w:val="left"/>
      <w:pPr>
        <w:ind w:left="-127" w:firstLine="567"/>
      </w:pPr>
      <w:rPr>
        <w:rFonts w:hint="default"/>
        <w:b w:val="0"/>
        <w:i w:val="0"/>
        <w:caps w:val="0"/>
        <w:strike w:val="0"/>
        <w:dstrike w:val="0"/>
        <w:vanish w:val="0"/>
        <w:webHidden w:val="0"/>
        <w:color w:val="auto"/>
        <w:sz w:val="24"/>
        <w:u w:val="none"/>
        <w:effect w:val="none"/>
        <w:vertAlign w:val="baseline"/>
        <w:specVanish w:val="0"/>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19"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0"/>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0" w15:restartNumberingAfterBreak="0">
    <w:nsid w:val="49D40E67"/>
    <w:multiLevelType w:val="hybridMultilevel"/>
    <w:tmpl w:val="41ACC1AE"/>
    <w:styleLink w:val="42"/>
    <w:lvl w:ilvl="0" w:tplc="CEA65BB0">
      <w:start w:val="1"/>
      <w:numFmt w:val="russianLower"/>
      <w:suff w:val="space"/>
      <w:lvlText w:val="%1)"/>
      <w:lvlJc w:val="left"/>
      <w:pPr>
        <w:ind w:left="3338" w:hanging="360"/>
      </w:pPr>
      <w:rPr>
        <w:rFonts w:hint="default"/>
      </w:rPr>
    </w:lvl>
    <w:lvl w:ilvl="1" w:tplc="C1D48AE4">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21" w15:restartNumberingAfterBreak="0">
    <w:nsid w:val="4D2435B3"/>
    <w:multiLevelType w:val="hybridMultilevel"/>
    <w:tmpl w:val="1FC8961E"/>
    <w:styleLink w:val="List113"/>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2" w15:restartNumberingAfterBreak="0">
    <w:nsid w:val="52374261"/>
    <w:multiLevelType w:val="hybridMultilevel"/>
    <w:tmpl w:val="6506092C"/>
    <w:lvl w:ilvl="0" w:tplc="8FBEEAF2">
      <w:start w:val="1"/>
      <w:numFmt w:val="decimal"/>
      <w:lvlText w:val="%1."/>
      <w:lvlJc w:val="left"/>
      <w:pPr>
        <w:ind w:left="720" w:hanging="360"/>
      </w:pPr>
    </w:lvl>
    <w:lvl w:ilvl="1" w:tplc="04190019" w:tentative="1">
      <w:start w:val="1"/>
      <w:numFmt w:val="lowerLetter"/>
      <w:pStyle w:val="-2"/>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AD31D51"/>
    <w:multiLevelType w:val="multilevel"/>
    <w:tmpl w:val="8ED88C2E"/>
    <w:styleLink w:val="421"/>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4" w15:restartNumberingAfterBreak="0">
    <w:nsid w:val="5FB15646"/>
    <w:multiLevelType w:val="multilevel"/>
    <w:tmpl w:val="D8060C86"/>
    <w:lvl w:ilvl="0">
      <w:start w:val="1"/>
      <w:numFmt w:val="decimal"/>
      <w:pStyle w:val="TZLevel1"/>
      <w:suff w:val="space"/>
      <w:lvlText w:val="%1"/>
      <w:lvlJc w:val="left"/>
      <w:pPr>
        <w:ind w:left="142" w:firstLine="0"/>
      </w:pPr>
      <w:rPr>
        <w:b/>
      </w:rPr>
    </w:lvl>
    <w:lvl w:ilvl="1">
      <w:start w:val="1"/>
      <w:numFmt w:val="decimal"/>
      <w:pStyle w:val="TZLevel2"/>
      <w:suff w:val="space"/>
      <w:lvlText w:val="%1.%2"/>
      <w:lvlJc w:val="left"/>
      <w:pPr>
        <w:ind w:left="0" w:firstLine="0"/>
      </w:pPr>
      <w:rPr>
        <w:b/>
      </w:rPr>
    </w:lvl>
    <w:lvl w:ilvl="2">
      <w:start w:val="1"/>
      <w:numFmt w:val="decimal"/>
      <w:pStyle w:val="TZLevel3"/>
      <w:suff w:val="space"/>
      <w:lvlText w:val="%1.%2.%3"/>
      <w:lvlJc w:val="left"/>
      <w:pPr>
        <w:ind w:left="1650" w:hanging="1224"/>
      </w:pPr>
      <w:rPr>
        <w:b/>
      </w:rPr>
    </w:lvl>
    <w:lvl w:ilvl="3">
      <w:start w:val="1"/>
      <w:numFmt w:val="decimal"/>
      <w:suff w:val="space"/>
      <w:lvlText w:val="%1.%2.%3.%4"/>
      <w:lvlJc w:val="left"/>
      <w:pPr>
        <w:ind w:left="64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numFmt w:val="none"/>
      <w:lvlText w:val=""/>
      <w:lvlJc w:val="left"/>
      <w:pPr>
        <w:tabs>
          <w:tab w:val="num" w:pos="360"/>
        </w:tabs>
        <w:ind w:left="0" w:firstLine="0"/>
      </w:pPr>
    </w:lvl>
    <w:lvl w:ilvl="7">
      <w:start w:val="1"/>
      <w:numFmt w:val="decimal"/>
      <w:lvlText w:val="%1.%2.%3.%4.%5.%6.%7.%8."/>
      <w:lvlJc w:val="left"/>
      <w:pPr>
        <w:tabs>
          <w:tab w:val="num" w:pos="3960"/>
        </w:tabs>
        <w:ind w:left="3744" w:hanging="1224"/>
      </w:pPr>
    </w:lvl>
    <w:lvl w:ilvl="8">
      <w:numFmt w:val="none"/>
      <w:lvlText w:val=""/>
      <w:lvlJc w:val="left"/>
      <w:pPr>
        <w:tabs>
          <w:tab w:val="num" w:pos="360"/>
        </w:tabs>
        <w:ind w:left="0" w:firstLine="0"/>
      </w:pPr>
    </w:lvl>
  </w:abstractNum>
  <w:abstractNum w:abstractNumId="25" w15:restartNumberingAfterBreak="0">
    <w:nsid w:val="66EC4094"/>
    <w:multiLevelType w:val="singleLevel"/>
    <w:tmpl w:val="1A42A242"/>
    <w:lvl w:ilvl="0">
      <w:start w:val="1"/>
      <w:numFmt w:val="decimal"/>
      <w:pStyle w:val="a2"/>
      <w:lvlText w:val="%1)"/>
      <w:lvlJc w:val="left"/>
      <w:pPr>
        <w:tabs>
          <w:tab w:val="num" w:pos="360"/>
        </w:tabs>
        <w:ind w:left="360" w:hanging="360"/>
      </w:pPr>
      <w:rPr>
        <w:rFonts w:cs="Times New Roman"/>
      </w:rPr>
    </w:lvl>
  </w:abstractNum>
  <w:abstractNum w:abstractNumId="26" w15:restartNumberingAfterBreak="0">
    <w:nsid w:val="68110FCE"/>
    <w:multiLevelType w:val="multilevel"/>
    <w:tmpl w:val="814A89E0"/>
    <w:lvl w:ilvl="0">
      <w:start w:val="1"/>
      <w:numFmt w:val="decimal"/>
      <w:pStyle w:val="13"/>
      <w:suff w:val="space"/>
      <w:lvlText w:val="%1"/>
      <w:lvlJc w:val="left"/>
      <w:pPr>
        <w:ind w:firstLine="851"/>
      </w:pPr>
      <w:rPr>
        <w:rFonts w:ascii="Times New Roman" w:hAnsi="Times New Roman" w:cs="Times New Roman" w:hint="default"/>
      </w:rPr>
    </w:lvl>
    <w:lvl w:ilvl="1">
      <w:start w:val="1"/>
      <w:numFmt w:val="decimal"/>
      <w:pStyle w:val="23"/>
      <w:suff w:val="space"/>
      <w:lvlText w:val="%1.%2"/>
      <w:lvlJc w:val="left"/>
      <w:pPr>
        <w:ind w:firstLine="851"/>
      </w:pPr>
      <w:rPr>
        <w:rFonts w:ascii="Times New Roman" w:hAnsi="Times New Roman" w:cs="Times New Roman" w:hint="default"/>
      </w:rPr>
    </w:lvl>
    <w:lvl w:ilvl="2">
      <w:start w:val="1"/>
      <w:numFmt w:val="decimal"/>
      <w:pStyle w:val="34"/>
      <w:suff w:val="space"/>
      <w:lvlText w:val="%1.%2.%3"/>
      <w:lvlJc w:val="left"/>
      <w:pPr>
        <w:ind w:firstLine="851"/>
      </w:pPr>
      <w:rPr>
        <w:rFonts w:ascii="Times New Roman" w:hAnsi="Times New Roman" w:cs="Times New Roman" w:hint="default"/>
      </w:rPr>
    </w:lvl>
    <w:lvl w:ilvl="3">
      <w:start w:val="1"/>
      <w:numFmt w:val="decimal"/>
      <w:pStyle w:val="4"/>
      <w:suff w:val="space"/>
      <w:lvlText w:val="%1.%2.%3.%4"/>
      <w:lvlJc w:val="left"/>
      <w:pPr>
        <w:ind w:firstLine="851"/>
      </w:pPr>
      <w:rPr>
        <w:rFonts w:ascii="Times New Roman" w:hAnsi="Times New Roman" w:cs="Times New Roman" w:hint="default"/>
      </w:rPr>
    </w:lvl>
    <w:lvl w:ilvl="4">
      <w:start w:val="1"/>
      <w:numFmt w:val="decimal"/>
      <w:pStyle w:val="5"/>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27" w15:restartNumberingAfterBreak="0">
    <w:nsid w:val="6CF70BC1"/>
    <w:multiLevelType w:val="multilevel"/>
    <w:tmpl w:val="BA1C539E"/>
    <w:lvl w:ilvl="0">
      <w:start w:val="1"/>
      <w:numFmt w:val="decimal"/>
      <w:pStyle w:val="14"/>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5"/>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8" w15:restartNumberingAfterBreak="0">
    <w:nsid w:val="7E2B1A98"/>
    <w:multiLevelType w:val="multilevel"/>
    <w:tmpl w:val="7BE68354"/>
    <w:styleLink w:val="a3"/>
    <w:lvl w:ilvl="0">
      <w:start w:val="1"/>
      <w:numFmt w:val="decimal"/>
      <w:suff w:val="space"/>
      <w:lvlText w:val="%1."/>
      <w:lvlJc w:val="left"/>
      <w:pPr>
        <w:ind w:left="0" w:firstLine="0"/>
      </w:pPr>
      <w:rPr>
        <w:rFonts w:ascii="Times New Roman" w:hAnsi="Times New Roman" w:cs="Times New Roman" w:hint="default"/>
        <w:b/>
        <w:sz w:val="24"/>
      </w:rPr>
    </w:lvl>
    <w:lvl w:ilvl="1">
      <w:start w:val="1"/>
      <w:numFmt w:val="decimal"/>
      <w:suff w:val="space"/>
      <w:lvlText w:val="%1.%2."/>
      <w:lvlJc w:val="left"/>
      <w:pPr>
        <w:ind w:left="0" w:firstLine="567"/>
      </w:pPr>
      <w:rPr>
        <w:rFonts w:ascii="Times New Roman" w:hAnsi="Times New Roman" w:cs="Times New Roman" w:hint="default"/>
        <w:sz w:val="24"/>
      </w:rPr>
    </w:lvl>
    <w:lvl w:ilvl="2">
      <w:start w:val="1"/>
      <w:numFmt w:val="decimal"/>
      <w:suff w:val="space"/>
      <w:lvlText w:val="%1.%2.%3."/>
      <w:lvlJc w:val="left"/>
      <w:pPr>
        <w:ind w:left="0" w:firstLine="567"/>
      </w:pPr>
      <w:rPr>
        <w:rFonts w:ascii="Times New Roman" w:hAnsi="Times New Roman" w:cs="Times New Roman" w:hint="default"/>
        <w:sz w:val="24"/>
      </w:rPr>
    </w:lvl>
    <w:lvl w:ilvl="3">
      <w:start w:val="1"/>
      <w:numFmt w:val="decimal"/>
      <w:suff w:val="space"/>
      <w:lvlText w:val="%1.%2.%3.%4."/>
      <w:lvlJc w:val="left"/>
      <w:pPr>
        <w:ind w:left="0" w:firstLine="567"/>
      </w:pPr>
      <w:rPr>
        <w:rFonts w:ascii="Times New Roman" w:hAnsi="Times New Roman" w:cs="Times New Roman" w:hint="default"/>
        <w:sz w:val="24"/>
      </w:rPr>
    </w:lvl>
    <w:lvl w:ilvl="4">
      <w:start w:val="1"/>
      <w:numFmt w:val="decimal"/>
      <w:suff w:val="space"/>
      <w:lvlText w:val="%1.%2.%3.%4.%5."/>
      <w:lvlJc w:val="left"/>
      <w:pPr>
        <w:ind w:left="0" w:firstLine="567"/>
      </w:pPr>
    </w:lvl>
    <w:lvl w:ilvl="5">
      <w:start w:val="1"/>
      <w:numFmt w:val="decimal"/>
      <w:suff w:val="space"/>
      <w:lvlText w:val="%1.%2.%3.%4.%5.%6."/>
      <w:lvlJc w:val="left"/>
      <w:pPr>
        <w:ind w:left="0" w:firstLine="567"/>
      </w:pPr>
    </w:lvl>
    <w:lvl w:ilvl="6">
      <w:start w:val="1"/>
      <w:numFmt w:val="decimal"/>
      <w:lvlText w:val="%7."/>
      <w:lvlJc w:val="left"/>
      <w:pPr>
        <w:tabs>
          <w:tab w:val="num" w:pos="567"/>
        </w:tabs>
        <w:ind w:left="0" w:firstLine="567"/>
      </w:pPr>
    </w:lvl>
    <w:lvl w:ilvl="7">
      <w:start w:val="1"/>
      <w:numFmt w:val="lowerLetter"/>
      <w:lvlText w:val="%8."/>
      <w:lvlJc w:val="left"/>
      <w:pPr>
        <w:tabs>
          <w:tab w:val="num" w:pos="567"/>
        </w:tabs>
        <w:ind w:left="0" w:firstLine="567"/>
      </w:pPr>
    </w:lvl>
    <w:lvl w:ilvl="8">
      <w:start w:val="1"/>
      <w:numFmt w:val="lowerRoman"/>
      <w:lvlText w:val="%9."/>
      <w:lvlJc w:val="left"/>
      <w:pPr>
        <w:tabs>
          <w:tab w:val="num" w:pos="567"/>
        </w:tabs>
        <w:ind w:left="0" w:firstLine="567"/>
      </w:pPr>
    </w:lvl>
  </w:abstractNum>
  <w:num w:numId="1">
    <w:abstractNumId w:val="20"/>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16"/>
  </w:num>
  <w:num w:numId="6">
    <w:abstractNumId w:val="22"/>
  </w:num>
  <w:num w:numId="7">
    <w:abstractNumId w:val="2"/>
  </w:num>
  <w:num w:numId="8">
    <w:abstractNumId w:val="26"/>
  </w:num>
  <w:num w:numId="9">
    <w:abstractNumId w:val="3"/>
  </w:num>
  <w:num w:numId="10">
    <w:abstractNumId w:val="4"/>
  </w:num>
  <w:num w:numId="11">
    <w:abstractNumId w:val="5"/>
  </w:num>
  <w:num w:numId="12">
    <w:abstractNumId w:val="6"/>
  </w:num>
  <w:num w:numId="13">
    <w:abstractNumId w:val="7"/>
  </w:num>
  <w:num w:numId="14">
    <w:abstractNumId w:val="8"/>
  </w:num>
  <w:num w:numId="15">
    <w:abstractNumId w:val="13"/>
  </w:num>
  <w:num w:numId="16">
    <w:abstractNumId w:val="21"/>
  </w:num>
  <w:num w:numId="17">
    <w:abstractNumId w:val="15"/>
  </w:num>
  <w:num w:numId="18">
    <w:abstractNumId w:val="17"/>
  </w:num>
  <w:num w:numId="19">
    <w:abstractNumId w:val="25"/>
  </w:num>
  <w:num w:numId="20">
    <w:abstractNumId w:val="19"/>
  </w:num>
  <w:num w:numId="21">
    <w:abstractNumId w:val="24"/>
  </w:num>
  <w:num w:numId="22">
    <w:abstractNumId w:val="11"/>
  </w:num>
  <w:num w:numId="23">
    <w:abstractNumId w:val="0"/>
  </w:num>
  <w:num w:numId="24">
    <w:abstractNumId w:val="10"/>
  </w:num>
  <w:num w:numId="25">
    <w:abstractNumId w:val="18"/>
    <w:lvlOverride w:ilvl="0">
      <w:lvl w:ilvl="0">
        <w:start w:val="1"/>
        <w:numFmt w:val="decimal"/>
        <w:pStyle w:val="12"/>
        <w:suff w:val="space"/>
        <w:lvlText w:val="%1."/>
        <w:lvlJc w:val="left"/>
        <w:pPr>
          <w:ind w:left="1135" w:firstLine="567"/>
        </w:pPr>
        <w:rPr>
          <w:rFonts w:ascii="Times New Roman" w:hAnsi="Times New Roman" w:cs="Times New Roman" w:hint="default"/>
          <w:b/>
          <w:i w:val="0"/>
          <w:caps w:val="0"/>
          <w:strike w:val="0"/>
          <w:dstrike w:val="0"/>
          <w:outline w:val="0"/>
          <w:shadow w:val="0"/>
          <w:emboss w:val="0"/>
          <w:imprint w:val="0"/>
          <w:vanish w:val="0"/>
          <w:webHidden w:val="0"/>
          <w:sz w:val="24"/>
          <w:u w:val="none"/>
          <w:effect w:val="none"/>
          <w:vertAlign w:val="baseline"/>
          <w:specVanish w:val="0"/>
        </w:rPr>
      </w:lvl>
    </w:lvlOverride>
    <w:lvlOverride w:ilvl="1">
      <w:lvl w:ilvl="1">
        <w:start w:val="1"/>
        <w:numFmt w:val="decimal"/>
        <w:pStyle w:val="22"/>
        <w:suff w:val="space"/>
        <w:lvlText w:val="%2."/>
        <w:lvlJc w:val="left"/>
        <w:pPr>
          <w:ind w:left="-127" w:firstLine="567"/>
        </w:pPr>
        <w:rPr>
          <w:rFonts w:ascii="Times New Roman" w:eastAsia="Times New Roman" w:hAnsi="Times New Roman" w:cs="Times New Roman"/>
          <w:b w:val="0"/>
          <w:i w:val="0"/>
          <w:caps w:val="0"/>
          <w:strike w:val="0"/>
          <w:dstrike w:val="0"/>
          <w:outline w:val="0"/>
          <w:shadow w:val="0"/>
          <w:emboss w:val="0"/>
          <w:imprint w:val="0"/>
          <w:vanish w:val="0"/>
          <w:webHidden w:val="0"/>
          <w:sz w:val="24"/>
          <w:u w:val="none"/>
          <w:effect w:val="none"/>
          <w:vertAlign w:val="baseline"/>
          <w:lang w:val="ru-RU"/>
          <w:specVanish w:val="0"/>
        </w:rPr>
      </w:lvl>
    </w:lvlOverride>
    <w:lvlOverride w:ilvl="2">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outline w:val="0"/>
          <w:shadow w:val="0"/>
          <w:emboss w:val="0"/>
          <w:imprint w:val="0"/>
          <w:vanish w:val="0"/>
          <w:webHidden w:val="0"/>
          <w:sz w:val="24"/>
          <w:u w:val="none"/>
          <w:effect w:val="none"/>
          <w:vertAlign w:val="baseline"/>
          <w:specVanish w:val="0"/>
        </w:rPr>
      </w:lvl>
    </w:lvlOverride>
    <w:lvlOverride w:ilvl="3">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outline w:val="0"/>
          <w:shadow w:val="0"/>
          <w:emboss w:val="0"/>
          <w:imprint w:val="0"/>
          <w:vanish w:val="0"/>
          <w:webHidden w:val="0"/>
          <w:sz w:val="24"/>
          <w:u w:val="none"/>
          <w:effect w:val="none"/>
          <w:vertAlign w:val="baseline"/>
          <w:specVanish w:val="0"/>
        </w:rPr>
      </w:lvl>
    </w:lvlOverride>
    <w:lvlOverride w:ilvl="4">
      <w:lvl w:ilvl="4">
        <w:start w:val="1"/>
        <w:numFmt w:val="lowerLetter"/>
        <w:lvlText w:val="(%5)"/>
        <w:lvlJc w:val="left"/>
        <w:pPr>
          <w:ind w:left="0" w:firstLine="567"/>
        </w:pPr>
      </w:lvl>
    </w:lvlOverride>
    <w:lvlOverride w:ilvl="5">
      <w:lvl w:ilvl="5">
        <w:start w:val="1"/>
        <w:numFmt w:val="lowerRoman"/>
        <w:lvlText w:val="(%6)"/>
        <w:lvlJc w:val="left"/>
        <w:pPr>
          <w:ind w:left="0" w:firstLine="567"/>
        </w:pPr>
      </w:lvl>
    </w:lvlOverride>
    <w:lvlOverride w:ilvl="6">
      <w:lvl w:ilvl="6">
        <w:start w:val="1"/>
        <w:numFmt w:val="decimal"/>
        <w:lvlText w:val="%7."/>
        <w:lvlJc w:val="left"/>
        <w:pPr>
          <w:ind w:left="0" w:firstLine="567"/>
        </w:pPr>
      </w:lvl>
    </w:lvlOverride>
    <w:lvlOverride w:ilvl="7">
      <w:lvl w:ilvl="7">
        <w:start w:val="1"/>
        <w:numFmt w:val="lowerLetter"/>
        <w:lvlText w:val="%8."/>
        <w:lvlJc w:val="left"/>
        <w:pPr>
          <w:ind w:left="0" w:firstLine="567"/>
        </w:pPr>
      </w:lvl>
    </w:lvlOverride>
    <w:lvlOverride w:ilvl="8">
      <w:lvl w:ilvl="8">
        <w:start w:val="1"/>
        <w:numFmt w:val="lowerRoman"/>
        <w:lvlText w:val="%9."/>
        <w:lvlJc w:val="left"/>
        <w:pPr>
          <w:ind w:left="0" w:firstLine="567"/>
        </w:pPr>
      </w:lvl>
    </w:lvlOverride>
  </w:num>
  <w:num w:numId="26">
    <w:abstractNumId w:val="9"/>
  </w:num>
  <w:num w:numId="27">
    <w:abstractNumId w:val="28"/>
  </w:num>
  <w:num w:numId="28">
    <w:abstractNumId w:val="14"/>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num>
  <w:num w:numId="31">
    <w:abstractNumId w:val="2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552C2"/>
    <w:rsid w:val="00004657"/>
    <w:rsid w:val="0002427D"/>
    <w:rsid w:val="0002641E"/>
    <w:rsid w:val="00030364"/>
    <w:rsid w:val="00041277"/>
    <w:rsid w:val="0004669E"/>
    <w:rsid w:val="00071150"/>
    <w:rsid w:val="0007579C"/>
    <w:rsid w:val="00097C3D"/>
    <w:rsid w:val="000B5F3C"/>
    <w:rsid w:val="000B774A"/>
    <w:rsid w:val="000C45A5"/>
    <w:rsid w:val="000D30EC"/>
    <w:rsid w:val="000D7BEC"/>
    <w:rsid w:val="000E1A5C"/>
    <w:rsid w:val="000F1DA2"/>
    <w:rsid w:val="000F3BF8"/>
    <w:rsid w:val="0010133E"/>
    <w:rsid w:val="00112320"/>
    <w:rsid w:val="00133A8E"/>
    <w:rsid w:val="00156EEA"/>
    <w:rsid w:val="001806E8"/>
    <w:rsid w:val="0018399A"/>
    <w:rsid w:val="00190F07"/>
    <w:rsid w:val="001B0F8E"/>
    <w:rsid w:val="001C627C"/>
    <w:rsid w:val="001E70A0"/>
    <w:rsid w:val="001F7874"/>
    <w:rsid w:val="0021173E"/>
    <w:rsid w:val="002340FA"/>
    <w:rsid w:val="002401F6"/>
    <w:rsid w:val="002472FD"/>
    <w:rsid w:val="00260AC3"/>
    <w:rsid w:val="00280C21"/>
    <w:rsid w:val="0028243B"/>
    <w:rsid w:val="002A40C0"/>
    <w:rsid w:val="002B2830"/>
    <w:rsid w:val="003044BB"/>
    <w:rsid w:val="0031124B"/>
    <w:rsid w:val="0032483B"/>
    <w:rsid w:val="003512E0"/>
    <w:rsid w:val="003618A1"/>
    <w:rsid w:val="003718BD"/>
    <w:rsid w:val="003723E3"/>
    <w:rsid w:val="0037641A"/>
    <w:rsid w:val="00377B43"/>
    <w:rsid w:val="003963E5"/>
    <w:rsid w:val="003A2A34"/>
    <w:rsid w:val="003A49C6"/>
    <w:rsid w:val="003A661E"/>
    <w:rsid w:val="003B2E36"/>
    <w:rsid w:val="003C0449"/>
    <w:rsid w:val="003E3879"/>
    <w:rsid w:val="003E6B9E"/>
    <w:rsid w:val="003F1D7D"/>
    <w:rsid w:val="003F253F"/>
    <w:rsid w:val="003F5991"/>
    <w:rsid w:val="0040418C"/>
    <w:rsid w:val="0040689E"/>
    <w:rsid w:val="00411789"/>
    <w:rsid w:val="004225C8"/>
    <w:rsid w:val="00432E87"/>
    <w:rsid w:val="00443EAA"/>
    <w:rsid w:val="00444D6E"/>
    <w:rsid w:val="00446126"/>
    <w:rsid w:val="004552C2"/>
    <w:rsid w:val="00460464"/>
    <w:rsid w:val="00470712"/>
    <w:rsid w:val="00485127"/>
    <w:rsid w:val="00495590"/>
    <w:rsid w:val="004A4243"/>
    <w:rsid w:val="004B51B4"/>
    <w:rsid w:val="004B5483"/>
    <w:rsid w:val="004F454D"/>
    <w:rsid w:val="004F4795"/>
    <w:rsid w:val="005005D6"/>
    <w:rsid w:val="00505913"/>
    <w:rsid w:val="00520BDB"/>
    <w:rsid w:val="00526023"/>
    <w:rsid w:val="00532E40"/>
    <w:rsid w:val="00534A61"/>
    <w:rsid w:val="00563A16"/>
    <w:rsid w:val="00564458"/>
    <w:rsid w:val="0057326C"/>
    <w:rsid w:val="005807AA"/>
    <w:rsid w:val="005914B4"/>
    <w:rsid w:val="00592A36"/>
    <w:rsid w:val="005B43FD"/>
    <w:rsid w:val="005C0751"/>
    <w:rsid w:val="005F2D0B"/>
    <w:rsid w:val="006170D2"/>
    <w:rsid w:val="006276D8"/>
    <w:rsid w:val="006330C1"/>
    <w:rsid w:val="006370FD"/>
    <w:rsid w:val="006647C5"/>
    <w:rsid w:val="006B5DA3"/>
    <w:rsid w:val="006B620E"/>
    <w:rsid w:val="006D0CAE"/>
    <w:rsid w:val="006D6AE8"/>
    <w:rsid w:val="006E26DF"/>
    <w:rsid w:val="006E5129"/>
    <w:rsid w:val="006F690C"/>
    <w:rsid w:val="006F7E33"/>
    <w:rsid w:val="007043DA"/>
    <w:rsid w:val="0070652F"/>
    <w:rsid w:val="00724AFF"/>
    <w:rsid w:val="00727B6C"/>
    <w:rsid w:val="00741A69"/>
    <w:rsid w:val="00745EB4"/>
    <w:rsid w:val="0075217F"/>
    <w:rsid w:val="00763E2C"/>
    <w:rsid w:val="0077033D"/>
    <w:rsid w:val="0078181B"/>
    <w:rsid w:val="00787E9B"/>
    <w:rsid w:val="007B5056"/>
    <w:rsid w:val="007D6294"/>
    <w:rsid w:val="00830D26"/>
    <w:rsid w:val="008519DF"/>
    <w:rsid w:val="0086352C"/>
    <w:rsid w:val="00864F4C"/>
    <w:rsid w:val="0086732D"/>
    <w:rsid w:val="00874AC1"/>
    <w:rsid w:val="008829A4"/>
    <w:rsid w:val="00883F42"/>
    <w:rsid w:val="00884EC9"/>
    <w:rsid w:val="00885236"/>
    <w:rsid w:val="00897863"/>
    <w:rsid w:val="008A02E6"/>
    <w:rsid w:val="008A6E84"/>
    <w:rsid w:val="008B5575"/>
    <w:rsid w:val="008B5BF9"/>
    <w:rsid w:val="008E42F5"/>
    <w:rsid w:val="008F75FF"/>
    <w:rsid w:val="00913B03"/>
    <w:rsid w:val="0092494E"/>
    <w:rsid w:val="00931FF2"/>
    <w:rsid w:val="00940F89"/>
    <w:rsid w:val="00951398"/>
    <w:rsid w:val="0095605E"/>
    <w:rsid w:val="0097213C"/>
    <w:rsid w:val="00984383"/>
    <w:rsid w:val="00995466"/>
    <w:rsid w:val="009964BF"/>
    <w:rsid w:val="009B0D35"/>
    <w:rsid w:val="009B51E4"/>
    <w:rsid w:val="009E134F"/>
    <w:rsid w:val="009E2EB9"/>
    <w:rsid w:val="009F1383"/>
    <w:rsid w:val="009F326E"/>
    <w:rsid w:val="009F46FD"/>
    <w:rsid w:val="009F7EF6"/>
    <w:rsid w:val="00A007DA"/>
    <w:rsid w:val="00A40BE1"/>
    <w:rsid w:val="00A50F12"/>
    <w:rsid w:val="00A62E05"/>
    <w:rsid w:val="00A71F64"/>
    <w:rsid w:val="00A75312"/>
    <w:rsid w:val="00A775D5"/>
    <w:rsid w:val="00A808BC"/>
    <w:rsid w:val="00A92392"/>
    <w:rsid w:val="00AC2C71"/>
    <w:rsid w:val="00AD2E26"/>
    <w:rsid w:val="00AD59C7"/>
    <w:rsid w:val="00AD77AA"/>
    <w:rsid w:val="00AE1A67"/>
    <w:rsid w:val="00B11946"/>
    <w:rsid w:val="00B17BD6"/>
    <w:rsid w:val="00B2359D"/>
    <w:rsid w:val="00B45DA7"/>
    <w:rsid w:val="00B46EE1"/>
    <w:rsid w:val="00B534E4"/>
    <w:rsid w:val="00B715D5"/>
    <w:rsid w:val="00BC0A1B"/>
    <w:rsid w:val="00BC323C"/>
    <w:rsid w:val="00BC4997"/>
    <w:rsid w:val="00BD6B48"/>
    <w:rsid w:val="00C00DCF"/>
    <w:rsid w:val="00C02B56"/>
    <w:rsid w:val="00C2312D"/>
    <w:rsid w:val="00C34958"/>
    <w:rsid w:val="00C55600"/>
    <w:rsid w:val="00C6169A"/>
    <w:rsid w:val="00C671AE"/>
    <w:rsid w:val="00C70733"/>
    <w:rsid w:val="00C85732"/>
    <w:rsid w:val="00CB22B0"/>
    <w:rsid w:val="00CC4881"/>
    <w:rsid w:val="00CD5D14"/>
    <w:rsid w:val="00CD7D8B"/>
    <w:rsid w:val="00CE12E6"/>
    <w:rsid w:val="00CE2635"/>
    <w:rsid w:val="00CE443D"/>
    <w:rsid w:val="00D001F2"/>
    <w:rsid w:val="00D1738D"/>
    <w:rsid w:val="00D526A2"/>
    <w:rsid w:val="00D627BB"/>
    <w:rsid w:val="00D71CF6"/>
    <w:rsid w:val="00D8562A"/>
    <w:rsid w:val="00D94A96"/>
    <w:rsid w:val="00DA4033"/>
    <w:rsid w:val="00DB7191"/>
    <w:rsid w:val="00DC66FB"/>
    <w:rsid w:val="00DD55AD"/>
    <w:rsid w:val="00DF40EC"/>
    <w:rsid w:val="00DF4B04"/>
    <w:rsid w:val="00E02DD4"/>
    <w:rsid w:val="00E048F7"/>
    <w:rsid w:val="00E15B75"/>
    <w:rsid w:val="00E40587"/>
    <w:rsid w:val="00E5045E"/>
    <w:rsid w:val="00E52063"/>
    <w:rsid w:val="00E53C2B"/>
    <w:rsid w:val="00E63268"/>
    <w:rsid w:val="00E7407C"/>
    <w:rsid w:val="00E9639F"/>
    <w:rsid w:val="00E965A9"/>
    <w:rsid w:val="00EB3870"/>
    <w:rsid w:val="00EC3E64"/>
    <w:rsid w:val="00ED7758"/>
    <w:rsid w:val="00EE5440"/>
    <w:rsid w:val="00EF035F"/>
    <w:rsid w:val="00EF45CD"/>
    <w:rsid w:val="00F07EE3"/>
    <w:rsid w:val="00F11885"/>
    <w:rsid w:val="00F14F0B"/>
    <w:rsid w:val="00F20D29"/>
    <w:rsid w:val="00F23E5D"/>
    <w:rsid w:val="00F25EFB"/>
    <w:rsid w:val="00F50510"/>
    <w:rsid w:val="00F6043D"/>
    <w:rsid w:val="00F64C73"/>
    <w:rsid w:val="00F9696C"/>
    <w:rsid w:val="00FA2247"/>
    <w:rsid w:val="00FB6B4D"/>
    <w:rsid w:val="00FE621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02332"/>
  <w15:docId w15:val="{363EAE87-F80E-4EAD-8844-35D224352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4">
    <w:name w:val="Normal"/>
    <w:rsid w:val="006D0CAE"/>
    <w:pPr>
      <w:widowControl w:val="0"/>
      <w:spacing w:after="0" w:line="240" w:lineRule="auto"/>
    </w:pPr>
    <w:rPr>
      <w:rFonts w:ascii="Courier New" w:eastAsia="Courier New" w:hAnsi="Courier New" w:cs="Courier New"/>
      <w:color w:val="000000"/>
      <w:sz w:val="24"/>
      <w:szCs w:val="24"/>
      <w:lang w:eastAsia="ru-RU" w:bidi="ru-RU"/>
    </w:rPr>
  </w:style>
  <w:style w:type="paragraph" w:styleId="15">
    <w:name w:val="heading 1"/>
    <w:aliases w:val="H1,h1,Глава 1, Знак,Заголовок 1 Знак1,Заголовок 1 Знак Знак,Заголовок 1 Знак Знак1,Заголовок 1 Знак2,Заголовок 1 Знак Знак2,Заг1,Заголовок 1 Знак Знак Знак Знак Знак,Название раздела,Document Header1,Заголовок 1 Знак1 Знак Знак,Заголо"/>
    <w:basedOn w:val="a4"/>
    <w:next w:val="a4"/>
    <w:link w:val="16"/>
    <w:qFormat/>
    <w:rsid w:val="00C6169A"/>
    <w:pPr>
      <w:keepNext/>
      <w:widowControl/>
      <w:spacing w:before="240" w:after="60"/>
      <w:jc w:val="center"/>
      <w:outlineLvl w:val="0"/>
    </w:pPr>
    <w:rPr>
      <w:rFonts w:ascii="Times New Roman" w:eastAsia="Times New Roman" w:hAnsi="Times New Roman" w:cs="Times New Roman"/>
      <w:b/>
      <w:color w:val="auto"/>
      <w:kern w:val="28"/>
      <w:sz w:val="36"/>
      <w:szCs w:val="20"/>
      <w:lang w:bidi="ar-SA"/>
    </w:rPr>
  </w:style>
  <w:style w:type="paragraph" w:styleId="24">
    <w:name w:val="heading 2"/>
    <w:aliases w:val="contract,H2,h2,2,Numbered text 3,H21,Раздел,H22,H23,H24,H211,H25,H212,H221,H231,H241,H2111,H26,H213,H222,H232,H242,H2112,H27,H214,H28,H29,H210,H215,H216,H217,H218,H219,H220,H2110,H223,H2113,H224,H225,H226,H227,H228,EIA H2,Reset numbering"/>
    <w:basedOn w:val="a4"/>
    <w:next w:val="a4"/>
    <w:link w:val="25"/>
    <w:unhideWhenUsed/>
    <w:qFormat/>
    <w:rsid w:val="00C6169A"/>
    <w:pPr>
      <w:keepNext/>
      <w:keepLines/>
      <w:widowControl/>
      <w:spacing w:before="40"/>
      <w:outlineLvl w:val="1"/>
    </w:pPr>
    <w:rPr>
      <w:rFonts w:asciiTheme="majorHAnsi" w:eastAsiaTheme="majorEastAsia" w:hAnsiTheme="majorHAnsi" w:cstheme="majorBidi"/>
      <w:color w:val="2E74B5" w:themeColor="accent1" w:themeShade="BF"/>
      <w:sz w:val="26"/>
      <w:szCs w:val="26"/>
      <w:lang w:bidi="ar-SA"/>
    </w:rPr>
  </w:style>
  <w:style w:type="paragraph" w:styleId="36">
    <w:name w:val="heading 3"/>
    <w:aliases w:val="h3,Gliederung3 Char,Gliederung3,H3,Section Header3,Head 3,l3+toc 3,CT,Sub-section Title,l3"/>
    <w:basedOn w:val="a4"/>
    <w:next w:val="a4"/>
    <w:link w:val="310"/>
    <w:qFormat/>
    <w:rsid w:val="00C6169A"/>
    <w:pPr>
      <w:keepNext/>
      <w:widowControl/>
      <w:spacing w:before="240" w:after="60"/>
      <w:jc w:val="both"/>
      <w:outlineLvl w:val="2"/>
    </w:pPr>
    <w:rPr>
      <w:rFonts w:ascii="Arial" w:eastAsia="Times New Roman" w:hAnsi="Arial" w:cs="Times New Roman"/>
      <w:b/>
      <w:color w:val="auto"/>
      <w:szCs w:val="20"/>
      <w:lang w:bidi="ar-SA"/>
    </w:rPr>
  </w:style>
  <w:style w:type="paragraph" w:styleId="40">
    <w:name w:val="heading 4"/>
    <w:aliases w:val="Параграф"/>
    <w:basedOn w:val="a4"/>
    <w:next w:val="a4"/>
    <w:link w:val="41"/>
    <w:uiPriority w:val="9"/>
    <w:qFormat/>
    <w:rsid w:val="00C6169A"/>
    <w:pPr>
      <w:keepNext/>
      <w:autoSpaceDE w:val="0"/>
      <w:autoSpaceDN w:val="0"/>
      <w:adjustRightInd w:val="0"/>
      <w:spacing w:before="240" w:after="60"/>
      <w:outlineLvl w:val="3"/>
    </w:pPr>
    <w:rPr>
      <w:rFonts w:ascii="Times New Roman" w:eastAsia="Times New Roman" w:hAnsi="Times New Roman" w:cs="Times New Roman"/>
      <w:b/>
      <w:bCs/>
      <w:color w:val="auto"/>
      <w:sz w:val="28"/>
      <w:szCs w:val="28"/>
      <w:lang w:bidi="ar-SA"/>
    </w:rPr>
  </w:style>
  <w:style w:type="paragraph" w:styleId="50">
    <w:name w:val="heading 5"/>
    <w:aliases w:val="_Подпункт"/>
    <w:basedOn w:val="a4"/>
    <w:next w:val="a4"/>
    <w:link w:val="52"/>
    <w:uiPriority w:val="9"/>
    <w:qFormat/>
    <w:rsid w:val="00C6169A"/>
    <w:pPr>
      <w:autoSpaceDE w:val="0"/>
      <w:autoSpaceDN w:val="0"/>
      <w:adjustRightInd w:val="0"/>
      <w:spacing w:before="240" w:after="60"/>
      <w:outlineLvl w:val="4"/>
    </w:pPr>
    <w:rPr>
      <w:rFonts w:ascii="Arial" w:eastAsia="Times New Roman" w:hAnsi="Arial" w:cs="Times New Roman"/>
      <w:b/>
      <w:bCs/>
      <w:i/>
      <w:iCs/>
      <w:color w:val="auto"/>
      <w:sz w:val="26"/>
      <w:szCs w:val="26"/>
      <w:lang w:bidi="ar-SA"/>
    </w:rPr>
  </w:style>
  <w:style w:type="paragraph" w:styleId="60">
    <w:name w:val="heading 6"/>
    <w:basedOn w:val="a4"/>
    <w:next w:val="a4"/>
    <w:link w:val="61"/>
    <w:uiPriority w:val="9"/>
    <w:qFormat/>
    <w:rsid w:val="00C6169A"/>
    <w:pPr>
      <w:autoSpaceDE w:val="0"/>
      <w:autoSpaceDN w:val="0"/>
      <w:adjustRightInd w:val="0"/>
      <w:spacing w:before="240" w:after="60"/>
      <w:outlineLvl w:val="5"/>
    </w:pPr>
    <w:rPr>
      <w:rFonts w:ascii="Times New Roman" w:eastAsia="Times New Roman" w:hAnsi="Times New Roman" w:cs="Times New Roman"/>
      <w:b/>
      <w:bCs/>
      <w:color w:val="auto"/>
      <w:sz w:val="22"/>
      <w:szCs w:val="22"/>
      <w:lang w:bidi="ar-SA"/>
    </w:rPr>
  </w:style>
  <w:style w:type="paragraph" w:styleId="7">
    <w:name w:val="heading 7"/>
    <w:aliases w:val="PIM 7"/>
    <w:basedOn w:val="a4"/>
    <w:next w:val="a4"/>
    <w:link w:val="70"/>
    <w:uiPriority w:val="9"/>
    <w:qFormat/>
    <w:rsid w:val="00C6169A"/>
    <w:pPr>
      <w:widowControl/>
      <w:spacing w:before="240" w:after="60"/>
      <w:jc w:val="both"/>
      <w:outlineLvl w:val="6"/>
    </w:pPr>
    <w:rPr>
      <w:rFonts w:ascii="Arial" w:eastAsia="Times New Roman" w:hAnsi="Arial" w:cs="Times New Roman"/>
      <w:color w:val="auto"/>
      <w:sz w:val="20"/>
      <w:szCs w:val="20"/>
      <w:lang w:bidi="ar-SA"/>
    </w:rPr>
  </w:style>
  <w:style w:type="paragraph" w:styleId="8">
    <w:name w:val="heading 8"/>
    <w:aliases w:val="Legal Level 1.1.1."/>
    <w:basedOn w:val="a4"/>
    <w:next w:val="a4"/>
    <w:link w:val="80"/>
    <w:uiPriority w:val="9"/>
    <w:qFormat/>
    <w:rsid w:val="00C6169A"/>
    <w:pPr>
      <w:widowControl/>
      <w:spacing w:before="240" w:after="60"/>
      <w:jc w:val="both"/>
      <w:outlineLvl w:val="7"/>
    </w:pPr>
    <w:rPr>
      <w:rFonts w:ascii="Arial" w:eastAsia="Times New Roman" w:hAnsi="Arial" w:cs="Times New Roman"/>
      <w:i/>
      <w:color w:val="auto"/>
      <w:sz w:val="20"/>
      <w:szCs w:val="20"/>
      <w:lang w:bidi="ar-SA"/>
    </w:rPr>
  </w:style>
  <w:style w:type="paragraph" w:styleId="9">
    <w:name w:val="heading 9"/>
    <w:basedOn w:val="a4"/>
    <w:next w:val="a4"/>
    <w:link w:val="90"/>
    <w:uiPriority w:val="9"/>
    <w:qFormat/>
    <w:rsid w:val="00C6169A"/>
    <w:pPr>
      <w:widowControl/>
      <w:spacing w:before="240" w:after="60"/>
      <w:jc w:val="both"/>
      <w:outlineLvl w:val="8"/>
    </w:pPr>
    <w:rPr>
      <w:rFonts w:ascii="Arial" w:eastAsia="Times New Roman" w:hAnsi="Arial" w:cs="Times New Roman"/>
      <w:b/>
      <w:i/>
      <w:color w:val="auto"/>
      <w:sz w:val="18"/>
      <w:szCs w:val="20"/>
      <w:lang w:bidi="ar-SA"/>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ConsPlusNormal">
    <w:name w:val="ConsPlusNormal"/>
    <w:link w:val="ConsPlusNormal0"/>
    <w:qFormat/>
    <w:rsid w:val="004552C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qFormat/>
    <w:rsid w:val="004552C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4552C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qFormat/>
    <w:rsid w:val="004552C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4552C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4552C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552C2"/>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4552C2"/>
    <w:pPr>
      <w:widowControl w:val="0"/>
      <w:autoSpaceDE w:val="0"/>
      <w:autoSpaceDN w:val="0"/>
      <w:spacing w:after="0" w:line="240" w:lineRule="auto"/>
    </w:pPr>
    <w:rPr>
      <w:rFonts w:ascii="Arial" w:eastAsia="Times New Roman" w:hAnsi="Arial" w:cs="Arial"/>
      <w:sz w:val="20"/>
      <w:szCs w:val="20"/>
      <w:lang w:eastAsia="ru-RU"/>
    </w:rPr>
  </w:style>
  <w:style w:type="paragraph" w:styleId="a8">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4"/>
    <w:link w:val="a9"/>
    <w:unhideWhenUsed/>
    <w:qFormat/>
    <w:rsid w:val="00E965A9"/>
    <w:rPr>
      <w:sz w:val="20"/>
      <w:szCs w:val="20"/>
    </w:rPr>
  </w:style>
  <w:style w:type="character" w:customStyle="1" w:styleId="a9">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5"/>
    <w:link w:val="a8"/>
    <w:qFormat/>
    <w:rsid w:val="00E965A9"/>
    <w:rPr>
      <w:sz w:val="20"/>
      <w:szCs w:val="20"/>
    </w:rPr>
  </w:style>
  <w:style w:type="character" w:styleId="aa">
    <w:name w:val="footnote reference"/>
    <w:aliases w:val="Ссылка на сноску 45"/>
    <w:basedOn w:val="a5"/>
    <w:uiPriority w:val="99"/>
    <w:unhideWhenUsed/>
    <w:qFormat/>
    <w:rsid w:val="00E965A9"/>
    <w:rPr>
      <w:vertAlign w:val="superscript"/>
    </w:rPr>
  </w:style>
  <w:style w:type="table" w:styleId="ab">
    <w:name w:val="Table Grid"/>
    <w:basedOn w:val="a6"/>
    <w:uiPriority w:val="59"/>
    <w:rsid w:val="001E70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Normal (Web)"/>
    <w:aliases w:val="Обычный (веб)1,Обычный (Web)1,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
    <w:basedOn w:val="a4"/>
    <w:link w:val="ad"/>
    <w:uiPriority w:val="99"/>
    <w:unhideWhenUsed/>
    <w:qFormat/>
    <w:rsid w:val="003A661E"/>
    <w:pPr>
      <w:widowControl/>
      <w:spacing w:before="100" w:beforeAutospacing="1" w:after="100" w:afterAutospacing="1"/>
    </w:pPr>
    <w:rPr>
      <w:rFonts w:ascii="Times New Roman" w:eastAsia="Times New Roman" w:hAnsi="Times New Roman" w:cs="Times New Roman"/>
      <w:color w:val="auto"/>
      <w:lang w:bidi="ar-SA"/>
    </w:rPr>
  </w:style>
  <w:style w:type="paragraph" w:styleId="ae">
    <w:name w:val="Balloon Text"/>
    <w:aliases w:val="Текст выноски Знак1,Текст выноски Знак Знак"/>
    <w:basedOn w:val="a4"/>
    <w:link w:val="af"/>
    <w:uiPriority w:val="99"/>
    <w:unhideWhenUsed/>
    <w:rsid w:val="00443EAA"/>
    <w:rPr>
      <w:rFonts w:ascii="Segoe UI" w:hAnsi="Segoe UI" w:cs="Segoe UI"/>
      <w:sz w:val="18"/>
      <w:szCs w:val="18"/>
    </w:rPr>
  </w:style>
  <w:style w:type="character" w:customStyle="1" w:styleId="af">
    <w:name w:val="Текст выноски Знак"/>
    <w:aliases w:val="Текст выноски Знак1 Знак1,Текст выноски Знак Знак Знак1"/>
    <w:basedOn w:val="a5"/>
    <w:link w:val="ae"/>
    <w:uiPriority w:val="99"/>
    <w:rsid w:val="00443EAA"/>
    <w:rPr>
      <w:rFonts w:ascii="Segoe UI" w:eastAsia="Courier New" w:hAnsi="Segoe UI" w:cs="Segoe UI"/>
      <w:color w:val="000000"/>
      <w:sz w:val="18"/>
      <w:szCs w:val="18"/>
      <w:lang w:eastAsia="ru-RU" w:bidi="ru-RU"/>
    </w:rPr>
  </w:style>
  <w:style w:type="paragraph" w:styleId="af0">
    <w:name w:val="No Spacing"/>
    <w:aliases w:val="мой,МОЙ,Без интервала 111,МММ,Без интервала2,МОЙ МОЙ,Без интервала1,для таблиц,Без интервал,Жирный,No Spacing,No Spacing1,No Spacing111,No Spacing11,Без интервала11"/>
    <w:link w:val="af1"/>
    <w:uiPriority w:val="1"/>
    <w:qFormat/>
    <w:rsid w:val="00B534E4"/>
    <w:pPr>
      <w:spacing w:after="0" w:line="240" w:lineRule="auto"/>
    </w:pPr>
    <w:rPr>
      <w:rFonts w:ascii="Calibri" w:eastAsia="Calibri" w:hAnsi="Calibri" w:cs="Times New Roman"/>
    </w:rPr>
  </w:style>
  <w:style w:type="character" w:customStyle="1" w:styleId="af1">
    <w:name w:val="Без интервала Знак"/>
    <w:aliases w:val="мой Знак,МОЙ Знак,Без интервала 111 Знак,МММ Знак,Без интервала2 Знак,МОЙ МОЙ Знак,Без интервала1 Знак,для таблиц Знак,Без интервал Знак,Жирный Знак,No Spacing Знак,No Spacing1 Знак,No Spacing111 Знак,No Spacing11 Знак"/>
    <w:link w:val="af0"/>
    <w:uiPriority w:val="1"/>
    <w:rsid w:val="00B534E4"/>
    <w:rPr>
      <w:rFonts w:ascii="Calibri" w:eastAsia="Calibri" w:hAnsi="Calibri" w:cs="Times New Roman"/>
    </w:rPr>
  </w:style>
  <w:style w:type="paragraph" w:styleId="af2">
    <w:name w:val="List Paragraph"/>
    <w:aliases w:val="Нумерованый список,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L"/>
    <w:basedOn w:val="a4"/>
    <w:link w:val="af3"/>
    <w:uiPriority w:val="99"/>
    <w:qFormat/>
    <w:rsid w:val="00B534E4"/>
    <w:pPr>
      <w:ind w:left="720"/>
      <w:contextualSpacing/>
    </w:pPr>
  </w:style>
  <w:style w:type="character" w:styleId="af4">
    <w:name w:val="annotation reference"/>
    <w:basedOn w:val="a5"/>
    <w:uiPriority w:val="99"/>
    <w:unhideWhenUsed/>
    <w:rsid w:val="00D94A96"/>
    <w:rPr>
      <w:sz w:val="16"/>
      <w:szCs w:val="16"/>
    </w:rPr>
  </w:style>
  <w:style w:type="paragraph" w:styleId="af5">
    <w:name w:val="annotation text"/>
    <w:basedOn w:val="a4"/>
    <w:link w:val="af6"/>
    <w:uiPriority w:val="99"/>
    <w:unhideWhenUsed/>
    <w:rsid w:val="00D94A96"/>
    <w:rPr>
      <w:sz w:val="20"/>
      <w:szCs w:val="20"/>
    </w:rPr>
  </w:style>
  <w:style w:type="character" w:customStyle="1" w:styleId="af6">
    <w:name w:val="Текст примечания Знак"/>
    <w:basedOn w:val="a5"/>
    <w:link w:val="af5"/>
    <w:uiPriority w:val="99"/>
    <w:rsid w:val="00D94A96"/>
    <w:rPr>
      <w:rFonts w:ascii="Courier New" w:eastAsia="Courier New" w:hAnsi="Courier New" w:cs="Courier New"/>
      <w:color w:val="000000"/>
      <w:sz w:val="20"/>
      <w:szCs w:val="20"/>
      <w:lang w:eastAsia="ru-RU" w:bidi="ru-RU"/>
    </w:rPr>
  </w:style>
  <w:style w:type="paragraph" w:styleId="af7">
    <w:name w:val="annotation subject"/>
    <w:basedOn w:val="af5"/>
    <w:next w:val="af5"/>
    <w:link w:val="af8"/>
    <w:uiPriority w:val="99"/>
    <w:unhideWhenUsed/>
    <w:rsid w:val="00D94A96"/>
    <w:rPr>
      <w:b/>
      <w:bCs/>
    </w:rPr>
  </w:style>
  <w:style w:type="character" w:customStyle="1" w:styleId="af8">
    <w:name w:val="Тема примечания Знак"/>
    <w:basedOn w:val="af6"/>
    <w:link w:val="af7"/>
    <w:uiPriority w:val="99"/>
    <w:rsid w:val="00D94A96"/>
    <w:rPr>
      <w:rFonts w:ascii="Courier New" w:eastAsia="Courier New" w:hAnsi="Courier New" w:cs="Courier New"/>
      <w:b/>
      <w:bCs/>
      <w:color w:val="000000"/>
      <w:sz w:val="20"/>
      <w:szCs w:val="20"/>
      <w:lang w:eastAsia="ru-RU" w:bidi="ru-RU"/>
    </w:rPr>
  </w:style>
  <w:style w:type="character" w:customStyle="1" w:styleId="ConsPlusNormal0">
    <w:name w:val="ConsPlusNormal Знак"/>
    <w:link w:val="ConsPlusNormal"/>
    <w:rsid w:val="006276D8"/>
    <w:rPr>
      <w:rFonts w:ascii="Calibri" w:eastAsia="Times New Roman" w:hAnsi="Calibri" w:cs="Calibri"/>
      <w:szCs w:val="20"/>
      <w:lang w:eastAsia="ru-RU"/>
    </w:rPr>
  </w:style>
  <w:style w:type="paragraph" w:styleId="af9">
    <w:name w:val="header"/>
    <w:aliases w:val="Верхний колонтитул1,Linie,header,Знак41,Знак411"/>
    <w:basedOn w:val="a4"/>
    <w:link w:val="afa"/>
    <w:unhideWhenUsed/>
    <w:rsid w:val="00133A8E"/>
    <w:pPr>
      <w:widowControl/>
      <w:tabs>
        <w:tab w:val="center" w:pos="4677"/>
        <w:tab w:val="right" w:pos="9355"/>
      </w:tabs>
    </w:pPr>
    <w:rPr>
      <w:rFonts w:asciiTheme="minorHAnsi" w:eastAsiaTheme="minorEastAsia" w:hAnsiTheme="minorHAnsi" w:cstheme="minorBidi"/>
      <w:color w:val="auto"/>
      <w:sz w:val="22"/>
      <w:szCs w:val="22"/>
      <w:lang w:bidi="ar-SA"/>
    </w:rPr>
  </w:style>
  <w:style w:type="character" w:customStyle="1" w:styleId="afa">
    <w:name w:val="Верхний колонтитул Знак"/>
    <w:aliases w:val="Верхний колонтитул1 Знак,Linie Знак,header Знак,Знак41 Знак,Знак411 Знак"/>
    <w:basedOn w:val="a5"/>
    <w:link w:val="af9"/>
    <w:rsid w:val="00133A8E"/>
    <w:rPr>
      <w:rFonts w:eastAsiaTheme="minorEastAsia"/>
      <w:lang w:eastAsia="ru-RU"/>
    </w:rPr>
  </w:style>
  <w:style w:type="character" w:styleId="afb">
    <w:name w:val="Hyperlink"/>
    <w:basedOn w:val="a5"/>
    <w:uiPriority w:val="99"/>
    <w:unhideWhenUsed/>
    <w:rsid w:val="00EF45CD"/>
    <w:rPr>
      <w:color w:val="0563C1" w:themeColor="hyperlink"/>
      <w:u w:val="single"/>
    </w:rPr>
  </w:style>
  <w:style w:type="character" w:customStyle="1" w:styleId="wmi-callto">
    <w:name w:val="wmi-callto"/>
    <w:rsid w:val="000E1A5C"/>
  </w:style>
  <w:style w:type="character" w:customStyle="1" w:styleId="copytitle">
    <w:name w:val="copy_title"/>
    <w:basedOn w:val="a5"/>
    <w:rsid w:val="001B0F8E"/>
  </w:style>
  <w:style w:type="character" w:customStyle="1" w:styleId="copytarget">
    <w:name w:val="copy_target"/>
    <w:basedOn w:val="a5"/>
    <w:rsid w:val="001B0F8E"/>
  </w:style>
  <w:style w:type="character" w:customStyle="1" w:styleId="16">
    <w:name w:val="Заголовок 1 Знак"/>
    <w:aliases w:val="H1 Знак,h1 Знак,Глава 1 Знак, Знак Знак,Заголовок 1 Знак1 Знак,Заголовок 1 Знак Знак Знак,Заголовок 1 Знак Знак1 Знак,Заголовок 1 Знак2 Знак,Заголовок 1 Знак Знак2 Знак,Заг1 Знак,Заголовок 1 Знак Знак Знак Знак Знак Знак,Заголо Знак"/>
    <w:basedOn w:val="a5"/>
    <w:link w:val="15"/>
    <w:rsid w:val="00C6169A"/>
    <w:rPr>
      <w:rFonts w:ascii="Times New Roman" w:eastAsia="Times New Roman" w:hAnsi="Times New Roman" w:cs="Times New Roman"/>
      <w:b/>
      <w:kern w:val="28"/>
      <w:sz w:val="36"/>
      <w:szCs w:val="20"/>
      <w:lang w:eastAsia="ru-RU"/>
    </w:rPr>
  </w:style>
  <w:style w:type="character" w:customStyle="1" w:styleId="25">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1,H222 Знак1,H232 Знак1"/>
    <w:basedOn w:val="a5"/>
    <w:link w:val="24"/>
    <w:rsid w:val="00C6169A"/>
    <w:rPr>
      <w:rFonts w:asciiTheme="majorHAnsi" w:eastAsiaTheme="majorEastAsia" w:hAnsiTheme="majorHAnsi" w:cstheme="majorBidi"/>
      <w:color w:val="2E74B5" w:themeColor="accent1" w:themeShade="BF"/>
      <w:sz w:val="26"/>
      <w:szCs w:val="26"/>
      <w:lang w:eastAsia="ru-RU"/>
    </w:rPr>
  </w:style>
  <w:style w:type="character" w:customStyle="1" w:styleId="37">
    <w:name w:val="Заголовок 3 Знак"/>
    <w:aliases w:val="h3 Знак1,Gliederung3 Char Знак1,Gliederung3 Знак1,H3 Знак1,Head 3 Знак1,l3+toc 3 Знак1,CT Знак1,Sub-section Title Знак1,l3 Знак1,Section Header3 Знак1"/>
    <w:basedOn w:val="a5"/>
    <w:rsid w:val="00C6169A"/>
    <w:rPr>
      <w:rFonts w:asciiTheme="majorHAnsi" w:eastAsiaTheme="majorEastAsia" w:hAnsiTheme="majorHAnsi" w:cstheme="majorBidi"/>
      <w:color w:val="1F4D78" w:themeColor="accent1" w:themeShade="7F"/>
      <w:sz w:val="24"/>
      <w:szCs w:val="24"/>
      <w:lang w:eastAsia="ru-RU" w:bidi="ru-RU"/>
    </w:rPr>
  </w:style>
  <w:style w:type="character" w:customStyle="1" w:styleId="41">
    <w:name w:val="Заголовок 4 Знак"/>
    <w:aliases w:val="Параграф Знак"/>
    <w:basedOn w:val="a5"/>
    <w:link w:val="40"/>
    <w:uiPriority w:val="9"/>
    <w:rsid w:val="00C6169A"/>
    <w:rPr>
      <w:rFonts w:ascii="Times New Roman" w:eastAsia="Times New Roman" w:hAnsi="Times New Roman" w:cs="Times New Roman"/>
      <w:b/>
      <w:bCs/>
      <w:sz w:val="28"/>
      <w:szCs w:val="28"/>
      <w:lang w:eastAsia="ru-RU"/>
    </w:rPr>
  </w:style>
  <w:style w:type="character" w:customStyle="1" w:styleId="52">
    <w:name w:val="Заголовок 5 Знак"/>
    <w:aliases w:val="_Подпункт Знак"/>
    <w:basedOn w:val="a5"/>
    <w:link w:val="50"/>
    <w:uiPriority w:val="9"/>
    <w:rsid w:val="00C6169A"/>
    <w:rPr>
      <w:rFonts w:ascii="Arial" w:eastAsia="Times New Roman" w:hAnsi="Arial" w:cs="Times New Roman"/>
      <w:b/>
      <w:bCs/>
      <w:i/>
      <w:iCs/>
      <w:sz w:val="26"/>
      <w:szCs w:val="26"/>
      <w:lang w:eastAsia="ru-RU"/>
    </w:rPr>
  </w:style>
  <w:style w:type="character" w:customStyle="1" w:styleId="61">
    <w:name w:val="Заголовок 6 Знак"/>
    <w:basedOn w:val="a5"/>
    <w:link w:val="60"/>
    <w:uiPriority w:val="9"/>
    <w:rsid w:val="00C6169A"/>
    <w:rPr>
      <w:rFonts w:ascii="Times New Roman" w:eastAsia="Times New Roman" w:hAnsi="Times New Roman" w:cs="Times New Roman"/>
      <w:b/>
      <w:bCs/>
      <w:lang w:eastAsia="ru-RU"/>
    </w:rPr>
  </w:style>
  <w:style w:type="character" w:customStyle="1" w:styleId="70">
    <w:name w:val="Заголовок 7 Знак"/>
    <w:aliases w:val="PIM 7 Знак"/>
    <w:basedOn w:val="a5"/>
    <w:link w:val="7"/>
    <w:uiPriority w:val="9"/>
    <w:rsid w:val="00C6169A"/>
    <w:rPr>
      <w:rFonts w:ascii="Arial" w:eastAsia="Times New Roman" w:hAnsi="Arial" w:cs="Times New Roman"/>
      <w:sz w:val="20"/>
      <w:szCs w:val="20"/>
      <w:lang w:eastAsia="ru-RU"/>
    </w:rPr>
  </w:style>
  <w:style w:type="character" w:customStyle="1" w:styleId="80">
    <w:name w:val="Заголовок 8 Знак"/>
    <w:aliases w:val="Legal Level 1.1.1. Знак"/>
    <w:basedOn w:val="a5"/>
    <w:link w:val="8"/>
    <w:uiPriority w:val="9"/>
    <w:rsid w:val="00C6169A"/>
    <w:rPr>
      <w:rFonts w:ascii="Arial" w:eastAsia="Times New Roman" w:hAnsi="Arial" w:cs="Times New Roman"/>
      <w:i/>
      <w:sz w:val="20"/>
      <w:szCs w:val="20"/>
      <w:lang w:eastAsia="ru-RU"/>
    </w:rPr>
  </w:style>
  <w:style w:type="character" w:customStyle="1" w:styleId="90">
    <w:name w:val="Заголовок 9 Знак"/>
    <w:basedOn w:val="a5"/>
    <w:link w:val="9"/>
    <w:uiPriority w:val="9"/>
    <w:rsid w:val="00C6169A"/>
    <w:rPr>
      <w:rFonts w:ascii="Arial" w:eastAsia="Times New Roman" w:hAnsi="Arial" w:cs="Times New Roman"/>
      <w:b/>
      <w:i/>
      <w:sz w:val="18"/>
      <w:szCs w:val="20"/>
      <w:lang w:eastAsia="ru-RU"/>
    </w:rPr>
  </w:style>
  <w:style w:type="paragraph" w:customStyle="1" w:styleId="38">
    <w:name w:val="Стиль3 Знак Знак"/>
    <w:basedOn w:val="26"/>
    <w:link w:val="39"/>
    <w:qFormat/>
    <w:rsid w:val="00C6169A"/>
    <w:pPr>
      <w:widowControl w:val="0"/>
      <w:tabs>
        <w:tab w:val="num" w:pos="227"/>
      </w:tabs>
      <w:adjustRightInd w:val="0"/>
      <w:spacing w:after="0" w:line="240" w:lineRule="auto"/>
      <w:ind w:left="0"/>
      <w:jc w:val="both"/>
      <w:textAlignment w:val="baseline"/>
    </w:pPr>
  </w:style>
  <w:style w:type="character" w:customStyle="1" w:styleId="39">
    <w:name w:val="Стиль3 Знак Знак Знак"/>
    <w:link w:val="38"/>
    <w:locked/>
    <w:rsid w:val="00C6169A"/>
    <w:rPr>
      <w:rFonts w:ascii="Times New Roman" w:eastAsia="Times New Roman" w:hAnsi="Times New Roman" w:cs="Times New Roman"/>
      <w:sz w:val="24"/>
      <w:szCs w:val="24"/>
      <w:lang w:eastAsia="ru-RU"/>
    </w:rPr>
  </w:style>
  <w:style w:type="paragraph" w:styleId="26">
    <w:name w:val="Body Text Indent 2"/>
    <w:aliases w:val="Знак,Знак31"/>
    <w:basedOn w:val="a4"/>
    <w:link w:val="27"/>
    <w:unhideWhenUsed/>
    <w:qFormat/>
    <w:rsid w:val="00C6169A"/>
    <w:pPr>
      <w:widowControl/>
      <w:spacing w:after="120" w:line="480" w:lineRule="auto"/>
      <w:ind w:left="283"/>
    </w:pPr>
    <w:rPr>
      <w:rFonts w:ascii="Times New Roman" w:eastAsia="Times New Roman" w:hAnsi="Times New Roman" w:cs="Times New Roman"/>
      <w:color w:val="auto"/>
      <w:lang w:bidi="ar-SA"/>
    </w:rPr>
  </w:style>
  <w:style w:type="character" w:customStyle="1" w:styleId="27">
    <w:name w:val="Основной текст с отступом 2 Знак"/>
    <w:aliases w:val="Знак Знак8,Знак31 Знак"/>
    <w:basedOn w:val="a5"/>
    <w:link w:val="26"/>
    <w:rsid w:val="00C6169A"/>
    <w:rPr>
      <w:rFonts w:ascii="Times New Roman" w:eastAsia="Times New Roman" w:hAnsi="Times New Roman" w:cs="Times New Roman"/>
      <w:sz w:val="24"/>
      <w:szCs w:val="24"/>
      <w:lang w:eastAsia="ru-RU"/>
    </w:rPr>
  </w:style>
  <w:style w:type="paragraph" w:customStyle="1" w:styleId="Heading">
    <w:name w:val="Heading"/>
    <w:uiPriority w:val="99"/>
    <w:qFormat/>
    <w:rsid w:val="00C6169A"/>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afc">
    <w:name w:val="Пункты"/>
    <w:basedOn w:val="24"/>
    <w:link w:val="afd"/>
    <w:uiPriority w:val="99"/>
    <w:qFormat/>
    <w:rsid w:val="00C6169A"/>
    <w:pPr>
      <w:keepLines w:val="0"/>
      <w:tabs>
        <w:tab w:val="left" w:pos="1134"/>
      </w:tabs>
      <w:spacing w:before="120"/>
      <w:ind w:left="792" w:hanging="432"/>
      <w:jc w:val="both"/>
    </w:pPr>
    <w:rPr>
      <w:rFonts w:ascii="Times New Roman" w:eastAsia="Times New Roman" w:hAnsi="Times New Roman" w:cs="Times New Roman"/>
      <w:color w:val="auto"/>
      <w:sz w:val="28"/>
      <w:szCs w:val="20"/>
    </w:rPr>
  </w:style>
  <w:style w:type="character" w:customStyle="1" w:styleId="afd">
    <w:name w:val="Пункты Знак"/>
    <w:link w:val="afc"/>
    <w:uiPriority w:val="99"/>
    <w:locked/>
    <w:rsid w:val="00C6169A"/>
    <w:rPr>
      <w:rFonts w:ascii="Times New Roman" w:eastAsia="Times New Roman" w:hAnsi="Times New Roman" w:cs="Times New Roman"/>
      <w:sz w:val="28"/>
      <w:szCs w:val="20"/>
      <w:lang w:eastAsia="ru-RU"/>
    </w:rPr>
  </w:style>
  <w:style w:type="paragraph" w:customStyle="1" w:styleId="Afe">
    <w:name w:val="Текстовый блок A"/>
    <w:rsid w:val="00C6169A"/>
    <w:pPr>
      <w:spacing w:before="120" w:after="120" w:line="240" w:lineRule="auto"/>
    </w:pPr>
    <w:rPr>
      <w:rFonts w:ascii="Helvetica" w:eastAsia="ヒラギノ角ゴ Pro W3" w:hAnsi="Helvetica" w:cs="Times New Roman"/>
      <w:color w:val="000000"/>
      <w:sz w:val="24"/>
      <w:szCs w:val="20"/>
      <w:lang w:eastAsia="ru-RU"/>
    </w:rPr>
  </w:style>
  <w:style w:type="character" w:customStyle="1" w:styleId="af3">
    <w:name w:val="Абзац списка Знак"/>
    <w:aliases w:val="Нумерованый список Знак,Bullet List Знак,FooterText Знак,numbered Знак,Paragraphe de liste1 Знак,lp1 Знак,Абзац нумерованного списка Знак,ТЗОТ Текст 2 уровня. Без оглавления Знак,Table-Normal Знак,RSHB_Table-Normal Знак,L Знак"/>
    <w:link w:val="af2"/>
    <w:uiPriority w:val="99"/>
    <w:locked/>
    <w:rsid w:val="00C6169A"/>
    <w:rPr>
      <w:rFonts w:ascii="Courier New" w:eastAsia="Courier New" w:hAnsi="Courier New" w:cs="Courier New"/>
      <w:color w:val="000000"/>
      <w:sz w:val="24"/>
      <w:szCs w:val="24"/>
      <w:lang w:eastAsia="ru-RU" w:bidi="ru-RU"/>
    </w:rPr>
  </w:style>
  <w:style w:type="paragraph" w:customStyle="1" w:styleId="headertext">
    <w:name w:val="headertext"/>
    <w:basedOn w:val="a4"/>
    <w:rsid w:val="00C6169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FORMATTEXT">
    <w:name w:val=".FORMATTEXT"/>
    <w:uiPriority w:val="99"/>
    <w:rsid w:val="00C6169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numbering" w:customStyle="1" w:styleId="List112">
    <w:name w:val="List 112"/>
    <w:rsid w:val="00C6169A"/>
  </w:style>
  <w:style w:type="character" w:customStyle="1" w:styleId="apple-converted-space">
    <w:name w:val="apple-converted-space"/>
    <w:basedOn w:val="a5"/>
    <w:rsid w:val="00C6169A"/>
  </w:style>
  <w:style w:type="paragraph" w:styleId="aff">
    <w:name w:val="Title"/>
    <w:basedOn w:val="a4"/>
    <w:link w:val="28"/>
    <w:uiPriority w:val="10"/>
    <w:qFormat/>
    <w:rsid w:val="00C6169A"/>
    <w:pPr>
      <w:widowControl/>
      <w:jc w:val="center"/>
    </w:pPr>
    <w:rPr>
      <w:rFonts w:ascii="Times New Roman" w:eastAsia="Times New Roman" w:hAnsi="Times New Roman" w:cs="Times New Roman"/>
      <w:color w:val="auto"/>
      <w:sz w:val="28"/>
      <w:szCs w:val="20"/>
      <w:lang w:bidi="ar-SA"/>
    </w:rPr>
  </w:style>
  <w:style w:type="character" w:customStyle="1" w:styleId="aff0">
    <w:name w:val="Заголовок Знак"/>
    <w:aliases w:val="Название Знак1"/>
    <w:basedOn w:val="a5"/>
    <w:rsid w:val="00C6169A"/>
    <w:rPr>
      <w:rFonts w:asciiTheme="majorHAnsi" w:eastAsiaTheme="majorEastAsia" w:hAnsiTheme="majorHAnsi" w:cstheme="majorBidi"/>
      <w:spacing w:val="-10"/>
      <w:kern w:val="28"/>
      <w:sz w:val="56"/>
      <w:szCs w:val="56"/>
      <w:lang w:eastAsia="ru-RU" w:bidi="ru-RU"/>
    </w:rPr>
  </w:style>
  <w:style w:type="character" w:customStyle="1" w:styleId="28">
    <w:name w:val="Заголовок Знак2"/>
    <w:basedOn w:val="a5"/>
    <w:link w:val="aff"/>
    <w:uiPriority w:val="10"/>
    <w:rsid w:val="00C6169A"/>
    <w:rPr>
      <w:rFonts w:ascii="Times New Roman" w:eastAsia="Times New Roman" w:hAnsi="Times New Roman" w:cs="Times New Roman"/>
      <w:sz w:val="28"/>
      <w:szCs w:val="20"/>
      <w:lang w:eastAsia="ru-RU"/>
    </w:rPr>
  </w:style>
  <w:style w:type="character" w:styleId="aff1">
    <w:name w:val="FollowedHyperlink"/>
    <w:basedOn w:val="a5"/>
    <w:uiPriority w:val="99"/>
    <w:unhideWhenUsed/>
    <w:rsid w:val="00C6169A"/>
    <w:rPr>
      <w:color w:val="954F72"/>
      <w:u w:val="single"/>
    </w:rPr>
  </w:style>
  <w:style w:type="paragraph" w:customStyle="1" w:styleId="xl63">
    <w:name w:val="xl63"/>
    <w:basedOn w:val="a4"/>
    <w:rsid w:val="00C6169A"/>
    <w:pPr>
      <w:widowControl/>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65">
    <w:name w:val="xl65"/>
    <w:basedOn w:val="a4"/>
    <w:qFormat/>
    <w:rsid w:val="00C6169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6">
    <w:name w:val="xl66"/>
    <w:basedOn w:val="a4"/>
    <w:qFormat/>
    <w:rsid w:val="00C6169A"/>
    <w:pPr>
      <w:widowControl/>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4"/>
    <w:qFormat/>
    <w:rsid w:val="00C6169A"/>
    <w:pPr>
      <w:widowControl/>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68">
    <w:name w:val="xl68"/>
    <w:basedOn w:val="a4"/>
    <w:qFormat/>
    <w:rsid w:val="00C6169A"/>
    <w:pPr>
      <w:widowControl/>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9">
    <w:name w:val="xl69"/>
    <w:basedOn w:val="a4"/>
    <w:qFormat/>
    <w:rsid w:val="00C6169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4"/>
    <w:qFormat/>
    <w:rsid w:val="00C6169A"/>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1">
    <w:name w:val="xl71"/>
    <w:basedOn w:val="a4"/>
    <w:qFormat/>
    <w:rsid w:val="00C6169A"/>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2">
    <w:name w:val="xl72"/>
    <w:basedOn w:val="a4"/>
    <w:qFormat/>
    <w:rsid w:val="00C6169A"/>
    <w:pPr>
      <w:widowControl/>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73">
    <w:name w:val="xl73"/>
    <w:basedOn w:val="a4"/>
    <w:qFormat/>
    <w:rsid w:val="00C6169A"/>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74">
    <w:name w:val="xl74"/>
    <w:basedOn w:val="a4"/>
    <w:qFormat/>
    <w:rsid w:val="00C6169A"/>
    <w:pPr>
      <w:widowControl/>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5">
    <w:name w:val="xl75"/>
    <w:basedOn w:val="a4"/>
    <w:rsid w:val="00C6169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76">
    <w:name w:val="xl76"/>
    <w:basedOn w:val="a4"/>
    <w:rsid w:val="00C6169A"/>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7">
    <w:name w:val="xl77"/>
    <w:basedOn w:val="a4"/>
    <w:rsid w:val="00C6169A"/>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78">
    <w:name w:val="xl78"/>
    <w:basedOn w:val="a4"/>
    <w:rsid w:val="00C6169A"/>
    <w:pPr>
      <w:widowControl/>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9">
    <w:name w:val="xl79"/>
    <w:basedOn w:val="a4"/>
    <w:rsid w:val="00C6169A"/>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0">
    <w:name w:val="xl80"/>
    <w:basedOn w:val="a4"/>
    <w:rsid w:val="00C6169A"/>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81">
    <w:name w:val="xl81"/>
    <w:basedOn w:val="a4"/>
    <w:rsid w:val="00C6169A"/>
    <w:pPr>
      <w:widowControl/>
      <w:pBdr>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82">
    <w:name w:val="xl82"/>
    <w:basedOn w:val="a4"/>
    <w:rsid w:val="00C6169A"/>
    <w:pPr>
      <w:widowControl/>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3">
    <w:name w:val="xl83"/>
    <w:basedOn w:val="a4"/>
    <w:rsid w:val="00C6169A"/>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84">
    <w:name w:val="xl84"/>
    <w:basedOn w:val="a4"/>
    <w:rsid w:val="00C6169A"/>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5">
    <w:name w:val="xl85"/>
    <w:basedOn w:val="a4"/>
    <w:rsid w:val="00C6169A"/>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86">
    <w:name w:val="xl86"/>
    <w:basedOn w:val="a4"/>
    <w:rsid w:val="00C6169A"/>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7">
    <w:name w:val="xl87"/>
    <w:basedOn w:val="a4"/>
    <w:rsid w:val="00C6169A"/>
    <w:pPr>
      <w:widowControl/>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8">
    <w:name w:val="xl88"/>
    <w:basedOn w:val="a4"/>
    <w:rsid w:val="00C6169A"/>
    <w:pPr>
      <w:widowControl/>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8"/>
      <w:szCs w:val="18"/>
      <w:lang w:bidi="ar-SA"/>
    </w:rPr>
  </w:style>
  <w:style w:type="paragraph" w:customStyle="1" w:styleId="xl89">
    <w:name w:val="xl89"/>
    <w:basedOn w:val="a4"/>
    <w:rsid w:val="00C6169A"/>
    <w:pPr>
      <w:widowControl/>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8"/>
      <w:szCs w:val="18"/>
      <w:lang w:bidi="ar-SA"/>
    </w:rPr>
  </w:style>
  <w:style w:type="paragraph" w:customStyle="1" w:styleId="xl90">
    <w:name w:val="xl90"/>
    <w:basedOn w:val="a4"/>
    <w:rsid w:val="00C6169A"/>
    <w:pPr>
      <w:widowControl/>
      <w:pBdr>
        <w:top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8"/>
      <w:szCs w:val="18"/>
      <w:lang w:bidi="ar-SA"/>
    </w:rPr>
  </w:style>
  <w:style w:type="paragraph" w:customStyle="1" w:styleId="xl91">
    <w:name w:val="xl91"/>
    <w:basedOn w:val="a4"/>
    <w:rsid w:val="00C6169A"/>
    <w:pPr>
      <w:widowControl/>
      <w:pBdr>
        <w:top w:val="single" w:sz="8"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2">
    <w:name w:val="xl92"/>
    <w:basedOn w:val="a4"/>
    <w:rsid w:val="00C6169A"/>
    <w:pPr>
      <w:widowControl/>
      <w:pBdr>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3">
    <w:name w:val="xl93"/>
    <w:basedOn w:val="a4"/>
    <w:rsid w:val="00C6169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94">
    <w:name w:val="xl94"/>
    <w:basedOn w:val="a4"/>
    <w:rsid w:val="00C6169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8"/>
      <w:szCs w:val="18"/>
      <w:lang w:bidi="ar-SA"/>
    </w:rPr>
  </w:style>
  <w:style w:type="paragraph" w:customStyle="1" w:styleId="xl95">
    <w:name w:val="xl95"/>
    <w:basedOn w:val="a4"/>
    <w:rsid w:val="00C6169A"/>
    <w:pPr>
      <w:widowControl/>
      <w:pBdr>
        <w:top w:val="single" w:sz="8" w:space="0" w:color="auto"/>
        <w:lef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8"/>
      <w:szCs w:val="18"/>
      <w:lang w:bidi="ar-SA"/>
    </w:rPr>
  </w:style>
  <w:style w:type="paragraph" w:customStyle="1" w:styleId="xl96">
    <w:name w:val="xl96"/>
    <w:basedOn w:val="a4"/>
    <w:rsid w:val="00C6169A"/>
    <w:pPr>
      <w:widowControl/>
      <w:pBdr>
        <w:top w:val="single" w:sz="8"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97">
    <w:name w:val="xl97"/>
    <w:basedOn w:val="a4"/>
    <w:rsid w:val="00C6169A"/>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98">
    <w:name w:val="xl98"/>
    <w:basedOn w:val="a4"/>
    <w:rsid w:val="00C6169A"/>
    <w:pPr>
      <w:widowControl/>
      <w:pBdr>
        <w:top w:val="single" w:sz="4" w:space="0" w:color="auto"/>
        <w:left w:val="single" w:sz="4"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99">
    <w:name w:val="xl99"/>
    <w:basedOn w:val="a4"/>
    <w:rsid w:val="00C6169A"/>
    <w:pPr>
      <w:widowControl/>
      <w:pBdr>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100">
    <w:name w:val="xl100"/>
    <w:basedOn w:val="a4"/>
    <w:rsid w:val="00C6169A"/>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101">
    <w:name w:val="xl101"/>
    <w:basedOn w:val="a4"/>
    <w:rsid w:val="00C6169A"/>
    <w:pPr>
      <w:widowControl/>
      <w:pBdr>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102">
    <w:name w:val="xl102"/>
    <w:basedOn w:val="a4"/>
    <w:rsid w:val="00C6169A"/>
    <w:pPr>
      <w:widowControl/>
      <w:pBdr>
        <w:top w:val="single" w:sz="8"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103">
    <w:name w:val="xl103"/>
    <w:basedOn w:val="a4"/>
    <w:rsid w:val="00C6169A"/>
    <w:pPr>
      <w:widowControl/>
      <w:pBdr>
        <w:top w:val="single" w:sz="8" w:space="0" w:color="auto"/>
        <w:lef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8"/>
      <w:szCs w:val="18"/>
      <w:lang w:bidi="ar-SA"/>
    </w:rPr>
  </w:style>
  <w:style w:type="paragraph" w:customStyle="1" w:styleId="xl104">
    <w:name w:val="xl104"/>
    <w:basedOn w:val="a4"/>
    <w:rsid w:val="00C6169A"/>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8"/>
      <w:szCs w:val="18"/>
      <w:lang w:bidi="ar-SA"/>
    </w:rPr>
  </w:style>
  <w:style w:type="paragraph" w:customStyle="1" w:styleId="xl105">
    <w:name w:val="xl105"/>
    <w:basedOn w:val="a4"/>
    <w:rsid w:val="00C6169A"/>
    <w:pPr>
      <w:widowControl/>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06">
    <w:name w:val="xl106"/>
    <w:basedOn w:val="a4"/>
    <w:rsid w:val="00C6169A"/>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07">
    <w:name w:val="xl107"/>
    <w:basedOn w:val="a4"/>
    <w:rsid w:val="00C6169A"/>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8"/>
      <w:szCs w:val="18"/>
      <w:lang w:bidi="ar-SA"/>
    </w:rPr>
  </w:style>
  <w:style w:type="paragraph" w:customStyle="1" w:styleId="xl108">
    <w:name w:val="xl108"/>
    <w:basedOn w:val="a4"/>
    <w:rsid w:val="00C6169A"/>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09">
    <w:name w:val="xl109"/>
    <w:basedOn w:val="a4"/>
    <w:rsid w:val="00C6169A"/>
    <w:pPr>
      <w:widowControl/>
      <w:pBdr>
        <w:top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10">
    <w:name w:val="xl110"/>
    <w:basedOn w:val="a4"/>
    <w:rsid w:val="00C6169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11">
    <w:name w:val="xl111"/>
    <w:basedOn w:val="a4"/>
    <w:rsid w:val="00C6169A"/>
    <w:pPr>
      <w:widowControl/>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12">
    <w:name w:val="xl112"/>
    <w:basedOn w:val="a4"/>
    <w:rsid w:val="00C6169A"/>
    <w:pPr>
      <w:widowControl/>
      <w:shd w:val="clear" w:color="000000" w:fill="FFFFFF"/>
      <w:spacing w:before="100" w:beforeAutospacing="1" w:after="100" w:afterAutospacing="1"/>
    </w:pPr>
    <w:rPr>
      <w:rFonts w:ascii="Times New Roman" w:eastAsia="Times New Roman" w:hAnsi="Times New Roman" w:cs="Times New Roman"/>
      <w:color w:val="auto"/>
      <w:lang w:bidi="ar-SA"/>
    </w:rPr>
  </w:style>
  <w:style w:type="paragraph" w:customStyle="1" w:styleId="xl113">
    <w:name w:val="xl113"/>
    <w:basedOn w:val="a4"/>
    <w:rsid w:val="00C6169A"/>
    <w:pPr>
      <w:widowControl/>
      <w:pBdr>
        <w:left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14">
    <w:name w:val="xl114"/>
    <w:basedOn w:val="a4"/>
    <w:rsid w:val="00C6169A"/>
    <w:pPr>
      <w:widowControl/>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15">
    <w:name w:val="xl115"/>
    <w:basedOn w:val="a4"/>
    <w:rsid w:val="00C6169A"/>
    <w:pPr>
      <w:widowControl/>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16">
    <w:name w:val="xl116"/>
    <w:basedOn w:val="a4"/>
    <w:rsid w:val="00C6169A"/>
    <w:pPr>
      <w:widowControl/>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17">
    <w:name w:val="xl117"/>
    <w:basedOn w:val="a4"/>
    <w:rsid w:val="00C6169A"/>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18">
    <w:name w:val="xl118"/>
    <w:basedOn w:val="a4"/>
    <w:rsid w:val="00C6169A"/>
    <w:pPr>
      <w:widowControl/>
      <w:pBdr>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19">
    <w:name w:val="xl119"/>
    <w:basedOn w:val="a4"/>
    <w:rsid w:val="00C6169A"/>
    <w:pPr>
      <w:widowControl/>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20">
    <w:name w:val="xl120"/>
    <w:basedOn w:val="a4"/>
    <w:rsid w:val="00C6169A"/>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21">
    <w:name w:val="xl121"/>
    <w:basedOn w:val="a4"/>
    <w:rsid w:val="00C6169A"/>
    <w:pPr>
      <w:widowControl/>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22">
    <w:name w:val="xl122"/>
    <w:basedOn w:val="a4"/>
    <w:rsid w:val="00C6169A"/>
    <w:pPr>
      <w:widowControl/>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23">
    <w:name w:val="xl123"/>
    <w:basedOn w:val="a4"/>
    <w:rsid w:val="00C6169A"/>
    <w:pPr>
      <w:widowControl/>
      <w:pBdr>
        <w:left w:val="single" w:sz="8" w:space="0" w:color="auto"/>
        <w:bottom w:val="single" w:sz="8" w:space="0" w:color="auto"/>
      </w:pBdr>
      <w:spacing w:before="100" w:beforeAutospacing="1" w:after="100" w:afterAutospacing="1"/>
      <w:jc w:val="both"/>
      <w:textAlignment w:val="center"/>
    </w:pPr>
    <w:rPr>
      <w:rFonts w:ascii="Times New Roman" w:eastAsia="Times New Roman" w:hAnsi="Times New Roman" w:cs="Times New Roman"/>
      <w:b/>
      <w:bCs/>
      <w:sz w:val="16"/>
      <w:szCs w:val="16"/>
      <w:lang w:bidi="ar-SA"/>
    </w:rPr>
  </w:style>
  <w:style w:type="paragraph" w:customStyle="1" w:styleId="xl124">
    <w:name w:val="xl124"/>
    <w:basedOn w:val="a4"/>
    <w:rsid w:val="00C6169A"/>
    <w:pPr>
      <w:widowControl/>
      <w:pBdr>
        <w:bottom w:val="single" w:sz="8" w:space="0" w:color="auto"/>
      </w:pBdr>
      <w:spacing w:before="100" w:beforeAutospacing="1" w:after="100" w:afterAutospacing="1"/>
      <w:jc w:val="both"/>
      <w:textAlignment w:val="center"/>
    </w:pPr>
    <w:rPr>
      <w:rFonts w:ascii="Times New Roman" w:eastAsia="Times New Roman" w:hAnsi="Times New Roman" w:cs="Times New Roman"/>
      <w:b/>
      <w:bCs/>
      <w:sz w:val="16"/>
      <w:szCs w:val="16"/>
      <w:lang w:bidi="ar-SA"/>
    </w:rPr>
  </w:style>
  <w:style w:type="paragraph" w:customStyle="1" w:styleId="xl125">
    <w:name w:val="xl125"/>
    <w:basedOn w:val="a4"/>
    <w:rsid w:val="00C6169A"/>
    <w:pPr>
      <w:widowControl/>
      <w:pBdr>
        <w:top w:val="single" w:sz="8" w:space="0" w:color="auto"/>
        <w:left w:val="single" w:sz="8" w:space="0" w:color="auto"/>
        <w:bottom w:val="single" w:sz="8" w:space="0" w:color="auto"/>
      </w:pBdr>
      <w:spacing w:before="100" w:beforeAutospacing="1" w:after="100" w:afterAutospacing="1"/>
      <w:textAlignment w:val="center"/>
    </w:pPr>
    <w:rPr>
      <w:rFonts w:ascii="Times New Roman" w:eastAsia="Times New Roman" w:hAnsi="Times New Roman" w:cs="Times New Roman"/>
      <w:b/>
      <w:bCs/>
      <w:sz w:val="16"/>
      <w:szCs w:val="16"/>
      <w:lang w:bidi="ar-SA"/>
    </w:rPr>
  </w:style>
  <w:style w:type="paragraph" w:customStyle="1" w:styleId="xl126">
    <w:name w:val="xl126"/>
    <w:basedOn w:val="a4"/>
    <w:rsid w:val="00C6169A"/>
    <w:pPr>
      <w:widowControl/>
      <w:pBdr>
        <w:top w:val="single" w:sz="8" w:space="0" w:color="auto"/>
        <w:bottom w:val="single" w:sz="8" w:space="0" w:color="auto"/>
      </w:pBdr>
      <w:spacing w:before="100" w:beforeAutospacing="1" w:after="100" w:afterAutospacing="1"/>
      <w:textAlignment w:val="center"/>
    </w:pPr>
    <w:rPr>
      <w:rFonts w:ascii="Times New Roman" w:eastAsia="Times New Roman" w:hAnsi="Times New Roman" w:cs="Times New Roman"/>
      <w:b/>
      <w:bCs/>
      <w:sz w:val="16"/>
      <w:szCs w:val="16"/>
      <w:lang w:bidi="ar-SA"/>
    </w:rPr>
  </w:style>
  <w:style w:type="paragraph" w:customStyle="1" w:styleId="xl127">
    <w:name w:val="xl127"/>
    <w:basedOn w:val="a4"/>
    <w:rsid w:val="00C6169A"/>
    <w:pPr>
      <w:widowControl/>
      <w:pBdr>
        <w:top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28">
    <w:name w:val="xl128"/>
    <w:basedOn w:val="a4"/>
    <w:rsid w:val="00C6169A"/>
    <w:pPr>
      <w:widowControl/>
      <w:pBdr>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29">
    <w:name w:val="xl129"/>
    <w:basedOn w:val="a4"/>
    <w:rsid w:val="00C6169A"/>
    <w:pPr>
      <w:widowControl/>
      <w:pBdr>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30">
    <w:name w:val="xl130"/>
    <w:basedOn w:val="a4"/>
    <w:rsid w:val="00C6169A"/>
    <w:pPr>
      <w:widowControl/>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31">
    <w:name w:val="xl131"/>
    <w:basedOn w:val="a4"/>
    <w:rsid w:val="00C6169A"/>
    <w:pPr>
      <w:widowControl/>
      <w:pBdr>
        <w:left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32">
    <w:name w:val="xl132"/>
    <w:basedOn w:val="a4"/>
    <w:rsid w:val="00C6169A"/>
    <w:pPr>
      <w:widowControl/>
      <w:pBdr>
        <w:top w:val="single" w:sz="4"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33">
    <w:name w:val="xl133"/>
    <w:basedOn w:val="a4"/>
    <w:rsid w:val="00C6169A"/>
    <w:pPr>
      <w:widowControl/>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34">
    <w:name w:val="xl134"/>
    <w:basedOn w:val="a4"/>
    <w:rsid w:val="00C6169A"/>
    <w:pPr>
      <w:widowControl/>
      <w:pBdr>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35">
    <w:name w:val="xl135"/>
    <w:basedOn w:val="a4"/>
    <w:rsid w:val="00C6169A"/>
    <w:pPr>
      <w:widowControl/>
      <w:pBdr>
        <w:top w:val="single" w:sz="8" w:space="0" w:color="auto"/>
        <w:left w:val="single" w:sz="4"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36">
    <w:name w:val="xl136"/>
    <w:basedOn w:val="a4"/>
    <w:rsid w:val="00C6169A"/>
    <w:pPr>
      <w:widowControl/>
      <w:pBdr>
        <w:top w:val="single" w:sz="8"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37">
    <w:name w:val="xl137"/>
    <w:basedOn w:val="a4"/>
    <w:rsid w:val="00C6169A"/>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38">
    <w:name w:val="xl138"/>
    <w:basedOn w:val="a4"/>
    <w:rsid w:val="00C6169A"/>
    <w:pPr>
      <w:widowControl/>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39">
    <w:name w:val="xl139"/>
    <w:basedOn w:val="a4"/>
    <w:rsid w:val="00C6169A"/>
    <w:pPr>
      <w:widowControl/>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40">
    <w:name w:val="xl140"/>
    <w:basedOn w:val="a4"/>
    <w:rsid w:val="00C6169A"/>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41">
    <w:name w:val="xl141"/>
    <w:basedOn w:val="a4"/>
    <w:rsid w:val="00C6169A"/>
    <w:pPr>
      <w:widowControl/>
      <w:pBdr>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42">
    <w:name w:val="xl142"/>
    <w:basedOn w:val="a4"/>
    <w:rsid w:val="00C6169A"/>
    <w:pPr>
      <w:widowControl/>
      <w:pBdr>
        <w:top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43">
    <w:name w:val="xl143"/>
    <w:basedOn w:val="a4"/>
    <w:rsid w:val="00C6169A"/>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4">
    <w:name w:val="xl144"/>
    <w:basedOn w:val="a4"/>
    <w:rsid w:val="00C6169A"/>
    <w:pPr>
      <w:widowControl/>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5">
    <w:name w:val="xl145"/>
    <w:basedOn w:val="a4"/>
    <w:rsid w:val="00C6169A"/>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6">
    <w:name w:val="xl146"/>
    <w:basedOn w:val="a4"/>
    <w:rsid w:val="00C6169A"/>
    <w:pPr>
      <w:widowControl/>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47">
    <w:name w:val="xl147"/>
    <w:basedOn w:val="a4"/>
    <w:rsid w:val="00C6169A"/>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8">
    <w:name w:val="xl148"/>
    <w:basedOn w:val="a4"/>
    <w:rsid w:val="00C6169A"/>
    <w:pPr>
      <w:widowControl/>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Times New Roman" w:eastAsia="Times New Roman" w:hAnsi="Times New Roman" w:cs="Times New Roman"/>
      <w:color w:val="auto"/>
      <w:lang w:bidi="ar-SA"/>
    </w:rPr>
  </w:style>
  <w:style w:type="character" w:customStyle="1" w:styleId="211">
    <w:name w:val="Заголовок 2 Знак1"/>
    <w:aliases w:val="Заголовок 2 Знак Знак1,contract Знак1,H2 Знак1,h2 Знак1,2 Знак1,Numbered text 3 Знак1,H21 Знак1,Раздел Знак1,H22 Знак1,H23 Знак1,H24 Знак1,H211 Знак1,H25 Знак1,H212 Знак1,H221 Знак1,H231 Знак1,H241 Знак1,H2111 Знак1,H26 Знак1,H27 Знак"/>
    <w:rsid w:val="00C6169A"/>
    <w:rPr>
      <w:b/>
      <w:bCs/>
      <w:sz w:val="24"/>
      <w:szCs w:val="24"/>
      <w:lang w:val="ru-RU" w:eastAsia="ru-RU" w:bidi="ar-SA"/>
    </w:rPr>
  </w:style>
  <w:style w:type="character" w:customStyle="1" w:styleId="310">
    <w:name w:val="Заголовок 3 Знак1"/>
    <w:aliases w:val="h3 Знак,Gliederung3 Char Знак,Gliederung3 Знак,H3 Знак,Section Header3 Знак,Head 3 Знак,l3+toc 3 Знак,CT Знак,Sub-section Title Знак,l3 Знак"/>
    <w:link w:val="36"/>
    <w:locked/>
    <w:rsid w:val="00C6169A"/>
    <w:rPr>
      <w:rFonts w:ascii="Arial" w:eastAsia="Times New Roman" w:hAnsi="Arial" w:cs="Times New Roman"/>
      <w:b/>
      <w:sz w:val="24"/>
      <w:szCs w:val="20"/>
      <w:lang w:eastAsia="ru-RU"/>
    </w:rPr>
  </w:style>
  <w:style w:type="paragraph" w:customStyle="1" w:styleId="17">
    <w:name w:val="Знак Знак1 Знак"/>
    <w:basedOn w:val="a4"/>
    <w:rsid w:val="00C6169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fc1146861325375-1">
    <w:name w:val="fc1146861325375-1"/>
    <w:basedOn w:val="a5"/>
    <w:rsid w:val="00C6169A"/>
  </w:style>
  <w:style w:type="paragraph" w:styleId="18">
    <w:name w:val="toc 1"/>
    <w:basedOn w:val="a4"/>
    <w:next w:val="a4"/>
    <w:autoRedefine/>
    <w:uiPriority w:val="39"/>
    <w:unhideWhenUsed/>
    <w:rsid w:val="00C6169A"/>
    <w:pPr>
      <w:autoSpaceDE w:val="0"/>
      <w:autoSpaceDN w:val="0"/>
      <w:adjustRightInd w:val="0"/>
      <w:spacing w:before="120" w:after="120"/>
    </w:pPr>
    <w:rPr>
      <w:rFonts w:ascii="Times New Roman" w:eastAsia="Times New Roman" w:hAnsi="Times New Roman" w:cs="Times New Roman"/>
      <w:b/>
      <w:bCs/>
      <w:caps/>
      <w:color w:val="auto"/>
      <w:sz w:val="20"/>
      <w:szCs w:val="20"/>
      <w:lang w:bidi="ar-SA"/>
    </w:rPr>
  </w:style>
  <w:style w:type="paragraph" w:styleId="33">
    <w:name w:val="List Bullet 3"/>
    <w:basedOn w:val="a4"/>
    <w:autoRedefine/>
    <w:unhideWhenUsed/>
    <w:rsid w:val="00C6169A"/>
    <w:pPr>
      <w:widowControl/>
      <w:numPr>
        <w:ilvl w:val="1"/>
        <w:numId w:val="2"/>
      </w:numPr>
      <w:tabs>
        <w:tab w:val="num" w:pos="926"/>
      </w:tabs>
      <w:spacing w:after="60"/>
      <w:ind w:left="926" w:hanging="360"/>
      <w:jc w:val="both"/>
    </w:pPr>
    <w:rPr>
      <w:rFonts w:ascii="Times New Roman" w:eastAsia="Times New Roman" w:hAnsi="Times New Roman" w:cs="Times New Roman"/>
      <w:color w:val="auto"/>
      <w:szCs w:val="20"/>
      <w:lang w:bidi="ar-SA"/>
    </w:rPr>
  </w:style>
  <w:style w:type="character" w:customStyle="1" w:styleId="29">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Список 1 Знак"/>
    <w:link w:val="aff2"/>
    <w:locked/>
    <w:rsid w:val="00C6169A"/>
    <w:rPr>
      <w:sz w:val="24"/>
      <w:szCs w:val="24"/>
    </w:rPr>
  </w:style>
  <w:style w:type="paragraph" w:styleId="aff2">
    <w:name w:val="Body Text"/>
    <w:aliases w:val="Знак1,Основной текст 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4"/>
    <w:link w:val="29"/>
    <w:unhideWhenUsed/>
    <w:qFormat/>
    <w:rsid w:val="00C6169A"/>
    <w:pPr>
      <w:widowControl/>
      <w:spacing w:before="100" w:beforeAutospacing="1" w:after="100" w:afterAutospacing="1"/>
    </w:pPr>
    <w:rPr>
      <w:rFonts w:asciiTheme="minorHAnsi" w:eastAsiaTheme="minorHAnsi" w:hAnsiTheme="minorHAnsi" w:cstheme="minorBidi"/>
      <w:color w:val="auto"/>
      <w:lang w:eastAsia="en-US" w:bidi="ar-SA"/>
    </w:rPr>
  </w:style>
  <w:style w:type="character" w:customStyle="1" w:styleId="aff3">
    <w:name w:val="Основной текст Знак"/>
    <w:aliases w:val="bt Знак1 Знак Знак Знак Знак Знак,Знак Знак Знак Знак1,Основной текст Знак Знак Знак Знак Знак,Основной текст Знак1 Знак Знак,body text Знак,Основной текст Знак Знак Знак Знак Знак Знак Знак Знак Знак,Знак Знак Знак1 Знак"/>
    <w:basedOn w:val="a5"/>
    <w:rsid w:val="00C6169A"/>
    <w:rPr>
      <w:rFonts w:ascii="Courier New" w:eastAsia="Courier New" w:hAnsi="Courier New" w:cs="Courier New"/>
      <w:color w:val="000000"/>
      <w:sz w:val="24"/>
      <w:szCs w:val="24"/>
      <w:lang w:eastAsia="ru-RU" w:bidi="ru-RU"/>
    </w:rPr>
  </w:style>
  <w:style w:type="paragraph" w:styleId="aff4">
    <w:name w:val="Body Text Indent"/>
    <w:aliases w:val="текст"/>
    <w:basedOn w:val="a4"/>
    <w:link w:val="aff5"/>
    <w:unhideWhenUsed/>
    <w:qFormat/>
    <w:rsid w:val="00C6169A"/>
    <w:pPr>
      <w:widowControl/>
      <w:ind w:left="5760"/>
      <w:jc w:val="both"/>
    </w:pPr>
    <w:rPr>
      <w:rFonts w:ascii="Times New Roman" w:eastAsia="Times New Roman" w:hAnsi="Times New Roman" w:cs="Times New Roman"/>
      <w:color w:val="auto"/>
      <w:lang w:bidi="ar-SA"/>
    </w:rPr>
  </w:style>
  <w:style w:type="character" w:customStyle="1" w:styleId="aff5">
    <w:name w:val="Основной текст с отступом Знак"/>
    <w:aliases w:val="текст Знак"/>
    <w:basedOn w:val="a5"/>
    <w:link w:val="aff4"/>
    <w:rsid w:val="00C6169A"/>
    <w:rPr>
      <w:rFonts w:ascii="Times New Roman" w:eastAsia="Times New Roman" w:hAnsi="Times New Roman" w:cs="Times New Roman"/>
      <w:sz w:val="24"/>
      <w:szCs w:val="24"/>
      <w:lang w:eastAsia="ru-RU"/>
    </w:rPr>
  </w:style>
  <w:style w:type="paragraph" w:styleId="3a">
    <w:name w:val="Body Text 3"/>
    <w:basedOn w:val="a4"/>
    <w:link w:val="3b"/>
    <w:uiPriority w:val="99"/>
    <w:unhideWhenUsed/>
    <w:rsid w:val="00C6169A"/>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rFonts w:ascii="Times New Roman" w:eastAsia="Times New Roman" w:hAnsi="Times New Roman" w:cs="Times New Roman"/>
      <w:b/>
      <w:i/>
      <w:color w:val="auto"/>
      <w:sz w:val="22"/>
      <w:lang w:bidi="ar-SA"/>
    </w:rPr>
  </w:style>
  <w:style w:type="character" w:customStyle="1" w:styleId="3b">
    <w:name w:val="Основной текст 3 Знак"/>
    <w:basedOn w:val="a5"/>
    <w:link w:val="3a"/>
    <w:uiPriority w:val="99"/>
    <w:rsid w:val="00C6169A"/>
    <w:rPr>
      <w:rFonts w:ascii="Times New Roman" w:eastAsia="Times New Roman" w:hAnsi="Times New Roman" w:cs="Times New Roman"/>
      <w:b/>
      <w:i/>
      <w:szCs w:val="24"/>
      <w:lang w:eastAsia="ru-RU"/>
    </w:rPr>
  </w:style>
  <w:style w:type="paragraph" w:customStyle="1" w:styleId="14">
    <w:name w:val="Стиль1"/>
    <w:basedOn w:val="a4"/>
    <w:link w:val="19"/>
    <w:qFormat/>
    <w:rsid w:val="00C6169A"/>
    <w:pPr>
      <w:keepNext/>
      <w:keepLines/>
      <w:numPr>
        <w:numId w:val="3"/>
      </w:numPr>
      <w:suppressLineNumbers/>
      <w:suppressAutoHyphens/>
      <w:spacing w:after="60"/>
      <w:jc w:val="both"/>
    </w:pPr>
    <w:rPr>
      <w:rFonts w:ascii="Times New Roman" w:eastAsia="Times New Roman" w:hAnsi="Times New Roman" w:cs="Times New Roman"/>
      <w:b/>
      <w:color w:val="auto"/>
      <w:sz w:val="28"/>
      <w:lang w:bidi="ar-SA"/>
    </w:rPr>
  </w:style>
  <w:style w:type="paragraph" w:customStyle="1" w:styleId="2a">
    <w:name w:val="Стиль2"/>
    <w:basedOn w:val="2b"/>
    <w:qFormat/>
    <w:rsid w:val="00C6169A"/>
  </w:style>
  <w:style w:type="paragraph" w:styleId="2b">
    <w:name w:val="List Number 2"/>
    <w:basedOn w:val="a4"/>
    <w:unhideWhenUsed/>
    <w:rsid w:val="00C6169A"/>
    <w:pPr>
      <w:widowControl/>
      <w:tabs>
        <w:tab w:val="num" w:pos="432"/>
      </w:tabs>
      <w:ind w:left="432" w:hanging="432"/>
      <w:contextualSpacing/>
      <w:jc w:val="both"/>
    </w:pPr>
    <w:rPr>
      <w:rFonts w:ascii="Times New Roman" w:eastAsia="Times New Roman" w:hAnsi="Times New Roman" w:cs="Times New Roman"/>
      <w:color w:val="auto"/>
      <w:lang w:bidi="ar-SA"/>
    </w:rPr>
  </w:style>
  <w:style w:type="paragraph" w:customStyle="1" w:styleId="35">
    <w:name w:val="Стиль3 Знак"/>
    <w:basedOn w:val="a4"/>
    <w:qFormat/>
    <w:rsid w:val="00C6169A"/>
    <w:pPr>
      <w:numPr>
        <w:ilvl w:val="2"/>
        <w:numId w:val="3"/>
      </w:numPr>
      <w:adjustRightInd w:val="0"/>
      <w:jc w:val="both"/>
    </w:pPr>
    <w:rPr>
      <w:rFonts w:ascii="Times New Roman" w:eastAsia="Times New Roman" w:hAnsi="Times New Roman" w:cs="Times New Roman"/>
      <w:color w:val="auto"/>
      <w:szCs w:val="20"/>
      <w:lang w:bidi="ar-SA"/>
    </w:rPr>
  </w:style>
  <w:style w:type="character" w:customStyle="1" w:styleId="ConsNormal">
    <w:name w:val="ConsNormal Знак"/>
    <w:link w:val="ConsNormal0"/>
    <w:locked/>
    <w:rsid w:val="00C6169A"/>
    <w:rPr>
      <w:rFonts w:ascii="Arial" w:hAnsi="Arial" w:cs="Arial"/>
      <w:lang w:eastAsia="ru-RU"/>
    </w:rPr>
  </w:style>
  <w:style w:type="paragraph" w:customStyle="1" w:styleId="ConsNormal0">
    <w:name w:val="ConsNormal"/>
    <w:link w:val="ConsNormal"/>
    <w:qFormat/>
    <w:rsid w:val="00C6169A"/>
    <w:pPr>
      <w:widowControl w:val="0"/>
      <w:autoSpaceDE w:val="0"/>
      <w:autoSpaceDN w:val="0"/>
      <w:adjustRightInd w:val="0"/>
      <w:spacing w:after="0" w:line="240" w:lineRule="auto"/>
      <w:ind w:left="709" w:right="19772" w:firstLine="720"/>
      <w:jc w:val="both"/>
    </w:pPr>
    <w:rPr>
      <w:rFonts w:ascii="Arial" w:hAnsi="Arial" w:cs="Arial"/>
      <w:lang w:eastAsia="ru-RU"/>
    </w:rPr>
  </w:style>
  <w:style w:type="paragraph" w:customStyle="1" w:styleId="32">
    <w:name w:val="Стиль3"/>
    <w:basedOn w:val="26"/>
    <w:qFormat/>
    <w:rsid w:val="00C6169A"/>
    <w:pPr>
      <w:widowControl w:val="0"/>
      <w:numPr>
        <w:numId w:val="2"/>
      </w:numPr>
      <w:adjustRightInd w:val="0"/>
      <w:spacing w:after="0" w:line="240" w:lineRule="auto"/>
      <w:jc w:val="both"/>
    </w:pPr>
    <w:rPr>
      <w:szCs w:val="20"/>
    </w:rPr>
  </w:style>
  <w:style w:type="paragraph" w:customStyle="1" w:styleId="112">
    <w:name w:val="заголовок 11"/>
    <w:basedOn w:val="a4"/>
    <w:next w:val="a4"/>
    <w:qFormat/>
    <w:rsid w:val="00C6169A"/>
    <w:pPr>
      <w:keepNext/>
      <w:widowControl/>
      <w:jc w:val="center"/>
    </w:pPr>
    <w:rPr>
      <w:rFonts w:ascii="Times New Roman" w:eastAsia="Times New Roman" w:hAnsi="Times New Roman" w:cs="Times New Roman"/>
      <w:color w:val="auto"/>
      <w:szCs w:val="20"/>
      <w:lang w:bidi="ar-SA"/>
    </w:rPr>
  </w:style>
  <w:style w:type="paragraph" w:customStyle="1" w:styleId="Default">
    <w:name w:val="Default"/>
    <w:rsid w:val="00C6169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f6">
    <w:name w:val="footer"/>
    <w:aliases w:val="Знак3 Знак Знак, Знак3, Знак3 Знак Знак"/>
    <w:basedOn w:val="a4"/>
    <w:link w:val="aff7"/>
    <w:uiPriority w:val="99"/>
    <w:unhideWhenUsed/>
    <w:rsid w:val="00C6169A"/>
    <w:pPr>
      <w:widowControl/>
      <w:tabs>
        <w:tab w:val="center" w:pos="4677"/>
        <w:tab w:val="right" w:pos="9355"/>
      </w:tabs>
      <w:jc w:val="both"/>
    </w:pPr>
    <w:rPr>
      <w:rFonts w:ascii="Times New Roman" w:eastAsia="Times New Roman" w:hAnsi="Times New Roman" w:cs="Times New Roman"/>
      <w:color w:val="auto"/>
      <w:lang w:bidi="ar-SA"/>
    </w:rPr>
  </w:style>
  <w:style w:type="character" w:customStyle="1" w:styleId="aff7">
    <w:name w:val="Нижний колонтитул Знак"/>
    <w:aliases w:val="Знак3 Знак Знак Знак, Знак3 Знак, Знак3 Знак Знак Знак"/>
    <w:basedOn w:val="a5"/>
    <w:link w:val="aff6"/>
    <w:uiPriority w:val="99"/>
    <w:rsid w:val="00C6169A"/>
    <w:rPr>
      <w:rFonts w:ascii="Times New Roman" w:eastAsia="Times New Roman" w:hAnsi="Times New Roman" w:cs="Times New Roman"/>
      <w:sz w:val="24"/>
      <w:szCs w:val="24"/>
      <w:lang w:eastAsia="ru-RU"/>
    </w:rPr>
  </w:style>
  <w:style w:type="paragraph" w:styleId="2c">
    <w:name w:val="Body Text 2"/>
    <w:aliases w:val=" Знак5 Знак Знак,Знак5 Знак Знак, Знак10, Знак5 Знак"/>
    <w:basedOn w:val="a4"/>
    <w:link w:val="212"/>
    <w:uiPriority w:val="99"/>
    <w:unhideWhenUsed/>
    <w:rsid w:val="00C6169A"/>
    <w:pPr>
      <w:widowControl/>
      <w:spacing w:after="120" w:line="480" w:lineRule="auto"/>
      <w:jc w:val="both"/>
    </w:pPr>
    <w:rPr>
      <w:rFonts w:ascii="Times New Roman" w:eastAsia="Times New Roman" w:hAnsi="Times New Roman" w:cs="Times New Roman"/>
      <w:color w:val="auto"/>
      <w:lang w:bidi="ar-SA"/>
    </w:rPr>
  </w:style>
  <w:style w:type="character" w:customStyle="1" w:styleId="2d">
    <w:name w:val="Основной текст 2 Знак"/>
    <w:aliases w:val=" Знак10 Знак1"/>
    <w:basedOn w:val="a5"/>
    <w:uiPriority w:val="99"/>
    <w:rsid w:val="00C6169A"/>
    <w:rPr>
      <w:rFonts w:ascii="Courier New" w:eastAsia="Courier New" w:hAnsi="Courier New" w:cs="Courier New"/>
      <w:color w:val="000000"/>
      <w:sz w:val="24"/>
      <w:szCs w:val="24"/>
      <w:lang w:eastAsia="ru-RU" w:bidi="ru-RU"/>
    </w:rPr>
  </w:style>
  <w:style w:type="character" w:customStyle="1" w:styleId="212">
    <w:name w:val="Основной текст 2 Знак1"/>
    <w:aliases w:val=" Знак5 Знак Знак Знак,Знак5 Знак Знак Знак, Знак10 Знак, Знак5 Знак Знак1"/>
    <w:link w:val="2c"/>
    <w:uiPriority w:val="99"/>
    <w:rsid w:val="00C6169A"/>
    <w:rPr>
      <w:rFonts w:ascii="Times New Roman" w:eastAsia="Times New Roman" w:hAnsi="Times New Roman" w:cs="Times New Roman"/>
      <w:sz w:val="24"/>
      <w:szCs w:val="24"/>
      <w:lang w:eastAsia="ru-RU"/>
    </w:rPr>
  </w:style>
  <w:style w:type="paragraph" w:customStyle="1" w:styleId="1a">
    <w:name w:val="Знак Знак Знак Знак Знак Знак Знак Знак Знак Знак Знак Знак Знак Знак1"/>
    <w:basedOn w:val="a4"/>
    <w:rsid w:val="00C6169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ConsNonformat">
    <w:name w:val="ConsNonformat"/>
    <w:link w:val="ConsNonformat0"/>
    <w:qFormat/>
    <w:rsid w:val="00C6169A"/>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ConsPlusNormal1">
    <w:name w:val="ConsPlusNormal Знак Знак"/>
    <w:locked/>
    <w:rsid w:val="00C6169A"/>
    <w:rPr>
      <w:rFonts w:ascii="Arial" w:hAnsi="Arial" w:cs="Arial"/>
      <w:lang w:val="ru-RU" w:eastAsia="ru-RU" w:bidi="ar-SA"/>
    </w:rPr>
  </w:style>
  <w:style w:type="paragraph" w:customStyle="1" w:styleId="213">
    <w:name w:val="Основной текст 21"/>
    <w:basedOn w:val="a4"/>
    <w:link w:val="214"/>
    <w:qFormat/>
    <w:rsid w:val="00C6169A"/>
    <w:pPr>
      <w:ind w:left="567" w:hanging="567"/>
      <w:jc w:val="both"/>
    </w:pPr>
    <w:rPr>
      <w:rFonts w:ascii="Arial" w:eastAsia="Times New Roman" w:hAnsi="Arial" w:cs="Arial"/>
      <w:color w:val="auto"/>
      <w:lang w:bidi="ar-SA"/>
    </w:rPr>
  </w:style>
  <w:style w:type="character" w:customStyle="1" w:styleId="214">
    <w:name w:val="Основной текст 21 Знак"/>
    <w:basedOn w:val="a5"/>
    <w:link w:val="213"/>
    <w:rsid w:val="00C6169A"/>
    <w:rPr>
      <w:rFonts w:ascii="Arial" w:eastAsia="Times New Roman" w:hAnsi="Arial" w:cs="Arial"/>
      <w:sz w:val="24"/>
      <w:szCs w:val="24"/>
      <w:lang w:eastAsia="ru-RU"/>
    </w:rPr>
  </w:style>
  <w:style w:type="paragraph" w:customStyle="1" w:styleId="ConsCell">
    <w:name w:val="ConsCell"/>
    <w:rsid w:val="00C6169A"/>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b">
    <w:name w:val="Основной текст с отступом1"/>
    <w:basedOn w:val="a4"/>
    <w:rsid w:val="00C6169A"/>
    <w:pPr>
      <w:autoSpaceDE w:val="0"/>
      <w:autoSpaceDN w:val="0"/>
      <w:adjustRightInd w:val="0"/>
      <w:spacing w:after="120"/>
      <w:ind w:left="283"/>
    </w:pPr>
    <w:rPr>
      <w:rFonts w:ascii="Arial" w:eastAsia="Times New Roman" w:hAnsi="Arial" w:cs="Arial"/>
      <w:color w:val="auto"/>
      <w:sz w:val="18"/>
      <w:szCs w:val="18"/>
      <w:lang w:bidi="ar-SA"/>
    </w:rPr>
  </w:style>
  <w:style w:type="paragraph" w:styleId="aff8">
    <w:name w:val="Date"/>
    <w:basedOn w:val="a4"/>
    <w:next w:val="a4"/>
    <w:link w:val="aff9"/>
    <w:rsid w:val="00C6169A"/>
    <w:pPr>
      <w:widowControl/>
      <w:spacing w:after="60"/>
      <w:jc w:val="both"/>
    </w:pPr>
    <w:rPr>
      <w:rFonts w:ascii="Times New Roman" w:eastAsia="Times New Roman" w:hAnsi="Times New Roman" w:cs="Times New Roman"/>
      <w:color w:val="auto"/>
      <w:lang w:bidi="ar-SA"/>
    </w:rPr>
  </w:style>
  <w:style w:type="character" w:customStyle="1" w:styleId="aff9">
    <w:name w:val="Дата Знак"/>
    <w:basedOn w:val="a5"/>
    <w:link w:val="aff8"/>
    <w:rsid w:val="00C6169A"/>
    <w:rPr>
      <w:rFonts w:ascii="Times New Roman" w:eastAsia="Times New Roman" w:hAnsi="Times New Roman" w:cs="Times New Roman"/>
      <w:sz w:val="24"/>
      <w:szCs w:val="24"/>
      <w:lang w:eastAsia="ru-RU"/>
    </w:rPr>
  </w:style>
  <w:style w:type="paragraph" w:customStyle="1" w:styleId="xl40">
    <w:name w:val="xl40"/>
    <w:basedOn w:val="a4"/>
    <w:rsid w:val="00C6169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18"/>
      <w:szCs w:val="18"/>
      <w:lang w:bidi="ar-SA"/>
    </w:rPr>
  </w:style>
  <w:style w:type="paragraph" w:customStyle="1" w:styleId="font5">
    <w:name w:val="font5"/>
    <w:basedOn w:val="a4"/>
    <w:qFormat/>
    <w:rsid w:val="00C6169A"/>
    <w:pPr>
      <w:widowControl/>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xl26">
    <w:name w:val="xl26"/>
    <w:basedOn w:val="a4"/>
    <w:rsid w:val="00C6169A"/>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27">
    <w:name w:val="xl27"/>
    <w:basedOn w:val="a4"/>
    <w:qFormat/>
    <w:rsid w:val="00C6169A"/>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28">
    <w:name w:val="xl28"/>
    <w:basedOn w:val="a4"/>
    <w:rsid w:val="00C6169A"/>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29">
    <w:name w:val="xl29"/>
    <w:basedOn w:val="a4"/>
    <w:rsid w:val="00C6169A"/>
    <w:pPr>
      <w:widowControl/>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30">
    <w:name w:val="xl30"/>
    <w:basedOn w:val="a4"/>
    <w:rsid w:val="00C6169A"/>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1">
    <w:name w:val="xl31"/>
    <w:basedOn w:val="a4"/>
    <w:rsid w:val="00C6169A"/>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2">
    <w:name w:val="xl32"/>
    <w:basedOn w:val="a4"/>
    <w:rsid w:val="00C6169A"/>
    <w:pPr>
      <w:widowControl/>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3">
    <w:name w:val="xl33"/>
    <w:basedOn w:val="a4"/>
    <w:rsid w:val="00C6169A"/>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4">
    <w:name w:val="xl34"/>
    <w:basedOn w:val="a4"/>
    <w:rsid w:val="00C6169A"/>
    <w:pPr>
      <w:widowControl/>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5">
    <w:name w:val="xl35"/>
    <w:basedOn w:val="a4"/>
    <w:rsid w:val="00C6169A"/>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6">
    <w:name w:val="xl36"/>
    <w:basedOn w:val="a4"/>
    <w:rsid w:val="00C6169A"/>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7">
    <w:name w:val="xl37"/>
    <w:basedOn w:val="a4"/>
    <w:rsid w:val="00C6169A"/>
    <w:pPr>
      <w:widowControl/>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8">
    <w:name w:val="xl38"/>
    <w:basedOn w:val="a4"/>
    <w:rsid w:val="00C6169A"/>
    <w:pPr>
      <w:widowControl/>
      <w:pBdr>
        <w:left w:val="single" w:sz="4"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9">
    <w:name w:val="xl39"/>
    <w:basedOn w:val="a4"/>
    <w:rsid w:val="00C6169A"/>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1">
    <w:name w:val="xl41"/>
    <w:basedOn w:val="a4"/>
    <w:rsid w:val="00C6169A"/>
    <w:pPr>
      <w:widowControl/>
      <w:pBdr>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2">
    <w:name w:val="xl42"/>
    <w:basedOn w:val="a4"/>
    <w:rsid w:val="00C6169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3">
    <w:name w:val="xl43"/>
    <w:basedOn w:val="a4"/>
    <w:rsid w:val="00C6169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4">
    <w:name w:val="xl44"/>
    <w:basedOn w:val="a4"/>
    <w:rsid w:val="00C6169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5">
    <w:name w:val="xl45"/>
    <w:basedOn w:val="a4"/>
    <w:rsid w:val="00C6169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6">
    <w:name w:val="xl46"/>
    <w:basedOn w:val="a4"/>
    <w:rsid w:val="00C6169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7">
    <w:name w:val="xl47"/>
    <w:basedOn w:val="a4"/>
    <w:rsid w:val="00C6169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8">
    <w:name w:val="xl48"/>
    <w:basedOn w:val="a4"/>
    <w:rsid w:val="00C6169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9">
    <w:name w:val="xl49"/>
    <w:basedOn w:val="a4"/>
    <w:rsid w:val="00C6169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0">
    <w:name w:val="xl50"/>
    <w:basedOn w:val="a4"/>
    <w:rsid w:val="00C6169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1">
    <w:name w:val="xl51"/>
    <w:basedOn w:val="a4"/>
    <w:rsid w:val="00C6169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2">
    <w:name w:val="xl52"/>
    <w:basedOn w:val="a4"/>
    <w:rsid w:val="00C6169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3">
    <w:name w:val="xl53"/>
    <w:basedOn w:val="a4"/>
    <w:rsid w:val="00C6169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4">
    <w:name w:val="xl54"/>
    <w:basedOn w:val="a4"/>
    <w:rsid w:val="00C6169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5">
    <w:name w:val="xl55"/>
    <w:basedOn w:val="a4"/>
    <w:rsid w:val="00C6169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6">
    <w:name w:val="xl56"/>
    <w:basedOn w:val="a4"/>
    <w:rsid w:val="00C6169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7">
    <w:name w:val="xl57"/>
    <w:basedOn w:val="a4"/>
    <w:rsid w:val="00C6169A"/>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8">
    <w:name w:val="xl58"/>
    <w:basedOn w:val="a4"/>
    <w:rsid w:val="00C6169A"/>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59">
    <w:name w:val="xl59"/>
    <w:basedOn w:val="a4"/>
    <w:rsid w:val="00C6169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0">
    <w:name w:val="xl60"/>
    <w:basedOn w:val="a4"/>
    <w:rsid w:val="00C6169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1">
    <w:name w:val="xl61"/>
    <w:basedOn w:val="a4"/>
    <w:rsid w:val="00C6169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62">
    <w:name w:val="xl62"/>
    <w:basedOn w:val="a4"/>
    <w:rsid w:val="00C6169A"/>
    <w:pPr>
      <w:widowControl/>
      <w:pBdr>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4">
    <w:name w:val="xl64"/>
    <w:basedOn w:val="a4"/>
    <w:rsid w:val="00C6169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BodyTextIndent31">
    <w:name w:val="Body Text Indent 31"/>
    <w:basedOn w:val="a4"/>
    <w:rsid w:val="00C6169A"/>
    <w:pPr>
      <w:widowControl/>
      <w:ind w:firstLine="567"/>
      <w:jc w:val="both"/>
    </w:pPr>
    <w:rPr>
      <w:rFonts w:ascii="Times New Roman" w:eastAsia="Times New Roman" w:hAnsi="Times New Roman" w:cs="Times New Roman"/>
      <w:color w:val="auto"/>
      <w:lang w:bidi="ar-SA"/>
    </w:rPr>
  </w:style>
  <w:style w:type="paragraph" w:customStyle="1" w:styleId="DefinitionList">
    <w:name w:val="Definition List"/>
    <w:basedOn w:val="a4"/>
    <w:next w:val="DefinitionTerm"/>
    <w:rsid w:val="00C6169A"/>
    <w:pPr>
      <w:ind w:left="360"/>
    </w:pPr>
    <w:rPr>
      <w:rFonts w:ascii="Times New Roman" w:eastAsia="Times New Roman" w:hAnsi="Times New Roman" w:cs="Times New Roman"/>
      <w:color w:val="auto"/>
      <w:lang w:bidi="ar-SA"/>
    </w:rPr>
  </w:style>
  <w:style w:type="paragraph" w:customStyle="1" w:styleId="DefinitionTerm">
    <w:name w:val="Definition Term"/>
    <w:basedOn w:val="a4"/>
    <w:next w:val="DefinitionList"/>
    <w:rsid w:val="00C6169A"/>
    <w:rPr>
      <w:rFonts w:ascii="Times New Roman" w:eastAsia="Times New Roman" w:hAnsi="Times New Roman" w:cs="Times New Roman"/>
      <w:color w:val="auto"/>
      <w:lang w:bidi="ar-SA"/>
    </w:rPr>
  </w:style>
  <w:style w:type="paragraph" w:customStyle="1" w:styleId="iaaaiu1">
    <w:name w:val="ia?a?aiu1"/>
    <w:basedOn w:val="affa"/>
    <w:rsid w:val="00C6169A"/>
    <w:pPr>
      <w:widowControl/>
      <w:tabs>
        <w:tab w:val="left" w:pos="-1134"/>
      </w:tabs>
      <w:autoSpaceDE/>
      <w:autoSpaceDN/>
      <w:adjustRightInd/>
      <w:ind w:left="1191" w:hanging="227"/>
      <w:jc w:val="both"/>
    </w:pPr>
    <w:rPr>
      <w:rFonts w:ascii="Times New Roman" w:hAnsi="Times New Roman"/>
      <w:sz w:val="24"/>
      <w:szCs w:val="24"/>
    </w:rPr>
  </w:style>
  <w:style w:type="paragraph" w:styleId="affa">
    <w:name w:val="Plain Text"/>
    <w:basedOn w:val="a4"/>
    <w:link w:val="affb"/>
    <w:uiPriority w:val="99"/>
    <w:rsid w:val="00C6169A"/>
    <w:pPr>
      <w:autoSpaceDE w:val="0"/>
      <w:autoSpaceDN w:val="0"/>
      <w:adjustRightInd w:val="0"/>
    </w:pPr>
    <w:rPr>
      <w:rFonts w:eastAsia="Times New Roman" w:cs="Times New Roman"/>
      <w:color w:val="auto"/>
      <w:sz w:val="20"/>
      <w:szCs w:val="20"/>
      <w:lang w:bidi="ar-SA"/>
    </w:rPr>
  </w:style>
  <w:style w:type="character" w:customStyle="1" w:styleId="affb">
    <w:name w:val="Текст Знак"/>
    <w:basedOn w:val="a5"/>
    <w:link w:val="affa"/>
    <w:uiPriority w:val="99"/>
    <w:rsid w:val="00C6169A"/>
    <w:rPr>
      <w:rFonts w:ascii="Courier New" w:eastAsia="Times New Roman" w:hAnsi="Courier New" w:cs="Times New Roman"/>
      <w:sz w:val="20"/>
      <w:szCs w:val="20"/>
      <w:lang w:eastAsia="ru-RU"/>
    </w:rPr>
  </w:style>
  <w:style w:type="paragraph" w:styleId="affc">
    <w:name w:val="List Number"/>
    <w:basedOn w:val="a4"/>
    <w:rsid w:val="00C6169A"/>
    <w:pPr>
      <w:widowControl/>
      <w:tabs>
        <w:tab w:val="num" w:pos="360"/>
      </w:tabs>
      <w:ind w:left="360" w:hanging="360"/>
      <w:jc w:val="both"/>
    </w:pPr>
    <w:rPr>
      <w:rFonts w:ascii="Times New Roman" w:eastAsia="Times New Roman" w:hAnsi="Times New Roman" w:cs="Times New Roman"/>
      <w:color w:val="auto"/>
      <w:lang w:bidi="ar-SA"/>
    </w:rPr>
  </w:style>
  <w:style w:type="paragraph" w:styleId="3c">
    <w:name w:val="Body Text Indent 3"/>
    <w:aliases w:val="Знак2"/>
    <w:basedOn w:val="a4"/>
    <w:link w:val="3d"/>
    <w:qFormat/>
    <w:rsid w:val="00C6169A"/>
    <w:pPr>
      <w:autoSpaceDE w:val="0"/>
      <w:autoSpaceDN w:val="0"/>
      <w:adjustRightInd w:val="0"/>
      <w:spacing w:after="120"/>
      <w:ind w:left="283"/>
    </w:pPr>
    <w:rPr>
      <w:rFonts w:ascii="Arial" w:eastAsia="Times New Roman" w:hAnsi="Arial" w:cs="Times New Roman"/>
      <w:color w:val="auto"/>
      <w:sz w:val="16"/>
      <w:szCs w:val="16"/>
      <w:lang w:bidi="ar-SA"/>
    </w:rPr>
  </w:style>
  <w:style w:type="character" w:customStyle="1" w:styleId="3d">
    <w:name w:val="Основной текст с отступом 3 Знак"/>
    <w:aliases w:val="Знак2 Знак"/>
    <w:basedOn w:val="a5"/>
    <w:link w:val="3c"/>
    <w:rsid w:val="00C6169A"/>
    <w:rPr>
      <w:rFonts w:ascii="Arial" w:eastAsia="Times New Roman" w:hAnsi="Arial" w:cs="Times New Roman"/>
      <w:sz w:val="16"/>
      <w:szCs w:val="16"/>
      <w:lang w:eastAsia="ru-RU"/>
    </w:rPr>
  </w:style>
  <w:style w:type="paragraph" w:customStyle="1" w:styleId="xl23">
    <w:name w:val="xl23"/>
    <w:basedOn w:val="a4"/>
    <w:rsid w:val="00C6169A"/>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4">
    <w:name w:val="xl24"/>
    <w:basedOn w:val="a4"/>
    <w:rsid w:val="00C6169A"/>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5">
    <w:name w:val="xl25"/>
    <w:basedOn w:val="a4"/>
    <w:rsid w:val="00C6169A"/>
    <w:pPr>
      <w:widowControl/>
      <w:pBdr>
        <w:top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FormField">
    <w:name w:val="FormField"/>
    <w:basedOn w:val="a4"/>
    <w:rsid w:val="00C6169A"/>
    <w:pPr>
      <w:spacing w:before="120"/>
    </w:pPr>
    <w:rPr>
      <w:rFonts w:ascii="Arial" w:eastAsia="Times New Roman" w:hAnsi="Arial" w:cs="Arial"/>
      <w:b/>
      <w:bCs/>
      <w:color w:val="auto"/>
      <w:lang w:bidi="ar-SA"/>
    </w:rPr>
  </w:style>
  <w:style w:type="character" w:styleId="affd">
    <w:name w:val="page number"/>
    <w:basedOn w:val="a5"/>
    <w:rsid w:val="00C6169A"/>
  </w:style>
  <w:style w:type="character" w:styleId="HTML">
    <w:name w:val="HTML Typewriter"/>
    <w:rsid w:val="00C6169A"/>
    <w:rPr>
      <w:rFonts w:ascii="Arial Unicode MS" w:eastAsia="Times New Roman" w:hAnsi="Courier New" w:cs="Arial Unicode MS"/>
      <w:sz w:val="20"/>
      <w:szCs w:val="20"/>
    </w:rPr>
  </w:style>
  <w:style w:type="paragraph" w:customStyle="1" w:styleId="1c">
    <w:name w:val="заголовок 1"/>
    <w:basedOn w:val="a4"/>
    <w:next w:val="a4"/>
    <w:qFormat/>
    <w:rsid w:val="00C6169A"/>
    <w:pPr>
      <w:keepNext/>
      <w:widowControl/>
      <w:suppressAutoHyphens/>
      <w:autoSpaceDE w:val="0"/>
      <w:autoSpaceDN w:val="0"/>
      <w:jc w:val="center"/>
    </w:pPr>
    <w:rPr>
      <w:rFonts w:ascii="Times New Roman" w:eastAsia="Times New Roman" w:hAnsi="Times New Roman" w:cs="Times New Roman"/>
      <w:b/>
      <w:bCs/>
      <w:caps/>
      <w:color w:val="auto"/>
      <w:kern w:val="28"/>
      <w:lang w:bidi="ar-SA"/>
    </w:rPr>
  </w:style>
  <w:style w:type="paragraph" w:customStyle="1" w:styleId="FR2">
    <w:name w:val="FR2"/>
    <w:qFormat/>
    <w:rsid w:val="00C6169A"/>
    <w:pPr>
      <w:widowControl w:val="0"/>
      <w:spacing w:before="620" w:after="0" w:line="280" w:lineRule="auto"/>
      <w:ind w:firstLine="660"/>
      <w:jc w:val="both"/>
    </w:pPr>
    <w:rPr>
      <w:rFonts w:ascii="Times New Roman" w:eastAsia="Times New Roman" w:hAnsi="Times New Roman" w:cs="Times New Roman"/>
      <w:sz w:val="20"/>
      <w:szCs w:val="20"/>
      <w:lang w:eastAsia="ru-RU"/>
    </w:rPr>
  </w:style>
  <w:style w:type="paragraph" w:customStyle="1" w:styleId="affe">
    <w:name w:val="Стиль"/>
    <w:basedOn w:val="a4"/>
    <w:next w:val="ac"/>
    <w:link w:val="afff"/>
    <w:rsid w:val="00C6169A"/>
    <w:pPr>
      <w:widowControl/>
      <w:spacing w:before="100" w:beforeAutospacing="1" w:after="100" w:afterAutospacing="1"/>
    </w:pPr>
    <w:rPr>
      <w:rFonts w:ascii="Times New Roman" w:eastAsia="Times New Roman" w:hAnsi="Times New Roman" w:cs="Times New Roman"/>
      <w:color w:val="auto"/>
      <w:lang w:bidi="ar-SA"/>
    </w:rPr>
  </w:style>
  <w:style w:type="character" w:styleId="afff0">
    <w:name w:val="Strong"/>
    <w:aliases w:val="Текст_"/>
    <w:uiPriority w:val="22"/>
    <w:qFormat/>
    <w:rsid w:val="00C6169A"/>
    <w:rPr>
      <w:b/>
      <w:bCs/>
    </w:rPr>
  </w:style>
  <w:style w:type="paragraph" w:styleId="afff1">
    <w:name w:val="Subtitle"/>
    <w:basedOn w:val="a4"/>
    <w:link w:val="afff2"/>
    <w:uiPriority w:val="11"/>
    <w:qFormat/>
    <w:rsid w:val="00C6169A"/>
    <w:pPr>
      <w:widowControl/>
      <w:jc w:val="center"/>
    </w:pPr>
    <w:rPr>
      <w:rFonts w:ascii="Arial" w:eastAsia="Times New Roman" w:hAnsi="Arial" w:cs="Times New Roman"/>
      <w:b/>
      <w:i/>
      <w:color w:val="auto"/>
      <w:sz w:val="22"/>
      <w:szCs w:val="20"/>
      <w:lang w:bidi="ar-SA"/>
    </w:rPr>
  </w:style>
  <w:style w:type="character" w:customStyle="1" w:styleId="afff2">
    <w:name w:val="Подзаголовок Знак"/>
    <w:basedOn w:val="a5"/>
    <w:link w:val="afff1"/>
    <w:uiPriority w:val="11"/>
    <w:rsid w:val="00C6169A"/>
    <w:rPr>
      <w:rFonts w:ascii="Arial" w:eastAsia="Times New Roman" w:hAnsi="Arial" w:cs="Times New Roman"/>
      <w:b/>
      <w:i/>
      <w:szCs w:val="20"/>
      <w:lang w:eastAsia="ru-RU"/>
    </w:rPr>
  </w:style>
  <w:style w:type="paragraph" w:customStyle="1" w:styleId="afff3">
    <w:name w:val="Знак Знак"/>
    <w:basedOn w:val="a4"/>
    <w:rsid w:val="00C6169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Char">
    <w:name w:val="Char Знак Знак Знак Знак Знак"/>
    <w:basedOn w:val="a4"/>
    <w:rsid w:val="00C6169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2e">
    <w:name w:val="List 2"/>
    <w:basedOn w:val="a4"/>
    <w:rsid w:val="00C6169A"/>
    <w:pPr>
      <w:spacing w:line="340" w:lineRule="auto"/>
      <w:ind w:left="566" w:hanging="283"/>
    </w:pPr>
    <w:rPr>
      <w:rFonts w:ascii="Times New Roman" w:eastAsia="Times New Roman" w:hAnsi="Times New Roman" w:cs="Times New Roman"/>
      <w:color w:val="auto"/>
      <w:sz w:val="20"/>
      <w:szCs w:val="20"/>
      <w:lang w:bidi="ar-SA"/>
    </w:rPr>
  </w:style>
  <w:style w:type="paragraph" w:styleId="3e">
    <w:name w:val="List 3"/>
    <w:basedOn w:val="a4"/>
    <w:rsid w:val="00C6169A"/>
    <w:pPr>
      <w:spacing w:line="340" w:lineRule="auto"/>
      <w:ind w:left="849" w:hanging="283"/>
    </w:pPr>
    <w:rPr>
      <w:rFonts w:ascii="Times New Roman" w:eastAsia="Times New Roman" w:hAnsi="Times New Roman" w:cs="Times New Roman"/>
      <w:color w:val="auto"/>
      <w:sz w:val="20"/>
      <w:szCs w:val="20"/>
      <w:lang w:bidi="ar-SA"/>
    </w:rPr>
  </w:style>
  <w:style w:type="paragraph" w:styleId="2">
    <w:name w:val="List Bullet 2"/>
    <w:basedOn w:val="a4"/>
    <w:autoRedefine/>
    <w:qFormat/>
    <w:rsid w:val="00C6169A"/>
    <w:pPr>
      <w:numPr>
        <w:numId w:val="4"/>
      </w:numPr>
      <w:spacing w:line="340" w:lineRule="auto"/>
    </w:pPr>
    <w:rPr>
      <w:rFonts w:ascii="Times New Roman" w:eastAsia="Times New Roman" w:hAnsi="Times New Roman" w:cs="Times New Roman"/>
      <w:color w:val="auto"/>
      <w:sz w:val="20"/>
      <w:szCs w:val="20"/>
      <w:lang w:bidi="ar-SA"/>
    </w:rPr>
  </w:style>
  <w:style w:type="paragraph" w:styleId="2f">
    <w:name w:val="List Continue 2"/>
    <w:basedOn w:val="a4"/>
    <w:rsid w:val="00C6169A"/>
    <w:pPr>
      <w:spacing w:after="120" w:line="340" w:lineRule="auto"/>
      <w:ind w:left="566"/>
    </w:pPr>
    <w:rPr>
      <w:rFonts w:ascii="Times New Roman" w:eastAsia="Times New Roman" w:hAnsi="Times New Roman" w:cs="Times New Roman"/>
      <w:color w:val="auto"/>
      <w:sz w:val="20"/>
      <w:szCs w:val="20"/>
      <w:lang w:bidi="ar-SA"/>
    </w:rPr>
  </w:style>
  <w:style w:type="paragraph" w:customStyle="1" w:styleId="113">
    <w:name w:val="Знак Знак Знак Знак Знак1 Знак Знак Знак1 Знак"/>
    <w:basedOn w:val="a4"/>
    <w:rsid w:val="00C6169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4">
    <w:name w:val="Знак Знак Знак Знак Знак1 Знак Знак Знак1 Знак Знак Знак"/>
    <w:basedOn w:val="a4"/>
    <w:rsid w:val="00C6169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5">
    <w:name w:val="Знак Знак Знак Знак Знак1 Знак Знак Знак1 Знак Знак Знак Знак Знак Знак"/>
    <w:basedOn w:val="a4"/>
    <w:rsid w:val="00C6169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4">
    <w:name w:val="Знак Знак Знак Знак Знак Знак Знак Знак Знак Знак Знак Знак Знак Знак"/>
    <w:basedOn w:val="a4"/>
    <w:rsid w:val="00C6169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5">
    <w:name w:val="Знак Знак Знак Знак Знак Знак"/>
    <w:basedOn w:val="a4"/>
    <w:rsid w:val="00C6169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6">
    <w:name w:val="Знак Знак Знак Знак Знак Знак Знак Знак Знак"/>
    <w:basedOn w:val="a4"/>
    <w:rsid w:val="00C6169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6">
    <w:name w:val="Знак Знак Знак Знак Знак1 Знак Знак Знак1 Знак Знак Знак Знак Знак Знак Знак Знак Знак"/>
    <w:basedOn w:val="a4"/>
    <w:rsid w:val="00C6169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sNormal1">
    <w:name w:val="ConsNormal Знак Знак"/>
    <w:rsid w:val="00C6169A"/>
    <w:rPr>
      <w:rFonts w:ascii="Arial" w:hAnsi="Arial" w:cs="Arial"/>
      <w:sz w:val="22"/>
      <w:szCs w:val="22"/>
      <w:lang w:val="ru-RU" w:eastAsia="ru-RU" w:bidi="ar-SA"/>
    </w:rPr>
  </w:style>
  <w:style w:type="paragraph" w:customStyle="1" w:styleId="1d">
    <w:name w:val="Знак Знак Знак1 Знак Знак Знак Знак Знак Знак Знак Знак Знак"/>
    <w:basedOn w:val="a4"/>
    <w:rsid w:val="00C6169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7">
    <w:name w:val="Знак Знак Знак Знак Знак Знак Знак Знак Знак Знак Знак"/>
    <w:basedOn w:val="a4"/>
    <w:rsid w:val="00C6169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8">
    <w:name w:val="Знак Знак Знак Знак Знак Знак Знак Знак"/>
    <w:basedOn w:val="a4"/>
    <w:rsid w:val="00C6169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7">
    <w:name w:val="Знак Знак Знак Знак Знак1 Знак Знак Знак1 Знак Знак Знак Знак Знак Знак Знак Знак Знак Знак Знак Знак"/>
    <w:basedOn w:val="a4"/>
    <w:rsid w:val="00C6169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8">
    <w:name w:val="Знак11"/>
    <w:basedOn w:val="a4"/>
    <w:rsid w:val="00C6169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9">
    <w:name w:val="Знак Знак Знак Знак Знак1 Знак Знак Знак Знак Знак Знак Знак Знак Знак Знак Знак Знак Знак Знак Знак1"/>
    <w:basedOn w:val="a4"/>
    <w:rsid w:val="00C6169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20">
    <w:name w:val="Основной текст 22"/>
    <w:basedOn w:val="a4"/>
    <w:rsid w:val="00C6169A"/>
    <w:pPr>
      <w:ind w:firstLine="720"/>
      <w:jc w:val="center"/>
    </w:pPr>
    <w:rPr>
      <w:rFonts w:ascii="Times New Roman" w:eastAsia="Times New Roman" w:hAnsi="Times New Roman" w:cs="Times New Roman"/>
      <w:b/>
      <w:snapToGrid w:val="0"/>
      <w:color w:val="auto"/>
      <w:sz w:val="22"/>
      <w:szCs w:val="20"/>
      <w:lang w:bidi="ar-SA"/>
    </w:rPr>
  </w:style>
  <w:style w:type="paragraph" w:customStyle="1" w:styleId="1e">
    <w:name w:val="Знак Знак Знак Знак Знак Знак Знак Знак1 Знак Знак Знак Знак Знак"/>
    <w:basedOn w:val="a4"/>
    <w:rsid w:val="00C6169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71">
    <w:name w:val="Знак7"/>
    <w:basedOn w:val="a4"/>
    <w:rsid w:val="00C6169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Style10">
    <w:name w:val="Style10"/>
    <w:basedOn w:val="a4"/>
    <w:qFormat/>
    <w:rsid w:val="00C6169A"/>
    <w:pPr>
      <w:autoSpaceDE w:val="0"/>
      <w:autoSpaceDN w:val="0"/>
      <w:adjustRightInd w:val="0"/>
      <w:spacing w:line="255" w:lineRule="exact"/>
      <w:jc w:val="both"/>
    </w:pPr>
    <w:rPr>
      <w:rFonts w:ascii="Times New Roman" w:eastAsia="Times New Roman" w:hAnsi="Times New Roman" w:cs="Times New Roman"/>
      <w:color w:val="auto"/>
      <w:lang w:bidi="ar-SA"/>
    </w:rPr>
  </w:style>
  <w:style w:type="character" w:customStyle="1" w:styleId="FontStyle19">
    <w:name w:val="Font Style19"/>
    <w:rsid w:val="00C6169A"/>
    <w:rPr>
      <w:rFonts w:ascii="Times New Roman" w:hAnsi="Times New Roman" w:cs="Times New Roman"/>
      <w:sz w:val="20"/>
      <w:szCs w:val="20"/>
    </w:rPr>
  </w:style>
  <w:style w:type="paragraph" w:customStyle="1" w:styleId="11a">
    <w:name w:val="Знак1 Знак Знак Знак1"/>
    <w:basedOn w:val="a4"/>
    <w:rsid w:val="00C6169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b">
    <w:name w:val="Знак Знак Знак1 Знак Знак Знак1 Знак Знак Знак Знак Знак Знак Знак Знак Знак Знак"/>
    <w:basedOn w:val="a4"/>
    <w:rsid w:val="00C6169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
    <w:name w:val="Знак Знак Знак Знак Знак1 Знак Знак Знак Знак Знак Знак Знак Знак Знак Знак Знак Знак Знак"/>
    <w:basedOn w:val="a4"/>
    <w:rsid w:val="00C6169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0">
    <w:name w:val="Знак Знак Знак1 Знак Знак Знак Знак"/>
    <w:basedOn w:val="a4"/>
    <w:rsid w:val="00C6169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9">
    <w:name w:val="Знак Знак Знак Знак Знак"/>
    <w:basedOn w:val="a4"/>
    <w:rsid w:val="00C6169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a">
    <w:name w:val="Знак Знак Знак Знак Знак Знак Знак Знак Знак Знак Знак Знак Знак Знак Знак Знак Знак Знак Знак Знак Знак"/>
    <w:basedOn w:val="a4"/>
    <w:rsid w:val="00C6169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1">
    <w:name w:val="Знак Знак Знак Знак Знак Знак Знак Знак Знак Знак Знак Знак Знак Знак1 Знак"/>
    <w:basedOn w:val="a4"/>
    <w:rsid w:val="00C6169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2">
    <w:name w:val="Знак Знак Знак1 Знак Знак Знак Знак Знак Знак Знак"/>
    <w:basedOn w:val="a4"/>
    <w:rsid w:val="00C6169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Style1">
    <w:name w:val="Style1"/>
    <w:basedOn w:val="a4"/>
    <w:qFormat/>
    <w:rsid w:val="00C6169A"/>
    <w:pPr>
      <w:autoSpaceDE w:val="0"/>
      <w:autoSpaceDN w:val="0"/>
      <w:adjustRightInd w:val="0"/>
      <w:spacing w:line="328" w:lineRule="exact"/>
      <w:jc w:val="center"/>
    </w:pPr>
    <w:rPr>
      <w:rFonts w:ascii="Times New Roman" w:eastAsia="Times New Roman" w:hAnsi="Times New Roman" w:cs="Times New Roman"/>
      <w:color w:val="auto"/>
      <w:lang w:bidi="ar-SA"/>
    </w:rPr>
  </w:style>
  <w:style w:type="paragraph" w:customStyle="1" w:styleId="Style2">
    <w:name w:val="Style2"/>
    <w:basedOn w:val="a4"/>
    <w:uiPriority w:val="99"/>
    <w:qFormat/>
    <w:rsid w:val="00C6169A"/>
    <w:pPr>
      <w:autoSpaceDE w:val="0"/>
      <w:autoSpaceDN w:val="0"/>
      <w:adjustRightInd w:val="0"/>
    </w:pPr>
    <w:rPr>
      <w:rFonts w:ascii="Times New Roman" w:eastAsia="Times New Roman" w:hAnsi="Times New Roman" w:cs="Times New Roman"/>
      <w:color w:val="auto"/>
      <w:lang w:bidi="ar-SA"/>
    </w:rPr>
  </w:style>
  <w:style w:type="paragraph" w:customStyle="1" w:styleId="Style4">
    <w:name w:val="Style4"/>
    <w:basedOn w:val="a4"/>
    <w:rsid w:val="00C6169A"/>
    <w:pPr>
      <w:autoSpaceDE w:val="0"/>
      <w:autoSpaceDN w:val="0"/>
      <w:adjustRightInd w:val="0"/>
    </w:pPr>
    <w:rPr>
      <w:rFonts w:ascii="Times New Roman" w:eastAsia="Times New Roman" w:hAnsi="Times New Roman" w:cs="Times New Roman"/>
      <w:color w:val="auto"/>
      <w:lang w:bidi="ar-SA"/>
    </w:rPr>
  </w:style>
  <w:style w:type="paragraph" w:customStyle="1" w:styleId="Style5">
    <w:name w:val="Style5"/>
    <w:basedOn w:val="a4"/>
    <w:rsid w:val="00C6169A"/>
    <w:pPr>
      <w:autoSpaceDE w:val="0"/>
      <w:autoSpaceDN w:val="0"/>
      <w:adjustRightInd w:val="0"/>
      <w:spacing w:line="256" w:lineRule="exact"/>
      <w:jc w:val="center"/>
    </w:pPr>
    <w:rPr>
      <w:rFonts w:ascii="Times New Roman" w:eastAsia="Times New Roman" w:hAnsi="Times New Roman" w:cs="Times New Roman"/>
      <w:color w:val="auto"/>
      <w:lang w:bidi="ar-SA"/>
    </w:rPr>
  </w:style>
  <w:style w:type="paragraph" w:customStyle="1" w:styleId="Style6">
    <w:name w:val="Style6"/>
    <w:basedOn w:val="a4"/>
    <w:uiPriority w:val="99"/>
    <w:qFormat/>
    <w:rsid w:val="00C6169A"/>
    <w:pPr>
      <w:autoSpaceDE w:val="0"/>
      <w:autoSpaceDN w:val="0"/>
      <w:adjustRightInd w:val="0"/>
      <w:spacing w:line="262" w:lineRule="exact"/>
    </w:pPr>
    <w:rPr>
      <w:rFonts w:ascii="Times New Roman" w:eastAsia="Times New Roman" w:hAnsi="Times New Roman" w:cs="Times New Roman"/>
      <w:color w:val="auto"/>
      <w:lang w:bidi="ar-SA"/>
    </w:rPr>
  </w:style>
  <w:style w:type="paragraph" w:customStyle="1" w:styleId="Style7">
    <w:name w:val="Style7"/>
    <w:basedOn w:val="a4"/>
    <w:rsid w:val="00C6169A"/>
    <w:pPr>
      <w:autoSpaceDE w:val="0"/>
      <w:autoSpaceDN w:val="0"/>
      <w:adjustRightInd w:val="0"/>
    </w:pPr>
    <w:rPr>
      <w:rFonts w:ascii="Times New Roman" w:eastAsia="Times New Roman" w:hAnsi="Times New Roman" w:cs="Times New Roman"/>
      <w:color w:val="auto"/>
      <w:lang w:bidi="ar-SA"/>
    </w:rPr>
  </w:style>
  <w:style w:type="paragraph" w:customStyle="1" w:styleId="Style11">
    <w:name w:val="Style11"/>
    <w:basedOn w:val="a4"/>
    <w:qFormat/>
    <w:rsid w:val="00C6169A"/>
    <w:pPr>
      <w:autoSpaceDE w:val="0"/>
      <w:autoSpaceDN w:val="0"/>
      <w:adjustRightInd w:val="0"/>
    </w:pPr>
    <w:rPr>
      <w:rFonts w:ascii="Times New Roman" w:eastAsia="Times New Roman" w:hAnsi="Times New Roman" w:cs="Times New Roman"/>
      <w:color w:val="auto"/>
      <w:lang w:bidi="ar-SA"/>
    </w:rPr>
  </w:style>
  <w:style w:type="paragraph" w:customStyle="1" w:styleId="Style14">
    <w:name w:val="Style14"/>
    <w:basedOn w:val="a4"/>
    <w:rsid w:val="00C6169A"/>
    <w:pPr>
      <w:autoSpaceDE w:val="0"/>
      <w:autoSpaceDN w:val="0"/>
      <w:adjustRightInd w:val="0"/>
      <w:spacing w:line="276" w:lineRule="exact"/>
      <w:jc w:val="both"/>
    </w:pPr>
    <w:rPr>
      <w:rFonts w:ascii="Times New Roman" w:eastAsia="Times New Roman" w:hAnsi="Times New Roman" w:cs="Times New Roman"/>
      <w:color w:val="auto"/>
      <w:lang w:bidi="ar-SA"/>
    </w:rPr>
  </w:style>
  <w:style w:type="character" w:customStyle="1" w:styleId="FontStyle16">
    <w:name w:val="Font Style16"/>
    <w:rsid w:val="00C6169A"/>
    <w:rPr>
      <w:rFonts w:ascii="Times New Roman" w:hAnsi="Times New Roman" w:cs="Times New Roman"/>
      <w:spacing w:val="10"/>
      <w:sz w:val="26"/>
      <w:szCs w:val="26"/>
    </w:rPr>
  </w:style>
  <w:style w:type="character" w:customStyle="1" w:styleId="FontStyle17">
    <w:name w:val="Font Style17"/>
    <w:rsid w:val="00C6169A"/>
    <w:rPr>
      <w:rFonts w:ascii="Times New Roman" w:hAnsi="Times New Roman" w:cs="Times New Roman"/>
      <w:b/>
      <w:bCs/>
      <w:sz w:val="26"/>
      <w:szCs w:val="26"/>
    </w:rPr>
  </w:style>
  <w:style w:type="character" w:customStyle="1" w:styleId="FontStyle18">
    <w:name w:val="Font Style18"/>
    <w:rsid w:val="00C6169A"/>
    <w:rPr>
      <w:rFonts w:ascii="Times New Roman" w:hAnsi="Times New Roman" w:cs="Times New Roman"/>
      <w:sz w:val="10"/>
      <w:szCs w:val="10"/>
    </w:rPr>
  </w:style>
  <w:style w:type="character" w:customStyle="1" w:styleId="FontStyle20">
    <w:name w:val="Font Style20"/>
    <w:rsid w:val="00C6169A"/>
    <w:rPr>
      <w:rFonts w:ascii="Times New Roman" w:hAnsi="Times New Roman" w:cs="Times New Roman"/>
      <w:b/>
      <w:bCs/>
      <w:sz w:val="12"/>
      <w:szCs w:val="12"/>
    </w:rPr>
  </w:style>
  <w:style w:type="character" w:customStyle="1" w:styleId="FontStyle21">
    <w:name w:val="Font Style21"/>
    <w:rsid w:val="00C6169A"/>
    <w:rPr>
      <w:rFonts w:ascii="Times New Roman" w:hAnsi="Times New Roman" w:cs="Times New Roman"/>
      <w:b/>
      <w:bCs/>
      <w:sz w:val="20"/>
      <w:szCs w:val="20"/>
    </w:rPr>
  </w:style>
  <w:style w:type="character" w:customStyle="1" w:styleId="FontStyle22">
    <w:name w:val="Font Style22"/>
    <w:rsid w:val="00C6169A"/>
    <w:rPr>
      <w:rFonts w:ascii="Times New Roman" w:hAnsi="Times New Roman" w:cs="Times New Roman"/>
      <w:b/>
      <w:bCs/>
      <w:sz w:val="20"/>
      <w:szCs w:val="20"/>
    </w:rPr>
  </w:style>
  <w:style w:type="character" w:customStyle="1" w:styleId="FontStyle23">
    <w:name w:val="Font Style23"/>
    <w:rsid w:val="00C6169A"/>
    <w:rPr>
      <w:rFonts w:ascii="Times New Roman" w:hAnsi="Times New Roman" w:cs="Times New Roman"/>
      <w:sz w:val="8"/>
      <w:szCs w:val="8"/>
    </w:rPr>
  </w:style>
  <w:style w:type="paragraph" w:customStyle="1" w:styleId="afffb">
    <w:name w:val="Знак Знак Знак"/>
    <w:basedOn w:val="a4"/>
    <w:rsid w:val="00C6169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1f3">
    <w:name w:val="Знак Знак1"/>
    <w:locked/>
    <w:rsid w:val="00C6169A"/>
    <w:rPr>
      <w:rFonts w:ascii="Arial" w:hAnsi="Arial" w:cs="Arial"/>
      <w:sz w:val="18"/>
      <w:szCs w:val="18"/>
      <w:lang w:val="ru-RU" w:eastAsia="ru-RU" w:bidi="ar-SA"/>
    </w:rPr>
  </w:style>
  <w:style w:type="character" w:customStyle="1" w:styleId="bold">
    <w:name w:val="bold"/>
    <w:basedOn w:val="a5"/>
    <w:rsid w:val="00C6169A"/>
  </w:style>
  <w:style w:type="paragraph" w:customStyle="1" w:styleId="FR1">
    <w:name w:val="FR1"/>
    <w:qFormat/>
    <w:rsid w:val="00C6169A"/>
    <w:pPr>
      <w:widowControl w:val="0"/>
      <w:spacing w:before="240" w:after="0" w:line="240" w:lineRule="auto"/>
      <w:jc w:val="both"/>
    </w:pPr>
    <w:rPr>
      <w:rFonts w:ascii="Arial" w:eastAsia="Times New Roman" w:hAnsi="Arial" w:cs="Times New Roman"/>
      <w:snapToGrid w:val="0"/>
      <w:sz w:val="16"/>
      <w:szCs w:val="20"/>
      <w:lang w:eastAsia="ru-RU"/>
    </w:rPr>
  </w:style>
  <w:style w:type="character" w:customStyle="1" w:styleId="2f0">
    <w:name w:val="Текст выноски Знак2"/>
    <w:aliases w:val="Текст выноски Знак1 Знак,Текст выноски Знак Знак Знак, Знак Знак Знак Знак1,Текст выноски Знак Знак1, Знак Знак Знак2,Знак Знак Знак Знак2,Основной текст Знак3 Знак Знак Знак Знак Знак"/>
    <w:rsid w:val="00C6169A"/>
    <w:rPr>
      <w:rFonts w:ascii="Tahoma" w:hAnsi="Tahoma" w:cs="Tahoma"/>
      <w:sz w:val="16"/>
      <w:szCs w:val="16"/>
      <w:lang w:val="ru-RU" w:eastAsia="ru-RU" w:bidi="ar-SA"/>
    </w:rPr>
  </w:style>
  <w:style w:type="paragraph" w:styleId="afffc">
    <w:name w:val="Document Map"/>
    <w:basedOn w:val="a4"/>
    <w:link w:val="afffd"/>
    <w:uiPriority w:val="99"/>
    <w:rsid w:val="00C6169A"/>
    <w:pPr>
      <w:widowControl/>
      <w:shd w:val="clear" w:color="auto" w:fill="000080"/>
    </w:pPr>
    <w:rPr>
      <w:rFonts w:ascii="Tahoma" w:eastAsia="Times New Roman" w:hAnsi="Tahoma" w:cs="Times New Roman"/>
      <w:color w:val="auto"/>
      <w:sz w:val="20"/>
      <w:szCs w:val="20"/>
      <w:lang w:bidi="ar-SA"/>
    </w:rPr>
  </w:style>
  <w:style w:type="character" w:customStyle="1" w:styleId="afffd">
    <w:name w:val="Схема документа Знак"/>
    <w:basedOn w:val="a5"/>
    <w:link w:val="afffc"/>
    <w:uiPriority w:val="99"/>
    <w:rsid w:val="00C6169A"/>
    <w:rPr>
      <w:rFonts w:ascii="Tahoma" w:eastAsia="Times New Roman" w:hAnsi="Tahoma" w:cs="Times New Roman"/>
      <w:sz w:val="20"/>
      <w:szCs w:val="20"/>
      <w:shd w:val="clear" w:color="auto" w:fill="000080"/>
      <w:lang w:eastAsia="ru-RU"/>
    </w:rPr>
  </w:style>
  <w:style w:type="paragraph" w:customStyle="1" w:styleId="1f4">
    <w:name w:val="Знак Знак Знак1 Знак Знак"/>
    <w:basedOn w:val="a4"/>
    <w:rsid w:val="00C6169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5">
    <w:name w:val="Знак Знак Знак Знак Знак Знак Знак Знак Знак1 Знак Знак Знак Знак Знак Знак"/>
    <w:basedOn w:val="a4"/>
    <w:rsid w:val="00C6169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xl22">
    <w:name w:val="xl22"/>
    <w:basedOn w:val="a4"/>
    <w:rsid w:val="00C6169A"/>
    <w:pPr>
      <w:widowControl/>
      <w:spacing w:before="100" w:beforeAutospacing="1" w:after="100" w:afterAutospacing="1"/>
    </w:pPr>
    <w:rPr>
      <w:rFonts w:ascii="Times New Roman" w:eastAsia="Times New Roman" w:hAnsi="Times New Roman" w:cs="Times New Roman"/>
      <w:color w:val="auto"/>
      <w:sz w:val="22"/>
      <w:szCs w:val="22"/>
      <w:lang w:bidi="ar-SA"/>
    </w:rPr>
  </w:style>
  <w:style w:type="paragraph" w:customStyle="1" w:styleId="222">
    <w:name w:val="222"/>
    <w:basedOn w:val="a4"/>
    <w:qFormat/>
    <w:rsid w:val="00C6169A"/>
    <w:pPr>
      <w:widowControl/>
      <w:ind w:left="851"/>
    </w:pPr>
    <w:rPr>
      <w:rFonts w:ascii="Times New Roman CYR" w:eastAsia="Times New Roman" w:hAnsi="Times New Roman CYR" w:cs="Times New Roman"/>
      <w:color w:val="auto"/>
      <w:sz w:val="20"/>
      <w:szCs w:val="20"/>
      <w:lang w:bidi="ar-SA"/>
    </w:rPr>
  </w:style>
  <w:style w:type="paragraph" w:customStyle="1" w:styleId="afffe">
    <w:name w:val="Знак Знак Знак Знак Знак Знак Знак Знак Знак Знак Знак Знак Знак Знак Знак Знак Знак"/>
    <w:basedOn w:val="a4"/>
    <w:rsid w:val="00C6169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qFormat/>
    <w:rsid w:val="00C6169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f6">
    <w:name w:val="Обычный1"/>
    <w:link w:val="CharChar"/>
    <w:uiPriority w:val="99"/>
    <w:qFormat/>
    <w:rsid w:val="00C6169A"/>
    <w:pPr>
      <w:widowControl w:val="0"/>
      <w:snapToGrid w:val="0"/>
      <w:spacing w:after="0" w:line="338" w:lineRule="auto"/>
    </w:pPr>
    <w:rPr>
      <w:rFonts w:ascii="Times New Roman" w:eastAsia="Times New Roman" w:hAnsi="Times New Roman" w:cs="Times New Roman"/>
      <w:sz w:val="20"/>
      <w:szCs w:val="20"/>
      <w:lang w:eastAsia="ru-RU"/>
    </w:rPr>
  </w:style>
  <w:style w:type="paragraph" w:styleId="2f1">
    <w:name w:val="toc 2"/>
    <w:basedOn w:val="a4"/>
    <w:next w:val="a4"/>
    <w:autoRedefine/>
    <w:uiPriority w:val="39"/>
    <w:rsid w:val="00C6169A"/>
    <w:pPr>
      <w:tabs>
        <w:tab w:val="right" w:leader="dot" w:pos="9911"/>
      </w:tabs>
      <w:autoSpaceDE w:val="0"/>
      <w:autoSpaceDN w:val="0"/>
      <w:adjustRightInd w:val="0"/>
      <w:spacing w:line="480" w:lineRule="auto"/>
    </w:pPr>
    <w:rPr>
      <w:rFonts w:ascii="Times New Roman" w:eastAsia="Times New Roman" w:hAnsi="Times New Roman" w:cs="Times New Roman"/>
      <w:smallCaps/>
      <w:color w:val="auto"/>
      <w:sz w:val="20"/>
      <w:szCs w:val="20"/>
      <w:lang w:bidi="ar-SA"/>
    </w:rPr>
  </w:style>
  <w:style w:type="paragraph" w:styleId="3f">
    <w:name w:val="toc 3"/>
    <w:basedOn w:val="a4"/>
    <w:next w:val="a4"/>
    <w:autoRedefine/>
    <w:uiPriority w:val="39"/>
    <w:rsid w:val="00C6169A"/>
    <w:pPr>
      <w:autoSpaceDE w:val="0"/>
      <w:autoSpaceDN w:val="0"/>
      <w:adjustRightInd w:val="0"/>
      <w:ind w:left="400"/>
    </w:pPr>
    <w:rPr>
      <w:rFonts w:ascii="Times New Roman" w:eastAsia="Times New Roman" w:hAnsi="Times New Roman" w:cs="Times New Roman"/>
      <w:i/>
      <w:iCs/>
      <w:color w:val="auto"/>
      <w:sz w:val="20"/>
      <w:szCs w:val="20"/>
      <w:lang w:bidi="ar-SA"/>
    </w:rPr>
  </w:style>
  <w:style w:type="paragraph" w:styleId="43">
    <w:name w:val="toc 4"/>
    <w:basedOn w:val="a4"/>
    <w:next w:val="a4"/>
    <w:autoRedefine/>
    <w:uiPriority w:val="39"/>
    <w:rsid w:val="00C6169A"/>
    <w:pPr>
      <w:autoSpaceDE w:val="0"/>
      <w:autoSpaceDN w:val="0"/>
      <w:adjustRightInd w:val="0"/>
      <w:ind w:left="600"/>
    </w:pPr>
    <w:rPr>
      <w:rFonts w:ascii="Times New Roman" w:eastAsia="Times New Roman" w:hAnsi="Times New Roman" w:cs="Times New Roman"/>
      <w:color w:val="auto"/>
      <w:sz w:val="18"/>
      <w:szCs w:val="18"/>
      <w:lang w:bidi="ar-SA"/>
    </w:rPr>
  </w:style>
  <w:style w:type="paragraph" w:styleId="53">
    <w:name w:val="toc 5"/>
    <w:basedOn w:val="a4"/>
    <w:next w:val="a4"/>
    <w:autoRedefine/>
    <w:uiPriority w:val="39"/>
    <w:rsid w:val="00C6169A"/>
    <w:pPr>
      <w:autoSpaceDE w:val="0"/>
      <w:autoSpaceDN w:val="0"/>
      <w:adjustRightInd w:val="0"/>
      <w:ind w:left="800"/>
    </w:pPr>
    <w:rPr>
      <w:rFonts w:ascii="Times New Roman" w:eastAsia="Times New Roman" w:hAnsi="Times New Roman" w:cs="Times New Roman"/>
      <w:color w:val="auto"/>
      <w:sz w:val="18"/>
      <w:szCs w:val="18"/>
      <w:lang w:bidi="ar-SA"/>
    </w:rPr>
  </w:style>
  <w:style w:type="paragraph" w:styleId="62">
    <w:name w:val="toc 6"/>
    <w:basedOn w:val="a4"/>
    <w:next w:val="a4"/>
    <w:autoRedefine/>
    <w:uiPriority w:val="39"/>
    <w:rsid w:val="00C6169A"/>
    <w:pPr>
      <w:autoSpaceDE w:val="0"/>
      <w:autoSpaceDN w:val="0"/>
      <w:adjustRightInd w:val="0"/>
      <w:ind w:left="1000"/>
    </w:pPr>
    <w:rPr>
      <w:rFonts w:ascii="Times New Roman" w:eastAsia="Times New Roman" w:hAnsi="Times New Roman" w:cs="Times New Roman"/>
      <w:color w:val="auto"/>
      <w:sz w:val="18"/>
      <w:szCs w:val="18"/>
      <w:lang w:bidi="ar-SA"/>
    </w:rPr>
  </w:style>
  <w:style w:type="paragraph" w:styleId="72">
    <w:name w:val="toc 7"/>
    <w:basedOn w:val="a4"/>
    <w:next w:val="a4"/>
    <w:autoRedefine/>
    <w:uiPriority w:val="39"/>
    <w:rsid w:val="00C6169A"/>
    <w:pPr>
      <w:autoSpaceDE w:val="0"/>
      <w:autoSpaceDN w:val="0"/>
      <w:adjustRightInd w:val="0"/>
      <w:ind w:left="1200"/>
    </w:pPr>
    <w:rPr>
      <w:rFonts w:ascii="Times New Roman" w:eastAsia="Times New Roman" w:hAnsi="Times New Roman" w:cs="Times New Roman"/>
      <w:color w:val="auto"/>
      <w:sz w:val="18"/>
      <w:szCs w:val="18"/>
      <w:lang w:bidi="ar-SA"/>
    </w:rPr>
  </w:style>
  <w:style w:type="paragraph" w:styleId="81">
    <w:name w:val="toc 8"/>
    <w:basedOn w:val="a4"/>
    <w:next w:val="a4"/>
    <w:autoRedefine/>
    <w:uiPriority w:val="39"/>
    <w:rsid w:val="00C6169A"/>
    <w:pPr>
      <w:autoSpaceDE w:val="0"/>
      <w:autoSpaceDN w:val="0"/>
      <w:adjustRightInd w:val="0"/>
      <w:ind w:left="1400"/>
    </w:pPr>
    <w:rPr>
      <w:rFonts w:ascii="Times New Roman" w:eastAsia="Times New Roman" w:hAnsi="Times New Roman" w:cs="Times New Roman"/>
      <w:color w:val="auto"/>
      <w:sz w:val="18"/>
      <w:szCs w:val="18"/>
      <w:lang w:bidi="ar-SA"/>
    </w:rPr>
  </w:style>
  <w:style w:type="paragraph" w:styleId="91">
    <w:name w:val="toc 9"/>
    <w:basedOn w:val="a4"/>
    <w:next w:val="a4"/>
    <w:autoRedefine/>
    <w:uiPriority w:val="39"/>
    <w:rsid w:val="00C6169A"/>
    <w:pPr>
      <w:autoSpaceDE w:val="0"/>
      <w:autoSpaceDN w:val="0"/>
      <w:adjustRightInd w:val="0"/>
      <w:ind w:left="1600"/>
    </w:pPr>
    <w:rPr>
      <w:rFonts w:ascii="Times New Roman" w:eastAsia="Times New Roman" w:hAnsi="Times New Roman" w:cs="Times New Roman"/>
      <w:color w:val="auto"/>
      <w:sz w:val="18"/>
      <w:szCs w:val="18"/>
      <w:lang w:bidi="ar-SA"/>
    </w:rPr>
  </w:style>
  <w:style w:type="paragraph" w:customStyle="1" w:styleId="2f2">
    <w:name w:val="Знак Знак Знак Знак Знак2 Знак"/>
    <w:basedOn w:val="a4"/>
    <w:rsid w:val="00C6169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f7">
    <w:name w:val="Основной текст Знак Знак1"/>
    <w:aliases w:val="Основной текст Знак1 Знак,Основной текст Знак Знак Знак1,Основной текст Знак Знак Знак Знак,Основной текст Знак4 Знак Знак,Основной текст Знак3 Знак Знак Знак,Основной текст Знак4 Знак Знак Знак Знак,Знак Знак Знак2"/>
    <w:locked/>
    <w:rsid w:val="00C6169A"/>
    <w:rPr>
      <w:rFonts w:ascii="Arial" w:hAnsi="Arial" w:cs="Arial"/>
      <w:sz w:val="18"/>
      <w:szCs w:val="18"/>
      <w:lang w:val="ru-RU" w:eastAsia="ru-RU" w:bidi="ar-SA"/>
    </w:rPr>
  </w:style>
  <w:style w:type="paragraph" w:customStyle="1" w:styleId="215">
    <w:name w:val="Знак Знак Знак Знак Знак2 Знак Знак Знак1 Знак"/>
    <w:basedOn w:val="a4"/>
    <w:rsid w:val="00C6169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3">
    <w:name w:val="Знак Знак Знак Знак Знак2 Знак Знак Знак Знак Знак Знак Знак Знак Знак Знак Знак"/>
    <w:basedOn w:val="a4"/>
    <w:rsid w:val="00C6169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4">
    <w:name w:val="заголовок 2"/>
    <w:basedOn w:val="a4"/>
    <w:next w:val="a4"/>
    <w:qFormat/>
    <w:rsid w:val="00C6169A"/>
    <w:pPr>
      <w:widowControl/>
      <w:spacing w:before="240" w:after="60"/>
      <w:jc w:val="center"/>
    </w:pPr>
    <w:rPr>
      <w:rFonts w:ascii="MS Outlook" w:eastAsia="MS Mincho" w:hAnsi="MS Outlook" w:cs="MS Outlook"/>
      <w:b/>
      <w:bCs/>
      <w:color w:val="auto"/>
      <w:lang w:val="en-US" w:bidi="ar-SA"/>
    </w:rPr>
  </w:style>
  <w:style w:type="character" w:customStyle="1" w:styleId="1f8">
    <w:name w:val="Знак1 Знак"/>
    <w:aliases w:val="Основной текст 2 Знак Знак Знак"/>
    <w:locked/>
    <w:rsid w:val="00C6169A"/>
    <w:rPr>
      <w:rFonts w:ascii="Arial" w:hAnsi="Arial" w:cs="Arial"/>
      <w:sz w:val="18"/>
      <w:szCs w:val="18"/>
    </w:rPr>
  </w:style>
  <w:style w:type="paragraph" w:styleId="affff">
    <w:name w:val="caption"/>
    <w:basedOn w:val="a4"/>
    <w:next w:val="a4"/>
    <w:uiPriority w:val="35"/>
    <w:qFormat/>
    <w:rsid w:val="00C6169A"/>
    <w:pPr>
      <w:widowControl/>
      <w:jc w:val="center"/>
    </w:pPr>
    <w:rPr>
      <w:rFonts w:ascii="Times New Roman" w:eastAsia="Times New Roman" w:hAnsi="Times New Roman" w:cs="Times New Roman"/>
      <w:b/>
      <w:color w:val="auto"/>
      <w:sz w:val="18"/>
      <w:szCs w:val="20"/>
      <w:lang w:bidi="ar-SA"/>
    </w:rPr>
  </w:style>
  <w:style w:type="character" w:customStyle="1" w:styleId="FootnoteTextChar">
    <w:name w:val="Footnote Text Char"/>
    <w:locked/>
    <w:rsid w:val="00C6169A"/>
    <w:rPr>
      <w:rFonts w:cs="Times New Roman"/>
    </w:rPr>
  </w:style>
  <w:style w:type="paragraph" w:customStyle="1" w:styleId="p4">
    <w:name w:val="p4"/>
    <w:basedOn w:val="a4"/>
    <w:rsid w:val="00C6169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3">
    <w:name w:val="s3"/>
    <w:basedOn w:val="a5"/>
    <w:rsid w:val="00C6169A"/>
  </w:style>
  <w:style w:type="character" w:customStyle="1" w:styleId="s1">
    <w:name w:val="s1"/>
    <w:basedOn w:val="a5"/>
    <w:rsid w:val="00C6169A"/>
  </w:style>
  <w:style w:type="paragraph" w:customStyle="1" w:styleId="p3">
    <w:name w:val="p3"/>
    <w:basedOn w:val="a4"/>
    <w:rsid w:val="00C6169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lk">
    <w:name w:val="blk"/>
    <w:rsid w:val="00C6169A"/>
    <w:rPr>
      <w:rFonts w:cs="Times New Roman"/>
    </w:rPr>
  </w:style>
  <w:style w:type="character" w:customStyle="1" w:styleId="Heading1Char">
    <w:name w:val="Heading 1 Char"/>
    <w:aliases w:val="H1 Char,h1 Char1,Глава 1 Char,Знак Char,h1 Char"/>
    <w:locked/>
    <w:rsid w:val="00C6169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169A"/>
    <w:rPr>
      <w:rFonts w:cs="Times New Roman"/>
      <w:b/>
      <w:bCs/>
      <w:sz w:val="24"/>
      <w:szCs w:val="24"/>
      <w:lang w:val="ru-RU" w:eastAsia="ru-RU"/>
    </w:rPr>
  </w:style>
  <w:style w:type="character" w:customStyle="1" w:styleId="180">
    <w:name w:val="Знак Знак18"/>
    <w:locked/>
    <w:rsid w:val="00C6169A"/>
    <w:rPr>
      <w:i/>
      <w:iCs/>
      <w:sz w:val="22"/>
      <w:szCs w:val="22"/>
    </w:rPr>
  </w:style>
  <w:style w:type="character" w:customStyle="1" w:styleId="190">
    <w:name w:val="Знак Знак19"/>
    <w:locked/>
    <w:rsid w:val="00C6169A"/>
    <w:rPr>
      <w:rFonts w:ascii="Arial" w:hAnsi="Arial" w:cs="Arial"/>
      <w:b/>
      <w:bCs/>
      <w:kern w:val="32"/>
      <w:sz w:val="32"/>
      <w:szCs w:val="32"/>
      <w:lang w:val="ru-RU" w:eastAsia="ru-RU"/>
    </w:rPr>
  </w:style>
  <w:style w:type="character" w:customStyle="1" w:styleId="2f5">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C6169A"/>
    <w:rPr>
      <w:rFonts w:ascii="Arial" w:hAnsi="Arial" w:cs="Arial"/>
      <w:b/>
      <w:bCs/>
      <w:i/>
      <w:iCs/>
      <w:sz w:val="28"/>
      <w:szCs w:val="28"/>
      <w:lang w:val="ru-RU" w:eastAsia="ru-RU"/>
    </w:rPr>
  </w:style>
  <w:style w:type="paragraph" w:customStyle="1" w:styleId="StyleFirstline127cm">
    <w:name w:val="Style First line:  127 cm"/>
    <w:basedOn w:val="a4"/>
    <w:qFormat/>
    <w:rsid w:val="00C6169A"/>
    <w:pPr>
      <w:widowControl/>
      <w:spacing w:before="120"/>
      <w:ind w:firstLine="720"/>
      <w:jc w:val="both"/>
    </w:pPr>
    <w:rPr>
      <w:rFonts w:ascii="Arial" w:eastAsia="Times New Roman" w:hAnsi="Arial" w:cs="Arial"/>
      <w:color w:val="auto"/>
      <w:lang w:eastAsia="en-US" w:bidi="ar-SA"/>
    </w:rPr>
  </w:style>
  <w:style w:type="character" w:customStyle="1" w:styleId="affff0">
    <w:name w:val="текст Знак Знак"/>
    <w:locked/>
    <w:rsid w:val="00C6169A"/>
    <w:rPr>
      <w:rFonts w:cs="Times New Roman"/>
      <w:sz w:val="24"/>
      <w:szCs w:val="24"/>
      <w:lang w:val="ru-RU" w:eastAsia="ru-RU"/>
    </w:rPr>
  </w:style>
  <w:style w:type="paragraph" w:customStyle="1" w:styleId="2-11">
    <w:name w:val="2-11"/>
    <w:basedOn w:val="a4"/>
    <w:qFormat/>
    <w:rsid w:val="00C6169A"/>
    <w:pPr>
      <w:widowControl/>
      <w:spacing w:after="60"/>
      <w:jc w:val="both"/>
    </w:pPr>
    <w:rPr>
      <w:rFonts w:ascii="Times New Roman" w:eastAsia="Times New Roman" w:hAnsi="Times New Roman" w:cs="Times New Roman"/>
      <w:color w:val="auto"/>
      <w:lang w:bidi="ar-SA"/>
    </w:rPr>
  </w:style>
  <w:style w:type="character" w:customStyle="1" w:styleId="230">
    <w:name w:val="Знак2 Знак Знак3"/>
    <w:locked/>
    <w:rsid w:val="00C6169A"/>
    <w:rPr>
      <w:rFonts w:cs="Times New Roman"/>
      <w:sz w:val="24"/>
      <w:szCs w:val="24"/>
      <w:lang w:val="ru-RU" w:eastAsia="ru-RU"/>
    </w:rPr>
  </w:style>
  <w:style w:type="paragraph" w:customStyle="1" w:styleId="3f0">
    <w:name w:val="3"/>
    <w:basedOn w:val="a4"/>
    <w:rsid w:val="00C6169A"/>
    <w:pPr>
      <w:widowControl/>
      <w:jc w:val="both"/>
    </w:pPr>
    <w:rPr>
      <w:rFonts w:ascii="Times New Roman" w:eastAsia="Times New Roman" w:hAnsi="Times New Roman" w:cs="Times New Roman"/>
      <w:color w:val="auto"/>
      <w:lang w:bidi="ar-SA"/>
    </w:rPr>
  </w:style>
  <w:style w:type="paragraph" w:styleId="affff1">
    <w:name w:val="List Bullet"/>
    <w:aliases w:val="UL,Маркированный список 1"/>
    <w:basedOn w:val="a4"/>
    <w:autoRedefine/>
    <w:qFormat/>
    <w:rsid w:val="00C6169A"/>
    <w:pPr>
      <w:spacing w:after="60"/>
      <w:jc w:val="both"/>
    </w:pPr>
    <w:rPr>
      <w:rFonts w:ascii="Times New Roman" w:eastAsia="Times New Roman" w:hAnsi="Times New Roman" w:cs="Times New Roman"/>
      <w:lang w:bidi="ar-SA"/>
    </w:rPr>
  </w:style>
  <w:style w:type="paragraph" w:customStyle="1" w:styleId="affff2">
    <w:name w:val="МП"/>
    <w:basedOn w:val="a4"/>
    <w:qFormat/>
    <w:rsid w:val="00C6169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3">
    <w:name w:val="Готовый"/>
    <w:basedOn w:val="a4"/>
    <w:qFormat/>
    <w:rsid w:val="00C6169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3">
    <w:name w:val="заголовок 6"/>
    <w:basedOn w:val="a4"/>
    <w:next w:val="a4"/>
    <w:qFormat/>
    <w:rsid w:val="00C6169A"/>
    <w:pPr>
      <w:keepNext/>
      <w:widowControl/>
    </w:pPr>
    <w:rPr>
      <w:rFonts w:ascii="Times New Roman" w:eastAsia="Times New Roman" w:hAnsi="Times New Roman" w:cs="Times New Roman"/>
      <w:color w:val="auto"/>
      <w:lang w:bidi="ar-SA"/>
    </w:rPr>
  </w:style>
  <w:style w:type="character" w:customStyle="1" w:styleId="propvalue">
    <w:name w:val="propvalue"/>
    <w:rsid w:val="00C6169A"/>
    <w:rPr>
      <w:rFonts w:cs="Times New Roman"/>
      <w:color w:val="800000"/>
    </w:rPr>
  </w:style>
  <w:style w:type="character" w:customStyle="1" w:styleId="HeaderChar">
    <w:name w:val="Header Char"/>
    <w:locked/>
    <w:rsid w:val="00C6169A"/>
    <w:rPr>
      <w:rFonts w:cs="Times New Roman"/>
      <w:sz w:val="24"/>
      <w:szCs w:val="24"/>
      <w:lang w:val="ru-RU" w:eastAsia="ru-RU"/>
    </w:rPr>
  </w:style>
  <w:style w:type="paragraph" w:styleId="44">
    <w:name w:val="List Bullet 4"/>
    <w:basedOn w:val="a4"/>
    <w:autoRedefine/>
    <w:rsid w:val="00C6169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4">
    <w:name w:val="List Bullet 5"/>
    <w:basedOn w:val="a4"/>
    <w:autoRedefine/>
    <w:rsid w:val="00C6169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f1">
    <w:name w:val="List Number 3"/>
    <w:basedOn w:val="a4"/>
    <w:rsid w:val="00C6169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5">
    <w:name w:val="List Number 4"/>
    <w:basedOn w:val="a4"/>
    <w:rsid w:val="00C6169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5">
    <w:name w:val="List Number 5"/>
    <w:basedOn w:val="a4"/>
    <w:rsid w:val="00C6169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c"/>
    <w:qFormat/>
    <w:rsid w:val="00C6169A"/>
    <w:pPr>
      <w:tabs>
        <w:tab w:val="num" w:pos="360"/>
      </w:tabs>
      <w:spacing w:before="180" w:after="60" w:line="240" w:lineRule="auto"/>
      <w:ind w:left="360" w:hanging="360"/>
    </w:pPr>
    <w:rPr>
      <w:b/>
      <w:bCs/>
    </w:rPr>
  </w:style>
  <w:style w:type="paragraph" w:customStyle="1" w:styleId="affff4">
    <w:name w:val="Ãîòîâûé"/>
    <w:basedOn w:val="a4"/>
    <w:qFormat/>
    <w:rsid w:val="00C6169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1110">
    <w:name w:val="111"/>
    <w:basedOn w:val="a4"/>
    <w:qFormat/>
    <w:rsid w:val="00C6169A"/>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C6169A"/>
    <w:rPr>
      <w:rFonts w:ascii="Times New Roman" w:hAnsi="Times New Roman" w:cs="Times New Roman"/>
      <w:sz w:val="26"/>
      <w:szCs w:val="26"/>
    </w:rPr>
  </w:style>
  <w:style w:type="paragraph" w:styleId="HTML0">
    <w:name w:val="HTML Preformatted"/>
    <w:basedOn w:val="a4"/>
    <w:link w:val="HTML1"/>
    <w:rsid w:val="00C616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1">
    <w:name w:val="Стандартный HTML Знак"/>
    <w:basedOn w:val="a5"/>
    <w:link w:val="HTML0"/>
    <w:rsid w:val="00C6169A"/>
    <w:rPr>
      <w:rFonts w:ascii="Courier New" w:eastAsia="Times New Roman" w:hAnsi="Courier New" w:cs="Courier New"/>
      <w:color w:val="000000"/>
      <w:sz w:val="20"/>
      <w:szCs w:val="20"/>
      <w:lang w:eastAsia="ru-RU"/>
    </w:rPr>
  </w:style>
  <w:style w:type="paragraph" w:customStyle="1" w:styleId="216">
    <w:name w:val="Основной текст с отступом 21"/>
    <w:basedOn w:val="a4"/>
    <w:qFormat/>
    <w:rsid w:val="00C6169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f6">
    <w:name w:val="Обычный2"/>
    <w:qFormat/>
    <w:rsid w:val="00C6169A"/>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character" w:customStyle="1" w:styleId="spanheaderlot21">
    <w:name w:val="span_header_lot_21"/>
    <w:rsid w:val="00C6169A"/>
    <w:rPr>
      <w:rFonts w:cs="Times New Roman"/>
      <w:b/>
      <w:bCs/>
      <w:sz w:val="20"/>
      <w:szCs w:val="20"/>
    </w:rPr>
  </w:style>
  <w:style w:type="paragraph" w:styleId="affff5">
    <w:name w:val="Note Heading"/>
    <w:basedOn w:val="a4"/>
    <w:next w:val="a4"/>
    <w:link w:val="affff6"/>
    <w:rsid w:val="00C6169A"/>
    <w:pPr>
      <w:widowControl/>
      <w:spacing w:after="60"/>
      <w:jc w:val="both"/>
    </w:pPr>
    <w:rPr>
      <w:rFonts w:ascii="Times New Roman" w:eastAsia="Times New Roman" w:hAnsi="Times New Roman" w:cs="Times New Roman"/>
      <w:color w:val="auto"/>
      <w:lang w:bidi="ar-SA"/>
    </w:rPr>
  </w:style>
  <w:style w:type="character" w:customStyle="1" w:styleId="affff6">
    <w:name w:val="Заголовок записки Знак"/>
    <w:basedOn w:val="a5"/>
    <w:link w:val="affff5"/>
    <w:rsid w:val="00C6169A"/>
    <w:rPr>
      <w:rFonts w:ascii="Times New Roman" w:eastAsia="Times New Roman" w:hAnsi="Times New Roman" w:cs="Times New Roman"/>
      <w:sz w:val="24"/>
      <w:szCs w:val="24"/>
      <w:lang w:eastAsia="ru-RU"/>
    </w:rPr>
  </w:style>
  <w:style w:type="paragraph" w:customStyle="1" w:styleId="Simlple">
    <w:name w:val="Simlple"/>
    <w:basedOn w:val="a4"/>
    <w:qFormat/>
    <w:rsid w:val="00C6169A"/>
    <w:pPr>
      <w:widowControl/>
      <w:spacing w:before="60" w:after="60"/>
      <w:ind w:firstLine="284"/>
      <w:jc w:val="both"/>
    </w:pPr>
    <w:rPr>
      <w:rFonts w:ascii="Arial" w:eastAsia="Times New Roman" w:hAnsi="Arial" w:cs="Arial"/>
      <w:color w:val="auto"/>
      <w:sz w:val="20"/>
      <w:szCs w:val="20"/>
      <w:lang w:bidi="ar-SA"/>
    </w:rPr>
  </w:style>
  <w:style w:type="paragraph" w:customStyle="1" w:styleId="Style3">
    <w:name w:val="Style3"/>
    <w:basedOn w:val="Simlple"/>
    <w:next w:val="Simlple"/>
    <w:qFormat/>
    <w:rsid w:val="00C6169A"/>
    <w:pPr>
      <w:tabs>
        <w:tab w:val="num" w:pos="720"/>
      </w:tabs>
      <w:ind w:firstLine="567"/>
    </w:pPr>
  </w:style>
  <w:style w:type="character" w:customStyle="1" w:styleId="73">
    <w:name w:val="Знак Знак7"/>
    <w:locked/>
    <w:rsid w:val="00C6169A"/>
    <w:rPr>
      <w:rFonts w:cs="Times New Roman"/>
      <w:b/>
      <w:bCs/>
      <w:i/>
      <w:iCs/>
      <w:snapToGrid w:val="0"/>
      <w:sz w:val="24"/>
      <w:szCs w:val="24"/>
      <w:lang w:val="ru-RU" w:eastAsia="ru-RU"/>
    </w:rPr>
  </w:style>
  <w:style w:type="character" w:customStyle="1" w:styleId="3f2">
    <w:name w:val="Знак Знак3"/>
    <w:rsid w:val="00C6169A"/>
    <w:rPr>
      <w:rFonts w:cs="Times New Roman"/>
      <w:b/>
      <w:bCs/>
      <w:i/>
      <w:iCs/>
      <w:snapToGrid w:val="0"/>
      <w:sz w:val="28"/>
      <w:szCs w:val="28"/>
    </w:rPr>
  </w:style>
  <w:style w:type="paragraph" w:customStyle="1" w:styleId="bulletin">
    <w:name w:val="bulletin"/>
    <w:basedOn w:val="26"/>
    <w:qFormat/>
    <w:rsid w:val="00C6169A"/>
    <w:pPr>
      <w:spacing w:after="0" w:line="240" w:lineRule="auto"/>
      <w:ind w:left="0"/>
    </w:pPr>
    <w:rPr>
      <w:sz w:val="22"/>
      <w:szCs w:val="22"/>
      <w:lang w:eastAsia="en-US"/>
    </w:rPr>
  </w:style>
  <w:style w:type="paragraph" w:customStyle="1" w:styleId="ListBul2">
    <w:name w:val="ListBul2"/>
    <w:basedOn w:val="affff1"/>
    <w:qFormat/>
    <w:rsid w:val="00C6169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4"/>
    <w:qFormat/>
    <w:rsid w:val="00C6169A"/>
    <w:pPr>
      <w:widowControl/>
    </w:pPr>
    <w:rPr>
      <w:rFonts w:ascii="Times New Roman CYR" w:eastAsia="Times New Roman" w:hAnsi="Times New Roman CYR" w:cs="Times New Roman CYR"/>
      <w:b/>
      <w:bCs/>
      <w:color w:val="auto"/>
      <w:sz w:val="20"/>
      <w:szCs w:val="20"/>
      <w:lang w:bidi="ar-SA"/>
    </w:rPr>
  </w:style>
  <w:style w:type="character" w:customStyle="1" w:styleId="56">
    <w:name w:val="Знак Знак5"/>
    <w:rsid w:val="00C6169A"/>
    <w:rPr>
      <w:rFonts w:cs="Times New Roman"/>
      <w:sz w:val="24"/>
      <w:szCs w:val="24"/>
    </w:rPr>
  </w:style>
  <w:style w:type="paragraph" w:customStyle="1" w:styleId="1f9">
    <w:name w:val="Абзац списка1"/>
    <w:basedOn w:val="a4"/>
    <w:link w:val="ListParagraphChar"/>
    <w:qFormat/>
    <w:rsid w:val="00C6169A"/>
    <w:pPr>
      <w:widowControl/>
      <w:spacing w:after="200" w:line="276" w:lineRule="auto"/>
      <w:ind w:left="720"/>
    </w:pPr>
    <w:rPr>
      <w:rFonts w:ascii="Calibri" w:eastAsia="Times New Roman" w:hAnsi="Calibri" w:cs="Calibri"/>
      <w:color w:val="auto"/>
      <w:sz w:val="22"/>
      <w:szCs w:val="22"/>
      <w:lang w:bidi="ar-SA"/>
    </w:rPr>
  </w:style>
  <w:style w:type="character" w:customStyle="1" w:styleId="46">
    <w:name w:val="Знак Знак4"/>
    <w:aliases w:val="Основной текст 2 Знак Знак"/>
    <w:rsid w:val="00C6169A"/>
    <w:rPr>
      <w:rFonts w:cs="Times New Roman"/>
      <w:b/>
      <w:bCs/>
      <w:sz w:val="28"/>
      <w:szCs w:val="28"/>
    </w:rPr>
  </w:style>
  <w:style w:type="paragraph" w:styleId="affff7">
    <w:name w:val="Body Text First Indent"/>
    <w:basedOn w:val="aff2"/>
    <w:link w:val="affff8"/>
    <w:rsid w:val="00C6169A"/>
    <w:pPr>
      <w:spacing w:before="0" w:beforeAutospacing="0" w:after="120" w:afterAutospacing="0"/>
      <w:ind w:firstLine="210"/>
    </w:pPr>
    <w:rPr>
      <w:sz w:val="20"/>
      <w:szCs w:val="20"/>
    </w:rPr>
  </w:style>
  <w:style w:type="character" w:customStyle="1" w:styleId="affff8">
    <w:name w:val="Красная строка Знак"/>
    <w:basedOn w:val="aff3"/>
    <w:link w:val="affff7"/>
    <w:rsid w:val="00C6169A"/>
    <w:rPr>
      <w:rFonts w:ascii="Courier New" w:eastAsia="Courier New" w:hAnsi="Courier New" w:cs="Courier New"/>
      <w:color w:val="000000"/>
      <w:sz w:val="20"/>
      <w:szCs w:val="20"/>
      <w:lang w:eastAsia="ru-RU" w:bidi="ru-RU"/>
    </w:rPr>
  </w:style>
  <w:style w:type="paragraph" w:styleId="affff9">
    <w:name w:val="List"/>
    <w:basedOn w:val="a4"/>
    <w:rsid w:val="00C6169A"/>
    <w:pPr>
      <w:widowControl/>
      <w:ind w:left="283" w:hanging="283"/>
    </w:pPr>
    <w:rPr>
      <w:rFonts w:ascii="Times New Roman" w:eastAsia="Times New Roman" w:hAnsi="Times New Roman" w:cs="Times New Roman"/>
      <w:color w:val="auto"/>
      <w:sz w:val="20"/>
      <w:szCs w:val="20"/>
      <w:lang w:val="en-GB" w:bidi="ar-SA"/>
    </w:rPr>
  </w:style>
  <w:style w:type="paragraph" w:styleId="2f7">
    <w:name w:val="Body Text First Indent 2"/>
    <w:basedOn w:val="aff4"/>
    <w:link w:val="2f8"/>
    <w:uiPriority w:val="99"/>
    <w:rsid w:val="00C6169A"/>
    <w:pPr>
      <w:tabs>
        <w:tab w:val="num" w:pos="0"/>
      </w:tabs>
      <w:spacing w:after="120"/>
      <w:ind w:left="283" w:firstLine="210"/>
      <w:jc w:val="left"/>
    </w:pPr>
    <w:rPr>
      <w:sz w:val="20"/>
      <w:szCs w:val="20"/>
      <w:lang w:val="en-GB"/>
    </w:rPr>
  </w:style>
  <w:style w:type="character" w:customStyle="1" w:styleId="2f8">
    <w:name w:val="Красная строка 2 Знак"/>
    <w:basedOn w:val="aff5"/>
    <w:link w:val="2f7"/>
    <w:uiPriority w:val="99"/>
    <w:rsid w:val="00C6169A"/>
    <w:rPr>
      <w:rFonts w:ascii="Times New Roman" w:eastAsia="Times New Roman" w:hAnsi="Times New Roman" w:cs="Times New Roman"/>
      <w:sz w:val="20"/>
      <w:szCs w:val="20"/>
      <w:lang w:val="en-GB" w:eastAsia="ru-RU"/>
    </w:rPr>
  </w:style>
  <w:style w:type="paragraph" w:customStyle="1" w:styleId="2f9">
    <w:name w:val="ШТ Назв.2"/>
    <w:basedOn w:val="a4"/>
    <w:qFormat/>
    <w:rsid w:val="00C6169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a">
    <w:name w:val="Знак2 Знак Знак"/>
    <w:rsid w:val="00C6169A"/>
    <w:rPr>
      <w:rFonts w:cs="Times New Roman"/>
      <w:sz w:val="24"/>
      <w:szCs w:val="24"/>
    </w:rPr>
  </w:style>
  <w:style w:type="paragraph" w:customStyle="1" w:styleId="style40">
    <w:name w:val="style4"/>
    <w:basedOn w:val="a4"/>
    <w:qFormat/>
    <w:rsid w:val="00C6169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169A"/>
    <w:rPr>
      <w:rFonts w:cs="Times New Roman"/>
      <w:lang w:val="ru-RU" w:eastAsia="ru-RU"/>
    </w:rPr>
  </w:style>
  <w:style w:type="character" w:customStyle="1" w:styleId="text">
    <w:name w:val="text"/>
    <w:rsid w:val="00C6169A"/>
    <w:rPr>
      <w:rFonts w:cs="Times New Roman"/>
    </w:rPr>
  </w:style>
  <w:style w:type="character" w:customStyle="1" w:styleId="64">
    <w:name w:val="Знак Знак6"/>
    <w:locked/>
    <w:rsid w:val="00C6169A"/>
    <w:rPr>
      <w:rFonts w:cs="Times New Roman"/>
      <w:sz w:val="24"/>
      <w:szCs w:val="24"/>
      <w:lang w:val="ru-RU" w:eastAsia="ru-RU"/>
    </w:rPr>
  </w:style>
  <w:style w:type="character" w:customStyle="1" w:styleId="2fb">
    <w:name w:val="Знак Знак2"/>
    <w:locked/>
    <w:rsid w:val="00C6169A"/>
    <w:rPr>
      <w:rFonts w:cs="Times New Roman"/>
      <w:sz w:val="24"/>
      <w:szCs w:val="24"/>
      <w:lang w:val="ru-RU" w:eastAsia="ru-RU"/>
    </w:rPr>
  </w:style>
  <w:style w:type="character" w:customStyle="1" w:styleId="217">
    <w:name w:val="Знак2 Знак Знак1"/>
    <w:locked/>
    <w:rsid w:val="00C6169A"/>
    <w:rPr>
      <w:rFonts w:cs="Times New Roman"/>
      <w:sz w:val="24"/>
      <w:szCs w:val="24"/>
      <w:lang w:val="ru-RU" w:eastAsia="ru-RU"/>
    </w:rPr>
  </w:style>
  <w:style w:type="character" w:customStyle="1" w:styleId="710">
    <w:name w:val="Знак Знак71"/>
    <w:locked/>
    <w:rsid w:val="00C6169A"/>
    <w:rPr>
      <w:rFonts w:cs="Times New Roman"/>
      <w:b/>
      <w:bCs/>
      <w:i/>
      <w:iCs/>
      <w:snapToGrid w:val="0"/>
      <w:sz w:val="24"/>
      <w:szCs w:val="24"/>
      <w:lang w:val="ru-RU" w:eastAsia="ru-RU"/>
    </w:rPr>
  </w:style>
  <w:style w:type="character" w:customStyle="1" w:styleId="311">
    <w:name w:val="Знак Знак31"/>
    <w:rsid w:val="00C6169A"/>
    <w:rPr>
      <w:rFonts w:cs="Times New Roman"/>
      <w:b/>
      <w:bCs/>
      <w:i/>
      <w:iCs/>
      <w:snapToGrid w:val="0"/>
      <w:sz w:val="28"/>
      <w:szCs w:val="28"/>
    </w:rPr>
  </w:style>
  <w:style w:type="character" w:customStyle="1" w:styleId="510">
    <w:name w:val="Знак Знак51"/>
    <w:rsid w:val="00C6169A"/>
    <w:rPr>
      <w:rFonts w:cs="Times New Roman"/>
      <w:sz w:val="24"/>
      <w:szCs w:val="24"/>
    </w:rPr>
  </w:style>
  <w:style w:type="character" w:customStyle="1" w:styleId="410">
    <w:name w:val="Знак Знак41"/>
    <w:rsid w:val="00C6169A"/>
    <w:rPr>
      <w:rFonts w:cs="Times New Roman"/>
      <w:b/>
      <w:bCs/>
      <w:sz w:val="28"/>
      <w:szCs w:val="28"/>
    </w:rPr>
  </w:style>
  <w:style w:type="character" w:customStyle="1" w:styleId="221">
    <w:name w:val="Знак2 Знак Знак2"/>
    <w:rsid w:val="00C6169A"/>
    <w:rPr>
      <w:rFonts w:cs="Times New Roman"/>
      <w:sz w:val="24"/>
      <w:szCs w:val="24"/>
    </w:rPr>
  </w:style>
  <w:style w:type="character" w:styleId="affffa">
    <w:name w:val="Emphasis"/>
    <w:uiPriority w:val="20"/>
    <w:qFormat/>
    <w:rsid w:val="00C6169A"/>
    <w:rPr>
      <w:rFonts w:cs="Times New Roman"/>
      <w:i/>
      <w:iCs/>
    </w:rPr>
  </w:style>
  <w:style w:type="paragraph" w:customStyle="1" w:styleId="desc2">
    <w:name w:val="desc2"/>
    <w:basedOn w:val="a4"/>
    <w:qFormat/>
    <w:rsid w:val="00C6169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169A"/>
    <w:rPr>
      <w:rFonts w:cs="Times New Roman"/>
    </w:rPr>
  </w:style>
  <w:style w:type="character" w:customStyle="1" w:styleId="nobr">
    <w:name w:val="nobr"/>
    <w:rsid w:val="00C6169A"/>
    <w:rPr>
      <w:rFonts w:cs="Times New Roman"/>
    </w:rPr>
  </w:style>
  <w:style w:type="character" w:customStyle="1" w:styleId="2110">
    <w:name w:val="Знак2 Знак Знак11"/>
    <w:rsid w:val="00C6169A"/>
    <w:rPr>
      <w:rFonts w:cs="Times New Roman"/>
      <w:sz w:val="24"/>
      <w:szCs w:val="24"/>
      <w:lang w:val="ru-RU" w:eastAsia="ru-RU"/>
    </w:rPr>
  </w:style>
  <w:style w:type="paragraph" w:customStyle="1" w:styleId="11c">
    <w:name w:val="Обычный + 11 пт"/>
    <w:aliases w:val="полужирный,Серый 100%,Обычный + Times New Roman,14 пт,По ширине,Первая строка:  1,27 см,Черный,По центру,ConsPlusNormal + Times New Roman,Первая строка:  0,95 см,13,5 пт"/>
    <w:basedOn w:val="a4"/>
    <w:qFormat/>
    <w:rsid w:val="00C6169A"/>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20">
    <w:name w:val="Знак Знак12"/>
    <w:locked/>
    <w:rsid w:val="00C6169A"/>
    <w:rPr>
      <w:rFonts w:ascii="Arial" w:hAnsi="Arial" w:cs="Arial"/>
      <w:b/>
      <w:bCs/>
      <w:kern w:val="32"/>
      <w:sz w:val="32"/>
      <w:szCs w:val="32"/>
      <w:lang w:val="ru-RU" w:eastAsia="ru-RU"/>
    </w:rPr>
  </w:style>
  <w:style w:type="character" w:customStyle="1" w:styleId="11d">
    <w:name w:val="Знак Знак11"/>
    <w:locked/>
    <w:rsid w:val="00C6169A"/>
    <w:rPr>
      <w:rFonts w:ascii="Arial" w:hAnsi="Arial" w:cs="Arial"/>
      <w:b/>
      <w:bCs/>
      <w:i/>
      <w:iCs/>
      <w:sz w:val="28"/>
      <w:szCs w:val="28"/>
      <w:lang w:val="ru-RU" w:eastAsia="ru-RU"/>
    </w:rPr>
  </w:style>
  <w:style w:type="character" w:customStyle="1" w:styleId="100">
    <w:name w:val="Знак Знак10"/>
    <w:rsid w:val="00C6169A"/>
    <w:rPr>
      <w:rFonts w:ascii="Arial" w:hAnsi="Arial" w:cs="Arial"/>
      <w:b/>
      <w:bCs/>
      <w:sz w:val="26"/>
      <w:szCs w:val="26"/>
      <w:lang w:val="ru-RU" w:eastAsia="ru-RU"/>
    </w:rPr>
  </w:style>
  <w:style w:type="character" w:customStyle="1" w:styleId="label">
    <w:name w:val="label"/>
    <w:rsid w:val="00C6169A"/>
    <w:rPr>
      <w:rFonts w:cs="Times New Roman"/>
    </w:rPr>
  </w:style>
  <w:style w:type="paragraph" w:customStyle="1" w:styleId="affffb">
    <w:name w:val="Обычный.Нормальный абзац"/>
    <w:qFormat/>
    <w:rsid w:val="00C6169A"/>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4"/>
    <w:qFormat/>
    <w:rsid w:val="00C6169A"/>
    <w:pPr>
      <w:widowControl/>
      <w:suppressAutoHyphens/>
      <w:ind w:left="426"/>
    </w:pPr>
    <w:rPr>
      <w:rFonts w:ascii="Times New Roman" w:eastAsia="Times New Roman" w:hAnsi="Times New Roman" w:cs="Times New Roman"/>
      <w:color w:val="auto"/>
      <w:lang w:eastAsia="ar-SA" w:bidi="ar-SA"/>
    </w:rPr>
  </w:style>
  <w:style w:type="paragraph" w:customStyle="1" w:styleId="Char0">
    <w:name w:val="Char Знак Знак"/>
    <w:basedOn w:val="a4"/>
    <w:qFormat/>
    <w:rsid w:val="00C6169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c">
    <w:name w:val="Абзац списка2"/>
    <w:basedOn w:val="a4"/>
    <w:link w:val="ListParagraphChar2"/>
    <w:qFormat/>
    <w:rsid w:val="00C6169A"/>
    <w:pPr>
      <w:widowControl/>
      <w:spacing w:after="200" w:line="276" w:lineRule="auto"/>
      <w:ind w:left="720"/>
    </w:pPr>
    <w:rPr>
      <w:rFonts w:ascii="Calibri" w:eastAsia="Times New Roman" w:hAnsi="Calibri" w:cs="Times New Roman"/>
      <w:color w:val="auto"/>
      <w:sz w:val="22"/>
      <w:szCs w:val="22"/>
      <w:lang w:bidi="ar-SA"/>
    </w:rPr>
  </w:style>
  <w:style w:type="paragraph" w:customStyle="1" w:styleId="Style9">
    <w:name w:val="Style9"/>
    <w:basedOn w:val="a4"/>
    <w:qFormat/>
    <w:rsid w:val="00C6169A"/>
    <w:pPr>
      <w:autoSpaceDE w:val="0"/>
      <w:autoSpaceDN w:val="0"/>
      <w:adjustRightInd w:val="0"/>
    </w:pPr>
    <w:rPr>
      <w:rFonts w:ascii="Times New Roman" w:eastAsia="Calibri" w:hAnsi="Times New Roman" w:cs="Times New Roman"/>
      <w:color w:val="auto"/>
      <w:lang w:bidi="ar-SA"/>
    </w:rPr>
  </w:style>
  <w:style w:type="paragraph" w:styleId="affffc">
    <w:name w:val="endnote text"/>
    <w:basedOn w:val="a4"/>
    <w:link w:val="affffd"/>
    <w:rsid w:val="00C6169A"/>
    <w:pPr>
      <w:autoSpaceDE w:val="0"/>
      <w:autoSpaceDN w:val="0"/>
      <w:adjustRightInd w:val="0"/>
    </w:pPr>
    <w:rPr>
      <w:rFonts w:ascii="Times New Roman" w:eastAsia="Times New Roman" w:hAnsi="Times New Roman" w:cs="Times New Roman"/>
      <w:color w:val="auto"/>
      <w:sz w:val="20"/>
      <w:szCs w:val="20"/>
      <w:lang w:bidi="ar-SA"/>
    </w:rPr>
  </w:style>
  <w:style w:type="character" w:customStyle="1" w:styleId="affffd">
    <w:name w:val="Текст концевой сноски Знак"/>
    <w:basedOn w:val="a5"/>
    <w:link w:val="affffc"/>
    <w:rsid w:val="00C6169A"/>
    <w:rPr>
      <w:rFonts w:ascii="Times New Roman" w:eastAsia="Times New Roman" w:hAnsi="Times New Roman" w:cs="Times New Roman"/>
      <w:sz w:val="20"/>
      <w:szCs w:val="20"/>
      <w:lang w:eastAsia="ru-RU"/>
    </w:rPr>
  </w:style>
  <w:style w:type="character" w:styleId="affffe">
    <w:name w:val="endnote reference"/>
    <w:basedOn w:val="a5"/>
    <w:rsid w:val="00C6169A"/>
    <w:rPr>
      <w:vertAlign w:val="superscript"/>
    </w:rPr>
  </w:style>
  <w:style w:type="character" w:customStyle="1" w:styleId="gmail-21">
    <w:name w:val="gmail-21"/>
    <w:basedOn w:val="a5"/>
    <w:rsid w:val="00C6169A"/>
  </w:style>
  <w:style w:type="character" w:customStyle="1" w:styleId="u">
    <w:name w:val="u"/>
    <w:rsid w:val="00C6169A"/>
  </w:style>
  <w:style w:type="paragraph" w:customStyle="1" w:styleId="11e">
    <w:name w:val="Заголовок 11"/>
    <w:basedOn w:val="a4"/>
    <w:uiPriority w:val="1"/>
    <w:qFormat/>
    <w:rsid w:val="00C6169A"/>
    <w:pPr>
      <w:spacing w:before="69"/>
      <w:ind w:left="229"/>
      <w:outlineLvl w:val="1"/>
    </w:pPr>
    <w:rPr>
      <w:rFonts w:ascii="Times New Roman" w:eastAsia="Times New Roman" w:hAnsi="Times New Roman" w:cs="Times New Roman"/>
      <w:b/>
      <w:bCs/>
      <w:color w:val="auto"/>
      <w:lang w:val="en-US" w:eastAsia="en-US" w:bidi="ar-SA"/>
    </w:rPr>
  </w:style>
  <w:style w:type="paragraph" w:customStyle="1" w:styleId="3f3">
    <w:name w:val="Абзац списка3"/>
    <w:basedOn w:val="a4"/>
    <w:rsid w:val="00C6169A"/>
    <w:pPr>
      <w:widowControl/>
      <w:spacing w:after="200" w:line="276" w:lineRule="auto"/>
      <w:ind w:left="720"/>
    </w:pPr>
    <w:rPr>
      <w:rFonts w:ascii="Calibri" w:eastAsia="Times New Roman" w:hAnsi="Calibri" w:cs="Calibri"/>
      <w:color w:val="auto"/>
      <w:sz w:val="22"/>
      <w:szCs w:val="22"/>
      <w:lang w:bidi="ar-SA"/>
    </w:rPr>
  </w:style>
  <w:style w:type="character" w:customStyle="1" w:styleId="b-mail-dropdownitemcontent">
    <w:name w:val="b-mail-dropdown__item__content"/>
    <w:basedOn w:val="a5"/>
    <w:rsid w:val="00C6169A"/>
  </w:style>
  <w:style w:type="character" w:customStyle="1" w:styleId="highlight">
    <w:name w:val="highlight"/>
    <w:basedOn w:val="a5"/>
    <w:rsid w:val="00C6169A"/>
  </w:style>
  <w:style w:type="table" w:styleId="1fa">
    <w:name w:val="Table Grid 1"/>
    <w:basedOn w:val="a6"/>
    <w:rsid w:val="00C6169A"/>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
    <w:name w:val="Введение"/>
    <w:basedOn w:val="a4"/>
    <w:next w:val="a4"/>
    <w:rsid w:val="00C6169A"/>
    <w:pPr>
      <w:widowControl/>
      <w:snapToGrid w:val="0"/>
      <w:spacing w:before="120" w:after="120"/>
      <w:jc w:val="both"/>
      <w:outlineLvl w:val="0"/>
    </w:pPr>
    <w:rPr>
      <w:rFonts w:ascii="Times New Roman" w:eastAsia="Times New Roman" w:hAnsi="Times New Roman" w:cs="Times New Roman"/>
      <w:b/>
      <w:bCs/>
      <w:color w:val="auto"/>
      <w:sz w:val="28"/>
      <w:szCs w:val="28"/>
      <w:lang w:bidi="ar-SA"/>
    </w:rPr>
  </w:style>
  <w:style w:type="character" w:customStyle="1" w:styleId="ListParagraphChar">
    <w:name w:val="List Paragraph Char"/>
    <w:link w:val="1f9"/>
    <w:locked/>
    <w:rsid w:val="00C6169A"/>
    <w:rPr>
      <w:rFonts w:ascii="Calibri" w:eastAsia="Times New Roman" w:hAnsi="Calibri" w:cs="Calibri"/>
      <w:lang w:eastAsia="ru-RU"/>
    </w:rPr>
  </w:style>
  <w:style w:type="character" w:customStyle="1" w:styleId="ListParagraphChar2">
    <w:name w:val="List Paragraph Char2"/>
    <w:link w:val="2fc"/>
    <w:locked/>
    <w:rsid w:val="00C6169A"/>
    <w:rPr>
      <w:rFonts w:ascii="Calibri" w:eastAsia="Times New Roman" w:hAnsi="Calibri" w:cs="Times New Roman"/>
      <w:lang w:eastAsia="ru-RU"/>
    </w:rPr>
  </w:style>
  <w:style w:type="character" w:customStyle="1" w:styleId="101">
    <w:name w:val="Знак10 Знак1"/>
    <w:uiPriority w:val="99"/>
    <w:locked/>
    <w:rsid w:val="00C6169A"/>
    <w:rPr>
      <w:rFonts w:ascii="Arial" w:hAnsi="Arial"/>
      <w:sz w:val="18"/>
      <w:lang w:val="ru-RU" w:eastAsia="ru-RU" w:bidi="ar-SA"/>
    </w:rPr>
  </w:style>
  <w:style w:type="paragraph" w:customStyle="1" w:styleId="1fb">
    <w:name w:val="Нижний колонтитул1"/>
    <w:rsid w:val="00C6169A"/>
    <w:pPr>
      <w:tabs>
        <w:tab w:val="center" w:pos="4677"/>
        <w:tab w:val="right" w:pos="9355"/>
      </w:tabs>
      <w:spacing w:before="120" w:after="120" w:line="240" w:lineRule="auto"/>
    </w:pPr>
    <w:rPr>
      <w:rFonts w:ascii="Times New Roman" w:eastAsia="ヒラギノ角ゴ Pro W3" w:hAnsi="Times New Roman" w:cs="Times New Roman"/>
      <w:color w:val="000000"/>
      <w:sz w:val="24"/>
      <w:szCs w:val="20"/>
      <w:lang w:val="en-US" w:eastAsia="ru-RU"/>
    </w:rPr>
  </w:style>
  <w:style w:type="paragraph" w:customStyle="1" w:styleId="ListParagraph1">
    <w:name w:val="List Paragraph1"/>
    <w:basedOn w:val="a4"/>
    <w:rsid w:val="00C6169A"/>
    <w:pPr>
      <w:suppressAutoHyphens/>
      <w:autoSpaceDE w:val="0"/>
      <w:spacing w:before="120" w:after="120"/>
      <w:ind w:left="720"/>
      <w:contextualSpacing/>
    </w:pPr>
    <w:rPr>
      <w:rFonts w:ascii="Arial" w:eastAsia="Times New Roman" w:hAnsi="Arial" w:cs="Arial"/>
      <w:color w:val="auto"/>
      <w:sz w:val="18"/>
      <w:szCs w:val="18"/>
      <w:lang w:eastAsia="ar-SA" w:bidi="ar-SA"/>
    </w:rPr>
  </w:style>
  <w:style w:type="paragraph" w:customStyle="1" w:styleId="11f">
    <w:name w:val="Абзац списка11"/>
    <w:basedOn w:val="a4"/>
    <w:link w:val="ListParagraphChar1"/>
    <w:rsid w:val="00C6169A"/>
    <w:pPr>
      <w:widowControl/>
      <w:suppressAutoHyphens/>
      <w:spacing w:before="120" w:after="200" w:line="276" w:lineRule="auto"/>
      <w:ind w:left="720"/>
    </w:pPr>
    <w:rPr>
      <w:rFonts w:ascii="Calibri" w:eastAsia="Calibri" w:hAnsi="Calibri" w:cs="Times New Roman"/>
      <w:color w:val="auto"/>
      <w:sz w:val="22"/>
      <w:szCs w:val="20"/>
      <w:lang w:eastAsia="ar-SA" w:bidi="ar-SA"/>
    </w:rPr>
  </w:style>
  <w:style w:type="character" w:customStyle="1" w:styleId="ListParagraphChar1">
    <w:name w:val="List Paragraph Char1"/>
    <w:link w:val="11f"/>
    <w:locked/>
    <w:rsid w:val="00C6169A"/>
    <w:rPr>
      <w:rFonts w:ascii="Calibri" w:eastAsia="Calibri" w:hAnsi="Calibri" w:cs="Times New Roman"/>
      <w:szCs w:val="20"/>
      <w:lang w:eastAsia="ar-SA"/>
    </w:rPr>
  </w:style>
  <w:style w:type="paragraph" w:customStyle="1" w:styleId="1-21">
    <w:name w:val="Средняя сетка 1 - Акцент 21"/>
    <w:basedOn w:val="a4"/>
    <w:rsid w:val="00C6169A"/>
    <w:pPr>
      <w:widowControl/>
      <w:spacing w:before="120" w:after="200" w:line="276" w:lineRule="auto"/>
      <w:ind w:left="720"/>
      <w:contextualSpacing/>
    </w:pPr>
    <w:rPr>
      <w:rFonts w:ascii="Times New Roman" w:eastAsia="Times New Roman" w:hAnsi="Times New Roman" w:cs="Times New Roman"/>
      <w:color w:val="auto"/>
      <w:szCs w:val="22"/>
      <w:lang w:eastAsia="en-US" w:bidi="ar-SA"/>
    </w:rPr>
  </w:style>
  <w:style w:type="table" w:customStyle="1" w:styleId="3f4">
    <w:name w:val="Сетка таблицы3"/>
    <w:basedOn w:val="a6"/>
    <w:next w:val="ab"/>
    <w:uiPriority w:val="59"/>
    <w:rsid w:val="00C6169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0">
    <w:name w:val="Кому"/>
    <w:basedOn w:val="a4"/>
    <w:rsid w:val="00C6169A"/>
    <w:pPr>
      <w:widowControl/>
    </w:pPr>
    <w:rPr>
      <w:rFonts w:ascii="Times New Roman" w:eastAsia="Times New Roman" w:hAnsi="Times New Roman" w:cs="Times New Roman"/>
      <w:color w:val="auto"/>
      <w:sz w:val="26"/>
      <w:szCs w:val="20"/>
      <w:lang w:val="en-US" w:bidi="ar-SA"/>
    </w:rPr>
  </w:style>
  <w:style w:type="paragraph" w:customStyle="1" w:styleId="afffff1">
    <w:name w:val="Базовый"/>
    <w:rsid w:val="00C6169A"/>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numbering" w:customStyle="1" w:styleId="1fc">
    <w:name w:val="Нет списка1"/>
    <w:next w:val="a7"/>
    <w:semiHidden/>
    <w:unhideWhenUsed/>
    <w:rsid w:val="00C6169A"/>
  </w:style>
  <w:style w:type="paragraph" w:customStyle="1" w:styleId="1fd">
    <w:name w:val="Основной текст1"/>
    <w:basedOn w:val="a4"/>
    <w:qFormat/>
    <w:rsid w:val="00C6169A"/>
    <w:pPr>
      <w:widowControl/>
      <w:spacing w:line="360" w:lineRule="auto"/>
      <w:jc w:val="both"/>
    </w:pPr>
    <w:rPr>
      <w:rFonts w:ascii="Times New Roman" w:eastAsia="Times New Roman" w:hAnsi="Times New Roman" w:cs="Times New Roman"/>
      <w:color w:val="auto"/>
      <w:sz w:val="28"/>
      <w:szCs w:val="20"/>
      <w:lang w:bidi="ar-SA"/>
    </w:rPr>
  </w:style>
  <w:style w:type="paragraph" w:styleId="afffff2">
    <w:name w:val="Revision"/>
    <w:hidden/>
    <w:uiPriority w:val="99"/>
    <w:semiHidden/>
    <w:rsid w:val="00C6169A"/>
    <w:pPr>
      <w:spacing w:after="0" w:line="240" w:lineRule="auto"/>
    </w:pPr>
    <w:rPr>
      <w:rFonts w:ascii="Arial" w:eastAsia="Times New Roman" w:hAnsi="Arial" w:cs="Arial"/>
      <w:sz w:val="18"/>
      <w:szCs w:val="18"/>
      <w:lang w:eastAsia="ru-RU"/>
    </w:rPr>
  </w:style>
  <w:style w:type="table" w:customStyle="1" w:styleId="1fe">
    <w:name w:val="Сетка таблицы1"/>
    <w:basedOn w:val="a6"/>
    <w:next w:val="ab"/>
    <w:uiPriority w:val="59"/>
    <w:rsid w:val="00C6169A"/>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ff">
    <w:name w:val="Основной текст с отступом Знак1"/>
    <w:aliases w:val="текст Знак1"/>
    <w:uiPriority w:val="99"/>
    <w:rsid w:val="00C6169A"/>
  </w:style>
  <w:style w:type="paragraph" w:customStyle="1" w:styleId="47">
    <w:name w:val="Название4"/>
    <w:basedOn w:val="a4"/>
    <w:qFormat/>
    <w:rsid w:val="00C6169A"/>
    <w:pPr>
      <w:widowControl/>
      <w:jc w:val="center"/>
    </w:pPr>
    <w:rPr>
      <w:rFonts w:ascii="Times New Roman" w:eastAsia="Times New Roman" w:hAnsi="Times New Roman" w:cs="Times New Roman"/>
      <w:color w:val="auto"/>
      <w:sz w:val="28"/>
      <w:szCs w:val="20"/>
      <w:lang w:bidi="ar-SA"/>
    </w:rPr>
  </w:style>
  <w:style w:type="character" w:customStyle="1" w:styleId="afffff3">
    <w:name w:val="Основной текст_"/>
    <w:link w:val="3f5"/>
    <w:rsid w:val="00C6169A"/>
    <w:rPr>
      <w:sz w:val="23"/>
      <w:szCs w:val="23"/>
      <w:shd w:val="clear" w:color="auto" w:fill="FFFFFF"/>
    </w:rPr>
  </w:style>
  <w:style w:type="paragraph" w:customStyle="1" w:styleId="3f5">
    <w:name w:val="Основной текст3"/>
    <w:basedOn w:val="a4"/>
    <w:link w:val="afffff3"/>
    <w:rsid w:val="00C6169A"/>
    <w:pPr>
      <w:widowControl/>
      <w:shd w:val="clear" w:color="auto" w:fill="FFFFFF"/>
      <w:spacing w:before="240" w:line="274" w:lineRule="exact"/>
      <w:ind w:hanging="660"/>
      <w:jc w:val="both"/>
    </w:pPr>
    <w:rPr>
      <w:rFonts w:asciiTheme="minorHAnsi" w:eastAsiaTheme="minorHAnsi" w:hAnsiTheme="minorHAnsi" w:cstheme="minorBidi"/>
      <w:color w:val="auto"/>
      <w:sz w:val="23"/>
      <w:szCs w:val="23"/>
      <w:lang w:eastAsia="en-US" w:bidi="ar-SA"/>
    </w:rPr>
  </w:style>
  <w:style w:type="paragraph" w:customStyle="1" w:styleId="nospacing">
    <w:name w:val="nospacing"/>
    <w:basedOn w:val="a4"/>
    <w:rsid w:val="00C6169A"/>
    <w:pPr>
      <w:widowControl/>
    </w:pPr>
    <w:rPr>
      <w:rFonts w:ascii="Calibri" w:eastAsia="Calibri" w:hAnsi="Calibri" w:cs="Times New Roman"/>
      <w:color w:val="auto"/>
      <w:sz w:val="22"/>
      <w:szCs w:val="22"/>
      <w:lang w:bidi="ar-SA"/>
    </w:rPr>
  </w:style>
  <w:style w:type="paragraph" w:customStyle="1" w:styleId="afffff4">
    <w:name w:val="Норм красная"/>
    <w:basedOn w:val="a4"/>
    <w:rsid w:val="00C6169A"/>
    <w:pPr>
      <w:widowControl/>
      <w:spacing w:before="60"/>
      <w:ind w:firstLine="720"/>
      <w:jc w:val="both"/>
    </w:pPr>
    <w:rPr>
      <w:rFonts w:ascii="Times New Roman" w:eastAsia="Times New Roman" w:hAnsi="Times New Roman" w:cs="Times New Roman"/>
      <w:color w:val="auto"/>
      <w:lang w:bidi="ar-SA"/>
    </w:rPr>
  </w:style>
  <w:style w:type="paragraph" w:customStyle="1" w:styleId="afffff5">
    <w:name w:val="Шапка таблицы"/>
    <w:basedOn w:val="a4"/>
    <w:rsid w:val="00C6169A"/>
    <w:pPr>
      <w:widowControl/>
      <w:spacing w:before="60" w:after="60"/>
      <w:jc w:val="center"/>
    </w:pPr>
    <w:rPr>
      <w:rFonts w:ascii="Arial" w:eastAsia="Times New Roman" w:hAnsi="Arial" w:cs="Times New Roman"/>
      <w:b/>
      <w:color w:val="auto"/>
      <w:sz w:val="20"/>
      <w:lang w:bidi="ar-SA"/>
    </w:rPr>
  </w:style>
  <w:style w:type="paragraph" w:customStyle="1" w:styleId="consnormal2">
    <w:name w:val="consnormal"/>
    <w:basedOn w:val="a4"/>
    <w:rsid w:val="00C6169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6">
    <w:name w:val="Текст_таблицы"/>
    <w:basedOn w:val="a4"/>
    <w:qFormat/>
    <w:rsid w:val="00C6169A"/>
    <w:pPr>
      <w:widowControl/>
    </w:pPr>
    <w:rPr>
      <w:rFonts w:ascii="Times New Roman" w:eastAsia="Times New Roman" w:hAnsi="Times New Roman" w:cs="Times New Roman"/>
      <w:color w:val="auto"/>
      <w:sz w:val="20"/>
      <w:szCs w:val="20"/>
      <w:lang w:bidi="ar-SA"/>
    </w:rPr>
  </w:style>
  <w:style w:type="numbering" w:customStyle="1" w:styleId="2fd">
    <w:name w:val="Нет списка2"/>
    <w:next w:val="a7"/>
    <w:semiHidden/>
    <w:unhideWhenUsed/>
    <w:rsid w:val="00C6169A"/>
  </w:style>
  <w:style w:type="paragraph" w:customStyle="1" w:styleId="BodyText21">
    <w:name w:val="Body Text 21"/>
    <w:basedOn w:val="a4"/>
    <w:rsid w:val="00C6169A"/>
    <w:pPr>
      <w:widowControl/>
      <w:autoSpaceDE w:val="0"/>
      <w:autoSpaceDN w:val="0"/>
      <w:spacing w:line="254" w:lineRule="auto"/>
      <w:jc w:val="both"/>
    </w:pPr>
    <w:rPr>
      <w:rFonts w:ascii="Times New Roman" w:eastAsia="Times New Roman" w:hAnsi="Times New Roman" w:cs="Times New Roman"/>
      <w:color w:val="auto"/>
      <w:lang w:bidi="ar-SA"/>
    </w:rPr>
  </w:style>
  <w:style w:type="table" w:customStyle="1" w:styleId="2fe">
    <w:name w:val="Сетка таблицы2"/>
    <w:basedOn w:val="a6"/>
    <w:next w:val="ab"/>
    <w:uiPriority w:val="59"/>
    <w:rsid w:val="00C6169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pb">
    <w:name w:val="npb"/>
    <w:basedOn w:val="a4"/>
    <w:rsid w:val="00C6169A"/>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11f0">
    <w:name w:val="Нет списка11"/>
    <w:next w:val="a7"/>
    <w:semiHidden/>
    <w:rsid w:val="00C6169A"/>
  </w:style>
  <w:style w:type="table" w:customStyle="1" w:styleId="11f1">
    <w:name w:val="Сетка таблицы11"/>
    <w:basedOn w:val="a6"/>
    <w:next w:val="ab"/>
    <w:uiPriority w:val="59"/>
    <w:rsid w:val="00C6169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7"/>
    <w:uiPriority w:val="99"/>
    <w:semiHidden/>
    <w:unhideWhenUsed/>
    <w:rsid w:val="00C6169A"/>
  </w:style>
  <w:style w:type="table" w:customStyle="1" w:styleId="1112">
    <w:name w:val="Сетка таблицы111"/>
    <w:basedOn w:val="a6"/>
    <w:next w:val="ab"/>
    <w:uiPriority w:val="59"/>
    <w:rsid w:val="00C6169A"/>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a4"/>
    <w:uiPriority w:val="1"/>
    <w:qFormat/>
    <w:rsid w:val="00C6169A"/>
    <w:rPr>
      <w:rFonts w:ascii="Calibri" w:eastAsia="Calibri" w:hAnsi="Calibri" w:cs="Times New Roman"/>
      <w:bCs/>
      <w:color w:val="auto"/>
      <w:sz w:val="22"/>
      <w:szCs w:val="22"/>
      <w:lang w:val="en-US" w:eastAsia="en-US" w:bidi="ar-SA"/>
    </w:rPr>
  </w:style>
  <w:style w:type="table" w:customStyle="1" w:styleId="48">
    <w:name w:val="Сетка таблицы4"/>
    <w:basedOn w:val="a6"/>
    <w:next w:val="ab"/>
    <w:uiPriority w:val="39"/>
    <w:rsid w:val="00C6169A"/>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6">
    <w:name w:val="Знак3"/>
    <w:basedOn w:val="a4"/>
    <w:rsid w:val="00C6169A"/>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afffff7">
    <w:name w:val="Норм красная Знак Знак"/>
    <w:basedOn w:val="a4"/>
    <w:link w:val="afffff8"/>
    <w:rsid w:val="00C6169A"/>
    <w:pPr>
      <w:widowControl/>
      <w:spacing w:after="60"/>
      <w:ind w:firstLine="720"/>
      <w:jc w:val="both"/>
    </w:pPr>
    <w:rPr>
      <w:rFonts w:ascii="Arial" w:eastAsia="Times New Roman" w:hAnsi="Arial" w:cs="Times New Roman"/>
      <w:color w:val="auto"/>
      <w:szCs w:val="18"/>
      <w:lang w:bidi="ar-SA"/>
    </w:rPr>
  </w:style>
  <w:style w:type="character" w:customStyle="1" w:styleId="afffff8">
    <w:name w:val="Норм красная Знак Знак Знак"/>
    <w:link w:val="afffff7"/>
    <w:rsid w:val="00C6169A"/>
    <w:rPr>
      <w:rFonts w:ascii="Arial" w:eastAsia="Times New Roman" w:hAnsi="Arial" w:cs="Times New Roman"/>
      <w:sz w:val="24"/>
      <w:szCs w:val="18"/>
      <w:lang w:eastAsia="ru-RU"/>
    </w:rPr>
  </w:style>
  <w:style w:type="paragraph" w:customStyle="1" w:styleId="allbold">
    <w:name w:val="allbold"/>
    <w:basedOn w:val="a4"/>
    <w:rsid w:val="00C6169A"/>
    <w:pPr>
      <w:widowControl/>
      <w:spacing w:before="100" w:beforeAutospacing="1" w:after="100" w:afterAutospacing="1"/>
      <w:jc w:val="center"/>
    </w:pPr>
    <w:rPr>
      <w:rFonts w:ascii="Times New Roman" w:eastAsia="Times New Roman" w:hAnsi="Times New Roman" w:cs="Times New Roman"/>
      <w:b/>
      <w:bCs/>
      <w:sz w:val="27"/>
      <w:szCs w:val="27"/>
      <w:lang w:bidi="ar-SA"/>
    </w:rPr>
  </w:style>
  <w:style w:type="paragraph" w:styleId="HTML2">
    <w:name w:val="HTML Address"/>
    <w:basedOn w:val="a4"/>
    <w:link w:val="HTML3"/>
    <w:rsid w:val="00C6169A"/>
    <w:pPr>
      <w:widowControl/>
    </w:pPr>
    <w:rPr>
      <w:rFonts w:ascii="Times New Roman" w:eastAsia="Times New Roman" w:hAnsi="Times New Roman" w:cs="Times New Roman"/>
      <w:i/>
      <w:iCs/>
      <w:color w:val="auto"/>
      <w:lang w:bidi="ar-SA"/>
    </w:rPr>
  </w:style>
  <w:style w:type="character" w:customStyle="1" w:styleId="HTML3">
    <w:name w:val="Адрес HTML Знак"/>
    <w:basedOn w:val="a5"/>
    <w:link w:val="HTML2"/>
    <w:rsid w:val="00C6169A"/>
    <w:rPr>
      <w:rFonts w:ascii="Times New Roman" w:eastAsia="Times New Roman" w:hAnsi="Times New Roman" w:cs="Times New Roman"/>
      <w:i/>
      <w:iCs/>
      <w:sz w:val="24"/>
      <w:szCs w:val="24"/>
      <w:lang w:eastAsia="ru-RU"/>
    </w:rPr>
  </w:style>
  <w:style w:type="character" w:customStyle="1" w:styleId="style81">
    <w:name w:val="style81"/>
    <w:rsid w:val="00C6169A"/>
    <w:rPr>
      <w:rFonts w:ascii="Tahoma" w:hAnsi="Tahoma" w:cs="Tahoma" w:hint="default"/>
      <w:color w:val="4C687E"/>
      <w:sz w:val="15"/>
      <w:szCs w:val="15"/>
    </w:rPr>
  </w:style>
  <w:style w:type="paragraph" w:customStyle="1" w:styleId="312">
    <w:name w:val="Основной текст 31"/>
    <w:basedOn w:val="a4"/>
    <w:link w:val="BodyText3"/>
    <w:qFormat/>
    <w:rsid w:val="00C6169A"/>
    <w:pPr>
      <w:widowControl/>
      <w:tabs>
        <w:tab w:val="left" w:pos="426"/>
      </w:tabs>
      <w:jc w:val="both"/>
    </w:pPr>
    <w:rPr>
      <w:rFonts w:ascii="Arial" w:eastAsia="Times New Roman" w:hAnsi="Arial" w:cs="Times New Roman"/>
      <w:color w:val="auto"/>
      <w:szCs w:val="20"/>
      <w:lang w:bidi="ar-SA"/>
    </w:rPr>
  </w:style>
  <w:style w:type="paragraph" w:styleId="afffff9">
    <w:name w:val="Block Text"/>
    <w:basedOn w:val="a4"/>
    <w:rsid w:val="00C6169A"/>
    <w:pPr>
      <w:widowControl/>
      <w:spacing w:before="72" w:line="307" w:lineRule="exact"/>
      <w:ind w:left="1080" w:right="144"/>
      <w:jc w:val="both"/>
    </w:pPr>
    <w:rPr>
      <w:rFonts w:ascii="Times New Roman" w:eastAsia="Times New Roman" w:hAnsi="Times New Roman" w:cs="Times New Roman"/>
      <w:color w:val="auto"/>
      <w:lang w:bidi="ar-SA"/>
    </w:rPr>
  </w:style>
  <w:style w:type="paragraph" w:customStyle="1" w:styleId="consnonformat1">
    <w:name w:val="consnonformat"/>
    <w:basedOn w:val="a4"/>
    <w:rsid w:val="00C6169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grame">
    <w:name w:val="grame"/>
    <w:basedOn w:val="a5"/>
    <w:rsid w:val="00C6169A"/>
  </w:style>
  <w:style w:type="character" w:customStyle="1" w:styleId="spelle">
    <w:name w:val="spelle"/>
    <w:basedOn w:val="a5"/>
    <w:rsid w:val="00C6169A"/>
  </w:style>
  <w:style w:type="paragraph" w:customStyle="1" w:styleId="afffffa">
    <w:name w:val="_обычный"/>
    <w:basedOn w:val="a4"/>
    <w:link w:val="afffffb"/>
    <w:rsid w:val="00C6169A"/>
    <w:pPr>
      <w:widowControl/>
      <w:overflowPunct w:val="0"/>
      <w:autoSpaceDE w:val="0"/>
      <w:autoSpaceDN w:val="0"/>
      <w:adjustRightInd w:val="0"/>
      <w:spacing w:before="60"/>
      <w:jc w:val="both"/>
      <w:textAlignment w:val="baseline"/>
    </w:pPr>
    <w:rPr>
      <w:rFonts w:ascii="Times New Roman" w:eastAsia="Times New Roman" w:hAnsi="Times New Roman" w:cs="Times New Roman"/>
      <w:color w:val="auto"/>
      <w:szCs w:val="20"/>
      <w:lang w:bidi="ar-SA"/>
    </w:rPr>
  </w:style>
  <w:style w:type="character" w:customStyle="1" w:styleId="afffffb">
    <w:name w:val="_обычный Знак"/>
    <w:link w:val="afffffa"/>
    <w:rsid w:val="00C6169A"/>
    <w:rPr>
      <w:rFonts w:ascii="Times New Roman" w:eastAsia="Times New Roman" w:hAnsi="Times New Roman" w:cs="Times New Roman"/>
      <w:sz w:val="24"/>
      <w:szCs w:val="20"/>
      <w:lang w:eastAsia="ru-RU"/>
    </w:rPr>
  </w:style>
  <w:style w:type="paragraph" w:customStyle="1" w:styleId="-">
    <w:name w:val="_табл-текст"/>
    <w:basedOn w:val="a4"/>
    <w:rsid w:val="00C6169A"/>
    <w:pPr>
      <w:widowControl/>
      <w:overflowPunct w:val="0"/>
      <w:autoSpaceDE w:val="0"/>
      <w:autoSpaceDN w:val="0"/>
      <w:adjustRightInd w:val="0"/>
      <w:spacing w:before="60" w:after="60"/>
      <w:jc w:val="both"/>
      <w:textAlignment w:val="baseline"/>
    </w:pPr>
    <w:rPr>
      <w:rFonts w:ascii="Times New Roman" w:eastAsia="Times New Roman" w:hAnsi="Times New Roman" w:cs="Times New Roman"/>
      <w:color w:val="auto"/>
      <w:szCs w:val="20"/>
      <w:lang w:val="en-US" w:bidi="ar-SA"/>
    </w:rPr>
  </w:style>
  <w:style w:type="paragraph" w:customStyle="1" w:styleId="-0">
    <w:name w:val="_табл-список марк"/>
    <w:basedOn w:val="a4"/>
    <w:rsid w:val="00C6169A"/>
    <w:pPr>
      <w:widowControl/>
      <w:tabs>
        <w:tab w:val="num" w:pos="284"/>
      </w:tabs>
      <w:overflowPunct w:val="0"/>
      <w:autoSpaceDE w:val="0"/>
      <w:autoSpaceDN w:val="0"/>
      <w:adjustRightInd w:val="0"/>
      <w:spacing w:before="60" w:after="60"/>
      <w:ind w:left="284" w:hanging="284"/>
      <w:jc w:val="both"/>
      <w:textAlignment w:val="baseline"/>
    </w:pPr>
    <w:rPr>
      <w:rFonts w:ascii="Times New Roman" w:eastAsia="Times New Roman" w:hAnsi="Times New Roman" w:cs="Times New Roman"/>
      <w:color w:val="auto"/>
      <w:szCs w:val="20"/>
      <w:lang w:val="en-US" w:bidi="ar-SA"/>
    </w:rPr>
  </w:style>
  <w:style w:type="paragraph" w:customStyle="1" w:styleId="afffffc">
    <w:name w:val="Список_многоуровневый"/>
    <w:basedOn w:val="a4"/>
    <w:rsid w:val="00C6169A"/>
    <w:pPr>
      <w:widowControl/>
      <w:tabs>
        <w:tab w:val="num" w:pos="360"/>
      </w:tabs>
      <w:spacing w:after="120"/>
      <w:ind w:left="360" w:hanging="360"/>
      <w:jc w:val="both"/>
    </w:pPr>
    <w:rPr>
      <w:rFonts w:ascii="Times New Roman" w:eastAsia="Times New Roman" w:hAnsi="Times New Roman" w:cs="Times New Roman"/>
      <w:color w:val="auto"/>
      <w:szCs w:val="20"/>
      <w:lang w:bidi="ar-SA"/>
    </w:rPr>
  </w:style>
  <w:style w:type="paragraph" w:customStyle="1" w:styleId="TimesNewRoman12pt1250">
    <w:name w:val="Стиль Times New Roman 12 pt Первая строка:  125 см Перед:  0 пт..."/>
    <w:basedOn w:val="a4"/>
    <w:rsid w:val="00C6169A"/>
    <w:pPr>
      <w:widowControl/>
      <w:spacing w:line="360" w:lineRule="auto"/>
      <w:ind w:firstLine="709"/>
      <w:jc w:val="both"/>
    </w:pPr>
    <w:rPr>
      <w:rFonts w:ascii="Times New Roman" w:eastAsia="Times New Roman" w:hAnsi="Times New Roman" w:cs="Times New Roman"/>
      <w:color w:val="auto"/>
      <w:sz w:val="20"/>
      <w:szCs w:val="20"/>
      <w:lang w:bidi="ar-SA"/>
    </w:rPr>
  </w:style>
  <w:style w:type="paragraph" w:customStyle="1" w:styleId="223">
    <w:name w:val="Абз2_2"/>
    <w:basedOn w:val="a4"/>
    <w:rsid w:val="00C6169A"/>
    <w:pPr>
      <w:widowControl/>
      <w:tabs>
        <w:tab w:val="num" w:pos="1067"/>
        <w:tab w:val="center" w:pos="3686"/>
        <w:tab w:val="right" w:pos="8931"/>
        <w:tab w:val="right" w:pos="9072"/>
      </w:tabs>
      <w:spacing w:before="120"/>
      <w:ind w:left="1048" w:hanging="340"/>
      <w:jc w:val="both"/>
    </w:pPr>
    <w:rPr>
      <w:rFonts w:ascii="Arial" w:eastAsia="Times New Roman" w:hAnsi="Arial" w:cs="Times New Roman"/>
      <w:b/>
      <w:i/>
      <w:color w:val="auto"/>
      <w:sz w:val="20"/>
      <w:szCs w:val="20"/>
      <w:lang w:bidi="ar-SA"/>
    </w:rPr>
  </w:style>
  <w:style w:type="paragraph" w:customStyle="1" w:styleId="afffffd">
    <w:name w:val="спис_м"/>
    <w:basedOn w:val="a4"/>
    <w:rsid w:val="00C6169A"/>
    <w:pPr>
      <w:widowControl/>
      <w:suppressAutoHyphens/>
      <w:spacing w:before="120"/>
      <w:jc w:val="both"/>
    </w:pPr>
    <w:rPr>
      <w:rFonts w:ascii="Times New Roman" w:eastAsia="Times New Roman" w:hAnsi="Times New Roman" w:cs="Times New Roman"/>
      <w:color w:val="auto"/>
      <w:sz w:val="22"/>
      <w:szCs w:val="20"/>
      <w:lang w:bidi="ar-SA"/>
    </w:rPr>
  </w:style>
  <w:style w:type="paragraph" w:customStyle="1" w:styleId="afffffe">
    <w:name w:val="Таблица"/>
    <w:basedOn w:val="a4"/>
    <w:rsid w:val="00C6169A"/>
    <w:pPr>
      <w:widowControl/>
    </w:pPr>
    <w:rPr>
      <w:rFonts w:ascii="Times New Roman" w:eastAsia="Times New Roman" w:hAnsi="Times New Roman" w:cs="Times New Roman"/>
      <w:color w:val="auto"/>
      <w:sz w:val="22"/>
      <w:szCs w:val="20"/>
      <w:lang w:bidi="ar-SA"/>
    </w:rPr>
  </w:style>
  <w:style w:type="paragraph" w:customStyle="1" w:styleId="msg">
    <w:name w:val="msg"/>
    <w:basedOn w:val="a4"/>
    <w:rsid w:val="00C6169A"/>
    <w:pPr>
      <w:widowControl/>
      <w:spacing w:before="100" w:beforeAutospacing="1" w:after="100" w:afterAutospacing="1"/>
      <w:jc w:val="both"/>
    </w:pPr>
    <w:rPr>
      <w:rFonts w:ascii="Times New Roman" w:eastAsia="Times New Roman" w:hAnsi="Times New Roman" w:cs="Times New Roman"/>
      <w:color w:val="auto"/>
      <w:sz w:val="18"/>
      <w:szCs w:val="18"/>
      <w:lang w:bidi="ar-SA"/>
    </w:rPr>
  </w:style>
  <w:style w:type="character" w:customStyle="1" w:styleId="catpagetitle1">
    <w:name w:val="catpage_title1"/>
    <w:rsid w:val="00C6169A"/>
    <w:rPr>
      <w:rFonts w:ascii="Arial" w:hAnsi="Arial" w:cs="Arial" w:hint="default"/>
      <w:b/>
      <w:bCs/>
      <w:color w:val="000000"/>
      <w:sz w:val="28"/>
      <w:szCs w:val="28"/>
    </w:rPr>
  </w:style>
  <w:style w:type="paragraph" w:customStyle="1" w:styleId="BodyTextIndent1">
    <w:name w:val="Body Text Indent1"/>
    <w:basedOn w:val="a4"/>
    <w:rsid w:val="00C6169A"/>
    <w:pPr>
      <w:widowControl/>
      <w:ind w:left="705"/>
      <w:jc w:val="both"/>
    </w:pPr>
    <w:rPr>
      <w:rFonts w:ascii="Arial" w:eastAsia="Times New Roman" w:hAnsi="Arial" w:cs="Arial"/>
      <w:color w:val="auto"/>
      <w:sz w:val="28"/>
      <w:szCs w:val="28"/>
      <w:lang w:bidi="ar-SA"/>
    </w:rPr>
  </w:style>
  <w:style w:type="character" w:customStyle="1" w:styleId="style120">
    <w:name w:val="style120"/>
    <w:basedOn w:val="a5"/>
    <w:rsid w:val="00C6169A"/>
  </w:style>
  <w:style w:type="paragraph" w:customStyle="1" w:styleId="affffff">
    <w:name w:val="Обычный.необычный"/>
    <w:rsid w:val="00C6169A"/>
    <w:pPr>
      <w:autoSpaceDE w:val="0"/>
      <w:autoSpaceDN w:val="0"/>
      <w:spacing w:after="0" w:line="360" w:lineRule="auto"/>
      <w:jc w:val="both"/>
    </w:pPr>
    <w:rPr>
      <w:rFonts w:ascii="Times New Roman" w:eastAsia="Times New Roman" w:hAnsi="Times New Roman" w:cs="Times New Roman"/>
      <w:sz w:val="20"/>
      <w:szCs w:val="20"/>
      <w:lang w:eastAsia="ru-RU"/>
    </w:rPr>
  </w:style>
  <w:style w:type="paragraph" w:customStyle="1" w:styleId="1ff0">
    <w:name w:val="Красная строка1"/>
    <w:basedOn w:val="aff2"/>
    <w:rsid w:val="00C6169A"/>
    <w:pPr>
      <w:widowControl w:val="0"/>
      <w:suppressAutoHyphens/>
      <w:spacing w:before="0" w:beforeAutospacing="0" w:after="120" w:afterAutospacing="0"/>
      <w:ind w:firstLine="210"/>
    </w:pPr>
    <w:rPr>
      <w:szCs w:val="20"/>
      <w:lang w:eastAsia="ar-SA"/>
    </w:rPr>
  </w:style>
  <w:style w:type="paragraph" w:customStyle="1" w:styleId="1ff1">
    <w:name w:val="Текст1"/>
    <w:basedOn w:val="a4"/>
    <w:rsid w:val="00C6169A"/>
    <w:pPr>
      <w:widowControl/>
      <w:ind w:firstLine="720"/>
      <w:jc w:val="both"/>
    </w:pPr>
    <w:rPr>
      <w:rFonts w:ascii="Times New Roman" w:eastAsia="Times New Roman" w:hAnsi="Times New Roman" w:cs="Times New Roman"/>
      <w:color w:val="auto"/>
      <w:sz w:val="20"/>
      <w:szCs w:val="20"/>
      <w:lang w:bidi="ar-SA"/>
    </w:rPr>
  </w:style>
  <w:style w:type="paragraph" w:customStyle="1" w:styleId="affffff0">
    <w:name w:val="Утверждаю ФИО"/>
    <w:basedOn w:val="a4"/>
    <w:rsid w:val="00C6169A"/>
    <w:pPr>
      <w:spacing w:before="240"/>
      <w:jc w:val="right"/>
    </w:pPr>
    <w:rPr>
      <w:rFonts w:ascii="Times New Roman" w:eastAsia="Times New Roman" w:hAnsi="Times New Roman" w:cs="Times New Roman"/>
      <w:color w:val="auto"/>
      <w:szCs w:val="20"/>
      <w:lang w:bidi="ar-SA"/>
    </w:rPr>
  </w:style>
  <w:style w:type="paragraph" w:customStyle="1" w:styleId="affffff1">
    <w:name w:val="Утверждаю должн"/>
    <w:basedOn w:val="a4"/>
    <w:rsid w:val="00C6169A"/>
    <w:pPr>
      <w:widowControl/>
    </w:pPr>
    <w:rPr>
      <w:rFonts w:ascii="Times New Roman" w:eastAsia="Times New Roman" w:hAnsi="Times New Roman" w:cs="Times New Roman"/>
      <w:color w:val="auto"/>
      <w:lang w:bidi="ar-SA"/>
    </w:rPr>
  </w:style>
  <w:style w:type="paragraph" w:customStyle="1" w:styleId="Noeeu1">
    <w:name w:val="Noeeu1"/>
    <w:rsid w:val="00C6169A"/>
    <w:pPr>
      <w:widowControl w:val="0"/>
      <w:suppressAutoHyphens/>
      <w:spacing w:before="120" w:after="0" w:line="240" w:lineRule="auto"/>
      <w:ind w:left="720"/>
      <w:jc w:val="both"/>
    </w:pPr>
    <w:rPr>
      <w:rFonts w:ascii="NTCourierVK/Cyrillic" w:eastAsia="Arial" w:hAnsi="NTCourierVK/Cyrillic" w:cs="Times New Roman"/>
      <w:sz w:val="20"/>
      <w:szCs w:val="20"/>
      <w:lang w:eastAsia="ar-SA"/>
    </w:rPr>
  </w:style>
  <w:style w:type="paragraph" w:customStyle="1" w:styleId="114-05">
    <w:name w:val="Стиль Заголовок 1 + 14 пт Черный По левому краю Справа:  -05 см..."/>
    <w:basedOn w:val="15"/>
    <w:rsid w:val="00C6169A"/>
    <w:pPr>
      <w:widowControl w:val="0"/>
      <w:tabs>
        <w:tab w:val="num" w:pos="360"/>
      </w:tabs>
      <w:suppressAutoHyphens/>
      <w:autoSpaceDE w:val="0"/>
      <w:spacing w:before="0" w:after="240"/>
      <w:ind w:left="360" w:right="-284" w:hanging="360"/>
    </w:pPr>
    <w:rPr>
      <w:bCs/>
      <w:color w:val="000000"/>
      <w:kern w:val="0"/>
      <w:sz w:val="28"/>
      <w:lang w:eastAsia="ar-SA"/>
    </w:rPr>
  </w:style>
  <w:style w:type="paragraph" w:customStyle="1" w:styleId="String">
    <w:name w:val="String"/>
    <w:basedOn w:val="a4"/>
    <w:rsid w:val="00C6169A"/>
    <w:rPr>
      <w:rFonts w:ascii="a_Timer" w:eastAsia="Times New Roman" w:hAnsi="a_Timer" w:cs="Times New Roman"/>
      <w:color w:val="auto"/>
      <w:lang w:bidi="ar-SA"/>
    </w:rPr>
  </w:style>
  <w:style w:type="paragraph" w:customStyle="1" w:styleId="affffff2">
    <w:name w:val="Перечень"/>
    <w:basedOn w:val="a4"/>
    <w:rsid w:val="00C6169A"/>
    <w:pPr>
      <w:widowControl/>
      <w:tabs>
        <w:tab w:val="num" w:pos="717"/>
      </w:tabs>
      <w:ind w:firstLine="357"/>
      <w:jc w:val="both"/>
    </w:pPr>
    <w:rPr>
      <w:rFonts w:ascii="Times New Roman" w:eastAsia="Times New Roman" w:hAnsi="Times New Roman" w:cs="Times New Roman"/>
      <w:color w:val="auto"/>
      <w:lang w:bidi="ar-SA"/>
    </w:rPr>
  </w:style>
  <w:style w:type="paragraph" w:customStyle="1" w:styleId="affffff3">
    <w:name w:val="список стадарт"/>
    <w:basedOn w:val="a4"/>
    <w:rsid w:val="00C6169A"/>
    <w:pPr>
      <w:tabs>
        <w:tab w:val="num" w:pos="1167"/>
      </w:tabs>
      <w:ind w:left="1167" w:hanging="567"/>
    </w:pPr>
    <w:rPr>
      <w:rFonts w:ascii="Times New Roman" w:eastAsia="Times New Roman" w:hAnsi="Times New Roman" w:cs="Times New Roman"/>
      <w:color w:val="auto"/>
      <w:szCs w:val="20"/>
      <w:lang w:bidi="ar-SA"/>
    </w:rPr>
  </w:style>
  <w:style w:type="paragraph" w:customStyle="1" w:styleId="1ff2">
    <w:name w:val="Знак1 Знак Знак Знак"/>
    <w:basedOn w:val="a4"/>
    <w:rsid w:val="00C6169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rvts7">
    <w:name w:val="rvts7"/>
    <w:rsid w:val="00C6169A"/>
    <w:rPr>
      <w:rFonts w:ascii="Calibri" w:hAnsi="Calibri" w:hint="default"/>
      <w:color w:val="1F497D"/>
    </w:rPr>
  </w:style>
  <w:style w:type="character" w:customStyle="1" w:styleId="para">
    <w:name w:val="para"/>
    <w:basedOn w:val="a5"/>
    <w:rsid w:val="00C6169A"/>
  </w:style>
  <w:style w:type="character" w:customStyle="1" w:styleId="apple-style-span">
    <w:name w:val="apple-style-span"/>
    <w:basedOn w:val="a5"/>
    <w:rsid w:val="00C6169A"/>
  </w:style>
  <w:style w:type="paragraph" w:customStyle="1" w:styleId="p">
    <w:name w:val="p"/>
    <w:basedOn w:val="a4"/>
    <w:rsid w:val="00C6169A"/>
    <w:pPr>
      <w:widowControl/>
      <w:spacing w:before="100" w:beforeAutospacing="1" w:after="100" w:afterAutospacing="1"/>
      <w:ind w:firstLine="480"/>
      <w:jc w:val="both"/>
    </w:pPr>
    <w:rPr>
      <w:rFonts w:ascii="Times New Roman" w:eastAsia="Times New Roman" w:hAnsi="Times New Roman" w:cs="Times New Roman"/>
      <w:color w:val="FFFFFF"/>
      <w:lang w:bidi="ar-SA"/>
    </w:rPr>
  </w:style>
  <w:style w:type="paragraph" w:customStyle="1" w:styleId="affffff4">
    <w:name w:val="_Основной_текст"/>
    <w:rsid w:val="00C6169A"/>
    <w:pPr>
      <w:tabs>
        <w:tab w:val="left" w:pos="851"/>
      </w:tabs>
      <w:spacing w:before="60" w:after="6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5">
    <w:name w:val="Свободная форма"/>
    <w:rsid w:val="00C6169A"/>
    <w:pPr>
      <w:suppressAutoHyphens/>
      <w:spacing w:after="0" w:line="240" w:lineRule="auto"/>
    </w:pPr>
    <w:rPr>
      <w:rFonts w:ascii="Times New Roman" w:eastAsia="ヒラギノ角ゴ Pro W3" w:hAnsi="Times New Roman" w:cs="Times New Roman"/>
      <w:color w:val="000000"/>
      <w:kern w:val="1"/>
      <w:sz w:val="20"/>
      <w:szCs w:val="20"/>
      <w:lang w:eastAsia="hi-IN" w:bidi="hi-IN"/>
    </w:rPr>
  </w:style>
  <w:style w:type="paragraph" w:customStyle="1" w:styleId="3f7">
    <w:name w:val="Обычный3"/>
    <w:rsid w:val="00C6169A"/>
    <w:pPr>
      <w:widowControl w:val="0"/>
      <w:spacing w:after="0" w:line="240" w:lineRule="auto"/>
    </w:pPr>
    <w:rPr>
      <w:rFonts w:ascii="Arial" w:eastAsia="ヒラギノ角ゴ Pro W3" w:hAnsi="Arial" w:cs="Times New Roman"/>
      <w:color w:val="000000"/>
      <w:sz w:val="18"/>
      <w:szCs w:val="20"/>
      <w:lang w:eastAsia="ru-RU"/>
    </w:rPr>
  </w:style>
  <w:style w:type="paragraph" w:customStyle="1" w:styleId="B">
    <w:name w:val="Свободная форма B"/>
    <w:rsid w:val="00C6169A"/>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BA">
    <w:name w:val="Свободная форма B A"/>
    <w:rsid w:val="00C6169A"/>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320">
    <w:name w:val="Основной текст 32"/>
    <w:basedOn w:val="a4"/>
    <w:rsid w:val="00C6169A"/>
    <w:pPr>
      <w:widowControl/>
      <w:tabs>
        <w:tab w:val="left" w:pos="426"/>
      </w:tabs>
      <w:jc w:val="both"/>
    </w:pPr>
    <w:rPr>
      <w:rFonts w:ascii="Arial" w:eastAsia="Times New Roman" w:hAnsi="Arial" w:cs="Times New Roman"/>
      <w:color w:val="auto"/>
      <w:szCs w:val="20"/>
      <w:lang w:bidi="ar-SA"/>
    </w:rPr>
  </w:style>
  <w:style w:type="paragraph" w:customStyle="1" w:styleId="2ff">
    <w:name w:val="Основной текст2"/>
    <w:basedOn w:val="a4"/>
    <w:rsid w:val="00C6169A"/>
    <w:pPr>
      <w:widowControl/>
      <w:jc w:val="both"/>
    </w:pPr>
    <w:rPr>
      <w:rFonts w:ascii="Times New Roman" w:eastAsia="Times New Roman" w:hAnsi="Times New Roman" w:cs="Times New Roman"/>
      <w:color w:val="auto"/>
      <w:szCs w:val="20"/>
      <w:lang w:bidi="ar-SA"/>
    </w:rPr>
  </w:style>
  <w:style w:type="character" w:customStyle="1" w:styleId="htxt1">
    <w:name w:val="htxt1"/>
    <w:rsid w:val="00C6169A"/>
    <w:rPr>
      <w:b/>
      <w:bCs/>
      <w:color w:val="C80000"/>
    </w:rPr>
  </w:style>
  <w:style w:type="character" w:customStyle="1" w:styleId="FontStyle15">
    <w:name w:val="Font Style15"/>
    <w:uiPriority w:val="99"/>
    <w:rsid w:val="00C6169A"/>
    <w:rPr>
      <w:rFonts w:ascii="Times New Roman" w:hAnsi="Times New Roman" w:cs="Times New Roman"/>
      <w:sz w:val="18"/>
      <w:szCs w:val="18"/>
    </w:rPr>
  </w:style>
  <w:style w:type="character" w:customStyle="1" w:styleId="Absatz-Standardschriftart">
    <w:name w:val="Absatz-Standardschriftart"/>
    <w:rsid w:val="00C6169A"/>
  </w:style>
  <w:style w:type="character" w:customStyle="1" w:styleId="3f8">
    <w:name w:val="Основной шрифт абзаца3"/>
    <w:rsid w:val="00C6169A"/>
  </w:style>
  <w:style w:type="character" w:customStyle="1" w:styleId="WW-Absatz-Standardschriftart">
    <w:name w:val="WW-Absatz-Standardschriftart"/>
    <w:rsid w:val="00C6169A"/>
  </w:style>
  <w:style w:type="character" w:customStyle="1" w:styleId="WW-Absatz-Standardschriftart1">
    <w:name w:val="WW-Absatz-Standardschriftart1"/>
    <w:rsid w:val="00C6169A"/>
  </w:style>
  <w:style w:type="character" w:customStyle="1" w:styleId="WW-Absatz-Standardschriftart11">
    <w:name w:val="WW-Absatz-Standardschriftart11"/>
    <w:rsid w:val="00C6169A"/>
  </w:style>
  <w:style w:type="character" w:customStyle="1" w:styleId="WW-Absatz-Standardschriftart111">
    <w:name w:val="WW-Absatz-Standardschriftart111"/>
    <w:rsid w:val="00C6169A"/>
  </w:style>
  <w:style w:type="character" w:customStyle="1" w:styleId="WW-Absatz-Standardschriftart1111">
    <w:name w:val="WW-Absatz-Standardschriftart1111"/>
    <w:rsid w:val="00C6169A"/>
  </w:style>
  <w:style w:type="character" w:customStyle="1" w:styleId="WW-Absatz-Standardschriftart11111">
    <w:name w:val="WW-Absatz-Standardschriftart11111"/>
    <w:rsid w:val="00C6169A"/>
  </w:style>
  <w:style w:type="character" w:customStyle="1" w:styleId="WW-Absatz-Standardschriftart111111">
    <w:name w:val="WW-Absatz-Standardschriftart111111"/>
    <w:rsid w:val="00C6169A"/>
  </w:style>
  <w:style w:type="character" w:customStyle="1" w:styleId="WW-Absatz-Standardschriftart1111111">
    <w:name w:val="WW-Absatz-Standardschriftart1111111"/>
    <w:rsid w:val="00C6169A"/>
  </w:style>
  <w:style w:type="character" w:customStyle="1" w:styleId="WW-Absatz-Standardschriftart11111111">
    <w:name w:val="WW-Absatz-Standardschriftart11111111"/>
    <w:rsid w:val="00C6169A"/>
  </w:style>
  <w:style w:type="character" w:customStyle="1" w:styleId="WW-Absatz-Standardschriftart111111111">
    <w:name w:val="WW-Absatz-Standardschriftart111111111"/>
    <w:rsid w:val="00C6169A"/>
  </w:style>
  <w:style w:type="character" w:customStyle="1" w:styleId="WW-Absatz-Standardschriftart1111111111">
    <w:name w:val="WW-Absatz-Standardschriftart1111111111"/>
    <w:rsid w:val="00C6169A"/>
  </w:style>
  <w:style w:type="character" w:customStyle="1" w:styleId="WW-Absatz-Standardschriftart11111111111">
    <w:name w:val="WW-Absatz-Standardschriftart11111111111"/>
    <w:rsid w:val="00C6169A"/>
  </w:style>
  <w:style w:type="character" w:customStyle="1" w:styleId="WW-Absatz-Standardschriftart111111111111">
    <w:name w:val="WW-Absatz-Standardschriftart111111111111"/>
    <w:rsid w:val="00C6169A"/>
  </w:style>
  <w:style w:type="character" w:customStyle="1" w:styleId="WW-Absatz-Standardschriftart1111111111111">
    <w:name w:val="WW-Absatz-Standardschriftart1111111111111"/>
    <w:rsid w:val="00C6169A"/>
  </w:style>
  <w:style w:type="character" w:customStyle="1" w:styleId="WW-Absatz-Standardschriftart11111111111111">
    <w:name w:val="WW-Absatz-Standardschriftart11111111111111"/>
    <w:rsid w:val="00C6169A"/>
  </w:style>
  <w:style w:type="character" w:customStyle="1" w:styleId="WW-Absatz-Standardschriftart111111111111111">
    <w:name w:val="WW-Absatz-Standardschriftart111111111111111"/>
    <w:rsid w:val="00C6169A"/>
  </w:style>
  <w:style w:type="character" w:customStyle="1" w:styleId="WW-Absatz-Standardschriftart1111111111111111">
    <w:name w:val="WW-Absatz-Standardschriftart1111111111111111"/>
    <w:rsid w:val="00C6169A"/>
  </w:style>
  <w:style w:type="character" w:customStyle="1" w:styleId="WW-Absatz-Standardschriftart11111111111111111">
    <w:name w:val="WW-Absatz-Standardschriftart11111111111111111"/>
    <w:rsid w:val="00C6169A"/>
  </w:style>
  <w:style w:type="character" w:customStyle="1" w:styleId="WW-Absatz-Standardschriftart111111111111111111">
    <w:name w:val="WW-Absatz-Standardschriftart111111111111111111"/>
    <w:rsid w:val="00C6169A"/>
  </w:style>
  <w:style w:type="character" w:customStyle="1" w:styleId="WW-Absatz-Standardschriftart1111111111111111111">
    <w:name w:val="WW-Absatz-Standardschriftart1111111111111111111"/>
    <w:rsid w:val="00C6169A"/>
  </w:style>
  <w:style w:type="character" w:customStyle="1" w:styleId="WW-Absatz-Standardschriftart11111111111111111111">
    <w:name w:val="WW-Absatz-Standardschriftart11111111111111111111"/>
    <w:rsid w:val="00C6169A"/>
  </w:style>
  <w:style w:type="character" w:customStyle="1" w:styleId="WW-Absatz-Standardschriftart111111111111111111111">
    <w:name w:val="WW-Absatz-Standardschriftart111111111111111111111"/>
    <w:rsid w:val="00C6169A"/>
  </w:style>
  <w:style w:type="character" w:customStyle="1" w:styleId="WW-Absatz-Standardschriftart1111111111111111111111">
    <w:name w:val="WW-Absatz-Standardschriftart1111111111111111111111"/>
    <w:rsid w:val="00C6169A"/>
  </w:style>
  <w:style w:type="character" w:customStyle="1" w:styleId="2ff0">
    <w:name w:val="Основной шрифт абзаца2"/>
    <w:rsid w:val="00C6169A"/>
  </w:style>
  <w:style w:type="character" w:customStyle="1" w:styleId="1ff3">
    <w:name w:val="Основной шрифт абзаца1"/>
    <w:rsid w:val="00C6169A"/>
  </w:style>
  <w:style w:type="character" w:customStyle="1" w:styleId="affffff6">
    <w:name w:val="Символ нумерации"/>
    <w:rsid w:val="00C6169A"/>
  </w:style>
  <w:style w:type="paragraph" w:customStyle="1" w:styleId="3f9">
    <w:name w:val="Название3"/>
    <w:basedOn w:val="a4"/>
    <w:rsid w:val="00C6169A"/>
    <w:pPr>
      <w:suppressLineNumbers/>
      <w:suppressAutoHyphens/>
      <w:spacing w:before="120" w:after="120"/>
    </w:pPr>
    <w:rPr>
      <w:rFonts w:ascii="Times New Roman" w:eastAsia="Times New Roman" w:hAnsi="Times New Roman" w:cs="Tahoma"/>
      <w:i/>
      <w:iCs/>
      <w:color w:val="auto"/>
      <w:sz w:val="20"/>
      <w:lang w:bidi="ar-SA"/>
    </w:rPr>
  </w:style>
  <w:style w:type="paragraph" w:customStyle="1" w:styleId="3fa">
    <w:name w:val="Указатель3"/>
    <w:basedOn w:val="a4"/>
    <w:rsid w:val="00C6169A"/>
    <w:pPr>
      <w:suppressLineNumbers/>
      <w:suppressAutoHyphens/>
    </w:pPr>
    <w:rPr>
      <w:rFonts w:ascii="Times New Roman" w:eastAsia="Times New Roman" w:hAnsi="Times New Roman" w:cs="Tahoma"/>
      <w:color w:val="auto"/>
      <w:szCs w:val="20"/>
      <w:lang w:bidi="ar-SA"/>
    </w:rPr>
  </w:style>
  <w:style w:type="paragraph" w:customStyle="1" w:styleId="2ff1">
    <w:name w:val="Название2"/>
    <w:basedOn w:val="a4"/>
    <w:rsid w:val="00C6169A"/>
    <w:pPr>
      <w:suppressLineNumbers/>
      <w:suppressAutoHyphens/>
      <w:spacing w:before="120" w:after="120"/>
    </w:pPr>
    <w:rPr>
      <w:rFonts w:ascii="Times New Roman" w:eastAsia="Times New Roman" w:hAnsi="Times New Roman" w:cs="Tahoma"/>
      <w:i/>
      <w:iCs/>
      <w:color w:val="auto"/>
      <w:sz w:val="20"/>
      <w:lang w:bidi="ar-SA"/>
    </w:rPr>
  </w:style>
  <w:style w:type="paragraph" w:customStyle="1" w:styleId="2ff2">
    <w:name w:val="Указатель2"/>
    <w:basedOn w:val="a4"/>
    <w:rsid w:val="00C6169A"/>
    <w:pPr>
      <w:suppressLineNumbers/>
      <w:suppressAutoHyphens/>
    </w:pPr>
    <w:rPr>
      <w:rFonts w:ascii="Times New Roman" w:eastAsia="Times New Roman" w:hAnsi="Times New Roman" w:cs="Tahoma"/>
      <w:color w:val="auto"/>
      <w:szCs w:val="20"/>
      <w:lang w:bidi="ar-SA"/>
    </w:rPr>
  </w:style>
  <w:style w:type="paragraph" w:customStyle="1" w:styleId="1ff4">
    <w:name w:val="Название1"/>
    <w:basedOn w:val="a4"/>
    <w:qFormat/>
    <w:rsid w:val="00C6169A"/>
    <w:pPr>
      <w:suppressLineNumbers/>
      <w:suppressAutoHyphens/>
      <w:spacing w:before="120" w:after="120"/>
    </w:pPr>
    <w:rPr>
      <w:rFonts w:ascii="Times New Roman" w:eastAsia="Times New Roman" w:hAnsi="Times New Roman" w:cs="Tahoma"/>
      <w:i/>
      <w:iCs/>
      <w:color w:val="auto"/>
      <w:sz w:val="20"/>
      <w:lang w:bidi="ar-SA"/>
    </w:rPr>
  </w:style>
  <w:style w:type="paragraph" w:customStyle="1" w:styleId="1ff5">
    <w:name w:val="Указатель1"/>
    <w:basedOn w:val="a4"/>
    <w:qFormat/>
    <w:rsid w:val="00C6169A"/>
    <w:pPr>
      <w:suppressLineNumbers/>
      <w:suppressAutoHyphens/>
    </w:pPr>
    <w:rPr>
      <w:rFonts w:ascii="Times New Roman" w:eastAsia="Times New Roman" w:hAnsi="Times New Roman" w:cs="Tahoma"/>
      <w:color w:val="auto"/>
      <w:szCs w:val="20"/>
      <w:lang w:bidi="ar-SA"/>
    </w:rPr>
  </w:style>
  <w:style w:type="paragraph" w:customStyle="1" w:styleId="WW-">
    <w:name w:val="WW-Основной текст"/>
    <w:basedOn w:val="a4"/>
    <w:rsid w:val="00C6169A"/>
    <w:pPr>
      <w:suppressAutoHyphens/>
      <w:spacing w:after="120"/>
    </w:pPr>
    <w:rPr>
      <w:rFonts w:ascii="Times New Roman" w:eastAsia="Times New Roman" w:hAnsi="Times New Roman" w:cs="Times New Roman"/>
      <w:color w:val="auto"/>
      <w:szCs w:val="20"/>
      <w:lang w:bidi="ar-SA"/>
    </w:rPr>
  </w:style>
  <w:style w:type="paragraph" w:customStyle="1" w:styleId="affffff7">
    <w:name w:val="Содержимое таблицы"/>
    <w:basedOn w:val="a4"/>
    <w:qFormat/>
    <w:rsid w:val="00C6169A"/>
    <w:pPr>
      <w:suppressLineNumbers/>
      <w:suppressAutoHyphens/>
    </w:pPr>
    <w:rPr>
      <w:rFonts w:ascii="Times New Roman" w:eastAsia="Times New Roman" w:hAnsi="Times New Roman" w:cs="Times New Roman"/>
      <w:color w:val="auto"/>
      <w:szCs w:val="20"/>
      <w:lang w:bidi="ar-SA"/>
    </w:rPr>
  </w:style>
  <w:style w:type="paragraph" w:customStyle="1" w:styleId="affffff8">
    <w:name w:val="Заголовок таблицы"/>
    <w:basedOn w:val="affffff7"/>
    <w:qFormat/>
    <w:rsid w:val="00C6169A"/>
  </w:style>
  <w:style w:type="paragraph" w:customStyle="1" w:styleId="affffff9">
    <w:name w:val="ГС_МелкийТекст"/>
    <w:rsid w:val="00C6169A"/>
    <w:pPr>
      <w:spacing w:before="40" w:after="40" w:line="240" w:lineRule="auto"/>
    </w:pPr>
    <w:rPr>
      <w:rFonts w:ascii="Times New Roman" w:eastAsia="Times New Roman" w:hAnsi="Times New Roman" w:cs="Times New Roman"/>
      <w:sz w:val="20"/>
      <w:szCs w:val="20"/>
      <w:lang w:eastAsia="ru-RU"/>
    </w:rPr>
  </w:style>
  <w:style w:type="paragraph" w:customStyle="1" w:styleId="affffffa">
    <w:name w:val="ЗАГОЛОВОК ТЗ"/>
    <w:basedOn w:val="a4"/>
    <w:link w:val="affffffb"/>
    <w:qFormat/>
    <w:rsid w:val="00C6169A"/>
    <w:pPr>
      <w:widowControl/>
      <w:spacing w:after="120"/>
      <w:jc w:val="center"/>
    </w:pPr>
    <w:rPr>
      <w:rFonts w:ascii="Times New Roman" w:eastAsia="Times New Roman" w:hAnsi="Times New Roman" w:cs="Times New Roman"/>
      <w:b/>
      <w:caps/>
      <w:color w:val="auto"/>
      <w:sz w:val="28"/>
      <w:szCs w:val="28"/>
      <w:lang w:bidi="ar-SA"/>
    </w:rPr>
  </w:style>
  <w:style w:type="character" w:customStyle="1" w:styleId="affffffb">
    <w:name w:val="ЗАГОЛОВОК ТЗ Знак"/>
    <w:link w:val="affffffa"/>
    <w:rsid w:val="00C6169A"/>
    <w:rPr>
      <w:rFonts w:ascii="Times New Roman" w:eastAsia="Times New Roman" w:hAnsi="Times New Roman" w:cs="Times New Roman"/>
      <w:b/>
      <w:caps/>
      <w:sz w:val="28"/>
      <w:szCs w:val="28"/>
      <w:lang w:eastAsia="ru-RU"/>
    </w:rPr>
  </w:style>
  <w:style w:type="paragraph" w:customStyle="1" w:styleId="2ff3">
    <w:name w:val="Знак2 Знак Знак Знак"/>
    <w:basedOn w:val="a4"/>
    <w:rsid w:val="00C6169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c">
    <w:name w:val="Обычный текст"/>
    <w:basedOn w:val="a4"/>
    <w:rsid w:val="00C6169A"/>
    <w:pPr>
      <w:widowControl/>
      <w:tabs>
        <w:tab w:val="left" w:pos="-6913"/>
        <w:tab w:val="num" w:pos="0"/>
      </w:tabs>
      <w:spacing w:line="264" w:lineRule="auto"/>
      <w:jc w:val="both"/>
    </w:pPr>
    <w:rPr>
      <w:rFonts w:ascii="Arial" w:eastAsia="Times New Roman" w:hAnsi="Arial" w:cs="Arial"/>
      <w:color w:val="auto"/>
      <w:szCs w:val="18"/>
      <w:lang w:bidi="ar-SA"/>
    </w:rPr>
  </w:style>
  <w:style w:type="paragraph" w:customStyle="1" w:styleId="BodyText22">
    <w:name w:val="Body Text 22"/>
    <w:basedOn w:val="a4"/>
    <w:rsid w:val="00C6169A"/>
    <w:pPr>
      <w:widowControl/>
      <w:jc w:val="center"/>
    </w:pPr>
    <w:rPr>
      <w:rFonts w:ascii="Times New Roman" w:eastAsia="Times New Roman" w:hAnsi="Times New Roman" w:cs="Arial"/>
      <w:b/>
      <w:color w:val="auto"/>
      <w:sz w:val="22"/>
      <w:szCs w:val="18"/>
      <w:lang w:bidi="ar-SA"/>
    </w:rPr>
  </w:style>
  <w:style w:type="paragraph" w:customStyle="1" w:styleId="-1">
    <w:name w:val="_табл-номера"/>
    <w:basedOn w:val="-"/>
    <w:rsid w:val="00C6169A"/>
    <w:pPr>
      <w:suppressAutoHyphens/>
      <w:overflowPunct/>
      <w:autoSpaceDE/>
      <w:autoSpaceDN/>
      <w:adjustRightInd/>
      <w:ind w:left="1440" w:hanging="360"/>
      <w:jc w:val="left"/>
      <w:textAlignment w:val="auto"/>
    </w:pPr>
    <w:rPr>
      <w:sz w:val="20"/>
      <w:lang w:val="ru-RU" w:eastAsia="ar-SA"/>
    </w:rPr>
  </w:style>
  <w:style w:type="paragraph" w:customStyle="1" w:styleId="Iauiue">
    <w:name w:val="Iau?iue"/>
    <w:rsid w:val="00C6169A"/>
    <w:pPr>
      <w:spacing w:after="0" w:line="240" w:lineRule="auto"/>
    </w:pPr>
    <w:rPr>
      <w:rFonts w:ascii="Times New Roman" w:eastAsia="Times New Roman" w:hAnsi="Times New Roman" w:cs="Times New Roman"/>
      <w:sz w:val="20"/>
      <w:szCs w:val="20"/>
    </w:rPr>
  </w:style>
  <w:style w:type="paragraph" w:customStyle="1" w:styleId="ConsTitle">
    <w:name w:val="ConsTitle"/>
    <w:rsid w:val="00C6169A"/>
    <w:pPr>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customStyle="1" w:styleId="affffffd">
    <w:name w:val="Îáû÷íûé"/>
    <w:rsid w:val="00C6169A"/>
    <w:pPr>
      <w:widowControl w:val="0"/>
      <w:spacing w:after="0" w:line="240" w:lineRule="auto"/>
    </w:pPr>
    <w:rPr>
      <w:rFonts w:ascii="Times New Roman" w:eastAsia="Times New Roman" w:hAnsi="Times New Roman" w:cs="Times New Roman"/>
      <w:sz w:val="20"/>
      <w:szCs w:val="20"/>
      <w:lang w:eastAsia="ru-RU"/>
    </w:rPr>
  </w:style>
  <w:style w:type="paragraph" w:customStyle="1" w:styleId="body">
    <w:name w:val="body"/>
    <w:basedOn w:val="aff2"/>
    <w:rsid w:val="00C6169A"/>
    <w:pPr>
      <w:spacing w:before="0" w:beforeAutospacing="0" w:after="120" w:afterAutospacing="0"/>
      <w:ind w:left="720"/>
      <w:jc w:val="both"/>
    </w:pPr>
    <w:rPr>
      <w:lang w:val="lv-LV"/>
    </w:rPr>
  </w:style>
  <w:style w:type="paragraph" w:customStyle="1" w:styleId="3110">
    <w:name w:val="Основной текст 311"/>
    <w:basedOn w:val="a4"/>
    <w:rsid w:val="00C6169A"/>
    <w:pPr>
      <w:widowControl/>
      <w:suppressAutoHyphens/>
    </w:pPr>
    <w:rPr>
      <w:rFonts w:ascii="Times New Roman" w:eastAsia="Times New Roman" w:hAnsi="Times New Roman" w:cs="Calibri"/>
      <w:b/>
      <w:color w:val="auto"/>
      <w:szCs w:val="20"/>
      <w:lang w:eastAsia="ar-SA" w:bidi="ar-SA"/>
    </w:rPr>
  </w:style>
  <w:style w:type="paragraph" w:customStyle="1" w:styleId="affffffe">
    <w:name w:val="табл"/>
    <w:basedOn w:val="a4"/>
    <w:rsid w:val="00C6169A"/>
    <w:pPr>
      <w:widowControl/>
      <w:suppressAutoHyphens/>
      <w:spacing w:before="60"/>
    </w:pPr>
    <w:rPr>
      <w:rFonts w:ascii="Arial" w:eastAsia="Times New Roman" w:hAnsi="Arial" w:cs="Calibri"/>
      <w:color w:val="auto"/>
      <w:sz w:val="18"/>
      <w:szCs w:val="20"/>
      <w:lang w:eastAsia="ar-SA" w:bidi="ar-SA"/>
    </w:rPr>
  </w:style>
  <w:style w:type="paragraph" w:customStyle="1" w:styleId="afffffff">
    <w:name w:val="Норм красная Знак Знак Знак Знак"/>
    <w:basedOn w:val="a4"/>
    <w:rsid w:val="00C6169A"/>
    <w:pPr>
      <w:widowControl/>
      <w:spacing w:after="60"/>
      <w:ind w:firstLine="720"/>
      <w:jc w:val="both"/>
    </w:pPr>
    <w:rPr>
      <w:rFonts w:ascii="Times New Roman" w:eastAsia="Times New Roman" w:hAnsi="Times New Roman" w:cs="Times New Roman"/>
      <w:color w:val="auto"/>
      <w:szCs w:val="20"/>
      <w:lang w:bidi="ar-SA"/>
    </w:rPr>
  </w:style>
  <w:style w:type="character" w:customStyle="1" w:styleId="afffffff0">
    <w:name w:val="Норм красная Знак Знак Знак Знак Знак"/>
    <w:rsid w:val="00C6169A"/>
    <w:rPr>
      <w:sz w:val="24"/>
      <w:lang w:val="ru-RU" w:eastAsia="ru-RU" w:bidi="ar-SA"/>
    </w:rPr>
  </w:style>
  <w:style w:type="paragraph" w:styleId="1ff6">
    <w:name w:val="index 1"/>
    <w:basedOn w:val="a4"/>
    <w:next w:val="a4"/>
    <w:autoRedefine/>
    <w:rsid w:val="00C6169A"/>
    <w:pPr>
      <w:widowControl/>
      <w:ind w:firstLine="709"/>
      <w:jc w:val="both"/>
    </w:pPr>
    <w:rPr>
      <w:rFonts w:ascii="Times New Roman" w:eastAsia="Times New Roman" w:hAnsi="Times New Roman" w:cs="Times New Roman"/>
      <w:color w:val="auto"/>
      <w:lang w:bidi="ar-SA"/>
    </w:rPr>
  </w:style>
  <w:style w:type="paragraph" w:customStyle="1" w:styleId="102">
    <w:name w:val="Рамка (ГОСТ 10мм)"/>
    <w:basedOn w:val="a4"/>
    <w:rsid w:val="00C6169A"/>
    <w:pPr>
      <w:widowControl/>
    </w:pPr>
    <w:rPr>
      <w:rFonts w:ascii="GOST type A" w:eastAsia="Times New Roman" w:hAnsi="GOST type A" w:cs="Times New Roman"/>
      <w:color w:val="auto"/>
      <w:sz w:val="82"/>
      <w:szCs w:val="20"/>
      <w:lang w:bidi="ar-SA"/>
    </w:rPr>
  </w:style>
  <w:style w:type="character" w:customStyle="1" w:styleId="103">
    <w:name w:val="Знак10"/>
    <w:aliases w:val="Знак10 Знак"/>
    <w:rsid w:val="00C6169A"/>
    <w:rPr>
      <w:rFonts w:ascii="Times New Roman" w:eastAsia="Times New Roman" w:hAnsi="Times New Roman"/>
      <w:sz w:val="24"/>
      <w:szCs w:val="24"/>
    </w:rPr>
  </w:style>
  <w:style w:type="character" w:customStyle="1" w:styleId="afffffff1">
    <w:name w:val="Норм красная Знак Знак Знак Знак Знак Знак"/>
    <w:rsid w:val="00C6169A"/>
    <w:rPr>
      <w:sz w:val="24"/>
      <w:lang w:val="ru-RU" w:eastAsia="ru-RU" w:bidi="ar-SA"/>
    </w:rPr>
  </w:style>
  <w:style w:type="paragraph" w:customStyle="1" w:styleId="afffffff2">
    <w:name w:val="Ячейка (слева) Знак"/>
    <w:basedOn w:val="a4"/>
    <w:rsid w:val="00C6169A"/>
    <w:pPr>
      <w:widowControl/>
      <w:spacing w:line="360" w:lineRule="auto"/>
    </w:pPr>
    <w:rPr>
      <w:rFonts w:ascii="Times New Roman" w:eastAsia="Times New Roman" w:hAnsi="Times New Roman" w:cs="Times New Roman"/>
      <w:color w:val="auto"/>
      <w:lang w:bidi="ar-SA"/>
    </w:rPr>
  </w:style>
  <w:style w:type="paragraph" w:customStyle="1" w:styleId="TableContents">
    <w:name w:val="Table Contents"/>
    <w:basedOn w:val="a4"/>
    <w:rsid w:val="00C6169A"/>
    <w:pPr>
      <w:suppressLineNumbers/>
      <w:suppressAutoHyphens/>
    </w:pPr>
    <w:rPr>
      <w:rFonts w:ascii="Times New Roman" w:eastAsia="Arial Unicode MS" w:hAnsi="Times New Roman" w:cs="Tahoma"/>
      <w:color w:val="auto"/>
      <w:kern w:val="1"/>
      <w:lang w:bidi="ar-SA"/>
    </w:rPr>
  </w:style>
  <w:style w:type="paragraph" w:customStyle="1" w:styleId="afffffff3">
    <w:name w:val="Ячейка (слева)"/>
    <w:basedOn w:val="a4"/>
    <w:rsid w:val="00C6169A"/>
    <w:pPr>
      <w:widowControl/>
      <w:spacing w:line="360" w:lineRule="auto"/>
    </w:pPr>
    <w:rPr>
      <w:rFonts w:ascii="Times New Roman" w:eastAsia="Times New Roman" w:hAnsi="Times New Roman" w:cs="Times New Roman"/>
      <w:color w:val="auto"/>
      <w:lang w:bidi="ar-SA"/>
    </w:rPr>
  </w:style>
  <w:style w:type="paragraph" w:customStyle="1" w:styleId="CharChar1">
    <w:name w:val="Char Char1"/>
    <w:basedOn w:val="afffc"/>
    <w:autoRedefine/>
    <w:rsid w:val="00C6169A"/>
  </w:style>
  <w:style w:type="paragraph" w:customStyle="1" w:styleId="caaieiaie2">
    <w:name w:val="caaieiaie 2"/>
    <w:basedOn w:val="a4"/>
    <w:next w:val="a4"/>
    <w:rsid w:val="00C6169A"/>
    <w:pPr>
      <w:keepNext/>
      <w:widowControl/>
      <w:spacing w:before="120" w:after="120"/>
      <w:jc w:val="center"/>
    </w:pPr>
    <w:rPr>
      <w:rFonts w:ascii="Pragmatica" w:eastAsia="Times New Roman" w:hAnsi="Pragmatica" w:cs="Times New Roman"/>
      <w:i/>
      <w:caps/>
      <w:color w:val="auto"/>
      <w:szCs w:val="20"/>
      <w:lang w:bidi="ar-SA"/>
    </w:rPr>
  </w:style>
  <w:style w:type="character" w:customStyle="1" w:styleId="FontStyle24">
    <w:name w:val="Font Style24"/>
    <w:rsid w:val="00C6169A"/>
    <w:rPr>
      <w:rFonts w:ascii="Times New Roman" w:hAnsi="Times New Roman" w:cs="Times New Roman"/>
      <w:sz w:val="26"/>
      <w:szCs w:val="26"/>
    </w:rPr>
  </w:style>
  <w:style w:type="paragraph" w:styleId="2ff4">
    <w:name w:val="Quote"/>
    <w:basedOn w:val="a4"/>
    <w:next w:val="a4"/>
    <w:link w:val="2ff5"/>
    <w:uiPriority w:val="29"/>
    <w:qFormat/>
    <w:rsid w:val="00C6169A"/>
    <w:pPr>
      <w:widowControl/>
      <w:spacing w:before="200"/>
      <w:ind w:left="360" w:right="360"/>
      <w:jc w:val="both"/>
    </w:pPr>
    <w:rPr>
      <w:rFonts w:ascii="Times New Roman" w:eastAsia="Calibri" w:hAnsi="Times New Roman" w:cs="Times New Roman"/>
      <w:i/>
      <w:iCs/>
      <w:color w:val="auto"/>
      <w:szCs w:val="22"/>
      <w:lang w:val="en-US" w:eastAsia="en-US" w:bidi="en-US"/>
    </w:rPr>
  </w:style>
  <w:style w:type="character" w:customStyle="1" w:styleId="2ff5">
    <w:name w:val="Цитата 2 Знак"/>
    <w:basedOn w:val="a5"/>
    <w:link w:val="2ff4"/>
    <w:uiPriority w:val="29"/>
    <w:rsid w:val="00C6169A"/>
    <w:rPr>
      <w:rFonts w:ascii="Times New Roman" w:eastAsia="Calibri" w:hAnsi="Times New Roman" w:cs="Times New Roman"/>
      <w:i/>
      <w:iCs/>
      <w:sz w:val="24"/>
      <w:lang w:val="en-US" w:bidi="en-US"/>
    </w:rPr>
  </w:style>
  <w:style w:type="paragraph" w:styleId="afffffff4">
    <w:name w:val="Intense Quote"/>
    <w:basedOn w:val="a4"/>
    <w:next w:val="a4"/>
    <w:link w:val="afffffff5"/>
    <w:uiPriority w:val="30"/>
    <w:qFormat/>
    <w:rsid w:val="00C6169A"/>
    <w:pPr>
      <w:widowControl/>
      <w:pBdr>
        <w:bottom w:val="single" w:sz="4" w:space="1" w:color="auto"/>
      </w:pBdr>
      <w:spacing w:before="200" w:after="280"/>
      <w:ind w:left="1008" w:right="1152"/>
      <w:jc w:val="both"/>
    </w:pPr>
    <w:rPr>
      <w:rFonts w:ascii="Times New Roman" w:eastAsia="Calibri" w:hAnsi="Times New Roman" w:cs="Times New Roman"/>
      <w:b/>
      <w:bCs/>
      <w:i/>
      <w:iCs/>
      <w:color w:val="auto"/>
      <w:szCs w:val="22"/>
      <w:lang w:val="en-US" w:eastAsia="en-US" w:bidi="en-US"/>
    </w:rPr>
  </w:style>
  <w:style w:type="character" w:customStyle="1" w:styleId="afffffff5">
    <w:name w:val="Выделенная цитата Знак"/>
    <w:basedOn w:val="a5"/>
    <w:link w:val="afffffff4"/>
    <w:uiPriority w:val="30"/>
    <w:rsid w:val="00C6169A"/>
    <w:rPr>
      <w:rFonts w:ascii="Times New Roman" w:eastAsia="Calibri" w:hAnsi="Times New Roman" w:cs="Times New Roman"/>
      <w:b/>
      <w:bCs/>
      <w:i/>
      <w:iCs/>
      <w:sz w:val="24"/>
      <w:lang w:val="en-US" w:bidi="en-US"/>
    </w:rPr>
  </w:style>
  <w:style w:type="character" w:styleId="afffffff6">
    <w:name w:val="Subtle Emphasis"/>
    <w:uiPriority w:val="19"/>
    <w:qFormat/>
    <w:rsid w:val="00C6169A"/>
    <w:rPr>
      <w:i/>
      <w:iCs/>
    </w:rPr>
  </w:style>
  <w:style w:type="character" w:styleId="afffffff7">
    <w:name w:val="Intense Emphasis"/>
    <w:uiPriority w:val="21"/>
    <w:qFormat/>
    <w:rsid w:val="00C6169A"/>
    <w:rPr>
      <w:b/>
      <w:bCs/>
    </w:rPr>
  </w:style>
  <w:style w:type="character" w:styleId="afffffff8">
    <w:name w:val="Subtle Reference"/>
    <w:uiPriority w:val="31"/>
    <w:qFormat/>
    <w:rsid w:val="00C6169A"/>
    <w:rPr>
      <w:smallCaps/>
    </w:rPr>
  </w:style>
  <w:style w:type="character" w:styleId="afffffff9">
    <w:name w:val="Intense Reference"/>
    <w:uiPriority w:val="32"/>
    <w:qFormat/>
    <w:rsid w:val="00C6169A"/>
    <w:rPr>
      <w:smallCaps/>
      <w:spacing w:val="5"/>
      <w:u w:val="single"/>
    </w:rPr>
  </w:style>
  <w:style w:type="character" w:styleId="afffffffa">
    <w:name w:val="Book Title"/>
    <w:uiPriority w:val="33"/>
    <w:qFormat/>
    <w:rsid w:val="00C6169A"/>
    <w:rPr>
      <w:i/>
      <w:iCs/>
      <w:smallCaps/>
      <w:spacing w:val="5"/>
    </w:rPr>
  </w:style>
  <w:style w:type="paragraph" w:styleId="afffffffb">
    <w:name w:val="TOC Heading"/>
    <w:basedOn w:val="15"/>
    <w:next w:val="a4"/>
    <w:uiPriority w:val="39"/>
    <w:qFormat/>
    <w:rsid w:val="00C6169A"/>
    <w:pPr>
      <w:keepNext w:val="0"/>
      <w:spacing w:before="480" w:after="0"/>
      <w:contextualSpacing/>
      <w:jc w:val="both"/>
      <w:outlineLvl w:val="9"/>
    </w:pPr>
    <w:rPr>
      <w:rFonts w:ascii="Cambria" w:hAnsi="Cambria"/>
      <w:bCs/>
      <w:kern w:val="0"/>
      <w:sz w:val="28"/>
      <w:szCs w:val="28"/>
      <w:lang w:val="en-US" w:eastAsia="en-US" w:bidi="en-US"/>
    </w:rPr>
  </w:style>
  <w:style w:type="character" w:customStyle="1" w:styleId="rvts8">
    <w:name w:val="rvts8"/>
    <w:rsid w:val="00C6169A"/>
    <w:rPr>
      <w:rFonts w:ascii="Tahoma" w:hAnsi="Tahoma" w:cs="Tahoma" w:hint="default"/>
      <w:sz w:val="22"/>
      <w:szCs w:val="22"/>
    </w:rPr>
  </w:style>
  <w:style w:type="character" w:customStyle="1" w:styleId="rvts9">
    <w:name w:val="rvts9"/>
    <w:rsid w:val="00C6169A"/>
    <w:rPr>
      <w:rFonts w:ascii="Times New Roman" w:hAnsi="Times New Roman" w:cs="Times New Roman" w:hint="default"/>
      <w:b/>
      <w:bCs/>
      <w:sz w:val="28"/>
      <w:szCs w:val="28"/>
    </w:rPr>
  </w:style>
  <w:style w:type="character" w:customStyle="1" w:styleId="rvts12">
    <w:name w:val="rvts12"/>
    <w:rsid w:val="00C6169A"/>
    <w:rPr>
      <w:rFonts w:ascii="Times New Roman" w:hAnsi="Times New Roman" w:cs="Times New Roman" w:hint="default"/>
      <w:sz w:val="28"/>
      <w:szCs w:val="28"/>
    </w:rPr>
  </w:style>
  <w:style w:type="paragraph" w:customStyle="1" w:styleId="cv">
    <w:name w:val="cv"/>
    <w:basedOn w:val="a4"/>
    <w:rsid w:val="00C6169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fffffffc">
    <w:name w:val="Подпись к картинке"/>
    <w:rsid w:val="00C6169A"/>
    <w:rPr>
      <w:rFonts w:ascii="Arial" w:eastAsia="Arial" w:hAnsi="Arial" w:cs="Arial"/>
      <w:b w:val="0"/>
      <w:bCs w:val="0"/>
      <w:i w:val="0"/>
      <w:iCs w:val="0"/>
      <w:smallCaps w:val="0"/>
      <w:strike w:val="0"/>
      <w:spacing w:val="0"/>
      <w:sz w:val="19"/>
      <w:szCs w:val="19"/>
    </w:rPr>
  </w:style>
  <w:style w:type="character" w:customStyle="1" w:styleId="ff1">
    <w:name w:val="ff1"/>
    <w:basedOn w:val="a5"/>
    <w:rsid w:val="00C6169A"/>
  </w:style>
  <w:style w:type="character" w:customStyle="1" w:styleId="FontStyle32">
    <w:name w:val="Font Style32"/>
    <w:uiPriority w:val="99"/>
    <w:rsid w:val="00C6169A"/>
    <w:rPr>
      <w:rFonts w:ascii="Times New Roman" w:hAnsi="Times New Roman" w:cs="Times New Roman" w:hint="default"/>
      <w:b/>
      <w:bCs w:val="0"/>
      <w:color w:val="000000"/>
      <w:sz w:val="22"/>
    </w:rPr>
  </w:style>
  <w:style w:type="paragraph" w:customStyle="1" w:styleId="afffffffd">
    <w:name w:val="Пункт"/>
    <w:basedOn w:val="2b"/>
    <w:link w:val="1ff7"/>
    <w:rsid w:val="00C6169A"/>
    <w:pPr>
      <w:suppressLineNumbers/>
      <w:tabs>
        <w:tab w:val="clear" w:pos="432"/>
        <w:tab w:val="num" w:pos="576"/>
      </w:tabs>
      <w:spacing w:after="60"/>
      <w:ind w:left="576" w:hanging="576"/>
      <w:contextualSpacing w:val="0"/>
    </w:pPr>
  </w:style>
  <w:style w:type="character" w:customStyle="1" w:styleId="Heading3Char">
    <w:name w:val="Heading 3 Char"/>
    <w:aliases w:val="h3 Char,Head 3 Char,l3+toc 3 Char,CT Char,Sub-section Title Char,l3 Char,Gliederung3 Char Char,Gliederung3 Char1,H3 Char,Section Header3 Char"/>
    <w:semiHidden/>
    <w:locked/>
    <w:rsid w:val="00C6169A"/>
    <w:rPr>
      <w:rFonts w:ascii="Cambria" w:hAnsi="Cambria" w:cs="Cambria"/>
      <w:b/>
      <w:bCs/>
      <w:sz w:val="26"/>
      <w:szCs w:val="26"/>
    </w:rPr>
  </w:style>
  <w:style w:type="character" w:customStyle="1" w:styleId="content">
    <w:name w:val="content"/>
    <w:rsid w:val="00C6169A"/>
  </w:style>
  <w:style w:type="character" w:customStyle="1" w:styleId="CharStyle17">
    <w:name w:val="Char Style 17"/>
    <w:link w:val="Style16"/>
    <w:locked/>
    <w:rsid w:val="00C6169A"/>
    <w:rPr>
      <w:rFonts w:ascii="Arial" w:eastAsia="Arial" w:hAnsi="Arial" w:cs="Arial"/>
      <w:sz w:val="17"/>
      <w:szCs w:val="17"/>
      <w:shd w:val="clear" w:color="auto" w:fill="FFFFFF"/>
    </w:rPr>
  </w:style>
  <w:style w:type="paragraph" w:customStyle="1" w:styleId="Style16">
    <w:name w:val="Style 16"/>
    <w:basedOn w:val="a4"/>
    <w:link w:val="CharStyle17"/>
    <w:rsid w:val="00C6169A"/>
    <w:pPr>
      <w:shd w:val="clear" w:color="auto" w:fill="FFFFFF"/>
      <w:spacing w:before="180" w:line="250" w:lineRule="exact"/>
    </w:pPr>
    <w:rPr>
      <w:rFonts w:ascii="Arial" w:eastAsia="Arial" w:hAnsi="Arial" w:cs="Arial"/>
      <w:color w:val="auto"/>
      <w:sz w:val="17"/>
      <w:szCs w:val="17"/>
      <w:lang w:eastAsia="en-US" w:bidi="ar-SA"/>
    </w:rPr>
  </w:style>
  <w:style w:type="character" w:customStyle="1" w:styleId="CharStyle19">
    <w:name w:val="Char Style 19"/>
    <w:rsid w:val="00C6169A"/>
    <w:rPr>
      <w:rFonts w:ascii="Arial" w:eastAsia="Arial" w:hAnsi="Arial" w:cs="Arial"/>
      <w:color w:val="1E1A22"/>
      <w:spacing w:val="0"/>
      <w:w w:val="100"/>
      <w:position w:val="0"/>
      <w:sz w:val="17"/>
      <w:szCs w:val="17"/>
      <w:shd w:val="clear" w:color="auto" w:fill="FFFFFF"/>
      <w:lang w:val="ru-RU"/>
    </w:rPr>
  </w:style>
  <w:style w:type="character" w:customStyle="1" w:styleId="121">
    <w:name w:val="Основной текст + 12"/>
    <w:aliases w:val="5 pt3,Интервал 0 pt4"/>
    <w:rsid w:val="00C6169A"/>
    <w:rPr>
      <w:rFonts w:ascii="Times New Roman" w:hAnsi="Times New Roman" w:cs="Times New Roman" w:hint="default"/>
      <w:strike w:val="0"/>
      <w:dstrike w:val="0"/>
      <w:color w:val="000000"/>
      <w:spacing w:val="6"/>
      <w:w w:val="100"/>
      <w:position w:val="0"/>
      <w:sz w:val="25"/>
      <w:szCs w:val="25"/>
      <w:u w:val="none"/>
      <w:effect w:val="none"/>
      <w:lang w:val="ru-RU"/>
    </w:rPr>
  </w:style>
  <w:style w:type="paragraph" w:customStyle="1" w:styleId="afffffffe">
    <w:name w:val="Знак Знак Знак Знак Знак Знак Знак Знак Знак Знак Знак Знак Знак Знак Знак"/>
    <w:basedOn w:val="a4"/>
    <w:rsid w:val="00C6169A"/>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character" w:customStyle="1" w:styleId="FontStyle63">
    <w:name w:val="Font Style63"/>
    <w:uiPriority w:val="99"/>
    <w:rsid w:val="00C6169A"/>
    <w:rPr>
      <w:rFonts w:ascii="Times New Roman" w:hAnsi="Times New Roman" w:cs="Times New Roman"/>
      <w:sz w:val="22"/>
      <w:szCs w:val="22"/>
    </w:rPr>
  </w:style>
  <w:style w:type="paragraph" w:customStyle="1" w:styleId="Style41">
    <w:name w:val="Style41"/>
    <w:basedOn w:val="a4"/>
    <w:uiPriority w:val="99"/>
    <w:rsid w:val="00C6169A"/>
    <w:pPr>
      <w:autoSpaceDE w:val="0"/>
      <w:autoSpaceDN w:val="0"/>
      <w:adjustRightInd w:val="0"/>
      <w:spacing w:line="288" w:lineRule="exact"/>
      <w:ind w:firstLine="710"/>
      <w:jc w:val="both"/>
    </w:pPr>
    <w:rPr>
      <w:rFonts w:ascii="Times New Roman" w:eastAsia="Times New Roman" w:hAnsi="Times New Roman" w:cs="Times New Roman"/>
      <w:color w:val="auto"/>
      <w:lang w:bidi="ar-SA"/>
    </w:rPr>
  </w:style>
  <w:style w:type="character" w:customStyle="1" w:styleId="11f2">
    <w:name w:val="Основной текст (11)_"/>
    <w:link w:val="1113"/>
    <w:locked/>
    <w:rsid w:val="00C6169A"/>
    <w:rPr>
      <w:sz w:val="23"/>
      <w:szCs w:val="23"/>
      <w:shd w:val="clear" w:color="auto" w:fill="FFFFFF"/>
    </w:rPr>
  </w:style>
  <w:style w:type="paragraph" w:customStyle="1" w:styleId="1113">
    <w:name w:val="Основной текст (11)1"/>
    <w:basedOn w:val="a4"/>
    <w:link w:val="11f2"/>
    <w:rsid w:val="00C6169A"/>
    <w:pPr>
      <w:widowControl/>
      <w:shd w:val="clear" w:color="auto" w:fill="FFFFFF"/>
      <w:spacing w:line="283" w:lineRule="exact"/>
    </w:pPr>
    <w:rPr>
      <w:rFonts w:asciiTheme="minorHAnsi" w:eastAsiaTheme="minorHAnsi" w:hAnsiTheme="minorHAnsi" w:cstheme="minorBidi"/>
      <w:color w:val="auto"/>
      <w:sz w:val="23"/>
      <w:szCs w:val="23"/>
      <w:lang w:eastAsia="en-US" w:bidi="ar-SA"/>
    </w:rPr>
  </w:style>
  <w:style w:type="paragraph" w:customStyle="1" w:styleId="Iauiue0">
    <w:name w:val="Iau.iue"/>
    <w:basedOn w:val="Default"/>
    <w:next w:val="Default"/>
    <w:uiPriority w:val="99"/>
    <w:rsid w:val="00C6169A"/>
    <w:rPr>
      <w:rFonts w:eastAsia="Calibri"/>
      <w:color w:val="auto"/>
      <w:lang w:eastAsia="en-US"/>
    </w:rPr>
  </w:style>
  <w:style w:type="paragraph" w:customStyle="1" w:styleId="font6">
    <w:name w:val="font6"/>
    <w:basedOn w:val="a4"/>
    <w:rsid w:val="00C6169A"/>
    <w:pPr>
      <w:widowControl/>
      <w:spacing w:before="100" w:beforeAutospacing="1" w:after="100" w:afterAutospacing="1"/>
    </w:pPr>
    <w:rPr>
      <w:rFonts w:ascii="Times New Roman" w:eastAsia="Times New Roman" w:hAnsi="Times New Roman" w:cs="Times New Roman"/>
      <w:b/>
      <w:bCs/>
      <w:sz w:val="22"/>
      <w:szCs w:val="22"/>
      <w:lang w:bidi="ar-SA"/>
    </w:rPr>
  </w:style>
  <w:style w:type="character" w:styleId="affffffff">
    <w:name w:val="Placeholder Text"/>
    <w:uiPriority w:val="99"/>
    <w:semiHidden/>
    <w:rsid w:val="00C6169A"/>
    <w:rPr>
      <w:color w:val="808080"/>
    </w:rPr>
  </w:style>
  <w:style w:type="paragraph" w:customStyle="1" w:styleId="font7">
    <w:name w:val="font7"/>
    <w:basedOn w:val="a4"/>
    <w:rsid w:val="00C6169A"/>
    <w:pPr>
      <w:widowControl/>
      <w:spacing w:before="100" w:beforeAutospacing="1" w:after="100" w:afterAutospacing="1"/>
    </w:pPr>
    <w:rPr>
      <w:rFonts w:ascii="Times New Roman" w:eastAsia="Times New Roman" w:hAnsi="Times New Roman" w:cs="Times New Roman"/>
      <w:b/>
      <w:bCs/>
      <w:lang w:bidi="ar-SA"/>
    </w:rPr>
  </w:style>
  <w:style w:type="numbering" w:customStyle="1" w:styleId="3fb">
    <w:name w:val="Нет списка3"/>
    <w:next w:val="a7"/>
    <w:uiPriority w:val="99"/>
    <w:semiHidden/>
    <w:unhideWhenUsed/>
    <w:rsid w:val="00C6169A"/>
  </w:style>
  <w:style w:type="character" w:customStyle="1" w:styleId="affffffff0">
    <w:name w:val="Символ сноски"/>
    <w:basedOn w:val="a5"/>
    <w:rsid w:val="00C6169A"/>
  </w:style>
  <w:style w:type="table" w:customStyle="1" w:styleId="57">
    <w:name w:val="Сетка таблицы5"/>
    <w:basedOn w:val="a6"/>
    <w:next w:val="ab"/>
    <w:uiPriority w:val="39"/>
    <w:rsid w:val="00C6169A"/>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old1">
    <w:name w:val="bold1"/>
    <w:rsid w:val="00C6169A"/>
    <w:rPr>
      <w:b/>
      <w:bCs/>
    </w:rPr>
  </w:style>
  <w:style w:type="paragraph" w:customStyle="1" w:styleId="1ff8">
    <w:name w:val="Заголовок оглавления1"/>
    <w:basedOn w:val="15"/>
    <w:next w:val="a4"/>
    <w:unhideWhenUsed/>
    <w:qFormat/>
    <w:rsid w:val="00C6169A"/>
    <w:pPr>
      <w:keepLines/>
      <w:spacing w:before="480" w:after="0" w:line="276" w:lineRule="auto"/>
      <w:ind w:left="360" w:hanging="360"/>
      <w:outlineLvl w:val="9"/>
    </w:pPr>
    <w:rPr>
      <w:rFonts w:ascii="Wingdings" w:eastAsia="Cambria" w:hAnsi="Wingdings"/>
      <w:bCs/>
      <w:color w:val="365F91"/>
      <w:kern w:val="0"/>
      <w:sz w:val="28"/>
      <w:szCs w:val="28"/>
    </w:rPr>
  </w:style>
  <w:style w:type="paragraph" w:customStyle="1" w:styleId="6">
    <w:name w:val="Стиль6"/>
    <w:basedOn w:val="a4"/>
    <w:link w:val="65"/>
    <w:qFormat/>
    <w:rsid w:val="00C6169A"/>
    <w:pPr>
      <w:numPr>
        <w:numId w:val="5"/>
      </w:numPr>
      <w:tabs>
        <w:tab w:val="left" w:pos="0"/>
      </w:tabs>
      <w:autoSpaceDE w:val="0"/>
      <w:autoSpaceDN w:val="0"/>
      <w:adjustRightInd w:val="0"/>
      <w:spacing w:before="120" w:after="120" w:line="360" w:lineRule="auto"/>
      <w:contextualSpacing/>
      <w:jc w:val="both"/>
    </w:pPr>
    <w:rPr>
      <w:rFonts w:ascii="Times New Roman" w:eastAsia="Times New Roman" w:hAnsi="Times New Roman" w:cs="Times New Roman"/>
      <w:color w:val="auto"/>
      <w:lang w:bidi="ar-SA"/>
    </w:rPr>
  </w:style>
  <w:style w:type="character" w:customStyle="1" w:styleId="65">
    <w:name w:val="Стиль6 Знак"/>
    <w:link w:val="6"/>
    <w:rsid w:val="00C6169A"/>
    <w:rPr>
      <w:rFonts w:ascii="Times New Roman" w:eastAsia="Times New Roman" w:hAnsi="Times New Roman" w:cs="Times New Roman"/>
      <w:sz w:val="24"/>
      <w:szCs w:val="24"/>
      <w:lang w:eastAsia="ru-RU"/>
    </w:rPr>
  </w:style>
  <w:style w:type="paragraph" w:customStyle="1" w:styleId="49">
    <w:name w:val="Стиль4"/>
    <w:basedOn w:val="a4"/>
    <w:link w:val="4a"/>
    <w:qFormat/>
    <w:rsid w:val="00C6169A"/>
    <w:pPr>
      <w:keepNext/>
      <w:autoSpaceDE w:val="0"/>
      <w:autoSpaceDN w:val="0"/>
      <w:adjustRightInd w:val="0"/>
      <w:spacing w:before="120" w:after="120" w:line="276" w:lineRule="auto"/>
      <w:ind w:left="1080" w:hanging="1080"/>
      <w:jc w:val="both"/>
      <w:outlineLvl w:val="2"/>
    </w:pPr>
    <w:rPr>
      <w:rFonts w:ascii="Times New Roman" w:eastAsia="Times New Roman" w:hAnsi="Times New Roman" w:cs="Times New Roman"/>
      <w:bCs/>
      <w:color w:val="auto"/>
      <w:lang w:bidi="ar-SA"/>
    </w:rPr>
  </w:style>
  <w:style w:type="character" w:customStyle="1" w:styleId="4a">
    <w:name w:val="Стиль4 Знак"/>
    <w:link w:val="49"/>
    <w:rsid w:val="00C6169A"/>
    <w:rPr>
      <w:rFonts w:ascii="Times New Roman" w:eastAsia="Times New Roman" w:hAnsi="Times New Roman" w:cs="Times New Roman"/>
      <w:bCs/>
      <w:sz w:val="24"/>
      <w:szCs w:val="24"/>
      <w:lang w:eastAsia="ru-RU"/>
    </w:rPr>
  </w:style>
  <w:style w:type="paragraph" w:customStyle="1" w:styleId="58">
    <w:name w:val="Стиль5"/>
    <w:basedOn w:val="a4"/>
    <w:link w:val="59"/>
    <w:qFormat/>
    <w:rsid w:val="00C6169A"/>
    <w:pPr>
      <w:autoSpaceDE w:val="0"/>
      <w:autoSpaceDN w:val="0"/>
      <w:adjustRightInd w:val="0"/>
      <w:spacing w:before="200" w:after="120" w:line="276" w:lineRule="auto"/>
      <w:ind w:left="1506" w:hanging="1080"/>
      <w:jc w:val="both"/>
    </w:pPr>
    <w:rPr>
      <w:rFonts w:ascii="Times New Roman" w:eastAsia="Times New Roman" w:hAnsi="Times New Roman" w:cs="Times New Roman"/>
      <w:color w:val="auto"/>
      <w:lang w:bidi="ar-SA"/>
    </w:rPr>
  </w:style>
  <w:style w:type="character" w:customStyle="1" w:styleId="59">
    <w:name w:val="Стиль5 Знак"/>
    <w:link w:val="58"/>
    <w:rsid w:val="00C6169A"/>
    <w:rPr>
      <w:rFonts w:ascii="Times New Roman" w:eastAsia="Times New Roman" w:hAnsi="Times New Roman" w:cs="Times New Roman"/>
      <w:sz w:val="24"/>
      <w:szCs w:val="24"/>
      <w:lang w:eastAsia="ru-RU"/>
    </w:rPr>
  </w:style>
  <w:style w:type="character" w:customStyle="1" w:styleId="313">
    <w:name w:val="Основной текст с отступом 3 Знак1"/>
    <w:aliases w:val="Знак2 Знак1"/>
    <w:uiPriority w:val="99"/>
    <w:rsid w:val="00C6169A"/>
    <w:rPr>
      <w:rFonts w:ascii="Baltica" w:eastAsia="Times New Roman" w:hAnsi="Baltica"/>
      <w:sz w:val="16"/>
      <w:szCs w:val="16"/>
    </w:rPr>
  </w:style>
  <w:style w:type="character" w:customStyle="1" w:styleId="218">
    <w:name w:val="Красная строка 2 Знак1"/>
    <w:uiPriority w:val="99"/>
    <w:semiHidden/>
    <w:rsid w:val="00C6169A"/>
    <w:rPr>
      <w:rFonts w:ascii="Baltica" w:eastAsia="Times New Roman" w:hAnsi="Baltica"/>
      <w:sz w:val="24"/>
    </w:rPr>
  </w:style>
  <w:style w:type="character" w:customStyle="1" w:styleId="skypepnhtextspan">
    <w:name w:val="skype_pnh_text_span"/>
    <w:basedOn w:val="a5"/>
    <w:rsid w:val="00C6169A"/>
  </w:style>
  <w:style w:type="character" w:customStyle="1" w:styleId="iceouttxt">
    <w:name w:val="iceouttxt"/>
    <w:basedOn w:val="a5"/>
    <w:rsid w:val="00C6169A"/>
  </w:style>
  <w:style w:type="numbering" w:customStyle="1" w:styleId="122">
    <w:name w:val="Нет списка12"/>
    <w:next w:val="a7"/>
    <w:semiHidden/>
    <w:unhideWhenUsed/>
    <w:rsid w:val="00C6169A"/>
  </w:style>
  <w:style w:type="numbering" w:customStyle="1" w:styleId="219">
    <w:name w:val="Нет списка21"/>
    <w:next w:val="a7"/>
    <w:semiHidden/>
    <w:unhideWhenUsed/>
    <w:rsid w:val="00C6169A"/>
  </w:style>
  <w:style w:type="numbering" w:customStyle="1" w:styleId="314">
    <w:name w:val="Нет списка31"/>
    <w:next w:val="a7"/>
    <w:uiPriority w:val="99"/>
    <w:semiHidden/>
    <w:unhideWhenUsed/>
    <w:rsid w:val="00C6169A"/>
  </w:style>
  <w:style w:type="paragraph" w:customStyle="1" w:styleId="WW-0">
    <w:name w:val="WW-Базовый"/>
    <w:rsid w:val="00C6169A"/>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affffffff1">
    <w:name w:val="_Список_марк"/>
    <w:rsid w:val="00C6169A"/>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customStyle="1" w:styleId="FontStyle34">
    <w:name w:val="Font Style34"/>
    <w:uiPriority w:val="99"/>
    <w:rsid w:val="00C6169A"/>
    <w:rPr>
      <w:rFonts w:ascii="Times New Roman" w:hAnsi="Times New Roman"/>
      <w:color w:val="000000"/>
      <w:sz w:val="22"/>
    </w:rPr>
  </w:style>
  <w:style w:type="paragraph" w:customStyle="1" w:styleId="xl149">
    <w:name w:val="xl149"/>
    <w:basedOn w:val="a4"/>
    <w:rsid w:val="00C6169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numbering" w:customStyle="1" w:styleId="1120">
    <w:name w:val="Нет списка112"/>
    <w:next w:val="a7"/>
    <w:semiHidden/>
    <w:unhideWhenUsed/>
    <w:rsid w:val="00C6169A"/>
  </w:style>
  <w:style w:type="paragraph" w:customStyle="1" w:styleId="affffffff2">
    <w:name w:val="a"/>
    <w:basedOn w:val="a4"/>
    <w:rsid w:val="00C6169A"/>
    <w:pPr>
      <w:widowControl/>
      <w:spacing w:before="100" w:beforeAutospacing="1" w:after="100" w:afterAutospacing="1"/>
    </w:pPr>
    <w:rPr>
      <w:rFonts w:ascii="Times New Roman" w:eastAsia="Calibri" w:hAnsi="Times New Roman" w:cs="Times New Roman"/>
      <w:color w:val="auto"/>
      <w:lang w:bidi="ar-SA"/>
    </w:rPr>
  </w:style>
  <w:style w:type="character" w:customStyle="1" w:styleId="voting">
    <w:name w:val="voting"/>
    <w:rsid w:val="00C6169A"/>
  </w:style>
  <w:style w:type="character" w:customStyle="1" w:styleId="b-pricesnum">
    <w:name w:val="b-prices__num"/>
    <w:rsid w:val="00C6169A"/>
  </w:style>
  <w:style w:type="character" w:customStyle="1" w:styleId="CharChar">
    <w:name w:val="Обычный Char Char"/>
    <w:link w:val="1f6"/>
    <w:uiPriority w:val="99"/>
    <w:locked/>
    <w:rsid w:val="00C6169A"/>
    <w:rPr>
      <w:rFonts w:ascii="Times New Roman" w:eastAsia="Times New Roman" w:hAnsi="Times New Roman" w:cs="Times New Roman"/>
      <w:sz w:val="20"/>
      <w:szCs w:val="20"/>
      <w:lang w:eastAsia="ru-RU"/>
    </w:rPr>
  </w:style>
  <w:style w:type="character" w:customStyle="1" w:styleId="affffffff3">
    <w:name w:val="Базовый текст Знак"/>
    <w:link w:val="affffffff4"/>
    <w:locked/>
    <w:rsid w:val="00C6169A"/>
    <w:rPr>
      <w:color w:val="000000"/>
      <w:sz w:val="24"/>
      <w:lang w:eastAsia="ru-RU"/>
    </w:rPr>
  </w:style>
  <w:style w:type="paragraph" w:customStyle="1" w:styleId="affffffff4">
    <w:name w:val="Базовый текст"/>
    <w:link w:val="affffffff3"/>
    <w:rsid w:val="00C6169A"/>
    <w:pPr>
      <w:widowControl w:val="0"/>
      <w:spacing w:after="120" w:line="240" w:lineRule="auto"/>
      <w:ind w:firstLine="720"/>
      <w:jc w:val="both"/>
    </w:pPr>
    <w:rPr>
      <w:color w:val="000000"/>
      <w:sz w:val="24"/>
      <w:lang w:eastAsia="ru-RU"/>
    </w:rPr>
  </w:style>
  <w:style w:type="numbering" w:customStyle="1" w:styleId="2112">
    <w:name w:val="Нет списка211"/>
    <w:next w:val="a7"/>
    <w:semiHidden/>
    <w:unhideWhenUsed/>
    <w:rsid w:val="00C6169A"/>
  </w:style>
  <w:style w:type="paragraph" w:customStyle="1" w:styleId="xl150">
    <w:name w:val="xl150"/>
    <w:basedOn w:val="a4"/>
    <w:rsid w:val="00C6169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1">
    <w:name w:val="xl151"/>
    <w:basedOn w:val="a4"/>
    <w:rsid w:val="00C6169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52">
    <w:name w:val="xl152"/>
    <w:basedOn w:val="a4"/>
    <w:rsid w:val="00C6169A"/>
    <w:pPr>
      <w:widowControl/>
      <w:shd w:val="clear" w:color="000000" w:fill="FFFFFF"/>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53">
    <w:name w:val="xl153"/>
    <w:basedOn w:val="a4"/>
    <w:rsid w:val="00C6169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4">
    <w:name w:val="xl154"/>
    <w:basedOn w:val="a4"/>
    <w:rsid w:val="00C6169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5">
    <w:name w:val="xl155"/>
    <w:basedOn w:val="a4"/>
    <w:rsid w:val="00C6169A"/>
    <w:pPr>
      <w:widowControl/>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56">
    <w:name w:val="xl156"/>
    <w:basedOn w:val="a4"/>
    <w:rsid w:val="00C6169A"/>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7">
    <w:name w:val="xl157"/>
    <w:basedOn w:val="a4"/>
    <w:rsid w:val="00C6169A"/>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8">
    <w:name w:val="xl158"/>
    <w:basedOn w:val="a4"/>
    <w:rsid w:val="00C6169A"/>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59">
    <w:name w:val="xl159"/>
    <w:basedOn w:val="a4"/>
    <w:rsid w:val="00C6169A"/>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0">
    <w:name w:val="xl160"/>
    <w:basedOn w:val="a4"/>
    <w:rsid w:val="00C6169A"/>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1">
    <w:name w:val="xl161"/>
    <w:basedOn w:val="a4"/>
    <w:rsid w:val="00C6169A"/>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62">
    <w:name w:val="xl162"/>
    <w:basedOn w:val="a4"/>
    <w:rsid w:val="00C6169A"/>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3">
    <w:name w:val="xl163"/>
    <w:basedOn w:val="a4"/>
    <w:rsid w:val="00C6169A"/>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4">
    <w:name w:val="xl164"/>
    <w:basedOn w:val="a4"/>
    <w:rsid w:val="00C6169A"/>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65">
    <w:name w:val="xl165"/>
    <w:basedOn w:val="a4"/>
    <w:rsid w:val="00C6169A"/>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166">
    <w:name w:val="xl166"/>
    <w:basedOn w:val="a4"/>
    <w:rsid w:val="00C6169A"/>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67">
    <w:name w:val="xl167"/>
    <w:basedOn w:val="a4"/>
    <w:rsid w:val="00C6169A"/>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8">
    <w:name w:val="xl168"/>
    <w:basedOn w:val="a4"/>
    <w:rsid w:val="00C6169A"/>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9">
    <w:name w:val="xl169"/>
    <w:basedOn w:val="a4"/>
    <w:rsid w:val="00C6169A"/>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70">
    <w:name w:val="xl170"/>
    <w:basedOn w:val="a4"/>
    <w:rsid w:val="00C6169A"/>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1">
    <w:name w:val="xl171"/>
    <w:basedOn w:val="a4"/>
    <w:rsid w:val="00C6169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2">
    <w:name w:val="xl172"/>
    <w:basedOn w:val="a4"/>
    <w:rsid w:val="00C6169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3">
    <w:name w:val="xl173"/>
    <w:basedOn w:val="a4"/>
    <w:rsid w:val="00C6169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4">
    <w:name w:val="xl174"/>
    <w:basedOn w:val="a4"/>
    <w:rsid w:val="00C6169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5">
    <w:name w:val="xl175"/>
    <w:basedOn w:val="a4"/>
    <w:rsid w:val="00C6169A"/>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6">
    <w:name w:val="xl176"/>
    <w:basedOn w:val="a4"/>
    <w:rsid w:val="00C6169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7">
    <w:name w:val="xl177"/>
    <w:basedOn w:val="a4"/>
    <w:rsid w:val="00C6169A"/>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8">
    <w:name w:val="xl178"/>
    <w:basedOn w:val="a4"/>
    <w:rsid w:val="00C6169A"/>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9">
    <w:name w:val="xl179"/>
    <w:basedOn w:val="a4"/>
    <w:rsid w:val="00C6169A"/>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0">
    <w:name w:val="xl180"/>
    <w:basedOn w:val="a4"/>
    <w:rsid w:val="00C6169A"/>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1">
    <w:name w:val="xl181"/>
    <w:basedOn w:val="a4"/>
    <w:rsid w:val="00C6169A"/>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2">
    <w:name w:val="xl182"/>
    <w:basedOn w:val="a4"/>
    <w:rsid w:val="00C6169A"/>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3">
    <w:name w:val="xl183"/>
    <w:basedOn w:val="a4"/>
    <w:rsid w:val="00C6169A"/>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4">
    <w:name w:val="xl184"/>
    <w:basedOn w:val="a4"/>
    <w:rsid w:val="00C6169A"/>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5">
    <w:name w:val="xl185"/>
    <w:basedOn w:val="a4"/>
    <w:rsid w:val="00C6169A"/>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6">
    <w:name w:val="xl186"/>
    <w:basedOn w:val="a4"/>
    <w:rsid w:val="00C6169A"/>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7">
    <w:name w:val="xl187"/>
    <w:basedOn w:val="a4"/>
    <w:rsid w:val="00C6169A"/>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8">
    <w:name w:val="xl188"/>
    <w:basedOn w:val="a4"/>
    <w:rsid w:val="00C6169A"/>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9">
    <w:name w:val="xl189"/>
    <w:basedOn w:val="a4"/>
    <w:rsid w:val="00C6169A"/>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0">
    <w:name w:val="xl190"/>
    <w:basedOn w:val="a4"/>
    <w:rsid w:val="00C6169A"/>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1">
    <w:name w:val="xl191"/>
    <w:basedOn w:val="a4"/>
    <w:rsid w:val="00C6169A"/>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2">
    <w:name w:val="xl192"/>
    <w:basedOn w:val="a4"/>
    <w:rsid w:val="00C6169A"/>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3">
    <w:name w:val="xl193"/>
    <w:basedOn w:val="a4"/>
    <w:rsid w:val="00C6169A"/>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4">
    <w:name w:val="xl194"/>
    <w:basedOn w:val="a4"/>
    <w:rsid w:val="00C6169A"/>
    <w:pPr>
      <w:widowControl/>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5">
    <w:name w:val="xl195"/>
    <w:basedOn w:val="a4"/>
    <w:rsid w:val="00C6169A"/>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6">
    <w:name w:val="xl196"/>
    <w:basedOn w:val="a4"/>
    <w:rsid w:val="00C6169A"/>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7">
    <w:name w:val="xl197"/>
    <w:basedOn w:val="a4"/>
    <w:rsid w:val="00C6169A"/>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8">
    <w:name w:val="xl198"/>
    <w:basedOn w:val="a4"/>
    <w:rsid w:val="00C6169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9">
    <w:name w:val="xl199"/>
    <w:basedOn w:val="a4"/>
    <w:rsid w:val="00C6169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0">
    <w:name w:val="xl200"/>
    <w:basedOn w:val="a4"/>
    <w:rsid w:val="00C6169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1">
    <w:name w:val="xl201"/>
    <w:basedOn w:val="a4"/>
    <w:rsid w:val="00C6169A"/>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2">
    <w:name w:val="xl202"/>
    <w:basedOn w:val="a4"/>
    <w:rsid w:val="00C6169A"/>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3">
    <w:name w:val="xl203"/>
    <w:basedOn w:val="a4"/>
    <w:rsid w:val="00C6169A"/>
    <w:pPr>
      <w:widowControl/>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04">
    <w:name w:val="xl204"/>
    <w:basedOn w:val="a4"/>
    <w:rsid w:val="00C6169A"/>
    <w:pPr>
      <w:widowControl/>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5">
    <w:name w:val="xl205"/>
    <w:basedOn w:val="a4"/>
    <w:rsid w:val="00C6169A"/>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6">
    <w:name w:val="xl206"/>
    <w:basedOn w:val="a4"/>
    <w:rsid w:val="00C6169A"/>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7">
    <w:name w:val="xl207"/>
    <w:basedOn w:val="a4"/>
    <w:rsid w:val="00C6169A"/>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08">
    <w:name w:val="xl208"/>
    <w:basedOn w:val="a4"/>
    <w:rsid w:val="00C6169A"/>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9">
    <w:name w:val="xl209"/>
    <w:basedOn w:val="a4"/>
    <w:rsid w:val="00C6169A"/>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0">
    <w:name w:val="xl210"/>
    <w:basedOn w:val="a4"/>
    <w:rsid w:val="00C6169A"/>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1">
    <w:name w:val="xl211"/>
    <w:basedOn w:val="a4"/>
    <w:rsid w:val="00C6169A"/>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2">
    <w:name w:val="xl212"/>
    <w:basedOn w:val="a4"/>
    <w:rsid w:val="00C6169A"/>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213">
    <w:name w:val="xl213"/>
    <w:basedOn w:val="a4"/>
    <w:rsid w:val="00C6169A"/>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4">
    <w:name w:val="xl214"/>
    <w:basedOn w:val="a4"/>
    <w:rsid w:val="00C6169A"/>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5">
    <w:name w:val="xl215"/>
    <w:basedOn w:val="a4"/>
    <w:rsid w:val="00C6169A"/>
    <w:pPr>
      <w:widowControl/>
      <w:pBdr>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6">
    <w:name w:val="xl216"/>
    <w:basedOn w:val="a4"/>
    <w:rsid w:val="00C6169A"/>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7">
    <w:name w:val="xl217"/>
    <w:basedOn w:val="a4"/>
    <w:rsid w:val="00C6169A"/>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8">
    <w:name w:val="xl218"/>
    <w:basedOn w:val="a4"/>
    <w:rsid w:val="00C6169A"/>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9">
    <w:name w:val="xl219"/>
    <w:basedOn w:val="a4"/>
    <w:rsid w:val="00C6169A"/>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0">
    <w:name w:val="xl220"/>
    <w:basedOn w:val="a4"/>
    <w:rsid w:val="00C6169A"/>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1">
    <w:name w:val="xl221"/>
    <w:basedOn w:val="a4"/>
    <w:rsid w:val="00C6169A"/>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table" w:customStyle="1" w:styleId="123">
    <w:name w:val="Сетка таблицы12"/>
    <w:basedOn w:val="a6"/>
    <w:next w:val="ab"/>
    <w:uiPriority w:val="59"/>
    <w:rsid w:val="00C6169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7"/>
    <w:uiPriority w:val="99"/>
    <w:semiHidden/>
    <w:rsid w:val="00C6169A"/>
  </w:style>
  <w:style w:type="paragraph" w:customStyle="1" w:styleId="Head2">
    <w:name w:val="Head2"/>
    <w:basedOn w:val="a4"/>
    <w:rsid w:val="00C6169A"/>
    <w:pPr>
      <w:framePr w:w="4899" w:h="3726" w:hSpace="181" w:wrap="around" w:vAnchor="page" w:hAnchor="page" w:x="1418" w:y="1068"/>
      <w:widowControl/>
      <w:spacing w:line="480" w:lineRule="atLeast"/>
      <w:jc w:val="center"/>
    </w:pPr>
    <w:rPr>
      <w:rFonts w:ascii="SchoolBook" w:eastAsia="Times New Roman" w:hAnsi="SchoolBook" w:cs="Times New Roman"/>
      <w:b/>
      <w:color w:val="auto"/>
      <w:sz w:val="26"/>
      <w:szCs w:val="20"/>
      <w:lang w:bidi="ar-SA"/>
    </w:rPr>
  </w:style>
  <w:style w:type="paragraph" w:customStyle="1" w:styleId="HEAD3">
    <w:name w:val="HEAD3"/>
    <w:basedOn w:val="a4"/>
    <w:rsid w:val="00C6169A"/>
    <w:pPr>
      <w:framePr w:w="4899" w:h="3726" w:hSpace="181" w:wrap="around" w:vAnchor="page" w:hAnchor="page" w:x="1418" w:y="1068"/>
      <w:widowControl/>
      <w:spacing w:line="187" w:lineRule="atLeast"/>
      <w:jc w:val="center"/>
    </w:pPr>
    <w:rPr>
      <w:rFonts w:ascii="Kudriashov" w:eastAsia="Times New Roman" w:hAnsi="Kudriashov" w:cs="Times New Roman"/>
      <w:color w:val="auto"/>
      <w:sz w:val="18"/>
      <w:szCs w:val="20"/>
      <w:lang w:bidi="ar-SA"/>
    </w:rPr>
  </w:style>
  <w:style w:type="paragraph" w:customStyle="1" w:styleId="HEAD4">
    <w:name w:val="HEAD4"/>
    <w:basedOn w:val="a4"/>
    <w:rsid w:val="00C6169A"/>
    <w:pPr>
      <w:framePr w:w="4899" w:h="3726" w:hSpace="181" w:wrap="around" w:vAnchor="page" w:hAnchor="page" w:x="1418" w:y="1068"/>
      <w:widowControl/>
      <w:spacing w:line="300" w:lineRule="atLeast"/>
      <w:jc w:val="center"/>
    </w:pPr>
    <w:rPr>
      <w:rFonts w:ascii="NTTimes/Cyrillic" w:eastAsia="Times New Roman" w:hAnsi="NTTimes/Cyrillic" w:cs="Times New Roman"/>
      <w:i/>
      <w:color w:val="auto"/>
      <w:sz w:val="16"/>
      <w:szCs w:val="20"/>
      <w:lang w:bidi="ar-SA"/>
    </w:rPr>
  </w:style>
  <w:style w:type="paragraph" w:customStyle="1" w:styleId="-4">
    <w:name w:val="Подпункт - 4 ур"/>
    <w:basedOn w:val="-00"/>
    <w:rsid w:val="00C6169A"/>
    <w:pPr>
      <w:ind w:left="0" w:firstLine="0"/>
    </w:pPr>
  </w:style>
  <w:style w:type="paragraph" w:customStyle="1" w:styleId="-00">
    <w:name w:val="Абзац ненумерованный - 0 ур"/>
    <w:rsid w:val="00C6169A"/>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0">
    <w:name w:val="Раздел - 1 ур"/>
    <w:next w:val="-2"/>
    <w:rsid w:val="00C6169A"/>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
    <w:name w:val="Пункт раздела - 2 ур"/>
    <w:basedOn w:val="-00"/>
    <w:rsid w:val="00C6169A"/>
    <w:pPr>
      <w:numPr>
        <w:ilvl w:val="1"/>
        <w:numId w:val="6"/>
      </w:numPr>
    </w:pPr>
  </w:style>
  <w:style w:type="paragraph" w:customStyle="1" w:styleId="--4">
    <w:name w:val="Подпункт - заголовок - 4 ур"/>
    <w:basedOn w:val="-4"/>
    <w:next w:val="-00"/>
    <w:rsid w:val="00C6169A"/>
    <w:pPr>
      <w:keepNext/>
      <w:suppressAutoHyphens/>
      <w:ind w:firstLine="851"/>
      <w:jc w:val="left"/>
    </w:pPr>
    <w:rPr>
      <w:i/>
    </w:rPr>
  </w:style>
  <w:style w:type="paragraph" w:customStyle="1" w:styleId="Affffffff5">
    <w:name w:val="AОбычный"/>
    <w:basedOn w:val="a4"/>
    <w:rsid w:val="00C6169A"/>
    <w:pPr>
      <w:ind w:firstLine="720"/>
      <w:jc w:val="both"/>
    </w:pPr>
    <w:rPr>
      <w:rFonts w:ascii="Times New Roman" w:eastAsia="Times New Roman" w:hAnsi="Times New Roman" w:cs="Times New Roman"/>
      <w:color w:val="auto"/>
      <w:sz w:val="28"/>
      <w:szCs w:val="20"/>
      <w:lang w:bidi="ar-SA"/>
    </w:rPr>
  </w:style>
  <w:style w:type="numbering" w:customStyle="1" w:styleId="List11">
    <w:name w:val="List 11"/>
    <w:rsid w:val="00C6169A"/>
    <w:pPr>
      <w:numPr>
        <w:numId w:val="7"/>
      </w:numPr>
    </w:pPr>
  </w:style>
  <w:style w:type="paragraph" w:customStyle="1" w:styleId="13">
    <w:name w:val="#ЗАГ1"/>
    <w:next w:val="a4"/>
    <w:uiPriority w:val="99"/>
    <w:rsid w:val="00C6169A"/>
    <w:pPr>
      <w:keepNext/>
      <w:numPr>
        <w:numId w:val="8"/>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3">
    <w:name w:val="#ЗАГ2"/>
    <w:next w:val="a4"/>
    <w:uiPriority w:val="99"/>
    <w:rsid w:val="00C6169A"/>
    <w:pPr>
      <w:numPr>
        <w:ilvl w:val="1"/>
        <w:numId w:val="8"/>
      </w:numPr>
      <w:spacing w:after="0" w:line="360" w:lineRule="auto"/>
      <w:jc w:val="both"/>
    </w:pPr>
    <w:rPr>
      <w:rFonts w:ascii="Times New Roman" w:eastAsia="Times New Roman" w:hAnsi="Times New Roman" w:cs="Times New Roman"/>
      <w:sz w:val="26"/>
      <w:szCs w:val="26"/>
      <w:lang w:eastAsia="ru-RU"/>
    </w:rPr>
  </w:style>
  <w:style w:type="paragraph" w:customStyle="1" w:styleId="34">
    <w:name w:val="#ЗАГ3"/>
    <w:next w:val="a4"/>
    <w:uiPriority w:val="99"/>
    <w:rsid w:val="00C6169A"/>
    <w:pPr>
      <w:numPr>
        <w:ilvl w:val="2"/>
        <w:numId w:val="8"/>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
    <w:name w:val="#ЗАГ5"/>
    <w:next w:val="a4"/>
    <w:uiPriority w:val="99"/>
    <w:rsid w:val="00C6169A"/>
    <w:pPr>
      <w:keepNext/>
      <w:keepLines/>
      <w:numPr>
        <w:ilvl w:val="4"/>
        <w:numId w:val="8"/>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
    <w:name w:val="#ЗАГ4"/>
    <w:basedOn w:val="a4"/>
    <w:uiPriority w:val="99"/>
    <w:rsid w:val="00C6169A"/>
    <w:pPr>
      <w:widowControl/>
      <w:numPr>
        <w:ilvl w:val="3"/>
        <w:numId w:val="8"/>
      </w:numPr>
      <w:spacing w:line="360" w:lineRule="auto"/>
      <w:ind w:firstLine="1134"/>
    </w:pPr>
    <w:rPr>
      <w:rFonts w:ascii="Times New Roman" w:eastAsia="Times New Roman" w:hAnsi="Times New Roman" w:cs="Times New Roman"/>
      <w:color w:val="auto"/>
      <w:sz w:val="26"/>
      <w:szCs w:val="26"/>
      <w:lang w:bidi="ar-SA"/>
    </w:rPr>
  </w:style>
  <w:style w:type="paragraph" w:customStyle="1" w:styleId="-3">
    <w:name w:val="#Х-текст"/>
    <w:uiPriority w:val="99"/>
    <w:rsid w:val="00C6169A"/>
    <w:pPr>
      <w:spacing w:after="0" w:line="360" w:lineRule="auto"/>
      <w:jc w:val="both"/>
    </w:pPr>
    <w:rPr>
      <w:rFonts w:ascii="Times New Roman" w:eastAsia="Times New Roman" w:hAnsi="Times New Roman" w:cs="Times New Roman"/>
      <w:sz w:val="26"/>
      <w:szCs w:val="26"/>
      <w:lang w:eastAsia="ru-RU"/>
    </w:rPr>
  </w:style>
  <w:style w:type="paragraph" w:customStyle="1" w:styleId="font8">
    <w:name w:val="font8"/>
    <w:basedOn w:val="a4"/>
    <w:rsid w:val="00C6169A"/>
    <w:pPr>
      <w:widowControl/>
      <w:spacing w:before="100" w:beforeAutospacing="1" w:after="100" w:afterAutospacing="1"/>
    </w:pPr>
    <w:rPr>
      <w:rFonts w:ascii="Times New Roman" w:eastAsia="Times New Roman" w:hAnsi="Times New Roman" w:cs="Times New Roman"/>
      <w:color w:val="FF0000"/>
      <w:sz w:val="20"/>
      <w:szCs w:val="20"/>
      <w:lang w:bidi="ar-SA"/>
    </w:rPr>
  </w:style>
  <w:style w:type="paragraph" w:customStyle="1" w:styleId="xl330">
    <w:name w:val="xl330"/>
    <w:basedOn w:val="a4"/>
    <w:rsid w:val="00C6169A"/>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331">
    <w:name w:val="xl331"/>
    <w:basedOn w:val="a4"/>
    <w:rsid w:val="00C6169A"/>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332">
    <w:name w:val="xl332"/>
    <w:basedOn w:val="a4"/>
    <w:rsid w:val="00C6169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333">
    <w:name w:val="xl333"/>
    <w:basedOn w:val="a4"/>
    <w:rsid w:val="00C6169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334">
    <w:name w:val="xl334"/>
    <w:basedOn w:val="a4"/>
    <w:rsid w:val="00C6169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35">
    <w:name w:val="xl335"/>
    <w:basedOn w:val="a4"/>
    <w:rsid w:val="00C6169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336">
    <w:name w:val="xl336"/>
    <w:basedOn w:val="a4"/>
    <w:rsid w:val="00C6169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337">
    <w:name w:val="xl337"/>
    <w:basedOn w:val="a4"/>
    <w:rsid w:val="00C6169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338">
    <w:name w:val="xl338"/>
    <w:basedOn w:val="a4"/>
    <w:rsid w:val="00C6169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39">
    <w:name w:val="xl339"/>
    <w:basedOn w:val="a4"/>
    <w:rsid w:val="00C6169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40">
    <w:name w:val="xl340"/>
    <w:basedOn w:val="a4"/>
    <w:rsid w:val="00C6169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41">
    <w:name w:val="xl341"/>
    <w:basedOn w:val="a4"/>
    <w:rsid w:val="00C6169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42">
    <w:name w:val="xl342"/>
    <w:basedOn w:val="a4"/>
    <w:rsid w:val="00C6169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43">
    <w:name w:val="xl343"/>
    <w:basedOn w:val="a4"/>
    <w:rsid w:val="00C6169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344">
    <w:name w:val="xl344"/>
    <w:basedOn w:val="a4"/>
    <w:rsid w:val="00C6169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345">
    <w:name w:val="xl345"/>
    <w:basedOn w:val="a4"/>
    <w:rsid w:val="00C6169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46">
    <w:name w:val="xl346"/>
    <w:basedOn w:val="a4"/>
    <w:rsid w:val="00C6169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47">
    <w:name w:val="xl347"/>
    <w:basedOn w:val="a4"/>
    <w:rsid w:val="00C6169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348">
    <w:name w:val="xl348"/>
    <w:basedOn w:val="a4"/>
    <w:rsid w:val="00C6169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49">
    <w:name w:val="xl349"/>
    <w:basedOn w:val="a4"/>
    <w:rsid w:val="00C6169A"/>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50">
    <w:name w:val="xl350"/>
    <w:basedOn w:val="a4"/>
    <w:rsid w:val="00C6169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51">
    <w:name w:val="xl351"/>
    <w:basedOn w:val="a4"/>
    <w:rsid w:val="00C6169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352">
    <w:name w:val="xl352"/>
    <w:basedOn w:val="a4"/>
    <w:rsid w:val="00C6169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353">
    <w:name w:val="xl353"/>
    <w:basedOn w:val="a4"/>
    <w:rsid w:val="00C6169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54">
    <w:name w:val="xl354"/>
    <w:basedOn w:val="a4"/>
    <w:rsid w:val="00C6169A"/>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55">
    <w:name w:val="xl355"/>
    <w:basedOn w:val="a4"/>
    <w:rsid w:val="00C6169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56">
    <w:name w:val="xl356"/>
    <w:basedOn w:val="a4"/>
    <w:rsid w:val="00C6169A"/>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357">
    <w:name w:val="xl357"/>
    <w:basedOn w:val="a4"/>
    <w:rsid w:val="00C6169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358">
    <w:name w:val="xl358"/>
    <w:basedOn w:val="a4"/>
    <w:rsid w:val="00C6169A"/>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359">
    <w:name w:val="xl359"/>
    <w:basedOn w:val="a4"/>
    <w:rsid w:val="00C6169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360">
    <w:name w:val="xl360"/>
    <w:basedOn w:val="a4"/>
    <w:rsid w:val="00C6169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61">
    <w:name w:val="xl361"/>
    <w:basedOn w:val="a4"/>
    <w:rsid w:val="00C6169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62">
    <w:name w:val="xl362"/>
    <w:basedOn w:val="a4"/>
    <w:rsid w:val="00C6169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lang w:bidi="ar-SA"/>
    </w:rPr>
  </w:style>
  <w:style w:type="paragraph" w:customStyle="1" w:styleId="xl363">
    <w:name w:val="xl363"/>
    <w:basedOn w:val="a4"/>
    <w:rsid w:val="00C6169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lang w:bidi="ar-SA"/>
    </w:rPr>
  </w:style>
  <w:style w:type="paragraph" w:customStyle="1" w:styleId="xl243">
    <w:name w:val="xl243"/>
    <w:basedOn w:val="a4"/>
    <w:rsid w:val="00C6169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244">
    <w:name w:val="xl244"/>
    <w:basedOn w:val="a4"/>
    <w:rsid w:val="00C6169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245">
    <w:name w:val="xl245"/>
    <w:basedOn w:val="a4"/>
    <w:rsid w:val="00C6169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246">
    <w:name w:val="xl246"/>
    <w:basedOn w:val="a4"/>
    <w:rsid w:val="00C6169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247">
    <w:name w:val="xl247"/>
    <w:basedOn w:val="a4"/>
    <w:rsid w:val="00C6169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248">
    <w:name w:val="xl248"/>
    <w:basedOn w:val="a4"/>
    <w:rsid w:val="00C6169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numbering" w:customStyle="1" w:styleId="4b">
    <w:name w:val="Нет списка4"/>
    <w:next w:val="a7"/>
    <w:uiPriority w:val="99"/>
    <w:semiHidden/>
    <w:unhideWhenUsed/>
    <w:rsid w:val="00C6169A"/>
  </w:style>
  <w:style w:type="table" w:customStyle="1" w:styleId="66">
    <w:name w:val="Сетка таблицы6"/>
    <w:basedOn w:val="a6"/>
    <w:next w:val="ab"/>
    <w:uiPriority w:val="59"/>
    <w:rsid w:val="00C6169A"/>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97">
    <w:name w:val="xl697"/>
    <w:basedOn w:val="a4"/>
    <w:rsid w:val="00C6169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698">
    <w:name w:val="xl698"/>
    <w:basedOn w:val="a4"/>
    <w:rsid w:val="00C6169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699">
    <w:name w:val="xl699"/>
    <w:basedOn w:val="a4"/>
    <w:rsid w:val="00C6169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700">
    <w:name w:val="xl700"/>
    <w:basedOn w:val="a4"/>
    <w:rsid w:val="00C6169A"/>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701">
    <w:name w:val="xl701"/>
    <w:basedOn w:val="a4"/>
    <w:rsid w:val="00C6169A"/>
    <w:pPr>
      <w:widowControl/>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702">
    <w:name w:val="xl702"/>
    <w:basedOn w:val="a4"/>
    <w:rsid w:val="00C6169A"/>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703">
    <w:name w:val="xl703"/>
    <w:basedOn w:val="a4"/>
    <w:rsid w:val="00C6169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4">
    <w:name w:val="xl704"/>
    <w:basedOn w:val="a4"/>
    <w:rsid w:val="00C6169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705">
    <w:name w:val="xl705"/>
    <w:basedOn w:val="a4"/>
    <w:rsid w:val="00C6169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706">
    <w:name w:val="xl706"/>
    <w:basedOn w:val="a4"/>
    <w:rsid w:val="00C6169A"/>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707">
    <w:name w:val="xl707"/>
    <w:basedOn w:val="a4"/>
    <w:rsid w:val="00C6169A"/>
    <w:pPr>
      <w:widowControl/>
      <w:pBdr>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708">
    <w:name w:val="xl708"/>
    <w:basedOn w:val="a4"/>
    <w:rsid w:val="00C6169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09">
    <w:name w:val="xl709"/>
    <w:basedOn w:val="a4"/>
    <w:rsid w:val="00C6169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0">
    <w:name w:val="xl710"/>
    <w:basedOn w:val="a4"/>
    <w:rsid w:val="00C6169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1">
    <w:name w:val="xl711"/>
    <w:basedOn w:val="a4"/>
    <w:rsid w:val="00C6169A"/>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712">
    <w:name w:val="xl712"/>
    <w:basedOn w:val="a4"/>
    <w:rsid w:val="00C6169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3">
    <w:name w:val="xl713"/>
    <w:basedOn w:val="a4"/>
    <w:rsid w:val="00C6169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4">
    <w:name w:val="xl714"/>
    <w:basedOn w:val="a4"/>
    <w:rsid w:val="00C6169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formattext0">
    <w:name w:val="formattext"/>
    <w:basedOn w:val="a4"/>
    <w:rsid w:val="00C6169A"/>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5a">
    <w:name w:val="Нет списка5"/>
    <w:next w:val="a7"/>
    <w:uiPriority w:val="99"/>
    <w:semiHidden/>
    <w:unhideWhenUsed/>
    <w:rsid w:val="00C6169A"/>
  </w:style>
  <w:style w:type="numbering" w:customStyle="1" w:styleId="130">
    <w:name w:val="Нет списка13"/>
    <w:next w:val="a7"/>
    <w:uiPriority w:val="99"/>
    <w:semiHidden/>
    <w:unhideWhenUsed/>
    <w:rsid w:val="00C6169A"/>
  </w:style>
  <w:style w:type="character" w:customStyle="1" w:styleId="131">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Заголовок 1 Знак Знак Знак1,Document Header1 Знак2"/>
    <w:rsid w:val="00C6169A"/>
    <w:rPr>
      <w:rFonts w:ascii="Arial" w:hAnsi="Arial" w:cs="Arial"/>
      <w:b/>
      <w:bCs/>
      <w:kern w:val="32"/>
      <w:sz w:val="32"/>
      <w:szCs w:val="32"/>
      <w:lang w:eastAsia="ru-RU"/>
    </w:rPr>
  </w:style>
  <w:style w:type="numbering" w:customStyle="1" w:styleId="224">
    <w:name w:val="Нет списка22"/>
    <w:next w:val="a7"/>
    <w:uiPriority w:val="99"/>
    <w:semiHidden/>
    <w:unhideWhenUsed/>
    <w:rsid w:val="00C6169A"/>
  </w:style>
  <w:style w:type="numbering" w:customStyle="1" w:styleId="321">
    <w:name w:val="Нет списка32"/>
    <w:next w:val="a7"/>
    <w:uiPriority w:val="99"/>
    <w:semiHidden/>
    <w:rsid w:val="00C6169A"/>
  </w:style>
  <w:style w:type="paragraph" w:customStyle="1" w:styleId="4c">
    <w:name w:val="Обычный4"/>
    <w:rsid w:val="00C6169A"/>
    <w:pPr>
      <w:spacing w:after="0" w:line="240" w:lineRule="auto"/>
    </w:pPr>
    <w:rPr>
      <w:rFonts w:ascii="Tms Rmn" w:eastAsia="Times New Roman" w:hAnsi="Tms Rmn" w:cs="Times New Roman"/>
      <w:sz w:val="20"/>
      <w:szCs w:val="20"/>
      <w:lang w:eastAsia="ru-RU"/>
    </w:rPr>
  </w:style>
  <w:style w:type="paragraph" w:customStyle="1" w:styleId="330">
    <w:name w:val="Основной текст 33"/>
    <w:basedOn w:val="a4"/>
    <w:rsid w:val="00C6169A"/>
    <w:pPr>
      <w:widowControl/>
      <w:tabs>
        <w:tab w:val="left" w:pos="426"/>
      </w:tabs>
      <w:jc w:val="both"/>
    </w:pPr>
    <w:rPr>
      <w:rFonts w:ascii="Arial" w:eastAsia="Times New Roman" w:hAnsi="Arial" w:cs="Times New Roman"/>
      <w:color w:val="auto"/>
      <w:szCs w:val="20"/>
      <w:lang w:bidi="ar-SA"/>
    </w:rPr>
  </w:style>
  <w:style w:type="numbering" w:customStyle="1" w:styleId="List111">
    <w:name w:val="List 111"/>
    <w:rsid w:val="00C6169A"/>
  </w:style>
  <w:style w:type="numbering" w:customStyle="1" w:styleId="411">
    <w:name w:val="Нет списка41"/>
    <w:next w:val="a7"/>
    <w:uiPriority w:val="99"/>
    <w:semiHidden/>
    <w:unhideWhenUsed/>
    <w:rsid w:val="00C6169A"/>
  </w:style>
  <w:style w:type="paragraph" w:customStyle="1" w:styleId="1ff9">
    <w:name w:val="Название объекта1"/>
    <w:basedOn w:val="a4"/>
    <w:next w:val="a4"/>
    <w:uiPriority w:val="35"/>
    <w:unhideWhenUsed/>
    <w:qFormat/>
    <w:rsid w:val="00C6169A"/>
    <w:pPr>
      <w:widowControl/>
    </w:pPr>
    <w:rPr>
      <w:rFonts w:ascii="Times New Roman" w:eastAsia="Times New Roman" w:hAnsi="Times New Roman" w:cs="Times New Roman"/>
      <w:b/>
      <w:bCs/>
      <w:color w:val="4F81BD"/>
      <w:sz w:val="18"/>
      <w:szCs w:val="18"/>
      <w:lang w:bidi="ar-SA"/>
    </w:rPr>
  </w:style>
  <w:style w:type="paragraph" w:customStyle="1" w:styleId="21a">
    <w:name w:val="Цитата 21"/>
    <w:basedOn w:val="a4"/>
    <w:next w:val="a4"/>
    <w:uiPriority w:val="29"/>
    <w:qFormat/>
    <w:rsid w:val="00C6169A"/>
    <w:pPr>
      <w:widowControl/>
    </w:pPr>
    <w:rPr>
      <w:rFonts w:ascii="Times New Roman" w:eastAsia="Times New Roman" w:hAnsi="Times New Roman" w:cs="Times New Roman"/>
      <w:i/>
      <w:iCs/>
      <w:lang w:bidi="ar-SA"/>
    </w:rPr>
  </w:style>
  <w:style w:type="paragraph" w:customStyle="1" w:styleId="1ffa">
    <w:name w:val="Выделенная цитата1"/>
    <w:basedOn w:val="a4"/>
    <w:next w:val="a4"/>
    <w:uiPriority w:val="30"/>
    <w:qFormat/>
    <w:rsid w:val="00C6169A"/>
    <w:pPr>
      <w:widowControl/>
      <w:pBdr>
        <w:bottom w:val="single" w:sz="4" w:space="4" w:color="4F81BD"/>
      </w:pBdr>
      <w:spacing w:before="200" w:after="280"/>
      <w:ind w:left="936" w:right="936"/>
    </w:pPr>
    <w:rPr>
      <w:rFonts w:ascii="Times New Roman" w:eastAsia="Times New Roman" w:hAnsi="Times New Roman" w:cs="Times New Roman"/>
      <w:b/>
      <w:bCs/>
      <w:i/>
      <w:iCs/>
      <w:color w:val="4F81BD"/>
      <w:lang w:bidi="ar-SA"/>
    </w:rPr>
  </w:style>
  <w:style w:type="character" w:customStyle="1" w:styleId="1ffb">
    <w:name w:val="Слабое выделение1"/>
    <w:uiPriority w:val="19"/>
    <w:qFormat/>
    <w:rsid w:val="00C6169A"/>
    <w:rPr>
      <w:i/>
      <w:iCs/>
      <w:color w:val="808080"/>
    </w:rPr>
  </w:style>
  <w:style w:type="character" w:customStyle="1" w:styleId="1ffc">
    <w:name w:val="Сильное выделение1"/>
    <w:uiPriority w:val="21"/>
    <w:qFormat/>
    <w:rsid w:val="00C6169A"/>
    <w:rPr>
      <w:b/>
      <w:bCs/>
      <w:i/>
      <w:iCs/>
      <w:color w:val="4F81BD"/>
    </w:rPr>
  </w:style>
  <w:style w:type="character" w:customStyle="1" w:styleId="1ffd">
    <w:name w:val="Слабая ссылка1"/>
    <w:uiPriority w:val="31"/>
    <w:qFormat/>
    <w:rsid w:val="00C6169A"/>
    <w:rPr>
      <w:smallCaps/>
      <w:color w:val="C0504D"/>
      <w:u w:val="single"/>
    </w:rPr>
  </w:style>
  <w:style w:type="table" w:customStyle="1" w:styleId="132">
    <w:name w:val="Сетка таблицы13"/>
    <w:basedOn w:val="a6"/>
    <w:next w:val="ab"/>
    <w:uiPriority w:val="39"/>
    <w:rsid w:val="00C6169A"/>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
    <w:name w:val="Сетка таблицы112"/>
    <w:basedOn w:val="a6"/>
    <w:next w:val="ab"/>
    <w:uiPriority w:val="39"/>
    <w:rsid w:val="00C6169A"/>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f6">
    <w:name w:val="Знак Знак2 Знак Знак"/>
    <w:basedOn w:val="a4"/>
    <w:rsid w:val="00C6169A"/>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character" w:customStyle="1" w:styleId="21b">
    <w:name w:val="Цитата 2 Знак1"/>
    <w:uiPriority w:val="29"/>
    <w:rsid w:val="00C6169A"/>
    <w:rPr>
      <w:rFonts w:ascii="Arial" w:hAnsi="Arial" w:cs="Arial"/>
      <w:i/>
      <w:iCs/>
      <w:color w:val="000000"/>
      <w:sz w:val="18"/>
      <w:szCs w:val="18"/>
    </w:rPr>
  </w:style>
  <w:style w:type="character" w:customStyle="1" w:styleId="1ffe">
    <w:name w:val="Выделенная цитата Знак1"/>
    <w:uiPriority w:val="30"/>
    <w:rsid w:val="00C6169A"/>
    <w:rPr>
      <w:rFonts w:ascii="Arial" w:hAnsi="Arial" w:cs="Arial"/>
      <w:b/>
      <w:bCs/>
      <w:i/>
      <w:iCs/>
      <w:color w:val="4F81BD"/>
      <w:sz w:val="18"/>
      <w:szCs w:val="18"/>
    </w:rPr>
  </w:style>
  <w:style w:type="numbering" w:customStyle="1" w:styleId="511">
    <w:name w:val="Нет списка51"/>
    <w:next w:val="a7"/>
    <w:uiPriority w:val="99"/>
    <w:semiHidden/>
    <w:unhideWhenUsed/>
    <w:rsid w:val="00C6169A"/>
  </w:style>
  <w:style w:type="numbering" w:customStyle="1" w:styleId="67">
    <w:name w:val="Нет списка6"/>
    <w:next w:val="a7"/>
    <w:uiPriority w:val="99"/>
    <w:semiHidden/>
    <w:unhideWhenUsed/>
    <w:rsid w:val="00C6169A"/>
  </w:style>
  <w:style w:type="numbering" w:customStyle="1" w:styleId="74">
    <w:name w:val="Нет списка7"/>
    <w:next w:val="a7"/>
    <w:uiPriority w:val="99"/>
    <w:semiHidden/>
    <w:unhideWhenUsed/>
    <w:rsid w:val="00C6169A"/>
  </w:style>
  <w:style w:type="numbering" w:customStyle="1" w:styleId="140">
    <w:name w:val="Нет списка14"/>
    <w:next w:val="a7"/>
    <w:uiPriority w:val="99"/>
    <w:semiHidden/>
    <w:unhideWhenUsed/>
    <w:rsid w:val="00C6169A"/>
  </w:style>
  <w:style w:type="numbering" w:customStyle="1" w:styleId="1130">
    <w:name w:val="Нет списка113"/>
    <w:next w:val="a7"/>
    <w:uiPriority w:val="99"/>
    <w:semiHidden/>
    <w:unhideWhenUsed/>
    <w:rsid w:val="00C6169A"/>
  </w:style>
  <w:style w:type="numbering" w:customStyle="1" w:styleId="231">
    <w:name w:val="Нет списка23"/>
    <w:next w:val="a7"/>
    <w:uiPriority w:val="99"/>
    <w:semiHidden/>
    <w:unhideWhenUsed/>
    <w:rsid w:val="00C6169A"/>
  </w:style>
  <w:style w:type="table" w:customStyle="1" w:styleId="75">
    <w:name w:val="Сетка таблицы7"/>
    <w:basedOn w:val="a6"/>
    <w:next w:val="ab"/>
    <w:uiPriority w:val="59"/>
    <w:rsid w:val="00C6169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
    <w:name w:val="Нет списка33"/>
    <w:next w:val="a7"/>
    <w:uiPriority w:val="99"/>
    <w:semiHidden/>
    <w:rsid w:val="00C6169A"/>
  </w:style>
  <w:style w:type="numbering" w:customStyle="1" w:styleId="420">
    <w:name w:val="Нет списка42"/>
    <w:next w:val="a7"/>
    <w:uiPriority w:val="99"/>
    <w:semiHidden/>
    <w:unhideWhenUsed/>
    <w:rsid w:val="00C6169A"/>
  </w:style>
  <w:style w:type="table" w:customStyle="1" w:styleId="141">
    <w:name w:val="Сетка таблицы14"/>
    <w:basedOn w:val="a6"/>
    <w:next w:val="ab"/>
    <w:uiPriority w:val="39"/>
    <w:rsid w:val="00C6169A"/>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basedOn w:val="a6"/>
    <w:next w:val="ab"/>
    <w:uiPriority w:val="39"/>
    <w:rsid w:val="00C6169A"/>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0">
    <w:name w:val="Нет списка52"/>
    <w:next w:val="a7"/>
    <w:uiPriority w:val="99"/>
    <w:semiHidden/>
    <w:unhideWhenUsed/>
    <w:rsid w:val="00C6169A"/>
  </w:style>
  <w:style w:type="character" w:customStyle="1" w:styleId="ConsNonformat0">
    <w:name w:val="ConsNonformat Знак"/>
    <w:link w:val="ConsNonformat"/>
    <w:locked/>
    <w:rsid w:val="00C6169A"/>
    <w:rPr>
      <w:rFonts w:ascii="Courier New" w:eastAsia="Times New Roman" w:hAnsi="Courier New" w:cs="Courier New"/>
      <w:sz w:val="20"/>
      <w:szCs w:val="20"/>
      <w:lang w:eastAsia="ru-RU"/>
    </w:rPr>
  </w:style>
  <w:style w:type="character" w:customStyle="1" w:styleId="iceouttxt4">
    <w:name w:val="iceouttxt4"/>
    <w:rsid w:val="00C6169A"/>
  </w:style>
  <w:style w:type="character" w:customStyle="1" w:styleId="st1">
    <w:name w:val="st1"/>
    <w:rsid w:val="00C6169A"/>
  </w:style>
  <w:style w:type="paragraph" w:customStyle="1" w:styleId="Style8">
    <w:name w:val="Style8"/>
    <w:basedOn w:val="a4"/>
    <w:qFormat/>
    <w:rsid w:val="00C6169A"/>
    <w:pPr>
      <w:autoSpaceDE w:val="0"/>
      <w:autoSpaceDN w:val="0"/>
      <w:adjustRightInd w:val="0"/>
    </w:pPr>
    <w:rPr>
      <w:rFonts w:ascii="Times New Roman" w:eastAsia="Times New Roman" w:hAnsi="Times New Roman" w:cs="Times New Roman"/>
      <w:color w:val="auto"/>
      <w:lang w:bidi="ar-SA"/>
    </w:rPr>
  </w:style>
  <w:style w:type="paragraph" w:customStyle="1" w:styleId="Style12">
    <w:name w:val="Style12"/>
    <w:basedOn w:val="a4"/>
    <w:rsid w:val="00C6169A"/>
    <w:pPr>
      <w:autoSpaceDE w:val="0"/>
      <w:autoSpaceDN w:val="0"/>
      <w:adjustRightInd w:val="0"/>
    </w:pPr>
    <w:rPr>
      <w:rFonts w:ascii="Times New Roman" w:eastAsia="Times New Roman" w:hAnsi="Times New Roman" w:cs="Times New Roman"/>
      <w:color w:val="auto"/>
      <w:lang w:bidi="ar-SA"/>
    </w:rPr>
  </w:style>
  <w:style w:type="paragraph" w:customStyle="1" w:styleId="1fff">
    <w:name w:val="Цитата1"/>
    <w:basedOn w:val="a4"/>
    <w:rsid w:val="00C6169A"/>
    <w:pPr>
      <w:widowControl/>
      <w:tabs>
        <w:tab w:val="num" w:pos="360"/>
      </w:tabs>
      <w:ind w:left="924" w:right="567" w:hanging="357"/>
      <w:jc w:val="both"/>
    </w:pPr>
    <w:rPr>
      <w:rFonts w:ascii="Times New Roman" w:eastAsia="Times New Roman" w:hAnsi="Times New Roman" w:cs="Times New Roman"/>
      <w:color w:val="auto"/>
      <w:lang w:eastAsia="ar-SA" w:bidi="ar-SA"/>
    </w:rPr>
  </w:style>
  <w:style w:type="paragraph" w:customStyle="1" w:styleId="-5">
    <w:name w:val="Контракт-пункт"/>
    <w:basedOn w:val="a4"/>
    <w:rsid w:val="00C6169A"/>
    <w:pPr>
      <w:widowControl/>
      <w:tabs>
        <w:tab w:val="num" w:pos="360"/>
        <w:tab w:val="left" w:pos="680"/>
      </w:tabs>
      <w:spacing w:after="60"/>
      <w:ind w:firstLine="567"/>
      <w:jc w:val="both"/>
    </w:pPr>
    <w:rPr>
      <w:rFonts w:ascii="Times New Roman" w:eastAsia="Times New Roman" w:hAnsi="Times New Roman" w:cs="Times New Roman"/>
      <w:color w:val="auto"/>
      <w:lang w:bidi="ar-SA"/>
    </w:rPr>
  </w:style>
  <w:style w:type="paragraph" w:customStyle="1" w:styleId="3fc">
    <w:name w:val="АД_Текст отступ 3"/>
    <w:aliases w:val="25"/>
    <w:basedOn w:val="a4"/>
    <w:link w:val="3fd"/>
    <w:qFormat/>
    <w:rsid w:val="00C6169A"/>
    <w:pPr>
      <w:widowControl/>
      <w:ind w:left="1418"/>
      <w:jc w:val="both"/>
    </w:pPr>
    <w:rPr>
      <w:rFonts w:ascii="Times New Roman" w:eastAsia="Times New Roman" w:hAnsi="Times New Roman" w:cs="Times New Roman"/>
      <w:color w:val="auto"/>
      <w:lang w:bidi="ar-SA"/>
    </w:rPr>
  </w:style>
  <w:style w:type="character" w:customStyle="1" w:styleId="3fd">
    <w:name w:val="АД_Текст отступ 3 Знак"/>
    <w:aliases w:val="25 Знак"/>
    <w:link w:val="3fc"/>
    <w:rsid w:val="00C6169A"/>
    <w:rPr>
      <w:rFonts w:ascii="Times New Roman" w:eastAsia="Times New Roman" w:hAnsi="Times New Roman" w:cs="Times New Roman"/>
      <w:sz w:val="24"/>
      <w:szCs w:val="24"/>
      <w:lang w:eastAsia="ru-RU"/>
    </w:rPr>
  </w:style>
  <w:style w:type="character" w:customStyle="1" w:styleId="4d">
    <w:name w:val="4. Список Знак"/>
    <w:link w:val="4e"/>
    <w:locked/>
    <w:rsid w:val="00C6169A"/>
    <w:rPr>
      <w:rFonts w:ascii="Calibri" w:eastAsia="Calibri" w:hAnsi="Calibri"/>
    </w:rPr>
  </w:style>
  <w:style w:type="paragraph" w:customStyle="1" w:styleId="4e">
    <w:name w:val="4. Список"/>
    <w:basedOn w:val="a4"/>
    <w:link w:val="4d"/>
    <w:qFormat/>
    <w:rsid w:val="00C6169A"/>
    <w:pPr>
      <w:autoSpaceDE w:val="0"/>
      <w:autoSpaceDN w:val="0"/>
      <w:adjustRightInd w:val="0"/>
      <w:snapToGrid w:val="0"/>
      <w:ind w:left="360" w:firstLine="567"/>
      <w:jc w:val="both"/>
    </w:pPr>
    <w:rPr>
      <w:rFonts w:ascii="Calibri" w:eastAsia="Calibri" w:hAnsi="Calibri" w:cstheme="minorBidi"/>
      <w:color w:val="auto"/>
      <w:sz w:val="22"/>
      <w:szCs w:val="22"/>
      <w:lang w:eastAsia="en-US" w:bidi="ar-SA"/>
    </w:rPr>
  </w:style>
  <w:style w:type="paragraph" w:customStyle="1" w:styleId="p11">
    <w:name w:val="p11"/>
    <w:basedOn w:val="a4"/>
    <w:rsid w:val="00C6169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5b">
    <w:name w:val="Обычный5"/>
    <w:rsid w:val="00C6169A"/>
    <w:pPr>
      <w:spacing w:after="0" w:line="240" w:lineRule="auto"/>
    </w:pPr>
    <w:rPr>
      <w:rFonts w:ascii="Tms Rmn" w:eastAsia="Times New Roman" w:hAnsi="Tms Rmn" w:cs="Times New Roman"/>
      <w:sz w:val="20"/>
      <w:szCs w:val="20"/>
      <w:lang w:eastAsia="ru-RU"/>
    </w:rPr>
  </w:style>
  <w:style w:type="paragraph" w:customStyle="1" w:styleId="340">
    <w:name w:val="Основной текст 34"/>
    <w:basedOn w:val="a4"/>
    <w:rsid w:val="00C6169A"/>
    <w:pPr>
      <w:widowControl/>
      <w:tabs>
        <w:tab w:val="left" w:pos="426"/>
      </w:tabs>
      <w:jc w:val="both"/>
    </w:pPr>
    <w:rPr>
      <w:rFonts w:ascii="Arial" w:eastAsia="Times New Roman" w:hAnsi="Arial" w:cs="Times New Roman"/>
      <w:color w:val="auto"/>
      <w:szCs w:val="20"/>
      <w:lang w:bidi="ar-SA"/>
    </w:rPr>
  </w:style>
  <w:style w:type="numbering" w:customStyle="1" w:styleId="82">
    <w:name w:val="Нет списка8"/>
    <w:next w:val="a7"/>
    <w:uiPriority w:val="99"/>
    <w:semiHidden/>
    <w:unhideWhenUsed/>
    <w:rsid w:val="00C6169A"/>
  </w:style>
  <w:style w:type="character" w:customStyle="1" w:styleId="WW8Num1z0">
    <w:name w:val="WW8Num1z0"/>
    <w:rsid w:val="00C6169A"/>
    <w:rPr>
      <w:rFonts w:ascii="Times New Roman" w:hAnsi="Times New Roman" w:cs="Times New Roman"/>
      <w:b/>
      <w:i w:val="0"/>
      <w:sz w:val="28"/>
      <w:szCs w:val="28"/>
    </w:rPr>
  </w:style>
  <w:style w:type="character" w:customStyle="1" w:styleId="WW8Num1z1">
    <w:name w:val="WW8Num1z1"/>
    <w:rsid w:val="00C6169A"/>
  </w:style>
  <w:style w:type="character" w:customStyle="1" w:styleId="WW8Num1z2">
    <w:name w:val="WW8Num1z2"/>
    <w:rsid w:val="00C6169A"/>
  </w:style>
  <w:style w:type="character" w:customStyle="1" w:styleId="WW8Num1z3">
    <w:name w:val="WW8Num1z3"/>
    <w:rsid w:val="00C6169A"/>
  </w:style>
  <w:style w:type="character" w:customStyle="1" w:styleId="WW8Num1z4">
    <w:name w:val="WW8Num1z4"/>
    <w:rsid w:val="00C6169A"/>
  </w:style>
  <w:style w:type="character" w:customStyle="1" w:styleId="WW8Num1z5">
    <w:name w:val="WW8Num1z5"/>
    <w:rsid w:val="00C6169A"/>
  </w:style>
  <w:style w:type="character" w:customStyle="1" w:styleId="WW8Num1z6">
    <w:name w:val="WW8Num1z6"/>
    <w:rsid w:val="00C6169A"/>
  </w:style>
  <w:style w:type="character" w:customStyle="1" w:styleId="WW8Num1z7">
    <w:name w:val="WW8Num1z7"/>
    <w:rsid w:val="00C6169A"/>
  </w:style>
  <w:style w:type="character" w:customStyle="1" w:styleId="WW8Num1z8">
    <w:name w:val="WW8Num1z8"/>
    <w:rsid w:val="00C6169A"/>
  </w:style>
  <w:style w:type="character" w:customStyle="1" w:styleId="WW8Num2z0">
    <w:name w:val="WW8Num2z0"/>
    <w:rsid w:val="00C6169A"/>
    <w:rPr>
      <w:rFonts w:ascii="Times New Roman" w:hAnsi="Times New Roman" w:cs="Times New Roman"/>
      <w:b/>
      <w:i w:val="0"/>
      <w:sz w:val="28"/>
      <w:szCs w:val="28"/>
    </w:rPr>
  </w:style>
  <w:style w:type="character" w:customStyle="1" w:styleId="WW8Num2z1">
    <w:name w:val="WW8Num2z1"/>
    <w:rsid w:val="00C6169A"/>
  </w:style>
  <w:style w:type="character" w:customStyle="1" w:styleId="WW8Num2z2">
    <w:name w:val="WW8Num2z2"/>
    <w:rsid w:val="00C6169A"/>
  </w:style>
  <w:style w:type="character" w:customStyle="1" w:styleId="WW8Num2z3">
    <w:name w:val="WW8Num2z3"/>
    <w:rsid w:val="00C6169A"/>
  </w:style>
  <w:style w:type="character" w:customStyle="1" w:styleId="WW8Num2z4">
    <w:name w:val="WW8Num2z4"/>
    <w:rsid w:val="00C6169A"/>
  </w:style>
  <w:style w:type="character" w:customStyle="1" w:styleId="WW8Num2z5">
    <w:name w:val="WW8Num2z5"/>
    <w:rsid w:val="00C6169A"/>
  </w:style>
  <w:style w:type="character" w:customStyle="1" w:styleId="WW8Num2z6">
    <w:name w:val="WW8Num2z6"/>
    <w:rsid w:val="00C6169A"/>
  </w:style>
  <w:style w:type="character" w:customStyle="1" w:styleId="WW8Num2z7">
    <w:name w:val="WW8Num2z7"/>
    <w:rsid w:val="00C6169A"/>
  </w:style>
  <w:style w:type="character" w:customStyle="1" w:styleId="WW8Num2z8">
    <w:name w:val="WW8Num2z8"/>
    <w:rsid w:val="00C6169A"/>
  </w:style>
  <w:style w:type="character" w:customStyle="1" w:styleId="WW8Num3z0">
    <w:name w:val="WW8Num3z0"/>
    <w:rsid w:val="00C6169A"/>
  </w:style>
  <w:style w:type="character" w:customStyle="1" w:styleId="WW8Num4z0">
    <w:name w:val="WW8Num4z0"/>
    <w:rsid w:val="00C6169A"/>
  </w:style>
  <w:style w:type="character" w:customStyle="1" w:styleId="WW8Num4z1">
    <w:name w:val="WW8Num4z1"/>
    <w:rsid w:val="00C6169A"/>
  </w:style>
  <w:style w:type="character" w:customStyle="1" w:styleId="WW8Num4z2">
    <w:name w:val="WW8Num4z2"/>
    <w:rsid w:val="00C6169A"/>
    <w:rPr>
      <w:sz w:val="24"/>
      <w:szCs w:val="24"/>
    </w:rPr>
  </w:style>
  <w:style w:type="character" w:customStyle="1" w:styleId="WW8Num4z4">
    <w:name w:val="WW8Num4z4"/>
    <w:rsid w:val="00C6169A"/>
  </w:style>
  <w:style w:type="character" w:customStyle="1" w:styleId="WW8Num4z5">
    <w:name w:val="WW8Num4z5"/>
    <w:rsid w:val="00C6169A"/>
  </w:style>
  <w:style w:type="character" w:customStyle="1" w:styleId="WW8Num4z6">
    <w:name w:val="WW8Num4z6"/>
    <w:rsid w:val="00C6169A"/>
  </w:style>
  <w:style w:type="character" w:customStyle="1" w:styleId="WW8Num4z7">
    <w:name w:val="WW8Num4z7"/>
    <w:rsid w:val="00C6169A"/>
  </w:style>
  <w:style w:type="character" w:customStyle="1" w:styleId="WW8Num4z8">
    <w:name w:val="WW8Num4z8"/>
    <w:rsid w:val="00C6169A"/>
  </w:style>
  <w:style w:type="character" w:customStyle="1" w:styleId="WW8Num5z0">
    <w:name w:val="WW8Num5z0"/>
    <w:rsid w:val="00C6169A"/>
    <w:rPr>
      <w:rFonts w:ascii="Symbol" w:hAnsi="Symbol" w:cs="Symbol"/>
    </w:rPr>
  </w:style>
  <w:style w:type="character" w:customStyle="1" w:styleId="WW8Num6z0">
    <w:name w:val="WW8Num6z0"/>
    <w:rsid w:val="00C6169A"/>
    <w:rPr>
      <w:rFonts w:ascii="Courier New" w:hAnsi="Courier New" w:cs="Courier New"/>
    </w:rPr>
  </w:style>
  <w:style w:type="character" w:customStyle="1" w:styleId="WW8Num7z0">
    <w:name w:val="WW8Num7z0"/>
    <w:rsid w:val="00C6169A"/>
    <w:rPr>
      <w:rFonts w:ascii="Symbol" w:hAnsi="Symbol" w:cs="Symbol"/>
      <w:color w:val="FF0000"/>
      <w:sz w:val="24"/>
      <w:szCs w:val="24"/>
    </w:rPr>
  </w:style>
  <w:style w:type="character" w:customStyle="1" w:styleId="WW8Num8z0">
    <w:name w:val="WW8Num8z0"/>
    <w:rsid w:val="00C6169A"/>
  </w:style>
  <w:style w:type="character" w:customStyle="1" w:styleId="WW8Num8z1">
    <w:name w:val="WW8Num8z1"/>
    <w:rsid w:val="00C6169A"/>
  </w:style>
  <w:style w:type="character" w:customStyle="1" w:styleId="WW8Num8z2">
    <w:name w:val="WW8Num8z2"/>
    <w:rsid w:val="00C6169A"/>
  </w:style>
  <w:style w:type="character" w:customStyle="1" w:styleId="WW8Num8z3">
    <w:name w:val="WW8Num8z3"/>
    <w:rsid w:val="00C6169A"/>
  </w:style>
  <w:style w:type="character" w:customStyle="1" w:styleId="WW8Num8z4">
    <w:name w:val="WW8Num8z4"/>
    <w:rsid w:val="00C6169A"/>
  </w:style>
  <w:style w:type="character" w:customStyle="1" w:styleId="WW8Num8z5">
    <w:name w:val="WW8Num8z5"/>
    <w:rsid w:val="00C6169A"/>
  </w:style>
  <w:style w:type="character" w:customStyle="1" w:styleId="WW8Num8z6">
    <w:name w:val="WW8Num8z6"/>
    <w:rsid w:val="00C6169A"/>
  </w:style>
  <w:style w:type="character" w:customStyle="1" w:styleId="WW8Num8z7">
    <w:name w:val="WW8Num8z7"/>
    <w:rsid w:val="00C6169A"/>
  </w:style>
  <w:style w:type="character" w:customStyle="1" w:styleId="WW8Num8z8">
    <w:name w:val="WW8Num8z8"/>
    <w:rsid w:val="00C6169A"/>
  </w:style>
  <w:style w:type="character" w:customStyle="1" w:styleId="WW8Num9z0">
    <w:name w:val="WW8Num9z0"/>
    <w:rsid w:val="00C6169A"/>
    <w:rPr>
      <w:b/>
    </w:rPr>
  </w:style>
  <w:style w:type="character" w:customStyle="1" w:styleId="WW8Num9z1">
    <w:name w:val="WW8Num9z1"/>
    <w:rsid w:val="00C6169A"/>
  </w:style>
  <w:style w:type="character" w:customStyle="1" w:styleId="WW8Num9z2">
    <w:name w:val="WW8Num9z2"/>
    <w:rsid w:val="00C6169A"/>
  </w:style>
  <w:style w:type="character" w:customStyle="1" w:styleId="WW8Num9z3">
    <w:name w:val="WW8Num9z3"/>
    <w:rsid w:val="00C6169A"/>
  </w:style>
  <w:style w:type="character" w:customStyle="1" w:styleId="WW8Num9z4">
    <w:name w:val="WW8Num9z4"/>
    <w:rsid w:val="00C6169A"/>
  </w:style>
  <w:style w:type="character" w:customStyle="1" w:styleId="WW8Num9z5">
    <w:name w:val="WW8Num9z5"/>
    <w:rsid w:val="00C6169A"/>
  </w:style>
  <w:style w:type="character" w:customStyle="1" w:styleId="WW8Num9z6">
    <w:name w:val="WW8Num9z6"/>
    <w:rsid w:val="00C6169A"/>
  </w:style>
  <w:style w:type="character" w:customStyle="1" w:styleId="WW8Num9z7">
    <w:name w:val="WW8Num9z7"/>
    <w:rsid w:val="00C6169A"/>
  </w:style>
  <w:style w:type="character" w:customStyle="1" w:styleId="WW8Num9z8">
    <w:name w:val="WW8Num9z8"/>
    <w:rsid w:val="00C6169A"/>
  </w:style>
  <w:style w:type="character" w:customStyle="1" w:styleId="WW8Num10z0">
    <w:name w:val="WW8Num10z0"/>
    <w:rsid w:val="00C6169A"/>
  </w:style>
  <w:style w:type="character" w:customStyle="1" w:styleId="WW8Num10z1">
    <w:name w:val="WW8Num10z1"/>
    <w:rsid w:val="00C6169A"/>
  </w:style>
  <w:style w:type="character" w:customStyle="1" w:styleId="WW8Num10z2">
    <w:name w:val="WW8Num10z2"/>
    <w:rsid w:val="00C6169A"/>
  </w:style>
  <w:style w:type="character" w:customStyle="1" w:styleId="WW8Num10z3">
    <w:name w:val="WW8Num10z3"/>
    <w:rsid w:val="00C6169A"/>
  </w:style>
  <w:style w:type="character" w:customStyle="1" w:styleId="WW8Num10z4">
    <w:name w:val="WW8Num10z4"/>
    <w:rsid w:val="00C6169A"/>
  </w:style>
  <w:style w:type="character" w:customStyle="1" w:styleId="WW8Num10z5">
    <w:name w:val="WW8Num10z5"/>
    <w:rsid w:val="00C6169A"/>
  </w:style>
  <w:style w:type="character" w:customStyle="1" w:styleId="WW8Num10z6">
    <w:name w:val="WW8Num10z6"/>
    <w:rsid w:val="00C6169A"/>
  </w:style>
  <w:style w:type="character" w:customStyle="1" w:styleId="WW8Num10z7">
    <w:name w:val="WW8Num10z7"/>
    <w:rsid w:val="00C6169A"/>
  </w:style>
  <w:style w:type="character" w:customStyle="1" w:styleId="WW8Num10z8">
    <w:name w:val="WW8Num10z8"/>
    <w:rsid w:val="00C6169A"/>
  </w:style>
  <w:style w:type="character" w:customStyle="1" w:styleId="WW8Num11z0">
    <w:name w:val="WW8Num11z0"/>
    <w:rsid w:val="00C6169A"/>
    <w:rPr>
      <w:rFonts w:ascii="Wingdings" w:hAnsi="Wingdings" w:cs="Wingdings"/>
    </w:rPr>
  </w:style>
  <w:style w:type="character" w:customStyle="1" w:styleId="WW8Num12z0">
    <w:name w:val="WW8Num12z0"/>
    <w:rsid w:val="00C6169A"/>
    <w:rPr>
      <w:rFonts w:hint="default"/>
      <w:sz w:val="22"/>
      <w:szCs w:val="22"/>
    </w:rPr>
  </w:style>
  <w:style w:type="character" w:customStyle="1" w:styleId="WW8Num13z0">
    <w:name w:val="WW8Num13z0"/>
    <w:rsid w:val="00C6169A"/>
    <w:rPr>
      <w:rFonts w:ascii="Wingdings" w:hAnsi="Wingdings" w:cs="Wingdings"/>
    </w:rPr>
  </w:style>
  <w:style w:type="character" w:customStyle="1" w:styleId="4f">
    <w:name w:val="Основной шрифт абзаца4"/>
    <w:rsid w:val="00C6169A"/>
  </w:style>
  <w:style w:type="character" w:customStyle="1" w:styleId="WW8Num3z1">
    <w:name w:val="WW8Num3z1"/>
    <w:rsid w:val="00C6169A"/>
  </w:style>
  <w:style w:type="character" w:customStyle="1" w:styleId="WW8Num3z2">
    <w:name w:val="WW8Num3z2"/>
    <w:rsid w:val="00C6169A"/>
    <w:rPr>
      <w:sz w:val="24"/>
      <w:szCs w:val="24"/>
    </w:rPr>
  </w:style>
  <w:style w:type="character" w:customStyle="1" w:styleId="WW8Num3z4">
    <w:name w:val="WW8Num3z4"/>
    <w:rsid w:val="00C6169A"/>
  </w:style>
  <w:style w:type="character" w:customStyle="1" w:styleId="WW8Num3z5">
    <w:name w:val="WW8Num3z5"/>
    <w:rsid w:val="00C6169A"/>
  </w:style>
  <w:style w:type="character" w:customStyle="1" w:styleId="WW8Num3z6">
    <w:name w:val="WW8Num3z6"/>
    <w:rsid w:val="00C6169A"/>
  </w:style>
  <w:style w:type="character" w:customStyle="1" w:styleId="WW8Num3z7">
    <w:name w:val="WW8Num3z7"/>
    <w:rsid w:val="00C6169A"/>
  </w:style>
  <w:style w:type="character" w:customStyle="1" w:styleId="WW8Num3z8">
    <w:name w:val="WW8Num3z8"/>
    <w:rsid w:val="00C6169A"/>
  </w:style>
  <w:style w:type="character" w:customStyle="1" w:styleId="WW8Num7z1">
    <w:name w:val="WW8Num7z1"/>
    <w:rsid w:val="00C6169A"/>
  </w:style>
  <w:style w:type="character" w:customStyle="1" w:styleId="WW8Num7z2">
    <w:name w:val="WW8Num7z2"/>
    <w:rsid w:val="00C6169A"/>
  </w:style>
  <w:style w:type="character" w:customStyle="1" w:styleId="WW8Num7z3">
    <w:name w:val="WW8Num7z3"/>
    <w:rsid w:val="00C6169A"/>
  </w:style>
  <w:style w:type="character" w:customStyle="1" w:styleId="WW8Num7z4">
    <w:name w:val="WW8Num7z4"/>
    <w:rsid w:val="00C6169A"/>
  </w:style>
  <w:style w:type="character" w:customStyle="1" w:styleId="WW8Num7z5">
    <w:name w:val="WW8Num7z5"/>
    <w:rsid w:val="00C6169A"/>
  </w:style>
  <w:style w:type="character" w:customStyle="1" w:styleId="WW8Num7z6">
    <w:name w:val="WW8Num7z6"/>
    <w:rsid w:val="00C6169A"/>
  </w:style>
  <w:style w:type="character" w:customStyle="1" w:styleId="WW8Num7z7">
    <w:name w:val="WW8Num7z7"/>
    <w:rsid w:val="00C6169A"/>
  </w:style>
  <w:style w:type="character" w:customStyle="1" w:styleId="WW8Num7z8">
    <w:name w:val="WW8Num7z8"/>
    <w:rsid w:val="00C6169A"/>
  </w:style>
  <w:style w:type="character" w:customStyle="1" w:styleId="WW8Num13z1">
    <w:name w:val="WW8Num13z1"/>
    <w:rsid w:val="00C6169A"/>
  </w:style>
  <w:style w:type="character" w:customStyle="1" w:styleId="WW8Num13z2">
    <w:name w:val="WW8Num13z2"/>
    <w:rsid w:val="00C6169A"/>
  </w:style>
  <w:style w:type="character" w:customStyle="1" w:styleId="WW8Num13z3">
    <w:name w:val="WW8Num13z3"/>
    <w:rsid w:val="00C6169A"/>
  </w:style>
  <w:style w:type="character" w:customStyle="1" w:styleId="WW8Num13z4">
    <w:name w:val="WW8Num13z4"/>
    <w:rsid w:val="00C6169A"/>
  </w:style>
  <w:style w:type="character" w:customStyle="1" w:styleId="WW8Num13z5">
    <w:name w:val="WW8Num13z5"/>
    <w:rsid w:val="00C6169A"/>
  </w:style>
  <w:style w:type="character" w:customStyle="1" w:styleId="WW8Num13z6">
    <w:name w:val="WW8Num13z6"/>
    <w:rsid w:val="00C6169A"/>
  </w:style>
  <w:style w:type="character" w:customStyle="1" w:styleId="WW8Num13z7">
    <w:name w:val="WW8Num13z7"/>
    <w:rsid w:val="00C6169A"/>
  </w:style>
  <w:style w:type="character" w:customStyle="1" w:styleId="WW8Num13z8">
    <w:name w:val="WW8Num13z8"/>
    <w:rsid w:val="00C6169A"/>
  </w:style>
  <w:style w:type="character" w:customStyle="1" w:styleId="WW8Num5z1">
    <w:name w:val="WW8Num5z1"/>
    <w:rsid w:val="00C6169A"/>
    <w:rPr>
      <w:rFonts w:ascii="Courier New" w:hAnsi="Courier New" w:cs="Courier New"/>
    </w:rPr>
  </w:style>
  <w:style w:type="character" w:customStyle="1" w:styleId="WW8Num5z2">
    <w:name w:val="WW8Num5z2"/>
    <w:rsid w:val="00C6169A"/>
    <w:rPr>
      <w:rFonts w:ascii="Wingdings" w:hAnsi="Wingdings" w:cs="Wingdings"/>
    </w:rPr>
  </w:style>
  <w:style w:type="character" w:customStyle="1" w:styleId="WW8Num6z2">
    <w:name w:val="WW8Num6z2"/>
    <w:rsid w:val="00C6169A"/>
    <w:rPr>
      <w:sz w:val="24"/>
      <w:szCs w:val="24"/>
    </w:rPr>
  </w:style>
  <w:style w:type="character" w:customStyle="1" w:styleId="WW8Num12z1">
    <w:name w:val="WW8Num12z1"/>
    <w:rsid w:val="00C6169A"/>
    <w:rPr>
      <w:rFonts w:ascii="Courier New" w:hAnsi="Courier New" w:cs="Courier New"/>
    </w:rPr>
  </w:style>
  <w:style w:type="character" w:customStyle="1" w:styleId="WW8Num12z2">
    <w:name w:val="WW8Num12z2"/>
    <w:rsid w:val="00C6169A"/>
    <w:rPr>
      <w:rFonts w:ascii="Wingdings" w:hAnsi="Wingdings" w:cs="Wingdings"/>
    </w:rPr>
  </w:style>
  <w:style w:type="character" w:customStyle="1" w:styleId="WW8Num14z0">
    <w:name w:val="WW8Num14z0"/>
    <w:rsid w:val="00C6169A"/>
    <w:rPr>
      <w:rFonts w:ascii="Symbol" w:hAnsi="Symbol" w:cs="Symbol"/>
    </w:rPr>
  </w:style>
  <w:style w:type="character" w:customStyle="1" w:styleId="WW8Num14z1">
    <w:name w:val="WW8Num14z1"/>
    <w:rsid w:val="00C6169A"/>
    <w:rPr>
      <w:rFonts w:ascii="Courier New" w:hAnsi="Courier New" w:cs="Courier New"/>
    </w:rPr>
  </w:style>
  <w:style w:type="character" w:customStyle="1" w:styleId="WW8Num14z2">
    <w:name w:val="WW8Num14z2"/>
    <w:rsid w:val="00C6169A"/>
    <w:rPr>
      <w:rFonts w:ascii="Wingdings" w:hAnsi="Wingdings" w:cs="Wingdings"/>
    </w:rPr>
  </w:style>
  <w:style w:type="character" w:customStyle="1" w:styleId="WW8Num15z0">
    <w:name w:val="WW8Num15z0"/>
    <w:rsid w:val="00C6169A"/>
    <w:rPr>
      <w:rFonts w:ascii="Courier New" w:hAnsi="Courier New" w:cs="Courier New"/>
    </w:rPr>
  </w:style>
  <w:style w:type="character" w:customStyle="1" w:styleId="WW8Num15z2">
    <w:name w:val="WW8Num15z2"/>
    <w:rsid w:val="00C6169A"/>
    <w:rPr>
      <w:rFonts w:ascii="Wingdings" w:hAnsi="Wingdings" w:cs="Wingdings"/>
    </w:rPr>
  </w:style>
  <w:style w:type="character" w:customStyle="1" w:styleId="WW8Num15z3">
    <w:name w:val="WW8Num15z3"/>
    <w:rsid w:val="00C6169A"/>
    <w:rPr>
      <w:rFonts w:ascii="Symbol" w:hAnsi="Symbol" w:cs="Symbol"/>
    </w:rPr>
  </w:style>
  <w:style w:type="character" w:customStyle="1" w:styleId="WW8Num18z0">
    <w:name w:val="WW8Num18z0"/>
    <w:rsid w:val="00C6169A"/>
    <w:rPr>
      <w:rFonts w:ascii="Symbol" w:hAnsi="Symbol" w:cs="Symbol"/>
      <w:color w:val="auto"/>
    </w:rPr>
  </w:style>
  <w:style w:type="character" w:customStyle="1" w:styleId="WW8Num19z0">
    <w:name w:val="WW8Num19z0"/>
    <w:rsid w:val="00C6169A"/>
    <w:rPr>
      <w:rFonts w:ascii="Times New Roman" w:hAnsi="Times New Roman" w:cs="Times New Roman"/>
    </w:rPr>
  </w:style>
  <w:style w:type="character" w:customStyle="1" w:styleId="WW8Num20z0">
    <w:name w:val="WW8Num20z0"/>
    <w:rsid w:val="00C6169A"/>
    <w:rPr>
      <w:rFonts w:ascii="Symbol" w:hAnsi="Symbol" w:cs="Symbol"/>
    </w:rPr>
  </w:style>
  <w:style w:type="character" w:customStyle="1" w:styleId="WW8Num20z1">
    <w:name w:val="WW8Num20z1"/>
    <w:rsid w:val="00C6169A"/>
    <w:rPr>
      <w:rFonts w:ascii="Courier New" w:hAnsi="Courier New" w:cs="Courier New"/>
    </w:rPr>
  </w:style>
  <w:style w:type="character" w:customStyle="1" w:styleId="WW8Num20z2">
    <w:name w:val="WW8Num20z2"/>
    <w:rsid w:val="00C6169A"/>
    <w:rPr>
      <w:rFonts w:ascii="Wingdings" w:hAnsi="Wingdings" w:cs="Wingdings"/>
    </w:rPr>
  </w:style>
  <w:style w:type="character" w:customStyle="1" w:styleId="WW8Num21z0">
    <w:name w:val="WW8Num21z0"/>
    <w:rsid w:val="00C6169A"/>
    <w:rPr>
      <w:rFonts w:ascii="Symbol" w:hAnsi="Symbol" w:cs="Symbol"/>
      <w:color w:val="auto"/>
    </w:rPr>
  </w:style>
  <w:style w:type="character" w:customStyle="1" w:styleId="WW8Num22z0">
    <w:name w:val="WW8Num22z0"/>
    <w:rsid w:val="00C6169A"/>
    <w:rPr>
      <w:rFonts w:ascii="Symbol" w:hAnsi="Symbol" w:cs="Symbol"/>
      <w:color w:val="auto"/>
    </w:rPr>
  </w:style>
  <w:style w:type="character" w:customStyle="1" w:styleId="WW8Num23z0">
    <w:name w:val="WW8Num23z0"/>
    <w:rsid w:val="00C6169A"/>
    <w:rPr>
      <w:rFonts w:ascii="Symbol" w:hAnsi="Symbol" w:cs="Symbol"/>
    </w:rPr>
  </w:style>
  <w:style w:type="character" w:customStyle="1" w:styleId="WW8Num23z1">
    <w:name w:val="WW8Num23z1"/>
    <w:rsid w:val="00C6169A"/>
    <w:rPr>
      <w:rFonts w:ascii="Courier New" w:hAnsi="Courier New" w:cs="Courier New"/>
    </w:rPr>
  </w:style>
  <w:style w:type="character" w:customStyle="1" w:styleId="WW8Num23z2">
    <w:name w:val="WW8Num23z2"/>
    <w:rsid w:val="00C6169A"/>
    <w:rPr>
      <w:rFonts w:ascii="Wingdings" w:hAnsi="Wingdings" w:cs="Wingdings"/>
    </w:rPr>
  </w:style>
  <w:style w:type="character" w:customStyle="1" w:styleId="WW8Num24z0">
    <w:name w:val="WW8Num24z0"/>
    <w:rsid w:val="00C6169A"/>
    <w:rPr>
      <w:rFonts w:ascii="Symbol" w:hAnsi="Symbol" w:cs="Symbol"/>
      <w:color w:val="auto"/>
    </w:rPr>
  </w:style>
  <w:style w:type="character" w:customStyle="1" w:styleId="WW8Num25z0">
    <w:name w:val="WW8Num25z0"/>
    <w:rsid w:val="00C6169A"/>
    <w:rPr>
      <w:rFonts w:ascii="Symbol" w:hAnsi="Symbol" w:cs="Symbol"/>
      <w:sz w:val="20"/>
    </w:rPr>
  </w:style>
  <w:style w:type="character" w:customStyle="1" w:styleId="WW8Num25z2">
    <w:name w:val="WW8Num25z2"/>
    <w:rsid w:val="00C6169A"/>
    <w:rPr>
      <w:rFonts w:ascii="Wingdings" w:hAnsi="Wingdings" w:cs="Wingdings"/>
    </w:rPr>
  </w:style>
  <w:style w:type="character" w:customStyle="1" w:styleId="WW8Num25z3">
    <w:name w:val="WW8Num25z3"/>
    <w:rsid w:val="00C6169A"/>
    <w:rPr>
      <w:rFonts w:ascii="Symbol" w:hAnsi="Symbol" w:cs="Symbol"/>
    </w:rPr>
  </w:style>
  <w:style w:type="character" w:customStyle="1" w:styleId="WW8Num25z4">
    <w:name w:val="WW8Num25z4"/>
    <w:rsid w:val="00C6169A"/>
    <w:rPr>
      <w:rFonts w:ascii="Courier New" w:hAnsi="Courier New" w:cs="Courier New"/>
    </w:rPr>
  </w:style>
  <w:style w:type="character" w:customStyle="1" w:styleId="WW8Num26z0">
    <w:name w:val="WW8Num26z0"/>
    <w:rsid w:val="00C6169A"/>
    <w:rPr>
      <w:color w:val="FFFFFF"/>
    </w:rPr>
  </w:style>
  <w:style w:type="character" w:customStyle="1" w:styleId="WW8Num27z0">
    <w:name w:val="WW8Num27z0"/>
    <w:rsid w:val="00C6169A"/>
    <w:rPr>
      <w:rFonts w:ascii="Symbol" w:hAnsi="Symbol" w:cs="Symbol"/>
    </w:rPr>
  </w:style>
  <w:style w:type="character" w:customStyle="1" w:styleId="WW8Num27z1">
    <w:name w:val="WW8Num27z1"/>
    <w:rsid w:val="00C6169A"/>
    <w:rPr>
      <w:rFonts w:ascii="Courier New" w:hAnsi="Courier New" w:cs="Courier New"/>
    </w:rPr>
  </w:style>
  <w:style w:type="character" w:customStyle="1" w:styleId="WW8Num27z2">
    <w:name w:val="WW8Num27z2"/>
    <w:rsid w:val="00C6169A"/>
    <w:rPr>
      <w:rFonts w:ascii="Wingdings" w:hAnsi="Wingdings" w:cs="Wingdings"/>
    </w:rPr>
  </w:style>
  <w:style w:type="character" w:customStyle="1" w:styleId="WW8Num28z0">
    <w:name w:val="WW8Num28z0"/>
    <w:rsid w:val="00C6169A"/>
    <w:rPr>
      <w:rFonts w:ascii="Symbol" w:hAnsi="Symbol" w:cs="Symbol"/>
      <w:color w:val="auto"/>
    </w:rPr>
  </w:style>
  <w:style w:type="character" w:customStyle="1" w:styleId="142">
    <w:name w:val="Заголовок 14 Знак Знак"/>
    <w:rsid w:val="00C6169A"/>
    <w:rPr>
      <w:rFonts w:ascii="Times New Roman" w:eastAsia="Times New Roman" w:hAnsi="Times New Roman" w:cs="Times New Roman"/>
      <w:b/>
      <w:spacing w:val="-5"/>
      <w:sz w:val="28"/>
      <w:szCs w:val="20"/>
    </w:rPr>
  </w:style>
  <w:style w:type="character" w:customStyle="1" w:styleId="affffffff6">
    <w:name w:val="Текст б/н Знак Знак"/>
    <w:rsid w:val="00C6169A"/>
    <w:rPr>
      <w:rFonts w:ascii="Times New Roman" w:eastAsia="Times New Roman" w:hAnsi="Times New Roman" w:cs="Times New Roman"/>
      <w:sz w:val="28"/>
    </w:rPr>
  </w:style>
  <w:style w:type="character" w:customStyle="1" w:styleId="4f0">
    <w:name w:val="Раздел 4 Знак"/>
    <w:rsid w:val="00C6169A"/>
    <w:rPr>
      <w:rFonts w:ascii="Times New Roman" w:eastAsia="Times New Roman" w:hAnsi="Times New Roman" w:cs="Times New Roman"/>
      <w:spacing w:val="-5"/>
      <w:sz w:val="28"/>
      <w:szCs w:val="24"/>
    </w:rPr>
  </w:style>
  <w:style w:type="character" w:customStyle="1" w:styleId="3fe">
    <w:name w:val="Раздел 3 Знак"/>
    <w:rsid w:val="00C6169A"/>
    <w:rPr>
      <w:rFonts w:ascii="Times New Roman" w:eastAsia="Times New Roman" w:hAnsi="Times New Roman" w:cs="Times New Roman"/>
      <w:b/>
      <w:sz w:val="28"/>
      <w:szCs w:val="24"/>
    </w:rPr>
  </w:style>
  <w:style w:type="character" w:customStyle="1" w:styleId="0">
    <w:name w:val="Раздел 0 Знак"/>
    <w:rsid w:val="00C6169A"/>
    <w:rPr>
      <w:rFonts w:ascii="Times New Roman" w:eastAsia="Times New Roman" w:hAnsi="Times New Roman" w:cs="Times New Roman"/>
      <w:b/>
      <w:caps/>
      <w:spacing w:val="-5"/>
      <w:sz w:val="28"/>
      <w:szCs w:val="20"/>
    </w:rPr>
  </w:style>
  <w:style w:type="character" w:customStyle="1" w:styleId="143">
    <w:name w:val="Стиль 14 пт полужирный По центру Знак"/>
    <w:rsid w:val="00C6169A"/>
    <w:rPr>
      <w:rFonts w:ascii="Times New Roman" w:eastAsia="Times New Roman" w:hAnsi="Times New Roman" w:cs="Times New Roman"/>
      <w:b/>
      <w:bCs/>
      <w:sz w:val="28"/>
    </w:rPr>
  </w:style>
  <w:style w:type="character" w:customStyle="1" w:styleId="1fff0">
    <w:name w:val="Раздел 1 Знак"/>
    <w:rsid w:val="00C6169A"/>
    <w:rPr>
      <w:rFonts w:ascii="Times New Roman" w:eastAsia="Times New Roman" w:hAnsi="Times New Roman" w:cs="Times New Roman"/>
      <w:b/>
      <w:bCs/>
      <w:sz w:val="28"/>
      <w:szCs w:val="28"/>
    </w:rPr>
  </w:style>
  <w:style w:type="character" w:customStyle="1" w:styleId="2ff7">
    <w:name w:val="Раздел 2 Знак"/>
    <w:rsid w:val="00C6169A"/>
    <w:rPr>
      <w:rFonts w:ascii="Times New Roman" w:eastAsia="Times New Roman" w:hAnsi="Times New Roman" w:cs="Times New Roman"/>
      <w:b/>
      <w:bCs/>
      <w:sz w:val="24"/>
      <w:szCs w:val="24"/>
    </w:rPr>
  </w:style>
  <w:style w:type="character" w:customStyle="1" w:styleId="Normal">
    <w:name w:val="Normal Знак"/>
    <w:rsid w:val="00C6169A"/>
    <w:rPr>
      <w:rFonts w:ascii="Times New Roman" w:eastAsia="Times New Roman" w:hAnsi="Times New Roman" w:cs="Times New Roman"/>
      <w:sz w:val="18"/>
      <w:szCs w:val="18"/>
      <w:lang w:val="ru-RU" w:bidi="ar-SA"/>
    </w:rPr>
  </w:style>
  <w:style w:type="character" w:customStyle="1" w:styleId="affffffff7">
    <w:name w:val="Текст б/о Знак"/>
    <w:rsid w:val="00C6169A"/>
    <w:rPr>
      <w:rFonts w:ascii="Times New Roman" w:eastAsia="Times New Roman" w:hAnsi="Times New Roman" w:cs="Times New Roman"/>
      <w:bCs/>
      <w:color w:val="000000"/>
      <w:sz w:val="24"/>
      <w:szCs w:val="24"/>
      <w:lang w:val="ru-RU" w:bidi="ar-SA"/>
    </w:rPr>
  </w:style>
  <w:style w:type="character" w:customStyle="1" w:styleId="5c">
    <w:name w:val="Раздел 5 Знак"/>
    <w:rsid w:val="00C6169A"/>
    <w:rPr>
      <w:rFonts w:ascii="Times New Roman" w:eastAsia="Times New Roman" w:hAnsi="Times New Roman" w:cs="Times New Roman"/>
      <w:spacing w:val="-5"/>
      <w:sz w:val="28"/>
      <w:szCs w:val="24"/>
    </w:rPr>
  </w:style>
  <w:style w:type="character" w:customStyle="1" w:styleId="1fff1">
    <w:name w:val="Знак сноски1"/>
    <w:rsid w:val="00C6169A"/>
    <w:rPr>
      <w:vertAlign w:val="superscript"/>
    </w:rPr>
  </w:style>
  <w:style w:type="character" w:customStyle="1" w:styleId="affffffff8">
    <w:name w:val="Символы концевой сноски"/>
    <w:rsid w:val="00C6169A"/>
    <w:rPr>
      <w:vertAlign w:val="superscript"/>
    </w:rPr>
  </w:style>
  <w:style w:type="character" w:customStyle="1" w:styleId="WW-1">
    <w:name w:val="WW-Символы концевой сноски"/>
    <w:rsid w:val="00C6169A"/>
  </w:style>
  <w:style w:type="character" w:customStyle="1" w:styleId="affffffff9">
    <w:name w:val="Обычный отступ Знак"/>
    <w:rsid w:val="00C6169A"/>
    <w:rPr>
      <w:sz w:val="24"/>
      <w:szCs w:val="24"/>
    </w:rPr>
  </w:style>
  <w:style w:type="character" w:customStyle="1" w:styleId="postbody">
    <w:name w:val="postbody"/>
    <w:rsid w:val="00C6169A"/>
  </w:style>
  <w:style w:type="character" w:customStyle="1" w:styleId="1fff2">
    <w:name w:val="Верхний колонтитул Знак1"/>
    <w:uiPriority w:val="99"/>
    <w:rsid w:val="00C6169A"/>
  </w:style>
  <w:style w:type="character" w:customStyle="1" w:styleId="1fff3">
    <w:name w:val="Нижний колонтитул Знак1"/>
    <w:rsid w:val="00C6169A"/>
    <w:rPr>
      <w:sz w:val="24"/>
    </w:rPr>
  </w:style>
  <w:style w:type="character" w:customStyle="1" w:styleId="2ff8">
    <w:name w:val="Знак сноски2"/>
    <w:rsid w:val="00C6169A"/>
    <w:rPr>
      <w:vertAlign w:val="superscript"/>
    </w:rPr>
  </w:style>
  <w:style w:type="character" w:customStyle="1" w:styleId="1fff4">
    <w:name w:val="Знак концевой сноски1"/>
    <w:rsid w:val="00C6169A"/>
    <w:rPr>
      <w:vertAlign w:val="superscript"/>
    </w:rPr>
  </w:style>
  <w:style w:type="character" w:customStyle="1" w:styleId="3ff">
    <w:name w:val="Знак сноски3"/>
    <w:rsid w:val="00C6169A"/>
    <w:rPr>
      <w:vertAlign w:val="superscript"/>
    </w:rPr>
  </w:style>
  <w:style w:type="character" w:customStyle="1" w:styleId="2ff9">
    <w:name w:val="Знак концевой сноски2"/>
    <w:rsid w:val="00C6169A"/>
    <w:rPr>
      <w:vertAlign w:val="superscript"/>
    </w:rPr>
  </w:style>
  <w:style w:type="character" w:customStyle="1" w:styleId="225">
    <w:name w:val="Основной текст 2 Знак2"/>
    <w:rsid w:val="00C6169A"/>
    <w:rPr>
      <w:lang w:eastAsia="zh-CN"/>
    </w:rPr>
  </w:style>
  <w:style w:type="character" w:customStyle="1" w:styleId="21c">
    <w:name w:val="Основной текст с отступом 2 Знак1"/>
    <w:rsid w:val="00C6169A"/>
    <w:rPr>
      <w:sz w:val="24"/>
      <w:szCs w:val="24"/>
    </w:rPr>
  </w:style>
  <w:style w:type="character" w:customStyle="1" w:styleId="q">
    <w:name w:val="q"/>
    <w:rsid w:val="00C6169A"/>
  </w:style>
  <w:style w:type="character" w:customStyle="1" w:styleId="11f3">
    <w:name w:val="Список 1 Знак1"/>
    <w:aliases w:val="Body Text Char Знак1"/>
    <w:rsid w:val="00C6169A"/>
    <w:rPr>
      <w:sz w:val="28"/>
      <w:szCs w:val="28"/>
      <w:lang w:eastAsia="zh-CN"/>
    </w:rPr>
  </w:style>
  <w:style w:type="paragraph" w:customStyle="1" w:styleId="4f1">
    <w:name w:val="Указатель4"/>
    <w:basedOn w:val="a4"/>
    <w:rsid w:val="00C6169A"/>
    <w:pPr>
      <w:widowControl/>
      <w:suppressLineNumbers/>
      <w:suppressAutoHyphens/>
    </w:pPr>
    <w:rPr>
      <w:rFonts w:ascii="Times New Roman" w:eastAsia="Times New Roman" w:hAnsi="Times New Roman" w:cs="Mangal"/>
      <w:color w:val="auto"/>
      <w:sz w:val="20"/>
      <w:szCs w:val="20"/>
      <w:lang w:eastAsia="zh-CN" w:bidi="ar-SA"/>
    </w:rPr>
  </w:style>
  <w:style w:type="paragraph" w:customStyle="1" w:styleId="3ff0">
    <w:name w:val="Название объекта3"/>
    <w:basedOn w:val="a4"/>
    <w:rsid w:val="00C6169A"/>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2ffa">
    <w:name w:val="Название объекта2"/>
    <w:basedOn w:val="a4"/>
    <w:rsid w:val="00C6169A"/>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44">
    <w:name w:val="Заголовок 14 Знак"/>
    <w:basedOn w:val="a4"/>
    <w:rsid w:val="00C6169A"/>
    <w:pPr>
      <w:widowControl/>
      <w:suppressAutoHyphens/>
      <w:spacing w:line="240" w:lineRule="atLeast"/>
      <w:jc w:val="center"/>
    </w:pPr>
    <w:rPr>
      <w:rFonts w:ascii="Times New Roman" w:eastAsia="Times New Roman" w:hAnsi="Times New Roman" w:cs="Times New Roman"/>
      <w:b/>
      <w:color w:val="auto"/>
      <w:spacing w:val="-5"/>
      <w:sz w:val="28"/>
      <w:szCs w:val="20"/>
      <w:lang w:eastAsia="zh-CN" w:bidi="ar-SA"/>
    </w:rPr>
  </w:style>
  <w:style w:type="paragraph" w:customStyle="1" w:styleId="315">
    <w:name w:val="Основной текст с отступом 31"/>
    <w:basedOn w:val="a4"/>
    <w:rsid w:val="00C6169A"/>
    <w:pPr>
      <w:widowControl/>
      <w:suppressAutoHyphens/>
      <w:spacing w:after="120"/>
      <w:ind w:left="283"/>
    </w:pPr>
    <w:rPr>
      <w:rFonts w:ascii="Times New Roman" w:eastAsia="Times New Roman" w:hAnsi="Times New Roman" w:cs="Times New Roman"/>
      <w:color w:val="auto"/>
      <w:sz w:val="16"/>
      <w:szCs w:val="16"/>
      <w:lang w:eastAsia="zh-CN" w:bidi="ar-SA"/>
    </w:rPr>
  </w:style>
  <w:style w:type="paragraph" w:customStyle="1" w:styleId="WW-2">
    <w:name w:val="WW-Название"/>
    <w:basedOn w:val="a4"/>
    <w:next w:val="afff1"/>
    <w:rsid w:val="00C6169A"/>
    <w:pPr>
      <w:widowControl/>
      <w:suppressAutoHyphens/>
      <w:spacing w:line="360" w:lineRule="auto"/>
      <w:ind w:firstLine="720"/>
      <w:jc w:val="center"/>
    </w:pPr>
    <w:rPr>
      <w:rFonts w:ascii="Times New Roman" w:eastAsia="Times New Roman" w:hAnsi="Times New Roman" w:cs="Times New Roman"/>
      <w:b/>
      <w:color w:val="auto"/>
      <w:szCs w:val="20"/>
      <w:lang w:eastAsia="zh-CN" w:bidi="ar-SA"/>
    </w:rPr>
  </w:style>
  <w:style w:type="character" w:customStyle="1" w:styleId="1fff5">
    <w:name w:val="Подзаголовок Знак1"/>
    <w:rsid w:val="00C6169A"/>
    <w:rPr>
      <w:rFonts w:ascii="Cambria" w:hAnsi="Cambria" w:cs="Cambria"/>
      <w:sz w:val="24"/>
      <w:szCs w:val="24"/>
      <w:lang w:eastAsia="zh-CN"/>
    </w:rPr>
  </w:style>
  <w:style w:type="paragraph" w:customStyle="1" w:styleId="3">
    <w:name w:val="Раздел 3"/>
    <w:basedOn w:val="a4"/>
    <w:qFormat/>
    <w:rsid w:val="00C6169A"/>
    <w:pPr>
      <w:widowControl/>
      <w:numPr>
        <w:numId w:val="9"/>
      </w:numPr>
      <w:suppressAutoHyphens/>
      <w:spacing w:before="120" w:after="60"/>
      <w:jc w:val="both"/>
    </w:pPr>
    <w:rPr>
      <w:rFonts w:ascii="Times New Roman" w:eastAsia="Times New Roman" w:hAnsi="Times New Roman" w:cs="Times New Roman"/>
      <w:b/>
      <w:color w:val="auto"/>
      <w:sz w:val="28"/>
      <w:lang w:eastAsia="zh-CN" w:bidi="ar-SA"/>
    </w:rPr>
  </w:style>
  <w:style w:type="paragraph" w:customStyle="1" w:styleId="1fff6">
    <w:name w:val="Раздел 1"/>
    <w:basedOn w:val="a4"/>
    <w:next w:val="2ffb"/>
    <w:qFormat/>
    <w:rsid w:val="00C6169A"/>
    <w:pPr>
      <w:widowControl/>
      <w:tabs>
        <w:tab w:val="num" w:pos="0"/>
      </w:tabs>
      <w:suppressAutoHyphens/>
      <w:spacing w:before="240" w:after="120"/>
      <w:ind w:left="357" w:hanging="357"/>
      <w:jc w:val="center"/>
    </w:pPr>
    <w:rPr>
      <w:rFonts w:ascii="Times New Roman" w:eastAsia="Times New Roman" w:hAnsi="Times New Roman" w:cs="Times New Roman"/>
      <w:b/>
      <w:bCs/>
      <w:color w:val="auto"/>
      <w:sz w:val="28"/>
      <w:szCs w:val="28"/>
      <w:lang w:eastAsia="zh-CN" w:bidi="ar-SA"/>
    </w:rPr>
  </w:style>
  <w:style w:type="paragraph" w:customStyle="1" w:styleId="2ffb">
    <w:name w:val="Раздел 2"/>
    <w:basedOn w:val="1fff6"/>
    <w:next w:val="a4"/>
    <w:qFormat/>
    <w:rsid w:val="00C6169A"/>
    <w:pPr>
      <w:ind w:firstLine="357"/>
      <w:jc w:val="both"/>
    </w:pPr>
    <w:rPr>
      <w:sz w:val="24"/>
      <w:szCs w:val="24"/>
    </w:rPr>
  </w:style>
  <w:style w:type="paragraph" w:customStyle="1" w:styleId="affffffffa">
    <w:name w:val="Текст б/н Знак"/>
    <w:basedOn w:val="a4"/>
    <w:rsid w:val="00C6169A"/>
    <w:pPr>
      <w:widowControl/>
      <w:suppressAutoHyphens/>
      <w:ind w:firstLine="709"/>
      <w:jc w:val="both"/>
    </w:pPr>
    <w:rPr>
      <w:rFonts w:ascii="Times New Roman" w:eastAsia="Times New Roman" w:hAnsi="Times New Roman" w:cs="Times New Roman"/>
      <w:color w:val="auto"/>
      <w:sz w:val="28"/>
      <w:szCs w:val="20"/>
      <w:lang w:eastAsia="zh-CN" w:bidi="ar-SA"/>
    </w:rPr>
  </w:style>
  <w:style w:type="paragraph" w:customStyle="1" w:styleId="4f2">
    <w:name w:val="Раздел 4"/>
    <w:basedOn w:val="a4"/>
    <w:qFormat/>
    <w:rsid w:val="00C6169A"/>
    <w:pPr>
      <w:widowControl/>
      <w:tabs>
        <w:tab w:val="num" w:pos="0"/>
      </w:tabs>
      <w:suppressAutoHyphens/>
      <w:spacing w:before="60"/>
      <w:ind w:firstLine="709"/>
      <w:jc w:val="both"/>
    </w:pPr>
    <w:rPr>
      <w:rFonts w:ascii="Times New Roman" w:eastAsia="Times New Roman" w:hAnsi="Times New Roman" w:cs="Times New Roman"/>
      <w:color w:val="auto"/>
      <w:spacing w:val="-5"/>
      <w:sz w:val="28"/>
      <w:lang w:eastAsia="zh-CN" w:bidi="ar-SA"/>
    </w:rPr>
  </w:style>
  <w:style w:type="paragraph" w:customStyle="1" w:styleId="5d">
    <w:name w:val="Раздел 5"/>
    <w:basedOn w:val="a4"/>
    <w:qFormat/>
    <w:rsid w:val="00C6169A"/>
    <w:pPr>
      <w:widowControl/>
      <w:tabs>
        <w:tab w:val="num" w:pos="0"/>
      </w:tabs>
      <w:suppressAutoHyphens/>
      <w:ind w:firstLine="709"/>
      <w:jc w:val="both"/>
    </w:pPr>
    <w:rPr>
      <w:rFonts w:ascii="Times New Roman" w:eastAsia="Times New Roman" w:hAnsi="Times New Roman" w:cs="Times New Roman"/>
      <w:color w:val="auto"/>
      <w:spacing w:val="-5"/>
      <w:sz w:val="28"/>
      <w:lang w:eastAsia="zh-CN" w:bidi="ar-SA"/>
    </w:rPr>
  </w:style>
  <w:style w:type="paragraph" w:customStyle="1" w:styleId="1">
    <w:name w:val="Маркированный список1"/>
    <w:basedOn w:val="a4"/>
    <w:rsid w:val="00C6169A"/>
    <w:pPr>
      <w:numPr>
        <w:numId w:val="10"/>
      </w:numPr>
      <w:tabs>
        <w:tab w:val="left" w:pos="900"/>
      </w:tabs>
      <w:suppressAutoHyphens/>
      <w:autoSpaceDE w:val="0"/>
      <w:ind w:left="907" w:hanging="198"/>
      <w:jc w:val="both"/>
    </w:pPr>
    <w:rPr>
      <w:rFonts w:ascii="Times New Roman" w:eastAsia="Times New Roman" w:hAnsi="Times New Roman" w:cs="Times New Roman"/>
      <w:color w:val="auto"/>
      <w:sz w:val="28"/>
      <w:szCs w:val="28"/>
      <w:lang w:eastAsia="zh-CN" w:bidi="ar-SA"/>
    </w:rPr>
  </w:style>
  <w:style w:type="paragraph" w:customStyle="1" w:styleId="00">
    <w:name w:val="Раздел 0"/>
    <w:basedOn w:val="144"/>
    <w:qFormat/>
    <w:rsid w:val="00C6169A"/>
    <w:pPr>
      <w:spacing w:before="360" w:after="120" w:line="240" w:lineRule="auto"/>
    </w:pPr>
    <w:rPr>
      <w:caps/>
    </w:rPr>
  </w:style>
  <w:style w:type="paragraph" w:customStyle="1" w:styleId="affffffffb">
    <w:name w:val="Текст б/н"/>
    <w:basedOn w:val="a4"/>
    <w:qFormat/>
    <w:rsid w:val="00C6169A"/>
    <w:pPr>
      <w:widowControl/>
      <w:suppressAutoHyphens/>
      <w:ind w:firstLine="709"/>
      <w:jc w:val="both"/>
    </w:pPr>
    <w:rPr>
      <w:rFonts w:ascii="Times New Roman" w:eastAsia="Times New Roman" w:hAnsi="Times New Roman" w:cs="Times New Roman"/>
      <w:color w:val="auto"/>
      <w:sz w:val="28"/>
      <w:szCs w:val="20"/>
      <w:lang w:eastAsia="zh-CN" w:bidi="ar-SA"/>
    </w:rPr>
  </w:style>
  <w:style w:type="paragraph" w:customStyle="1" w:styleId="21">
    <w:name w:val="Маркированный список 21"/>
    <w:basedOn w:val="a4"/>
    <w:rsid w:val="00C6169A"/>
    <w:pPr>
      <w:widowControl/>
      <w:numPr>
        <w:numId w:val="11"/>
      </w:numPr>
      <w:suppressAutoHyphens/>
      <w:ind w:left="1423" w:hanging="357"/>
      <w:jc w:val="both"/>
    </w:pPr>
    <w:rPr>
      <w:rFonts w:ascii="Times New Roman" w:eastAsia="Times New Roman" w:hAnsi="Times New Roman" w:cs="Times New Roman"/>
      <w:color w:val="auto"/>
      <w:sz w:val="28"/>
      <w:lang w:eastAsia="zh-CN" w:bidi="ar-SA"/>
    </w:rPr>
  </w:style>
  <w:style w:type="paragraph" w:customStyle="1" w:styleId="316">
    <w:name w:val="Маркированный список 31"/>
    <w:basedOn w:val="a4"/>
    <w:rsid w:val="00C6169A"/>
    <w:pPr>
      <w:widowControl/>
      <w:tabs>
        <w:tab w:val="left" w:pos="926"/>
      </w:tabs>
      <w:suppressAutoHyphens/>
      <w:spacing w:after="60"/>
      <w:ind w:left="926" w:hanging="360"/>
      <w:jc w:val="both"/>
    </w:pPr>
    <w:rPr>
      <w:rFonts w:ascii="Times New Roman" w:eastAsia="Times New Roman" w:hAnsi="Times New Roman" w:cs="Times New Roman"/>
      <w:color w:val="auto"/>
      <w:lang w:eastAsia="zh-CN" w:bidi="ar-SA"/>
    </w:rPr>
  </w:style>
  <w:style w:type="paragraph" w:customStyle="1" w:styleId="412">
    <w:name w:val="Маркированный список 41"/>
    <w:basedOn w:val="a4"/>
    <w:rsid w:val="00C6169A"/>
    <w:pPr>
      <w:widowControl/>
      <w:tabs>
        <w:tab w:val="left" w:pos="1209"/>
      </w:tabs>
      <w:suppressAutoHyphens/>
      <w:spacing w:after="60"/>
      <w:ind w:left="1209" w:hanging="360"/>
      <w:jc w:val="both"/>
    </w:pPr>
    <w:rPr>
      <w:rFonts w:ascii="Times New Roman" w:eastAsia="Times New Roman" w:hAnsi="Times New Roman" w:cs="Times New Roman"/>
      <w:color w:val="auto"/>
      <w:lang w:eastAsia="zh-CN" w:bidi="ar-SA"/>
    </w:rPr>
  </w:style>
  <w:style w:type="paragraph" w:customStyle="1" w:styleId="51">
    <w:name w:val="Маркированный список 51"/>
    <w:basedOn w:val="a4"/>
    <w:rsid w:val="00C6169A"/>
    <w:pPr>
      <w:widowControl/>
      <w:numPr>
        <w:numId w:val="12"/>
      </w:numPr>
      <w:tabs>
        <w:tab w:val="left" w:pos="1492"/>
      </w:tabs>
      <w:suppressAutoHyphens/>
      <w:overflowPunct w:val="0"/>
      <w:autoSpaceDE w:val="0"/>
      <w:ind w:left="1492" w:hanging="360"/>
      <w:textAlignment w:val="baseline"/>
    </w:pPr>
    <w:rPr>
      <w:rFonts w:ascii="Times New Roman" w:eastAsia="Times New Roman" w:hAnsi="Times New Roman" w:cs="Times New Roman"/>
      <w:color w:val="auto"/>
      <w:sz w:val="20"/>
      <w:szCs w:val="20"/>
      <w:lang w:eastAsia="zh-CN" w:bidi="ar-SA"/>
    </w:rPr>
  </w:style>
  <w:style w:type="paragraph" w:customStyle="1" w:styleId="1fff7">
    <w:name w:val="Нумерованный список1"/>
    <w:basedOn w:val="a4"/>
    <w:rsid w:val="00C6169A"/>
    <w:pPr>
      <w:widowControl/>
      <w:tabs>
        <w:tab w:val="left" w:pos="360"/>
      </w:tabs>
      <w:suppressAutoHyphens/>
      <w:spacing w:after="60"/>
      <w:ind w:left="360" w:hanging="360"/>
      <w:jc w:val="both"/>
    </w:pPr>
    <w:rPr>
      <w:rFonts w:ascii="Times New Roman" w:eastAsia="Times New Roman" w:hAnsi="Times New Roman" w:cs="Times New Roman"/>
      <w:color w:val="auto"/>
      <w:lang w:eastAsia="zh-CN" w:bidi="ar-SA"/>
    </w:rPr>
  </w:style>
  <w:style w:type="paragraph" w:customStyle="1" w:styleId="21d">
    <w:name w:val="Нумерованный список 21"/>
    <w:basedOn w:val="a4"/>
    <w:rsid w:val="00C6169A"/>
    <w:pPr>
      <w:widowControl/>
      <w:tabs>
        <w:tab w:val="left" w:pos="643"/>
      </w:tabs>
      <w:suppressAutoHyphens/>
      <w:spacing w:after="60"/>
      <w:ind w:left="643" w:hanging="360"/>
      <w:jc w:val="both"/>
    </w:pPr>
    <w:rPr>
      <w:rFonts w:ascii="Times New Roman" w:eastAsia="Times New Roman" w:hAnsi="Times New Roman" w:cs="Times New Roman"/>
      <w:color w:val="auto"/>
      <w:lang w:eastAsia="zh-CN" w:bidi="ar-SA"/>
    </w:rPr>
  </w:style>
  <w:style w:type="paragraph" w:customStyle="1" w:styleId="317">
    <w:name w:val="Нумерованный список 31"/>
    <w:basedOn w:val="a4"/>
    <w:rsid w:val="00C6169A"/>
    <w:pPr>
      <w:widowControl/>
      <w:tabs>
        <w:tab w:val="left" w:pos="926"/>
      </w:tabs>
      <w:suppressAutoHyphens/>
      <w:spacing w:after="60"/>
      <w:ind w:left="926" w:hanging="360"/>
      <w:jc w:val="both"/>
    </w:pPr>
    <w:rPr>
      <w:rFonts w:ascii="Times New Roman" w:eastAsia="Times New Roman" w:hAnsi="Times New Roman" w:cs="Times New Roman"/>
      <w:color w:val="auto"/>
      <w:lang w:eastAsia="zh-CN" w:bidi="ar-SA"/>
    </w:rPr>
  </w:style>
  <w:style w:type="paragraph" w:customStyle="1" w:styleId="413">
    <w:name w:val="Нумерованный список 41"/>
    <w:basedOn w:val="a4"/>
    <w:rsid w:val="00C6169A"/>
    <w:pPr>
      <w:widowControl/>
      <w:tabs>
        <w:tab w:val="left" w:pos="1209"/>
      </w:tabs>
      <w:suppressAutoHyphens/>
      <w:spacing w:after="60"/>
      <w:ind w:left="1209" w:hanging="360"/>
      <w:jc w:val="both"/>
    </w:pPr>
    <w:rPr>
      <w:rFonts w:ascii="Times New Roman" w:eastAsia="Times New Roman" w:hAnsi="Times New Roman" w:cs="Times New Roman"/>
      <w:color w:val="auto"/>
      <w:lang w:eastAsia="zh-CN" w:bidi="ar-SA"/>
    </w:rPr>
  </w:style>
  <w:style w:type="paragraph" w:customStyle="1" w:styleId="affffffffc">
    <w:name w:val="Условия контракта"/>
    <w:basedOn w:val="a4"/>
    <w:qFormat/>
    <w:rsid w:val="00C6169A"/>
    <w:pPr>
      <w:widowControl/>
      <w:tabs>
        <w:tab w:val="left" w:pos="567"/>
      </w:tabs>
      <w:suppressAutoHyphens/>
      <w:spacing w:before="240" w:after="120"/>
      <w:ind w:left="567" w:hanging="567"/>
      <w:jc w:val="both"/>
    </w:pPr>
    <w:rPr>
      <w:rFonts w:ascii="Times New Roman" w:eastAsia="Times New Roman" w:hAnsi="Times New Roman" w:cs="Times New Roman"/>
      <w:b/>
      <w:bCs/>
      <w:color w:val="auto"/>
      <w:lang w:eastAsia="zh-CN" w:bidi="ar-SA"/>
    </w:rPr>
  </w:style>
  <w:style w:type="paragraph" w:customStyle="1" w:styleId="affffffffd">
    <w:name w:val="текст документа"/>
    <w:basedOn w:val="a4"/>
    <w:rsid w:val="00C6169A"/>
    <w:pPr>
      <w:widowControl/>
      <w:suppressAutoHyphens/>
      <w:spacing w:after="60" w:line="360" w:lineRule="auto"/>
      <w:ind w:firstLine="720"/>
      <w:jc w:val="both"/>
    </w:pPr>
    <w:rPr>
      <w:rFonts w:ascii="Times New Roman" w:eastAsia="Times New Roman" w:hAnsi="Times New Roman" w:cs="Times New Roman"/>
      <w:color w:val="auto"/>
      <w:lang w:eastAsia="zh-CN" w:bidi="ar-SA"/>
    </w:rPr>
  </w:style>
  <w:style w:type="paragraph" w:customStyle="1" w:styleId="BT2">
    <w:name w:val="BT2"/>
    <w:rsid w:val="00C6169A"/>
    <w:pPr>
      <w:suppressAutoHyphens/>
      <w:spacing w:before="85" w:after="0" w:line="340" w:lineRule="atLeast"/>
      <w:ind w:left="567" w:right="567" w:firstLine="850"/>
      <w:jc w:val="both"/>
    </w:pPr>
    <w:rPr>
      <w:rFonts w:ascii="Arial" w:eastAsia="Times New Roman" w:hAnsi="Arial" w:cs="Arial"/>
      <w:color w:val="000000"/>
      <w:lang w:eastAsia="zh-CN"/>
    </w:rPr>
  </w:style>
  <w:style w:type="paragraph" w:customStyle="1" w:styleId="LO-Normal">
    <w:name w:val="LO-Normal"/>
    <w:rsid w:val="00C6169A"/>
    <w:pPr>
      <w:widowControl w:val="0"/>
      <w:suppressAutoHyphens/>
      <w:spacing w:after="0" w:line="252" w:lineRule="auto"/>
      <w:ind w:left="80" w:firstLine="380"/>
    </w:pPr>
    <w:rPr>
      <w:rFonts w:ascii="Times New Roman" w:eastAsia="Times New Roman" w:hAnsi="Times New Roman" w:cs="Times New Roman"/>
      <w:sz w:val="18"/>
      <w:szCs w:val="18"/>
      <w:lang w:eastAsia="zh-CN"/>
    </w:rPr>
  </w:style>
  <w:style w:type="paragraph" w:customStyle="1" w:styleId="3ff1">
    <w:name w:val="Заголовок 3.Подраздел"/>
    <w:basedOn w:val="a4"/>
    <w:next w:val="-11"/>
    <w:rsid w:val="00C6169A"/>
    <w:pPr>
      <w:keepNext/>
      <w:widowControl/>
      <w:suppressAutoHyphens/>
      <w:spacing w:before="480" w:after="120"/>
      <w:ind w:right="1418"/>
    </w:pPr>
    <w:rPr>
      <w:rFonts w:ascii="Arial" w:eastAsia="Times New Roman" w:hAnsi="Arial" w:cs="Arial"/>
      <w:b/>
      <w:bCs/>
      <w:color w:val="auto"/>
      <w:kern w:val="1"/>
      <w:sz w:val="30"/>
      <w:szCs w:val="30"/>
      <w:lang w:eastAsia="zh-CN" w:bidi="ar-SA"/>
    </w:rPr>
  </w:style>
  <w:style w:type="paragraph" w:customStyle="1" w:styleId="-11">
    <w:name w:val="Обычный.Текст-1"/>
    <w:rsid w:val="00C6169A"/>
    <w:pPr>
      <w:tabs>
        <w:tab w:val="left" w:pos="284"/>
        <w:tab w:val="left" w:pos="567"/>
        <w:tab w:val="left" w:pos="851"/>
        <w:tab w:val="left" w:pos="1134"/>
      </w:tabs>
      <w:suppressAutoHyphens/>
      <w:spacing w:after="240" w:line="240" w:lineRule="auto"/>
      <w:jc w:val="both"/>
    </w:pPr>
    <w:rPr>
      <w:rFonts w:ascii="Times New Roman" w:eastAsia="Times New Roman" w:hAnsi="Times New Roman" w:cs="Times New Roman"/>
      <w:sz w:val="24"/>
      <w:szCs w:val="24"/>
      <w:lang w:eastAsia="zh-CN"/>
    </w:rPr>
  </w:style>
  <w:style w:type="paragraph" w:customStyle="1" w:styleId="-12">
    <w:name w:val="Примечание-1"/>
    <w:basedOn w:val="-11"/>
    <w:next w:val="-11"/>
    <w:rsid w:val="00C6169A"/>
    <w:pPr>
      <w:pBdr>
        <w:top w:val="single" w:sz="4" w:space="2" w:color="000000"/>
        <w:left w:val="none" w:sz="0" w:space="0" w:color="000000"/>
        <w:bottom w:val="single" w:sz="4" w:space="2" w:color="000000"/>
        <w:right w:val="none" w:sz="0" w:space="0" w:color="000000"/>
      </w:pBdr>
      <w:spacing w:after="120"/>
    </w:pPr>
    <w:rPr>
      <w:sz w:val="20"/>
      <w:szCs w:val="20"/>
    </w:rPr>
  </w:style>
  <w:style w:type="paragraph" w:customStyle="1" w:styleId="4f3">
    <w:name w:val="Заголовок 4.Параграф"/>
    <w:next w:val="-11"/>
    <w:rsid w:val="00C6169A"/>
    <w:pPr>
      <w:keepNext/>
      <w:suppressAutoHyphens/>
      <w:spacing w:before="360" w:after="240" w:line="240" w:lineRule="auto"/>
      <w:ind w:left="709" w:hanging="709"/>
    </w:pPr>
    <w:rPr>
      <w:rFonts w:ascii="Arial" w:eastAsia="Times New Roman" w:hAnsi="Arial" w:cs="Arial"/>
      <w:b/>
      <w:bCs/>
      <w:sz w:val="24"/>
      <w:szCs w:val="24"/>
      <w:lang w:eastAsia="zh-CN"/>
    </w:rPr>
  </w:style>
  <w:style w:type="character" w:customStyle="1" w:styleId="2ffc">
    <w:name w:val="Верхний колонтитул Знак2"/>
    <w:uiPriority w:val="99"/>
    <w:rsid w:val="00C6169A"/>
    <w:rPr>
      <w:lang w:eastAsia="zh-CN"/>
    </w:rPr>
  </w:style>
  <w:style w:type="paragraph" w:customStyle="1" w:styleId="141256">
    <w:name w:val="Стиль 14 пт По ширине Первая строка:  1.25 см После:  6 пт"/>
    <w:basedOn w:val="a4"/>
    <w:rsid w:val="00C6169A"/>
    <w:pPr>
      <w:widowControl/>
      <w:suppressAutoHyphens/>
      <w:spacing w:after="60"/>
      <w:ind w:firstLine="709"/>
      <w:jc w:val="both"/>
    </w:pPr>
    <w:rPr>
      <w:rFonts w:ascii="Times New Roman" w:eastAsia="Times New Roman" w:hAnsi="Times New Roman" w:cs="Times New Roman"/>
      <w:color w:val="auto"/>
      <w:sz w:val="28"/>
      <w:szCs w:val="20"/>
      <w:lang w:eastAsia="zh-CN" w:bidi="ar-SA"/>
    </w:rPr>
  </w:style>
  <w:style w:type="paragraph" w:customStyle="1" w:styleId="affffffffe">
    <w:name w:val="таблица"/>
    <w:basedOn w:val="a4"/>
    <w:rsid w:val="00C6169A"/>
    <w:pPr>
      <w:shd w:val="clear" w:color="auto" w:fill="FFFFFF"/>
      <w:suppressAutoHyphens/>
      <w:autoSpaceDE w:val="0"/>
      <w:spacing w:before="60" w:after="60"/>
      <w:jc w:val="center"/>
    </w:pPr>
    <w:rPr>
      <w:rFonts w:ascii="Arial" w:eastAsia="Times New Roman" w:hAnsi="Arial" w:cs="Arial"/>
      <w:color w:val="auto"/>
      <w:lang w:eastAsia="zh-CN" w:bidi="ar-SA"/>
    </w:rPr>
  </w:style>
  <w:style w:type="character" w:customStyle="1" w:styleId="2ffd">
    <w:name w:val="Нижний колонтитул Знак2"/>
    <w:uiPriority w:val="99"/>
    <w:rsid w:val="00C6169A"/>
    <w:rPr>
      <w:sz w:val="24"/>
      <w:lang w:eastAsia="zh-CN"/>
    </w:rPr>
  </w:style>
  <w:style w:type="paragraph" w:customStyle="1" w:styleId="afffffffff">
    <w:name w:val="Обычный.Нормальный"/>
    <w:rsid w:val="00C6169A"/>
    <w:pPr>
      <w:suppressAutoHyphens/>
      <w:spacing w:after="0" w:line="240" w:lineRule="auto"/>
    </w:pPr>
    <w:rPr>
      <w:rFonts w:ascii="Times New Roman" w:eastAsia="Times New Roman" w:hAnsi="Times New Roman" w:cs="Times New Roman"/>
      <w:sz w:val="20"/>
      <w:szCs w:val="20"/>
      <w:lang w:eastAsia="zh-CN"/>
    </w:rPr>
  </w:style>
  <w:style w:type="character" w:customStyle="1" w:styleId="1fff8">
    <w:name w:val="Текст концевой сноски Знак1"/>
    <w:rsid w:val="00C6169A"/>
    <w:rPr>
      <w:rFonts w:ascii="Calibri" w:eastAsia="Calibri" w:hAnsi="Calibri" w:cs="Calibri"/>
      <w:lang w:eastAsia="zh-CN"/>
    </w:rPr>
  </w:style>
  <w:style w:type="paragraph" w:customStyle="1" w:styleId="1fff9">
    <w:name w:val="Перечень рисунков1"/>
    <w:basedOn w:val="a4"/>
    <w:next w:val="a4"/>
    <w:rsid w:val="00C6169A"/>
    <w:pPr>
      <w:widowControl/>
      <w:suppressAutoHyphens/>
      <w:spacing w:after="200" w:line="276" w:lineRule="auto"/>
      <w:ind w:left="440" w:hanging="440"/>
    </w:pPr>
    <w:rPr>
      <w:rFonts w:ascii="Calibri" w:eastAsia="Calibri" w:hAnsi="Calibri" w:cs="Calibri"/>
      <w:color w:val="auto"/>
      <w:sz w:val="22"/>
      <w:szCs w:val="22"/>
      <w:lang w:eastAsia="zh-CN" w:bidi="ar-SA"/>
    </w:rPr>
  </w:style>
  <w:style w:type="paragraph" w:customStyle="1" w:styleId="1fffa">
    <w:name w:val="Обычный отступ1"/>
    <w:basedOn w:val="a4"/>
    <w:rsid w:val="00C6169A"/>
    <w:pPr>
      <w:widowControl/>
      <w:suppressAutoHyphens/>
      <w:spacing w:after="240" w:line="200" w:lineRule="atLeast"/>
      <w:jc w:val="both"/>
    </w:pPr>
    <w:rPr>
      <w:rFonts w:ascii="Times New Roman" w:eastAsia="Times New Roman" w:hAnsi="Times New Roman" w:cs="Times New Roman"/>
      <w:color w:val="auto"/>
      <w:sz w:val="20"/>
      <w:szCs w:val="20"/>
      <w:lang w:eastAsia="zh-CN" w:bidi="ar-SA"/>
    </w:rPr>
  </w:style>
  <w:style w:type="paragraph" w:customStyle="1" w:styleId="1fffb">
    <w:name w:val="Текст примечания1"/>
    <w:basedOn w:val="a4"/>
    <w:rsid w:val="00C6169A"/>
    <w:pPr>
      <w:widowControl/>
      <w:suppressAutoHyphens/>
    </w:pPr>
    <w:rPr>
      <w:rFonts w:ascii="Times New Roman" w:eastAsia="Times New Roman" w:hAnsi="Times New Roman" w:cs="Times New Roman"/>
      <w:color w:val="auto"/>
      <w:sz w:val="20"/>
      <w:lang w:eastAsia="zh-CN" w:bidi="ar-SA"/>
    </w:rPr>
  </w:style>
  <w:style w:type="paragraph" w:customStyle="1" w:styleId="21e">
    <w:name w:val="Заголовок 2.1"/>
    <w:basedOn w:val="15"/>
    <w:rsid w:val="00C6169A"/>
    <w:pPr>
      <w:keepLines/>
      <w:widowControl w:val="0"/>
      <w:suppressLineNumbers/>
      <w:suppressAutoHyphens/>
    </w:pPr>
    <w:rPr>
      <w:caps/>
      <w:kern w:val="1"/>
      <w:szCs w:val="28"/>
      <w:lang w:eastAsia="zh-CN"/>
    </w:rPr>
  </w:style>
  <w:style w:type="paragraph" w:customStyle="1" w:styleId="2ffe">
    <w:name w:val="Текст примечания2"/>
    <w:basedOn w:val="a4"/>
    <w:rsid w:val="00C6169A"/>
    <w:pPr>
      <w:widowControl/>
      <w:suppressAutoHyphens/>
    </w:pPr>
    <w:rPr>
      <w:rFonts w:ascii="Times New Roman" w:eastAsia="Times New Roman" w:hAnsi="Times New Roman" w:cs="Times New Roman"/>
      <w:color w:val="auto"/>
      <w:sz w:val="20"/>
      <w:szCs w:val="20"/>
      <w:lang w:eastAsia="zh-CN" w:bidi="ar-SA"/>
    </w:rPr>
  </w:style>
  <w:style w:type="paragraph" w:customStyle="1" w:styleId="afffffffff0">
    <w:name w:val="Обычный.Текст"/>
    <w:rsid w:val="00C6169A"/>
    <w:pPr>
      <w:suppressAutoHyphens/>
      <w:spacing w:after="240" w:line="240" w:lineRule="auto"/>
      <w:jc w:val="both"/>
    </w:pPr>
    <w:rPr>
      <w:rFonts w:ascii="Times New Roman" w:eastAsia="Times New Roman" w:hAnsi="Times New Roman" w:cs="Times New Roman"/>
      <w:sz w:val="24"/>
      <w:szCs w:val="20"/>
      <w:lang w:eastAsia="zh-CN"/>
    </w:rPr>
  </w:style>
  <w:style w:type="paragraph" w:customStyle="1" w:styleId="Picture">
    <w:name w:val="Picture"/>
    <w:basedOn w:val="a4"/>
    <w:rsid w:val="00C6169A"/>
    <w:pPr>
      <w:keepNext/>
      <w:widowControl/>
      <w:suppressAutoHyphens/>
      <w:spacing w:before="480" w:after="240"/>
      <w:jc w:val="center"/>
    </w:pPr>
    <w:rPr>
      <w:rFonts w:ascii="Times New Roman" w:eastAsia="Times New Roman" w:hAnsi="Times New Roman" w:cs="Times New Roman"/>
      <w:color w:val="auto"/>
      <w:lang w:eastAsia="zh-CN" w:bidi="ar-SA"/>
    </w:rPr>
  </w:style>
  <w:style w:type="paragraph" w:customStyle="1" w:styleId="Indent">
    <w:name w:val="Indent"/>
    <w:basedOn w:val="a4"/>
    <w:rsid w:val="00C6169A"/>
    <w:pPr>
      <w:widowControl/>
      <w:suppressAutoHyphens/>
      <w:spacing w:after="240"/>
      <w:ind w:left="1021" w:hanging="170"/>
      <w:jc w:val="both"/>
    </w:pPr>
    <w:rPr>
      <w:rFonts w:ascii="Times New Roman" w:eastAsia="Times New Roman" w:hAnsi="Times New Roman" w:cs="Times New Roman"/>
      <w:color w:val="auto"/>
      <w:szCs w:val="20"/>
      <w:lang w:eastAsia="zh-CN" w:bidi="ar-SA"/>
    </w:rPr>
  </w:style>
  <w:style w:type="paragraph" w:customStyle="1" w:styleId="words">
    <w:name w:val="words"/>
    <w:basedOn w:val="a4"/>
    <w:rsid w:val="00C6169A"/>
    <w:pPr>
      <w:keepNext/>
      <w:keepLines/>
      <w:widowControl/>
      <w:suppressAutoHyphens/>
      <w:spacing w:after="240"/>
      <w:jc w:val="both"/>
    </w:pPr>
    <w:rPr>
      <w:rFonts w:ascii="Times New Roman" w:eastAsia="Times New Roman" w:hAnsi="Times New Roman" w:cs="Times New Roman"/>
      <w:color w:val="auto"/>
      <w:szCs w:val="20"/>
      <w:lang w:eastAsia="zh-CN" w:bidi="ar-SA"/>
    </w:rPr>
  </w:style>
  <w:style w:type="paragraph" w:customStyle="1" w:styleId="afffffffff1">
    <w:name w:val="Обычный текст с отступом"/>
    <w:basedOn w:val="a4"/>
    <w:rsid w:val="00C6169A"/>
    <w:pPr>
      <w:widowControl/>
      <w:suppressAutoHyphens/>
      <w:spacing w:after="240" w:line="200" w:lineRule="atLeast"/>
      <w:jc w:val="both"/>
    </w:pPr>
    <w:rPr>
      <w:rFonts w:ascii="Times New Roman" w:eastAsia="Times New Roman" w:hAnsi="Times New Roman" w:cs="Times New Roman"/>
      <w:color w:val="auto"/>
      <w:sz w:val="20"/>
      <w:szCs w:val="20"/>
      <w:lang w:eastAsia="zh-CN" w:bidi="ar-SA"/>
    </w:rPr>
  </w:style>
  <w:style w:type="paragraph" w:customStyle="1" w:styleId="afffffffff2">
    <w:name w:val="Мелкий"/>
    <w:basedOn w:val="a4"/>
    <w:rsid w:val="00C6169A"/>
    <w:pPr>
      <w:widowControl/>
      <w:suppressAutoHyphens/>
      <w:spacing w:after="240" w:line="120" w:lineRule="atLeast"/>
      <w:jc w:val="both"/>
    </w:pPr>
    <w:rPr>
      <w:rFonts w:ascii="Times New Roman" w:eastAsia="Times New Roman" w:hAnsi="Times New Roman" w:cs="Times New Roman"/>
      <w:color w:val="auto"/>
      <w:szCs w:val="20"/>
      <w:lang w:eastAsia="zh-CN" w:bidi="ar-SA"/>
    </w:rPr>
  </w:style>
  <w:style w:type="paragraph" w:customStyle="1" w:styleId="21f">
    <w:name w:val="Продолжение списка 21"/>
    <w:basedOn w:val="a4"/>
    <w:rsid w:val="00C6169A"/>
    <w:pPr>
      <w:widowControl/>
      <w:suppressAutoHyphens/>
      <w:spacing w:after="240"/>
      <w:ind w:left="720"/>
      <w:jc w:val="both"/>
    </w:pPr>
    <w:rPr>
      <w:rFonts w:ascii="Times New Roman" w:eastAsia="Times New Roman" w:hAnsi="Times New Roman" w:cs="Times New Roman"/>
      <w:color w:val="auto"/>
      <w:szCs w:val="20"/>
      <w:lang w:eastAsia="zh-CN" w:bidi="ar-SA"/>
    </w:rPr>
  </w:style>
  <w:style w:type="paragraph" w:customStyle="1" w:styleId="210">
    <w:name w:val="Список 21"/>
    <w:basedOn w:val="a4"/>
    <w:qFormat/>
    <w:rsid w:val="00C6169A"/>
    <w:pPr>
      <w:widowControl/>
      <w:numPr>
        <w:numId w:val="13"/>
      </w:numPr>
      <w:suppressAutoHyphens/>
      <w:spacing w:after="240"/>
      <w:ind w:left="643"/>
      <w:jc w:val="both"/>
    </w:pPr>
    <w:rPr>
      <w:rFonts w:ascii="Times New Roman" w:eastAsia="Times New Roman" w:hAnsi="Times New Roman" w:cs="Times New Roman"/>
      <w:color w:val="auto"/>
      <w:szCs w:val="20"/>
      <w:lang w:eastAsia="zh-CN" w:bidi="ar-SA"/>
    </w:rPr>
  </w:style>
  <w:style w:type="paragraph" w:customStyle="1" w:styleId="afffffffff3">
    <w:name w:val="список иллюстраций"/>
    <w:basedOn w:val="a4"/>
    <w:next w:val="a4"/>
    <w:rsid w:val="00C6169A"/>
    <w:pPr>
      <w:widowControl/>
      <w:tabs>
        <w:tab w:val="right" w:leader="dot" w:pos="9101"/>
      </w:tabs>
      <w:suppressAutoHyphens/>
      <w:jc w:val="center"/>
    </w:pPr>
    <w:rPr>
      <w:rFonts w:ascii="Times New Roman" w:eastAsia="Times New Roman" w:hAnsi="Times New Roman" w:cs="Times New Roman"/>
      <w:b/>
      <w:color w:val="auto"/>
      <w:szCs w:val="20"/>
      <w:lang w:eastAsia="zh-CN" w:bidi="ar-SA"/>
    </w:rPr>
  </w:style>
  <w:style w:type="paragraph" w:customStyle="1" w:styleId="afffffffff4">
    <w:name w:val="текст примечания"/>
    <w:basedOn w:val="a4"/>
    <w:rsid w:val="00C6169A"/>
    <w:pPr>
      <w:widowControl/>
      <w:suppressAutoHyphens/>
      <w:spacing w:after="240"/>
      <w:jc w:val="both"/>
    </w:pPr>
    <w:rPr>
      <w:rFonts w:ascii="Times New Roman" w:eastAsia="Times New Roman" w:hAnsi="Times New Roman" w:cs="Times New Roman"/>
      <w:color w:val="auto"/>
      <w:sz w:val="20"/>
      <w:szCs w:val="20"/>
      <w:lang w:eastAsia="zh-CN" w:bidi="ar-SA"/>
    </w:rPr>
  </w:style>
  <w:style w:type="paragraph" w:customStyle="1" w:styleId="afffffffff5">
    <w:name w:val="текст сноски"/>
    <w:basedOn w:val="a4"/>
    <w:rsid w:val="00C6169A"/>
    <w:pPr>
      <w:widowControl/>
      <w:suppressAutoHyphens/>
      <w:spacing w:after="240"/>
      <w:jc w:val="both"/>
    </w:pPr>
    <w:rPr>
      <w:rFonts w:ascii="Times New Roman" w:eastAsia="Times New Roman" w:hAnsi="Times New Roman" w:cs="Times New Roman"/>
      <w:color w:val="auto"/>
      <w:sz w:val="20"/>
      <w:szCs w:val="20"/>
      <w:lang w:eastAsia="zh-CN" w:bidi="ar-SA"/>
    </w:rPr>
  </w:style>
  <w:style w:type="paragraph" w:customStyle="1" w:styleId="BodySingle">
    <w:name w:val="Body Single"/>
    <w:rsid w:val="00C6169A"/>
    <w:pPr>
      <w:suppressAutoHyphens/>
      <w:spacing w:after="0" w:line="240" w:lineRule="atLeast"/>
      <w:jc w:val="center"/>
    </w:pPr>
    <w:rPr>
      <w:rFonts w:ascii="Times New Roman" w:eastAsia="Times New Roman" w:hAnsi="Times New Roman" w:cs="Times New Roman"/>
      <w:b/>
      <w:color w:val="000000"/>
      <w:sz w:val="28"/>
      <w:szCs w:val="20"/>
      <w:lang w:eastAsia="zh-CN"/>
    </w:rPr>
  </w:style>
  <w:style w:type="paragraph" w:customStyle="1" w:styleId="afffffffff6">
    <w:name w:val="Текст_без_Отступа"/>
    <w:next w:val="a4"/>
    <w:rsid w:val="00C6169A"/>
    <w:pPr>
      <w:suppressAutoHyphens/>
      <w:spacing w:after="0" w:line="240" w:lineRule="auto"/>
    </w:pPr>
    <w:rPr>
      <w:rFonts w:ascii="SchoolBook" w:eastAsia="Times New Roman" w:hAnsi="SchoolBook" w:cs="SchoolBook"/>
      <w:sz w:val="20"/>
      <w:szCs w:val="20"/>
      <w:lang w:eastAsia="zh-CN"/>
    </w:rPr>
  </w:style>
  <w:style w:type="paragraph" w:customStyle="1" w:styleId="a">
    <w:name w:val="Текст_Баллет"/>
    <w:basedOn w:val="a4"/>
    <w:rsid w:val="00C6169A"/>
    <w:pPr>
      <w:widowControl/>
      <w:numPr>
        <w:numId w:val="14"/>
      </w:numPr>
      <w:suppressAutoHyphens/>
      <w:spacing w:after="240"/>
      <w:jc w:val="both"/>
    </w:pPr>
    <w:rPr>
      <w:rFonts w:ascii="Times New Roman" w:eastAsia="Times New Roman" w:hAnsi="Times New Roman" w:cs="Times New Roman"/>
      <w:color w:val="auto"/>
      <w:szCs w:val="20"/>
      <w:lang w:eastAsia="zh-CN" w:bidi="ar-SA"/>
    </w:rPr>
  </w:style>
  <w:style w:type="paragraph" w:customStyle="1" w:styleId="DefaultText">
    <w:name w:val="Default Text"/>
    <w:rsid w:val="00C6169A"/>
    <w:pPr>
      <w:widowControl w:val="0"/>
      <w:suppressAutoHyphens/>
      <w:spacing w:after="60" w:line="240" w:lineRule="auto"/>
      <w:ind w:firstLine="720"/>
      <w:jc w:val="both"/>
    </w:pPr>
    <w:rPr>
      <w:rFonts w:ascii="Times New Roman" w:eastAsia="Times New Roman" w:hAnsi="Times New Roman" w:cs="Times New Roman"/>
      <w:color w:val="000000"/>
      <w:sz w:val="24"/>
      <w:szCs w:val="20"/>
      <w:lang w:eastAsia="zh-CN"/>
    </w:rPr>
  </w:style>
  <w:style w:type="paragraph" w:customStyle="1" w:styleId="226">
    <w:name w:val="Основной текст с отступом 22"/>
    <w:basedOn w:val="LO-Normal"/>
    <w:rsid w:val="00C6169A"/>
    <w:pPr>
      <w:widowControl/>
      <w:spacing w:line="240" w:lineRule="auto"/>
      <w:ind w:left="0" w:firstLine="709"/>
      <w:jc w:val="both"/>
    </w:pPr>
    <w:rPr>
      <w:sz w:val="22"/>
      <w:szCs w:val="20"/>
    </w:rPr>
  </w:style>
  <w:style w:type="paragraph" w:customStyle="1" w:styleId="21f0">
    <w:name w:val="Заголовок 21"/>
    <w:basedOn w:val="LO-Normal"/>
    <w:next w:val="LO-Normal"/>
    <w:rsid w:val="00C6169A"/>
    <w:pPr>
      <w:keepNext/>
      <w:keepLines/>
      <w:widowControl/>
      <w:spacing w:before="240" w:after="120" w:line="240" w:lineRule="auto"/>
      <w:ind w:left="0" w:firstLine="0"/>
      <w:jc w:val="center"/>
    </w:pPr>
    <w:rPr>
      <w:b/>
      <w:sz w:val="24"/>
      <w:szCs w:val="20"/>
    </w:rPr>
  </w:style>
  <w:style w:type="paragraph" w:customStyle="1" w:styleId="5e">
    <w:name w:val="заголовок 5"/>
    <w:basedOn w:val="afffffffff0"/>
    <w:next w:val="afffffffff0"/>
    <w:rsid w:val="00C6169A"/>
    <w:pPr>
      <w:autoSpaceDE w:val="0"/>
      <w:spacing w:before="240" w:after="60"/>
      <w:ind w:left="2864" w:hanging="708"/>
    </w:pPr>
    <w:rPr>
      <w:rFonts w:ascii="Arial" w:hAnsi="Arial" w:cs="Arial"/>
      <w:sz w:val="22"/>
      <w:szCs w:val="22"/>
    </w:rPr>
  </w:style>
  <w:style w:type="paragraph" w:customStyle="1" w:styleId="76">
    <w:name w:val="заголовок 7"/>
    <w:basedOn w:val="afffffffff0"/>
    <w:next w:val="afffffffff0"/>
    <w:rsid w:val="00C6169A"/>
    <w:pPr>
      <w:autoSpaceDE w:val="0"/>
      <w:spacing w:before="240" w:after="60"/>
      <w:ind w:left="4280" w:hanging="708"/>
    </w:pPr>
    <w:rPr>
      <w:rFonts w:ascii="Arial" w:hAnsi="Arial" w:cs="Arial"/>
      <w:sz w:val="20"/>
    </w:rPr>
  </w:style>
  <w:style w:type="paragraph" w:customStyle="1" w:styleId="83">
    <w:name w:val="заголовок 8"/>
    <w:basedOn w:val="afffffffff0"/>
    <w:next w:val="afffffffff0"/>
    <w:rsid w:val="00C6169A"/>
    <w:pPr>
      <w:autoSpaceDE w:val="0"/>
      <w:spacing w:before="240" w:after="60"/>
      <w:ind w:left="4988" w:hanging="708"/>
    </w:pPr>
    <w:rPr>
      <w:rFonts w:ascii="Arial" w:hAnsi="Arial" w:cs="Arial"/>
      <w:i/>
      <w:iCs/>
      <w:sz w:val="20"/>
    </w:rPr>
  </w:style>
  <w:style w:type="paragraph" w:customStyle="1" w:styleId="92">
    <w:name w:val="заголовок 9"/>
    <w:basedOn w:val="afffffffff0"/>
    <w:next w:val="afffffffff0"/>
    <w:rsid w:val="00C6169A"/>
    <w:pPr>
      <w:autoSpaceDE w:val="0"/>
      <w:spacing w:before="240" w:after="60"/>
      <w:ind w:left="5696" w:hanging="708"/>
    </w:pPr>
    <w:rPr>
      <w:rFonts w:ascii="Arial" w:hAnsi="Arial" w:cs="Arial"/>
      <w:b/>
      <w:bCs/>
      <w:i/>
      <w:iCs/>
      <w:sz w:val="18"/>
      <w:szCs w:val="18"/>
    </w:rPr>
  </w:style>
  <w:style w:type="paragraph" w:customStyle="1" w:styleId="1fffc">
    <w:name w:val="Заголовок 1.Глава"/>
    <w:basedOn w:val="afffffffff0"/>
    <w:next w:val="afffffffff0"/>
    <w:rsid w:val="00C6169A"/>
    <w:pPr>
      <w:keepNext/>
      <w:keepLines/>
      <w:tabs>
        <w:tab w:val="left" w:pos="360"/>
      </w:tabs>
      <w:autoSpaceDE w:val="0"/>
      <w:spacing w:before="240"/>
      <w:ind w:left="284" w:hanging="284"/>
      <w:jc w:val="left"/>
    </w:pPr>
    <w:rPr>
      <w:b/>
      <w:bCs/>
      <w:kern w:val="1"/>
      <w:sz w:val="28"/>
      <w:szCs w:val="28"/>
    </w:rPr>
  </w:style>
  <w:style w:type="paragraph" w:customStyle="1" w:styleId="2fff">
    <w:name w:val="Заголовок 2.Раздел"/>
    <w:basedOn w:val="1fffc"/>
    <w:next w:val="afffffffff0"/>
    <w:rsid w:val="00C6169A"/>
    <w:pPr>
      <w:tabs>
        <w:tab w:val="left" w:pos="576"/>
      </w:tabs>
      <w:spacing w:before="120"/>
      <w:ind w:left="576" w:hanging="576"/>
    </w:pPr>
    <w:rPr>
      <w:sz w:val="20"/>
      <w:szCs w:val="24"/>
    </w:rPr>
  </w:style>
  <w:style w:type="paragraph" w:customStyle="1" w:styleId="Oaeno">
    <w:name w:val="Oaeno"/>
    <w:basedOn w:val="a4"/>
    <w:rsid w:val="00C6169A"/>
    <w:pPr>
      <w:suppressAutoHyphens/>
    </w:pPr>
    <w:rPr>
      <w:rFonts w:eastAsia="Times New Roman"/>
      <w:color w:val="auto"/>
      <w:sz w:val="20"/>
      <w:szCs w:val="20"/>
      <w:lang w:eastAsia="zh-CN" w:bidi="ar-SA"/>
    </w:rPr>
  </w:style>
  <w:style w:type="paragraph" w:customStyle="1" w:styleId="1fffd">
    <w:name w:val="1"/>
    <w:basedOn w:val="a4"/>
    <w:next w:val="ac"/>
    <w:rsid w:val="00C6169A"/>
    <w:pPr>
      <w:widowControl/>
      <w:shd w:val="clear" w:color="auto" w:fill="FFFFFF"/>
      <w:suppressAutoHyphens/>
      <w:spacing w:after="120"/>
    </w:pPr>
    <w:rPr>
      <w:rFonts w:ascii="Arial" w:eastAsia="SimSun" w:hAnsi="Arial" w:cs="Arial"/>
      <w:sz w:val="22"/>
      <w:szCs w:val="22"/>
      <w:lang w:eastAsia="zh-CN" w:bidi="ar-SA"/>
    </w:rPr>
  </w:style>
  <w:style w:type="paragraph" w:customStyle="1" w:styleId="DatesNotes">
    <w:name w:val="Dates/Notes"/>
    <w:basedOn w:val="a4"/>
    <w:rsid w:val="00C6169A"/>
    <w:pPr>
      <w:widowControl/>
      <w:suppressAutoHyphens/>
      <w:jc w:val="both"/>
    </w:pPr>
    <w:rPr>
      <w:rFonts w:ascii="Arial" w:eastAsia="Times New Roman" w:hAnsi="Arial" w:cs="Arial"/>
      <w:b/>
      <w:color w:val="auto"/>
      <w:sz w:val="20"/>
      <w:lang w:val="en-US" w:eastAsia="zh-CN" w:bidi="ar-SA"/>
    </w:rPr>
  </w:style>
  <w:style w:type="paragraph" w:customStyle="1" w:styleId="Requirement3">
    <w:name w:val="Requirement 3"/>
    <w:basedOn w:val="36"/>
    <w:rsid w:val="00C6169A"/>
    <w:pPr>
      <w:keepNext w:val="0"/>
      <w:widowControl w:val="0"/>
      <w:suppressLineNumbers/>
      <w:tabs>
        <w:tab w:val="left" w:pos="720"/>
      </w:tabs>
      <w:suppressAutoHyphens/>
      <w:spacing w:before="40" w:after="0"/>
      <w:ind w:left="720" w:hanging="720"/>
      <w:jc w:val="left"/>
    </w:pPr>
    <w:rPr>
      <w:rFonts w:ascii="Times New Roman" w:hAnsi="Times New Roman"/>
      <w:b w:val="0"/>
      <w:sz w:val="20"/>
      <w:lang w:eastAsia="zh-CN"/>
    </w:rPr>
  </w:style>
  <w:style w:type="character" w:customStyle="1" w:styleId="1fffe">
    <w:name w:val="Текст примечания Знак1"/>
    <w:uiPriority w:val="99"/>
    <w:semiHidden/>
    <w:rsid w:val="00C6169A"/>
    <w:rPr>
      <w:lang w:eastAsia="zh-CN"/>
    </w:rPr>
  </w:style>
  <w:style w:type="character" w:customStyle="1" w:styleId="1ffff">
    <w:name w:val="Тема примечания Знак1"/>
    <w:rsid w:val="00C6169A"/>
    <w:rPr>
      <w:b/>
      <w:bCs/>
      <w:lang w:eastAsia="zh-CN"/>
    </w:rPr>
  </w:style>
  <w:style w:type="paragraph" w:customStyle="1" w:styleId="AIOCNORMAL">
    <w:name w:val="AIOC NORMAL"/>
    <w:basedOn w:val="a4"/>
    <w:rsid w:val="00C6169A"/>
    <w:pPr>
      <w:widowControl/>
      <w:tabs>
        <w:tab w:val="left" w:pos="1440"/>
      </w:tabs>
      <w:suppressAutoHyphens/>
      <w:spacing w:line="260" w:lineRule="exact"/>
    </w:pPr>
    <w:rPr>
      <w:rFonts w:ascii="Book Antiqua" w:eastAsia="Times New Roman" w:hAnsi="Book Antiqua" w:cs="Book Antiqua"/>
      <w:color w:val="auto"/>
      <w:sz w:val="22"/>
      <w:szCs w:val="20"/>
      <w:lang w:eastAsia="zh-CN" w:bidi="ar-SA"/>
    </w:rPr>
  </w:style>
  <w:style w:type="paragraph" w:customStyle="1" w:styleId="afffffffff7">
    <w:name w:val="Стиль &quot;Наименование&quot;"/>
    <w:basedOn w:val="a4"/>
    <w:next w:val="a4"/>
    <w:rsid w:val="00C6169A"/>
    <w:pPr>
      <w:keepNext/>
      <w:suppressLineNumbers/>
      <w:suppressAutoHyphens/>
      <w:spacing w:before="240" w:after="240"/>
      <w:jc w:val="center"/>
    </w:pPr>
    <w:rPr>
      <w:rFonts w:ascii="Times New Roman" w:eastAsia="Times New Roman" w:hAnsi="Times New Roman" w:cs="Times New Roman"/>
      <w:b/>
      <w:color w:val="auto"/>
      <w:kern w:val="1"/>
      <w:sz w:val="28"/>
      <w:szCs w:val="20"/>
      <w:lang w:eastAsia="zh-CN" w:bidi="ar-SA"/>
    </w:rPr>
  </w:style>
  <w:style w:type="paragraph" w:customStyle="1" w:styleId="afffffffff8">
    <w:name w:val="Столбец"/>
    <w:basedOn w:val="a4"/>
    <w:rsid w:val="00C6169A"/>
    <w:pPr>
      <w:suppressLineNumbers/>
      <w:suppressAutoHyphens/>
      <w:jc w:val="center"/>
    </w:pPr>
    <w:rPr>
      <w:rFonts w:ascii="Times New Roman" w:eastAsia="Times New Roman" w:hAnsi="Times New Roman" w:cs="Times New Roman"/>
      <w:b/>
      <w:color w:val="auto"/>
      <w:sz w:val="20"/>
      <w:szCs w:val="20"/>
      <w:lang w:eastAsia="zh-CN" w:bidi="ar-SA"/>
    </w:rPr>
  </w:style>
  <w:style w:type="paragraph" w:customStyle="1" w:styleId="Normal1">
    <w:name w:val="Normal1"/>
    <w:rsid w:val="00C6169A"/>
    <w:pPr>
      <w:widowControl w:val="0"/>
      <w:suppressAutoHyphens/>
      <w:spacing w:after="0" w:line="360" w:lineRule="auto"/>
      <w:jc w:val="both"/>
    </w:pPr>
    <w:rPr>
      <w:rFonts w:ascii="Times New Roman" w:eastAsia="Times New Roman" w:hAnsi="Times New Roman" w:cs="Times New Roman"/>
      <w:sz w:val="28"/>
      <w:szCs w:val="20"/>
      <w:lang w:eastAsia="zh-CN"/>
    </w:rPr>
  </w:style>
  <w:style w:type="paragraph" w:customStyle="1" w:styleId="1ffff0">
    <w:name w:val="Схема документа1"/>
    <w:basedOn w:val="a4"/>
    <w:rsid w:val="00C6169A"/>
    <w:pPr>
      <w:widowControl/>
      <w:shd w:val="clear" w:color="auto" w:fill="000080"/>
      <w:suppressAutoHyphens/>
      <w:jc w:val="both"/>
    </w:pPr>
    <w:rPr>
      <w:rFonts w:ascii="Tahoma" w:eastAsia="Times New Roman" w:hAnsi="Tahoma" w:cs="Tahoma"/>
      <w:color w:val="auto"/>
      <w:sz w:val="20"/>
      <w:szCs w:val="20"/>
      <w:lang w:eastAsia="zh-CN" w:bidi="ar-SA"/>
    </w:rPr>
  </w:style>
  <w:style w:type="paragraph" w:customStyle="1" w:styleId="3ff2">
    <w:name w:val="ТЗ 3"/>
    <w:basedOn w:val="a4"/>
    <w:rsid w:val="00C6169A"/>
    <w:pPr>
      <w:widowControl/>
      <w:suppressAutoHyphens/>
    </w:pPr>
    <w:rPr>
      <w:rFonts w:ascii="Times New Roman" w:eastAsia="Times New Roman" w:hAnsi="Times New Roman" w:cs="Times New Roman"/>
      <w:color w:val="auto"/>
      <w:sz w:val="20"/>
      <w:szCs w:val="20"/>
      <w:lang w:eastAsia="zh-CN" w:bidi="ar-SA"/>
    </w:rPr>
  </w:style>
  <w:style w:type="paragraph" w:customStyle="1" w:styleId="145">
    <w:name w:val="Стиль 14 пт полужирный По центру"/>
    <w:basedOn w:val="a4"/>
    <w:rsid w:val="00C6169A"/>
    <w:pPr>
      <w:widowControl/>
      <w:suppressAutoHyphens/>
      <w:jc w:val="center"/>
    </w:pPr>
    <w:rPr>
      <w:rFonts w:ascii="Times New Roman" w:eastAsia="Times New Roman" w:hAnsi="Times New Roman" w:cs="Times New Roman"/>
      <w:b/>
      <w:bCs/>
      <w:color w:val="auto"/>
      <w:sz w:val="28"/>
      <w:szCs w:val="20"/>
      <w:lang w:eastAsia="zh-CN" w:bidi="ar-SA"/>
    </w:rPr>
  </w:style>
  <w:style w:type="paragraph" w:customStyle="1" w:styleId="146">
    <w:name w:val="Заголовок 14"/>
    <w:basedOn w:val="a4"/>
    <w:qFormat/>
    <w:rsid w:val="00C6169A"/>
    <w:pPr>
      <w:widowControl/>
      <w:suppressAutoHyphens/>
      <w:spacing w:line="240" w:lineRule="atLeast"/>
      <w:jc w:val="center"/>
    </w:pPr>
    <w:rPr>
      <w:rFonts w:ascii="Times New Roman" w:eastAsia="Times New Roman" w:hAnsi="Times New Roman" w:cs="Times New Roman"/>
      <w:b/>
      <w:color w:val="auto"/>
      <w:spacing w:val="-5"/>
      <w:sz w:val="28"/>
      <w:szCs w:val="20"/>
      <w:lang w:eastAsia="zh-CN" w:bidi="ar-SA"/>
    </w:rPr>
  </w:style>
  <w:style w:type="paragraph" w:customStyle="1" w:styleId="afffffffff9">
    <w:name w:val="Текст б/о"/>
    <w:basedOn w:val="LO-Normal"/>
    <w:qFormat/>
    <w:rsid w:val="00C6169A"/>
    <w:pPr>
      <w:spacing w:line="240" w:lineRule="auto"/>
      <w:ind w:left="0" w:firstLine="0"/>
      <w:jc w:val="both"/>
    </w:pPr>
    <w:rPr>
      <w:bCs/>
      <w:color w:val="000000"/>
      <w:sz w:val="24"/>
      <w:szCs w:val="24"/>
    </w:rPr>
  </w:style>
  <w:style w:type="paragraph" w:customStyle="1" w:styleId="4TimesNewRoman0">
    <w:name w:val="Стиль Заголовок 4 + (латиница) Times New Roman Первая строка:  0 с..."/>
    <w:basedOn w:val="40"/>
    <w:qFormat/>
    <w:rsid w:val="00C6169A"/>
    <w:pPr>
      <w:tabs>
        <w:tab w:val="left" w:pos="864"/>
      </w:tabs>
      <w:suppressAutoHyphens/>
      <w:autoSpaceDN/>
      <w:adjustRightInd/>
      <w:spacing w:before="0" w:after="0"/>
      <w:ind w:firstLine="709"/>
      <w:jc w:val="both"/>
    </w:pPr>
    <w:rPr>
      <w:szCs w:val="20"/>
      <w:lang w:eastAsia="zh-CN"/>
    </w:rPr>
  </w:style>
  <w:style w:type="paragraph" w:customStyle="1" w:styleId="afffffffffa">
    <w:name w:val="Содержимое врезки"/>
    <w:basedOn w:val="aff2"/>
    <w:rsid w:val="00C6169A"/>
    <w:pPr>
      <w:widowControl w:val="0"/>
      <w:suppressAutoHyphens/>
      <w:overflowPunct w:val="0"/>
      <w:autoSpaceDE w:val="0"/>
      <w:spacing w:before="0" w:beforeAutospacing="0" w:after="0" w:afterAutospacing="0"/>
      <w:ind w:firstLine="540"/>
      <w:jc w:val="both"/>
      <w:textAlignment w:val="baseline"/>
    </w:pPr>
    <w:rPr>
      <w:sz w:val="28"/>
      <w:szCs w:val="28"/>
      <w:lang w:eastAsia="zh-CN"/>
    </w:rPr>
  </w:style>
  <w:style w:type="paragraph" w:customStyle="1" w:styleId="322">
    <w:name w:val="Основной текст с отступом 32"/>
    <w:basedOn w:val="a4"/>
    <w:rsid w:val="00C6169A"/>
    <w:pPr>
      <w:widowControl/>
      <w:suppressAutoHyphens/>
      <w:spacing w:after="120"/>
      <w:ind w:left="283"/>
    </w:pPr>
    <w:rPr>
      <w:rFonts w:ascii="Times New Roman" w:eastAsia="Times New Roman" w:hAnsi="Times New Roman" w:cs="Times New Roman"/>
      <w:color w:val="auto"/>
      <w:sz w:val="16"/>
      <w:szCs w:val="16"/>
      <w:lang w:eastAsia="zh-CN" w:bidi="ar-SA"/>
    </w:rPr>
  </w:style>
  <w:style w:type="paragraph" w:customStyle="1" w:styleId="2fff0">
    <w:name w:val="Обычный отступ2"/>
    <w:basedOn w:val="a4"/>
    <w:rsid w:val="00C6169A"/>
    <w:pPr>
      <w:widowControl/>
      <w:spacing w:after="60"/>
      <w:ind w:left="708"/>
      <w:jc w:val="both"/>
    </w:pPr>
    <w:rPr>
      <w:rFonts w:ascii="Times New Roman" w:eastAsia="Times New Roman" w:hAnsi="Times New Roman" w:cs="Times New Roman"/>
      <w:color w:val="auto"/>
      <w:lang w:eastAsia="zh-CN" w:bidi="ar-SA"/>
    </w:rPr>
  </w:style>
  <w:style w:type="paragraph" w:customStyle="1" w:styleId="Normalunindented">
    <w:name w:val="Normal unindented"/>
    <w:rsid w:val="00C6169A"/>
    <w:pPr>
      <w:suppressAutoHyphens/>
      <w:spacing w:before="120" w:after="120" w:line="276" w:lineRule="auto"/>
      <w:jc w:val="both"/>
    </w:pPr>
    <w:rPr>
      <w:rFonts w:ascii="Times New Roman" w:eastAsia="Times New Roman" w:hAnsi="Times New Roman" w:cs="Times New Roman"/>
      <w:lang w:eastAsia="zh-CN"/>
    </w:rPr>
  </w:style>
  <w:style w:type="paragraph" w:customStyle="1" w:styleId="1ffff1">
    <w:name w:val="Дата1"/>
    <w:basedOn w:val="a4"/>
    <w:next w:val="a4"/>
    <w:rsid w:val="00C6169A"/>
    <w:pPr>
      <w:widowControl/>
      <w:suppressAutoHyphens/>
      <w:spacing w:after="60"/>
      <w:jc w:val="both"/>
    </w:pPr>
    <w:rPr>
      <w:rFonts w:ascii="Times New Roman" w:eastAsia="Times New Roman" w:hAnsi="Times New Roman" w:cs="Times New Roman"/>
      <w:color w:val="auto"/>
      <w:lang w:eastAsia="zh-CN" w:bidi="ar-SA"/>
    </w:rPr>
  </w:style>
  <w:style w:type="paragraph" w:customStyle="1" w:styleId="232">
    <w:name w:val="Основной текст 23"/>
    <w:basedOn w:val="a4"/>
    <w:rsid w:val="00C6169A"/>
    <w:pPr>
      <w:widowControl/>
      <w:spacing w:after="120" w:line="480" w:lineRule="auto"/>
    </w:pPr>
    <w:rPr>
      <w:rFonts w:ascii="Times New Roman" w:eastAsia="Times New Roman" w:hAnsi="Times New Roman" w:cs="Times New Roman"/>
      <w:color w:val="auto"/>
      <w:lang w:eastAsia="zh-CN" w:bidi="ar-SA"/>
    </w:rPr>
  </w:style>
  <w:style w:type="paragraph" w:customStyle="1" w:styleId="233">
    <w:name w:val="Основной текст с отступом 23"/>
    <w:basedOn w:val="a4"/>
    <w:rsid w:val="00C6169A"/>
    <w:pPr>
      <w:widowControl/>
      <w:spacing w:after="120" w:line="480" w:lineRule="auto"/>
      <w:ind w:left="283"/>
    </w:pPr>
    <w:rPr>
      <w:rFonts w:ascii="Times New Roman" w:eastAsia="Times New Roman" w:hAnsi="Times New Roman" w:cs="Times New Roman"/>
      <w:color w:val="auto"/>
      <w:lang w:eastAsia="zh-CN" w:bidi="ar-SA"/>
    </w:rPr>
  </w:style>
  <w:style w:type="paragraph" w:customStyle="1" w:styleId="Iniiaiieoaeno21">
    <w:name w:val="Iniiaiie oaeno 21"/>
    <w:basedOn w:val="a4"/>
    <w:rsid w:val="00C6169A"/>
    <w:pPr>
      <w:suppressAutoHyphens/>
      <w:overflowPunct w:val="0"/>
      <w:autoSpaceDE w:val="0"/>
      <w:ind w:left="567" w:hanging="567"/>
      <w:jc w:val="both"/>
    </w:pPr>
    <w:rPr>
      <w:rFonts w:ascii="Times New Roman" w:eastAsia="Times New Roman" w:hAnsi="Times New Roman" w:cs="Times New Roman"/>
      <w:color w:val="auto"/>
      <w:szCs w:val="20"/>
      <w:lang w:eastAsia="zh-CN" w:bidi="ar-SA"/>
    </w:rPr>
  </w:style>
  <w:style w:type="table" w:customStyle="1" w:styleId="84">
    <w:name w:val="Сетка таблицы8"/>
    <w:basedOn w:val="a6"/>
    <w:next w:val="ab"/>
    <w:rsid w:val="00C6169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6z3">
    <w:name w:val="WW8Num6z3"/>
    <w:rsid w:val="00C6169A"/>
    <w:rPr>
      <w:b w:val="0"/>
      <w:i w:val="0"/>
    </w:rPr>
  </w:style>
  <w:style w:type="character" w:customStyle="1" w:styleId="WW8Num15z1">
    <w:name w:val="WW8Num15z1"/>
    <w:rsid w:val="00C6169A"/>
    <w:rPr>
      <w:rFonts w:ascii="Courier New" w:hAnsi="Courier New" w:cs="Courier New"/>
    </w:rPr>
  </w:style>
  <w:style w:type="character" w:customStyle="1" w:styleId="WW8Num16z0">
    <w:name w:val="WW8Num16z0"/>
    <w:rsid w:val="00C6169A"/>
    <w:rPr>
      <w:u w:val="none"/>
    </w:rPr>
  </w:style>
  <w:style w:type="character" w:customStyle="1" w:styleId="WW8Num17z0">
    <w:name w:val="WW8Num17z0"/>
    <w:rsid w:val="00C6169A"/>
    <w:rPr>
      <w:rFonts w:ascii="Times New Roman" w:hAnsi="Times New Roman" w:cs="Times New Roman"/>
      <w:color w:val="000000"/>
    </w:rPr>
  </w:style>
  <w:style w:type="character" w:customStyle="1" w:styleId="FontStyle37">
    <w:name w:val="Font Style37"/>
    <w:rsid w:val="00C6169A"/>
    <w:rPr>
      <w:rFonts w:ascii="Times New Roman" w:hAnsi="Times New Roman" w:cs="Times New Roman"/>
      <w:sz w:val="22"/>
      <w:szCs w:val="22"/>
    </w:rPr>
  </w:style>
  <w:style w:type="character" w:customStyle="1" w:styleId="FontStyle38">
    <w:name w:val="Font Style38"/>
    <w:rsid w:val="00C6169A"/>
    <w:rPr>
      <w:rFonts w:ascii="Times New Roman" w:hAnsi="Times New Roman" w:cs="Times New Roman"/>
      <w:b/>
      <w:bCs/>
      <w:i/>
      <w:iCs/>
      <w:sz w:val="22"/>
      <w:szCs w:val="22"/>
    </w:rPr>
  </w:style>
  <w:style w:type="character" w:customStyle="1" w:styleId="FontStyle36">
    <w:name w:val="Font Style36"/>
    <w:rsid w:val="00C6169A"/>
    <w:rPr>
      <w:rFonts w:ascii="Times New Roman" w:hAnsi="Times New Roman" w:cs="Times New Roman"/>
      <w:b/>
      <w:bCs/>
      <w:sz w:val="22"/>
      <w:szCs w:val="22"/>
    </w:rPr>
  </w:style>
  <w:style w:type="character" w:customStyle="1" w:styleId="afffffffffb">
    <w:name w:val="Маркеры списка"/>
    <w:rsid w:val="00C6169A"/>
    <w:rPr>
      <w:rFonts w:ascii="OpenSymbol" w:eastAsia="OpenSymbol" w:hAnsi="OpenSymbol" w:cs="OpenSymbol"/>
    </w:rPr>
  </w:style>
  <w:style w:type="character" w:customStyle="1" w:styleId="ListLabel2">
    <w:name w:val="ListLabel 2"/>
    <w:rsid w:val="00C6169A"/>
    <w:rPr>
      <w:rFonts w:cs="Times New Roman"/>
      <w:b/>
    </w:rPr>
  </w:style>
  <w:style w:type="character" w:customStyle="1" w:styleId="ListLabel1">
    <w:name w:val="ListLabel 1"/>
    <w:rsid w:val="00C6169A"/>
    <w:rPr>
      <w:rFonts w:cs="Times New Roman"/>
    </w:rPr>
  </w:style>
  <w:style w:type="paragraph" w:customStyle="1" w:styleId="1ffff2">
    <w:name w:val="Уровень 1"/>
    <w:basedOn w:val="a4"/>
    <w:rsid w:val="00C6169A"/>
    <w:pPr>
      <w:widowControl/>
      <w:tabs>
        <w:tab w:val="left" w:pos="0"/>
      </w:tabs>
      <w:suppressAutoHyphens/>
      <w:spacing w:before="240"/>
      <w:ind w:left="390" w:hanging="390"/>
      <w:jc w:val="both"/>
    </w:pPr>
    <w:rPr>
      <w:rFonts w:ascii="Times New Roman" w:eastAsia="Times New Roman" w:hAnsi="Times New Roman" w:cs="Times New Roman"/>
      <w:b/>
      <w:caps/>
      <w:color w:val="auto"/>
      <w:spacing w:val="28"/>
      <w:lang w:eastAsia="ar-SA" w:bidi="ar-SA"/>
    </w:rPr>
  </w:style>
  <w:style w:type="paragraph" w:customStyle="1" w:styleId="afffffffffc">
    <w:name w:val="Маркированный"/>
    <w:basedOn w:val="1"/>
    <w:rsid w:val="00C6169A"/>
    <w:pPr>
      <w:widowControl/>
      <w:numPr>
        <w:numId w:val="0"/>
      </w:numPr>
      <w:tabs>
        <w:tab w:val="clear" w:pos="900"/>
        <w:tab w:val="left" w:pos="360"/>
        <w:tab w:val="left" w:pos="540"/>
      </w:tabs>
      <w:autoSpaceDE/>
      <w:spacing w:before="120"/>
    </w:pPr>
    <w:rPr>
      <w:b/>
      <w:sz w:val="24"/>
      <w:szCs w:val="24"/>
      <w:lang w:eastAsia="ar-SA"/>
    </w:rPr>
  </w:style>
  <w:style w:type="paragraph" w:customStyle="1" w:styleId="Style18">
    <w:name w:val="Style18"/>
    <w:basedOn w:val="a4"/>
    <w:rsid w:val="00C6169A"/>
    <w:pPr>
      <w:suppressAutoHyphens/>
      <w:autoSpaceDE w:val="0"/>
      <w:spacing w:line="275" w:lineRule="exact"/>
      <w:ind w:firstLine="566"/>
      <w:jc w:val="both"/>
    </w:pPr>
    <w:rPr>
      <w:rFonts w:ascii="Times New Roman" w:eastAsia="Calibri" w:hAnsi="Times New Roman" w:cs="Times New Roman"/>
      <w:color w:val="auto"/>
      <w:lang w:eastAsia="ar-SA" w:bidi="ar-SA"/>
    </w:rPr>
  </w:style>
  <w:style w:type="paragraph" w:customStyle="1" w:styleId="Style20">
    <w:name w:val="Style20"/>
    <w:basedOn w:val="a4"/>
    <w:rsid w:val="00C6169A"/>
    <w:pPr>
      <w:suppressAutoHyphens/>
      <w:autoSpaceDE w:val="0"/>
      <w:spacing w:line="274" w:lineRule="exact"/>
      <w:jc w:val="both"/>
    </w:pPr>
    <w:rPr>
      <w:rFonts w:ascii="Times New Roman" w:eastAsia="Calibri" w:hAnsi="Times New Roman" w:cs="Times New Roman"/>
      <w:color w:val="auto"/>
      <w:lang w:eastAsia="ar-SA" w:bidi="ar-SA"/>
    </w:rPr>
  </w:style>
  <w:style w:type="paragraph" w:customStyle="1" w:styleId="Style30">
    <w:name w:val="Style30"/>
    <w:basedOn w:val="a4"/>
    <w:rsid w:val="00C6169A"/>
    <w:pPr>
      <w:suppressAutoHyphens/>
      <w:autoSpaceDE w:val="0"/>
      <w:spacing w:line="275" w:lineRule="exact"/>
      <w:ind w:firstLine="562"/>
      <w:jc w:val="both"/>
    </w:pPr>
    <w:rPr>
      <w:rFonts w:ascii="Times New Roman" w:eastAsia="Calibri" w:hAnsi="Times New Roman" w:cs="Times New Roman"/>
      <w:color w:val="auto"/>
      <w:lang w:eastAsia="ar-SA" w:bidi="ar-SA"/>
    </w:rPr>
  </w:style>
  <w:style w:type="paragraph" w:customStyle="1" w:styleId="Style24">
    <w:name w:val="Style24"/>
    <w:basedOn w:val="a4"/>
    <w:rsid w:val="00C6169A"/>
    <w:pPr>
      <w:suppressAutoHyphens/>
      <w:autoSpaceDE w:val="0"/>
      <w:spacing w:line="274" w:lineRule="exact"/>
    </w:pPr>
    <w:rPr>
      <w:rFonts w:ascii="Times New Roman" w:eastAsia="Times New Roman" w:hAnsi="Times New Roman" w:cs="Times New Roman"/>
      <w:color w:val="auto"/>
      <w:lang w:eastAsia="ar-SA" w:bidi="ar-SA"/>
    </w:rPr>
  </w:style>
  <w:style w:type="paragraph" w:customStyle="1" w:styleId="2-110">
    <w:name w:val="содержание2-11"/>
    <w:basedOn w:val="a4"/>
    <w:qFormat/>
    <w:rsid w:val="00C6169A"/>
    <w:pPr>
      <w:widowControl/>
      <w:suppressAutoHyphens/>
      <w:spacing w:after="60"/>
      <w:jc w:val="both"/>
    </w:pPr>
    <w:rPr>
      <w:rFonts w:ascii="Times New Roman" w:eastAsia="Times New Roman" w:hAnsi="Times New Roman" w:cs="Times New Roman"/>
      <w:color w:val="auto"/>
      <w:lang w:eastAsia="ar-SA" w:bidi="ar-SA"/>
    </w:rPr>
  </w:style>
  <w:style w:type="paragraph" w:customStyle="1" w:styleId="msonospacing0">
    <w:name w:val="msonospacing"/>
    <w:qFormat/>
    <w:rsid w:val="00C6169A"/>
    <w:pPr>
      <w:suppressAutoHyphens/>
      <w:spacing w:after="0" w:line="240" w:lineRule="auto"/>
    </w:pPr>
    <w:rPr>
      <w:rFonts w:ascii="Calibri" w:eastAsia="Arial" w:hAnsi="Calibri" w:cs="Times New Roman"/>
      <w:lang w:eastAsia="ar-SA"/>
    </w:rPr>
  </w:style>
  <w:style w:type="paragraph" w:customStyle="1" w:styleId="afffffffffd">
    <w:name w:val="Основной стиль"/>
    <w:basedOn w:val="15"/>
    <w:rsid w:val="00C6169A"/>
    <w:pPr>
      <w:keepNext w:val="0"/>
      <w:suppressAutoHyphens/>
      <w:spacing w:before="0" w:after="0"/>
      <w:ind w:left="1440" w:hanging="1080"/>
    </w:pPr>
    <w:rPr>
      <w:rFonts w:ascii="Calibri" w:hAnsi="Calibri" w:cs="Arial"/>
      <w:bCs/>
      <w:caps/>
      <w:kern w:val="1"/>
      <w:sz w:val="24"/>
      <w:szCs w:val="24"/>
      <w:lang w:eastAsia="ar-SA"/>
    </w:rPr>
  </w:style>
  <w:style w:type="paragraph" w:customStyle="1" w:styleId="rmcvsifs">
    <w:name w:val="rmcvsifs"/>
    <w:basedOn w:val="a4"/>
    <w:rsid w:val="00C6169A"/>
    <w:pPr>
      <w:widowControl/>
      <w:suppressAutoHyphens/>
      <w:jc w:val="both"/>
    </w:pPr>
    <w:rPr>
      <w:rFonts w:ascii="Times New Roman" w:eastAsia="Times New Roman" w:hAnsi="Times New Roman" w:cs="Times New Roman"/>
      <w:color w:val="auto"/>
      <w:lang w:eastAsia="ar-SA" w:bidi="ar-SA"/>
    </w:rPr>
  </w:style>
  <w:style w:type="paragraph" w:customStyle="1" w:styleId="341">
    <w:name w:val="Основной текст 341"/>
    <w:basedOn w:val="a4"/>
    <w:rsid w:val="00C6169A"/>
    <w:pPr>
      <w:widowControl/>
      <w:suppressAutoHyphens/>
      <w:jc w:val="both"/>
    </w:pPr>
    <w:rPr>
      <w:rFonts w:ascii="Times New Roman" w:eastAsia="Times New Roman" w:hAnsi="Times New Roman" w:cs="Times New Roman"/>
      <w:color w:val="auto"/>
      <w:lang w:eastAsia="ar-SA" w:bidi="ar-SA"/>
    </w:rPr>
  </w:style>
  <w:style w:type="character" w:customStyle="1" w:styleId="323">
    <w:name w:val="Основной текст с отступом 3 Знак2"/>
    <w:uiPriority w:val="99"/>
    <w:semiHidden/>
    <w:rsid w:val="00C6169A"/>
    <w:rPr>
      <w:sz w:val="16"/>
      <w:szCs w:val="16"/>
      <w:lang w:eastAsia="zh-CN"/>
    </w:rPr>
  </w:style>
  <w:style w:type="character" w:customStyle="1" w:styleId="227">
    <w:name w:val="Основной текст с отступом 2 Знак2"/>
    <w:uiPriority w:val="99"/>
    <w:semiHidden/>
    <w:rsid w:val="00C6169A"/>
    <w:rPr>
      <w:lang w:eastAsia="zh-CN"/>
    </w:rPr>
  </w:style>
  <w:style w:type="paragraph" w:customStyle="1" w:styleId="afffffffffe">
    <w:name w:val="Тендерные данные"/>
    <w:basedOn w:val="a4"/>
    <w:semiHidden/>
    <w:qFormat/>
    <w:rsid w:val="00C6169A"/>
    <w:pPr>
      <w:widowControl/>
      <w:tabs>
        <w:tab w:val="left" w:pos="1985"/>
      </w:tabs>
      <w:spacing w:before="120" w:after="60"/>
      <w:jc w:val="both"/>
    </w:pPr>
    <w:rPr>
      <w:rFonts w:ascii="Times New Roman" w:eastAsia="Times New Roman" w:hAnsi="Times New Roman" w:cs="Times New Roman"/>
      <w:b/>
      <w:bCs/>
      <w:color w:val="auto"/>
      <w:lang w:bidi="ar-SA"/>
    </w:rPr>
  </w:style>
  <w:style w:type="character" w:customStyle="1" w:styleId="234">
    <w:name w:val="Основной текст 2 Знак3"/>
    <w:uiPriority w:val="99"/>
    <w:semiHidden/>
    <w:rsid w:val="00C6169A"/>
    <w:rPr>
      <w:lang w:eastAsia="zh-CN"/>
    </w:rPr>
  </w:style>
  <w:style w:type="character" w:customStyle="1" w:styleId="1ffff3">
    <w:name w:val="Схема документа Знак1"/>
    <w:uiPriority w:val="99"/>
    <w:semiHidden/>
    <w:rsid w:val="00C6169A"/>
    <w:rPr>
      <w:rFonts w:ascii="Tahoma" w:hAnsi="Tahoma" w:cs="Tahoma"/>
      <w:sz w:val="16"/>
      <w:szCs w:val="16"/>
      <w:lang w:eastAsia="zh-CN"/>
    </w:rPr>
  </w:style>
  <w:style w:type="character" w:customStyle="1" w:styleId="318">
    <w:name w:val="Основной текст 3 Знак1"/>
    <w:uiPriority w:val="99"/>
    <w:semiHidden/>
    <w:rsid w:val="00C6169A"/>
    <w:rPr>
      <w:sz w:val="16"/>
      <w:szCs w:val="16"/>
      <w:lang w:eastAsia="zh-CN"/>
    </w:rPr>
  </w:style>
  <w:style w:type="paragraph" w:customStyle="1" w:styleId="affffffffff">
    <w:name w:val="Подраздел"/>
    <w:basedOn w:val="a4"/>
    <w:qFormat/>
    <w:rsid w:val="00C6169A"/>
    <w:pPr>
      <w:widowControl/>
      <w:suppressAutoHyphens/>
      <w:spacing w:before="240" w:after="120"/>
      <w:jc w:val="center"/>
    </w:pPr>
    <w:rPr>
      <w:rFonts w:ascii="TimesDL" w:eastAsia="Times New Roman" w:hAnsi="TimesDL" w:cs="TimesDL"/>
      <w:b/>
      <w:bCs/>
      <w:smallCaps/>
      <w:color w:val="auto"/>
      <w:spacing w:val="-2"/>
      <w:lang w:bidi="ar-SA"/>
    </w:rPr>
  </w:style>
  <w:style w:type="character" w:customStyle="1" w:styleId="1ffff4">
    <w:name w:val="Текст Знак1"/>
    <w:uiPriority w:val="99"/>
    <w:semiHidden/>
    <w:rsid w:val="00C6169A"/>
    <w:rPr>
      <w:rFonts w:ascii="Consolas" w:hAnsi="Consolas" w:cs="Consolas"/>
      <w:sz w:val="21"/>
      <w:szCs w:val="21"/>
      <w:lang w:eastAsia="zh-CN"/>
    </w:rPr>
  </w:style>
  <w:style w:type="paragraph" w:customStyle="1" w:styleId="DecimalAligned">
    <w:name w:val="Decimal Aligned"/>
    <w:basedOn w:val="a4"/>
    <w:rsid w:val="00C6169A"/>
    <w:pPr>
      <w:widowControl/>
      <w:tabs>
        <w:tab w:val="decimal" w:pos="360"/>
      </w:tabs>
      <w:spacing w:after="200" w:line="276" w:lineRule="auto"/>
    </w:pPr>
    <w:rPr>
      <w:rFonts w:ascii="Calibri" w:eastAsia="Times New Roman" w:hAnsi="Calibri" w:cs="Calibri"/>
      <w:color w:val="auto"/>
      <w:sz w:val="22"/>
      <w:szCs w:val="22"/>
      <w:lang w:eastAsia="en-US" w:bidi="ar-SA"/>
    </w:rPr>
  </w:style>
  <w:style w:type="table" w:customStyle="1" w:styleId="-110">
    <w:name w:val="Светлая заливка - Акцент 11"/>
    <w:rsid w:val="00C6169A"/>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fffffff0">
    <w:name w:val="ТЛ_Заказчик"/>
    <w:basedOn w:val="a4"/>
    <w:link w:val="affffffffff1"/>
    <w:qFormat/>
    <w:rsid w:val="00C6169A"/>
    <w:pPr>
      <w:widowControl/>
      <w:jc w:val="center"/>
    </w:pPr>
    <w:rPr>
      <w:rFonts w:ascii="Times New Roman" w:eastAsia="Times New Roman" w:hAnsi="Times New Roman" w:cs="Times New Roman"/>
      <w:color w:val="auto"/>
      <w:sz w:val="28"/>
      <w:szCs w:val="20"/>
      <w:lang w:bidi="ar-SA"/>
    </w:rPr>
  </w:style>
  <w:style w:type="character" w:customStyle="1" w:styleId="affffffffff1">
    <w:name w:val="ТЛ_Заказчик Знак"/>
    <w:link w:val="affffffffff0"/>
    <w:locked/>
    <w:rsid w:val="00C6169A"/>
    <w:rPr>
      <w:rFonts w:ascii="Times New Roman" w:eastAsia="Times New Roman" w:hAnsi="Times New Roman" w:cs="Times New Roman"/>
      <w:sz w:val="28"/>
      <w:szCs w:val="20"/>
      <w:lang w:eastAsia="ru-RU"/>
    </w:rPr>
  </w:style>
  <w:style w:type="paragraph" w:customStyle="1" w:styleId="2fff1">
    <w:name w:val="Стиль_таб2"/>
    <w:basedOn w:val="a4"/>
    <w:semiHidden/>
    <w:rsid w:val="00C6169A"/>
    <w:pPr>
      <w:spacing w:before="120" w:after="120"/>
      <w:jc w:val="both"/>
    </w:pPr>
    <w:rPr>
      <w:rFonts w:ascii="Times New Roman" w:eastAsia="Times New Roman" w:hAnsi="Times New Roman" w:cs="Times New Roman"/>
      <w:color w:val="auto"/>
      <w:lang w:bidi="ar-SA"/>
    </w:rPr>
  </w:style>
  <w:style w:type="character" w:customStyle="1" w:styleId="324">
    <w:name w:val="Знак Знак32"/>
    <w:rsid w:val="00C6169A"/>
    <w:rPr>
      <w:rFonts w:ascii="NTTierce" w:hAnsi="NTTierce" w:cs="NTTierce"/>
      <w:b/>
      <w:bCs/>
      <w:sz w:val="16"/>
      <w:szCs w:val="16"/>
    </w:rPr>
  </w:style>
  <w:style w:type="character" w:customStyle="1" w:styleId="720">
    <w:name w:val="Знак Знак72"/>
    <w:rsid w:val="00C6169A"/>
    <w:rPr>
      <w:rFonts w:ascii="NTTierce" w:hAnsi="NTTierce" w:cs="NTTierce"/>
      <w:b/>
      <w:bCs/>
      <w:sz w:val="24"/>
      <w:szCs w:val="24"/>
    </w:rPr>
  </w:style>
  <w:style w:type="paragraph" w:customStyle="1" w:styleId="BodyText1">
    <w:name w:val="Body Text1"/>
    <w:basedOn w:val="a4"/>
    <w:rsid w:val="00C6169A"/>
    <w:pPr>
      <w:jc w:val="both"/>
    </w:pPr>
    <w:rPr>
      <w:rFonts w:ascii="Times New Roman" w:eastAsia="Times New Roman" w:hAnsi="Times New Roman" w:cs="Times New Roman"/>
      <w:color w:val="auto"/>
      <w:lang w:bidi="ar-SA"/>
    </w:rPr>
  </w:style>
  <w:style w:type="paragraph" w:customStyle="1" w:styleId="affffffffff2">
    <w:name w:val="Стиль текста"/>
    <w:basedOn w:val="aff2"/>
    <w:link w:val="affffffffff3"/>
    <w:rsid w:val="00C6169A"/>
    <w:pPr>
      <w:keepLines/>
      <w:spacing w:before="60" w:beforeAutospacing="0" w:after="60" w:afterAutospacing="0"/>
      <w:jc w:val="both"/>
    </w:pPr>
  </w:style>
  <w:style w:type="character" w:customStyle="1" w:styleId="affffffffff3">
    <w:name w:val="Стиль текста Знак"/>
    <w:link w:val="affffffffff2"/>
    <w:locked/>
    <w:rsid w:val="00C6169A"/>
    <w:rPr>
      <w:sz w:val="24"/>
      <w:szCs w:val="24"/>
    </w:rPr>
  </w:style>
  <w:style w:type="character" w:customStyle="1" w:styleId="21f1">
    <w:name w:val="Знак Знак21"/>
    <w:rsid w:val="00C6169A"/>
    <w:rPr>
      <w:rFonts w:ascii="NTTierce" w:hAnsi="NTTierce" w:cs="NTTierce"/>
      <w:b/>
      <w:bCs/>
      <w:sz w:val="24"/>
      <w:szCs w:val="24"/>
    </w:rPr>
  </w:style>
  <w:style w:type="paragraph" w:customStyle="1" w:styleId="104">
    <w:name w:val="Знак10 Знак Знак"/>
    <w:basedOn w:val="a4"/>
    <w:rsid w:val="00C6169A"/>
    <w:pPr>
      <w:widowControl/>
      <w:spacing w:after="160" w:line="240" w:lineRule="exact"/>
    </w:pPr>
    <w:rPr>
      <w:rFonts w:ascii="Verdana" w:eastAsia="Times New Roman" w:hAnsi="Verdana" w:cs="Times New Roman"/>
      <w:color w:val="auto"/>
      <w:lang w:val="en-US" w:eastAsia="en-US" w:bidi="ar-SA"/>
    </w:rPr>
  </w:style>
  <w:style w:type="paragraph" w:customStyle="1" w:styleId="1ffff5">
    <w:name w:val="Знак1 Знак Знак"/>
    <w:basedOn w:val="a4"/>
    <w:rsid w:val="00C6169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4f4">
    <w:name w:val="Знак4 Знак Знак Знак Знак"/>
    <w:semiHidden/>
    <w:rsid w:val="00C6169A"/>
    <w:rPr>
      <w:lang w:val="ru-RU" w:eastAsia="ru-RU" w:bidi="ar-SA"/>
    </w:rPr>
  </w:style>
  <w:style w:type="paragraph" w:customStyle="1" w:styleId="2113">
    <w:name w:val="Знак2 Знак Знак Знак1 Знак Знак Знак Знак Знак Знак Знак Знак Знак Знак Знак1 Знак"/>
    <w:basedOn w:val="a4"/>
    <w:rsid w:val="00C6169A"/>
    <w:pPr>
      <w:widowControl/>
      <w:spacing w:after="160" w:line="240" w:lineRule="exact"/>
    </w:pPr>
    <w:rPr>
      <w:rFonts w:ascii="Verdana" w:eastAsia="Times New Roman" w:hAnsi="Verdana" w:cs="Verdana"/>
      <w:color w:val="auto"/>
      <w:sz w:val="20"/>
      <w:szCs w:val="20"/>
      <w:lang w:val="en-US" w:eastAsia="en-US" w:bidi="ar-SA"/>
    </w:rPr>
  </w:style>
  <w:style w:type="character" w:customStyle="1" w:styleId="ad">
    <w:name w:val="Обычный (Интернет) Знак"/>
    <w:aliases w:val="Обычный (веб)1 Знак,Обычный (Web)1 Знак,Обычный (веб) Знак3 Знак,Обычный (веб) Знак2 Знак Знак,Обычный (веб) Знак1 Знак Знак Знак,Обычный (веб) Знак Знак Знак Знак Знак,Обычный (веб) Знак Знак1 Знак Знак"/>
    <w:link w:val="ac"/>
    <w:uiPriority w:val="99"/>
    <w:locked/>
    <w:rsid w:val="00C6169A"/>
    <w:rPr>
      <w:rFonts w:ascii="Times New Roman" w:eastAsia="Times New Roman" w:hAnsi="Times New Roman" w:cs="Times New Roman"/>
      <w:sz w:val="24"/>
      <w:szCs w:val="24"/>
      <w:lang w:eastAsia="ru-RU"/>
    </w:rPr>
  </w:style>
  <w:style w:type="paragraph" w:customStyle="1" w:styleId="1ffff6">
    <w:name w:val="Знак Знак Знак Знак Знак Знак1"/>
    <w:basedOn w:val="a4"/>
    <w:rsid w:val="00C6169A"/>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150">
    <w:name w:val="Нет списка15"/>
    <w:next w:val="a7"/>
    <w:semiHidden/>
    <w:unhideWhenUsed/>
    <w:rsid w:val="00C6169A"/>
  </w:style>
  <w:style w:type="numbering" w:customStyle="1" w:styleId="240">
    <w:name w:val="Нет списка24"/>
    <w:next w:val="a7"/>
    <w:semiHidden/>
    <w:unhideWhenUsed/>
    <w:rsid w:val="00C6169A"/>
  </w:style>
  <w:style w:type="character" w:customStyle="1" w:styleId="match">
    <w:name w:val="match"/>
    <w:rsid w:val="00C6169A"/>
  </w:style>
  <w:style w:type="numbering" w:customStyle="1" w:styleId="93">
    <w:name w:val="Нет списка9"/>
    <w:next w:val="a7"/>
    <w:uiPriority w:val="99"/>
    <w:semiHidden/>
    <w:unhideWhenUsed/>
    <w:rsid w:val="00C6169A"/>
  </w:style>
  <w:style w:type="numbering" w:customStyle="1" w:styleId="105">
    <w:name w:val="Нет списка10"/>
    <w:next w:val="a7"/>
    <w:uiPriority w:val="99"/>
    <w:semiHidden/>
    <w:unhideWhenUsed/>
    <w:rsid w:val="00C6169A"/>
  </w:style>
  <w:style w:type="table" w:customStyle="1" w:styleId="94">
    <w:name w:val="Сетка таблицы9"/>
    <w:basedOn w:val="a6"/>
    <w:next w:val="ab"/>
    <w:uiPriority w:val="99"/>
    <w:rsid w:val="00C6169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f4">
    <w:name w:val="Основной текст + Не полужирный"/>
    <w:uiPriority w:val="99"/>
    <w:rsid w:val="00C6169A"/>
    <w:rPr>
      <w:rFonts w:ascii="Times New Roman" w:hAnsi="Times New Roman" w:cs="Times New Roman"/>
      <w:b/>
      <w:bCs/>
      <w:color w:val="000000"/>
      <w:spacing w:val="0"/>
      <w:w w:val="100"/>
      <w:position w:val="0"/>
      <w:sz w:val="22"/>
      <w:szCs w:val="22"/>
      <w:u w:val="none"/>
      <w:shd w:val="clear" w:color="auto" w:fill="FFFFFF"/>
      <w:lang w:val="ru-RU" w:eastAsia="ru-RU"/>
    </w:rPr>
  </w:style>
  <w:style w:type="character" w:customStyle="1" w:styleId="11pt">
    <w:name w:val="Основной текст + 11 pt"/>
    <w:uiPriority w:val="99"/>
    <w:rsid w:val="00C6169A"/>
    <w:rPr>
      <w:rFonts w:ascii="Times New Roman" w:hAnsi="Times New Roman" w:cs="Times New Roman"/>
      <w:color w:val="000000"/>
      <w:spacing w:val="0"/>
      <w:w w:val="100"/>
      <w:position w:val="0"/>
      <w:sz w:val="22"/>
      <w:szCs w:val="22"/>
      <w:u w:val="none"/>
      <w:lang w:val="ru-RU" w:eastAsia="ru-RU"/>
    </w:rPr>
  </w:style>
  <w:style w:type="numbering" w:customStyle="1" w:styleId="160">
    <w:name w:val="Нет списка16"/>
    <w:next w:val="a7"/>
    <w:uiPriority w:val="99"/>
    <w:semiHidden/>
    <w:rsid w:val="00C6169A"/>
  </w:style>
  <w:style w:type="paragraph" w:customStyle="1" w:styleId="4f5">
    <w:name w:val="Абзац списка4"/>
    <w:basedOn w:val="a4"/>
    <w:rsid w:val="00C6169A"/>
    <w:pPr>
      <w:widowControl/>
      <w:spacing w:after="200" w:line="276" w:lineRule="auto"/>
      <w:ind w:left="720"/>
    </w:pPr>
    <w:rPr>
      <w:rFonts w:ascii="Calibri" w:eastAsia="Times New Roman" w:hAnsi="Calibri" w:cs="Calibri"/>
      <w:color w:val="auto"/>
      <w:sz w:val="22"/>
      <w:szCs w:val="22"/>
      <w:lang w:bidi="ar-SA"/>
    </w:rPr>
  </w:style>
  <w:style w:type="character" w:customStyle="1" w:styleId="WW8Num6z1">
    <w:name w:val="WW8Num6z1"/>
    <w:rsid w:val="00C6169A"/>
    <w:rPr>
      <w:rFonts w:ascii="Courier New" w:hAnsi="Courier New"/>
    </w:rPr>
  </w:style>
  <w:style w:type="character" w:customStyle="1" w:styleId="TitleChar">
    <w:name w:val="Title Char"/>
    <w:locked/>
    <w:rsid w:val="00C6169A"/>
    <w:rPr>
      <w:rFonts w:ascii="Times New Roman" w:hAnsi="Times New Roman" w:cs="Times New Roman"/>
      <w:b/>
      <w:bCs/>
      <w:i/>
      <w:iCs/>
      <w:sz w:val="24"/>
      <w:szCs w:val="24"/>
      <w:lang w:eastAsia="ru-RU"/>
    </w:rPr>
  </w:style>
  <w:style w:type="paragraph" w:customStyle="1" w:styleId="s125">
    <w:name w:val="s125"/>
    <w:basedOn w:val="a4"/>
    <w:rsid w:val="00C6169A"/>
    <w:pPr>
      <w:widowControl/>
      <w:spacing w:before="100" w:beforeAutospacing="1" w:after="100" w:afterAutospacing="1"/>
    </w:pPr>
    <w:rPr>
      <w:rFonts w:ascii="Times New Roman" w:eastAsia="Calibri" w:hAnsi="Times New Roman" w:cs="Times New Roman"/>
      <w:color w:val="auto"/>
      <w:lang w:bidi="ar-SA"/>
    </w:rPr>
  </w:style>
  <w:style w:type="character" w:customStyle="1" w:styleId="s10">
    <w:name w:val="s10"/>
    <w:rsid w:val="00C6169A"/>
  </w:style>
  <w:style w:type="paragraph" w:customStyle="1" w:styleId="s134">
    <w:name w:val="s134"/>
    <w:basedOn w:val="a4"/>
    <w:rsid w:val="00C6169A"/>
    <w:pPr>
      <w:widowControl/>
      <w:spacing w:before="100" w:beforeAutospacing="1" w:after="100" w:afterAutospacing="1"/>
    </w:pPr>
    <w:rPr>
      <w:rFonts w:ascii="Times New Roman" w:eastAsia="Calibri" w:hAnsi="Times New Roman" w:cs="Times New Roman"/>
      <w:color w:val="auto"/>
      <w:lang w:bidi="ar-SA"/>
    </w:rPr>
  </w:style>
  <w:style w:type="character" w:customStyle="1" w:styleId="CommentTextChar">
    <w:name w:val="Comment Text Char"/>
    <w:semiHidden/>
    <w:locked/>
    <w:rsid w:val="00C6169A"/>
    <w:rPr>
      <w:rFonts w:ascii="Times New Roman" w:hAnsi="Times New Roman"/>
      <w:sz w:val="20"/>
    </w:rPr>
  </w:style>
  <w:style w:type="character" w:customStyle="1" w:styleId="FontStyle25">
    <w:name w:val="Font Style25"/>
    <w:rsid w:val="00C6169A"/>
    <w:rPr>
      <w:rFonts w:ascii="Times New Roman" w:hAnsi="Times New Roman"/>
      <w:sz w:val="24"/>
    </w:rPr>
  </w:style>
  <w:style w:type="character" w:customStyle="1" w:styleId="s6">
    <w:name w:val="s6"/>
    <w:basedOn w:val="a5"/>
    <w:rsid w:val="00C6169A"/>
  </w:style>
  <w:style w:type="paragraph" w:customStyle="1" w:styleId="opispole">
    <w:name w:val="opis_pole"/>
    <w:basedOn w:val="a4"/>
    <w:rsid w:val="00C6169A"/>
    <w:pPr>
      <w:widowControl/>
      <w:suppressAutoHyphens/>
      <w:spacing w:before="280" w:after="280"/>
    </w:pPr>
    <w:rPr>
      <w:rFonts w:ascii="Times New Roman" w:eastAsia="Calibri" w:hAnsi="Times New Roman" w:cs="Times New Roman"/>
      <w:color w:val="auto"/>
      <w:lang w:eastAsia="ar-SA" w:bidi="ar-SA"/>
    </w:rPr>
  </w:style>
  <w:style w:type="character" w:customStyle="1" w:styleId="TimesNewRoman12">
    <w:name w:val="Стиль Times New Roman 12 пт"/>
    <w:qFormat/>
    <w:rsid w:val="00C6169A"/>
    <w:rPr>
      <w:rFonts w:ascii="Times New Roman" w:hAnsi="Times New Roman" w:cs="Times New Roman"/>
      <w:sz w:val="24"/>
      <w:szCs w:val="24"/>
    </w:rPr>
  </w:style>
  <w:style w:type="paragraph" w:customStyle="1" w:styleId="WW-20">
    <w:name w:val="WW-Основной текст 2"/>
    <w:basedOn w:val="a4"/>
    <w:rsid w:val="00C6169A"/>
    <w:pPr>
      <w:widowControl/>
      <w:tabs>
        <w:tab w:val="left" w:pos="426"/>
      </w:tabs>
      <w:suppressAutoHyphens/>
      <w:jc w:val="both"/>
    </w:pPr>
    <w:rPr>
      <w:rFonts w:ascii="Arial" w:eastAsia="Times New Roman" w:hAnsi="Arial" w:cs="Times New Roman"/>
      <w:color w:val="auto"/>
      <w:sz w:val="22"/>
      <w:szCs w:val="20"/>
      <w:lang w:eastAsia="ar-SA" w:bidi="ar-SA"/>
    </w:rPr>
  </w:style>
  <w:style w:type="character" w:customStyle="1" w:styleId="3ff3">
    <w:name w:val="Знак3 Знак"/>
    <w:aliases w:val=" Знак3 Знак Знак Знак Знак"/>
    <w:rsid w:val="00C6169A"/>
    <w:rPr>
      <w:rFonts w:ascii="Arial" w:eastAsia="Times New Roman" w:hAnsi="Arial" w:cs="Times New Roman"/>
      <w:sz w:val="18"/>
      <w:szCs w:val="18"/>
      <w:lang w:eastAsia="ru-RU"/>
    </w:rPr>
  </w:style>
  <w:style w:type="paragraph" w:customStyle="1" w:styleId="5f">
    <w:name w:val="Абзац списка5"/>
    <w:basedOn w:val="a4"/>
    <w:uiPriority w:val="99"/>
    <w:rsid w:val="00C6169A"/>
    <w:pPr>
      <w:widowControl/>
      <w:spacing w:after="200" w:line="276" w:lineRule="auto"/>
      <w:ind w:left="720"/>
      <w:contextualSpacing/>
    </w:pPr>
    <w:rPr>
      <w:rFonts w:ascii="Calibri" w:eastAsia="Calibri" w:hAnsi="Calibri" w:cs="Times New Roman"/>
      <w:color w:val="auto"/>
      <w:sz w:val="22"/>
      <w:szCs w:val="22"/>
      <w:lang w:bidi="ar-SA"/>
    </w:rPr>
  </w:style>
  <w:style w:type="character" w:customStyle="1" w:styleId="319">
    <w:name w:val="Стиль3 Знак Знак1"/>
    <w:locked/>
    <w:rsid w:val="00C6169A"/>
    <w:rPr>
      <w:sz w:val="24"/>
      <w:szCs w:val="24"/>
    </w:rPr>
  </w:style>
  <w:style w:type="paragraph" w:customStyle="1" w:styleId="text-1">
    <w:name w:val="text-1"/>
    <w:basedOn w:val="a4"/>
    <w:rsid w:val="00C6169A"/>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1140">
    <w:name w:val="Нет списка114"/>
    <w:next w:val="a7"/>
    <w:semiHidden/>
    <w:rsid w:val="00C6169A"/>
  </w:style>
  <w:style w:type="numbering" w:customStyle="1" w:styleId="11110">
    <w:name w:val="Нет списка1111"/>
    <w:next w:val="a7"/>
    <w:uiPriority w:val="99"/>
    <w:semiHidden/>
    <w:unhideWhenUsed/>
    <w:rsid w:val="00C6169A"/>
  </w:style>
  <w:style w:type="numbering" w:customStyle="1" w:styleId="342">
    <w:name w:val="Нет списка34"/>
    <w:next w:val="a7"/>
    <w:uiPriority w:val="99"/>
    <w:semiHidden/>
    <w:unhideWhenUsed/>
    <w:rsid w:val="00C6169A"/>
  </w:style>
  <w:style w:type="numbering" w:customStyle="1" w:styleId="1210">
    <w:name w:val="Нет списка121"/>
    <w:next w:val="a7"/>
    <w:semiHidden/>
    <w:unhideWhenUsed/>
    <w:rsid w:val="00C6169A"/>
  </w:style>
  <w:style w:type="numbering" w:customStyle="1" w:styleId="2120">
    <w:name w:val="Нет списка212"/>
    <w:next w:val="a7"/>
    <w:semiHidden/>
    <w:unhideWhenUsed/>
    <w:rsid w:val="00C6169A"/>
  </w:style>
  <w:style w:type="numbering" w:customStyle="1" w:styleId="3120">
    <w:name w:val="Нет списка312"/>
    <w:next w:val="a7"/>
    <w:uiPriority w:val="99"/>
    <w:semiHidden/>
    <w:unhideWhenUsed/>
    <w:rsid w:val="00C6169A"/>
  </w:style>
  <w:style w:type="numbering" w:customStyle="1" w:styleId="11210">
    <w:name w:val="Нет списка1121"/>
    <w:next w:val="a7"/>
    <w:semiHidden/>
    <w:unhideWhenUsed/>
    <w:rsid w:val="00C6169A"/>
  </w:style>
  <w:style w:type="numbering" w:customStyle="1" w:styleId="21110">
    <w:name w:val="Нет списка2111"/>
    <w:next w:val="a7"/>
    <w:semiHidden/>
    <w:unhideWhenUsed/>
    <w:rsid w:val="00C6169A"/>
  </w:style>
  <w:style w:type="numbering" w:customStyle="1" w:styleId="31110">
    <w:name w:val="Нет списка3111"/>
    <w:next w:val="a7"/>
    <w:uiPriority w:val="99"/>
    <w:semiHidden/>
    <w:rsid w:val="00C6169A"/>
  </w:style>
  <w:style w:type="numbering" w:customStyle="1" w:styleId="List113">
    <w:name w:val="List 113"/>
    <w:rsid w:val="00C6169A"/>
    <w:pPr>
      <w:numPr>
        <w:numId w:val="16"/>
      </w:numPr>
    </w:pPr>
  </w:style>
  <w:style w:type="numbering" w:customStyle="1" w:styleId="430">
    <w:name w:val="Нет списка43"/>
    <w:next w:val="a7"/>
    <w:uiPriority w:val="99"/>
    <w:semiHidden/>
    <w:unhideWhenUsed/>
    <w:rsid w:val="00C6169A"/>
  </w:style>
  <w:style w:type="numbering" w:customStyle="1" w:styleId="530">
    <w:name w:val="Нет списка53"/>
    <w:next w:val="a7"/>
    <w:uiPriority w:val="99"/>
    <w:semiHidden/>
    <w:unhideWhenUsed/>
    <w:rsid w:val="00C6169A"/>
  </w:style>
  <w:style w:type="numbering" w:customStyle="1" w:styleId="1310">
    <w:name w:val="Нет списка131"/>
    <w:next w:val="a7"/>
    <w:uiPriority w:val="99"/>
    <w:semiHidden/>
    <w:unhideWhenUsed/>
    <w:rsid w:val="00C6169A"/>
  </w:style>
  <w:style w:type="numbering" w:customStyle="1" w:styleId="2210">
    <w:name w:val="Нет списка221"/>
    <w:next w:val="a7"/>
    <w:uiPriority w:val="99"/>
    <w:semiHidden/>
    <w:unhideWhenUsed/>
    <w:rsid w:val="00C6169A"/>
  </w:style>
  <w:style w:type="numbering" w:customStyle="1" w:styleId="3210">
    <w:name w:val="Нет списка321"/>
    <w:next w:val="a7"/>
    <w:uiPriority w:val="99"/>
    <w:semiHidden/>
    <w:rsid w:val="00C6169A"/>
  </w:style>
  <w:style w:type="numbering" w:customStyle="1" w:styleId="List1111">
    <w:name w:val="List 1111"/>
    <w:rsid w:val="00C6169A"/>
  </w:style>
  <w:style w:type="numbering" w:customStyle="1" w:styleId="4110">
    <w:name w:val="Нет списка411"/>
    <w:next w:val="a7"/>
    <w:uiPriority w:val="99"/>
    <w:semiHidden/>
    <w:unhideWhenUsed/>
    <w:rsid w:val="00C6169A"/>
  </w:style>
  <w:style w:type="numbering" w:customStyle="1" w:styleId="5110">
    <w:name w:val="Нет списка511"/>
    <w:next w:val="a7"/>
    <w:uiPriority w:val="99"/>
    <w:semiHidden/>
    <w:unhideWhenUsed/>
    <w:rsid w:val="00C6169A"/>
  </w:style>
  <w:style w:type="numbering" w:customStyle="1" w:styleId="610">
    <w:name w:val="Нет списка61"/>
    <w:next w:val="a7"/>
    <w:uiPriority w:val="99"/>
    <w:semiHidden/>
    <w:unhideWhenUsed/>
    <w:rsid w:val="00C6169A"/>
  </w:style>
  <w:style w:type="numbering" w:customStyle="1" w:styleId="711">
    <w:name w:val="Нет списка71"/>
    <w:next w:val="a7"/>
    <w:uiPriority w:val="99"/>
    <w:semiHidden/>
    <w:unhideWhenUsed/>
    <w:rsid w:val="00C6169A"/>
  </w:style>
  <w:style w:type="numbering" w:customStyle="1" w:styleId="1410">
    <w:name w:val="Нет списка141"/>
    <w:next w:val="a7"/>
    <w:uiPriority w:val="99"/>
    <w:semiHidden/>
    <w:unhideWhenUsed/>
    <w:rsid w:val="00C6169A"/>
  </w:style>
  <w:style w:type="numbering" w:customStyle="1" w:styleId="11310">
    <w:name w:val="Нет списка1131"/>
    <w:next w:val="a7"/>
    <w:uiPriority w:val="99"/>
    <w:semiHidden/>
    <w:unhideWhenUsed/>
    <w:rsid w:val="00C6169A"/>
  </w:style>
  <w:style w:type="numbering" w:customStyle="1" w:styleId="2310">
    <w:name w:val="Нет списка231"/>
    <w:next w:val="a7"/>
    <w:uiPriority w:val="99"/>
    <w:semiHidden/>
    <w:unhideWhenUsed/>
    <w:rsid w:val="00C6169A"/>
  </w:style>
  <w:style w:type="numbering" w:customStyle="1" w:styleId="3310">
    <w:name w:val="Нет списка331"/>
    <w:next w:val="a7"/>
    <w:uiPriority w:val="99"/>
    <w:semiHidden/>
    <w:rsid w:val="00C6169A"/>
  </w:style>
  <w:style w:type="numbering" w:customStyle="1" w:styleId="List1121">
    <w:name w:val="List 1121"/>
    <w:rsid w:val="00C6169A"/>
    <w:pPr>
      <w:numPr>
        <w:numId w:val="15"/>
      </w:numPr>
    </w:pPr>
  </w:style>
  <w:style w:type="numbering" w:customStyle="1" w:styleId="4210">
    <w:name w:val="Нет списка421"/>
    <w:next w:val="a7"/>
    <w:uiPriority w:val="99"/>
    <w:semiHidden/>
    <w:unhideWhenUsed/>
    <w:rsid w:val="00C6169A"/>
  </w:style>
  <w:style w:type="numbering" w:customStyle="1" w:styleId="521">
    <w:name w:val="Нет списка521"/>
    <w:next w:val="a7"/>
    <w:uiPriority w:val="99"/>
    <w:semiHidden/>
    <w:unhideWhenUsed/>
    <w:rsid w:val="00C6169A"/>
  </w:style>
  <w:style w:type="paragraph" w:customStyle="1" w:styleId="affffffffff5">
    <w:name w:val="???????"/>
    <w:rsid w:val="00C6169A"/>
    <w:pPr>
      <w:widowControl w:val="0"/>
      <w:suppressAutoHyphens/>
      <w:spacing w:after="0" w:line="100" w:lineRule="atLeast"/>
      <w:ind w:firstLine="720"/>
      <w:jc w:val="both"/>
    </w:pPr>
    <w:rPr>
      <w:rFonts w:ascii="Arial" w:eastAsia="Times New Roman" w:hAnsi="Arial" w:cs="Times New Roman"/>
      <w:color w:val="00000A"/>
      <w:sz w:val="24"/>
      <w:szCs w:val="20"/>
      <w:lang w:eastAsia="ru-RU"/>
    </w:rPr>
  </w:style>
  <w:style w:type="character" w:customStyle="1" w:styleId="right">
    <w:name w:val="right"/>
    <w:basedOn w:val="a5"/>
    <w:rsid w:val="00C6169A"/>
  </w:style>
  <w:style w:type="character" w:customStyle="1" w:styleId="1ffff7">
    <w:name w:val="Замещающий текст1"/>
    <w:semiHidden/>
    <w:rsid w:val="00C6169A"/>
    <w:rPr>
      <w:rFonts w:cs="Times New Roman"/>
      <w:color w:val="808080"/>
    </w:rPr>
  </w:style>
  <w:style w:type="paragraph" w:customStyle="1" w:styleId="21f2">
    <w:name w:val="заголовок 21"/>
    <w:basedOn w:val="a4"/>
    <w:next w:val="a4"/>
    <w:rsid w:val="00C6169A"/>
    <w:pPr>
      <w:spacing w:before="240" w:after="60"/>
      <w:jc w:val="center"/>
    </w:pPr>
    <w:rPr>
      <w:rFonts w:ascii="Times New Roman" w:eastAsia="Calibri" w:hAnsi="Times New Roman" w:cs="Times New Roman"/>
      <w:b/>
      <w:color w:val="auto"/>
      <w:szCs w:val="20"/>
      <w:lang w:val="en-US" w:bidi="ar-SA"/>
    </w:rPr>
  </w:style>
  <w:style w:type="paragraph" w:customStyle="1" w:styleId="Char1">
    <w:name w:val="Char Знак Знак Знак"/>
    <w:basedOn w:val="a4"/>
    <w:rsid w:val="00C6169A"/>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paragraph" w:customStyle="1" w:styleId="affffffffff6">
    <w:name w:val="Таблица шапка"/>
    <w:basedOn w:val="a4"/>
    <w:rsid w:val="00C6169A"/>
    <w:pPr>
      <w:keepNext/>
      <w:widowControl/>
      <w:spacing w:before="40" w:after="40"/>
      <w:ind w:left="57" w:right="57"/>
    </w:pPr>
    <w:rPr>
      <w:rFonts w:ascii="Times New Roman" w:eastAsia="Calibri" w:hAnsi="Times New Roman" w:cs="Times New Roman"/>
      <w:color w:val="auto"/>
      <w:sz w:val="18"/>
      <w:szCs w:val="18"/>
      <w:lang w:bidi="ar-SA"/>
    </w:rPr>
  </w:style>
  <w:style w:type="paragraph" w:customStyle="1" w:styleId="affffffffff7">
    <w:name w:val="Таблица текст"/>
    <w:basedOn w:val="a4"/>
    <w:rsid w:val="00C6169A"/>
    <w:pPr>
      <w:widowControl/>
      <w:spacing w:before="40" w:after="40"/>
      <w:ind w:left="57" w:right="57"/>
    </w:pPr>
    <w:rPr>
      <w:rFonts w:ascii="Times New Roman" w:eastAsia="Calibri" w:hAnsi="Times New Roman" w:cs="Times New Roman"/>
      <w:color w:val="auto"/>
      <w:sz w:val="22"/>
      <w:szCs w:val="22"/>
      <w:lang w:bidi="ar-SA"/>
    </w:rPr>
  </w:style>
  <w:style w:type="paragraph" w:customStyle="1" w:styleId="affffffffff8">
    <w:name w:val="пункт"/>
    <w:basedOn w:val="a4"/>
    <w:rsid w:val="00C6169A"/>
    <w:pPr>
      <w:widowControl/>
      <w:tabs>
        <w:tab w:val="num" w:pos="1307"/>
      </w:tabs>
      <w:spacing w:before="60" w:after="60"/>
      <w:ind w:left="1080"/>
    </w:pPr>
    <w:rPr>
      <w:rFonts w:ascii="Times New Roman" w:eastAsia="Calibri" w:hAnsi="Times New Roman" w:cs="Times New Roman"/>
      <w:color w:val="auto"/>
      <w:lang w:bidi="ar-SA"/>
    </w:rPr>
  </w:style>
  <w:style w:type="paragraph" w:customStyle="1" w:styleId="235">
    <w:name w:val="Знак Знак23 Знак Знак Знак"/>
    <w:basedOn w:val="a4"/>
    <w:rsid w:val="00C6169A"/>
    <w:pPr>
      <w:widowControl/>
      <w:spacing w:after="160" w:line="240" w:lineRule="exact"/>
    </w:pPr>
    <w:rPr>
      <w:rFonts w:ascii="Times New Roman" w:eastAsia="Calibri" w:hAnsi="Times New Roman" w:cs="Times New Roman"/>
      <w:color w:val="auto"/>
      <w:sz w:val="20"/>
      <w:szCs w:val="20"/>
      <w:lang w:eastAsia="zh-CN" w:bidi="ar-SA"/>
    </w:rPr>
  </w:style>
  <w:style w:type="paragraph" w:customStyle="1" w:styleId="236">
    <w:name w:val="Знак Знак23 Знак Знак Знак Знак"/>
    <w:basedOn w:val="a4"/>
    <w:rsid w:val="00C6169A"/>
    <w:pPr>
      <w:widowControl/>
      <w:spacing w:after="160" w:line="240" w:lineRule="exact"/>
    </w:pPr>
    <w:rPr>
      <w:rFonts w:ascii="Times New Roman" w:eastAsia="Calibri" w:hAnsi="Times New Roman" w:cs="Times New Roman"/>
      <w:color w:val="auto"/>
      <w:sz w:val="20"/>
      <w:szCs w:val="20"/>
      <w:lang w:eastAsia="zh-CN" w:bidi="ar-SA"/>
    </w:rPr>
  </w:style>
  <w:style w:type="paragraph" w:customStyle="1" w:styleId="affffffffff9">
    <w:name w:val="Знак Знак Знак Знак Знак Знак Знак"/>
    <w:basedOn w:val="a4"/>
    <w:rsid w:val="00C6169A"/>
    <w:pPr>
      <w:widowControl/>
      <w:spacing w:after="160" w:line="240" w:lineRule="exact"/>
    </w:pPr>
    <w:rPr>
      <w:rFonts w:ascii="Times New Roman" w:eastAsia="Calibri" w:hAnsi="Times New Roman" w:cs="Times New Roman"/>
      <w:color w:val="auto"/>
      <w:sz w:val="20"/>
      <w:szCs w:val="20"/>
      <w:lang w:eastAsia="zh-CN" w:bidi="ar-SA"/>
    </w:rPr>
  </w:style>
  <w:style w:type="paragraph" w:customStyle="1" w:styleId="1ffff8">
    <w:name w:val="Список многоуровневый 1"/>
    <w:basedOn w:val="a4"/>
    <w:rsid w:val="00C6169A"/>
    <w:pPr>
      <w:widowControl/>
      <w:tabs>
        <w:tab w:val="num" w:pos="432"/>
      </w:tabs>
      <w:spacing w:after="60"/>
      <w:ind w:left="431" w:hanging="431"/>
      <w:jc w:val="both"/>
    </w:pPr>
    <w:rPr>
      <w:rFonts w:ascii="Times New Roman" w:eastAsia="Calibri" w:hAnsi="Times New Roman" w:cs="Times New Roman"/>
      <w:color w:val="auto"/>
      <w:lang w:bidi="ar-SA"/>
    </w:rPr>
  </w:style>
  <w:style w:type="paragraph" w:customStyle="1" w:styleId="2311">
    <w:name w:val="Знак Знак23 Знак Знак Знак Знак1"/>
    <w:basedOn w:val="a4"/>
    <w:autoRedefine/>
    <w:rsid w:val="00C6169A"/>
    <w:pPr>
      <w:widowControl/>
      <w:spacing w:before="60" w:after="60"/>
    </w:pPr>
    <w:rPr>
      <w:rFonts w:ascii="Times New Roman" w:eastAsia="Calibri" w:hAnsi="Times New Roman" w:cs="Times New Roman"/>
      <w:color w:val="auto"/>
      <w:sz w:val="20"/>
      <w:szCs w:val="20"/>
      <w:lang w:eastAsia="zh-CN" w:bidi="ar-SA"/>
    </w:rPr>
  </w:style>
  <w:style w:type="character" w:customStyle="1" w:styleId="H2">
    <w:name w:val="H2 Знак Знак"/>
    <w:locked/>
    <w:rsid w:val="00C6169A"/>
    <w:rPr>
      <w:rFonts w:eastAsia="Times New Roman"/>
      <w:b/>
      <w:sz w:val="30"/>
      <w:lang w:val="ru-RU" w:eastAsia="ru-RU"/>
    </w:rPr>
  </w:style>
  <w:style w:type="character" w:customStyle="1" w:styleId="290">
    <w:name w:val="Знак Знак29"/>
    <w:locked/>
    <w:rsid w:val="00C6169A"/>
    <w:rPr>
      <w:rFonts w:ascii="Cambria" w:hAnsi="Cambria"/>
      <w:b/>
      <w:sz w:val="26"/>
      <w:lang w:val="ru-RU" w:eastAsia="en-US"/>
    </w:rPr>
  </w:style>
  <w:style w:type="character" w:customStyle="1" w:styleId="280">
    <w:name w:val="Знак Знак28"/>
    <w:locked/>
    <w:rsid w:val="00C6169A"/>
    <w:rPr>
      <w:rFonts w:ascii="Arial" w:hAnsi="Arial"/>
      <w:sz w:val="24"/>
      <w:lang w:val="ru-RU" w:eastAsia="ru-RU"/>
    </w:rPr>
  </w:style>
  <w:style w:type="character" w:customStyle="1" w:styleId="270">
    <w:name w:val="Знак Знак27"/>
    <w:locked/>
    <w:rsid w:val="00C6169A"/>
    <w:rPr>
      <w:rFonts w:eastAsia="Times New Roman"/>
      <w:sz w:val="22"/>
      <w:lang w:val="ru-RU" w:eastAsia="ru-RU"/>
    </w:rPr>
  </w:style>
  <w:style w:type="character" w:customStyle="1" w:styleId="260">
    <w:name w:val="Знак Знак26"/>
    <w:locked/>
    <w:rsid w:val="00C6169A"/>
    <w:rPr>
      <w:rFonts w:eastAsia="Times New Roman"/>
      <w:i/>
      <w:sz w:val="22"/>
      <w:lang w:val="ru-RU" w:eastAsia="ru-RU"/>
    </w:rPr>
  </w:style>
  <w:style w:type="character" w:customStyle="1" w:styleId="250">
    <w:name w:val="Знак Знак25"/>
    <w:locked/>
    <w:rsid w:val="00C6169A"/>
    <w:rPr>
      <w:rFonts w:ascii="Arial" w:hAnsi="Arial"/>
      <w:lang w:val="ru-RU" w:eastAsia="ru-RU"/>
    </w:rPr>
  </w:style>
  <w:style w:type="character" w:customStyle="1" w:styleId="241">
    <w:name w:val="Знак Знак24"/>
    <w:locked/>
    <w:rsid w:val="00C6169A"/>
    <w:rPr>
      <w:rFonts w:ascii="Arial" w:hAnsi="Arial"/>
      <w:i/>
      <w:lang w:val="ru-RU" w:eastAsia="ru-RU"/>
    </w:rPr>
  </w:style>
  <w:style w:type="character" w:customStyle="1" w:styleId="237">
    <w:name w:val="Знак Знак23"/>
    <w:locked/>
    <w:rsid w:val="00C6169A"/>
    <w:rPr>
      <w:rFonts w:ascii="Arial" w:hAnsi="Arial"/>
      <w:b/>
      <w:i/>
      <w:sz w:val="18"/>
      <w:lang w:val="ru-RU" w:eastAsia="ru-RU"/>
    </w:rPr>
  </w:style>
  <w:style w:type="paragraph" w:styleId="affffffffffa">
    <w:name w:val="Normal Indent"/>
    <w:basedOn w:val="a4"/>
    <w:rsid w:val="00C6169A"/>
    <w:pPr>
      <w:widowControl/>
      <w:spacing w:after="60"/>
      <w:ind w:left="708"/>
      <w:jc w:val="both"/>
    </w:pPr>
    <w:rPr>
      <w:rFonts w:ascii="Times New Roman" w:eastAsia="Calibri" w:hAnsi="Times New Roman" w:cs="Times New Roman"/>
      <w:color w:val="auto"/>
      <w:lang w:bidi="ar-SA"/>
    </w:rPr>
  </w:style>
  <w:style w:type="paragraph" w:styleId="affffffffffb">
    <w:name w:val="envelope address"/>
    <w:basedOn w:val="a4"/>
    <w:rsid w:val="00C6169A"/>
    <w:pPr>
      <w:framePr w:w="7920" w:h="1980" w:hSpace="180" w:wrap="auto" w:hAnchor="page" w:xAlign="center" w:yAlign="bottom"/>
      <w:widowControl/>
      <w:spacing w:after="60"/>
      <w:ind w:left="2880"/>
      <w:jc w:val="both"/>
    </w:pPr>
    <w:rPr>
      <w:rFonts w:ascii="Arial" w:eastAsia="Calibri" w:hAnsi="Arial" w:cs="Arial"/>
      <w:color w:val="auto"/>
      <w:lang w:bidi="ar-SA"/>
    </w:rPr>
  </w:style>
  <w:style w:type="paragraph" w:styleId="2fff2">
    <w:name w:val="envelope return"/>
    <w:basedOn w:val="a4"/>
    <w:rsid w:val="00C6169A"/>
    <w:pPr>
      <w:widowControl/>
      <w:spacing w:after="60"/>
      <w:jc w:val="both"/>
    </w:pPr>
    <w:rPr>
      <w:rFonts w:ascii="Arial" w:eastAsia="Calibri" w:hAnsi="Arial" w:cs="Arial"/>
      <w:color w:val="auto"/>
      <w:sz w:val="20"/>
      <w:szCs w:val="20"/>
      <w:lang w:bidi="ar-SA"/>
    </w:rPr>
  </w:style>
  <w:style w:type="paragraph" w:styleId="4f6">
    <w:name w:val="List 4"/>
    <w:basedOn w:val="a4"/>
    <w:rsid w:val="00C6169A"/>
    <w:pPr>
      <w:widowControl/>
      <w:spacing w:after="60"/>
      <w:ind w:left="1132" w:hanging="283"/>
      <w:jc w:val="both"/>
    </w:pPr>
    <w:rPr>
      <w:rFonts w:ascii="Times New Roman" w:eastAsia="Calibri" w:hAnsi="Times New Roman" w:cs="Times New Roman"/>
      <w:color w:val="auto"/>
      <w:lang w:bidi="ar-SA"/>
    </w:rPr>
  </w:style>
  <w:style w:type="paragraph" w:styleId="5f0">
    <w:name w:val="List 5"/>
    <w:basedOn w:val="a4"/>
    <w:rsid w:val="00C6169A"/>
    <w:pPr>
      <w:widowControl/>
      <w:spacing w:after="60"/>
      <w:ind w:left="1415" w:hanging="283"/>
      <w:jc w:val="both"/>
    </w:pPr>
    <w:rPr>
      <w:rFonts w:ascii="Times New Roman" w:eastAsia="Calibri" w:hAnsi="Times New Roman" w:cs="Times New Roman"/>
      <w:color w:val="auto"/>
      <w:lang w:bidi="ar-SA"/>
    </w:rPr>
  </w:style>
  <w:style w:type="character" w:customStyle="1" w:styleId="170">
    <w:name w:val="Знак Знак17"/>
    <w:locked/>
    <w:rsid w:val="00C6169A"/>
    <w:rPr>
      <w:rFonts w:ascii="Cambria" w:hAnsi="Cambria"/>
      <w:b/>
      <w:kern w:val="28"/>
      <w:sz w:val="32"/>
      <w:lang w:val="ru-RU" w:eastAsia="zh-CN"/>
    </w:rPr>
  </w:style>
  <w:style w:type="paragraph" w:styleId="affffffffffc">
    <w:name w:val="Closing"/>
    <w:basedOn w:val="a4"/>
    <w:link w:val="affffffffffd"/>
    <w:rsid w:val="00C6169A"/>
    <w:pPr>
      <w:widowControl/>
      <w:spacing w:after="60"/>
      <w:ind w:left="4252"/>
      <w:jc w:val="both"/>
    </w:pPr>
    <w:rPr>
      <w:rFonts w:ascii="Times New Roman" w:eastAsia="Calibri" w:hAnsi="Times New Roman" w:cs="Times New Roman"/>
      <w:color w:val="auto"/>
      <w:lang w:bidi="ar-SA"/>
    </w:rPr>
  </w:style>
  <w:style w:type="character" w:customStyle="1" w:styleId="affffffffffd">
    <w:name w:val="Прощание Знак"/>
    <w:basedOn w:val="a5"/>
    <w:link w:val="affffffffffc"/>
    <w:rsid w:val="00C6169A"/>
    <w:rPr>
      <w:rFonts w:ascii="Times New Roman" w:eastAsia="Calibri" w:hAnsi="Times New Roman" w:cs="Times New Roman"/>
      <w:sz w:val="24"/>
      <w:szCs w:val="24"/>
      <w:lang w:eastAsia="ru-RU"/>
    </w:rPr>
  </w:style>
  <w:style w:type="paragraph" w:styleId="affffffffffe">
    <w:name w:val="Signature"/>
    <w:basedOn w:val="a4"/>
    <w:link w:val="afffffffffff"/>
    <w:rsid w:val="00C6169A"/>
    <w:pPr>
      <w:widowControl/>
      <w:spacing w:after="60"/>
      <w:ind w:left="4252"/>
      <w:jc w:val="both"/>
    </w:pPr>
    <w:rPr>
      <w:rFonts w:ascii="Times New Roman" w:eastAsia="Calibri" w:hAnsi="Times New Roman" w:cs="Times New Roman"/>
      <w:color w:val="auto"/>
      <w:lang w:bidi="ar-SA"/>
    </w:rPr>
  </w:style>
  <w:style w:type="character" w:customStyle="1" w:styleId="afffffffffff">
    <w:name w:val="Подпись Знак"/>
    <w:basedOn w:val="a5"/>
    <w:link w:val="affffffffffe"/>
    <w:rsid w:val="00C6169A"/>
    <w:rPr>
      <w:rFonts w:ascii="Times New Roman" w:eastAsia="Calibri" w:hAnsi="Times New Roman" w:cs="Times New Roman"/>
      <w:sz w:val="24"/>
      <w:szCs w:val="24"/>
      <w:lang w:eastAsia="ru-RU"/>
    </w:rPr>
  </w:style>
  <w:style w:type="paragraph" w:styleId="afffffffffff0">
    <w:name w:val="List Continue"/>
    <w:basedOn w:val="a4"/>
    <w:rsid w:val="00C6169A"/>
    <w:pPr>
      <w:widowControl/>
      <w:spacing w:after="120"/>
      <w:ind w:left="283"/>
      <w:jc w:val="both"/>
    </w:pPr>
    <w:rPr>
      <w:rFonts w:ascii="Times New Roman" w:eastAsia="Calibri" w:hAnsi="Times New Roman" w:cs="Times New Roman"/>
      <w:color w:val="auto"/>
      <w:lang w:bidi="ar-SA"/>
    </w:rPr>
  </w:style>
  <w:style w:type="paragraph" w:styleId="3ff4">
    <w:name w:val="List Continue 3"/>
    <w:basedOn w:val="a4"/>
    <w:rsid w:val="00C6169A"/>
    <w:pPr>
      <w:widowControl/>
      <w:spacing w:after="120"/>
      <w:ind w:left="849"/>
      <w:jc w:val="both"/>
    </w:pPr>
    <w:rPr>
      <w:rFonts w:ascii="Times New Roman" w:eastAsia="Calibri" w:hAnsi="Times New Roman" w:cs="Times New Roman"/>
      <w:color w:val="auto"/>
      <w:lang w:bidi="ar-SA"/>
    </w:rPr>
  </w:style>
  <w:style w:type="paragraph" w:styleId="4f7">
    <w:name w:val="List Continue 4"/>
    <w:basedOn w:val="a4"/>
    <w:rsid w:val="00C6169A"/>
    <w:pPr>
      <w:widowControl/>
      <w:spacing w:after="120"/>
      <w:ind w:left="1132"/>
      <w:jc w:val="both"/>
    </w:pPr>
    <w:rPr>
      <w:rFonts w:ascii="Times New Roman" w:eastAsia="Calibri" w:hAnsi="Times New Roman" w:cs="Times New Roman"/>
      <w:color w:val="auto"/>
      <w:lang w:bidi="ar-SA"/>
    </w:rPr>
  </w:style>
  <w:style w:type="paragraph" w:styleId="5f1">
    <w:name w:val="List Continue 5"/>
    <w:basedOn w:val="a4"/>
    <w:rsid w:val="00C6169A"/>
    <w:pPr>
      <w:widowControl/>
      <w:spacing w:after="120"/>
      <w:ind w:left="1415"/>
      <w:jc w:val="both"/>
    </w:pPr>
    <w:rPr>
      <w:rFonts w:ascii="Times New Roman" w:eastAsia="Calibri" w:hAnsi="Times New Roman" w:cs="Times New Roman"/>
      <w:color w:val="auto"/>
      <w:lang w:bidi="ar-SA"/>
    </w:rPr>
  </w:style>
  <w:style w:type="paragraph" w:styleId="afffffffffff1">
    <w:name w:val="Message Header"/>
    <w:basedOn w:val="a4"/>
    <w:link w:val="afffffffffff2"/>
    <w:rsid w:val="00C6169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Calibri" w:hAnsi="Arial" w:cs="Times New Roman"/>
      <w:color w:val="auto"/>
      <w:shd w:val="pct20" w:color="auto" w:fill="auto"/>
      <w:lang w:bidi="ar-SA"/>
    </w:rPr>
  </w:style>
  <w:style w:type="character" w:customStyle="1" w:styleId="afffffffffff2">
    <w:name w:val="Шапка Знак"/>
    <w:basedOn w:val="a5"/>
    <w:link w:val="afffffffffff1"/>
    <w:rsid w:val="00C6169A"/>
    <w:rPr>
      <w:rFonts w:ascii="Arial" w:eastAsia="Calibri" w:hAnsi="Arial" w:cs="Times New Roman"/>
      <w:sz w:val="24"/>
      <w:szCs w:val="24"/>
      <w:shd w:val="pct20" w:color="auto" w:fill="auto"/>
      <w:lang w:eastAsia="ru-RU"/>
    </w:rPr>
  </w:style>
  <w:style w:type="paragraph" w:styleId="afffffffffff3">
    <w:name w:val="Salutation"/>
    <w:basedOn w:val="a4"/>
    <w:next w:val="a4"/>
    <w:link w:val="afffffffffff4"/>
    <w:rsid w:val="00C6169A"/>
    <w:pPr>
      <w:widowControl/>
      <w:spacing w:after="60"/>
      <w:jc w:val="both"/>
    </w:pPr>
    <w:rPr>
      <w:rFonts w:ascii="Times New Roman" w:eastAsia="Calibri" w:hAnsi="Times New Roman" w:cs="Times New Roman"/>
      <w:color w:val="auto"/>
      <w:lang w:bidi="ar-SA"/>
    </w:rPr>
  </w:style>
  <w:style w:type="character" w:customStyle="1" w:styleId="afffffffffff4">
    <w:name w:val="Приветствие Знак"/>
    <w:basedOn w:val="a5"/>
    <w:link w:val="afffffffffff3"/>
    <w:rsid w:val="00C6169A"/>
    <w:rPr>
      <w:rFonts w:ascii="Times New Roman" w:eastAsia="Calibri" w:hAnsi="Times New Roman" w:cs="Times New Roman"/>
      <w:sz w:val="24"/>
      <w:szCs w:val="24"/>
      <w:lang w:eastAsia="ru-RU"/>
    </w:rPr>
  </w:style>
  <w:style w:type="character" w:customStyle="1" w:styleId="95">
    <w:name w:val="Знак Знак9"/>
    <w:locked/>
    <w:rsid w:val="00C6169A"/>
    <w:rPr>
      <w:rFonts w:eastAsia="Times New Roman"/>
      <w:sz w:val="24"/>
      <w:lang w:val="ru-RU" w:eastAsia="ru-RU"/>
    </w:rPr>
  </w:style>
  <w:style w:type="paragraph" w:styleId="afffffffffff5">
    <w:name w:val="E-mail Signature"/>
    <w:basedOn w:val="a4"/>
    <w:link w:val="afffffffffff6"/>
    <w:rsid w:val="00C6169A"/>
    <w:pPr>
      <w:widowControl/>
      <w:spacing w:after="60"/>
      <w:jc w:val="both"/>
    </w:pPr>
    <w:rPr>
      <w:rFonts w:ascii="Times New Roman" w:eastAsia="Calibri" w:hAnsi="Times New Roman" w:cs="Times New Roman"/>
      <w:color w:val="auto"/>
      <w:lang w:bidi="ar-SA"/>
    </w:rPr>
  </w:style>
  <w:style w:type="character" w:customStyle="1" w:styleId="afffffffffff6">
    <w:name w:val="Электронная подпись Знак"/>
    <w:basedOn w:val="a5"/>
    <w:link w:val="afffffffffff5"/>
    <w:rsid w:val="00C6169A"/>
    <w:rPr>
      <w:rFonts w:ascii="Times New Roman" w:eastAsia="Calibri" w:hAnsi="Times New Roman" w:cs="Times New Roman"/>
      <w:sz w:val="24"/>
      <w:szCs w:val="24"/>
      <w:lang w:eastAsia="ru-RU"/>
    </w:rPr>
  </w:style>
  <w:style w:type="paragraph" w:customStyle="1" w:styleId="afffffffffff7">
    <w:name w:val="Пункт Знак"/>
    <w:basedOn w:val="a4"/>
    <w:semiHidden/>
    <w:rsid w:val="00C6169A"/>
    <w:pPr>
      <w:widowControl/>
      <w:tabs>
        <w:tab w:val="num" w:pos="1134"/>
        <w:tab w:val="left" w:pos="1701"/>
      </w:tabs>
      <w:snapToGrid w:val="0"/>
      <w:spacing w:line="360" w:lineRule="auto"/>
      <w:ind w:left="1134" w:hanging="567"/>
      <w:jc w:val="both"/>
    </w:pPr>
    <w:rPr>
      <w:rFonts w:ascii="Times New Roman" w:eastAsia="Calibri" w:hAnsi="Times New Roman" w:cs="Times New Roman"/>
      <w:color w:val="auto"/>
      <w:sz w:val="28"/>
      <w:szCs w:val="28"/>
      <w:lang w:bidi="ar-SA"/>
    </w:rPr>
  </w:style>
  <w:style w:type="paragraph" w:customStyle="1" w:styleId="afffffffffff8">
    <w:name w:val="Словарная статья"/>
    <w:basedOn w:val="a4"/>
    <w:next w:val="a4"/>
    <w:semiHidden/>
    <w:rsid w:val="00C6169A"/>
    <w:pPr>
      <w:widowControl/>
      <w:autoSpaceDE w:val="0"/>
      <w:autoSpaceDN w:val="0"/>
      <w:adjustRightInd w:val="0"/>
      <w:ind w:right="118"/>
      <w:jc w:val="both"/>
    </w:pPr>
    <w:rPr>
      <w:rFonts w:ascii="Arial" w:eastAsia="Calibri" w:hAnsi="Arial" w:cs="Arial"/>
      <w:color w:val="auto"/>
      <w:sz w:val="20"/>
      <w:szCs w:val="20"/>
      <w:lang w:bidi="ar-SA"/>
    </w:rPr>
  </w:style>
  <w:style w:type="paragraph" w:customStyle="1" w:styleId="1CharChar">
    <w:name w:val="1 Знак Char Знак Char Знак"/>
    <w:basedOn w:val="a4"/>
    <w:rsid w:val="00C6169A"/>
    <w:pPr>
      <w:widowControl/>
      <w:spacing w:after="160" w:line="240" w:lineRule="exact"/>
    </w:pPr>
    <w:rPr>
      <w:rFonts w:ascii="Times New Roman" w:eastAsia="Calibri" w:hAnsi="Times New Roman" w:cs="Times New Roman"/>
      <w:color w:val="auto"/>
      <w:sz w:val="20"/>
      <w:szCs w:val="20"/>
      <w:lang w:eastAsia="zh-CN" w:bidi="ar-SA"/>
    </w:rPr>
  </w:style>
  <w:style w:type="paragraph" w:customStyle="1" w:styleId="a0">
    <w:name w:val="Дефис"/>
    <w:basedOn w:val="1f9"/>
    <w:link w:val="afffffffffff9"/>
    <w:rsid w:val="00C6169A"/>
    <w:pPr>
      <w:numPr>
        <w:numId w:val="17"/>
      </w:numPr>
      <w:spacing w:after="0" w:line="240" w:lineRule="auto"/>
      <w:contextualSpacing/>
    </w:pPr>
    <w:rPr>
      <w:rFonts w:eastAsia="Calibri" w:cs="Times New Roman"/>
      <w:sz w:val="24"/>
      <w:szCs w:val="20"/>
      <w:lang w:val="en-US"/>
    </w:rPr>
  </w:style>
  <w:style w:type="character" w:customStyle="1" w:styleId="afffffffffff9">
    <w:name w:val="Дефис Знак"/>
    <w:link w:val="a0"/>
    <w:locked/>
    <w:rsid w:val="00C6169A"/>
    <w:rPr>
      <w:rFonts w:ascii="Calibri" w:eastAsia="Calibri" w:hAnsi="Calibri" w:cs="Times New Roman"/>
      <w:sz w:val="24"/>
      <w:szCs w:val="20"/>
      <w:lang w:val="en-US" w:eastAsia="ru-RU"/>
    </w:rPr>
  </w:style>
  <w:style w:type="character" w:customStyle="1" w:styleId="151">
    <w:name w:val="Знак Знак15"/>
    <w:rsid w:val="00C6169A"/>
    <w:rPr>
      <w:rFonts w:ascii="Arial" w:hAnsi="Arial"/>
      <w:b/>
      <w:sz w:val="24"/>
      <w:lang w:val="ru-RU" w:eastAsia="ru-RU"/>
    </w:rPr>
  </w:style>
  <w:style w:type="paragraph" w:customStyle="1" w:styleId="2fff3">
    <w:name w:val="Заголовок 2 со списком"/>
    <w:basedOn w:val="24"/>
    <w:next w:val="a4"/>
    <w:link w:val="2fff4"/>
    <w:qFormat/>
    <w:rsid w:val="00C6169A"/>
    <w:pPr>
      <w:keepLines w:val="0"/>
      <w:spacing w:before="0" w:line="360" w:lineRule="auto"/>
      <w:ind w:left="576" w:hanging="576"/>
      <w:jc w:val="center"/>
    </w:pPr>
    <w:rPr>
      <w:rFonts w:ascii="Times New Roman" w:eastAsia="Calibri" w:hAnsi="Times New Roman" w:cs="Times New Roman"/>
      <w:color w:val="auto"/>
      <w:sz w:val="24"/>
      <w:szCs w:val="20"/>
    </w:rPr>
  </w:style>
  <w:style w:type="character" w:customStyle="1" w:styleId="2fff4">
    <w:name w:val="Заголовок 2 со списком Знак"/>
    <w:link w:val="2fff3"/>
    <w:locked/>
    <w:rsid w:val="00C6169A"/>
    <w:rPr>
      <w:rFonts w:ascii="Times New Roman" w:eastAsia="Calibri" w:hAnsi="Times New Roman" w:cs="Times New Roman"/>
      <w:sz w:val="24"/>
      <w:szCs w:val="20"/>
      <w:lang w:eastAsia="ru-RU"/>
    </w:rPr>
  </w:style>
  <w:style w:type="paragraph" w:customStyle="1" w:styleId="3ff5">
    <w:name w:val="Заголовок 3 со списком"/>
    <w:basedOn w:val="36"/>
    <w:link w:val="3ff6"/>
    <w:qFormat/>
    <w:rsid w:val="00C6169A"/>
    <w:rPr>
      <w:rFonts w:eastAsia="Calibri"/>
      <w:sz w:val="20"/>
    </w:rPr>
  </w:style>
  <w:style w:type="character" w:customStyle="1" w:styleId="3ff6">
    <w:name w:val="Заголовок 3 со списком Знак"/>
    <w:link w:val="3ff5"/>
    <w:locked/>
    <w:rsid w:val="00C6169A"/>
    <w:rPr>
      <w:rFonts w:ascii="Arial" w:eastAsia="Calibri" w:hAnsi="Arial" w:cs="Times New Roman"/>
      <w:b/>
      <w:sz w:val="20"/>
      <w:szCs w:val="20"/>
      <w:lang w:eastAsia="ru-RU"/>
    </w:rPr>
  </w:style>
  <w:style w:type="character" w:customStyle="1" w:styleId="afffffffffffa">
    <w:name w:val="Основной шрифт"/>
    <w:semiHidden/>
    <w:rsid w:val="00C6169A"/>
  </w:style>
  <w:style w:type="paragraph" w:customStyle="1" w:styleId="afffffffffffb">
    <w:name w:val="текст таблицы"/>
    <w:basedOn w:val="a4"/>
    <w:qFormat/>
    <w:rsid w:val="00C6169A"/>
    <w:pPr>
      <w:widowControl/>
      <w:spacing w:before="120"/>
      <w:ind w:right="-102"/>
      <w:jc w:val="both"/>
    </w:pPr>
    <w:rPr>
      <w:rFonts w:ascii="Times New Roman" w:eastAsia="Calibri" w:hAnsi="Times New Roman" w:cs="Times New Roman"/>
      <w:color w:val="auto"/>
      <w:lang w:bidi="ar-SA"/>
    </w:rPr>
  </w:style>
  <w:style w:type="paragraph" w:customStyle="1" w:styleId="afffffffffffc">
    <w:name w:val="ТЛ_Утверждаю"/>
    <w:basedOn w:val="a4"/>
    <w:link w:val="afffffffffffd"/>
    <w:qFormat/>
    <w:rsid w:val="00C6169A"/>
    <w:pPr>
      <w:widowControl/>
      <w:ind w:left="4860"/>
      <w:jc w:val="center"/>
    </w:pPr>
    <w:rPr>
      <w:rFonts w:ascii="Times New Roman" w:eastAsia="Calibri" w:hAnsi="Times New Roman" w:cs="Times New Roman"/>
      <w:color w:val="auto"/>
      <w:sz w:val="28"/>
      <w:szCs w:val="20"/>
      <w:lang w:bidi="ar-SA"/>
    </w:rPr>
  </w:style>
  <w:style w:type="character" w:customStyle="1" w:styleId="afffffffffffd">
    <w:name w:val="ТЛ_Утверждаю Знак"/>
    <w:link w:val="afffffffffffc"/>
    <w:locked/>
    <w:rsid w:val="00C6169A"/>
    <w:rPr>
      <w:rFonts w:ascii="Times New Roman" w:eastAsia="Calibri" w:hAnsi="Times New Roman" w:cs="Times New Roman"/>
      <w:sz w:val="28"/>
      <w:szCs w:val="20"/>
      <w:lang w:eastAsia="ru-RU"/>
    </w:rPr>
  </w:style>
  <w:style w:type="paragraph" w:customStyle="1" w:styleId="afffffffffffe">
    <w:name w:val="ТЛ_Название"/>
    <w:basedOn w:val="a4"/>
    <w:link w:val="affffffffffff"/>
    <w:qFormat/>
    <w:rsid w:val="00C6169A"/>
    <w:pPr>
      <w:widowControl/>
      <w:jc w:val="center"/>
    </w:pPr>
    <w:rPr>
      <w:rFonts w:ascii="Times New Roman" w:eastAsia="Calibri" w:hAnsi="Times New Roman" w:cs="Times New Roman"/>
      <w:b/>
      <w:color w:val="auto"/>
      <w:sz w:val="28"/>
      <w:szCs w:val="20"/>
      <w:lang w:bidi="ar-SA"/>
    </w:rPr>
  </w:style>
  <w:style w:type="character" w:customStyle="1" w:styleId="affffffffffff">
    <w:name w:val="ТЛ_Название Знак"/>
    <w:link w:val="afffffffffffe"/>
    <w:locked/>
    <w:rsid w:val="00C6169A"/>
    <w:rPr>
      <w:rFonts w:ascii="Times New Roman" w:eastAsia="Calibri" w:hAnsi="Times New Roman" w:cs="Times New Roman"/>
      <w:b/>
      <w:sz w:val="28"/>
      <w:szCs w:val="20"/>
      <w:lang w:eastAsia="ru-RU"/>
    </w:rPr>
  </w:style>
  <w:style w:type="paragraph" w:customStyle="1" w:styleId="affffffffffff0">
    <w:name w:val="ТЛ_Город и Дата"/>
    <w:basedOn w:val="a4"/>
    <w:link w:val="affffffffffff1"/>
    <w:qFormat/>
    <w:rsid w:val="00C6169A"/>
    <w:pPr>
      <w:widowControl/>
      <w:jc w:val="center"/>
    </w:pPr>
    <w:rPr>
      <w:rFonts w:ascii="Times New Roman" w:eastAsia="Calibri" w:hAnsi="Times New Roman" w:cs="Times New Roman"/>
      <w:color w:val="auto"/>
      <w:sz w:val="28"/>
      <w:szCs w:val="20"/>
      <w:lang w:bidi="ar-SA"/>
    </w:rPr>
  </w:style>
  <w:style w:type="character" w:customStyle="1" w:styleId="affffffffffff1">
    <w:name w:val="ТЛ_Город и Дата Знак"/>
    <w:link w:val="affffffffffff0"/>
    <w:locked/>
    <w:rsid w:val="00C6169A"/>
    <w:rPr>
      <w:rFonts w:ascii="Times New Roman" w:eastAsia="Calibri" w:hAnsi="Times New Roman" w:cs="Times New Roman"/>
      <w:sz w:val="28"/>
      <w:szCs w:val="20"/>
      <w:lang w:eastAsia="ru-RU"/>
    </w:rPr>
  </w:style>
  <w:style w:type="paragraph" w:customStyle="1" w:styleId="affffffffffff2">
    <w:name w:val="АД_Наименование Разделов"/>
    <w:basedOn w:val="15"/>
    <w:link w:val="affffffffffff3"/>
    <w:qFormat/>
    <w:rsid w:val="00C6169A"/>
    <w:rPr>
      <w:rFonts w:eastAsia="Calibri"/>
      <w:sz w:val="20"/>
    </w:rPr>
  </w:style>
  <w:style w:type="character" w:customStyle="1" w:styleId="affffffffffff3">
    <w:name w:val="АД_Наименование Разделов Знак"/>
    <w:link w:val="affffffffffff2"/>
    <w:locked/>
    <w:rsid w:val="00C6169A"/>
    <w:rPr>
      <w:rFonts w:ascii="Times New Roman" w:eastAsia="Calibri" w:hAnsi="Times New Roman" w:cs="Times New Roman"/>
      <w:b/>
      <w:kern w:val="28"/>
      <w:sz w:val="20"/>
      <w:szCs w:val="20"/>
      <w:lang w:eastAsia="ru-RU"/>
    </w:rPr>
  </w:style>
  <w:style w:type="paragraph" w:customStyle="1" w:styleId="affffffffffff4">
    <w:name w:val="АД_Наименование главы с нумерацией"/>
    <w:basedOn w:val="2fff3"/>
    <w:link w:val="affffffffffff5"/>
    <w:qFormat/>
    <w:rsid w:val="00C6169A"/>
    <w:rPr>
      <w:b/>
    </w:rPr>
  </w:style>
  <w:style w:type="paragraph" w:customStyle="1" w:styleId="affffffffffff6">
    <w:name w:val="АД_Наименование главы без нумерации"/>
    <w:basedOn w:val="24"/>
    <w:link w:val="affffffffffff7"/>
    <w:qFormat/>
    <w:rsid w:val="00C6169A"/>
    <w:pPr>
      <w:keepLines w:val="0"/>
      <w:spacing w:before="0"/>
      <w:jc w:val="center"/>
    </w:pPr>
    <w:rPr>
      <w:rFonts w:ascii="Times New Roman" w:eastAsia="Calibri" w:hAnsi="Times New Roman" w:cs="Times New Roman"/>
      <w:b/>
      <w:color w:val="auto"/>
      <w:sz w:val="24"/>
      <w:szCs w:val="20"/>
    </w:rPr>
  </w:style>
  <w:style w:type="character" w:customStyle="1" w:styleId="affffffffffff7">
    <w:name w:val="АД_Наименование главы без нумерации Знак"/>
    <w:link w:val="affffffffffff6"/>
    <w:locked/>
    <w:rsid w:val="00C6169A"/>
    <w:rPr>
      <w:rFonts w:ascii="Times New Roman" w:eastAsia="Calibri" w:hAnsi="Times New Roman" w:cs="Times New Roman"/>
      <w:b/>
      <w:sz w:val="24"/>
      <w:szCs w:val="20"/>
      <w:lang w:eastAsia="ru-RU"/>
    </w:rPr>
  </w:style>
  <w:style w:type="character" w:customStyle="1" w:styleId="affffffffffff5">
    <w:name w:val="АД_Глава Знак"/>
    <w:link w:val="affffffffffff4"/>
    <w:locked/>
    <w:rsid w:val="00C6169A"/>
    <w:rPr>
      <w:rFonts w:ascii="Times New Roman" w:eastAsia="Calibri" w:hAnsi="Times New Roman" w:cs="Times New Roman"/>
      <w:b/>
      <w:sz w:val="24"/>
      <w:szCs w:val="20"/>
      <w:lang w:eastAsia="ru-RU"/>
    </w:rPr>
  </w:style>
  <w:style w:type="paragraph" w:customStyle="1" w:styleId="affffffffffff8">
    <w:name w:val="АД_Нумерованный пункт"/>
    <w:basedOn w:val="3ff5"/>
    <w:link w:val="affffffffffff9"/>
    <w:qFormat/>
    <w:rsid w:val="00C6169A"/>
    <w:pPr>
      <w:tabs>
        <w:tab w:val="num" w:pos="720"/>
      </w:tabs>
      <w:ind w:left="720" w:hanging="720"/>
    </w:pPr>
    <w:rPr>
      <w:rFonts w:ascii="Times New Roman" w:hAnsi="Times New Roman"/>
    </w:rPr>
  </w:style>
  <w:style w:type="character" w:customStyle="1" w:styleId="affffffffffff9">
    <w:name w:val="АД_Нумерованный пункт Знак"/>
    <w:link w:val="affffffffffff8"/>
    <w:locked/>
    <w:rsid w:val="00C6169A"/>
    <w:rPr>
      <w:rFonts w:ascii="Times New Roman" w:eastAsia="Calibri" w:hAnsi="Times New Roman" w:cs="Times New Roman"/>
      <w:b/>
      <w:sz w:val="20"/>
      <w:szCs w:val="20"/>
      <w:lang w:eastAsia="ru-RU"/>
    </w:rPr>
  </w:style>
  <w:style w:type="paragraph" w:customStyle="1" w:styleId="affffffffffffa">
    <w:name w:val="АД_Нумерованный подпункт"/>
    <w:basedOn w:val="a4"/>
    <w:link w:val="affffffffffffb"/>
    <w:qFormat/>
    <w:rsid w:val="00C6169A"/>
    <w:pPr>
      <w:widowControl/>
      <w:tabs>
        <w:tab w:val="left" w:pos="720"/>
      </w:tabs>
      <w:ind w:left="720" w:hanging="720"/>
      <w:jc w:val="both"/>
    </w:pPr>
    <w:rPr>
      <w:rFonts w:ascii="Times New Roman" w:eastAsia="Calibri" w:hAnsi="Times New Roman" w:cs="Times New Roman"/>
      <w:color w:val="auto"/>
      <w:szCs w:val="20"/>
      <w:lang w:bidi="ar-SA"/>
    </w:rPr>
  </w:style>
  <w:style w:type="character" w:customStyle="1" w:styleId="affffffffffffb">
    <w:name w:val="АД_Нумерованный подпункт Знак"/>
    <w:link w:val="affffffffffffa"/>
    <w:locked/>
    <w:rsid w:val="00C6169A"/>
    <w:rPr>
      <w:rFonts w:ascii="Times New Roman" w:eastAsia="Calibri" w:hAnsi="Times New Roman" w:cs="Times New Roman"/>
      <w:sz w:val="24"/>
      <w:szCs w:val="20"/>
      <w:lang w:eastAsia="ru-RU"/>
    </w:rPr>
  </w:style>
  <w:style w:type="paragraph" w:customStyle="1" w:styleId="affffffffffffc">
    <w:name w:val="АД_Основной текст"/>
    <w:basedOn w:val="a4"/>
    <w:link w:val="affffffffffffd"/>
    <w:qFormat/>
    <w:rsid w:val="00C6169A"/>
    <w:pPr>
      <w:widowControl/>
      <w:ind w:firstLine="567"/>
      <w:jc w:val="both"/>
    </w:pPr>
    <w:rPr>
      <w:rFonts w:ascii="Times New Roman" w:eastAsia="Calibri" w:hAnsi="Times New Roman" w:cs="Times New Roman"/>
      <w:color w:val="auto"/>
      <w:szCs w:val="20"/>
      <w:lang w:bidi="ar-SA"/>
    </w:rPr>
  </w:style>
  <w:style w:type="character" w:customStyle="1" w:styleId="affffffffffffd">
    <w:name w:val="АД_Основной текст Знак"/>
    <w:link w:val="affffffffffffc"/>
    <w:locked/>
    <w:rsid w:val="00C6169A"/>
    <w:rPr>
      <w:rFonts w:ascii="Times New Roman" w:eastAsia="Calibri" w:hAnsi="Times New Roman" w:cs="Times New Roman"/>
      <w:sz w:val="24"/>
      <w:szCs w:val="20"/>
      <w:lang w:eastAsia="ru-RU"/>
    </w:rPr>
  </w:style>
  <w:style w:type="paragraph" w:customStyle="1" w:styleId="affffffffffffe">
    <w:name w:val="АД_Заголовки таблиц"/>
    <w:basedOn w:val="a4"/>
    <w:qFormat/>
    <w:rsid w:val="00C6169A"/>
    <w:pPr>
      <w:widowControl/>
      <w:jc w:val="center"/>
    </w:pPr>
    <w:rPr>
      <w:rFonts w:ascii="Times New Roman" w:eastAsia="Calibri" w:hAnsi="Times New Roman" w:cs="Times New Roman"/>
      <w:b/>
      <w:bCs/>
      <w:color w:val="auto"/>
      <w:lang w:bidi="ar-SA"/>
    </w:rPr>
  </w:style>
  <w:style w:type="paragraph" w:customStyle="1" w:styleId="afffffffffffff">
    <w:name w:val="АД_Основной текст по центру полужирный"/>
    <w:basedOn w:val="a4"/>
    <w:link w:val="afffffffffffff0"/>
    <w:qFormat/>
    <w:rsid w:val="00C6169A"/>
    <w:pPr>
      <w:widowControl/>
      <w:ind w:firstLine="567"/>
      <w:jc w:val="center"/>
    </w:pPr>
    <w:rPr>
      <w:rFonts w:ascii="Times New Roman" w:eastAsia="Calibri" w:hAnsi="Times New Roman" w:cs="Times New Roman"/>
      <w:b/>
      <w:color w:val="auto"/>
      <w:szCs w:val="20"/>
      <w:lang w:bidi="ar-SA"/>
    </w:rPr>
  </w:style>
  <w:style w:type="character" w:customStyle="1" w:styleId="afffffffffffff0">
    <w:name w:val="АД_Основной текст по центру полужирный Знак"/>
    <w:link w:val="afffffffffffff"/>
    <w:locked/>
    <w:rsid w:val="00C6169A"/>
    <w:rPr>
      <w:rFonts w:ascii="Times New Roman" w:eastAsia="Calibri" w:hAnsi="Times New Roman" w:cs="Times New Roman"/>
      <w:b/>
      <w:sz w:val="24"/>
      <w:szCs w:val="20"/>
      <w:lang w:eastAsia="ru-RU"/>
    </w:rPr>
  </w:style>
  <w:style w:type="paragraph" w:customStyle="1" w:styleId="4f8">
    <w:name w:val="АД_Нумерованный подпункт 4 уровня"/>
    <w:basedOn w:val="affffffffffffa"/>
    <w:link w:val="4f9"/>
    <w:qFormat/>
    <w:rsid w:val="00C6169A"/>
    <w:pPr>
      <w:tabs>
        <w:tab w:val="clear" w:pos="720"/>
        <w:tab w:val="num" w:pos="993"/>
      </w:tabs>
      <w:ind w:left="993" w:hanging="993"/>
    </w:pPr>
    <w:rPr>
      <w:szCs w:val="24"/>
    </w:rPr>
  </w:style>
  <w:style w:type="character" w:customStyle="1" w:styleId="4f9">
    <w:name w:val="АД_Нумерованный подпункт 4 уровня Знак"/>
    <w:link w:val="4f8"/>
    <w:locked/>
    <w:rsid w:val="00C6169A"/>
    <w:rPr>
      <w:rFonts w:ascii="Times New Roman" w:eastAsia="Calibri" w:hAnsi="Times New Roman" w:cs="Times New Roman"/>
      <w:sz w:val="24"/>
      <w:szCs w:val="24"/>
      <w:lang w:eastAsia="ru-RU"/>
    </w:rPr>
  </w:style>
  <w:style w:type="paragraph" w:customStyle="1" w:styleId="a1">
    <w:name w:val="АД_Список абв"/>
    <w:basedOn w:val="a4"/>
    <w:qFormat/>
    <w:rsid w:val="00C6169A"/>
    <w:pPr>
      <w:widowControl/>
      <w:numPr>
        <w:numId w:val="18"/>
      </w:numPr>
      <w:jc w:val="both"/>
    </w:pPr>
    <w:rPr>
      <w:rFonts w:ascii="Times New Roman" w:eastAsia="Calibri" w:hAnsi="Times New Roman" w:cs="Times New Roman"/>
      <w:color w:val="auto"/>
      <w:lang w:bidi="ar-SA"/>
    </w:rPr>
  </w:style>
  <w:style w:type="paragraph" w:customStyle="1" w:styleId="WW-21">
    <w:name w:val="WW-Основной текст с отступом 2"/>
    <w:basedOn w:val="a4"/>
    <w:qFormat/>
    <w:rsid w:val="00C6169A"/>
    <w:pPr>
      <w:widowControl/>
      <w:suppressAutoHyphens/>
      <w:ind w:left="-540"/>
      <w:jc w:val="both"/>
    </w:pPr>
    <w:rPr>
      <w:rFonts w:ascii="Arial" w:eastAsia="Calibri" w:hAnsi="Arial" w:cs="Arial"/>
      <w:color w:val="auto"/>
      <w:sz w:val="18"/>
      <w:lang w:eastAsia="ar-SA" w:bidi="ar-SA"/>
    </w:rPr>
  </w:style>
  <w:style w:type="paragraph" w:customStyle="1" w:styleId="WW-3">
    <w:name w:val="WW-Основной текст с отступом 3"/>
    <w:basedOn w:val="a4"/>
    <w:qFormat/>
    <w:rsid w:val="00C6169A"/>
    <w:pPr>
      <w:widowControl/>
      <w:suppressAutoHyphens/>
      <w:ind w:left="-540"/>
      <w:jc w:val="both"/>
    </w:pPr>
    <w:rPr>
      <w:rFonts w:ascii="Arial" w:eastAsia="Calibri" w:hAnsi="Arial" w:cs="Arial"/>
      <w:color w:val="auto"/>
      <w:sz w:val="17"/>
      <w:lang w:eastAsia="ar-SA" w:bidi="ar-SA"/>
    </w:rPr>
  </w:style>
  <w:style w:type="paragraph" w:customStyle="1" w:styleId="a2">
    <w:name w:val="Список нум."/>
    <w:basedOn w:val="a4"/>
    <w:qFormat/>
    <w:rsid w:val="00C6169A"/>
    <w:pPr>
      <w:keepNext/>
      <w:widowControl/>
      <w:numPr>
        <w:numId w:val="19"/>
      </w:numPr>
      <w:tabs>
        <w:tab w:val="left" w:pos="1701"/>
      </w:tabs>
      <w:spacing w:before="120" w:after="120" w:line="360" w:lineRule="auto"/>
    </w:pPr>
    <w:rPr>
      <w:rFonts w:ascii="Arial" w:eastAsia="Calibri" w:hAnsi="Arial" w:cs="Times New Roman"/>
      <w:color w:val="auto"/>
      <w:szCs w:val="20"/>
      <w:lang w:bidi="ar-SA"/>
    </w:rPr>
  </w:style>
  <w:style w:type="paragraph" w:customStyle="1" w:styleId="1VI">
    <w:name w:val="Заголовок 1 (раздел VI)"/>
    <w:basedOn w:val="15"/>
    <w:qFormat/>
    <w:rsid w:val="00C6169A"/>
    <w:pPr>
      <w:keepLines/>
      <w:widowControl w:val="0"/>
      <w:tabs>
        <w:tab w:val="num" w:pos="720"/>
      </w:tabs>
      <w:suppressAutoHyphens/>
      <w:ind w:left="720" w:right="567" w:firstLine="709"/>
    </w:pPr>
    <w:rPr>
      <w:rFonts w:ascii="Arial" w:eastAsia="Calibri" w:hAnsi="Arial" w:cs="Arial"/>
      <w:bCs/>
      <w:kern w:val="32"/>
      <w:sz w:val="28"/>
      <w:szCs w:val="32"/>
    </w:rPr>
  </w:style>
  <w:style w:type="paragraph" w:customStyle="1" w:styleId="03zagolovok2">
    <w:name w:val="03zagolovok2"/>
    <w:basedOn w:val="a4"/>
    <w:qFormat/>
    <w:rsid w:val="00C6169A"/>
    <w:pPr>
      <w:keepNext/>
      <w:widowControl/>
      <w:spacing w:before="360" w:after="120" w:line="360" w:lineRule="atLeast"/>
      <w:outlineLvl w:val="1"/>
    </w:pPr>
    <w:rPr>
      <w:rFonts w:ascii="GaramondC" w:eastAsia="Calibri" w:hAnsi="GaramondC" w:cs="Times New Roman"/>
      <w:b/>
      <w:sz w:val="28"/>
      <w:szCs w:val="28"/>
      <w:lang w:bidi="ar-SA"/>
    </w:rPr>
  </w:style>
  <w:style w:type="paragraph" w:customStyle="1" w:styleId="afffffffffffff1">
    <w:name w:val="втяжка"/>
    <w:basedOn w:val="1ffff9"/>
    <w:next w:val="1ffff9"/>
    <w:qFormat/>
    <w:rsid w:val="00C6169A"/>
    <w:pPr>
      <w:tabs>
        <w:tab w:val="left" w:pos="567"/>
      </w:tabs>
      <w:spacing w:before="57"/>
      <w:ind w:left="567" w:hanging="567"/>
    </w:pPr>
  </w:style>
  <w:style w:type="paragraph" w:customStyle="1" w:styleId="1ffff9">
    <w:name w:val="текст1"/>
    <w:qFormat/>
    <w:rsid w:val="00C6169A"/>
    <w:pPr>
      <w:autoSpaceDE w:val="0"/>
      <w:autoSpaceDN w:val="0"/>
      <w:adjustRightInd w:val="0"/>
      <w:spacing w:after="0" w:line="240" w:lineRule="auto"/>
      <w:ind w:firstLine="397"/>
      <w:jc w:val="both"/>
    </w:pPr>
    <w:rPr>
      <w:rFonts w:ascii="SchoolBookC" w:eastAsia="Calibri"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qFormat/>
    <w:rsid w:val="00C6169A"/>
    <w:pPr>
      <w:widowControl/>
      <w:spacing w:before="100" w:beforeAutospacing="1" w:after="100" w:afterAutospacing="1"/>
    </w:pPr>
    <w:rPr>
      <w:rFonts w:ascii="Tahoma" w:eastAsia="Calibri" w:hAnsi="Tahoma" w:cs="Times New Roman"/>
      <w:color w:val="auto"/>
      <w:sz w:val="20"/>
      <w:szCs w:val="20"/>
      <w:lang w:val="en-US" w:eastAsia="en-US" w:bidi="ar-SA"/>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4"/>
    <w:qFormat/>
    <w:rsid w:val="00C6169A"/>
    <w:pPr>
      <w:widowControl/>
      <w:spacing w:before="100" w:beforeAutospacing="1" w:after="100" w:afterAutospacing="1"/>
    </w:pPr>
    <w:rPr>
      <w:rFonts w:ascii="Tahoma" w:eastAsia="Calibri" w:hAnsi="Tahoma" w:cs="Times New Roman"/>
      <w:color w:val="auto"/>
      <w:sz w:val="20"/>
      <w:szCs w:val="20"/>
      <w:lang w:val="en-US" w:eastAsia="en-US" w:bidi="ar-SA"/>
    </w:rPr>
  </w:style>
  <w:style w:type="paragraph" w:customStyle="1" w:styleId="CharChar0">
    <w:name w:val="Char Char"/>
    <w:basedOn w:val="a4"/>
    <w:qFormat/>
    <w:rsid w:val="00C6169A"/>
    <w:pPr>
      <w:widowControl/>
      <w:spacing w:before="100" w:beforeAutospacing="1" w:after="100" w:afterAutospacing="1"/>
    </w:pPr>
    <w:rPr>
      <w:rFonts w:ascii="Tahoma" w:eastAsia="Calibri" w:hAnsi="Tahoma" w:cs="Times New Roman"/>
      <w:color w:val="auto"/>
      <w:sz w:val="20"/>
      <w:szCs w:val="20"/>
      <w:lang w:val="en-US" w:eastAsia="en-US" w:bidi="ar-SA"/>
    </w:rPr>
  </w:style>
  <w:style w:type="paragraph" w:customStyle="1" w:styleId="Document1">
    <w:name w:val="Document 1"/>
    <w:rsid w:val="00C6169A"/>
    <w:pPr>
      <w:keepNext/>
      <w:keepLines/>
      <w:tabs>
        <w:tab w:val="left" w:pos="-720"/>
      </w:tabs>
      <w:suppressAutoHyphens/>
      <w:overflowPunct w:val="0"/>
      <w:autoSpaceDE w:val="0"/>
      <w:autoSpaceDN w:val="0"/>
      <w:adjustRightInd w:val="0"/>
      <w:spacing w:after="0" w:line="240" w:lineRule="auto"/>
      <w:textAlignment w:val="baseline"/>
    </w:pPr>
    <w:rPr>
      <w:rFonts w:ascii="Gelvetsky 12pt" w:eastAsia="Calibri" w:hAnsi="Gelvetsky 12pt" w:cs="Times New Roman"/>
      <w:sz w:val="24"/>
      <w:szCs w:val="20"/>
      <w:lang w:val="en-US" w:eastAsia="ru-RU"/>
    </w:rPr>
  </w:style>
  <w:style w:type="paragraph" w:customStyle="1" w:styleId="Normalkeepwithnext">
    <w:name w:val="Normal (keep with next)"/>
    <w:basedOn w:val="a4"/>
    <w:rsid w:val="00C6169A"/>
    <w:pPr>
      <w:keepNext/>
      <w:keepLines/>
      <w:widowControl/>
    </w:pPr>
    <w:rPr>
      <w:rFonts w:ascii="Arial" w:eastAsia="SimSun" w:hAnsi="Arial" w:cs="Times New Roman"/>
      <w:color w:val="auto"/>
      <w:sz w:val="22"/>
      <w:lang w:val="en-GB" w:eastAsia="zh-CN" w:bidi="ar-SA"/>
    </w:rPr>
  </w:style>
  <w:style w:type="paragraph" w:customStyle="1" w:styleId="1ffffa">
    <w:name w:val="Знак Знак Знак Знак Знак Знак Знак1"/>
    <w:basedOn w:val="a4"/>
    <w:rsid w:val="00C6169A"/>
    <w:pPr>
      <w:widowControl/>
      <w:spacing w:after="160" w:line="240" w:lineRule="exact"/>
    </w:pPr>
    <w:rPr>
      <w:rFonts w:ascii="Verdana" w:eastAsia="Calibri" w:hAnsi="Verdana" w:cs="Times New Roman"/>
      <w:color w:val="auto"/>
      <w:lang w:val="en-US" w:eastAsia="en-US" w:bidi="ar-SA"/>
    </w:rPr>
  </w:style>
  <w:style w:type="paragraph" w:customStyle="1" w:styleId="afffffffffffff2">
    <w:name w:val="Кт пункт"/>
    <w:autoRedefine/>
    <w:rsid w:val="00C6169A"/>
    <w:pPr>
      <w:spacing w:after="0" w:line="240" w:lineRule="auto"/>
      <w:ind w:firstLine="709"/>
      <w:jc w:val="both"/>
      <w:outlineLvl w:val="2"/>
    </w:pPr>
    <w:rPr>
      <w:rFonts w:ascii="Times New Roman" w:eastAsia="Calibri" w:hAnsi="Times New Roman" w:cs="Times New Roman"/>
      <w:sz w:val="24"/>
      <w:szCs w:val="24"/>
      <w:lang w:eastAsia="ru-RU"/>
    </w:rPr>
  </w:style>
  <w:style w:type="paragraph" w:customStyle="1" w:styleId="124">
    <w:name w:val="12"/>
    <w:basedOn w:val="a4"/>
    <w:rsid w:val="00C6169A"/>
    <w:pPr>
      <w:widowControl/>
      <w:ind w:firstLine="708"/>
      <w:jc w:val="both"/>
    </w:pPr>
    <w:rPr>
      <w:rFonts w:ascii="Times New Roman" w:eastAsia="Calibri" w:hAnsi="Times New Roman" w:cs="Times New Roman"/>
      <w:color w:val="auto"/>
      <w:lang w:bidi="ar-SA"/>
    </w:rPr>
  </w:style>
  <w:style w:type="paragraph" w:customStyle="1" w:styleId="4fa">
    <w:name w:val="Заг 4"/>
    <w:basedOn w:val="40"/>
    <w:rsid w:val="00C6169A"/>
    <w:pPr>
      <w:widowControl/>
      <w:numPr>
        <w:ilvl w:val="3"/>
      </w:numPr>
      <w:tabs>
        <w:tab w:val="num" w:pos="1224"/>
        <w:tab w:val="num" w:pos="1944"/>
      </w:tabs>
      <w:autoSpaceDE/>
      <w:autoSpaceDN/>
      <w:adjustRightInd/>
      <w:spacing w:before="60" w:line="312" w:lineRule="auto"/>
      <w:ind w:left="1224" w:firstLine="720"/>
      <w:jc w:val="both"/>
    </w:pPr>
    <w:rPr>
      <w:rFonts w:eastAsia="Calibri"/>
      <w:noProof/>
      <w:sz w:val="20"/>
      <w:szCs w:val="24"/>
    </w:rPr>
  </w:style>
  <w:style w:type="paragraph" w:customStyle="1" w:styleId="1ffffb">
    <w:name w:val="Обычный 1"/>
    <w:basedOn w:val="a4"/>
    <w:link w:val="1ffffc"/>
    <w:rsid w:val="00C6169A"/>
    <w:pPr>
      <w:widowControl/>
      <w:spacing w:before="60" w:after="60" w:line="360" w:lineRule="auto"/>
      <w:ind w:firstLine="709"/>
      <w:jc w:val="both"/>
    </w:pPr>
    <w:rPr>
      <w:rFonts w:ascii="Times New Roman" w:eastAsia="Calibri" w:hAnsi="Times New Roman" w:cs="Times New Roman"/>
      <w:color w:val="auto"/>
      <w:szCs w:val="20"/>
      <w:lang w:bidi="ar-SA"/>
    </w:rPr>
  </w:style>
  <w:style w:type="character" w:customStyle="1" w:styleId="1ffffc">
    <w:name w:val="Обычный 1 Знак"/>
    <w:link w:val="1ffffb"/>
    <w:locked/>
    <w:rsid w:val="00C6169A"/>
    <w:rPr>
      <w:rFonts w:ascii="Times New Roman" w:eastAsia="Calibri" w:hAnsi="Times New Roman" w:cs="Times New Roman"/>
      <w:sz w:val="24"/>
      <w:szCs w:val="20"/>
      <w:lang w:eastAsia="ru-RU"/>
    </w:rPr>
  </w:style>
  <w:style w:type="character" w:customStyle="1" w:styleId="19">
    <w:name w:val="Стиль1 Знак"/>
    <w:link w:val="14"/>
    <w:locked/>
    <w:rsid w:val="00C6169A"/>
    <w:rPr>
      <w:rFonts w:ascii="Times New Roman" w:eastAsia="Times New Roman" w:hAnsi="Times New Roman" w:cs="Times New Roman"/>
      <w:b/>
      <w:sz w:val="28"/>
      <w:szCs w:val="24"/>
      <w:lang w:eastAsia="ru-RU"/>
    </w:rPr>
  </w:style>
  <w:style w:type="paragraph" w:customStyle="1" w:styleId="1ffffd">
    <w:name w:val="Знак Знак Знак1"/>
    <w:basedOn w:val="a4"/>
    <w:rsid w:val="00C6169A"/>
    <w:pPr>
      <w:widowControl/>
      <w:spacing w:before="100" w:beforeAutospacing="1" w:after="100" w:afterAutospacing="1"/>
      <w:jc w:val="both"/>
    </w:pPr>
    <w:rPr>
      <w:rFonts w:ascii="Tahoma" w:eastAsia="Calibri" w:hAnsi="Tahoma" w:cs="Times New Roman"/>
      <w:color w:val="auto"/>
      <w:sz w:val="20"/>
      <w:szCs w:val="20"/>
      <w:lang w:val="en-US" w:eastAsia="en-US" w:bidi="ar-SA"/>
    </w:rPr>
  </w:style>
  <w:style w:type="paragraph" w:customStyle="1" w:styleId="110">
    <w:name w:val="1.1ОбНумер"/>
    <w:basedOn w:val="a4"/>
    <w:rsid w:val="00C6169A"/>
    <w:pPr>
      <w:widowControl/>
      <w:numPr>
        <w:ilvl w:val="1"/>
        <w:numId w:val="20"/>
      </w:numPr>
      <w:spacing w:line="360" w:lineRule="auto"/>
      <w:ind w:left="0" w:firstLine="851"/>
      <w:jc w:val="both"/>
      <w:outlineLvl w:val="1"/>
    </w:pPr>
    <w:rPr>
      <w:rFonts w:ascii="Times New Roman" w:eastAsia="Calibri" w:hAnsi="Times New Roman" w:cs="Times New Roman"/>
      <w:color w:val="auto"/>
      <w:kern w:val="28"/>
      <w:sz w:val="28"/>
      <w:lang w:bidi="ar-SA"/>
    </w:rPr>
  </w:style>
  <w:style w:type="paragraph" w:customStyle="1" w:styleId="111">
    <w:name w:val="1.1.1ОбНумер"/>
    <w:basedOn w:val="110"/>
    <w:rsid w:val="00C6169A"/>
    <w:pPr>
      <w:numPr>
        <w:ilvl w:val="2"/>
      </w:numPr>
      <w:tabs>
        <w:tab w:val="num" w:pos="312"/>
      </w:tabs>
      <w:ind w:left="862"/>
      <w:outlineLvl w:val="2"/>
    </w:pPr>
  </w:style>
  <w:style w:type="paragraph" w:customStyle="1" w:styleId="CharCharCharChar">
    <w:name w:val="Char Char Знак Знак Char Char"/>
    <w:basedOn w:val="a4"/>
    <w:rsid w:val="00C6169A"/>
    <w:pPr>
      <w:widowControl/>
      <w:spacing w:after="160"/>
    </w:pPr>
    <w:rPr>
      <w:rFonts w:ascii="Arial" w:eastAsia="Calibri" w:hAnsi="Arial" w:cs="Times New Roman"/>
      <w:b/>
      <w:color w:val="FFFFFF"/>
      <w:sz w:val="32"/>
      <w:szCs w:val="20"/>
      <w:lang w:val="en-US" w:eastAsia="en-US" w:bidi="ar-SA"/>
    </w:rPr>
  </w:style>
  <w:style w:type="character" w:customStyle="1" w:styleId="Heading4Char">
    <w:name w:val="Heading 4 Char"/>
    <w:locked/>
    <w:rsid w:val="00C6169A"/>
    <w:rPr>
      <w:rFonts w:ascii="Times New Roman" w:hAnsi="Times New Roman"/>
      <w:b/>
      <w:sz w:val="28"/>
      <w:lang w:eastAsia="ru-RU"/>
    </w:rPr>
  </w:style>
  <w:style w:type="character" w:customStyle="1" w:styleId="Heading5Char">
    <w:name w:val="Heading 5 Char"/>
    <w:locked/>
    <w:rsid w:val="00C6169A"/>
    <w:rPr>
      <w:rFonts w:ascii="Arial" w:hAnsi="Arial"/>
      <w:b/>
      <w:i/>
      <w:sz w:val="26"/>
      <w:lang w:eastAsia="ru-RU"/>
    </w:rPr>
  </w:style>
  <w:style w:type="character" w:customStyle="1" w:styleId="Heading6Char">
    <w:name w:val="Heading 6 Char"/>
    <w:locked/>
    <w:rsid w:val="00C6169A"/>
    <w:rPr>
      <w:rFonts w:ascii="Times New Roman" w:hAnsi="Times New Roman"/>
      <w:b/>
      <w:lang w:eastAsia="ru-RU"/>
    </w:rPr>
  </w:style>
  <w:style w:type="character" w:customStyle="1" w:styleId="Heading7Char">
    <w:name w:val="Heading 7 Char"/>
    <w:aliases w:val="PIM 7 Char"/>
    <w:locked/>
    <w:rsid w:val="00C6169A"/>
    <w:rPr>
      <w:rFonts w:ascii="Arial" w:hAnsi="Arial"/>
      <w:sz w:val="20"/>
      <w:lang w:eastAsia="ru-RU"/>
    </w:rPr>
  </w:style>
  <w:style w:type="character" w:customStyle="1" w:styleId="Heading8Char">
    <w:name w:val="Heading 8 Char"/>
    <w:aliases w:val="Legal Level 1.1.1. Char"/>
    <w:locked/>
    <w:rsid w:val="00C6169A"/>
    <w:rPr>
      <w:rFonts w:ascii="Arial" w:hAnsi="Arial"/>
      <w:i/>
      <w:sz w:val="20"/>
      <w:lang w:eastAsia="ru-RU"/>
    </w:rPr>
  </w:style>
  <w:style w:type="character" w:customStyle="1" w:styleId="Heading9Char">
    <w:name w:val="Heading 9 Char"/>
    <w:semiHidden/>
    <w:locked/>
    <w:rsid w:val="00C6169A"/>
    <w:rPr>
      <w:rFonts w:ascii="Arial" w:hAnsi="Arial"/>
      <w:b/>
      <w:i/>
      <w:sz w:val="20"/>
      <w:lang w:eastAsia="ru-RU"/>
    </w:rPr>
  </w:style>
  <w:style w:type="character" w:customStyle="1" w:styleId="BodyTextChar">
    <w:name w:val="Body Text Char"/>
    <w:aliases w:val="Знак1 Char,Основной текст Знак1 Char,Основной текст Знак Знак1 Char,Основной текст Знак Знак Знак1 Char,Основной текст Знак Знак Знак Знак1 Char,Основной текст Знак1 Знак Знак Знак Char,Основной текст Знак Знак Знак Знак Знак1 Char"/>
    <w:locked/>
    <w:rsid w:val="00C6169A"/>
    <w:rPr>
      <w:sz w:val="24"/>
    </w:rPr>
  </w:style>
  <w:style w:type="character" w:customStyle="1" w:styleId="BodyTextChar1">
    <w:name w:val="Body Text Char1"/>
    <w:aliases w:val="Знак1 Char1"/>
    <w:semiHidden/>
    <w:locked/>
    <w:rsid w:val="00C6169A"/>
    <w:rPr>
      <w:rFonts w:ascii="Times New Roman" w:hAnsi="Times New Roman"/>
      <w:sz w:val="24"/>
    </w:rPr>
  </w:style>
  <w:style w:type="character" w:customStyle="1" w:styleId="BodyTextChar2">
    <w:name w:val="Body Text Char2"/>
    <w:aliases w:val="Знак1 Char2"/>
    <w:locked/>
    <w:rsid w:val="00C6169A"/>
    <w:rPr>
      <w:rFonts w:ascii="Times New Roman" w:hAnsi="Times New Roman"/>
      <w:sz w:val="24"/>
      <w:lang w:eastAsia="ru-RU"/>
    </w:rPr>
  </w:style>
  <w:style w:type="character" w:customStyle="1" w:styleId="BodyTextIndentChar">
    <w:name w:val="Body Text Indent Char"/>
    <w:locked/>
    <w:rsid w:val="00C6169A"/>
    <w:rPr>
      <w:rFonts w:ascii="Times New Roman" w:hAnsi="Times New Roman"/>
      <w:sz w:val="24"/>
      <w:lang w:eastAsia="ru-RU"/>
    </w:rPr>
  </w:style>
  <w:style w:type="character" w:customStyle="1" w:styleId="BodyText3Char">
    <w:name w:val="Body Text 3 Char"/>
    <w:locked/>
    <w:rsid w:val="00C6169A"/>
    <w:rPr>
      <w:rFonts w:ascii="Times New Roman" w:hAnsi="Times New Roman"/>
      <w:b/>
      <w:i/>
      <w:sz w:val="24"/>
      <w:lang w:eastAsia="ru-RU"/>
    </w:rPr>
  </w:style>
  <w:style w:type="character" w:customStyle="1" w:styleId="BodyTextIndent2Char">
    <w:name w:val="Body Text Indent 2 Char"/>
    <w:locked/>
    <w:rsid w:val="00C6169A"/>
    <w:rPr>
      <w:rFonts w:ascii="Times New Roman" w:hAnsi="Times New Roman"/>
      <w:sz w:val="24"/>
      <w:lang w:eastAsia="ru-RU"/>
    </w:rPr>
  </w:style>
  <w:style w:type="character" w:customStyle="1" w:styleId="FooterChar">
    <w:name w:val="Footer Char"/>
    <w:locked/>
    <w:rsid w:val="00C6169A"/>
    <w:rPr>
      <w:rFonts w:ascii="Times New Roman" w:hAnsi="Times New Roman"/>
      <w:sz w:val="24"/>
      <w:lang w:eastAsia="ru-RU"/>
    </w:rPr>
  </w:style>
  <w:style w:type="character" w:customStyle="1" w:styleId="BodyText2Char">
    <w:name w:val="Body Text 2 Char"/>
    <w:locked/>
    <w:rsid w:val="00C6169A"/>
    <w:rPr>
      <w:rFonts w:ascii="Times New Roman" w:hAnsi="Times New Roman"/>
      <w:sz w:val="24"/>
      <w:lang w:eastAsia="ru-RU"/>
    </w:rPr>
  </w:style>
  <w:style w:type="character" w:customStyle="1" w:styleId="BalloonTextChar">
    <w:name w:val="Balloon Text Char"/>
    <w:semiHidden/>
    <w:locked/>
    <w:rsid w:val="00C6169A"/>
    <w:rPr>
      <w:rFonts w:ascii="Tahoma" w:hAnsi="Tahoma"/>
      <w:sz w:val="16"/>
      <w:lang w:eastAsia="ru-RU"/>
    </w:rPr>
  </w:style>
  <w:style w:type="character" w:customStyle="1" w:styleId="PlainTextChar">
    <w:name w:val="Plain Text Char"/>
    <w:locked/>
    <w:rsid w:val="00C6169A"/>
    <w:rPr>
      <w:rFonts w:ascii="Courier New" w:hAnsi="Courier New"/>
      <w:sz w:val="20"/>
      <w:lang w:eastAsia="ru-RU"/>
    </w:rPr>
  </w:style>
  <w:style w:type="character" w:customStyle="1" w:styleId="BodyTextIndent3Char">
    <w:name w:val="Body Text Indent 3 Char"/>
    <w:locked/>
    <w:rsid w:val="00C6169A"/>
    <w:rPr>
      <w:rFonts w:ascii="Arial" w:hAnsi="Arial"/>
      <w:sz w:val="16"/>
      <w:lang w:eastAsia="ru-RU"/>
    </w:rPr>
  </w:style>
  <w:style w:type="paragraph" w:customStyle="1" w:styleId="1ffffe">
    <w:name w:val="Знак Знак Знак Знак Знак1 Знак Знак Знак Знак Знак Знак Знак"/>
    <w:basedOn w:val="a4"/>
    <w:rsid w:val="00C6169A"/>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paragraph" w:customStyle="1" w:styleId="31a">
    <w:name w:val="Знак3 Знак Знак Знак Знак Знак Знак Знак Знак1 Знак"/>
    <w:basedOn w:val="a4"/>
    <w:rsid w:val="00C6169A"/>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character" w:customStyle="1" w:styleId="DocumentMapChar">
    <w:name w:val="Document Map Char"/>
    <w:semiHidden/>
    <w:locked/>
    <w:rsid w:val="00C6169A"/>
    <w:rPr>
      <w:rFonts w:ascii="Tahoma" w:hAnsi="Tahoma"/>
      <w:sz w:val="20"/>
      <w:shd w:val="clear" w:color="auto" w:fill="000080"/>
      <w:lang w:eastAsia="ru-RU"/>
    </w:rPr>
  </w:style>
  <w:style w:type="paragraph" w:customStyle="1" w:styleId="3ff7">
    <w:name w:val="Знак3 Знак Знак Знак Знак Знак Знак Знак Знак"/>
    <w:basedOn w:val="a4"/>
    <w:rsid w:val="00C6169A"/>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character" w:customStyle="1" w:styleId="FontStyle122">
    <w:name w:val="Font Style122"/>
    <w:rsid w:val="00C6169A"/>
    <w:rPr>
      <w:rFonts w:ascii="Times New Roman" w:hAnsi="Times New Roman"/>
      <w:sz w:val="22"/>
    </w:rPr>
  </w:style>
  <w:style w:type="paragraph" w:customStyle="1" w:styleId="Style100">
    <w:name w:val="Style100"/>
    <w:basedOn w:val="a4"/>
    <w:rsid w:val="00C6169A"/>
    <w:pPr>
      <w:suppressAutoHyphens/>
      <w:autoSpaceDE w:val="0"/>
    </w:pPr>
    <w:rPr>
      <w:rFonts w:ascii="Times New Roman" w:eastAsia="Calibri" w:hAnsi="Times New Roman" w:cs="Times New Roman"/>
      <w:color w:val="auto"/>
      <w:lang w:eastAsia="ar-SA" w:bidi="ar-SA"/>
    </w:rPr>
  </w:style>
  <w:style w:type="character" w:customStyle="1" w:styleId="FontStyle118">
    <w:name w:val="Font Style118"/>
    <w:rsid w:val="00C6169A"/>
    <w:rPr>
      <w:rFonts w:ascii="Times New Roman" w:hAnsi="Times New Roman"/>
      <w:sz w:val="18"/>
    </w:rPr>
  </w:style>
  <w:style w:type="character" w:customStyle="1" w:styleId="FontStyle124">
    <w:name w:val="Font Style124"/>
    <w:rsid w:val="00C6169A"/>
    <w:rPr>
      <w:rFonts w:ascii="Times New Roman" w:hAnsi="Times New Roman"/>
      <w:b/>
      <w:sz w:val="22"/>
    </w:rPr>
  </w:style>
  <w:style w:type="character" w:customStyle="1" w:styleId="FontStyle42">
    <w:name w:val="Font Style42"/>
    <w:rsid w:val="00C6169A"/>
    <w:rPr>
      <w:rFonts w:ascii="Times New Roman" w:hAnsi="Times New Roman"/>
      <w:sz w:val="24"/>
    </w:rPr>
  </w:style>
  <w:style w:type="paragraph" w:customStyle="1" w:styleId="Style25">
    <w:name w:val="Style25"/>
    <w:basedOn w:val="a4"/>
    <w:rsid w:val="00C6169A"/>
    <w:pPr>
      <w:autoSpaceDE w:val="0"/>
      <w:autoSpaceDN w:val="0"/>
      <w:adjustRightInd w:val="0"/>
      <w:spacing w:line="249" w:lineRule="exact"/>
      <w:jc w:val="both"/>
    </w:pPr>
    <w:rPr>
      <w:rFonts w:ascii="Times New Roman" w:eastAsia="Calibri" w:hAnsi="Times New Roman" w:cs="Times New Roman"/>
      <w:color w:val="auto"/>
      <w:lang w:bidi="ar-SA"/>
    </w:rPr>
  </w:style>
  <w:style w:type="paragraph" w:customStyle="1" w:styleId="2fff5">
    <w:name w:val="Заголовок 2 Инна"/>
    <w:basedOn w:val="24"/>
    <w:link w:val="2fff6"/>
    <w:rsid w:val="00C6169A"/>
    <w:pPr>
      <w:keepLines w:val="0"/>
      <w:spacing w:before="240" w:after="60"/>
      <w:jc w:val="center"/>
    </w:pPr>
    <w:rPr>
      <w:rFonts w:ascii="Arial" w:eastAsia="Calibri" w:hAnsi="Arial" w:cs="Times New Roman"/>
      <w:b/>
      <w:color w:val="auto"/>
      <w:sz w:val="24"/>
      <w:szCs w:val="20"/>
    </w:rPr>
  </w:style>
  <w:style w:type="character" w:customStyle="1" w:styleId="2fff6">
    <w:name w:val="Заголовок 2 Инна Знак"/>
    <w:link w:val="2fff5"/>
    <w:locked/>
    <w:rsid w:val="00C6169A"/>
    <w:rPr>
      <w:rFonts w:ascii="Arial" w:eastAsia="Calibri" w:hAnsi="Arial" w:cs="Times New Roman"/>
      <w:b/>
      <w:sz w:val="24"/>
      <w:szCs w:val="20"/>
      <w:lang w:eastAsia="ru-RU"/>
    </w:rPr>
  </w:style>
  <w:style w:type="character" w:customStyle="1" w:styleId="fdwlist">
    <w:name w:val="f_dw_list"/>
    <w:uiPriority w:val="99"/>
    <w:rsid w:val="00C6169A"/>
  </w:style>
  <w:style w:type="paragraph" w:customStyle="1" w:styleId="afffffffffffff3">
    <w:name w:val="Основной шрифт абзаца Знак Знак Знак Знак Знак Знак Знак"/>
    <w:aliases w:val="Знак Знак Знак Знак Знак Знак Знак Знак Знак Знак,Основной текст Знак2 Знак Знак Знак Знак Знак Знак Знак Знак"/>
    <w:basedOn w:val="a4"/>
    <w:rsid w:val="00C6169A"/>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paragraph" w:customStyle="1" w:styleId="BodyText31">
    <w:name w:val="Body Text 31"/>
    <w:basedOn w:val="a4"/>
    <w:rsid w:val="00C6169A"/>
    <w:pPr>
      <w:overflowPunct w:val="0"/>
      <w:autoSpaceDE w:val="0"/>
      <w:autoSpaceDN w:val="0"/>
      <w:adjustRightInd w:val="0"/>
      <w:textAlignment w:val="baseline"/>
    </w:pPr>
    <w:rPr>
      <w:rFonts w:ascii="Arial" w:eastAsia="Calibri" w:hAnsi="Arial" w:cs="Times New Roman"/>
      <w:b/>
      <w:i/>
      <w:color w:val="auto"/>
      <w:szCs w:val="20"/>
      <w:lang w:bidi="ar-SA"/>
    </w:rPr>
  </w:style>
  <w:style w:type="paragraph" w:customStyle="1" w:styleId="BodyTextIndent21">
    <w:name w:val="Body Text Indent 21"/>
    <w:basedOn w:val="a4"/>
    <w:rsid w:val="00C6169A"/>
    <w:pPr>
      <w:overflowPunct w:val="0"/>
      <w:autoSpaceDE w:val="0"/>
      <w:autoSpaceDN w:val="0"/>
      <w:adjustRightInd w:val="0"/>
      <w:ind w:firstLine="708"/>
      <w:jc w:val="both"/>
      <w:textAlignment w:val="baseline"/>
    </w:pPr>
    <w:rPr>
      <w:rFonts w:ascii="Peterburg" w:eastAsia="Calibri" w:hAnsi="Peterburg" w:cs="Times New Roman"/>
      <w:color w:val="auto"/>
      <w:szCs w:val="20"/>
      <w:lang w:bidi="ar-SA"/>
    </w:rPr>
  </w:style>
  <w:style w:type="paragraph" w:customStyle="1" w:styleId="133">
    <w:name w:val="Знак13"/>
    <w:basedOn w:val="a4"/>
    <w:rsid w:val="00C6169A"/>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character" w:customStyle="1" w:styleId="afffffffffffff4">
    <w:name w:val="Заголовок сообщения (текст)"/>
    <w:rsid w:val="00C6169A"/>
    <w:rPr>
      <w:rFonts w:ascii="Arial" w:hAnsi="Arial"/>
      <w:b/>
      <w:spacing w:val="-4"/>
      <w:sz w:val="18"/>
      <w:vertAlign w:val="baseline"/>
    </w:rPr>
  </w:style>
  <w:style w:type="character" w:customStyle="1" w:styleId="ConsNormal10">
    <w:name w:val="ConsNormal Знак Знак1"/>
    <w:rsid w:val="00C6169A"/>
    <w:rPr>
      <w:rFonts w:ascii="Arial" w:hAnsi="Arial"/>
      <w:sz w:val="22"/>
      <w:lang w:val="ru-RU" w:eastAsia="ru-RU"/>
    </w:rPr>
  </w:style>
  <w:style w:type="paragraph" w:customStyle="1" w:styleId="1fffff">
    <w:name w:val="Знак Знак Знак Знак Знак Знак Знак Знак Знак Знак1"/>
    <w:basedOn w:val="a4"/>
    <w:rsid w:val="00C6169A"/>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paragraph" w:customStyle="1" w:styleId="1fffff0">
    <w:name w:val="Знак Знак1 Знак Знак Знак Знак Знак Знак"/>
    <w:basedOn w:val="a4"/>
    <w:rsid w:val="00C6169A"/>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paragraph" w:customStyle="1" w:styleId="afffffffffffff5">
    <w:name w:val="Знак Знак Знак Знак Знак Знак Знак Знак Знак Знак Знак Знак Знак"/>
    <w:basedOn w:val="a4"/>
    <w:rsid w:val="00C6169A"/>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paragraph" w:customStyle="1" w:styleId="1fffff1">
    <w:name w:val="Знак Знак Знак1 Знак Знак Знак Знак Знак Знак"/>
    <w:basedOn w:val="a4"/>
    <w:rsid w:val="00C6169A"/>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character" w:customStyle="1" w:styleId="bgreen">
    <w:name w:val="bgreen"/>
    <w:rsid w:val="00C6169A"/>
    <w:rPr>
      <w:b/>
      <w:color w:val="7DBD55"/>
    </w:rPr>
  </w:style>
  <w:style w:type="character" w:customStyle="1" w:styleId="Char2">
    <w:name w:val="Char Знак2"/>
    <w:aliases w:val="Char Знак Знак2"/>
    <w:semiHidden/>
    <w:rsid w:val="00C6169A"/>
    <w:rPr>
      <w:rFonts w:ascii="Times New Roman" w:hAnsi="Times New Roman"/>
      <w:sz w:val="20"/>
      <w:lang w:eastAsia="ru-RU"/>
    </w:rPr>
  </w:style>
  <w:style w:type="paragraph" w:customStyle="1" w:styleId="1fffff2">
    <w:name w:val="заголовок 1 Инна"/>
    <w:basedOn w:val="15"/>
    <w:next w:val="aff2"/>
    <w:rsid w:val="00C6169A"/>
    <w:pPr>
      <w:spacing w:line="360" w:lineRule="auto"/>
      <w:ind w:firstLine="397"/>
    </w:pPr>
    <w:rPr>
      <w:rFonts w:ascii="Arial" w:eastAsia="Calibri" w:hAnsi="Arial" w:cs="Arial"/>
      <w:sz w:val="28"/>
      <w:szCs w:val="22"/>
    </w:rPr>
  </w:style>
  <w:style w:type="paragraph" w:customStyle="1" w:styleId="afffffffffffff6">
    <w:name w:val="Основной текст Инна"/>
    <w:basedOn w:val="aff6"/>
    <w:next w:val="aff2"/>
    <w:link w:val="afffffffffffff7"/>
    <w:rsid w:val="00C6169A"/>
    <w:pPr>
      <w:tabs>
        <w:tab w:val="clear" w:pos="4677"/>
        <w:tab w:val="clear" w:pos="9355"/>
      </w:tabs>
      <w:ind w:firstLine="567"/>
    </w:pPr>
    <w:rPr>
      <w:rFonts w:ascii="Arial" w:eastAsia="Calibri" w:hAnsi="Arial"/>
      <w:sz w:val="20"/>
      <w:szCs w:val="20"/>
    </w:rPr>
  </w:style>
  <w:style w:type="character" w:customStyle="1" w:styleId="afffffffffffff7">
    <w:name w:val="Основной текст Инна Знак"/>
    <w:link w:val="afffffffffffff6"/>
    <w:locked/>
    <w:rsid w:val="00C6169A"/>
    <w:rPr>
      <w:rFonts w:ascii="Arial" w:eastAsia="Calibri" w:hAnsi="Arial" w:cs="Times New Roman"/>
      <w:sz w:val="20"/>
      <w:szCs w:val="20"/>
      <w:lang w:eastAsia="ru-RU"/>
    </w:rPr>
  </w:style>
  <w:style w:type="character" w:customStyle="1" w:styleId="ndrad1">
    <w:name w:val="ändrad Знак1 Знак Знак Знак Знак Знак"/>
    <w:uiPriority w:val="99"/>
    <w:rsid w:val="00C6169A"/>
    <w:rPr>
      <w:sz w:val="24"/>
      <w:lang w:val="ru-RU" w:eastAsia="ru-RU"/>
    </w:rPr>
  </w:style>
  <w:style w:type="paragraph" w:customStyle="1" w:styleId="228">
    <w:name w:val="Заголовок 22"/>
    <w:basedOn w:val="a4"/>
    <w:next w:val="a4"/>
    <w:rsid w:val="00C6169A"/>
    <w:pPr>
      <w:keepNext/>
      <w:keepLines/>
      <w:widowControl/>
      <w:snapToGrid w:val="0"/>
      <w:spacing w:before="240" w:after="120"/>
      <w:jc w:val="center"/>
    </w:pPr>
    <w:rPr>
      <w:rFonts w:ascii="Times New Roman" w:eastAsia="Calibri" w:hAnsi="Times New Roman" w:cs="Times New Roman"/>
      <w:b/>
      <w:color w:val="auto"/>
      <w:szCs w:val="20"/>
      <w:lang w:bidi="ar-SA"/>
    </w:rPr>
  </w:style>
  <w:style w:type="paragraph" w:customStyle="1" w:styleId="1fffff3">
    <w:name w:val="Заголовок1"/>
    <w:basedOn w:val="a4"/>
    <w:next w:val="aff2"/>
    <w:qFormat/>
    <w:rsid w:val="00C6169A"/>
    <w:pPr>
      <w:keepNext/>
      <w:widowControl/>
      <w:suppressAutoHyphens/>
      <w:spacing w:before="240" w:after="120"/>
    </w:pPr>
    <w:rPr>
      <w:rFonts w:ascii="Arial" w:eastAsia="Times New Roman" w:hAnsi="Arial" w:cs="Tahoma"/>
      <w:color w:val="auto"/>
      <w:sz w:val="28"/>
      <w:szCs w:val="28"/>
      <w:lang w:eastAsia="ar-SA" w:bidi="ar-SA"/>
    </w:rPr>
  </w:style>
  <w:style w:type="paragraph" w:customStyle="1" w:styleId="1fffff4">
    <w:name w:val="Знак1 Знак Знак Знак Знак Знак Знак Знак Знак Знак"/>
    <w:basedOn w:val="a4"/>
    <w:rsid w:val="00C6169A"/>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character" w:customStyle="1" w:styleId="ListParagraph">
    <w:name w:val="List Paragraph Знак"/>
    <w:locked/>
    <w:rsid w:val="00C6169A"/>
    <w:rPr>
      <w:sz w:val="24"/>
      <w:lang w:val="ru-RU" w:eastAsia="ru-RU"/>
    </w:rPr>
  </w:style>
  <w:style w:type="paragraph" w:customStyle="1" w:styleId="consplusnonformat0">
    <w:name w:val="consplusnonformat"/>
    <w:basedOn w:val="a4"/>
    <w:rsid w:val="00C6169A"/>
    <w:pPr>
      <w:widowControl/>
      <w:spacing w:before="150" w:after="150"/>
      <w:ind w:left="150" w:right="150"/>
    </w:pPr>
    <w:rPr>
      <w:rFonts w:ascii="Times New Roman" w:eastAsia="Calibri" w:hAnsi="Times New Roman" w:cs="Times New Roman"/>
      <w:color w:val="auto"/>
      <w:lang w:bidi="ar-SA"/>
    </w:rPr>
  </w:style>
  <w:style w:type="paragraph" w:customStyle="1" w:styleId="ph">
    <w:name w:val="ph"/>
    <w:basedOn w:val="a4"/>
    <w:rsid w:val="00C6169A"/>
    <w:pPr>
      <w:widowControl/>
      <w:spacing w:before="75" w:after="75"/>
    </w:pPr>
    <w:rPr>
      <w:rFonts w:ascii="Arial" w:eastAsia="Calibri" w:hAnsi="Arial" w:cs="Arial"/>
      <w:b/>
      <w:bCs/>
      <w:color w:val="625E3D"/>
      <w:sz w:val="17"/>
      <w:szCs w:val="17"/>
      <w:lang w:bidi="ar-SA"/>
    </w:rPr>
  </w:style>
  <w:style w:type="paragraph" w:customStyle="1" w:styleId="msonormalcxspmiddle">
    <w:name w:val="msonormalcxspmiddle"/>
    <w:basedOn w:val="a4"/>
    <w:rsid w:val="00C6169A"/>
    <w:pPr>
      <w:widowControl/>
      <w:spacing w:before="100" w:beforeAutospacing="1" w:after="100" w:afterAutospacing="1"/>
    </w:pPr>
    <w:rPr>
      <w:rFonts w:ascii="Times New Roman" w:eastAsia="Calibri" w:hAnsi="Times New Roman" w:cs="Times New Roman"/>
      <w:color w:val="auto"/>
      <w:lang w:bidi="ar-SA"/>
    </w:rPr>
  </w:style>
  <w:style w:type="paragraph" w:customStyle="1" w:styleId="consplusnormal2">
    <w:name w:val="consplusnormal"/>
    <w:basedOn w:val="a4"/>
    <w:rsid w:val="00C6169A"/>
    <w:pPr>
      <w:widowControl/>
      <w:spacing w:before="150" w:after="150"/>
      <w:ind w:left="150" w:right="150"/>
    </w:pPr>
    <w:rPr>
      <w:rFonts w:ascii="Times New Roman" w:eastAsia="Calibri" w:hAnsi="Times New Roman" w:cs="Times New Roman"/>
      <w:color w:val="auto"/>
      <w:szCs w:val="20"/>
      <w:lang w:bidi="ar-SA"/>
    </w:rPr>
  </w:style>
  <w:style w:type="character" w:customStyle="1" w:styleId="iceouttxt60">
    <w:name w:val="iceouttxt60"/>
    <w:rsid w:val="00C6169A"/>
    <w:rPr>
      <w:rFonts w:ascii="Arial" w:hAnsi="Arial"/>
      <w:color w:val="666666"/>
      <w:sz w:val="17"/>
    </w:rPr>
  </w:style>
  <w:style w:type="paragraph" w:customStyle="1" w:styleId="style19">
    <w:name w:val="style19"/>
    <w:basedOn w:val="a4"/>
    <w:rsid w:val="00C6169A"/>
    <w:pPr>
      <w:widowControl/>
      <w:spacing w:before="100" w:beforeAutospacing="1" w:after="100" w:afterAutospacing="1"/>
    </w:pPr>
    <w:rPr>
      <w:rFonts w:ascii="Times New Roman" w:eastAsia="Calibri" w:hAnsi="Times New Roman" w:cs="Times New Roman"/>
      <w:color w:val="auto"/>
      <w:lang w:bidi="ar-SA"/>
    </w:rPr>
  </w:style>
  <w:style w:type="paragraph" w:customStyle="1" w:styleId="11f4">
    <w:name w:val="Знак1 Знак Знак Знак Знак Знак Знак Знак Знак Знак Знак Знак Знак Знак Знак Знак Знак Знак1 Знак Знак Знак Знак Знак Знак Знак"/>
    <w:basedOn w:val="a4"/>
    <w:rsid w:val="00C6169A"/>
    <w:pPr>
      <w:adjustRightInd w:val="0"/>
      <w:spacing w:after="160" w:line="240" w:lineRule="exact"/>
      <w:jc w:val="right"/>
    </w:pPr>
    <w:rPr>
      <w:rFonts w:ascii="Arial" w:eastAsia="Calibri" w:hAnsi="Arial" w:cs="Arial"/>
      <w:color w:val="auto"/>
      <w:sz w:val="20"/>
      <w:szCs w:val="20"/>
      <w:lang w:val="en-GB" w:eastAsia="en-US" w:bidi="ar-SA"/>
    </w:rPr>
  </w:style>
  <w:style w:type="paragraph" w:customStyle="1" w:styleId="4fb">
    <w:name w:val="Знак Знак4 Знак"/>
    <w:basedOn w:val="a4"/>
    <w:rsid w:val="00C6169A"/>
    <w:pPr>
      <w:widowControl/>
      <w:spacing w:before="100" w:beforeAutospacing="1" w:after="100" w:afterAutospacing="1"/>
    </w:pPr>
    <w:rPr>
      <w:rFonts w:ascii="Tahoma" w:eastAsia="Calibri" w:hAnsi="Tahoma" w:cs="Times New Roman"/>
      <w:color w:val="auto"/>
      <w:sz w:val="20"/>
      <w:szCs w:val="20"/>
      <w:lang w:val="en-US" w:eastAsia="en-US" w:bidi="ar-SA"/>
    </w:rPr>
  </w:style>
  <w:style w:type="paragraph" w:customStyle="1" w:styleId="Style13">
    <w:name w:val="Style13"/>
    <w:basedOn w:val="a4"/>
    <w:qFormat/>
    <w:rsid w:val="00C6169A"/>
    <w:pPr>
      <w:autoSpaceDE w:val="0"/>
      <w:autoSpaceDN w:val="0"/>
      <w:adjustRightInd w:val="0"/>
      <w:spacing w:line="235" w:lineRule="exact"/>
    </w:pPr>
    <w:rPr>
      <w:rFonts w:ascii="Times New Roman" w:eastAsia="Calibri" w:hAnsi="Times New Roman" w:cs="Times New Roman"/>
      <w:color w:val="auto"/>
      <w:lang w:bidi="ar-SA"/>
    </w:rPr>
  </w:style>
  <w:style w:type="paragraph" w:customStyle="1" w:styleId="afffffffffffff8">
    <w:name w:val="тиляг"/>
    <w:basedOn w:val="a4"/>
    <w:link w:val="afffffffffffff9"/>
    <w:qFormat/>
    <w:rsid w:val="00C6169A"/>
    <w:pPr>
      <w:widowControl/>
      <w:jc w:val="center"/>
    </w:pPr>
    <w:rPr>
      <w:rFonts w:ascii="Times New Roman" w:eastAsia="Times New Roman" w:hAnsi="Times New Roman" w:cs="Times New Roman"/>
      <w:sz w:val="18"/>
      <w:szCs w:val="18"/>
      <w:lang w:bidi="ar-SA"/>
    </w:rPr>
  </w:style>
  <w:style w:type="character" w:customStyle="1" w:styleId="afffffffffffff9">
    <w:name w:val="тиляг Знак"/>
    <w:link w:val="afffffffffffff8"/>
    <w:locked/>
    <w:rsid w:val="00C6169A"/>
    <w:rPr>
      <w:rFonts w:ascii="Times New Roman" w:eastAsia="Times New Roman" w:hAnsi="Times New Roman" w:cs="Times New Roman"/>
      <w:color w:val="000000"/>
      <w:sz w:val="18"/>
      <w:szCs w:val="18"/>
      <w:lang w:eastAsia="ru-RU"/>
    </w:rPr>
  </w:style>
  <w:style w:type="character" w:customStyle="1" w:styleId="itemextrafieldslabel">
    <w:name w:val="itemextrafieldslabel"/>
    <w:rsid w:val="00C6169A"/>
    <w:rPr>
      <w:rFonts w:cs="Times New Roman"/>
    </w:rPr>
  </w:style>
  <w:style w:type="character" w:customStyle="1" w:styleId="itemextrafieldsvalue">
    <w:name w:val="itemextrafieldsvalue"/>
    <w:rsid w:val="00C6169A"/>
    <w:rPr>
      <w:rFonts w:cs="Times New Roman"/>
    </w:rPr>
  </w:style>
  <w:style w:type="paragraph" w:customStyle="1" w:styleId="hd">
    <w:name w:val="hd"/>
    <w:basedOn w:val="a4"/>
    <w:rsid w:val="00C6169A"/>
    <w:pPr>
      <w:widowControl/>
      <w:spacing w:before="100" w:beforeAutospacing="1" w:after="100" w:afterAutospacing="1"/>
    </w:pPr>
    <w:rPr>
      <w:rFonts w:ascii="Times New Roman" w:eastAsia="Calibri" w:hAnsi="Times New Roman" w:cs="Times New Roman"/>
      <w:color w:val="auto"/>
      <w:lang w:bidi="ar-SA"/>
    </w:rPr>
  </w:style>
  <w:style w:type="character" w:customStyle="1" w:styleId="FontStyle13">
    <w:name w:val="Font Style13"/>
    <w:rsid w:val="00C6169A"/>
    <w:rPr>
      <w:rFonts w:ascii="Times New Roman" w:hAnsi="Times New Roman" w:cs="Times New Roman"/>
      <w:b/>
      <w:bCs/>
      <w:sz w:val="26"/>
      <w:szCs w:val="26"/>
    </w:rPr>
  </w:style>
  <w:style w:type="character" w:customStyle="1" w:styleId="FontStyle14">
    <w:name w:val="Font Style14"/>
    <w:rsid w:val="00C6169A"/>
    <w:rPr>
      <w:rFonts w:ascii="Times New Roman" w:hAnsi="Times New Roman" w:cs="Times New Roman"/>
      <w:b/>
      <w:bCs/>
      <w:sz w:val="24"/>
      <w:szCs w:val="24"/>
    </w:rPr>
  </w:style>
  <w:style w:type="character" w:customStyle="1" w:styleId="FontStyle11">
    <w:name w:val="Font Style11"/>
    <w:rsid w:val="00C6169A"/>
    <w:rPr>
      <w:rFonts w:ascii="Times New Roman" w:hAnsi="Times New Roman" w:cs="Times New Roman"/>
      <w:b/>
      <w:bCs/>
      <w:sz w:val="26"/>
      <w:szCs w:val="26"/>
    </w:rPr>
  </w:style>
  <w:style w:type="character" w:customStyle="1" w:styleId="FontStyle12">
    <w:name w:val="Font Style12"/>
    <w:rsid w:val="00C6169A"/>
    <w:rPr>
      <w:rFonts w:ascii="Times New Roman" w:hAnsi="Times New Roman" w:cs="Times New Roman"/>
      <w:b/>
      <w:bCs/>
      <w:sz w:val="24"/>
      <w:szCs w:val="24"/>
    </w:rPr>
  </w:style>
  <w:style w:type="paragraph" w:customStyle="1" w:styleId="s30">
    <w:name w:val="s_3"/>
    <w:basedOn w:val="a4"/>
    <w:rsid w:val="00C6169A"/>
    <w:pPr>
      <w:widowControl/>
      <w:jc w:val="center"/>
    </w:pPr>
    <w:rPr>
      <w:rFonts w:ascii="Arial" w:eastAsia="Calibri" w:hAnsi="Arial" w:cs="Arial"/>
      <w:b/>
      <w:bCs/>
      <w:color w:val="26282F"/>
      <w:sz w:val="26"/>
      <w:szCs w:val="26"/>
      <w:lang w:bidi="ar-SA"/>
    </w:rPr>
  </w:style>
  <w:style w:type="table" w:customStyle="1" w:styleId="21f3">
    <w:name w:val="Сетка таблицы21"/>
    <w:rsid w:val="00C6169A"/>
    <w:pPr>
      <w:spacing w:after="0" w:line="240" w:lineRule="auto"/>
    </w:pPr>
    <w:rPr>
      <w:rFonts w:ascii="Times New Roman" w:eastAsia="Calibri"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b">
    <w:name w:val="Сетка таблицы31"/>
    <w:rsid w:val="00C6169A"/>
    <w:pPr>
      <w:spacing w:after="0" w:line="240" w:lineRule="auto"/>
    </w:pPr>
    <w:rPr>
      <w:rFonts w:ascii="Times New Roman" w:eastAsia="Calibri"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4">
    <w:name w:val="Сетка таблицы41"/>
    <w:rsid w:val="00C616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9">
    <w:name w:val="Сетка таблицы22"/>
    <w:rsid w:val="00C6169A"/>
    <w:pPr>
      <w:spacing w:after="0" w:line="240" w:lineRule="auto"/>
    </w:pPr>
    <w:rPr>
      <w:rFonts w:ascii="Times New Roman" w:eastAsia="Calibri"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5">
    <w:name w:val="Сетка таблицы32"/>
    <w:rsid w:val="00C6169A"/>
    <w:pPr>
      <w:spacing w:after="0" w:line="240" w:lineRule="auto"/>
    </w:pPr>
    <w:rPr>
      <w:rFonts w:ascii="Times New Roman" w:eastAsia="Calibri"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2">
    <w:name w:val="Сетка таблицы42"/>
    <w:uiPriority w:val="59"/>
    <w:rsid w:val="00C616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ffa">
    <w:name w:val="мой стиляга"/>
    <w:basedOn w:val="a4"/>
    <w:link w:val="afffffffffffffb"/>
    <w:rsid w:val="00C6169A"/>
    <w:pPr>
      <w:widowControl/>
      <w:jc w:val="center"/>
    </w:pPr>
    <w:rPr>
      <w:rFonts w:ascii="Times New Roman" w:eastAsia="Times New Roman" w:hAnsi="Times New Roman" w:cs="Times New Roman"/>
      <w:sz w:val="18"/>
      <w:szCs w:val="20"/>
      <w:lang w:bidi="ar-SA"/>
    </w:rPr>
  </w:style>
  <w:style w:type="character" w:customStyle="1" w:styleId="afffffffffffffb">
    <w:name w:val="мой стиляга Знак"/>
    <w:link w:val="afffffffffffffa"/>
    <w:locked/>
    <w:rsid w:val="00C6169A"/>
    <w:rPr>
      <w:rFonts w:ascii="Times New Roman" w:eastAsia="Times New Roman" w:hAnsi="Times New Roman" w:cs="Times New Roman"/>
      <w:color w:val="000000"/>
      <w:sz w:val="18"/>
      <w:szCs w:val="20"/>
      <w:lang w:eastAsia="ru-RU"/>
    </w:rPr>
  </w:style>
  <w:style w:type="paragraph" w:customStyle="1" w:styleId="afffffffffffffc">
    <w:name w:val="выравнивание"/>
    <w:basedOn w:val="a4"/>
    <w:link w:val="afffffffffffffd"/>
    <w:rsid w:val="00C6169A"/>
    <w:pPr>
      <w:widowControl/>
      <w:jc w:val="center"/>
    </w:pPr>
    <w:rPr>
      <w:rFonts w:ascii="Times New Roman" w:eastAsia="Times New Roman" w:hAnsi="Times New Roman" w:cs="Times New Roman"/>
      <w:sz w:val="18"/>
      <w:szCs w:val="20"/>
      <w:lang w:bidi="ar-SA"/>
    </w:rPr>
  </w:style>
  <w:style w:type="character" w:customStyle="1" w:styleId="afffffffffffffd">
    <w:name w:val="выравнивание Знак"/>
    <w:link w:val="afffffffffffffc"/>
    <w:locked/>
    <w:rsid w:val="00C6169A"/>
    <w:rPr>
      <w:rFonts w:ascii="Times New Roman" w:eastAsia="Times New Roman" w:hAnsi="Times New Roman" w:cs="Times New Roman"/>
      <w:color w:val="000000"/>
      <w:sz w:val="18"/>
      <w:szCs w:val="20"/>
      <w:lang w:eastAsia="ru-RU"/>
    </w:rPr>
  </w:style>
  <w:style w:type="character" w:customStyle="1" w:styleId="okpdspan">
    <w:name w:val="okpd_span"/>
    <w:rsid w:val="00C6169A"/>
    <w:rPr>
      <w:rFonts w:cs="Times New Roman"/>
    </w:rPr>
  </w:style>
  <w:style w:type="paragraph" w:customStyle="1" w:styleId="125">
    <w:name w:val="Знак12 Знак Знак Знак"/>
    <w:basedOn w:val="a4"/>
    <w:rsid w:val="00C6169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NoSpacingChar">
    <w:name w:val="No Spacing Char"/>
    <w:locked/>
    <w:rsid w:val="00C6169A"/>
    <w:rPr>
      <w:rFonts w:ascii="Times New Roman" w:eastAsia="Times New Roman" w:hAnsi="Times New Roman" w:cs="Times New Roman"/>
      <w:sz w:val="24"/>
      <w:szCs w:val="24"/>
      <w:lang w:eastAsia="ru-RU"/>
    </w:rPr>
  </w:style>
  <w:style w:type="numbering" w:customStyle="1" w:styleId="171">
    <w:name w:val="Нет списка17"/>
    <w:next w:val="a7"/>
    <w:semiHidden/>
    <w:unhideWhenUsed/>
    <w:rsid w:val="00C6169A"/>
  </w:style>
  <w:style w:type="paragraph" w:customStyle="1" w:styleId="02statia2">
    <w:name w:val="02statia2"/>
    <w:basedOn w:val="a4"/>
    <w:uiPriority w:val="99"/>
    <w:qFormat/>
    <w:rsid w:val="00C6169A"/>
    <w:pPr>
      <w:widowControl/>
      <w:spacing w:before="120" w:line="320" w:lineRule="atLeast"/>
      <w:ind w:left="2020" w:hanging="880"/>
      <w:jc w:val="both"/>
    </w:pPr>
    <w:rPr>
      <w:rFonts w:ascii="GaramondNarrowC" w:eastAsia="Times New Roman" w:hAnsi="GaramondNarrowC" w:cs="Times New Roman"/>
      <w:sz w:val="21"/>
      <w:szCs w:val="21"/>
      <w:lang w:bidi="ar-SA"/>
    </w:rPr>
  </w:style>
  <w:style w:type="paragraph" w:customStyle="1" w:styleId="02statia1">
    <w:name w:val="02statia1"/>
    <w:basedOn w:val="a4"/>
    <w:uiPriority w:val="99"/>
    <w:qFormat/>
    <w:rsid w:val="00C6169A"/>
    <w:pPr>
      <w:keepNext/>
      <w:widowControl/>
      <w:spacing w:before="280" w:line="320" w:lineRule="atLeast"/>
      <w:ind w:left="1134" w:right="851" w:hanging="578"/>
      <w:outlineLvl w:val="2"/>
    </w:pPr>
    <w:rPr>
      <w:rFonts w:ascii="GaramondNarrowC" w:eastAsia="Times New Roman" w:hAnsi="GaramondNarrowC" w:cs="Times New Roman"/>
      <w:b/>
      <w:color w:val="auto"/>
      <w:lang w:bidi="ar-SA"/>
    </w:rPr>
  </w:style>
  <w:style w:type="paragraph" w:customStyle="1" w:styleId="Norm">
    <w:name w:val="Norm"/>
    <w:basedOn w:val="a4"/>
    <w:uiPriority w:val="99"/>
    <w:qFormat/>
    <w:rsid w:val="00C6169A"/>
    <w:pPr>
      <w:widowControl/>
      <w:ind w:firstLine="245"/>
      <w:jc w:val="both"/>
    </w:pPr>
    <w:rPr>
      <w:rFonts w:ascii="TimesET" w:eastAsia="Times New Roman" w:hAnsi="TimesET" w:cs="Times New Roman"/>
      <w:color w:val="auto"/>
      <w:szCs w:val="20"/>
      <w:lang w:val="en-US" w:bidi="ar-SA"/>
    </w:rPr>
  </w:style>
  <w:style w:type="paragraph" w:customStyle="1" w:styleId="afffffffffffffe">
    <w:name w:val="Обратные адреса"/>
    <w:basedOn w:val="a4"/>
    <w:rsid w:val="00C6169A"/>
    <w:pPr>
      <w:keepLines/>
      <w:framePr w:w="3413" w:h="1022" w:hSpace="187" w:wrap="notBeside" w:vAnchor="page" w:hAnchor="page" w:xAlign="right" w:y="721" w:anchorLock="1"/>
      <w:widowControl/>
      <w:spacing w:line="200" w:lineRule="atLeast"/>
    </w:pPr>
    <w:rPr>
      <w:rFonts w:ascii="Times New Roman" w:eastAsia="Times New Roman" w:hAnsi="Times New Roman" w:cs="Times New Roman"/>
      <w:color w:val="auto"/>
      <w:sz w:val="16"/>
      <w:szCs w:val="20"/>
      <w:lang w:eastAsia="en-US" w:bidi="he-IL"/>
    </w:rPr>
  </w:style>
  <w:style w:type="character" w:customStyle="1" w:styleId="affffffffffffff">
    <w:name w:val="Основной текст документа"/>
    <w:rsid w:val="00C6169A"/>
    <w:rPr>
      <w:sz w:val="22"/>
    </w:rPr>
  </w:style>
  <w:style w:type="character" w:customStyle="1" w:styleId="Admin">
    <w:name w:val="Admin"/>
    <w:semiHidden/>
    <w:rsid w:val="00C6169A"/>
    <w:rPr>
      <w:rFonts w:ascii="Arial" w:hAnsi="Arial" w:cs="Arial"/>
      <w:color w:val="000080"/>
      <w:sz w:val="20"/>
      <w:szCs w:val="20"/>
    </w:rPr>
  </w:style>
  <w:style w:type="character" w:customStyle="1" w:styleId="ConsNormal3">
    <w:name w:val="ConsNormal Знак Знак Знак"/>
    <w:locked/>
    <w:rsid w:val="00C6169A"/>
    <w:rPr>
      <w:rFonts w:ascii="Arial" w:hAnsi="Arial" w:cs="Arial"/>
      <w:sz w:val="18"/>
      <w:szCs w:val="18"/>
      <w:lang w:val="ru-RU" w:eastAsia="ru-RU" w:bidi="ar-SA"/>
    </w:rPr>
  </w:style>
  <w:style w:type="paragraph" w:customStyle="1" w:styleId="3ff8">
    <w:name w:val="заголовок 3"/>
    <w:basedOn w:val="a4"/>
    <w:next w:val="a4"/>
    <w:rsid w:val="00C6169A"/>
    <w:pPr>
      <w:keepNext/>
      <w:widowControl/>
      <w:tabs>
        <w:tab w:val="left" w:pos="2694"/>
      </w:tabs>
      <w:autoSpaceDE w:val="0"/>
      <w:autoSpaceDN w:val="0"/>
      <w:outlineLvl w:val="2"/>
    </w:pPr>
    <w:rPr>
      <w:rFonts w:ascii="Times New Roman" w:eastAsia="Times New Roman" w:hAnsi="Times New Roman" w:cs="Times New Roman"/>
      <w:color w:val="auto"/>
      <w:lang w:bidi="ar-SA"/>
    </w:rPr>
  </w:style>
  <w:style w:type="paragraph" w:customStyle="1" w:styleId="1fffff5">
    <w:name w:val="???????1"/>
    <w:rsid w:val="00C6169A"/>
    <w:pPr>
      <w:spacing w:after="0" w:line="240" w:lineRule="auto"/>
    </w:pPr>
    <w:rPr>
      <w:rFonts w:ascii="Times New Roman" w:eastAsia="Times New Roman" w:hAnsi="Times New Roman" w:cs="Times New Roman"/>
      <w:sz w:val="20"/>
      <w:szCs w:val="20"/>
      <w:lang w:eastAsia="ru-RU"/>
    </w:rPr>
  </w:style>
  <w:style w:type="paragraph" w:customStyle="1" w:styleId="2fff7">
    <w:name w:val="Текст2"/>
    <w:basedOn w:val="3f7"/>
    <w:rsid w:val="00C6169A"/>
    <w:pPr>
      <w:widowControl/>
    </w:pPr>
    <w:rPr>
      <w:rFonts w:ascii="Courier New" w:eastAsia="Times New Roman" w:hAnsi="Courier New" w:cs="Courier New"/>
      <w:color w:val="auto"/>
      <w:sz w:val="20"/>
    </w:rPr>
  </w:style>
  <w:style w:type="paragraph" w:styleId="affffffffffffff0">
    <w:name w:val="table of figures"/>
    <w:basedOn w:val="a4"/>
    <w:next w:val="a4"/>
    <w:rsid w:val="00C6169A"/>
    <w:pPr>
      <w:widowControl/>
      <w:spacing w:after="200" w:line="276" w:lineRule="auto"/>
      <w:ind w:left="440" w:hanging="440"/>
    </w:pPr>
    <w:rPr>
      <w:rFonts w:ascii="Calibri" w:eastAsia="Calibri" w:hAnsi="Calibri" w:cs="Times New Roman"/>
      <w:color w:val="auto"/>
      <w:sz w:val="22"/>
      <w:szCs w:val="22"/>
      <w:lang w:eastAsia="en-US" w:bidi="ar-SA"/>
    </w:rPr>
  </w:style>
  <w:style w:type="paragraph" w:customStyle="1" w:styleId="242">
    <w:name w:val="Основной текст 24"/>
    <w:basedOn w:val="a4"/>
    <w:rsid w:val="00C6169A"/>
    <w:pPr>
      <w:spacing w:line="360" w:lineRule="auto"/>
      <w:ind w:firstLine="720"/>
    </w:pPr>
    <w:rPr>
      <w:rFonts w:ascii="NTTierce" w:eastAsia="Times New Roman" w:hAnsi="NTTierce" w:cs="Times New Roman"/>
      <w:color w:val="auto"/>
      <w:szCs w:val="20"/>
      <w:lang w:bidi="ar-SA"/>
    </w:rPr>
  </w:style>
  <w:style w:type="paragraph" w:customStyle="1" w:styleId="238">
    <w:name w:val="Заголовок 23"/>
    <w:basedOn w:val="3f7"/>
    <w:next w:val="3f7"/>
    <w:rsid w:val="00C6169A"/>
    <w:pPr>
      <w:keepNext/>
      <w:keepLines/>
      <w:widowControl/>
      <w:spacing w:before="240" w:after="120"/>
      <w:jc w:val="center"/>
    </w:pPr>
    <w:rPr>
      <w:rFonts w:ascii="Times New Roman" w:eastAsia="Times New Roman" w:hAnsi="Times New Roman"/>
      <w:b/>
      <w:snapToGrid w:val="0"/>
      <w:color w:val="auto"/>
      <w:sz w:val="24"/>
    </w:rPr>
  </w:style>
  <w:style w:type="character" w:customStyle="1" w:styleId="affffffffffffff1">
    <w:name w:val="Цветовое выделение"/>
    <w:uiPriority w:val="99"/>
    <w:rsid w:val="00C6169A"/>
    <w:rPr>
      <w:b/>
      <w:bCs/>
      <w:color w:val="26282F"/>
    </w:rPr>
  </w:style>
  <w:style w:type="character" w:customStyle="1" w:styleId="affffffffffffff2">
    <w:name w:val="Гипертекстовая ссылка"/>
    <w:uiPriority w:val="99"/>
    <w:rsid w:val="00C6169A"/>
    <w:rPr>
      <w:b w:val="0"/>
      <w:bCs w:val="0"/>
      <w:color w:val="106BBE"/>
    </w:rPr>
  </w:style>
  <w:style w:type="character" w:customStyle="1" w:styleId="fill">
    <w:name w:val="fill"/>
    <w:rsid w:val="00C6169A"/>
    <w:rPr>
      <w:rFonts w:cs="Times New Roman"/>
      <w:b/>
      <w:bCs/>
      <w:i/>
      <w:iCs/>
      <w:color w:val="FF0000"/>
    </w:rPr>
  </w:style>
  <w:style w:type="character" w:customStyle="1" w:styleId="val">
    <w:name w:val="val"/>
    <w:basedOn w:val="a5"/>
    <w:uiPriority w:val="99"/>
    <w:rsid w:val="00C6169A"/>
  </w:style>
  <w:style w:type="numbering" w:customStyle="1" w:styleId="181">
    <w:name w:val="Нет списка18"/>
    <w:next w:val="a7"/>
    <w:uiPriority w:val="99"/>
    <w:semiHidden/>
    <w:unhideWhenUsed/>
    <w:rsid w:val="00C6169A"/>
  </w:style>
  <w:style w:type="table" w:customStyle="1" w:styleId="239">
    <w:name w:val="Сетка таблицы23"/>
    <w:basedOn w:val="a6"/>
    <w:next w:val="ab"/>
    <w:uiPriority w:val="59"/>
    <w:rsid w:val="00C6169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2">
    <w:name w:val="Сетка таблицы33"/>
    <w:basedOn w:val="a6"/>
    <w:next w:val="ab"/>
    <w:uiPriority w:val="59"/>
    <w:rsid w:val="00C6169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91">
    <w:name w:val="Нет списка19"/>
    <w:next w:val="a7"/>
    <w:semiHidden/>
    <w:rsid w:val="00C6169A"/>
  </w:style>
  <w:style w:type="numbering" w:customStyle="1" w:styleId="810">
    <w:name w:val="Нет списка81"/>
    <w:next w:val="a7"/>
    <w:uiPriority w:val="99"/>
    <w:semiHidden/>
    <w:unhideWhenUsed/>
    <w:rsid w:val="00C6169A"/>
  </w:style>
  <w:style w:type="numbering" w:customStyle="1" w:styleId="910">
    <w:name w:val="Нет списка91"/>
    <w:next w:val="a7"/>
    <w:uiPriority w:val="99"/>
    <w:semiHidden/>
    <w:unhideWhenUsed/>
    <w:rsid w:val="00C6169A"/>
  </w:style>
  <w:style w:type="numbering" w:customStyle="1" w:styleId="1010">
    <w:name w:val="Нет списка101"/>
    <w:next w:val="a7"/>
    <w:uiPriority w:val="99"/>
    <w:semiHidden/>
    <w:unhideWhenUsed/>
    <w:rsid w:val="00C6169A"/>
  </w:style>
  <w:style w:type="table" w:customStyle="1" w:styleId="431">
    <w:name w:val="Сетка таблицы43"/>
    <w:basedOn w:val="a6"/>
    <w:next w:val="ab"/>
    <w:uiPriority w:val="59"/>
    <w:rsid w:val="00C6169A"/>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0">
    <w:name w:val="Нет списка151"/>
    <w:next w:val="a7"/>
    <w:uiPriority w:val="99"/>
    <w:semiHidden/>
    <w:unhideWhenUsed/>
    <w:rsid w:val="00C6169A"/>
  </w:style>
  <w:style w:type="numbering" w:customStyle="1" w:styleId="161">
    <w:name w:val="Нет списка161"/>
    <w:next w:val="a7"/>
    <w:uiPriority w:val="99"/>
    <w:semiHidden/>
    <w:unhideWhenUsed/>
    <w:rsid w:val="00C6169A"/>
  </w:style>
  <w:style w:type="numbering" w:customStyle="1" w:styleId="200">
    <w:name w:val="Нет списка20"/>
    <w:next w:val="a7"/>
    <w:uiPriority w:val="99"/>
    <w:semiHidden/>
    <w:unhideWhenUsed/>
    <w:rsid w:val="00C6169A"/>
  </w:style>
  <w:style w:type="numbering" w:customStyle="1" w:styleId="1101">
    <w:name w:val="Нет списка110"/>
    <w:next w:val="a7"/>
    <w:semiHidden/>
    <w:unhideWhenUsed/>
    <w:rsid w:val="00C6169A"/>
  </w:style>
  <w:style w:type="table" w:customStyle="1" w:styleId="152">
    <w:name w:val="Сетка таблицы15"/>
    <w:basedOn w:val="a6"/>
    <w:next w:val="ab"/>
    <w:uiPriority w:val="59"/>
    <w:rsid w:val="00C6169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f3">
    <w:name w:val="Строка ссылки"/>
    <w:basedOn w:val="aff2"/>
    <w:uiPriority w:val="99"/>
    <w:rsid w:val="00C6169A"/>
    <w:pPr>
      <w:widowControl w:val="0"/>
      <w:shd w:val="clear" w:color="auto" w:fill="FFFFFF"/>
      <w:spacing w:before="0" w:beforeAutospacing="0" w:after="0" w:afterAutospacing="0"/>
    </w:pPr>
    <w:rPr>
      <w:rFonts w:ascii="Arial" w:eastAsia="Times New Roman" w:hAnsi="Arial" w:cs="Times New Roman"/>
      <w:color w:val="000000"/>
      <w:spacing w:val="-18"/>
      <w:w w:val="113"/>
      <w:szCs w:val="20"/>
      <w:lang w:eastAsia="ru-RU"/>
    </w:rPr>
  </w:style>
  <w:style w:type="paragraph" w:customStyle="1" w:styleId="xl17">
    <w:name w:val="xl17"/>
    <w:basedOn w:val="a4"/>
    <w:rsid w:val="00C6169A"/>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
    <w:name w:val="xl18"/>
    <w:basedOn w:val="a4"/>
    <w:rsid w:val="00C6169A"/>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
    <w:name w:val="xl19"/>
    <w:basedOn w:val="a4"/>
    <w:rsid w:val="00C6169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20">
    <w:name w:val="xl20"/>
    <w:basedOn w:val="a4"/>
    <w:rsid w:val="00C6169A"/>
    <w:pPr>
      <w:widowControl/>
      <w:pBdr>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21">
    <w:name w:val="xl21"/>
    <w:basedOn w:val="a4"/>
    <w:rsid w:val="00C6169A"/>
    <w:pPr>
      <w:widowControl/>
      <w:pBdr>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ArtikelText">
    <w:name w:val="Artikel_Text"/>
    <w:basedOn w:val="aff2"/>
    <w:rsid w:val="00C6169A"/>
    <w:pPr>
      <w:tabs>
        <w:tab w:val="left" w:pos="1418"/>
      </w:tabs>
      <w:autoSpaceDE w:val="0"/>
      <w:autoSpaceDN w:val="0"/>
      <w:spacing w:before="0" w:beforeAutospacing="0" w:after="0" w:afterAutospacing="0"/>
      <w:ind w:left="1418" w:right="3117"/>
    </w:pPr>
    <w:rPr>
      <w:rFonts w:ascii="Arial" w:eastAsia="Times New Roman" w:hAnsi="Arial" w:cs="Arial"/>
      <w:sz w:val="16"/>
      <w:szCs w:val="16"/>
      <w:lang w:val="de-DE" w:eastAsia="de-DE"/>
    </w:rPr>
  </w:style>
  <w:style w:type="paragraph" w:customStyle="1" w:styleId="ueberschrift3">
    <w:name w:val="ueberschrift3"/>
    <w:basedOn w:val="a4"/>
    <w:rsid w:val="00C6169A"/>
    <w:pPr>
      <w:widowControl/>
      <w:spacing w:before="100" w:beforeAutospacing="1" w:after="100" w:afterAutospacing="1"/>
    </w:pPr>
    <w:rPr>
      <w:rFonts w:ascii="Arial" w:eastAsia="Times New Roman" w:hAnsi="Arial" w:cs="Arial"/>
      <w:b/>
      <w:bCs/>
      <w:color w:val="auto"/>
      <w:sz w:val="20"/>
      <w:szCs w:val="20"/>
      <w:lang w:bidi="ar-SA"/>
    </w:rPr>
  </w:style>
  <w:style w:type="paragraph" w:customStyle="1" w:styleId="style21">
    <w:name w:val="style2"/>
    <w:basedOn w:val="a4"/>
    <w:rsid w:val="00C6169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tyle13280166560000000357msonormal">
    <w:name w:val="style_13280166560000000357msonormal"/>
    <w:basedOn w:val="a4"/>
    <w:rsid w:val="00C6169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block">
    <w:name w:val="block"/>
    <w:basedOn w:val="a4"/>
    <w:rsid w:val="00C6169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western">
    <w:name w:val="western"/>
    <w:basedOn w:val="a4"/>
    <w:rsid w:val="00C6169A"/>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620">
    <w:name w:val="Нет списка62"/>
    <w:next w:val="a7"/>
    <w:uiPriority w:val="99"/>
    <w:semiHidden/>
    <w:unhideWhenUsed/>
    <w:rsid w:val="00C6169A"/>
  </w:style>
  <w:style w:type="numbering" w:customStyle="1" w:styleId="721">
    <w:name w:val="Нет списка72"/>
    <w:next w:val="a7"/>
    <w:uiPriority w:val="99"/>
    <w:semiHidden/>
    <w:unhideWhenUsed/>
    <w:rsid w:val="00C6169A"/>
  </w:style>
  <w:style w:type="numbering" w:customStyle="1" w:styleId="820">
    <w:name w:val="Нет списка82"/>
    <w:next w:val="a7"/>
    <w:uiPriority w:val="99"/>
    <w:semiHidden/>
    <w:unhideWhenUsed/>
    <w:rsid w:val="00C6169A"/>
  </w:style>
  <w:style w:type="numbering" w:customStyle="1" w:styleId="920">
    <w:name w:val="Нет списка92"/>
    <w:next w:val="a7"/>
    <w:uiPriority w:val="99"/>
    <w:semiHidden/>
    <w:unhideWhenUsed/>
    <w:rsid w:val="00C6169A"/>
  </w:style>
  <w:style w:type="numbering" w:customStyle="1" w:styleId="1020">
    <w:name w:val="Нет списка102"/>
    <w:next w:val="a7"/>
    <w:uiPriority w:val="99"/>
    <w:semiHidden/>
    <w:unhideWhenUsed/>
    <w:rsid w:val="00C6169A"/>
  </w:style>
  <w:style w:type="numbering" w:customStyle="1" w:styleId="1220">
    <w:name w:val="Нет списка122"/>
    <w:next w:val="a7"/>
    <w:uiPriority w:val="99"/>
    <w:semiHidden/>
    <w:unhideWhenUsed/>
    <w:rsid w:val="00C6169A"/>
  </w:style>
  <w:style w:type="numbering" w:customStyle="1" w:styleId="1320">
    <w:name w:val="Нет списка132"/>
    <w:next w:val="a7"/>
    <w:uiPriority w:val="99"/>
    <w:semiHidden/>
    <w:unhideWhenUsed/>
    <w:rsid w:val="00C6169A"/>
  </w:style>
  <w:style w:type="numbering" w:customStyle="1" w:styleId="1420">
    <w:name w:val="Нет списка142"/>
    <w:next w:val="a7"/>
    <w:uiPriority w:val="99"/>
    <w:semiHidden/>
    <w:unhideWhenUsed/>
    <w:rsid w:val="00C6169A"/>
  </w:style>
  <w:style w:type="numbering" w:customStyle="1" w:styleId="1520">
    <w:name w:val="Нет списка152"/>
    <w:next w:val="a7"/>
    <w:uiPriority w:val="99"/>
    <w:semiHidden/>
    <w:unhideWhenUsed/>
    <w:rsid w:val="00C6169A"/>
  </w:style>
  <w:style w:type="numbering" w:customStyle="1" w:styleId="162">
    <w:name w:val="Нет списка162"/>
    <w:next w:val="a7"/>
    <w:uiPriority w:val="99"/>
    <w:semiHidden/>
    <w:unhideWhenUsed/>
    <w:rsid w:val="00C6169A"/>
  </w:style>
  <w:style w:type="numbering" w:customStyle="1" w:styleId="1710">
    <w:name w:val="Нет списка171"/>
    <w:next w:val="a7"/>
    <w:uiPriority w:val="99"/>
    <w:semiHidden/>
    <w:unhideWhenUsed/>
    <w:rsid w:val="00C6169A"/>
  </w:style>
  <w:style w:type="numbering" w:customStyle="1" w:styleId="1810">
    <w:name w:val="Нет списка181"/>
    <w:next w:val="a7"/>
    <w:uiPriority w:val="99"/>
    <w:semiHidden/>
    <w:unhideWhenUsed/>
    <w:rsid w:val="00C6169A"/>
  </w:style>
  <w:style w:type="numbering" w:customStyle="1" w:styleId="1910">
    <w:name w:val="Нет списка191"/>
    <w:next w:val="a7"/>
    <w:uiPriority w:val="99"/>
    <w:semiHidden/>
    <w:unhideWhenUsed/>
    <w:rsid w:val="00C6169A"/>
  </w:style>
  <w:style w:type="numbering" w:customStyle="1" w:styleId="201">
    <w:name w:val="Нет списка201"/>
    <w:next w:val="a7"/>
    <w:uiPriority w:val="99"/>
    <w:semiHidden/>
    <w:unhideWhenUsed/>
    <w:rsid w:val="00C6169A"/>
  </w:style>
  <w:style w:type="numbering" w:customStyle="1" w:styleId="251">
    <w:name w:val="Нет списка25"/>
    <w:next w:val="a7"/>
    <w:uiPriority w:val="99"/>
    <w:semiHidden/>
    <w:unhideWhenUsed/>
    <w:rsid w:val="00C6169A"/>
  </w:style>
  <w:style w:type="numbering" w:customStyle="1" w:styleId="261">
    <w:name w:val="Нет списка26"/>
    <w:next w:val="a7"/>
    <w:uiPriority w:val="99"/>
    <w:semiHidden/>
    <w:unhideWhenUsed/>
    <w:rsid w:val="00C6169A"/>
  </w:style>
  <w:style w:type="numbering" w:customStyle="1" w:styleId="271">
    <w:name w:val="Нет списка27"/>
    <w:next w:val="a7"/>
    <w:uiPriority w:val="99"/>
    <w:semiHidden/>
    <w:unhideWhenUsed/>
    <w:rsid w:val="00C6169A"/>
  </w:style>
  <w:style w:type="numbering" w:customStyle="1" w:styleId="281">
    <w:name w:val="Нет списка28"/>
    <w:next w:val="a7"/>
    <w:uiPriority w:val="99"/>
    <w:semiHidden/>
    <w:unhideWhenUsed/>
    <w:rsid w:val="00C6169A"/>
  </w:style>
  <w:style w:type="numbering" w:customStyle="1" w:styleId="291">
    <w:name w:val="Нет списка29"/>
    <w:next w:val="a7"/>
    <w:uiPriority w:val="99"/>
    <w:semiHidden/>
    <w:unhideWhenUsed/>
    <w:rsid w:val="00C6169A"/>
  </w:style>
  <w:style w:type="numbering" w:customStyle="1" w:styleId="300">
    <w:name w:val="Нет списка30"/>
    <w:next w:val="a7"/>
    <w:uiPriority w:val="99"/>
    <w:semiHidden/>
    <w:unhideWhenUsed/>
    <w:rsid w:val="00C6169A"/>
  </w:style>
  <w:style w:type="numbering" w:customStyle="1" w:styleId="11010">
    <w:name w:val="Нет списка1101"/>
    <w:next w:val="a7"/>
    <w:uiPriority w:val="99"/>
    <w:semiHidden/>
    <w:unhideWhenUsed/>
    <w:rsid w:val="00C6169A"/>
  </w:style>
  <w:style w:type="numbering" w:customStyle="1" w:styleId="2100">
    <w:name w:val="Нет списка210"/>
    <w:next w:val="a7"/>
    <w:uiPriority w:val="99"/>
    <w:semiHidden/>
    <w:unhideWhenUsed/>
    <w:rsid w:val="00C6169A"/>
  </w:style>
  <w:style w:type="paragraph" w:customStyle="1" w:styleId="FR3">
    <w:name w:val="FR3"/>
    <w:uiPriority w:val="99"/>
    <w:qFormat/>
    <w:rsid w:val="00C6169A"/>
    <w:pPr>
      <w:widowControl w:val="0"/>
      <w:spacing w:before="260" w:after="0" w:line="240" w:lineRule="auto"/>
    </w:pPr>
    <w:rPr>
      <w:rFonts w:ascii="Times New Roman" w:eastAsia="Times New Roman" w:hAnsi="Times New Roman" w:cs="Times New Roman"/>
      <w:sz w:val="16"/>
      <w:szCs w:val="20"/>
      <w:lang w:eastAsia="ru-RU"/>
    </w:rPr>
  </w:style>
  <w:style w:type="paragraph" w:customStyle="1" w:styleId="Style160">
    <w:name w:val="Style16"/>
    <w:basedOn w:val="a4"/>
    <w:uiPriority w:val="99"/>
    <w:qFormat/>
    <w:rsid w:val="00C6169A"/>
    <w:pPr>
      <w:autoSpaceDE w:val="0"/>
      <w:autoSpaceDN w:val="0"/>
      <w:adjustRightInd w:val="0"/>
      <w:spacing w:line="272" w:lineRule="exact"/>
      <w:ind w:firstLine="542"/>
      <w:jc w:val="both"/>
    </w:pPr>
    <w:rPr>
      <w:rFonts w:ascii="Times New Roman" w:eastAsia="Times New Roman" w:hAnsi="Times New Roman" w:cs="Times New Roman"/>
      <w:color w:val="auto"/>
      <w:lang w:bidi="ar-SA"/>
    </w:rPr>
  </w:style>
  <w:style w:type="paragraph" w:customStyle="1" w:styleId="Style15">
    <w:name w:val="Style15"/>
    <w:basedOn w:val="a4"/>
    <w:uiPriority w:val="99"/>
    <w:qFormat/>
    <w:rsid w:val="00C6169A"/>
    <w:pPr>
      <w:autoSpaceDE w:val="0"/>
      <w:autoSpaceDN w:val="0"/>
      <w:adjustRightInd w:val="0"/>
      <w:spacing w:line="398" w:lineRule="exact"/>
      <w:ind w:firstLine="122"/>
    </w:pPr>
    <w:rPr>
      <w:rFonts w:ascii="Times New Roman" w:eastAsia="Times New Roman" w:hAnsi="Times New Roman" w:cs="Times New Roman"/>
      <w:color w:val="auto"/>
      <w:lang w:bidi="ar-SA"/>
    </w:rPr>
  </w:style>
  <w:style w:type="paragraph" w:customStyle="1" w:styleId="Style17">
    <w:name w:val="Style17"/>
    <w:basedOn w:val="a4"/>
    <w:uiPriority w:val="99"/>
    <w:qFormat/>
    <w:rsid w:val="00C6169A"/>
    <w:pPr>
      <w:autoSpaceDE w:val="0"/>
      <w:autoSpaceDN w:val="0"/>
      <w:adjustRightInd w:val="0"/>
      <w:spacing w:line="413" w:lineRule="exact"/>
      <w:ind w:firstLine="1042"/>
    </w:pPr>
    <w:rPr>
      <w:rFonts w:ascii="Times New Roman" w:eastAsia="Times New Roman" w:hAnsi="Times New Roman" w:cs="Times New Roman"/>
      <w:color w:val="auto"/>
      <w:lang w:bidi="ar-SA"/>
    </w:rPr>
  </w:style>
  <w:style w:type="character" w:customStyle="1" w:styleId="FontStyle26">
    <w:name w:val="Font Style26"/>
    <w:uiPriority w:val="99"/>
    <w:rsid w:val="00C6169A"/>
    <w:rPr>
      <w:rFonts w:ascii="Times New Roman" w:hAnsi="Times New Roman"/>
      <w:sz w:val="24"/>
    </w:rPr>
  </w:style>
  <w:style w:type="paragraph" w:customStyle="1" w:styleId="31c">
    <w:name w:val="Список 31"/>
    <w:basedOn w:val="a4"/>
    <w:uiPriority w:val="99"/>
    <w:qFormat/>
    <w:rsid w:val="00C6169A"/>
    <w:pPr>
      <w:widowControl/>
      <w:suppressAutoHyphens/>
      <w:ind w:left="849" w:hanging="283"/>
    </w:pPr>
    <w:rPr>
      <w:rFonts w:ascii="Times New Roman" w:eastAsia="Times New Roman" w:hAnsi="Times New Roman" w:cs="Times New Roman"/>
      <w:color w:val="auto"/>
      <w:sz w:val="20"/>
      <w:szCs w:val="20"/>
      <w:lang w:eastAsia="ar-SA" w:bidi="ar-SA"/>
    </w:rPr>
  </w:style>
  <w:style w:type="paragraph" w:customStyle="1" w:styleId="affffffffffffff4">
    <w:name w:val="Прижатый влево"/>
    <w:basedOn w:val="a4"/>
    <w:next w:val="a4"/>
    <w:uiPriority w:val="99"/>
    <w:qFormat/>
    <w:rsid w:val="00C6169A"/>
    <w:pPr>
      <w:widowControl/>
      <w:autoSpaceDE w:val="0"/>
      <w:autoSpaceDN w:val="0"/>
      <w:adjustRightInd w:val="0"/>
    </w:pPr>
    <w:rPr>
      <w:rFonts w:ascii="Arial" w:eastAsia="Times New Roman" w:hAnsi="Arial" w:cs="Times New Roman"/>
      <w:color w:val="auto"/>
      <w:sz w:val="18"/>
      <w:szCs w:val="18"/>
      <w:lang w:bidi="ar-SA"/>
    </w:rPr>
  </w:style>
  <w:style w:type="character" w:customStyle="1" w:styleId="202">
    <w:name w:val="Знак Знак20"/>
    <w:uiPriority w:val="99"/>
    <w:rsid w:val="00C6169A"/>
    <w:rPr>
      <w:rFonts w:ascii="Times New Roman" w:hAnsi="Times New Roman"/>
      <w:b/>
      <w:kern w:val="28"/>
      <w:sz w:val="36"/>
    </w:rPr>
  </w:style>
  <w:style w:type="character" w:customStyle="1" w:styleId="1fffff6">
    <w:name w:val="Просмотренная гиперссылка1"/>
    <w:uiPriority w:val="99"/>
    <w:rsid w:val="00C6169A"/>
    <w:rPr>
      <w:color w:val="800080"/>
      <w:u w:val="single"/>
    </w:rPr>
  </w:style>
  <w:style w:type="paragraph" w:customStyle="1" w:styleId="bodytext">
    <w:name w:val="bodytext"/>
    <w:basedOn w:val="a4"/>
    <w:uiPriority w:val="99"/>
    <w:qFormat/>
    <w:rsid w:val="00C6169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marketprice">
    <w:name w:val="b-market__price"/>
    <w:uiPriority w:val="99"/>
    <w:rsid w:val="00C6169A"/>
  </w:style>
  <w:style w:type="table" w:customStyle="1" w:styleId="243">
    <w:name w:val="Сетка таблицы24"/>
    <w:uiPriority w:val="59"/>
    <w:rsid w:val="00C6169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uni">
    <w:name w:val="uni"/>
    <w:basedOn w:val="a4"/>
    <w:qFormat/>
    <w:rsid w:val="00C6169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415">
    <w:name w:val="Заголовок 4 Знак1"/>
    <w:aliases w:val="Параграф Знак1"/>
    <w:basedOn w:val="a5"/>
    <w:semiHidden/>
    <w:rsid w:val="00C6169A"/>
    <w:rPr>
      <w:rFonts w:asciiTheme="majorHAnsi" w:eastAsiaTheme="majorEastAsia" w:hAnsiTheme="majorHAnsi" w:cstheme="majorBidi"/>
      <w:b/>
      <w:bCs/>
      <w:i/>
      <w:iCs/>
      <w:color w:val="5B9BD5" w:themeColor="accent1"/>
      <w:sz w:val="24"/>
      <w:szCs w:val="24"/>
    </w:rPr>
  </w:style>
  <w:style w:type="character" w:customStyle="1" w:styleId="512">
    <w:name w:val="Заголовок 5 Знак1"/>
    <w:aliases w:val="_Подпункт Знак1"/>
    <w:basedOn w:val="a5"/>
    <w:semiHidden/>
    <w:rsid w:val="00C6169A"/>
    <w:rPr>
      <w:rFonts w:asciiTheme="majorHAnsi" w:eastAsiaTheme="majorEastAsia" w:hAnsiTheme="majorHAnsi" w:cstheme="majorBidi"/>
      <w:color w:val="1F4D78" w:themeColor="accent1" w:themeShade="7F"/>
      <w:sz w:val="24"/>
      <w:szCs w:val="24"/>
    </w:rPr>
  </w:style>
  <w:style w:type="character" w:customStyle="1" w:styleId="712">
    <w:name w:val="Заголовок 7 Знак1"/>
    <w:basedOn w:val="a5"/>
    <w:semiHidden/>
    <w:rsid w:val="00C6169A"/>
    <w:rPr>
      <w:rFonts w:asciiTheme="majorHAnsi" w:eastAsiaTheme="majorEastAsia" w:hAnsiTheme="majorHAnsi" w:cstheme="majorBidi"/>
      <w:i/>
      <w:iCs/>
      <w:color w:val="404040" w:themeColor="text1" w:themeTint="BF"/>
      <w:sz w:val="24"/>
      <w:szCs w:val="24"/>
    </w:rPr>
  </w:style>
  <w:style w:type="character" w:customStyle="1" w:styleId="811">
    <w:name w:val="Заголовок 8 Знак1"/>
    <w:basedOn w:val="a5"/>
    <w:semiHidden/>
    <w:rsid w:val="00C6169A"/>
    <w:rPr>
      <w:rFonts w:asciiTheme="majorHAnsi" w:eastAsiaTheme="majorEastAsia" w:hAnsiTheme="majorHAnsi" w:cstheme="majorBidi"/>
      <w:color w:val="404040" w:themeColor="text1" w:themeTint="BF"/>
    </w:rPr>
  </w:style>
  <w:style w:type="character" w:customStyle="1" w:styleId="911">
    <w:name w:val="Заголовок 9 Знак1"/>
    <w:basedOn w:val="a5"/>
    <w:semiHidden/>
    <w:rsid w:val="00C6169A"/>
    <w:rPr>
      <w:rFonts w:asciiTheme="majorHAnsi" w:eastAsiaTheme="majorEastAsia" w:hAnsiTheme="majorHAnsi" w:cstheme="majorBidi"/>
      <w:i/>
      <w:iCs/>
      <w:color w:val="404040" w:themeColor="text1" w:themeTint="BF"/>
    </w:rPr>
  </w:style>
  <w:style w:type="character" w:customStyle="1" w:styleId="1fffff7">
    <w:name w:val="Дата Знак1"/>
    <w:basedOn w:val="a5"/>
    <w:semiHidden/>
    <w:rsid w:val="00C6169A"/>
    <w:rPr>
      <w:sz w:val="24"/>
      <w:szCs w:val="24"/>
    </w:rPr>
  </w:style>
  <w:style w:type="character" w:customStyle="1" w:styleId="1fffff8">
    <w:name w:val="Заголовок записки Знак1"/>
    <w:basedOn w:val="a5"/>
    <w:semiHidden/>
    <w:rsid w:val="00C6169A"/>
    <w:rPr>
      <w:sz w:val="24"/>
      <w:szCs w:val="24"/>
    </w:rPr>
  </w:style>
  <w:style w:type="character" w:customStyle="1" w:styleId="1fffff9">
    <w:name w:val="Красная строка Знак1"/>
    <w:semiHidden/>
    <w:rsid w:val="00C6169A"/>
    <w:rPr>
      <w:sz w:val="24"/>
      <w:szCs w:val="24"/>
    </w:rPr>
  </w:style>
  <w:style w:type="character" w:customStyle="1" w:styleId="1114">
    <w:name w:val="Основной текст Знак1 Знак11"/>
    <w:aliases w:val="Основной текст Знак Знак Знак21,Знак Знак Знак Знак11,Основной текст Знак Знак Знак Знак21,Основной текст Знак Знак Знак Знак Знак11,Основной текст Знак Знак Знак Знак Знак Знак Знак Знак Знак11"/>
    <w:uiPriority w:val="99"/>
    <w:rsid w:val="00C6169A"/>
    <w:rPr>
      <w:sz w:val="24"/>
      <w:lang w:val="ru-RU" w:eastAsia="ru-RU"/>
    </w:rPr>
  </w:style>
  <w:style w:type="table" w:customStyle="1" w:styleId="343">
    <w:name w:val="Сетка таблицы34"/>
    <w:basedOn w:val="a6"/>
    <w:next w:val="ab"/>
    <w:uiPriority w:val="59"/>
    <w:rsid w:val="00C6169A"/>
    <w:pPr>
      <w:spacing w:after="0" w:line="240" w:lineRule="auto"/>
    </w:pPr>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440">
    <w:name w:val="Сетка таблицы44"/>
    <w:basedOn w:val="a6"/>
    <w:next w:val="ab"/>
    <w:uiPriority w:val="59"/>
    <w:rsid w:val="00C6169A"/>
    <w:pPr>
      <w:spacing w:after="0" w:line="240" w:lineRule="auto"/>
    </w:pPr>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roduct">
    <w:name w:val="product"/>
    <w:basedOn w:val="a5"/>
    <w:rsid w:val="00C6169A"/>
  </w:style>
  <w:style w:type="numbering" w:customStyle="1" w:styleId="350">
    <w:name w:val="Нет списка35"/>
    <w:next w:val="a7"/>
    <w:uiPriority w:val="99"/>
    <w:semiHidden/>
    <w:unhideWhenUsed/>
    <w:rsid w:val="00C6169A"/>
  </w:style>
  <w:style w:type="table" w:customStyle="1" w:styleId="3112">
    <w:name w:val="Сетка таблицы311"/>
    <w:basedOn w:val="a6"/>
    <w:next w:val="ab"/>
    <w:uiPriority w:val="59"/>
    <w:rsid w:val="00C6169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1"/>
    <w:next w:val="a7"/>
    <w:uiPriority w:val="99"/>
    <w:semiHidden/>
    <w:unhideWhenUsed/>
    <w:rsid w:val="00C6169A"/>
  </w:style>
  <w:style w:type="table" w:customStyle="1" w:styleId="2114">
    <w:name w:val="Сетка таблицы211"/>
    <w:uiPriority w:val="99"/>
    <w:rsid w:val="00C6169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
    <w:name w:val="r"/>
    <w:basedOn w:val="a5"/>
    <w:rsid w:val="00C6169A"/>
  </w:style>
  <w:style w:type="paragraph" w:customStyle="1" w:styleId="126">
    <w:name w:val="Знак12"/>
    <w:basedOn w:val="a4"/>
    <w:rsid w:val="00C6169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quiet">
    <w:name w:val="quiet"/>
    <w:rsid w:val="00C6169A"/>
  </w:style>
  <w:style w:type="paragraph" w:customStyle="1" w:styleId="affffffffffffff5">
    <w:name w:val="Центр"/>
    <w:basedOn w:val="a4"/>
    <w:rsid w:val="00C6169A"/>
    <w:pPr>
      <w:autoSpaceDE w:val="0"/>
      <w:autoSpaceDN w:val="0"/>
      <w:adjustRightInd w:val="0"/>
      <w:spacing w:before="120" w:after="120"/>
      <w:jc w:val="center"/>
    </w:pPr>
    <w:rPr>
      <w:rFonts w:ascii="Times New Roman" w:eastAsia="Times New Roman" w:hAnsi="Times New Roman" w:cs="Times New Roman"/>
      <w:color w:val="auto"/>
      <w:szCs w:val="20"/>
      <w:lang w:bidi="ar-SA"/>
    </w:rPr>
  </w:style>
  <w:style w:type="numbering" w:customStyle="1" w:styleId="611">
    <w:name w:val="Нет списка611"/>
    <w:next w:val="a7"/>
    <w:uiPriority w:val="99"/>
    <w:semiHidden/>
    <w:unhideWhenUsed/>
    <w:rsid w:val="00C6169A"/>
  </w:style>
  <w:style w:type="numbering" w:customStyle="1" w:styleId="7110">
    <w:name w:val="Нет списка711"/>
    <w:next w:val="a7"/>
    <w:uiPriority w:val="99"/>
    <w:semiHidden/>
    <w:unhideWhenUsed/>
    <w:rsid w:val="00C6169A"/>
  </w:style>
  <w:style w:type="numbering" w:customStyle="1" w:styleId="8110">
    <w:name w:val="Нет списка811"/>
    <w:next w:val="a7"/>
    <w:uiPriority w:val="99"/>
    <w:semiHidden/>
    <w:unhideWhenUsed/>
    <w:rsid w:val="00C6169A"/>
  </w:style>
  <w:style w:type="numbering" w:customStyle="1" w:styleId="9110">
    <w:name w:val="Нет списка911"/>
    <w:next w:val="a7"/>
    <w:uiPriority w:val="99"/>
    <w:semiHidden/>
    <w:unhideWhenUsed/>
    <w:rsid w:val="00C6169A"/>
  </w:style>
  <w:style w:type="numbering" w:customStyle="1" w:styleId="1011">
    <w:name w:val="Нет списка1011"/>
    <w:next w:val="a7"/>
    <w:uiPriority w:val="99"/>
    <w:semiHidden/>
    <w:unhideWhenUsed/>
    <w:rsid w:val="00C6169A"/>
  </w:style>
  <w:style w:type="paragraph" w:customStyle="1" w:styleId="normal-p">
    <w:name w:val="normal-p"/>
    <w:basedOn w:val="a4"/>
    <w:rsid w:val="00C6169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normal-c-c6">
    <w:name w:val="normal-c-c6"/>
    <w:rsid w:val="00C6169A"/>
  </w:style>
  <w:style w:type="character" w:customStyle="1" w:styleId="ttsub">
    <w:name w:val="ttsub"/>
    <w:rsid w:val="00C6169A"/>
  </w:style>
  <w:style w:type="character" w:customStyle="1" w:styleId="ttsub2">
    <w:name w:val="ttsub2"/>
    <w:rsid w:val="00C6169A"/>
  </w:style>
  <w:style w:type="paragraph" w:customStyle="1" w:styleId="p1">
    <w:name w:val="p1"/>
    <w:basedOn w:val="a4"/>
    <w:rsid w:val="00C6169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p2">
    <w:name w:val="p2"/>
    <w:basedOn w:val="a4"/>
    <w:rsid w:val="00C6169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2">
    <w:name w:val="s2"/>
    <w:rsid w:val="00C6169A"/>
  </w:style>
  <w:style w:type="numbering" w:customStyle="1" w:styleId="416">
    <w:name w:val="Стиль41"/>
    <w:uiPriority w:val="99"/>
    <w:rsid w:val="00C6169A"/>
  </w:style>
  <w:style w:type="numbering" w:customStyle="1" w:styleId="360">
    <w:name w:val="Нет списка36"/>
    <w:next w:val="a7"/>
    <w:uiPriority w:val="99"/>
    <w:semiHidden/>
    <w:unhideWhenUsed/>
    <w:rsid w:val="00C6169A"/>
  </w:style>
  <w:style w:type="table" w:customStyle="1" w:styleId="1211">
    <w:name w:val="Сетка таблицы121"/>
    <w:uiPriority w:val="99"/>
    <w:rsid w:val="00C6169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idlle">
    <w:name w:val="midlle"/>
    <w:rsid w:val="00C6169A"/>
  </w:style>
  <w:style w:type="character" w:customStyle="1" w:styleId="WW8Num19z1">
    <w:name w:val="WW8Num19z1"/>
    <w:rsid w:val="00C6169A"/>
    <w:rPr>
      <w:rFonts w:ascii="Courier New" w:hAnsi="Courier New" w:cs="Courier New"/>
    </w:rPr>
  </w:style>
  <w:style w:type="character" w:customStyle="1" w:styleId="WW8Num19z2">
    <w:name w:val="WW8Num19z2"/>
    <w:rsid w:val="00C6169A"/>
    <w:rPr>
      <w:rFonts w:ascii="Wingdings" w:hAnsi="Wingdings" w:cs="Wingdings"/>
    </w:rPr>
  </w:style>
  <w:style w:type="character" w:customStyle="1" w:styleId="WW8Num25z1">
    <w:name w:val="WW8Num25z1"/>
    <w:rsid w:val="00C6169A"/>
    <w:rPr>
      <w:rFonts w:ascii="Courier New" w:hAnsi="Courier New" w:cs="Courier New"/>
      <w:sz w:val="20"/>
    </w:rPr>
  </w:style>
  <w:style w:type="character" w:customStyle="1" w:styleId="WW8NumSt18z0">
    <w:name w:val="WW8NumSt18z0"/>
    <w:rsid w:val="00C6169A"/>
    <w:rPr>
      <w:rFonts w:ascii="Times New Roman" w:hAnsi="Times New Roman" w:cs="Times New Roman"/>
    </w:rPr>
  </w:style>
  <w:style w:type="paragraph" w:customStyle="1" w:styleId="description">
    <w:name w:val="description"/>
    <w:basedOn w:val="a4"/>
    <w:rsid w:val="00C6169A"/>
    <w:pPr>
      <w:widowControl/>
      <w:spacing w:before="280" w:after="280"/>
    </w:pPr>
    <w:rPr>
      <w:rFonts w:ascii="Times New Roman" w:eastAsia="Times New Roman" w:hAnsi="Times New Roman" w:cs="Times New Roman"/>
      <w:color w:val="auto"/>
      <w:lang w:eastAsia="zh-CN" w:bidi="ar-SA"/>
    </w:rPr>
  </w:style>
  <w:style w:type="character" w:customStyle="1" w:styleId="longtext">
    <w:name w:val="long_text"/>
    <w:rsid w:val="00C6169A"/>
  </w:style>
  <w:style w:type="paragraph" w:customStyle="1" w:styleId="style180">
    <w:name w:val="style18"/>
    <w:basedOn w:val="a4"/>
    <w:rsid w:val="00C6169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rmcpcqtu">
    <w:name w:val="rmcpcqtu"/>
    <w:basedOn w:val="a4"/>
    <w:rsid w:val="00C6169A"/>
    <w:pPr>
      <w:widowControl/>
      <w:spacing w:before="100" w:beforeAutospacing="1" w:after="100" w:afterAutospacing="1"/>
    </w:pPr>
    <w:rPr>
      <w:rFonts w:ascii="Times New Roman" w:eastAsia="Times New Roman" w:hAnsi="Times New Roman" w:cs="Times New Roman"/>
      <w:color w:val="auto"/>
      <w:lang w:bidi="ar-SA"/>
    </w:rPr>
  </w:style>
  <w:style w:type="table" w:customStyle="1" w:styleId="3211">
    <w:name w:val="Сетка таблицы321"/>
    <w:basedOn w:val="a6"/>
    <w:next w:val="ab"/>
    <w:uiPriority w:val="59"/>
    <w:rsid w:val="00C6169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0">
    <w:name w:val="Нет списка37"/>
    <w:next w:val="a7"/>
    <w:uiPriority w:val="99"/>
    <w:semiHidden/>
    <w:unhideWhenUsed/>
    <w:rsid w:val="00C6169A"/>
  </w:style>
  <w:style w:type="numbering" w:customStyle="1" w:styleId="12110">
    <w:name w:val="Нет списка1211"/>
    <w:next w:val="a7"/>
    <w:uiPriority w:val="99"/>
    <w:semiHidden/>
    <w:unhideWhenUsed/>
    <w:rsid w:val="00C6169A"/>
  </w:style>
  <w:style w:type="numbering" w:customStyle="1" w:styleId="2130">
    <w:name w:val="Нет списка213"/>
    <w:next w:val="a7"/>
    <w:uiPriority w:val="99"/>
    <w:semiHidden/>
    <w:unhideWhenUsed/>
    <w:rsid w:val="00C6169A"/>
  </w:style>
  <w:style w:type="numbering" w:customStyle="1" w:styleId="1311">
    <w:name w:val="Нет списка1311"/>
    <w:next w:val="a7"/>
    <w:uiPriority w:val="99"/>
    <w:semiHidden/>
    <w:unhideWhenUsed/>
    <w:rsid w:val="00C6169A"/>
  </w:style>
  <w:style w:type="table" w:customStyle="1" w:styleId="12111">
    <w:name w:val="Сетка таблицы1211"/>
    <w:basedOn w:val="a6"/>
    <w:next w:val="ab"/>
    <w:uiPriority w:val="59"/>
    <w:rsid w:val="00C6169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
    <w:name w:val="Сетка таблицы221"/>
    <w:basedOn w:val="a6"/>
    <w:next w:val="ab"/>
    <w:uiPriority w:val="59"/>
    <w:rsid w:val="00C6169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11">
    <w:name w:val="Сетка таблицы3111"/>
    <w:basedOn w:val="a6"/>
    <w:next w:val="ab"/>
    <w:uiPriority w:val="59"/>
    <w:rsid w:val="00C6169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20">
    <w:name w:val="Нет списка1112"/>
    <w:next w:val="a7"/>
    <w:semiHidden/>
    <w:rsid w:val="00C6169A"/>
  </w:style>
  <w:style w:type="numbering" w:customStyle="1" w:styleId="22110">
    <w:name w:val="Нет списка2211"/>
    <w:next w:val="a7"/>
    <w:semiHidden/>
    <w:rsid w:val="00C6169A"/>
  </w:style>
  <w:style w:type="numbering" w:customStyle="1" w:styleId="4111">
    <w:name w:val="Нет списка4111"/>
    <w:next w:val="a7"/>
    <w:uiPriority w:val="99"/>
    <w:semiHidden/>
    <w:unhideWhenUsed/>
    <w:rsid w:val="00C6169A"/>
  </w:style>
  <w:style w:type="numbering" w:customStyle="1" w:styleId="621">
    <w:name w:val="Нет списка621"/>
    <w:next w:val="a7"/>
    <w:uiPriority w:val="99"/>
    <w:semiHidden/>
    <w:unhideWhenUsed/>
    <w:rsid w:val="00C6169A"/>
  </w:style>
  <w:style w:type="numbering" w:customStyle="1" w:styleId="7210">
    <w:name w:val="Нет списка721"/>
    <w:next w:val="a7"/>
    <w:uiPriority w:val="99"/>
    <w:semiHidden/>
    <w:unhideWhenUsed/>
    <w:rsid w:val="00C6169A"/>
  </w:style>
  <w:style w:type="numbering" w:customStyle="1" w:styleId="821">
    <w:name w:val="Нет списка821"/>
    <w:next w:val="a7"/>
    <w:uiPriority w:val="99"/>
    <w:semiHidden/>
    <w:unhideWhenUsed/>
    <w:rsid w:val="00C6169A"/>
  </w:style>
  <w:style w:type="numbering" w:customStyle="1" w:styleId="921">
    <w:name w:val="Нет списка921"/>
    <w:next w:val="a7"/>
    <w:uiPriority w:val="99"/>
    <w:semiHidden/>
    <w:unhideWhenUsed/>
    <w:rsid w:val="00C6169A"/>
  </w:style>
  <w:style w:type="numbering" w:customStyle="1" w:styleId="1021">
    <w:name w:val="Нет списка1021"/>
    <w:next w:val="a7"/>
    <w:uiPriority w:val="99"/>
    <w:semiHidden/>
    <w:unhideWhenUsed/>
    <w:rsid w:val="00C6169A"/>
  </w:style>
  <w:style w:type="numbering" w:customStyle="1" w:styleId="111111">
    <w:name w:val="Нет списка111111"/>
    <w:next w:val="a7"/>
    <w:uiPriority w:val="99"/>
    <w:semiHidden/>
    <w:unhideWhenUsed/>
    <w:rsid w:val="00C6169A"/>
  </w:style>
  <w:style w:type="numbering" w:customStyle="1" w:styleId="121110">
    <w:name w:val="Нет списка12111"/>
    <w:next w:val="a7"/>
    <w:uiPriority w:val="99"/>
    <w:semiHidden/>
    <w:unhideWhenUsed/>
    <w:rsid w:val="00C6169A"/>
  </w:style>
  <w:style w:type="numbering" w:customStyle="1" w:styleId="13111">
    <w:name w:val="Нет списка13111"/>
    <w:next w:val="a7"/>
    <w:uiPriority w:val="99"/>
    <w:semiHidden/>
    <w:unhideWhenUsed/>
    <w:rsid w:val="00C6169A"/>
  </w:style>
  <w:style w:type="table" w:customStyle="1" w:styleId="4112">
    <w:name w:val="Сетка таблицы411"/>
    <w:basedOn w:val="a6"/>
    <w:next w:val="ab"/>
    <w:uiPriority w:val="59"/>
    <w:rsid w:val="00C6169A"/>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
    <w:name w:val="Нет списка1411"/>
    <w:next w:val="a7"/>
    <w:uiPriority w:val="99"/>
    <w:semiHidden/>
    <w:unhideWhenUsed/>
    <w:rsid w:val="00C6169A"/>
  </w:style>
  <w:style w:type="numbering" w:customStyle="1" w:styleId="1511">
    <w:name w:val="Нет списка1511"/>
    <w:next w:val="a7"/>
    <w:uiPriority w:val="99"/>
    <w:semiHidden/>
    <w:unhideWhenUsed/>
    <w:rsid w:val="00C6169A"/>
  </w:style>
  <w:style w:type="numbering" w:customStyle="1" w:styleId="1611">
    <w:name w:val="Нет списка1611"/>
    <w:next w:val="a7"/>
    <w:uiPriority w:val="99"/>
    <w:semiHidden/>
    <w:unhideWhenUsed/>
    <w:rsid w:val="00C6169A"/>
  </w:style>
  <w:style w:type="numbering" w:customStyle="1" w:styleId="1711">
    <w:name w:val="Нет списка1711"/>
    <w:next w:val="a7"/>
    <w:uiPriority w:val="99"/>
    <w:semiHidden/>
    <w:unhideWhenUsed/>
    <w:rsid w:val="00C6169A"/>
  </w:style>
  <w:style w:type="table" w:customStyle="1" w:styleId="513">
    <w:name w:val="Сетка таблицы51"/>
    <w:basedOn w:val="a6"/>
    <w:next w:val="ab"/>
    <w:uiPriority w:val="59"/>
    <w:rsid w:val="00C6169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basedOn w:val="a6"/>
    <w:next w:val="ab"/>
    <w:uiPriority w:val="59"/>
    <w:rsid w:val="00C6169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
    <w:name w:val="Сетка таблицы2111"/>
    <w:basedOn w:val="a6"/>
    <w:next w:val="ab"/>
    <w:uiPriority w:val="59"/>
    <w:rsid w:val="00C6169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811">
    <w:name w:val="Нет списка1811"/>
    <w:next w:val="a7"/>
    <w:semiHidden/>
    <w:rsid w:val="00C6169A"/>
  </w:style>
  <w:style w:type="numbering" w:customStyle="1" w:styleId="211110">
    <w:name w:val="Нет списка21111"/>
    <w:next w:val="a7"/>
    <w:semiHidden/>
    <w:rsid w:val="00C6169A"/>
  </w:style>
  <w:style w:type="numbering" w:customStyle="1" w:styleId="311110">
    <w:name w:val="Нет списка31111"/>
    <w:next w:val="a7"/>
    <w:uiPriority w:val="99"/>
    <w:semiHidden/>
    <w:unhideWhenUsed/>
    <w:rsid w:val="00C6169A"/>
  </w:style>
  <w:style w:type="numbering" w:customStyle="1" w:styleId="41111">
    <w:name w:val="Нет списка41111"/>
    <w:next w:val="a7"/>
    <w:uiPriority w:val="99"/>
    <w:semiHidden/>
    <w:unhideWhenUsed/>
    <w:rsid w:val="00C6169A"/>
  </w:style>
  <w:style w:type="numbering" w:customStyle="1" w:styleId="5111">
    <w:name w:val="Нет списка5111"/>
    <w:next w:val="a7"/>
    <w:uiPriority w:val="99"/>
    <w:semiHidden/>
    <w:unhideWhenUsed/>
    <w:rsid w:val="00C6169A"/>
  </w:style>
  <w:style w:type="numbering" w:customStyle="1" w:styleId="6111">
    <w:name w:val="Нет списка6111"/>
    <w:next w:val="a7"/>
    <w:uiPriority w:val="99"/>
    <w:semiHidden/>
    <w:unhideWhenUsed/>
    <w:rsid w:val="00C6169A"/>
  </w:style>
  <w:style w:type="numbering" w:customStyle="1" w:styleId="7111">
    <w:name w:val="Нет списка7111"/>
    <w:next w:val="a7"/>
    <w:uiPriority w:val="99"/>
    <w:semiHidden/>
    <w:unhideWhenUsed/>
    <w:rsid w:val="00C6169A"/>
  </w:style>
  <w:style w:type="numbering" w:customStyle="1" w:styleId="8111">
    <w:name w:val="Нет списка8111"/>
    <w:next w:val="a7"/>
    <w:uiPriority w:val="99"/>
    <w:semiHidden/>
    <w:unhideWhenUsed/>
    <w:rsid w:val="00C6169A"/>
  </w:style>
  <w:style w:type="numbering" w:customStyle="1" w:styleId="9111">
    <w:name w:val="Нет списка9111"/>
    <w:next w:val="a7"/>
    <w:uiPriority w:val="99"/>
    <w:semiHidden/>
    <w:unhideWhenUsed/>
    <w:rsid w:val="00C6169A"/>
  </w:style>
  <w:style w:type="numbering" w:customStyle="1" w:styleId="10111">
    <w:name w:val="Нет списка10111"/>
    <w:next w:val="a7"/>
    <w:uiPriority w:val="99"/>
    <w:semiHidden/>
    <w:unhideWhenUsed/>
    <w:rsid w:val="00C6169A"/>
  </w:style>
  <w:style w:type="numbering" w:customStyle="1" w:styleId="1111111">
    <w:name w:val="Нет списка1111111"/>
    <w:next w:val="a7"/>
    <w:uiPriority w:val="99"/>
    <w:semiHidden/>
    <w:unhideWhenUsed/>
    <w:rsid w:val="00C6169A"/>
  </w:style>
  <w:style w:type="numbering" w:customStyle="1" w:styleId="121111">
    <w:name w:val="Нет списка121111"/>
    <w:next w:val="a7"/>
    <w:uiPriority w:val="99"/>
    <w:semiHidden/>
    <w:unhideWhenUsed/>
    <w:rsid w:val="00C6169A"/>
  </w:style>
  <w:style w:type="numbering" w:customStyle="1" w:styleId="131111">
    <w:name w:val="Нет списка131111"/>
    <w:next w:val="a7"/>
    <w:uiPriority w:val="99"/>
    <w:semiHidden/>
    <w:unhideWhenUsed/>
    <w:rsid w:val="00C6169A"/>
  </w:style>
  <w:style w:type="numbering" w:customStyle="1" w:styleId="14111">
    <w:name w:val="Нет списка14111"/>
    <w:next w:val="a7"/>
    <w:uiPriority w:val="99"/>
    <w:semiHidden/>
    <w:unhideWhenUsed/>
    <w:rsid w:val="00C6169A"/>
  </w:style>
  <w:style w:type="numbering" w:customStyle="1" w:styleId="15111">
    <w:name w:val="Нет списка15111"/>
    <w:next w:val="a7"/>
    <w:uiPriority w:val="99"/>
    <w:semiHidden/>
    <w:unhideWhenUsed/>
    <w:rsid w:val="00C6169A"/>
  </w:style>
  <w:style w:type="numbering" w:customStyle="1" w:styleId="16111">
    <w:name w:val="Нет списка16111"/>
    <w:next w:val="a7"/>
    <w:uiPriority w:val="99"/>
    <w:semiHidden/>
    <w:unhideWhenUsed/>
    <w:rsid w:val="00C6169A"/>
  </w:style>
  <w:style w:type="paragraph" w:customStyle="1" w:styleId="affffffffffffff6">
    <w:name w:val="Цитаты"/>
    <w:basedOn w:val="a4"/>
    <w:rsid w:val="00C6169A"/>
    <w:pPr>
      <w:widowControl/>
      <w:autoSpaceDE w:val="0"/>
      <w:autoSpaceDN w:val="0"/>
      <w:spacing w:before="100" w:after="100"/>
      <w:ind w:left="360" w:right="360"/>
    </w:pPr>
    <w:rPr>
      <w:rFonts w:ascii="Times New Roman" w:eastAsia="Times New Roman" w:hAnsi="Times New Roman" w:cs="Times New Roman"/>
      <w:color w:val="auto"/>
      <w:sz w:val="20"/>
      <w:lang w:bidi="ar-SA"/>
    </w:rPr>
  </w:style>
  <w:style w:type="character" w:customStyle="1" w:styleId="bgray">
    <w:name w:val="bgray"/>
    <w:basedOn w:val="a5"/>
    <w:rsid w:val="00C6169A"/>
  </w:style>
  <w:style w:type="numbering" w:customStyle="1" w:styleId="1911">
    <w:name w:val="Нет списка1911"/>
    <w:next w:val="a7"/>
    <w:uiPriority w:val="99"/>
    <w:semiHidden/>
    <w:unhideWhenUsed/>
    <w:rsid w:val="00C6169A"/>
  </w:style>
  <w:style w:type="numbering" w:customStyle="1" w:styleId="2011">
    <w:name w:val="Нет списка2011"/>
    <w:next w:val="a7"/>
    <w:uiPriority w:val="99"/>
    <w:semiHidden/>
    <w:unhideWhenUsed/>
    <w:rsid w:val="00C6169A"/>
  </w:style>
  <w:style w:type="numbering" w:customStyle="1" w:styleId="22111">
    <w:name w:val="Нет списка22111"/>
    <w:next w:val="a7"/>
    <w:uiPriority w:val="99"/>
    <w:semiHidden/>
    <w:unhideWhenUsed/>
    <w:rsid w:val="00C6169A"/>
  </w:style>
  <w:style w:type="numbering" w:customStyle="1" w:styleId="380">
    <w:name w:val="Нет списка38"/>
    <w:next w:val="a7"/>
    <w:uiPriority w:val="99"/>
    <w:semiHidden/>
    <w:unhideWhenUsed/>
    <w:rsid w:val="00C6169A"/>
  </w:style>
  <w:style w:type="numbering" w:customStyle="1" w:styleId="2140">
    <w:name w:val="Нет списка214"/>
    <w:next w:val="a7"/>
    <w:uiPriority w:val="99"/>
    <w:semiHidden/>
    <w:unhideWhenUsed/>
    <w:rsid w:val="00C6169A"/>
  </w:style>
  <w:style w:type="table" w:customStyle="1" w:styleId="1312">
    <w:name w:val="Сетка таблицы131"/>
    <w:uiPriority w:val="99"/>
    <w:rsid w:val="00C6169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0">
    <w:name w:val="Нет списка39"/>
    <w:next w:val="a7"/>
    <w:uiPriority w:val="99"/>
    <w:semiHidden/>
    <w:unhideWhenUsed/>
    <w:rsid w:val="00C6169A"/>
  </w:style>
  <w:style w:type="numbering" w:customStyle="1" w:styleId="42">
    <w:name w:val="Стиль42"/>
    <w:uiPriority w:val="99"/>
    <w:rsid w:val="00C6169A"/>
    <w:pPr>
      <w:numPr>
        <w:numId w:val="1"/>
      </w:numPr>
    </w:pPr>
  </w:style>
  <w:style w:type="character" w:customStyle="1" w:styleId="b-serp-itemtextpassage1">
    <w:name w:val="b-serp-item__text_passage1"/>
    <w:rsid w:val="00C6169A"/>
    <w:rPr>
      <w:b/>
      <w:bCs/>
      <w:color w:val="888888"/>
    </w:rPr>
  </w:style>
  <w:style w:type="numbering" w:customStyle="1" w:styleId="630">
    <w:name w:val="Нет списка63"/>
    <w:next w:val="a7"/>
    <w:uiPriority w:val="99"/>
    <w:semiHidden/>
    <w:unhideWhenUsed/>
    <w:rsid w:val="00C6169A"/>
  </w:style>
  <w:style w:type="numbering" w:customStyle="1" w:styleId="730">
    <w:name w:val="Нет списка73"/>
    <w:next w:val="a7"/>
    <w:uiPriority w:val="99"/>
    <w:semiHidden/>
    <w:unhideWhenUsed/>
    <w:rsid w:val="00C6169A"/>
  </w:style>
  <w:style w:type="paragraph" w:styleId="affffffffffffff7">
    <w:name w:val="toa heading"/>
    <w:basedOn w:val="a4"/>
    <w:next w:val="a4"/>
    <w:rsid w:val="00C6169A"/>
    <w:pPr>
      <w:widowControl/>
      <w:spacing w:before="120"/>
    </w:pPr>
    <w:rPr>
      <w:rFonts w:ascii="Cambria" w:eastAsia="Times New Roman" w:hAnsi="Cambria" w:cs="Times New Roman"/>
      <w:b/>
      <w:bCs/>
      <w:color w:val="auto"/>
      <w:lang w:bidi="ar-SA"/>
    </w:rPr>
  </w:style>
  <w:style w:type="paragraph" w:customStyle="1" w:styleId="TZLevel1">
    <w:name w:val="TZ Level 1"/>
    <w:basedOn w:val="affc"/>
    <w:uiPriority w:val="99"/>
    <w:rsid w:val="00C6169A"/>
    <w:pPr>
      <w:pageBreakBefore/>
      <w:numPr>
        <w:numId w:val="21"/>
      </w:numPr>
      <w:tabs>
        <w:tab w:val="num" w:pos="432"/>
      </w:tabs>
      <w:spacing w:before="240" w:after="240"/>
      <w:ind w:left="432" w:hanging="432"/>
    </w:pPr>
    <w:rPr>
      <w:b/>
      <w:sz w:val="28"/>
      <w:szCs w:val="28"/>
    </w:rPr>
  </w:style>
  <w:style w:type="paragraph" w:customStyle="1" w:styleId="TZLevel2">
    <w:name w:val="TZ Level 2"/>
    <w:basedOn w:val="affc"/>
    <w:uiPriority w:val="99"/>
    <w:rsid w:val="00C6169A"/>
    <w:pPr>
      <w:keepNext/>
      <w:numPr>
        <w:ilvl w:val="1"/>
        <w:numId w:val="21"/>
      </w:numPr>
      <w:tabs>
        <w:tab w:val="num" w:pos="360"/>
        <w:tab w:val="num" w:pos="576"/>
      </w:tabs>
      <w:spacing w:before="240" w:after="240"/>
      <w:ind w:left="576" w:hanging="576"/>
    </w:pPr>
    <w:rPr>
      <w:b/>
    </w:rPr>
  </w:style>
  <w:style w:type="paragraph" w:customStyle="1" w:styleId="TZLevel3">
    <w:name w:val="TZ Level 3"/>
    <w:basedOn w:val="affc"/>
    <w:uiPriority w:val="99"/>
    <w:rsid w:val="00C6169A"/>
    <w:pPr>
      <w:keepNext/>
      <w:numPr>
        <w:ilvl w:val="2"/>
        <w:numId w:val="21"/>
      </w:numPr>
      <w:tabs>
        <w:tab w:val="num" w:pos="360"/>
        <w:tab w:val="num" w:pos="720"/>
      </w:tabs>
      <w:spacing w:after="120"/>
      <w:ind w:left="360" w:hanging="360"/>
    </w:pPr>
    <w:rPr>
      <w:b/>
    </w:rPr>
  </w:style>
  <w:style w:type="numbering" w:customStyle="1" w:styleId="1150">
    <w:name w:val="Нет списка115"/>
    <w:next w:val="a7"/>
    <w:semiHidden/>
    <w:rsid w:val="00C6169A"/>
  </w:style>
  <w:style w:type="table" w:customStyle="1" w:styleId="3311">
    <w:name w:val="Сетка таблицы331"/>
    <w:basedOn w:val="a6"/>
    <w:next w:val="ab"/>
    <w:uiPriority w:val="59"/>
    <w:rsid w:val="00C6169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0">
    <w:name w:val="Нет списка1113"/>
    <w:next w:val="a7"/>
    <w:uiPriority w:val="99"/>
    <w:semiHidden/>
    <w:unhideWhenUsed/>
    <w:rsid w:val="00C6169A"/>
  </w:style>
  <w:style w:type="numbering" w:customStyle="1" w:styleId="2150">
    <w:name w:val="Нет списка215"/>
    <w:next w:val="a7"/>
    <w:uiPriority w:val="99"/>
    <w:semiHidden/>
    <w:unhideWhenUsed/>
    <w:rsid w:val="00C6169A"/>
  </w:style>
  <w:style w:type="numbering" w:customStyle="1" w:styleId="1221">
    <w:name w:val="Нет списка1221"/>
    <w:next w:val="a7"/>
    <w:semiHidden/>
    <w:rsid w:val="00C6169A"/>
  </w:style>
  <w:style w:type="numbering" w:customStyle="1" w:styleId="11211">
    <w:name w:val="Нет списка11211"/>
    <w:next w:val="a7"/>
    <w:uiPriority w:val="99"/>
    <w:semiHidden/>
    <w:unhideWhenUsed/>
    <w:rsid w:val="00C6169A"/>
  </w:style>
  <w:style w:type="numbering" w:customStyle="1" w:styleId="2220">
    <w:name w:val="Нет списка222"/>
    <w:next w:val="a7"/>
    <w:uiPriority w:val="99"/>
    <w:semiHidden/>
    <w:unhideWhenUsed/>
    <w:rsid w:val="00C6169A"/>
  </w:style>
  <w:style w:type="table" w:customStyle="1" w:styleId="22112">
    <w:name w:val="Сетка таблицы2211"/>
    <w:uiPriority w:val="99"/>
    <w:rsid w:val="00C6169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1"/>
    <w:next w:val="a7"/>
    <w:semiHidden/>
    <w:rsid w:val="00C6169A"/>
  </w:style>
  <w:style w:type="table" w:customStyle="1" w:styleId="2312">
    <w:name w:val="Сетка таблицы231"/>
    <w:uiPriority w:val="99"/>
    <w:rsid w:val="00C6169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f7">
    <w:name w:val="Пункт Знак1"/>
    <w:link w:val="afffffffd"/>
    <w:locked/>
    <w:rsid w:val="00C6169A"/>
    <w:rPr>
      <w:rFonts w:ascii="Times New Roman" w:eastAsia="Times New Roman" w:hAnsi="Times New Roman" w:cs="Times New Roman"/>
      <w:sz w:val="24"/>
      <w:szCs w:val="24"/>
      <w:lang w:eastAsia="ru-RU"/>
    </w:rPr>
  </w:style>
  <w:style w:type="table" w:customStyle="1" w:styleId="612">
    <w:name w:val="Сетка таблицы61"/>
    <w:basedOn w:val="a6"/>
    <w:next w:val="ab"/>
    <w:uiPriority w:val="59"/>
    <w:rsid w:val="00C6169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3">
    <w:name w:val="Сетка таблицы71"/>
    <w:basedOn w:val="a6"/>
    <w:next w:val="ab"/>
    <w:uiPriority w:val="59"/>
    <w:rsid w:val="00C6169A"/>
    <w:pPr>
      <w:spacing w:after="0" w:line="240" w:lineRule="auto"/>
      <w:jc w:val="both"/>
    </w:pPr>
    <w:rPr>
      <w:rFonts w:ascii="Times New Roman" w:eastAsia="Calibri"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
    <w:name w:val="Перечень 3"/>
    <w:basedOn w:val="a4"/>
    <w:qFormat/>
    <w:rsid w:val="00C6169A"/>
    <w:pPr>
      <w:widowControl/>
      <w:numPr>
        <w:ilvl w:val="2"/>
        <w:numId w:val="22"/>
      </w:numPr>
      <w:tabs>
        <w:tab w:val="left" w:pos="567"/>
      </w:tabs>
      <w:spacing w:after="120"/>
      <w:ind w:left="1560" w:hanging="709"/>
      <w:jc w:val="both"/>
    </w:pPr>
    <w:rPr>
      <w:rFonts w:ascii="Times New Roman" w:eastAsia="Times New Roman" w:hAnsi="Times New Roman" w:cs="Times New Roman"/>
      <w:lang w:bidi="ar-SA"/>
    </w:rPr>
  </w:style>
  <w:style w:type="character" w:customStyle="1" w:styleId="okpdspan1">
    <w:name w:val="okpd_span1"/>
    <w:basedOn w:val="a5"/>
    <w:rsid w:val="00C6169A"/>
    <w:rPr>
      <w:b/>
      <w:bCs/>
    </w:rPr>
  </w:style>
  <w:style w:type="character" w:customStyle="1" w:styleId="afff">
    <w:name w:val="Стиль Знак"/>
    <w:basedOn w:val="a5"/>
    <w:link w:val="affe"/>
    <w:locked/>
    <w:rsid w:val="00C6169A"/>
    <w:rPr>
      <w:rFonts w:ascii="Times New Roman" w:eastAsia="Times New Roman" w:hAnsi="Times New Roman" w:cs="Times New Roman"/>
      <w:sz w:val="24"/>
      <w:szCs w:val="24"/>
      <w:lang w:eastAsia="ru-RU"/>
    </w:rPr>
  </w:style>
  <w:style w:type="character" w:customStyle="1" w:styleId="FontStyle43">
    <w:name w:val="Font Style43"/>
    <w:rsid w:val="00C6169A"/>
    <w:rPr>
      <w:rFonts w:ascii="Times New Roman" w:hAnsi="Times New Roman"/>
      <w:b/>
      <w:sz w:val="16"/>
    </w:rPr>
  </w:style>
  <w:style w:type="paragraph" w:customStyle="1" w:styleId="12">
    <w:name w:val="1. Пункт"/>
    <w:basedOn w:val="a4"/>
    <w:link w:val="1fffffa"/>
    <w:qFormat/>
    <w:rsid w:val="00C6169A"/>
    <w:pPr>
      <w:widowControl/>
      <w:numPr>
        <w:numId w:val="25"/>
      </w:numPr>
      <w:autoSpaceDE w:val="0"/>
      <w:autoSpaceDN w:val="0"/>
      <w:adjustRightInd w:val="0"/>
      <w:jc w:val="center"/>
      <w:outlineLvl w:val="2"/>
    </w:pPr>
    <w:rPr>
      <w:rFonts w:ascii="Times New Roman" w:eastAsia="Times New Roman" w:hAnsi="Times New Roman" w:cs="Times New Roman"/>
      <w:b/>
      <w:color w:val="auto"/>
      <w:lang w:eastAsia="en-US" w:bidi="en-US"/>
    </w:rPr>
  </w:style>
  <w:style w:type="character" w:customStyle="1" w:styleId="2fff8">
    <w:name w:val="2. Подпункт Знак"/>
    <w:link w:val="22"/>
    <w:locked/>
    <w:rsid w:val="00C6169A"/>
    <w:rPr>
      <w:sz w:val="24"/>
      <w:szCs w:val="24"/>
      <w:lang w:bidi="en-US"/>
    </w:rPr>
  </w:style>
  <w:style w:type="paragraph" w:customStyle="1" w:styleId="22">
    <w:name w:val="2. Подпункт"/>
    <w:basedOn w:val="12"/>
    <w:link w:val="2fff8"/>
    <w:qFormat/>
    <w:rsid w:val="00C6169A"/>
    <w:pPr>
      <w:numPr>
        <w:ilvl w:val="1"/>
      </w:numPr>
      <w:tabs>
        <w:tab w:val="num" w:pos="396"/>
        <w:tab w:val="num" w:pos="643"/>
        <w:tab w:val="num" w:pos="720"/>
        <w:tab w:val="num" w:pos="972"/>
      </w:tabs>
      <w:ind w:left="720" w:hanging="360"/>
      <w:jc w:val="both"/>
    </w:pPr>
    <w:rPr>
      <w:rFonts w:asciiTheme="minorHAnsi" w:eastAsiaTheme="minorHAnsi" w:hAnsiTheme="minorHAnsi" w:cstheme="minorBidi"/>
      <w:b w:val="0"/>
    </w:rPr>
  </w:style>
  <w:style w:type="numbering" w:customStyle="1" w:styleId="10">
    <w:name w:val="Стиль_Список1"/>
    <w:uiPriority w:val="99"/>
    <w:rsid w:val="00C6169A"/>
    <w:pPr>
      <w:numPr>
        <w:numId w:val="30"/>
      </w:numPr>
    </w:pPr>
  </w:style>
  <w:style w:type="paragraph" w:customStyle="1" w:styleId="3ff9">
    <w:name w:val="3. Текст"/>
    <w:basedOn w:val="a4"/>
    <w:link w:val="3ffa"/>
    <w:qFormat/>
    <w:rsid w:val="00C6169A"/>
    <w:pPr>
      <w:widowControl/>
      <w:autoSpaceDE w:val="0"/>
      <w:autoSpaceDN w:val="0"/>
      <w:adjustRightInd w:val="0"/>
      <w:ind w:firstLine="567"/>
      <w:jc w:val="both"/>
    </w:pPr>
    <w:rPr>
      <w:rFonts w:ascii="Times New Roman" w:eastAsia="Times New Roman" w:hAnsi="Times New Roman" w:cs="Times New Roman"/>
      <w:color w:val="auto"/>
      <w:lang w:bidi="ar-SA"/>
    </w:rPr>
  </w:style>
  <w:style w:type="character" w:customStyle="1" w:styleId="3ffa">
    <w:name w:val="3. Текст Знак"/>
    <w:link w:val="3ff9"/>
    <w:rsid w:val="00C6169A"/>
    <w:rPr>
      <w:rFonts w:ascii="Times New Roman" w:eastAsia="Times New Roman" w:hAnsi="Times New Roman" w:cs="Times New Roman"/>
      <w:sz w:val="24"/>
      <w:szCs w:val="24"/>
      <w:lang w:eastAsia="ru-RU"/>
    </w:rPr>
  </w:style>
  <w:style w:type="paragraph" w:customStyle="1" w:styleId="layoutPosition">
    <w:name w:val="layout_Position"/>
    <w:basedOn w:val="a4"/>
    <w:rsid w:val="00C6169A"/>
    <w:pPr>
      <w:widowControl/>
    </w:pPr>
    <w:rPr>
      <w:rFonts w:ascii="Arial" w:eastAsia="Times New Roman" w:hAnsi="Arial" w:cs="Times New Roman"/>
      <w:color w:val="auto"/>
      <w:sz w:val="20"/>
      <w:szCs w:val="20"/>
      <w:lang w:val="de-DE" w:eastAsia="en-US" w:bidi="ar-SA"/>
    </w:rPr>
  </w:style>
  <w:style w:type="character" w:customStyle="1" w:styleId="Anrede1IhrZeichen">
    <w:name w:val="Anrede1IhrZeichen"/>
    <w:rsid w:val="00C6169A"/>
    <w:rPr>
      <w:rFonts w:ascii="Arial" w:hAnsi="Arial" w:cs="Arial" w:hint="default"/>
      <w:sz w:val="22"/>
    </w:rPr>
  </w:style>
  <w:style w:type="numbering" w:customStyle="1" w:styleId="30">
    <w:name w:val="Стиль_Список3"/>
    <w:rsid w:val="00C6169A"/>
    <w:pPr>
      <w:numPr>
        <w:numId w:val="24"/>
      </w:numPr>
    </w:pPr>
  </w:style>
  <w:style w:type="character" w:customStyle="1" w:styleId="1fffffa">
    <w:name w:val="1. Пункт Знак"/>
    <w:link w:val="12"/>
    <w:locked/>
    <w:rsid w:val="00C6169A"/>
    <w:rPr>
      <w:rFonts w:ascii="Times New Roman" w:eastAsia="Times New Roman" w:hAnsi="Times New Roman" w:cs="Times New Roman"/>
      <w:b/>
      <w:sz w:val="24"/>
      <w:szCs w:val="24"/>
      <w:lang w:bidi="en-US"/>
    </w:rPr>
  </w:style>
  <w:style w:type="paragraph" w:customStyle="1" w:styleId="4fc">
    <w:name w:val="Знак Знак4 Знак Знак Знак Знак Знак Знак Знак Знак Знак Знак Знак Знак"/>
    <w:basedOn w:val="a4"/>
    <w:rsid w:val="00C6169A"/>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ChapterHeading">
    <w:name w:val="Chapter Heading"/>
    <w:basedOn w:val="a4"/>
    <w:next w:val="a4"/>
    <w:rsid w:val="00C6169A"/>
    <w:pPr>
      <w:tabs>
        <w:tab w:val="left" w:pos="1584"/>
      </w:tabs>
      <w:autoSpaceDE w:val="0"/>
      <w:autoSpaceDN w:val="0"/>
      <w:adjustRightInd w:val="0"/>
    </w:pPr>
    <w:rPr>
      <w:rFonts w:ascii="Times New Roman" w:eastAsia="Times New Roman" w:hAnsi="Times New Roman" w:cs="Times New Roman"/>
      <w:color w:val="auto"/>
      <w:lang w:bidi="ar-SA"/>
    </w:rPr>
  </w:style>
  <w:style w:type="paragraph" w:customStyle="1" w:styleId="BoxList">
    <w:name w:val="Box List"/>
    <w:rsid w:val="00C6169A"/>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4"/>
    <w:next w:val="a4"/>
    <w:rsid w:val="00C6169A"/>
    <w:pPr>
      <w:autoSpaceDE w:val="0"/>
      <w:autoSpaceDN w:val="0"/>
      <w:adjustRightInd w:val="0"/>
      <w:ind w:left="720" w:hanging="431"/>
    </w:pPr>
    <w:rPr>
      <w:rFonts w:ascii="Times New Roman" w:eastAsia="Times New Roman" w:hAnsi="Times New Roman" w:cs="Times New Roman"/>
      <w:color w:val="auto"/>
      <w:lang w:bidi="ar-SA"/>
    </w:rPr>
  </w:style>
  <w:style w:type="paragraph" w:customStyle="1" w:styleId="LowerCaseList">
    <w:name w:val="Lower Case List"/>
    <w:basedOn w:val="a4"/>
    <w:rsid w:val="00C6169A"/>
    <w:pPr>
      <w:autoSpaceDE w:val="0"/>
      <w:autoSpaceDN w:val="0"/>
      <w:adjustRightInd w:val="0"/>
      <w:ind w:left="720" w:hanging="431"/>
    </w:pPr>
    <w:rPr>
      <w:rFonts w:ascii="Times New Roman" w:eastAsia="Times New Roman" w:hAnsi="Times New Roman" w:cs="Times New Roman"/>
      <w:color w:val="auto"/>
      <w:lang w:bidi="ar-SA"/>
    </w:rPr>
  </w:style>
  <w:style w:type="character" w:customStyle="1" w:styleId="nobase">
    <w:name w:val="nobase"/>
    <w:rsid w:val="00C6169A"/>
    <w:rPr>
      <w:rFonts w:ascii="Times New Roman" w:hAnsi="Times New Roman" w:cs="Times New Roman" w:hint="default"/>
    </w:rPr>
  </w:style>
  <w:style w:type="character" w:customStyle="1" w:styleId="Exact">
    <w:name w:val="Основной текст Exact"/>
    <w:rsid w:val="00C6169A"/>
    <w:rPr>
      <w:rFonts w:ascii="Times New Roman" w:eastAsia="Times New Roman" w:hAnsi="Times New Roman" w:cs="Times New Roman" w:hint="default"/>
      <w:b w:val="0"/>
      <w:bCs w:val="0"/>
      <w:i w:val="0"/>
      <w:iCs w:val="0"/>
      <w:smallCaps w:val="0"/>
      <w:strike w:val="0"/>
      <w:dstrike w:val="0"/>
      <w:spacing w:val="-1"/>
      <w:sz w:val="21"/>
      <w:szCs w:val="21"/>
      <w:u w:val="none"/>
      <w:effect w:val="none"/>
    </w:rPr>
  </w:style>
  <w:style w:type="character" w:customStyle="1" w:styleId="68">
    <w:name w:val="Основной текст (6)"/>
    <w:rsid w:val="00C6169A"/>
    <w:rPr>
      <w:rFonts w:ascii="Times New Roman" w:eastAsia="Times New Roman" w:hAnsi="Times New Roman" w:cs="Times New Roman" w:hint="default"/>
      <w:b w:val="0"/>
      <w:bCs w:val="0"/>
      <w:i w:val="0"/>
      <w:iCs w:val="0"/>
      <w:smallCaps w:val="0"/>
      <w:strike w:val="0"/>
      <w:dstrike w:val="0"/>
      <w:color w:val="000000"/>
      <w:spacing w:val="0"/>
      <w:w w:val="100"/>
      <w:position w:val="0"/>
      <w:sz w:val="18"/>
      <w:szCs w:val="18"/>
      <w:u w:val="none"/>
      <w:effect w:val="none"/>
      <w:lang w:val="ru-RU"/>
    </w:rPr>
  </w:style>
  <w:style w:type="character" w:customStyle="1" w:styleId="810ptExact">
    <w:name w:val="Основной текст (81) + Интервал 0 pt Exact"/>
    <w:rsid w:val="00C6169A"/>
    <w:rPr>
      <w:rFonts w:ascii="Times New Roman" w:eastAsia="Times New Roman" w:hAnsi="Times New Roman" w:cs="Times New Roman" w:hint="default"/>
      <w:b/>
      <w:bCs/>
      <w:i w:val="0"/>
      <w:iCs w:val="0"/>
      <w:smallCaps w:val="0"/>
      <w:strike w:val="0"/>
      <w:dstrike w:val="0"/>
      <w:color w:val="000000"/>
      <w:spacing w:val="0"/>
      <w:w w:val="100"/>
      <w:position w:val="0"/>
      <w:sz w:val="21"/>
      <w:szCs w:val="21"/>
      <w:u w:val="none"/>
      <w:effect w:val="none"/>
      <w:lang w:val="ru-RU"/>
    </w:rPr>
  </w:style>
  <w:style w:type="character" w:customStyle="1" w:styleId="812">
    <w:name w:val="Основной текст (81)"/>
    <w:rsid w:val="00C6169A"/>
    <w:rPr>
      <w:rFonts w:ascii="Times New Roman" w:eastAsia="Times New Roman" w:hAnsi="Times New Roman" w:cs="Times New Roman" w:hint="default"/>
      <w:b/>
      <w:bCs/>
      <w:i w:val="0"/>
      <w:iCs w:val="0"/>
      <w:smallCaps w:val="0"/>
      <w:strike w:val="0"/>
      <w:dstrike w:val="0"/>
      <w:color w:val="000000"/>
      <w:spacing w:val="0"/>
      <w:w w:val="100"/>
      <w:position w:val="0"/>
      <w:sz w:val="23"/>
      <w:szCs w:val="23"/>
      <w:u w:val="none"/>
      <w:effect w:val="none"/>
      <w:lang w:val="ru-RU"/>
    </w:rPr>
  </w:style>
  <w:style w:type="character" w:customStyle="1" w:styleId="itemtext">
    <w:name w:val="itemtext"/>
    <w:rsid w:val="00C6169A"/>
  </w:style>
  <w:style w:type="character" w:customStyle="1" w:styleId="2fff9">
    <w:name w:val="2. Подпункт Знак Знак"/>
    <w:rsid w:val="00C6169A"/>
    <w:rPr>
      <w:rFonts w:ascii="Calibri" w:eastAsia="Times New Roman" w:hAnsi="Calibri" w:cs="Times New Roman" w:hint="default"/>
      <w:b/>
      <w:bCs w:val="0"/>
      <w:sz w:val="24"/>
      <w:szCs w:val="24"/>
      <w:lang w:eastAsia="en-US" w:bidi="en-US"/>
    </w:rPr>
  </w:style>
  <w:style w:type="character" w:customStyle="1" w:styleId="itemtext1">
    <w:name w:val="itemtext1"/>
    <w:rsid w:val="00C6169A"/>
    <w:rPr>
      <w:rFonts w:ascii="Tahoma" w:hAnsi="Tahoma" w:cs="Tahoma" w:hint="default"/>
      <w:color w:val="000000"/>
      <w:sz w:val="20"/>
      <w:szCs w:val="20"/>
    </w:rPr>
  </w:style>
  <w:style w:type="character" w:customStyle="1" w:styleId="size12">
    <w:name w:val="size12"/>
    <w:rsid w:val="00C6169A"/>
  </w:style>
  <w:style w:type="numbering" w:customStyle="1" w:styleId="20">
    <w:name w:val="Стиль_Список2"/>
    <w:rsid w:val="00C6169A"/>
    <w:pPr>
      <w:numPr>
        <w:numId w:val="26"/>
      </w:numPr>
    </w:pPr>
  </w:style>
  <w:style w:type="numbering" w:customStyle="1" w:styleId="a3">
    <w:name w:val="Стиль_Список"/>
    <w:rsid w:val="00C6169A"/>
    <w:pPr>
      <w:numPr>
        <w:numId w:val="27"/>
      </w:numPr>
    </w:pPr>
  </w:style>
  <w:style w:type="paragraph" w:customStyle="1" w:styleId="417">
    <w:name w:val="Знак Знак4 Знак1"/>
    <w:basedOn w:val="a4"/>
    <w:rsid w:val="00C6169A"/>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numbering" w:customStyle="1" w:styleId="11">
    <w:name w:val="Стиль_Список11"/>
    <w:uiPriority w:val="99"/>
    <w:rsid w:val="00C6169A"/>
    <w:pPr>
      <w:numPr>
        <w:numId w:val="23"/>
      </w:numPr>
    </w:pPr>
  </w:style>
  <w:style w:type="character" w:customStyle="1" w:styleId="FontStyle28">
    <w:name w:val="Font Style28"/>
    <w:uiPriority w:val="99"/>
    <w:rsid w:val="00C6169A"/>
    <w:rPr>
      <w:rFonts w:ascii="Times New Roman" w:hAnsi="Times New Roman" w:cs="Times New Roman"/>
      <w:color w:val="000000"/>
      <w:sz w:val="26"/>
      <w:szCs w:val="26"/>
    </w:rPr>
  </w:style>
  <w:style w:type="character" w:customStyle="1" w:styleId="epm">
    <w:name w:val="epm"/>
    <w:basedOn w:val="a5"/>
    <w:rsid w:val="00C6169A"/>
  </w:style>
  <w:style w:type="character" w:customStyle="1" w:styleId="ep">
    <w:name w:val="ep"/>
    <w:basedOn w:val="a5"/>
    <w:rsid w:val="00C6169A"/>
  </w:style>
  <w:style w:type="character" w:customStyle="1" w:styleId="b-message-heademail">
    <w:name w:val="b-message-head__email"/>
    <w:rsid w:val="00C6169A"/>
  </w:style>
  <w:style w:type="character" w:customStyle="1" w:styleId="BodyText3">
    <w:name w:val="Body Text 3 Знак"/>
    <w:basedOn w:val="a5"/>
    <w:link w:val="312"/>
    <w:rsid w:val="00C6169A"/>
    <w:rPr>
      <w:rFonts w:ascii="Arial" w:eastAsia="Times New Roman" w:hAnsi="Arial" w:cs="Times New Roman"/>
      <w:sz w:val="24"/>
      <w:szCs w:val="20"/>
      <w:lang w:eastAsia="ru-RU"/>
    </w:rPr>
  </w:style>
  <w:style w:type="character" w:customStyle="1" w:styleId="g1">
    <w:name w:val="g1"/>
    <w:basedOn w:val="a5"/>
    <w:rsid w:val="00C6169A"/>
    <w:rPr>
      <w:color w:val="777777"/>
    </w:rPr>
  </w:style>
  <w:style w:type="paragraph" w:customStyle="1" w:styleId="font9">
    <w:name w:val="font9"/>
    <w:basedOn w:val="a4"/>
    <w:rsid w:val="00C6169A"/>
    <w:pPr>
      <w:widowControl/>
      <w:spacing w:before="100" w:beforeAutospacing="1" w:after="100" w:afterAutospacing="1"/>
    </w:pPr>
    <w:rPr>
      <w:rFonts w:ascii="Times New Roman" w:eastAsia="Times New Roman" w:hAnsi="Times New Roman" w:cs="Times New Roman"/>
      <w:sz w:val="18"/>
      <w:szCs w:val="18"/>
      <w:lang w:bidi="ar-SA"/>
    </w:rPr>
  </w:style>
  <w:style w:type="paragraph" w:customStyle="1" w:styleId="font10">
    <w:name w:val="font10"/>
    <w:basedOn w:val="a4"/>
    <w:rsid w:val="00C6169A"/>
    <w:pPr>
      <w:widowControl/>
      <w:spacing w:before="100" w:beforeAutospacing="1" w:after="100" w:afterAutospacing="1"/>
    </w:pPr>
    <w:rPr>
      <w:rFonts w:ascii="Times New Roman" w:eastAsia="Times New Roman" w:hAnsi="Times New Roman" w:cs="Times New Roman"/>
      <w:sz w:val="18"/>
      <w:szCs w:val="18"/>
      <w:lang w:bidi="ar-SA"/>
    </w:rPr>
  </w:style>
  <w:style w:type="paragraph" w:customStyle="1" w:styleId="font11">
    <w:name w:val="font11"/>
    <w:basedOn w:val="a4"/>
    <w:rsid w:val="00C6169A"/>
    <w:pPr>
      <w:widowControl/>
      <w:spacing w:before="100" w:beforeAutospacing="1" w:after="100" w:afterAutospacing="1"/>
    </w:pPr>
    <w:rPr>
      <w:rFonts w:ascii="Times New Roman" w:eastAsia="Times New Roman" w:hAnsi="Times New Roman" w:cs="Times New Roman"/>
      <w:color w:val="FF0000"/>
      <w:sz w:val="20"/>
      <w:szCs w:val="20"/>
      <w:lang w:bidi="ar-SA"/>
    </w:rPr>
  </w:style>
  <w:style w:type="paragraph" w:customStyle="1" w:styleId="font12">
    <w:name w:val="font12"/>
    <w:basedOn w:val="a4"/>
    <w:rsid w:val="00C6169A"/>
    <w:pPr>
      <w:widowControl/>
      <w:spacing w:before="100" w:beforeAutospacing="1" w:after="100" w:afterAutospacing="1"/>
    </w:pPr>
    <w:rPr>
      <w:rFonts w:ascii="Times New Roman" w:eastAsia="Times New Roman" w:hAnsi="Times New Roman" w:cs="Times New Roman"/>
      <w:sz w:val="20"/>
      <w:szCs w:val="20"/>
      <w:lang w:bidi="ar-SA"/>
    </w:rPr>
  </w:style>
  <w:style w:type="paragraph" w:customStyle="1" w:styleId="font13">
    <w:name w:val="font13"/>
    <w:basedOn w:val="a4"/>
    <w:rsid w:val="00C6169A"/>
    <w:pPr>
      <w:widowControl/>
      <w:spacing w:before="100" w:beforeAutospacing="1" w:after="100" w:afterAutospacing="1"/>
    </w:pPr>
    <w:rPr>
      <w:rFonts w:ascii="Times New Roman" w:eastAsia="Times New Roman" w:hAnsi="Times New Roman" w:cs="Times New Roman"/>
      <w:b/>
      <w:bCs/>
      <w:sz w:val="20"/>
      <w:szCs w:val="20"/>
      <w:lang w:bidi="ar-SA"/>
    </w:rPr>
  </w:style>
  <w:style w:type="paragraph" w:customStyle="1" w:styleId="font14">
    <w:name w:val="font14"/>
    <w:basedOn w:val="a4"/>
    <w:rsid w:val="00C6169A"/>
    <w:pPr>
      <w:widowControl/>
      <w:spacing w:before="100" w:beforeAutospacing="1" w:after="100" w:afterAutospacing="1"/>
    </w:pPr>
    <w:rPr>
      <w:rFonts w:ascii="Times New Roman" w:eastAsia="Times New Roman" w:hAnsi="Times New Roman" w:cs="Times New Roman"/>
      <w:sz w:val="22"/>
      <w:szCs w:val="22"/>
      <w:lang w:bidi="ar-SA"/>
    </w:rPr>
  </w:style>
  <w:style w:type="paragraph" w:customStyle="1" w:styleId="font15">
    <w:name w:val="font15"/>
    <w:basedOn w:val="a4"/>
    <w:rsid w:val="00C6169A"/>
    <w:pPr>
      <w:widowControl/>
      <w:spacing w:before="100" w:beforeAutospacing="1" w:after="100" w:afterAutospacing="1"/>
    </w:pPr>
    <w:rPr>
      <w:rFonts w:ascii="Times New Roman" w:eastAsia="Times New Roman" w:hAnsi="Times New Roman" w:cs="Times New Roman"/>
      <w:b/>
      <w:bCs/>
      <w:color w:val="FF0000"/>
      <w:lang w:bidi="ar-SA"/>
    </w:rPr>
  </w:style>
  <w:style w:type="paragraph" w:customStyle="1" w:styleId="xl222">
    <w:name w:val="xl222"/>
    <w:basedOn w:val="a4"/>
    <w:rsid w:val="00C6169A"/>
    <w:pPr>
      <w:widowControl/>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223">
    <w:name w:val="xl223"/>
    <w:basedOn w:val="a4"/>
    <w:rsid w:val="00C6169A"/>
    <w:pPr>
      <w:widowControl/>
      <w:pBdr>
        <w:right w:val="single" w:sz="8" w:space="0" w:color="auto"/>
      </w:pBdr>
      <w:spacing w:before="100" w:beforeAutospacing="1" w:after="100" w:afterAutospacing="1"/>
      <w:textAlignment w:val="top"/>
    </w:pPr>
    <w:rPr>
      <w:rFonts w:ascii="Times New Roman" w:eastAsia="Times New Roman" w:hAnsi="Times New Roman" w:cs="Times New Roman"/>
      <w:sz w:val="18"/>
      <w:szCs w:val="18"/>
      <w:lang w:bidi="ar-SA"/>
    </w:rPr>
  </w:style>
  <w:style w:type="paragraph" w:customStyle="1" w:styleId="xl224">
    <w:name w:val="xl224"/>
    <w:basedOn w:val="a4"/>
    <w:rsid w:val="00C6169A"/>
    <w:pPr>
      <w:widowControl/>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18"/>
      <w:szCs w:val="18"/>
      <w:lang w:bidi="ar-SA"/>
    </w:rPr>
  </w:style>
  <w:style w:type="paragraph" w:customStyle="1" w:styleId="xl225">
    <w:name w:val="xl225"/>
    <w:basedOn w:val="a4"/>
    <w:rsid w:val="00C6169A"/>
    <w:pPr>
      <w:widowControl/>
      <w:pBdr>
        <w:top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226">
    <w:name w:val="xl226"/>
    <w:basedOn w:val="a4"/>
    <w:rsid w:val="00C6169A"/>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227">
    <w:name w:val="xl227"/>
    <w:basedOn w:val="a4"/>
    <w:rsid w:val="00C6169A"/>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18"/>
      <w:szCs w:val="18"/>
      <w:lang w:bidi="ar-SA"/>
    </w:rPr>
  </w:style>
  <w:style w:type="paragraph" w:customStyle="1" w:styleId="xl228">
    <w:name w:val="xl228"/>
    <w:basedOn w:val="a4"/>
    <w:rsid w:val="00C6169A"/>
    <w:pPr>
      <w:widowControl/>
      <w:pBdr>
        <w:left w:val="single" w:sz="8" w:space="0" w:color="auto"/>
        <w:right w:val="single" w:sz="8" w:space="0" w:color="auto"/>
      </w:pBdr>
      <w:spacing w:before="100" w:beforeAutospacing="1" w:after="100" w:afterAutospacing="1"/>
    </w:pPr>
    <w:rPr>
      <w:rFonts w:ascii="Arial" w:eastAsia="Times New Roman" w:hAnsi="Arial" w:cs="Arial"/>
      <w:b/>
      <w:bCs/>
      <w:color w:val="auto"/>
      <w:sz w:val="28"/>
      <w:szCs w:val="28"/>
      <w:lang w:bidi="ar-SA"/>
    </w:rPr>
  </w:style>
  <w:style w:type="paragraph" w:customStyle="1" w:styleId="xl229">
    <w:name w:val="xl229"/>
    <w:basedOn w:val="a4"/>
    <w:rsid w:val="00C6169A"/>
    <w:pPr>
      <w:widowControl/>
      <w:pBdr>
        <w:top w:val="single" w:sz="8" w:space="0" w:color="auto"/>
        <w:left w:val="single" w:sz="8" w:space="0" w:color="auto"/>
        <w:right w:val="single" w:sz="8" w:space="0" w:color="auto"/>
      </w:pBdr>
      <w:spacing w:before="100" w:beforeAutospacing="1" w:after="100" w:afterAutospacing="1"/>
      <w:jc w:val="right"/>
      <w:textAlignment w:val="top"/>
    </w:pPr>
    <w:rPr>
      <w:rFonts w:ascii="Arial" w:eastAsia="Times New Roman" w:hAnsi="Arial" w:cs="Arial"/>
      <w:b/>
      <w:bCs/>
      <w:color w:val="auto"/>
      <w:sz w:val="28"/>
      <w:szCs w:val="28"/>
      <w:lang w:bidi="ar-SA"/>
    </w:rPr>
  </w:style>
  <w:style w:type="paragraph" w:customStyle="1" w:styleId="xl230">
    <w:name w:val="xl230"/>
    <w:basedOn w:val="a4"/>
    <w:rsid w:val="00C6169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231">
    <w:name w:val="xl231"/>
    <w:basedOn w:val="a4"/>
    <w:rsid w:val="00C6169A"/>
    <w:pPr>
      <w:widowControl/>
      <w:shd w:val="clear" w:color="000000" w:fill="66FFFF"/>
      <w:spacing w:before="100" w:beforeAutospacing="1" w:after="100" w:afterAutospacing="1"/>
    </w:pPr>
    <w:rPr>
      <w:rFonts w:ascii="Times New Roman" w:eastAsia="Times New Roman" w:hAnsi="Times New Roman" w:cs="Times New Roman"/>
      <w:color w:val="auto"/>
      <w:lang w:bidi="ar-SA"/>
    </w:rPr>
  </w:style>
  <w:style w:type="paragraph" w:customStyle="1" w:styleId="xl232">
    <w:name w:val="xl232"/>
    <w:basedOn w:val="a4"/>
    <w:rsid w:val="00C6169A"/>
    <w:pPr>
      <w:widowControl/>
      <w:pBdr>
        <w:top w:val="single" w:sz="8" w:space="0" w:color="auto"/>
        <w:bottom w:val="single" w:sz="8" w:space="0" w:color="auto"/>
        <w:right w:val="single" w:sz="8" w:space="0" w:color="auto"/>
      </w:pBdr>
      <w:shd w:val="clear" w:color="000000" w:fill="66FFFF"/>
      <w:spacing w:before="100" w:beforeAutospacing="1" w:after="100" w:afterAutospacing="1"/>
    </w:pPr>
    <w:rPr>
      <w:rFonts w:ascii="Times New Roman" w:eastAsia="Times New Roman" w:hAnsi="Times New Roman" w:cs="Times New Roman"/>
      <w:b/>
      <w:bCs/>
      <w:color w:val="auto"/>
      <w:sz w:val="28"/>
      <w:szCs w:val="28"/>
      <w:lang w:bidi="ar-SA"/>
    </w:rPr>
  </w:style>
  <w:style w:type="paragraph" w:customStyle="1" w:styleId="xl233">
    <w:name w:val="xl233"/>
    <w:basedOn w:val="a4"/>
    <w:rsid w:val="00C6169A"/>
    <w:pPr>
      <w:widowControl/>
      <w:pBdr>
        <w:top w:val="single" w:sz="8" w:space="0" w:color="auto"/>
        <w:bottom w:val="single" w:sz="8" w:space="0" w:color="auto"/>
        <w:right w:val="single" w:sz="8" w:space="0" w:color="auto"/>
      </w:pBdr>
      <w:shd w:val="clear" w:color="000000" w:fill="66FFFF"/>
      <w:spacing w:before="100" w:beforeAutospacing="1" w:after="100" w:afterAutospacing="1"/>
      <w:jc w:val="center"/>
    </w:pPr>
    <w:rPr>
      <w:rFonts w:ascii="Arial" w:eastAsia="Times New Roman" w:hAnsi="Arial" w:cs="Arial"/>
      <w:b/>
      <w:bCs/>
      <w:color w:val="auto"/>
      <w:sz w:val="28"/>
      <w:szCs w:val="28"/>
      <w:lang w:bidi="ar-SA"/>
    </w:rPr>
  </w:style>
  <w:style w:type="paragraph" w:customStyle="1" w:styleId="xl234">
    <w:name w:val="xl234"/>
    <w:basedOn w:val="a4"/>
    <w:rsid w:val="00C6169A"/>
    <w:pPr>
      <w:widowControl/>
      <w:pBdr>
        <w:left w:val="single" w:sz="8" w:space="0" w:color="auto"/>
        <w:bottom w:val="single" w:sz="8" w:space="0" w:color="auto"/>
      </w:pBdr>
      <w:shd w:val="clear" w:color="000000" w:fill="BFBFBF"/>
      <w:spacing w:before="100" w:beforeAutospacing="1" w:after="100" w:afterAutospacing="1"/>
    </w:pPr>
    <w:rPr>
      <w:rFonts w:ascii="Arial" w:eastAsia="Times New Roman" w:hAnsi="Arial" w:cs="Arial"/>
      <w:b/>
      <w:bCs/>
      <w:color w:val="auto"/>
      <w:sz w:val="28"/>
      <w:szCs w:val="28"/>
      <w:lang w:bidi="ar-SA"/>
    </w:rPr>
  </w:style>
  <w:style w:type="paragraph" w:customStyle="1" w:styleId="xl235">
    <w:name w:val="xl235"/>
    <w:basedOn w:val="a4"/>
    <w:rsid w:val="00C6169A"/>
    <w:pPr>
      <w:widowControl/>
      <w:pBdr>
        <w:top w:val="single" w:sz="8" w:space="0" w:color="auto"/>
        <w:right w:val="single" w:sz="8" w:space="0" w:color="auto"/>
      </w:pBdr>
      <w:shd w:val="clear" w:color="000000" w:fill="66FFFF"/>
      <w:spacing w:before="100" w:beforeAutospacing="1" w:after="100" w:afterAutospacing="1"/>
    </w:pPr>
    <w:rPr>
      <w:rFonts w:ascii="Times New Roman" w:eastAsia="Times New Roman" w:hAnsi="Times New Roman" w:cs="Times New Roman"/>
      <w:b/>
      <w:bCs/>
      <w:color w:val="auto"/>
      <w:sz w:val="28"/>
      <w:szCs w:val="28"/>
      <w:lang w:bidi="ar-SA"/>
    </w:rPr>
  </w:style>
  <w:style w:type="paragraph" w:customStyle="1" w:styleId="xl236">
    <w:name w:val="xl236"/>
    <w:basedOn w:val="a4"/>
    <w:rsid w:val="00C6169A"/>
    <w:pPr>
      <w:widowControl/>
      <w:pBdr>
        <w:top w:val="single" w:sz="8" w:space="0" w:color="auto"/>
        <w:left w:val="single" w:sz="8" w:space="0" w:color="auto"/>
        <w:bottom w:val="single" w:sz="8" w:space="0" w:color="auto"/>
        <w:right w:val="single" w:sz="8" w:space="0" w:color="auto"/>
      </w:pBdr>
      <w:shd w:val="clear" w:color="000000" w:fill="66FFFF"/>
      <w:spacing w:before="100" w:beforeAutospacing="1" w:after="100" w:afterAutospacing="1"/>
      <w:jc w:val="center"/>
    </w:pPr>
    <w:rPr>
      <w:rFonts w:ascii="Arial" w:eastAsia="Times New Roman" w:hAnsi="Arial" w:cs="Arial"/>
      <w:b/>
      <w:bCs/>
      <w:color w:val="auto"/>
      <w:sz w:val="28"/>
      <w:szCs w:val="28"/>
      <w:lang w:bidi="ar-SA"/>
    </w:rPr>
  </w:style>
  <w:style w:type="paragraph" w:customStyle="1" w:styleId="xl237">
    <w:name w:val="xl237"/>
    <w:basedOn w:val="a4"/>
    <w:rsid w:val="00C6169A"/>
    <w:pPr>
      <w:widowControl/>
      <w:pBdr>
        <w:top w:val="single" w:sz="8" w:space="0" w:color="auto"/>
        <w:bottom w:val="single" w:sz="8" w:space="0" w:color="auto"/>
      </w:pBdr>
      <w:shd w:val="clear" w:color="000000" w:fill="66FFFF"/>
      <w:spacing w:before="100" w:beforeAutospacing="1" w:after="100" w:afterAutospacing="1"/>
      <w:jc w:val="center"/>
    </w:pPr>
    <w:rPr>
      <w:rFonts w:ascii="Arial" w:eastAsia="Times New Roman" w:hAnsi="Arial" w:cs="Arial"/>
      <w:b/>
      <w:bCs/>
      <w:color w:val="auto"/>
      <w:sz w:val="28"/>
      <w:szCs w:val="28"/>
      <w:lang w:bidi="ar-SA"/>
    </w:rPr>
  </w:style>
  <w:style w:type="paragraph" w:customStyle="1" w:styleId="xl238">
    <w:name w:val="xl238"/>
    <w:basedOn w:val="a4"/>
    <w:rsid w:val="00C6169A"/>
    <w:pPr>
      <w:widowControl/>
      <w:pBdr>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ascii="Arial" w:eastAsia="Times New Roman" w:hAnsi="Arial" w:cs="Arial"/>
      <w:b/>
      <w:bCs/>
      <w:color w:val="FF0000"/>
      <w:sz w:val="28"/>
      <w:szCs w:val="28"/>
      <w:lang w:bidi="ar-SA"/>
    </w:rPr>
  </w:style>
  <w:style w:type="paragraph" w:customStyle="1" w:styleId="xl239">
    <w:name w:val="xl239"/>
    <w:basedOn w:val="a4"/>
    <w:rsid w:val="00C6169A"/>
    <w:pPr>
      <w:widowControl/>
      <w:pBdr>
        <w:left w:val="single" w:sz="4" w:space="0" w:color="auto"/>
        <w:bottom w:val="single" w:sz="4" w:space="0" w:color="auto"/>
      </w:pBdr>
      <w:shd w:val="clear" w:color="000000" w:fill="66FFFF"/>
      <w:spacing w:before="100" w:beforeAutospacing="1" w:after="100" w:afterAutospacing="1"/>
      <w:jc w:val="center"/>
      <w:textAlignment w:val="center"/>
    </w:pPr>
    <w:rPr>
      <w:rFonts w:ascii="Arial" w:eastAsia="Times New Roman" w:hAnsi="Arial" w:cs="Arial"/>
      <w:b/>
      <w:bCs/>
      <w:color w:val="FF0000"/>
      <w:sz w:val="28"/>
      <w:szCs w:val="28"/>
      <w:lang w:bidi="ar-SA"/>
    </w:rPr>
  </w:style>
  <w:style w:type="paragraph" w:customStyle="1" w:styleId="xl240">
    <w:name w:val="xl240"/>
    <w:basedOn w:val="a4"/>
    <w:rsid w:val="00C6169A"/>
    <w:pPr>
      <w:widowControl/>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ascii="Arial" w:eastAsia="Times New Roman" w:hAnsi="Arial" w:cs="Arial"/>
      <w:b/>
      <w:bCs/>
      <w:color w:val="FF0000"/>
      <w:sz w:val="28"/>
      <w:szCs w:val="28"/>
      <w:lang w:bidi="ar-SA"/>
    </w:rPr>
  </w:style>
  <w:style w:type="paragraph" w:customStyle="1" w:styleId="xl241">
    <w:name w:val="xl241"/>
    <w:basedOn w:val="a4"/>
    <w:rsid w:val="00C6169A"/>
    <w:pPr>
      <w:widowControl/>
      <w:pBdr>
        <w:top w:val="single" w:sz="4" w:space="0" w:color="auto"/>
        <w:left w:val="single" w:sz="4" w:space="0" w:color="auto"/>
        <w:bottom w:val="single" w:sz="4" w:space="0" w:color="auto"/>
      </w:pBdr>
      <w:shd w:val="clear" w:color="000000" w:fill="66FFFF"/>
      <w:spacing w:before="100" w:beforeAutospacing="1" w:after="100" w:afterAutospacing="1"/>
      <w:jc w:val="center"/>
      <w:textAlignment w:val="center"/>
    </w:pPr>
    <w:rPr>
      <w:rFonts w:ascii="Arial" w:eastAsia="Times New Roman" w:hAnsi="Arial" w:cs="Arial"/>
      <w:b/>
      <w:bCs/>
      <w:color w:val="FF0000"/>
      <w:sz w:val="28"/>
      <w:szCs w:val="28"/>
      <w:lang w:bidi="ar-SA"/>
    </w:rPr>
  </w:style>
  <w:style w:type="paragraph" w:customStyle="1" w:styleId="xl242">
    <w:name w:val="xl242"/>
    <w:basedOn w:val="a4"/>
    <w:rsid w:val="00C6169A"/>
    <w:pPr>
      <w:widowControl/>
      <w:pBdr>
        <w:top w:val="single" w:sz="8" w:space="0" w:color="auto"/>
        <w:left w:val="single" w:sz="8"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ascii="Arial" w:eastAsia="Times New Roman" w:hAnsi="Arial" w:cs="Arial"/>
      <w:b/>
      <w:bCs/>
      <w:color w:val="FF0000"/>
      <w:sz w:val="28"/>
      <w:szCs w:val="28"/>
      <w:lang w:bidi="ar-SA"/>
    </w:rPr>
  </w:style>
  <w:style w:type="paragraph" w:customStyle="1" w:styleId="xl249">
    <w:name w:val="xl249"/>
    <w:basedOn w:val="a4"/>
    <w:rsid w:val="00C6169A"/>
    <w:pPr>
      <w:widowControl/>
      <w:pBdr>
        <w:top w:val="single" w:sz="4" w:space="0" w:color="auto"/>
        <w:left w:val="single" w:sz="4" w:space="0" w:color="auto"/>
        <w:bottom w:val="single" w:sz="8" w:space="0" w:color="auto"/>
      </w:pBdr>
      <w:shd w:val="clear" w:color="000000" w:fill="66FFFF"/>
      <w:spacing w:before="100" w:beforeAutospacing="1" w:after="100" w:afterAutospacing="1"/>
      <w:jc w:val="center"/>
      <w:textAlignment w:val="center"/>
    </w:pPr>
    <w:rPr>
      <w:rFonts w:ascii="Arial" w:eastAsia="Times New Roman" w:hAnsi="Arial" w:cs="Arial"/>
      <w:b/>
      <w:bCs/>
      <w:color w:val="FF0000"/>
      <w:sz w:val="28"/>
      <w:szCs w:val="28"/>
      <w:lang w:bidi="ar-SA"/>
    </w:rPr>
  </w:style>
  <w:style w:type="paragraph" w:customStyle="1" w:styleId="xl250">
    <w:name w:val="xl250"/>
    <w:basedOn w:val="a4"/>
    <w:rsid w:val="00C6169A"/>
    <w:pPr>
      <w:widowControl/>
      <w:pBdr>
        <w:top w:val="single" w:sz="8" w:space="0" w:color="auto"/>
        <w:left w:val="single" w:sz="8" w:space="0" w:color="auto"/>
        <w:bottom w:val="single" w:sz="8" w:space="0" w:color="auto"/>
        <w:right w:val="single" w:sz="4" w:space="0" w:color="auto"/>
      </w:pBdr>
      <w:shd w:val="clear" w:color="000000" w:fill="66FFFF"/>
      <w:spacing w:before="100" w:beforeAutospacing="1" w:after="100" w:afterAutospacing="1"/>
      <w:jc w:val="center"/>
      <w:textAlignment w:val="center"/>
    </w:pPr>
    <w:rPr>
      <w:rFonts w:ascii="Arial" w:eastAsia="Times New Roman" w:hAnsi="Arial" w:cs="Arial"/>
      <w:b/>
      <w:bCs/>
      <w:color w:val="FF0000"/>
      <w:sz w:val="28"/>
      <w:szCs w:val="28"/>
      <w:lang w:bidi="ar-SA"/>
    </w:rPr>
  </w:style>
  <w:style w:type="paragraph" w:customStyle="1" w:styleId="xl251">
    <w:name w:val="xl251"/>
    <w:basedOn w:val="a4"/>
    <w:rsid w:val="00C6169A"/>
    <w:pPr>
      <w:widowControl/>
      <w:pBdr>
        <w:top w:val="single" w:sz="8" w:space="0" w:color="auto"/>
        <w:left w:val="single" w:sz="4" w:space="0" w:color="auto"/>
        <w:bottom w:val="single" w:sz="8" w:space="0" w:color="auto"/>
        <w:right w:val="single" w:sz="4" w:space="0" w:color="auto"/>
      </w:pBdr>
      <w:shd w:val="clear" w:color="000000" w:fill="66FFFF"/>
      <w:spacing w:before="100" w:beforeAutospacing="1" w:after="100" w:afterAutospacing="1"/>
      <w:jc w:val="center"/>
      <w:textAlignment w:val="center"/>
    </w:pPr>
    <w:rPr>
      <w:rFonts w:ascii="Arial" w:eastAsia="Times New Roman" w:hAnsi="Arial" w:cs="Arial"/>
      <w:b/>
      <w:bCs/>
      <w:color w:val="FF0000"/>
      <w:sz w:val="28"/>
      <w:szCs w:val="28"/>
      <w:lang w:bidi="ar-SA"/>
    </w:rPr>
  </w:style>
  <w:style w:type="paragraph" w:customStyle="1" w:styleId="xl252">
    <w:name w:val="xl252"/>
    <w:basedOn w:val="a4"/>
    <w:rsid w:val="00C6169A"/>
    <w:pPr>
      <w:widowControl/>
      <w:pBdr>
        <w:top w:val="single" w:sz="8" w:space="0" w:color="auto"/>
        <w:left w:val="single" w:sz="4" w:space="0" w:color="auto"/>
        <w:bottom w:val="single" w:sz="8" w:space="0" w:color="auto"/>
        <w:right w:val="single" w:sz="8" w:space="0" w:color="auto"/>
      </w:pBdr>
      <w:shd w:val="clear" w:color="000000" w:fill="66FFFF"/>
      <w:spacing w:before="100" w:beforeAutospacing="1" w:after="100" w:afterAutospacing="1"/>
      <w:jc w:val="center"/>
      <w:textAlignment w:val="center"/>
    </w:pPr>
    <w:rPr>
      <w:rFonts w:ascii="Arial" w:eastAsia="Times New Roman" w:hAnsi="Arial" w:cs="Arial"/>
      <w:b/>
      <w:bCs/>
      <w:color w:val="FF0000"/>
      <w:sz w:val="28"/>
      <w:szCs w:val="28"/>
      <w:lang w:bidi="ar-SA"/>
    </w:rPr>
  </w:style>
  <w:style w:type="paragraph" w:customStyle="1" w:styleId="xl253">
    <w:name w:val="xl253"/>
    <w:basedOn w:val="a4"/>
    <w:rsid w:val="00C6169A"/>
    <w:pPr>
      <w:widowControl/>
      <w:pBdr>
        <w:top w:val="single" w:sz="8" w:space="0" w:color="auto"/>
        <w:left w:val="single" w:sz="8" w:space="0" w:color="auto"/>
        <w:right w:val="single" w:sz="8" w:space="0" w:color="auto"/>
      </w:pBdr>
      <w:shd w:val="clear" w:color="000000" w:fill="66FFFF"/>
      <w:spacing w:before="100" w:beforeAutospacing="1" w:after="100" w:afterAutospacing="1"/>
    </w:pPr>
    <w:rPr>
      <w:rFonts w:ascii="Arial" w:eastAsia="Times New Roman" w:hAnsi="Arial" w:cs="Arial"/>
      <w:b/>
      <w:bCs/>
      <w:color w:val="auto"/>
      <w:sz w:val="28"/>
      <w:szCs w:val="28"/>
      <w:lang w:bidi="ar-SA"/>
    </w:rPr>
  </w:style>
  <w:style w:type="paragraph" w:customStyle="1" w:styleId="xl254">
    <w:name w:val="xl254"/>
    <w:basedOn w:val="a4"/>
    <w:rsid w:val="00C6169A"/>
    <w:pPr>
      <w:widowControl/>
      <w:pBdr>
        <w:top w:val="single" w:sz="8" w:space="0" w:color="auto"/>
        <w:left w:val="single" w:sz="4" w:space="0" w:color="auto"/>
        <w:right w:val="single" w:sz="4" w:space="0" w:color="auto"/>
      </w:pBdr>
      <w:shd w:val="clear" w:color="000000" w:fill="FFFFCC"/>
      <w:spacing w:before="100" w:beforeAutospacing="1" w:after="100" w:afterAutospacing="1"/>
      <w:jc w:val="center"/>
    </w:pPr>
    <w:rPr>
      <w:rFonts w:ascii="Arial" w:eastAsia="Times New Roman" w:hAnsi="Arial" w:cs="Arial"/>
      <w:b/>
      <w:bCs/>
      <w:color w:val="auto"/>
      <w:sz w:val="28"/>
      <w:szCs w:val="28"/>
      <w:lang w:bidi="ar-SA"/>
    </w:rPr>
  </w:style>
  <w:style w:type="paragraph" w:customStyle="1" w:styleId="xl255">
    <w:name w:val="xl255"/>
    <w:basedOn w:val="a4"/>
    <w:rsid w:val="00C6169A"/>
    <w:pPr>
      <w:widowControl/>
      <w:pBdr>
        <w:top w:val="single" w:sz="8" w:space="0" w:color="auto"/>
        <w:right w:val="single" w:sz="8" w:space="0" w:color="auto"/>
      </w:pBdr>
      <w:shd w:val="clear" w:color="000000" w:fill="FFFF00"/>
      <w:spacing w:before="100" w:beforeAutospacing="1" w:after="100" w:afterAutospacing="1"/>
      <w:jc w:val="center"/>
    </w:pPr>
    <w:rPr>
      <w:rFonts w:ascii="Arial" w:eastAsia="Times New Roman" w:hAnsi="Arial" w:cs="Arial"/>
      <w:b/>
      <w:bCs/>
      <w:color w:val="auto"/>
      <w:sz w:val="28"/>
      <w:szCs w:val="28"/>
      <w:lang w:bidi="ar-SA"/>
    </w:rPr>
  </w:style>
  <w:style w:type="paragraph" w:customStyle="1" w:styleId="xl256">
    <w:name w:val="xl256"/>
    <w:basedOn w:val="a4"/>
    <w:rsid w:val="00C6169A"/>
    <w:pPr>
      <w:widowControl/>
      <w:pBdr>
        <w:top w:val="single" w:sz="8" w:space="0" w:color="auto"/>
        <w:left w:val="single" w:sz="4" w:space="0" w:color="auto"/>
        <w:right w:val="single" w:sz="4" w:space="0" w:color="auto"/>
      </w:pBdr>
      <w:shd w:val="clear" w:color="000000" w:fill="DBEEF3"/>
      <w:spacing w:before="100" w:beforeAutospacing="1" w:after="100" w:afterAutospacing="1"/>
      <w:jc w:val="center"/>
    </w:pPr>
    <w:rPr>
      <w:rFonts w:ascii="Arial" w:eastAsia="Times New Roman" w:hAnsi="Arial" w:cs="Arial"/>
      <w:b/>
      <w:bCs/>
      <w:color w:val="auto"/>
      <w:sz w:val="28"/>
      <w:szCs w:val="28"/>
      <w:lang w:bidi="ar-SA"/>
    </w:rPr>
  </w:style>
  <w:style w:type="paragraph" w:customStyle="1" w:styleId="xl257">
    <w:name w:val="xl257"/>
    <w:basedOn w:val="a4"/>
    <w:rsid w:val="00C6169A"/>
    <w:pPr>
      <w:widowControl/>
      <w:pBdr>
        <w:top w:val="single" w:sz="8" w:space="0" w:color="auto"/>
        <w:left w:val="single" w:sz="4" w:space="0" w:color="auto"/>
        <w:right w:val="single" w:sz="4" w:space="0" w:color="auto"/>
      </w:pBdr>
      <w:shd w:val="clear" w:color="000000" w:fill="DBEEF3"/>
      <w:spacing w:before="100" w:beforeAutospacing="1" w:after="100" w:afterAutospacing="1"/>
      <w:jc w:val="center"/>
    </w:pPr>
    <w:rPr>
      <w:rFonts w:ascii="Arial" w:eastAsia="Times New Roman" w:hAnsi="Arial" w:cs="Arial"/>
      <w:b/>
      <w:bCs/>
      <w:color w:val="auto"/>
      <w:sz w:val="28"/>
      <w:szCs w:val="28"/>
      <w:lang w:bidi="ar-SA"/>
    </w:rPr>
  </w:style>
  <w:style w:type="paragraph" w:customStyle="1" w:styleId="xl258">
    <w:name w:val="xl258"/>
    <w:basedOn w:val="a4"/>
    <w:rsid w:val="00C6169A"/>
    <w:pPr>
      <w:widowControl/>
      <w:pBdr>
        <w:top w:val="single" w:sz="8" w:space="0" w:color="auto"/>
        <w:left w:val="single" w:sz="4" w:space="0" w:color="auto"/>
        <w:right w:val="single" w:sz="4" w:space="0" w:color="auto"/>
      </w:pBdr>
      <w:shd w:val="clear" w:color="000000" w:fill="EAF1DD"/>
      <w:spacing w:before="100" w:beforeAutospacing="1" w:after="100" w:afterAutospacing="1"/>
      <w:jc w:val="center"/>
    </w:pPr>
    <w:rPr>
      <w:rFonts w:ascii="Arial" w:eastAsia="Times New Roman" w:hAnsi="Arial" w:cs="Arial"/>
      <w:b/>
      <w:bCs/>
      <w:color w:val="auto"/>
      <w:sz w:val="28"/>
      <w:szCs w:val="28"/>
      <w:lang w:bidi="ar-SA"/>
    </w:rPr>
  </w:style>
  <w:style w:type="paragraph" w:customStyle="1" w:styleId="xl259">
    <w:name w:val="xl259"/>
    <w:basedOn w:val="a4"/>
    <w:rsid w:val="00C6169A"/>
    <w:pPr>
      <w:widowControl/>
      <w:pBdr>
        <w:top w:val="single" w:sz="8" w:space="0" w:color="auto"/>
        <w:left w:val="single" w:sz="4" w:space="0" w:color="auto"/>
        <w:right w:val="single" w:sz="4" w:space="0" w:color="auto"/>
      </w:pBdr>
      <w:shd w:val="clear" w:color="000000" w:fill="C2D69A"/>
      <w:spacing w:before="100" w:beforeAutospacing="1" w:after="100" w:afterAutospacing="1"/>
      <w:jc w:val="center"/>
    </w:pPr>
    <w:rPr>
      <w:rFonts w:ascii="Arial" w:eastAsia="Times New Roman" w:hAnsi="Arial" w:cs="Arial"/>
      <w:b/>
      <w:bCs/>
      <w:color w:val="auto"/>
      <w:sz w:val="28"/>
      <w:szCs w:val="28"/>
      <w:lang w:bidi="ar-SA"/>
    </w:rPr>
  </w:style>
  <w:style w:type="paragraph" w:customStyle="1" w:styleId="xl260">
    <w:name w:val="xl260"/>
    <w:basedOn w:val="a4"/>
    <w:rsid w:val="00C6169A"/>
    <w:pPr>
      <w:widowControl/>
      <w:pBdr>
        <w:top w:val="single" w:sz="8" w:space="0" w:color="auto"/>
        <w:left w:val="single" w:sz="4" w:space="0" w:color="auto"/>
        <w:right w:val="single" w:sz="4" w:space="0" w:color="auto"/>
      </w:pBdr>
      <w:shd w:val="clear" w:color="000000" w:fill="E5E0EC"/>
      <w:spacing w:before="100" w:beforeAutospacing="1" w:after="100" w:afterAutospacing="1"/>
      <w:jc w:val="center"/>
    </w:pPr>
    <w:rPr>
      <w:rFonts w:ascii="Arial" w:eastAsia="Times New Roman" w:hAnsi="Arial" w:cs="Arial"/>
      <w:b/>
      <w:bCs/>
      <w:color w:val="auto"/>
      <w:sz w:val="28"/>
      <w:szCs w:val="28"/>
      <w:lang w:bidi="ar-SA"/>
    </w:rPr>
  </w:style>
  <w:style w:type="paragraph" w:customStyle="1" w:styleId="xl261">
    <w:name w:val="xl261"/>
    <w:basedOn w:val="a4"/>
    <w:rsid w:val="00C6169A"/>
    <w:pPr>
      <w:widowControl/>
      <w:pBdr>
        <w:top w:val="single" w:sz="8" w:space="0" w:color="auto"/>
        <w:left w:val="single" w:sz="4" w:space="0" w:color="auto"/>
        <w:right w:val="single" w:sz="4" w:space="0" w:color="auto"/>
      </w:pBdr>
      <w:shd w:val="clear" w:color="000000" w:fill="CCC0DA"/>
      <w:spacing w:before="100" w:beforeAutospacing="1" w:after="100" w:afterAutospacing="1"/>
      <w:jc w:val="center"/>
    </w:pPr>
    <w:rPr>
      <w:rFonts w:ascii="Arial" w:eastAsia="Times New Roman" w:hAnsi="Arial" w:cs="Arial"/>
      <w:b/>
      <w:bCs/>
      <w:color w:val="auto"/>
      <w:sz w:val="28"/>
      <w:szCs w:val="28"/>
      <w:lang w:bidi="ar-SA"/>
    </w:rPr>
  </w:style>
  <w:style w:type="paragraph" w:customStyle="1" w:styleId="xl262">
    <w:name w:val="xl262"/>
    <w:basedOn w:val="a4"/>
    <w:rsid w:val="00C6169A"/>
    <w:pPr>
      <w:widowControl/>
      <w:pBdr>
        <w:top w:val="single" w:sz="8" w:space="0" w:color="auto"/>
        <w:right w:val="single" w:sz="4" w:space="0" w:color="auto"/>
      </w:pBdr>
      <w:shd w:val="clear" w:color="000000" w:fill="FCD5B4"/>
      <w:spacing w:before="100" w:beforeAutospacing="1" w:after="100" w:afterAutospacing="1"/>
      <w:jc w:val="center"/>
    </w:pPr>
    <w:rPr>
      <w:rFonts w:ascii="Arial" w:eastAsia="Times New Roman" w:hAnsi="Arial" w:cs="Arial"/>
      <w:b/>
      <w:bCs/>
      <w:color w:val="auto"/>
      <w:sz w:val="28"/>
      <w:szCs w:val="28"/>
      <w:lang w:bidi="ar-SA"/>
    </w:rPr>
  </w:style>
  <w:style w:type="paragraph" w:customStyle="1" w:styleId="xl263">
    <w:name w:val="xl263"/>
    <w:basedOn w:val="a4"/>
    <w:rsid w:val="00C6169A"/>
    <w:pPr>
      <w:widowControl/>
      <w:pBdr>
        <w:top w:val="single" w:sz="8" w:space="0" w:color="auto"/>
        <w:left w:val="single" w:sz="4" w:space="0" w:color="auto"/>
      </w:pBdr>
      <w:shd w:val="clear" w:color="000000" w:fill="D8D8D8"/>
      <w:spacing w:before="100" w:beforeAutospacing="1" w:after="100" w:afterAutospacing="1"/>
      <w:jc w:val="center"/>
    </w:pPr>
    <w:rPr>
      <w:rFonts w:ascii="Arial" w:eastAsia="Times New Roman" w:hAnsi="Arial" w:cs="Arial"/>
      <w:b/>
      <w:bCs/>
      <w:color w:val="auto"/>
      <w:sz w:val="28"/>
      <w:szCs w:val="28"/>
      <w:lang w:bidi="ar-SA"/>
    </w:rPr>
  </w:style>
  <w:style w:type="paragraph" w:customStyle="1" w:styleId="xl264">
    <w:name w:val="xl264"/>
    <w:basedOn w:val="a4"/>
    <w:rsid w:val="00C6169A"/>
    <w:pPr>
      <w:widowControl/>
      <w:pBdr>
        <w:left w:val="single" w:sz="8" w:space="0" w:color="auto"/>
      </w:pBdr>
      <w:shd w:val="clear" w:color="000000" w:fill="BFBFBF"/>
      <w:spacing w:before="100" w:beforeAutospacing="1" w:after="100" w:afterAutospacing="1"/>
    </w:pPr>
    <w:rPr>
      <w:rFonts w:ascii="Arial" w:eastAsia="Times New Roman" w:hAnsi="Arial" w:cs="Arial"/>
      <w:b/>
      <w:bCs/>
      <w:color w:val="auto"/>
      <w:sz w:val="28"/>
      <w:szCs w:val="28"/>
      <w:lang w:bidi="ar-SA"/>
    </w:rPr>
  </w:style>
  <w:style w:type="paragraph" w:customStyle="1" w:styleId="xl265">
    <w:name w:val="xl265"/>
    <w:basedOn w:val="a4"/>
    <w:rsid w:val="00C6169A"/>
    <w:pPr>
      <w:widowControl/>
      <w:pBdr>
        <w:top w:val="single" w:sz="4" w:space="0" w:color="auto"/>
        <w:left w:val="single" w:sz="4" w:space="0" w:color="auto"/>
        <w:right w:val="single" w:sz="4" w:space="0" w:color="auto"/>
      </w:pBdr>
      <w:shd w:val="clear" w:color="000000" w:fill="66FFFF"/>
      <w:spacing w:before="100" w:beforeAutospacing="1" w:after="100" w:afterAutospacing="1"/>
      <w:jc w:val="center"/>
      <w:textAlignment w:val="center"/>
    </w:pPr>
    <w:rPr>
      <w:rFonts w:ascii="Arial" w:eastAsia="Times New Roman" w:hAnsi="Arial" w:cs="Arial"/>
      <w:b/>
      <w:bCs/>
      <w:color w:val="FF0000"/>
      <w:sz w:val="28"/>
      <w:szCs w:val="28"/>
      <w:lang w:bidi="ar-SA"/>
    </w:rPr>
  </w:style>
  <w:style w:type="paragraph" w:customStyle="1" w:styleId="xl266">
    <w:name w:val="xl266"/>
    <w:basedOn w:val="a4"/>
    <w:rsid w:val="00C6169A"/>
    <w:pPr>
      <w:widowControl/>
      <w:pBdr>
        <w:top w:val="single" w:sz="4" w:space="0" w:color="auto"/>
        <w:left w:val="single" w:sz="4" w:space="0" w:color="auto"/>
      </w:pBdr>
      <w:shd w:val="clear" w:color="000000" w:fill="66FFFF"/>
      <w:spacing w:before="100" w:beforeAutospacing="1" w:after="100" w:afterAutospacing="1"/>
      <w:jc w:val="center"/>
      <w:textAlignment w:val="center"/>
    </w:pPr>
    <w:rPr>
      <w:rFonts w:ascii="Arial" w:eastAsia="Times New Roman" w:hAnsi="Arial" w:cs="Arial"/>
      <w:b/>
      <w:bCs/>
      <w:color w:val="FF0000"/>
      <w:sz w:val="28"/>
      <w:szCs w:val="28"/>
      <w:lang w:bidi="ar-SA"/>
    </w:rPr>
  </w:style>
  <w:style w:type="paragraph" w:customStyle="1" w:styleId="xl267">
    <w:name w:val="xl267"/>
    <w:basedOn w:val="a4"/>
    <w:rsid w:val="00C6169A"/>
    <w:pPr>
      <w:widowControl/>
      <w:pBdr>
        <w:top w:val="single" w:sz="8" w:space="0" w:color="auto"/>
        <w:left w:val="single" w:sz="4" w:space="0" w:color="auto"/>
        <w:right w:val="single" w:sz="8" w:space="0" w:color="auto"/>
      </w:pBdr>
      <w:spacing w:before="100" w:beforeAutospacing="1" w:after="100" w:afterAutospacing="1"/>
    </w:pPr>
    <w:rPr>
      <w:rFonts w:ascii="Arial" w:eastAsia="Times New Roman" w:hAnsi="Arial" w:cs="Arial"/>
      <w:b/>
      <w:bCs/>
      <w:color w:val="auto"/>
      <w:sz w:val="28"/>
      <w:szCs w:val="28"/>
      <w:lang w:bidi="ar-SA"/>
    </w:rPr>
  </w:style>
  <w:style w:type="paragraph" w:customStyle="1" w:styleId="xl268">
    <w:name w:val="xl268"/>
    <w:basedOn w:val="a4"/>
    <w:rsid w:val="00C6169A"/>
    <w:pPr>
      <w:widowControl/>
      <w:pBdr>
        <w:left w:val="single" w:sz="8" w:space="0" w:color="auto"/>
        <w:bottom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69">
    <w:name w:val="xl269"/>
    <w:basedOn w:val="a4"/>
    <w:rsid w:val="00C6169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70">
    <w:name w:val="xl270"/>
    <w:basedOn w:val="a4"/>
    <w:rsid w:val="00C6169A"/>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center"/>
    </w:pPr>
    <w:rPr>
      <w:rFonts w:ascii="Arial" w:eastAsia="Times New Roman" w:hAnsi="Arial" w:cs="Arial"/>
      <w:b/>
      <w:bCs/>
      <w:color w:val="auto"/>
      <w:sz w:val="28"/>
      <w:szCs w:val="28"/>
      <w:lang w:bidi="ar-SA"/>
    </w:rPr>
  </w:style>
  <w:style w:type="paragraph" w:customStyle="1" w:styleId="xl271">
    <w:name w:val="xl271"/>
    <w:basedOn w:val="a4"/>
    <w:rsid w:val="00C6169A"/>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center"/>
    </w:pPr>
    <w:rPr>
      <w:rFonts w:ascii="Arial" w:eastAsia="Times New Roman" w:hAnsi="Arial" w:cs="Arial"/>
      <w:b/>
      <w:bCs/>
      <w:color w:val="auto"/>
      <w:sz w:val="28"/>
      <w:szCs w:val="28"/>
      <w:lang w:bidi="ar-SA"/>
    </w:rPr>
  </w:style>
  <w:style w:type="paragraph" w:customStyle="1" w:styleId="xl272">
    <w:name w:val="xl272"/>
    <w:basedOn w:val="a4"/>
    <w:rsid w:val="00C6169A"/>
    <w:pPr>
      <w:widowControl/>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jc w:val="center"/>
    </w:pPr>
    <w:rPr>
      <w:rFonts w:ascii="Arial" w:eastAsia="Times New Roman" w:hAnsi="Arial" w:cs="Arial"/>
      <w:b/>
      <w:bCs/>
      <w:color w:val="auto"/>
      <w:sz w:val="28"/>
      <w:szCs w:val="28"/>
      <w:lang w:bidi="ar-SA"/>
    </w:rPr>
  </w:style>
  <w:style w:type="paragraph" w:customStyle="1" w:styleId="xl273">
    <w:name w:val="xl273"/>
    <w:basedOn w:val="a4"/>
    <w:rsid w:val="00C6169A"/>
    <w:pPr>
      <w:widowControl/>
      <w:pBdr>
        <w:top w:val="single" w:sz="4" w:space="0" w:color="auto"/>
        <w:left w:val="single" w:sz="4" w:space="0" w:color="auto"/>
        <w:bottom w:val="single" w:sz="4" w:space="0" w:color="auto"/>
        <w:right w:val="single" w:sz="4" w:space="0" w:color="auto"/>
      </w:pBdr>
      <w:shd w:val="clear" w:color="000000" w:fill="E5E0EC"/>
      <w:spacing w:before="100" w:beforeAutospacing="1" w:after="100" w:afterAutospacing="1"/>
      <w:jc w:val="center"/>
    </w:pPr>
    <w:rPr>
      <w:rFonts w:ascii="Arial" w:eastAsia="Times New Roman" w:hAnsi="Arial" w:cs="Arial"/>
      <w:b/>
      <w:bCs/>
      <w:color w:val="auto"/>
      <w:sz w:val="28"/>
      <w:szCs w:val="28"/>
      <w:lang w:bidi="ar-SA"/>
    </w:rPr>
  </w:style>
  <w:style w:type="paragraph" w:customStyle="1" w:styleId="xl274">
    <w:name w:val="xl274"/>
    <w:basedOn w:val="a4"/>
    <w:rsid w:val="00C6169A"/>
    <w:pPr>
      <w:widowControl/>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pPr>
    <w:rPr>
      <w:rFonts w:ascii="Arial" w:eastAsia="Times New Roman" w:hAnsi="Arial" w:cs="Arial"/>
      <w:b/>
      <w:bCs/>
      <w:color w:val="auto"/>
      <w:sz w:val="28"/>
      <w:szCs w:val="28"/>
      <w:lang w:bidi="ar-SA"/>
    </w:rPr>
  </w:style>
  <w:style w:type="paragraph" w:customStyle="1" w:styleId="xl275">
    <w:name w:val="xl275"/>
    <w:basedOn w:val="a4"/>
    <w:rsid w:val="00C6169A"/>
    <w:pPr>
      <w:widowControl/>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pPr>
    <w:rPr>
      <w:rFonts w:ascii="Arial" w:eastAsia="Times New Roman" w:hAnsi="Arial" w:cs="Arial"/>
      <w:b/>
      <w:bCs/>
      <w:color w:val="auto"/>
      <w:sz w:val="28"/>
      <w:szCs w:val="28"/>
      <w:lang w:bidi="ar-SA"/>
    </w:rPr>
  </w:style>
  <w:style w:type="paragraph" w:customStyle="1" w:styleId="xl276">
    <w:name w:val="xl276"/>
    <w:basedOn w:val="a4"/>
    <w:rsid w:val="00C6169A"/>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eastAsia="Times New Roman" w:hAnsi="Arial" w:cs="Arial"/>
      <w:b/>
      <w:bCs/>
      <w:color w:val="auto"/>
      <w:sz w:val="28"/>
      <w:szCs w:val="28"/>
      <w:lang w:bidi="ar-SA"/>
    </w:rPr>
  </w:style>
  <w:style w:type="paragraph" w:customStyle="1" w:styleId="xl277">
    <w:name w:val="xl277"/>
    <w:basedOn w:val="a4"/>
    <w:rsid w:val="00C6169A"/>
    <w:pPr>
      <w:widowControl/>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eastAsia="Times New Roman" w:hAnsi="Arial" w:cs="Arial"/>
      <w:b/>
      <w:bCs/>
      <w:color w:val="auto"/>
      <w:sz w:val="28"/>
      <w:szCs w:val="28"/>
      <w:lang w:bidi="ar-SA"/>
    </w:rPr>
  </w:style>
  <w:style w:type="paragraph" w:customStyle="1" w:styleId="xl278">
    <w:name w:val="xl278"/>
    <w:basedOn w:val="a4"/>
    <w:rsid w:val="00C6169A"/>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color w:val="auto"/>
      <w:lang w:bidi="ar-SA"/>
    </w:rPr>
  </w:style>
  <w:style w:type="paragraph" w:customStyle="1" w:styleId="xl279">
    <w:name w:val="xl279"/>
    <w:basedOn w:val="a4"/>
    <w:rsid w:val="00C6169A"/>
    <w:pPr>
      <w:widowControl/>
      <w:pBdr>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color w:val="auto"/>
      <w:lang w:bidi="ar-SA"/>
    </w:rPr>
  </w:style>
  <w:style w:type="paragraph" w:customStyle="1" w:styleId="xl280">
    <w:name w:val="xl280"/>
    <w:basedOn w:val="a4"/>
    <w:rsid w:val="00C6169A"/>
    <w:pPr>
      <w:widowControl/>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1">
    <w:name w:val="xl281"/>
    <w:basedOn w:val="a4"/>
    <w:rsid w:val="00C6169A"/>
    <w:pPr>
      <w:widowControl/>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eastAsia="Times New Roman" w:hAnsi="Arial" w:cs="Arial"/>
      <w:b/>
      <w:bCs/>
      <w:color w:val="auto"/>
      <w:sz w:val="28"/>
      <w:szCs w:val="28"/>
      <w:lang w:bidi="ar-SA"/>
    </w:rPr>
  </w:style>
  <w:style w:type="paragraph" w:customStyle="1" w:styleId="xl282">
    <w:name w:val="xl282"/>
    <w:basedOn w:val="a4"/>
    <w:rsid w:val="00C6169A"/>
    <w:pPr>
      <w:widowControl/>
      <w:pBdr>
        <w:top w:val="single" w:sz="8" w:space="0" w:color="auto"/>
        <w:left w:val="single" w:sz="4" w:space="0" w:color="auto"/>
        <w:bottom w:val="single" w:sz="4" w:space="0" w:color="auto"/>
        <w:right w:val="single" w:sz="4" w:space="0" w:color="auto"/>
      </w:pBdr>
      <w:shd w:val="clear" w:color="000000" w:fill="DBEEF3"/>
      <w:spacing w:before="100" w:beforeAutospacing="1" w:after="100" w:afterAutospacing="1"/>
      <w:jc w:val="center"/>
    </w:pPr>
    <w:rPr>
      <w:rFonts w:ascii="Arial" w:eastAsia="Times New Roman" w:hAnsi="Arial" w:cs="Arial"/>
      <w:b/>
      <w:bCs/>
      <w:color w:val="auto"/>
      <w:sz w:val="28"/>
      <w:szCs w:val="28"/>
      <w:lang w:bidi="ar-SA"/>
    </w:rPr>
  </w:style>
  <w:style w:type="paragraph" w:customStyle="1" w:styleId="xl283">
    <w:name w:val="xl283"/>
    <w:basedOn w:val="a4"/>
    <w:rsid w:val="00C6169A"/>
    <w:pPr>
      <w:widowControl/>
      <w:pBdr>
        <w:top w:val="single" w:sz="8" w:space="0" w:color="auto"/>
        <w:left w:val="single" w:sz="4" w:space="0" w:color="auto"/>
        <w:bottom w:val="single" w:sz="4" w:space="0" w:color="auto"/>
        <w:right w:val="single" w:sz="4" w:space="0" w:color="auto"/>
      </w:pBdr>
      <w:shd w:val="clear" w:color="000000" w:fill="DBEEF3"/>
      <w:spacing w:before="100" w:beforeAutospacing="1" w:after="100" w:afterAutospacing="1"/>
      <w:jc w:val="center"/>
    </w:pPr>
    <w:rPr>
      <w:rFonts w:ascii="Arial" w:eastAsia="Times New Roman" w:hAnsi="Arial" w:cs="Arial"/>
      <w:b/>
      <w:bCs/>
      <w:color w:val="auto"/>
      <w:sz w:val="28"/>
      <w:szCs w:val="28"/>
      <w:lang w:bidi="ar-SA"/>
    </w:rPr>
  </w:style>
  <w:style w:type="paragraph" w:customStyle="1" w:styleId="xl284">
    <w:name w:val="xl284"/>
    <w:basedOn w:val="a4"/>
    <w:rsid w:val="00C6169A"/>
    <w:pPr>
      <w:widowControl/>
      <w:pBdr>
        <w:top w:val="single" w:sz="8" w:space="0" w:color="auto"/>
        <w:left w:val="single" w:sz="4" w:space="0" w:color="auto"/>
        <w:bottom w:val="single" w:sz="4" w:space="0" w:color="auto"/>
        <w:right w:val="single" w:sz="4" w:space="0" w:color="auto"/>
      </w:pBdr>
      <w:shd w:val="clear" w:color="000000" w:fill="EAF1DD"/>
      <w:spacing w:before="100" w:beforeAutospacing="1" w:after="100" w:afterAutospacing="1"/>
      <w:jc w:val="center"/>
    </w:pPr>
    <w:rPr>
      <w:rFonts w:ascii="Arial" w:eastAsia="Times New Roman" w:hAnsi="Arial" w:cs="Arial"/>
      <w:b/>
      <w:bCs/>
      <w:color w:val="auto"/>
      <w:sz w:val="28"/>
      <w:szCs w:val="28"/>
      <w:lang w:bidi="ar-SA"/>
    </w:rPr>
  </w:style>
  <w:style w:type="paragraph" w:customStyle="1" w:styleId="xl285">
    <w:name w:val="xl285"/>
    <w:basedOn w:val="a4"/>
    <w:rsid w:val="00C6169A"/>
    <w:pPr>
      <w:widowControl/>
      <w:pBdr>
        <w:top w:val="single" w:sz="8" w:space="0" w:color="auto"/>
        <w:left w:val="single" w:sz="4" w:space="0" w:color="auto"/>
        <w:bottom w:val="single" w:sz="4" w:space="0" w:color="auto"/>
        <w:right w:val="single" w:sz="4" w:space="0" w:color="auto"/>
      </w:pBdr>
      <w:shd w:val="clear" w:color="000000" w:fill="E5E0EC"/>
      <w:spacing w:before="100" w:beforeAutospacing="1" w:after="100" w:afterAutospacing="1"/>
      <w:jc w:val="center"/>
    </w:pPr>
    <w:rPr>
      <w:rFonts w:ascii="Arial" w:eastAsia="Times New Roman" w:hAnsi="Arial" w:cs="Arial"/>
      <w:b/>
      <w:bCs/>
      <w:color w:val="auto"/>
      <w:sz w:val="28"/>
      <w:szCs w:val="28"/>
      <w:lang w:bidi="ar-SA"/>
    </w:rPr>
  </w:style>
  <w:style w:type="paragraph" w:customStyle="1" w:styleId="xl286">
    <w:name w:val="xl286"/>
    <w:basedOn w:val="a4"/>
    <w:rsid w:val="00C6169A"/>
    <w:pPr>
      <w:widowControl/>
      <w:pBdr>
        <w:top w:val="single" w:sz="8" w:space="0" w:color="auto"/>
        <w:left w:val="single" w:sz="4" w:space="0" w:color="auto"/>
        <w:bottom w:val="single" w:sz="4" w:space="0" w:color="auto"/>
        <w:right w:val="single" w:sz="4" w:space="0" w:color="auto"/>
      </w:pBdr>
      <w:shd w:val="clear" w:color="000000" w:fill="FCD5B4"/>
      <w:spacing w:before="100" w:beforeAutospacing="1" w:after="100" w:afterAutospacing="1"/>
      <w:jc w:val="center"/>
    </w:pPr>
    <w:rPr>
      <w:rFonts w:ascii="Arial" w:eastAsia="Times New Roman" w:hAnsi="Arial" w:cs="Arial"/>
      <w:b/>
      <w:bCs/>
      <w:color w:val="auto"/>
      <w:sz w:val="28"/>
      <w:szCs w:val="28"/>
      <w:lang w:bidi="ar-SA"/>
    </w:rPr>
  </w:style>
  <w:style w:type="paragraph" w:customStyle="1" w:styleId="xl287">
    <w:name w:val="xl287"/>
    <w:basedOn w:val="a4"/>
    <w:rsid w:val="00C6169A"/>
    <w:pPr>
      <w:widowControl/>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eastAsia="Times New Roman" w:hAnsi="Arial" w:cs="Arial"/>
      <w:b/>
      <w:bCs/>
      <w:color w:val="auto"/>
      <w:sz w:val="28"/>
      <w:szCs w:val="28"/>
      <w:lang w:bidi="ar-SA"/>
    </w:rPr>
  </w:style>
  <w:style w:type="paragraph" w:customStyle="1" w:styleId="xl288">
    <w:name w:val="xl288"/>
    <w:basedOn w:val="a4"/>
    <w:rsid w:val="00C6169A"/>
    <w:pPr>
      <w:widowControl/>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eastAsia="Times New Roman" w:hAnsi="Arial" w:cs="Arial"/>
      <w:b/>
      <w:bCs/>
      <w:color w:val="auto"/>
      <w:sz w:val="28"/>
      <w:szCs w:val="28"/>
      <w:lang w:bidi="ar-SA"/>
    </w:rPr>
  </w:style>
  <w:style w:type="paragraph" w:customStyle="1" w:styleId="xl289">
    <w:name w:val="xl289"/>
    <w:basedOn w:val="a4"/>
    <w:rsid w:val="00C6169A"/>
    <w:pPr>
      <w:widowControl/>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90">
    <w:name w:val="xl290"/>
    <w:basedOn w:val="a4"/>
    <w:rsid w:val="00C6169A"/>
    <w:pPr>
      <w:widowControl/>
      <w:pBdr>
        <w:top w:val="single" w:sz="4" w:space="0" w:color="auto"/>
        <w:left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91">
    <w:name w:val="xl291"/>
    <w:basedOn w:val="a4"/>
    <w:rsid w:val="00C6169A"/>
    <w:pPr>
      <w:widowControl/>
      <w:pBdr>
        <w:left w:val="single" w:sz="4" w:space="0" w:color="auto"/>
        <w:bottom w:val="single" w:sz="4" w:space="0" w:color="auto"/>
        <w:right w:val="single" w:sz="4" w:space="0" w:color="auto"/>
      </w:pBdr>
      <w:shd w:val="clear" w:color="000000" w:fill="FFFFCC"/>
      <w:spacing w:before="100" w:beforeAutospacing="1" w:after="100" w:afterAutospacing="1"/>
    </w:pPr>
    <w:rPr>
      <w:rFonts w:ascii="Arial" w:eastAsia="Times New Roman" w:hAnsi="Arial" w:cs="Arial"/>
      <w:b/>
      <w:bCs/>
      <w:color w:val="auto"/>
      <w:sz w:val="28"/>
      <w:szCs w:val="28"/>
      <w:lang w:bidi="ar-SA"/>
    </w:rPr>
  </w:style>
  <w:style w:type="paragraph" w:customStyle="1" w:styleId="xl292">
    <w:name w:val="xl292"/>
    <w:basedOn w:val="a4"/>
    <w:rsid w:val="00C6169A"/>
    <w:pPr>
      <w:widowControl/>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pPr>
    <w:rPr>
      <w:rFonts w:ascii="Arial" w:eastAsia="Times New Roman" w:hAnsi="Arial" w:cs="Arial"/>
      <w:b/>
      <w:bCs/>
      <w:color w:val="auto"/>
      <w:sz w:val="28"/>
      <w:szCs w:val="28"/>
      <w:lang w:bidi="ar-SA"/>
    </w:rPr>
  </w:style>
  <w:style w:type="paragraph" w:customStyle="1" w:styleId="xl293">
    <w:name w:val="xl293"/>
    <w:basedOn w:val="a4"/>
    <w:rsid w:val="00C6169A"/>
    <w:pPr>
      <w:widowControl/>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pPr>
    <w:rPr>
      <w:rFonts w:ascii="Arial Rounded MT Bold" w:eastAsia="Times New Roman" w:hAnsi="Arial Rounded MT Bold" w:cs="Times New Roman"/>
      <w:b/>
      <w:bCs/>
      <w:color w:val="auto"/>
      <w:sz w:val="28"/>
      <w:szCs w:val="28"/>
      <w:lang w:bidi="ar-SA"/>
    </w:rPr>
  </w:style>
  <w:style w:type="paragraph" w:customStyle="1" w:styleId="xl294">
    <w:name w:val="xl294"/>
    <w:basedOn w:val="a4"/>
    <w:rsid w:val="00C6169A"/>
    <w:pPr>
      <w:widowControl/>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pPr>
    <w:rPr>
      <w:rFonts w:ascii="Arial" w:eastAsia="Times New Roman" w:hAnsi="Arial" w:cs="Arial"/>
      <w:b/>
      <w:bCs/>
      <w:color w:val="auto"/>
      <w:sz w:val="28"/>
      <w:szCs w:val="28"/>
      <w:lang w:bidi="ar-SA"/>
    </w:rPr>
  </w:style>
  <w:style w:type="paragraph" w:customStyle="1" w:styleId="xl295">
    <w:name w:val="xl295"/>
    <w:basedOn w:val="a4"/>
    <w:rsid w:val="00C6169A"/>
    <w:pPr>
      <w:widowControl/>
      <w:pBdr>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eastAsia="Times New Roman" w:hAnsi="Arial" w:cs="Arial"/>
      <w:b/>
      <w:bCs/>
      <w:color w:val="auto"/>
      <w:sz w:val="28"/>
      <w:szCs w:val="28"/>
      <w:lang w:bidi="ar-SA"/>
    </w:rPr>
  </w:style>
  <w:style w:type="paragraph" w:customStyle="1" w:styleId="xl296">
    <w:name w:val="xl296"/>
    <w:basedOn w:val="a4"/>
    <w:rsid w:val="00C6169A"/>
    <w:pPr>
      <w:widowControl/>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pPr>
    <w:rPr>
      <w:rFonts w:ascii="Arial" w:eastAsia="Times New Roman" w:hAnsi="Arial" w:cs="Arial"/>
      <w:b/>
      <w:bCs/>
      <w:color w:val="auto"/>
      <w:sz w:val="28"/>
      <w:szCs w:val="28"/>
      <w:lang w:bidi="ar-SA"/>
    </w:rPr>
  </w:style>
  <w:style w:type="paragraph" w:customStyle="1" w:styleId="xl297">
    <w:name w:val="xl297"/>
    <w:basedOn w:val="a4"/>
    <w:rsid w:val="00C6169A"/>
    <w:pPr>
      <w:widowControl/>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pPr>
    <w:rPr>
      <w:rFonts w:ascii="Arial" w:eastAsia="Times New Roman" w:hAnsi="Arial" w:cs="Arial"/>
      <w:b/>
      <w:bCs/>
      <w:color w:val="auto"/>
      <w:sz w:val="28"/>
      <w:szCs w:val="28"/>
      <w:lang w:bidi="ar-SA"/>
    </w:rPr>
  </w:style>
  <w:style w:type="paragraph" w:customStyle="1" w:styleId="xl298">
    <w:name w:val="xl298"/>
    <w:basedOn w:val="a4"/>
    <w:rsid w:val="00C6169A"/>
    <w:pPr>
      <w:widowControl/>
      <w:pBdr>
        <w:left w:val="single" w:sz="4" w:space="0" w:color="auto"/>
        <w:bottom w:val="single" w:sz="4" w:space="0" w:color="auto"/>
        <w:right w:val="single" w:sz="4" w:space="0" w:color="auto"/>
      </w:pBdr>
      <w:shd w:val="clear" w:color="000000" w:fill="EAF1DD"/>
      <w:spacing w:before="100" w:beforeAutospacing="1" w:after="100" w:afterAutospacing="1"/>
    </w:pPr>
    <w:rPr>
      <w:rFonts w:ascii="Arial" w:eastAsia="Times New Roman" w:hAnsi="Arial" w:cs="Arial"/>
      <w:b/>
      <w:bCs/>
      <w:color w:val="auto"/>
      <w:sz w:val="28"/>
      <w:szCs w:val="28"/>
      <w:lang w:bidi="ar-SA"/>
    </w:rPr>
  </w:style>
  <w:style w:type="paragraph" w:customStyle="1" w:styleId="xl299">
    <w:name w:val="xl299"/>
    <w:basedOn w:val="a4"/>
    <w:rsid w:val="00C6169A"/>
    <w:pPr>
      <w:widowControl/>
      <w:pBdr>
        <w:left w:val="single" w:sz="4" w:space="0" w:color="auto"/>
        <w:bottom w:val="single" w:sz="4" w:space="0" w:color="auto"/>
        <w:right w:val="single" w:sz="4" w:space="0" w:color="auto"/>
      </w:pBdr>
      <w:shd w:val="clear" w:color="000000" w:fill="C2D69A"/>
      <w:spacing w:before="100" w:beforeAutospacing="1" w:after="100" w:afterAutospacing="1"/>
    </w:pPr>
    <w:rPr>
      <w:rFonts w:ascii="Arial" w:eastAsia="Times New Roman" w:hAnsi="Arial" w:cs="Arial"/>
      <w:b/>
      <w:bCs/>
      <w:color w:val="auto"/>
      <w:sz w:val="28"/>
      <w:szCs w:val="28"/>
      <w:lang w:bidi="ar-SA"/>
    </w:rPr>
  </w:style>
  <w:style w:type="paragraph" w:customStyle="1" w:styleId="xl300">
    <w:name w:val="xl300"/>
    <w:basedOn w:val="a4"/>
    <w:rsid w:val="00C6169A"/>
    <w:pPr>
      <w:widowControl/>
      <w:pBdr>
        <w:left w:val="single" w:sz="4" w:space="0" w:color="auto"/>
        <w:bottom w:val="single" w:sz="4" w:space="0" w:color="auto"/>
        <w:right w:val="single" w:sz="4" w:space="0" w:color="auto"/>
      </w:pBdr>
      <w:shd w:val="clear" w:color="000000" w:fill="CCC0DA"/>
      <w:spacing w:before="100" w:beforeAutospacing="1" w:after="100" w:afterAutospacing="1"/>
    </w:pPr>
    <w:rPr>
      <w:rFonts w:ascii="Arial" w:eastAsia="Times New Roman" w:hAnsi="Arial" w:cs="Arial"/>
      <w:b/>
      <w:bCs/>
      <w:color w:val="auto"/>
      <w:sz w:val="28"/>
      <w:szCs w:val="28"/>
      <w:lang w:bidi="ar-SA"/>
    </w:rPr>
  </w:style>
  <w:style w:type="paragraph" w:customStyle="1" w:styleId="xl301">
    <w:name w:val="xl301"/>
    <w:basedOn w:val="a4"/>
    <w:rsid w:val="00C6169A"/>
    <w:pPr>
      <w:widowControl/>
      <w:pBdr>
        <w:left w:val="single" w:sz="4" w:space="0" w:color="auto"/>
        <w:bottom w:val="single" w:sz="4" w:space="0" w:color="auto"/>
        <w:right w:val="single" w:sz="4" w:space="0" w:color="auto"/>
      </w:pBdr>
      <w:shd w:val="clear" w:color="000000" w:fill="FCD5B4"/>
      <w:spacing w:before="100" w:beforeAutospacing="1" w:after="100" w:afterAutospacing="1"/>
    </w:pPr>
    <w:rPr>
      <w:rFonts w:ascii="Arial" w:eastAsia="Times New Roman" w:hAnsi="Arial" w:cs="Arial"/>
      <w:b/>
      <w:bCs/>
      <w:color w:val="auto"/>
      <w:sz w:val="28"/>
      <w:szCs w:val="28"/>
      <w:lang w:bidi="ar-SA"/>
    </w:rPr>
  </w:style>
  <w:style w:type="paragraph" w:customStyle="1" w:styleId="xl302">
    <w:name w:val="xl302"/>
    <w:basedOn w:val="a4"/>
    <w:rsid w:val="00C6169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eastAsia="Times New Roman" w:hAnsi="Arial" w:cs="Arial"/>
      <w:b/>
      <w:bCs/>
      <w:color w:val="auto"/>
      <w:sz w:val="28"/>
      <w:szCs w:val="28"/>
      <w:lang w:bidi="ar-SA"/>
    </w:rPr>
  </w:style>
  <w:style w:type="paragraph" w:customStyle="1" w:styleId="xl303">
    <w:name w:val="xl303"/>
    <w:basedOn w:val="a4"/>
    <w:rsid w:val="00C6169A"/>
    <w:pPr>
      <w:widowControl/>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pPr>
    <w:rPr>
      <w:rFonts w:ascii="Arial" w:eastAsia="Times New Roman" w:hAnsi="Arial" w:cs="Arial"/>
      <w:b/>
      <w:bCs/>
      <w:color w:val="auto"/>
      <w:sz w:val="28"/>
      <w:szCs w:val="28"/>
      <w:lang w:bidi="ar-SA"/>
    </w:rPr>
  </w:style>
  <w:style w:type="paragraph" w:customStyle="1" w:styleId="xl304">
    <w:name w:val="xl304"/>
    <w:basedOn w:val="a4"/>
    <w:rsid w:val="00C6169A"/>
    <w:pPr>
      <w:widowControl/>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pPr>
    <w:rPr>
      <w:rFonts w:ascii="Arial" w:eastAsia="Times New Roman" w:hAnsi="Arial" w:cs="Arial"/>
      <w:b/>
      <w:bCs/>
      <w:color w:val="auto"/>
      <w:sz w:val="28"/>
      <w:szCs w:val="28"/>
      <w:lang w:bidi="ar-SA"/>
    </w:rPr>
  </w:style>
  <w:style w:type="paragraph" w:customStyle="1" w:styleId="xl305">
    <w:name w:val="xl305"/>
    <w:basedOn w:val="a4"/>
    <w:rsid w:val="00C6169A"/>
    <w:pPr>
      <w:widowControl/>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pPr>
    <w:rPr>
      <w:rFonts w:ascii="Arial" w:eastAsia="Times New Roman" w:hAnsi="Arial" w:cs="Arial"/>
      <w:b/>
      <w:bCs/>
      <w:color w:val="FF0000"/>
      <w:sz w:val="28"/>
      <w:szCs w:val="28"/>
      <w:lang w:bidi="ar-SA"/>
    </w:rPr>
  </w:style>
  <w:style w:type="paragraph" w:customStyle="1" w:styleId="xl306">
    <w:name w:val="xl306"/>
    <w:basedOn w:val="a4"/>
    <w:rsid w:val="00C6169A"/>
    <w:pPr>
      <w:widowControl/>
      <w:pBdr>
        <w:left w:val="single" w:sz="4" w:space="0" w:color="auto"/>
        <w:bottom w:val="single" w:sz="4" w:space="0" w:color="auto"/>
        <w:right w:val="single" w:sz="4" w:space="0" w:color="auto"/>
      </w:pBdr>
      <w:shd w:val="clear" w:color="000000" w:fill="66FFFF"/>
      <w:spacing w:before="100" w:beforeAutospacing="1" w:after="100" w:afterAutospacing="1"/>
    </w:pPr>
    <w:rPr>
      <w:rFonts w:ascii="Arial" w:eastAsia="Times New Roman" w:hAnsi="Arial" w:cs="Arial"/>
      <w:b/>
      <w:bCs/>
      <w:color w:val="FF0000"/>
      <w:sz w:val="28"/>
      <w:szCs w:val="28"/>
      <w:lang w:bidi="ar-SA"/>
    </w:rPr>
  </w:style>
  <w:style w:type="paragraph" w:customStyle="1" w:styleId="xl307">
    <w:name w:val="xl307"/>
    <w:basedOn w:val="a4"/>
    <w:rsid w:val="00C6169A"/>
    <w:pPr>
      <w:widowControl/>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pPr>
    <w:rPr>
      <w:rFonts w:ascii="Arial" w:eastAsia="Times New Roman" w:hAnsi="Arial" w:cs="Arial"/>
      <w:b/>
      <w:bCs/>
      <w:color w:val="FF0000"/>
      <w:sz w:val="28"/>
      <w:szCs w:val="28"/>
      <w:lang w:bidi="ar-SA"/>
    </w:rPr>
  </w:style>
  <w:style w:type="paragraph" w:customStyle="1" w:styleId="xl308">
    <w:name w:val="xl308"/>
    <w:basedOn w:val="a4"/>
    <w:rsid w:val="00C6169A"/>
    <w:pPr>
      <w:widowControl/>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pPr>
    <w:rPr>
      <w:rFonts w:ascii="Arial" w:eastAsia="Times New Roman" w:hAnsi="Arial" w:cs="Arial"/>
      <w:b/>
      <w:bCs/>
      <w:color w:val="FF0000"/>
      <w:sz w:val="28"/>
      <w:szCs w:val="28"/>
      <w:lang w:bidi="ar-SA"/>
    </w:rPr>
  </w:style>
  <w:style w:type="paragraph" w:customStyle="1" w:styleId="xl309">
    <w:name w:val="xl309"/>
    <w:basedOn w:val="a4"/>
    <w:rsid w:val="00C6169A"/>
    <w:pPr>
      <w:widowControl/>
      <w:pBdr>
        <w:bottom w:val="single" w:sz="8" w:space="0" w:color="auto"/>
        <w:right w:val="single" w:sz="4" w:space="0" w:color="auto"/>
      </w:pBdr>
      <w:shd w:val="clear" w:color="000000" w:fill="FFFFCC"/>
      <w:spacing w:before="100" w:beforeAutospacing="1" w:after="100" w:afterAutospacing="1"/>
    </w:pPr>
    <w:rPr>
      <w:rFonts w:ascii="Times New Roman" w:eastAsia="Times New Roman" w:hAnsi="Times New Roman" w:cs="Times New Roman"/>
      <w:b/>
      <w:bCs/>
      <w:color w:val="FF0000"/>
      <w:sz w:val="28"/>
      <w:szCs w:val="28"/>
      <w:lang w:bidi="ar-SA"/>
    </w:rPr>
  </w:style>
  <w:style w:type="paragraph" w:customStyle="1" w:styleId="xl310">
    <w:name w:val="xl310"/>
    <w:basedOn w:val="a4"/>
    <w:rsid w:val="00C6169A"/>
    <w:pPr>
      <w:widowControl/>
      <w:pBdr>
        <w:top w:val="single" w:sz="8" w:space="0" w:color="auto"/>
        <w:bottom w:val="single" w:sz="4" w:space="0" w:color="auto"/>
      </w:pBdr>
      <w:spacing w:before="100" w:beforeAutospacing="1" w:after="100" w:afterAutospacing="1"/>
    </w:pPr>
    <w:rPr>
      <w:rFonts w:ascii="Arial" w:eastAsia="Times New Roman" w:hAnsi="Arial" w:cs="Arial"/>
      <w:b/>
      <w:bCs/>
      <w:color w:val="auto"/>
      <w:sz w:val="28"/>
      <w:szCs w:val="28"/>
      <w:lang w:bidi="ar-SA"/>
    </w:rPr>
  </w:style>
  <w:style w:type="paragraph" w:customStyle="1" w:styleId="xl311">
    <w:name w:val="xl311"/>
    <w:basedOn w:val="a4"/>
    <w:rsid w:val="00C6169A"/>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12">
    <w:name w:val="xl312"/>
    <w:basedOn w:val="a4"/>
    <w:rsid w:val="00C6169A"/>
    <w:pPr>
      <w:widowControl/>
      <w:pBdr>
        <w:top w:val="single" w:sz="8" w:space="0" w:color="auto"/>
      </w:pBdr>
      <w:spacing w:before="100" w:beforeAutospacing="1" w:after="100" w:afterAutospacing="1"/>
    </w:pPr>
    <w:rPr>
      <w:rFonts w:ascii="Arial" w:eastAsia="Times New Roman" w:hAnsi="Arial" w:cs="Arial"/>
      <w:b/>
      <w:bCs/>
      <w:color w:val="auto"/>
      <w:sz w:val="28"/>
      <w:szCs w:val="28"/>
      <w:lang w:bidi="ar-SA"/>
    </w:rPr>
  </w:style>
  <w:style w:type="paragraph" w:customStyle="1" w:styleId="xl313">
    <w:name w:val="xl313"/>
    <w:basedOn w:val="a4"/>
    <w:rsid w:val="00C6169A"/>
    <w:pPr>
      <w:widowControl/>
      <w:pBdr>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14">
    <w:name w:val="xl314"/>
    <w:basedOn w:val="a4"/>
    <w:rsid w:val="00C6169A"/>
    <w:pPr>
      <w:widowControl/>
      <w:pBdr>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eastAsia="Times New Roman" w:hAnsi="Arial" w:cs="Arial"/>
      <w:b/>
      <w:bCs/>
      <w:color w:val="auto"/>
      <w:sz w:val="28"/>
      <w:szCs w:val="28"/>
      <w:lang w:bidi="ar-SA"/>
    </w:rPr>
  </w:style>
  <w:style w:type="paragraph" w:customStyle="1" w:styleId="xl315">
    <w:name w:val="xl315"/>
    <w:basedOn w:val="a4"/>
    <w:rsid w:val="00C6169A"/>
    <w:pPr>
      <w:widowControl/>
      <w:pBdr>
        <w:right w:val="single" w:sz="8" w:space="0" w:color="auto"/>
      </w:pBdr>
      <w:shd w:val="clear" w:color="000000" w:fill="FFFF00"/>
      <w:spacing w:before="100" w:beforeAutospacing="1" w:after="100" w:afterAutospacing="1"/>
      <w:jc w:val="center"/>
    </w:pPr>
    <w:rPr>
      <w:rFonts w:ascii="Arial" w:eastAsia="Times New Roman" w:hAnsi="Arial" w:cs="Arial"/>
      <w:b/>
      <w:bCs/>
      <w:color w:val="auto"/>
      <w:sz w:val="28"/>
      <w:szCs w:val="28"/>
      <w:lang w:bidi="ar-SA"/>
    </w:rPr>
  </w:style>
  <w:style w:type="paragraph" w:customStyle="1" w:styleId="xl316">
    <w:name w:val="xl316"/>
    <w:basedOn w:val="a4"/>
    <w:rsid w:val="00C6169A"/>
    <w:pPr>
      <w:widowControl/>
      <w:pBdr>
        <w:right w:val="single" w:sz="8" w:space="0" w:color="auto"/>
      </w:pBdr>
      <w:shd w:val="clear" w:color="000000" w:fill="FFFF00"/>
      <w:spacing w:before="100" w:beforeAutospacing="1" w:after="100" w:afterAutospacing="1"/>
      <w:jc w:val="center"/>
    </w:pPr>
    <w:rPr>
      <w:rFonts w:ascii="Arial" w:eastAsia="Times New Roman" w:hAnsi="Arial" w:cs="Arial"/>
      <w:b/>
      <w:bCs/>
      <w:color w:val="auto"/>
      <w:sz w:val="28"/>
      <w:szCs w:val="28"/>
      <w:lang w:bidi="ar-SA"/>
    </w:rPr>
  </w:style>
  <w:style w:type="paragraph" w:customStyle="1" w:styleId="xl317">
    <w:name w:val="xl317"/>
    <w:basedOn w:val="a4"/>
    <w:rsid w:val="00C6169A"/>
    <w:pPr>
      <w:widowControl/>
      <w:pBdr>
        <w:left w:val="single" w:sz="4" w:space="0" w:color="auto"/>
        <w:bottom w:val="single" w:sz="4" w:space="0" w:color="auto"/>
        <w:right w:val="single" w:sz="4" w:space="0" w:color="auto"/>
      </w:pBdr>
      <w:shd w:val="clear" w:color="000000" w:fill="DBEEF3"/>
      <w:spacing w:before="100" w:beforeAutospacing="1" w:after="100" w:afterAutospacing="1"/>
      <w:jc w:val="center"/>
    </w:pPr>
    <w:rPr>
      <w:rFonts w:ascii="Arial" w:eastAsia="Times New Roman" w:hAnsi="Arial" w:cs="Arial"/>
      <w:b/>
      <w:bCs/>
      <w:color w:val="auto"/>
      <w:sz w:val="28"/>
      <w:szCs w:val="28"/>
      <w:lang w:bidi="ar-SA"/>
    </w:rPr>
  </w:style>
  <w:style w:type="paragraph" w:customStyle="1" w:styleId="xl318">
    <w:name w:val="xl318"/>
    <w:basedOn w:val="a4"/>
    <w:rsid w:val="00C6169A"/>
    <w:pPr>
      <w:widowControl/>
      <w:pBdr>
        <w:left w:val="single" w:sz="4" w:space="0" w:color="auto"/>
        <w:bottom w:val="single" w:sz="4" w:space="0" w:color="auto"/>
        <w:right w:val="single" w:sz="4" w:space="0" w:color="auto"/>
      </w:pBdr>
      <w:shd w:val="clear" w:color="000000" w:fill="DBEEF3"/>
      <w:spacing w:before="100" w:beforeAutospacing="1" w:after="100" w:afterAutospacing="1"/>
      <w:jc w:val="center"/>
    </w:pPr>
    <w:rPr>
      <w:rFonts w:ascii="Arial" w:eastAsia="Times New Roman" w:hAnsi="Arial" w:cs="Arial"/>
      <w:b/>
      <w:bCs/>
      <w:color w:val="auto"/>
      <w:sz w:val="28"/>
      <w:szCs w:val="28"/>
      <w:lang w:bidi="ar-SA"/>
    </w:rPr>
  </w:style>
  <w:style w:type="paragraph" w:customStyle="1" w:styleId="xl319">
    <w:name w:val="xl319"/>
    <w:basedOn w:val="a4"/>
    <w:rsid w:val="00C6169A"/>
    <w:pPr>
      <w:widowControl/>
      <w:pBdr>
        <w:right w:val="single" w:sz="8" w:space="0" w:color="auto"/>
      </w:pBdr>
      <w:shd w:val="clear" w:color="000000" w:fill="C2D69A"/>
      <w:spacing w:before="100" w:beforeAutospacing="1" w:after="100" w:afterAutospacing="1"/>
      <w:jc w:val="center"/>
    </w:pPr>
    <w:rPr>
      <w:rFonts w:ascii="Arial" w:eastAsia="Times New Roman" w:hAnsi="Arial" w:cs="Arial"/>
      <w:b/>
      <w:bCs/>
      <w:color w:val="auto"/>
      <w:sz w:val="28"/>
      <w:szCs w:val="28"/>
      <w:lang w:bidi="ar-SA"/>
    </w:rPr>
  </w:style>
  <w:style w:type="paragraph" w:customStyle="1" w:styleId="xl320">
    <w:name w:val="xl320"/>
    <w:basedOn w:val="a4"/>
    <w:rsid w:val="00C6169A"/>
    <w:pPr>
      <w:widowControl/>
      <w:pBdr>
        <w:left w:val="single" w:sz="4" w:space="0" w:color="auto"/>
        <w:bottom w:val="single" w:sz="4" w:space="0" w:color="auto"/>
        <w:right w:val="single" w:sz="4" w:space="0" w:color="auto"/>
      </w:pBdr>
      <w:shd w:val="clear" w:color="000000" w:fill="E5E0EC"/>
      <w:spacing w:before="100" w:beforeAutospacing="1" w:after="100" w:afterAutospacing="1"/>
      <w:jc w:val="center"/>
    </w:pPr>
    <w:rPr>
      <w:rFonts w:ascii="Arial" w:eastAsia="Times New Roman" w:hAnsi="Arial" w:cs="Arial"/>
      <w:b/>
      <w:bCs/>
      <w:color w:val="auto"/>
      <w:sz w:val="28"/>
      <w:szCs w:val="28"/>
      <w:lang w:bidi="ar-SA"/>
    </w:rPr>
  </w:style>
  <w:style w:type="paragraph" w:customStyle="1" w:styleId="xl321">
    <w:name w:val="xl321"/>
    <w:basedOn w:val="a4"/>
    <w:rsid w:val="00C6169A"/>
    <w:pPr>
      <w:widowControl/>
      <w:pBdr>
        <w:left w:val="single" w:sz="8" w:space="0" w:color="auto"/>
      </w:pBdr>
      <w:shd w:val="clear" w:color="000000" w:fill="FAC090"/>
      <w:spacing w:before="100" w:beforeAutospacing="1" w:after="100" w:afterAutospacing="1"/>
      <w:jc w:val="center"/>
    </w:pPr>
    <w:rPr>
      <w:rFonts w:ascii="Arial" w:eastAsia="Times New Roman" w:hAnsi="Arial" w:cs="Arial"/>
      <w:b/>
      <w:bCs/>
      <w:color w:val="auto"/>
      <w:sz w:val="28"/>
      <w:szCs w:val="28"/>
      <w:lang w:bidi="ar-SA"/>
    </w:rPr>
  </w:style>
  <w:style w:type="paragraph" w:customStyle="1" w:styleId="xl322">
    <w:name w:val="xl322"/>
    <w:basedOn w:val="a4"/>
    <w:rsid w:val="00C6169A"/>
    <w:pPr>
      <w:widowControl/>
      <w:pBdr>
        <w:left w:val="single" w:sz="8" w:space="0" w:color="auto"/>
        <w:bottom w:val="single" w:sz="8" w:space="0" w:color="auto"/>
        <w:right w:val="single" w:sz="8" w:space="0" w:color="auto"/>
      </w:pBdr>
      <w:shd w:val="clear" w:color="000000" w:fill="FAC090"/>
      <w:spacing w:before="100" w:beforeAutospacing="1" w:after="100" w:afterAutospacing="1"/>
      <w:jc w:val="center"/>
    </w:pPr>
    <w:rPr>
      <w:rFonts w:ascii="Arial" w:eastAsia="Times New Roman" w:hAnsi="Arial" w:cs="Arial"/>
      <w:b/>
      <w:bCs/>
      <w:color w:val="auto"/>
      <w:sz w:val="28"/>
      <w:szCs w:val="28"/>
      <w:lang w:bidi="ar-SA"/>
    </w:rPr>
  </w:style>
  <w:style w:type="paragraph" w:customStyle="1" w:styleId="xl323">
    <w:name w:val="xl323"/>
    <w:basedOn w:val="a4"/>
    <w:rsid w:val="00C6169A"/>
    <w:pPr>
      <w:widowControl/>
      <w:shd w:val="clear" w:color="000000" w:fill="FAC090"/>
      <w:spacing w:before="100" w:beforeAutospacing="1" w:after="100" w:afterAutospacing="1"/>
      <w:jc w:val="center"/>
    </w:pPr>
    <w:rPr>
      <w:rFonts w:ascii="Arial" w:eastAsia="Times New Roman" w:hAnsi="Arial" w:cs="Arial"/>
      <w:b/>
      <w:bCs/>
      <w:color w:val="auto"/>
      <w:sz w:val="28"/>
      <w:szCs w:val="28"/>
      <w:lang w:bidi="ar-SA"/>
    </w:rPr>
  </w:style>
  <w:style w:type="paragraph" w:customStyle="1" w:styleId="xl324">
    <w:name w:val="xl324"/>
    <w:basedOn w:val="a4"/>
    <w:rsid w:val="00C6169A"/>
    <w:pPr>
      <w:widowControl/>
      <w:pBdr>
        <w:left w:val="single" w:sz="4" w:space="0" w:color="auto"/>
        <w:bottom w:val="single" w:sz="4" w:space="0" w:color="auto"/>
        <w:right w:val="single" w:sz="4" w:space="0" w:color="auto"/>
      </w:pBdr>
      <w:shd w:val="clear" w:color="000000" w:fill="BFBFBF"/>
      <w:spacing w:before="100" w:beforeAutospacing="1" w:after="100" w:afterAutospacing="1"/>
    </w:pPr>
    <w:rPr>
      <w:rFonts w:ascii="Arial" w:eastAsia="Times New Roman" w:hAnsi="Arial" w:cs="Arial"/>
      <w:b/>
      <w:bCs/>
      <w:color w:val="auto"/>
      <w:sz w:val="28"/>
      <w:szCs w:val="28"/>
      <w:lang w:bidi="ar-SA"/>
    </w:rPr>
  </w:style>
  <w:style w:type="paragraph" w:customStyle="1" w:styleId="xl325">
    <w:name w:val="xl325"/>
    <w:basedOn w:val="a4"/>
    <w:rsid w:val="00C6169A"/>
    <w:pPr>
      <w:widowControl/>
      <w:pBdr>
        <w:left w:val="single" w:sz="8" w:space="0" w:color="auto"/>
        <w:right w:val="single" w:sz="8" w:space="0" w:color="auto"/>
      </w:pBdr>
      <w:shd w:val="clear" w:color="000000" w:fill="66FFFF"/>
      <w:spacing w:before="100" w:beforeAutospacing="1" w:after="100" w:afterAutospacing="1"/>
    </w:pPr>
    <w:rPr>
      <w:rFonts w:ascii="Arial" w:eastAsia="Times New Roman" w:hAnsi="Arial" w:cs="Arial"/>
      <w:b/>
      <w:bCs/>
      <w:color w:val="auto"/>
      <w:sz w:val="28"/>
      <w:szCs w:val="28"/>
      <w:lang w:bidi="ar-SA"/>
    </w:rPr>
  </w:style>
  <w:style w:type="paragraph" w:customStyle="1" w:styleId="xl326">
    <w:name w:val="xl326"/>
    <w:basedOn w:val="a4"/>
    <w:rsid w:val="00C6169A"/>
    <w:pPr>
      <w:widowControl/>
      <w:pBdr>
        <w:bottom w:val="single" w:sz="4" w:space="0" w:color="auto"/>
      </w:pBdr>
      <w:spacing w:before="100" w:beforeAutospacing="1" w:after="100" w:afterAutospacing="1"/>
    </w:pPr>
    <w:rPr>
      <w:rFonts w:ascii="Arial" w:eastAsia="Times New Roman" w:hAnsi="Arial" w:cs="Arial"/>
      <w:b/>
      <w:bCs/>
      <w:color w:val="auto"/>
      <w:sz w:val="28"/>
      <w:szCs w:val="28"/>
      <w:lang w:bidi="ar-SA"/>
    </w:rPr>
  </w:style>
  <w:style w:type="paragraph" w:customStyle="1" w:styleId="xl327">
    <w:name w:val="xl327"/>
    <w:basedOn w:val="a4"/>
    <w:rsid w:val="00C6169A"/>
    <w:pPr>
      <w:widowControl/>
      <w:pBdr>
        <w:top w:val="single" w:sz="4" w:space="0" w:color="auto"/>
        <w:left w:val="single" w:sz="4" w:space="0" w:color="auto"/>
        <w:bottom w:val="single" w:sz="8" w:space="0" w:color="auto"/>
        <w:right w:val="single" w:sz="4" w:space="0" w:color="auto"/>
      </w:pBdr>
      <w:shd w:val="clear" w:color="000000" w:fill="FFFFCC"/>
      <w:spacing w:before="100" w:beforeAutospacing="1" w:after="100" w:afterAutospacing="1"/>
      <w:jc w:val="center"/>
    </w:pPr>
    <w:rPr>
      <w:rFonts w:ascii="Arial Rounded MT Bold" w:eastAsia="Times New Roman" w:hAnsi="Arial Rounded MT Bold" w:cs="Times New Roman"/>
      <w:b/>
      <w:bCs/>
      <w:color w:val="auto"/>
      <w:sz w:val="28"/>
      <w:szCs w:val="28"/>
      <w:lang w:bidi="ar-SA"/>
    </w:rPr>
  </w:style>
  <w:style w:type="paragraph" w:customStyle="1" w:styleId="xl328">
    <w:name w:val="xl328"/>
    <w:basedOn w:val="a4"/>
    <w:rsid w:val="00C6169A"/>
    <w:pPr>
      <w:widowControl/>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jc w:val="center"/>
    </w:pPr>
    <w:rPr>
      <w:rFonts w:ascii="Arial" w:eastAsia="Times New Roman" w:hAnsi="Arial" w:cs="Arial"/>
      <w:b/>
      <w:bCs/>
      <w:color w:val="auto"/>
      <w:sz w:val="28"/>
      <w:szCs w:val="28"/>
      <w:lang w:bidi="ar-SA"/>
    </w:rPr>
  </w:style>
  <w:style w:type="paragraph" w:customStyle="1" w:styleId="xl329">
    <w:name w:val="xl329"/>
    <w:basedOn w:val="a4"/>
    <w:rsid w:val="00C6169A"/>
    <w:pPr>
      <w:widowControl/>
      <w:pBdr>
        <w:top w:val="single" w:sz="4" w:space="0" w:color="auto"/>
        <w:left w:val="single" w:sz="4" w:space="0" w:color="auto"/>
        <w:bottom w:val="single" w:sz="8" w:space="0" w:color="auto"/>
        <w:right w:val="single" w:sz="4" w:space="0" w:color="auto"/>
      </w:pBdr>
      <w:shd w:val="clear" w:color="000000" w:fill="DBEEF3"/>
      <w:spacing w:before="100" w:beforeAutospacing="1" w:after="100" w:afterAutospacing="1"/>
      <w:jc w:val="center"/>
    </w:pPr>
    <w:rPr>
      <w:rFonts w:ascii="Arial" w:eastAsia="Times New Roman" w:hAnsi="Arial" w:cs="Arial"/>
      <w:b/>
      <w:bCs/>
      <w:color w:val="auto"/>
      <w:sz w:val="28"/>
      <w:szCs w:val="28"/>
      <w:lang w:bidi="ar-SA"/>
    </w:rPr>
  </w:style>
  <w:style w:type="paragraph" w:customStyle="1" w:styleId="xl364">
    <w:name w:val="xl364"/>
    <w:basedOn w:val="a4"/>
    <w:rsid w:val="00C6169A"/>
    <w:pPr>
      <w:widowControl/>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eastAsia="Times New Roman" w:hAnsi="Arial" w:cs="Arial"/>
      <w:b/>
      <w:bCs/>
      <w:color w:val="auto"/>
      <w:sz w:val="28"/>
      <w:szCs w:val="28"/>
      <w:lang w:bidi="ar-SA"/>
    </w:rPr>
  </w:style>
  <w:style w:type="paragraph" w:customStyle="1" w:styleId="xl365">
    <w:name w:val="xl365"/>
    <w:basedOn w:val="a4"/>
    <w:rsid w:val="00C6169A"/>
    <w:pPr>
      <w:widowControl/>
      <w:pBdr>
        <w:top w:val="single" w:sz="4" w:space="0" w:color="auto"/>
        <w:left w:val="single" w:sz="4" w:space="0" w:color="auto"/>
        <w:right w:val="single" w:sz="4" w:space="0" w:color="auto"/>
      </w:pBdr>
      <w:shd w:val="clear" w:color="000000" w:fill="F2F2F2"/>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66">
    <w:name w:val="xl366"/>
    <w:basedOn w:val="a4"/>
    <w:rsid w:val="00C6169A"/>
    <w:pPr>
      <w:widowControl/>
      <w:pBdr>
        <w:top w:val="single" w:sz="4" w:space="0" w:color="auto"/>
        <w:left w:val="single" w:sz="4" w:space="0" w:color="auto"/>
        <w:right w:val="single" w:sz="4" w:space="0" w:color="auto"/>
      </w:pBdr>
      <w:shd w:val="clear" w:color="000000" w:fill="66FFFF"/>
      <w:spacing w:before="100" w:beforeAutospacing="1" w:after="100" w:afterAutospacing="1"/>
    </w:pPr>
    <w:rPr>
      <w:rFonts w:ascii="Arial" w:eastAsia="Times New Roman" w:hAnsi="Arial" w:cs="Arial"/>
      <w:b/>
      <w:bCs/>
      <w:color w:val="FF0000"/>
      <w:sz w:val="28"/>
      <w:szCs w:val="28"/>
      <w:lang w:bidi="ar-SA"/>
    </w:rPr>
  </w:style>
  <w:style w:type="paragraph" w:customStyle="1" w:styleId="xl367">
    <w:name w:val="xl367"/>
    <w:basedOn w:val="a4"/>
    <w:rsid w:val="00C6169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
    <w:name w:val="xl368"/>
    <w:basedOn w:val="a4"/>
    <w:rsid w:val="00C6169A"/>
    <w:pPr>
      <w:widowControl/>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9">
    <w:name w:val="xl369"/>
    <w:basedOn w:val="a4"/>
    <w:rsid w:val="00C6169A"/>
    <w:pPr>
      <w:widowControl/>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70">
    <w:name w:val="xl370"/>
    <w:basedOn w:val="a4"/>
    <w:rsid w:val="00C6169A"/>
    <w:pPr>
      <w:widowControl/>
      <w:pBdr>
        <w:top w:val="single" w:sz="8" w:space="0" w:color="auto"/>
        <w:right w:val="single" w:sz="8" w:space="0" w:color="auto"/>
      </w:pBdr>
      <w:shd w:val="clear" w:color="000000" w:fill="66FFFF"/>
      <w:spacing w:before="100" w:beforeAutospacing="1" w:after="100" w:afterAutospacing="1"/>
    </w:pPr>
    <w:rPr>
      <w:rFonts w:ascii="Arial" w:eastAsia="Times New Roman" w:hAnsi="Arial" w:cs="Arial"/>
      <w:b/>
      <w:bCs/>
      <w:color w:val="auto"/>
      <w:sz w:val="28"/>
      <w:szCs w:val="28"/>
      <w:lang w:bidi="ar-SA"/>
    </w:rPr>
  </w:style>
  <w:style w:type="paragraph" w:customStyle="1" w:styleId="xl371">
    <w:name w:val="xl371"/>
    <w:basedOn w:val="a4"/>
    <w:rsid w:val="00C6169A"/>
    <w:pPr>
      <w:widowControl/>
      <w:pBdr>
        <w:top w:val="single" w:sz="8" w:space="0" w:color="auto"/>
        <w:bottom w:val="single" w:sz="8" w:space="0" w:color="auto"/>
        <w:right w:val="single" w:sz="8" w:space="0" w:color="auto"/>
      </w:pBdr>
      <w:shd w:val="clear" w:color="000000" w:fill="66FFFF"/>
      <w:spacing w:before="100" w:beforeAutospacing="1" w:after="100" w:afterAutospacing="1"/>
    </w:pPr>
    <w:rPr>
      <w:rFonts w:ascii="Arial" w:eastAsia="Times New Roman" w:hAnsi="Arial" w:cs="Arial"/>
      <w:b/>
      <w:bCs/>
      <w:color w:val="auto"/>
      <w:sz w:val="28"/>
      <w:szCs w:val="28"/>
      <w:lang w:bidi="ar-SA"/>
    </w:rPr>
  </w:style>
  <w:style w:type="paragraph" w:customStyle="1" w:styleId="xl372">
    <w:name w:val="xl372"/>
    <w:basedOn w:val="a4"/>
    <w:rsid w:val="00C6169A"/>
    <w:pPr>
      <w:widowControl/>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b/>
      <w:bCs/>
      <w:color w:val="auto"/>
      <w:sz w:val="28"/>
      <w:szCs w:val="28"/>
      <w:lang w:bidi="ar-SA"/>
    </w:rPr>
  </w:style>
  <w:style w:type="paragraph" w:customStyle="1" w:styleId="xl373">
    <w:name w:val="xl373"/>
    <w:basedOn w:val="a4"/>
    <w:rsid w:val="00C6169A"/>
    <w:pPr>
      <w:widowControl/>
      <w:pBdr>
        <w:top w:val="single" w:sz="8" w:space="0" w:color="auto"/>
        <w:bottom w:val="single" w:sz="8" w:space="0" w:color="auto"/>
        <w:right w:val="single" w:sz="8" w:space="0" w:color="auto"/>
      </w:pBdr>
      <w:spacing w:before="100" w:beforeAutospacing="1" w:after="100" w:afterAutospacing="1"/>
    </w:pPr>
    <w:rPr>
      <w:rFonts w:ascii="Arial" w:eastAsia="Times New Roman" w:hAnsi="Arial" w:cs="Arial"/>
      <w:b/>
      <w:bCs/>
      <w:color w:val="auto"/>
      <w:sz w:val="28"/>
      <w:szCs w:val="28"/>
      <w:lang w:bidi="ar-SA"/>
    </w:rPr>
  </w:style>
  <w:style w:type="paragraph" w:customStyle="1" w:styleId="xl374">
    <w:name w:val="xl374"/>
    <w:basedOn w:val="a4"/>
    <w:rsid w:val="00C6169A"/>
    <w:pPr>
      <w:widowControl/>
      <w:pBdr>
        <w:top w:val="single" w:sz="8" w:space="0" w:color="000000"/>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75">
    <w:name w:val="xl375"/>
    <w:basedOn w:val="a4"/>
    <w:rsid w:val="00C6169A"/>
    <w:pPr>
      <w:widowControl/>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center"/>
    </w:pPr>
    <w:rPr>
      <w:rFonts w:ascii="Arial" w:eastAsia="Times New Roman" w:hAnsi="Arial" w:cs="Arial"/>
      <w:b/>
      <w:bCs/>
      <w:color w:val="auto"/>
      <w:sz w:val="28"/>
      <w:szCs w:val="28"/>
      <w:lang w:bidi="ar-SA"/>
    </w:rPr>
  </w:style>
  <w:style w:type="paragraph" w:customStyle="1" w:styleId="xl376">
    <w:name w:val="xl376"/>
    <w:basedOn w:val="a4"/>
    <w:rsid w:val="00C6169A"/>
    <w:pPr>
      <w:widowControl/>
      <w:pBdr>
        <w:top w:val="single" w:sz="8" w:space="0" w:color="auto"/>
        <w:left w:val="single" w:sz="4" w:space="0" w:color="auto"/>
        <w:bottom w:val="single" w:sz="4" w:space="0" w:color="auto"/>
        <w:right w:val="single" w:sz="4" w:space="0" w:color="auto"/>
      </w:pBdr>
      <w:shd w:val="clear" w:color="000000" w:fill="CCFF66"/>
      <w:spacing w:before="100" w:beforeAutospacing="1" w:after="100" w:afterAutospacing="1"/>
    </w:pPr>
    <w:rPr>
      <w:rFonts w:ascii="Arial" w:eastAsia="Times New Roman" w:hAnsi="Arial" w:cs="Arial"/>
      <w:b/>
      <w:bCs/>
      <w:color w:val="FF0000"/>
      <w:sz w:val="28"/>
      <w:szCs w:val="28"/>
      <w:lang w:bidi="ar-SA"/>
    </w:rPr>
  </w:style>
  <w:style w:type="paragraph" w:customStyle="1" w:styleId="xl377">
    <w:name w:val="xl377"/>
    <w:basedOn w:val="a4"/>
    <w:rsid w:val="00C6169A"/>
    <w:pPr>
      <w:widowControl/>
      <w:pBdr>
        <w:top w:val="single" w:sz="4" w:space="0" w:color="auto"/>
        <w:left w:val="single" w:sz="4" w:space="0" w:color="auto"/>
        <w:bottom w:val="single" w:sz="4" w:space="0" w:color="auto"/>
        <w:right w:val="single" w:sz="4" w:space="0" w:color="auto"/>
      </w:pBdr>
      <w:shd w:val="clear" w:color="000000" w:fill="CCFF66"/>
      <w:spacing w:before="100" w:beforeAutospacing="1" w:after="100" w:afterAutospacing="1"/>
    </w:pPr>
    <w:rPr>
      <w:rFonts w:ascii="Arial" w:eastAsia="Times New Roman" w:hAnsi="Arial" w:cs="Arial"/>
      <w:b/>
      <w:bCs/>
      <w:color w:val="FF0000"/>
      <w:sz w:val="28"/>
      <w:szCs w:val="28"/>
      <w:lang w:bidi="ar-SA"/>
    </w:rPr>
  </w:style>
  <w:style w:type="paragraph" w:customStyle="1" w:styleId="xl378">
    <w:name w:val="xl378"/>
    <w:basedOn w:val="a4"/>
    <w:rsid w:val="00C6169A"/>
    <w:pPr>
      <w:widowControl/>
      <w:pBdr>
        <w:top w:val="single" w:sz="4" w:space="0" w:color="auto"/>
        <w:left w:val="single" w:sz="4" w:space="0" w:color="auto"/>
        <w:bottom w:val="single" w:sz="8" w:space="0" w:color="auto"/>
        <w:right w:val="single" w:sz="4" w:space="0" w:color="auto"/>
      </w:pBdr>
      <w:shd w:val="clear" w:color="000000" w:fill="CCFF66"/>
      <w:spacing w:before="100" w:beforeAutospacing="1" w:after="100" w:afterAutospacing="1"/>
    </w:pPr>
    <w:rPr>
      <w:rFonts w:ascii="Arial" w:eastAsia="Times New Roman" w:hAnsi="Arial" w:cs="Arial"/>
      <w:b/>
      <w:bCs/>
      <w:color w:val="FF0000"/>
      <w:sz w:val="28"/>
      <w:szCs w:val="28"/>
      <w:lang w:bidi="ar-SA"/>
    </w:rPr>
  </w:style>
  <w:style w:type="paragraph" w:customStyle="1" w:styleId="xl379">
    <w:name w:val="xl379"/>
    <w:basedOn w:val="a4"/>
    <w:rsid w:val="00C6169A"/>
    <w:pPr>
      <w:widowControl/>
      <w:pBdr>
        <w:bottom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380">
    <w:name w:val="xl380"/>
    <w:basedOn w:val="a4"/>
    <w:rsid w:val="00C6169A"/>
    <w:pPr>
      <w:widowControl/>
      <w:pBdr>
        <w:left w:val="single" w:sz="8" w:space="0" w:color="auto"/>
        <w:bottom w:val="single" w:sz="8" w:space="0" w:color="auto"/>
      </w:pBdr>
      <w:spacing w:before="100" w:beforeAutospacing="1" w:after="100" w:afterAutospacing="1"/>
    </w:pPr>
    <w:rPr>
      <w:rFonts w:ascii="Times New Roman" w:eastAsia="Times New Roman" w:hAnsi="Times New Roman" w:cs="Times New Roman"/>
      <w:b/>
      <w:bCs/>
      <w:color w:val="auto"/>
      <w:sz w:val="20"/>
      <w:szCs w:val="20"/>
      <w:lang w:bidi="ar-SA"/>
    </w:rPr>
  </w:style>
  <w:style w:type="paragraph" w:customStyle="1" w:styleId="xl381">
    <w:name w:val="xl381"/>
    <w:basedOn w:val="a4"/>
    <w:rsid w:val="00C6169A"/>
    <w:pPr>
      <w:widowControl/>
      <w:shd w:val="clear" w:color="000000" w:fill="F2F2F2"/>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382">
    <w:name w:val="xl382"/>
    <w:basedOn w:val="a4"/>
    <w:rsid w:val="00C6169A"/>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83">
    <w:name w:val="xl383"/>
    <w:basedOn w:val="a4"/>
    <w:rsid w:val="00C6169A"/>
    <w:pPr>
      <w:widowControl/>
      <w:pBdr>
        <w:left w:val="single" w:sz="8" w:space="0" w:color="auto"/>
        <w:bottom w:val="single" w:sz="8" w:space="0" w:color="000000"/>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84">
    <w:name w:val="xl384"/>
    <w:basedOn w:val="a4"/>
    <w:rsid w:val="00C6169A"/>
    <w:pPr>
      <w:widowControl/>
      <w:pBdr>
        <w:left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85">
    <w:name w:val="xl385"/>
    <w:basedOn w:val="a4"/>
    <w:rsid w:val="00C6169A"/>
    <w:pPr>
      <w:widowControl/>
      <w:pBdr>
        <w:top w:val="single" w:sz="8" w:space="0" w:color="000000"/>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86">
    <w:name w:val="xl386"/>
    <w:basedOn w:val="a4"/>
    <w:rsid w:val="00C6169A"/>
    <w:pPr>
      <w:widowControl/>
      <w:pBdr>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87">
    <w:name w:val="xl387"/>
    <w:basedOn w:val="a4"/>
    <w:rsid w:val="00C6169A"/>
    <w:pPr>
      <w:widowControl/>
      <w:pBdr>
        <w:top w:val="single" w:sz="4" w:space="0" w:color="auto"/>
        <w:right w:val="single" w:sz="4" w:space="0" w:color="auto"/>
      </w:pBdr>
      <w:spacing w:before="100" w:beforeAutospacing="1" w:after="100" w:afterAutospacing="1"/>
      <w:jc w:val="right"/>
    </w:pPr>
    <w:rPr>
      <w:rFonts w:ascii="Arial" w:eastAsia="Times New Roman" w:hAnsi="Arial" w:cs="Arial"/>
      <w:b/>
      <w:bCs/>
      <w:color w:val="auto"/>
      <w:sz w:val="28"/>
      <w:szCs w:val="28"/>
      <w:lang w:bidi="ar-SA"/>
    </w:rPr>
  </w:style>
  <w:style w:type="paragraph" w:customStyle="1" w:styleId="xl388">
    <w:name w:val="xl388"/>
    <w:basedOn w:val="a4"/>
    <w:rsid w:val="00C6169A"/>
    <w:pPr>
      <w:widowControl/>
      <w:pBdr>
        <w:bottom w:val="single" w:sz="8" w:space="0" w:color="auto"/>
        <w:right w:val="single" w:sz="4" w:space="0" w:color="auto"/>
      </w:pBdr>
      <w:spacing w:before="100" w:beforeAutospacing="1" w:after="100" w:afterAutospacing="1"/>
      <w:jc w:val="right"/>
    </w:pPr>
    <w:rPr>
      <w:rFonts w:ascii="Arial" w:eastAsia="Times New Roman" w:hAnsi="Arial" w:cs="Arial"/>
      <w:b/>
      <w:bCs/>
      <w:color w:val="auto"/>
      <w:sz w:val="28"/>
      <w:szCs w:val="28"/>
      <w:lang w:bidi="ar-SA"/>
    </w:rPr>
  </w:style>
  <w:style w:type="paragraph" w:customStyle="1" w:styleId="xl389">
    <w:name w:val="xl389"/>
    <w:basedOn w:val="a4"/>
    <w:rsid w:val="00C6169A"/>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90">
    <w:name w:val="xl390"/>
    <w:basedOn w:val="a4"/>
    <w:rsid w:val="00C6169A"/>
    <w:pPr>
      <w:widowControl/>
      <w:pBdr>
        <w:top w:val="single" w:sz="8" w:space="0" w:color="auto"/>
        <w:left w:val="single" w:sz="4" w:space="0" w:color="auto"/>
        <w:right w:val="single" w:sz="4" w:space="0" w:color="auto"/>
      </w:pBdr>
      <w:spacing w:before="100" w:beforeAutospacing="1" w:after="100" w:afterAutospacing="1"/>
      <w:jc w:val="right"/>
    </w:pPr>
    <w:rPr>
      <w:rFonts w:ascii="Arial" w:eastAsia="Times New Roman" w:hAnsi="Arial" w:cs="Arial"/>
      <w:b/>
      <w:bCs/>
      <w:color w:val="auto"/>
      <w:sz w:val="28"/>
      <w:szCs w:val="28"/>
      <w:lang w:bidi="ar-SA"/>
    </w:rPr>
  </w:style>
  <w:style w:type="paragraph" w:customStyle="1" w:styleId="xl391">
    <w:name w:val="xl391"/>
    <w:basedOn w:val="a4"/>
    <w:rsid w:val="00C6169A"/>
    <w:pPr>
      <w:widowControl/>
      <w:pBdr>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color w:val="auto"/>
      <w:sz w:val="28"/>
      <w:szCs w:val="28"/>
      <w:lang w:bidi="ar-SA"/>
    </w:rPr>
  </w:style>
  <w:style w:type="paragraph" w:customStyle="1" w:styleId="xl392">
    <w:name w:val="xl392"/>
    <w:basedOn w:val="a4"/>
    <w:rsid w:val="00C6169A"/>
    <w:pPr>
      <w:widowControl/>
      <w:pBdr>
        <w:top w:val="single" w:sz="8" w:space="0" w:color="auto"/>
        <w:left w:val="single" w:sz="8" w:space="0" w:color="auto"/>
        <w:right w:val="single" w:sz="8" w:space="0" w:color="auto"/>
      </w:pBdr>
      <w:spacing w:before="100" w:beforeAutospacing="1" w:after="100" w:afterAutospacing="1"/>
      <w:textAlignment w:val="top"/>
    </w:pPr>
    <w:rPr>
      <w:rFonts w:ascii="Arial" w:eastAsia="Times New Roman" w:hAnsi="Arial" w:cs="Arial"/>
      <w:b/>
      <w:bCs/>
      <w:color w:val="auto"/>
      <w:sz w:val="28"/>
      <w:szCs w:val="28"/>
      <w:lang w:bidi="ar-SA"/>
    </w:rPr>
  </w:style>
  <w:style w:type="paragraph" w:customStyle="1" w:styleId="xl393">
    <w:name w:val="xl393"/>
    <w:basedOn w:val="a4"/>
    <w:rsid w:val="00C6169A"/>
    <w:pPr>
      <w:widowControl/>
      <w:pBdr>
        <w:left w:val="single" w:sz="8" w:space="0" w:color="auto"/>
        <w:right w:val="single" w:sz="8" w:space="0" w:color="auto"/>
      </w:pBdr>
      <w:spacing w:before="100" w:beforeAutospacing="1" w:after="100" w:afterAutospacing="1"/>
      <w:textAlignment w:val="top"/>
    </w:pPr>
    <w:rPr>
      <w:rFonts w:ascii="Arial" w:eastAsia="Times New Roman" w:hAnsi="Arial" w:cs="Arial"/>
      <w:b/>
      <w:bCs/>
      <w:color w:val="auto"/>
      <w:sz w:val="28"/>
      <w:szCs w:val="28"/>
      <w:lang w:bidi="ar-SA"/>
    </w:rPr>
  </w:style>
  <w:style w:type="paragraph" w:customStyle="1" w:styleId="xl394">
    <w:name w:val="xl394"/>
    <w:basedOn w:val="a4"/>
    <w:rsid w:val="00C6169A"/>
    <w:pPr>
      <w:widowControl/>
      <w:pBdr>
        <w:top w:val="single" w:sz="8" w:space="0" w:color="auto"/>
        <w:left w:val="single" w:sz="8" w:space="0" w:color="000000"/>
        <w:bottom w:val="single" w:sz="8" w:space="0" w:color="auto"/>
      </w:pBdr>
      <w:shd w:val="clear" w:color="000000" w:fill="EAF1DD"/>
      <w:spacing w:before="100" w:beforeAutospacing="1" w:after="100" w:afterAutospacing="1"/>
      <w:jc w:val="center"/>
    </w:pPr>
    <w:rPr>
      <w:rFonts w:ascii="Times New Roman" w:eastAsia="Times New Roman" w:hAnsi="Times New Roman" w:cs="Times New Roman"/>
      <w:b/>
      <w:bCs/>
      <w:color w:val="auto"/>
      <w:sz w:val="28"/>
      <w:szCs w:val="28"/>
      <w:lang w:bidi="ar-SA"/>
    </w:rPr>
  </w:style>
  <w:style w:type="paragraph" w:customStyle="1" w:styleId="xl395">
    <w:name w:val="xl395"/>
    <w:basedOn w:val="a4"/>
    <w:rsid w:val="00C6169A"/>
    <w:pPr>
      <w:widowControl/>
      <w:pBdr>
        <w:top w:val="single" w:sz="8" w:space="0" w:color="auto"/>
        <w:bottom w:val="single" w:sz="8" w:space="0" w:color="auto"/>
        <w:right w:val="single" w:sz="8" w:space="0" w:color="000000"/>
      </w:pBdr>
      <w:shd w:val="clear" w:color="000000" w:fill="EAF1DD"/>
      <w:spacing w:before="100" w:beforeAutospacing="1" w:after="100" w:afterAutospacing="1"/>
      <w:jc w:val="center"/>
    </w:pPr>
    <w:rPr>
      <w:rFonts w:ascii="Times New Roman" w:eastAsia="Times New Roman" w:hAnsi="Times New Roman" w:cs="Times New Roman"/>
      <w:color w:val="auto"/>
      <w:sz w:val="28"/>
      <w:szCs w:val="28"/>
      <w:lang w:bidi="ar-SA"/>
    </w:rPr>
  </w:style>
  <w:style w:type="paragraph" w:customStyle="1" w:styleId="xl396">
    <w:name w:val="xl396"/>
    <w:basedOn w:val="a4"/>
    <w:rsid w:val="00C6169A"/>
    <w:pPr>
      <w:widowControl/>
      <w:pBdr>
        <w:top w:val="single" w:sz="8" w:space="0" w:color="auto"/>
        <w:left w:val="single" w:sz="8" w:space="0" w:color="000000"/>
        <w:bottom w:val="single" w:sz="8" w:space="0" w:color="auto"/>
      </w:pBdr>
      <w:shd w:val="clear" w:color="000000" w:fill="FCD5B4"/>
      <w:spacing w:before="100" w:beforeAutospacing="1" w:after="100" w:afterAutospacing="1"/>
      <w:jc w:val="center"/>
    </w:pPr>
    <w:rPr>
      <w:rFonts w:ascii="Times New Roman" w:eastAsia="Times New Roman" w:hAnsi="Times New Roman" w:cs="Times New Roman"/>
      <w:b/>
      <w:bCs/>
      <w:color w:val="auto"/>
      <w:sz w:val="28"/>
      <w:szCs w:val="28"/>
      <w:lang w:bidi="ar-SA"/>
    </w:rPr>
  </w:style>
  <w:style w:type="paragraph" w:customStyle="1" w:styleId="xl397">
    <w:name w:val="xl397"/>
    <w:basedOn w:val="a4"/>
    <w:rsid w:val="00C6169A"/>
    <w:pPr>
      <w:widowControl/>
      <w:pBdr>
        <w:top w:val="single" w:sz="8" w:space="0" w:color="auto"/>
        <w:bottom w:val="single" w:sz="8" w:space="0" w:color="auto"/>
        <w:right w:val="single" w:sz="8" w:space="0" w:color="000000"/>
      </w:pBdr>
      <w:shd w:val="clear" w:color="000000" w:fill="FCD5B4"/>
      <w:spacing w:before="100" w:beforeAutospacing="1" w:after="100" w:afterAutospacing="1"/>
      <w:jc w:val="center"/>
    </w:pPr>
    <w:rPr>
      <w:rFonts w:ascii="Times New Roman" w:eastAsia="Times New Roman" w:hAnsi="Times New Roman" w:cs="Times New Roman"/>
      <w:b/>
      <w:bCs/>
      <w:color w:val="auto"/>
      <w:sz w:val="28"/>
      <w:szCs w:val="28"/>
      <w:lang w:bidi="ar-SA"/>
    </w:rPr>
  </w:style>
  <w:style w:type="paragraph" w:customStyle="1" w:styleId="xl398">
    <w:name w:val="xl398"/>
    <w:basedOn w:val="a4"/>
    <w:rsid w:val="00C6169A"/>
    <w:pPr>
      <w:widowControl/>
      <w:pBdr>
        <w:top w:val="single" w:sz="8" w:space="0" w:color="auto"/>
        <w:left w:val="single" w:sz="8" w:space="0" w:color="000000"/>
        <w:bottom w:val="single" w:sz="8" w:space="0" w:color="auto"/>
      </w:pBdr>
      <w:spacing w:before="100" w:beforeAutospacing="1" w:after="100" w:afterAutospacing="1"/>
    </w:pPr>
    <w:rPr>
      <w:rFonts w:ascii="Times New Roman" w:eastAsia="Times New Roman" w:hAnsi="Times New Roman" w:cs="Times New Roman"/>
      <w:b/>
      <w:bCs/>
      <w:color w:val="auto"/>
      <w:sz w:val="28"/>
      <w:szCs w:val="28"/>
      <w:lang w:bidi="ar-SA"/>
    </w:rPr>
  </w:style>
  <w:style w:type="paragraph" w:customStyle="1" w:styleId="xl399">
    <w:name w:val="xl399"/>
    <w:basedOn w:val="a4"/>
    <w:rsid w:val="00C6169A"/>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b/>
      <w:bCs/>
      <w:color w:val="auto"/>
      <w:sz w:val="28"/>
      <w:szCs w:val="28"/>
      <w:lang w:bidi="ar-SA"/>
    </w:rPr>
  </w:style>
  <w:style w:type="paragraph" w:customStyle="1" w:styleId="xl400">
    <w:name w:val="xl400"/>
    <w:basedOn w:val="a4"/>
    <w:rsid w:val="00C6169A"/>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01">
    <w:name w:val="xl401"/>
    <w:basedOn w:val="a4"/>
    <w:rsid w:val="00C6169A"/>
    <w:pPr>
      <w:widowControl/>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02">
    <w:name w:val="xl402"/>
    <w:basedOn w:val="a4"/>
    <w:rsid w:val="00C6169A"/>
    <w:pPr>
      <w:widowControl/>
      <w:pBdr>
        <w:top w:val="single" w:sz="8" w:space="0" w:color="auto"/>
        <w:left w:val="single" w:sz="8" w:space="0" w:color="auto"/>
        <w:bottom w:val="single" w:sz="8" w:space="0" w:color="auto"/>
      </w:pBdr>
      <w:shd w:val="clear" w:color="000000" w:fill="FFFFCC"/>
      <w:spacing w:before="100" w:beforeAutospacing="1" w:after="100" w:afterAutospacing="1"/>
      <w:jc w:val="center"/>
    </w:pPr>
    <w:rPr>
      <w:rFonts w:ascii="Times New Roman" w:eastAsia="Times New Roman" w:hAnsi="Times New Roman" w:cs="Times New Roman"/>
      <w:b/>
      <w:bCs/>
      <w:color w:val="auto"/>
      <w:sz w:val="28"/>
      <w:szCs w:val="28"/>
      <w:lang w:bidi="ar-SA"/>
    </w:rPr>
  </w:style>
  <w:style w:type="paragraph" w:customStyle="1" w:styleId="xl403">
    <w:name w:val="xl403"/>
    <w:basedOn w:val="a4"/>
    <w:rsid w:val="00C6169A"/>
    <w:pPr>
      <w:widowControl/>
      <w:pBdr>
        <w:top w:val="single" w:sz="8" w:space="0" w:color="auto"/>
        <w:bottom w:val="single" w:sz="8" w:space="0" w:color="auto"/>
      </w:pBdr>
      <w:shd w:val="clear" w:color="000000" w:fill="FFFFCC"/>
      <w:spacing w:before="100" w:beforeAutospacing="1" w:after="100" w:afterAutospacing="1"/>
      <w:jc w:val="center"/>
    </w:pPr>
    <w:rPr>
      <w:rFonts w:ascii="Times New Roman" w:eastAsia="Times New Roman" w:hAnsi="Times New Roman" w:cs="Times New Roman"/>
      <w:b/>
      <w:bCs/>
      <w:color w:val="auto"/>
      <w:sz w:val="28"/>
      <w:szCs w:val="28"/>
      <w:lang w:bidi="ar-SA"/>
    </w:rPr>
  </w:style>
  <w:style w:type="paragraph" w:customStyle="1" w:styleId="xl404">
    <w:name w:val="xl404"/>
    <w:basedOn w:val="a4"/>
    <w:rsid w:val="00C6169A"/>
    <w:pPr>
      <w:widowControl/>
      <w:pBdr>
        <w:top w:val="single" w:sz="8" w:space="0" w:color="auto"/>
        <w:bottom w:val="single" w:sz="8" w:space="0" w:color="auto"/>
        <w:right w:val="single" w:sz="8" w:space="0" w:color="000000"/>
      </w:pBdr>
      <w:shd w:val="clear" w:color="000000" w:fill="FFFFCC"/>
      <w:spacing w:before="100" w:beforeAutospacing="1" w:after="100" w:afterAutospacing="1"/>
      <w:jc w:val="center"/>
    </w:pPr>
    <w:rPr>
      <w:rFonts w:ascii="Times New Roman" w:eastAsia="Times New Roman" w:hAnsi="Times New Roman" w:cs="Times New Roman"/>
      <w:b/>
      <w:bCs/>
      <w:color w:val="auto"/>
      <w:sz w:val="28"/>
      <w:szCs w:val="28"/>
      <w:lang w:bidi="ar-SA"/>
    </w:rPr>
  </w:style>
  <w:style w:type="paragraph" w:customStyle="1" w:styleId="xl405">
    <w:name w:val="xl405"/>
    <w:basedOn w:val="a4"/>
    <w:rsid w:val="00C6169A"/>
    <w:pPr>
      <w:widowControl/>
      <w:pBdr>
        <w:top w:val="single" w:sz="8" w:space="0" w:color="auto"/>
        <w:left w:val="single" w:sz="8" w:space="0" w:color="000000"/>
        <w:bottom w:val="single" w:sz="8" w:space="0" w:color="auto"/>
      </w:pBdr>
      <w:shd w:val="clear" w:color="000000" w:fill="DBEEF3"/>
      <w:spacing w:before="100" w:beforeAutospacing="1" w:after="100" w:afterAutospacing="1"/>
      <w:jc w:val="center"/>
    </w:pPr>
    <w:rPr>
      <w:rFonts w:ascii="Times New Roman" w:eastAsia="Times New Roman" w:hAnsi="Times New Roman" w:cs="Times New Roman"/>
      <w:b/>
      <w:bCs/>
      <w:color w:val="auto"/>
      <w:sz w:val="28"/>
      <w:szCs w:val="28"/>
      <w:lang w:bidi="ar-SA"/>
    </w:rPr>
  </w:style>
  <w:style w:type="paragraph" w:customStyle="1" w:styleId="xl406">
    <w:name w:val="xl406"/>
    <w:basedOn w:val="a4"/>
    <w:rsid w:val="00C6169A"/>
    <w:pPr>
      <w:widowControl/>
      <w:pBdr>
        <w:top w:val="single" w:sz="8" w:space="0" w:color="auto"/>
        <w:bottom w:val="single" w:sz="8" w:space="0" w:color="auto"/>
      </w:pBdr>
      <w:shd w:val="clear" w:color="000000" w:fill="DBEEF3"/>
      <w:spacing w:before="100" w:beforeAutospacing="1" w:after="100" w:afterAutospacing="1"/>
      <w:jc w:val="center"/>
    </w:pPr>
    <w:rPr>
      <w:rFonts w:ascii="Times New Roman" w:eastAsia="Times New Roman" w:hAnsi="Times New Roman" w:cs="Times New Roman"/>
      <w:b/>
      <w:bCs/>
      <w:color w:val="auto"/>
      <w:sz w:val="28"/>
      <w:szCs w:val="28"/>
      <w:lang w:bidi="ar-SA"/>
    </w:rPr>
  </w:style>
  <w:style w:type="paragraph" w:customStyle="1" w:styleId="xl407">
    <w:name w:val="xl407"/>
    <w:basedOn w:val="a4"/>
    <w:rsid w:val="00C6169A"/>
    <w:pPr>
      <w:widowControl/>
      <w:pBdr>
        <w:top w:val="single" w:sz="8" w:space="0" w:color="auto"/>
        <w:bottom w:val="single" w:sz="8" w:space="0" w:color="auto"/>
        <w:right w:val="single" w:sz="8" w:space="0" w:color="000000"/>
      </w:pBdr>
      <w:shd w:val="clear" w:color="000000" w:fill="DBEEF3"/>
      <w:spacing w:before="100" w:beforeAutospacing="1" w:after="100" w:afterAutospacing="1"/>
      <w:jc w:val="center"/>
    </w:pPr>
    <w:rPr>
      <w:rFonts w:ascii="Times New Roman" w:eastAsia="Times New Roman" w:hAnsi="Times New Roman" w:cs="Times New Roman"/>
      <w:b/>
      <w:bCs/>
      <w:color w:val="auto"/>
      <w:sz w:val="28"/>
      <w:szCs w:val="28"/>
      <w:lang w:bidi="ar-SA"/>
    </w:rPr>
  </w:style>
  <w:style w:type="paragraph" w:customStyle="1" w:styleId="xl408">
    <w:name w:val="xl408"/>
    <w:basedOn w:val="a4"/>
    <w:rsid w:val="00C6169A"/>
    <w:pPr>
      <w:widowControl/>
      <w:pBdr>
        <w:left w:val="single" w:sz="8" w:space="0" w:color="auto"/>
        <w:bottom w:val="single" w:sz="4"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409">
    <w:name w:val="xl409"/>
    <w:basedOn w:val="a4"/>
    <w:rsid w:val="00C6169A"/>
    <w:pPr>
      <w:widowControl/>
      <w:pBdr>
        <w:top w:val="single" w:sz="8" w:space="0" w:color="auto"/>
        <w:left w:val="single" w:sz="4" w:space="0" w:color="auto"/>
        <w:right w:val="single" w:sz="8" w:space="0" w:color="auto"/>
      </w:pBdr>
      <w:shd w:val="clear" w:color="000000" w:fill="F2F2F2"/>
      <w:spacing w:before="100" w:beforeAutospacing="1" w:after="100" w:afterAutospacing="1"/>
      <w:jc w:val="center"/>
    </w:pPr>
    <w:rPr>
      <w:rFonts w:ascii="Arial" w:eastAsia="Times New Roman" w:hAnsi="Arial" w:cs="Arial"/>
      <w:b/>
      <w:bCs/>
      <w:color w:val="auto"/>
      <w:sz w:val="28"/>
      <w:szCs w:val="28"/>
      <w:lang w:bidi="ar-SA"/>
    </w:rPr>
  </w:style>
  <w:style w:type="paragraph" w:customStyle="1" w:styleId="xl410">
    <w:name w:val="xl410"/>
    <w:basedOn w:val="a4"/>
    <w:rsid w:val="00C6169A"/>
    <w:pPr>
      <w:widowControl/>
      <w:pBdr>
        <w:left w:val="single" w:sz="4" w:space="0" w:color="auto"/>
        <w:right w:val="single" w:sz="8" w:space="0" w:color="auto"/>
      </w:pBdr>
      <w:shd w:val="clear" w:color="000000" w:fill="F2F2F2"/>
      <w:spacing w:before="100" w:beforeAutospacing="1" w:after="100" w:afterAutospacing="1"/>
      <w:jc w:val="center"/>
    </w:pPr>
    <w:rPr>
      <w:rFonts w:ascii="Arial" w:eastAsia="Times New Roman" w:hAnsi="Arial" w:cs="Arial"/>
      <w:b/>
      <w:bCs/>
      <w:color w:val="auto"/>
      <w:sz w:val="28"/>
      <w:szCs w:val="28"/>
      <w:lang w:bidi="ar-SA"/>
    </w:rPr>
  </w:style>
  <w:style w:type="paragraph" w:customStyle="1" w:styleId="xl411">
    <w:name w:val="xl411"/>
    <w:basedOn w:val="a4"/>
    <w:rsid w:val="00C6169A"/>
    <w:pPr>
      <w:widowControl/>
      <w:pBdr>
        <w:left w:val="single" w:sz="4" w:space="0" w:color="auto"/>
        <w:bottom w:val="single" w:sz="8" w:space="0" w:color="auto"/>
        <w:right w:val="single" w:sz="8" w:space="0" w:color="auto"/>
      </w:pBdr>
      <w:shd w:val="clear" w:color="000000" w:fill="F2F2F2"/>
      <w:spacing w:before="100" w:beforeAutospacing="1" w:after="100" w:afterAutospacing="1"/>
      <w:jc w:val="center"/>
    </w:pPr>
    <w:rPr>
      <w:rFonts w:ascii="Arial" w:eastAsia="Times New Roman" w:hAnsi="Arial" w:cs="Arial"/>
      <w:b/>
      <w:bCs/>
      <w:color w:val="auto"/>
      <w:sz w:val="28"/>
      <w:szCs w:val="28"/>
      <w:lang w:bidi="ar-SA"/>
    </w:rPr>
  </w:style>
  <w:style w:type="paragraph" w:customStyle="1" w:styleId="xl412">
    <w:name w:val="xl412"/>
    <w:basedOn w:val="a4"/>
    <w:rsid w:val="00C6169A"/>
    <w:pPr>
      <w:widowControl/>
      <w:pBdr>
        <w:top w:val="single" w:sz="8" w:space="0" w:color="auto"/>
        <w:right w:val="single" w:sz="8" w:space="0" w:color="auto"/>
      </w:pBdr>
      <w:shd w:val="clear" w:color="000000" w:fill="F2F2F2"/>
      <w:spacing w:before="100" w:beforeAutospacing="1" w:after="100" w:afterAutospacing="1"/>
      <w:jc w:val="center"/>
    </w:pPr>
    <w:rPr>
      <w:rFonts w:ascii="Arial" w:eastAsia="Times New Roman" w:hAnsi="Arial" w:cs="Arial"/>
      <w:b/>
      <w:bCs/>
      <w:color w:val="auto"/>
      <w:sz w:val="28"/>
      <w:szCs w:val="28"/>
      <w:lang w:bidi="ar-SA"/>
    </w:rPr>
  </w:style>
  <w:style w:type="paragraph" w:customStyle="1" w:styleId="xl413">
    <w:name w:val="xl413"/>
    <w:basedOn w:val="a4"/>
    <w:rsid w:val="00C6169A"/>
    <w:pPr>
      <w:widowControl/>
      <w:pBdr>
        <w:right w:val="single" w:sz="8" w:space="0" w:color="auto"/>
      </w:pBdr>
      <w:shd w:val="clear" w:color="000000" w:fill="F2F2F2"/>
      <w:spacing w:before="100" w:beforeAutospacing="1" w:after="100" w:afterAutospacing="1"/>
      <w:jc w:val="center"/>
    </w:pPr>
    <w:rPr>
      <w:rFonts w:ascii="Arial" w:eastAsia="Times New Roman" w:hAnsi="Arial" w:cs="Arial"/>
      <w:b/>
      <w:bCs/>
      <w:color w:val="auto"/>
      <w:sz w:val="28"/>
      <w:szCs w:val="28"/>
      <w:lang w:bidi="ar-SA"/>
    </w:rPr>
  </w:style>
  <w:style w:type="paragraph" w:customStyle="1" w:styleId="xl414">
    <w:name w:val="xl414"/>
    <w:basedOn w:val="a4"/>
    <w:rsid w:val="00C6169A"/>
    <w:pPr>
      <w:widowControl/>
      <w:pBdr>
        <w:bottom w:val="single" w:sz="8" w:space="0" w:color="auto"/>
        <w:right w:val="single" w:sz="8" w:space="0" w:color="auto"/>
      </w:pBdr>
      <w:shd w:val="clear" w:color="000000" w:fill="F2F2F2"/>
      <w:spacing w:before="100" w:beforeAutospacing="1" w:after="100" w:afterAutospacing="1"/>
      <w:jc w:val="center"/>
    </w:pPr>
    <w:rPr>
      <w:rFonts w:ascii="Arial" w:eastAsia="Times New Roman" w:hAnsi="Arial" w:cs="Arial"/>
      <w:b/>
      <w:bCs/>
      <w:color w:val="auto"/>
      <w:sz w:val="28"/>
      <w:szCs w:val="28"/>
      <w:lang w:bidi="ar-SA"/>
    </w:rPr>
  </w:style>
  <w:style w:type="paragraph" w:customStyle="1" w:styleId="xl415">
    <w:name w:val="xl415"/>
    <w:basedOn w:val="a4"/>
    <w:rsid w:val="00C6169A"/>
    <w:pPr>
      <w:widowControl/>
      <w:pBdr>
        <w:top w:val="single" w:sz="8" w:space="0" w:color="auto"/>
        <w:left w:val="single" w:sz="8" w:space="0" w:color="auto"/>
        <w:right w:val="single" w:sz="4" w:space="0" w:color="auto"/>
      </w:pBdr>
      <w:shd w:val="clear" w:color="000000" w:fill="F2F2F2"/>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416">
    <w:name w:val="xl416"/>
    <w:basedOn w:val="a4"/>
    <w:rsid w:val="00C6169A"/>
    <w:pPr>
      <w:widowControl/>
      <w:pBdr>
        <w:left w:val="single" w:sz="8" w:space="0" w:color="auto"/>
        <w:right w:val="single" w:sz="4" w:space="0" w:color="auto"/>
      </w:pBdr>
      <w:shd w:val="clear" w:color="000000" w:fill="F2F2F2"/>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417">
    <w:name w:val="xl417"/>
    <w:basedOn w:val="a4"/>
    <w:rsid w:val="00C6169A"/>
    <w:pPr>
      <w:widowControl/>
      <w:pBdr>
        <w:left w:val="single" w:sz="8" w:space="0" w:color="auto"/>
        <w:bottom w:val="single" w:sz="8" w:space="0" w:color="auto"/>
        <w:right w:val="single" w:sz="4" w:space="0" w:color="auto"/>
      </w:pBdr>
      <w:shd w:val="clear" w:color="000000" w:fill="F2F2F2"/>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418">
    <w:name w:val="xl418"/>
    <w:basedOn w:val="a4"/>
    <w:rsid w:val="00C6169A"/>
    <w:pPr>
      <w:widowControl/>
      <w:pBdr>
        <w:top w:val="single" w:sz="8" w:space="0" w:color="auto"/>
        <w:left w:val="single" w:sz="8" w:space="0" w:color="auto"/>
        <w:right w:val="single" w:sz="4" w:space="0" w:color="auto"/>
      </w:pBdr>
      <w:shd w:val="clear" w:color="000000" w:fill="F2F2F2"/>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419">
    <w:name w:val="xl419"/>
    <w:basedOn w:val="a4"/>
    <w:rsid w:val="00C6169A"/>
    <w:pPr>
      <w:widowControl/>
      <w:pBdr>
        <w:left w:val="single" w:sz="8" w:space="0" w:color="auto"/>
        <w:right w:val="single" w:sz="4" w:space="0" w:color="auto"/>
      </w:pBdr>
      <w:shd w:val="clear" w:color="000000" w:fill="F2F2F2"/>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420">
    <w:name w:val="xl420"/>
    <w:basedOn w:val="a4"/>
    <w:rsid w:val="00C6169A"/>
    <w:pPr>
      <w:widowControl/>
      <w:pBdr>
        <w:left w:val="single" w:sz="8" w:space="0" w:color="auto"/>
        <w:bottom w:val="single" w:sz="8" w:space="0" w:color="auto"/>
        <w:right w:val="single" w:sz="4" w:space="0" w:color="auto"/>
      </w:pBdr>
      <w:shd w:val="clear" w:color="000000" w:fill="F2F2F2"/>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421">
    <w:name w:val="xl421"/>
    <w:basedOn w:val="a4"/>
    <w:rsid w:val="00C6169A"/>
    <w:pPr>
      <w:widowControl/>
      <w:pBdr>
        <w:top w:val="single" w:sz="8" w:space="0" w:color="auto"/>
        <w:left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422">
    <w:name w:val="xl422"/>
    <w:basedOn w:val="a4"/>
    <w:rsid w:val="00C6169A"/>
    <w:pPr>
      <w:widowControl/>
      <w:pBdr>
        <w:left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423">
    <w:name w:val="xl423"/>
    <w:basedOn w:val="a4"/>
    <w:rsid w:val="00C6169A"/>
    <w:pPr>
      <w:widowControl/>
      <w:pBdr>
        <w:left w:val="single" w:sz="4" w:space="0" w:color="auto"/>
        <w:bottom w:val="single" w:sz="8"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424">
    <w:name w:val="xl424"/>
    <w:basedOn w:val="a4"/>
    <w:rsid w:val="00C6169A"/>
    <w:pPr>
      <w:widowControl/>
      <w:pBdr>
        <w:top w:val="single" w:sz="8" w:space="0" w:color="auto"/>
        <w:left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425">
    <w:name w:val="xl425"/>
    <w:basedOn w:val="a4"/>
    <w:rsid w:val="00C6169A"/>
    <w:pPr>
      <w:widowControl/>
      <w:pBdr>
        <w:left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426">
    <w:name w:val="xl426"/>
    <w:basedOn w:val="a4"/>
    <w:rsid w:val="00C6169A"/>
    <w:pPr>
      <w:widowControl/>
      <w:pBdr>
        <w:left w:val="single" w:sz="8"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427">
    <w:name w:val="xl427"/>
    <w:basedOn w:val="a4"/>
    <w:rsid w:val="00C6169A"/>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428">
    <w:name w:val="xl428"/>
    <w:basedOn w:val="a4"/>
    <w:rsid w:val="00C6169A"/>
    <w:pPr>
      <w:widowControl/>
      <w:pBdr>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429">
    <w:name w:val="xl429"/>
    <w:basedOn w:val="a4"/>
    <w:rsid w:val="00C6169A"/>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430">
    <w:name w:val="xl430"/>
    <w:basedOn w:val="a4"/>
    <w:rsid w:val="00C6169A"/>
    <w:pPr>
      <w:widowControl/>
      <w:pBdr>
        <w:left w:val="single" w:sz="8" w:space="0" w:color="auto"/>
        <w:right w:val="single" w:sz="8"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431">
    <w:name w:val="xl431"/>
    <w:basedOn w:val="a4"/>
    <w:rsid w:val="00C6169A"/>
    <w:pPr>
      <w:widowControl/>
      <w:pBdr>
        <w:left w:val="single" w:sz="8" w:space="0" w:color="auto"/>
        <w:bottom w:val="single" w:sz="8" w:space="0" w:color="000000"/>
        <w:right w:val="single" w:sz="8"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432">
    <w:name w:val="xl432"/>
    <w:basedOn w:val="a4"/>
    <w:rsid w:val="00C6169A"/>
    <w:pPr>
      <w:widowControl/>
      <w:pBdr>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433">
    <w:name w:val="xl433"/>
    <w:basedOn w:val="a4"/>
    <w:rsid w:val="00C6169A"/>
    <w:pPr>
      <w:widowControl/>
      <w:pBdr>
        <w:top w:val="single" w:sz="8" w:space="0" w:color="auto"/>
        <w:left w:val="single" w:sz="4" w:space="0" w:color="auto"/>
        <w:right w:val="single" w:sz="8" w:space="0" w:color="auto"/>
      </w:pBdr>
      <w:spacing w:before="100" w:beforeAutospacing="1" w:after="100" w:afterAutospacing="1"/>
      <w:jc w:val="center"/>
    </w:pPr>
    <w:rPr>
      <w:rFonts w:ascii="Arial" w:eastAsia="Times New Roman" w:hAnsi="Arial" w:cs="Arial"/>
      <w:b/>
      <w:bCs/>
      <w:color w:val="auto"/>
      <w:sz w:val="28"/>
      <w:szCs w:val="28"/>
      <w:lang w:bidi="ar-SA"/>
    </w:rPr>
  </w:style>
  <w:style w:type="paragraph" w:customStyle="1" w:styleId="xl434">
    <w:name w:val="xl434"/>
    <w:basedOn w:val="a4"/>
    <w:rsid w:val="00C6169A"/>
    <w:pPr>
      <w:widowControl/>
      <w:pBdr>
        <w:left w:val="single" w:sz="4" w:space="0" w:color="auto"/>
        <w:right w:val="single" w:sz="8" w:space="0" w:color="auto"/>
      </w:pBdr>
      <w:spacing w:before="100" w:beforeAutospacing="1" w:after="100" w:afterAutospacing="1"/>
      <w:jc w:val="center"/>
    </w:pPr>
    <w:rPr>
      <w:rFonts w:ascii="Arial" w:eastAsia="Times New Roman" w:hAnsi="Arial" w:cs="Arial"/>
      <w:b/>
      <w:bCs/>
      <w:color w:val="auto"/>
      <w:sz w:val="28"/>
      <w:szCs w:val="28"/>
      <w:lang w:bidi="ar-SA"/>
    </w:rPr>
  </w:style>
  <w:style w:type="paragraph" w:customStyle="1" w:styleId="xl435">
    <w:name w:val="xl435"/>
    <w:basedOn w:val="a4"/>
    <w:rsid w:val="00C6169A"/>
    <w:pPr>
      <w:widowControl/>
      <w:pBdr>
        <w:left w:val="single" w:sz="4" w:space="0" w:color="auto"/>
        <w:bottom w:val="single" w:sz="8" w:space="0" w:color="auto"/>
        <w:right w:val="single" w:sz="8" w:space="0" w:color="auto"/>
      </w:pBdr>
      <w:spacing w:before="100" w:beforeAutospacing="1" w:after="100" w:afterAutospacing="1"/>
      <w:jc w:val="center"/>
    </w:pPr>
    <w:rPr>
      <w:rFonts w:ascii="Arial" w:eastAsia="Times New Roman" w:hAnsi="Arial" w:cs="Arial"/>
      <w:b/>
      <w:bCs/>
      <w:color w:val="auto"/>
      <w:sz w:val="28"/>
      <w:szCs w:val="28"/>
      <w:lang w:bidi="ar-SA"/>
    </w:rPr>
  </w:style>
  <w:style w:type="paragraph" w:customStyle="1" w:styleId="xl436">
    <w:name w:val="xl436"/>
    <w:basedOn w:val="a4"/>
    <w:rsid w:val="00C6169A"/>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437">
    <w:name w:val="xl437"/>
    <w:basedOn w:val="a4"/>
    <w:rsid w:val="00C6169A"/>
    <w:pPr>
      <w:widowControl/>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438">
    <w:name w:val="xl438"/>
    <w:basedOn w:val="a4"/>
    <w:rsid w:val="00C6169A"/>
    <w:pPr>
      <w:widowControl/>
      <w:pBdr>
        <w:top w:val="single" w:sz="8" w:space="0" w:color="auto"/>
        <w:left w:val="single" w:sz="4" w:space="0" w:color="auto"/>
        <w:right w:val="single" w:sz="4" w:space="0" w:color="auto"/>
      </w:pBdr>
      <w:shd w:val="clear" w:color="000000" w:fill="FFFFCC"/>
      <w:spacing w:before="100" w:beforeAutospacing="1" w:after="100" w:afterAutospacing="1"/>
      <w:jc w:val="center"/>
    </w:pPr>
    <w:rPr>
      <w:rFonts w:ascii="Arial" w:eastAsia="Times New Roman" w:hAnsi="Arial" w:cs="Arial"/>
      <w:b/>
      <w:bCs/>
      <w:color w:val="FF0000"/>
      <w:sz w:val="28"/>
      <w:szCs w:val="28"/>
      <w:lang w:bidi="ar-SA"/>
    </w:rPr>
  </w:style>
  <w:style w:type="paragraph" w:customStyle="1" w:styleId="xl439">
    <w:name w:val="xl439"/>
    <w:basedOn w:val="a4"/>
    <w:rsid w:val="00C6169A"/>
    <w:pPr>
      <w:widowControl/>
      <w:pBdr>
        <w:top w:val="single" w:sz="8" w:space="0" w:color="auto"/>
        <w:left w:val="single" w:sz="4" w:space="0" w:color="auto"/>
        <w:right w:val="single" w:sz="4" w:space="0" w:color="auto"/>
      </w:pBdr>
      <w:shd w:val="clear" w:color="000000" w:fill="F2F2F2"/>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440">
    <w:name w:val="xl440"/>
    <w:basedOn w:val="a4"/>
    <w:rsid w:val="00C6169A"/>
    <w:pPr>
      <w:widowControl/>
      <w:pBdr>
        <w:left w:val="single" w:sz="4" w:space="0" w:color="auto"/>
        <w:right w:val="single" w:sz="4" w:space="0" w:color="auto"/>
      </w:pBdr>
      <w:shd w:val="clear" w:color="000000" w:fill="F2F2F2"/>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441">
    <w:name w:val="xl441"/>
    <w:basedOn w:val="a4"/>
    <w:rsid w:val="00C6169A"/>
    <w:pPr>
      <w:widowControl/>
      <w:pBdr>
        <w:left w:val="single" w:sz="4" w:space="0" w:color="auto"/>
        <w:bottom w:val="single" w:sz="8" w:space="0" w:color="auto"/>
        <w:right w:val="single" w:sz="4" w:space="0" w:color="auto"/>
      </w:pBdr>
      <w:shd w:val="clear" w:color="000000" w:fill="F2F2F2"/>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442">
    <w:name w:val="xl442"/>
    <w:basedOn w:val="a4"/>
    <w:rsid w:val="00C6169A"/>
    <w:pPr>
      <w:widowControl/>
      <w:pBdr>
        <w:top w:val="single" w:sz="8" w:space="0" w:color="auto"/>
        <w:left w:val="single" w:sz="4" w:space="0" w:color="auto"/>
        <w:right w:val="single" w:sz="4" w:space="0" w:color="auto"/>
      </w:pBdr>
      <w:shd w:val="clear" w:color="000000" w:fill="F2F2F2"/>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443">
    <w:name w:val="xl443"/>
    <w:basedOn w:val="a4"/>
    <w:rsid w:val="00C6169A"/>
    <w:pPr>
      <w:widowControl/>
      <w:pBdr>
        <w:left w:val="single" w:sz="4" w:space="0" w:color="auto"/>
        <w:right w:val="single" w:sz="4" w:space="0" w:color="auto"/>
      </w:pBdr>
      <w:shd w:val="clear" w:color="000000" w:fill="F2F2F2"/>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444">
    <w:name w:val="xl444"/>
    <w:basedOn w:val="a4"/>
    <w:rsid w:val="00C6169A"/>
    <w:pPr>
      <w:widowControl/>
      <w:pBdr>
        <w:left w:val="single" w:sz="4" w:space="0" w:color="auto"/>
        <w:bottom w:val="single" w:sz="8" w:space="0" w:color="auto"/>
        <w:right w:val="single" w:sz="4" w:space="0" w:color="auto"/>
      </w:pBdr>
      <w:shd w:val="clear" w:color="000000" w:fill="F2F2F2"/>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445">
    <w:name w:val="xl445"/>
    <w:basedOn w:val="a4"/>
    <w:rsid w:val="00C6169A"/>
    <w:pPr>
      <w:widowControl/>
      <w:pBdr>
        <w:left w:val="single" w:sz="4" w:space="0" w:color="auto"/>
        <w:right w:val="single" w:sz="4" w:space="0" w:color="auto"/>
      </w:pBdr>
      <w:shd w:val="clear" w:color="000000" w:fill="F2F2F2"/>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446">
    <w:name w:val="xl446"/>
    <w:basedOn w:val="a4"/>
    <w:rsid w:val="00C6169A"/>
    <w:pPr>
      <w:widowControl/>
      <w:pBdr>
        <w:top w:val="single" w:sz="8" w:space="0" w:color="auto"/>
        <w:left w:val="single" w:sz="4" w:space="0" w:color="auto"/>
        <w:right w:val="single" w:sz="4" w:space="0" w:color="auto"/>
      </w:pBdr>
      <w:shd w:val="clear" w:color="000000" w:fill="F2F2F2"/>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447">
    <w:name w:val="xl447"/>
    <w:basedOn w:val="a4"/>
    <w:rsid w:val="00C6169A"/>
    <w:pPr>
      <w:widowControl/>
      <w:pBdr>
        <w:left w:val="single" w:sz="4" w:space="0" w:color="auto"/>
        <w:right w:val="single" w:sz="4" w:space="0" w:color="auto"/>
      </w:pBdr>
      <w:shd w:val="clear" w:color="000000" w:fill="F2F2F2"/>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448">
    <w:name w:val="xl448"/>
    <w:basedOn w:val="a4"/>
    <w:rsid w:val="00C6169A"/>
    <w:pPr>
      <w:widowControl/>
      <w:pBdr>
        <w:left w:val="single" w:sz="4" w:space="0" w:color="auto"/>
        <w:bottom w:val="single" w:sz="8" w:space="0" w:color="auto"/>
        <w:right w:val="single" w:sz="4" w:space="0" w:color="auto"/>
      </w:pBdr>
      <w:shd w:val="clear" w:color="000000" w:fill="F2F2F2"/>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character" w:customStyle="1" w:styleId="nb-checkbox-label">
    <w:name w:val="_nb-checkbox-label"/>
    <w:basedOn w:val="a5"/>
    <w:rsid w:val="00C6169A"/>
  </w:style>
  <w:style w:type="character" w:customStyle="1" w:styleId="FontStyle27">
    <w:name w:val="Font Style27"/>
    <w:basedOn w:val="a5"/>
    <w:uiPriority w:val="99"/>
    <w:rsid w:val="00C6169A"/>
    <w:rPr>
      <w:rFonts w:ascii="Times New Roman" w:hAnsi="Times New Roman" w:cs="Times New Roman"/>
      <w:b/>
      <w:bCs/>
      <w:color w:val="000000"/>
      <w:sz w:val="26"/>
      <w:szCs w:val="26"/>
    </w:rPr>
  </w:style>
  <w:style w:type="table" w:customStyle="1" w:styleId="106">
    <w:name w:val="Сетка таблицы10"/>
    <w:basedOn w:val="a6"/>
    <w:next w:val="ab"/>
    <w:rsid w:val="00C6169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3">
    <w:name w:val="Сетка таблицы16"/>
    <w:basedOn w:val="a6"/>
    <w:next w:val="ab"/>
    <w:rsid w:val="00C6169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4"/>
    <w:rsid w:val="00C6169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1fffffb">
    <w:name w:val="Заголовок Знак1"/>
    <w:basedOn w:val="a5"/>
    <w:uiPriority w:val="10"/>
    <w:rsid w:val="00C6169A"/>
    <w:rPr>
      <w:rFonts w:ascii="Times New Roman" w:eastAsia="Times New Roman" w:hAnsi="Times New Roman" w:cs="Times New Roman"/>
      <w:sz w:val="28"/>
      <w:szCs w:val="20"/>
      <w:lang w:eastAsia="ru-RU"/>
    </w:rPr>
  </w:style>
  <w:style w:type="paragraph" w:customStyle="1" w:styleId="11f5">
    <w:name w:val="Список 11"/>
    <w:basedOn w:val="a4"/>
    <w:next w:val="aff2"/>
    <w:unhideWhenUsed/>
    <w:qFormat/>
    <w:rsid w:val="00C6169A"/>
    <w:pPr>
      <w:widowControl/>
      <w:spacing w:before="100" w:beforeAutospacing="1" w:after="100" w:afterAutospacing="1"/>
    </w:pPr>
    <w:rPr>
      <w:rFonts w:asciiTheme="minorHAnsi" w:eastAsiaTheme="minorHAnsi" w:hAnsiTheme="minorHAnsi" w:cstheme="minorBidi"/>
      <w:color w:val="auto"/>
      <w:lang w:eastAsia="en-US" w:bidi="ar-SA"/>
    </w:rPr>
  </w:style>
  <w:style w:type="table" w:customStyle="1" w:styleId="111110">
    <w:name w:val="Сетка таблицы11111"/>
    <w:basedOn w:val="a6"/>
    <w:next w:val="ab"/>
    <w:uiPriority w:val="59"/>
    <w:rsid w:val="00C6169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
    <w:name w:val="Нет списка11111111"/>
    <w:next w:val="a7"/>
    <w:uiPriority w:val="99"/>
    <w:semiHidden/>
    <w:unhideWhenUsed/>
    <w:rsid w:val="00C6169A"/>
  </w:style>
  <w:style w:type="character" w:customStyle="1" w:styleId="2fffa">
    <w:name w:val="Красная строка Знак2"/>
    <w:basedOn w:val="a5"/>
    <w:uiPriority w:val="99"/>
    <w:semiHidden/>
    <w:rsid w:val="00C6169A"/>
    <w:rPr>
      <w:sz w:val="24"/>
      <w:szCs w:val="24"/>
    </w:rPr>
  </w:style>
  <w:style w:type="numbering" w:customStyle="1" w:styleId="400">
    <w:name w:val="Нет списка40"/>
    <w:next w:val="a7"/>
    <w:uiPriority w:val="99"/>
    <w:semiHidden/>
    <w:unhideWhenUsed/>
    <w:rsid w:val="00C6169A"/>
  </w:style>
  <w:style w:type="numbering" w:customStyle="1" w:styleId="List1122">
    <w:name w:val="List 1122"/>
    <w:rsid w:val="00C6169A"/>
  </w:style>
  <w:style w:type="table" w:customStyle="1" w:styleId="172">
    <w:name w:val="Сетка таблицы17"/>
    <w:basedOn w:val="a6"/>
    <w:next w:val="ab"/>
    <w:uiPriority w:val="59"/>
    <w:rsid w:val="00C6169A"/>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f6">
    <w:name w:val="Сетка таблицы 11"/>
    <w:basedOn w:val="a6"/>
    <w:next w:val="1fa"/>
    <w:rsid w:val="00C6169A"/>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351">
    <w:name w:val="Сетка таблицы35"/>
    <w:basedOn w:val="a6"/>
    <w:next w:val="ab"/>
    <w:uiPriority w:val="59"/>
    <w:rsid w:val="00C6169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0">
    <w:name w:val="Нет списка116"/>
    <w:next w:val="a7"/>
    <w:semiHidden/>
    <w:unhideWhenUsed/>
    <w:rsid w:val="00C6169A"/>
  </w:style>
  <w:style w:type="table" w:customStyle="1" w:styleId="182">
    <w:name w:val="Сетка таблицы18"/>
    <w:basedOn w:val="a6"/>
    <w:next w:val="ab"/>
    <w:uiPriority w:val="59"/>
    <w:rsid w:val="00C6169A"/>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60">
    <w:name w:val="Нет списка216"/>
    <w:next w:val="a7"/>
    <w:semiHidden/>
    <w:unhideWhenUsed/>
    <w:rsid w:val="00C6169A"/>
  </w:style>
  <w:style w:type="table" w:customStyle="1" w:styleId="252">
    <w:name w:val="Сетка таблицы25"/>
    <w:basedOn w:val="a6"/>
    <w:next w:val="ab"/>
    <w:uiPriority w:val="59"/>
    <w:rsid w:val="00C6169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0">
    <w:name w:val="Нет списка117"/>
    <w:next w:val="a7"/>
    <w:semiHidden/>
    <w:rsid w:val="00C6169A"/>
  </w:style>
  <w:style w:type="table" w:customStyle="1" w:styleId="1141">
    <w:name w:val="Сетка таблицы114"/>
    <w:basedOn w:val="a6"/>
    <w:next w:val="ab"/>
    <w:uiPriority w:val="59"/>
    <w:rsid w:val="00C6169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0">
    <w:name w:val="Нет списка1114"/>
    <w:next w:val="a7"/>
    <w:uiPriority w:val="99"/>
    <w:semiHidden/>
    <w:unhideWhenUsed/>
    <w:rsid w:val="00C6169A"/>
  </w:style>
  <w:style w:type="table" w:customStyle="1" w:styleId="11121">
    <w:name w:val="Сетка таблицы1112"/>
    <w:basedOn w:val="a6"/>
    <w:next w:val="ab"/>
    <w:uiPriority w:val="59"/>
    <w:rsid w:val="00C6169A"/>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50">
    <w:name w:val="Сетка таблицы45"/>
    <w:basedOn w:val="a6"/>
    <w:next w:val="ab"/>
    <w:uiPriority w:val="39"/>
    <w:rsid w:val="00C6169A"/>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00">
    <w:name w:val="Нет списка310"/>
    <w:next w:val="a7"/>
    <w:uiPriority w:val="99"/>
    <w:semiHidden/>
    <w:unhideWhenUsed/>
    <w:rsid w:val="00C6169A"/>
  </w:style>
  <w:style w:type="table" w:customStyle="1" w:styleId="522">
    <w:name w:val="Сетка таблицы52"/>
    <w:basedOn w:val="a6"/>
    <w:next w:val="ab"/>
    <w:uiPriority w:val="39"/>
    <w:rsid w:val="00C6169A"/>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30">
    <w:name w:val="Нет списка123"/>
    <w:next w:val="a7"/>
    <w:semiHidden/>
    <w:unhideWhenUsed/>
    <w:rsid w:val="00C6169A"/>
  </w:style>
  <w:style w:type="numbering" w:customStyle="1" w:styleId="2170">
    <w:name w:val="Нет списка217"/>
    <w:next w:val="a7"/>
    <w:semiHidden/>
    <w:unhideWhenUsed/>
    <w:rsid w:val="00C6169A"/>
  </w:style>
  <w:style w:type="numbering" w:customStyle="1" w:styleId="3130">
    <w:name w:val="Нет списка313"/>
    <w:next w:val="a7"/>
    <w:uiPriority w:val="99"/>
    <w:semiHidden/>
    <w:unhideWhenUsed/>
    <w:rsid w:val="00C6169A"/>
  </w:style>
  <w:style w:type="numbering" w:customStyle="1" w:styleId="1122">
    <w:name w:val="Нет списка1122"/>
    <w:next w:val="a7"/>
    <w:semiHidden/>
    <w:unhideWhenUsed/>
    <w:rsid w:val="00C6169A"/>
  </w:style>
  <w:style w:type="numbering" w:customStyle="1" w:styleId="21120">
    <w:name w:val="Нет списка2112"/>
    <w:next w:val="a7"/>
    <w:semiHidden/>
    <w:unhideWhenUsed/>
    <w:rsid w:val="00C6169A"/>
  </w:style>
  <w:style w:type="table" w:customStyle="1" w:styleId="1222">
    <w:name w:val="Сетка таблицы122"/>
    <w:basedOn w:val="a6"/>
    <w:next w:val="ab"/>
    <w:uiPriority w:val="59"/>
    <w:rsid w:val="00C6169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20">
    <w:name w:val="Нет списка3112"/>
    <w:next w:val="a7"/>
    <w:uiPriority w:val="99"/>
    <w:semiHidden/>
    <w:rsid w:val="00C6169A"/>
  </w:style>
  <w:style w:type="numbering" w:customStyle="1" w:styleId="List114">
    <w:name w:val="List 114"/>
    <w:rsid w:val="00C6169A"/>
  </w:style>
  <w:style w:type="numbering" w:customStyle="1" w:styleId="441">
    <w:name w:val="Нет списка44"/>
    <w:next w:val="a7"/>
    <w:uiPriority w:val="99"/>
    <w:semiHidden/>
    <w:unhideWhenUsed/>
    <w:rsid w:val="00C6169A"/>
  </w:style>
  <w:style w:type="table" w:customStyle="1" w:styleId="622">
    <w:name w:val="Сетка таблицы62"/>
    <w:basedOn w:val="a6"/>
    <w:next w:val="ab"/>
    <w:uiPriority w:val="59"/>
    <w:rsid w:val="00C6169A"/>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40">
    <w:name w:val="Нет списка54"/>
    <w:next w:val="a7"/>
    <w:uiPriority w:val="99"/>
    <w:semiHidden/>
    <w:unhideWhenUsed/>
    <w:rsid w:val="00C6169A"/>
  </w:style>
  <w:style w:type="numbering" w:customStyle="1" w:styleId="1330">
    <w:name w:val="Нет списка133"/>
    <w:next w:val="a7"/>
    <w:uiPriority w:val="99"/>
    <w:semiHidden/>
    <w:unhideWhenUsed/>
    <w:rsid w:val="00C6169A"/>
  </w:style>
  <w:style w:type="numbering" w:customStyle="1" w:styleId="2230">
    <w:name w:val="Нет списка223"/>
    <w:next w:val="a7"/>
    <w:uiPriority w:val="99"/>
    <w:semiHidden/>
    <w:unhideWhenUsed/>
    <w:rsid w:val="00C6169A"/>
  </w:style>
  <w:style w:type="numbering" w:customStyle="1" w:styleId="3220">
    <w:name w:val="Нет списка322"/>
    <w:next w:val="a7"/>
    <w:uiPriority w:val="99"/>
    <w:semiHidden/>
    <w:rsid w:val="00C6169A"/>
  </w:style>
  <w:style w:type="numbering" w:customStyle="1" w:styleId="List1112">
    <w:name w:val="List 1112"/>
    <w:rsid w:val="00C6169A"/>
  </w:style>
  <w:style w:type="numbering" w:customStyle="1" w:styleId="4120">
    <w:name w:val="Нет списка412"/>
    <w:next w:val="a7"/>
    <w:uiPriority w:val="99"/>
    <w:semiHidden/>
    <w:unhideWhenUsed/>
    <w:rsid w:val="00C6169A"/>
  </w:style>
  <w:style w:type="table" w:customStyle="1" w:styleId="1322">
    <w:name w:val="Сетка таблицы132"/>
    <w:basedOn w:val="a6"/>
    <w:next w:val="ab"/>
    <w:uiPriority w:val="39"/>
    <w:rsid w:val="00C6169A"/>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2">
    <w:name w:val="Сетка таблицы1121"/>
    <w:basedOn w:val="a6"/>
    <w:next w:val="ab"/>
    <w:uiPriority w:val="39"/>
    <w:rsid w:val="00C6169A"/>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20">
    <w:name w:val="Нет списка512"/>
    <w:next w:val="a7"/>
    <w:uiPriority w:val="99"/>
    <w:semiHidden/>
    <w:unhideWhenUsed/>
    <w:rsid w:val="00C6169A"/>
  </w:style>
  <w:style w:type="numbering" w:customStyle="1" w:styleId="640">
    <w:name w:val="Нет списка64"/>
    <w:next w:val="a7"/>
    <w:uiPriority w:val="99"/>
    <w:semiHidden/>
    <w:unhideWhenUsed/>
    <w:rsid w:val="00C6169A"/>
  </w:style>
  <w:style w:type="numbering" w:customStyle="1" w:styleId="740">
    <w:name w:val="Нет списка74"/>
    <w:next w:val="a7"/>
    <w:uiPriority w:val="99"/>
    <w:semiHidden/>
    <w:unhideWhenUsed/>
    <w:rsid w:val="00C6169A"/>
  </w:style>
  <w:style w:type="numbering" w:customStyle="1" w:styleId="1430">
    <w:name w:val="Нет списка143"/>
    <w:next w:val="a7"/>
    <w:uiPriority w:val="99"/>
    <w:semiHidden/>
    <w:unhideWhenUsed/>
    <w:rsid w:val="00C6169A"/>
  </w:style>
  <w:style w:type="numbering" w:customStyle="1" w:styleId="1132">
    <w:name w:val="Нет списка1132"/>
    <w:next w:val="a7"/>
    <w:uiPriority w:val="99"/>
    <w:semiHidden/>
    <w:unhideWhenUsed/>
    <w:rsid w:val="00C6169A"/>
  </w:style>
  <w:style w:type="numbering" w:customStyle="1" w:styleId="2320">
    <w:name w:val="Нет списка232"/>
    <w:next w:val="a7"/>
    <w:uiPriority w:val="99"/>
    <w:semiHidden/>
    <w:unhideWhenUsed/>
    <w:rsid w:val="00C6169A"/>
  </w:style>
  <w:style w:type="table" w:customStyle="1" w:styleId="722">
    <w:name w:val="Сетка таблицы72"/>
    <w:basedOn w:val="a6"/>
    <w:next w:val="ab"/>
    <w:uiPriority w:val="59"/>
    <w:rsid w:val="00C6169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20">
    <w:name w:val="Нет списка332"/>
    <w:next w:val="a7"/>
    <w:uiPriority w:val="99"/>
    <w:semiHidden/>
    <w:rsid w:val="00C6169A"/>
  </w:style>
  <w:style w:type="numbering" w:customStyle="1" w:styleId="4220">
    <w:name w:val="Нет списка422"/>
    <w:next w:val="a7"/>
    <w:uiPriority w:val="99"/>
    <w:semiHidden/>
    <w:unhideWhenUsed/>
    <w:rsid w:val="00C6169A"/>
  </w:style>
  <w:style w:type="table" w:customStyle="1" w:styleId="1412">
    <w:name w:val="Сетка таблицы141"/>
    <w:basedOn w:val="a6"/>
    <w:next w:val="ab"/>
    <w:uiPriority w:val="39"/>
    <w:rsid w:val="00C6169A"/>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
    <w:name w:val="Сетка таблицы1131"/>
    <w:basedOn w:val="a6"/>
    <w:next w:val="ab"/>
    <w:uiPriority w:val="39"/>
    <w:rsid w:val="00C6169A"/>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20">
    <w:name w:val="Нет списка522"/>
    <w:next w:val="a7"/>
    <w:uiPriority w:val="99"/>
    <w:semiHidden/>
    <w:unhideWhenUsed/>
    <w:rsid w:val="00C6169A"/>
  </w:style>
  <w:style w:type="numbering" w:customStyle="1" w:styleId="830">
    <w:name w:val="Нет списка83"/>
    <w:next w:val="a7"/>
    <w:uiPriority w:val="99"/>
    <w:semiHidden/>
    <w:unhideWhenUsed/>
    <w:rsid w:val="00C6169A"/>
  </w:style>
  <w:style w:type="table" w:customStyle="1" w:styleId="813">
    <w:name w:val="Сетка таблицы81"/>
    <w:basedOn w:val="a6"/>
    <w:next w:val="ab"/>
    <w:rsid w:val="00C6169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ветлая заливка - Акцент 111"/>
    <w:rsid w:val="00C6169A"/>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153">
    <w:name w:val="Нет списка153"/>
    <w:next w:val="a7"/>
    <w:semiHidden/>
    <w:unhideWhenUsed/>
    <w:rsid w:val="00C6169A"/>
  </w:style>
  <w:style w:type="numbering" w:customStyle="1" w:styleId="2410">
    <w:name w:val="Нет списка241"/>
    <w:next w:val="a7"/>
    <w:semiHidden/>
    <w:unhideWhenUsed/>
    <w:rsid w:val="00C6169A"/>
  </w:style>
  <w:style w:type="numbering" w:customStyle="1" w:styleId="930">
    <w:name w:val="Нет списка93"/>
    <w:next w:val="a7"/>
    <w:uiPriority w:val="99"/>
    <w:semiHidden/>
    <w:unhideWhenUsed/>
    <w:rsid w:val="00C6169A"/>
  </w:style>
  <w:style w:type="numbering" w:customStyle="1" w:styleId="1030">
    <w:name w:val="Нет списка103"/>
    <w:next w:val="a7"/>
    <w:uiPriority w:val="99"/>
    <w:semiHidden/>
    <w:unhideWhenUsed/>
    <w:rsid w:val="00C6169A"/>
  </w:style>
  <w:style w:type="table" w:customStyle="1" w:styleId="912">
    <w:name w:val="Сетка таблицы91"/>
    <w:basedOn w:val="a6"/>
    <w:next w:val="ab"/>
    <w:uiPriority w:val="99"/>
    <w:rsid w:val="00C6169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30">
    <w:name w:val="Нет списка163"/>
    <w:next w:val="a7"/>
    <w:uiPriority w:val="99"/>
    <w:semiHidden/>
    <w:rsid w:val="00C6169A"/>
  </w:style>
  <w:style w:type="numbering" w:customStyle="1" w:styleId="11410">
    <w:name w:val="Нет списка1141"/>
    <w:next w:val="a7"/>
    <w:semiHidden/>
    <w:rsid w:val="00C6169A"/>
  </w:style>
  <w:style w:type="numbering" w:customStyle="1" w:styleId="111120">
    <w:name w:val="Нет списка11112"/>
    <w:next w:val="a7"/>
    <w:uiPriority w:val="99"/>
    <w:semiHidden/>
    <w:unhideWhenUsed/>
    <w:rsid w:val="00C6169A"/>
  </w:style>
  <w:style w:type="numbering" w:customStyle="1" w:styleId="3410">
    <w:name w:val="Нет списка341"/>
    <w:next w:val="a7"/>
    <w:uiPriority w:val="99"/>
    <w:semiHidden/>
    <w:unhideWhenUsed/>
    <w:rsid w:val="00C6169A"/>
  </w:style>
  <w:style w:type="numbering" w:customStyle="1" w:styleId="1212">
    <w:name w:val="Нет списка1212"/>
    <w:next w:val="a7"/>
    <w:semiHidden/>
    <w:unhideWhenUsed/>
    <w:rsid w:val="00C6169A"/>
  </w:style>
  <w:style w:type="numbering" w:customStyle="1" w:styleId="2121">
    <w:name w:val="Нет списка2121"/>
    <w:next w:val="a7"/>
    <w:semiHidden/>
    <w:unhideWhenUsed/>
    <w:rsid w:val="00C6169A"/>
  </w:style>
  <w:style w:type="numbering" w:customStyle="1" w:styleId="3121">
    <w:name w:val="Нет списка3121"/>
    <w:next w:val="a7"/>
    <w:uiPriority w:val="99"/>
    <w:semiHidden/>
    <w:unhideWhenUsed/>
    <w:rsid w:val="00C6169A"/>
  </w:style>
  <w:style w:type="numbering" w:customStyle="1" w:styleId="112120">
    <w:name w:val="Нет списка11212"/>
    <w:next w:val="a7"/>
    <w:semiHidden/>
    <w:unhideWhenUsed/>
    <w:rsid w:val="00C6169A"/>
  </w:style>
  <w:style w:type="numbering" w:customStyle="1" w:styleId="21112">
    <w:name w:val="Нет списка21112"/>
    <w:next w:val="a7"/>
    <w:semiHidden/>
    <w:unhideWhenUsed/>
    <w:rsid w:val="00C6169A"/>
  </w:style>
  <w:style w:type="numbering" w:customStyle="1" w:styleId="31112">
    <w:name w:val="Нет списка31112"/>
    <w:next w:val="a7"/>
    <w:uiPriority w:val="99"/>
    <w:semiHidden/>
    <w:rsid w:val="00C6169A"/>
  </w:style>
  <w:style w:type="numbering" w:customStyle="1" w:styleId="List1131">
    <w:name w:val="List 1131"/>
    <w:rsid w:val="00C6169A"/>
  </w:style>
  <w:style w:type="numbering" w:customStyle="1" w:styleId="4310">
    <w:name w:val="Нет списка431"/>
    <w:next w:val="a7"/>
    <w:uiPriority w:val="99"/>
    <w:semiHidden/>
    <w:unhideWhenUsed/>
    <w:rsid w:val="00C6169A"/>
  </w:style>
  <w:style w:type="numbering" w:customStyle="1" w:styleId="531">
    <w:name w:val="Нет списка531"/>
    <w:next w:val="a7"/>
    <w:uiPriority w:val="99"/>
    <w:semiHidden/>
    <w:unhideWhenUsed/>
    <w:rsid w:val="00C6169A"/>
  </w:style>
  <w:style w:type="numbering" w:customStyle="1" w:styleId="13120">
    <w:name w:val="Нет списка1312"/>
    <w:next w:val="a7"/>
    <w:uiPriority w:val="99"/>
    <w:semiHidden/>
    <w:unhideWhenUsed/>
    <w:rsid w:val="00C6169A"/>
  </w:style>
  <w:style w:type="numbering" w:customStyle="1" w:styleId="2212">
    <w:name w:val="Нет списка2212"/>
    <w:next w:val="a7"/>
    <w:uiPriority w:val="99"/>
    <w:semiHidden/>
    <w:unhideWhenUsed/>
    <w:rsid w:val="00C6169A"/>
  </w:style>
  <w:style w:type="numbering" w:customStyle="1" w:styleId="32110">
    <w:name w:val="Нет списка3211"/>
    <w:next w:val="a7"/>
    <w:uiPriority w:val="99"/>
    <w:semiHidden/>
    <w:rsid w:val="00C6169A"/>
  </w:style>
  <w:style w:type="numbering" w:customStyle="1" w:styleId="List11111">
    <w:name w:val="List 11111"/>
    <w:rsid w:val="00C6169A"/>
  </w:style>
  <w:style w:type="numbering" w:customStyle="1" w:styleId="41120">
    <w:name w:val="Нет списка4112"/>
    <w:next w:val="a7"/>
    <w:uiPriority w:val="99"/>
    <w:semiHidden/>
    <w:unhideWhenUsed/>
    <w:rsid w:val="00C6169A"/>
  </w:style>
  <w:style w:type="numbering" w:customStyle="1" w:styleId="5112">
    <w:name w:val="Нет списка5112"/>
    <w:next w:val="a7"/>
    <w:uiPriority w:val="99"/>
    <w:semiHidden/>
    <w:unhideWhenUsed/>
    <w:rsid w:val="00C6169A"/>
  </w:style>
  <w:style w:type="numbering" w:customStyle="1" w:styleId="6120">
    <w:name w:val="Нет списка612"/>
    <w:next w:val="a7"/>
    <w:uiPriority w:val="99"/>
    <w:semiHidden/>
    <w:unhideWhenUsed/>
    <w:rsid w:val="00C6169A"/>
  </w:style>
  <w:style w:type="numbering" w:customStyle="1" w:styleId="7120">
    <w:name w:val="Нет списка712"/>
    <w:next w:val="a7"/>
    <w:uiPriority w:val="99"/>
    <w:semiHidden/>
    <w:unhideWhenUsed/>
    <w:rsid w:val="00C6169A"/>
  </w:style>
  <w:style w:type="numbering" w:customStyle="1" w:styleId="14120">
    <w:name w:val="Нет списка1412"/>
    <w:next w:val="a7"/>
    <w:uiPriority w:val="99"/>
    <w:semiHidden/>
    <w:unhideWhenUsed/>
    <w:rsid w:val="00C6169A"/>
  </w:style>
  <w:style w:type="numbering" w:customStyle="1" w:styleId="113110">
    <w:name w:val="Нет списка11311"/>
    <w:next w:val="a7"/>
    <w:uiPriority w:val="99"/>
    <w:semiHidden/>
    <w:unhideWhenUsed/>
    <w:rsid w:val="00C6169A"/>
  </w:style>
  <w:style w:type="numbering" w:customStyle="1" w:styleId="23110">
    <w:name w:val="Нет списка2311"/>
    <w:next w:val="a7"/>
    <w:uiPriority w:val="99"/>
    <w:semiHidden/>
    <w:unhideWhenUsed/>
    <w:rsid w:val="00C6169A"/>
  </w:style>
  <w:style w:type="numbering" w:customStyle="1" w:styleId="33110">
    <w:name w:val="Нет списка3311"/>
    <w:next w:val="a7"/>
    <w:uiPriority w:val="99"/>
    <w:semiHidden/>
    <w:rsid w:val="00C6169A"/>
  </w:style>
  <w:style w:type="numbering" w:customStyle="1" w:styleId="List11211">
    <w:name w:val="List 11211"/>
    <w:rsid w:val="00C6169A"/>
  </w:style>
  <w:style w:type="numbering" w:customStyle="1" w:styleId="4211">
    <w:name w:val="Нет списка4211"/>
    <w:next w:val="a7"/>
    <w:uiPriority w:val="99"/>
    <w:semiHidden/>
    <w:unhideWhenUsed/>
    <w:rsid w:val="00C6169A"/>
  </w:style>
  <w:style w:type="numbering" w:customStyle="1" w:styleId="5211">
    <w:name w:val="Нет списка5211"/>
    <w:next w:val="a7"/>
    <w:uiPriority w:val="99"/>
    <w:semiHidden/>
    <w:unhideWhenUsed/>
    <w:rsid w:val="00C6169A"/>
  </w:style>
  <w:style w:type="table" w:customStyle="1" w:styleId="2122">
    <w:name w:val="Сетка таблицы212"/>
    <w:rsid w:val="00C6169A"/>
    <w:pPr>
      <w:spacing w:after="0" w:line="240" w:lineRule="auto"/>
    </w:pPr>
    <w:rPr>
      <w:rFonts w:ascii="Times New Roman" w:eastAsia="Calibri"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2">
    <w:name w:val="Сетка таблицы312"/>
    <w:rsid w:val="00C6169A"/>
    <w:pPr>
      <w:spacing w:after="0" w:line="240" w:lineRule="auto"/>
    </w:pPr>
    <w:rPr>
      <w:rFonts w:ascii="Times New Roman" w:eastAsia="Calibri"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21">
    <w:name w:val="Сетка таблицы412"/>
    <w:rsid w:val="00C616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
    <w:rsid w:val="00C6169A"/>
    <w:pPr>
      <w:spacing w:after="0" w:line="240" w:lineRule="auto"/>
    </w:pPr>
    <w:rPr>
      <w:rFonts w:ascii="Times New Roman" w:eastAsia="Calibri"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21">
    <w:name w:val="Сетка таблицы322"/>
    <w:rsid w:val="00C6169A"/>
    <w:pPr>
      <w:spacing w:after="0" w:line="240" w:lineRule="auto"/>
    </w:pPr>
    <w:rPr>
      <w:rFonts w:ascii="Times New Roman" w:eastAsia="Calibri"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2">
    <w:name w:val="Сетка таблицы421"/>
    <w:uiPriority w:val="59"/>
    <w:rsid w:val="00C616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0">
    <w:name w:val="Нет списка172"/>
    <w:next w:val="a7"/>
    <w:semiHidden/>
    <w:unhideWhenUsed/>
    <w:rsid w:val="00C6169A"/>
  </w:style>
  <w:style w:type="numbering" w:customStyle="1" w:styleId="1820">
    <w:name w:val="Нет списка182"/>
    <w:next w:val="a7"/>
    <w:uiPriority w:val="99"/>
    <w:semiHidden/>
    <w:unhideWhenUsed/>
    <w:rsid w:val="00C6169A"/>
  </w:style>
  <w:style w:type="table" w:customStyle="1" w:styleId="2321">
    <w:name w:val="Сетка таблицы232"/>
    <w:basedOn w:val="a6"/>
    <w:next w:val="ab"/>
    <w:uiPriority w:val="59"/>
    <w:rsid w:val="00C6169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21">
    <w:name w:val="Сетка таблицы332"/>
    <w:basedOn w:val="a6"/>
    <w:next w:val="ab"/>
    <w:uiPriority w:val="59"/>
    <w:rsid w:val="00C6169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92">
    <w:name w:val="Нет списка192"/>
    <w:next w:val="a7"/>
    <w:semiHidden/>
    <w:rsid w:val="00C6169A"/>
  </w:style>
  <w:style w:type="numbering" w:customStyle="1" w:styleId="8120">
    <w:name w:val="Нет списка812"/>
    <w:next w:val="a7"/>
    <w:uiPriority w:val="99"/>
    <w:semiHidden/>
    <w:unhideWhenUsed/>
    <w:rsid w:val="00C6169A"/>
  </w:style>
  <w:style w:type="numbering" w:customStyle="1" w:styleId="9120">
    <w:name w:val="Нет списка912"/>
    <w:next w:val="a7"/>
    <w:uiPriority w:val="99"/>
    <w:semiHidden/>
    <w:unhideWhenUsed/>
    <w:rsid w:val="00C6169A"/>
  </w:style>
  <w:style w:type="numbering" w:customStyle="1" w:styleId="1012">
    <w:name w:val="Нет списка1012"/>
    <w:next w:val="a7"/>
    <w:uiPriority w:val="99"/>
    <w:semiHidden/>
    <w:unhideWhenUsed/>
    <w:rsid w:val="00C6169A"/>
  </w:style>
  <w:style w:type="table" w:customStyle="1" w:styleId="4311">
    <w:name w:val="Сетка таблицы431"/>
    <w:basedOn w:val="a6"/>
    <w:next w:val="ab"/>
    <w:uiPriority w:val="59"/>
    <w:rsid w:val="00C6169A"/>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2">
    <w:name w:val="Нет списка1512"/>
    <w:next w:val="a7"/>
    <w:uiPriority w:val="99"/>
    <w:semiHidden/>
    <w:unhideWhenUsed/>
    <w:rsid w:val="00C6169A"/>
  </w:style>
  <w:style w:type="numbering" w:customStyle="1" w:styleId="1612">
    <w:name w:val="Нет списка1612"/>
    <w:next w:val="a7"/>
    <w:uiPriority w:val="99"/>
    <w:semiHidden/>
    <w:unhideWhenUsed/>
    <w:rsid w:val="00C6169A"/>
  </w:style>
  <w:style w:type="numbering" w:customStyle="1" w:styleId="2020">
    <w:name w:val="Нет списка202"/>
    <w:next w:val="a7"/>
    <w:uiPriority w:val="99"/>
    <w:semiHidden/>
    <w:unhideWhenUsed/>
    <w:rsid w:val="00C6169A"/>
  </w:style>
  <w:style w:type="numbering" w:customStyle="1" w:styleId="1102">
    <w:name w:val="Нет списка1102"/>
    <w:next w:val="a7"/>
    <w:semiHidden/>
    <w:unhideWhenUsed/>
    <w:rsid w:val="00C6169A"/>
  </w:style>
  <w:style w:type="table" w:customStyle="1" w:styleId="1513">
    <w:name w:val="Сетка таблицы151"/>
    <w:basedOn w:val="a6"/>
    <w:next w:val="ab"/>
    <w:uiPriority w:val="59"/>
    <w:rsid w:val="00C6169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20">
    <w:name w:val="Нет списка622"/>
    <w:next w:val="a7"/>
    <w:uiPriority w:val="99"/>
    <w:semiHidden/>
    <w:unhideWhenUsed/>
    <w:rsid w:val="00C6169A"/>
  </w:style>
  <w:style w:type="numbering" w:customStyle="1" w:styleId="7220">
    <w:name w:val="Нет списка722"/>
    <w:next w:val="a7"/>
    <w:uiPriority w:val="99"/>
    <w:semiHidden/>
    <w:unhideWhenUsed/>
    <w:rsid w:val="00C6169A"/>
  </w:style>
  <w:style w:type="numbering" w:customStyle="1" w:styleId="822">
    <w:name w:val="Нет списка822"/>
    <w:next w:val="a7"/>
    <w:uiPriority w:val="99"/>
    <w:semiHidden/>
    <w:unhideWhenUsed/>
    <w:rsid w:val="00C6169A"/>
  </w:style>
  <w:style w:type="numbering" w:customStyle="1" w:styleId="922">
    <w:name w:val="Нет списка922"/>
    <w:next w:val="a7"/>
    <w:uiPriority w:val="99"/>
    <w:semiHidden/>
    <w:unhideWhenUsed/>
    <w:rsid w:val="00C6169A"/>
  </w:style>
  <w:style w:type="numbering" w:customStyle="1" w:styleId="1022">
    <w:name w:val="Нет списка1022"/>
    <w:next w:val="a7"/>
    <w:uiPriority w:val="99"/>
    <w:semiHidden/>
    <w:unhideWhenUsed/>
    <w:rsid w:val="00C6169A"/>
  </w:style>
  <w:style w:type="numbering" w:customStyle="1" w:styleId="12220">
    <w:name w:val="Нет списка1222"/>
    <w:next w:val="a7"/>
    <w:uiPriority w:val="99"/>
    <w:semiHidden/>
    <w:unhideWhenUsed/>
    <w:rsid w:val="00C6169A"/>
  </w:style>
  <w:style w:type="numbering" w:customStyle="1" w:styleId="13220">
    <w:name w:val="Нет списка1322"/>
    <w:next w:val="a7"/>
    <w:uiPriority w:val="99"/>
    <w:semiHidden/>
    <w:unhideWhenUsed/>
    <w:rsid w:val="00C6169A"/>
  </w:style>
  <w:style w:type="numbering" w:customStyle="1" w:styleId="1421">
    <w:name w:val="Нет списка1421"/>
    <w:next w:val="a7"/>
    <w:uiPriority w:val="99"/>
    <w:semiHidden/>
    <w:unhideWhenUsed/>
    <w:rsid w:val="00C6169A"/>
  </w:style>
  <w:style w:type="numbering" w:customStyle="1" w:styleId="1521">
    <w:name w:val="Нет списка1521"/>
    <w:next w:val="a7"/>
    <w:uiPriority w:val="99"/>
    <w:semiHidden/>
    <w:unhideWhenUsed/>
    <w:rsid w:val="00C6169A"/>
  </w:style>
  <w:style w:type="numbering" w:customStyle="1" w:styleId="1621">
    <w:name w:val="Нет списка1621"/>
    <w:next w:val="a7"/>
    <w:uiPriority w:val="99"/>
    <w:semiHidden/>
    <w:unhideWhenUsed/>
    <w:rsid w:val="00C6169A"/>
  </w:style>
  <w:style w:type="numbering" w:customStyle="1" w:styleId="1712">
    <w:name w:val="Нет списка1712"/>
    <w:next w:val="a7"/>
    <w:uiPriority w:val="99"/>
    <w:semiHidden/>
    <w:unhideWhenUsed/>
    <w:rsid w:val="00C6169A"/>
  </w:style>
  <w:style w:type="numbering" w:customStyle="1" w:styleId="1812">
    <w:name w:val="Нет списка1812"/>
    <w:next w:val="a7"/>
    <w:uiPriority w:val="99"/>
    <w:semiHidden/>
    <w:unhideWhenUsed/>
    <w:rsid w:val="00C6169A"/>
  </w:style>
  <w:style w:type="numbering" w:customStyle="1" w:styleId="1912">
    <w:name w:val="Нет списка1912"/>
    <w:next w:val="a7"/>
    <w:uiPriority w:val="99"/>
    <w:semiHidden/>
    <w:unhideWhenUsed/>
    <w:rsid w:val="00C6169A"/>
  </w:style>
  <w:style w:type="numbering" w:customStyle="1" w:styleId="2012">
    <w:name w:val="Нет списка2012"/>
    <w:next w:val="a7"/>
    <w:uiPriority w:val="99"/>
    <w:semiHidden/>
    <w:unhideWhenUsed/>
    <w:rsid w:val="00C6169A"/>
  </w:style>
  <w:style w:type="numbering" w:customStyle="1" w:styleId="2510">
    <w:name w:val="Нет списка251"/>
    <w:next w:val="a7"/>
    <w:uiPriority w:val="99"/>
    <w:semiHidden/>
    <w:unhideWhenUsed/>
    <w:rsid w:val="00C6169A"/>
  </w:style>
  <w:style w:type="numbering" w:customStyle="1" w:styleId="2610">
    <w:name w:val="Нет списка261"/>
    <w:next w:val="a7"/>
    <w:uiPriority w:val="99"/>
    <w:semiHidden/>
    <w:unhideWhenUsed/>
    <w:rsid w:val="00C6169A"/>
  </w:style>
  <w:style w:type="numbering" w:customStyle="1" w:styleId="2710">
    <w:name w:val="Нет списка271"/>
    <w:next w:val="a7"/>
    <w:uiPriority w:val="99"/>
    <w:semiHidden/>
    <w:unhideWhenUsed/>
    <w:rsid w:val="00C6169A"/>
  </w:style>
  <w:style w:type="numbering" w:customStyle="1" w:styleId="2810">
    <w:name w:val="Нет списка281"/>
    <w:next w:val="a7"/>
    <w:uiPriority w:val="99"/>
    <w:semiHidden/>
    <w:unhideWhenUsed/>
    <w:rsid w:val="00C6169A"/>
  </w:style>
  <w:style w:type="numbering" w:customStyle="1" w:styleId="2910">
    <w:name w:val="Нет списка291"/>
    <w:next w:val="a7"/>
    <w:uiPriority w:val="99"/>
    <w:semiHidden/>
    <w:unhideWhenUsed/>
    <w:rsid w:val="00C6169A"/>
  </w:style>
  <w:style w:type="numbering" w:customStyle="1" w:styleId="301">
    <w:name w:val="Нет списка301"/>
    <w:next w:val="a7"/>
    <w:uiPriority w:val="99"/>
    <w:semiHidden/>
    <w:unhideWhenUsed/>
    <w:rsid w:val="00C6169A"/>
  </w:style>
  <w:style w:type="numbering" w:customStyle="1" w:styleId="11011">
    <w:name w:val="Нет списка11011"/>
    <w:next w:val="a7"/>
    <w:uiPriority w:val="99"/>
    <w:semiHidden/>
    <w:unhideWhenUsed/>
    <w:rsid w:val="00C6169A"/>
  </w:style>
  <w:style w:type="numbering" w:customStyle="1" w:styleId="2101">
    <w:name w:val="Нет списка2101"/>
    <w:next w:val="a7"/>
    <w:uiPriority w:val="99"/>
    <w:semiHidden/>
    <w:unhideWhenUsed/>
    <w:rsid w:val="00C6169A"/>
  </w:style>
  <w:style w:type="table" w:customStyle="1" w:styleId="2411">
    <w:name w:val="Сетка таблицы241"/>
    <w:uiPriority w:val="59"/>
    <w:rsid w:val="00C6169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
    <w:name w:val="Сетка таблицы341"/>
    <w:basedOn w:val="a6"/>
    <w:next w:val="ab"/>
    <w:uiPriority w:val="59"/>
    <w:rsid w:val="00C6169A"/>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410">
    <w:name w:val="Сетка таблицы441"/>
    <w:basedOn w:val="a6"/>
    <w:next w:val="ab"/>
    <w:uiPriority w:val="59"/>
    <w:rsid w:val="00C6169A"/>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510">
    <w:name w:val="Нет списка351"/>
    <w:next w:val="a7"/>
    <w:uiPriority w:val="99"/>
    <w:semiHidden/>
    <w:unhideWhenUsed/>
    <w:rsid w:val="00C6169A"/>
  </w:style>
  <w:style w:type="table" w:customStyle="1" w:styleId="31121">
    <w:name w:val="Сетка таблицы3112"/>
    <w:basedOn w:val="a6"/>
    <w:next w:val="ab"/>
    <w:uiPriority w:val="59"/>
    <w:rsid w:val="00C6169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2">
    <w:name w:val="Нет списка111112"/>
    <w:next w:val="a7"/>
    <w:uiPriority w:val="99"/>
    <w:semiHidden/>
    <w:unhideWhenUsed/>
    <w:rsid w:val="00C6169A"/>
  </w:style>
  <w:style w:type="table" w:customStyle="1" w:styleId="21121">
    <w:name w:val="Сетка таблицы2112"/>
    <w:uiPriority w:val="99"/>
    <w:rsid w:val="00C6169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
    <w:name w:val="Нет списка6112"/>
    <w:next w:val="a7"/>
    <w:uiPriority w:val="99"/>
    <w:semiHidden/>
    <w:unhideWhenUsed/>
    <w:rsid w:val="00C6169A"/>
  </w:style>
  <w:style w:type="numbering" w:customStyle="1" w:styleId="7112">
    <w:name w:val="Нет списка7112"/>
    <w:next w:val="a7"/>
    <w:uiPriority w:val="99"/>
    <w:semiHidden/>
    <w:unhideWhenUsed/>
    <w:rsid w:val="00C6169A"/>
  </w:style>
  <w:style w:type="numbering" w:customStyle="1" w:styleId="8112">
    <w:name w:val="Нет списка8112"/>
    <w:next w:val="a7"/>
    <w:uiPriority w:val="99"/>
    <w:semiHidden/>
    <w:unhideWhenUsed/>
    <w:rsid w:val="00C6169A"/>
  </w:style>
  <w:style w:type="numbering" w:customStyle="1" w:styleId="9112">
    <w:name w:val="Нет списка9112"/>
    <w:next w:val="a7"/>
    <w:uiPriority w:val="99"/>
    <w:semiHidden/>
    <w:unhideWhenUsed/>
    <w:rsid w:val="00C6169A"/>
  </w:style>
  <w:style w:type="numbering" w:customStyle="1" w:styleId="10112">
    <w:name w:val="Нет списка10112"/>
    <w:next w:val="a7"/>
    <w:uiPriority w:val="99"/>
    <w:semiHidden/>
    <w:unhideWhenUsed/>
    <w:rsid w:val="00C6169A"/>
  </w:style>
  <w:style w:type="numbering" w:customStyle="1" w:styleId="4113">
    <w:name w:val="Стиль411"/>
    <w:uiPriority w:val="99"/>
    <w:rsid w:val="00C6169A"/>
  </w:style>
  <w:style w:type="numbering" w:customStyle="1" w:styleId="361">
    <w:name w:val="Нет списка361"/>
    <w:next w:val="a7"/>
    <w:uiPriority w:val="99"/>
    <w:semiHidden/>
    <w:unhideWhenUsed/>
    <w:rsid w:val="00C6169A"/>
  </w:style>
  <w:style w:type="table" w:customStyle="1" w:styleId="12120">
    <w:name w:val="Сетка таблицы1212"/>
    <w:uiPriority w:val="99"/>
    <w:rsid w:val="00C6169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
    <w:name w:val="Сетка таблицы3211"/>
    <w:basedOn w:val="a6"/>
    <w:next w:val="ab"/>
    <w:uiPriority w:val="59"/>
    <w:rsid w:val="00C6169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1">
    <w:name w:val="Нет списка371"/>
    <w:next w:val="a7"/>
    <w:uiPriority w:val="99"/>
    <w:semiHidden/>
    <w:unhideWhenUsed/>
    <w:rsid w:val="00C6169A"/>
  </w:style>
  <w:style w:type="numbering" w:customStyle="1" w:styleId="12112">
    <w:name w:val="Нет списка12112"/>
    <w:next w:val="a7"/>
    <w:uiPriority w:val="99"/>
    <w:semiHidden/>
    <w:unhideWhenUsed/>
    <w:rsid w:val="00C6169A"/>
  </w:style>
  <w:style w:type="numbering" w:customStyle="1" w:styleId="2131">
    <w:name w:val="Нет списка2131"/>
    <w:next w:val="a7"/>
    <w:uiPriority w:val="99"/>
    <w:semiHidden/>
    <w:unhideWhenUsed/>
    <w:rsid w:val="00C6169A"/>
  </w:style>
  <w:style w:type="numbering" w:customStyle="1" w:styleId="13112">
    <w:name w:val="Нет списка13112"/>
    <w:next w:val="a7"/>
    <w:uiPriority w:val="99"/>
    <w:semiHidden/>
    <w:unhideWhenUsed/>
    <w:rsid w:val="00C6169A"/>
  </w:style>
  <w:style w:type="table" w:customStyle="1" w:styleId="121112">
    <w:name w:val="Сетка таблицы12111"/>
    <w:basedOn w:val="a6"/>
    <w:next w:val="ab"/>
    <w:uiPriority w:val="59"/>
    <w:rsid w:val="00C6169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0">
    <w:name w:val="Сетка таблицы2212"/>
    <w:basedOn w:val="a6"/>
    <w:next w:val="ab"/>
    <w:uiPriority w:val="59"/>
    <w:rsid w:val="00C6169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111">
    <w:name w:val="Сетка таблицы31111"/>
    <w:basedOn w:val="a6"/>
    <w:next w:val="ab"/>
    <w:uiPriority w:val="59"/>
    <w:rsid w:val="00C6169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210">
    <w:name w:val="Нет списка11121"/>
    <w:next w:val="a7"/>
    <w:semiHidden/>
    <w:rsid w:val="00C6169A"/>
  </w:style>
  <w:style w:type="numbering" w:customStyle="1" w:styleId="221120">
    <w:name w:val="Нет списка22112"/>
    <w:next w:val="a7"/>
    <w:semiHidden/>
    <w:rsid w:val="00C6169A"/>
  </w:style>
  <w:style w:type="numbering" w:customStyle="1" w:styleId="41112">
    <w:name w:val="Нет списка41112"/>
    <w:next w:val="a7"/>
    <w:uiPriority w:val="99"/>
    <w:semiHidden/>
    <w:unhideWhenUsed/>
    <w:rsid w:val="00C6169A"/>
  </w:style>
  <w:style w:type="numbering" w:customStyle="1" w:styleId="6211">
    <w:name w:val="Нет списка6211"/>
    <w:next w:val="a7"/>
    <w:uiPriority w:val="99"/>
    <w:semiHidden/>
    <w:unhideWhenUsed/>
    <w:rsid w:val="00C6169A"/>
  </w:style>
  <w:style w:type="numbering" w:customStyle="1" w:styleId="7211">
    <w:name w:val="Нет списка7211"/>
    <w:next w:val="a7"/>
    <w:uiPriority w:val="99"/>
    <w:semiHidden/>
    <w:unhideWhenUsed/>
    <w:rsid w:val="00C6169A"/>
  </w:style>
  <w:style w:type="numbering" w:customStyle="1" w:styleId="8211">
    <w:name w:val="Нет списка8211"/>
    <w:next w:val="a7"/>
    <w:uiPriority w:val="99"/>
    <w:semiHidden/>
    <w:unhideWhenUsed/>
    <w:rsid w:val="00C6169A"/>
  </w:style>
  <w:style w:type="numbering" w:customStyle="1" w:styleId="9211">
    <w:name w:val="Нет списка9211"/>
    <w:next w:val="a7"/>
    <w:uiPriority w:val="99"/>
    <w:semiHidden/>
    <w:unhideWhenUsed/>
    <w:rsid w:val="00C6169A"/>
  </w:style>
  <w:style w:type="numbering" w:customStyle="1" w:styleId="10211">
    <w:name w:val="Нет списка10211"/>
    <w:next w:val="a7"/>
    <w:uiPriority w:val="99"/>
    <w:semiHidden/>
    <w:unhideWhenUsed/>
    <w:rsid w:val="00C6169A"/>
  </w:style>
  <w:style w:type="numbering" w:customStyle="1" w:styleId="1111112">
    <w:name w:val="Нет списка1111112"/>
    <w:next w:val="a7"/>
    <w:uiPriority w:val="99"/>
    <w:semiHidden/>
    <w:unhideWhenUsed/>
    <w:rsid w:val="00C6169A"/>
  </w:style>
  <w:style w:type="numbering" w:customStyle="1" w:styleId="1211120">
    <w:name w:val="Нет списка121112"/>
    <w:next w:val="a7"/>
    <w:uiPriority w:val="99"/>
    <w:semiHidden/>
    <w:unhideWhenUsed/>
    <w:rsid w:val="00C6169A"/>
  </w:style>
  <w:style w:type="numbering" w:customStyle="1" w:styleId="131112">
    <w:name w:val="Нет списка131112"/>
    <w:next w:val="a7"/>
    <w:uiPriority w:val="99"/>
    <w:semiHidden/>
    <w:unhideWhenUsed/>
    <w:rsid w:val="00C6169A"/>
  </w:style>
  <w:style w:type="table" w:customStyle="1" w:styleId="41110">
    <w:name w:val="Сетка таблицы4111"/>
    <w:basedOn w:val="a6"/>
    <w:next w:val="ab"/>
    <w:uiPriority w:val="59"/>
    <w:rsid w:val="00C6169A"/>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2">
    <w:name w:val="Нет списка14112"/>
    <w:next w:val="a7"/>
    <w:uiPriority w:val="99"/>
    <w:semiHidden/>
    <w:unhideWhenUsed/>
    <w:rsid w:val="00C6169A"/>
  </w:style>
  <w:style w:type="numbering" w:customStyle="1" w:styleId="15112">
    <w:name w:val="Нет списка15112"/>
    <w:next w:val="a7"/>
    <w:uiPriority w:val="99"/>
    <w:semiHidden/>
    <w:unhideWhenUsed/>
    <w:rsid w:val="00C6169A"/>
  </w:style>
  <w:style w:type="numbering" w:customStyle="1" w:styleId="16112">
    <w:name w:val="Нет списка16112"/>
    <w:next w:val="a7"/>
    <w:uiPriority w:val="99"/>
    <w:semiHidden/>
    <w:unhideWhenUsed/>
    <w:rsid w:val="00C6169A"/>
  </w:style>
  <w:style w:type="numbering" w:customStyle="1" w:styleId="17111">
    <w:name w:val="Нет списка17111"/>
    <w:next w:val="a7"/>
    <w:uiPriority w:val="99"/>
    <w:semiHidden/>
    <w:unhideWhenUsed/>
    <w:rsid w:val="00C6169A"/>
  </w:style>
  <w:style w:type="table" w:customStyle="1" w:styleId="5113">
    <w:name w:val="Сетка таблицы511"/>
    <w:basedOn w:val="a6"/>
    <w:next w:val="ab"/>
    <w:uiPriority w:val="59"/>
    <w:rsid w:val="00C6169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1">
    <w:name w:val="Сетка таблицы11112"/>
    <w:basedOn w:val="a6"/>
    <w:next w:val="ab"/>
    <w:uiPriority w:val="59"/>
    <w:rsid w:val="00C6169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1">
    <w:name w:val="Сетка таблицы21111"/>
    <w:basedOn w:val="a6"/>
    <w:next w:val="ab"/>
    <w:uiPriority w:val="59"/>
    <w:rsid w:val="00C6169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8111">
    <w:name w:val="Нет списка18111"/>
    <w:next w:val="a7"/>
    <w:semiHidden/>
    <w:rsid w:val="00C6169A"/>
  </w:style>
  <w:style w:type="numbering" w:customStyle="1" w:styleId="2111110">
    <w:name w:val="Нет списка211111"/>
    <w:next w:val="a7"/>
    <w:semiHidden/>
    <w:rsid w:val="00C6169A"/>
  </w:style>
  <w:style w:type="numbering" w:customStyle="1" w:styleId="3111110">
    <w:name w:val="Нет списка311111"/>
    <w:next w:val="a7"/>
    <w:uiPriority w:val="99"/>
    <w:semiHidden/>
    <w:unhideWhenUsed/>
    <w:rsid w:val="00C6169A"/>
  </w:style>
  <w:style w:type="numbering" w:customStyle="1" w:styleId="411111">
    <w:name w:val="Нет списка411111"/>
    <w:next w:val="a7"/>
    <w:uiPriority w:val="99"/>
    <w:semiHidden/>
    <w:unhideWhenUsed/>
    <w:rsid w:val="00C6169A"/>
  </w:style>
  <w:style w:type="numbering" w:customStyle="1" w:styleId="51111">
    <w:name w:val="Нет списка51111"/>
    <w:next w:val="a7"/>
    <w:uiPriority w:val="99"/>
    <w:semiHidden/>
    <w:unhideWhenUsed/>
    <w:rsid w:val="00C6169A"/>
  </w:style>
  <w:style w:type="numbering" w:customStyle="1" w:styleId="61111">
    <w:name w:val="Нет списка61111"/>
    <w:next w:val="a7"/>
    <w:uiPriority w:val="99"/>
    <w:semiHidden/>
    <w:unhideWhenUsed/>
    <w:rsid w:val="00C6169A"/>
  </w:style>
  <w:style w:type="numbering" w:customStyle="1" w:styleId="71111">
    <w:name w:val="Нет списка71111"/>
    <w:next w:val="a7"/>
    <w:uiPriority w:val="99"/>
    <w:semiHidden/>
    <w:unhideWhenUsed/>
    <w:rsid w:val="00C6169A"/>
  </w:style>
  <w:style w:type="numbering" w:customStyle="1" w:styleId="81111">
    <w:name w:val="Нет списка81111"/>
    <w:next w:val="a7"/>
    <w:uiPriority w:val="99"/>
    <w:semiHidden/>
    <w:unhideWhenUsed/>
    <w:rsid w:val="00C6169A"/>
  </w:style>
  <w:style w:type="numbering" w:customStyle="1" w:styleId="91111">
    <w:name w:val="Нет списка91111"/>
    <w:next w:val="a7"/>
    <w:uiPriority w:val="99"/>
    <w:semiHidden/>
    <w:unhideWhenUsed/>
    <w:rsid w:val="00C6169A"/>
  </w:style>
  <w:style w:type="numbering" w:customStyle="1" w:styleId="101111">
    <w:name w:val="Нет списка101111"/>
    <w:next w:val="a7"/>
    <w:uiPriority w:val="99"/>
    <w:semiHidden/>
    <w:unhideWhenUsed/>
    <w:rsid w:val="00C6169A"/>
  </w:style>
  <w:style w:type="numbering" w:customStyle="1" w:styleId="11111112">
    <w:name w:val="Нет списка11111112"/>
    <w:next w:val="a7"/>
    <w:uiPriority w:val="99"/>
    <w:semiHidden/>
    <w:unhideWhenUsed/>
    <w:rsid w:val="00C6169A"/>
  </w:style>
  <w:style w:type="numbering" w:customStyle="1" w:styleId="1211111">
    <w:name w:val="Нет списка1211111"/>
    <w:next w:val="a7"/>
    <w:uiPriority w:val="99"/>
    <w:semiHidden/>
    <w:unhideWhenUsed/>
    <w:rsid w:val="00C6169A"/>
  </w:style>
  <w:style w:type="numbering" w:customStyle="1" w:styleId="1311111">
    <w:name w:val="Нет списка1311111"/>
    <w:next w:val="a7"/>
    <w:uiPriority w:val="99"/>
    <w:semiHidden/>
    <w:unhideWhenUsed/>
    <w:rsid w:val="00C6169A"/>
  </w:style>
  <w:style w:type="numbering" w:customStyle="1" w:styleId="141111">
    <w:name w:val="Нет списка141111"/>
    <w:next w:val="a7"/>
    <w:uiPriority w:val="99"/>
    <w:semiHidden/>
    <w:unhideWhenUsed/>
    <w:rsid w:val="00C6169A"/>
  </w:style>
  <w:style w:type="numbering" w:customStyle="1" w:styleId="151111">
    <w:name w:val="Нет списка151111"/>
    <w:next w:val="a7"/>
    <w:uiPriority w:val="99"/>
    <w:semiHidden/>
    <w:unhideWhenUsed/>
    <w:rsid w:val="00C6169A"/>
  </w:style>
  <w:style w:type="numbering" w:customStyle="1" w:styleId="161111">
    <w:name w:val="Нет списка161111"/>
    <w:next w:val="a7"/>
    <w:uiPriority w:val="99"/>
    <w:semiHidden/>
    <w:unhideWhenUsed/>
    <w:rsid w:val="00C6169A"/>
  </w:style>
  <w:style w:type="numbering" w:customStyle="1" w:styleId="19111">
    <w:name w:val="Нет списка19111"/>
    <w:next w:val="a7"/>
    <w:uiPriority w:val="99"/>
    <w:semiHidden/>
    <w:unhideWhenUsed/>
    <w:rsid w:val="00C6169A"/>
  </w:style>
  <w:style w:type="numbering" w:customStyle="1" w:styleId="20111">
    <w:name w:val="Нет списка20111"/>
    <w:next w:val="a7"/>
    <w:uiPriority w:val="99"/>
    <w:semiHidden/>
    <w:unhideWhenUsed/>
    <w:rsid w:val="00C6169A"/>
  </w:style>
  <w:style w:type="numbering" w:customStyle="1" w:styleId="221111">
    <w:name w:val="Нет списка221111"/>
    <w:next w:val="a7"/>
    <w:uiPriority w:val="99"/>
    <w:semiHidden/>
    <w:unhideWhenUsed/>
    <w:rsid w:val="00C6169A"/>
  </w:style>
  <w:style w:type="numbering" w:customStyle="1" w:styleId="381">
    <w:name w:val="Нет списка381"/>
    <w:next w:val="a7"/>
    <w:uiPriority w:val="99"/>
    <w:semiHidden/>
    <w:unhideWhenUsed/>
    <w:rsid w:val="00C6169A"/>
  </w:style>
  <w:style w:type="numbering" w:customStyle="1" w:styleId="2141">
    <w:name w:val="Нет списка2141"/>
    <w:next w:val="a7"/>
    <w:uiPriority w:val="99"/>
    <w:semiHidden/>
    <w:unhideWhenUsed/>
    <w:rsid w:val="00C6169A"/>
  </w:style>
  <w:style w:type="table" w:customStyle="1" w:styleId="13110">
    <w:name w:val="Сетка таблицы1311"/>
    <w:uiPriority w:val="99"/>
    <w:rsid w:val="00C6169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
    <w:name w:val="Нет списка391"/>
    <w:next w:val="a7"/>
    <w:uiPriority w:val="99"/>
    <w:semiHidden/>
    <w:unhideWhenUsed/>
    <w:rsid w:val="00C6169A"/>
  </w:style>
  <w:style w:type="numbering" w:customStyle="1" w:styleId="421">
    <w:name w:val="Стиль421"/>
    <w:uiPriority w:val="99"/>
    <w:rsid w:val="00C6169A"/>
    <w:pPr>
      <w:numPr>
        <w:numId w:val="31"/>
      </w:numPr>
    </w:pPr>
  </w:style>
  <w:style w:type="numbering" w:customStyle="1" w:styleId="631">
    <w:name w:val="Нет списка631"/>
    <w:next w:val="a7"/>
    <w:uiPriority w:val="99"/>
    <w:semiHidden/>
    <w:unhideWhenUsed/>
    <w:rsid w:val="00C6169A"/>
  </w:style>
  <w:style w:type="numbering" w:customStyle="1" w:styleId="731">
    <w:name w:val="Нет списка731"/>
    <w:next w:val="a7"/>
    <w:uiPriority w:val="99"/>
    <w:semiHidden/>
    <w:unhideWhenUsed/>
    <w:rsid w:val="00C6169A"/>
  </w:style>
  <w:style w:type="numbering" w:customStyle="1" w:styleId="1151">
    <w:name w:val="Нет списка1151"/>
    <w:next w:val="a7"/>
    <w:semiHidden/>
    <w:rsid w:val="00C6169A"/>
  </w:style>
  <w:style w:type="table" w:customStyle="1" w:styleId="33111">
    <w:name w:val="Сетка таблицы3311"/>
    <w:basedOn w:val="a6"/>
    <w:next w:val="ab"/>
    <w:uiPriority w:val="59"/>
    <w:rsid w:val="00C6169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1">
    <w:name w:val="Нет списка11131"/>
    <w:next w:val="a7"/>
    <w:uiPriority w:val="99"/>
    <w:semiHidden/>
    <w:unhideWhenUsed/>
    <w:rsid w:val="00C6169A"/>
  </w:style>
  <w:style w:type="numbering" w:customStyle="1" w:styleId="2151">
    <w:name w:val="Нет списка2151"/>
    <w:next w:val="a7"/>
    <w:uiPriority w:val="99"/>
    <w:semiHidden/>
    <w:unhideWhenUsed/>
    <w:rsid w:val="00C6169A"/>
  </w:style>
  <w:style w:type="numbering" w:customStyle="1" w:styleId="12211">
    <w:name w:val="Нет списка12211"/>
    <w:next w:val="a7"/>
    <w:semiHidden/>
    <w:rsid w:val="00C6169A"/>
  </w:style>
  <w:style w:type="numbering" w:customStyle="1" w:styleId="112111">
    <w:name w:val="Нет списка112111"/>
    <w:next w:val="a7"/>
    <w:uiPriority w:val="99"/>
    <w:semiHidden/>
    <w:unhideWhenUsed/>
    <w:rsid w:val="00C6169A"/>
  </w:style>
  <w:style w:type="numbering" w:customStyle="1" w:styleId="22210">
    <w:name w:val="Нет списка2221"/>
    <w:next w:val="a7"/>
    <w:uiPriority w:val="99"/>
    <w:semiHidden/>
    <w:unhideWhenUsed/>
    <w:rsid w:val="00C6169A"/>
  </w:style>
  <w:style w:type="table" w:customStyle="1" w:styleId="221110">
    <w:name w:val="Сетка таблицы22111"/>
    <w:uiPriority w:val="99"/>
    <w:rsid w:val="00C6169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1"/>
    <w:next w:val="a7"/>
    <w:semiHidden/>
    <w:rsid w:val="00C6169A"/>
  </w:style>
  <w:style w:type="table" w:customStyle="1" w:styleId="23111">
    <w:name w:val="Сетка таблицы2311"/>
    <w:uiPriority w:val="99"/>
    <w:rsid w:val="00C6169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0">
    <w:name w:val="Сетка таблицы611"/>
    <w:basedOn w:val="a6"/>
    <w:next w:val="ab"/>
    <w:uiPriority w:val="59"/>
    <w:rsid w:val="00C6169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3">
    <w:name w:val="Сетка таблицы711"/>
    <w:basedOn w:val="a6"/>
    <w:next w:val="ab"/>
    <w:uiPriority w:val="59"/>
    <w:rsid w:val="00C6169A"/>
    <w:pPr>
      <w:spacing w:after="0" w:line="240" w:lineRule="auto"/>
      <w:jc w:val="both"/>
    </w:pPr>
    <w:rPr>
      <w:rFonts w:ascii="Times New Roman" w:eastAsia="Calibri"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7">
    <w:name w:val="Стиль_Список12"/>
    <w:uiPriority w:val="99"/>
    <w:rsid w:val="00C6169A"/>
  </w:style>
  <w:style w:type="numbering" w:customStyle="1" w:styleId="31d">
    <w:name w:val="Стиль_Список31"/>
    <w:rsid w:val="00C6169A"/>
  </w:style>
  <w:style w:type="numbering" w:customStyle="1" w:styleId="21f4">
    <w:name w:val="Стиль_Список21"/>
    <w:rsid w:val="00C6169A"/>
  </w:style>
  <w:style w:type="numbering" w:customStyle="1" w:styleId="4fd">
    <w:name w:val="Стиль_Список4"/>
    <w:rsid w:val="00C6169A"/>
  </w:style>
  <w:style w:type="numbering" w:customStyle="1" w:styleId="1115">
    <w:name w:val="Стиль_Список111"/>
    <w:uiPriority w:val="99"/>
    <w:rsid w:val="00C6169A"/>
  </w:style>
  <w:style w:type="table" w:customStyle="1" w:styleId="1013">
    <w:name w:val="Сетка таблицы101"/>
    <w:basedOn w:val="a6"/>
    <w:next w:val="ab"/>
    <w:rsid w:val="00C6169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0">
    <w:name w:val="Сетка таблицы161"/>
    <w:basedOn w:val="a6"/>
    <w:next w:val="ab"/>
    <w:rsid w:val="00C6169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949982">
      <w:bodyDiv w:val="1"/>
      <w:marLeft w:val="0"/>
      <w:marRight w:val="0"/>
      <w:marTop w:val="0"/>
      <w:marBottom w:val="0"/>
      <w:divBdr>
        <w:top w:val="none" w:sz="0" w:space="0" w:color="auto"/>
        <w:left w:val="none" w:sz="0" w:space="0" w:color="auto"/>
        <w:bottom w:val="none" w:sz="0" w:space="0" w:color="auto"/>
        <w:right w:val="none" w:sz="0" w:space="0" w:color="auto"/>
      </w:divBdr>
    </w:div>
    <w:div w:id="518935328">
      <w:bodyDiv w:val="1"/>
      <w:marLeft w:val="0"/>
      <w:marRight w:val="0"/>
      <w:marTop w:val="0"/>
      <w:marBottom w:val="0"/>
      <w:divBdr>
        <w:top w:val="none" w:sz="0" w:space="0" w:color="auto"/>
        <w:left w:val="none" w:sz="0" w:space="0" w:color="auto"/>
        <w:bottom w:val="none" w:sz="0" w:space="0" w:color="auto"/>
        <w:right w:val="none" w:sz="0" w:space="0" w:color="auto"/>
      </w:divBdr>
    </w:div>
    <w:div w:id="623464065">
      <w:bodyDiv w:val="1"/>
      <w:marLeft w:val="0"/>
      <w:marRight w:val="0"/>
      <w:marTop w:val="0"/>
      <w:marBottom w:val="0"/>
      <w:divBdr>
        <w:top w:val="none" w:sz="0" w:space="0" w:color="auto"/>
        <w:left w:val="none" w:sz="0" w:space="0" w:color="auto"/>
        <w:bottom w:val="none" w:sz="0" w:space="0" w:color="auto"/>
        <w:right w:val="none" w:sz="0" w:space="0" w:color="auto"/>
      </w:divBdr>
    </w:div>
    <w:div w:id="714282498">
      <w:bodyDiv w:val="1"/>
      <w:marLeft w:val="0"/>
      <w:marRight w:val="0"/>
      <w:marTop w:val="0"/>
      <w:marBottom w:val="0"/>
      <w:divBdr>
        <w:top w:val="none" w:sz="0" w:space="0" w:color="auto"/>
        <w:left w:val="none" w:sz="0" w:space="0" w:color="auto"/>
        <w:bottom w:val="none" w:sz="0" w:space="0" w:color="auto"/>
        <w:right w:val="none" w:sz="0" w:space="0" w:color="auto"/>
      </w:divBdr>
    </w:div>
    <w:div w:id="817654167">
      <w:bodyDiv w:val="1"/>
      <w:marLeft w:val="0"/>
      <w:marRight w:val="0"/>
      <w:marTop w:val="0"/>
      <w:marBottom w:val="0"/>
      <w:divBdr>
        <w:top w:val="none" w:sz="0" w:space="0" w:color="auto"/>
        <w:left w:val="none" w:sz="0" w:space="0" w:color="auto"/>
        <w:bottom w:val="none" w:sz="0" w:space="0" w:color="auto"/>
        <w:right w:val="none" w:sz="0" w:space="0" w:color="auto"/>
      </w:divBdr>
      <w:divsChild>
        <w:div w:id="241179561">
          <w:marLeft w:val="0"/>
          <w:marRight w:val="0"/>
          <w:marTop w:val="0"/>
          <w:marBottom w:val="0"/>
          <w:divBdr>
            <w:top w:val="none" w:sz="0" w:space="0" w:color="auto"/>
            <w:left w:val="none" w:sz="0" w:space="0" w:color="auto"/>
            <w:bottom w:val="none" w:sz="0" w:space="0" w:color="auto"/>
            <w:right w:val="none" w:sz="0" w:space="0" w:color="auto"/>
          </w:divBdr>
        </w:div>
        <w:div w:id="1520391382">
          <w:marLeft w:val="0"/>
          <w:marRight w:val="0"/>
          <w:marTop w:val="0"/>
          <w:marBottom w:val="0"/>
          <w:divBdr>
            <w:top w:val="none" w:sz="0" w:space="0" w:color="auto"/>
            <w:left w:val="none" w:sz="0" w:space="0" w:color="auto"/>
            <w:bottom w:val="none" w:sz="0" w:space="0" w:color="auto"/>
            <w:right w:val="none" w:sz="0" w:space="0" w:color="auto"/>
          </w:divBdr>
          <w:divsChild>
            <w:div w:id="873731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549082">
      <w:bodyDiv w:val="1"/>
      <w:marLeft w:val="0"/>
      <w:marRight w:val="0"/>
      <w:marTop w:val="0"/>
      <w:marBottom w:val="0"/>
      <w:divBdr>
        <w:top w:val="none" w:sz="0" w:space="0" w:color="auto"/>
        <w:left w:val="none" w:sz="0" w:space="0" w:color="auto"/>
        <w:bottom w:val="none" w:sz="0" w:space="0" w:color="auto"/>
        <w:right w:val="none" w:sz="0" w:space="0" w:color="auto"/>
      </w:divBdr>
      <w:divsChild>
        <w:div w:id="630281617">
          <w:marLeft w:val="0"/>
          <w:marRight w:val="0"/>
          <w:marTop w:val="0"/>
          <w:marBottom w:val="60"/>
          <w:divBdr>
            <w:top w:val="none" w:sz="0" w:space="0" w:color="auto"/>
            <w:left w:val="none" w:sz="0" w:space="0" w:color="auto"/>
            <w:bottom w:val="none" w:sz="0" w:space="0" w:color="auto"/>
            <w:right w:val="none" w:sz="0" w:space="0" w:color="auto"/>
          </w:divBdr>
          <w:divsChild>
            <w:div w:id="31808559">
              <w:marLeft w:val="0"/>
              <w:marRight w:val="0"/>
              <w:marTop w:val="0"/>
              <w:marBottom w:val="0"/>
              <w:divBdr>
                <w:top w:val="none" w:sz="0" w:space="0" w:color="auto"/>
                <w:left w:val="none" w:sz="0" w:space="0" w:color="auto"/>
                <w:bottom w:val="none" w:sz="0" w:space="0" w:color="auto"/>
                <w:right w:val="none" w:sz="0" w:space="0" w:color="auto"/>
              </w:divBdr>
              <w:divsChild>
                <w:div w:id="1104879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7490409">
      <w:bodyDiv w:val="1"/>
      <w:marLeft w:val="0"/>
      <w:marRight w:val="0"/>
      <w:marTop w:val="0"/>
      <w:marBottom w:val="0"/>
      <w:divBdr>
        <w:top w:val="none" w:sz="0" w:space="0" w:color="auto"/>
        <w:left w:val="none" w:sz="0" w:space="0" w:color="auto"/>
        <w:bottom w:val="none" w:sz="0" w:space="0" w:color="auto"/>
        <w:right w:val="none" w:sz="0" w:space="0" w:color="auto"/>
      </w:divBdr>
    </w:div>
    <w:div w:id="1664158526">
      <w:bodyDiv w:val="1"/>
      <w:marLeft w:val="0"/>
      <w:marRight w:val="0"/>
      <w:marTop w:val="0"/>
      <w:marBottom w:val="0"/>
      <w:divBdr>
        <w:top w:val="none" w:sz="0" w:space="0" w:color="auto"/>
        <w:left w:val="none" w:sz="0" w:space="0" w:color="auto"/>
        <w:bottom w:val="none" w:sz="0" w:space="0" w:color="auto"/>
        <w:right w:val="none" w:sz="0" w:space="0" w:color="auto"/>
      </w:divBdr>
    </w:div>
    <w:div w:id="1719471641">
      <w:bodyDiv w:val="1"/>
      <w:marLeft w:val="0"/>
      <w:marRight w:val="0"/>
      <w:marTop w:val="0"/>
      <w:marBottom w:val="0"/>
      <w:divBdr>
        <w:top w:val="none" w:sz="0" w:space="0" w:color="auto"/>
        <w:left w:val="none" w:sz="0" w:space="0" w:color="auto"/>
        <w:bottom w:val="none" w:sz="0" w:space="0" w:color="auto"/>
        <w:right w:val="none" w:sz="0" w:space="0" w:color="auto"/>
      </w:divBdr>
      <w:divsChild>
        <w:div w:id="645860784">
          <w:marLeft w:val="0"/>
          <w:marRight w:val="0"/>
          <w:marTop w:val="0"/>
          <w:marBottom w:val="0"/>
          <w:divBdr>
            <w:top w:val="none" w:sz="0" w:space="0" w:color="auto"/>
            <w:left w:val="none" w:sz="0" w:space="0" w:color="auto"/>
            <w:bottom w:val="none" w:sz="0" w:space="0" w:color="auto"/>
            <w:right w:val="none" w:sz="0" w:space="0" w:color="auto"/>
          </w:divBdr>
        </w:div>
        <w:div w:id="2117169886">
          <w:marLeft w:val="0"/>
          <w:marRight w:val="0"/>
          <w:marTop w:val="0"/>
          <w:marBottom w:val="0"/>
          <w:divBdr>
            <w:top w:val="none" w:sz="0" w:space="0" w:color="auto"/>
            <w:left w:val="none" w:sz="0" w:space="0" w:color="auto"/>
            <w:bottom w:val="none" w:sz="0" w:space="0" w:color="auto"/>
            <w:right w:val="none" w:sz="0" w:space="0" w:color="auto"/>
          </w:divBdr>
          <w:divsChild>
            <w:div w:id="64166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311834">
      <w:bodyDiv w:val="1"/>
      <w:marLeft w:val="0"/>
      <w:marRight w:val="0"/>
      <w:marTop w:val="0"/>
      <w:marBottom w:val="0"/>
      <w:divBdr>
        <w:top w:val="none" w:sz="0" w:space="0" w:color="auto"/>
        <w:left w:val="none" w:sz="0" w:space="0" w:color="auto"/>
        <w:bottom w:val="none" w:sz="0" w:space="0" w:color="auto"/>
        <w:right w:val="none" w:sz="0" w:space="0" w:color="auto"/>
      </w:divBdr>
    </w:div>
    <w:div w:id="2052026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B997AD42D6A9263A984734B46BE9586622EE01DF4AD62872D6BF89B1D7050C439F3F0C3DD6BDBC3785009E1A180C0B26801C727A5xFBDJ" TargetMode="External"/><Relationship Id="rId13" Type="http://schemas.openxmlformats.org/officeDocument/2006/relationships/hyperlink" Target="consultantplus://offline/ref=E807D0ADB7D6492F8BBABD436DCB6A3586DEFFCF8C7DBCCD63F359E80654BBF3664B5A91380CEAB09A1C83AB58FC00F1CAFD9B60479DjEo6I" TargetMode="External"/><Relationship Id="rId18" Type="http://schemas.openxmlformats.org/officeDocument/2006/relationships/hyperlink" Target="consultantplus://offline/ref=47A25F7F69998437927E204F3349A72C5FBBB3BD2A8CD34A6E43C294E22C35F3EFCF35453A37DFE202C9712774Z8I" TargetMode="External"/><Relationship Id="rId26" Type="http://schemas.openxmlformats.org/officeDocument/2006/relationships/hyperlink" Target="consultantplus://offline/ref=47A25F7F69998437927E204F3349A72C5CBBB6BE2A8CD34A6E43C294E22C35F3EFCF35453A37DFE202C9712774Z8I" TargetMode="External"/><Relationship Id="rId3" Type="http://schemas.openxmlformats.org/officeDocument/2006/relationships/styles" Target="styles.xml"/><Relationship Id="rId21" Type="http://schemas.openxmlformats.org/officeDocument/2006/relationships/hyperlink" Target="consultantplus://offline/ref=47A25F7F69998437927E3C4F2F28F27F53B9B0BF28D1D942374FC093ED7330E6FE973A412228DEFC1ECB7372Z6I" TargetMode="External"/><Relationship Id="rId7" Type="http://schemas.openxmlformats.org/officeDocument/2006/relationships/endnotes" Target="endnotes.xml"/><Relationship Id="rId12" Type="http://schemas.openxmlformats.org/officeDocument/2006/relationships/hyperlink" Target="consultantplus://offline/ref=E807D0ADB7D6492F8BBABD436DCB6A3586DEFFCF8C7DBCCD63F359E80654BBF3664B5A913B0BEBB09A1C83AB58FC00F1CAFD9B60479DjEo6I" TargetMode="External"/><Relationship Id="rId17" Type="http://schemas.openxmlformats.org/officeDocument/2006/relationships/hyperlink" Target="consultantplus://offline/ref=47A25F7F69998437927E204B2349A72C5CB8B0BB268F8E40661ACE96E5236AF6E8DE35463C29DEEA1EC025740F5D93BD03C87F1776C6CB3272Z6I" TargetMode="External"/><Relationship Id="rId25" Type="http://schemas.openxmlformats.org/officeDocument/2006/relationships/hyperlink" Target="consultantplus://offline/ref=47A25F7F69998437927E3C4F2F28F27F53B9B0BF28D1D942374FC093ED7330E6FE973A412228DEFC1ECB7372Z6I" TargetMode="External"/><Relationship Id="rId2" Type="http://schemas.openxmlformats.org/officeDocument/2006/relationships/numbering" Target="numbering.xml"/><Relationship Id="rId16" Type="http://schemas.openxmlformats.org/officeDocument/2006/relationships/hyperlink" Target="consultantplus://offline/ref=47A25F7F69998437927E21413349A72C5ABDBFBA25838E40661ACE96E5236AF6FADE6D4A3E2FC0E31CD573254970ZBI" TargetMode="External"/><Relationship Id="rId20" Type="http://schemas.openxmlformats.org/officeDocument/2006/relationships/hyperlink" Target="consultantplus://offline/ref=47A25F7F69998437927E3F5A3649A72C5DBBB0B42B858E40661ACE96E5236AF6FADE6D4A3E2FC0E31CD573254970ZBI"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807D0ADB7D6492F8BBABD436DCB6A3586DEFFCF8C7DBCCD63F359E80654BBF3744B029D3B0EF5BACC53C5FE57jFoCI" TargetMode="External"/><Relationship Id="rId24" Type="http://schemas.openxmlformats.org/officeDocument/2006/relationships/hyperlink" Target="consultantplus://offline/ref=47A25F7F69998437927E204F3349A72C5CBBB6BE2A8CD34A6E43C294E22C35F3EFCF35453A37DFE202C9712774Z8I" TargetMode="Externa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yperlink" Target="consultantplus://offline/ref=47A25F7F69998437927E3C4F2F28F27F53B9B0BF28D1D942374FC093ED7330E6FE973A412228DEFC1ECB7372Z6I" TargetMode="External"/><Relationship Id="rId28" Type="http://schemas.openxmlformats.org/officeDocument/2006/relationships/fontTable" Target="fontTable.xml"/><Relationship Id="rId10" Type="http://schemas.openxmlformats.org/officeDocument/2006/relationships/hyperlink" Target="consultantplus://offline/ref=E807D0ADB7D6492F8BBABD436DCB6A3586DEFFCF8C7DBCCD63F359E80654BBF3744B029D3B0EF5BACC53C5FE57jFoCI" TargetMode="External"/><Relationship Id="rId19" Type="http://schemas.openxmlformats.org/officeDocument/2006/relationships/hyperlink" Target="consultantplus://offline/ref=47A25F7F69998437927E204F3349A72C5CBBBFBE208CD34A6E43C294E22C35F3EFCF35453A37DFE202C9712774Z8I" TargetMode="External"/><Relationship Id="rId4" Type="http://schemas.openxmlformats.org/officeDocument/2006/relationships/settings" Target="settings.xml"/><Relationship Id="rId9" Type="http://schemas.openxmlformats.org/officeDocument/2006/relationships/hyperlink" Target="consultantplus://offline/ref=E807D0ADB7D6492F8BBABD436DCB6A3586DEFFCF8C7DBCCD63F359E80654BBF3744B029D3B0EF5BACC53C5FE57jFoCI" TargetMode="External"/><Relationship Id="rId14" Type="http://schemas.openxmlformats.org/officeDocument/2006/relationships/hyperlink" Target="consultantplus://offline/ref=E807D0ADB7D6492F8BBABD436DCB6A3586DEFFCF8C7DBCCD63F359E80654BBF3664B5A91380CE9B09A1C83AB58FC00F1CAFD9B60479DjEo6I" TargetMode="External"/><Relationship Id="rId22" Type="http://schemas.openxmlformats.org/officeDocument/2006/relationships/hyperlink" Target="consultantplus://offline/ref=47A25F7F69998437927E204F3349A72C5CBBB6BE2A8CD34A6E43C294E22C35F3EFCF35453A37DFE202C9712774Z8I" TargetMode="External"/><Relationship Id="rId27" Type="http://schemas.openxmlformats.org/officeDocument/2006/relationships/hyperlink" Target="consultantplus://offline/ref=47A25F7F69998437927E3C4F2F49A72C5FBBB4B675DBD11B3B4DC79CB27625F7A6983E593D29C0E01CC977Z2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30E312-C468-43FA-8463-70C0F153E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52</Pages>
  <Words>22258</Words>
  <Characters>126874</Characters>
  <Application>Microsoft Office Word</Application>
  <DocSecurity>0</DocSecurity>
  <Lines>1057</Lines>
  <Paragraphs>297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148835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ДСП3</dc:creator>
  <cp:lastModifiedBy>Ирина</cp:lastModifiedBy>
  <cp:revision>18</cp:revision>
  <cp:lastPrinted>2026-01-29T12:04:00Z</cp:lastPrinted>
  <dcterms:created xsi:type="dcterms:W3CDTF">2025-12-29T12:44:00Z</dcterms:created>
  <dcterms:modified xsi:type="dcterms:W3CDTF">2026-06-18T08:04:00Z</dcterms:modified>
</cp:coreProperties>
</file>