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0FB" w:rsidRDefault="00C04CE4" w:rsidP="00FB0B5A">
      <w:pPr>
        <w:keepNext/>
        <w:keepLines/>
        <w:tabs>
          <w:tab w:val="num" w:pos="0"/>
        </w:tabs>
        <w:suppressAutoHyphens/>
        <w:jc w:val="center"/>
        <w:outlineLvl w:val="0"/>
        <w:rPr>
          <w:rFonts w:eastAsia="Calibri"/>
          <w:color w:val="000000"/>
        </w:rPr>
      </w:pPr>
      <w:r w:rsidRPr="008E2406">
        <w:rPr>
          <w:rFonts w:eastAsiaTheme="minorHAnsi" w:cstheme="minorBidi"/>
          <w:b/>
          <w:lang w:eastAsia="en-US"/>
        </w:rPr>
        <w:t xml:space="preserve">ПРОЕКТ КОНТРАКТА </w:t>
      </w:r>
      <w:r w:rsidR="00B2787E">
        <w:rPr>
          <w:b/>
          <w:lang w:eastAsia="ar-SA"/>
        </w:rPr>
        <w:t>№ ___/202</w:t>
      </w:r>
      <w:r w:rsidR="00FC3BFE">
        <w:rPr>
          <w:b/>
          <w:lang w:eastAsia="ar-SA"/>
        </w:rPr>
        <w:t>6</w:t>
      </w:r>
    </w:p>
    <w:p w:rsidR="00523116" w:rsidRDefault="00C04CE4" w:rsidP="00FB0B5A">
      <w:pPr>
        <w:tabs>
          <w:tab w:val="left" w:pos="360"/>
        </w:tabs>
        <w:spacing w:after="120"/>
        <w:ind w:right="193" w:firstLine="851"/>
        <w:jc w:val="center"/>
        <w:rPr>
          <w:rFonts w:eastAsia="Calibri"/>
          <w:color w:val="000000"/>
        </w:rPr>
      </w:pPr>
      <w:r w:rsidRPr="008E2406">
        <w:rPr>
          <w:rFonts w:eastAsia="Calibri"/>
          <w:color w:val="000000"/>
        </w:rPr>
        <w:t>ИКЗ</w:t>
      </w:r>
      <w:r w:rsidR="00F20430">
        <w:rPr>
          <w:rFonts w:eastAsia="Calibri"/>
          <w:color w:val="000000"/>
        </w:rPr>
        <w:t xml:space="preserve"> </w:t>
      </w:r>
      <w:r w:rsidR="00FC3BFE">
        <w:rPr>
          <w:rFonts w:eastAsia="Calibri"/>
          <w:color w:val="000000"/>
        </w:rPr>
        <w:t>___________________________</w:t>
      </w:r>
    </w:p>
    <w:p w:rsidR="00C04CE4" w:rsidRPr="00523116" w:rsidRDefault="00A4134B" w:rsidP="00523116">
      <w:pPr>
        <w:tabs>
          <w:tab w:val="left" w:pos="360"/>
        </w:tabs>
        <w:spacing w:after="120"/>
        <w:ind w:right="193"/>
        <w:rPr>
          <w:bCs/>
          <w:color w:val="000000"/>
        </w:rPr>
      </w:pPr>
      <w:r>
        <w:tab/>
        <w:t xml:space="preserve">          </w:t>
      </w:r>
      <w:r w:rsidR="00C04CE4" w:rsidRPr="008E2406">
        <w:t>г. Санкт-Петербург</w:t>
      </w:r>
      <w:r w:rsidR="00C04CE4" w:rsidRPr="008E2406">
        <w:tab/>
        <w:t xml:space="preserve">                              </w:t>
      </w:r>
      <w:r w:rsidR="00523116">
        <w:t xml:space="preserve">                        </w:t>
      </w:r>
      <w:r w:rsidR="00C04CE4" w:rsidRPr="008E2406">
        <w:t xml:space="preserve">    « ___ » </w:t>
      </w:r>
      <w:r w:rsidR="00645412">
        <w:t>_____</w:t>
      </w:r>
      <w:r w:rsidR="00C04CE4" w:rsidRPr="008E2406">
        <w:t xml:space="preserve"> </w:t>
      </w:r>
      <w:r w:rsidR="00523116">
        <w:t>2</w:t>
      </w:r>
      <w:r w:rsidR="00C04CE4" w:rsidRPr="008E2406">
        <w:t>02</w:t>
      </w:r>
      <w:r w:rsidR="00645412">
        <w:t>6</w:t>
      </w:r>
      <w:r w:rsidR="00C04CE4" w:rsidRPr="008E2406">
        <w:t>г.</w:t>
      </w:r>
    </w:p>
    <w:p w:rsidR="00C04CE4" w:rsidRPr="008E2406" w:rsidRDefault="001D4AC7" w:rsidP="008E2406">
      <w:pPr>
        <w:ind w:firstLine="851"/>
        <w:jc w:val="both"/>
        <w:rPr>
          <w:bCs/>
          <w:color w:val="000000"/>
        </w:rPr>
      </w:pPr>
      <w:r w:rsidRPr="001D4AC7">
        <w:rPr>
          <w:b/>
          <w:color w:val="000000"/>
        </w:rPr>
        <w:t>Санкт-Петербургское  государственное бюджетное учреждение  дополнительного образования "Детская музыкальная школа № 22", именуемое в дальнейшем «Заказчик», в лице директора Михайленко Татьяны Михайловны, действующего на основании Устава</w:t>
      </w:r>
      <w:r w:rsidR="00C04CE4" w:rsidRPr="001D4AC7">
        <w:rPr>
          <w:b/>
          <w:color w:val="000000"/>
        </w:rPr>
        <w:t xml:space="preserve"> </w:t>
      </w:r>
      <w:r w:rsidR="00C04CE4" w:rsidRPr="008E2406">
        <w:rPr>
          <w:color w:val="000000"/>
        </w:rPr>
        <w:t xml:space="preserve">с одной стороны, и </w:t>
      </w:r>
      <w:r w:rsidR="003B1CA9">
        <w:rPr>
          <w:color w:val="000000"/>
        </w:rPr>
        <w:t>______________</w:t>
      </w:r>
      <w:r w:rsidR="00C04CE4" w:rsidRPr="008E2406">
        <w:rPr>
          <w:color w:val="000000"/>
        </w:rPr>
        <w:t xml:space="preserve"> именуем</w:t>
      </w:r>
      <w:r w:rsidR="003B1CA9">
        <w:rPr>
          <w:color w:val="000000"/>
        </w:rPr>
        <w:t>__</w:t>
      </w:r>
      <w:r w:rsidR="00C04CE4" w:rsidRPr="008E2406">
        <w:rPr>
          <w:color w:val="000000"/>
        </w:rPr>
        <w:t xml:space="preserve"> в дальнейшем «Поставщик», действующий на основании </w:t>
      </w:r>
      <w:r w:rsidR="003B1CA9">
        <w:rPr>
          <w:color w:val="000000"/>
        </w:rPr>
        <w:t>________</w:t>
      </w:r>
      <w:r w:rsidR="00C04CE4" w:rsidRPr="008E2406">
        <w:rPr>
          <w:color w:val="000000"/>
        </w:rPr>
        <w:t xml:space="preserve">, с другой стороны (вместе далее именуемые «Стороны»), </w:t>
      </w:r>
      <w:r w:rsidR="00011B61" w:rsidRPr="00F20430">
        <w:rPr>
          <w:color w:val="000000"/>
        </w:rPr>
        <w:t>заключили настоящий Контракт в соответствии</w:t>
      </w:r>
      <w:r w:rsidR="00011B61" w:rsidRPr="008E2406">
        <w:rPr>
          <w:bCs/>
          <w:color w:val="000000"/>
        </w:rPr>
        <w:t xml:space="preserve"> с пунктом </w:t>
      </w:r>
      <w:r>
        <w:rPr>
          <w:bCs/>
          <w:color w:val="000000"/>
        </w:rPr>
        <w:t>5</w:t>
      </w:r>
      <w:r w:rsidR="00011B61" w:rsidRPr="008E2406">
        <w:rPr>
          <w:bCs/>
          <w:color w:val="000000"/>
        </w:rPr>
        <w:t xml:space="preserve">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о нижеследующем:</w:t>
      </w:r>
    </w:p>
    <w:p w:rsidR="00011B61" w:rsidRPr="008E2406" w:rsidRDefault="00011B61" w:rsidP="008E2406">
      <w:pPr>
        <w:ind w:firstLine="851"/>
        <w:jc w:val="both"/>
        <w:rPr>
          <w:b/>
        </w:rPr>
      </w:pPr>
    </w:p>
    <w:p w:rsidR="00C04CE4" w:rsidRDefault="00C04CE4" w:rsidP="008E2406">
      <w:pPr>
        <w:ind w:firstLine="709"/>
        <w:jc w:val="center"/>
        <w:rPr>
          <w:b/>
        </w:rPr>
      </w:pPr>
      <w:r w:rsidRPr="008E2406">
        <w:rPr>
          <w:b/>
        </w:rPr>
        <w:t>1. Предмет Контракта</w:t>
      </w:r>
    </w:p>
    <w:p w:rsidR="00C04CE4" w:rsidRPr="008E2406" w:rsidRDefault="00C04CE4" w:rsidP="008E2406">
      <w:pPr>
        <w:ind w:right="-2" w:firstLine="708"/>
        <w:jc w:val="both"/>
      </w:pPr>
      <w:r w:rsidRPr="008E2406">
        <w:t xml:space="preserve">1.1. Поставщик обязуется поставить </w:t>
      </w:r>
      <w:r w:rsidR="008E4EA6" w:rsidRPr="008E4EA6">
        <w:t>комплектующи</w:t>
      </w:r>
      <w:r w:rsidR="008E4EA6">
        <w:t>е</w:t>
      </w:r>
      <w:r w:rsidR="008E4EA6" w:rsidRPr="008E4EA6">
        <w:t xml:space="preserve"> к музыкальным инструментам</w:t>
      </w:r>
      <w:r w:rsidR="00F74464" w:rsidRPr="00F74464">
        <w:t xml:space="preserve"> </w:t>
      </w:r>
      <w:r w:rsidRPr="008E2406">
        <w:t>(далее – Товар), а Заказчик обязуется принять и оплатить Товар в порядке и на условиях, предусмотренных Контрактом.</w:t>
      </w:r>
    </w:p>
    <w:p w:rsidR="00C04CE4" w:rsidRPr="008E2406" w:rsidRDefault="00C04CE4" w:rsidP="008E2406">
      <w:pPr>
        <w:ind w:right="-2" w:firstLine="708"/>
        <w:jc w:val="both"/>
        <w:rPr>
          <w:b/>
        </w:rPr>
      </w:pPr>
      <w:r w:rsidRPr="008E2406">
        <w:t xml:space="preserve">1.2. </w:t>
      </w:r>
      <w:r w:rsidRPr="008E2406">
        <w:rPr>
          <w:color w:val="22272F"/>
          <w:shd w:val="clear" w:color="auto" w:fill="FFFFFF"/>
        </w:rPr>
        <w:t xml:space="preserve">Наименование, количество и иные характеристики поставляемого Товара указаны в Спецификации </w:t>
      </w:r>
      <w:r w:rsidRPr="008E2406">
        <w:rPr>
          <w:shd w:val="clear" w:color="auto" w:fill="FFFFFF"/>
        </w:rPr>
        <w:t>(приложение № 1 к Контракту</w:t>
      </w:r>
      <w:r w:rsidRPr="008E2406">
        <w:rPr>
          <w:color w:val="22272F"/>
          <w:shd w:val="clear" w:color="auto" w:fill="FFFFFF"/>
        </w:rPr>
        <w:t>)</w:t>
      </w:r>
      <w:r w:rsidR="00782C8D">
        <w:rPr>
          <w:color w:val="22272F"/>
          <w:shd w:val="clear" w:color="auto" w:fill="FFFFFF"/>
        </w:rPr>
        <w:t>,</w:t>
      </w:r>
      <w:r w:rsidRPr="008E2406">
        <w:rPr>
          <w:color w:val="22272F"/>
          <w:shd w:val="clear" w:color="auto" w:fill="FFFFFF"/>
        </w:rPr>
        <w:t xml:space="preserve"> являющ</w:t>
      </w:r>
      <w:r w:rsidR="00782C8D">
        <w:rPr>
          <w:color w:val="22272F"/>
          <w:shd w:val="clear" w:color="auto" w:fill="FFFFFF"/>
        </w:rPr>
        <w:t>ей</w:t>
      </w:r>
      <w:r w:rsidRPr="008E2406">
        <w:rPr>
          <w:color w:val="22272F"/>
          <w:shd w:val="clear" w:color="auto" w:fill="FFFFFF"/>
        </w:rPr>
        <w:t>ся неотъемлемой частью Контракта.</w:t>
      </w:r>
    </w:p>
    <w:p w:rsidR="00C04CE4" w:rsidRPr="008E2406" w:rsidRDefault="00C04CE4" w:rsidP="008E2406">
      <w:pPr>
        <w:ind w:firstLine="708"/>
        <w:jc w:val="both"/>
      </w:pPr>
    </w:p>
    <w:p w:rsidR="00C04CE4" w:rsidRDefault="00C04CE4" w:rsidP="008E2406">
      <w:pPr>
        <w:autoSpaceDE w:val="0"/>
        <w:autoSpaceDN w:val="0"/>
        <w:adjustRightInd w:val="0"/>
        <w:ind w:firstLine="539"/>
        <w:jc w:val="center"/>
        <w:rPr>
          <w:b/>
        </w:rPr>
      </w:pPr>
      <w:r w:rsidRPr="008E2406">
        <w:rPr>
          <w:b/>
        </w:rPr>
        <w:t>2. Цена Контракта и порядок расчетов</w:t>
      </w:r>
    </w:p>
    <w:p w:rsidR="00C04CE4" w:rsidRPr="008E2406" w:rsidRDefault="00C04CE4" w:rsidP="008E2406">
      <w:pPr>
        <w:ind w:firstLine="708"/>
        <w:jc w:val="both"/>
      </w:pPr>
      <w:r w:rsidRPr="008E2406">
        <w:t>2.1.</w:t>
      </w:r>
      <w:r w:rsidRPr="008E2406">
        <w:tab/>
        <w:t xml:space="preserve">Цена Контракта составляет: </w:t>
      </w:r>
      <w:r w:rsidR="003B1CA9">
        <w:t>______</w:t>
      </w:r>
      <w:r w:rsidRPr="008E2406">
        <w:t xml:space="preserve">, </w:t>
      </w:r>
      <w:r w:rsidR="003B1CA9">
        <w:t>в т.ч. НДС ___%/</w:t>
      </w:r>
      <w:r w:rsidR="00903532" w:rsidRPr="008E2406">
        <w:t>без НДС</w:t>
      </w:r>
      <w:r w:rsidR="002750FB">
        <w:t xml:space="preserve"> (в соответствии с законодательством РФ)</w:t>
      </w:r>
      <w:r w:rsidR="00903532" w:rsidRPr="008E2406">
        <w:t>.</w:t>
      </w:r>
      <w:r w:rsidRPr="008E2406">
        <w:t xml:space="preserve"> </w:t>
      </w:r>
    </w:p>
    <w:p w:rsidR="00C04CE4" w:rsidRPr="008E2406" w:rsidRDefault="00C04CE4" w:rsidP="008E2406">
      <w:pPr>
        <w:ind w:firstLine="709"/>
        <w:contextualSpacing/>
        <w:jc w:val="both"/>
      </w:pPr>
      <w:r w:rsidRPr="008E2406">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04CE4" w:rsidRPr="008E2406" w:rsidRDefault="00C04CE4" w:rsidP="008E2406">
      <w:pPr>
        <w:ind w:firstLine="709"/>
        <w:contextualSpacing/>
        <w:jc w:val="both"/>
      </w:pPr>
      <w:r w:rsidRPr="008E2406">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C04CE4" w:rsidRPr="008E2406" w:rsidRDefault="00C04CE4" w:rsidP="008E2406">
      <w:pPr>
        <w:ind w:firstLine="709"/>
        <w:contextualSpacing/>
        <w:jc w:val="both"/>
      </w:pPr>
      <w:r w:rsidRPr="008E2406">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C04CE4" w:rsidRPr="008E2406" w:rsidRDefault="00C04CE4" w:rsidP="008E2406">
      <w:pPr>
        <w:ind w:firstLine="709"/>
        <w:contextualSpacing/>
        <w:jc w:val="both"/>
      </w:pPr>
      <w:r w:rsidRPr="008E2406">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CD083F" w:rsidRPr="008E2406" w:rsidRDefault="00CD083F" w:rsidP="008E2406">
      <w:pPr>
        <w:ind w:firstLine="708"/>
        <w:jc w:val="both"/>
      </w:pPr>
      <w:r w:rsidRPr="008E2406">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количество поставляемого товара.</w:t>
      </w:r>
    </w:p>
    <w:p w:rsidR="00C04CE4" w:rsidRPr="008E2406" w:rsidRDefault="00C04CE4" w:rsidP="008E2406">
      <w:pPr>
        <w:ind w:firstLine="708"/>
        <w:contextualSpacing/>
        <w:jc w:val="both"/>
        <w:rPr>
          <w:color w:val="FF0000"/>
        </w:rPr>
      </w:pPr>
      <w:r w:rsidRPr="008E2406">
        <w:t>2.5. Источник финансирования Контракта -</w:t>
      </w:r>
      <w:r w:rsidRPr="008E2406">
        <w:rPr>
          <w:bCs/>
          <w:lang w:eastAsia="ar-SA"/>
        </w:rPr>
        <w:t xml:space="preserve"> внебюджетные средства, </w:t>
      </w:r>
      <w:r w:rsidR="00523BE5">
        <w:rPr>
          <w:bCs/>
          <w:lang w:eastAsia="ar-SA"/>
        </w:rPr>
        <w:t>субсидии на госзадани</w:t>
      </w:r>
      <w:r w:rsidR="003B0569">
        <w:rPr>
          <w:bCs/>
          <w:lang w:eastAsia="ar-SA"/>
        </w:rPr>
        <w:t>е.</w:t>
      </w:r>
    </w:p>
    <w:p w:rsidR="00C04CE4" w:rsidRPr="008E2406" w:rsidRDefault="00C04CE4" w:rsidP="008E2406">
      <w:pPr>
        <w:ind w:firstLine="709"/>
        <w:contextualSpacing/>
        <w:jc w:val="both"/>
      </w:pPr>
      <w:r w:rsidRPr="008E2406">
        <w:t xml:space="preserve">2.6. Оплата за поставляемый товар производится в форме безналичного расчета, без авансирования, по </w:t>
      </w:r>
      <w:r w:rsidR="00364B65">
        <w:t>факту поставки в срок не более 10</w:t>
      </w:r>
      <w:r w:rsidRPr="008E2406">
        <w:t xml:space="preserve"> (</w:t>
      </w:r>
      <w:r w:rsidR="00364B65">
        <w:t>десяти</w:t>
      </w:r>
      <w:r w:rsidRPr="008E2406">
        <w:t>) рабочих дней. Заказчик считается исполнившим обязанность по оплате Товара с момента списания денежных средств с его счета.</w:t>
      </w:r>
    </w:p>
    <w:p w:rsidR="00C04CE4" w:rsidRPr="008E2406" w:rsidRDefault="00C04CE4" w:rsidP="008E2406">
      <w:pPr>
        <w:ind w:firstLine="709"/>
        <w:contextualSpacing/>
        <w:jc w:val="both"/>
      </w:pPr>
      <w:r w:rsidRPr="008E2406">
        <w:rPr>
          <w:color w:val="22272F"/>
          <w:shd w:val="clear" w:color="auto" w:fill="FFFFFF"/>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C04CE4" w:rsidRPr="008E2406" w:rsidRDefault="00C04CE4" w:rsidP="008E2406">
      <w:pPr>
        <w:ind w:firstLine="709"/>
        <w:contextualSpacing/>
        <w:jc w:val="both"/>
      </w:pPr>
      <w:r w:rsidRPr="008E2406">
        <w:t>2.7. Все расчеты по настоящему Контракту производятся в валюте Российской Федерации.</w:t>
      </w:r>
    </w:p>
    <w:p w:rsidR="00C04CE4" w:rsidRPr="008E2406" w:rsidRDefault="002F7924" w:rsidP="008E2406">
      <w:pPr>
        <w:ind w:firstLine="709"/>
        <w:contextualSpacing/>
        <w:jc w:val="both"/>
      </w:pPr>
      <w:r>
        <w:t>2.8</w:t>
      </w:r>
      <w:r w:rsidR="00C04CE4" w:rsidRPr="008E2406">
        <w:t xml:space="preserve">. Сумма неисполненных поставщиком требований об уплате неустоек (штрафов, пеней), предъявленных заказчиком в соответствии с Федеральным законом от 05.04.2013 № 44-ФЗ «О </w:t>
      </w:r>
      <w:r w:rsidR="00C04CE4" w:rsidRPr="008E2406">
        <w:lastRenderedPageBreak/>
        <w:t>контрактной системе в сфере закупок товаров, работ, услуг для обеспечения государственных и муниципальных нужд», удерживается из суммы, подлежащей оплате поставщику.</w:t>
      </w:r>
    </w:p>
    <w:p w:rsidR="00C04CE4" w:rsidRPr="008E2406" w:rsidRDefault="00C04CE4" w:rsidP="008E2406">
      <w:pPr>
        <w:ind w:firstLine="709"/>
        <w:contextualSpacing/>
        <w:jc w:val="both"/>
      </w:pPr>
    </w:p>
    <w:p w:rsidR="00C04CE4" w:rsidRDefault="00C04CE4" w:rsidP="008E2406">
      <w:pPr>
        <w:ind w:firstLine="709"/>
        <w:contextualSpacing/>
        <w:jc w:val="center"/>
        <w:rPr>
          <w:b/>
          <w:bCs/>
        </w:rPr>
      </w:pPr>
      <w:r w:rsidRPr="008E2406">
        <w:rPr>
          <w:b/>
          <w:bCs/>
        </w:rPr>
        <w:t>3. Порядок, сроки и условия поставки и приемки Товара</w:t>
      </w:r>
    </w:p>
    <w:p w:rsidR="00C04CE4" w:rsidRPr="008E2406" w:rsidRDefault="00C04CE4" w:rsidP="008E2406">
      <w:pPr>
        <w:widowControl w:val="0"/>
        <w:tabs>
          <w:tab w:val="num" w:pos="567"/>
          <w:tab w:val="left" w:pos="709"/>
          <w:tab w:val="num" w:pos="1440"/>
        </w:tabs>
        <w:suppressAutoHyphens/>
        <w:ind w:firstLine="709"/>
        <w:jc w:val="both"/>
        <w:rPr>
          <w:noProof/>
        </w:rPr>
      </w:pPr>
      <w:r w:rsidRPr="008E2406">
        <w:rPr>
          <w:noProof/>
        </w:rPr>
        <w:t>3.1</w:t>
      </w:r>
      <w:r w:rsidR="003B1CA9">
        <w:rPr>
          <w:noProof/>
        </w:rPr>
        <w:t>.</w:t>
      </w:r>
      <w:r w:rsidRPr="008E2406">
        <w:rPr>
          <w:b/>
          <w:noProof/>
        </w:rPr>
        <w:t xml:space="preserve"> </w:t>
      </w:r>
      <w:r w:rsidRPr="008E2406">
        <w:rPr>
          <w:color w:val="22272F"/>
          <w:shd w:val="clear" w:color="auto" w:fill="FFFFFF"/>
        </w:rPr>
        <w:t xml:space="preserve">Поставщик самостоятельно доставляет Товар Заказчику по адресу: </w:t>
      </w:r>
      <w:r w:rsidR="001D4AC7">
        <w:rPr>
          <w:rFonts w:eastAsiaTheme="minorHAnsi"/>
          <w:bCs/>
          <w:lang w:eastAsia="ar-SA"/>
        </w:rPr>
        <w:t>198504, Санкт-Петербург, Петергоф, Университетский пр., 2/18, лит. А.</w:t>
      </w:r>
      <w:r w:rsidRPr="008E2406">
        <w:rPr>
          <w:rFonts w:eastAsiaTheme="minorHAnsi"/>
          <w:bCs/>
          <w:lang w:eastAsia="ar-SA"/>
        </w:rPr>
        <w:t xml:space="preserve"> </w:t>
      </w:r>
      <w:r w:rsidRPr="008E2406">
        <w:rPr>
          <w:color w:val="22272F"/>
          <w:shd w:val="clear" w:color="auto" w:fill="FFFFFF"/>
        </w:rPr>
        <w:t>(дал</w:t>
      </w:r>
      <w:r w:rsidR="005203FE">
        <w:rPr>
          <w:color w:val="22272F"/>
          <w:shd w:val="clear" w:color="auto" w:fill="FFFFFF"/>
        </w:rPr>
        <w:t>ее - место доставки)</w:t>
      </w:r>
      <w:r w:rsidR="004E54CE">
        <w:rPr>
          <w:color w:val="22272F"/>
          <w:shd w:val="clear" w:color="auto" w:fill="FFFFFF"/>
        </w:rPr>
        <w:t>. Срок поставки товара</w:t>
      </w:r>
      <w:r w:rsidR="00571ED5">
        <w:rPr>
          <w:color w:val="22272F"/>
          <w:shd w:val="clear" w:color="auto" w:fill="FFFFFF"/>
        </w:rPr>
        <w:t xml:space="preserve"> до</w:t>
      </w:r>
      <w:bookmarkStart w:id="0" w:name="_GoBack"/>
      <w:bookmarkEnd w:id="0"/>
      <w:r w:rsidR="00523BE5">
        <w:rPr>
          <w:color w:val="22272F"/>
          <w:shd w:val="clear" w:color="auto" w:fill="FFFFFF"/>
        </w:rPr>
        <w:t xml:space="preserve"> </w:t>
      </w:r>
      <w:r w:rsidR="00571ED5" w:rsidRPr="00571ED5">
        <w:rPr>
          <w:color w:val="22272F"/>
          <w:shd w:val="clear" w:color="auto" w:fill="FFFFFF"/>
        </w:rPr>
        <w:t>10.11.2026 , по предварительной заявке заказчика.</w:t>
      </w:r>
      <w:r w:rsidR="005203FE">
        <w:rPr>
          <w:color w:val="22272F"/>
          <w:shd w:val="clear" w:color="auto" w:fill="FFFFFF"/>
        </w:rPr>
        <w:t>.</w:t>
      </w:r>
    </w:p>
    <w:p w:rsidR="00C04CE4" w:rsidRPr="008E2406" w:rsidRDefault="007C2FC2" w:rsidP="008E2406">
      <w:pPr>
        <w:ind w:firstLine="709"/>
        <w:contextualSpacing/>
        <w:jc w:val="both"/>
      </w:pPr>
      <w:r>
        <w:t xml:space="preserve">3.1.1. </w:t>
      </w:r>
      <w:r w:rsidR="006241F4" w:rsidRPr="006241F4">
        <w:t>В день поставки Поставщик одновременно с Товаром должен передать Заказчику сопроводительные документы, относящиеся к Товару</w:t>
      </w:r>
      <w:r w:rsidR="006241F4">
        <w:t>:</w:t>
      </w:r>
      <w:r w:rsidR="006241F4" w:rsidRPr="006241F4">
        <w:t xml:space="preserve"> </w:t>
      </w:r>
    </w:p>
    <w:p w:rsidR="00C04CE4" w:rsidRDefault="00C04CE4" w:rsidP="008E2406">
      <w:pPr>
        <w:ind w:firstLine="709"/>
        <w:jc w:val="both"/>
        <w:rPr>
          <w:bCs/>
        </w:rPr>
      </w:pPr>
      <w:r w:rsidRPr="008E2406">
        <w:t>- товарная накладная – в 2 (двух) экземплярах;</w:t>
      </w:r>
      <w:r w:rsidR="00204CBB">
        <w:t xml:space="preserve"> </w:t>
      </w:r>
      <w:r w:rsidRPr="008E2406">
        <w:rPr>
          <w:bCs/>
        </w:rPr>
        <w:t>счет–фактура (в соответствии с законодательством РФ)</w:t>
      </w:r>
      <w:r w:rsidR="003B1CA9">
        <w:rPr>
          <w:bCs/>
        </w:rPr>
        <w:t xml:space="preserve"> или УПД</w:t>
      </w:r>
      <w:r w:rsidRPr="008E2406">
        <w:rPr>
          <w:bCs/>
        </w:rPr>
        <w:t>;</w:t>
      </w:r>
    </w:p>
    <w:p w:rsidR="005E59CF" w:rsidRDefault="005E59CF" w:rsidP="008E2406">
      <w:pPr>
        <w:ind w:firstLine="709"/>
        <w:jc w:val="both"/>
        <w:rPr>
          <w:lang w:eastAsia="x-none"/>
        </w:rPr>
      </w:pPr>
      <w:r>
        <w:rPr>
          <w:bCs/>
        </w:rPr>
        <w:t xml:space="preserve">- </w:t>
      </w:r>
      <w:r>
        <w:rPr>
          <w:lang w:eastAsia="x-none"/>
        </w:rPr>
        <w:t>скан-копия акта приемки ТРУ по форме ОКУД 0510452;</w:t>
      </w:r>
    </w:p>
    <w:p w:rsidR="006241F4" w:rsidRDefault="006241F4" w:rsidP="006241F4">
      <w:pPr>
        <w:ind w:firstLine="709"/>
        <w:jc w:val="both"/>
      </w:pPr>
      <w:r w:rsidRPr="008E2406">
        <w:t>- оригинал счета на оплату поставленного Товара;</w:t>
      </w:r>
    </w:p>
    <w:p w:rsidR="002B23AE" w:rsidRPr="008E2406" w:rsidRDefault="002B23AE" w:rsidP="006241F4">
      <w:pPr>
        <w:ind w:firstLine="709"/>
        <w:jc w:val="both"/>
      </w:pPr>
      <w:r>
        <w:t>- сертификат соответствия;</w:t>
      </w:r>
    </w:p>
    <w:p w:rsidR="00C04CE4" w:rsidRPr="008E2406" w:rsidRDefault="00C04CE4" w:rsidP="008E2406">
      <w:pPr>
        <w:ind w:firstLine="709"/>
        <w:jc w:val="both"/>
      </w:pPr>
      <w:r w:rsidRPr="008E2406">
        <w:rPr>
          <w:bCs/>
        </w:rPr>
        <w:t xml:space="preserve">- </w:t>
      </w:r>
      <w:r w:rsidRPr="008E2406">
        <w:t>в случае необходимости, иные требуемые Заказчиком документы.</w:t>
      </w:r>
    </w:p>
    <w:p w:rsidR="006241F4" w:rsidRDefault="006241F4" w:rsidP="008E2406">
      <w:pPr>
        <w:ind w:firstLine="709"/>
        <w:jc w:val="both"/>
      </w:pPr>
      <w:r w:rsidRPr="006241F4">
        <w:t>В случае отсутствия вышеназванных документов Заказчик вправе отказаться от приемки Товара. Товар будет считаться не поставленным.</w:t>
      </w:r>
      <w:r>
        <w:t xml:space="preserve"> </w:t>
      </w:r>
    </w:p>
    <w:p w:rsidR="00C04CE4" w:rsidRPr="008E2406" w:rsidRDefault="00C04CE4" w:rsidP="008E2406">
      <w:pPr>
        <w:ind w:firstLine="709"/>
        <w:jc w:val="both"/>
      </w:pPr>
      <w:r w:rsidRPr="008E2406">
        <w:t xml:space="preserve">3.2. Сдача и приемка поставленного Товара осуществляется в течение </w:t>
      </w:r>
      <w:r w:rsidR="003B1CA9">
        <w:t>20</w:t>
      </w:r>
      <w:r w:rsidRPr="008E2406">
        <w:t xml:space="preserve"> (</w:t>
      </w:r>
      <w:r w:rsidR="003B1CA9">
        <w:t>двадцати</w:t>
      </w:r>
      <w:r w:rsidRPr="008E2406">
        <w:t>) рабочих дней с момента получения от Исполнителя документов, указанных в п. 3.1. Контракта, включая проведение экспертизы поставленного Товара, с вынесением заключения по результатам экспертизы и оформляется на основании товарной накладной</w:t>
      </w:r>
      <w:r w:rsidR="003B1CA9">
        <w:t xml:space="preserve"> или УПД</w:t>
      </w:r>
      <w:r w:rsidRPr="008E2406">
        <w:t>, который подписывается Заказчиком.</w:t>
      </w:r>
    </w:p>
    <w:p w:rsidR="00C04CE4" w:rsidRPr="008E2406" w:rsidRDefault="00C04CE4" w:rsidP="008E2406">
      <w:pPr>
        <w:ind w:firstLine="709"/>
        <w:jc w:val="both"/>
      </w:pPr>
      <w:r w:rsidRPr="008E2406">
        <w:t>3.3.  Устранение недостатков производится Исполнителем за счет собственных средств без дополнительной оплаты в срок, согласованный с Заказчиком. После устранения недостатков Исполнитель повторно направляет Заказчику документы, предусмотренные п. 3.1. Контракта. Заказчик в соответствии с пунктами 3.2. Контракта осуществляет проверку поставленного Исполнителем Товара по Контракту, при этом устранение недостатков Исполнителем не является основанием для увеличения сроков поставки Товара и/или освобождения Исполнителя от ответственности за несвоевременное поставку Товара.</w:t>
      </w:r>
    </w:p>
    <w:p w:rsidR="00C04CE4" w:rsidRPr="008E2406" w:rsidRDefault="00C04CE4" w:rsidP="008E2406">
      <w:pPr>
        <w:ind w:firstLine="709"/>
        <w:jc w:val="both"/>
      </w:pPr>
      <w:r w:rsidRPr="008E2406">
        <w:t xml:space="preserve"> Исполнитель гарантирует Заказчику соответствие качества оказываемых услуг всем действующим стандартам, соответствию требованиям контракта по наименованию и количеству, указанному в Приложении к контракту. </w:t>
      </w:r>
    </w:p>
    <w:p w:rsidR="00C04CE4" w:rsidRPr="008E2406" w:rsidRDefault="00C04CE4" w:rsidP="008E2406">
      <w:pPr>
        <w:numPr>
          <w:ilvl w:val="1"/>
          <w:numId w:val="5"/>
        </w:numPr>
        <w:shd w:val="clear" w:color="auto" w:fill="FFFFFF" w:themeFill="background1"/>
        <w:suppressAutoHyphens/>
        <w:ind w:left="0" w:firstLine="709"/>
        <w:contextualSpacing/>
        <w:jc w:val="both"/>
      </w:pPr>
      <w:r w:rsidRPr="008E2406">
        <w:t>Исполнитель предоставляет по запросу Заказчика или уполномоченных государственных органов всю необходимую информацию и документы об условиях оказания услуг.</w:t>
      </w:r>
    </w:p>
    <w:p w:rsidR="00C04CE4" w:rsidRDefault="00C04CE4" w:rsidP="008E2406">
      <w:pPr>
        <w:numPr>
          <w:ilvl w:val="1"/>
          <w:numId w:val="5"/>
        </w:numPr>
        <w:shd w:val="clear" w:color="auto" w:fill="FFFFFF" w:themeFill="background1"/>
        <w:suppressAutoHyphens/>
        <w:ind w:left="0" w:firstLine="709"/>
        <w:contextualSpacing/>
        <w:jc w:val="both"/>
      </w:pPr>
      <w:r w:rsidRPr="008E2406">
        <w:t>В случае обнаружения фактов нарушений условий контракта, Заказчик вправе применить к Исполнителю меры ответственности в соответствии с разделом 7. контракта.</w:t>
      </w:r>
    </w:p>
    <w:p w:rsidR="00C04CE4" w:rsidRPr="008E2406" w:rsidRDefault="00C04CE4" w:rsidP="008E2406">
      <w:pPr>
        <w:ind w:firstLine="708"/>
        <w:jc w:val="both"/>
        <w:rPr>
          <w:rFonts w:ascii="Calibri" w:hAnsi="Calibri"/>
        </w:rPr>
      </w:pPr>
    </w:p>
    <w:p w:rsidR="00C04CE4" w:rsidRDefault="00C04CE4" w:rsidP="008E2406">
      <w:pPr>
        <w:numPr>
          <w:ilvl w:val="0"/>
          <w:numId w:val="4"/>
        </w:numPr>
        <w:contextualSpacing/>
        <w:jc w:val="center"/>
        <w:rPr>
          <w:b/>
          <w:bCs/>
        </w:rPr>
      </w:pPr>
      <w:r w:rsidRPr="008E2406">
        <w:rPr>
          <w:b/>
          <w:bCs/>
        </w:rPr>
        <w:t>Права и обязанности Сторон</w:t>
      </w:r>
    </w:p>
    <w:p w:rsidR="00C04CE4" w:rsidRPr="008E2406" w:rsidRDefault="00C04CE4" w:rsidP="008E2406">
      <w:pPr>
        <w:ind w:firstLine="709"/>
        <w:contextualSpacing/>
        <w:jc w:val="both"/>
        <w:rPr>
          <w:bCs/>
        </w:rPr>
      </w:pPr>
      <w:r w:rsidRPr="008E2406">
        <w:rPr>
          <w:bCs/>
        </w:rPr>
        <w:t xml:space="preserve">4.1. Поставщик обязан: </w:t>
      </w:r>
    </w:p>
    <w:p w:rsidR="00C04CE4" w:rsidRPr="008E2406" w:rsidRDefault="00C04CE4" w:rsidP="008E2406">
      <w:pPr>
        <w:ind w:firstLine="709"/>
        <w:contextualSpacing/>
        <w:jc w:val="both"/>
        <w:rPr>
          <w:bCs/>
        </w:rPr>
      </w:pPr>
      <w:r w:rsidRPr="008E2406">
        <w:rPr>
          <w:bCs/>
        </w:rPr>
        <w:t>4.1.1. поставить Товар в порядке, количестве, в срок и на условиях, предусмотренных Контрактом и спецификацией;</w:t>
      </w:r>
    </w:p>
    <w:p w:rsidR="00C04CE4" w:rsidRPr="008E2406" w:rsidRDefault="00C04CE4" w:rsidP="008E2406">
      <w:pPr>
        <w:ind w:firstLine="709"/>
        <w:contextualSpacing/>
        <w:jc w:val="both"/>
        <w:rPr>
          <w:bCs/>
        </w:rPr>
      </w:pPr>
      <w:r w:rsidRPr="008E2406">
        <w:rPr>
          <w:bCs/>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04CE4" w:rsidRPr="008E2406" w:rsidRDefault="00C04CE4" w:rsidP="008E2406">
      <w:pPr>
        <w:ind w:firstLine="709"/>
        <w:contextualSpacing/>
        <w:jc w:val="both"/>
        <w:rPr>
          <w:bCs/>
        </w:rPr>
      </w:pPr>
      <w:r w:rsidRPr="008E2406">
        <w:rPr>
          <w:bCs/>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04CE4" w:rsidRPr="008E2406" w:rsidRDefault="00C04CE4" w:rsidP="008E2406">
      <w:pPr>
        <w:ind w:firstLine="709"/>
        <w:contextualSpacing/>
        <w:jc w:val="both"/>
        <w:rPr>
          <w:bCs/>
        </w:rPr>
      </w:pPr>
      <w:r w:rsidRPr="008E2406">
        <w:rPr>
          <w:bCs/>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C04CE4" w:rsidRPr="008E2406" w:rsidRDefault="00C04CE4" w:rsidP="008E2406">
      <w:pPr>
        <w:ind w:firstLine="709"/>
        <w:contextualSpacing/>
        <w:jc w:val="both"/>
        <w:rPr>
          <w:color w:val="22272F"/>
          <w:shd w:val="clear" w:color="auto" w:fill="FFFFFF"/>
        </w:rPr>
      </w:pPr>
      <w:r w:rsidRPr="008E2406">
        <w:rPr>
          <w:color w:val="22272F"/>
          <w:shd w:val="clear" w:color="auto" w:fill="FFFFFF"/>
        </w:rPr>
        <w:t xml:space="preserve">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w:t>
      </w:r>
      <w:r w:rsidRPr="008E2406">
        <w:rPr>
          <w:color w:val="22272F"/>
          <w:shd w:val="clear" w:color="auto" w:fill="FFFFFF"/>
        </w:rPr>
        <w:lastRenderedPageBreak/>
        <w:t>исполнения своих обязательств, в том числе о сложностях, возникающих при исполнении Контракта;</w:t>
      </w:r>
    </w:p>
    <w:p w:rsidR="00C04CE4" w:rsidRPr="008E2406" w:rsidRDefault="00C04CE4" w:rsidP="008E2406">
      <w:pPr>
        <w:ind w:firstLine="708"/>
        <w:jc w:val="both"/>
        <w:rPr>
          <w:bCs/>
        </w:rPr>
      </w:pPr>
      <w:r w:rsidRPr="008E2406">
        <w:rPr>
          <w:bCs/>
        </w:rPr>
        <w:t>4.2. Поставщик вправе:</w:t>
      </w:r>
    </w:p>
    <w:p w:rsidR="00C04CE4" w:rsidRPr="008E2406" w:rsidRDefault="00C04CE4" w:rsidP="008E2406">
      <w:pPr>
        <w:ind w:firstLine="708"/>
        <w:jc w:val="both"/>
        <w:rPr>
          <w:bCs/>
        </w:rPr>
      </w:pPr>
      <w:r w:rsidRPr="008E2406">
        <w:rPr>
          <w:bCs/>
        </w:rPr>
        <w:t>4.2.1. требовать от Заказчика произвести приемку Товара в порядке и в сроки, предусмотренные Контрактом;</w:t>
      </w:r>
    </w:p>
    <w:p w:rsidR="00C04CE4" w:rsidRPr="008E2406" w:rsidRDefault="00C04CE4" w:rsidP="008E2406">
      <w:pPr>
        <w:ind w:firstLine="708"/>
        <w:jc w:val="both"/>
        <w:rPr>
          <w:bCs/>
        </w:rPr>
      </w:pPr>
      <w:r w:rsidRPr="008E2406">
        <w:rPr>
          <w:bCs/>
        </w:rPr>
        <w:t>4.2.2. требовать своевременной оплаты на условиях, установленных Контрактом, надлежащим образом поставленного и принятого Заказчиком Товара;</w:t>
      </w:r>
      <w:r w:rsidRPr="008E2406">
        <w:rPr>
          <w:bCs/>
          <w:vertAlign w:val="superscript"/>
        </w:rPr>
        <w:t> </w:t>
      </w:r>
    </w:p>
    <w:p w:rsidR="00C04CE4" w:rsidRPr="008E2406" w:rsidRDefault="00C04CE4" w:rsidP="008E2406">
      <w:pPr>
        <w:ind w:firstLine="708"/>
        <w:jc w:val="both"/>
        <w:rPr>
          <w:bCs/>
        </w:rPr>
      </w:pPr>
      <w:r w:rsidRPr="008E2406">
        <w:rPr>
          <w:bCs/>
        </w:rPr>
        <w:t>4.2.3. принять решение об одностороннем отказе от исполнения Контракта в соответствии с </w:t>
      </w:r>
      <w:hyperlink r:id="rId8" w:anchor="/document/10164072/entry/523" w:history="1">
        <w:r w:rsidRPr="008E2406">
          <w:rPr>
            <w:bCs/>
          </w:rPr>
          <w:t>гражданским законодательством</w:t>
        </w:r>
      </w:hyperlink>
      <w:r w:rsidRPr="008E2406">
        <w:rPr>
          <w:bCs/>
        </w:rPr>
        <w:t>;</w:t>
      </w:r>
      <w:r w:rsidRPr="008E2406">
        <w:rPr>
          <w:bCs/>
          <w:vertAlign w:val="superscript"/>
        </w:rPr>
        <w:t> </w:t>
      </w:r>
    </w:p>
    <w:p w:rsidR="00C04CE4" w:rsidRPr="008E2406" w:rsidRDefault="00C04CE4" w:rsidP="008E2406">
      <w:pPr>
        <w:ind w:firstLine="708"/>
        <w:jc w:val="both"/>
        <w:rPr>
          <w:bCs/>
        </w:rPr>
      </w:pPr>
      <w:r w:rsidRPr="008E2406">
        <w:rPr>
          <w:bCs/>
        </w:rPr>
        <w:t>4.2.4. требовать возмещения убытков, уплаты неустоек (штрафов, пеней) в соответствии с разделом 7 Контракта;</w:t>
      </w:r>
    </w:p>
    <w:p w:rsidR="00C04CE4" w:rsidRPr="008E2406" w:rsidRDefault="00C04CE4" w:rsidP="008E2406">
      <w:pPr>
        <w:ind w:firstLine="708"/>
        <w:jc w:val="both"/>
        <w:rPr>
          <w:bCs/>
        </w:rPr>
      </w:pPr>
      <w:r w:rsidRPr="008E2406">
        <w:rPr>
          <w:bCs/>
        </w:rPr>
        <w:t>4.3. Заказчик обязуется:</w:t>
      </w:r>
    </w:p>
    <w:p w:rsidR="00C04CE4" w:rsidRPr="008E2406" w:rsidRDefault="00C04CE4" w:rsidP="008E2406">
      <w:pPr>
        <w:ind w:firstLine="708"/>
        <w:jc w:val="both"/>
        <w:rPr>
          <w:bCs/>
        </w:rPr>
      </w:pPr>
      <w:r w:rsidRPr="008E2406">
        <w:rPr>
          <w:bCs/>
        </w:rPr>
        <w:t>4.3.1. обеспечить своевременную приемку и оплату поставленного Товара надлежащего качества в порядке и сроки, предусмотренные Контрактом;</w:t>
      </w:r>
    </w:p>
    <w:p w:rsidR="00C04CE4" w:rsidRPr="008E2406" w:rsidRDefault="00C04CE4" w:rsidP="008E2406">
      <w:pPr>
        <w:ind w:firstLine="708"/>
        <w:jc w:val="both"/>
        <w:rPr>
          <w:bCs/>
        </w:rPr>
      </w:pPr>
      <w:r w:rsidRPr="008E2406">
        <w:rPr>
          <w:bCs/>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C04CE4" w:rsidRPr="008E2406" w:rsidRDefault="00C04CE4" w:rsidP="008E2406">
      <w:pPr>
        <w:ind w:firstLine="708"/>
        <w:jc w:val="both"/>
        <w:rPr>
          <w:bCs/>
        </w:rPr>
      </w:pPr>
      <w:r w:rsidRPr="008E2406">
        <w:rPr>
          <w:bCs/>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C04CE4" w:rsidRPr="008E2406" w:rsidRDefault="00C04CE4" w:rsidP="008E2406">
      <w:pPr>
        <w:ind w:firstLine="708"/>
        <w:jc w:val="both"/>
        <w:rPr>
          <w:bCs/>
        </w:rPr>
      </w:pPr>
      <w:r w:rsidRPr="008E2406">
        <w:rPr>
          <w:bCs/>
        </w:rPr>
        <w:t>4.3.4. требовать уплаты неустоек (штрафов, пеней) в соответствии с разделом 7 Контракта;</w:t>
      </w:r>
    </w:p>
    <w:p w:rsidR="00C04CE4" w:rsidRPr="008E2406" w:rsidRDefault="00C04CE4" w:rsidP="008E2406">
      <w:pPr>
        <w:ind w:firstLine="708"/>
        <w:jc w:val="both"/>
        <w:rPr>
          <w:bCs/>
        </w:rPr>
      </w:pPr>
      <w:r w:rsidRPr="008E2406">
        <w:rPr>
          <w:bCs/>
        </w:rPr>
        <w:t>4.3.5.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ind w:firstLine="708"/>
        <w:jc w:val="both"/>
        <w:rPr>
          <w:bCs/>
        </w:rPr>
      </w:pPr>
      <w:r w:rsidRPr="008E2406">
        <w:rPr>
          <w:bCs/>
        </w:rPr>
        <w:t>4.4. Заказчик вправе:</w:t>
      </w:r>
    </w:p>
    <w:p w:rsidR="00C04CE4" w:rsidRPr="008E2406" w:rsidRDefault="00C04CE4" w:rsidP="008E2406">
      <w:pPr>
        <w:ind w:firstLine="708"/>
        <w:jc w:val="both"/>
        <w:rPr>
          <w:bCs/>
        </w:rPr>
      </w:pPr>
      <w:r w:rsidRPr="008E2406">
        <w:rPr>
          <w:bCs/>
        </w:rPr>
        <w:t>4.4.1. требовать от Поставщика надлежащего исполнения обязательств по Контракту;</w:t>
      </w:r>
    </w:p>
    <w:p w:rsidR="00C04CE4" w:rsidRPr="008E2406" w:rsidRDefault="00C04CE4" w:rsidP="008E2406">
      <w:pPr>
        <w:ind w:firstLine="708"/>
        <w:jc w:val="both"/>
        <w:rPr>
          <w:bCs/>
        </w:rPr>
      </w:pPr>
      <w:r w:rsidRPr="008E2406">
        <w:rPr>
          <w:bCs/>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04CE4" w:rsidRPr="008E2406" w:rsidRDefault="00C04CE4" w:rsidP="008E2406">
      <w:pPr>
        <w:ind w:firstLine="708"/>
        <w:jc w:val="both"/>
        <w:rPr>
          <w:bCs/>
        </w:rPr>
      </w:pPr>
      <w:r w:rsidRPr="008E2406">
        <w:rPr>
          <w:bCs/>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04CE4" w:rsidRPr="008E2406" w:rsidRDefault="00C04CE4" w:rsidP="008E2406">
      <w:pPr>
        <w:ind w:firstLine="708"/>
        <w:jc w:val="both"/>
        <w:rPr>
          <w:bCs/>
        </w:rPr>
      </w:pPr>
      <w:r w:rsidRPr="008E2406">
        <w:rPr>
          <w:bCs/>
        </w:rPr>
        <w:t>4.4.4. требовать возмещения убытков в соответствии с разделом 6 Контракта, причиненных по вине Поставщика;</w:t>
      </w:r>
    </w:p>
    <w:p w:rsidR="00C04CE4" w:rsidRPr="008E2406" w:rsidRDefault="00C04CE4" w:rsidP="008E2406">
      <w:pPr>
        <w:ind w:firstLine="708"/>
        <w:jc w:val="both"/>
        <w:rPr>
          <w:bCs/>
        </w:rPr>
      </w:pPr>
      <w:r w:rsidRPr="008E2406">
        <w:rPr>
          <w:bCs/>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C04CE4" w:rsidRPr="008E2406" w:rsidRDefault="00C04CE4" w:rsidP="008E2406">
      <w:pPr>
        <w:ind w:firstLine="708"/>
        <w:jc w:val="both"/>
        <w:rPr>
          <w:bCs/>
        </w:rPr>
      </w:pPr>
      <w:r w:rsidRPr="008E2406">
        <w:rPr>
          <w:bCs/>
        </w:rPr>
        <w:t>4.4.6. отказаться от приемки и оплаты Товара, не соответствующего условиям Контракта;</w:t>
      </w:r>
    </w:p>
    <w:p w:rsidR="00C04CE4" w:rsidRPr="008E2406" w:rsidRDefault="00C04CE4" w:rsidP="008E2406">
      <w:pPr>
        <w:ind w:firstLine="708"/>
        <w:jc w:val="both"/>
        <w:rPr>
          <w:bCs/>
        </w:rPr>
      </w:pPr>
      <w:r w:rsidRPr="008E2406">
        <w:rPr>
          <w:bCs/>
        </w:rPr>
        <w:t xml:space="preserve">4.4.7. принять решение об одностороннем отказе от исполнения Контракта в соответствии с гражданским законодательством; </w:t>
      </w:r>
    </w:p>
    <w:p w:rsidR="00C04CE4" w:rsidRPr="008E2406" w:rsidRDefault="00C04CE4" w:rsidP="008E2406">
      <w:pPr>
        <w:ind w:firstLine="708"/>
        <w:jc w:val="both"/>
        <w:rPr>
          <w:bCs/>
        </w:rPr>
      </w:pPr>
      <w:r w:rsidRPr="008E2406">
        <w:rPr>
          <w:bCs/>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r w:rsidRPr="008E2406">
        <w:rPr>
          <w:bCs/>
        </w:rPr>
        <w:tab/>
      </w:r>
    </w:p>
    <w:p w:rsidR="00862342" w:rsidRPr="008E2406" w:rsidRDefault="00862342" w:rsidP="008E2406">
      <w:pPr>
        <w:ind w:firstLine="708"/>
        <w:jc w:val="both"/>
        <w:rPr>
          <w:bCs/>
        </w:rPr>
      </w:pPr>
    </w:p>
    <w:p w:rsidR="00C04CE4" w:rsidRDefault="00C04CE4" w:rsidP="00CB0E2F">
      <w:pPr>
        <w:numPr>
          <w:ilvl w:val="0"/>
          <w:numId w:val="4"/>
        </w:numPr>
        <w:contextualSpacing/>
        <w:jc w:val="center"/>
        <w:rPr>
          <w:b/>
        </w:rPr>
      </w:pPr>
      <w:r w:rsidRPr="00CB0E2F">
        <w:rPr>
          <w:b/>
        </w:rPr>
        <w:t>Качество Товара</w:t>
      </w:r>
    </w:p>
    <w:p w:rsidR="00C04CE4" w:rsidRPr="008E2406" w:rsidRDefault="00C04CE4" w:rsidP="008E2406">
      <w:pPr>
        <w:ind w:firstLine="709"/>
        <w:jc w:val="both"/>
      </w:pPr>
      <w:r w:rsidRPr="008E2406">
        <w:t>5.1. Поставщик гарантирует, что поставляемый Товар соответствует требованиям, установленным Контрактом.</w:t>
      </w:r>
    </w:p>
    <w:p w:rsidR="00C04CE4" w:rsidRPr="008E2406" w:rsidRDefault="00C04CE4" w:rsidP="008E2406">
      <w:pPr>
        <w:ind w:firstLine="709"/>
        <w:jc w:val="both"/>
      </w:pPr>
      <w:r w:rsidRPr="008E2406">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04CE4" w:rsidRPr="008E2406" w:rsidRDefault="00C04CE4" w:rsidP="008E2406">
      <w:pPr>
        <w:ind w:firstLine="709"/>
        <w:jc w:val="both"/>
      </w:pPr>
    </w:p>
    <w:p w:rsidR="00C04CE4" w:rsidRDefault="00C04CE4" w:rsidP="00CB0E2F">
      <w:pPr>
        <w:numPr>
          <w:ilvl w:val="0"/>
          <w:numId w:val="4"/>
        </w:numPr>
        <w:contextualSpacing/>
        <w:jc w:val="center"/>
        <w:rPr>
          <w:b/>
        </w:rPr>
      </w:pPr>
      <w:r w:rsidRPr="00CB0E2F">
        <w:rPr>
          <w:b/>
        </w:rPr>
        <w:t>Гарантийные обязательства</w:t>
      </w:r>
    </w:p>
    <w:p w:rsidR="00C04CE4" w:rsidRPr="008E2406" w:rsidRDefault="00C04CE4" w:rsidP="008E2406">
      <w:pPr>
        <w:ind w:firstLine="708"/>
        <w:jc w:val="both"/>
      </w:pPr>
      <w:r w:rsidRPr="008E2406">
        <w:t>6.1. Поставщик гарантирует:</w:t>
      </w:r>
    </w:p>
    <w:p w:rsidR="00C04CE4" w:rsidRPr="008E2406" w:rsidRDefault="00C04CE4" w:rsidP="008E2406">
      <w:pPr>
        <w:ind w:firstLine="708"/>
        <w:jc w:val="both"/>
      </w:pPr>
      <w:r w:rsidRPr="008E2406">
        <w:t>- соответствие качества поставляемого товара требованиям законодательства Российской Федерации, нормативных и иных актов заказчика и условиям Контракта;</w:t>
      </w:r>
    </w:p>
    <w:p w:rsidR="00C04CE4" w:rsidRPr="008E2406" w:rsidRDefault="00C04CE4" w:rsidP="008E2406">
      <w:pPr>
        <w:ind w:firstLine="708"/>
        <w:jc w:val="both"/>
      </w:pPr>
      <w:r w:rsidRPr="008E2406">
        <w:t>- устранение за свой счет недостатков, выявленны</w:t>
      </w:r>
      <w:r w:rsidR="004728C5">
        <w:t>х при приемке товара</w:t>
      </w:r>
      <w:r w:rsidRPr="008E2406">
        <w:t>;</w:t>
      </w:r>
    </w:p>
    <w:p w:rsidR="00C04CE4" w:rsidRPr="008E2406" w:rsidRDefault="00C04CE4" w:rsidP="008E2406">
      <w:pPr>
        <w:ind w:firstLine="708"/>
        <w:jc w:val="both"/>
      </w:pPr>
      <w:r w:rsidRPr="008E2406">
        <w:t xml:space="preserve"> - поставляемый товар не является предметом иных договорных (контрактных) обязательств и свободен от прав и притязаний третьих лиц.</w:t>
      </w:r>
    </w:p>
    <w:p w:rsidR="00C04CE4" w:rsidRPr="008E2406" w:rsidRDefault="00C04CE4" w:rsidP="008E2406">
      <w:pPr>
        <w:ind w:firstLine="709"/>
        <w:jc w:val="center"/>
        <w:rPr>
          <w:b/>
        </w:rPr>
      </w:pPr>
    </w:p>
    <w:p w:rsidR="00C04CE4" w:rsidRDefault="00C04CE4" w:rsidP="00CB0E2F">
      <w:pPr>
        <w:numPr>
          <w:ilvl w:val="0"/>
          <w:numId w:val="4"/>
        </w:numPr>
        <w:contextualSpacing/>
        <w:jc w:val="center"/>
        <w:rPr>
          <w:b/>
        </w:rPr>
      </w:pPr>
      <w:r w:rsidRPr="00CB0E2F">
        <w:rPr>
          <w:b/>
        </w:rPr>
        <w:t>Ответственность Сторон</w:t>
      </w:r>
    </w:p>
    <w:p w:rsidR="00C04CE4" w:rsidRPr="008E2406" w:rsidRDefault="00C04CE4" w:rsidP="008E2406">
      <w:pPr>
        <w:shd w:val="clear" w:color="auto" w:fill="FFFFFF"/>
        <w:spacing w:before="100" w:beforeAutospacing="1" w:after="100" w:afterAutospacing="1"/>
        <w:ind w:firstLine="709"/>
        <w:contextualSpacing/>
        <w:jc w:val="both"/>
      </w:pPr>
      <w:r w:rsidRPr="008E2406">
        <w:t>7.1. За неисполнение или ненадлежащее исполнение Контракта Стороны несут ответственность в соответствии с </w:t>
      </w:r>
      <w:hyperlink r:id="rId9" w:anchor="/document/10164072/entry/1025" w:history="1">
        <w:r w:rsidRPr="008E2406">
          <w:t>законодательством</w:t>
        </w:r>
      </w:hyperlink>
      <w:r w:rsidRPr="008E2406">
        <w:t> Российской Федерации и условиями Контракта.</w:t>
      </w:r>
    </w:p>
    <w:p w:rsidR="00C04CE4" w:rsidRPr="008E2406" w:rsidRDefault="00C04CE4" w:rsidP="008E2406">
      <w:pPr>
        <w:shd w:val="clear" w:color="auto" w:fill="FFFFFF"/>
        <w:spacing w:before="100" w:beforeAutospacing="1" w:after="100" w:afterAutospacing="1"/>
        <w:ind w:firstLine="709"/>
        <w:contextualSpacing/>
        <w:jc w:val="both"/>
      </w:pPr>
      <w:r w:rsidRPr="008E2406">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t>7.3.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w:t>
      </w:r>
      <w:hyperlink r:id="rId10" w:anchor="/document/10180094/entry/100" w:history="1">
        <w:r w:rsidRPr="008E2406">
          <w:t>ключевой ставки</w:t>
        </w:r>
      </w:hyperlink>
      <w:r w:rsidRPr="008E2406">
        <w:t>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anchor="/document/71757358/entry/1000" w:history="1">
        <w:r w:rsidRPr="008E2406">
          <w:rPr>
            <w:shd w:val="clear" w:color="auto" w:fill="FFFFFF"/>
          </w:rPr>
          <w:t>Правилами</w:t>
        </w:r>
      </w:hyperlink>
      <w:r w:rsidRPr="008E2406">
        <w:rPr>
          <w:shd w:val="clear" w:color="auto" w:fill="FFFFFF"/>
        </w:rPr>
        <w:t>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2" w:anchor="/document/71757358/entry/0" w:history="1">
        <w:r w:rsidRPr="008E2406">
          <w:rPr>
            <w:shd w:val="clear" w:color="auto" w:fill="FFFFFF"/>
          </w:rPr>
          <w:t>постановлением</w:t>
        </w:r>
      </w:hyperlink>
      <w:r w:rsidRPr="008E2406">
        <w:rPr>
          <w:shd w:val="clear" w:color="auto" w:fill="FFFFFF"/>
        </w:rPr>
        <w:t> Правительства Российской Федерации от 30 августа 2017 г. N 1042 (далее - Правила), и составляет:</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 xml:space="preserve"> а) 10 процентов цены контракта (этапа) в случае, если цена контракта (этапа) не превышает 3 млн. рублей;</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а) 1000 рублей, если цена контракта не превышает 3 млн. рублей;</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w:t>
      </w:r>
      <w:hyperlink r:id="rId13" w:anchor="/document/10180094/entry/100" w:history="1">
        <w:r w:rsidRPr="008E2406">
          <w:rPr>
            <w:shd w:val="clear" w:color="auto" w:fill="FFFFFF"/>
          </w:rPr>
          <w:t>ключевой ставки</w:t>
        </w:r>
      </w:hyperlink>
      <w:r w:rsidRPr="008E2406">
        <w:rPr>
          <w:shd w:val="clear" w:color="auto" w:fill="FFFFFF"/>
        </w:rPr>
        <w:t>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04CE4" w:rsidRPr="008E2406" w:rsidRDefault="00C04CE4" w:rsidP="008E2406">
      <w:pPr>
        <w:shd w:val="clear" w:color="auto" w:fill="FFFFFF"/>
        <w:spacing w:before="100" w:beforeAutospacing="1" w:after="100" w:afterAutospacing="1"/>
        <w:ind w:firstLine="709"/>
        <w:contextualSpacing/>
        <w:jc w:val="both"/>
      </w:pPr>
      <w:r w:rsidRPr="008E2406">
        <w:rPr>
          <w:shd w:val="clear" w:color="auto" w:fill="FFFFFF"/>
        </w:rPr>
        <w:t>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w:t>
      </w:r>
      <w:r w:rsidRPr="008E2406">
        <w:t>Размер штрафа устанавливается в следующем порядке:</w:t>
      </w:r>
    </w:p>
    <w:p w:rsidR="00C04CE4" w:rsidRPr="008E2406" w:rsidRDefault="00C04CE4" w:rsidP="008E2406">
      <w:pPr>
        <w:shd w:val="clear" w:color="auto" w:fill="FFFFFF"/>
        <w:spacing w:before="100" w:beforeAutospacing="1" w:after="100" w:afterAutospacing="1"/>
        <w:ind w:firstLine="709"/>
        <w:contextualSpacing/>
        <w:jc w:val="both"/>
      </w:pPr>
      <w:r w:rsidRPr="008E2406">
        <w:t>а) 1000 рублей, если цена контракта не превышает 3 млн.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7.8. Применение неустойки (штрафа, пени) не освобождает Стороны от исполнения обязательств по Контракту.</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04CE4" w:rsidRPr="008E2406" w:rsidRDefault="00C04CE4" w:rsidP="008E2406">
      <w:pPr>
        <w:shd w:val="clear" w:color="auto" w:fill="FFFFFF"/>
        <w:spacing w:before="100" w:beforeAutospacing="1" w:after="100" w:afterAutospacing="1"/>
        <w:ind w:firstLine="709"/>
        <w:contextualSpacing/>
        <w:jc w:val="both"/>
        <w:rPr>
          <w:b/>
        </w:rPr>
      </w:pPr>
      <w:r w:rsidRPr="008E2406">
        <w:rPr>
          <w:shd w:val="clear" w:color="auto" w:fill="FFFFFF"/>
        </w:rPr>
        <w:lastRenderedPageBreak/>
        <w:t>7.11.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04CE4" w:rsidRPr="008E2406" w:rsidRDefault="00C04CE4" w:rsidP="008E2406">
      <w:pPr>
        <w:ind w:firstLine="708"/>
        <w:jc w:val="both"/>
        <w:rPr>
          <w:b/>
          <w:noProof/>
        </w:rPr>
      </w:pPr>
    </w:p>
    <w:p w:rsidR="00C04CE4" w:rsidRDefault="00C04CE4" w:rsidP="008E2406">
      <w:pPr>
        <w:ind w:firstLine="708"/>
        <w:jc w:val="center"/>
        <w:rPr>
          <w:b/>
        </w:rPr>
      </w:pPr>
      <w:r w:rsidRPr="008E2406">
        <w:rPr>
          <w:b/>
        </w:rPr>
        <w:t>8. Обстоятельства непреодолимой силы</w:t>
      </w:r>
    </w:p>
    <w:p w:rsidR="00C04CE4" w:rsidRPr="008E2406" w:rsidRDefault="00C04CE4" w:rsidP="008E2406">
      <w:pPr>
        <w:ind w:firstLine="708"/>
        <w:jc w:val="both"/>
      </w:pPr>
      <w:r w:rsidRPr="008E2406">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04CE4" w:rsidRPr="008E2406" w:rsidRDefault="00C04CE4" w:rsidP="008E2406">
      <w:pPr>
        <w:ind w:firstLine="708"/>
        <w:jc w:val="both"/>
      </w:pPr>
      <w:r w:rsidRPr="008E2406">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04CE4" w:rsidRPr="008E2406" w:rsidRDefault="00C04CE4" w:rsidP="008E2406">
      <w:pPr>
        <w:ind w:firstLine="708"/>
        <w:jc w:val="both"/>
      </w:pPr>
      <w:r w:rsidRPr="008E2406">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04CE4" w:rsidRPr="008E2406" w:rsidRDefault="00C04CE4" w:rsidP="008E2406">
      <w:pPr>
        <w:ind w:firstLine="708"/>
        <w:jc w:val="both"/>
      </w:pPr>
      <w:r w:rsidRPr="008E2406">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04CE4" w:rsidRPr="008E2406" w:rsidRDefault="00C04CE4" w:rsidP="008E2406">
      <w:pPr>
        <w:ind w:firstLine="708"/>
        <w:jc w:val="both"/>
        <w:rPr>
          <w:b/>
        </w:rPr>
      </w:pPr>
    </w:p>
    <w:p w:rsidR="00C04CE4" w:rsidRDefault="00C04CE4" w:rsidP="008E2406">
      <w:pPr>
        <w:ind w:firstLine="708"/>
        <w:jc w:val="center"/>
        <w:rPr>
          <w:b/>
        </w:rPr>
      </w:pPr>
      <w:r w:rsidRPr="008E2406">
        <w:rPr>
          <w:b/>
        </w:rPr>
        <w:t>9. Рассмотрение и разрешение споров</w:t>
      </w:r>
    </w:p>
    <w:p w:rsidR="00C04CE4" w:rsidRPr="008E2406" w:rsidRDefault="00C04CE4" w:rsidP="008E2406">
      <w:pPr>
        <w:ind w:firstLine="708"/>
        <w:jc w:val="both"/>
      </w:pPr>
      <w:r w:rsidRPr="008E2406">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04CE4" w:rsidRPr="008E2406" w:rsidRDefault="00C04CE4" w:rsidP="008E2406">
      <w:pPr>
        <w:ind w:firstLine="708"/>
        <w:jc w:val="both"/>
      </w:pPr>
      <w:r w:rsidRPr="008E2406">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04CE4" w:rsidRPr="008E2406" w:rsidRDefault="00C04CE4" w:rsidP="008E2406">
      <w:pPr>
        <w:ind w:firstLine="708"/>
        <w:jc w:val="both"/>
      </w:pPr>
      <w:r w:rsidRPr="008E2406">
        <w:t>9.3. Срок рассмотрения претензии не может превышать 10 дней. Переписка Сторон может осуществляться в виде писем, а в случаях направления телекса, факса, иного электронного сообщения - с последующим предоставлением оригинала документа.</w:t>
      </w:r>
    </w:p>
    <w:p w:rsidR="00C04CE4" w:rsidRPr="008E2406" w:rsidRDefault="00C04CE4" w:rsidP="008E2406">
      <w:pPr>
        <w:spacing w:after="100" w:afterAutospacing="1"/>
        <w:ind w:firstLine="708"/>
        <w:jc w:val="both"/>
      </w:pPr>
      <w:r w:rsidRPr="008E2406">
        <w:t>9.4.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C04CE4" w:rsidRDefault="00C04CE4" w:rsidP="008E2406">
      <w:pPr>
        <w:shd w:val="clear" w:color="auto" w:fill="FFFFFF"/>
        <w:spacing w:after="100" w:afterAutospacing="1"/>
        <w:contextualSpacing/>
        <w:jc w:val="center"/>
        <w:rPr>
          <w:b/>
          <w:color w:val="22272F"/>
        </w:rPr>
      </w:pPr>
      <w:r w:rsidRPr="008E2406">
        <w:rPr>
          <w:b/>
        </w:rPr>
        <w:t xml:space="preserve">10. </w:t>
      </w:r>
      <w:r w:rsidRPr="008E2406">
        <w:rPr>
          <w:b/>
          <w:color w:val="22272F"/>
        </w:rPr>
        <w:t>Срок действия и порядок расторжения Контракта</w:t>
      </w:r>
    </w:p>
    <w:p w:rsidR="00C04CE4" w:rsidRPr="008E2406" w:rsidRDefault="00C04CE4" w:rsidP="008E2406">
      <w:pPr>
        <w:shd w:val="clear" w:color="auto" w:fill="FFFFFF"/>
        <w:spacing w:before="100" w:beforeAutospacing="1" w:after="100" w:afterAutospacing="1"/>
        <w:ind w:firstLine="709"/>
        <w:contextualSpacing/>
        <w:jc w:val="both"/>
      </w:pPr>
      <w:r w:rsidRPr="008E2406">
        <w:t xml:space="preserve">10.1. Контракт вступает в силу с момента его подписания обеими Сторонами и действует по 31 </w:t>
      </w:r>
      <w:r w:rsidR="00B020C6">
        <w:t>декабря</w:t>
      </w:r>
      <w:r w:rsidRPr="008E2406">
        <w:t xml:space="preserve"> 202</w:t>
      </w:r>
      <w:r w:rsidR="003B1CA9">
        <w:t>6</w:t>
      </w:r>
      <w:r w:rsidRPr="008E2406">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C04CE4" w:rsidRPr="008E2406" w:rsidRDefault="00C04CE4" w:rsidP="008E2406">
      <w:pPr>
        <w:shd w:val="clear" w:color="auto" w:fill="FFFFFF"/>
        <w:ind w:firstLine="709"/>
        <w:contextualSpacing/>
        <w:jc w:val="both"/>
      </w:pPr>
      <w:r w:rsidRPr="008E2406">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anchor="/document/70353464/entry/959" w:history="1">
        <w:r w:rsidRPr="008E2406">
          <w:t>частями 9 - 23 статьи 95</w:t>
        </w:r>
      </w:hyperlink>
      <w:r w:rsidRPr="008E2406">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shd w:val="clear" w:color="auto" w:fill="FFFFFF"/>
        <w:ind w:firstLine="709"/>
        <w:contextualSpacing/>
        <w:jc w:val="both"/>
      </w:pPr>
    </w:p>
    <w:p w:rsidR="00C04CE4" w:rsidRDefault="00C04CE4" w:rsidP="008E2406">
      <w:pPr>
        <w:contextualSpacing/>
        <w:jc w:val="center"/>
        <w:rPr>
          <w:b/>
        </w:rPr>
      </w:pPr>
      <w:r w:rsidRPr="008E2406">
        <w:rPr>
          <w:b/>
        </w:rPr>
        <w:t>11. Антикоррупционная оговорка</w:t>
      </w:r>
    </w:p>
    <w:p w:rsidR="00C04CE4" w:rsidRPr="008E2406" w:rsidRDefault="00C622D2" w:rsidP="008E2406">
      <w:pPr>
        <w:ind w:firstLine="510"/>
        <w:contextualSpacing/>
        <w:jc w:val="both"/>
      </w:pPr>
      <w:r>
        <w:t xml:space="preserve">  </w:t>
      </w:r>
      <w:r w:rsidR="00C04CE4" w:rsidRPr="008E2406">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t xml:space="preserve">  </w:t>
      </w:r>
    </w:p>
    <w:p w:rsidR="00C04CE4" w:rsidRPr="008E2406" w:rsidRDefault="00C622D2" w:rsidP="008E2406">
      <w:pPr>
        <w:ind w:firstLine="510"/>
        <w:contextualSpacing/>
        <w:jc w:val="both"/>
      </w:pPr>
      <w:r>
        <w:t xml:space="preserve">  </w:t>
      </w:r>
      <w:r w:rsidR="00C04CE4" w:rsidRPr="008E2406">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04CE4" w:rsidRPr="008E2406" w:rsidRDefault="00C622D2" w:rsidP="008E2406">
      <w:pPr>
        <w:ind w:firstLine="510"/>
        <w:contextualSpacing/>
        <w:jc w:val="both"/>
      </w:pPr>
      <w:r>
        <w:t xml:space="preserve">  </w:t>
      </w:r>
      <w:r w:rsidR="00C04CE4" w:rsidRPr="008E2406">
        <w:t xml:space="preserve">-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 совершение ими каких-либо действий в пользу </w:t>
      </w:r>
      <w:r w:rsidR="00C04CE4" w:rsidRPr="008E2406">
        <w:lastRenderedPageBreak/>
        <w:t>стимулирующей стороны (предоставить неоправданные преимущества, предоставить какие-либо гарантии и т.д.);</w:t>
      </w:r>
    </w:p>
    <w:p w:rsidR="00C04CE4" w:rsidRPr="008E2406" w:rsidRDefault="00C622D2" w:rsidP="008E2406">
      <w:pPr>
        <w:ind w:firstLine="510"/>
        <w:contextualSpacing/>
        <w:jc w:val="both"/>
      </w:pPr>
      <w:r>
        <w:t xml:space="preserve">  </w:t>
      </w:r>
      <w:r w:rsidR="00C04CE4" w:rsidRPr="008E2406">
        <w:t>- не совершать иных действий, нарушающих антикоррупционное законодательство Российской Федерации.</w:t>
      </w:r>
      <w:bookmarkStart w:id="1" w:name="sub_9523"/>
      <w:bookmarkEnd w:id="1"/>
    </w:p>
    <w:p w:rsidR="00C04CE4" w:rsidRPr="008E2406" w:rsidRDefault="00C04CE4" w:rsidP="008E2406">
      <w:pPr>
        <w:jc w:val="center"/>
        <w:rPr>
          <w:b/>
        </w:rPr>
      </w:pPr>
    </w:p>
    <w:p w:rsidR="00C04CE4" w:rsidRDefault="00C04CE4" w:rsidP="008E2406">
      <w:pPr>
        <w:jc w:val="center"/>
        <w:rPr>
          <w:b/>
        </w:rPr>
      </w:pPr>
      <w:r w:rsidRPr="008E2406">
        <w:rPr>
          <w:b/>
        </w:rPr>
        <w:t>12. Прочие условия</w:t>
      </w:r>
    </w:p>
    <w:p w:rsidR="00C04CE4" w:rsidRPr="008E2406" w:rsidRDefault="00C04CE4" w:rsidP="008E2406">
      <w:pPr>
        <w:autoSpaceDE w:val="0"/>
        <w:autoSpaceDN w:val="0"/>
        <w:adjustRightInd w:val="0"/>
        <w:ind w:firstLine="708"/>
        <w:jc w:val="both"/>
        <w:rPr>
          <w:rFonts w:eastAsiaTheme="minorHAnsi"/>
          <w:lang w:eastAsia="en-US"/>
        </w:rPr>
      </w:pPr>
      <w:r w:rsidRPr="008E2406">
        <w:t xml:space="preserve">12.1. </w:t>
      </w:r>
      <w:r w:rsidRPr="008E2406">
        <w:rPr>
          <w:rFonts w:eastAsiaTheme="minorHAnsi"/>
          <w:lang w:eastAsia="en-US"/>
        </w:rPr>
        <w:t>Во всем, что не предусмотрено Контрактом, Стороны руководствуются законодательством Российской Федерации.</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04CE4" w:rsidRPr="008E2406" w:rsidRDefault="00C04CE4" w:rsidP="008E2406">
      <w:pPr>
        <w:autoSpaceDE w:val="0"/>
        <w:autoSpaceDN w:val="0"/>
        <w:adjustRightInd w:val="0"/>
        <w:ind w:firstLine="708"/>
        <w:jc w:val="both"/>
        <w:rPr>
          <w:b/>
        </w:rPr>
      </w:pPr>
    </w:p>
    <w:p w:rsidR="00C04CE4" w:rsidRDefault="00C04CE4" w:rsidP="008E2406">
      <w:pPr>
        <w:widowControl w:val="0"/>
        <w:autoSpaceDE w:val="0"/>
        <w:autoSpaceDN w:val="0"/>
        <w:jc w:val="center"/>
        <w:outlineLvl w:val="1"/>
        <w:rPr>
          <w:b/>
        </w:rPr>
      </w:pPr>
      <w:r w:rsidRPr="008E2406">
        <w:rPr>
          <w:b/>
        </w:rPr>
        <w:t>13. Перечень приложений</w:t>
      </w:r>
    </w:p>
    <w:p w:rsidR="00C04CE4" w:rsidRPr="008E2406" w:rsidRDefault="00C04CE4" w:rsidP="008E2406">
      <w:pPr>
        <w:widowControl w:val="0"/>
        <w:autoSpaceDE w:val="0"/>
        <w:autoSpaceDN w:val="0"/>
        <w:ind w:firstLine="709"/>
        <w:jc w:val="both"/>
      </w:pPr>
      <w:r w:rsidRPr="008E2406">
        <w:t>13.1. Неотъемлемой частью Контракта являются следующие приложения:</w:t>
      </w:r>
    </w:p>
    <w:p w:rsidR="00C04CE4" w:rsidRPr="008E2406" w:rsidRDefault="00C04CE4" w:rsidP="008E2406">
      <w:pPr>
        <w:widowControl w:val="0"/>
        <w:autoSpaceDE w:val="0"/>
        <w:autoSpaceDN w:val="0"/>
        <w:ind w:firstLine="540"/>
        <w:jc w:val="both"/>
      </w:pPr>
      <w:bookmarkStart w:id="2" w:name="P1020"/>
      <w:bookmarkEnd w:id="2"/>
      <w:r w:rsidRPr="008E2406">
        <w:t>- Спецификация (Приложение № 1);</w:t>
      </w:r>
    </w:p>
    <w:p w:rsidR="00BE12A3" w:rsidRDefault="00B020C6" w:rsidP="008E2406">
      <w:pPr>
        <w:ind w:left="708" w:firstLine="708"/>
        <w:jc w:val="center"/>
        <w:rPr>
          <w:b/>
        </w:rPr>
      </w:pPr>
      <w:r>
        <w:rPr>
          <w:b/>
        </w:rPr>
        <w:t>14</w:t>
      </w:r>
      <w:r w:rsidR="00BE12A3" w:rsidRPr="008E2406">
        <w:rPr>
          <w:b/>
        </w:rPr>
        <w:t xml:space="preserve">. </w:t>
      </w:r>
      <w:r w:rsidR="00C05E43" w:rsidRPr="008E2406">
        <w:rPr>
          <w:b/>
        </w:rPr>
        <w:t xml:space="preserve">Адреса, банковские реквизиты </w:t>
      </w:r>
      <w:r w:rsidR="00BE12A3" w:rsidRPr="008E2406">
        <w:rPr>
          <w:b/>
        </w:rPr>
        <w:t>и подписи сторон</w:t>
      </w:r>
    </w:p>
    <w:p w:rsidR="00B020C6" w:rsidRPr="008E2406" w:rsidRDefault="00B020C6" w:rsidP="008E2406">
      <w:pPr>
        <w:ind w:left="708" w:firstLine="708"/>
        <w:jc w:val="center"/>
        <w:rPr>
          <w:b/>
        </w:rPr>
      </w:pPr>
    </w:p>
    <w:tbl>
      <w:tblPr>
        <w:tblStyle w:val="a3"/>
        <w:tblW w:w="9488" w:type="dxa"/>
        <w:tblLook w:val="04A0" w:firstRow="1" w:lastRow="0" w:firstColumn="1" w:lastColumn="0" w:noHBand="0" w:noVBand="1"/>
      </w:tblPr>
      <w:tblGrid>
        <w:gridCol w:w="4815"/>
        <w:gridCol w:w="4673"/>
      </w:tblGrid>
      <w:tr w:rsidR="00914256" w:rsidRPr="008E2406" w:rsidTr="0034244F">
        <w:trPr>
          <w:trHeight w:val="558"/>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Default="00914256" w:rsidP="008E2406">
            <w:pPr>
              <w:rPr>
                <w:b/>
              </w:rPr>
            </w:pPr>
            <w:r w:rsidRPr="008E2406">
              <w:rPr>
                <w:b/>
              </w:rPr>
              <w:t>Заказчик:</w:t>
            </w:r>
          </w:p>
          <w:p w:rsidR="001D4AC7" w:rsidRPr="00512093" w:rsidRDefault="001D4AC7" w:rsidP="001D4AC7">
            <w:pPr>
              <w:spacing w:line="276" w:lineRule="auto"/>
              <w:ind w:left="22"/>
              <w:jc w:val="both"/>
              <w:rPr>
                <w:sz w:val="20"/>
                <w:szCs w:val="20"/>
              </w:rPr>
            </w:pPr>
            <w:r w:rsidRPr="00512093">
              <w:rPr>
                <w:sz w:val="20"/>
                <w:szCs w:val="20"/>
              </w:rPr>
              <w:t>Санкт-Петербургское  государственное бюджетное учреждение  дополнительного образования "Детская музыкальная школа № 22"</w:t>
            </w:r>
          </w:p>
          <w:p w:rsidR="001D4AC7" w:rsidRPr="00512093" w:rsidRDefault="001D4AC7" w:rsidP="001D4AC7">
            <w:pPr>
              <w:spacing w:line="276" w:lineRule="auto"/>
              <w:ind w:left="22"/>
              <w:jc w:val="both"/>
              <w:rPr>
                <w:sz w:val="20"/>
                <w:szCs w:val="20"/>
              </w:rPr>
            </w:pPr>
            <w:r w:rsidRPr="00512093">
              <w:rPr>
                <w:sz w:val="20"/>
                <w:szCs w:val="20"/>
              </w:rPr>
              <w:t>198504, Санкт-Петербург, г. Петергоф,  Университетский пр., дом  2/18</w:t>
            </w:r>
            <w:r>
              <w:rPr>
                <w:sz w:val="20"/>
                <w:szCs w:val="20"/>
              </w:rPr>
              <w:t>, Лит. А</w:t>
            </w:r>
          </w:p>
          <w:p w:rsidR="001D4AC7" w:rsidRPr="00512093" w:rsidRDefault="001D4AC7" w:rsidP="001D4AC7">
            <w:pPr>
              <w:spacing w:line="276" w:lineRule="auto"/>
              <w:ind w:left="22"/>
              <w:jc w:val="both"/>
              <w:rPr>
                <w:sz w:val="20"/>
                <w:szCs w:val="20"/>
              </w:rPr>
            </w:pPr>
            <w:r w:rsidRPr="00512093">
              <w:rPr>
                <w:sz w:val="20"/>
                <w:szCs w:val="20"/>
              </w:rPr>
              <w:t>Тел/факс 428-70-04</w:t>
            </w:r>
          </w:p>
          <w:p w:rsidR="001D4AC7" w:rsidRPr="00512093" w:rsidRDefault="001D4AC7" w:rsidP="001D4AC7">
            <w:pPr>
              <w:spacing w:line="276" w:lineRule="auto"/>
              <w:ind w:left="22"/>
              <w:jc w:val="both"/>
              <w:rPr>
                <w:sz w:val="20"/>
                <w:szCs w:val="20"/>
              </w:rPr>
            </w:pPr>
            <w:r w:rsidRPr="00512093">
              <w:rPr>
                <w:sz w:val="20"/>
                <w:szCs w:val="20"/>
              </w:rPr>
              <w:t>dms-22@yandex.ru</w:t>
            </w:r>
          </w:p>
          <w:p w:rsidR="001D4AC7" w:rsidRPr="00512093" w:rsidRDefault="001D4AC7" w:rsidP="001D4AC7">
            <w:pPr>
              <w:spacing w:line="276" w:lineRule="auto"/>
              <w:ind w:left="22"/>
              <w:jc w:val="both"/>
              <w:rPr>
                <w:sz w:val="20"/>
                <w:szCs w:val="20"/>
              </w:rPr>
            </w:pPr>
            <w:r w:rsidRPr="00512093">
              <w:rPr>
                <w:sz w:val="20"/>
                <w:szCs w:val="20"/>
              </w:rPr>
              <w:t>ИНН /КПП 7819017401/781901001   Л/счёт 0631077</w:t>
            </w:r>
          </w:p>
          <w:p w:rsidR="001D4AC7" w:rsidRPr="00512093" w:rsidRDefault="001D4AC7" w:rsidP="001D4AC7">
            <w:pPr>
              <w:spacing w:line="276" w:lineRule="auto"/>
              <w:ind w:left="22"/>
              <w:jc w:val="both"/>
              <w:rPr>
                <w:sz w:val="20"/>
                <w:szCs w:val="20"/>
              </w:rPr>
            </w:pPr>
            <w:r w:rsidRPr="00512093">
              <w:rPr>
                <w:sz w:val="20"/>
                <w:szCs w:val="20"/>
              </w:rPr>
              <w:t>ОКОПФ 75203</w:t>
            </w:r>
            <w:r>
              <w:rPr>
                <w:sz w:val="20"/>
                <w:szCs w:val="20"/>
              </w:rPr>
              <w:t>/</w:t>
            </w:r>
            <w:r w:rsidRPr="00512093">
              <w:rPr>
                <w:sz w:val="20"/>
                <w:szCs w:val="20"/>
              </w:rPr>
              <w:t>ОКПО  27425325</w:t>
            </w:r>
          </w:p>
          <w:p w:rsidR="001D4AC7" w:rsidRPr="00512093" w:rsidRDefault="001D4AC7" w:rsidP="001D4AC7">
            <w:pPr>
              <w:spacing w:line="276" w:lineRule="auto"/>
              <w:ind w:left="22"/>
              <w:jc w:val="both"/>
              <w:rPr>
                <w:sz w:val="20"/>
                <w:szCs w:val="20"/>
              </w:rPr>
            </w:pPr>
            <w:r w:rsidRPr="00512093">
              <w:rPr>
                <w:sz w:val="20"/>
                <w:szCs w:val="20"/>
              </w:rPr>
              <w:t xml:space="preserve">ОКАТО 40290501000   </w:t>
            </w:r>
          </w:p>
          <w:p w:rsidR="001D4AC7" w:rsidRPr="00512093" w:rsidRDefault="001D4AC7" w:rsidP="001D4AC7">
            <w:pPr>
              <w:spacing w:line="276" w:lineRule="auto"/>
              <w:ind w:left="22"/>
              <w:jc w:val="both"/>
              <w:rPr>
                <w:sz w:val="20"/>
                <w:szCs w:val="20"/>
              </w:rPr>
            </w:pPr>
            <w:r w:rsidRPr="00512093">
              <w:rPr>
                <w:sz w:val="20"/>
                <w:szCs w:val="20"/>
              </w:rPr>
              <w:t>Комитет финансов Санкт-Петербурга</w:t>
            </w:r>
          </w:p>
          <w:p w:rsidR="001D4AC7" w:rsidRPr="00512093" w:rsidRDefault="001D4AC7" w:rsidP="001D4AC7">
            <w:pPr>
              <w:spacing w:line="276" w:lineRule="auto"/>
              <w:ind w:left="22"/>
              <w:jc w:val="both"/>
              <w:rPr>
                <w:sz w:val="20"/>
                <w:szCs w:val="20"/>
              </w:rPr>
            </w:pPr>
            <w:r w:rsidRPr="00512093">
              <w:rPr>
                <w:sz w:val="20"/>
                <w:szCs w:val="20"/>
              </w:rPr>
              <w:t>кор/счёт № 40102810945370000005</w:t>
            </w:r>
          </w:p>
          <w:p w:rsidR="001D4AC7" w:rsidRPr="00512093" w:rsidRDefault="001D4AC7" w:rsidP="001D4AC7">
            <w:pPr>
              <w:spacing w:line="276" w:lineRule="auto"/>
              <w:ind w:left="22"/>
              <w:jc w:val="both"/>
              <w:rPr>
                <w:sz w:val="20"/>
                <w:szCs w:val="20"/>
              </w:rPr>
            </w:pPr>
            <w:r w:rsidRPr="00512093">
              <w:rPr>
                <w:sz w:val="20"/>
                <w:szCs w:val="20"/>
              </w:rPr>
              <w:t>р/сч 03224643400000007200</w:t>
            </w:r>
          </w:p>
          <w:p w:rsidR="001D4AC7" w:rsidRPr="00512093" w:rsidRDefault="001D4AC7" w:rsidP="001D4AC7">
            <w:pPr>
              <w:spacing w:line="276" w:lineRule="auto"/>
              <w:ind w:left="22"/>
              <w:jc w:val="both"/>
              <w:rPr>
                <w:sz w:val="20"/>
                <w:szCs w:val="20"/>
              </w:rPr>
            </w:pPr>
            <w:r w:rsidRPr="00512093">
              <w:rPr>
                <w:sz w:val="20"/>
                <w:szCs w:val="20"/>
              </w:rPr>
              <w:t>ОКЦ №1 Северо-Западного</w:t>
            </w:r>
          </w:p>
          <w:p w:rsidR="001D4AC7" w:rsidRPr="00512093" w:rsidRDefault="001D4AC7" w:rsidP="001D4AC7">
            <w:pPr>
              <w:spacing w:line="276" w:lineRule="auto"/>
              <w:ind w:left="22"/>
              <w:jc w:val="both"/>
              <w:rPr>
                <w:sz w:val="20"/>
                <w:szCs w:val="20"/>
              </w:rPr>
            </w:pPr>
            <w:r w:rsidRPr="00512093">
              <w:rPr>
                <w:sz w:val="20"/>
                <w:szCs w:val="20"/>
              </w:rPr>
              <w:t xml:space="preserve">  ГУ Банка России//УФК по г. Санкт-Петербургу; г. Санкт-Петербург</w:t>
            </w:r>
          </w:p>
          <w:p w:rsidR="001D4AC7" w:rsidRPr="00512093" w:rsidRDefault="001D4AC7" w:rsidP="001D4AC7">
            <w:pPr>
              <w:spacing w:line="276" w:lineRule="auto"/>
              <w:ind w:left="22"/>
              <w:jc w:val="both"/>
              <w:rPr>
                <w:sz w:val="20"/>
                <w:szCs w:val="20"/>
              </w:rPr>
            </w:pPr>
            <w:r w:rsidRPr="00512093">
              <w:rPr>
                <w:sz w:val="20"/>
                <w:szCs w:val="20"/>
              </w:rPr>
              <w:t>БИК  014030106</w:t>
            </w:r>
          </w:p>
          <w:p w:rsidR="001D4AC7" w:rsidRPr="00512093" w:rsidRDefault="001D4AC7" w:rsidP="001D4AC7">
            <w:pPr>
              <w:spacing w:line="276" w:lineRule="auto"/>
              <w:ind w:left="22"/>
              <w:jc w:val="both"/>
              <w:rPr>
                <w:sz w:val="20"/>
                <w:szCs w:val="20"/>
              </w:rPr>
            </w:pPr>
            <w:r w:rsidRPr="00512093">
              <w:rPr>
                <w:sz w:val="20"/>
                <w:szCs w:val="20"/>
              </w:rPr>
              <w:t xml:space="preserve">ОГРН  1027808915837        </w:t>
            </w:r>
          </w:p>
          <w:p w:rsidR="001D4AC7" w:rsidRPr="00512093" w:rsidRDefault="001D4AC7" w:rsidP="001D4AC7">
            <w:pPr>
              <w:spacing w:line="276" w:lineRule="auto"/>
              <w:ind w:left="22"/>
              <w:jc w:val="both"/>
              <w:rPr>
                <w:sz w:val="20"/>
                <w:szCs w:val="20"/>
              </w:rPr>
            </w:pPr>
          </w:p>
          <w:p w:rsidR="001D4AC7" w:rsidRPr="00512093" w:rsidRDefault="001D4AC7" w:rsidP="001D4AC7">
            <w:pPr>
              <w:spacing w:line="276" w:lineRule="auto"/>
              <w:ind w:left="22"/>
              <w:jc w:val="both"/>
              <w:rPr>
                <w:sz w:val="20"/>
                <w:szCs w:val="20"/>
              </w:rPr>
            </w:pPr>
            <w:r w:rsidRPr="00512093">
              <w:rPr>
                <w:sz w:val="20"/>
                <w:szCs w:val="20"/>
              </w:rPr>
              <w:tab/>
            </w:r>
          </w:p>
          <w:p w:rsidR="001D4AC7" w:rsidRPr="00512093" w:rsidRDefault="001D4AC7" w:rsidP="001D4AC7">
            <w:pPr>
              <w:spacing w:line="276" w:lineRule="auto"/>
              <w:ind w:left="22"/>
              <w:jc w:val="both"/>
              <w:rPr>
                <w:sz w:val="20"/>
                <w:szCs w:val="20"/>
              </w:rPr>
            </w:pPr>
          </w:p>
          <w:p w:rsidR="001D4AC7" w:rsidRPr="00512093" w:rsidRDefault="001D4AC7" w:rsidP="001D4AC7">
            <w:pPr>
              <w:spacing w:line="276" w:lineRule="auto"/>
              <w:ind w:left="22"/>
              <w:jc w:val="both"/>
              <w:rPr>
                <w:sz w:val="20"/>
                <w:szCs w:val="20"/>
              </w:rPr>
            </w:pPr>
            <w:r w:rsidRPr="00512093">
              <w:rPr>
                <w:sz w:val="20"/>
                <w:szCs w:val="20"/>
              </w:rPr>
              <w:t xml:space="preserve"> Директор</w:t>
            </w:r>
          </w:p>
          <w:p w:rsidR="001D4AC7" w:rsidRPr="00512093" w:rsidRDefault="001D4AC7" w:rsidP="001D4AC7">
            <w:pPr>
              <w:spacing w:line="276" w:lineRule="auto"/>
              <w:ind w:left="22"/>
              <w:jc w:val="both"/>
              <w:rPr>
                <w:sz w:val="20"/>
                <w:szCs w:val="20"/>
              </w:rPr>
            </w:pPr>
          </w:p>
          <w:p w:rsidR="001D4AC7" w:rsidRPr="00512093" w:rsidRDefault="001D4AC7" w:rsidP="001D4AC7">
            <w:pPr>
              <w:spacing w:line="276" w:lineRule="auto"/>
              <w:ind w:left="22"/>
              <w:jc w:val="both"/>
              <w:rPr>
                <w:sz w:val="20"/>
                <w:szCs w:val="20"/>
              </w:rPr>
            </w:pPr>
            <w:r w:rsidRPr="00512093">
              <w:rPr>
                <w:sz w:val="20"/>
                <w:szCs w:val="20"/>
              </w:rPr>
              <w:t>_________________ Т.М. Михайленко</w:t>
            </w:r>
          </w:p>
          <w:p w:rsidR="00914256" w:rsidRPr="008E2406" w:rsidRDefault="00914256" w:rsidP="008E2406">
            <w:pPr>
              <w:jc w:val="both"/>
            </w:pPr>
            <w:r w:rsidRPr="008E2406">
              <w:t>Подписано ЭЦП</w:t>
            </w:r>
          </w:p>
          <w:p w:rsidR="00914256" w:rsidRPr="008E2406" w:rsidRDefault="00914256" w:rsidP="008E2406">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Pr="008E2406" w:rsidRDefault="00914256" w:rsidP="008E2406">
            <w:pPr>
              <w:rPr>
                <w:b/>
              </w:rPr>
            </w:pPr>
            <w:r w:rsidRPr="008E2406">
              <w:rPr>
                <w:b/>
              </w:rPr>
              <w:t>Поставщик:</w:t>
            </w:r>
          </w:p>
          <w:p w:rsidR="00914256" w:rsidRPr="008E2406" w:rsidRDefault="00914256" w:rsidP="00C159E5">
            <w:pPr>
              <w:rPr>
                <w:highlight w:val="yellow"/>
              </w:rPr>
            </w:pPr>
          </w:p>
        </w:tc>
      </w:tr>
    </w:tbl>
    <w:p w:rsidR="00C55E72" w:rsidRPr="008E2406" w:rsidRDefault="00C55E72" w:rsidP="008E2406">
      <w:pPr>
        <w:spacing w:after="160"/>
        <w:sectPr w:rsidR="00C55E72" w:rsidRPr="008E2406" w:rsidSect="00BA2EC0">
          <w:type w:val="continuous"/>
          <w:pgSz w:w="11906" w:h="16838"/>
          <w:pgMar w:top="720" w:right="707" w:bottom="709" w:left="993" w:header="709" w:footer="709" w:gutter="0"/>
          <w:cols w:space="708"/>
          <w:docGrid w:linePitch="360"/>
        </w:sectPr>
      </w:pPr>
    </w:p>
    <w:p w:rsidR="002C7DB0" w:rsidRPr="008E2406" w:rsidRDefault="002C7DB0" w:rsidP="008E2406">
      <w:pPr>
        <w:ind w:left="6237"/>
        <w:jc w:val="right"/>
      </w:pPr>
    </w:p>
    <w:p w:rsidR="00BE12A3" w:rsidRPr="008E2406" w:rsidRDefault="00BE12A3" w:rsidP="008E2406">
      <w:pPr>
        <w:ind w:left="6237"/>
        <w:jc w:val="right"/>
      </w:pPr>
      <w:r w:rsidRPr="008E2406">
        <w:t>Приложение № 1 к Контракту</w:t>
      </w:r>
    </w:p>
    <w:p w:rsidR="00BE12A3" w:rsidRDefault="00BE12A3" w:rsidP="008E2406">
      <w:pPr>
        <w:pStyle w:val="a4"/>
        <w:spacing w:line="240" w:lineRule="auto"/>
        <w:ind w:left="-426" w:firstLine="142"/>
        <w:jc w:val="right"/>
        <w:rPr>
          <w:rFonts w:ascii="Times New Roman" w:hAnsi="Times New Roman" w:cs="Times New Roman"/>
          <w:sz w:val="24"/>
          <w:szCs w:val="24"/>
        </w:rPr>
      </w:pPr>
      <w:r w:rsidRPr="008E2406">
        <w:rPr>
          <w:rFonts w:ascii="Times New Roman" w:hAnsi="Times New Roman" w:cs="Times New Roman"/>
          <w:sz w:val="24"/>
          <w:szCs w:val="24"/>
        </w:rPr>
        <w:t>№</w:t>
      </w:r>
      <w:r w:rsidRPr="008E2406">
        <w:rPr>
          <w:sz w:val="24"/>
          <w:szCs w:val="24"/>
        </w:rPr>
        <w:t xml:space="preserve"> </w:t>
      </w:r>
      <w:r w:rsidR="009531F6" w:rsidRPr="008E2406">
        <w:rPr>
          <w:rFonts w:ascii="Times New Roman" w:hAnsi="Times New Roman" w:cs="Times New Roman"/>
          <w:sz w:val="24"/>
          <w:szCs w:val="24"/>
        </w:rPr>
        <w:t>______</w:t>
      </w:r>
      <w:r w:rsidR="005F1A26" w:rsidRPr="008E2406">
        <w:rPr>
          <w:rFonts w:ascii="Times New Roman" w:hAnsi="Times New Roman" w:cs="Times New Roman"/>
          <w:sz w:val="24"/>
          <w:szCs w:val="24"/>
        </w:rPr>
        <w:t>/202</w:t>
      </w:r>
      <w:r w:rsidR="00D24E6F">
        <w:rPr>
          <w:rFonts w:ascii="Times New Roman" w:hAnsi="Times New Roman" w:cs="Times New Roman"/>
          <w:sz w:val="24"/>
          <w:szCs w:val="24"/>
        </w:rPr>
        <w:t>6</w:t>
      </w:r>
    </w:p>
    <w:p w:rsidR="00F20430" w:rsidRPr="008E2406" w:rsidRDefault="00F20430" w:rsidP="008E2406">
      <w:pPr>
        <w:pStyle w:val="a4"/>
        <w:spacing w:line="240" w:lineRule="auto"/>
        <w:ind w:left="-426" w:firstLine="142"/>
        <w:jc w:val="right"/>
        <w:rPr>
          <w:rFonts w:ascii="Times New Roman" w:hAnsi="Times New Roman" w:cs="Times New Roman"/>
          <w:sz w:val="24"/>
          <w:szCs w:val="24"/>
        </w:rPr>
      </w:pPr>
      <w:r w:rsidRPr="008E2406">
        <w:rPr>
          <w:rFonts w:ascii="Times New Roman" w:hAnsi="Times New Roman" w:cs="Times New Roman"/>
          <w:sz w:val="24"/>
          <w:szCs w:val="24"/>
        </w:rPr>
        <w:t>от «___» ______________ 202</w:t>
      </w:r>
      <w:r w:rsidR="00D24E6F">
        <w:rPr>
          <w:rFonts w:ascii="Times New Roman" w:hAnsi="Times New Roman" w:cs="Times New Roman"/>
          <w:sz w:val="24"/>
          <w:szCs w:val="24"/>
        </w:rPr>
        <w:t>6</w:t>
      </w:r>
      <w:r w:rsidRPr="008E2406">
        <w:rPr>
          <w:rFonts w:ascii="Times New Roman" w:hAnsi="Times New Roman" w:cs="Times New Roman"/>
          <w:sz w:val="24"/>
          <w:szCs w:val="24"/>
        </w:rPr>
        <w:t xml:space="preserve"> г.</w:t>
      </w:r>
    </w:p>
    <w:p w:rsidR="00BE12A3" w:rsidRPr="008E2406" w:rsidRDefault="00BE12A3" w:rsidP="008E2406">
      <w:pPr>
        <w:jc w:val="both"/>
      </w:pPr>
    </w:p>
    <w:p w:rsidR="00BE12A3" w:rsidRPr="008E2406" w:rsidRDefault="00BE12A3" w:rsidP="008E2406">
      <w:pPr>
        <w:jc w:val="center"/>
        <w:rPr>
          <w:b/>
        </w:rPr>
      </w:pPr>
      <w:r w:rsidRPr="008E2406">
        <w:rPr>
          <w:b/>
        </w:rPr>
        <w:t>СПЕЦИФИКАЦИЯ</w:t>
      </w:r>
    </w:p>
    <w:p w:rsidR="005E1476" w:rsidRPr="008E2406" w:rsidRDefault="005E1476" w:rsidP="008E2406">
      <w:pPr>
        <w:jc w:val="center"/>
        <w:rPr>
          <w:b/>
        </w:rPr>
      </w:pPr>
    </w:p>
    <w:tbl>
      <w:tblPr>
        <w:tblStyle w:val="a3"/>
        <w:tblW w:w="15310" w:type="dxa"/>
        <w:tblInd w:w="-5" w:type="dxa"/>
        <w:tblLayout w:type="fixed"/>
        <w:tblLook w:val="04A0" w:firstRow="1" w:lastRow="0" w:firstColumn="1" w:lastColumn="0" w:noHBand="0" w:noVBand="1"/>
      </w:tblPr>
      <w:tblGrid>
        <w:gridCol w:w="567"/>
        <w:gridCol w:w="1985"/>
        <w:gridCol w:w="5103"/>
        <w:gridCol w:w="992"/>
        <w:gridCol w:w="1134"/>
        <w:gridCol w:w="1985"/>
        <w:gridCol w:w="1787"/>
        <w:gridCol w:w="24"/>
        <w:gridCol w:w="1733"/>
      </w:tblGrid>
      <w:tr w:rsidR="006E22C0" w:rsidRPr="008E2406" w:rsidTr="005D35B1">
        <w:trPr>
          <w:trHeight w:val="881"/>
        </w:trPr>
        <w:tc>
          <w:tcPr>
            <w:tcW w:w="567" w:type="dxa"/>
          </w:tcPr>
          <w:p w:rsidR="006E22C0" w:rsidRPr="008E2406" w:rsidRDefault="006E22C0" w:rsidP="008E2406">
            <w:pPr>
              <w:jc w:val="center"/>
              <w:rPr>
                <w:b/>
              </w:rPr>
            </w:pPr>
            <w:r w:rsidRPr="008E2406">
              <w:rPr>
                <w:b/>
              </w:rPr>
              <w:t>№</w:t>
            </w:r>
          </w:p>
          <w:p w:rsidR="006E22C0" w:rsidRPr="008E2406" w:rsidRDefault="006E22C0" w:rsidP="008E2406">
            <w:pPr>
              <w:jc w:val="center"/>
              <w:rPr>
                <w:b/>
              </w:rPr>
            </w:pPr>
            <w:r w:rsidRPr="008E2406">
              <w:rPr>
                <w:b/>
              </w:rPr>
              <w:t>п/п</w:t>
            </w:r>
          </w:p>
        </w:tc>
        <w:tc>
          <w:tcPr>
            <w:tcW w:w="1985" w:type="dxa"/>
          </w:tcPr>
          <w:p w:rsidR="006E22C0" w:rsidRPr="008E2406" w:rsidRDefault="006E22C0" w:rsidP="008E2406">
            <w:pPr>
              <w:jc w:val="center"/>
              <w:rPr>
                <w:b/>
              </w:rPr>
            </w:pPr>
            <w:r w:rsidRPr="008E2406">
              <w:rPr>
                <w:b/>
              </w:rPr>
              <w:t xml:space="preserve">Наименование </w:t>
            </w:r>
          </w:p>
        </w:tc>
        <w:tc>
          <w:tcPr>
            <w:tcW w:w="5103" w:type="dxa"/>
          </w:tcPr>
          <w:p w:rsidR="006E22C0" w:rsidRPr="008E2406" w:rsidRDefault="001D4AC7" w:rsidP="008E2406">
            <w:pPr>
              <w:jc w:val="center"/>
              <w:rPr>
                <w:b/>
              </w:rPr>
            </w:pPr>
            <w:r>
              <w:rPr>
                <w:b/>
              </w:rPr>
              <w:t>Характеристики</w:t>
            </w:r>
          </w:p>
        </w:tc>
        <w:tc>
          <w:tcPr>
            <w:tcW w:w="992" w:type="dxa"/>
          </w:tcPr>
          <w:p w:rsidR="006E22C0" w:rsidRPr="008E2406" w:rsidRDefault="006E22C0" w:rsidP="008E2406">
            <w:pPr>
              <w:jc w:val="center"/>
              <w:rPr>
                <w:b/>
              </w:rPr>
            </w:pPr>
            <w:r w:rsidRPr="008E2406">
              <w:rPr>
                <w:b/>
              </w:rPr>
              <w:t>Ед. изм.</w:t>
            </w:r>
          </w:p>
        </w:tc>
        <w:tc>
          <w:tcPr>
            <w:tcW w:w="1134" w:type="dxa"/>
          </w:tcPr>
          <w:p w:rsidR="006E22C0" w:rsidRPr="008E2406" w:rsidRDefault="006E22C0" w:rsidP="008E2406">
            <w:pPr>
              <w:jc w:val="center"/>
              <w:rPr>
                <w:b/>
              </w:rPr>
            </w:pPr>
            <w:r w:rsidRPr="008E2406">
              <w:rPr>
                <w:b/>
              </w:rPr>
              <w:t>Кол-во</w:t>
            </w:r>
          </w:p>
        </w:tc>
        <w:tc>
          <w:tcPr>
            <w:tcW w:w="1985" w:type="dxa"/>
          </w:tcPr>
          <w:p w:rsidR="006E22C0" w:rsidRPr="008E2406" w:rsidRDefault="006E22C0" w:rsidP="008E2406">
            <w:pPr>
              <w:jc w:val="center"/>
              <w:rPr>
                <w:b/>
              </w:rPr>
            </w:pPr>
            <w:r w:rsidRPr="008E2406">
              <w:rPr>
                <w:b/>
              </w:rPr>
              <w:t>Цена за единицу,</w:t>
            </w:r>
          </w:p>
          <w:p w:rsidR="006E22C0" w:rsidRPr="008E2406" w:rsidRDefault="006E22C0" w:rsidP="00F20430">
            <w:pPr>
              <w:jc w:val="center"/>
              <w:rPr>
                <w:b/>
              </w:rPr>
            </w:pPr>
            <w:r w:rsidRPr="008E2406">
              <w:rPr>
                <w:b/>
              </w:rPr>
              <w:t>руб. без НДС</w:t>
            </w:r>
          </w:p>
        </w:tc>
        <w:tc>
          <w:tcPr>
            <w:tcW w:w="1787" w:type="dxa"/>
          </w:tcPr>
          <w:p w:rsidR="006E22C0" w:rsidRPr="008E2406" w:rsidRDefault="006E22C0" w:rsidP="008E2406">
            <w:pPr>
              <w:jc w:val="center"/>
              <w:rPr>
                <w:b/>
              </w:rPr>
            </w:pPr>
            <w:r w:rsidRPr="008E2406">
              <w:rPr>
                <w:b/>
              </w:rPr>
              <w:t>Стоимость, без НДС</w:t>
            </w:r>
          </w:p>
          <w:p w:rsidR="006E22C0" w:rsidRPr="008E2406" w:rsidRDefault="006E22C0" w:rsidP="008E2406">
            <w:pPr>
              <w:jc w:val="center"/>
              <w:rPr>
                <w:b/>
              </w:rPr>
            </w:pPr>
            <w:r w:rsidRPr="008E2406">
              <w:rPr>
                <w:b/>
              </w:rPr>
              <w:t>руб.</w:t>
            </w:r>
          </w:p>
        </w:tc>
        <w:tc>
          <w:tcPr>
            <w:tcW w:w="1757" w:type="dxa"/>
            <w:gridSpan w:val="2"/>
          </w:tcPr>
          <w:p w:rsidR="006E22C0" w:rsidRPr="008E2406" w:rsidRDefault="006E22C0" w:rsidP="006E22C0">
            <w:pPr>
              <w:jc w:val="center"/>
              <w:rPr>
                <w:b/>
              </w:rPr>
            </w:pPr>
            <w:r w:rsidRPr="008E2406">
              <w:rPr>
                <w:b/>
              </w:rPr>
              <w:t xml:space="preserve">Страна происхождения товара </w:t>
            </w:r>
          </w:p>
        </w:tc>
      </w:tr>
      <w:tr w:rsidR="001D4AC7" w:rsidRPr="008E2406" w:rsidTr="009B45D1">
        <w:trPr>
          <w:trHeight w:val="426"/>
        </w:trPr>
        <w:tc>
          <w:tcPr>
            <w:tcW w:w="567" w:type="dxa"/>
            <w:vAlign w:val="center"/>
          </w:tcPr>
          <w:p w:rsidR="001D4AC7" w:rsidRPr="008E2406" w:rsidRDefault="001D4AC7" w:rsidP="001D4AC7">
            <w:pPr>
              <w:jc w:val="center"/>
            </w:pPr>
            <w:r w:rsidRPr="008E2406">
              <w:t>1</w:t>
            </w:r>
          </w:p>
        </w:tc>
        <w:tc>
          <w:tcPr>
            <w:tcW w:w="1985" w:type="dxa"/>
          </w:tcPr>
          <w:p w:rsidR="001D4AC7" w:rsidRPr="00F2036E" w:rsidRDefault="001D4AC7" w:rsidP="001D4AC7"/>
        </w:tc>
        <w:tc>
          <w:tcPr>
            <w:tcW w:w="5103" w:type="dxa"/>
          </w:tcPr>
          <w:p w:rsidR="001D4AC7" w:rsidRPr="00FA4F67" w:rsidRDefault="001D4AC7" w:rsidP="001D4AC7">
            <w:pPr>
              <w:jc w:val="center"/>
            </w:pPr>
          </w:p>
        </w:tc>
        <w:tc>
          <w:tcPr>
            <w:tcW w:w="992" w:type="dxa"/>
            <w:vAlign w:val="center"/>
          </w:tcPr>
          <w:p w:rsidR="001D4AC7" w:rsidRPr="00FA4F67" w:rsidRDefault="001D4AC7" w:rsidP="001D4AC7">
            <w:pPr>
              <w:jc w:val="center"/>
            </w:pPr>
          </w:p>
        </w:tc>
        <w:tc>
          <w:tcPr>
            <w:tcW w:w="1134" w:type="dxa"/>
            <w:vAlign w:val="center"/>
          </w:tcPr>
          <w:p w:rsidR="001D4AC7" w:rsidRPr="00FA4F67" w:rsidRDefault="001D4AC7" w:rsidP="001D4AC7">
            <w:pPr>
              <w:jc w:val="center"/>
            </w:pPr>
          </w:p>
        </w:tc>
        <w:tc>
          <w:tcPr>
            <w:tcW w:w="1985" w:type="dxa"/>
            <w:vAlign w:val="center"/>
          </w:tcPr>
          <w:p w:rsidR="001D4AC7" w:rsidRPr="008E2406" w:rsidRDefault="001D4AC7" w:rsidP="001D4AC7">
            <w:pPr>
              <w:jc w:val="center"/>
            </w:pPr>
          </w:p>
        </w:tc>
        <w:tc>
          <w:tcPr>
            <w:tcW w:w="1787" w:type="dxa"/>
            <w:tcBorders>
              <w:right w:val="single" w:sz="4" w:space="0" w:color="auto"/>
            </w:tcBorders>
            <w:shd w:val="clear" w:color="000000" w:fill="FFFFFF"/>
            <w:vAlign w:val="center"/>
          </w:tcPr>
          <w:p w:rsidR="001D4AC7" w:rsidRPr="008E2406" w:rsidRDefault="001D4AC7" w:rsidP="001D4AC7">
            <w:pPr>
              <w:jc w:val="center"/>
              <w:rPr>
                <w:rFonts w:cs="Calibri"/>
                <w:lang w:eastAsia="ar-SA"/>
              </w:rPr>
            </w:pPr>
          </w:p>
        </w:tc>
        <w:tc>
          <w:tcPr>
            <w:tcW w:w="1757" w:type="dxa"/>
            <w:gridSpan w:val="2"/>
            <w:vAlign w:val="center"/>
          </w:tcPr>
          <w:p w:rsidR="001D4AC7" w:rsidRPr="008E2406" w:rsidRDefault="001D4AC7" w:rsidP="001D4AC7">
            <w:pPr>
              <w:jc w:val="center"/>
            </w:pPr>
          </w:p>
        </w:tc>
      </w:tr>
      <w:tr w:rsidR="001D4AC7" w:rsidRPr="008E2406" w:rsidTr="009B45D1">
        <w:trPr>
          <w:trHeight w:val="426"/>
        </w:trPr>
        <w:tc>
          <w:tcPr>
            <w:tcW w:w="567" w:type="dxa"/>
            <w:vAlign w:val="center"/>
          </w:tcPr>
          <w:p w:rsidR="001D4AC7" w:rsidRPr="008E2406" w:rsidRDefault="001D4AC7" w:rsidP="001D4AC7">
            <w:pPr>
              <w:jc w:val="center"/>
            </w:pPr>
            <w:r>
              <w:t>2</w:t>
            </w:r>
          </w:p>
        </w:tc>
        <w:tc>
          <w:tcPr>
            <w:tcW w:w="1985" w:type="dxa"/>
          </w:tcPr>
          <w:p w:rsidR="001D4AC7" w:rsidRPr="00F2036E" w:rsidRDefault="001D4AC7" w:rsidP="001D4AC7"/>
        </w:tc>
        <w:tc>
          <w:tcPr>
            <w:tcW w:w="5103" w:type="dxa"/>
          </w:tcPr>
          <w:p w:rsidR="001D4AC7" w:rsidRPr="00FA4F67" w:rsidRDefault="001D4AC7" w:rsidP="001D4AC7">
            <w:pPr>
              <w:jc w:val="center"/>
            </w:pPr>
          </w:p>
        </w:tc>
        <w:tc>
          <w:tcPr>
            <w:tcW w:w="992" w:type="dxa"/>
          </w:tcPr>
          <w:p w:rsidR="001D4AC7" w:rsidRDefault="001D4AC7" w:rsidP="001D4AC7">
            <w:pPr>
              <w:jc w:val="center"/>
            </w:pPr>
          </w:p>
        </w:tc>
        <w:tc>
          <w:tcPr>
            <w:tcW w:w="1134" w:type="dxa"/>
          </w:tcPr>
          <w:p w:rsidR="001D4AC7" w:rsidRDefault="001D4AC7" w:rsidP="001D4AC7">
            <w:pPr>
              <w:jc w:val="center"/>
            </w:pPr>
          </w:p>
        </w:tc>
        <w:tc>
          <w:tcPr>
            <w:tcW w:w="1985" w:type="dxa"/>
            <w:vAlign w:val="center"/>
          </w:tcPr>
          <w:p w:rsidR="001D4AC7" w:rsidRPr="008E2406" w:rsidRDefault="001D4AC7" w:rsidP="001D4AC7">
            <w:pPr>
              <w:jc w:val="center"/>
            </w:pPr>
          </w:p>
        </w:tc>
        <w:tc>
          <w:tcPr>
            <w:tcW w:w="1787" w:type="dxa"/>
            <w:tcBorders>
              <w:right w:val="single" w:sz="4" w:space="0" w:color="auto"/>
            </w:tcBorders>
            <w:shd w:val="clear" w:color="000000" w:fill="FFFFFF"/>
            <w:vAlign w:val="center"/>
          </w:tcPr>
          <w:p w:rsidR="001D4AC7" w:rsidRPr="008E2406" w:rsidRDefault="001D4AC7" w:rsidP="001D4AC7">
            <w:pPr>
              <w:jc w:val="center"/>
              <w:rPr>
                <w:rFonts w:cs="Calibri"/>
                <w:lang w:eastAsia="ar-SA"/>
              </w:rPr>
            </w:pPr>
          </w:p>
        </w:tc>
        <w:tc>
          <w:tcPr>
            <w:tcW w:w="1757" w:type="dxa"/>
            <w:gridSpan w:val="2"/>
            <w:vAlign w:val="center"/>
          </w:tcPr>
          <w:p w:rsidR="001D4AC7" w:rsidRPr="008E2406" w:rsidRDefault="001D4AC7" w:rsidP="001D4AC7">
            <w:pPr>
              <w:jc w:val="center"/>
            </w:pPr>
          </w:p>
        </w:tc>
      </w:tr>
      <w:tr w:rsidR="001D4AC7" w:rsidRPr="008E2406" w:rsidTr="009B45D1">
        <w:trPr>
          <w:trHeight w:val="426"/>
        </w:trPr>
        <w:tc>
          <w:tcPr>
            <w:tcW w:w="567" w:type="dxa"/>
            <w:vAlign w:val="center"/>
          </w:tcPr>
          <w:p w:rsidR="001D4AC7" w:rsidRPr="008E2406" w:rsidRDefault="001D4AC7" w:rsidP="001D4AC7">
            <w:pPr>
              <w:jc w:val="center"/>
            </w:pPr>
            <w:r>
              <w:t>3</w:t>
            </w:r>
          </w:p>
        </w:tc>
        <w:tc>
          <w:tcPr>
            <w:tcW w:w="1985" w:type="dxa"/>
          </w:tcPr>
          <w:p w:rsidR="001D4AC7" w:rsidRPr="00F2036E" w:rsidRDefault="001D4AC7" w:rsidP="001D4AC7"/>
        </w:tc>
        <w:tc>
          <w:tcPr>
            <w:tcW w:w="5103" w:type="dxa"/>
          </w:tcPr>
          <w:p w:rsidR="001D4AC7" w:rsidRPr="00FA4F67" w:rsidRDefault="001D4AC7" w:rsidP="001D4AC7">
            <w:pPr>
              <w:jc w:val="center"/>
            </w:pPr>
          </w:p>
        </w:tc>
        <w:tc>
          <w:tcPr>
            <w:tcW w:w="992" w:type="dxa"/>
          </w:tcPr>
          <w:p w:rsidR="001D4AC7" w:rsidRDefault="001D4AC7" w:rsidP="001D4AC7">
            <w:pPr>
              <w:jc w:val="center"/>
            </w:pPr>
          </w:p>
        </w:tc>
        <w:tc>
          <w:tcPr>
            <w:tcW w:w="1134" w:type="dxa"/>
          </w:tcPr>
          <w:p w:rsidR="001D4AC7" w:rsidRDefault="001D4AC7" w:rsidP="001D4AC7">
            <w:pPr>
              <w:jc w:val="center"/>
            </w:pPr>
          </w:p>
        </w:tc>
        <w:tc>
          <w:tcPr>
            <w:tcW w:w="1985" w:type="dxa"/>
            <w:vAlign w:val="center"/>
          </w:tcPr>
          <w:p w:rsidR="001D4AC7" w:rsidRPr="008E2406" w:rsidRDefault="001D4AC7" w:rsidP="001D4AC7">
            <w:pPr>
              <w:jc w:val="center"/>
            </w:pPr>
          </w:p>
        </w:tc>
        <w:tc>
          <w:tcPr>
            <w:tcW w:w="1787" w:type="dxa"/>
            <w:tcBorders>
              <w:right w:val="single" w:sz="4" w:space="0" w:color="auto"/>
            </w:tcBorders>
            <w:shd w:val="clear" w:color="000000" w:fill="FFFFFF"/>
            <w:vAlign w:val="center"/>
          </w:tcPr>
          <w:p w:rsidR="001D4AC7" w:rsidRPr="008E2406" w:rsidRDefault="001D4AC7" w:rsidP="001D4AC7">
            <w:pPr>
              <w:jc w:val="center"/>
              <w:rPr>
                <w:rFonts w:cs="Calibri"/>
                <w:lang w:eastAsia="ar-SA"/>
              </w:rPr>
            </w:pPr>
          </w:p>
        </w:tc>
        <w:tc>
          <w:tcPr>
            <w:tcW w:w="1757" w:type="dxa"/>
            <w:gridSpan w:val="2"/>
            <w:vAlign w:val="center"/>
          </w:tcPr>
          <w:p w:rsidR="001D4AC7" w:rsidRPr="008E2406" w:rsidRDefault="001D4AC7" w:rsidP="001D4AC7">
            <w:pPr>
              <w:jc w:val="center"/>
            </w:pPr>
          </w:p>
        </w:tc>
      </w:tr>
      <w:tr w:rsidR="001D4AC7" w:rsidRPr="008E2406" w:rsidTr="009B45D1">
        <w:trPr>
          <w:trHeight w:val="426"/>
        </w:trPr>
        <w:tc>
          <w:tcPr>
            <w:tcW w:w="567" w:type="dxa"/>
            <w:vAlign w:val="center"/>
          </w:tcPr>
          <w:p w:rsidR="001D4AC7" w:rsidRPr="008E2406" w:rsidRDefault="001D4AC7" w:rsidP="001D4AC7">
            <w:pPr>
              <w:jc w:val="center"/>
            </w:pPr>
            <w:r>
              <w:t>4</w:t>
            </w:r>
          </w:p>
        </w:tc>
        <w:tc>
          <w:tcPr>
            <w:tcW w:w="1985" w:type="dxa"/>
          </w:tcPr>
          <w:p w:rsidR="001D4AC7" w:rsidRPr="00F2036E" w:rsidRDefault="001D4AC7" w:rsidP="001D4AC7"/>
        </w:tc>
        <w:tc>
          <w:tcPr>
            <w:tcW w:w="5103" w:type="dxa"/>
          </w:tcPr>
          <w:p w:rsidR="001D4AC7" w:rsidRPr="00FA4F67" w:rsidRDefault="001D4AC7" w:rsidP="001D4AC7">
            <w:pPr>
              <w:jc w:val="center"/>
            </w:pPr>
          </w:p>
        </w:tc>
        <w:tc>
          <w:tcPr>
            <w:tcW w:w="992" w:type="dxa"/>
          </w:tcPr>
          <w:p w:rsidR="001D4AC7" w:rsidRDefault="001D4AC7" w:rsidP="001D4AC7">
            <w:pPr>
              <w:jc w:val="center"/>
            </w:pPr>
          </w:p>
        </w:tc>
        <w:tc>
          <w:tcPr>
            <w:tcW w:w="1134" w:type="dxa"/>
          </w:tcPr>
          <w:p w:rsidR="001D4AC7" w:rsidRDefault="001D4AC7" w:rsidP="001D4AC7">
            <w:pPr>
              <w:jc w:val="center"/>
            </w:pPr>
          </w:p>
        </w:tc>
        <w:tc>
          <w:tcPr>
            <w:tcW w:w="1985" w:type="dxa"/>
            <w:vAlign w:val="center"/>
          </w:tcPr>
          <w:p w:rsidR="001D4AC7" w:rsidRPr="008E2406" w:rsidRDefault="001D4AC7" w:rsidP="001D4AC7">
            <w:pPr>
              <w:jc w:val="center"/>
            </w:pPr>
          </w:p>
        </w:tc>
        <w:tc>
          <w:tcPr>
            <w:tcW w:w="1787" w:type="dxa"/>
            <w:tcBorders>
              <w:right w:val="single" w:sz="4" w:space="0" w:color="auto"/>
            </w:tcBorders>
            <w:shd w:val="clear" w:color="000000" w:fill="FFFFFF"/>
            <w:vAlign w:val="center"/>
          </w:tcPr>
          <w:p w:rsidR="001D4AC7" w:rsidRPr="008E2406" w:rsidRDefault="001D4AC7" w:rsidP="001D4AC7">
            <w:pPr>
              <w:jc w:val="center"/>
              <w:rPr>
                <w:rFonts w:cs="Calibri"/>
                <w:lang w:eastAsia="ar-SA"/>
              </w:rPr>
            </w:pPr>
          </w:p>
        </w:tc>
        <w:tc>
          <w:tcPr>
            <w:tcW w:w="1757" w:type="dxa"/>
            <w:gridSpan w:val="2"/>
            <w:vAlign w:val="center"/>
          </w:tcPr>
          <w:p w:rsidR="001D4AC7" w:rsidRPr="008E2406" w:rsidRDefault="001D4AC7" w:rsidP="001D4AC7">
            <w:pPr>
              <w:jc w:val="center"/>
            </w:pPr>
          </w:p>
        </w:tc>
      </w:tr>
      <w:tr w:rsidR="006E22C0" w:rsidRPr="008E2406" w:rsidTr="006E22C0">
        <w:trPr>
          <w:trHeight w:val="410"/>
        </w:trPr>
        <w:tc>
          <w:tcPr>
            <w:tcW w:w="13577" w:type="dxa"/>
            <w:gridSpan w:val="8"/>
            <w:tcBorders>
              <w:right w:val="single" w:sz="4" w:space="0" w:color="auto"/>
            </w:tcBorders>
            <w:vAlign w:val="center"/>
          </w:tcPr>
          <w:p w:rsidR="006E22C0" w:rsidRPr="008E2406" w:rsidRDefault="006E22C0" w:rsidP="006E22C0">
            <w:pPr>
              <w:jc w:val="right"/>
              <w:rPr>
                <w:rFonts w:cs="Calibri"/>
                <w:lang w:eastAsia="ar-SA"/>
              </w:rPr>
            </w:pPr>
            <w:r>
              <w:rPr>
                <w:rFonts w:cs="Calibri"/>
                <w:lang w:eastAsia="ar-SA"/>
              </w:rPr>
              <w:t>Итого:</w:t>
            </w:r>
          </w:p>
        </w:tc>
        <w:tc>
          <w:tcPr>
            <w:tcW w:w="1733" w:type="dxa"/>
            <w:vAlign w:val="center"/>
          </w:tcPr>
          <w:p w:rsidR="006E22C0" w:rsidRPr="008E2406" w:rsidRDefault="006E22C0" w:rsidP="00E2361D">
            <w:pPr>
              <w:jc w:val="center"/>
            </w:pPr>
          </w:p>
        </w:tc>
      </w:tr>
      <w:tr w:rsidR="006E22C0" w:rsidRPr="008E2406" w:rsidTr="006E22C0">
        <w:trPr>
          <w:trHeight w:val="416"/>
        </w:trPr>
        <w:tc>
          <w:tcPr>
            <w:tcW w:w="13577" w:type="dxa"/>
            <w:gridSpan w:val="8"/>
            <w:tcBorders>
              <w:right w:val="single" w:sz="4" w:space="0" w:color="auto"/>
            </w:tcBorders>
            <w:vAlign w:val="center"/>
          </w:tcPr>
          <w:p w:rsidR="006E22C0" w:rsidRPr="008E2406" w:rsidRDefault="006E22C0" w:rsidP="006E22C0">
            <w:pPr>
              <w:jc w:val="right"/>
              <w:rPr>
                <w:rFonts w:cs="Calibri"/>
                <w:lang w:eastAsia="ar-SA"/>
              </w:rPr>
            </w:pPr>
            <w:r>
              <w:rPr>
                <w:rFonts w:cs="Calibri"/>
                <w:lang w:eastAsia="ar-SA"/>
              </w:rPr>
              <w:t>НДС __%</w:t>
            </w:r>
          </w:p>
        </w:tc>
        <w:tc>
          <w:tcPr>
            <w:tcW w:w="1733" w:type="dxa"/>
            <w:vAlign w:val="center"/>
          </w:tcPr>
          <w:p w:rsidR="006E22C0" w:rsidRPr="008E2406" w:rsidRDefault="006E22C0" w:rsidP="00E2361D">
            <w:pPr>
              <w:jc w:val="center"/>
            </w:pPr>
          </w:p>
        </w:tc>
      </w:tr>
    </w:tbl>
    <w:p w:rsidR="007E1496" w:rsidRPr="008E2406" w:rsidRDefault="007E1496" w:rsidP="008E2406"/>
    <w:p w:rsidR="007E1496" w:rsidRPr="008E2406" w:rsidRDefault="007E1496" w:rsidP="008E2406"/>
    <w:p w:rsidR="007E1496" w:rsidRPr="008E2406" w:rsidRDefault="007E1496" w:rsidP="008E2406"/>
    <w:tbl>
      <w:tblPr>
        <w:tblStyle w:val="a3"/>
        <w:tblW w:w="9488" w:type="dxa"/>
        <w:tblLook w:val="04A0" w:firstRow="1" w:lastRow="0" w:firstColumn="1" w:lastColumn="0" w:noHBand="0" w:noVBand="1"/>
      </w:tblPr>
      <w:tblGrid>
        <w:gridCol w:w="4815"/>
        <w:gridCol w:w="4673"/>
      </w:tblGrid>
      <w:tr w:rsidR="007E1496" w:rsidRPr="008E2406" w:rsidTr="00014075">
        <w:trPr>
          <w:trHeight w:val="558"/>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E1496" w:rsidRPr="008E2406" w:rsidRDefault="007E1496" w:rsidP="008E2406">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E1496" w:rsidRPr="008E2406" w:rsidRDefault="007E1496" w:rsidP="008E2406">
            <w:pPr>
              <w:pStyle w:val="af2"/>
              <w:spacing w:before="0" w:beforeAutospacing="0" w:after="0" w:afterAutospacing="0"/>
              <w:rPr>
                <w:highlight w:val="yellow"/>
              </w:rPr>
            </w:pPr>
          </w:p>
        </w:tc>
      </w:tr>
    </w:tbl>
    <w:p w:rsidR="00C55E72" w:rsidRPr="008E2406" w:rsidRDefault="00C55E72" w:rsidP="008E2406">
      <w:pPr>
        <w:jc w:val="right"/>
        <w:sectPr w:rsidR="00C55E72" w:rsidRPr="008E2406" w:rsidSect="008E2406">
          <w:type w:val="continuous"/>
          <w:pgSz w:w="16838" w:h="11906" w:orient="landscape"/>
          <w:pgMar w:top="720" w:right="720" w:bottom="720" w:left="720" w:header="709" w:footer="709" w:gutter="0"/>
          <w:cols w:space="708"/>
          <w:docGrid w:linePitch="360"/>
        </w:sectPr>
      </w:pPr>
    </w:p>
    <w:p w:rsidR="00CB0E2F" w:rsidRDefault="00CB0E2F" w:rsidP="008E2406">
      <w:pPr>
        <w:jc w:val="right"/>
      </w:pPr>
    </w:p>
    <w:p w:rsidR="00CB0E2F" w:rsidRDefault="00CB0E2F" w:rsidP="008E2406">
      <w:pPr>
        <w:jc w:val="right"/>
      </w:pPr>
    </w:p>
    <w:p w:rsidR="00CB0E2F" w:rsidRDefault="00CB0E2F" w:rsidP="008E2406">
      <w:pPr>
        <w:jc w:val="right"/>
      </w:pPr>
    </w:p>
    <w:p w:rsidR="00CB0E2F" w:rsidRDefault="00CB0E2F" w:rsidP="008E2406">
      <w:pPr>
        <w:jc w:val="right"/>
      </w:pPr>
    </w:p>
    <w:p w:rsidR="008A0F3B" w:rsidRDefault="008A0F3B" w:rsidP="008E2406">
      <w:pPr>
        <w:jc w:val="right"/>
      </w:pPr>
    </w:p>
    <w:p w:rsidR="008A0F3B" w:rsidRDefault="008A0F3B" w:rsidP="008E2406">
      <w:pPr>
        <w:jc w:val="right"/>
      </w:pPr>
    </w:p>
    <w:p w:rsidR="008A0F3B" w:rsidRDefault="008A0F3B" w:rsidP="008E2406">
      <w:pPr>
        <w:jc w:val="right"/>
      </w:pPr>
    </w:p>
    <w:p w:rsidR="00CB0E2F" w:rsidRDefault="00CB0E2F" w:rsidP="008E2406">
      <w:pPr>
        <w:jc w:val="right"/>
      </w:pPr>
    </w:p>
    <w:sectPr w:rsidR="00CB0E2F" w:rsidSect="008E2406">
      <w:type w:val="continuous"/>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BC5" w:rsidRDefault="00BC6BC5" w:rsidP="00C55E72">
      <w:r>
        <w:separator/>
      </w:r>
    </w:p>
  </w:endnote>
  <w:endnote w:type="continuationSeparator" w:id="0">
    <w:p w:rsidR="00BC6BC5" w:rsidRDefault="00BC6BC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BC5" w:rsidRDefault="00BC6BC5" w:rsidP="00C55E72">
      <w:r>
        <w:separator/>
      </w:r>
    </w:p>
  </w:footnote>
  <w:footnote w:type="continuationSeparator" w:id="0">
    <w:p w:rsidR="00BC6BC5" w:rsidRDefault="00BC6BC5"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D10CE"/>
    <w:multiLevelType w:val="multilevel"/>
    <w:tmpl w:val="C808602A"/>
    <w:lvl w:ilvl="0">
      <w:start w:val="5"/>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 w15:restartNumberingAfterBreak="0">
    <w:nsid w:val="23BD35F5"/>
    <w:multiLevelType w:val="multilevel"/>
    <w:tmpl w:val="559217A8"/>
    <w:lvl w:ilvl="0">
      <w:start w:val="1"/>
      <w:numFmt w:val="decimal"/>
      <w:lvlText w:val="%1."/>
      <w:lvlJc w:val="left"/>
      <w:pPr>
        <w:ind w:left="720" w:hanging="360"/>
      </w:pPr>
      <w:rPr>
        <w:rFonts w:hint="default"/>
      </w:rPr>
    </w:lvl>
    <w:lvl w:ilvl="1">
      <w:start w:val="1"/>
      <w:numFmt w:val="decimal"/>
      <w:isLgl/>
      <w:lvlText w:val="%1.%2."/>
      <w:lvlJc w:val="left"/>
      <w:pPr>
        <w:ind w:left="1203" w:hanging="49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 w15:restartNumberingAfterBreak="0">
    <w:nsid w:val="37DE06CB"/>
    <w:multiLevelType w:val="hybridMultilevel"/>
    <w:tmpl w:val="6D4A157C"/>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7DE0950"/>
    <w:multiLevelType w:val="multilevel"/>
    <w:tmpl w:val="89447E70"/>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79D7730F"/>
    <w:multiLevelType w:val="multilevel"/>
    <w:tmpl w:val="0C2420B8"/>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1"/>
  </w:num>
  <w:num w:numId="2">
    <w:abstractNumId w:val="2"/>
  </w:num>
  <w:num w:numId="3">
    <w:abstractNumId w:val="4"/>
  </w:num>
  <w:num w:numId="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755"/>
    <w:rsid w:val="00004A1F"/>
    <w:rsid w:val="0000567A"/>
    <w:rsid w:val="00011B61"/>
    <w:rsid w:val="00014075"/>
    <w:rsid w:val="00014E4D"/>
    <w:rsid w:val="00021C45"/>
    <w:rsid w:val="000233A1"/>
    <w:rsid w:val="00024156"/>
    <w:rsid w:val="00032A9F"/>
    <w:rsid w:val="00046B26"/>
    <w:rsid w:val="000506F0"/>
    <w:rsid w:val="00050964"/>
    <w:rsid w:val="00054373"/>
    <w:rsid w:val="00066296"/>
    <w:rsid w:val="000676B9"/>
    <w:rsid w:val="00071DE8"/>
    <w:rsid w:val="00072A04"/>
    <w:rsid w:val="0007349F"/>
    <w:rsid w:val="000841DB"/>
    <w:rsid w:val="00085C41"/>
    <w:rsid w:val="0009073B"/>
    <w:rsid w:val="0009470F"/>
    <w:rsid w:val="00094B5B"/>
    <w:rsid w:val="00095DD1"/>
    <w:rsid w:val="000A0B85"/>
    <w:rsid w:val="000A4D2A"/>
    <w:rsid w:val="000A555E"/>
    <w:rsid w:val="000A69FB"/>
    <w:rsid w:val="000A7827"/>
    <w:rsid w:val="000C0C8B"/>
    <w:rsid w:val="000C2BCE"/>
    <w:rsid w:val="000C44D7"/>
    <w:rsid w:val="000C6816"/>
    <w:rsid w:val="000D4206"/>
    <w:rsid w:val="000D5E1A"/>
    <w:rsid w:val="000E62E4"/>
    <w:rsid w:val="000F0D62"/>
    <w:rsid w:val="000F44A2"/>
    <w:rsid w:val="000F51AD"/>
    <w:rsid w:val="00102E33"/>
    <w:rsid w:val="001234D6"/>
    <w:rsid w:val="00125176"/>
    <w:rsid w:val="001266BC"/>
    <w:rsid w:val="00126A93"/>
    <w:rsid w:val="00127074"/>
    <w:rsid w:val="00133590"/>
    <w:rsid w:val="00133E20"/>
    <w:rsid w:val="00142D52"/>
    <w:rsid w:val="00143AD7"/>
    <w:rsid w:val="00146D70"/>
    <w:rsid w:val="00147CFE"/>
    <w:rsid w:val="00150280"/>
    <w:rsid w:val="001612A0"/>
    <w:rsid w:val="001643FC"/>
    <w:rsid w:val="00171556"/>
    <w:rsid w:val="001737FC"/>
    <w:rsid w:val="0017675B"/>
    <w:rsid w:val="00176F2A"/>
    <w:rsid w:val="00185F11"/>
    <w:rsid w:val="001862BD"/>
    <w:rsid w:val="00191027"/>
    <w:rsid w:val="00195DF7"/>
    <w:rsid w:val="001A7889"/>
    <w:rsid w:val="001B4C5D"/>
    <w:rsid w:val="001B558B"/>
    <w:rsid w:val="001C72AA"/>
    <w:rsid w:val="001D4AC7"/>
    <w:rsid w:val="001D522A"/>
    <w:rsid w:val="001E2E43"/>
    <w:rsid w:val="001F60E1"/>
    <w:rsid w:val="001F7CC5"/>
    <w:rsid w:val="0020029C"/>
    <w:rsid w:val="00204CBB"/>
    <w:rsid w:val="00207DDC"/>
    <w:rsid w:val="00211983"/>
    <w:rsid w:val="0021727B"/>
    <w:rsid w:val="002201F9"/>
    <w:rsid w:val="00224D8F"/>
    <w:rsid w:val="00230340"/>
    <w:rsid w:val="00233875"/>
    <w:rsid w:val="002364D2"/>
    <w:rsid w:val="00236581"/>
    <w:rsid w:val="00236F8D"/>
    <w:rsid w:val="002409E8"/>
    <w:rsid w:val="00241DF2"/>
    <w:rsid w:val="00242BBD"/>
    <w:rsid w:val="00246188"/>
    <w:rsid w:val="00246B3E"/>
    <w:rsid w:val="00252FE8"/>
    <w:rsid w:val="002566BE"/>
    <w:rsid w:val="00262E44"/>
    <w:rsid w:val="00265A1E"/>
    <w:rsid w:val="00266E9B"/>
    <w:rsid w:val="0027288D"/>
    <w:rsid w:val="00274F4C"/>
    <w:rsid w:val="002750FB"/>
    <w:rsid w:val="00275FEC"/>
    <w:rsid w:val="002801C1"/>
    <w:rsid w:val="002824AE"/>
    <w:rsid w:val="002852A9"/>
    <w:rsid w:val="002874DC"/>
    <w:rsid w:val="0029479C"/>
    <w:rsid w:val="002962E7"/>
    <w:rsid w:val="002968A0"/>
    <w:rsid w:val="002A159C"/>
    <w:rsid w:val="002A35CD"/>
    <w:rsid w:val="002A66AE"/>
    <w:rsid w:val="002B217A"/>
    <w:rsid w:val="002B23AE"/>
    <w:rsid w:val="002C7DB0"/>
    <w:rsid w:val="002D2272"/>
    <w:rsid w:val="002E09EC"/>
    <w:rsid w:val="002E0FC1"/>
    <w:rsid w:val="002E5243"/>
    <w:rsid w:val="002F00FC"/>
    <w:rsid w:val="002F0DD6"/>
    <w:rsid w:val="002F479F"/>
    <w:rsid w:val="002F4CD3"/>
    <w:rsid w:val="002F7924"/>
    <w:rsid w:val="00304C51"/>
    <w:rsid w:val="00322C18"/>
    <w:rsid w:val="00323B8E"/>
    <w:rsid w:val="0032671C"/>
    <w:rsid w:val="00326B66"/>
    <w:rsid w:val="0033277C"/>
    <w:rsid w:val="00333A89"/>
    <w:rsid w:val="00341DB4"/>
    <w:rsid w:val="003421B7"/>
    <w:rsid w:val="0034244F"/>
    <w:rsid w:val="003442D2"/>
    <w:rsid w:val="00345743"/>
    <w:rsid w:val="0034702E"/>
    <w:rsid w:val="00362A6B"/>
    <w:rsid w:val="00364164"/>
    <w:rsid w:val="00364962"/>
    <w:rsid w:val="00364B65"/>
    <w:rsid w:val="003727F3"/>
    <w:rsid w:val="00373238"/>
    <w:rsid w:val="00373FA3"/>
    <w:rsid w:val="0037666C"/>
    <w:rsid w:val="00385B36"/>
    <w:rsid w:val="00397F16"/>
    <w:rsid w:val="003A5707"/>
    <w:rsid w:val="003B0569"/>
    <w:rsid w:val="003B1CA9"/>
    <w:rsid w:val="003C0B1F"/>
    <w:rsid w:val="003D1374"/>
    <w:rsid w:val="003D357F"/>
    <w:rsid w:val="003E1E51"/>
    <w:rsid w:val="003E397D"/>
    <w:rsid w:val="003E504D"/>
    <w:rsid w:val="003E768A"/>
    <w:rsid w:val="003F28E6"/>
    <w:rsid w:val="00404035"/>
    <w:rsid w:val="004074A5"/>
    <w:rsid w:val="00407DA7"/>
    <w:rsid w:val="0041144B"/>
    <w:rsid w:val="004225F4"/>
    <w:rsid w:val="00435765"/>
    <w:rsid w:val="0043676D"/>
    <w:rsid w:val="004626AE"/>
    <w:rsid w:val="00467BE9"/>
    <w:rsid w:val="00471B79"/>
    <w:rsid w:val="004728C5"/>
    <w:rsid w:val="00472BCE"/>
    <w:rsid w:val="00472FD4"/>
    <w:rsid w:val="0047529C"/>
    <w:rsid w:val="00485980"/>
    <w:rsid w:val="00490FE2"/>
    <w:rsid w:val="004912B8"/>
    <w:rsid w:val="004A5974"/>
    <w:rsid w:val="004B23F4"/>
    <w:rsid w:val="004B5E01"/>
    <w:rsid w:val="004C3FF9"/>
    <w:rsid w:val="004C5DC1"/>
    <w:rsid w:val="004D1633"/>
    <w:rsid w:val="004D5E99"/>
    <w:rsid w:val="004D6D0C"/>
    <w:rsid w:val="004D75B5"/>
    <w:rsid w:val="004E37F9"/>
    <w:rsid w:val="004E3827"/>
    <w:rsid w:val="004E54CE"/>
    <w:rsid w:val="004E5BA6"/>
    <w:rsid w:val="004E737C"/>
    <w:rsid w:val="004F0554"/>
    <w:rsid w:val="0051168A"/>
    <w:rsid w:val="00511CC8"/>
    <w:rsid w:val="005203FE"/>
    <w:rsid w:val="005205D9"/>
    <w:rsid w:val="00522796"/>
    <w:rsid w:val="00523116"/>
    <w:rsid w:val="00523BE5"/>
    <w:rsid w:val="005260AC"/>
    <w:rsid w:val="005315D3"/>
    <w:rsid w:val="00533CE9"/>
    <w:rsid w:val="00534CA5"/>
    <w:rsid w:val="005358D5"/>
    <w:rsid w:val="0054270C"/>
    <w:rsid w:val="005460BB"/>
    <w:rsid w:val="00551587"/>
    <w:rsid w:val="00553C89"/>
    <w:rsid w:val="005552EF"/>
    <w:rsid w:val="00563BD7"/>
    <w:rsid w:val="0056633D"/>
    <w:rsid w:val="00571ED5"/>
    <w:rsid w:val="005732EF"/>
    <w:rsid w:val="00583937"/>
    <w:rsid w:val="005839B9"/>
    <w:rsid w:val="005876AB"/>
    <w:rsid w:val="005877F5"/>
    <w:rsid w:val="005921DC"/>
    <w:rsid w:val="005938F7"/>
    <w:rsid w:val="00597C72"/>
    <w:rsid w:val="005B5EFB"/>
    <w:rsid w:val="005B6E06"/>
    <w:rsid w:val="005C2778"/>
    <w:rsid w:val="005D35B1"/>
    <w:rsid w:val="005D77E3"/>
    <w:rsid w:val="005D7C00"/>
    <w:rsid w:val="005E1476"/>
    <w:rsid w:val="005E48F7"/>
    <w:rsid w:val="005E59CF"/>
    <w:rsid w:val="005E6EBF"/>
    <w:rsid w:val="005F1A26"/>
    <w:rsid w:val="005F2640"/>
    <w:rsid w:val="005F3B5E"/>
    <w:rsid w:val="005F44F8"/>
    <w:rsid w:val="005F7316"/>
    <w:rsid w:val="00605DD8"/>
    <w:rsid w:val="00612AA0"/>
    <w:rsid w:val="006238AF"/>
    <w:rsid w:val="006241F4"/>
    <w:rsid w:val="006257DE"/>
    <w:rsid w:val="0063015B"/>
    <w:rsid w:val="006360E2"/>
    <w:rsid w:val="00636EFF"/>
    <w:rsid w:val="00640426"/>
    <w:rsid w:val="00645412"/>
    <w:rsid w:val="006534E5"/>
    <w:rsid w:val="006538FF"/>
    <w:rsid w:val="00654AB5"/>
    <w:rsid w:val="00667E03"/>
    <w:rsid w:val="00672F60"/>
    <w:rsid w:val="0067377F"/>
    <w:rsid w:val="0067547D"/>
    <w:rsid w:val="0069650F"/>
    <w:rsid w:val="00697624"/>
    <w:rsid w:val="006A0E06"/>
    <w:rsid w:val="006A2E60"/>
    <w:rsid w:val="006A44F1"/>
    <w:rsid w:val="006A64D8"/>
    <w:rsid w:val="006B3FD7"/>
    <w:rsid w:val="006B46A8"/>
    <w:rsid w:val="006C0281"/>
    <w:rsid w:val="006C4E7B"/>
    <w:rsid w:val="006C6C24"/>
    <w:rsid w:val="006D2598"/>
    <w:rsid w:val="006D4C4B"/>
    <w:rsid w:val="006D5198"/>
    <w:rsid w:val="006E07B2"/>
    <w:rsid w:val="006E187B"/>
    <w:rsid w:val="006E22C0"/>
    <w:rsid w:val="006E3A6A"/>
    <w:rsid w:val="006F7D41"/>
    <w:rsid w:val="007072E6"/>
    <w:rsid w:val="0072099B"/>
    <w:rsid w:val="00724D38"/>
    <w:rsid w:val="007315DE"/>
    <w:rsid w:val="00731729"/>
    <w:rsid w:val="007324A9"/>
    <w:rsid w:val="00735DEC"/>
    <w:rsid w:val="00741BCB"/>
    <w:rsid w:val="00742C83"/>
    <w:rsid w:val="007501E1"/>
    <w:rsid w:val="00750F79"/>
    <w:rsid w:val="00751A99"/>
    <w:rsid w:val="00754342"/>
    <w:rsid w:val="00770158"/>
    <w:rsid w:val="00773B8C"/>
    <w:rsid w:val="00782C8D"/>
    <w:rsid w:val="007868F8"/>
    <w:rsid w:val="00794920"/>
    <w:rsid w:val="007A35EA"/>
    <w:rsid w:val="007A4175"/>
    <w:rsid w:val="007A4B4D"/>
    <w:rsid w:val="007B683F"/>
    <w:rsid w:val="007B7E05"/>
    <w:rsid w:val="007C06EF"/>
    <w:rsid w:val="007C2FC2"/>
    <w:rsid w:val="007D01C2"/>
    <w:rsid w:val="007D69C7"/>
    <w:rsid w:val="007D7567"/>
    <w:rsid w:val="007E1496"/>
    <w:rsid w:val="007E1E61"/>
    <w:rsid w:val="007E5F0D"/>
    <w:rsid w:val="007F106F"/>
    <w:rsid w:val="007F2879"/>
    <w:rsid w:val="007F7779"/>
    <w:rsid w:val="00802D7E"/>
    <w:rsid w:val="0080404D"/>
    <w:rsid w:val="008064E8"/>
    <w:rsid w:val="008127D0"/>
    <w:rsid w:val="00812CD7"/>
    <w:rsid w:val="00816096"/>
    <w:rsid w:val="008228A6"/>
    <w:rsid w:val="00824E69"/>
    <w:rsid w:val="00826279"/>
    <w:rsid w:val="00831D95"/>
    <w:rsid w:val="0083576A"/>
    <w:rsid w:val="0083661D"/>
    <w:rsid w:val="008423EF"/>
    <w:rsid w:val="00843842"/>
    <w:rsid w:val="008454E0"/>
    <w:rsid w:val="00850C39"/>
    <w:rsid w:val="00853C60"/>
    <w:rsid w:val="00862342"/>
    <w:rsid w:val="00871FB7"/>
    <w:rsid w:val="00873B50"/>
    <w:rsid w:val="00873DFF"/>
    <w:rsid w:val="008756DC"/>
    <w:rsid w:val="008761D1"/>
    <w:rsid w:val="00876FC1"/>
    <w:rsid w:val="008805DC"/>
    <w:rsid w:val="00880F67"/>
    <w:rsid w:val="008836DD"/>
    <w:rsid w:val="008848A8"/>
    <w:rsid w:val="00890D90"/>
    <w:rsid w:val="008960FB"/>
    <w:rsid w:val="008A0F3B"/>
    <w:rsid w:val="008B5837"/>
    <w:rsid w:val="008C1E4F"/>
    <w:rsid w:val="008C4725"/>
    <w:rsid w:val="008C4CC7"/>
    <w:rsid w:val="008C69BA"/>
    <w:rsid w:val="008C6C27"/>
    <w:rsid w:val="008D07FB"/>
    <w:rsid w:val="008D3256"/>
    <w:rsid w:val="008D35A2"/>
    <w:rsid w:val="008D444E"/>
    <w:rsid w:val="008D4D29"/>
    <w:rsid w:val="008D5C29"/>
    <w:rsid w:val="008D61AC"/>
    <w:rsid w:val="008D7B6A"/>
    <w:rsid w:val="008E2406"/>
    <w:rsid w:val="008E361C"/>
    <w:rsid w:val="008E4EA6"/>
    <w:rsid w:val="008E61F5"/>
    <w:rsid w:val="008F091C"/>
    <w:rsid w:val="008F24E8"/>
    <w:rsid w:val="008F2DC9"/>
    <w:rsid w:val="00903532"/>
    <w:rsid w:val="00904882"/>
    <w:rsid w:val="0090664C"/>
    <w:rsid w:val="00907BE7"/>
    <w:rsid w:val="00907D7E"/>
    <w:rsid w:val="00914256"/>
    <w:rsid w:val="00930EEF"/>
    <w:rsid w:val="009330EB"/>
    <w:rsid w:val="00936949"/>
    <w:rsid w:val="009531F6"/>
    <w:rsid w:val="00957203"/>
    <w:rsid w:val="00957627"/>
    <w:rsid w:val="00960233"/>
    <w:rsid w:val="00962326"/>
    <w:rsid w:val="00971B81"/>
    <w:rsid w:val="00974211"/>
    <w:rsid w:val="009767EB"/>
    <w:rsid w:val="00982D7B"/>
    <w:rsid w:val="00984FB9"/>
    <w:rsid w:val="00985527"/>
    <w:rsid w:val="00991DC3"/>
    <w:rsid w:val="009944E1"/>
    <w:rsid w:val="00995D22"/>
    <w:rsid w:val="009973C5"/>
    <w:rsid w:val="009B0769"/>
    <w:rsid w:val="009B4366"/>
    <w:rsid w:val="009B5E6D"/>
    <w:rsid w:val="009D1704"/>
    <w:rsid w:val="009E48C8"/>
    <w:rsid w:val="009F6AD0"/>
    <w:rsid w:val="00A053F0"/>
    <w:rsid w:val="00A06402"/>
    <w:rsid w:val="00A34063"/>
    <w:rsid w:val="00A37DD9"/>
    <w:rsid w:val="00A4134B"/>
    <w:rsid w:val="00A4138D"/>
    <w:rsid w:val="00A4162C"/>
    <w:rsid w:val="00A4313C"/>
    <w:rsid w:val="00A47127"/>
    <w:rsid w:val="00A53704"/>
    <w:rsid w:val="00A56906"/>
    <w:rsid w:val="00A6224E"/>
    <w:rsid w:val="00A70CC1"/>
    <w:rsid w:val="00A836BA"/>
    <w:rsid w:val="00A84576"/>
    <w:rsid w:val="00A87CEA"/>
    <w:rsid w:val="00AA470E"/>
    <w:rsid w:val="00AA5AFC"/>
    <w:rsid w:val="00AA688F"/>
    <w:rsid w:val="00AB0B3D"/>
    <w:rsid w:val="00AC2C8E"/>
    <w:rsid w:val="00AC460D"/>
    <w:rsid w:val="00AC7553"/>
    <w:rsid w:val="00AD2A55"/>
    <w:rsid w:val="00AD5B7E"/>
    <w:rsid w:val="00AE0639"/>
    <w:rsid w:val="00AE2920"/>
    <w:rsid w:val="00AE2C72"/>
    <w:rsid w:val="00AE55DD"/>
    <w:rsid w:val="00AE700C"/>
    <w:rsid w:val="00AF3C62"/>
    <w:rsid w:val="00B020C6"/>
    <w:rsid w:val="00B02CD7"/>
    <w:rsid w:val="00B24485"/>
    <w:rsid w:val="00B276AF"/>
    <w:rsid w:val="00B2787E"/>
    <w:rsid w:val="00B31DD8"/>
    <w:rsid w:val="00B360D6"/>
    <w:rsid w:val="00B36FB7"/>
    <w:rsid w:val="00B41546"/>
    <w:rsid w:val="00B4263C"/>
    <w:rsid w:val="00B67F27"/>
    <w:rsid w:val="00B76CFF"/>
    <w:rsid w:val="00B8106C"/>
    <w:rsid w:val="00B92B29"/>
    <w:rsid w:val="00B930F3"/>
    <w:rsid w:val="00BA1EBC"/>
    <w:rsid w:val="00BA2EC0"/>
    <w:rsid w:val="00BA79C9"/>
    <w:rsid w:val="00BC6BC5"/>
    <w:rsid w:val="00BD431D"/>
    <w:rsid w:val="00BE12A3"/>
    <w:rsid w:val="00BE1A74"/>
    <w:rsid w:val="00BE3DDF"/>
    <w:rsid w:val="00BF2BAE"/>
    <w:rsid w:val="00BF401F"/>
    <w:rsid w:val="00C00354"/>
    <w:rsid w:val="00C01E9C"/>
    <w:rsid w:val="00C047CD"/>
    <w:rsid w:val="00C04CE4"/>
    <w:rsid w:val="00C05E43"/>
    <w:rsid w:val="00C0620E"/>
    <w:rsid w:val="00C110B9"/>
    <w:rsid w:val="00C11EAA"/>
    <w:rsid w:val="00C159E5"/>
    <w:rsid w:val="00C16BFC"/>
    <w:rsid w:val="00C23FE7"/>
    <w:rsid w:val="00C3095F"/>
    <w:rsid w:val="00C33C20"/>
    <w:rsid w:val="00C405BA"/>
    <w:rsid w:val="00C4245B"/>
    <w:rsid w:val="00C453FE"/>
    <w:rsid w:val="00C50C7D"/>
    <w:rsid w:val="00C54642"/>
    <w:rsid w:val="00C55E72"/>
    <w:rsid w:val="00C574B0"/>
    <w:rsid w:val="00C600A5"/>
    <w:rsid w:val="00C622D2"/>
    <w:rsid w:val="00C64000"/>
    <w:rsid w:val="00C640B1"/>
    <w:rsid w:val="00C64E91"/>
    <w:rsid w:val="00C7268B"/>
    <w:rsid w:val="00C731A4"/>
    <w:rsid w:val="00C819AA"/>
    <w:rsid w:val="00C837F4"/>
    <w:rsid w:val="00C83F8D"/>
    <w:rsid w:val="00C84C63"/>
    <w:rsid w:val="00C93EE8"/>
    <w:rsid w:val="00CA51EC"/>
    <w:rsid w:val="00CB0E2F"/>
    <w:rsid w:val="00CC1E32"/>
    <w:rsid w:val="00CD083F"/>
    <w:rsid w:val="00CD46DA"/>
    <w:rsid w:val="00CD62C0"/>
    <w:rsid w:val="00CD7D0B"/>
    <w:rsid w:val="00CE04A7"/>
    <w:rsid w:val="00CE570E"/>
    <w:rsid w:val="00CF2821"/>
    <w:rsid w:val="00CF6AC9"/>
    <w:rsid w:val="00D00D00"/>
    <w:rsid w:val="00D023A0"/>
    <w:rsid w:val="00D07933"/>
    <w:rsid w:val="00D14142"/>
    <w:rsid w:val="00D15A92"/>
    <w:rsid w:val="00D214CD"/>
    <w:rsid w:val="00D2436E"/>
    <w:rsid w:val="00D24E6F"/>
    <w:rsid w:val="00D32C05"/>
    <w:rsid w:val="00D4307E"/>
    <w:rsid w:val="00D47870"/>
    <w:rsid w:val="00D52D01"/>
    <w:rsid w:val="00D56701"/>
    <w:rsid w:val="00D60CBC"/>
    <w:rsid w:val="00D62BB5"/>
    <w:rsid w:val="00D67E1B"/>
    <w:rsid w:val="00D7260B"/>
    <w:rsid w:val="00D727D0"/>
    <w:rsid w:val="00D73191"/>
    <w:rsid w:val="00D85AAD"/>
    <w:rsid w:val="00D96D75"/>
    <w:rsid w:val="00D9731E"/>
    <w:rsid w:val="00DA0A9D"/>
    <w:rsid w:val="00DA2938"/>
    <w:rsid w:val="00DA2F27"/>
    <w:rsid w:val="00DA7D22"/>
    <w:rsid w:val="00DB3063"/>
    <w:rsid w:val="00DC53C9"/>
    <w:rsid w:val="00DC78D3"/>
    <w:rsid w:val="00DD0A50"/>
    <w:rsid w:val="00DD5A6D"/>
    <w:rsid w:val="00DD6B65"/>
    <w:rsid w:val="00DE306F"/>
    <w:rsid w:val="00DE352D"/>
    <w:rsid w:val="00DE41CF"/>
    <w:rsid w:val="00DF1948"/>
    <w:rsid w:val="00E05EAB"/>
    <w:rsid w:val="00E13AD8"/>
    <w:rsid w:val="00E13F7B"/>
    <w:rsid w:val="00E201B6"/>
    <w:rsid w:val="00E22459"/>
    <w:rsid w:val="00E226C3"/>
    <w:rsid w:val="00E2361D"/>
    <w:rsid w:val="00E2362F"/>
    <w:rsid w:val="00E23BD6"/>
    <w:rsid w:val="00E25CB7"/>
    <w:rsid w:val="00E3344D"/>
    <w:rsid w:val="00E357C0"/>
    <w:rsid w:val="00E35899"/>
    <w:rsid w:val="00E371EE"/>
    <w:rsid w:val="00E570B4"/>
    <w:rsid w:val="00E60161"/>
    <w:rsid w:val="00E82744"/>
    <w:rsid w:val="00E83382"/>
    <w:rsid w:val="00E86A62"/>
    <w:rsid w:val="00EB50D5"/>
    <w:rsid w:val="00EB57EF"/>
    <w:rsid w:val="00EC0EBA"/>
    <w:rsid w:val="00ED3AD9"/>
    <w:rsid w:val="00EF10D5"/>
    <w:rsid w:val="00EF4269"/>
    <w:rsid w:val="00F015E8"/>
    <w:rsid w:val="00F03822"/>
    <w:rsid w:val="00F069E7"/>
    <w:rsid w:val="00F06B78"/>
    <w:rsid w:val="00F07ED7"/>
    <w:rsid w:val="00F123F4"/>
    <w:rsid w:val="00F12DD8"/>
    <w:rsid w:val="00F20430"/>
    <w:rsid w:val="00F2080C"/>
    <w:rsid w:val="00F307E8"/>
    <w:rsid w:val="00F32C2F"/>
    <w:rsid w:val="00F33C72"/>
    <w:rsid w:val="00F41EA6"/>
    <w:rsid w:val="00F46AC6"/>
    <w:rsid w:val="00F4755F"/>
    <w:rsid w:val="00F519B8"/>
    <w:rsid w:val="00F5599D"/>
    <w:rsid w:val="00F65002"/>
    <w:rsid w:val="00F67D04"/>
    <w:rsid w:val="00F74464"/>
    <w:rsid w:val="00F75985"/>
    <w:rsid w:val="00F834CC"/>
    <w:rsid w:val="00FA3335"/>
    <w:rsid w:val="00FA4F67"/>
    <w:rsid w:val="00FA50B2"/>
    <w:rsid w:val="00FA5F1F"/>
    <w:rsid w:val="00FB0B5A"/>
    <w:rsid w:val="00FB2F83"/>
    <w:rsid w:val="00FC1E99"/>
    <w:rsid w:val="00FC3BFE"/>
    <w:rsid w:val="00FC468B"/>
    <w:rsid w:val="00FC79BC"/>
    <w:rsid w:val="00FD1ADA"/>
    <w:rsid w:val="00FD20B4"/>
    <w:rsid w:val="00FD63DA"/>
    <w:rsid w:val="00FE34D7"/>
    <w:rsid w:val="00FE6175"/>
    <w:rsid w:val="00FF6512"/>
    <w:rsid w:val="00FF6C31"/>
    <w:rsid w:val="00FF7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B4683"/>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39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Style1">
    <w:name w:val="Style1"/>
    <w:basedOn w:val="a"/>
    <w:uiPriority w:val="99"/>
    <w:rsid w:val="00024156"/>
    <w:pPr>
      <w:widowControl w:val="0"/>
      <w:autoSpaceDE w:val="0"/>
      <w:autoSpaceDN w:val="0"/>
      <w:adjustRightInd w:val="0"/>
      <w:spacing w:line="250" w:lineRule="exact"/>
      <w:jc w:val="right"/>
    </w:pPr>
  </w:style>
  <w:style w:type="paragraph" w:customStyle="1" w:styleId="a9">
    <w:name w:val="Пункт"/>
    <w:basedOn w:val="a"/>
    <w:rsid w:val="00024156"/>
    <w:pPr>
      <w:tabs>
        <w:tab w:val="num" w:pos="1980"/>
      </w:tabs>
      <w:ind w:left="1404" w:hanging="504"/>
      <w:jc w:val="both"/>
    </w:pPr>
  </w:style>
  <w:style w:type="character" w:styleId="aa">
    <w:name w:val="Hyperlink"/>
    <w:basedOn w:val="a0"/>
    <w:uiPriority w:val="99"/>
    <w:unhideWhenUsed/>
    <w:rsid w:val="00EF4269"/>
    <w:rPr>
      <w:color w:val="0563C1" w:themeColor="hyperlink"/>
      <w:u w:val="single"/>
    </w:rPr>
  </w:style>
  <w:style w:type="paragraph" w:styleId="ab">
    <w:name w:val="Balloon Text"/>
    <w:basedOn w:val="a"/>
    <w:link w:val="ac"/>
    <w:uiPriority w:val="99"/>
    <w:semiHidden/>
    <w:unhideWhenUsed/>
    <w:rsid w:val="00094B5B"/>
    <w:rPr>
      <w:rFonts w:ascii="Segoe UI" w:hAnsi="Segoe UI" w:cs="Segoe UI"/>
      <w:sz w:val="18"/>
      <w:szCs w:val="18"/>
    </w:rPr>
  </w:style>
  <w:style w:type="character" w:customStyle="1" w:styleId="ac">
    <w:name w:val="Текст выноски Знак"/>
    <w:basedOn w:val="a0"/>
    <w:link w:val="ab"/>
    <w:uiPriority w:val="99"/>
    <w:semiHidden/>
    <w:rsid w:val="00094B5B"/>
    <w:rPr>
      <w:rFonts w:ascii="Segoe UI" w:eastAsia="Times New Roman" w:hAnsi="Segoe UI" w:cs="Segoe UI"/>
      <w:sz w:val="18"/>
      <w:szCs w:val="18"/>
      <w:lang w:eastAsia="ru-RU"/>
    </w:rPr>
  </w:style>
  <w:style w:type="paragraph" w:styleId="ad">
    <w:name w:val="Body Text Indent"/>
    <w:basedOn w:val="a"/>
    <w:link w:val="ae"/>
    <w:rsid w:val="00233875"/>
    <w:pPr>
      <w:widowControl w:val="0"/>
      <w:autoSpaceDE w:val="0"/>
      <w:autoSpaceDN w:val="0"/>
      <w:adjustRightInd w:val="0"/>
      <w:spacing w:after="120"/>
      <w:ind w:left="283"/>
    </w:pPr>
    <w:rPr>
      <w:rFonts w:ascii="Arial" w:hAnsi="Arial" w:cs="Arial"/>
      <w:sz w:val="18"/>
      <w:szCs w:val="18"/>
    </w:rPr>
  </w:style>
  <w:style w:type="character" w:customStyle="1" w:styleId="ae">
    <w:name w:val="Основной текст с отступом Знак"/>
    <w:basedOn w:val="a0"/>
    <w:link w:val="ad"/>
    <w:rsid w:val="00233875"/>
    <w:rPr>
      <w:rFonts w:ascii="Arial" w:eastAsia="Times New Roman" w:hAnsi="Arial" w:cs="Arial"/>
      <w:sz w:val="18"/>
      <w:szCs w:val="18"/>
      <w:lang w:eastAsia="ru-RU"/>
    </w:rPr>
  </w:style>
  <w:style w:type="paragraph" w:styleId="af">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f0"/>
    <w:uiPriority w:val="99"/>
    <w:qFormat/>
    <w:rsid w:val="00233875"/>
    <w:pPr>
      <w:widowControl w:val="0"/>
      <w:autoSpaceDE w:val="0"/>
      <w:autoSpaceDN w:val="0"/>
      <w:adjustRightInd w:val="0"/>
    </w:pPr>
    <w:rPr>
      <w:rFonts w:ascii="Arial" w:hAnsi="Arial" w:cs="Arial"/>
      <w:sz w:val="20"/>
      <w:szCs w:val="20"/>
    </w:rPr>
  </w:style>
  <w:style w:type="character" w:customStyle="1" w:styleId="af0">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f"/>
    <w:uiPriority w:val="99"/>
    <w:rsid w:val="00233875"/>
    <w:rPr>
      <w:rFonts w:ascii="Arial" w:eastAsia="Times New Roman" w:hAnsi="Arial" w:cs="Arial"/>
      <w:sz w:val="20"/>
      <w:szCs w:val="20"/>
      <w:lang w:eastAsia="ru-RU"/>
    </w:rPr>
  </w:style>
  <w:style w:type="character" w:styleId="af1">
    <w:name w:val="footnote reference"/>
    <w:aliases w:val="Знак сноски 1,Знак сноски-FN,fr,Used by Word for Help footnote symbols"/>
    <w:basedOn w:val="a0"/>
    <w:link w:val="1"/>
    <w:uiPriority w:val="99"/>
    <w:qFormat/>
    <w:rsid w:val="00233875"/>
    <w:rPr>
      <w:vertAlign w:val="superscript"/>
    </w:rPr>
  </w:style>
  <w:style w:type="paragraph" w:customStyle="1" w:styleId="1">
    <w:name w:val="Знак сноски1"/>
    <w:basedOn w:val="a"/>
    <w:link w:val="af1"/>
    <w:uiPriority w:val="99"/>
    <w:qFormat/>
    <w:rsid w:val="00233875"/>
    <w:pPr>
      <w:spacing w:after="200" w:line="276" w:lineRule="auto"/>
    </w:pPr>
    <w:rPr>
      <w:rFonts w:asciiTheme="minorHAnsi" w:eastAsiaTheme="minorHAnsi" w:hAnsiTheme="minorHAnsi" w:cstheme="minorBidi"/>
      <w:sz w:val="22"/>
      <w:szCs w:val="22"/>
      <w:vertAlign w:val="superscript"/>
      <w:lang w:eastAsia="en-US"/>
    </w:rPr>
  </w:style>
  <w:style w:type="paragraph" w:customStyle="1" w:styleId="ConsPlusNormal">
    <w:name w:val="ConsPlusNormal"/>
    <w:link w:val="ConsPlusNormal0"/>
    <w:qFormat/>
    <w:rsid w:val="002338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233875"/>
    <w:rPr>
      <w:rFonts w:ascii="Arial" w:eastAsia="Times New Roman" w:hAnsi="Arial" w:cs="Arial"/>
      <w:sz w:val="20"/>
      <w:szCs w:val="20"/>
      <w:lang w:eastAsia="ru-RU"/>
    </w:rPr>
  </w:style>
  <w:style w:type="paragraph" w:styleId="af2">
    <w:name w:val="Normal (Web)"/>
    <w:basedOn w:val="a"/>
    <w:uiPriority w:val="99"/>
    <w:semiHidden/>
    <w:unhideWhenUsed/>
    <w:rsid w:val="00914256"/>
    <w:pPr>
      <w:spacing w:before="100" w:beforeAutospacing="1" w:after="100" w:afterAutospacing="1"/>
    </w:pPr>
  </w:style>
  <w:style w:type="character" w:customStyle="1" w:styleId="s34">
    <w:name w:val="s34"/>
    <w:basedOn w:val="a0"/>
    <w:rsid w:val="00914256"/>
  </w:style>
  <w:style w:type="character" w:customStyle="1" w:styleId="apple-converted-space">
    <w:name w:val="apple-converted-space"/>
    <w:basedOn w:val="a0"/>
    <w:rsid w:val="00914256"/>
  </w:style>
  <w:style w:type="table" w:customStyle="1" w:styleId="10">
    <w:name w:val="Сетка таблицы1"/>
    <w:basedOn w:val="a1"/>
    <w:next w:val="a3"/>
    <w:uiPriority w:val="39"/>
    <w:rsid w:val="00023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128298">
      <w:bodyDiv w:val="1"/>
      <w:marLeft w:val="0"/>
      <w:marRight w:val="0"/>
      <w:marTop w:val="0"/>
      <w:marBottom w:val="0"/>
      <w:divBdr>
        <w:top w:val="none" w:sz="0" w:space="0" w:color="auto"/>
        <w:left w:val="none" w:sz="0" w:space="0" w:color="auto"/>
        <w:bottom w:val="none" w:sz="0" w:space="0" w:color="auto"/>
        <w:right w:val="none" w:sz="0" w:space="0" w:color="auto"/>
      </w:divBdr>
      <w:divsChild>
        <w:div w:id="1625817625">
          <w:marLeft w:val="0"/>
          <w:marRight w:val="0"/>
          <w:marTop w:val="0"/>
          <w:marBottom w:val="180"/>
          <w:divBdr>
            <w:top w:val="none" w:sz="0" w:space="0" w:color="auto"/>
            <w:left w:val="none" w:sz="0" w:space="0" w:color="auto"/>
            <w:bottom w:val="none" w:sz="0" w:space="0" w:color="auto"/>
            <w:right w:val="none" w:sz="0" w:space="0" w:color="auto"/>
          </w:divBdr>
        </w:div>
      </w:divsChild>
    </w:div>
    <w:div w:id="330059892">
      <w:bodyDiv w:val="1"/>
      <w:marLeft w:val="0"/>
      <w:marRight w:val="0"/>
      <w:marTop w:val="0"/>
      <w:marBottom w:val="0"/>
      <w:divBdr>
        <w:top w:val="none" w:sz="0" w:space="0" w:color="auto"/>
        <w:left w:val="none" w:sz="0" w:space="0" w:color="auto"/>
        <w:bottom w:val="none" w:sz="0" w:space="0" w:color="auto"/>
        <w:right w:val="none" w:sz="0" w:space="0" w:color="auto"/>
      </w:divBdr>
    </w:div>
    <w:div w:id="445463235">
      <w:bodyDiv w:val="1"/>
      <w:marLeft w:val="0"/>
      <w:marRight w:val="0"/>
      <w:marTop w:val="0"/>
      <w:marBottom w:val="0"/>
      <w:divBdr>
        <w:top w:val="none" w:sz="0" w:space="0" w:color="auto"/>
        <w:left w:val="none" w:sz="0" w:space="0" w:color="auto"/>
        <w:bottom w:val="none" w:sz="0" w:space="0" w:color="auto"/>
        <w:right w:val="none" w:sz="0" w:space="0" w:color="auto"/>
      </w:divBdr>
    </w:div>
    <w:div w:id="510411673">
      <w:bodyDiv w:val="1"/>
      <w:marLeft w:val="0"/>
      <w:marRight w:val="0"/>
      <w:marTop w:val="0"/>
      <w:marBottom w:val="0"/>
      <w:divBdr>
        <w:top w:val="none" w:sz="0" w:space="0" w:color="auto"/>
        <w:left w:val="none" w:sz="0" w:space="0" w:color="auto"/>
        <w:bottom w:val="none" w:sz="0" w:space="0" w:color="auto"/>
        <w:right w:val="none" w:sz="0" w:space="0" w:color="auto"/>
      </w:divBdr>
    </w:div>
    <w:div w:id="654724930">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67792835">
      <w:bodyDiv w:val="1"/>
      <w:marLeft w:val="0"/>
      <w:marRight w:val="0"/>
      <w:marTop w:val="0"/>
      <w:marBottom w:val="0"/>
      <w:divBdr>
        <w:top w:val="none" w:sz="0" w:space="0" w:color="auto"/>
        <w:left w:val="none" w:sz="0" w:space="0" w:color="auto"/>
        <w:bottom w:val="none" w:sz="0" w:space="0" w:color="auto"/>
        <w:right w:val="none" w:sz="0" w:space="0" w:color="auto"/>
      </w:divBdr>
      <w:divsChild>
        <w:div w:id="1451121660">
          <w:marLeft w:val="0"/>
          <w:marRight w:val="0"/>
          <w:marTop w:val="0"/>
          <w:marBottom w:val="60"/>
          <w:divBdr>
            <w:top w:val="none" w:sz="0" w:space="0" w:color="auto"/>
            <w:left w:val="none" w:sz="0" w:space="0" w:color="auto"/>
            <w:bottom w:val="none" w:sz="0" w:space="0" w:color="auto"/>
            <w:right w:val="none" w:sz="0" w:space="0" w:color="auto"/>
          </w:divBdr>
          <w:divsChild>
            <w:div w:id="1385132956">
              <w:marLeft w:val="0"/>
              <w:marRight w:val="0"/>
              <w:marTop w:val="0"/>
              <w:marBottom w:val="0"/>
              <w:divBdr>
                <w:top w:val="none" w:sz="0" w:space="0" w:color="auto"/>
                <w:left w:val="none" w:sz="0" w:space="0" w:color="auto"/>
                <w:bottom w:val="none" w:sz="0" w:space="0" w:color="auto"/>
                <w:right w:val="none" w:sz="0" w:space="0" w:color="auto"/>
              </w:divBdr>
              <w:divsChild>
                <w:div w:id="159300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56891">
          <w:marLeft w:val="0"/>
          <w:marRight w:val="0"/>
          <w:marTop w:val="0"/>
          <w:marBottom w:val="60"/>
          <w:divBdr>
            <w:top w:val="none" w:sz="0" w:space="0" w:color="auto"/>
            <w:left w:val="none" w:sz="0" w:space="0" w:color="auto"/>
            <w:bottom w:val="none" w:sz="0" w:space="0" w:color="auto"/>
            <w:right w:val="none" w:sz="0" w:space="0" w:color="auto"/>
          </w:divBdr>
          <w:divsChild>
            <w:div w:id="1258707379">
              <w:marLeft w:val="0"/>
              <w:marRight w:val="0"/>
              <w:marTop w:val="0"/>
              <w:marBottom w:val="0"/>
              <w:divBdr>
                <w:top w:val="none" w:sz="0" w:space="0" w:color="auto"/>
                <w:left w:val="none" w:sz="0" w:space="0" w:color="auto"/>
                <w:bottom w:val="none" w:sz="0" w:space="0" w:color="auto"/>
                <w:right w:val="none" w:sz="0" w:space="0" w:color="auto"/>
              </w:divBdr>
              <w:divsChild>
                <w:div w:id="19890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238443">
      <w:bodyDiv w:val="1"/>
      <w:marLeft w:val="0"/>
      <w:marRight w:val="0"/>
      <w:marTop w:val="0"/>
      <w:marBottom w:val="0"/>
      <w:divBdr>
        <w:top w:val="none" w:sz="0" w:space="0" w:color="auto"/>
        <w:left w:val="none" w:sz="0" w:space="0" w:color="auto"/>
        <w:bottom w:val="none" w:sz="0" w:space="0" w:color="auto"/>
        <w:right w:val="none" w:sz="0" w:space="0" w:color="auto"/>
      </w:divBdr>
      <w:divsChild>
        <w:div w:id="320425200">
          <w:marLeft w:val="0"/>
          <w:marRight w:val="0"/>
          <w:marTop w:val="0"/>
          <w:marBottom w:val="0"/>
          <w:divBdr>
            <w:top w:val="none" w:sz="0" w:space="0" w:color="auto"/>
            <w:left w:val="none" w:sz="0" w:space="0" w:color="auto"/>
            <w:bottom w:val="none" w:sz="0" w:space="0" w:color="auto"/>
            <w:right w:val="none" w:sz="0" w:space="0" w:color="auto"/>
          </w:divBdr>
        </w:div>
      </w:divsChild>
    </w:div>
    <w:div w:id="1125612415">
      <w:bodyDiv w:val="1"/>
      <w:marLeft w:val="0"/>
      <w:marRight w:val="0"/>
      <w:marTop w:val="0"/>
      <w:marBottom w:val="0"/>
      <w:divBdr>
        <w:top w:val="none" w:sz="0" w:space="0" w:color="auto"/>
        <w:left w:val="none" w:sz="0" w:space="0" w:color="auto"/>
        <w:bottom w:val="none" w:sz="0" w:space="0" w:color="auto"/>
        <w:right w:val="none" w:sz="0" w:space="0" w:color="auto"/>
      </w:divBdr>
      <w:divsChild>
        <w:div w:id="539560609">
          <w:marLeft w:val="0"/>
          <w:marRight w:val="0"/>
          <w:marTop w:val="0"/>
          <w:marBottom w:val="18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392941">
      <w:bodyDiv w:val="1"/>
      <w:marLeft w:val="0"/>
      <w:marRight w:val="0"/>
      <w:marTop w:val="0"/>
      <w:marBottom w:val="0"/>
      <w:divBdr>
        <w:top w:val="none" w:sz="0" w:space="0" w:color="auto"/>
        <w:left w:val="none" w:sz="0" w:space="0" w:color="auto"/>
        <w:bottom w:val="none" w:sz="0" w:space="0" w:color="auto"/>
        <w:right w:val="none" w:sz="0" w:space="0" w:color="auto"/>
      </w:divBdr>
    </w:div>
    <w:div w:id="1242987269">
      <w:bodyDiv w:val="1"/>
      <w:marLeft w:val="0"/>
      <w:marRight w:val="0"/>
      <w:marTop w:val="0"/>
      <w:marBottom w:val="0"/>
      <w:divBdr>
        <w:top w:val="none" w:sz="0" w:space="0" w:color="auto"/>
        <w:left w:val="none" w:sz="0" w:space="0" w:color="auto"/>
        <w:bottom w:val="none" w:sz="0" w:space="0" w:color="auto"/>
        <w:right w:val="none" w:sz="0" w:space="0" w:color="auto"/>
      </w:divBdr>
    </w:div>
    <w:div w:id="1366297131">
      <w:bodyDiv w:val="1"/>
      <w:marLeft w:val="0"/>
      <w:marRight w:val="0"/>
      <w:marTop w:val="0"/>
      <w:marBottom w:val="0"/>
      <w:divBdr>
        <w:top w:val="none" w:sz="0" w:space="0" w:color="auto"/>
        <w:left w:val="none" w:sz="0" w:space="0" w:color="auto"/>
        <w:bottom w:val="none" w:sz="0" w:space="0" w:color="auto"/>
        <w:right w:val="none" w:sz="0" w:space="0" w:color="auto"/>
      </w:divBdr>
    </w:div>
    <w:div w:id="1394280792">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72242817">
      <w:bodyDiv w:val="1"/>
      <w:marLeft w:val="0"/>
      <w:marRight w:val="0"/>
      <w:marTop w:val="0"/>
      <w:marBottom w:val="0"/>
      <w:divBdr>
        <w:top w:val="none" w:sz="0" w:space="0" w:color="auto"/>
        <w:left w:val="none" w:sz="0" w:space="0" w:color="auto"/>
        <w:bottom w:val="none" w:sz="0" w:space="0" w:color="auto"/>
        <w:right w:val="none" w:sz="0" w:space="0" w:color="auto"/>
      </w:divBdr>
    </w:div>
    <w:div w:id="1984695384">
      <w:bodyDiv w:val="1"/>
      <w:marLeft w:val="0"/>
      <w:marRight w:val="0"/>
      <w:marTop w:val="0"/>
      <w:marBottom w:val="0"/>
      <w:divBdr>
        <w:top w:val="none" w:sz="0" w:space="0" w:color="auto"/>
        <w:left w:val="none" w:sz="0" w:space="0" w:color="auto"/>
        <w:bottom w:val="none" w:sz="0" w:space="0" w:color="auto"/>
        <w:right w:val="none" w:sz="0" w:space="0" w:color="auto"/>
      </w:divBdr>
      <w:divsChild>
        <w:div w:id="672487487">
          <w:marLeft w:val="0"/>
          <w:marRight w:val="0"/>
          <w:marTop w:val="0"/>
          <w:marBottom w:val="0"/>
          <w:divBdr>
            <w:top w:val="single" w:sz="2" w:space="0" w:color="D0D0D0"/>
            <w:left w:val="single" w:sz="2" w:space="0" w:color="D0D0D0"/>
            <w:bottom w:val="single" w:sz="2" w:space="0" w:color="D0D0D0"/>
            <w:right w:val="single" w:sz="2" w:space="0" w:color="D0D0D0"/>
          </w:divBdr>
          <w:divsChild>
            <w:div w:id="54743170">
              <w:marLeft w:val="0"/>
              <w:marRight w:val="0"/>
              <w:marTop w:val="0"/>
              <w:marBottom w:val="0"/>
              <w:divBdr>
                <w:top w:val="none" w:sz="0" w:space="0" w:color="auto"/>
                <w:left w:val="none" w:sz="0" w:space="0" w:color="auto"/>
                <w:bottom w:val="none" w:sz="0" w:space="0" w:color="auto"/>
                <w:right w:val="none" w:sz="0" w:space="0" w:color="auto"/>
              </w:divBdr>
              <w:divsChild>
                <w:div w:id="1285035953">
                  <w:marLeft w:val="0"/>
                  <w:marRight w:val="0"/>
                  <w:marTop w:val="0"/>
                  <w:marBottom w:val="0"/>
                  <w:divBdr>
                    <w:top w:val="none" w:sz="0" w:space="0" w:color="auto"/>
                    <w:left w:val="none" w:sz="0" w:space="0" w:color="auto"/>
                    <w:bottom w:val="none" w:sz="0" w:space="0" w:color="auto"/>
                    <w:right w:val="none" w:sz="0" w:space="0" w:color="auto"/>
                  </w:divBdr>
                  <w:divsChild>
                    <w:div w:id="3586992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24896038">
      <w:bodyDiv w:val="1"/>
      <w:marLeft w:val="0"/>
      <w:marRight w:val="0"/>
      <w:marTop w:val="0"/>
      <w:marBottom w:val="0"/>
      <w:divBdr>
        <w:top w:val="none" w:sz="0" w:space="0" w:color="auto"/>
        <w:left w:val="none" w:sz="0" w:space="0" w:color="auto"/>
        <w:bottom w:val="none" w:sz="0" w:space="0" w:color="auto"/>
        <w:right w:val="none" w:sz="0" w:space="0" w:color="auto"/>
      </w:divBdr>
    </w:div>
    <w:div w:id="2073773155">
      <w:bodyDiv w:val="1"/>
      <w:marLeft w:val="0"/>
      <w:marRight w:val="0"/>
      <w:marTop w:val="0"/>
      <w:marBottom w:val="0"/>
      <w:divBdr>
        <w:top w:val="none" w:sz="0" w:space="0" w:color="auto"/>
        <w:left w:val="none" w:sz="0" w:space="0" w:color="auto"/>
        <w:bottom w:val="none" w:sz="0" w:space="0" w:color="auto"/>
        <w:right w:val="none" w:sz="0" w:space="0" w:color="auto"/>
      </w:divBdr>
      <w:divsChild>
        <w:div w:id="1004434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78B7C-61D9-4251-A3D5-A6FC6AB7D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3329</Words>
  <Characters>18980</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Анастасия Мошникова</cp:lastModifiedBy>
  <cp:revision>4</cp:revision>
  <cp:lastPrinted>2025-09-04T13:59:00Z</cp:lastPrinted>
  <dcterms:created xsi:type="dcterms:W3CDTF">2026-05-03T17:08:00Z</dcterms:created>
  <dcterms:modified xsi:type="dcterms:W3CDTF">2026-06-17T17:41:00Z</dcterms:modified>
</cp:coreProperties>
</file>