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689593EE" w:rsidR="004F6265" w:rsidRDefault="00710292">
      <w:pPr>
        <w:spacing w:before="0" w:after="0"/>
        <w:rPr>
          <w:rFonts w:eastAsia="Times New Roman"/>
          <w:sz w:val="22"/>
          <w:lang w:eastAsia="ru-RU"/>
        </w:rPr>
      </w:pPr>
      <w:r w:rsidRPr="00710292">
        <w:rPr>
          <w:b/>
          <w:sz w:val="22"/>
        </w:rPr>
        <w:t xml:space="preserve">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w:t>
      </w:r>
      <w:r w:rsidRPr="00D77CEA">
        <w:rPr>
          <w:b/>
          <w:sz w:val="22"/>
        </w:rPr>
        <w:t>перспектива»</w:t>
      </w:r>
      <w:r w:rsidR="00B47633" w:rsidRPr="00D77CEA">
        <w:rPr>
          <w:b/>
          <w:sz w:val="22"/>
        </w:rPr>
        <w:t xml:space="preserve">, </w:t>
      </w:r>
      <w:r w:rsidR="00B47633" w:rsidRPr="00D77CEA">
        <w:rPr>
          <w:bCs/>
          <w:sz w:val="22"/>
        </w:rPr>
        <w:t xml:space="preserve">именуемое в дальнейшем «Заказчик», в лице директора </w:t>
      </w:r>
      <w:r w:rsidRPr="00D77CEA">
        <w:rPr>
          <w:bCs/>
          <w:sz w:val="22"/>
        </w:rPr>
        <w:t>Нагайченко Натальи Николаевны</w:t>
      </w:r>
      <w:r w:rsidR="00BA229F" w:rsidRPr="00D77CEA">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68A2E49A"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в </w:t>
      </w:r>
      <w:r w:rsidRPr="00710292">
        <w:rPr>
          <w:sz w:val="22"/>
        </w:rPr>
        <w:t xml:space="preserve">ГБОУ школа № </w:t>
      </w:r>
      <w:r w:rsidR="00710292" w:rsidRPr="00710292">
        <w:rPr>
          <w:sz w:val="22"/>
        </w:rPr>
        <w:t>334 Невского района Санкт-Петербурга «Образовательный комплекс «Невская перспектива»</w:t>
      </w:r>
      <w:r>
        <w:rPr>
          <w:rFonts w:eastAsia="Times New Roman"/>
          <w:sz w:val="22"/>
          <w:lang w:eastAsia="ru-RU"/>
        </w:rPr>
        <w:t xml:space="preserve"> (далее – Учреждение) в 2025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699C065E"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EB7F7B" w:rsidRPr="00EB7F7B">
        <w:rPr>
          <w:rFonts w:eastAsia="Times New Roman"/>
          <w:b/>
          <w:bCs/>
          <w:sz w:val="22"/>
          <w:lang w:eastAsia="ru-RU"/>
        </w:rPr>
        <w:t>192174, Санкт-Петербург, ул. Шелгунова, д. 23, лит. А</w:t>
      </w:r>
      <w:r w:rsidR="00557399">
        <w:rPr>
          <w:rFonts w:eastAsia="Times New Roman"/>
          <w:b/>
          <w:bCs/>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0803C3D3" w:rsidR="004F6265" w:rsidRDefault="000F1C71">
      <w:pPr>
        <w:spacing w:before="0" w:after="0"/>
        <w:rPr>
          <w:rFonts w:eastAsia="Times New Roman"/>
          <w:sz w:val="22"/>
          <w:lang w:eastAsia="ru-RU"/>
        </w:rPr>
      </w:pPr>
      <w:r w:rsidRPr="00557399">
        <w:rPr>
          <w:rFonts w:eastAsia="Times New Roman"/>
          <w:sz w:val="22"/>
          <w:lang w:eastAsia="ru-RU"/>
        </w:rPr>
        <w:t>1.9 Услуги оказываются в период с даты заключения Договора, но не ранее 01.12.2025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3D300BD1"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D206FE" w:rsidRPr="00D206FE">
        <w:rPr>
          <w:sz w:val="22"/>
        </w:rPr>
        <w:t>334 Невского района Санкт-Петербурга «Образовательный комплекс «Невская перспектива»</w:t>
      </w:r>
      <w:r>
        <w:rPr>
          <w:sz w:val="22"/>
        </w:rPr>
        <w:t>.</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DF0F36">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DF0F36">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768F0CC0" w14:textId="77777777" w:rsidR="0076432B" w:rsidRPr="0076432B" w:rsidRDefault="0076432B" w:rsidP="0076432B">
            <w:pPr>
              <w:spacing w:before="0" w:after="0"/>
              <w:ind w:firstLine="0"/>
              <w:rPr>
                <w:sz w:val="22"/>
              </w:rPr>
            </w:pPr>
            <w:r w:rsidRPr="0076432B">
              <w:rPr>
                <w:sz w:val="22"/>
              </w:rPr>
              <w:t>Государственное бюджетное общеобразовательное учреждение средняя общеобразовательная школа № 334 Невского района Санкт-Петербурга «Образовательный комплекс «Невская перспектива»</w:t>
            </w:r>
          </w:p>
          <w:p w14:paraId="68E910DE" w14:textId="77777777" w:rsidR="0076432B" w:rsidRPr="0076432B" w:rsidRDefault="0076432B" w:rsidP="0076432B">
            <w:pPr>
              <w:spacing w:before="0" w:after="0"/>
              <w:ind w:firstLine="0"/>
              <w:rPr>
                <w:sz w:val="22"/>
              </w:rPr>
            </w:pPr>
            <w:r w:rsidRPr="0076432B">
              <w:rPr>
                <w:sz w:val="22"/>
              </w:rPr>
              <w:t>192174, Санкт-Петербург, ул. Шелгунова, д. 23, лит. А</w:t>
            </w:r>
          </w:p>
          <w:p w14:paraId="5038FCDF" w14:textId="77777777" w:rsidR="0076432B" w:rsidRPr="0076432B" w:rsidRDefault="0076432B" w:rsidP="0076432B">
            <w:pPr>
              <w:spacing w:before="0" w:after="0"/>
              <w:ind w:firstLine="0"/>
              <w:rPr>
                <w:sz w:val="22"/>
              </w:rPr>
            </w:pPr>
            <w:r w:rsidRPr="0076432B">
              <w:rPr>
                <w:sz w:val="22"/>
              </w:rPr>
              <w:t xml:space="preserve">Лицевой счет № 0601186 в Комитете финансов Санкт-Петербурга </w:t>
            </w:r>
          </w:p>
          <w:p w14:paraId="3549EA41" w14:textId="77777777" w:rsidR="0076432B" w:rsidRPr="0076432B" w:rsidRDefault="0076432B" w:rsidP="0076432B">
            <w:pPr>
              <w:spacing w:before="0" w:after="0"/>
              <w:ind w:firstLine="0"/>
              <w:rPr>
                <w:sz w:val="22"/>
              </w:rPr>
            </w:pPr>
            <w:r w:rsidRPr="0076432B">
              <w:rPr>
                <w:sz w:val="22"/>
              </w:rPr>
              <w:t>ИНН 7811022784</w:t>
            </w:r>
          </w:p>
          <w:p w14:paraId="6FAC8106" w14:textId="77777777" w:rsidR="0076432B" w:rsidRPr="0076432B" w:rsidRDefault="0076432B" w:rsidP="0076432B">
            <w:pPr>
              <w:spacing w:before="0" w:after="0"/>
              <w:ind w:firstLine="0"/>
              <w:rPr>
                <w:sz w:val="22"/>
              </w:rPr>
            </w:pPr>
            <w:proofErr w:type="gramStart"/>
            <w:r w:rsidRPr="0076432B">
              <w:rPr>
                <w:sz w:val="22"/>
              </w:rPr>
              <w:t>КПП  781101001</w:t>
            </w:r>
            <w:proofErr w:type="gramEnd"/>
          </w:p>
          <w:p w14:paraId="756A06E1" w14:textId="4000B994" w:rsidR="0012621A" w:rsidRDefault="0076432B" w:rsidP="0076527D">
            <w:pPr>
              <w:spacing w:before="0" w:after="0"/>
              <w:ind w:firstLine="0"/>
              <w:rPr>
                <w:sz w:val="22"/>
              </w:rPr>
            </w:pPr>
            <w:r w:rsidRPr="0076432B">
              <w:rPr>
                <w:sz w:val="22"/>
              </w:rPr>
              <w:t>Т. 362-01-28, school334@mail.ru</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024DAA2B" w14:textId="7F480D3D" w:rsidR="004F6265" w:rsidRDefault="004D321F">
            <w:pPr>
              <w:tabs>
                <w:tab w:val="left" w:pos="7177"/>
              </w:tabs>
              <w:spacing w:before="0" w:after="0"/>
              <w:ind w:firstLine="0"/>
              <w:rPr>
                <w:bCs/>
                <w:sz w:val="22"/>
              </w:rPr>
            </w:pPr>
            <w:r>
              <w:rPr>
                <w:bCs/>
                <w:sz w:val="22"/>
              </w:rPr>
              <w:t xml:space="preserve">Директор ГБОУ школа № </w:t>
            </w:r>
            <w:r w:rsidR="007A2AA2" w:rsidRPr="007A2AA2">
              <w:rPr>
                <w:bCs/>
                <w:sz w:val="22"/>
              </w:rPr>
              <w:t>334 Невского района Санкт-Петербурга «Образовательный комплекс «Невская перспектива»</w:t>
            </w: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6EA3A055" w14:textId="73F14338" w:rsidR="004F6265" w:rsidRDefault="004D321F">
            <w:pPr>
              <w:spacing w:before="0" w:after="0"/>
              <w:ind w:firstLine="0"/>
              <w:jc w:val="left"/>
              <w:rPr>
                <w:b/>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7A2AA2" w:rsidRPr="007A2AA2">
              <w:rPr>
                <w:rFonts w:eastAsia="Times New Roman"/>
              </w:rPr>
              <w:t xml:space="preserve">Нагайченко Н.Н. </w:t>
            </w: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3331"/>
        <w:gridCol w:w="2959"/>
        <w:gridCol w:w="1631"/>
        <w:gridCol w:w="2160"/>
        <w:gridCol w:w="2045"/>
        <w:gridCol w:w="2287"/>
      </w:tblGrid>
      <w:tr w:rsidR="004F6265" w:rsidRPr="00707CA3" w14:paraId="6461C597" w14:textId="77777777" w:rsidTr="006B6AF6">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33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295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6B6AF6">
        <w:trPr>
          <w:trHeight w:val="836"/>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3331" w:type="dxa"/>
            <w:tcBorders>
              <w:top w:val="single" w:sz="4" w:space="0" w:color="000000"/>
              <w:left w:val="single" w:sz="4" w:space="0" w:color="000000"/>
              <w:right w:val="single" w:sz="4" w:space="0" w:color="000000"/>
            </w:tcBorders>
            <w:shd w:val="clear" w:color="auto" w:fill="FFFFFF" w:themeFill="background1"/>
            <w:vAlign w:val="center"/>
          </w:tcPr>
          <w:p w14:paraId="39E1E938" w14:textId="2C43CBDC" w:rsidR="00F4420C" w:rsidRPr="00707CA3" w:rsidRDefault="00F4420C"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sidR="007A2AA2" w:rsidRPr="007A2AA2">
              <w:rPr>
                <w:rFonts w:eastAsia="Times New Roman"/>
                <w:sz w:val="22"/>
                <w:lang w:eastAsia="ru-RU"/>
              </w:rPr>
              <w:t>№ 334 Невского района Санкт-Петербурга «Образовательный комплекс «Невская перспектива»</w:t>
            </w:r>
          </w:p>
        </w:tc>
        <w:tc>
          <w:tcPr>
            <w:tcW w:w="2959"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4EE45B38" w:rsidR="00F4420C" w:rsidRPr="00707CA3" w:rsidRDefault="00DF0F36" w:rsidP="00F4420C">
            <w:pPr>
              <w:ind w:firstLine="0"/>
              <w:rPr>
                <w:color w:val="000000"/>
                <w:sz w:val="22"/>
              </w:rPr>
            </w:pPr>
            <w:r w:rsidRPr="00DF0F36">
              <w:rPr>
                <w:b/>
                <w:bCs/>
                <w:color w:val="000000"/>
                <w:sz w:val="22"/>
              </w:rPr>
              <w:t>Обучающиеся кадетских классов - 5-8 классы (Завтрак, Обед/ Комплексный обед)</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7BD9DC1B" w:rsidR="00F4420C" w:rsidRPr="00707CA3" w:rsidRDefault="00DF0F36" w:rsidP="00F4420C">
            <w:pPr>
              <w:ind w:firstLine="0"/>
              <w:jc w:val="center"/>
              <w:rPr>
                <w:b/>
                <w:bCs/>
                <w:color w:val="000000"/>
                <w:szCs w:val="24"/>
              </w:rPr>
            </w:pPr>
            <w:r>
              <w:rPr>
                <w:b/>
                <w:bCs/>
                <w:color w:val="000000"/>
                <w:szCs w:val="24"/>
              </w:rPr>
              <w:t>260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40A132AE" w:rsidR="004F6265" w:rsidRDefault="004D321F">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w:t>
            </w:r>
            <w:r w:rsidR="007A2AA2">
              <w:rPr>
                <w:szCs w:val="24"/>
              </w:rPr>
              <w:t xml:space="preserve">№ </w:t>
            </w:r>
            <w:r w:rsidR="007A2AA2">
              <w:rPr>
                <w:rFonts w:eastAsia="Times New Roman"/>
              </w:rPr>
              <w:t>334 Невского района Санкт-Петербурга «Образовательный комплекс «Невская перспектива»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2C0E989B"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7A2AA2" w:rsidRPr="007A2AA2">
              <w:rPr>
                <w:sz w:val="22"/>
              </w:rPr>
              <w:t>Нагайченко Н.Н.</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8.75pt;height:50.25pt;visibility:visible;mso-wrap-distance-right:0" o:ole="">
            <v:imagedata r:id="rId16" o:title=""/>
          </v:shape>
          <o:OLEObject Type="Embed" ProgID="Acrobat.Document.DC" ShapeID="ole_rId10" DrawAspect="Icon" ObjectID="_1831554489"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517BA" w14:paraId="3B589BC2" w14:textId="77777777" w:rsidTr="00E54C56">
        <w:tc>
          <w:tcPr>
            <w:tcW w:w="7567" w:type="dxa"/>
            <w:tcBorders>
              <w:top w:val="single" w:sz="4" w:space="0" w:color="000000"/>
              <w:left w:val="single" w:sz="4" w:space="0" w:color="000000"/>
              <w:right w:val="single" w:sz="4" w:space="0" w:color="000000"/>
            </w:tcBorders>
          </w:tcPr>
          <w:p w14:paraId="51A028EA" w14:textId="77777777" w:rsidR="004517BA" w:rsidRDefault="004517BA" w:rsidP="00E54C56">
            <w:pPr>
              <w:tabs>
                <w:tab w:val="left" w:pos="7177"/>
              </w:tabs>
              <w:spacing w:before="0" w:after="0"/>
              <w:ind w:firstLine="0"/>
              <w:rPr>
                <w:b/>
                <w:bCs/>
                <w:szCs w:val="24"/>
              </w:rPr>
            </w:pPr>
            <w:r>
              <w:rPr>
                <w:b/>
                <w:bCs/>
                <w:szCs w:val="24"/>
              </w:rPr>
              <w:t>Заказчик:</w:t>
            </w:r>
          </w:p>
          <w:p w14:paraId="084E709A" w14:textId="77777777" w:rsidR="004517BA" w:rsidRDefault="004517BA" w:rsidP="00E54C56">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Pr>
                <w:rFonts w:eastAsia="Times New Roman"/>
              </w:rPr>
              <w:t>334 Невского района Санкт-Петербурга «Образовательный комплекс «Невская перспектива»</w:t>
            </w:r>
          </w:p>
          <w:p w14:paraId="44428462" w14:textId="77777777" w:rsidR="004517BA" w:rsidRDefault="004517BA" w:rsidP="00E54C56">
            <w:pPr>
              <w:spacing w:before="0" w:after="0"/>
              <w:ind w:firstLine="0"/>
            </w:pPr>
          </w:p>
        </w:tc>
        <w:tc>
          <w:tcPr>
            <w:tcW w:w="7568" w:type="dxa"/>
            <w:tcBorders>
              <w:top w:val="single" w:sz="4" w:space="0" w:color="000000"/>
              <w:left w:val="single" w:sz="4" w:space="0" w:color="000000"/>
              <w:right w:val="single" w:sz="4" w:space="0" w:color="000000"/>
            </w:tcBorders>
          </w:tcPr>
          <w:p w14:paraId="46DD8588" w14:textId="77777777" w:rsidR="004517BA" w:rsidRDefault="004517BA" w:rsidP="00E54C56">
            <w:pPr>
              <w:pStyle w:val="a6"/>
              <w:ind w:firstLine="0"/>
              <w:jc w:val="left"/>
            </w:pPr>
          </w:p>
        </w:tc>
      </w:tr>
      <w:tr w:rsidR="004517BA" w14:paraId="1F7A4C84" w14:textId="77777777" w:rsidTr="00E54C56">
        <w:tc>
          <w:tcPr>
            <w:tcW w:w="7567" w:type="dxa"/>
            <w:tcBorders>
              <w:left w:val="single" w:sz="4" w:space="0" w:color="000000"/>
              <w:bottom w:val="single" w:sz="4" w:space="0" w:color="000000"/>
              <w:right w:val="single" w:sz="4" w:space="0" w:color="000000"/>
            </w:tcBorders>
          </w:tcPr>
          <w:p w14:paraId="515C23CA" w14:textId="77777777" w:rsidR="004517BA" w:rsidRDefault="004517BA" w:rsidP="00E54C56">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7A2AA2">
              <w:rPr>
                <w:sz w:val="22"/>
              </w:rPr>
              <w:t>Нагайченко Н.Н.</w:t>
            </w:r>
          </w:p>
          <w:p w14:paraId="56D5CCB4" w14:textId="77777777" w:rsidR="004517BA" w:rsidRDefault="004517BA" w:rsidP="00E54C56">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31B0ACD" w14:textId="77777777" w:rsidR="004517BA" w:rsidRDefault="004517BA" w:rsidP="00E54C56">
            <w:pPr>
              <w:spacing w:before="0" w:after="0"/>
              <w:ind w:firstLine="0"/>
              <w:jc w:val="left"/>
              <w:rPr>
                <w:b/>
                <w:sz w:val="22"/>
              </w:rPr>
            </w:pPr>
          </w:p>
        </w:tc>
      </w:tr>
    </w:tbl>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lastRenderedPageBreak/>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lastRenderedPageBreak/>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lastRenderedPageBreak/>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517BA" w14:paraId="77526DCA" w14:textId="77777777" w:rsidTr="00E54C56">
        <w:tc>
          <w:tcPr>
            <w:tcW w:w="7567" w:type="dxa"/>
            <w:tcBorders>
              <w:top w:val="single" w:sz="4" w:space="0" w:color="000000"/>
              <w:left w:val="single" w:sz="4" w:space="0" w:color="000000"/>
              <w:right w:val="single" w:sz="4" w:space="0" w:color="000000"/>
            </w:tcBorders>
          </w:tcPr>
          <w:p w14:paraId="31D628F7" w14:textId="77777777" w:rsidR="004517BA" w:rsidRDefault="004517BA" w:rsidP="00E54C56">
            <w:pPr>
              <w:tabs>
                <w:tab w:val="left" w:pos="7177"/>
              </w:tabs>
              <w:spacing w:before="0" w:after="0"/>
              <w:ind w:firstLine="0"/>
              <w:rPr>
                <w:b/>
                <w:bCs/>
                <w:szCs w:val="24"/>
              </w:rPr>
            </w:pPr>
            <w:r>
              <w:rPr>
                <w:b/>
                <w:bCs/>
                <w:szCs w:val="24"/>
              </w:rPr>
              <w:t>Заказчик:</w:t>
            </w:r>
          </w:p>
          <w:p w14:paraId="7FEE4A5E" w14:textId="77777777" w:rsidR="004517BA" w:rsidRDefault="004517BA" w:rsidP="00E54C56">
            <w:pPr>
              <w:tabs>
                <w:tab w:val="left" w:pos="7177"/>
              </w:tabs>
              <w:spacing w:before="0" w:after="0"/>
              <w:ind w:firstLine="0"/>
              <w:rPr>
                <w:szCs w:val="24"/>
              </w:rPr>
            </w:pPr>
            <w:r>
              <w:rPr>
                <w:szCs w:val="24"/>
              </w:rPr>
              <w:lastRenderedPageBreak/>
              <w:t xml:space="preserve">Государственное бюджетное общеобразовательное учреждение средняя общеобразовательная школа № </w:t>
            </w:r>
            <w:r>
              <w:rPr>
                <w:rFonts w:eastAsia="Times New Roman"/>
              </w:rPr>
              <w:t>334 Невского района Санкт-Петербурга «Образовательный комплекс «Невская перспектива»</w:t>
            </w:r>
          </w:p>
          <w:p w14:paraId="73A7F2A7" w14:textId="77777777" w:rsidR="004517BA" w:rsidRDefault="004517BA" w:rsidP="00E54C56">
            <w:pPr>
              <w:spacing w:before="0" w:after="0"/>
              <w:ind w:firstLine="0"/>
            </w:pPr>
          </w:p>
        </w:tc>
        <w:tc>
          <w:tcPr>
            <w:tcW w:w="7568" w:type="dxa"/>
            <w:tcBorders>
              <w:top w:val="single" w:sz="4" w:space="0" w:color="000000"/>
              <w:left w:val="single" w:sz="4" w:space="0" w:color="000000"/>
              <w:right w:val="single" w:sz="4" w:space="0" w:color="000000"/>
            </w:tcBorders>
          </w:tcPr>
          <w:p w14:paraId="0D14F046" w14:textId="77777777" w:rsidR="004517BA" w:rsidRDefault="004517BA" w:rsidP="00E54C56">
            <w:pPr>
              <w:pStyle w:val="a6"/>
              <w:ind w:firstLine="0"/>
              <w:jc w:val="left"/>
            </w:pPr>
          </w:p>
        </w:tc>
      </w:tr>
      <w:tr w:rsidR="004517BA" w14:paraId="51304B5A" w14:textId="77777777" w:rsidTr="00E54C56">
        <w:tc>
          <w:tcPr>
            <w:tcW w:w="7567" w:type="dxa"/>
            <w:tcBorders>
              <w:left w:val="single" w:sz="4" w:space="0" w:color="000000"/>
              <w:bottom w:val="single" w:sz="4" w:space="0" w:color="000000"/>
              <w:right w:val="single" w:sz="4" w:space="0" w:color="000000"/>
            </w:tcBorders>
          </w:tcPr>
          <w:p w14:paraId="304ADFB6" w14:textId="77777777" w:rsidR="004517BA" w:rsidRDefault="004517BA" w:rsidP="00E54C56">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7A2AA2">
              <w:rPr>
                <w:sz w:val="22"/>
              </w:rPr>
              <w:t>Нагайченко Н.Н.</w:t>
            </w:r>
          </w:p>
          <w:p w14:paraId="43751060" w14:textId="77777777" w:rsidR="004517BA" w:rsidRDefault="004517BA" w:rsidP="00E54C56">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D0202BF" w14:textId="77777777" w:rsidR="004517BA" w:rsidRDefault="004517BA" w:rsidP="00E54C56">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4517BA" w14:paraId="0F46F8F2" w14:textId="77777777" w:rsidTr="00E54C56">
        <w:tc>
          <w:tcPr>
            <w:tcW w:w="7567" w:type="dxa"/>
            <w:tcBorders>
              <w:top w:val="single" w:sz="4" w:space="0" w:color="000000"/>
              <w:left w:val="single" w:sz="4" w:space="0" w:color="000000"/>
              <w:right w:val="single" w:sz="4" w:space="0" w:color="000000"/>
            </w:tcBorders>
          </w:tcPr>
          <w:p w14:paraId="44C7A02D" w14:textId="77777777" w:rsidR="004517BA" w:rsidRDefault="004517BA" w:rsidP="00E54C56">
            <w:pPr>
              <w:tabs>
                <w:tab w:val="left" w:pos="7177"/>
              </w:tabs>
              <w:spacing w:before="0" w:after="0"/>
              <w:ind w:firstLine="0"/>
              <w:rPr>
                <w:b/>
                <w:bCs/>
                <w:szCs w:val="24"/>
              </w:rPr>
            </w:pPr>
            <w:r>
              <w:rPr>
                <w:b/>
                <w:bCs/>
                <w:szCs w:val="24"/>
              </w:rPr>
              <w:t>Заказчик:</w:t>
            </w:r>
          </w:p>
          <w:p w14:paraId="3958A814" w14:textId="77777777" w:rsidR="004517BA" w:rsidRDefault="004517BA" w:rsidP="00E54C56">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Pr>
                <w:rFonts w:eastAsia="Times New Roman"/>
              </w:rPr>
              <w:t>334 Невского района Санкт-Петербурга «Образовательный комплекс «Невская перспектива»</w:t>
            </w:r>
          </w:p>
          <w:p w14:paraId="1934D6EB" w14:textId="77777777" w:rsidR="004517BA" w:rsidRDefault="004517BA" w:rsidP="00E54C56">
            <w:pPr>
              <w:spacing w:before="0" w:after="0"/>
              <w:ind w:firstLine="0"/>
            </w:pPr>
          </w:p>
        </w:tc>
        <w:tc>
          <w:tcPr>
            <w:tcW w:w="7568" w:type="dxa"/>
            <w:tcBorders>
              <w:top w:val="single" w:sz="4" w:space="0" w:color="000000"/>
              <w:left w:val="single" w:sz="4" w:space="0" w:color="000000"/>
              <w:right w:val="single" w:sz="4" w:space="0" w:color="000000"/>
            </w:tcBorders>
          </w:tcPr>
          <w:p w14:paraId="1B25AC12" w14:textId="77777777" w:rsidR="004517BA" w:rsidRDefault="004517BA" w:rsidP="00E54C56">
            <w:pPr>
              <w:pStyle w:val="a6"/>
              <w:ind w:firstLine="0"/>
              <w:jc w:val="left"/>
            </w:pPr>
          </w:p>
        </w:tc>
      </w:tr>
      <w:tr w:rsidR="004517BA" w14:paraId="2CE3DEE1" w14:textId="77777777" w:rsidTr="00E54C56">
        <w:tc>
          <w:tcPr>
            <w:tcW w:w="7567" w:type="dxa"/>
            <w:tcBorders>
              <w:left w:val="single" w:sz="4" w:space="0" w:color="000000"/>
              <w:bottom w:val="single" w:sz="4" w:space="0" w:color="000000"/>
              <w:right w:val="single" w:sz="4" w:space="0" w:color="000000"/>
            </w:tcBorders>
          </w:tcPr>
          <w:p w14:paraId="30C91D8D" w14:textId="77777777" w:rsidR="004517BA" w:rsidRDefault="004517BA" w:rsidP="00E54C56">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7A2AA2">
              <w:rPr>
                <w:sz w:val="22"/>
              </w:rPr>
              <w:t>Нагайченко Н.Н.</w:t>
            </w:r>
          </w:p>
          <w:p w14:paraId="2E7F888F" w14:textId="77777777" w:rsidR="004517BA" w:rsidRDefault="004517BA" w:rsidP="00E54C56">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6DA6A3B9" w14:textId="77777777" w:rsidR="004517BA" w:rsidRDefault="004517BA" w:rsidP="00E54C56">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59A2"/>
    <w:rsid w:val="003A0DD7"/>
    <w:rsid w:val="003A7C7E"/>
    <w:rsid w:val="003E1635"/>
    <w:rsid w:val="003F5986"/>
    <w:rsid w:val="004517BA"/>
    <w:rsid w:val="00475177"/>
    <w:rsid w:val="00486095"/>
    <w:rsid w:val="0048744E"/>
    <w:rsid w:val="00494A82"/>
    <w:rsid w:val="004C6BD1"/>
    <w:rsid w:val="004D321F"/>
    <w:rsid w:val="004D5C95"/>
    <w:rsid w:val="004F6265"/>
    <w:rsid w:val="00515E5A"/>
    <w:rsid w:val="00557399"/>
    <w:rsid w:val="005756E0"/>
    <w:rsid w:val="006A6FE5"/>
    <w:rsid w:val="006B6AF6"/>
    <w:rsid w:val="006E4CE6"/>
    <w:rsid w:val="00700810"/>
    <w:rsid w:val="00705020"/>
    <w:rsid w:val="00707CA3"/>
    <w:rsid w:val="00710292"/>
    <w:rsid w:val="0073651C"/>
    <w:rsid w:val="007609AC"/>
    <w:rsid w:val="0076432B"/>
    <w:rsid w:val="0076527D"/>
    <w:rsid w:val="00782BCF"/>
    <w:rsid w:val="00785C67"/>
    <w:rsid w:val="007A2AA2"/>
    <w:rsid w:val="007F6661"/>
    <w:rsid w:val="00820A0D"/>
    <w:rsid w:val="00891B89"/>
    <w:rsid w:val="008D0633"/>
    <w:rsid w:val="008E4AB4"/>
    <w:rsid w:val="00902F1A"/>
    <w:rsid w:val="00906A22"/>
    <w:rsid w:val="00963510"/>
    <w:rsid w:val="00997021"/>
    <w:rsid w:val="009B2B7B"/>
    <w:rsid w:val="009D37EC"/>
    <w:rsid w:val="00AB4A45"/>
    <w:rsid w:val="00B06CAF"/>
    <w:rsid w:val="00B31200"/>
    <w:rsid w:val="00B47633"/>
    <w:rsid w:val="00BA229F"/>
    <w:rsid w:val="00C15740"/>
    <w:rsid w:val="00C26844"/>
    <w:rsid w:val="00C27C1F"/>
    <w:rsid w:val="00C30B65"/>
    <w:rsid w:val="00C95B3B"/>
    <w:rsid w:val="00CF4633"/>
    <w:rsid w:val="00D206FE"/>
    <w:rsid w:val="00D50995"/>
    <w:rsid w:val="00D77CEA"/>
    <w:rsid w:val="00D90BA7"/>
    <w:rsid w:val="00D969DA"/>
    <w:rsid w:val="00DA1A83"/>
    <w:rsid w:val="00DF0C08"/>
    <w:rsid w:val="00DF0F36"/>
    <w:rsid w:val="00DF54A6"/>
    <w:rsid w:val="00DF5D22"/>
    <w:rsid w:val="00E159E7"/>
    <w:rsid w:val="00E62B9D"/>
    <w:rsid w:val="00E63EDA"/>
    <w:rsid w:val="00E9513A"/>
    <w:rsid w:val="00EB7F7B"/>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27</Pages>
  <Words>10006</Words>
  <Characters>57040</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87</cp:revision>
  <cp:lastPrinted>2025-09-10T12:05:00Z</cp:lastPrinted>
  <dcterms:created xsi:type="dcterms:W3CDTF">2025-10-29T12:47:00Z</dcterms:created>
  <dcterms:modified xsi:type="dcterms:W3CDTF">2026-02-02T13:22:00Z</dcterms:modified>
  <dc:language>ru-RU</dc:language>
</cp:coreProperties>
</file>