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967" w:rsidRPr="00E9367C" w:rsidRDefault="00047967" w:rsidP="00047967">
      <w:pPr>
        <w:ind w:left="360"/>
        <w:jc w:val="center"/>
        <w:rPr>
          <w:b/>
          <w:sz w:val="22"/>
          <w:szCs w:val="22"/>
        </w:rPr>
      </w:pPr>
      <w:bookmarkStart w:id="0" w:name="_GoBack"/>
      <w:r w:rsidRPr="00E9367C">
        <w:rPr>
          <w:b/>
          <w:sz w:val="22"/>
          <w:szCs w:val="22"/>
        </w:rPr>
        <w:t>Техническое задание</w:t>
      </w:r>
    </w:p>
    <w:p w:rsidR="00047967" w:rsidRPr="00E9367C" w:rsidRDefault="00047967" w:rsidP="00047967">
      <w:pPr>
        <w:pStyle w:val="a3"/>
        <w:numPr>
          <w:ilvl w:val="0"/>
          <w:numId w:val="3"/>
        </w:numPr>
        <w:jc w:val="both"/>
        <w:rPr>
          <w:b/>
          <w:sz w:val="22"/>
          <w:szCs w:val="22"/>
        </w:rPr>
      </w:pPr>
      <w:r w:rsidRPr="00E9367C">
        <w:rPr>
          <w:b/>
          <w:sz w:val="22"/>
          <w:szCs w:val="22"/>
        </w:rPr>
        <w:t>Требования к оказываемым услугам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Предоставление доступа к </w:t>
      </w:r>
      <w:r w:rsidRPr="00E9367C">
        <w:rPr>
          <w:sz w:val="22"/>
          <w:szCs w:val="22"/>
          <w:lang w:eastAsia="en-US"/>
        </w:rPr>
        <w:t xml:space="preserve">общедоступной электросвязи (доступа к сети местной телефонной связи сети фиксированной телефонной связи), местные телефонные соединения), услуг связи по передаче голосовой информации </w:t>
      </w:r>
      <w:r w:rsidRPr="00E9367C">
        <w:rPr>
          <w:sz w:val="22"/>
          <w:szCs w:val="22"/>
        </w:rPr>
        <w:t>осуществляются в соответствии с требованиями Федерального закона от 7 июля 2003 г. N 126-ФЗ «О связи», Постановления Правительства РФ от 31.12.2021 N 2606 «Об утверждении Правил оказания услуг связи по передаче данных», П</w:t>
      </w:r>
      <w:r w:rsidRPr="00E9367C">
        <w:rPr>
          <w:rFonts w:eastAsia="Calibri"/>
          <w:sz w:val="22"/>
          <w:szCs w:val="22"/>
        </w:rPr>
        <w:t xml:space="preserve">остановлением Правительства РФ от 09.12.2014 N 1342 «О порядке оказания услуг телефонной связи» (вместе с «Правилами оказания услуг телефонной связи») и </w:t>
      </w:r>
      <w:r w:rsidRPr="00E9367C">
        <w:rPr>
          <w:sz w:val="22"/>
          <w:szCs w:val="22"/>
        </w:rPr>
        <w:t>иных действующих нормативных документов в области связи и включает в себя: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 организация доступа к сети местной телефонной связи по протоколу SIP через имеющееся у Заказчика подключение к интернет</w:t>
      </w:r>
      <w:r w:rsidR="00B35B1B" w:rsidRPr="00E9367C">
        <w:rPr>
          <w:sz w:val="22"/>
          <w:szCs w:val="22"/>
        </w:rPr>
        <w:t>у</w:t>
      </w:r>
      <w:r w:rsidRPr="00E9367C">
        <w:rPr>
          <w:sz w:val="22"/>
          <w:szCs w:val="22"/>
        </w:rPr>
        <w:t>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предоставление исходящей местной телефонной связи на Санкт-Петербургские телефонные номера в объеме не более 1 000 мин/</w:t>
      </w:r>
      <w:proofErr w:type="spellStart"/>
      <w:r w:rsidRPr="00E9367C">
        <w:rPr>
          <w:sz w:val="22"/>
          <w:szCs w:val="22"/>
        </w:rPr>
        <w:t>мес</w:t>
      </w:r>
      <w:proofErr w:type="spellEnd"/>
      <w:r w:rsidRPr="00E9367C">
        <w:rPr>
          <w:sz w:val="22"/>
          <w:szCs w:val="22"/>
        </w:rPr>
        <w:t xml:space="preserve"> и не более 10 000 мин./мес. на мобильные номера РФ (в </w:t>
      </w:r>
      <w:proofErr w:type="spellStart"/>
      <w:r w:rsidRPr="00E9367C">
        <w:rPr>
          <w:sz w:val="22"/>
          <w:szCs w:val="22"/>
        </w:rPr>
        <w:t>т.ч</w:t>
      </w:r>
      <w:proofErr w:type="spellEnd"/>
      <w:r w:rsidRPr="00E9367C">
        <w:rPr>
          <w:sz w:val="22"/>
          <w:szCs w:val="22"/>
        </w:rPr>
        <w:t xml:space="preserve">. СПб и </w:t>
      </w:r>
      <w:proofErr w:type="spellStart"/>
      <w:r w:rsidRPr="00E9367C">
        <w:rPr>
          <w:sz w:val="22"/>
          <w:szCs w:val="22"/>
        </w:rPr>
        <w:t>Лен.области</w:t>
      </w:r>
      <w:proofErr w:type="spellEnd"/>
      <w:r w:rsidRPr="00E9367C">
        <w:rPr>
          <w:sz w:val="22"/>
          <w:szCs w:val="22"/>
        </w:rPr>
        <w:t>);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- организация доступа к сети местной телефонной связи с обеспечением подключения 25 исходящих и неограниченного количества входящих линий городских телефонных линий; 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 предоставление до 100 учетных записей для подключения IP-телефонов Заказчика с возможностью совершения и приема голосовых вызовов с функционалом виртуальной АТС согласно списку функций продукта Исполнителя;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оказания услуг связи круглосуточно;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обеспечение устойчивой и качественной связи, соответствующей требованиям технических норм: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высокая помехозащищенность;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полная двусторонняя слышимость;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отсутствие «эхо», запаздывания и провалов звука;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надежность и устойчивость соединения;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- возможность ежемесячного предоставления детализации состоявшихся телефонных соединений; </w:t>
      </w:r>
    </w:p>
    <w:p w:rsidR="00047967" w:rsidRPr="00E9367C" w:rsidRDefault="00047967" w:rsidP="00047967">
      <w:pPr>
        <w:pStyle w:val="ConsPlusNonformat"/>
        <w:widowControl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367C">
        <w:rPr>
          <w:rFonts w:ascii="Times New Roman" w:hAnsi="Times New Roman" w:cs="Times New Roman"/>
          <w:sz w:val="22"/>
          <w:szCs w:val="22"/>
        </w:rPr>
        <w:t>- обеспечение круглосуточного дежурства службы технической поддержки;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круглосуточный контроль за качеством оказываемых услуг.</w:t>
      </w:r>
    </w:p>
    <w:p w:rsidR="00047967" w:rsidRPr="00E9367C" w:rsidRDefault="00047967" w:rsidP="00047967">
      <w:pPr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 Оказание услуг должно осуществляться также с учетом требованиями, изложенными в РД 45.129-2000 «</w:t>
      </w:r>
      <w:proofErr w:type="spellStart"/>
      <w:r w:rsidRPr="00E9367C">
        <w:rPr>
          <w:sz w:val="22"/>
          <w:szCs w:val="22"/>
        </w:rPr>
        <w:t>Телематические</w:t>
      </w:r>
      <w:proofErr w:type="spellEnd"/>
      <w:r w:rsidRPr="00E9367C">
        <w:rPr>
          <w:sz w:val="22"/>
          <w:szCs w:val="22"/>
        </w:rPr>
        <w:t xml:space="preserve"> службы» и в настоящем техническом задании. Исполнитель обязуется в пределах зоны ответственности Исполнителя обеспечивать предоставление Услуг круглосуточно в течение 7 (Семи) дней в неделю, за исключением перерывов для проведения профилактических (регламентных) и ремонтных работ, а также кроме аварийных случаев.</w:t>
      </w:r>
    </w:p>
    <w:p w:rsidR="00047967" w:rsidRPr="00E9367C" w:rsidRDefault="00047967" w:rsidP="00047967">
      <w:pPr>
        <w:shd w:val="clear" w:color="auto" w:fill="FFFFFF"/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Исполнитель обязан уведомить заказчика о проведении профилактических работ </w:t>
      </w:r>
      <w:r w:rsidRPr="00E9367C">
        <w:rPr>
          <w:sz w:val="22"/>
          <w:szCs w:val="22"/>
        </w:rPr>
        <w:br/>
        <w:t>не позднее, чем за 48 часов до их начала.</w:t>
      </w:r>
    </w:p>
    <w:p w:rsidR="00047967" w:rsidRPr="00E9367C" w:rsidRDefault="00047967" w:rsidP="00047967">
      <w:pPr>
        <w:shd w:val="clear" w:color="auto" w:fill="FFFFFF"/>
        <w:ind w:firstLine="709"/>
        <w:jc w:val="both"/>
        <w:rPr>
          <w:sz w:val="22"/>
          <w:szCs w:val="22"/>
        </w:rPr>
      </w:pPr>
    </w:p>
    <w:p w:rsidR="00047967" w:rsidRPr="00E9367C" w:rsidRDefault="00047967" w:rsidP="00047967">
      <w:pPr>
        <w:shd w:val="clear" w:color="auto" w:fill="FFFFFF"/>
        <w:ind w:firstLine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Приложения:</w:t>
      </w:r>
    </w:p>
    <w:p w:rsidR="00047967" w:rsidRPr="00E9367C" w:rsidRDefault="00047967" w:rsidP="00047967">
      <w:pPr>
        <w:pStyle w:val="a3"/>
        <w:numPr>
          <w:ilvl w:val="0"/>
          <w:numId w:val="2"/>
        </w:numPr>
        <w:shd w:val="clear" w:color="auto" w:fill="FFFFFF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Приложение №1 к Техническому заданию. Условия предоставления телекоммуникационных услуг;</w:t>
      </w:r>
    </w:p>
    <w:p w:rsidR="00047967" w:rsidRPr="00E9367C" w:rsidRDefault="00047967" w:rsidP="00047967">
      <w:pPr>
        <w:pStyle w:val="a3"/>
        <w:numPr>
          <w:ilvl w:val="0"/>
          <w:numId w:val="2"/>
        </w:numPr>
        <w:shd w:val="clear" w:color="auto" w:fill="FFFFFF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Приложение №2 к Техническому заданию. Тарифы на услуги передачи голосовой информации;</w:t>
      </w:r>
    </w:p>
    <w:p w:rsidR="00047967" w:rsidRPr="00E9367C" w:rsidRDefault="00047967" w:rsidP="00047967">
      <w:pPr>
        <w:pStyle w:val="a3"/>
        <w:numPr>
          <w:ilvl w:val="0"/>
          <w:numId w:val="2"/>
        </w:numPr>
        <w:shd w:val="clear" w:color="auto" w:fill="FFFFFF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Приложение №3 к Техническому заданию. Соглашение об условиях оказания услуг связи.</w:t>
      </w:r>
    </w:p>
    <w:p w:rsidR="00047967" w:rsidRPr="00E9367C" w:rsidRDefault="00047967" w:rsidP="00047967">
      <w:pPr>
        <w:pStyle w:val="a3"/>
        <w:shd w:val="clear" w:color="auto" w:fill="FFFFFF"/>
        <w:ind w:left="1429"/>
        <w:jc w:val="both"/>
        <w:rPr>
          <w:sz w:val="22"/>
          <w:szCs w:val="22"/>
        </w:rPr>
      </w:pPr>
    </w:p>
    <w:tbl>
      <w:tblPr>
        <w:tblStyle w:val="a4"/>
        <w:tblW w:w="10192" w:type="dxa"/>
        <w:tblInd w:w="14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050"/>
        <w:gridCol w:w="318"/>
        <w:gridCol w:w="4824"/>
      </w:tblGrid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Заказчика: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Исполнителя:</w:t>
            </w:r>
          </w:p>
        </w:tc>
      </w:tr>
      <w:tr w:rsidR="00047967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 xml:space="preserve"> бюджетное учреждение здравоохранения «Родильный дом № 6 </w:t>
            </w:r>
            <w:proofErr w:type="spellStart"/>
            <w:r w:rsidRPr="00E9367C">
              <w:rPr>
                <w:b/>
                <w:sz w:val="22"/>
                <w:szCs w:val="22"/>
              </w:rPr>
              <w:t>им.проф.В.Ф.Снегирева</w:t>
            </w:r>
            <w:proofErr w:type="spellEnd"/>
            <w:r w:rsidRPr="00E9367C">
              <w:rPr>
                <w:b/>
                <w:sz w:val="22"/>
                <w:szCs w:val="22"/>
              </w:rPr>
              <w:t>»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Главный врач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 xml:space="preserve">_____________________ М.С. </w:t>
            </w:r>
            <w:proofErr w:type="spellStart"/>
            <w:r w:rsidRPr="00E9367C">
              <w:rPr>
                <w:sz w:val="22"/>
                <w:szCs w:val="22"/>
              </w:rPr>
              <w:t>Зайнулина</w:t>
            </w:r>
            <w:proofErr w:type="spellEnd"/>
          </w:p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Подписано ЭП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47967" w:rsidRPr="00E9367C" w:rsidRDefault="00047967" w:rsidP="00047967">
      <w:pPr>
        <w:jc w:val="right"/>
        <w:rPr>
          <w:b/>
          <w:sz w:val="22"/>
          <w:szCs w:val="22"/>
        </w:rPr>
      </w:pPr>
    </w:p>
    <w:p w:rsidR="00047967" w:rsidRPr="00E9367C" w:rsidRDefault="00047967" w:rsidP="00047967">
      <w:pPr>
        <w:rPr>
          <w:b/>
          <w:sz w:val="22"/>
          <w:szCs w:val="22"/>
        </w:rPr>
      </w:pPr>
      <w:r w:rsidRPr="00E9367C">
        <w:br w:type="page" w:clear="all"/>
      </w:r>
    </w:p>
    <w:bookmarkEnd w:id="0"/>
    <w:p w:rsidR="00047967" w:rsidRPr="00E9367C" w:rsidRDefault="00047967" w:rsidP="00047967">
      <w:pPr>
        <w:jc w:val="right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>Приложение №1 к Техническому заданию</w:t>
      </w:r>
    </w:p>
    <w:p w:rsidR="00047967" w:rsidRPr="00E9367C" w:rsidRDefault="00047967" w:rsidP="00047967">
      <w:pPr>
        <w:ind w:left="357"/>
        <w:jc w:val="right"/>
        <w:rPr>
          <w:sz w:val="22"/>
          <w:szCs w:val="22"/>
        </w:rPr>
      </w:pPr>
      <w:r w:rsidRPr="00E9367C">
        <w:rPr>
          <w:sz w:val="22"/>
          <w:szCs w:val="22"/>
        </w:rPr>
        <w:t>к Контракту от «____» _____________ 202</w:t>
      </w:r>
      <w:r w:rsidR="00B35B1B" w:rsidRPr="00E9367C">
        <w:rPr>
          <w:sz w:val="22"/>
          <w:szCs w:val="22"/>
        </w:rPr>
        <w:t>_</w:t>
      </w:r>
      <w:r w:rsidRPr="00E9367C">
        <w:rPr>
          <w:sz w:val="22"/>
          <w:szCs w:val="22"/>
        </w:rPr>
        <w:t xml:space="preserve"> г № _______________________</w:t>
      </w:r>
    </w:p>
    <w:p w:rsidR="00047967" w:rsidRPr="00E9367C" w:rsidRDefault="00047967" w:rsidP="00047967">
      <w:pPr>
        <w:jc w:val="right"/>
        <w:rPr>
          <w:b/>
          <w:sz w:val="22"/>
          <w:szCs w:val="22"/>
        </w:rPr>
      </w:pP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  <w:r w:rsidRPr="00E9367C">
        <w:rPr>
          <w:b/>
          <w:sz w:val="22"/>
          <w:szCs w:val="22"/>
        </w:rPr>
        <w:t>Условия предоставления телекоммуникационных услуг</w:t>
      </w:r>
      <w:r w:rsidRPr="00E9367C">
        <w:rPr>
          <w:sz w:val="22"/>
          <w:szCs w:val="22"/>
        </w:rPr>
        <w:t xml:space="preserve"> </w:t>
      </w:r>
    </w:p>
    <w:p w:rsidR="00047967" w:rsidRPr="00E9367C" w:rsidRDefault="00047967" w:rsidP="00047967">
      <w:pPr>
        <w:widowControl w:val="0"/>
        <w:shd w:val="clear" w:color="auto" w:fill="FFFFFF"/>
        <w:tabs>
          <w:tab w:val="left" w:pos="851"/>
        </w:tabs>
        <w:ind w:firstLine="567"/>
        <w:jc w:val="center"/>
        <w:rPr>
          <w:sz w:val="22"/>
          <w:szCs w:val="22"/>
        </w:rPr>
      </w:pPr>
    </w:p>
    <w:p w:rsidR="00047967" w:rsidRPr="00E9367C" w:rsidRDefault="00047967" w:rsidP="00047967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Подключение услуг связи включает в себя предоставление номеров прямого набора, указанных в Приложении №1 к Техническому заданию, доступа к программным средствам Исполнителя для создания учетных записей для подключения к ним оконечных устройств (IP-телефонов) Заказчика.</w:t>
      </w:r>
    </w:p>
    <w:p w:rsidR="00047967" w:rsidRPr="00E9367C" w:rsidRDefault="00047967" w:rsidP="00047967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Установка оконечных устройств, подключаемых к виртуальной АТС, предоставляемой Заказчику, а также изменения точек их подключения осуществляется Заказчиком самостоятельно.</w:t>
      </w:r>
    </w:p>
    <w:p w:rsidR="00047967" w:rsidRPr="00E9367C" w:rsidRDefault="00047967" w:rsidP="00047967">
      <w:pPr>
        <w:numPr>
          <w:ilvl w:val="0"/>
          <w:numId w:val="1"/>
        </w:numPr>
        <w:tabs>
          <w:tab w:val="left" w:pos="360"/>
          <w:tab w:val="left" w:pos="720"/>
          <w:tab w:val="left" w:pos="851"/>
        </w:tabs>
        <w:ind w:left="0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После получения услуг передачи голосовой информации Заказчик обязуется оплатить Услуги в соответствии с условиями настоящего Контракта и тарифами.</w:t>
      </w:r>
    </w:p>
    <w:p w:rsidR="00047967" w:rsidRPr="00E9367C" w:rsidRDefault="00047967" w:rsidP="00047967">
      <w:pPr>
        <w:tabs>
          <w:tab w:val="left" w:pos="284"/>
          <w:tab w:val="left" w:pos="851"/>
        </w:tabs>
        <w:ind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Для получения услуг передачи голосовой информации Заказчику необходимо осуществить следующие действия:</w:t>
      </w:r>
    </w:p>
    <w:p w:rsidR="00047967" w:rsidRPr="00E9367C" w:rsidRDefault="00047967" w:rsidP="00047967">
      <w:pPr>
        <w:tabs>
          <w:tab w:val="left" w:pos="284"/>
          <w:tab w:val="left" w:pos="851"/>
        </w:tabs>
        <w:ind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для осуществления голосовых вызовов на номера абонентов на территории РФ следует набрать: 8- код города (или код сети) – номер вызываемого абонента;</w:t>
      </w:r>
    </w:p>
    <w:p w:rsidR="00047967" w:rsidRPr="00E9367C" w:rsidRDefault="00047967" w:rsidP="00047967">
      <w:pPr>
        <w:tabs>
          <w:tab w:val="left" w:pos="284"/>
          <w:tab w:val="left" w:pos="851"/>
          <w:tab w:val="left" w:pos="9819"/>
        </w:tabs>
        <w:ind w:right="99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- для осуществления голосовых вызовов на номера абонентов других стран следует набрать: 8-10 – код страны – код города (или код сети) – номер вызываемого абонента.</w:t>
      </w:r>
    </w:p>
    <w:p w:rsidR="00047967" w:rsidRPr="00E9367C" w:rsidRDefault="00047967" w:rsidP="00047967">
      <w:pPr>
        <w:tabs>
          <w:tab w:val="left" w:pos="284"/>
          <w:tab w:val="left" w:pos="851"/>
          <w:tab w:val="left" w:pos="9819"/>
        </w:tabs>
        <w:ind w:right="99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Подтверждение факта предоставления Заказчику вышеуказанных услуг являются данные, полученные с помощью оборудования, используемого для учета объема оказанных услуг связи, установленного у Исполнителя. </w:t>
      </w:r>
    </w:p>
    <w:p w:rsidR="00047967" w:rsidRPr="00E9367C" w:rsidRDefault="00047967" w:rsidP="00047967">
      <w:pPr>
        <w:numPr>
          <w:ilvl w:val="0"/>
          <w:numId w:val="1"/>
        </w:numPr>
        <w:tabs>
          <w:tab w:val="left" w:pos="360"/>
          <w:tab w:val="left" w:pos="851"/>
        </w:tabs>
        <w:ind w:left="0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Адрес оказания услуг указан в Спецификации на подключение и предоставление услуг связи.</w:t>
      </w:r>
    </w:p>
    <w:p w:rsidR="00047967" w:rsidRPr="00E9367C" w:rsidRDefault="00047967" w:rsidP="00047967">
      <w:pPr>
        <w:numPr>
          <w:ilvl w:val="0"/>
          <w:numId w:val="1"/>
        </w:numPr>
        <w:tabs>
          <w:tab w:val="left" w:pos="360"/>
          <w:tab w:val="left" w:pos="851"/>
        </w:tabs>
        <w:ind w:left="0"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Настоящее Приложение является неотъемлемой частью Контракта от «____» _____________ 202</w:t>
      </w:r>
      <w:r w:rsidR="00B35B1B" w:rsidRPr="00E9367C">
        <w:rPr>
          <w:sz w:val="22"/>
          <w:szCs w:val="22"/>
        </w:rPr>
        <w:t>_</w:t>
      </w:r>
      <w:r w:rsidRPr="00E9367C">
        <w:rPr>
          <w:sz w:val="22"/>
          <w:szCs w:val="22"/>
        </w:rPr>
        <w:t xml:space="preserve"> г № _______________________ и вступает в силу с даты его подписания. </w:t>
      </w:r>
    </w:p>
    <w:p w:rsidR="00047967" w:rsidRPr="00E9367C" w:rsidRDefault="00047967" w:rsidP="00047967">
      <w:pPr>
        <w:widowControl w:val="0"/>
        <w:shd w:val="clear" w:color="auto" w:fill="FFFFFF"/>
        <w:tabs>
          <w:tab w:val="left" w:pos="360"/>
        </w:tabs>
        <w:ind w:hanging="350"/>
        <w:jc w:val="both"/>
        <w:rPr>
          <w:sz w:val="22"/>
          <w:szCs w:val="22"/>
        </w:rPr>
      </w:pPr>
    </w:p>
    <w:p w:rsidR="00047967" w:rsidRPr="00E9367C" w:rsidRDefault="00047967" w:rsidP="00047967">
      <w:pPr>
        <w:widowControl w:val="0"/>
        <w:shd w:val="clear" w:color="auto" w:fill="FFFFFF"/>
        <w:tabs>
          <w:tab w:val="left" w:pos="360"/>
        </w:tabs>
        <w:ind w:hanging="350"/>
        <w:jc w:val="both"/>
        <w:rPr>
          <w:sz w:val="22"/>
          <w:szCs w:val="22"/>
        </w:rPr>
      </w:pPr>
    </w:p>
    <w:tbl>
      <w:tblPr>
        <w:tblStyle w:val="a4"/>
        <w:tblW w:w="10192" w:type="dxa"/>
        <w:tblInd w:w="14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050"/>
        <w:gridCol w:w="318"/>
        <w:gridCol w:w="4824"/>
      </w:tblGrid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Заказчика: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Исполнителя:</w:t>
            </w:r>
          </w:p>
        </w:tc>
      </w:tr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 xml:space="preserve"> бюджетное учреждение здравоохранения «Родильный дом № 6 </w:t>
            </w:r>
            <w:proofErr w:type="spellStart"/>
            <w:r w:rsidRPr="00E9367C">
              <w:rPr>
                <w:b/>
                <w:sz w:val="22"/>
                <w:szCs w:val="22"/>
              </w:rPr>
              <w:t>им.проф.В.Ф.Снегирева</w:t>
            </w:r>
            <w:proofErr w:type="spellEnd"/>
            <w:r w:rsidRPr="00E9367C">
              <w:rPr>
                <w:b/>
                <w:sz w:val="22"/>
                <w:szCs w:val="22"/>
              </w:rPr>
              <w:t>»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Главный врач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 xml:space="preserve">_____________________ М.С. </w:t>
            </w:r>
            <w:proofErr w:type="spellStart"/>
            <w:r w:rsidRPr="00E9367C">
              <w:rPr>
                <w:sz w:val="22"/>
                <w:szCs w:val="22"/>
              </w:rPr>
              <w:t>Зайнулина</w:t>
            </w:r>
            <w:proofErr w:type="spellEnd"/>
          </w:p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Подписано ЭП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47967" w:rsidRPr="00C46CB6" w:rsidRDefault="00047967" w:rsidP="00047967">
      <w:pPr>
        <w:shd w:val="clear" w:color="auto" w:fill="FFFFFF"/>
        <w:jc w:val="both"/>
        <w:rPr>
          <w:color w:val="FF0000"/>
          <w:sz w:val="22"/>
          <w:szCs w:val="22"/>
        </w:rPr>
      </w:pPr>
    </w:p>
    <w:p w:rsidR="00047967" w:rsidRPr="00C46CB6" w:rsidRDefault="00047967" w:rsidP="00047967">
      <w:pPr>
        <w:widowControl w:val="0"/>
        <w:shd w:val="clear" w:color="auto" w:fill="FFFFFF"/>
        <w:tabs>
          <w:tab w:val="left" w:pos="360"/>
        </w:tabs>
        <w:ind w:hanging="350"/>
        <w:jc w:val="both"/>
        <w:rPr>
          <w:color w:val="FF0000"/>
          <w:sz w:val="22"/>
          <w:szCs w:val="22"/>
        </w:rPr>
      </w:pPr>
    </w:p>
    <w:p w:rsidR="00047967" w:rsidRPr="00C46CB6" w:rsidRDefault="00047967" w:rsidP="00047967">
      <w:pPr>
        <w:widowControl w:val="0"/>
        <w:shd w:val="clear" w:color="auto" w:fill="FFFFFF"/>
        <w:tabs>
          <w:tab w:val="left" w:pos="360"/>
        </w:tabs>
        <w:ind w:hanging="350"/>
        <w:jc w:val="both"/>
        <w:rPr>
          <w:color w:val="FF0000"/>
          <w:sz w:val="22"/>
          <w:szCs w:val="22"/>
        </w:rPr>
      </w:pPr>
    </w:p>
    <w:p w:rsidR="00047967" w:rsidRPr="00C46CB6" w:rsidRDefault="00047967" w:rsidP="00047967">
      <w:pPr>
        <w:jc w:val="right"/>
        <w:rPr>
          <w:b/>
          <w:color w:val="FF0000"/>
          <w:sz w:val="22"/>
          <w:szCs w:val="22"/>
        </w:rPr>
      </w:pPr>
    </w:p>
    <w:p w:rsidR="00047967" w:rsidRPr="00C46CB6" w:rsidRDefault="00047967" w:rsidP="00047967">
      <w:pPr>
        <w:jc w:val="right"/>
        <w:rPr>
          <w:b/>
          <w:color w:val="FF0000"/>
          <w:sz w:val="22"/>
          <w:szCs w:val="22"/>
        </w:rPr>
      </w:pPr>
    </w:p>
    <w:p w:rsidR="00047967" w:rsidRPr="00E9367C" w:rsidRDefault="00047967" w:rsidP="00047967">
      <w:pPr>
        <w:jc w:val="right"/>
        <w:rPr>
          <w:sz w:val="22"/>
          <w:szCs w:val="22"/>
        </w:rPr>
      </w:pPr>
      <w:r w:rsidRPr="00C46CB6">
        <w:rPr>
          <w:color w:val="FF0000"/>
        </w:rPr>
        <w:br w:type="column"/>
      </w:r>
      <w:r w:rsidRPr="00E9367C">
        <w:rPr>
          <w:sz w:val="22"/>
          <w:szCs w:val="22"/>
        </w:rPr>
        <w:lastRenderedPageBreak/>
        <w:t>Приложение №2 к Техническому заданию</w:t>
      </w:r>
    </w:p>
    <w:p w:rsidR="00047967" w:rsidRPr="00E9367C" w:rsidRDefault="00047967" w:rsidP="00047967">
      <w:pPr>
        <w:ind w:left="357"/>
        <w:jc w:val="right"/>
        <w:rPr>
          <w:sz w:val="22"/>
          <w:szCs w:val="22"/>
        </w:rPr>
      </w:pPr>
      <w:r w:rsidRPr="00E9367C">
        <w:rPr>
          <w:sz w:val="22"/>
          <w:szCs w:val="22"/>
        </w:rPr>
        <w:t>к Контракту от «____» _____________ 202</w:t>
      </w:r>
      <w:r w:rsidR="00B35B1B" w:rsidRPr="00E9367C">
        <w:rPr>
          <w:sz w:val="22"/>
          <w:szCs w:val="22"/>
        </w:rPr>
        <w:t>_</w:t>
      </w:r>
      <w:r w:rsidRPr="00E9367C">
        <w:rPr>
          <w:sz w:val="22"/>
          <w:szCs w:val="22"/>
        </w:rPr>
        <w:t xml:space="preserve"> г № _______________________</w:t>
      </w:r>
    </w:p>
    <w:p w:rsidR="00047967" w:rsidRPr="00E9367C" w:rsidRDefault="00047967" w:rsidP="00047967">
      <w:pPr>
        <w:jc w:val="right"/>
        <w:rPr>
          <w:sz w:val="22"/>
          <w:szCs w:val="22"/>
        </w:rPr>
      </w:pP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  <w:r w:rsidRPr="00E9367C">
        <w:rPr>
          <w:b/>
          <w:sz w:val="22"/>
          <w:szCs w:val="22"/>
        </w:rPr>
        <w:t>ТАРИФЫ НА УСЛУГИ ПЕРЕДАЧИ ГОЛОСОВОЙ ИНФОРМАЦИИ</w:t>
      </w:r>
      <w:r w:rsidRPr="00E9367C">
        <w:rPr>
          <w:b/>
          <w:sz w:val="22"/>
          <w:szCs w:val="22"/>
        </w:rPr>
        <w:br/>
        <w:t>В СЕТЯХ ПЕРЕДАЧИ ДАННЫХ</w:t>
      </w:r>
    </w:p>
    <w:p w:rsidR="00047967" w:rsidRPr="00E9367C" w:rsidRDefault="00047967" w:rsidP="00047967">
      <w:pPr>
        <w:jc w:val="both"/>
        <w:rPr>
          <w:sz w:val="22"/>
          <w:szCs w:val="22"/>
        </w:rPr>
      </w:pPr>
    </w:p>
    <w:p w:rsidR="00047967" w:rsidRPr="00E9367C" w:rsidRDefault="00047967" w:rsidP="00047967">
      <w:pPr>
        <w:ind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Действующие тарифы на услуги передачи голосовой информации размещены по ссылке: </w:t>
      </w:r>
      <w:r w:rsidR="00B35B1B" w:rsidRPr="00E9367C">
        <w:rPr>
          <w:sz w:val="22"/>
          <w:szCs w:val="22"/>
        </w:rPr>
        <w:t>_______________________</w:t>
      </w:r>
      <w:r w:rsidRPr="00E9367C">
        <w:rPr>
          <w:sz w:val="22"/>
          <w:szCs w:val="22"/>
        </w:rPr>
        <w:t>.</w:t>
      </w:r>
    </w:p>
    <w:p w:rsidR="00047967" w:rsidRPr="00E9367C" w:rsidRDefault="00047967" w:rsidP="00047967">
      <w:pPr>
        <w:ind w:firstLine="567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Тарификация вызовов производится поминутно с округлением до целой минуты в большую сторону.</w:t>
      </w:r>
    </w:p>
    <w:p w:rsidR="00047967" w:rsidRPr="00E9367C" w:rsidRDefault="00047967" w:rsidP="00047967">
      <w:pPr>
        <w:jc w:val="both"/>
        <w:rPr>
          <w:sz w:val="22"/>
          <w:szCs w:val="22"/>
        </w:rPr>
      </w:pPr>
    </w:p>
    <w:p w:rsidR="00047967" w:rsidRPr="00E9367C" w:rsidRDefault="00047967" w:rsidP="00047967">
      <w:pPr>
        <w:jc w:val="both"/>
        <w:rPr>
          <w:sz w:val="22"/>
          <w:szCs w:val="22"/>
        </w:rPr>
      </w:pPr>
    </w:p>
    <w:tbl>
      <w:tblPr>
        <w:tblStyle w:val="a4"/>
        <w:tblW w:w="10192" w:type="dxa"/>
        <w:tblInd w:w="14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050"/>
        <w:gridCol w:w="318"/>
        <w:gridCol w:w="4824"/>
      </w:tblGrid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Заказчика: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Исполнителя:</w:t>
            </w:r>
          </w:p>
        </w:tc>
      </w:tr>
      <w:tr w:rsidR="00047967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 xml:space="preserve"> бюджетное учреждение здравоохранения «Родильный дом № 6 </w:t>
            </w:r>
            <w:proofErr w:type="spellStart"/>
            <w:r w:rsidRPr="00E9367C">
              <w:rPr>
                <w:b/>
                <w:sz w:val="22"/>
                <w:szCs w:val="22"/>
              </w:rPr>
              <w:t>им.проф.В.Ф.Снегирева</w:t>
            </w:r>
            <w:proofErr w:type="spellEnd"/>
            <w:r w:rsidRPr="00E9367C">
              <w:rPr>
                <w:b/>
                <w:sz w:val="22"/>
                <w:szCs w:val="22"/>
              </w:rPr>
              <w:t>»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Главный врач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 xml:space="preserve">_____________________ М.С. </w:t>
            </w:r>
            <w:proofErr w:type="spellStart"/>
            <w:r w:rsidRPr="00E9367C">
              <w:rPr>
                <w:sz w:val="22"/>
                <w:szCs w:val="22"/>
              </w:rPr>
              <w:t>Зайнулина</w:t>
            </w:r>
            <w:proofErr w:type="spellEnd"/>
          </w:p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Подписано ЭП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47967" w:rsidRPr="00E9367C" w:rsidRDefault="00047967" w:rsidP="00047967">
      <w:pPr>
        <w:jc w:val="both"/>
        <w:rPr>
          <w:sz w:val="22"/>
          <w:szCs w:val="22"/>
        </w:rPr>
      </w:pPr>
    </w:p>
    <w:p w:rsidR="00047967" w:rsidRPr="00C46CB6" w:rsidRDefault="00047967" w:rsidP="00047967">
      <w:pPr>
        <w:jc w:val="both"/>
        <w:rPr>
          <w:color w:val="FF0000"/>
          <w:sz w:val="22"/>
          <w:szCs w:val="22"/>
        </w:rPr>
      </w:pPr>
    </w:p>
    <w:p w:rsidR="00047967" w:rsidRPr="00C46CB6" w:rsidRDefault="00047967" w:rsidP="00047967">
      <w:pPr>
        <w:jc w:val="both"/>
        <w:rPr>
          <w:color w:val="FF0000"/>
          <w:sz w:val="22"/>
          <w:szCs w:val="22"/>
        </w:rPr>
      </w:pPr>
    </w:p>
    <w:p w:rsidR="00047967" w:rsidRPr="00C46CB6" w:rsidRDefault="00047967" w:rsidP="00047967">
      <w:pPr>
        <w:jc w:val="center"/>
        <w:rPr>
          <w:b/>
          <w:color w:val="FF0000"/>
          <w:sz w:val="22"/>
          <w:szCs w:val="22"/>
        </w:rPr>
      </w:pPr>
    </w:p>
    <w:p w:rsidR="00047967" w:rsidRPr="00C46CB6" w:rsidRDefault="00047967" w:rsidP="00047967">
      <w:pPr>
        <w:jc w:val="right"/>
        <w:rPr>
          <w:color w:val="FF0000"/>
          <w:sz w:val="22"/>
          <w:szCs w:val="22"/>
        </w:rPr>
      </w:pPr>
    </w:p>
    <w:p w:rsidR="00047967" w:rsidRPr="00C46CB6" w:rsidRDefault="00047967" w:rsidP="00047967">
      <w:pPr>
        <w:jc w:val="right"/>
        <w:rPr>
          <w:color w:val="FF0000"/>
          <w:sz w:val="22"/>
          <w:szCs w:val="22"/>
        </w:rPr>
      </w:pPr>
    </w:p>
    <w:p w:rsidR="00047967" w:rsidRPr="00E9367C" w:rsidRDefault="00047967" w:rsidP="00047967">
      <w:pPr>
        <w:jc w:val="right"/>
        <w:rPr>
          <w:sz w:val="22"/>
          <w:szCs w:val="22"/>
        </w:rPr>
      </w:pPr>
      <w:r w:rsidRPr="00C46CB6">
        <w:rPr>
          <w:color w:val="FF0000"/>
        </w:rPr>
        <w:br w:type="column"/>
      </w:r>
      <w:r w:rsidRPr="00E9367C">
        <w:rPr>
          <w:sz w:val="22"/>
          <w:szCs w:val="22"/>
        </w:rPr>
        <w:lastRenderedPageBreak/>
        <w:t>Приложение №3 к Техническому заданию</w:t>
      </w:r>
    </w:p>
    <w:p w:rsidR="00047967" w:rsidRPr="00E9367C" w:rsidRDefault="00047967" w:rsidP="00047967">
      <w:pPr>
        <w:ind w:left="357"/>
        <w:jc w:val="right"/>
        <w:rPr>
          <w:sz w:val="22"/>
          <w:szCs w:val="22"/>
        </w:rPr>
      </w:pPr>
      <w:r w:rsidRPr="00E9367C">
        <w:rPr>
          <w:sz w:val="22"/>
          <w:szCs w:val="22"/>
        </w:rPr>
        <w:t>Контракта от «____» _____________ 2026 г № _______________________</w:t>
      </w:r>
    </w:p>
    <w:p w:rsidR="00047967" w:rsidRPr="00E9367C" w:rsidRDefault="00047967" w:rsidP="00047967">
      <w:pPr>
        <w:jc w:val="center"/>
        <w:rPr>
          <w:b/>
          <w:bCs/>
          <w:caps/>
          <w:sz w:val="22"/>
          <w:szCs w:val="22"/>
        </w:rPr>
      </w:pP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  <w:r w:rsidRPr="00E9367C">
        <w:rPr>
          <w:b/>
          <w:bCs/>
          <w:caps/>
          <w:sz w:val="22"/>
          <w:szCs w:val="22"/>
        </w:rPr>
        <w:t xml:space="preserve">Соглашение </w:t>
      </w: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  <w:r w:rsidRPr="00E9367C">
        <w:rPr>
          <w:b/>
          <w:sz w:val="22"/>
          <w:szCs w:val="22"/>
        </w:rPr>
        <w:t>об условиях оказания услуг связи</w:t>
      </w:r>
    </w:p>
    <w:p w:rsidR="00047967" w:rsidRPr="00E9367C" w:rsidRDefault="00047967" w:rsidP="00047967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047967" w:rsidRPr="00E9367C" w:rsidRDefault="00047967" w:rsidP="00047967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047967" w:rsidRPr="00E9367C" w:rsidRDefault="00047967" w:rsidP="00047967">
      <w:pPr>
        <w:pStyle w:val="a3"/>
        <w:ind w:left="378" w:hanging="36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1. СФЕРА ДЕЙСТВИЯ НАСТОЯЩЕГО СОГЛАШЕНИЯ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1.1. Настоящее Соглашение об условиях оказании услуг связи (Далее по тексту - </w:t>
      </w:r>
      <w:r w:rsidRPr="00E9367C">
        <w:rPr>
          <w:b/>
          <w:sz w:val="22"/>
          <w:szCs w:val="22"/>
        </w:rPr>
        <w:t>«Соглашение»</w:t>
      </w:r>
      <w:r w:rsidRPr="00E9367C">
        <w:rPr>
          <w:sz w:val="22"/>
          <w:szCs w:val="22"/>
        </w:rPr>
        <w:t xml:space="preserve">) регламентирует взаимоотношения между </w:t>
      </w:r>
      <w:r w:rsidRPr="00E9367C">
        <w:rPr>
          <w:b/>
          <w:sz w:val="22"/>
          <w:szCs w:val="22"/>
          <w:lang w:eastAsia="ru-RU"/>
        </w:rPr>
        <w:t xml:space="preserve">Санкт-Петербургское государственное бюджетное учреждение здравоохранения «Родильный дом № 6 им. проф. В.Ф. Снегирева» </w:t>
      </w:r>
      <w:r w:rsidRPr="00E9367C">
        <w:rPr>
          <w:sz w:val="22"/>
          <w:szCs w:val="22"/>
        </w:rPr>
        <w:t>(далее по тексту – «</w:t>
      </w:r>
      <w:r w:rsidRPr="00E9367C">
        <w:rPr>
          <w:b/>
          <w:bCs/>
          <w:sz w:val="22"/>
          <w:szCs w:val="22"/>
        </w:rPr>
        <w:t>Абонент</w:t>
      </w:r>
      <w:r w:rsidRPr="00E9367C">
        <w:rPr>
          <w:sz w:val="22"/>
          <w:szCs w:val="22"/>
        </w:rPr>
        <w:t xml:space="preserve">»), и </w:t>
      </w:r>
      <w:r w:rsidR="00B35B1B" w:rsidRPr="00E9367C">
        <w:rPr>
          <w:sz w:val="22"/>
          <w:szCs w:val="22"/>
        </w:rPr>
        <w:t>_______________________</w:t>
      </w:r>
      <w:r w:rsidRPr="00E9367C">
        <w:rPr>
          <w:sz w:val="22"/>
          <w:szCs w:val="22"/>
        </w:rPr>
        <w:t xml:space="preserve">, являющимся оператором связи (Далее по тексту – </w:t>
      </w:r>
      <w:r w:rsidRPr="00E9367C">
        <w:rPr>
          <w:b/>
          <w:sz w:val="22"/>
          <w:szCs w:val="22"/>
        </w:rPr>
        <w:t>«Оператор»</w:t>
      </w:r>
      <w:r w:rsidRPr="00E9367C">
        <w:rPr>
          <w:sz w:val="22"/>
          <w:szCs w:val="22"/>
        </w:rPr>
        <w:t>).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1.2. В рамках настоящего Соглашения Оператор предоставляет Абоненту услуги связи на основании имеющихся у Оператора лицензий.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1.3. Все услуги связи, в соответствии с настоящим Соглашением, оказываются под товарным знаком «ТЕЛЕСТОР», который принадлежат Обществу с ограниченной ответственностью «ТЕЛЕСТОР» и надлежащим образом зарегистрирован, а также охраняется в соответствии с действующим законодательством Российской Федерации.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1.4. Соглашение разработано в соответствии с действующим законодательством Российской Федерации.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2.ТЕРМИНЫ И ОПРЕДЕЛЕНИЯ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2.1. </w:t>
      </w:r>
      <w:r w:rsidRPr="00E9367C">
        <w:rPr>
          <w:b/>
          <w:sz w:val="22"/>
          <w:szCs w:val="22"/>
        </w:rPr>
        <w:t>Абонент</w:t>
      </w:r>
      <w:r w:rsidRPr="00E9367C">
        <w:rPr>
          <w:sz w:val="22"/>
          <w:szCs w:val="22"/>
        </w:rPr>
        <w:t xml:space="preserve"> - лицо, с которым Оператор заключил Договор об оказании услуг связи и выделении для этих целей телефонного номера (номеров) и уникального кода идентификации.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2.2. </w:t>
      </w:r>
      <w:r w:rsidRPr="00E9367C">
        <w:rPr>
          <w:b/>
          <w:sz w:val="22"/>
          <w:szCs w:val="22"/>
        </w:rPr>
        <w:t>Абонентская плата</w:t>
      </w:r>
      <w:r w:rsidRPr="00E9367C">
        <w:rPr>
          <w:sz w:val="22"/>
          <w:szCs w:val="22"/>
        </w:rPr>
        <w:t xml:space="preserve"> – размер платежа Абонента за определённый (Расчётный) период. Порядок списания абонентской платы определяется Тарифным планом, выбранным Абонентом.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2.3. </w:t>
      </w:r>
      <w:r w:rsidRPr="00E9367C">
        <w:rPr>
          <w:b/>
          <w:sz w:val="22"/>
          <w:szCs w:val="22"/>
        </w:rPr>
        <w:t>Абонентское устройство</w:t>
      </w:r>
      <w:r w:rsidRPr="00E9367C">
        <w:rPr>
          <w:sz w:val="22"/>
          <w:szCs w:val="22"/>
        </w:rPr>
        <w:t xml:space="preserve"> - находящаяся в законном владении Абонента совокупность аппаратных и/или программных средств, применяемых Абонентом при получении услуг электросвязи. Абонент, подключая абонентское устройство и используя коды авторизации, получает доступ к Услугам. Абонентское устройство должно содержать приложения (интерфейсы), позволяющие работать с технологиями, используемыми Оператором для оказания Услуг.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2.4. </w:t>
      </w:r>
      <w:r w:rsidRPr="00E9367C">
        <w:rPr>
          <w:b/>
          <w:sz w:val="22"/>
          <w:szCs w:val="22"/>
        </w:rPr>
        <w:t>Баланс лицевого счёта</w:t>
      </w:r>
      <w:r w:rsidRPr="00E9367C">
        <w:rPr>
          <w:sz w:val="22"/>
          <w:szCs w:val="22"/>
        </w:rPr>
        <w:t xml:space="preserve"> - величина, определяемая расчетным путём как разница </w:t>
      </w:r>
      <w:proofErr w:type="gramStart"/>
      <w:r w:rsidRPr="00E9367C">
        <w:rPr>
          <w:sz w:val="22"/>
          <w:szCs w:val="22"/>
        </w:rPr>
        <w:t>между средствами</w:t>
      </w:r>
      <w:proofErr w:type="gramEnd"/>
      <w:r w:rsidRPr="00E9367C">
        <w:rPr>
          <w:sz w:val="22"/>
          <w:szCs w:val="22"/>
        </w:rPr>
        <w:t xml:space="preserve"> внесёнными авансом Абонентом и средствами, списанными Оператором за предоставленные Абоненту Услуги;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2.5 </w:t>
      </w:r>
      <w:r w:rsidRPr="00E9367C">
        <w:rPr>
          <w:b/>
          <w:bCs/>
          <w:sz w:val="22"/>
          <w:szCs w:val="22"/>
        </w:rPr>
        <w:t>Договор</w:t>
      </w:r>
      <w:r w:rsidRPr="00E9367C">
        <w:rPr>
          <w:sz w:val="22"/>
          <w:szCs w:val="22"/>
        </w:rPr>
        <w:t xml:space="preserve"> – финансово-хозяйственные отношения между Оператором и Абонентом, установившиеся в результате принятия Сторонами условий Соглашения и выполнения Сторонами достаточных для заключения гражданско-правового договора действий в соответствии с действующим законодательством РФ.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2.6. </w:t>
      </w:r>
      <w:r w:rsidRPr="00E9367C">
        <w:rPr>
          <w:b/>
          <w:bCs/>
          <w:sz w:val="22"/>
          <w:szCs w:val="22"/>
        </w:rPr>
        <w:t>Заявление</w:t>
      </w:r>
      <w:r w:rsidRPr="00E9367C">
        <w:rPr>
          <w:sz w:val="22"/>
          <w:szCs w:val="22"/>
        </w:rPr>
        <w:t xml:space="preserve"> - документ с предложением к Оператору (Офертой) о заключении с Абонентом Договора на оказание услуг связи, содержащий данные Абонента, и набор существенных условий, достаточных для заключения Договора, в том числе согласие Абонента с условиями настоящего Соглашения.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2.7. </w:t>
      </w:r>
      <w:r w:rsidRPr="00E9367C">
        <w:rPr>
          <w:b/>
          <w:bCs/>
          <w:sz w:val="22"/>
          <w:szCs w:val="22"/>
        </w:rPr>
        <w:t>Лицевой счет</w:t>
      </w:r>
      <w:r w:rsidRPr="00E9367C">
        <w:rPr>
          <w:sz w:val="22"/>
          <w:szCs w:val="22"/>
        </w:rPr>
        <w:t xml:space="preserve"> - запись в автоматизированной системе расчетов Оператора, содержащая данные Абонента, служащая для учета объема оказанных услуг связи, зачисления и расходования средств Абонентом;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2.8. </w:t>
      </w:r>
      <w:r w:rsidRPr="00E9367C">
        <w:rPr>
          <w:b/>
          <w:bCs/>
          <w:sz w:val="22"/>
          <w:szCs w:val="22"/>
        </w:rPr>
        <w:t>Сайт</w:t>
      </w:r>
      <w:r w:rsidRPr="00E9367C">
        <w:rPr>
          <w:sz w:val="22"/>
          <w:szCs w:val="22"/>
        </w:rPr>
        <w:t xml:space="preserve"> - информационная система, объединенная адресным пространством доменного имени </w:t>
      </w:r>
      <w:hyperlink r:id="rId5" w:tooltip="http://www.telestore.ru/" w:history="1">
        <w:r w:rsidRPr="00E9367C">
          <w:rPr>
            <w:sz w:val="22"/>
            <w:szCs w:val="22"/>
          </w:rPr>
          <w:t>telestore.ru</w:t>
        </w:r>
      </w:hyperlink>
      <w:r w:rsidRPr="00E9367C">
        <w:rPr>
          <w:sz w:val="22"/>
          <w:szCs w:val="22"/>
        </w:rPr>
        <w:t>. Абонент получает доступ к ресурсам Сайта, в том числе доступных с использованием логина и пароля (далее – «Ресурсы сайта»). Владелец Сайта – Оператор;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2.9. </w:t>
      </w:r>
      <w:r w:rsidRPr="00E9367C">
        <w:rPr>
          <w:b/>
          <w:bCs/>
          <w:sz w:val="22"/>
          <w:szCs w:val="22"/>
        </w:rPr>
        <w:t>Соглашение</w:t>
      </w:r>
      <w:r w:rsidRPr="00E9367C">
        <w:rPr>
          <w:sz w:val="22"/>
          <w:szCs w:val="22"/>
        </w:rPr>
        <w:t xml:space="preserve"> - настоящий документ, а также все приложения к нему, включенные в настоящий документ в виде ссылок. Соглашение содержит следующие все существенные условия, необходимые для заключения Договора;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2.10. </w:t>
      </w:r>
      <w:r w:rsidRPr="00E9367C">
        <w:rPr>
          <w:b/>
          <w:bCs/>
          <w:sz w:val="22"/>
          <w:szCs w:val="22"/>
        </w:rPr>
        <w:t xml:space="preserve">Сторона – </w:t>
      </w:r>
      <w:r w:rsidRPr="00E9367C">
        <w:rPr>
          <w:sz w:val="22"/>
          <w:szCs w:val="22"/>
        </w:rPr>
        <w:t xml:space="preserve">Абонент или Оператор по отдельности, совместно именуются </w:t>
      </w:r>
      <w:r w:rsidRPr="00E9367C">
        <w:rPr>
          <w:b/>
          <w:bCs/>
          <w:sz w:val="22"/>
          <w:szCs w:val="22"/>
        </w:rPr>
        <w:t>Стороны</w:t>
      </w:r>
      <w:r w:rsidRPr="00E9367C">
        <w:rPr>
          <w:sz w:val="22"/>
          <w:szCs w:val="22"/>
        </w:rPr>
        <w:t>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2.11. </w:t>
      </w:r>
      <w:r w:rsidRPr="00E9367C">
        <w:rPr>
          <w:b/>
          <w:bCs/>
          <w:sz w:val="22"/>
          <w:szCs w:val="22"/>
        </w:rPr>
        <w:t>Тарифный план</w:t>
      </w:r>
      <w:r w:rsidRPr="00E9367C">
        <w:rPr>
          <w:sz w:val="22"/>
          <w:szCs w:val="22"/>
        </w:rPr>
        <w:t xml:space="preserve"> - совокупность условий, на которых Оператор предлагает Абоненту пользоваться услугами связи. Актуальная информация о действующих Тарифных планах размещена на Сайте Оператора, а также доступна по месту его нахождения;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2.12. </w:t>
      </w:r>
      <w:r w:rsidRPr="00E9367C">
        <w:rPr>
          <w:b/>
          <w:bCs/>
          <w:sz w:val="22"/>
          <w:szCs w:val="22"/>
        </w:rPr>
        <w:t xml:space="preserve">Услуги </w:t>
      </w:r>
      <w:r w:rsidRPr="00E9367C">
        <w:rPr>
          <w:sz w:val="22"/>
          <w:szCs w:val="22"/>
        </w:rPr>
        <w:t>- услуги связи, предоставляемые Оператором Абоненту на основании Договора и на территории(</w:t>
      </w:r>
      <w:proofErr w:type="spellStart"/>
      <w:r w:rsidRPr="00E9367C">
        <w:rPr>
          <w:sz w:val="22"/>
          <w:szCs w:val="22"/>
        </w:rPr>
        <w:t>ях</w:t>
      </w:r>
      <w:proofErr w:type="spellEnd"/>
      <w:r w:rsidRPr="00E9367C">
        <w:rPr>
          <w:sz w:val="22"/>
          <w:szCs w:val="22"/>
        </w:rPr>
        <w:t>) действия лицензий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>3. ПОРЯДОК ЗАКЛЮЧЕНИЯ И РАСТОРЖЕНИЯ ДОГОВОРА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3.1. </w:t>
      </w:r>
      <w:r w:rsidRPr="00E9367C">
        <w:rPr>
          <w:bCs/>
          <w:sz w:val="22"/>
          <w:szCs w:val="22"/>
        </w:rPr>
        <w:t>В соответствии с Федеральным законом «О персональных данных» от 27.07.2006 г. № 152-ФЗ, Абонент дает Оператору согласие на обработку персональных данных, сообщенных Оператору Абонентом (в отношении Абонента — юридических лиц — на обработку персональных данных своих сотрудников и представителей, переданных Оператору в связи с заключением и исполнением Договора) при заключении Договора, а также сообщаемых впоследствии Абонентом прочих сведений о себе, в том числе, согласие на их сбор, систематизацию, накопление, хранение, уточнение (обновление, изменение), использование, распространение (в том числе передачу третьим лицам для взыскания задолженности Абонента), обезличивание, блокирование, уничтожение. Согласие дается с целью надлежащей реализации Оператором своих прав и обязанностей в отношении Абонента, а также проверки выполнения Абонентом условий Договора и применимого законодательства, на срок, предусмотренный законодательством РФ для хранения подобной информации.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3.2. Расторжение Договора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lang w:eastAsia="ar-SA"/>
        </w:rPr>
        <w:t>3.2.1. Расторжение договора допускается по соглашению Сторон или решению суда по основаниям, предусмотренным гражданским законодательством Российской Федерации.</w:t>
      </w:r>
    </w:p>
    <w:p w:rsidR="00047967" w:rsidRPr="00E9367C" w:rsidRDefault="00047967" w:rsidP="00047967">
      <w:pPr>
        <w:jc w:val="both"/>
        <w:rPr>
          <w:sz w:val="22"/>
          <w:szCs w:val="22"/>
        </w:rPr>
      </w:pPr>
      <w:r w:rsidRPr="00E9367C">
        <w:rPr>
          <w:sz w:val="22"/>
          <w:szCs w:val="22"/>
          <w:lang w:eastAsia="ar-SA"/>
        </w:rPr>
        <w:t>3.2.2. Абонент вправе требовать заключения соглашения о расторжении договора, а в случае получения от Оператора отказа от расторжения договора, либо неполучения ответа в срок, указанный в предложении о его расторжении, требовать в соответствии с Федеральным законом от 05.04.2013 N 44-ФЗ «</w:t>
      </w:r>
      <w:r w:rsidRPr="00E9367C">
        <w:rPr>
          <w:rFonts w:eastAsia="Calibri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E9367C">
        <w:rPr>
          <w:sz w:val="22"/>
          <w:szCs w:val="22"/>
          <w:lang w:eastAsia="ar-SA"/>
        </w:rPr>
        <w:t>» расторжения договора в судебном порядке и возмещения причиненных убытков при существенном нарушении договора, в том числе: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lang w:eastAsia="ar-SA"/>
        </w:rPr>
        <w:t xml:space="preserve">3.2.3. </w:t>
      </w:r>
      <w:proofErr w:type="spellStart"/>
      <w:r w:rsidRPr="00E9367C">
        <w:rPr>
          <w:sz w:val="22"/>
          <w:szCs w:val="22"/>
          <w:lang w:eastAsia="ar-SA"/>
        </w:rPr>
        <w:t>Непредоставление</w:t>
      </w:r>
      <w:proofErr w:type="spellEnd"/>
      <w:r w:rsidRPr="00E9367C">
        <w:rPr>
          <w:sz w:val="22"/>
          <w:szCs w:val="22"/>
          <w:lang w:eastAsia="ar-SA"/>
        </w:rPr>
        <w:t xml:space="preserve"> Исполнителем переоформленной или новой лицензии взамен лицензии с истекшим сроком действия.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lang w:eastAsia="ar-SA"/>
        </w:rPr>
        <w:t>3.2.4. Отсутствие по независящим от Абонента причинам возможности дальнейшего финансирования Услуги по договору.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3.2.6. В иных случаях, предусмотренных гражданским законодательством Российской Федерации.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 РАСЧЕТЫ МЕЖДУ СТОРОНАМИ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4.1. Цены и тарифы на Услуги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4.1.1. </w:t>
      </w:r>
      <w:r w:rsidRPr="00E9367C">
        <w:rPr>
          <w:bCs/>
          <w:sz w:val="22"/>
          <w:szCs w:val="22"/>
        </w:rPr>
        <w:t>Тарифы на все виды Услуг приведены в Приложении №3 к Договору. Тарифы устанавливаются Оператором в одностороннем порядке. Изменения тарифов вводятся подписанием дополнительного соглашения к Договору.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4.1.2. </w:t>
      </w:r>
      <w:r w:rsidRPr="00E9367C">
        <w:rPr>
          <w:bCs/>
          <w:sz w:val="22"/>
          <w:szCs w:val="22"/>
        </w:rPr>
        <w:t>При изменении тарифов на Услуги Оператор извещает об этом Абонента по форме, предусмотренной условиями настоящего Соглашения.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4.2. Учёт оказанных услуг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4.2.1. Плата за о</w:t>
      </w:r>
      <w:r w:rsidRPr="00E9367C">
        <w:rPr>
          <w:bCs/>
          <w:sz w:val="22"/>
          <w:szCs w:val="22"/>
        </w:rPr>
        <w:t>казанные Услуги списывается с Лицевого счета Абонента. Оказанные Услуги тарифицируются, исходя из продолжительности каждого соединения, а также Абонентской платы.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4.2.2. </w:t>
      </w:r>
      <w:r w:rsidRPr="00E9367C">
        <w:rPr>
          <w:bCs/>
          <w:sz w:val="22"/>
          <w:szCs w:val="22"/>
        </w:rPr>
        <w:t xml:space="preserve">Оператор ведёт непрерывный, круглосуточный учет объёма оказанных Абоненту Услуг. Все начисления, списания средств с Лицевого счёта Абонента за оказанные Оператором Услуги происходят по мере их оказания в соответствии с данными, получаемыми от </w:t>
      </w:r>
      <w:proofErr w:type="gramStart"/>
      <w:r w:rsidRPr="00E9367C">
        <w:rPr>
          <w:bCs/>
          <w:sz w:val="22"/>
          <w:szCs w:val="22"/>
        </w:rPr>
        <w:t>автоматической  системы</w:t>
      </w:r>
      <w:proofErr w:type="gramEnd"/>
      <w:r w:rsidRPr="00E9367C">
        <w:rPr>
          <w:bCs/>
          <w:sz w:val="22"/>
          <w:szCs w:val="22"/>
        </w:rPr>
        <w:t xml:space="preserve"> расчетов (АСР)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4.2.3. Абонентская плата в соответствии с Тарифным планом Абонента начисляется и списывается с Лицевого счета автоматически ежедневно, за каждый полный/неполный календарный день, в который Услуги были оказаны. Если при очередном списании Абонентской платы Баланс лицевого счёта Абонента становится равен или меньше нуля, предоставление Услуг Абоненту может быть ограничено Оператором.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4.2.4. Безусловным подтверждением факта оказания Абоненту Услуг является детализация, формируемая автоматически АСР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 Расчёты Сторон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4.3.1. Единовременные платежи за подключение Услуг осуществляются Абонентом Оператору на основании действующего Договора и счета на расчетный счет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4.3.2. В расчётах по Договору используется кредитный метод расчётов.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4.3.3. Абонент осуществляет расчеты с Оператором по безналичному расчету в пределах обязательств.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4.3.4. Абонент производит расчеты ежемесячно только за фактически оказанные Услуги в течение 15 рабочих дней после приемки оказанных услуг за период.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4.3.5. </w:t>
      </w:r>
      <w:r w:rsidRPr="00E9367C">
        <w:rPr>
          <w:sz w:val="22"/>
          <w:szCs w:val="22"/>
          <w:lang w:eastAsia="ar-SA"/>
        </w:rPr>
        <w:t>Основанием для оплаты оказанной Исполнителем Услуги является предоставленные Абоненту счета, первичная финансовая документация по адресу, указанному в Бланке заказа услуг связи.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4.3.6. Абонент оплачивает Услуги по безналичному расчету в соответствии с настоящим Договором.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>4.3.7.</w:t>
      </w:r>
      <w:r w:rsidRPr="00E9367C">
        <w:rPr>
          <w:sz w:val="22"/>
          <w:szCs w:val="22"/>
          <w:lang w:val="en-US"/>
        </w:rPr>
        <w:t> </w:t>
      </w:r>
      <w:r w:rsidRPr="00E9367C">
        <w:rPr>
          <w:sz w:val="22"/>
          <w:szCs w:val="22"/>
        </w:rPr>
        <w:t>Порядок приемки Услуг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4.3.7.1.</w:t>
      </w:r>
      <w:r w:rsidRPr="00E9367C">
        <w:rPr>
          <w:sz w:val="22"/>
          <w:szCs w:val="22"/>
          <w:lang w:val="en-US"/>
        </w:rPr>
        <w:t> </w:t>
      </w:r>
      <w:r w:rsidRPr="00E9367C">
        <w:rPr>
          <w:sz w:val="22"/>
          <w:szCs w:val="22"/>
          <w:lang w:eastAsia="ar-SA"/>
        </w:rPr>
        <w:t>До 10 числа месяца, следующего за оплачиваемым, Оператор предоставляет Абоненту счет, первичные учетные документы (универсальный передаточный документ/счет-фактура и акт) за оплачиваемый период.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 ПРАВА И ОБЯЗАННОСТИ СТОРОН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5.1. Права Абонента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5.1.2. Получать по согласованию с Оператором и за отдельную плату детализацию по всем видам оказанных Услуг.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5.1.3. Обращаться в службу технической поддержки Оператора за консультациями или помощью в разрешении технических проблем с доступом к Услугам.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 Обязанности Абонента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5.2.1. Предпринимать меры по защите абонентских устройств от вредоносного программного обеспечения и несанкционированного доступа к ним третьих лиц. Соблюдать правила пользования абонентскими устройствами.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5.2.2. Своевременно оплачивать Услуги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5.2.3. Хранить коды авторизации, предназначенные для доступа Абонента к Услугам Оператора в тайне и принимать меры по ограничению к ним доступа третьих лиц.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5.2.4. Использовать Абонентские устройства или программное обеспечение, соответствующие установленным Оператором требованиям, а также не нарушать работу и бесперебойное функционирование сети связи Оператора;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5.2.5. Не использовать Услуги для совершения противоправных действий.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5.2.6. Использовать Услуги исключительно для собственных нужд, но не для организации доступа к услугам других операторов связи, оказания другим операторам услуг пропуска трафика, обслуживания средств коллективного доступа или осуществления иных форм </w:t>
      </w:r>
      <w:proofErr w:type="spellStart"/>
      <w:r w:rsidRPr="00E9367C">
        <w:rPr>
          <w:sz w:val="22"/>
          <w:szCs w:val="22"/>
        </w:rPr>
        <w:t>межоператорского</w:t>
      </w:r>
      <w:proofErr w:type="spellEnd"/>
      <w:r w:rsidRPr="00E9367C">
        <w:rPr>
          <w:sz w:val="22"/>
          <w:szCs w:val="22"/>
        </w:rPr>
        <w:t xml:space="preserve"> взаимодействия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5.3. Права Оператора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5.3.1. Приостановить оказание Услуг по Договору вплоть до момента выполнения Абонентом требований по устранению следующих нарушений:</w:t>
      </w:r>
    </w:p>
    <w:p w:rsidR="00047967" w:rsidRPr="00E9367C" w:rsidRDefault="00047967" w:rsidP="00047967">
      <w:pPr>
        <w:pStyle w:val="a3"/>
        <w:ind w:left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неоплата Услуг Оператора;</w:t>
      </w:r>
    </w:p>
    <w:p w:rsidR="00047967" w:rsidRPr="00E9367C" w:rsidRDefault="00047967" w:rsidP="00047967">
      <w:pPr>
        <w:pStyle w:val="a3"/>
        <w:ind w:left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нарушение Абонентом условий Договора;</w:t>
      </w:r>
    </w:p>
    <w:p w:rsidR="00047967" w:rsidRPr="00E9367C" w:rsidRDefault="00047967" w:rsidP="00047967">
      <w:pPr>
        <w:pStyle w:val="a3"/>
        <w:ind w:left="709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в иных случаях, установленных действующим законодательством РФ,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5.3.2. Приостанавливать предоставление Услуг Абоненту на период проведения необходимых ремонтных и профилактических работ.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5.3.3. Требовать от Абонента исполнения условий Договора.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5.4. Обязанности Оператора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5.4.1. Оказывать услуги связи в соответствии с требованиями, установленными Федерального закона от 7 июля 2003 г. N 126-ФЗ «О связи», Постановления Правительства РФ от 31.12.2021 N 2606 «Об утверждении Правил оказания услуг связи по передаче данных», Постановлением Правительства РФ от 09.12.2014 N 1342 «О порядке оказания услуг телефонной связи» (вместе с «Правилами оказания услуг телефонной связи»).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5.4.2. Предоставить Абоненту возможность пользования Услугами 24 (двадцать четыре) часа в сутки ежедневно, за исключением перерывов для проведения необходимых профилактических или ремонтных работ.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5.4.3. Оператор посредством Сайта оказывает бесплатно и круглосуточно следующие информационно-справочные услуги: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предоставление информации о тарифах на Услуги;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предоставление информации о состоянии Лицевого счёта Абонента;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прием информации от Абонента о технических неисправностях, препятствующих пользование им Услугами.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5.4.4. Устранять неисправности, препятствующие пользованию Абонентами Услугами, в сроки, установленные нормативными документами отрасли связи в РФ.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 ПРОЧИЕ УСЛОВИЯ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 Ответственность сторон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6.1.1. Оператор не несет ответственности за убытки, понесенные Абонентом и возникшие в результате того, что коды авторизации Абонента стали известны третьим лицам.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>6.1.2. Ответственность Оператора, если таковая будет иметь место вследствие перерывов в оказании Услуг по вине Оператора, включая временное снижение качества Услуг связи и/или отказ технических средств, не может превышать сумму абонентской платы, начисленную Абоненту на время фактического неоказания Оператором Услуг.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6.1.3. Оператор несет ответственность перед Абонентом за ущерб, причиненный перерывом в оказании Услуг, наступившим по вине Оператора, в виде перерасчета, исходя из 1/720 абонентской платы Абонента за каждый неполный час перерыва в оказании Услуг по вине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6.1.4. Оператор предварительно уведомляет Абонента установленными настоящим Соглашением способами о планируемых профилактических и регламентных работах. Максимальное время проведения таких работ составляет 4 (четыре) часа в месяц. Такие случаи не будут считаться перерывами в предоставлении Услуг.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6.1.5. По косвенному ущербу или упущенной выгоде Стороны ответственности не несут.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6.1.6. Оператор не несет ответственности за перерывы связи, обусловленные:</w:t>
      </w:r>
    </w:p>
    <w:p w:rsidR="00047967" w:rsidRPr="00E9367C" w:rsidRDefault="00047967" w:rsidP="00047967">
      <w:pPr>
        <w:pStyle w:val="FR1"/>
        <w:spacing w:line="240" w:lineRule="auto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работой программных или технических средств Абонента, использованных им при использовании Услуг;</w:t>
      </w:r>
    </w:p>
    <w:p w:rsidR="00047967" w:rsidRPr="00E9367C" w:rsidRDefault="00047967" w:rsidP="00047967">
      <w:pPr>
        <w:pStyle w:val="FR1"/>
        <w:spacing w:line="240" w:lineRule="auto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состоянием сетей связи других операторов связи;</w:t>
      </w:r>
    </w:p>
    <w:p w:rsidR="00047967" w:rsidRPr="00E9367C" w:rsidRDefault="00047967" w:rsidP="00047967">
      <w:pPr>
        <w:pStyle w:val="FR1"/>
        <w:spacing w:line="240" w:lineRule="auto"/>
        <w:jc w:val="both"/>
        <w:rPr>
          <w:sz w:val="22"/>
          <w:szCs w:val="22"/>
        </w:rPr>
      </w:pPr>
      <w:r w:rsidRPr="00E9367C">
        <w:rPr>
          <w:sz w:val="22"/>
          <w:szCs w:val="22"/>
        </w:rPr>
        <w:noBreakHyphen/>
        <w:t> приостановлением Оператором Услуг Абоненту вследствие нарушения последним условий Соглашения.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  <w:highlight w:val="white"/>
          <w:lang w:eastAsia="ru-RU"/>
        </w:rPr>
      </w:pPr>
      <w:r w:rsidRPr="00E9367C">
        <w:rPr>
          <w:sz w:val="22"/>
          <w:szCs w:val="22"/>
          <w:shd w:val="clear" w:color="auto" w:fill="FFFFFF"/>
          <w:lang w:eastAsia="ru-RU"/>
        </w:rPr>
        <w:t>6.1.7. Особенности обязательств Сторон в случае, если Абонент является бюджетным учреждением.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 xml:space="preserve">6.1.7.1. В случае просрочки исполнения Абонентом обязательств, предусмотренных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Оператор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начиная со дня, следующего после дня истечения установленного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 срока исполнения обязательства.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Абонентом обязательств, предусмотренных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за исключением просрочки исполнения обязательств, предусмотренных </w:t>
      </w:r>
      <w:r w:rsidRPr="00E9367C">
        <w:rPr>
          <w:sz w:val="22"/>
          <w:szCs w:val="22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>ом. Размер штрафа устанавливается в виде фиксированной суммы, определенной в порядке, установленном Постановлением правительства № 1042 от 30.08.2017.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>6.1.7.2. В случае просрочки исполнения Оператором обязательств (в том числе гарантийного обязательства), предусмотренных Д</w:t>
      </w:r>
      <w:r w:rsidRPr="00E9367C">
        <w:rPr>
          <w:sz w:val="22"/>
          <w:szCs w:val="22"/>
          <w:shd w:val="clear" w:color="auto" w:fill="FFFFFF"/>
          <w:lang w:eastAsia="ar-SA"/>
        </w:rPr>
        <w:t>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а также в иных случаях неисполнения или ненадлежащего исполнения Оператором, обязательств, предусмотренных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>ом, Абонент направляет Оператору требование об уплате неустоек (штрафов, пеней).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>6.1.7.3. Пеня начисляется за каждый день просрочки исполнения Оператором обязательства, предусмотренного Д</w:t>
      </w:r>
      <w:r w:rsidRPr="00E9367C">
        <w:rPr>
          <w:sz w:val="22"/>
          <w:szCs w:val="22"/>
          <w:shd w:val="clear" w:color="auto" w:fill="FFFFFF"/>
          <w:lang w:eastAsia="ar-SA"/>
        </w:rPr>
        <w:t>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и устанавливается в размере не менее одной трехсотой действующей на дату уплаты пени ключевой ставки Центрального банка Российской Федерации от цены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>а, уменьшенной на сумму, пропорциональную объему обязательств, предусмотренных Оператором и фактически исполненных Оператором.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 xml:space="preserve">6.1.7.4. Штрафы начисляются за неисполнение или ненадлежащее исполнение Оператором обязательств, предусмотренных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>ом. Размер штрафа устанавливается в виде фиксированной суммы, определенной в порядке, установленном Постановлением правительства № 1042 от 30.08.2017.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 xml:space="preserve">6.1.7.5.  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>ом, произошло вследствие непреодолимой силы или по вине другой стороны.</w:t>
      </w:r>
    </w:p>
    <w:p w:rsidR="00047967" w:rsidRPr="00E9367C" w:rsidRDefault="00047967" w:rsidP="00047967">
      <w:pPr>
        <w:pStyle w:val="FR1"/>
        <w:spacing w:line="240" w:lineRule="auto"/>
        <w:ind w:firstLine="0"/>
        <w:jc w:val="both"/>
        <w:rPr>
          <w:sz w:val="22"/>
          <w:szCs w:val="22"/>
        </w:rPr>
      </w:pPr>
      <w:r w:rsidRPr="00E9367C">
        <w:rPr>
          <w:sz w:val="22"/>
          <w:szCs w:val="22"/>
          <w:shd w:val="clear" w:color="auto" w:fill="FFFFFF"/>
          <w:lang w:eastAsia="ru-RU"/>
        </w:rPr>
        <w:t xml:space="preserve">6.1.7.6. Общая сумма начисленной неустойки (штрафов, пени) за неисполнение или ненадлежащее исполнение Оператором обязательств, предусмотренных </w:t>
      </w:r>
      <w:r w:rsidRPr="00E9367C">
        <w:rPr>
          <w:sz w:val="22"/>
          <w:szCs w:val="22"/>
          <w:shd w:val="clear" w:color="auto" w:fill="FFFFFF"/>
          <w:lang w:eastAsia="ar-SA"/>
        </w:rPr>
        <w:t>договор</w:t>
      </w:r>
      <w:r w:rsidRPr="00E9367C">
        <w:rPr>
          <w:sz w:val="22"/>
          <w:szCs w:val="22"/>
          <w:shd w:val="clear" w:color="auto" w:fill="FFFFFF"/>
          <w:lang w:eastAsia="ru-RU"/>
        </w:rPr>
        <w:t xml:space="preserve">ом, не может превышать цену </w:t>
      </w:r>
      <w:r w:rsidRPr="00E9367C">
        <w:rPr>
          <w:sz w:val="22"/>
          <w:szCs w:val="22"/>
          <w:shd w:val="clear" w:color="auto" w:fill="FFFFFF"/>
          <w:lang w:eastAsia="ar-SA"/>
        </w:rPr>
        <w:t>договора</w:t>
      </w:r>
      <w:r w:rsidRPr="00E9367C">
        <w:rPr>
          <w:sz w:val="22"/>
          <w:szCs w:val="22"/>
          <w:shd w:val="clear" w:color="auto" w:fill="FFFFFF"/>
          <w:lang w:eastAsia="ru-RU"/>
        </w:rPr>
        <w:t>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6.2. Обстоятельства непреодолимой силы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6.2.1. 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а именно: пожара, наводнения, землетрясения, диверсии или изменений законодательства Российской Федерации, возникших после заключения Договора, при условии, что данные обстоятельства непосредственно повлияли на исполнение обязательств по Договору.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6.2.2. При возникновении обстоятельств непреодолимой силы, срок исполнения обязательств по Договору соразмерно откладывается на время действия соответствующих обстоятельств.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 xml:space="preserve">6.2.3. В тех случаях, когда обстоятельства непреодолимой силы действуют более двух месяцев </w:t>
      </w:r>
      <w:proofErr w:type="gramStart"/>
      <w:r w:rsidRPr="00E9367C">
        <w:rPr>
          <w:sz w:val="22"/>
          <w:szCs w:val="22"/>
        </w:rPr>
        <w:t>или</w:t>
      </w:r>
      <w:proofErr w:type="gramEnd"/>
      <w:r w:rsidRPr="00E9367C">
        <w:rPr>
          <w:sz w:val="22"/>
          <w:szCs w:val="22"/>
        </w:rPr>
        <w:t xml:space="preserve"> когда при наступлении таких обстоятельств есть основания полагать, что они будут действовать более этого срока, стороны в возможно короткий срок проведут переговоры с целью выявления приемлемых для них способов исполнения Договора, и достижения соответствующей договоренности.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7. ОБЯЗАТЕЛЬНЫЕ ТРЕБОВАНИЯ ПО СЕТЕВОЙ БЕЗОПАСНОСТИ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7.1. Коды авторизации</w:t>
      </w:r>
      <w:r w:rsidRPr="00E9367C">
        <w:rPr>
          <w:bCs/>
          <w:sz w:val="22"/>
          <w:szCs w:val="22"/>
        </w:rPr>
        <w:t xml:space="preserve"> Абонента являются конфиденциальными, устанавливаются Абонентом самостоятельно и сохраняются им в тайне от третьих лиц, в том числе представителей Оператора. Абонент понимает, что составной частью кодов авторизации является пароль, который должен быть устойчив к подбору.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7.2. </w:t>
      </w:r>
      <w:r w:rsidRPr="00E9367C">
        <w:rPr>
          <w:bCs/>
          <w:sz w:val="22"/>
          <w:szCs w:val="22"/>
        </w:rPr>
        <w:t>При вводе кодов авторизации в Абонентских устройствах Абонент должен удостовериться, что эти данные не станут доступны третьим лицам.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7.3. Ограничить доступ к Абонентским устройствам Абонента, подключенных к Услугам.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8. УВЕДОМЛЕНИЯ СТОРОН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8.1. </w:t>
      </w:r>
      <w:r w:rsidRPr="00E9367C">
        <w:rPr>
          <w:bCs/>
          <w:sz w:val="22"/>
          <w:szCs w:val="22"/>
        </w:rPr>
        <w:t>Любые сообщения или уведомления одной Стороны с целью исполнения Договора, должны составляться в письменном виде и направляться в адрес другой Стороны.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8.2. </w:t>
      </w:r>
      <w:r w:rsidRPr="00E9367C">
        <w:rPr>
          <w:bCs/>
          <w:sz w:val="22"/>
          <w:szCs w:val="22"/>
        </w:rPr>
        <w:t xml:space="preserve">Любые сообщения или уведомления, сделанные Оператором с целью исполнения Соглашения, и направленные в адрес одновременно всех Абонентов или в адрес неопределённого числа любых иных лиц, составляются путём размещения информации на Сайте Оператора по адресу </w:t>
      </w:r>
      <w:hyperlink r:id="rId6" w:tooltip="http://www.telestore.ru/" w:history="1">
        <w:r w:rsidRPr="00E9367C">
          <w:rPr>
            <w:bCs/>
            <w:sz w:val="22"/>
            <w:szCs w:val="22"/>
          </w:rPr>
          <w:t>www.telestore.ru</w:t>
        </w:r>
      </w:hyperlink>
      <w:r w:rsidRPr="00E9367C">
        <w:rPr>
          <w:bCs/>
          <w:sz w:val="22"/>
          <w:szCs w:val="22"/>
        </w:rPr>
        <w:t>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 ПОРЯДОК РАЗРЕШЕНИЯ СПОРОВ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9.1. </w:t>
      </w:r>
      <w:r w:rsidRPr="00E9367C">
        <w:rPr>
          <w:bCs/>
          <w:sz w:val="22"/>
          <w:szCs w:val="22"/>
        </w:rPr>
        <w:t>Рассмотрение претензии Абонента осуществляется в порядке, установленным действующим в Российской Федерации законодательством.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9.2. </w:t>
      </w:r>
      <w:r w:rsidRPr="00E9367C">
        <w:rPr>
          <w:bCs/>
          <w:sz w:val="22"/>
          <w:szCs w:val="22"/>
        </w:rPr>
        <w:t>Абонент вправе обжаловать любые решения и действия (бездействие) Оператора, касающиеся оказания Услуг. При этом Абонент до обращения в суд обязан предъявить Оператору письменную претензию.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9.3. </w:t>
      </w:r>
      <w:r w:rsidRPr="00E9367C">
        <w:rPr>
          <w:bCs/>
          <w:sz w:val="22"/>
          <w:szCs w:val="22"/>
        </w:rPr>
        <w:t>Претензия рассматривается Оператором в срок не более 60 (шестидесяти) дней от даты ее получения в письменном виде.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9.4. </w:t>
      </w:r>
      <w:r w:rsidRPr="00E9367C">
        <w:rPr>
          <w:bCs/>
          <w:sz w:val="22"/>
          <w:szCs w:val="22"/>
        </w:rPr>
        <w:t>Ответ о результатах рассмотрения Оператором претензии Абонента направляется ему в письменном виде.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9.5. </w:t>
      </w:r>
      <w:r w:rsidRPr="00E9367C">
        <w:rPr>
          <w:bCs/>
          <w:sz w:val="22"/>
          <w:szCs w:val="22"/>
        </w:rPr>
        <w:t>В случае если претензия была признана Оператором обоснованной, выявленные недостатки подлежат устранению Оператором в разумный срок.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9.6. </w:t>
      </w:r>
      <w:r w:rsidRPr="00E9367C">
        <w:rPr>
          <w:bCs/>
          <w:sz w:val="22"/>
          <w:szCs w:val="22"/>
        </w:rPr>
        <w:t>При отклонении претензии полностью или частично, либо неполучении ответа в установленные для ее рассмотрения сроки Абонент имеет право предъявить иск в суд по месту нахождения Оператора.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9.7. Р</w:t>
      </w:r>
      <w:r w:rsidRPr="00E9367C">
        <w:rPr>
          <w:bCs/>
          <w:sz w:val="22"/>
          <w:szCs w:val="22"/>
        </w:rPr>
        <w:t>ассмотрение иска в судебной инстанции возможно только после соблюдения претензионного порядка его решения.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  <w:r w:rsidRPr="00E9367C">
        <w:rPr>
          <w:sz w:val="22"/>
          <w:szCs w:val="22"/>
        </w:rPr>
        <w:t>9.8. </w:t>
      </w:r>
      <w:r w:rsidRPr="00E9367C">
        <w:rPr>
          <w:bCs/>
          <w:sz w:val="22"/>
          <w:szCs w:val="22"/>
        </w:rPr>
        <w:t>Рассмотрение иска осуществляется в судебном порядке в соответствии с действующим законодательством РФ.</w:t>
      </w:r>
    </w:p>
    <w:p w:rsidR="00047967" w:rsidRPr="00E9367C" w:rsidRDefault="00047967" w:rsidP="00047967">
      <w:pPr>
        <w:pStyle w:val="a3"/>
        <w:ind w:left="0"/>
        <w:jc w:val="both"/>
        <w:rPr>
          <w:sz w:val="22"/>
          <w:szCs w:val="22"/>
        </w:rPr>
      </w:pPr>
    </w:p>
    <w:tbl>
      <w:tblPr>
        <w:tblStyle w:val="a4"/>
        <w:tblW w:w="10192" w:type="dxa"/>
        <w:tblInd w:w="14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050"/>
        <w:gridCol w:w="318"/>
        <w:gridCol w:w="4824"/>
      </w:tblGrid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Заказчика: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Исполнителя:</w:t>
            </w:r>
          </w:p>
        </w:tc>
      </w:tr>
      <w:tr w:rsidR="00047967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 xml:space="preserve"> бюджетное учреждение здравоохранения «Родильный дом № 6 </w:t>
            </w:r>
            <w:proofErr w:type="spellStart"/>
            <w:r w:rsidRPr="00E9367C">
              <w:rPr>
                <w:b/>
                <w:sz w:val="22"/>
                <w:szCs w:val="22"/>
              </w:rPr>
              <w:t>им.проф.В.Ф.Снегирева</w:t>
            </w:r>
            <w:proofErr w:type="spellEnd"/>
            <w:r w:rsidRPr="00E9367C">
              <w:rPr>
                <w:b/>
                <w:sz w:val="22"/>
                <w:szCs w:val="22"/>
              </w:rPr>
              <w:t>»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Главный врач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 xml:space="preserve">_____________________ М.С. </w:t>
            </w:r>
            <w:proofErr w:type="spellStart"/>
            <w:r w:rsidRPr="00E9367C">
              <w:rPr>
                <w:sz w:val="22"/>
                <w:szCs w:val="22"/>
              </w:rPr>
              <w:t>Зайнулина</w:t>
            </w:r>
            <w:proofErr w:type="spellEnd"/>
          </w:p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Подписано ЭП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47967" w:rsidRPr="00E9367C" w:rsidRDefault="00047967" w:rsidP="00047967">
      <w:pPr>
        <w:pStyle w:val="a3"/>
        <w:ind w:left="0"/>
        <w:rPr>
          <w:sz w:val="22"/>
          <w:szCs w:val="22"/>
        </w:rPr>
      </w:pPr>
    </w:p>
    <w:p w:rsidR="00047967" w:rsidRPr="00E9367C" w:rsidRDefault="00047967" w:rsidP="00047967">
      <w:pPr>
        <w:rPr>
          <w:sz w:val="22"/>
          <w:szCs w:val="22"/>
          <w:lang w:eastAsia="en-US"/>
        </w:rPr>
      </w:pPr>
      <w:r w:rsidRPr="00E9367C">
        <w:br w:type="page" w:clear="all"/>
      </w:r>
    </w:p>
    <w:p w:rsidR="00047967" w:rsidRPr="00E9367C" w:rsidRDefault="00047967" w:rsidP="00047967">
      <w:pPr>
        <w:ind w:right="-1" w:firstLine="4536"/>
        <w:jc w:val="right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>Приложение № 3</w:t>
      </w:r>
    </w:p>
    <w:p w:rsidR="00047967" w:rsidRPr="00E9367C" w:rsidRDefault="00047967" w:rsidP="00047967">
      <w:pPr>
        <w:ind w:left="357"/>
        <w:jc w:val="right"/>
        <w:rPr>
          <w:sz w:val="22"/>
          <w:szCs w:val="22"/>
        </w:rPr>
      </w:pPr>
      <w:r w:rsidRPr="00E9367C">
        <w:rPr>
          <w:sz w:val="22"/>
          <w:szCs w:val="22"/>
        </w:rPr>
        <w:t>к Контракту от «___» _____________ 2026 года № _______________________</w:t>
      </w:r>
    </w:p>
    <w:p w:rsidR="00047967" w:rsidRPr="00E9367C" w:rsidRDefault="00047967" w:rsidP="00047967">
      <w:pPr>
        <w:widowControl w:val="0"/>
        <w:tabs>
          <w:tab w:val="left" w:pos="284"/>
        </w:tabs>
        <w:contextualSpacing/>
        <w:jc w:val="right"/>
        <w:rPr>
          <w:sz w:val="22"/>
          <w:szCs w:val="22"/>
        </w:rPr>
      </w:pPr>
    </w:p>
    <w:p w:rsidR="00047967" w:rsidRPr="00E9367C" w:rsidRDefault="00047967" w:rsidP="00047967">
      <w:pPr>
        <w:jc w:val="center"/>
        <w:rPr>
          <w:sz w:val="22"/>
          <w:szCs w:val="22"/>
        </w:rPr>
      </w:pPr>
      <w:r w:rsidRPr="00E9367C">
        <w:rPr>
          <w:b/>
          <w:sz w:val="22"/>
          <w:szCs w:val="22"/>
        </w:rPr>
        <w:t>СОГЛАШЕНИЕ</w:t>
      </w:r>
    </w:p>
    <w:p w:rsidR="00047967" w:rsidRPr="00E9367C" w:rsidRDefault="00047967" w:rsidP="00047967">
      <w:pPr>
        <w:jc w:val="center"/>
        <w:rPr>
          <w:b/>
          <w:sz w:val="22"/>
          <w:szCs w:val="22"/>
        </w:rPr>
      </w:pPr>
      <w:r w:rsidRPr="00E9367C">
        <w:rPr>
          <w:b/>
          <w:sz w:val="22"/>
          <w:szCs w:val="22"/>
        </w:rPr>
        <w:t>об обмене электронными документами</w:t>
      </w:r>
    </w:p>
    <w:p w:rsidR="00047967" w:rsidRPr="00E9367C" w:rsidRDefault="00047967" w:rsidP="00047967">
      <w:pPr>
        <w:rPr>
          <w:sz w:val="22"/>
          <w:szCs w:val="22"/>
        </w:rPr>
      </w:pPr>
    </w:p>
    <w:p w:rsidR="00047967" w:rsidRPr="00E9367C" w:rsidRDefault="00047967" w:rsidP="00047967">
      <w:pPr>
        <w:jc w:val="both"/>
        <w:rPr>
          <w:sz w:val="22"/>
          <w:szCs w:val="22"/>
        </w:rPr>
      </w:pPr>
      <w:r w:rsidRPr="00E9367C">
        <w:rPr>
          <w:b/>
          <w:sz w:val="22"/>
          <w:szCs w:val="22"/>
        </w:rPr>
        <w:tab/>
        <w:t>Санкт-Петербургское государственное бюджетное учреждение здравоохранения «Родильный дом № 6 им. проф. В.Ф. Снегирева»</w:t>
      </w:r>
      <w:r w:rsidRPr="00E9367C">
        <w:rPr>
          <w:sz w:val="22"/>
          <w:szCs w:val="22"/>
        </w:rPr>
        <w:t xml:space="preserve">, именуемое в дальнейшем «Заказчик», в лице Главного врача </w:t>
      </w:r>
      <w:proofErr w:type="spellStart"/>
      <w:r w:rsidRPr="00E9367C">
        <w:rPr>
          <w:sz w:val="22"/>
          <w:szCs w:val="22"/>
        </w:rPr>
        <w:t>Зайнулиной</w:t>
      </w:r>
      <w:proofErr w:type="spellEnd"/>
      <w:r w:rsidRPr="00E9367C">
        <w:rPr>
          <w:sz w:val="22"/>
          <w:szCs w:val="22"/>
        </w:rPr>
        <w:t xml:space="preserve"> Марины </w:t>
      </w:r>
      <w:proofErr w:type="spellStart"/>
      <w:r w:rsidRPr="00E9367C">
        <w:rPr>
          <w:sz w:val="22"/>
          <w:szCs w:val="22"/>
        </w:rPr>
        <w:t>Сабировны</w:t>
      </w:r>
      <w:proofErr w:type="spellEnd"/>
      <w:r w:rsidRPr="00E9367C">
        <w:rPr>
          <w:sz w:val="22"/>
          <w:szCs w:val="22"/>
        </w:rPr>
        <w:t xml:space="preserve">, действующего на основании Устава с одной стороны, и </w:t>
      </w:r>
    </w:p>
    <w:p w:rsidR="00047967" w:rsidRPr="00E9367C" w:rsidRDefault="00047967" w:rsidP="00047967">
      <w:pPr>
        <w:jc w:val="both"/>
        <w:rPr>
          <w:sz w:val="22"/>
          <w:szCs w:val="22"/>
        </w:rPr>
      </w:pPr>
      <w:r w:rsidRPr="00E9367C">
        <w:rPr>
          <w:b/>
          <w:bCs/>
          <w:sz w:val="22"/>
          <w:szCs w:val="22"/>
        </w:rPr>
        <w:tab/>
      </w:r>
      <w:r w:rsidR="00B35B1B" w:rsidRPr="00E9367C">
        <w:rPr>
          <w:sz w:val="22"/>
          <w:szCs w:val="22"/>
        </w:rPr>
        <w:t>_______________________</w:t>
      </w:r>
      <w:r w:rsidRPr="00E9367C">
        <w:rPr>
          <w:sz w:val="22"/>
          <w:szCs w:val="22"/>
        </w:rPr>
        <w:t xml:space="preserve">, именуемое в дальнейшем «Исполнитель», в лице </w:t>
      </w:r>
      <w:r w:rsidR="00B35B1B" w:rsidRPr="00E9367C">
        <w:rPr>
          <w:sz w:val="22"/>
          <w:szCs w:val="22"/>
        </w:rPr>
        <w:t>_______________________</w:t>
      </w:r>
      <w:r w:rsidRPr="00E9367C">
        <w:rPr>
          <w:sz w:val="22"/>
          <w:szCs w:val="22"/>
        </w:rPr>
        <w:t xml:space="preserve">, действующего на основании </w:t>
      </w:r>
      <w:r w:rsidR="00B35B1B" w:rsidRPr="00E9367C">
        <w:rPr>
          <w:sz w:val="22"/>
          <w:szCs w:val="22"/>
        </w:rPr>
        <w:t>_______________________</w:t>
      </w:r>
      <w:r w:rsidRPr="00E9367C">
        <w:rPr>
          <w:sz w:val="22"/>
          <w:szCs w:val="22"/>
        </w:rPr>
        <w:t>, с другой стороны, вместе именуемые «Стороны», а по отдельности «Сторона», 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  № 63-ФЗ от 06.04.2011, на нижеследующих условиях:</w:t>
      </w:r>
    </w:p>
    <w:p w:rsidR="00047967" w:rsidRPr="00E9367C" w:rsidRDefault="00047967" w:rsidP="00047967">
      <w:pPr>
        <w:jc w:val="both"/>
        <w:rPr>
          <w:sz w:val="22"/>
          <w:szCs w:val="22"/>
        </w:rPr>
      </w:pP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Контрактам, в том числе по всем Контрактам, которые будут заключены в будущем.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 Каждая Сторона самостоятельно обеспечивает себе техническую возможность осуществлять участие в электронном </w:t>
      </w:r>
      <w:proofErr w:type="gramStart"/>
      <w:r w:rsidRPr="00E9367C">
        <w:rPr>
          <w:sz w:val="22"/>
          <w:szCs w:val="22"/>
        </w:rPr>
        <w:t>документообороте  в</w:t>
      </w:r>
      <w:proofErr w:type="gramEnd"/>
      <w:r w:rsidRPr="00E9367C">
        <w:rPr>
          <w:sz w:val="22"/>
          <w:szCs w:val="22"/>
        </w:rPr>
        <w:t xml:space="preserve"> рамках настоящего Соглашения.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Электронный документооборот Стороны осуществляют в соответствии с нормами и требованиями законодательства РФ, в том числе: Гражданским кодексом Российской Федерации, Федеральным законом от 06.04.2011 № 63-ФЗ «Об электронной подписи», Федеральным законом от 06.12.2011 № 402-ФЗ «О бухгалтерском учете», Приказом Минфина России от 05.02.2021 </w:t>
      </w:r>
      <w:r w:rsidRPr="00E9367C">
        <w:rPr>
          <w:sz w:val="22"/>
          <w:szCs w:val="22"/>
        </w:rPr>
        <w:br/>
        <w:t>№ 14н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Стороны договорились о том, что </w:t>
      </w:r>
      <w:proofErr w:type="gramStart"/>
      <w:r w:rsidRPr="00E9367C">
        <w:rPr>
          <w:sz w:val="22"/>
          <w:szCs w:val="22"/>
        </w:rPr>
        <w:t>в рамках</w:t>
      </w:r>
      <w:proofErr w:type="gramEnd"/>
      <w:r w:rsidRPr="00E9367C">
        <w:rPr>
          <w:sz w:val="22"/>
          <w:szCs w:val="22"/>
        </w:rPr>
        <w:t xml:space="preserve"> любых заключенных между ними Контрактов будут направляться формализованные и неформализованные электронные документы.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счет-фактура, корректировочный счет-фактура, акт оказанных услуг/выполненных работ, универсальный передаточный документ (УПД), корректировочный УПД. </w:t>
      </w:r>
    </w:p>
    <w:p w:rsidR="00047967" w:rsidRPr="00E9367C" w:rsidRDefault="00047967" w:rsidP="00047967">
      <w:pPr>
        <w:tabs>
          <w:tab w:val="left" w:pos="851"/>
        </w:tabs>
        <w:rPr>
          <w:sz w:val="22"/>
          <w:szCs w:val="22"/>
        </w:rPr>
      </w:pPr>
      <w:r w:rsidRPr="00E9367C">
        <w:rPr>
          <w:sz w:val="22"/>
          <w:szCs w:val="22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 xml:space="preserve">Настоящее Соглашение вступает в силу с момента его подписания Сторонами и действует по 31 </w:t>
      </w:r>
      <w:r w:rsidR="00367E58" w:rsidRPr="00E9367C">
        <w:rPr>
          <w:sz w:val="22"/>
          <w:szCs w:val="22"/>
        </w:rPr>
        <w:t>июля</w:t>
      </w:r>
      <w:r w:rsidRPr="00E9367C">
        <w:rPr>
          <w:sz w:val="22"/>
          <w:szCs w:val="22"/>
        </w:rPr>
        <w:t xml:space="preserve"> 2026 года (включительно).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В случае противоречий условий настоящего Соглашения условиям заключенного между Сторонами Контракта, подлежат применению положения настоящего Соглашения.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lastRenderedPageBreak/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06.04.2011, не позднее трех рабочих дней до даты расторжения. </w:t>
      </w:r>
    </w:p>
    <w:p w:rsidR="00047967" w:rsidRPr="00E9367C" w:rsidRDefault="00047967" w:rsidP="00047967">
      <w:pPr>
        <w:numPr>
          <w:ilvl w:val="0"/>
          <w:numId w:val="4"/>
        </w:numPr>
        <w:tabs>
          <w:tab w:val="left" w:pos="993"/>
          <w:tab w:val="left" w:pos="9214"/>
        </w:tabs>
        <w:ind w:left="0" w:firstLine="567"/>
        <w:contextualSpacing/>
        <w:jc w:val="both"/>
        <w:rPr>
          <w:sz w:val="22"/>
          <w:szCs w:val="22"/>
        </w:rPr>
      </w:pPr>
      <w:r w:rsidRPr="00E9367C">
        <w:rPr>
          <w:sz w:val="22"/>
          <w:szCs w:val="22"/>
        </w:rPr>
        <w:t>При подписании настоящего соглашения, Стороны определили, что со стороны Исполнителя право подписи документов в электронной форме в рамках исполнения своих обязательств по Контракту принадлежит генеральному директору Капитанскому Никите Викторовичу.</w:t>
      </w:r>
    </w:p>
    <w:p w:rsidR="00047967" w:rsidRPr="00E9367C" w:rsidRDefault="00047967" w:rsidP="00047967">
      <w:pPr>
        <w:tabs>
          <w:tab w:val="left" w:pos="993"/>
          <w:tab w:val="left" w:pos="9214"/>
        </w:tabs>
        <w:contextualSpacing/>
        <w:jc w:val="both"/>
        <w:rPr>
          <w:sz w:val="22"/>
          <w:szCs w:val="22"/>
        </w:rPr>
      </w:pPr>
    </w:p>
    <w:tbl>
      <w:tblPr>
        <w:tblStyle w:val="a4"/>
        <w:tblW w:w="10192" w:type="dxa"/>
        <w:tblInd w:w="14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050"/>
        <w:gridCol w:w="318"/>
        <w:gridCol w:w="4824"/>
      </w:tblGrid>
      <w:tr w:rsidR="00E9367C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Заказчика: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jc w:val="center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От Исполнителя:</w:t>
            </w:r>
          </w:p>
        </w:tc>
      </w:tr>
      <w:tr w:rsidR="00047967" w:rsidRPr="00E9367C" w:rsidTr="00774B4E">
        <w:tc>
          <w:tcPr>
            <w:tcW w:w="50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b/>
                <w:sz w:val="22"/>
                <w:szCs w:val="22"/>
              </w:rPr>
              <w:t xml:space="preserve"> бюджетное учреждение здравоохранения «Родильный дом № 6 </w:t>
            </w:r>
            <w:proofErr w:type="spellStart"/>
            <w:r w:rsidRPr="00E9367C">
              <w:rPr>
                <w:b/>
                <w:sz w:val="22"/>
                <w:szCs w:val="22"/>
              </w:rPr>
              <w:t>им.проф.В.Ф.Снегирева</w:t>
            </w:r>
            <w:proofErr w:type="spellEnd"/>
            <w:r w:rsidRPr="00E9367C">
              <w:rPr>
                <w:b/>
                <w:sz w:val="22"/>
                <w:szCs w:val="22"/>
              </w:rPr>
              <w:t>»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Главный врач</w:t>
            </w: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 xml:space="preserve">_____________________ М.С. </w:t>
            </w:r>
            <w:proofErr w:type="spellStart"/>
            <w:r w:rsidRPr="00E9367C">
              <w:rPr>
                <w:sz w:val="22"/>
                <w:szCs w:val="22"/>
              </w:rPr>
              <w:t>Зайнулина</w:t>
            </w:r>
            <w:proofErr w:type="spellEnd"/>
          </w:p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  <w:r w:rsidRPr="00E9367C">
              <w:rPr>
                <w:sz w:val="22"/>
                <w:szCs w:val="22"/>
              </w:rPr>
              <w:t>Подписано ЭП</w:t>
            </w:r>
          </w:p>
        </w:tc>
        <w:tc>
          <w:tcPr>
            <w:tcW w:w="3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tabs>
                <w:tab w:val="left" w:pos="7034"/>
              </w:tabs>
              <w:ind w:right="-1"/>
              <w:rPr>
                <w:sz w:val="22"/>
                <w:szCs w:val="22"/>
              </w:rPr>
            </w:pPr>
          </w:p>
        </w:tc>
        <w:tc>
          <w:tcPr>
            <w:tcW w:w="4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047967" w:rsidRPr="00E9367C" w:rsidRDefault="00047967" w:rsidP="00774B4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47967" w:rsidRPr="00E9367C" w:rsidRDefault="00047967" w:rsidP="00047967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D92D22" w:rsidRPr="00E9367C" w:rsidRDefault="00D92D22"/>
    <w:sectPr w:rsidR="00D92D22" w:rsidRPr="00E9367C" w:rsidSect="0004796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Exo 2">
    <w:altName w:val="MT Extra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6D5B"/>
    <w:multiLevelType w:val="hybridMultilevel"/>
    <w:tmpl w:val="359E6A6C"/>
    <w:lvl w:ilvl="0" w:tplc="4C3E5128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plc="F60E3CBC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 w:tplc="60840814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 w:tplc="3CA26812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 w:tplc="0EF88792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 w:tplc="73089416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 w:tplc="786A18A0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 w:tplc="F2BEED7A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 w:tplc="F94685C0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F5B0BA3"/>
    <w:multiLevelType w:val="hybridMultilevel"/>
    <w:tmpl w:val="3872E89A"/>
    <w:lvl w:ilvl="0" w:tplc="EF8A4006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 w:tplc="7CDCA796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 w:tplc="BB4E3386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 w:tplc="FE187ACC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 w:tplc="8B3C150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 w:tplc="B8007614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 w:tplc="76D670EA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 w:tplc="21700AE0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 w:tplc="96083A84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5160141B"/>
    <w:multiLevelType w:val="hybridMultilevel"/>
    <w:tmpl w:val="F20C3BB4"/>
    <w:lvl w:ilvl="0" w:tplc="C48E10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C2084BF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1D50C7F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535AFEF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BA2764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3828E55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C09CB61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B1660B3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3F50488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2ED302B"/>
    <w:multiLevelType w:val="hybridMultilevel"/>
    <w:tmpl w:val="2FF2E694"/>
    <w:lvl w:ilvl="0" w:tplc="81123558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 w:tplc="D590B46A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 w:tplc="DD189588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 w:tplc="2B06DB94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 w:tplc="78E0CF5E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 w:tplc="E6B08A24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 w:tplc="3140BE58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 w:tplc="EDC42DA4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 w:tplc="35DEE69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67"/>
    <w:rsid w:val="00047967"/>
    <w:rsid w:val="00367E58"/>
    <w:rsid w:val="004B7B5C"/>
    <w:rsid w:val="00847CA4"/>
    <w:rsid w:val="00966714"/>
    <w:rsid w:val="00B35B1B"/>
    <w:rsid w:val="00C46CB6"/>
    <w:rsid w:val="00D92D22"/>
    <w:rsid w:val="00E03E9F"/>
    <w:rsid w:val="00E9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64267-D066-4F97-BE35-8918CB0E3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Гиперссылка1"/>
    <w:basedOn w:val="a0"/>
    <w:uiPriority w:val="99"/>
    <w:semiHidden/>
    <w:unhideWhenUsed/>
    <w:rsid w:val="00047967"/>
    <w:rPr>
      <w:color w:val="0563C1"/>
      <w:u w:val="single"/>
    </w:rPr>
  </w:style>
  <w:style w:type="paragraph" w:styleId="a3">
    <w:name w:val="List Paragraph"/>
    <w:basedOn w:val="a"/>
    <w:qFormat/>
    <w:rsid w:val="00047967"/>
    <w:pPr>
      <w:ind w:left="708"/>
    </w:pPr>
    <w:rPr>
      <w:lang w:eastAsia="en-US"/>
    </w:rPr>
  </w:style>
  <w:style w:type="paragraph" w:customStyle="1" w:styleId="ConsPlusNonformat">
    <w:name w:val="ConsPlusNonformat"/>
    <w:qFormat/>
    <w:rsid w:val="00047967"/>
    <w:pPr>
      <w:spacing w:after="0" w:line="240" w:lineRule="auto"/>
    </w:pPr>
    <w:rPr>
      <w:rFonts w:ascii="Courier New" w:eastAsia="Times New Roman" w:hAnsi="Courier New" w:cs="Courier New"/>
      <w:sz w:val="24"/>
      <w:szCs w:val="20"/>
      <w:lang w:eastAsia="ru-RU"/>
    </w:rPr>
  </w:style>
  <w:style w:type="paragraph" w:customStyle="1" w:styleId="Standard">
    <w:name w:val="Standard"/>
    <w:qFormat/>
    <w:rsid w:val="00047967"/>
    <w:pPr>
      <w:widowControl w:val="0"/>
      <w:spacing w:after="0" w:line="240" w:lineRule="auto"/>
      <w:ind w:left="360" w:hanging="360"/>
      <w:jc w:val="both"/>
    </w:pPr>
    <w:rPr>
      <w:rFonts w:ascii="Exo 2" w:eastAsia="Exo 2" w:hAnsi="Exo 2" w:cs="Exo 2"/>
      <w:sz w:val="24"/>
      <w:szCs w:val="24"/>
      <w:lang w:eastAsia="zh-CN" w:bidi="hi-IN"/>
    </w:rPr>
  </w:style>
  <w:style w:type="paragraph" w:customStyle="1" w:styleId="FR1">
    <w:name w:val="FR1"/>
    <w:qFormat/>
    <w:rsid w:val="00047967"/>
    <w:pPr>
      <w:widowControl w:val="0"/>
      <w:spacing w:after="0" w:line="276" w:lineRule="auto"/>
      <w:ind w:firstLine="5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a4">
    <w:name w:val="Table Grid"/>
    <w:basedOn w:val="a1"/>
    <w:rsid w:val="000479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lestore.ru/" TargetMode="External"/><Relationship Id="rId5" Type="http://schemas.openxmlformats.org/officeDocument/2006/relationships/hyperlink" Target="http://www.telestor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4349</Words>
  <Characters>24790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Александровна Кольчицкая</dc:creator>
  <cp:keywords/>
  <dc:description/>
  <cp:lastModifiedBy>Виктория Александровна Кольчицкая</cp:lastModifiedBy>
  <cp:revision>2</cp:revision>
  <dcterms:created xsi:type="dcterms:W3CDTF">2026-06-16T07:32:00Z</dcterms:created>
  <dcterms:modified xsi:type="dcterms:W3CDTF">2026-06-16T07:32:00Z</dcterms:modified>
</cp:coreProperties>
</file>