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635" w:rsidRPr="00585635" w:rsidRDefault="00585635" w:rsidP="00585635">
      <w:pPr>
        <w:tabs>
          <w:tab w:val="left" w:pos="0"/>
        </w:tabs>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КОНТРАКТ №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на поставку </w:t>
      </w:r>
      <w:r w:rsidR="001473FA">
        <w:rPr>
          <w:rFonts w:ascii="Times New Roman" w:eastAsia="Times New Roman" w:hAnsi="Times New Roman" w:cs="Times New Roman"/>
          <w:b/>
          <w:sz w:val="23"/>
          <w:szCs w:val="23"/>
        </w:rPr>
        <w:t>средств защиты ГО ИПП-11 и комплектов КИМГЗ</w:t>
      </w:r>
      <w:r w:rsidR="002E3A0D">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sz w:val="23"/>
          <w:szCs w:val="23"/>
        </w:rPr>
        <w:t xml:space="preserve">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Санкт-Петербург                 </w:t>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proofErr w:type="gramStart"/>
      <w:r w:rsidRPr="00585635">
        <w:rPr>
          <w:rFonts w:ascii="Times New Roman" w:eastAsia="Times New Roman" w:hAnsi="Times New Roman" w:cs="Times New Roman"/>
          <w:b/>
          <w:sz w:val="23"/>
          <w:szCs w:val="23"/>
        </w:rPr>
        <w:tab/>
        <w:t>«</w:t>
      </w:r>
      <w:proofErr w:type="gramEnd"/>
      <w:r w:rsidRPr="00585635">
        <w:rPr>
          <w:rFonts w:ascii="Times New Roman" w:eastAsia="Times New Roman" w:hAnsi="Times New Roman" w:cs="Times New Roman"/>
          <w:b/>
          <w:sz w:val="23"/>
          <w:szCs w:val="23"/>
        </w:rPr>
        <w:t>__»_________ 2026 г.</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585635">
        <w:rPr>
          <w:rFonts w:ascii="Times New Roman" w:eastAsia="Times New Roman" w:hAnsi="Times New Roman" w:cs="Times New Roman"/>
          <w:sz w:val="23"/>
          <w:szCs w:val="23"/>
        </w:rPr>
        <w:t xml:space="preserve">именуемое в дальнейшем </w:t>
      </w:r>
      <w:r w:rsidRPr="00585635">
        <w:rPr>
          <w:rFonts w:ascii="Times New Roman" w:eastAsia="Times New Roman" w:hAnsi="Times New Roman" w:cs="Times New Roman"/>
          <w:b/>
          <w:sz w:val="23"/>
          <w:szCs w:val="23"/>
        </w:rPr>
        <w:t>«Заказчик»</w:t>
      </w:r>
      <w:r w:rsidRPr="00585635">
        <w:rPr>
          <w:rFonts w:ascii="Times New Roman" w:eastAsia="Times New Roman" w:hAnsi="Times New Roman" w:cs="Times New Roman"/>
          <w:sz w:val="23"/>
          <w:szCs w:val="23"/>
        </w:rPr>
        <w:t xml:space="preserve">, в лице директора </w:t>
      </w:r>
      <w:proofErr w:type="spellStart"/>
      <w:r w:rsidRPr="00585635">
        <w:rPr>
          <w:rFonts w:ascii="Times New Roman" w:eastAsia="Times New Roman" w:hAnsi="Times New Roman" w:cs="Times New Roman"/>
          <w:sz w:val="23"/>
          <w:szCs w:val="23"/>
        </w:rPr>
        <w:t>Скарлыгиной</w:t>
      </w:r>
      <w:proofErr w:type="spellEnd"/>
      <w:r w:rsidRPr="00585635">
        <w:rPr>
          <w:rFonts w:ascii="Times New Roman" w:eastAsia="Times New Roman" w:hAnsi="Times New Roman" w:cs="Times New Roman"/>
          <w:sz w:val="23"/>
          <w:szCs w:val="23"/>
        </w:rPr>
        <w:t xml:space="preserve"> Н.В, действующего на основании Устава, с одной стороны и</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color w:val="000000"/>
          <w:lang w:eastAsia="ru-RU"/>
        </w:rPr>
        <w:t>___________________</w:t>
      </w:r>
      <w:r w:rsidRPr="00585635">
        <w:rPr>
          <w:rFonts w:ascii="Times New Roman" w:eastAsia="Times New Roman" w:hAnsi="Times New Roman" w:cs="Times New Roman"/>
          <w:color w:val="000000"/>
          <w:lang w:eastAsia="ru-RU"/>
        </w:rPr>
        <w:t>, именуемый в дальнейшем Поставщик, в лице ________________, действующего на основании Устава</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sz w:val="23"/>
          <w:szCs w:val="23"/>
        </w:rPr>
        <w:t>именуемый в дальнейшем «Поставщик», с другой стороны, совместно именуемые в дальнейшем «Стороны», заключили в рамках осуществления закупки идентификационным кодом закупки: №  (далее - Контракт) о нижеследующем:</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1.Предмет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1.1.Поставщик обязуется передать </w:t>
      </w:r>
      <w:proofErr w:type="gramStart"/>
      <w:r w:rsidRPr="00585635">
        <w:rPr>
          <w:rFonts w:ascii="Times New Roman" w:eastAsia="Times New Roman" w:hAnsi="Times New Roman" w:cs="Times New Roman"/>
          <w:sz w:val="23"/>
          <w:szCs w:val="23"/>
        </w:rPr>
        <w:t xml:space="preserve">Заказчику </w:t>
      </w:r>
      <w:r w:rsidR="002E3A0D">
        <w:rPr>
          <w:rFonts w:ascii="Times New Roman" w:eastAsia="Times New Roman" w:hAnsi="Times New Roman" w:cs="Times New Roman"/>
          <w:sz w:val="23"/>
          <w:szCs w:val="23"/>
        </w:rPr>
        <w:t xml:space="preserve"> </w:t>
      </w:r>
      <w:r w:rsidR="001473FA" w:rsidRPr="001473FA">
        <w:rPr>
          <w:rFonts w:ascii="Times New Roman" w:eastAsia="Times New Roman" w:hAnsi="Times New Roman" w:cs="Times New Roman"/>
          <w:sz w:val="23"/>
          <w:szCs w:val="23"/>
        </w:rPr>
        <w:t>средств</w:t>
      </w:r>
      <w:proofErr w:type="gramEnd"/>
      <w:r w:rsidR="001473FA" w:rsidRPr="001473FA">
        <w:rPr>
          <w:rFonts w:ascii="Times New Roman" w:eastAsia="Times New Roman" w:hAnsi="Times New Roman" w:cs="Times New Roman"/>
          <w:sz w:val="23"/>
          <w:szCs w:val="23"/>
        </w:rPr>
        <w:t xml:space="preserve"> защиты ГО ИПП-11 и комплектов КИМГЗ</w:t>
      </w:r>
      <w:r w:rsidRPr="00585635">
        <w:rPr>
          <w:rFonts w:ascii="Times New Roman" w:eastAsia="Times New Roman" w:hAnsi="Times New Roman" w:cs="Times New Roman"/>
          <w:sz w:val="23"/>
          <w:szCs w:val="23"/>
        </w:rPr>
        <w:t xml:space="preserve"> (далее – Товар) в порядке и на условиях настоящего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1.2.Поставщик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2.Права и обязанности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2.1.Заказчик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2.1.1.Требовать надлежащего исполнения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2.1.3.Запрашивать информацию о ходе и состоянии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2.1.6.Отказаться от оплаты Товара, не соответствующего требованиям Контракта.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2.1.9. 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2.2.Заказчик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2.2.1.Принять Товар, поставленный в порядке и на условиях,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2.2.2.Оплатить </w:t>
      </w:r>
      <w:proofErr w:type="gramStart"/>
      <w:r w:rsidRPr="00585635">
        <w:rPr>
          <w:rFonts w:ascii="Times New Roman" w:eastAsia="Times New Roman" w:hAnsi="Times New Roman" w:cs="Times New Roman"/>
          <w:sz w:val="23"/>
          <w:szCs w:val="23"/>
        </w:rPr>
        <w:t>надлежащим образом</w:t>
      </w:r>
      <w:proofErr w:type="gramEnd"/>
      <w:r w:rsidRPr="00585635">
        <w:rPr>
          <w:rFonts w:ascii="Times New Roman" w:eastAsia="Times New Roman" w:hAnsi="Times New Roman" w:cs="Times New Roman"/>
          <w:sz w:val="23"/>
          <w:szCs w:val="23"/>
        </w:rPr>
        <w:t xml:space="preserve"> поставленный Товар в порядке и на условиях, предусмотренных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85635" w:rsidRPr="00585635" w:rsidRDefault="00585635" w:rsidP="00585635">
      <w:pPr>
        <w:shd w:val="clear" w:color="auto" w:fill="FFFFFF"/>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2.2.4.Нести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2.3.Поставщик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2.3.1.Требовать оплаты по Контракту в случае надлежащего исполнения своих обязательств по Контракту.</w:t>
      </w:r>
    </w:p>
    <w:p w:rsidR="00585635" w:rsidRPr="00585635" w:rsidRDefault="00585635" w:rsidP="00585635">
      <w:pPr>
        <w:shd w:val="clear" w:color="auto" w:fill="FFFFFF"/>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2.3.2.Требовать подписания документов об исполнении им обязательств по Контракту от Заказчика.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2.3.3.Иметь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2.4.Поставщик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2.4.1.Поставить Товар, а также обеспечить его надлежащее качество, в сроки и на условиях, установленных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Возврат (замена) Товара осуществляется за счёт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2.4.3.Принимать и рассматривать в течение пяти дней письменные претензии Заказчика, вытекающие из настоящего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2.4.4.</w:t>
      </w:r>
      <w:bookmarkStart w:id="0" w:name="_ref_1528201"/>
      <w:r w:rsidRPr="00585635">
        <w:rPr>
          <w:rFonts w:ascii="Times New Roman" w:eastAsia="Times New Roman" w:hAnsi="Times New Roman" w:cs="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2.4.9.Нести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3.Цена контракта, порядок расчетов</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(порядок и сроки оплаты товара), авансирование, обеспечение исполнение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3.1.Общая стоимость поставленного Товара (далее – цена Контракта) составляет _____ (___) рублей ___ копеек, НДС не облагается, согласно Спецификации.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bookmarkStart w:id="1" w:name="_ref_12533361"/>
      <w:r w:rsidRPr="00585635">
        <w:rPr>
          <w:rFonts w:ascii="Times New Roman" w:eastAsia="Times New Roman" w:hAnsi="Times New Roman" w:cs="Times New Roman"/>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1"/>
    </w:p>
    <w:p w:rsidR="00585635" w:rsidRPr="00585635" w:rsidRDefault="00585635" w:rsidP="00585635">
      <w:pPr>
        <w:tabs>
          <w:tab w:val="left" w:pos="993"/>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3.5.Заказчик осуществляет расчеты с Поставщиком по безналичному расчету.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3.6.Сроки и порядок оплаты: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Заказчик осуществляет оплату поставленного товара, в течение 10 (Десяти)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autoSpaceDN w:val="0"/>
        <w:adjustRightInd w:val="0"/>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3.10. Источник финансирования: за счет внебюджетных средств в соответствии с Законом Санкт-Петербурга «О бюджете Санкт-Петербурга на 2026 год и на плановый период 2027 и 2028 годов», код раздела 070</w:t>
      </w:r>
      <w:r w:rsidR="00C543F6">
        <w:rPr>
          <w:rFonts w:ascii="Times New Roman" w:eastAsia="Times New Roman" w:hAnsi="Times New Roman" w:cs="Times New Roman"/>
          <w:sz w:val="23"/>
          <w:szCs w:val="23"/>
        </w:rPr>
        <w:t>4</w:t>
      </w:r>
      <w:r w:rsidR="00C40955">
        <w:rPr>
          <w:rFonts w:ascii="Times New Roman" w:eastAsia="Times New Roman" w:hAnsi="Times New Roman" w:cs="Times New Roman"/>
          <w:sz w:val="23"/>
          <w:szCs w:val="23"/>
        </w:rPr>
        <w:t>, код ОСГУ 3</w:t>
      </w:r>
      <w:r w:rsidR="00545A7E">
        <w:rPr>
          <w:rFonts w:ascii="Times New Roman" w:eastAsia="Times New Roman" w:hAnsi="Times New Roman" w:cs="Times New Roman"/>
          <w:sz w:val="23"/>
          <w:szCs w:val="23"/>
        </w:rPr>
        <w:t>4</w:t>
      </w:r>
      <w:bookmarkStart w:id="2" w:name="_GoBack"/>
      <w:bookmarkEnd w:id="2"/>
      <w:r w:rsidRPr="00585635">
        <w:rPr>
          <w:rFonts w:ascii="Times New Roman" w:eastAsia="Times New Roman" w:hAnsi="Times New Roman" w:cs="Times New Roman"/>
          <w:sz w:val="23"/>
          <w:szCs w:val="23"/>
        </w:rPr>
        <w:t>0, целевая статья 0250020960.</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3.11.Авансирование не предусмотрено.</w:t>
      </w:r>
    </w:p>
    <w:p w:rsidR="00585635" w:rsidRPr="00585635" w:rsidRDefault="00585635" w:rsidP="00585635">
      <w:pPr>
        <w:spacing w:after="0" w:line="240" w:lineRule="auto"/>
        <w:jc w:val="center"/>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4.Порядок поставки товаров</w:t>
      </w:r>
    </w:p>
    <w:p w:rsidR="00585635" w:rsidRPr="00C543F6" w:rsidRDefault="00585635" w:rsidP="00585635">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4.1.</w:t>
      </w:r>
      <w:r w:rsidRPr="00C543F6">
        <w:rPr>
          <w:rFonts w:ascii="Calibri" w:eastAsia="Times New Roman" w:hAnsi="Calibri" w:cs="Times New Roman"/>
          <w:highlight w:val="yellow"/>
        </w:rPr>
        <w:t xml:space="preserve"> </w:t>
      </w:r>
      <w:r w:rsidRPr="00C543F6">
        <w:rPr>
          <w:rFonts w:ascii="Times New Roman" w:eastAsia="Times New Roman" w:hAnsi="Times New Roman" w:cs="Times New Roman"/>
          <w:sz w:val="23"/>
          <w:szCs w:val="23"/>
          <w:highlight w:val="yellow"/>
        </w:rPr>
        <w:t>Срок поставки товара:</w:t>
      </w:r>
      <w:r w:rsidRPr="00754EA8">
        <w:rPr>
          <w:rFonts w:ascii="Times New Roman" w:eastAsia="Times New Roman" w:hAnsi="Times New Roman" w:cs="Times New Roman"/>
          <w:sz w:val="23"/>
          <w:szCs w:val="23"/>
          <w:highlight w:val="yellow"/>
        </w:rPr>
        <w:t xml:space="preserve"> </w:t>
      </w:r>
      <w:r w:rsidR="001473FA" w:rsidRPr="001473FA">
        <w:rPr>
          <w:rFonts w:ascii="Times New Roman" w:eastAsia="Times New Roman" w:hAnsi="Times New Roman" w:cs="Times New Roman"/>
          <w:sz w:val="23"/>
          <w:szCs w:val="23"/>
        </w:rPr>
        <w:t>по заявкам Заказчика, с указанием количества поставляемого товара. Срок поставки товаров с момента направления заявки Заказчиком не должен превышать 10 (десяти) рабочих дней</w:t>
      </w:r>
      <w:r w:rsidR="00C543F6" w:rsidRPr="00754EA8">
        <w:rPr>
          <w:rFonts w:ascii="Times New Roman" w:eastAsia="Times New Roman" w:hAnsi="Times New Roman" w:cs="Times New Roman"/>
          <w:sz w:val="23"/>
          <w:szCs w:val="23"/>
          <w:highlight w:val="yellow"/>
        </w:rPr>
        <w:t>.</w:t>
      </w:r>
    </w:p>
    <w:p w:rsidR="00C543F6" w:rsidRPr="00C543F6" w:rsidRDefault="00585635" w:rsidP="00C543F6">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 xml:space="preserve">4.2. Место поставки </w:t>
      </w:r>
      <w:proofErr w:type="gramStart"/>
      <w:r w:rsidRPr="00C543F6">
        <w:rPr>
          <w:rFonts w:ascii="Times New Roman" w:eastAsia="Times New Roman" w:hAnsi="Times New Roman" w:cs="Times New Roman"/>
          <w:sz w:val="23"/>
          <w:szCs w:val="23"/>
          <w:highlight w:val="yellow"/>
        </w:rPr>
        <w:t xml:space="preserve">товара:  </w:t>
      </w:r>
      <w:r w:rsidR="001473FA" w:rsidRPr="001473FA">
        <w:rPr>
          <w:rFonts w:ascii="Times New Roman" w:eastAsia="Times New Roman" w:hAnsi="Times New Roman" w:cs="Times New Roman"/>
          <w:sz w:val="23"/>
          <w:szCs w:val="23"/>
        </w:rPr>
        <w:t>г.</w:t>
      </w:r>
      <w:proofErr w:type="gramEnd"/>
      <w:r w:rsidR="001473FA" w:rsidRPr="001473FA">
        <w:rPr>
          <w:rFonts w:ascii="Times New Roman" w:eastAsia="Times New Roman" w:hAnsi="Times New Roman" w:cs="Times New Roman"/>
          <w:sz w:val="23"/>
          <w:szCs w:val="23"/>
        </w:rPr>
        <w:t xml:space="preserve"> Санкт-Петербург, пер. Каховского, 2 лит. В</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C543F6">
        <w:rPr>
          <w:rFonts w:ascii="Times New Roman" w:eastAsia="Times New Roman" w:hAnsi="Times New Roman" w:cs="Times New Roman"/>
          <w:sz w:val="23"/>
          <w:szCs w:val="23"/>
          <w:highlight w:val="yellow"/>
        </w:rPr>
        <w:t>Поставщик обязан согласовать дату и время поставки с Заказчиком.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4.3. Доставка товара по адресу Заказчика, все виды погрузочно-разгрузочных работ, подъем-спуск на этаж, монтаж и установка осуществляются силами Поставщика и за его счет.</w:t>
      </w:r>
    </w:p>
    <w:p w:rsidR="002E3A0D" w:rsidRPr="002E3A0D" w:rsidRDefault="00585635" w:rsidP="002E3A0D">
      <w:pPr>
        <w:spacing w:after="0" w:line="240" w:lineRule="auto"/>
        <w:jc w:val="both"/>
        <w:rPr>
          <w:rFonts w:ascii="Times New Roman" w:eastAsia="Times New Roman" w:hAnsi="Times New Roman" w:cs="Times New Roman"/>
          <w:b/>
          <w:sz w:val="23"/>
          <w:szCs w:val="23"/>
        </w:rPr>
      </w:pPr>
      <w:r w:rsidRPr="00585635">
        <w:rPr>
          <w:rFonts w:ascii="Times New Roman" w:eastAsia="Times New Roman" w:hAnsi="Times New Roman" w:cs="Times New Roman"/>
          <w:sz w:val="23"/>
          <w:szCs w:val="23"/>
        </w:rPr>
        <w:t xml:space="preserve">4.3.1. Доставка Товара осуществляется с предварительным уточнением времени.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4.5.Поставщик несет все риски утраты или повреждения Товара до момента его поставки в соответствии с п. 4.7. настоящего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585635" w:rsidRPr="00585635" w:rsidRDefault="00585635" w:rsidP="00585635">
      <w:pPr>
        <w:suppressAutoHyphens/>
        <w:autoSpaceDN w:val="0"/>
        <w:spacing w:after="0" w:line="240" w:lineRule="auto"/>
        <w:ind w:firstLine="709"/>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585635">
          <w:rPr>
            <w:rFonts w:ascii="Times New Roman" w:eastAsia="Times New Roman" w:hAnsi="Times New Roman" w:cs="Times New Roman"/>
            <w:sz w:val="23"/>
            <w:szCs w:val="23"/>
          </w:rPr>
          <w:t>частью 6 статьи 14</w:t>
        </w:r>
      </w:hyperlink>
      <w:r w:rsidRPr="00585635">
        <w:rPr>
          <w:rFonts w:ascii="Times New Roman" w:eastAsia="Times New Roman" w:hAnsi="Times New Roman" w:cs="Times New Roman"/>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4.7.Датой выполнения обязательств в части поставки Товара является дата подписания товарной накладной Сторонами.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5.2.Приемка товара по Контракту осуществляется в следующем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6.Ответственность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6.3.Товар, поставленный с отступлением от требований, предусмотренных настоящим Контрактом, считается не поставленным.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585635">
        <w:rPr>
          <w:rFonts w:ascii="Times New Roman" w:eastAsia="Times New Roman" w:hAnsi="Times New Roman" w:cs="Times New Roman"/>
          <w:sz w:val="23"/>
          <w:szCs w:val="23"/>
        </w:rPr>
        <w:footnoteReference w:id="1"/>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585635">
        <w:rPr>
          <w:rFonts w:ascii="Times New Roman" w:eastAsia="Times New Roman" w:hAnsi="Times New Roman" w:cs="Times New Roman"/>
          <w:sz w:val="23"/>
          <w:szCs w:val="23"/>
        </w:rPr>
        <w:footnoteReference w:id="2"/>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585635">
        <w:rPr>
          <w:rFonts w:ascii="Times New Roman" w:eastAsia="Times New Roman" w:hAnsi="Times New Roman" w:cs="Times New Roman"/>
          <w:sz w:val="23"/>
          <w:szCs w:val="23"/>
        </w:rPr>
        <w:footnoteReference w:id="3"/>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6.12.Уплата неустойки не освобождает Стороны от полного выполнения обязательств по настоящему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7.Гарантийные сроки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7.1.В соответствии с условиями Технического задания (Приложение № 1 к Контракту).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8.Срок действия контракта, порядок изменения и расторжения контракта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8.1.Начальный срок исполнения обязательств по Контракту устанавливается с даты подписания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Срок действия Контракта – с даты подписания Контракта до 31.12.2026.</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8.3.Внесение изменений в Контракт возможно в соответствии с требованиями действующего законодательства. </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Изменение условий Контракта возможно в случаях и порядке, указанных в статьях 34 и 95 Закона.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585635" w:rsidRPr="00585635" w:rsidRDefault="00585635" w:rsidP="00585635">
      <w:pPr>
        <w:tabs>
          <w:tab w:val="left" w:pos="2127"/>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585635" w:rsidRPr="00585635" w:rsidRDefault="00585635" w:rsidP="00585635">
      <w:pPr>
        <w:tabs>
          <w:tab w:val="left" w:pos="1701"/>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8.9.2.Неоднократного нарушения сроков поставки Товара в соответствии с Контрактом.</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8.9.3.Если задержка в сроках поставки Товара, предусмотренных Контрактом, составляет 3 и более календарных дней.</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8.9.4. Отказа или уклонения Поставщика от поставки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8.9.7.В иных случаях, предусмотренных гражданским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8.10.Заказчик вправе принять решение об одностороннем отказе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585635" w:rsidRPr="00585635" w:rsidRDefault="00585635" w:rsidP="00585635">
      <w:pPr>
        <w:tabs>
          <w:tab w:val="left" w:pos="2268"/>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w:t>
      </w:r>
      <w:r w:rsidRPr="00585635">
        <w:rPr>
          <w:rFonts w:ascii="Times New Roman" w:eastAsia="Times New Roman" w:hAnsi="Times New Roman" w:cs="Times New Roman"/>
          <w:sz w:val="23"/>
          <w:szCs w:val="23"/>
        </w:rPr>
        <w:lastRenderedPageBreak/>
        <w:t>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tabs>
          <w:tab w:val="left" w:pos="4792"/>
        </w:tabs>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9.Обстоятельства непреодолимой силы</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Указанные обстоятельства должны быть подтверждены соответствующим документом, выданным компетентным органом.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10.Прочие условия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10.1.По всем вопросам, не урегулированным Контрактом, Стороны руководствуются действующим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10.9.Все приложения и дополнения к Контракту являются его неотъемлемой частью.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11.Антикоррупционная оговорка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585635" w:rsidRPr="00585635" w:rsidRDefault="00585635" w:rsidP="00585635">
      <w:pPr>
        <w:spacing w:after="120" w:line="240" w:lineRule="auto"/>
        <w:ind w:firstLine="567"/>
        <w:jc w:val="center"/>
        <w:outlineLvl w:val="0"/>
        <w:rPr>
          <w:rFonts w:ascii="Times New Roman" w:eastAsia="Times New Roman" w:hAnsi="Times New Roman" w:cs="Times New Roman"/>
          <w:b/>
          <w:sz w:val="23"/>
          <w:szCs w:val="23"/>
        </w:rPr>
      </w:pPr>
      <w:r w:rsidRPr="00585635">
        <w:rPr>
          <w:rFonts w:ascii="Times New Roman" w:eastAsia="Times New Roman" w:hAnsi="Times New Roman" w:cs="Times New Roman"/>
          <w:sz w:val="23"/>
          <w:szCs w:val="23"/>
        </w:rPr>
        <w:tab/>
      </w:r>
      <w:r w:rsidRPr="00585635">
        <w:rPr>
          <w:rFonts w:ascii="Times New Roman" w:eastAsia="Times New Roman" w:hAnsi="Times New Roman" w:cs="Times New Roman"/>
          <w:b/>
          <w:sz w:val="23"/>
          <w:szCs w:val="23"/>
        </w:rPr>
        <w:t>12.Приложение к Контракту:</w:t>
      </w:r>
    </w:p>
    <w:p w:rsidR="00585635" w:rsidRPr="00585635" w:rsidRDefault="00585635" w:rsidP="00585635">
      <w:pPr>
        <w:spacing w:after="0" w:line="240" w:lineRule="auto"/>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12.1.Приложение № 1 - Техническое задание.</w:t>
      </w:r>
    </w:p>
    <w:p w:rsidR="00585635" w:rsidRPr="00585635" w:rsidRDefault="00585635" w:rsidP="00585635">
      <w:pPr>
        <w:spacing w:after="0" w:line="240" w:lineRule="auto"/>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12.2.Приложение № 2 - Спецификация.</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120" w:line="240" w:lineRule="auto"/>
        <w:ind w:firstLine="709"/>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585635" w:rsidRPr="00585635" w:rsidTr="00D6059A">
        <w:trPr>
          <w:trHeight w:val="618"/>
        </w:trPr>
        <w:tc>
          <w:tcPr>
            <w:tcW w:w="5148"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ЗАКАЗЧИК:</w:t>
            </w: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p>
        </w:tc>
        <w:tc>
          <w:tcPr>
            <w:tcW w:w="4753"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ПОСТАВЩИК:</w:t>
            </w:r>
          </w:p>
        </w:tc>
      </w:tr>
      <w:tr w:rsidR="00585635" w:rsidRPr="00585635" w:rsidTr="00D6059A">
        <w:trPr>
          <w:trHeight w:val="2837"/>
        </w:trPr>
        <w:tc>
          <w:tcPr>
            <w:tcW w:w="5148" w:type="dxa"/>
          </w:tcPr>
          <w:p w:rsidR="001473FA" w:rsidRPr="001473FA" w:rsidRDefault="001473FA" w:rsidP="001473FA">
            <w:pPr>
              <w:spacing w:after="0" w:line="240" w:lineRule="auto"/>
              <w:rPr>
                <w:rFonts w:ascii="Times New Roman" w:eastAsia="Times New Roman" w:hAnsi="Times New Roman" w:cs="Times New Roman"/>
                <w:b/>
                <w:sz w:val="23"/>
                <w:szCs w:val="23"/>
                <w:lang w:eastAsia="ru-RU"/>
              </w:rPr>
            </w:pPr>
            <w:r w:rsidRPr="001473FA">
              <w:rPr>
                <w:rFonts w:ascii="Times New Roman" w:eastAsia="Times New Roman" w:hAnsi="Times New Roman" w:cs="Times New Roman"/>
                <w:b/>
                <w:sz w:val="23"/>
                <w:szCs w:val="23"/>
                <w:lang w:eastAsia="ru-RU"/>
              </w:rPr>
              <w:lastRenderedPageBreak/>
              <w:t>Санкт-Петербургское государственное профессиональное образовательное учреждение «Академия ледовых видов спорта «Динамо Санкт-Петербург»</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Адрес: 199155, Санкт-Петербург, переулок Каховского, дом 2, литера Б</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Тел.: (812) 350-78-82</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ИНН   7801265957</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КПП   780101001</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р/</w:t>
            </w:r>
            <w:proofErr w:type="spellStart"/>
            <w:r w:rsidRPr="001473FA">
              <w:rPr>
                <w:rFonts w:ascii="Times New Roman" w:eastAsia="Times New Roman" w:hAnsi="Times New Roman" w:cs="Times New Roman"/>
                <w:sz w:val="23"/>
                <w:szCs w:val="23"/>
                <w:lang w:eastAsia="ru-RU"/>
              </w:rPr>
              <w:t>сч</w:t>
            </w:r>
            <w:proofErr w:type="spellEnd"/>
            <w:r w:rsidRPr="001473FA">
              <w:rPr>
                <w:rFonts w:ascii="Times New Roman" w:eastAsia="Times New Roman" w:hAnsi="Times New Roman" w:cs="Times New Roman"/>
                <w:sz w:val="23"/>
                <w:szCs w:val="23"/>
                <w:lang w:eastAsia="ru-RU"/>
              </w:rPr>
              <w:t xml:space="preserve">   03224643400000007200</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Банк получателя   ОКЦ №1 Северо-Западного ГУ Банка России// УФК по г. Санкт-Петербургу, г Санкт-Петербург</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Счет банка получателя (Корреспондентский счет) 40102810945370000005</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Получатель   Комитет финансов Санкт-Петербурга (СПб ГБПОУ «Академия ледовых видов спорта «Динамо Санкт-Петербург», лицевой счет 0281027)</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БИК   014030106</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ОКТМО   40311000</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ОКПО   73342524</w:t>
            </w:r>
          </w:p>
          <w:p w:rsidR="001473FA" w:rsidRPr="001473FA" w:rsidRDefault="001473FA" w:rsidP="001473FA">
            <w:pPr>
              <w:spacing w:after="0" w:line="240" w:lineRule="auto"/>
              <w:rPr>
                <w:rFonts w:ascii="Times New Roman" w:eastAsia="Times New Roman" w:hAnsi="Times New Roman" w:cs="Times New Roman"/>
                <w:sz w:val="23"/>
                <w:szCs w:val="23"/>
                <w:lang w:eastAsia="ru-RU"/>
              </w:rPr>
            </w:pPr>
            <w:r w:rsidRPr="001473FA">
              <w:rPr>
                <w:rFonts w:ascii="Times New Roman" w:eastAsia="Times New Roman" w:hAnsi="Times New Roman" w:cs="Times New Roman"/>
                <w:sz w:val="23"/>
                <w:szCs w:val="23"/>
                <w:lang w:eastAsia="ru-RU"/>
              </w:rPr>
              <w:t>ОКВЭД   85.21</w:t>
            </w:r>
          </w:p>
          <w:p w:rsidR="00585635" w:rsidRPr="001473FA" w:rsidRDefault="001473FA" w:rsidP="001473FA">
            <w:pPr>
              <w:jc w:val="both"/>
              <w:rPr>
                <w:rFonts w:ascii="Times New Roman" w:eastAsia="Times New Roman" w:hAnsi="Times New Roman" w:cs="Times New Roman"/>
                <w:sz w:val="23"/>
                <w:szCs w:val="23"/>
              </w:rPr>
            </w:pPr>
            <w:r w:rsidRPr="001473FA">
              <w:rPr>
                <w:rFonts w:ascii="Times New Roman" w:eastAsia="Times New Roman" w:hAnsi="Times New Roman" w:cs="Times New Roman"/>
                <w:sz w:val="23"/>
                <w:szCs w:val="23"/>
                <w:lang w:eastAsia="ru-RU" w:bidi="ru-RU"/>
              </w:rPr>
              <w:t>ОГРН   1047800031355</w:t>
            </w:r>
          </w:p>
          <w:p w:rsidR="00585635" w:rsidRPr="00585635" w:rsidRDefault="00585635" w:rsidP="00585635">
            <w:pPr>
              <w:jc w:val="both"/>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tcPr>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3"/>
                <w:szCs w:val="23"/>
              </w:rPr>
            </w:pPr>
          </w:p>
        </w:tc>
      </w:tr>
      <w:tr w:rsidR="00585635" w:rsidRPr="00585635" w:rsidTr="00D6059A">
        <w:tc>
          <w:tcPr>
            <w:tcW w:w="5148"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____________________ / Н.В. </w:t>
            </w:r>
            <w:proofErr w:type="spellStart"/>
            <w:r w:rsidRPr="00585635">
              <w:rPr>
                <w:rFonts w:ascii="Times New Roman" w:eastAsia="Times New Roman" w:hAnsi="Times New Roman" w:cs="Times New Roman"/>
                <w:sz w:val="23"/>
                <w:szCs w:val="23"/>
              </w:rPr>
              <w:t>Скарлыгина</w:t>
            </w:r>
            <w:proofErr w:type="spellEnd"/>
            <w:r w:rsidRPr="00585635">
              <w:rPr>
                <w:rFonts w:ascii="Times New Roman" w:eastAsia="Times New Roman" w:hAnsi="Times New Roman" w:cs="Times New Roman"/>
                <w:sz w:val="23"/>
                <w:szCs w:val="23"/>
              </w:rPr>
              <w:t xml:space="preserve">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 /  ________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 </w:t>
            </w:r>
          </w:p>
        </w:tc>
      </w:tr>
    </w:tbl>
    <w:p w:rsidR="00585635" w:rsidRPr="00585635" w:rsidRDefault="00585635" w:rsidP="00585635">
      <w:pPr>
        <w:rPr>
          <w:rFonts w:ascii="Times New Roman" w:eastAsia="Times New Roman" w:hAnsi="Times New Roman" w:cs="Times New Roman"/>
          <w:sz w:val="23"/>
          <w:szCs w:val="23"/>
        </w:rPr>
      </w:pPr>
    </w:p>
    <w:p w:rsidR="00585635" w:rsidRPr="00585635" w:rsidRDefault="00585635" w:rsidP="00585635">
      <w:pPr>
        <w:tabs>
          <w:tab w:val="left" w:pos="855"/>
        </w:tabs>
        <w:rPr>
          <w:rFonts w:ascii="Times New Roman" w:eastAsia="Times New Roman" w:hAnsi="Times New Roman" w:cs="Times New Roman"/>
          <w:sz w:val="23"/>
          <w:szCs w:val="23"/>
        </w:rPr>
        <w:sectPr w:rsidR="00585635" w:rsidRPr="00585635" w:rsidSect="00EF38D6">
          <w:pgSz w:w="11906" w:h="16838" w:code="9"/>
          <w:pgMar w:top="851" w:right="567" w:bottom="567" w:left="1134" w:header="340" w:footer="340" w:gutter="0"/>
          <w:cols w:space="708"/>
          <w:titlePg/>
          <w:docGrid w:linePitch="360"/>
        </w:sectPr>
      </w:pPr>
    </w:p>
    <w:p w:rsidR="00585635" w:rsidRPr="00585635" w:rsidRDefault="00585635" w:rsidP="00585635">
      <w:pPr>
        <w:spacing w:after="0" w:line="240" w:lineRule="auto"/>
        <w:rPr>
          <w:rFonts w:ascii="Times New Roman" w:eastAsia="Times New Roman" w:hAnsi="Times New Roman" w:cs="Times New Roman"/>
          <w:b/>
          <w:sz w:val="18"/>
        </w:rPr>
      </w:pPr>
    </w:p>
    <w:p w:rsidR="00585635" w:rsidRPr="00585635" w:rsidRDefault="00585635" w:rsidP="00585635">
      <w:pPr>
        <w:spacing w:afterLines="120" w:after="288"/>
        <w:ind w:right="-31"/>
        <w:jc w:val="right"/>
        <w:rPr>
          <w:rFonts w:ascii="Times New Roman" w:eastAsia="Times New Roman" w:hAnsi="Times New Roman" w:cs="Times New Roman"/>
          <w:b/>
          <w:sz w:val="20"/>
          <w:szCs w:val="20"/>
        </w:rPr>
      </w:pPr>
      <w:r w:rsidRPr="00585635">
        <w:rPr>
          <w:rFonts w:ascii="Times New Roman" w:eastAsia="Times New Roman" w:hAnsi="Times New Roman" w:cs="Times New Roman"/>
          <w:b/>
          <w:sz w:val="20"/>
          <w:szCs w:val="20"/>
        </w:rPr>
        <w:t xml:space="preserve">Приложение №1 </w:t>
      </w:r>
    </w:p>
    <w:p w:rsidR="00585635" w:rsidRPr="00585635" w:rsidRDefault="00585635" w:rsidP="00585635">
      <w:pPr>
        <w:suppressAutoHyphens/>
        <w:spacing w:afterLines="120" w:after="288" w:line="240" w:lineRule="auto"/>
        <w:jc w:val="right"/>
        <w:rPr>
          <w:rFonts w:ascii="Times New Roman" w:eastAsia="Times New Roman" w:hAnsi="Times New Roman" w:cs="Times New Roman"/>
          <w:b/>
          <w:sz w:val="20"/>
          <w:szCs w:val="20"/>
          <w:lang w:eastAsia="ar-SA"/>
        </w:rPr>
      </w:pPr>
      <w:r w:rsidRPr="00585635">
        <w:rPr>
          <w:rFonts w:ascii="Times New Roman" w:eastAsia="Times New Roman" w:hAnsi="Times New Roman" w:cs="Times New Roman"/>
          <w:b/>
          <w:sz w:val="20"/>
          <w:szCs w:val="20"/>
          <w:lang w:eastAsia="ar-SA"/>
        </w:rPr>
        <w:t xml:space="preserve">Приложение №1 к Описанию объекта закупки. </w:t>
      </w:r>
    </w:p>
    <w:p w:rsidR="001473FA" w:rsidRPr="001473FA" w:rsidRDefault="001473FA" w:rsidP="001473FA">
      <w:pPr>
        <w:spacing w:after="0" w:line="240" w:lineRule="auto"/>
        <w:ind w:left="851"/>
        <w:jc w:val="right"/>
        <w:rPr>
          <w:rFonts w:ascii="Times New Roman" w:eastAsia="Times New Roman" w:hAnsi="Times New Roman" w:cs="Times New Roman"/>
          <w:sz w:val="20"/>
          <w:szCs w:val="20"/>
          <w:lang w:eastAsia="ru-RU"/>
        </w:rPr>
      </w:pPr>
      <w:r w:rsidRPr="001473FA">
        <w:rPr>
          <w:rFonts w:ascii="Times New Roman" w:eastAsia="Times New Roman" w:hAnsi="Times New Roman" w:cs="Times New Roman"/>
          <w:sz w:val="20"/>
          <w:szCs w:val="20"/>
          <w:lang w:eastAsia="ru-RU"/>
        </w:rPr>
        <w:t>к Запросу</w:t>
      </w:r>
    </w:p>
    <w:p w:rsidR="001473FA" w:rsidRPr="001473FA" w:rsidRDefault="001473FA" w:rsidP="001473FA">
      <w:pPr>
        <w:suppressAutoHyphens/>
        <w:spacing w:after="0" w:line="240" w:lineRule="auto"/>
        <w:jc w:val="center"/>
        <w:outlineLvl w:val="0"/>
        <w:rPr>
          <w:rFonts w:ascii="Times New Roman" w:eastAsia="Times New Roman" w:hAnsi="Times New Roman" w:cs="Mangal"/>
          <w:b/>
          <w:kern w:val="1"/>
          <w:sz w:val="20"/>
          <w:szCs w:val="20"/>
          <w:lang w:eastAsia="hi-IN" w:bidi="hi-IN"/>
        </w:rPr>
      </w:pPr>
      <w:r w:rsidRPr="001473FA">
        <w:rPr>
          <w:rFonts w:ascii="Times New Roman" w:eastAsia="Times New Roman" w:hAnsi="Times New Roman" w:cs="Mangal"/>
          <w:b/>
          <w:kern w:val="1"/>
          <w:sz w:val="20"/>
          <w:szCs w:val="20"/>
          <w:lang w:eastAsia="hi-IN" w:bidi="hi-IN"/>
        </w:rPr>
        <w:t xml:space="preserve">ТЕХНИЧЕСКОЕ ЗАДАНИЕ </w:t>
      </w:r>
    </w:p>
    <w:p w:rsidR="001473FA" w:rsidRPr="001473FA" w:rsidRDefault="001473FA" w:rsidP="001473FA">
      <w:pPr>
        <w:suppressAutoHyphens/>
        <w:spacing w:after="0" w:line="240" w:lineRule="auto"/>
        <w:jc w:val="center"/>
        <w:rPr>
          <w:rFonts w:ascii="Times New Roman" w:eastAsia="Times New Roman" w:hAnsi="Times New Roman" w:cs="Mangal"/>
          <w:b/>
          <w:kern w:val="1"/>
          <w:sz w:val="20"/>
          <w:szCs w:val="20"/>
          <w:lang w:eastAsia="hi-IN" w:bidi="hi-IN"/>
        </w:rPr>
      </w:pPr>
      <w:r w:rsidRPr="001473FA">
        <w:rPr>
          <w:rFonts w:ascii="Times New Roman" w:eastAsia="Times New Roman" w:hAnsi="Times New Roman" w:cs="Mangal"/>
          <w:b/>
          <w:kern w:val="1"/>
          <w:sz w:val="20"/>
          <w:szCs w:val="20"/>
          <w:lang w:eastAsia="hi-IN" w:bidi="hi-IN"/>
        </w:rPr>
        <w:t>на поставку средств защиты ГО ИПП-11 и комплектов КИМГЗ</w:t>
      </w:r>
    </w:p>
    <w:p w:rsidR="001473FA" w:rsidRPr="001473FA" w:rsidRDefault="001473FA" w:rsidP="001473FA">
      <w:pPr>
        <w:spacing w:after="0" w:line="240" w:lineRule="auto"/>
        <w:rPr>
          <w:rFonts w:ascii="Times New Roman" w:eastAsia="Calibri" w:hAnsi="Times New Roman" w:cs="Times New Roman"/>
          <w:b/>
          <w:sz w:val="20"/>
          <w:szCs w:val="20"/>
        </w:rPr>
      </w:pPr>
    </w:p>
    <w:p w:rsidR="001473FA" w:rsidRPr="001473FA" w:rsidRDefault="001473FA" w:rsidP="001473FA">
      <w:pPr>
        <w:widowControl w:val="0"/>
        <w:numPr>
          <w:ilvl w:val="0"/>
          <w:numId w:val="1"/>
        </w:numPr>
        <w:spacing w:after="200" w:line="276" w:lineRule="auto"/>
        <w:jc w:val="both"/>
        <w:rPr>
          <w:rFonts w:ascii="Times New Roman" w:eastAsia="Times New Roman" w:hAnsi="Times New Roman" w:cs="Times New Roman"/>
          <w:color w:val="000000"/>
          <w:lang w:eastAsia="ru-RU" w:bidi="ru-RU"/>
        </w:rPr>
      </w:pPr>
      <w:r w:rsidRPr="001473FA">
        <w:rPr>
          <w:rFonts w:ascii="Times New Roman" w:eastAsia="Calibri" w:hAnsi="Times New Roman" w:cs="Times New Roman"/>
          <w:b/>
        </w:rPr>
        <w:t>Срок поставки товаров:</w:t>
      </w:r>
      <w:r w:rsidRPr="001473FA">
        <w:rPr>
          <w:rFonts w:ascii="Times New Roman" w:eastAsia="Times New Roman" w:hAnsi="Times New Roman" w:cs="Times New Roman"/>
          <w:color w:val="000000"/>
          <w:lang w:eastAsia="ru-RU" w:bidi="ru-RU"/>
        </w:rPr>
        <w:t xml:space="preserve"> с момента заключения договора</w:t>
      </w:r>
    </w:p>
    <w:p w:rsidR="001473FA" w:rsidRPr="001473FA" w:rsidRDefault="001473FA" w:rsidP="001473FA">
      <w:pPr>
        <w:widowControl w:val="0"/>
        <w:spacing w:after="0" w:line="240" w:lineRule="auto"/>
        <w:ind w:left="720"/>
        <w:jc w:val="both"/>
        <w:rPr>
          <w:rFonts w:ascii="Times New Roman" w:eastAsia="Times New Roman" w:hAnsi="Times New Roman" w:cs="Times New Roman"/>
          <w:color w:val="000000"/>
          <w:lang w:eastAsia="ru-RU" w:bidi="ru-RU"/>
        </w:rPr>
      </w:pPr>
      <w:r w:rsidRPr="001473FA">
        <w:rPr>
          <w:rFonts w:ascii="Times New Roman" w:eastAsia="Times New Roman" w:hAnsi="Times New Roman" w:cs="Times New Roman"/>
          <w:color w:val="000000"/>
          <w:lang w:eastAsia="ru-RU" w:bidi="ru-RU"/>
        </w:rPr>
        <w:t>Товар поставляется по заявкам Заказчика, с указанием количества поставляемого товара. Срок поставки товаров с момента направления заявки Заказчиком не должен превышать 10 (десяти) рабочих дней.</w:t>
      </w:r>
    </w:p>
    <w:p w:rsidR="001473FA" w:rsidRPr="001473FA" w:rsidRDefault="001473FA" w:rsidP="001473FA">
      <w:pPr>
        <w:widowControl w:val="0"/>
        <w:numPr>
          <w:ilvl w:val="0"/>
          <w:numId w:val="1"/>
        </w:numPr>
        <w:spacing w:after="200" w:line="276" w:lineRule="auto"/>
        <w:contextualSpacing/>
        <w:jc w:val="both"/>
        <w:rPr>
          <w:rFonts w:ascii="Times New Roman" w:eastAsia="Times New Roman" w:hAnsi="Times New Roman" w:cs="Times New Roman"/>
          <w:color w:val="000000"/>
          <w:lang w:eastAsia="ru-RU" w:bidi="ru-RU"/>
        </w:rPr>
      </w:pPr>
      <w:r w:rsidRPr="001473FA">
        <w:rPr>
          <w:rFonts w:ascii="Times New Roman" w:eastAsia="Calibri" w:hAnsi="Times New Roman" w:cs="Times New Roman"/>
          <w:b/>
        </w:rPr>
        <w:t>Адрес поставки товаров:</w:t>
      </w:r>
      <w:r w:rsidRPr="001473FA">
        <w:rPr>
          <w:rFonts w:ascii="Times New Roman" w:eastAsia="Calibri" w:hAnsi="Times New Roman" w:cs="Times New Roman"/>
        </w:rPr>
        <w:t xml:space="preserve"> </w:t>
      </w:r>
      <w:r w:rsidRPr="001473FA">
        <w:rPr>
          <w:rFonts w:ascii="Times New Roman" w:eastAsia="Times New Roman" w:hAnsi="Times New Roman" w:cs="Times New Roman"/>
          <w:bCs/>
          <w:lang w:eastAsia="ru-RU"/>
        </w:rPr>
        <w:t>г. Санкт-Петербург, пер. Каховского, 2 лит. В</w:t>
      </w:r>
    </w:p>
    <w:p w:rsidR="001473FA" w:rsidRPr="001473FA" w:rsidRDefault="001473FA" w:rsidP="001473FA">
      <w:pPr>
        <w:snapToGrid w:val="0"/>
        <w:spacing w:after="0" w:line="240" w:lineRule="auto"/>
        <w:ind w:firstLine="360"/>
        <w:rPr>
          <w:rFonts w:ascii="Times New Roman" w:eastAsia="Calibri" w:hAnsi="Times New Roman" w:cs="Times New Roman"/>
          <w:u w:val="single"/>
        </w:rPr>
      </w:pPr>
      <w:r w:rsidRPr="001473FA">
        <w:rPr>
          <w:rFonts w:ascii="Times New Roman" w:eastAsia="Times" w:hAnsi="Times New Roman" w:cs="Times New Roman"/>
          <w:b/>
          <w:lang w:eastAsia="ru-RU"/>
        </w:rPr>
        <w:t>3. Требования к качеству и безопасности товара:</w:t>
      </w:r>
      <w:r w:rsidRPr="001473FA">
        <w:rPr>
          <w:rFonts w:ascii="Times New Roman" w:eastAsia="Calibri" w:hAnsi="Times New Roman" w:cs="Times New Roman"/>
          <w:u w:val="single"/>
        </w:rPr>
        <w:t xml:space="preserve">  </w:t>
      </w:r>
    </w:p>
    <w:p w:rsidR="001473FA" w:rsidRPr="001473FA" w:rsidRDefault="001473FA" w:rsidP="001473FA">
      <w:pPr>
        <w:spacing w:before="120" w:after="0" w:line="240" w:lineRule="auto"/>
        <w:ind w:left="360"/>
        <w:jc w:val="both"/>
        <w:rPr>
          <w:rFonts w:ascii="Times New Roman" w:eastAsia="Calibri" w:hAnsi="Times New Roman" w:cs="Times New Roman"/>
        </w:rPr>
      </w:pPr>
      <w:r w:rsidRPr="001473FA">
        <w:rPr>
          <w:rFonts w:ascii="Times New Roman" w:eastAsia="Calibri" w:hAnsi="Times New Roman" w:cs="Times New Roman"/>
        </w:rPr>
        <w:t>3.1 Поставка Товара осуществляется в целых потребительских упаковках, обеспечивающих надлежащую сохранность товара.</w:t>
      </w:r>
    </w:p>
    <w:p w:rsidR="001473FA" w:rsidRPr="001473FA" w:rsidRDefault="001473FA" w:rsidP="001473FA">
      <w:pPr>
        <w:spacing w:before="120" w:after="0" w:line="240" w:lineRule="auto"/>
        <w:ind w:left="360"/>
        <w:jc w:val="both"/>
        <w:rPr>
          <w:rFonts w:ascii="Times New Roman" w:eastAsia="Calibri" w:hAnsi="Times New Roman" w:cs="Times New Roman"/>
        </w:rPr>
      </w:pPr>
      <w:r w:rsidRPr="001473FA">
        <w:rPr>
          <w:rFonts w:ascii="Times New Roman" w:eastAsia="Calibri" w:hAnsi="Times New Roman" w:cs="Times New Roman"/>
        </w:rPr>
        <w:t>3.2 Остаточный срок годности на средства защиты должен составлять не менее 24 месяцев с момента поставки.</w:t>
      </w:r>
    </w:p>
    <w:p w:rsidR="001473FA" w:rsidRPr="001473FA" w:rsidRDefault="001473FA" w:rsidP="001473FA">
      <w:pPr>
        <w:keepNext/>
        <w:spacing w:after="240" w:line="240" w:lineRule="auto"/>
        <w:jc w:val="both"/>
        <w:rPr>
          <w:rFonts w:ascii="Times New Roman" w:eastAsia="Times" w:hAnsi="Times New Roman" w:cs="Times New Roman"/>
          <w:b/>
          <w:lang w:eastAsia="ru-RU"/>
        </w:rPr>
      </w:pPr>
      <w:r w:rsidRPr="001473FA">
        <w:rPr>
          <w:rFonts w:ascii="Times New Roman" w:eastAsia="Times" w:hAnsi="Times New Roman" w:cs="Times New Roman"/>
          <w:b/>
          <w:lang w:eastAsia="ru-RU"/>
        </w:rPr>
        <w:t>4. Требования к техническим, функциональным характеристикам (потребительским свойствам) товара.</w:t>
      </w:r>
    </w:p>
    <w:tbl>
      <w:tblPr>
        <w:tblW w:w="156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552"/>
        <w:gridCol w:w="10802"/>
        <w:gridCol w:w="851"/>
        <w:gridCol w:w="850"/>
      </w:tblGrid>
      <w:tr w:rsidR="001473FA" w:rsidRPr="001473FA" w:rsidTr="00287AAB">
        <w:trPr>
          <w:trHeight w:val="20"/>
        </w:trPr>
        <w:tc>
          <w:tcPr>
            <w:tcW w:w="582" w:type="dxa"/>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Times New Roman" w:hAnsi="Times New Roman" w:cs="Times New Roman"/>
                <w:b/>
                <w:sz w:val="20"/>
                <w:szCs w:val="20"/>
                <w:lang w:eastAsia="ru-RU"/>
              </w:rPr>
              <w:t>№ п/п</w:t>
            </w:r>
          </w:p>
        </w:tc>
        <w:tc>
          <w:tcPr>
            <w:tcW w:w="2552" w:type="dxa"/>
            <w:shd w:val="clear" w:color="auto" w:fill="auto"/>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Times New Roman" w:hAnsi="Times New Roman" w:cs="Times New Roman"/>
                <w:b/>
                <w:sz w:val="20"/>
                <w:szCs w:val="20"/>
                <w:lang w:eastAsia="ru-RU"/>
              </w:rPr>
              <w:t>Наименование товара</w:t>
            </w:r>
          </w:p>
        </w:tc>
        <w:tc>
          <w:tcPr>
            <w:tcW w:w="10802" w:type="dxa"/>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Times New Roman" w:hAnsi="Times New Roman" w:cs="Times New Roman"/>
                <w:b/>
                <w:sz w:val="20"/>
                <w:szCs w:val="20"/>
                <w:lang w:eastAsia="ru-RU"/>
              </w:rPr>
              <w:t>Описание</w:t>
            </w:r>
          </w:p>
        </w:tc>
        <w:tc>
          <w:tcPr>
            <w:tcW w:w="851" w:type="dxa"/>
            <w:shd w:val="clear" w:color="auto" w:fill="auto"/>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Times New Roman" w:hAnsi="Times New Roman" w:cs="Times New Roman"/>
                <w:b/>
                <w:sz w:val="20"/>
                <w:szCs w:val="20"/>
                <w:lang w:eastAsia="ru-RU"/>
              </w:rPr>
              <w:t>Ед. изм.</w:t>
            </w:r>
          </w:p>
        </w:tc>
        <w:tc>
          <w:tcPr>
            <w:tcW w:w="850" w:type="dxa"/>
            <w:shd w:val="clear" w:color="auto" w:fill="auto"/>
            <w:vAlign w:val="center"/>
          </w:tcPr>
          <w:p w:rsidR="001473FA" w:rsidRPr="001473FA" w:rsidRDefault="001473FA" w:rsidP="001473FA">
            <w:pPr>
              <w:spacing w:after="0" w:line="240" w:lineRule="auto"/>
              <w:jc w:val="center"/>
              <w:rPr>
                <w:rFonts w:ascii="Times New Roman" w:eastAsia="Times New Roman" w:hAnsi="Times New Roman" w:cs="Times New Roman"/>
                <w:b/>
                <w:sz w:val="20"/>
                <w:szCs w:val="20"/>
                <w:lang w:eastAsia="ru-RU"/>
              </w:rPr>
            </w:pPr>
            <w:r w:rsidRPr="001473FA">
              <w:rPr>
                <w:rFonts w:ascii="Times New Roman" w:eastAsia="Times New Roman" w:hAnsi="Times New Roman" w:cs="Times New Roman"/>
                <w:b/>
                <w:sz w:val="20"/>
                <w:szCs w:val="20"/>
                <w:lang w:eastAsia="ru-RU"/>
              </w:rPr>
              <w:t>Кол-во</w:t>
            </w:r>
          </w:p>
        </w:tc>
      </w:tr>
      <w:tr w:rsidR="001473FA" w:rsidRPr="001473FA" w:rsidTr="00287AAB">
        <w:trPr>
          <w:trHeight w:val="20"/>
        </w:trPr>
        <w:tc>
          <w:tcPr>
            <w:tcW w:w="582" w:type="dxa"/>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Calibri" w:hAnsi="Times New Roman" w:cs="Times New Roman"/>
                <w:sz w:val="20"/>
                <w:szCs w:val="20"/>
              </w:rPr>
              <w:t>1</w:t>
            </w:r>
          </w:p>
        </w:tc>
        <w:tc>
          <w:tcPr>
            <w:tcW w:w="2552" w:type="dxa"/>
            <w:shd w:val="clear" w:color="auto" w:fill="auto"/>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Calibri" w:hAnsi="Times New Roman" w:cs="Times New Roman"/>
                <w:sz w:val="20"/>
                <w:szCs w:val="20"/>
              </w:rPr>
              <w:t>Индивидуальный противохимический пакет ИПП-11</w:t>
            </w:r>
          </w:p>
        </w:tc>
        <w:tc>
          <w:tcPr>
            <w:tcW w:w="10802" w:type="dxa"/>
            <w:vAlign w:val="center"/>
          </w:tcPr>
          <w:p w:rsidR="001473FA" w:rsidRPr="001473FA" w:rsidRDefault="001473FA" w:rsidP="001473FA">
            <w:pPr>
              <w:spacing w:after="0" w:line="240" w:lineRule="auto"/>
              <w:jc w:val="both"/>
              <w:rPr>
                <w:rFonts w:ascii="Times New Roman" w:eastAsia="Calibri" w:hAnsi="Times New Roman" w:cs="Times New Roman"/>
                <w:color w:val="000000"/>
                <w:sz w:val="20"/>
                <w:szCs w:val="20"/>
                <w:shd w:val="clear" w:color="auto" w:fill="FFFFFF"/>
              </w:rPr>
            </w:pPr>
            <w:r w:rsidRPr="001473FA">
              <w:rPr>
                <w:rFonts w:ascii="Times New Roman" w:eastAsia="Calibri" w:hAnsi="Times New Roman" w:cs="Times New Roman"/>
                <w:color w:val="000000"/>
                <w:sz w:val="20"/>
                <w:szCs w:val="20"/>
                <w:shd w:val="clear" w:color="auto" w:fill="FFFFFF"/>
              </w:rPr>
              <w:t xml:space="preserve">Изделие представляет собой герметичный пакет из полимерного материала. Внутри находится тампон из нетканого материала, который пропитан противохимическим составом. По бокам предусмотрены насечки, которые обеспечивают быстрое вскрытие. Индивидуальный противохимический пакет ИПП-11 применяется </w:t>
            </w:r>
            <w:proofErr w:type="spellStart"/>
            <w:r w:rsidRPr="001473FA">
              <w:rPr>
                <w:rFonts w:ascii="Times New Roman" w:eastAsia="Calibri" w:hAnsi="Times New Roman" w:cs="Times New Roman"/>
                <w:color w:val="000000"/>
                <w:sz w:val="20"/>
                <w:szCs w:val="20"/>
                <w:shd w:val="clear" w:color="auto" w:fill="FFFFFF"/>
              </w:rPr>
              <w:t>единоразово</w:t>
            </w:r>
            <w:proofErr w:type="spellEnd"/>
            <w:r w:rsidRPr="001473FA">
              <w:rPr>
                <w:rFonts w:ascii="Times New Roman" w:eastAsia="Calibri" w:hAnsi="Times New Roman" w:cs="Times New Roman"/>
                <w:color w:val="000000"/>
                <w:sz w:val="20"/>
                <w:szCs w:val="20"/>
                <w:shd w:val="clear" w:color="auto" w:fill="FFFFFF"/>
              </w:rPr>
              <w:t>.</w:t>
            </w:r>
          </w:p>
          <w:p w:rsidR="001473FA" w:rsidRPr="001473FA" w:rsidRDefault="001473FA" w:rsidP="001473FA">
            <w:pPr>
              <w:spacing w:after="0" w:line="240" w:lineRule="auto"/>
              <w:jc w:val="both"/>
              <w:rPr>
                <w:rFonts w:ascii="Times New Roman" w:eastAsia="Calibri" w:hAnsi="Times New Roman" w:cs="Times New Roman"/>
                <w:color w:val="000000"/>
                <w:sz w:val="20"/>
                <w:szCs w:val="20"/>
                <w:shd w:val="clear" w:color="auto" w:fill="FFFFFF"/>
              </w:rPr>
            </w:pPr>
            <w:r w:rsidRPr="001473FA">
              <w:rPr>
                <w:rFonts w:ascii="Times New Roman" w:eastAsia="Calibri" w:hAnsi="Times New Roman" w:cs="Times New Roman"/>
                <w:color w:val="000000"/>
                <w:sz w:val="20"/>
                <w:szCs w:val="20"/>
                <w:shd w:val="clear" w:color="auto" w:fill="FFFFFF"/>
              </w:rPr>
              <w:t xml:space="preserve">Для ИПП-11 ключевым действующим веществом является </w:t>
            </w:r>
            <w:proofErr w:type="spellStart"/>
            <w:r w:rsidRPr="001473FA">
              <w:rPr>
                <w:rFonts w:ascii="Times New Roman" w:eastAsia="Calibri" w:hAnsi="Times New Roman" w:cs="Times New Roman"/>
                <w:color w:val="000000"/>
                <w:sz w:val="20"/>
                <w:szCs w:val="20"/>
                <w:shd w:val="clear" w:color="auto" w:fill="FFFFFF"/>
              </w:rPr>
              <w:t>ланглик</w:t>
            </w:r>
            <w:proofErr w:type="spellEnd"/>
            <w:r w:rsidRPr="001473FA">
              <w:rPr>
                <w:rFonts w:ascii="Times New Roman" w:eastAsia="Calibri" w:hAnsi="Times New Roman" w:cs="Times New Roman"/>
                <w:color w:val="000000"/>
                <w:sz w:val="20"/>
                <w:szCs w:val="20"/>
                <w:shd w:val="clear" w:color="auto" w:fill="FFFFFF"/>
              </w:rPr>
              <w:t xml:space="preserve"> — жидкость, содержащая соли лантана в </w:t>
            </w:r>
            <w:proofErr w:type="spellStart"/>
            <w:r w:rsidRPr="001473FA">
              <w:rPr>
                <w:rFonts w:ascii="Times New Roman" w:eastAsia="Calibri" w:hAnsi="Times New Roman" w:cs="Times New Roman"/>
                <w:color w:val="000000"/>
                <w:sz w:val="20"/>
                <w:szCs w:val="20"/>
                <w:shd w:val="clear" w:color="auto" w:fill="FFFFFF"/>
              </w:rPr>
              <w:t>полиоксиэтилированных</w:t>
            </w:r>
            <w:proofErr w:type="spellEnd"/>
            <w:r w:rsidRPr="001473FA">
              <w:rPr>
                <w:rFonts w:ascii="Times New Roman" w:eastAsia="Calibri" w:hAnsi="Times New Roman" w:cs="Times New Roman"/>
                <w:color w:val="000000"/>
                <w:sz w:val="20"/>
                <w:szCs w:val="20"/>
                <w:shd w:val="clear" w:color="auto" w:fill="FFFFFF"/>
              </w:rPr>
              <w:t xml:space="preserve"> гликолях (линимент солей лантана). </w:t>
            </w:r>
          </w:p>
          <w:p w:rsidR="001473FA" w:rsidRPr="001473FA" w:rsidRDefault="001473FA" w:rsidP="001473FA">
            <w:pPr>
              <w:numPr>
                <w:ilvl w:val="0"/>
                <w:numId w:val="3"/>
              </w:numPr>
              <w:spacing w:after="0" w:line="240" w:lineRule="auto"/>
              <w:jc w:val="both"/>
              <w:rPr>
                <w:rFonts w:ascii="Times New Roman" w:eastAsia="Calibri" w:hAnsi="Times New Roman" w:cs="Times New Roman"/>
                <w:color w:val="000000"/>
                <w:sz w:val="20"/>
                <w:szCs w:val="20"/>
                <w:shd w:val="clear" w:color="auto" w:fill="FFFFFF"/>
              </w:rPr>
            </w:pPr>
            <w:r w:rsidRPr="001473FA">
              <w:rPr>
                <w:rFonts w:ascii="Times New Roman" w:eastAsia="Calibri" w:hAnsi="Times New Roman" w:cs="Times New Roman"/>
                <w:color w:val="000000"/>
                <w:sz w:val="20"/>
                <w:szCs w:val="20"/>
                <w:shd w:val="clear" w:color="auto" w:fill="FFFFFF"/>
              </w:rPr>
              <w:t>Условия хранения — на складах при температуре от -50 до +50 °C.</w:t>
            </w:r>
          </w:p>
          <w:p w:rsidR="001473FA" w:rsidRPr="001473FA" w:rsidRDefault="001473FA" w:rsidP="001473FA">
            <w:pPr>
              <w:numPr>
                <w:ilvl w:val="0"/>
                <w:numId w:val="3"/>
              </w:numPr>
              <w:spacing w:after="0" w:line="240" w:lineRule="auto"/>
              <w:jc w:val="both"/>
              <w:rPr>
                <w:rFonts w:ascii="Times New Roman" w:eastAsia="Calibri" w:hAnsi="Times New Roman" w:cs="Times New Roman"/>
                <w:color w:val="000000"/>
                <w:sz w:val="20"/>
                <w:szCs w:val="20"/>
                <w:shd w:val="clear" w:color="auto" w:fill="FFFFFF"/>
              </w:rPr>
            </w:pPr>
            <w:r w:rsidRPr="001473FA">
              <w:rPr>
                <w:rFonts w:ascii="Times New Roman" w:eastAsia="Calibri" w:hAnsi="Times New Roman" w:cs="Times New Roman"/>
                <w:color w:val="000000"/>
                <w:sz w:val="20"/>
                <w:szCs w:val="20"/>
                <w:shd w:val="clear" w:color="auto" w:fill="FFFFFF"/>
              </w:rPr>
              <w:t>Вес индивидуального противохимического пакета ИПП-11 — не менее 35 г.</w:t>
            </w:r>
          </w:p>
          <w:p w:rsidR="001473FA" w:rsidRPr="001473FA" w:rsidRDefault="001473FA" w:rsidP="001473FA">
            <w:pPr>
              <w:numPr>
                <w:ilvl w:val="0"/>
                <w:numId w:val="3"/>
              </w:numPr>
              <w:spacing w:after="0" w:line="240" w:lineRule="auto"/>
              <w:jc w:val="both"/>
              <w:rPr>
                <w:rFonts w:ascii="Times New Roman" w:eastAsia="Calibri" w:hAnsi="Times New Roman" w:cs="Times New Roman"/>
                <w:color w:val="000000"/>
                <w:sz w:val="20"/>
                <w:szCs w:val="20"/>
                <w:shd w:val="clear" w:color="auto" w:fill="FFFFFF"/>
              </w:rPr>
            </w:pPr>
            <w:r w:rsidRPr="001473FA">
              <w:rPr>
                <w:rFonts w:ascii="Times New Roman" w:eastAsia="Calibri" w:hAnsi="Times New Roman" w:cs="Times New Roman"/>
                <w:color w:val="000000"/>
                <w:sz w:val="20"/>
                <w:szCs w:val="20"/>
                <w:shd w:val="clear" w:color="auto" w:fill="FFFFFF"/>
              </w:rPr>
              <w:t>Габариты — 90 х 135 х 8 мм.</w:t>
            </w:r>
          </w:p>
          <w:p w:rsidR="001473FA" w:rsidRPr="001473FA" w:rsidRDefault="001473FA" w:rsidP="001473FA">
            <w:pPr>
              <w:numPr>
                <w:ilvl w:val="0"/>
                <w:numId w:val="3"/>
              </w:numPr>
              <w:spacing w:after="0" w:line="240" w:lineRule="auto"/>
              <w:jc w:val="both"/>
              <w:rPr>
                <w:rFonts w:ascii="Times New Roman" w:eastAsia="Calibri" w:hAnsi="Times New Roman" w:cs="Times New Roman"/>
                <w:color w:val="000000"/>
                <w:sz w:val="20"/>
                <w:szCs w:val="20"/>
                <w:shd w:val="clear" w:color="auto" w:fill="FFFFFF"/>
              </w:rPr>
            </w:pPr>
            <w:r w:rsidRPr="001473FA">
              <w:rPr>
                <w:rFonts w:ascii="Times New Roman" w:eastAsia="Calibri" w:hAnsi="Times New Roman" w:cs="Times New Roman"/>
                <w:color w:val="000000"/>
                <w:sz w:val="20"/>
                <w:szCs w:val="20"/>
                <w:shd w:val="clear" w:color="auto" w:fill="FFFFFF"/>
              </w:rPr>
              <w:t>Срок гарантированного хранения — 5 лет.</w:t>
            </w:r>
          </w:p>
          <w:p w:rsidR="001473FA" w:rsidRPr="001473FA" w:rsidRDefault="001473FA" w:rsidP="001473FA">
            <w:pPr>
              <w:spacing w:after="0" w:line="240" w:lineRule="auto"/>
              <w:jc w:val="both"/>
              <w:rPr>
                <w:rFonts w:ascii="Times New Roman" w:eastAsia="Calibri" w:hAnsi="Times New Roman" w:cs="Times New Roman"/>
                <w:color w:val="000000"/>
                <w:sz w:val="20"/>
                <w:szCs w:val="20"/>
                <w:shd w:val="clear" w:color="auto" w:fill="FFFFFF"/>
              </w:rPr>
            </w:pPr>
            <w:r w:rsidRPr="001473FA">
              <w:rPr>
                <w:rFonts w:ascii="Times New Roman" w:eastAsia="Calibri" w:hAnsi="Times New Roman" w:cs="Times New Roman"/>
                <w:color w:val="000000"/>
                <w:sz w:val="20"/>
                <w:szCs w:val="20"/>
                <w:shd w:val="clear" w:color="auto" w:fill="FFFFFF"/>
              </w:rPr>
              <w:t>ИПП-11 соответствует техническим условиям ТУ 9398-046-75233153-2010 и ТУ 9398-110-04872702-99.</w:t>
            </w:r>
          </w:p>
        </w:tc>
        <w:tc>
          <w:tcPr>
            <w:tcW w:w="851" w:type="dxa"/>
            <w:shd w:val="clear" w:color="auto" w:fill="auto"/>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proofErr w:type="spellStart"/>
            <w:r w:rsidRPr="001473FA">
              <w:rPr>
                <w:rFonts w:ascii="Times New Roman" w:eastAsia="Calibri" w:hAnsi="Times New Roman" w:cs="Times New Roman"/>
                <w:sz w:val="20"/>
                <w:szCs w:val="20"/>
              </w:rPr>
              <w:t>шт</w:t>
            </w:r>
            <w:proofErr w:type="spellEnd"/>
          </w:p>
        </w:tc>
        <w:tc>
          <w:tcPr>
            <w:tcW w:w="850" w:type="dxa"/>
            <w:shd w:val="clear" w:color="auto" w:fill="auto"/>
            <w:vAlign w:val="center"/>
          </w:tcPr>
          <w:p w:rsidR="001473FA" w:rsidRPr="001473FA" w:rsidRDefault="001473FA" w:rsidP="001473FA">
            <w:pPr>
              <w:spacing w:after="0" w:line="240" w:lineRule="auto"/>
              <w:jc w:val="center"/>
              <w:rPr>
                <w:rFonts w:ascii="Times New Roman" w:eastAsia="Times New Roman" w:hAnsi="Times New Roman" w:cs="Times New Roman"/>
                <w:sz w:val="20"/>
                <w:szCs w:val="20"/>
                <w:lang w:eastAsia="ru-RU"/>
              </w:rPr>
            </w:pPr>
            <w:r w:rsidRPr="001473FA">
              <w:rPr>
                <w:rFonts w:ascii="Times New Roman" w:eastAsia="Times New Roman" w:hAnsi="Times New Roman" w:cs="Times New Roman"/>
                <w:sz w:val="20"/>
                <w:szCs w:val="20"/>
                <w:lang w:eastAsia="ru-RU"/>
              </w:rPr>
              <w:t>93</w:t>
            </w:r>
          </w:p>
        </w:tc>
      </w:tr>
      <w:tr w:rsidR="001473FA" w:rsidRPr="001473FA" w:rsidTr="00287AAB">
        <w:trPr>
          <w:trHeight w:val="20"/>
        </w:trPr>
        <w:tc>
          <w:tcPr>
            <w:tcW w:w="582" w:type="dxa"/>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Calibri" w:hAnsi="Times New Roman" w:cs="Times New Roman"/>
                <w:sz w:val="20"/>
                <w:szCs w:val="20"/>
              </w:rPr>
              <w:t>2</w:t>
            </w:r>
          </w:p>
        </w:tc>
        <w:tc>
          <w:tcPr>
            <w:tcW w:w="2552" w:type="dxa"/>
            <w:shd w:val="clear" w:color="auto" w:fill="auto"/>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r w:rsidRPr="001473FA">
              <w:rPr>
                <w:rFonts w:ascii="Times New Roman" w:eastAsia="Calibri" w:hAnsi="Times New Roman" w:cs="Times New Roman"/>
                <w:sz w:val="20"/>
                <w:szCs w:val="20"/>
              </w:rPr>
              <w:t>КИМГЗ по приказу МЗ РФ №1164Н в ред. Приказ 805Н (основные вложения)</w:t>
            </w:r>
          </w:p>
        </w:tc>
        <w:tc>
          <w:tcPr>
            <w:tcW w:w="10802" w:type="dxa"/>
            <w:vAlign w:val="center"/>
          </w:tcPr>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Состав:</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1. Маска медицинская нестерильная одноразовая 2 штуки</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2. Перчатки медицинские нестерильные, размером не менее М</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 xml:space="preserve">2 пары </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3. Устройство для проведения искусственного дыхания «Рот-устройство-рот» 1 штука</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4. Жгут кровоостанавливающий для остановки артериального кровотечения</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 xml:space="preserve">1 штука </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5. Бинт марлевый медицинский 7 м х 14 см 2 штуки</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6. Салфетки марлевые медицинские стерильные, размером не менее 16 см х14 см №10</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 xml:space="preserve">1 упаковка </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lastRenderedPageBreak/>
              <w:t>7. Лейкопластырь фиксирующий рулонный, размером не менее 2 см x 500 см 1 штука</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8. Покрывало спасательное изотермическое</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 xml:space="preserve">1 штука </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9. Ножницы для разрезания повязок 1 штука</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10. Маркер перманентный черного (синего) цвета или карандаш</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 xml:space="preserve">1 штука </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11. Блок бумажных бланков (блокнот), не менее 10 листов, размер не менее А7 1 штука</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12. Инструкция по оказанию первой помощи с применением КИМГЗ</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 xml:space="preserve">1 штука </w:t>
            </w:r>
          </w:p>
          <w:p w:rsidR="001473FA" w:rsidRPr="001473FA" w:rsidRDefault="001473FA" w:rsidP="001473FA">
            <w:pPr>
              <w:spacing w:after="0" w:line="240" w:lineRule="auto"/>
              <w:jc w:val="both"/>
              <w:rPr>
                <w:rFonts w:ascii="Times New Roman" w:eastAsia="Calibri" w:hAnsi="Times New Roman" w:cs="Times New Roman"/>
                <w:sz w:val="20"/>
                <w:szCs w:val="20"/>
              </w:rPr>
            </w:pPr>
            <w:r w:rsidRPr="001473FA">
              <w:rPr>
                <w:rFonts w:ascii="Times New Roman" w:eastAsia="Calibri" w:hAnsi="Times New Roman" w:cs="Times New Roman"/>
                <w:sz w:val="20"/>
                <w:szCs w:val="20"/>
              </w:rPr>
              <w:t>13. Сумка 1 штука</w:t>
            </w:r>
          </w:p>
        </w:tc>
        <w:tc>
          <w:tcPr>
            <w:tcW w:w="851" w:type="dxa"/>
            <w:shd w:val="clear" w:color="auto" w:fill="auto"/>
            <w:vAlign w:val="center"/>
          </w:tcPr>
          <w:p w:rsidR="001473FA" w:rsidRPr="001473FA" w:rsidRDefault="001473FA" w:rsidP="001473FA">
            <w:pPr>
              <w:spacing w:after="0" w:line="240" w:lineRule="auto"/>
              <w:jc w:val="center"/>
              <w:rPr>
                <w:rFonts w:ascii="Times New Roman" w:eastAsia="Calibri" w:hAnsi="Times New Roman" w:cs="Times New Roman"/>
                <w:sz w:val="20"/>
                <w:szCs w:val="20"/>
              </w:rPr>
            </w:pPr>
            <w:proofErr w:type="spellStart"/>
            <w:r w:rsidRPr="001473FA">
              <w:rPr>
                <w:rFonts w:ascii="Times New Roman" w:eastAsia="Calibri" w:hAnsi="Times New Roman" w:cs="Times New Roman"/>
                <w:sz w:val="20"/>
                <w:szCs w:val="20"/>
              </w:rPr>
              <w:lastRenderedPageBreak/>
              <w:t>шт</w:t>
            </w:r>
            <w:proofErr w:type="spellEnd"/>
          </w:p>
        </w:tc>
        <w:tc>
          <w:tcPr>
            <w:tcW w:w="850" w:type="dxa"/>
            <w:shd w:val="clear" w:color="auto" w:fill="auto"/>
            <w:vAlign w:val="center"/>
          </w:tcPr>
          <w:p w:rsidR="001473FA" w:rsidRPr="001473FA" w:rsidRDefault="001473FA" w:rsidP="001473FA">
            <w:pPr>
              <w:spacing w:after="0" w:line="240" w:lineRule="auto"/>
              <w:jc w:val="center"/>
              <w:rPr>
                <w:rFonts w:ascii="Times New Roman" w:eastAsia="Times New Roman" w:hAnsi="Times New Roman" w:cs="Times New Roman"/>
                <w:sz w:val="20"/>
                <w:szCs w:val="20"/>
                <w:lang w:eastAsia="ru-RU"/>
              </w:rPr>
            </w:pPr>
            <w:r w:rsidRPr="001473FA">
              <w:rPr>
                <w:rFonts w:ascii="Times New Roman" w:eastAsia="Times New Roman" w:hAnsi="Times New Roman" w:cs="Times New Roman"/>
                <w:sz w:val="20"/>
                <w:szCs w:val="20"/>
                <w:lang w:eastAsia="ru-RU"/>
              </w:rPr>
              <w:t>93</w:t>
            </w:r>
          </w:p>
        </w:tc>
      </w:tr>
    </w:tbl>
    <w:p w:rsidR="001473FA" w:rsidRPr="001473FA" w:rsidRDefault="001473FA" w:rsidP="001473FA">
      <w:pPr>
        <w:spacing w:after="0" w:line="240" w:lineRule="auto"/>
        <w:contextualSpacing/>
        <w:jc w:val="right"/>
        <w:rPr>
          <w:rFonts w:ascii="Times New Roman" w:eastAsia="Times New Roman" w:hAnsi="Times New Roman" w:cs="Times New Roman"/>
          <w:bCs/>
          <w:sz w:val="20"/>
          <w:szCs w:val="24"/>
          <w:lang w:eastAsia="ru-RU"/>
        </w:rPr>
      </w:pPr>
    </w:p>
    <w:p w:rsidR="001473FA" w:rsidRPr="001473FA" w:rsidRDefault="001473FA" w:rsidP="001473FA">
      <w:pPr>
        <w:spacing w:after="0" w:line="240" w:lineRule="auto"/>
        <w:ind w:firstLine="851"/>
        <w:rPr>
          <w:rFonts w:ascii="Times New Roman" w:eastAsia="Times" w:hAnsi="Times New Roman" w:cs="Times New Roman"/>
          <w:b/>
          <w:lang w:eastAsia="ru-RU"/>
        </w:rPr>
      </w:pPr>
      <w:r w:rsidRPr="001473FA">
        <w:rPr>
          <w:rFonts w:ascii="Times New Roman" w:eastAsia="Times" w:hAnsi="Times New Roman" w:cs="Times New Roman"/>
          <w:b/>
          <w:lang w:eastAsia="ru-RU"/>
        </w:rPr>
        <w:t>5. Требования к упаковке.</w:t>
      </w:r>
    </w:p>
    <w:p w:rsidR="001473FA" w:rsidRPr="001473FA" w:rsidRDefault="001473FA" w:rsidP="001473FA">
      <w:pPr>
        <w:tabs>
          <w:tab w:val="right" w:pos="9360"/>
        </w:tabs>
        <w:spacing w:after="0" w:line="240" w:lineRule="auto"/>
        <w:ind w:left="851" w:firstLine="283"/>
        <w:rPr>
          <w:rFonts w:ascii="Times New Roman" w:eastAsia="Times" w:hAnsi="Times New Roman" w:cs="Times New Roman"/>
          <w:lang w:eastAsia="ru-RU"/>
        </w:rPr>
      </w:pPr>
      <w:r w:rsidRPr="001473FA">
        <w:rPr>
          <w:rFonts w:ascii="Times New Roman" w:eastAsia="Times" w:hAnsi="Times New Roman" w:cs="Times New Roman"/>
          <w:lang w:eastAsia="ru-RU"/>
        </w:rPr>
        <w:t>5.1.Товар поставляется в оригинальной упаковке производителя, не имеющей повреждений. Упаковка должна обеспечивать сохранность, товарный вид, предохранять от всякого рода повреждений при транспортировке.</w:t>
      </w:r>
    </w:p>
    <w:p w:rsidR="001473FA" w:rsidRPr="001473FA" w:rsidRDefault="001473FA" w:rsidP="001473FA">
      <w:pPr>
        <w:tabs>
          <w:tab w:val="right" w:pos="9360"/>
        </w:tabs>
        <w:spacing w:after="0" w:line="240" w:lineRule="auto"/>
        <w:ind w:left="851" w:firstLine="283"/>
        <w:rPr>
          <w:rFonts w:ascii="Times New Roman" w:eastAsia="Times" w:hAnsi="Times New Roman" w:cs="Times New Roman"/>
          <w:lang w:eastAsia="ru-RU"/>
        </w:rPr>
      </w:pPr>
      <w:r w:rsidRPr="001473FA">
        <w:rPr>
          <w:rFonts w:ascii="Times New Roman" w:eastAsia="Times" w:hAnsi="Times New Roman" w:cs="Times New Roman"/>
          <w:lang w:eastAsia="ru-RU"/>
        </w:rPr>
        <w:t xml:space="preserve">5.2. На внешней упаковке должно быть </w:t>
      </w:r>
      <w:proofErr w:type="gramStart"/>
      <w:r w:rsidRPr="001473FA">
        <w:rPr>
          <w:rFonts w:ascii="Times New Roman" w:eastAsia="Times" w:hAnsi="Times New Roman" w:cs="Times New Roman"/>
          <w:lang w:eastAsia="ru-RU"/>
        </w:rPr>
        <w:t>указано  наименование</w:t>
      </w:r>
      <w:proofErr w:type="gramEnd"/>
      <w:r w:rsidRPr="001473FA">
        <w:rPr>
          <w:rFonts w:ascii="Times New Roman" w:eastAsia="Times" w:hAnsi="Times New Roman" w:cs="Times New Roman"/>
          <w:lang w:eastAsia="ru-RU"/>
        </w:rPr>
        <w:t xml:space="preserve"> или логотип держателя регистрационного удостоверения или  производителя и</w:t>
      </w:r>
      <w:r w:rsidRPr="001473FA">
        <w:rPr>
          <w:rFonts w:ascii="Times New Roman" w:eastAsia="Calibri" w:hAnsi="Times New Roman" w:cs="Times New Roman"/>
          <w:szCs w:val="24"/>
        </w:rPr>
        <w:t xml:space="preserve">  серийный номер.</w:t>
      </w:r>
      <w:r w:rsidRPr="001473FA">
        <w:rPr>
          <w:rFonts w:ascii="Times New Roman" w:eastAsia="Times" w:hAnsi="Times New Roman" w:cs="Times New Roman"/>
          <w:lang w:eastAsia="ru-RU"/>
        </w:rPr>
        <w:t xml:space="preserve"> </w:t>
      </w:r>
    </w:p>
    <w:p w:rsidR="001473FA" w:rsidRPr="001473FA" w:rsidRDefault="001473FA" w:rsidP="001473FA">
      <w:pPr>
        <w:keepNext/>
        <w:spacing w:after="0" w:line="240" w:lineRule="auto"/>
        <w:ind w:firstLine="851"/>
        <w:rPr>
          <w:rFonts w:ascii="Times New Roman" w:eastAsia="Times" w:hAnsi="Times New Roman" w:cs="Times New Roman"/>
          <w:b/>
          <w:lang w:eastAsia="ru-RU"/>
        </w:rPr>
      </w:pPr>
      <w:r w:rsidRPr="001473FA">
        <w:rPr>
          <w:rFonts w:ascii="Times New Roman" w:eastAsia="Times" w:hAnsi="Times New Roman" w:cs="Times New Roman"/>
          <w:b/>
          <w:lang w:eastAsia="ru-RU"/>
        </w:rPr>
        <w:t>6. Требования к отгрузке и доставке товара</w:t>
      </w:r>
    </w:p>
    <w:p w:rsidR="001473FA" w:rsidRPr="001473FA" w:rsidRDefault="001473FA" w:rsidP="001473FA">
      <w:pPr>
        <w:spacing w:after="0" w:line="240" w:lineRule="auto"/>
        <w:ind w:firstLine="851"/>
        <w:jc w:val="both"/>
        <w:rPr>
          <w:rFonts w:ascii="Times New Roman" w:eastAsia="Times" w:hAnsi="Times New Roman" w:cs="Times New Roman"/>
          <w:lang w:eastAsia="ru-RU"/>
        </w:rPr>
      </w:pPr>
      <w:r w:rsidRPr="001473FA">
        <w:rPr>
          <w:rFonts w:ascii="Times New Roman" w:eastAsia="Times" w:hAnsi="Times New Roman" w:cs="Times New Roman"/>
          <w:lang w:eastAsia="ru-RU"/>
        </w:rPr>
        <w:t>6.1. Замена некачественного товара и допоставка недостающего товара осуществляется в течение 10-ти календарных дней с момента получения уведомления от заказчика.</w:t>
      </w:r>
    </w:p>
    <w:p w:rsidR="001473FA" w:rsidRPr="001473FA" w:rsidRDefault="001473FA" w:rsidP="001473FA">
      <w:pPr>
        <w:spacing w:after="0" w:line="240" w:lineRule="auto"/>
        <w:ind w:firstLine="851"/>
        <w:jc w:val="both"/>
        <w:rPr>
          <w:rFonts w:ascii="Times New Roman" w:eastAsia="Times" w:hAnsi="Times New Roman" w:cs="Times New Roman"/>
          <w:lang w:eastAsia="ru-RU"/>
        </w:rPr>
      </w:pPr>
      <w:r w:rsidRPr="001473FA">
        <w:rPr>
          <w:rFonts w:ascii="Times New Roman" w:eastAsia="Times" w:hAnsi="Times New Roman" w:cs="Times New Roman"/>
          <w:lang w:eastAsia="ru-RU"/>
        </w:rPr>
        <w:t>6.2. Погрузо-разгрузочные работы по доставке и подъём на нужный этаж Товара осуществляется силами Поставщика.</w:t>
      </w:r>
    </w:p>
    <w:p w:rsidR="001473FA" w:rsidRPr="001473FA" w:rsidRDefault="001473FA" w:rsidP="001473FA">
      <w:pPr>
        <w:spacing w:after="0" w:line="240" w:lineRule="auto"/>
        <w:ind w:firstLine="851"/>
        <w:rPr>
          <w:rFonts w:ascii="Times New Roman" w:eastAsia="Times" w:hAnsi="Times New Roman" w:cs="Times New Roman"/>
          <w:b/>
          <w:lang w:eastAsia="ru-RU"/>
        </w:rPr>
      </w:pPr>
      <w:r w:rsidRPr="001473FA">
        <w:rPr>
          <w:rFonts w:ascii="Times New Roman" w:eastAsia="Times" w:hAnsi="Times New Roman" w:cs="Times New Roman"/>
          <w:b/>
          <w:lang w:eastAsia="ru-RU"/>
        </w:rPr>
        <w:t xml:space="preserve">7.  Требования по сроку или объему предоставления гарантий качества товара </w:t>
      </w:r>
    </w:p>
    <w:p w:rsidR="001473FA" w:rsidRPr="001473FA" w:rsidRDefault="001473FA" w:rsidP="001473FA">
      <w:pPr>
        <w:spacing w:after="0" w:line="240" w:lineRule="auto"/>
        <w:ind w:firstLine="851"/>
        <w:jc w:val="both"/>
        <w:rPr>
          <w:rFonts w:ascii="Times New Roman" w:eastAsia="Times" w:hAnsi="Times New Roman" w:cs="Times New Roman"/>
          <w:lang w:eastAsia="ru-RU"/>
        </w:rPr>
      </w:pPr>
      <w:r w:rsidRPr="001473FA">
        <w:rPr>
          <w:rFonts w:ascii="Times New Roman" w:eastAsia="Times" w:hAnsi="Times New Roman" w:cs="Times New Roman"/>
          <w:lang w:eastAsia="ru-RU"/>
        </w:rPr>
        <w:t>Поставщик гарантирует Заказчику соответствие качества поставляемого им товара стандартам и требованиям, ГОСТам,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473FA" w:rsidRPr="001473FA" w:rsidRDefault="001473FA" w:rsidP="001473FA">
      <w:pPr>
        <w:spacing w:after="0" w:line="240" w:lineRule="auto"/>
        <w:ind w:firstLine="851"/>
        <w:rPr>
          <w:rFonts w:ascii="Times New Roman" w:eastAsia="Times" w:hAnsi="Times New Roman" w:cs="Times New Roman"/>
          <w:b/>
          <w:lang w:eastAsia="ru-RU"/>
        </w:rPr>
      </w:pPr>
      <w:r w:rsidRPr="001473FA">
        <w:rPr>
          <w:rFonts w:ascii="Times New Roman" w:eastAsia="Times" w:hAnsi="Times New Roman" w:cs="Times New Roman"/>
          <w:b/>
          <w:lang w:eastAsia="ru-RU"/>
        </w:rPr>
        <w:t>8.  Включенные расходы</w:t>
      </w:r>
    </w:p>
    <w:p w:rsidR="001473FA" w:rsidRPr="001473FA" w:rsidRDefault="001473FA" w:rsidP="001473FA">
      <w:pPr>
        <w:spacing w:after="0" w:line="240" w:lineRule="auto"/>
        <w:jc w:val="right"/>
        <w:rPr>
          <w:rFonts w:ascii="Times New Roman" w:eastAsia="Times" w:hAnsi="Times New Roman" w:cs="Times New Roman"/>
          <w:b/>
          <w:lang w:eastAsia="ru-RU"/>
        </w:rPr>
        <w:sectPr w:rsidR="001473FA" w:rsidRPr="001473FA" w:rsidSect="002A46EC">
          <w:pgSz w:w="16838" w:h="11906" w:orient="landscape"/>
          <w:pgMar w:top="1276" w:right="992" w:bottom="425" w:left="567" w:header="709" w:footer="709" w:gutter="0"/>
          <w:cols w:space="708"/>
          <w:docGrid w:linePitch="360"/>
        </w:sectPr>
      </w:pPr>
      <w:r w:rsidRPr="001473FA">
        <w:rPr>
          <w:rFonts w:ascii="Times New Roman" w:eastAsia="Times" w:hAnsi="Times New Roman" w:cs="Times New Roman"/>
          <w:lang w:eastAsia="ru-RU"/>
        </w:rPr>
        <w:t>Цена договора включает в себя расходы на все без исключения, поименованные в техническом задании требования к поставке товара: транспортные, погрузо-разгрузочные расходы, страхование, уплату таможенных пошлин, налогов и других обязательных платежей.</w:t>
      </w:r>
      <w:r w:rsidRPr="001473FA">
        <w:rPr>
          <w:rFonts w:ascii="Times New Roman" w:eastAsia="Times" w:hAnsi="Times New Roman" w:cs="Times New Roman"/>
          <w:b/>
          <w:lang w:eastAsia="ru-RU"/>
        </w:rPr>
        <w:t xml:space="preserve"> </w:t>
      </w:r>
      <w:r w:rsidRPr="001473FA">
        <w:rPr>
          <w:rFonts w:ascii="Times New Roman" w:eastAsia="Times" w:hAnsi="Times New Roman" w:cs="Times New Roman"/>
          <w:b/>
          <w:lang w:eastAsia="ru-RU"/>
        </w:rPr>
        <w:tab/>
      </w:r>
    </w:p>
    <w:p w:rsidR="00585635" w:rsidRPr="00585635" w:rsidRDefault="00585635" w:rsidP="00585635">
      <w:pPr>
        <w:spacing w:after="0" w:line="240" w:lineRule="auto"/>
        <w:rPr>
          <w:rFonts w:ascii="Times New Roman" w:eastAsia="Times New Roman" w:hAnsi="Times New Roman" w:cs="Times New Roman"/>
          <w:sz w:val="24"/>
        </w:rPr>
      </w:pP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rPr>
        <w:t xml:space="preserve">Приложение № 2 </w:t>
      </w: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szCs w:val="23"/>
        </w:rPr>
        <w:t>к Контракту №__________ от __________ 2026г.</w:t>
      </w: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СПЕЦИФИКАЦИЯ</w:t>
      </w: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rPr>
          <w:rFonts w:ascii="Times New Roman" w:eastAsia="Times New Roman" w:hAnsi="Times New Roman" w:cs="Times New Roman"/>
          <w:sz w:val="24"/>
          <w:szCs w:val="24"/>
          <w:lang w:eastAsia="ru-RU"/>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 xml:space="preserve">                                                                                                                                                                                      </w:t>
      </w:r>
    </w:p>
    <w:p w:rsidR="00585635" w:rsidRPr="00585635" w:rsidRDefault="00585635" w:rsidP="00585635">
      <w:pPr>
        <w:spacing w:after="0" w:line="240" w:lineRule="auto"/>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ЗАКАЗЧИК:</w:t>
            </w: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ПОСТАВЩИК:</w:t>
            </w:r>
          </w:p>
        </w:tc>
      </w:tr>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rPr>
            </w:pP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tabs>
                <w:tab w:val="center" w:pos="2466"/>
              </w:tabs>
              <w:rPr>
                <w:rFonts w:ascii="Times New Roman" w:eastAsia="Times New Roman" w:hAnsi="Times New Roman" w:cs="Times New Roman"/>
              </w:rPr>
            </w:pPr>
          </w:p>
        </w:tc>
      </w:tr>
      <w:tr w:rsidR="00585635" w:rsidRPr="00585635" w:rsidTr="00D6059A">
        <w:tc>
          <w:tcPr>
            <w:tcW w:w="5148"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 xml:space="preserve">____________________ / Н.В. </w:t>
            </w:r>
            <w:proofErr w:type="spellStart"/>
            <w:r w:rsidRPr="00585635">
              <w:rPr>
                <w:rFonts w:ascii="Times New Roman" w:eastAsia="Times New Roman" w:hAnsi="Times New Roman" w:cs="Times New Roman"/>
              </w:rPr>
              <w:t>Скарлыгина</w:t>
            </w:r>
            <w:proofErr w:type="spellEnd"/>
            <w:r w:rsidRPr="00585635">
              <w:rPr>
                <w:rFonts w:ascii="Times New Roman" w:eastAsia="Times New Roman" w:hAnsi="Times New Roman" w:cs="Times New Roman"/>
              </w:rPr>
              <w:t xml:space="preserve"> /</w:t>
            </w:r>
          </w:p>
        </w:tc>
        <w:tc>
          <w:tcPr>
            <w:tcW w:w="236" w:type="dxa"/>
            <w:tcBorders>
              <w:top w:val="single" w:sz="4" w:space="0" w:color="auto"/>
            </w:tcBorders>
          </w:tcPr>
          <w:p w:rsidR="00585635" w:rsidRPr="00585635" w:rsidRDefault="00585635" w:rsidP="00585635">
            <w:pPr>
              <w:spacing w:after="0" w:line="240" w:lineRule="auto"/>
              <w:rPr>
                <w:rFonts w:ascii="Times New Roman" w:eastAsia="Times New Roman" w:hAnsi="Times New Roman" w:cs="Times New Roman"/>
              </w:rPr>
            </w:pPr>
          </w:p>
        </w:tc>
        <w:tc>
          <w:tcPr>
            <w:tcW w:w="4753"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_______________ /</w:t>
            </w:r>
            <w:r w:rsidRPr="00585635">
              <w:rPr>
                <w:rFonts w:ascii="Calibri" w:eastAsia="Times New Roman" w:hAnsi="Calibri" w:cs="Times New Roman"/>
              </w:rPr>
              <w:t xml:space="preserve"> </w:t>
            </w:r>
            <w:r w:rsidRPr="00585635">
              <w:rPr>
                <w:rFonts w:ascii="Times New Roman" w:eastAsia="Times New Roman" w:hAnsi="Times New Roman" w:cs="Times New Roman"/>
              </w:rPr>
              <w:t>___________ /</w:t>
            </w:r>
          </w:p>
        </w:tc>
      </w:tr>
    </w:tbl>
    <w:p w:rsidR="00881809" w:rsidRDefault="00881809" w:rsidP="00496D0D"/>
    <w:sectPr w:rsidR="008818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71E" w:rsidRDefault="00CB571E" w:rsidP="00585635">
      <w:pPr>
        <w:spacing w:after="0" w:line="240" w:lineRule="auto"/>
      </w:pPr>
      <w:r>
        <w:separator/>
      </w:r>
    </w:p>
  </w:endnote>
  <w:endnote w:type="continuationSeparator" w:id="0">
    <w:p w:rsidR="00CB571E" w:rsidRDefault="00CB571E" w:rsidP="00585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w:panose1 w:val="02020603060405020304"/>
    <w:charset w:val="00"/>
    <w:family w:val="roman"/>
    <w:pitch w:val="variable"/>
    <w:sig w:usb0="00000007" w:usb1="00000000" w:usb2="00000000" w:usb3="00000000" w:csb0="00000093"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71E" w:rsidRDefault="00CB571E" w:rsidP="00585635">
      <w:pPr>
        <w:spacing w:after="0" w:line="240" w:lineRule="auto"/>
      </w:pPr>
      <w:r>
        <w:separator/>
      </w:r>
    </w:p>
  </w:footnote>
  <w:footnote w:type="continuationSeparator" w:id="0">
    <w:p w:rsidR="00CB571E" w:rsidRDefault="00CB571E" w:rsidP="00585635">
      <w:pPr>
        <w:spacing w:after="0" w:line="240" w:lineRule="auto"/>
      </w:pPr>
      <w:r>
        <w:continuationSeparator/>
      </w:r>
    </w:p>
  </w:footnote>
  <w:footnote w:id="1">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585635" w:rsidRPr="00B10A5B" w:rsidRDefault="00585635" w:rsidP="00585635">
      <w:pPr>
        <w:pStyle w:val="a3"/>
        <w:spacing w:after="120"/>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585635" w:rsidRPr="00900E2B" w:rsidRDefault="00585635" w:rsidP="00585635">
      <w:pPr>
        <w:pStyle w:val="a3"/>
        <w:spacing w:after="120"/>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585635" w:rsidRPr="006D2B9C" w:rsidRDefault="00585635" w:rsidP="00585635">
      <w:pPr>
        <w:pStyle w:val="a3"/>
        <w:rPr>
          <w:sz w:val="14"/>
          <w:szCs w:val="16"/>
        </w:rPr>
      </w:pPr>
      <w:r w:rsidRPr="006D2B9C">
        <w:rPr>
          <w:rStyle w:val="a5"/>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585635" w:rsidRDefault="00585635" w:rsidP="00585635">
      <w:pPr>
        <w:pStyle w:val="a3"/>
        <w:rPr>
          <w:sz w:val="16"/>
          <w:szCs w:val="16"/>
        </w:rPr>
      </w:pPr>
      <w:r w:rsidRPr="006D2B9C">
        <w:rPr>
          <w:sz w:val="14"/>
          <w:szCs w:val="16"/>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55EFA"/>
    <w:multiLevelType w:val="multilevel"/>
    <w:tmpl w:val="B3A4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6350D5"/>
    <w:multiLevelType w:val="hybridMultilevel"/>
    <w:tmpl w:val="744C1DE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321B01"/>
    <w:multiLevelType w:val="hybridMultilevel"/>
    <w:tmpl w:val="4902585E"/>
    <w:lvl w:ilvl="0" w:tplc="A09CF72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635"/>
    <w:rsid w:val="0007324C"/>
    <w:rsid w:val="000F45B2"/>
    <w:rsid w:val="001473FA"/>
    <w:rsid w:val="00221F68"/>
    <w:rsid w:val="002E3A0D"/>
    <w:rsid w:val="003301C9"/>
    <w:rsid w:val="003E51FB"/>
    <w:rsid w:val="00496D0D"/>
    <w:rsid w:val="00545A7E"/>
    <w:rsid w:val="00585635"/>
    <w:rsid w:val="0058570C"/>
    <w:rsid w:val="00596D8F"/>
    <w:rsid w:val="00623E88"/>
    <w:rsid w:val="00754EA8"/>
    <w:rsid w:val="00881809"/>
    <w:rsid w:val="00BC4E20"/>
    <w:rsid w:val="00BE0E48"/>
    <w:rsid w:val="00C40955"/>
    <w:rsid w:val="00C543F6"/>
    <w:rsid w:val="00CB571E"/>
    <w:rsid w:val="00D51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953C3-33E4-4DCF-931C-931B734EF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85635"/>
    <w:pPr>
      <w:spacing w:after="0" w:line="240" w:lineRule="auto"/>
    </w:pPr>
    <w:rPr>
      <w:sz w:val="20"/>
      <w:szCs w:val="20"/>
    </w:rPr>
  </w:style>
  <w:style w:type="character" w:customStyle="1" w:styleId="a4">
    <w:name w:val="Текст сноски Знак"/>
    <w:basedOn w:val="a0"/>
    <w:link w:val="a3"/>
    <w:uiPriority w:val="99"/>
    <w:semiHidden/>
    <w:rsid w:val="00585635"/>
    <w:rPr>
      <w:sz w:val="20"/>
      <w:szCs w:val="20"/>
    </w:rPr>
  </w:style>
  <w:style w:type="character" w:styleId="a5">
    <w:name w:val="footnote reference"/>
    <w:aliases w:val="Ссылка на сноску 45,Знак сноски-FN"/>
    <w:rsid w:val="00585635"/>
    <w:rPr>
      <w:vertAlign w:val="superscript"/>
    </w:rPr>
  </w:style>
  <w:style w:type="table" w:styleId="a6">
    <w:name w:val="Table Grid"/>
    <w:basedOn w:val="a1"/>
    <w:uiPriority w:val="39"/>
    <w:rsid w:val="00C409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E3A0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unhideWhenUsed/>
    <w:rsid w:val="00754EA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54EA8"/>
  </w:style>
  <w:style w:type="paragraph" w:styleId="a9">
    <w:name w:val="footer"/>
    <w:basedOn w:val="a"/>
    <w:link w:val="aa"/>
    <w:uiPriority w:val="99"/>
    <w:unhideWhenUsed/>
    <w:rsid w:val="00754EA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54EA8"/>
  </w:style>
  <w:style w:type="table" w:customStyle="1" w:styleId="TableNormal">
    <w:name w:val="Table Normal"/>
    <w:uiPriority w:val="2"/>
    <w:semiHidden/>
    <w:unhideWhenUsed/>
    <w:qFormat/>
    <w:rsid w:val="00754E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323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5609</Words>
  <Characters>31976</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2026-06-15T08:59:00Z</dcterms:created>
  <dcterms:modified xsi:type="dcterms:W3CDTF">2026-06-15T12:06:00Z</dcterms:modified>
</cp:coreProperties>
</file>