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D2DE4" w14:textId="77777777" w:rsidR="00226A2A" w:rsidRDefault="00226A2A" w:rsidP="00226A2A">
      <w:pPr>
        <w:jc w:val="center"/>
        <w:outlineLvl w:val="0"/>
        <w:rPr>
          <w:rFonts w:eastAsia="Courier New"/>
          <w:b/>
          <w:color w:val="000000"/>
          <w:lang w:bidi="ru-RU"/>
        </w:rPr>
      </w:pPr>
      <w:bookmarkStart w:id="0" w:name="_Toc520371553"/>
      <w:r>
        <w:rPr>
          <w:rFonts w:eastAsia="Courier New"/>
          <w:b/>
          <w:color w:val="000000"/>
          <w:lang w:bidi="ru-RU"/>
        </w:rPr>
        <w:t xml:space="preserve">ГОСУДАРСТВЕННЫЙ КОНТРАКТ № </w:t>
      </w:r>
      <w:bookmarkEnd w:id="0"/>
    </w:p>
    <w:p w14:paraId="6850DE8B" w14:textId="77777777" w:rsidR="00226A2A" w:rsidRDefault="00226A2A" w:rsidP="00226A2A">
      <w:pPr>
        <w:widowControl w:val="0"/>
        <w:ind w:firstLine="567"/>
        <w:jc w:val="center"/>
        <w:outlineLvl w:val="0"/>
        <w:rPr>
          <w:rFonts w:eastAsia="Courier New"/>
          <w:b/>
          <w:color w:val="000000"/>
          <w:lang w:bidi="ru-RU"/>
        </w:rPr>
      </w:pPr>
    </w:p>
    <w:p w14:paraId="0176584F" w14:textId="405D14D4" w:rsidR="00226A2A" w:rsidRDefault="00226A2A" w:rsidP="00226A2A">
      <w:pPr>
        <w:widowControl w:val="0"/>
        <w:jc w:val="both"/>
        <w:rPr>
          <w:rFonts w:eastAsia="Courier New"/>
          <w:color w:val="000000"/>
          <w:lang w:bidi="ru-RU"/>
        </w:rPr>
      </w:pPr>
      <w:r>
        <w:rPr>
          <w:rFonts w:eastAsia="Courier New"/>
          <w:color w:val="000000"/>
          <w:lang w:bidi="ru-RU"/>
        </w:rPr>
        <w:t xml:space="preserve">Санкт-Петербург                                                                                       </w:t>
      </w:r>
      <w:proofErr w:type="gramStart"/>
      <w:r>
        <w:rPr>
          <w:rFonts w:eastAsia="Courier New"/>
          <w:color w:val="000000"/>
          <w:lang w:bidi="ru-RU"/>
        </w:rPr>
        <w:t xml:space="preserve">   «</w:t>
      </w:r>
      <w:proofErr w:type="gramEnd"/>
      <w:r>
        <w:rPr>
          <w:rFonts w:eastAsia="Courier New"/>
          <w:color w:val="000000"/>
          <w:lang w:bidi="ru-RU"/>
        </w:rPr>
        <w:t>____»_____________ 202</w:t>
      </w:r>
      <w:r w:rsidR="00CA5E67">
        <w:rPr>
          <w:rFonts w:eastAsia="Courier New"/>
          <w:color w:val="000000"/>
          <w:lang w:bidi="ru-RU"/>
        </w:rPr>
        <w:t>6</w:t>
      </w:r>
      <w:r>
        <w:rPr>
          <w:rFonts w:eastAsia="Courier New"/>
          <w:color w:val="000000"/>
          <w:lang w:bidi="ru-RU"/>
        </w:rPr>
        <w:t>г.</w:t>
      </w:r>
    </w:p>
    <w:p w14:paraId="34269210" w14:textId="77777777" w:rsidR="00226A2A" w:rsidRDefault="00226A2A" w:rsidP="00226A2A">
      <w:pPr>
        <w:widowControl w:val="0"/>
        <w:ind w:firstLine="567"/>
        <w:jc w:val="both"/>
        <w:rPr>
          <w:rFonts w:eastAsia="Courier New"/>
          <w:b/>
          <w:color w:val="000000"/>
          <w:lang w:bidi="ru-RU"/>
        </w:rPr>
      </w:pPr>
      <w:r>
        <w:rPr>
          <w:rFonts w:eastAsia="Courier New"/>
          <w:b/>
          <w:color w:val="000000"/>
          <w:lang w:bidi="ru-RU"/>
        </w:rPr>
        <w:t xml:space="preserve"> </w:t>
      </w:r>
    </w:p>
    <w:p w14:paraId="46BE2E9A" w14:textId="77777777" w:rsidR="00226A2A" w:rsidRDefault="00226A2A" w:rsidP="00226A2A">
      <w:pPr>
        <w:widowControl w:val="0"/>
        <w:ind w:firstLine="567"/>
        <w:jc w:val="both"/>
        <w:rPr>
          <w:rFonts w:eastAsia="Courier New"/>
          <w:b/>
          <w:color w:val="000000"/>
          <w:lang w:bidi="ru-RU"/>
        </w:rPr>
      </w:pPr>
    </w:p>
    <w:p w14:paraId="090EB788" w14:textId="77777777" w:rsidR="00226A2A" w:rsidRDefault="00226A2A" w:rsidP="00DE5C13">
      <w:pPr>
        <w:ind w:firstLine="709"/>
        <w:jc w:val="both"/>
        <w:rPr>
          <w:rFonts w:eastAsia="Courier New"/>
          <w:lang w:bidi="ru-RU"/>
        </w:rPr>
      </w:pPr>
      <w:r>
        <w:rPr>
          <w:rFonts w:eastAsia="Courier New"/>
          <w:b/>
          <w:lang w:bidi="ru-RU"/>
        </w:rPr>
        <w:t>Комитет по транспорту,</w:t>
      </w:r>
      <w:r>
        <w:rPr>
          <w:rFonts w:eastAsia="Courier New"/>
          <w:lang w:bidi="ru-RU"/>
        </w:rPr>
        <w:t xml:space="preserve"> действующий от имени Санкт-Петербурга,</w:t>
      </w:r>
      <w:r>
        <w:rPr>
          <w:rFonts w:eastAsia="Courier New"/>
          <w:lang w:bidi="ru-RU"/>
        </w:rPr>
        <w:br/>
        <w:t xml:space="preserve">в лице________________ , действующего на основании доверенности </w:t>
      </w:r>
      <w:r>
        <w:rPr>
          <w:rFonts w:eastAsia="Courier New"/>
          <w:lang w:bidi="ru-RU"/>
        </w:rPr>
        <w:br/>
        <w:t xml:space="preserve">от №, именуемый в дальнейшем «Заказчик», с одной стороны </w:t>
      </w:r>
      <w:r>
        <w:rPr>
          <w:rFonts w:eastAsia="Courier New"/>
          <w:lang w:bidi="ru-RU"/>
        </w:rPr>
        <w:br/>
        <w:t xml:space="preserve">и ________________________________________, действующий на основании ____________, </w:t>
      </w:r>
      <w:r>
        <w:rPr>
          <w:rFonts w:eastAsia="Courier New"/>
          <w:lang w:bidi="ru-RU"/>
        </w:rPr>
        <w:br/>
        <w:t>именуемый в дальнейшем «Поставщик», с другой стороны, вместе именуемые  «Стороны»,</w:t>
      </w:r>
      <w:r>
        <w:rPr>
          <w:rFonts w:eastAsia="Courier New"/>
          <w:lang w:bidi="ru-RU"/>
        </w:rPr>
        <w:br/>
        <w:t>в соответствии с пунктом 4 части 1 статьи 93 Федерального закона от 05.04.2013 № 44-ФЗ</w:t>
      </w:r>
      <w:r>
        <w:rPr>
          <w:rFonts w:eastAsia="Courier New"/>
          <w:lang w:bidi="ru-RU"/>
        </w:rPr>
        <w:br/>
        <w:t>«О контрактной системе в сфере закупок товаров, работ, услуг для обеспечения государственных</w:t>
      </w:r>
      <w:r>
        <w:rPr>
          <w:rFonts w:eastAsia="Courier New"/>
          <w:lang w:bidi="ru-RU"/>
        </w:rPr>
        <w:br/>
        <w:t>и муниципальных нужд» (далее – Закон № 44-ФЗ), заключили настоящий государственный</w:t>
      </w:r>
      <w:r>
        <w:rPr>
          <w:rFonts w:eastAsia="Courier New"/>
          <w:lang w:bidi="ru-RU"/>
        </w:rPr>
        <w:br/>
        <w:t>контракт Санкт-Петербурга (далее – Контракт) о нижеследующем:</w:t>
      </w:r>
    </w:p>
    <w:p w14:paraId="14A395A8" w14:textId="77777777" w:rsidR="00226A2A" w:rsidRDefault="00226A2A" w:rsidP="00DE5C13">
      <w:pPr>
        <w:widowControl w:val="0"/>
        <w:ind w:firstLine="709"/>
        <w:jc w:val="both"/>
        <w:rPr>
          <w:rFonts w:eastAsia="Courier New"/>
          <w:lang w:bidi="ru-RU"/>
        </w:rPr>
      </w:pPr>
    </w:p>
    <w:p w14:paraId="62B0F8D0" w14:textId="77777777" w:rsidR="00226A2A" w:rsidRDefault="00226A2A" w:rsidP="00DE5C13">
      <w:pPr>
        <w:widowControl w:val="0"/>
        <w:ind w:firstLine="709"/>
        <w:contextualSpacing/>
        <w:jc w:val="center"/>
        <w:rPr>
          <w:rFonts w:eastAsia="Courier New"/>
          <w:b/>
          <w:bCs/>
          <w:lang w:bidi="ru-RU"/>
        </w:rPr>
      </w:pPr>
      <w:r>
        <w:rPr>
          <w:rFonts w:eastAsia="Courier New"/>
          <w:b/>
          <w:lang w:bidi="ru-RU"/>
        </w:rPr>
        <w:t xml:space="preserve">1. </w:t>
      </w:r>
      <w:r>
        <w:rPr>
          <w:rFonts w:eastAsia="Courier New"/>
          <w:b/>
          <w:bCs/>
          <w:lang w:bidi="ru-RU"/>
        </w:rPr>
        <w:t>Предмет Контракта</w:t>
      </w:r>
    </w:p>
    <w:p w14:paraId="3A4638E7" w14:textId="77777777" w:rsidR="00226A2A" w:rsidRDefault="00226A2A" w:rsidP="00DE5C13">
      <w:pPr>
        <w:widowControl w:val="0"/>
        <w:ind w:firstLine="709"/>
        <w:contextualSpacing/>
        <w:rPr>
          <w:rFonts w:eastAsia="Courier New"/>
          <w:bCs/>
          <w:lang w:bidi="ru-RU"/>
        </w:rPr>
      </w:pPr>
    </w:p>
    <w:p w14:paraId="3301BAA1" w14:textId="4F49025B" w:rsidR="00226A2A" w:rsidRPr="00DE5C13" w:rsidRDefault="00226A2A" w:rsidP="00DE5C13">
      <w:pPr>
        <w:pStyle w:val="a7"/>
        <w:keepNext/>
        <w:keepLines/>
        <w:widowControl w:val="0"/>
        <w:numPr>
          <w:ilvl w:val="1"/>
          <w:numId w:val="9"/>
        </w:numPr>
        <w:suppressLineNumbers/>
        <w:ind w:left="0" w:firstLine="709"/>
        <w:jc w:val="both"/>
        <w:rPr>
          <w:rFonts w:eastAsia="Courier New"/>
          <w:lang w:bidi="ru-RU"/>
        </w:rPr>
      </w:pPr>
      <w:r w:rsidRPr="00DE5C13">
        <w:rPr>
          <w:rFonts w:eastAsia="Courier New"/>
          <w:lang w:bidi="ru-RU"/>
        </w:rPr>
        <w:t xml:space="preserve">Заказчик поручает, а Поставщик принимает на себя обязательство </w:t>
      </w:r>
      <w:r w:rsidR="00DE5C13" w:rsidRPr="00DE5C13">
        <w:rPr>
          <w:rFonts w:eastAsia="Courier New"/>
          <w:lang w:bidi="ru-RU"/>
        </w:rPr>
        <w:t xml:space="preserve">осуществить поставку </w:t>
      </w:r>
      <w:r w:rsidR="00DE5C13" w:rsidRPr="00DE5C13">
        <w:rPr>
          <w:rFonts w:eastAsia="Courier New"/>
          <w:bCs/>
          <w:lang w:bidi="ru-RU"/>
        </w:rPr>
        <w:t xml:space="preserve">совместимых расходных материалов и комплектующих для печатающих устройств и оргтехники для </w:t>
      </w:r>
      <w:r w:rsidR="00DE5C13" w:rsidRPr="00DE5C13">
        <w:rPr>
          <w:rFonts w:eastAsia="Courier New"/>
          <w:lang w:bidi="ru-RU"/>
        </w:rPr>
        <w:t>нужд Комитета по транспорту</w:t>
      </w:r>
      <w:r w:rsidRPr="00DE5C13">
        <w:rPr>
          <w:rFonts w:eastAsia="Courier New"/>
          <w:lang w:bidi="ru-RU"/>
        </w:rPr>
        <w:t xml:space="preserve"> (далее – товар) </w:t>
      </w:r>
      <w:r w:rsidR="00DE5C13">
        <w:t xml:space="preserve">в соответствии </w:t>
      </w:r>
      <w:r>
        <w:t xml:space="preserve">со </w:t>
      </w:r>
      <w:r w:rsidR="00CA5E67">
        <w:rPr>
          <w:rFonts w:eastAsia="Courier New"/>
          <w:lang w:bidi="ru-RU"/>
        </w:rPr>
        <w:t>Спецификацией (Приложение № 1</w:t>
      </w:r>
      <w:r w:rsidRPr="00DE5C13">
        <w:rPr>
          <w:rFonts w:eastAsia="Courier New"/>
          <w:lang w:bidi="ru-RU"/>
        </w:rPr>
        <w:t xml:space="preserve"> к Контракту) </w:t>
      </w:r>
      <w:r>
        <w:t>и Расчето</w:t>
      </w:r>
      <w:r w:rsidR="00CA5E67">
        <w:t>м цены Контракта (Приложение № 2</w:t>
      </w:r>
      <w:r>
        <w:t xml:space="preserve"> к Контракту)</w:t>
      </w:r>
      <w:r w:rsidRPr="00DE5C13">
        <w:rPr>
          <w:rFonts w:eastAsia="Courier New"/>
          <w:lang w:bidi="ru-RU"/>
        </w:rPr>
        <w:t>.</w:t>
      </w:r>
    </w:p>
    <w:p w14:paraId="6FB48532" w14:textId="3EEC4668" w:rsidR="00DE5C13" w:rsidRPr="00DE5C13" w:rsidRDefault="00DE5C13" w:rsidP="00DE5C13">
      <w:pPr>
        <w:pStyle w:val="a7"/>
        <w:keepNext/>
        <w:keepLines/>
        <w:widowControl w:val="0"/>
        <w:numPr>
          <w:ilvl w:val="1"/>
          <w:numId w:val="9"/>
        </w:numPr>
        <w:suppressLineNumbers/>
        <w:ind w:left="0" w:firstLine="709"/>
        <w:jc w:val="both"/>
        <w:rPr>
          <w:rFonts w:eastAsia="Courier New"/>
          <w:bCs/>
          <w:lang w:bidi="ru-RU"/>
        </w:rPr>
      </w:pPr>
      <w:r w:rsidRPr="00DE5C13">
        <w:rPr>
          <w:rFonts w:eastAsia="Courier New"/>
          <w:bCs/>
          <w:lang w:bidi="ru-RU"/>
        </w:rPr>
        <w:t xml:space="preserve">Ассортимент, комплектность, качество, технические, функциональные характеристики, количество товара, поставляемого по Контракту, определены в Приложении </w:t>
      </w:r>
      <w:r w:rsidRPr="00DE5C13">
        <w:rPr>
          <w:rFonts w:eastAsia="Courier New"/>
          <w:bCs/>
          <w:lang w:bidi="ru-RU"/>
        </w:rPr>
        <w:br/>
        <w:t>№ 1 и Приложении № 2 к Контракту</w:t>
      </w:r>
      <w:r w:rsidR="00CA5E67">
        <w:rPr>
          <w:rFonts w:eastAsia="Courier New"/>
          <w:bCs/>
          <w:lang w:bidi="ru-RU"/>
        </w:rPr>
        <w:t>.</w:t>
      </w:r>
    </w:p>
    <w:p w14:paraId="64617B9E" w14:textId="06983790" w:rsidR="00226A2A" w:rsidRDefault="00DE5C13" w:rsidP="00DE5C13">
      <w:pPr>
        <w:widowControl w:val="0"/>
        <w:ind w:firstLine="708"/>
        <w:rPr>
          <w:rFonts w:eastAsia="Courier New"/>
          <w:bCs/>
          <w:i/>
          <w:lang w:bidi="ru-RU"/>
        </w:rPr>
      </w:pPr>
      <w:r w:rsidRPr="00DE5C13">
        <w:rPr>
          <w:rFonts w:eastAsia="Courier New"/>
          <w:bCs/>
          <w:i/>
          <w:lang w:bidi="ru-RU"/>
        </w:rPr>
        <w:t>Идентификационный код закупки: 262783000106778420100100010000000000</w:t>
      </w:r>
      <w:r>
        <w:rPr>
          <w:rFonts w:eastAsia="Courier New"/>
          <w:bCs/>
          <w:i/>
          <w:lang w:bidi="ru-RU"/>
        </w:rPr>
        <w:t>.</w:t>
      </w:r>
    </w:p>
    <w:p w14:paraId="4FA84CD4" w14:textId="77777777" w:rsidR="00DE5C13" w:rsidRDefault="00DE5C13" w:rsidP="00DE5C13">
      <w:pPr>
        <w:widowControl w:val="0"/>
        <w:ind w:firstLine="708"/>
        <w:rPr>
          <w:rFonts w:eastAsia="Courier New"/>
          <w:lang w:bidi="ru-RU"/>
        </w:rPr>
      </w:pPr>
    </w:p>
    <w:p w14:paraId="0AD04108" w14:textId="77777777" w:rsidR="00226A2A" w:rsidRDefault="00226A2A" w:rsidP="00226A2A">
      <w:pPr>
        <w:widowControl w:val="0"/>
        <w:tabs>
          <w:tab w:val="left" w:pos="2291"/>
        </w:tabs>
        <w:ind w:firstLine="567"/>
        <w:jc w:val="center"/>
        <w:rPr>
          <w:rFonts w:eastAsia="Courier New"/>
          <w:b/>
          <w:color w:val="000000"/>
          <w:lang w:bidi="ru-RU"/>
        </w:rPr>
      </w:pPr>
      <w:r>
        <w:rPr>
          <w:rFonts w:eastAsia="Courier New"/>
          <w:b/>
          <w:color w:val="000000"/>
          <w:lang w:bidi="ru-RU"/>
        </w:rPr>
        <w:t>2. Права и обязанности Сторон</w:t>
      </w:r>
    </w:p>
    <w:p w14:paraId="725B8135" w14:textId="77777777" w:rsidR="00226A2A" w:rsidRDefault="00226A2A" w:rsidP="00226A2A">
      <w:pPr>
        <w:widowControl w:val="0"/>
        <w:tabs>
          <w:tab w:val="left" w:pos="2291"/>
        </w:tabs>
        <w:ind w:firstLine="567"/>
        <w:jc w:val="center"/>
        <w:rPr>
          <w:rFonts w:eastAsia="Courier New"/>
          <w:b/>
          <w:color w:val="000000"/>
          <w:lang w:bidi="ru-RU"/>
        </w:rPr>
      </w:pPr>
    </w:p>
    <w:p w14:paraId="1A0F2CE5"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 Заказчик вправе:</w:t>
      </w:r>
    </w:p>
    <w:p w14:paraId="533A1259" w14:textId="5E90983B"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2.1.1. Требовать от Поставщика надлежащего исполнения обязательств </w:t>
      </w:r>
      <w:r>
        <w:rPr>
          <w:rFonts w:eastAsia="Courier New"/>
          <w:color w:val="000000"/>
          <w:lang w:bidi="ru-RU"/>
        </w:rPr>
        <w:t xml:space="preserve">в соответствии с </w:t>
      </w:r>
      <w:r w:rsidRPr="00DE5C13">
        <w:rPr>
          <w:rFonts w:eastAsia="Courier New"/>
          <w:color w:val="000000"/>
          <w:lang w:bidi="ru-RU"/>
        </w:rPr>
        <w:t xml:space="preserve">условиями Контракта. </w:t>
      </w:r>
    </w:p>
    <w:p w14:paraId="75DED345" w14:textId="248F6DC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05BF056"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2.1.3. Запрашивать у Поставщика информацию о ходе и состоянии исполнения обязательств Поставщика по Контракту.</w:t>
      </w:r>
    </w:p>
    <w:p w14:paraId="621FC6DE" w14:textId="16873FDB"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2.1.4. Осуществлять контроль за порядком и сроками поставки товара, не вмешиваясь в оперативно-хозяйственную деятельность Поставщика.</w:t>
      </w:r>
    </w:p>
    <w:p w14:paraId="781D1241"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2.1.5. Отказаться от принятия и оплаты товара, не соответствующего требованиям Контракта. </w:t>
      </w:r>
    </w:p>
    <w:p w14:paraId="0E524D83" w14:textId="5DA97ED0"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2.1.6. Потребовать от Поставщика возврата уплаченных сумм, в случае оплаты товара, не соответствующего требованиям Контракта, до устранения выявленных недостатков,</w:t>
      </w:r>
      <w:r>
        <w:rPr>
          <w:rFonts w:eastAsia="Courier New"/>
          <w:color w:val="000000"/>
          <w:lang w:bidi="ru-RU"/>
        </w:rPr>
        <w:t xml:space="preserve"> </w:t>
      </w:r>
      <w:r w:rsidRPr="00DE5C13">
        <w:rPr>
          <w:rFonts w:eastAsia="Courier New"/>
          <w:color w:val="000000"/>
          <w:lang w:bidi="ru-RU"/>
        </w:rPr>
        <w:t>а также выплаты неустойки.</w:t>
      </w:r>
    </w:p>
    <w:p w14:paraId="067464D9" w14:textId="7D1D9D3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2.1.7. В случае нарушения Поставщиком обязательств по Контракту удержать сумму неустойки (штрафов, пени), начисленной в соответствии с разделом 6 Контракта из суммы, подлежащей уплате Поставщику в соответ</w:t>
      </w:r>
      <w:r>
        <w:rPr>
          <w:rFonts w:eastAsia="Courier New"/>
          <w:color w:val="000000"/>
          <w:lang w:bidi="ru-RU"/>
        </w:rPr>
        <w:t xml:space="preserve">ствии с пунктом 3.1 Контракта, </w:t>
      </w:r>
      <w:r w:rsidRPr="00DE5C13">
        <w:rPr>
          <w:rFonts w:eastAsia="Courier New"/>
          <w:color w:val="000000"/>
          <w:lang w:bidi="ru-RU"/>
        </w:rPr>
        <w:t>и исполнить обязательства Поставщика по пе</w:t>
      </w:r>
      <w:r>
        <w:rPr>
          <w:rFonts w:eastAsia="Courier New"/>
          <w:color w:val="000000"/>
          <w:lang w:bidi="ru-RU"/>
        </w:rPr>
        <w:t xml:space="preserve">речислению неустойки, в бюджет </w:t>
      </w:r>
      <w:r w:rsidRPr="00DE5C13">
        <w:rPr>
          <w:rFonts w:eastAsia="Courier New"/>
          <w:color w:val="000000"/>
          <w:lang w:bidi="ru-RU"/>
        </w:rPr>
        <w:t>Санкт-Петербурга.</w:t>
      </w:r>
    </w:p>
    <w:p w14:paraId="3A4D8C89"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2.1.8. Иметь иные права в соответствии с законодательством Российской Федерации</w:t>
      </w:r>
      <w:r w:rsidRPr="00DE5C13">
        <w:rPr>
          <w:rFonts w:eastAsia="Courier New"/>
          <w:color w:val="000000"/>
          <w:lang w:bidi="ru-RU"/>
        </w:rPr>
        <w:br/>
        <w:t>и Контрактом.</w:t>
      </w:r>
    </w:p>
    <w:p w14:paraId="4C1523FC"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2.1.9. </w:t>
      </w:r>
      <w:bookmarkStart w:id="1" w:name="_Hlk139014900"/>
      <w:r w:rsidRPr="00DE5C13">
        <w:rPr>
          <w:rFonts w:eastAsia="Courier New"/>
          <w:color w:val="000000"/>
          <w:lang w:bidi="ru-RU"/>
        </w:rPr>
        <w:t xml:space="preserve">В одностороннем порядке отказаться от исполнения Контракта в соответствии </w:t>
      </w:r>
      <w:r w:rsidRPr="00DE5C13">
        <w:rPr>
          <w:rFonts w:eastAsia="Courier New"/>
          <w:color w:val="000000"/>
          <w:lang w:bidi="ru-RU"/>
        </w:rPr>
        <w:br/>
        <w:t>с Законом № 44-ФЗ.</w:t>
      </w:r>
      <w:bookmarkEnd w:id="1"/>
    </w:p>
    <w:p w14:paraId="62124792" w14:textId="77777777" w:rsidR="00DE5C13" w:rsidRPr="00DE5C13" w:rsidRDefault="00DE5C13" w:rsidP="00DE5C13">
      <w:pPr>
        <w:widowControl w:val="0"/>
        <w:ind w:firstLine="709"/>
        <w:jc w:val="both"/>
        <w:rPr>
          <w:rFonts w:eastAsia="Courier New"/>
          <w:b/>
          <w:color w:val="000000"/>
          <w:lang w:bidi="ru-RU"/>
        </w:rPr>
      </w:pPr>
      <w:r w:rsidRPr="00DE5C13">
        <w:rPr>
          <w:rFonts w:eastAsia="Courier New"/>
          <w:color w:val="000000"/>
          <w:lang w:bidi="ru-RU"/>
        </w:rPr>
        <w:t>2.2. Заказчик обязан:</w:t>
      </w:r>
    </w:p>
    <w:p w14:paraId="7250A1C0" w14:textId="77777777" w:rsidR="00DE5C13" w:rsidRPr="00DE5C13" w:rsidRDefault="00DE5C13" w:rsidP="00DE5C13">
      <w:pPr>
        <w:widowControl w:val="0"/>
        <w:ind w:firstLine="709"/>
        <w:jc w:val="both"/>
        <w:rPr>
          <w:rFonts w:eastAsia="Courier New"/>
          <w:b/>
          <w:color w:val="000000"/>
          <w:lang w:bidi="ru-RU"/>
        </w:rPr>
      </w:pPr>
      <w:r w:rsidRPr="00DE5C13">
        <w:rPr>
          <w:rFonts w:eastAsia="Courier New"/>
          <w:color w:val="000000"/>
          <w:lang w:bidi="ru-RU"/>
        </w:rPr>
        <w:t xml:space="preserve">2.2.1. Принять поставленный товар в порядке и на условиях, предусмотренных Контрактом. </w:t>
      </w:r>
    </w:p>
    <w:p w14:paraId="1A5A2A4E"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lastRenderedPageBreak/>
        <w:t>2.2.2. Оплатить надлежащим образом поставленный и принятый товар в порядке</w:t>
      </w:r>
      <w:r w:rsidRPr="00DE5C13">
        <w:rPr>
          <w:rFonts w:eastAsia="Courier New"/>
          <w:color w:val="000000"/>
          <w:lang w:bidi="ru-RU"/>
        </w:rPr>
        <w:br/>
        <w:t>и на условиях, предусмотренных Контрактом.</w:t>
      </w:r>
    </w:p>
    <w:p w14:paraId="1015A704"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2.3. Поставщик вправе:</w:t>
      </w:r>
    </w:p>
    <w:p w14:paraId="29B4EC2B"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2.3.1. Требовать от Заказчика подписания документов об исполнении им обязательств по Контракту в случае надлежащего их исполнения. </w:t>
      </w:r>
    </w:p>
    <w:p w14:paraId="1CD4EB70"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2.3.2. Требовать оплаты по Контракту в полном объеме в случае надлежащего исполнения своих обязательств по Контракту.</w:t>
      </w:r>
    </w:p>
    <w:p w14:paraId="2F58FBE9"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2.3.3. В одностороннем порядке отказаться от исполнения Контракта в соответствии с Законом № 44-ФЗ.</w:t>
      </w:r>
    </w:p>
    <w:p w14:paraId="03C4D36B"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2.4. Поставщик обязан:</w:t>
      </w:r>
    </w:p>
    <w:p w14:paraId="30EF6512" w14:textId="652A0963"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2.4.1. Поставить товар надлежащего качества, в ассортименте, количестве в соответствии со Спецификацией (Приложение № </w:t>
      </w:r>
      <w:r w:rsidR="00C462ED">
        <w:rPr>
          <w:rFonts w:eastAsia="Courier New"/>
          <w:color w:val="000000"/>
          <w:lang w:bidi="ru-RU"/>
        </w:rPr>
        <w:t>1</w:t>
      </w:r>
      <w:r w:rsidRPr="00DE5C13">
        <w:rPr>
          <w:rFonts w:eastAsia="Courier New"/>
          <w:color w:val="000000"/>
          <w:lang w:bidi="ru-RU"/>
        </w:rPr>
        <w:t xml:space="preserve"> к Контракту), в сроки, установленные Контрактом.</w:t>
      </w:r>
    </w:p>
    <w:p w14:paraId="6B053C07"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2.4.2. Осуществить доставку, погрузку-разгрузку товара.</w:t>
      </w:r>
    </w:p>
    <w:p w14:paraId="42DCC63D"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2.4.3. Осуществить замену товара в случае обнаружения товара ненадлежащего качества, несоответствия ассортимента и/или количества товара, в течение 3 (трех) рабочих дней с даты такого обнаружения.</w:t>
      </w:r>
    </w:p>
    <w:p w14:paraId="2AADE901"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2.4.4. Передать Заказчику отчетные и финансовые документы в соответствии</w:t>
      </w:r>
      <w:r w:rsidRPr="00DE5C13">
        <w:rPr>
          <w:rFonts w:eastAsia="Courier New"/>
          <w:color w:val="000000"/>
          <w:lang w:bidi="ru-RU"/>
        </w:rPr>
        <w:br/>
        <w:t>с условиями Контракта, предусмотренные пунктом 5.1 Контракта.</w:t>
      </w:r>
    </w:p>
    <w:p w14:paraId="6CD092D8"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2.4.5. Все виды погрузочно-разгрузочных работ осуществлять собственными техническими средствами. </w:t>
      </w:r>
    </w:p>
    <w:p w14:paraId="189E4D40"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2.4.6. Соблюдать конфиденциальность в отношении всей информации, ставшей известной Поставщику в связи с исполнением обязательств по Контракту.</w:t>
      </w:r>
    </w:p>
    <w:p w14:paraId="0C064F91" w14:textId="77777777" w:rsidR="00DE5C13" w:rsidRPr="00DE5C13" w:rsidRDefault="00DE5C13" w:rsidP="00DE5C13">
      <w:pPr>
        <w:widowControl w:val="0"/>
        <w:ind w:firstLine="709"/>
        <w:jc w:val="both"/>
        <w:rPr>
          <w:rFonts w:eastAsia="Courier New"/>
          <w:color w:val="000000"/>
          <w:lang w:bidi="ru-RU"/>
        </w:rPr>
      </w:pPr>
      <w:r w:rsidRPr="00DE5C13">
        <w:rPr>
          <w:rFonts w:eastAsia="Courier New"/>
          <w:color w:val="000000"/>
          <w:lang w:bidi="ru-RU"/>
        </w:rPr>
        <w:t xml:space="preserve">2.4.7. Представить Заказчику сведения об изменении своего фактического местонахождения и иных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 </w:t>
      </w:r>
    </w:p>
    <w:p w14:paraId="4FC756F7" w14:textId="77777777" w:rsidR="00226A2A" w:rsidRDefault="00226A2A" w:rsidP="00226A2A">
      <w:pPr>
        <w:widowControl w:val="0"/>
        <w:ind w:firstLine="709"/>
        <w:jc w:val="both"/>
        <w:rPr>
          <w:rFonts w:eastAsia="Courier New"/>
          <w:color w:val="000000"/>
          <w:lang w:bidi="ru-RU"/>
        </w:rPr>
      </w:pPr>
    </w:p>
    <w:p w14:paraId="2D60180D" w14:textId="77777777" w:rsidR="00226A2A" w:rsidRDefault="00226A2A" w:rsidP="00226A2A">
      <w:pPr>
        <w:widowControl w:val="0"/>
        <w:ind w:firstLine="567"/>
        <w:jc w:val="center"/>
        <w:rPr>
          <w:rFonts w:eastAsia="Courier New"/>
          <w:b/>
          <w:color w:val="000000"/>
          <w:lang w:bidi="ru-RU"/>
        </w:rPr>
      </w:pPr>
      <w:r>
        <w:rPr>
          <w:rFonts w:eastAsia="Courier New"/>
          <w:b/>
          <w:color w:val="000000"/>
          <w:lang w:bidi="ru-RU"/>
        </w:rPr>
        <w:t>3. Цена Контракта, порядок расчетов (порядок и сроки</w:t>
      </w:r>
    </w:p>
    <w:p w14:paraId="5A8767CA" w14:textId="77777777" w:rsidR="00226A2A" w:rsidRDefault="00226A2A" w:rsidP="00226A2A">
      <w:pPr>
        <w:widowControl w:val="0"/>
        <w:ind w:firstLine="567"/>
        <w:jc w:val="center"/>
        <w:rPr>
          <w:rFonts w:eastAsia="Courier New"/>
          <w:color w:val="000000"/>
          <w:lang w:bidi="ru-RU"/>
        </w:rPr>
      </w:pPr>
      <w:r>
        <w:rPr>
          <w:rFonts w:eastAsia="Courier New"/>
          <w:b/>
          <w:color w:val="000000"/>
          <w:lang w:bidi="ru-RU"/>
        </w:rPr>
        <w:t>оплаты товара), авансирование.</w:t>
      </w:r>
    </w:p>
    <w:p w14:paraId="17A58BA6" w14:textId="77777777" w:rsidR="00226A2A" w:rsidRDefault="00226A2A" w:rsidP="00226A2A">
      <w:pPr>
        <w:ind w:firstLine="567"/>
        <w:jc w:val="both"/>
        <w:rPr>
          <w:lang w:eastAsia="zh-CN"/>
        </w:rPr>
      </w:pPr>
    </w:p>
    <w:p w14:paraId="3D98EF59" w14:textId="77777777" w:rsidR="00DE5C13" w:rsidRDefault="00DE5C13" w:rsidP="00DE5C13">
      <w:pPr>
        <w:pStyle w:val="a7"/>
        <w:widowControl w:val="0"/>
        <w:numPr>
          <w:ilvl w:val="0"/>
          <w:numId w:val="7"/>
        </w:numPr>
        <w:suppressAutoHyphens/>
        <w:autoSpaceDE w:val="0"/>
        <w:autoSpaceDN w:val="0"/>
        <w:adjustRightInd w:val="0"/>
        <w:ind w:left="0" w:firstLine="567"/>
        <w:jc w:val="both"/>
        <w:outlineLvl w:val="1"/>
        <w:rPr>
          <w:color w:val="000000" w:themeColor="text1"/>
        </w:rPr>
      </w:pPr>
      <w:r w:rsidRPr="00EE4CBF">
        <w:t>Цена</w:t>
      </w:r>
      <w:r>
        <w:t xml:space="preserve"> </w:t>
      </w:r>
      <w:r w:rsidRPr="00EE4CBF">
        <w:t>Контракта</w:t>
      </w:r>
      <w:r>
        <w:t xml:space="preserve"> </w:t>
      </w:r>
      <w:r w:rsidRPr="00DE5C13">
        <w:rPr>
          <w:color w:val="000000" w:themeColor="text1"/>
        </w:rPr>
        <w:t xml:space="preserve">составляет: ________ руб. (________________ рублей _______ копеек), в </w:t>
      </w:r>
      <w:proofErr w:type="spellStart"/>
      <w:r w:rsidRPr="00DE5C13">
        <w:rPr>
          <w:color w:val="000000" w:themeColor="text1"/>
        </w:rPr>
        <w:t>т.ч</w:t>
      </w:r>
      <w:proofErr w:type="spellEnd"/>
      <w:r w:rsidRPr="00DE5C13">
        <w:rPr>
          <w:color w:val="000000" w:themeColor="text1"/>
        </w:rPr>
        <w:t xml:space="preserve">. </w:t>
      </w:r>
      <w:r w:rsidRPr="00DE5C13">
        <w:rPr>
          <w:rFonts w:eastAsia="Calibri"/>
        </w:rPr>
        <w:t>в том числе НДС ___% ____________ рублей (___________________)/НДС не облагается</w:t>
      </w:r>
      <w:r w:rsidRPr="00DE5C13">
        <w:rPr>
          <w:color w:val="000000" w:themeColor="text1"/>
        </w:rPr>
        <w:t>.</w:t>
      </w:r>
    </w:p>
    <w:p w14:paraId="68139595" w14:textId="12C22883" w:rsidR="00DE5C13" w:rsidRPr="00DE5C13" w:rsidRDefault="00DE5C13" w:rsidP="00DE5C13">
      <w:pPr>
        <w:pStyle w:val="a7"/>
        <w:widowControl w:val="0"/>
        <w:suppressAutoHyphens/>
        <w:autoSpaceDE w:val="0"/>
        <w:autoSpaceDN w:val="0"/>
        <w:adjustRightInd w:val="0"/>
        <w:ind w:left="0" w:firstLine="567"/>
        <w:jc w:val="both"/>
        <w:outlineLvl w:val="1"/>
        <w:rPr>
          <w:color w:val="000000" w:themeColor="text1"/>
        </w:rPr>
      </w:pPr>
      <w:r w:rsidRPr="00DE5C13">
        <w:rPr>
          <w:color w:val="000000" w:themeColor="text1"/>
          <w:lang w:bidi="ru-RU"/>
        </w:rPr>
        <w:t>Стоимость поставляемого товара сформирована с учетом расходов на доставку, погрузку-разгрузку, страхование, тару, уплату налогов, таможенных пошлин и других обязательных платежей.</w:t>
      </w:r>
    </w:p>
    <w:p w14:paraId="325001D4" w14:textId="2DA7DC87" w:rsidR="00DF2326" w:rsidRPr="003F0758" w:rsidRDefault="00DF2326" w:rsidP="00DF2326">
      <w:pPr>
        <w:tabs>
          <w:tab w:val="left" w:pos="426"/>
        </w:tabs>
        <w:ind w:firstLine="539"/>
        <w:jc w:val="both"/>
      </w:pPr>
      <w:r>
        <w:t xml:space="preserve">3.2. </w:t>
      </w:r>
      <w:r w:rsidRPr="003F0758">
        <w:t>Цена Контракта является твердой и определена на весь срок исполнения Контракта за исключением случаев, предусмотренных статьей 34 и статьей 95 Закон</w:t>
      </w:r>
      <w:r>
        <w:t>а № 44-ФЗ</w:t>
      </w:r>
      <w:r w:rsidRPr="003F0758">
        <w:t>.</w:t>
      </w:r>
    </w:p>
    <w:p w14:paraId="7C823BAE" w14:textId="77777777" w:rsidR="00DF2326" w:rsidRDefault="00DF2326" w:rsidP="00DF2326">
      <w:pPr>
        <w:tabs>
          <w:tab w:val="left" w:pos="426"/>
        </w:tabs>
        <w:ind w:firstLine="539"/>
        <w:jc w:val="both"/>
      </w:pPr>
      <w:r w:rsidRPr="003F0758">
        <w:t>3.3.</w:t>
      </w:r>
      <w:r>
        <w:t> </w:t>
      </w:r>
      <w:r w:rsidRPr="00727471">
        <w:t>Оплата за фактически поставленный товар производятся Заказчиком на основании документов, пр</w:t>
      </w:r>
      <w:r>
        <w:t>едставленных в соответствии с пунктом</w:t>
      </w:r>
      <w:r w:rsidRPr="00727471">
        <w:t xml:space="preserve"> 5.1 в течение 10 (десяти) рабочих дней с даты </w:t>
      </w:r>
      <w:r w:rsidRPr="00792EFF">
        <w:t>подписания</w:t>
      </w:r>
      <w:r>
        <w:t xml:space="preserve"> </w:t>
      </w:r>
      <w:r w:rsidRPr="00727471">
        <w:t>Заказчиком подписанного Поставщиком акта приемки ф. 0510452</w:t>
      </w:r>
      <w:r w:rsidRPr="00727471">
        <w:rPr>
          <w:bCs/>
        </w:rPr>
        <w:t xml:space="preserve">, утвержденной Приказом Минфина России от 15.04.2021 № 61н (далее – </w:t>
      </w:r>
      <w:r>
        <w:t>акт</w:t>
      </w:r>
      <w:r w:rsidRPr="00727471">
        <w:t xml:space="preserve"> приемки ф. 0510452</w:t>
      </w:r>
      <w:r w:rsidRPr="00727471">
        <w:rPr>
          <w:bCs/>
        </w:rPr>
        <w:t>)</w:t>
      </w:r>
      <w:r w:rsidRPr="00727471">
        <w:t>.</w:t>
      </w:r>
    </w:p>
    <w:p w14:paraId="2E72CE8E" w14:textId="77777777" w:rsidR="00DF2326" w:rsidRDefault="00DF2326" w:rsidP="00DF2326">
      <w:pPr>
        <w:tabs>
          <w:tab w:val="left" w:pos="426"/>
        </w:tabs>
        <w:ind w:firstLine="539"/>
        <w:jc w:val="both"/>
      </w:pPr>
      <w:r>
        <w:t>3.4.</w:t>
      </w:r>
      <w:r w:rsidR="00226A2A">
        <w:rPr>
          <w:rFonts w:eastAsia="Courier New"/>
          <w:lang w:bidi="ru-RU"/>
        </w:rPr>
        <w:t xml:space="preserve">Оплата поставленного товара осуществляется Заказчиком за счет средств, </w:t>
      </w:r>
      <w:r w:rsidR="00226A2A">
        <w:rPr>
          <w:rFonts w:eastAsia="Courier New"/>
          <w:lang w:bidi="ru-RU"/>
        </w:rPr>
        <w:br/>
        <w:t>предусмотренных бюджетом Санкт-Петербурга на 2026 год в соответствии с Законом</w:t>
      </w:r>
      <w:r w:rsidR="00226A2A">
        <w:rPr>
          <w:rFonts w:eastAsia="Courier New"/>
          <w:lang w:bidi="ru-RU"/>
        </w:rPr>
        <w:br/>
        <w:t>Санкт-Петербурга от 28.11.2025 № 659-124 «О бюджете Санкт-Петербурга на 2026 год</w:t>
      </w:r>
      <w:r w:rsidR="00226A2A">
        <w:rPr>
          <w:rFonts w:eastAsia="Courier New"/>
          <w:lang w:bidi="ru-RU"/>
        </w:rPr>
        <w:br/>
        <w:t xml:space="preserve">и на плановый период 2027 и 2028 годов» (принят Законодательным Собранием Санкт-Петербурга 26.11.2025), по целевой статье 9950096170 «Расходы на обеспечение эксплуатации и закупку средств автоматизации, запасных частей, расходных материалов и комплектующих к ним», код раздела 0410, код вида расходов 242, КОСГУ 340. </w:t>
      </w:r>
      <w:r w:rsidR="00226A2A">
        <w:rPr>
          <w:rFonts w:eastAsia="Courier New"/>
          <w:color w:val="000000"/>
          <w:lang w:bidi="ru-RU"/>
        </w:rPr>
        <w:t xml:space="preserve"> </w:t>
      </w:r>
    </w:p>
    <w:p w14:paraId="58059EC9" w14:textId="77777777" w:rsidR="00DF2326" w:rsidRDefault="00DF2326" w:rsidP="00DF2326">
      <w:pPr>
        <w:tabs>
          <w:tab w:val="left" w:pos="426"/>
        </w:tabs>
        <w:ind w:firstLine="539"/>
        <w:jc w:val="both"/>
      </w:pPr>
      <w:r>
        <w:t xml:space="preserve">3.5. </w:t>
      </w:r>
      <w:r w:rsidR="00226A2A">
        <w:rPr>
          <w:rFonts w:eastAsia="Courier New"/>
          <w:color w:val="000000"/>
          <w:lang w:bidi="ru-RU"/>
        </w:rPr>
        <w:t>Авансирование не предусмотрено.</w:t>
      </w:r>
    </w:p>
    <w:p w14:paraId="687DFF24" w14:textId="77777777" w:rsidR="00DF2326" w:rsidRPr="00DF2326" w:rsidRDefault="00DF2326" w:rsidP="00DF2326">
      <w:pPr>
        <w:tabs>
          <w:tab w:val="left" w:pos="426"/>
        </w:tabs>
        <w:ind w:firstLine="539"/>
        <w:jc w:val="both"/>
        <w:rPr>
          <w:lang w:bidi="ru-RU"/>
        </w:rPr>
      </w:pPr>
      <w:r>
        <w:t xml:space="preserve">3.6. </w:t>
      </w:r>
      <w:r w:rsidRPr="00DF2326">
        <w:rPr>
          <w:lang w:bidi="ru-RU"/>
        </w:rPr>
        <w:t xml:space="preserve">Заказчик осуществляет расчеты с Поставщиком по безналичному расчету </w:t>
      </w:r>
      <w:r w:rsidRPr="00DF2326">
        <w:rPr>
          <w:lang w:bidi="ru-RU"/>
        </w:rPr>
        <w:br/>
        <w:t>в соответствии с утвержденными бюджетными ассигнованиями и в пределах лимитов бюджетных обязательств.</w:t>
      </w:r>
    </w:p>
    <w:p w14:paraId="44B20223" w14:textId="77777777" w:rsidR="00DF2326" w:rsidRPr="00DF2326" w:rsidRDefault="00DF2326" w:rsidP="00DF2326">
      <w:pPr>
        <w:tabs>
          <w:tab w:val="left" w:pos="426"/>
        </w:tabs>
        <w:ind w:firstLine="539"/>
        <w:jc w:val="both"/>
        <w:rPr>
          <w:lang w:bidi="ru-RU"/>
        </w:rPr>
      </w:pPr>
      <w:r w:rsidRPr="00DF2326">
        <w:rPr>
          <w:lang w:bidi="ru-RU"/>
        </w:rPr>
        <w:lastRenderedPageBreak/>
        <w:t xml:space="preserve">3.7. Сумма, подлежащая уплате Заказчиком Поставщику (как юридическому лицу, </w:t>
      </w:r>
      <w:r w:rsidRPr="00DF2326">
        <w:rPr>
          <w:lang w:bidi="ru-RU"/>
        </w:rPr>
        <w:br/>
        <w:t>так и физическому лицу,</w:t>
      </w:r>
      <w:r w:rsidRPr="00DF2326">
        <w:t xml:space="preserve"> </w:t>
      </w:r>
      <w:r w:rsidRPr="00DF2326">
        <w:rPr>
          <w:lang w:bidi="ru-RU"/>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08CE6E" w14:textId="77777777" w:rsidR="00DF2326" w:rsidRPr="00DF2326" w:rsidRDefault="00DF2326" w:rsidP="00DF2326">
      <w:pPr>
        <w:tabs>
          <w:tab w:val="left" w:pos="426"/>
        </w:tabs>
        <w:ind w:firstLine="539"/>
        <w:jc w:val="both"/>
        <w:rPr>
          <w:lang w:bidi="ru-RU"/>
        </w:rPr>
      </w:pPr>
      <w:r w:rsidRPr="00DF2326">
        <w:rPr>
          <w:lang w:bidi="ru-RU"/>
        </w:rPr>
        <w:t>3.8. Изменение цены Контракта возможно по соглашению Сторон в случаях</w:t>
      </w:r>
      <w:r w:rsidRPr="00DF2326">
        <w:rPr>
          <w:lang w:bidi="ru-RU"/>
        </w:rPr>
        <w:br/>
        <w:t xml:space="preserve">и порядке, предусмотренном действующим законодательством Российской Федерации. </w:t>
      </w:r>
    </w:p>
    <w:p w14:paraId="78E44A5E" w14:textId="77777777" w:rsidR="00DF2326" w:rsidRPr="00DF2326" w:rsidRDefault="00DF2326" w:rsidP="00DF2326">
      <w:pPr>
        <w:tabs>
          <w:tab w:val="left" w:pos="426"/>
        </w:tabs>
        <w:ind w:firstLine="539"/>
        <w:jc w:val="both"/>
        <w:rPr>
          <w:lang w:bidi="ru-RU"/>
        </w:rPr>
      </w:pPr>
      <w:r w:rsidRPr="00DF2326">
        <w:rPr>
          <w:lang w:bidi="ru-RU"/>
        </w:rPr>
        <w:t>Изменение цены Контракта оформляется дополнительным соглашением.</w:t>
      </w:r>
    </w:p>
    <w:p w14:paraId="3A63E8BF" w14:textId="43E7F696" w:rsidR="00DF2326" w:rsidRDefault="00DF2326" w:rsidP="00DF2326">
      <w:pPr>
        <w:tabs>
          <w:tab w:val="left" w:pos="426"/>
        </w:tabs>
        <w:ind w:firstLine="539"/>
        <w:jc w:val="both"/>
      </w:pPr>
      <w:r w:rsidRPr="00DF2326">
        <w:rPr>
          <w:lang w:bidi="ru-RU"/>
        </w:rPr>
        <w:t>3.9. По соглашению с Поставщиком Заказчик вправе снизить стоимость Контракта</w:t>
      </w:r>
      <w:r w:rsidRPr="00DF2326">
        <w:rPr>
          <w:lang w:bidi="ru-RU"/>
        </w:rPr>
        <w:br/>
        <w:t xml:space="preserve">без изменения предусмотренных Контрактом количества товара, качества поставляемого товара и иных условий </w:t>
      </w:r>
      <w:r w:rsidR="00CA5E67" w:rsidRPr="00DF2326">
        <w:rPr>
          <w:lang w:bidi="ru-RU"/>
        </w:rPr>
        <w:t>Контракта.</w:t>
      </w:r>
      <w:r w:rsidR="00CA5E67">
        <w:t xml:space="preserve"> Изменение</w:t>
      </w:r>
      <w:r w:rsidR="00226A2A">
        <w:t xml:space="preserve"> цены Контракта возможно по соглашению Сторон в случаях и порядке, предусмотренном действующим законодательством Российской Федерации. Изменение цены Контракта оформляется дополнительным соглашением.</w:t>
      </w:r>
    </w:p>
    <w:p w14:paraId="441578D6" w14:textId="2FA7187B" w:rsidR="00226A2A" w:rsidRPr="00DF2326" w:rsidRDefault="00DF2326" w:rsidP="00DF2326">
      <w:pPr>
        <w:tabs>
          <w:tab w:val="left" w:pos="426"/>
        </w:tabs>
        <w:ind w:firstLine="539"/>
        <w:jc w:val="both"/>
      </w:pPr>
      <w:r>
        <w:t xml:space="preserve">3.7. </w:t>
      </w:r>
      <w:r w:rsidR="00226A2A">
        <w:rPr>
          <w:rFonts w:eastAsia="Courier New"/>
          <w:color w:val="000000"/>
          <w:lang w:bidi="ru-RU"/>
        </w:rPr>
        <w:t>По соглашению Сторон возмо</w:t>
      </w:r>
      <w:r>
        <w:rPr>
          <w:rFonts w:eastAsia="Courier New"/>
          <w:color w:val="000000"/>
          <w:lang w:bidi="ru-RU"/>
        </w:rPr>
        <w:t xml:space="preserve">жно снижение цены Контракта </w:t>
      </w:r>
      <w:r w:rsidR="00CA5E67">
        <w:rPr>
          <w:rFonts w:eastAsia="Courier New"/>
          <w:color w:val="000000"/>
          <w:lang w:bidi="ru-RU"/>
        </w:rPr>
        <w:t>без изменения,</w:t>
      </w:r>
      <w:r w:rsidR="00226A2A">
        <w:rPr>
          <w:rFonts w:eastAsia="Courier New"/>
          <w:color w:val="000000"/>
          <w:lang w:bidi="ru-RU"/>
        </w:rPr>
        <w:t xml:space="preserve"> предусмотренного Контрактом количества и качества поставляемых товаров. </w:t>
      </w:r>
    </w:p>
    <w:p w14:paraId="06C98648" w14:textId="77777777" w:rsidR="00226A2A" w:rsidRDefault="00226A2A" w:rsidP="00226A2A">
      <w:pPr>
        <w:widowControl w:val="0"/>
        <w:jc w:val="center"/>
        <w:rPr>
          <w:rFonts w:eastAsia="Courier New"/>
          <w:b/>
          <w:color w:val="000000"/>
          <w:lang w:bidi="ru-RU"/>
        </w:rPr>
      </w:pPr>
    </w:p>
    <w:p w14:paraId="7C313824" w14:textId="77777777" w:rsidR="00226A2A" w:rsidRDefault="00226A2A" w:rsidP="00226A2A">
      <w:pPr>
        <w:widowControl w:val="0"/>
        <w:jc w:val="center"/>
        <w:rPr>
          <w:rFonts w:eastAsia="Courier New"/>
          <w:b/>
          <w:color w:val="000000"/>
          <w:lang w:bidi="ru-RU"/>
        </w:rPr>
      </w:pPr>
      <w:r>
        <w:rPr>
          <w:rFonts w:eastAsia="Courier New"/>
          <w:b/>
          <w:color w:val="000000"/>
          <w:lang w:bidi="ru-RU"/>
        </w:rPr>
        <w:t>4. Порядок поставки товара</w:t>
      </w:r>
    </w:p>
    <w:p w14:paraId="0743C1EE" w14:textId="77777777" w:rsidR="00226A2A" w:rsidRDefault="00226A2A" w:rsidP="00226A2A">
      <w:pPr>
        <w:widowControl w:val="0"/>
        <w:jc w:val="center"/>
        <w:rPr>
          <w:rFonts w:eastAsia="Courier New"/>
          <w:b/>
          <w:color w:val="000000"/>
          <w:lang w:bidi="ru-RU"/>
        </w:rPr>
      </w:pPr>
    </w:p>
    <w:p w14:paraId="4D737CE2" w14:textId="2E79B4DE" w:rsidR="00226A2A" w:rsidRDefault="00226A2A" w:rsidP="00226A2A">
      <w:pPr>
        <w:widowControl w:val="0"/>
        <w:ind w:firstLine="567"/>
        <w:jc w:val="both"/>
        <w:rPr>
          <w:rFonts w:eastAsia="Courier New"/>
          <w:color w:val="000000"/>
          <w:lang w:bidi="ru-RU"/>
        </w:rPr>
      </w:pPr>
      <w:r>
        <w:rPr>
          <w:rFonts w:eastAsia="Courier New"/>
          <w:color w:val="000000"/>
          <w:lang w:bidi="ru-RU"/>
        </w:rPr>
        <w:t xml:space="preserve">4.1. Поставка осуществляется в течение </w:t>
      </w:r>
      <w:r w:rsidR="00DF2326">
        <w:rPr>
          <w:rFonts w:eastAsia="Courier New"/>
          <w:color w:val="000000"/>
          <w:lang w:bidi="ru-RU"/>
        </w:rPr>
        <w:t>1</w:t>
      </w:r>
      <w:r>
        <w:rPr>
          <w:rFonts w:eastAsia="Courier New"/>
          <w:color w:val="000000"/>
          <w:lang w:bidi="ru-RU"/>
        </w:rPr>
        <w:t>5 (пят</w:t>
      </w:r>
      <w:r w:rsidR="00DF2326">
        <w:rPr>
          <w:rFonts w:eastAsia="Courier New"/>
          <w:color w:val="000000"/>
          <w:lang w:bidi="ru-RU"/>
        </w:rPr>
        <w:t>надцати</w:t>
      </w:r>
      <w:r>
        <w:rPr>
          <w:rFonts w:eastAsia="Courier New"/>
          <w:color w:val="000000"/>
          <w:lang w:bidi="ru-RU"/>
        </w:rPr>
        <w:t>) рабочих дней с даты заключения Контракта.</w:t>
      </w:r>
    </w:p>
    <w:p w14:paraId="0823B190" w14:textId="61969D3F" w:rsidR="00DF2326" w:rsidRPr="00DF2326" w:rsidRDefault="00DF2326" w:rsidP="00DF2326">
      <w:pPr>
        <w:tabs>
          <w:tab w:val="left" w:pos="0"/>
          <w:tab w:val="left" w:pos="993"/>
        </w:tabs>
        <w:ind w:firstLine="567"/>
        <w:jc w:val="both"/>
        <w:rPr>
          <w:lang w:eastAsia="zh-CN" w:bidi="ru-RU"/>
        </w:rPr>
      </w:pPr>
      <w:r>
        <w:rPr>
          <w:lang w:eastAsia="zh-CN"/>
        </w:rPr>
        <w:t xml:space="preserve">4.2. </w:t>
      </w:r>
      <w:r w:rsidRPr="00DF2326">
        <w:rPr>
          <w:lang w:eastAsia="zh-CN" w:bidi="ru-RU"/>
        </w:rPr>
        <w:t xml:space="preserve">Поставка товара осуществляется в соответствии с Приложением № 3 к Контракту по адресам: </w:t>
      </w:r>
    </w:p>
    <w:p w14:paraId="5C5F99CF" w14:textId="7E1A35AC" w:rsidR="00DF2326" w:rsidRPr="00DF2326" w:rsidRDefault="00DF2326" w:rsidP="00DF2326">
      <w:pPr>
        <w:tabs>
          <w:tab w:val="left" w:pos="0"/>
          <w:tab w:val="left" w:pos="993"/>
        </w:tabs>
        <w:ind w:firstLine="567"/>
        <w:jc w:val="both"/>
        <w:rPr>
          <w:lang w:eastAsia="zh-CN" w:bidi="ru-RU"/>
        </w:rPr>
      </w:pPr>
      <w:r w:rsidRPr="00DF2326">
        <w:rPr>
          <w:lang w:eastAsia="zh-CN" w:bidi="ru-RU"/>
        </w:rPr>
        <w:t xml:space="preserve">Санкт-Петербург, Исполкомская ул., д. 16, </w:t>
      </w:r>
      <w:r w:rsidRPr="009049F3">
        <w:rPr>
          <w:lang w:eastAsia="zh-CN" w:bidi="ru-RU"/>
        </w:rPr>
        <w:t>лит. А</w:t>
      </w:r>
      <w:r w:rsidR="00137AEE" w:rsidRPr="009049F3">
        <w:rPr>
          <w:lang w:eastAsia="zh-CN" w:bidi="ru-RU"/>
        </w:rPr>
        <w:t>;</w:t>
      </w:r>
    </w:p>
    <w:p w14:paraId="5A9C7263" w14:textId="7848EAA8" w:rsidR="00DF2326" w:rsidRPr="00DF2326" w:rsidRDefault="00DF2326" w:rsidP="00DF2326">
      <w:pPr>
        <w:tabs>
          <w:tab w:val="left" w:pos="0"/>
          <w:tab w:val="left" w:pos="993"/>
        </w:tabs>
        <w:ind w:firstLine="567"/>
        <w:jc w:val="both"/>
        <w:rPr>
          <w:lang w:eastAsia="zh-CN" w:bidi="ru-RU"/>
        </w:rPr>
      </w:pPr>
      <w:r w:rsidRPr="00DF2326">
        <w:rPr>
          <w:lang w:eastAsia="zh-CN" w:bidi="ru-RU"/>
        </w:rPr>
        <w:t>Санкт-Петербург, ул. Моисеенко, д. 22, лит. Б</w:t>
      </w:r>
      <w:r w:rsidR="009049F3">
        <w:rPr>
          <w:lang w:eastAsia="zh-CN" w:bidi="ru-RU"/>
        </w:rPr>
        <w:t>.</w:t>
      </w:r>
      <w:r w:rsidRPr="00137AEE">
        <w:rPr>
          <w:color w:val="FF0000"/>
          <w:lang w:eastAsia="zh-CN" w:bidi="ru-RU"/>
        </w:rPr>
        <w:t xml:space="preserve"> </w:t>
      </w:r>
    </w:p>
    <w:p w14:paraId="3EDD3826" w14:textId="50463A2A" w:rsidR="00DF2326" w:rsidRPr="00DF2326" w:rsidRDefault="00DF2326" w:rsidP="00DF2326">
      <w:pPr>
        <w:tabs>
          <w:tab w:val="left" w:pos="0"/>
          <w:tab w:val="left" w:pos="993"/>
        </w:tabs>
        <w:ind w:firstLine="567"/>
        <w:jc w:val="both"/>
        <w:rPr>
          <w:lang w:eastAsia="zh-CN" w:bidi="ru-RU"/>
        </w:rPr>
      </w:pPr>
      <w:r>
        <w:rPr>
          <w:lang w:eastAsia="zh-CN" w:bidi="ru-RU"/>
        </w:rPr>
        <w:t>4</w:t>
      </w:r>
      <w:r w:rsidRPr="00DF2326">
        <w:rPr>
          <w:lang w:eastAsia="zh-CN" w:bidi="ru-RU"/>
        </w:rPr>
        <w:t xml:space="preserve">.3. Поставщик согласовывает с ответственным лицом Заказчика – </w:t>
      </w:r>
      <w:proofErr w:type="spellStart"/>
      <w:r w:rsidRPr="00DF2326">
        <w:rPr>
          <w:lang w:eastAsia="zh-CN" w:bidi="ru-RU"/>
        </w:rPr>
        <w:t>Саликаевым</w:t>
      </w:r>
      <w:proofErr w:type="spellEnd"/>
      <w:r w:rsidRPr="00DF2326">
        <w:rPr>
          <w:lang w:eastAsia="zh-CN" w:bidi="ru-RU"/>
        </w:rPr>
        <w:t xml:space="preserve"> </w:t>
      </w:r>
      <w:proofErr w:type="spellStart"/>
      <w:r w:rsidRPr="00DF2326">
        <w:rPr>
          <w:lang w:eastAsia="zh-CN" w:bidi="ru-RU"/>
        </w:rPr>
        <w:t>Мыниром</w:t>
      </w:r>
      <w:proofErr w:type="spellEnd"/>
      <w:r w:rsidRPr="00DF2326">
        <w:rPr>
          <w:lang w:eastAsia="zh-CN" w:bidi="ru-RU"/>
        </w:rPr>
        <w:t xml:space="preserve"> Николаевичем (контактный телефон + 7 911-772-81-07) дату и время поставки товара.</w:t>
      </w:r>
    </w:p>
    <w:p w14:paraId="47BFF121" w14:textId="25735808" w:rsidR="00DF2326" w:rsidRPr="00DF2326" w:rsidRDefault="00DF2326" w:rsidP="00DF2326">
      <w:pPr>
        <w:tabs>
          <w:tab w:val="left" w:pos="0"/>
          <w:tab w:val="left" w:pos="993"/>
        </w:tabs>
        <w:ind w:firstLine="567"/>
        <w:jc w:val="both"/>
        <w:rPr>
          <w:lang w:eastAsia="zh-CN" w:bidi="ru-RU"/>
        </w:rPr>
      </w:pPr>
      <w:r>
        <w:rPr>
          <w:lang w:eastAsia="zh-CN" w:bidi="ru-RU"/>
        </w:rPr>
        <w:t>4</w:t>
      </w:r>
      <w:r w:rsidRPr="00DF2326">
        <w:rPr>
          <w:lang w:eastAsia="zh-CN" w:bidi="ru-RU"/>
        </w:rPr>
        <w:t xml:space="preserve">.4. Поставщик самостоятельно доставляет товар Заказчику по адресам, указанным в пункте </w:t>
      </w:r>
      <w:r>
        <w:rPr>
          <w:lang w:eastAsia="zh-CN" w:bidi="ru-RU"/>
        </w:rPr>
        <w:t>4</w:t>
      </w:r>
      <w:r w:rsidRPr="00DF2326">
        <w:rPr>
          <w:lang w:eastAsia="zh-CN" w:bidi="ru-RU"/>
        </w:rPr>
        <w:t>.2 Контракта,</w:t>
      </w:r>
      <w:r w:rsidRPr="00DF2326">
        <w:rPr>
          <w:lang w:eastAsia="zh-CN"/>
        </w:rPr>
        <w:t xml:space="preserve"> </w:t>
      </w:r>
      <w:r w:rsidRPr="00DF2326">
        <w:rPr>
          <w:lang w:eastAsia="zh-CN" w:bidi="ru-RU"/>
        </w:rPr>
        <w:t>с разгрузкой товара в помещения, указанные Заказчиком.</w:t>
      </w:r>
    </w:p>
    <w:p w14:paraId="29926B56" w14:textId="3BE48CF3" w:rsidR="00DF2326" w:rsidRPr="00DF2326" w:rsidRDefault="00DF2326" w:rsidP="00DF2326">
      <w:pPr>
        <w:tabs>
          <w:tab w:val="left" w:pos="0"/>
          <w:tab w:val="left" w:pos="993"/>
        </w:tabs>
        <w:ind w:firstLine="567"/>
        <w:jc w:val="both"/>
        <w:rPr>
          <w:lang w:eastAsia="zh-CN" w:bidi="ru-RU"/>
        </w:rPr>
      </w:pPr>
      <w:r>
        <w:rPr>
          <w:lang w:eastAsia="zh-CN" w:bidi="ru-RU"/>
        </w:rPr>
        <w:t>4</w:t>
      </w:r>
      <w:r w:rsidRPr="00DF2326">
        <w:rPr>
          <w:lang w:eastAsia="zh-CN" w:bidi="ru-RU"/>
        </w:rPr>
        <w:t>.5. Товар должен быть поставлен новый, в оригинальной упаковке производителя, не имеющей повреждений, и соответствовать Спецификации (Приложение № 1 к Контракту).</w:t>
      </w:r>
    </w:p>
    <w:p w14:paraId="3AF1ACB0" w14:textId="77777777" w:rsidR="00DF2326" w:rsidRDefault="00DF2326" w:rsidP="00DF2326">
      <w:pPr>
        <w:tabs>
          <w:tab w:val="left" w:pos="0"/>
          <w:tab w:val="left" w:pos="993"/>
        </w:tabs>
        <w:ind w:firstLine="567"/>
        <w:jc w:val="both"/>
        <w:rPr>
          <w:lang w:eastAsia="zh-CN" w:bidi="ru-RU"/>
        </w:rPr>
      </w:pPr>
      <w:r>
        <w:rPr>
          <w:lang w:eastAsia="zh-CN" w:bidi="ru-RU"/>
        </w:rPr>
        <w:t>4</w:t>
      </w:r>
      <w:r w:rsidRPr="00DF2326">
        <w:rPr>
          <w:lang w:eastAsia="zh-CN" w:bidi="ru-RU"/>
        </w:rPr>
        <w:t>.6. Погрузочно-разгрузочные работы и дополнительные расходы по устранению недостатков, выявленных в процессе сдачи-приемки товара, осуществляются силами и за счет Поставщика.</w:t>
      </w:r>
    </w:p>
    <w:p w14:paraId="5D913C4E" w14:textId="26494863" w:rsidR="00226A2A" w:rsidRDefault="00226A2A" w:rsidP="00DF2326">
      <w:pPr>
        <w:tabs>
          <w:tab w:val="left" w:pos="0"/>
          <w:tab w:val="left" w:pos="993"/>
        </w:tabs>
        <w:ind w:firstLine="567"/>
        <w:jc w:val="both"/>
        <w:rPr>
          <w:lang w:eastAsia="zh-CN"/>
        </w:rPr>
      </w:pPr>
      <w:r>
        <w:rPr>
          <w:lang w:eastAsia="zh-CN"/>
        </w:rPr>
        <w:t>4.</w:t>
      </w:r>
      <w:r w:rsidR="00DF2326">
        <w:rPr>
          <w:lang w:eastAsia="zh-CN"/>
        </w:rPr>
        <w:t>7</w:t>
      </w:r>
      <w:r>
        <w:rPr>
          <w:lang w:eastAsia="zh-CN"/>
        </w:rPr>
        <w:t>. Поставка товара осуществляется с понедельника по пятницу с 9:00</w:t>
      </w:r>
      <w:r>
        <w:rPr>
          <w:color w:val="000000" w:themeColor="text1"/>
          <w:lang w:eastAsia="zh-CN"/>
        </w:rPr>
        <w:t xml:space="preserve"> до 17:00</w:t>
      </w:r>
      <w:r w:rsidR="000912BB">
        <w:rPr>
          <w:color w:val="000000" w:themeColor="text1"/>
          <w:lang w:eastAsia="zh-CN"/>
        </w:rPr>
        <w:t xml:space="preserve"> </w:t>
      </w:r>
      <w:r>
        <w:rPr>
          <w:lang w:eastAsia="zh-CN"/>
        </w:rPr>
        <w:t>без перерыва на обед по предварительному согласованию с Заказчиком.</w:t>
      </w:r>
    </w:p>
    <w:p w14:paraId="4BA662B3" w14:textId="40A9357E" w:rsidR="00DF2326" w:rsidRPr="00DF2326" w:rsidRDefault="00DF2326" w:rsidP="00DF2326">
      <w:pPr>
        <w:widowControl w:val="0"/>
        <w:suppressAutoHyphens/>
        <w:ind w:firstLine="567"/>
        <w:jc w:val="both"/>
        <w:rPr>
          <w:lang w:eastAsia="ar-SA"/>
        </w:rPr>
      </w:pPr>
      <w:r>
        <w:rPr>
          <w:lang w:eastAsia="ar-SA"/>
        </w:rPr>
        <w:t xml:space="preserve">4.8. </w:t>
      </w:r>
      <w:r w:rsidRPr="00DF2326">
        <w:rPr>
          <w:lang w:eastAsia="ar-SA"/>
        </w:rPr>
        <w:t>Результатом исполнения Контракта является поставка товара</w:t>
      </w:r>
      <w:r w:rsidRPr="00DF2326">
        <w:rPr>
          <w:rFonts w:eastAsia="Arial Unicode MS"/>
          <w:lang w:eastAsia="ar-SA"/>
        </w:rPr>
        <w:t xml:space="preserve"> </w:t>
      </w:r>
      <w:r w:rsidRPr="00DF2326">
        <w:rPr>
          <w:lang w:eastAsia="ar-SA"/>
        </w:rPr>
        <w:t>в</w:t>
      </w:r>
      <w:r w:rsidRPr="00DF2326">
        <w:rPr>
          <w:rFonts w:eastAsia="Arial Unicode MS"/>
          <w:lang w:eastAsia="ar-SA"/>
        </w:rPr>
        <w:t xml:space="preserve"> </w:t>
      </w:r>
      <w:r w:rsidRPr="00DF2326">
        <w:rPr>
          <w:lang w:eastAsia="ar-SA"/>
        </w:rPr>
        <w:t>соответствии с условиями Контракта.</w:t>
      </w:r>
    </w:p>
    <w:p w14:paraId="49253FBF" w14:textId="5E1D888E" w:rsidR="00DF2326" w:rsidRPr="00DF2326" w:rsidRDefault="00DF2326" w:rsidP="00DF2326">
      <w:pPr>
        <w:widowControl w:val="0"/>
        <w:suppressAutoHyphens/>
        <w:ind w:firstLine="567"/>
        <w:jc w:val="both"/>
        <w:rPr>
          <w:lang w:eastAsia="ar-SA"/>
        </w:rPr>
      </w:pPr>
      <w:r>
        <w:rPr>
          <w:lang w:eastAsia="ar-SA"/>
        </w:rPr>
        <w:t>4.9</w:t>
      </w:r>
      <w:r w:rsidRPr="00DF2326">
        <w:rPr>
          <w:lang w:eastAsia="ar-SA"/>
        </w:rPr>
        <w:t xml:space="preserve">. Результат </w:t>
      </w:r>
      <w:r w:rsidRPr="00DF2326">
        <w:rPr>
          <w:rFonts w:eastAsia="Arial Unicode MS"/>
          <w:lang w:eastAsia="ar-SA"/>
        </w:rPr>
        <w:t xml:space="preserve">поставки товара </w:t>
      </w:r>
      <w:r w:rsidRPr="00DF2326">
        <w:rPr>
          <w:lang w:eastAsia="ar-SA"/>
        </w:rPr>
        <w:t>должен соответствовать условиям Контракта, требованиям действующих норм, правил и стандартов, принятых на территории Российской Федерации для товаров, предусмотренных Контрактом, в том числе запретам на допуск товаров, если таковые установлены действующим законодательством Российской Федерации.</w:t>
      </w:r>
    </w:p>
    <w:p w14:paraId="350B709B" w14:textId="5F5B5A07" w:rsidR="00DF2326" w:rsidRPr="00DF2326" w:rsidRDefault="00DF2326" w:rsidP="00DF2326">
      <w:pPr>
        <w:widowControl w:val="0"/>
        <w:suppressAutoHyphens/>
        <w:ind w:firstLine="567"/>
        <w:jc w:val="both"/>
        <w:rPr>
          <w:lang w:eastAsia="ar-SA"/>
        </w:rPr>
      </w:pPr>
      <w:r>
        <w:rPr>
          <w:lang w:eastAsia="ar-SA"/>
        </w:rPr>
        <w:t>4.10</w:t>
      </w:r>
      <w:r w:rsidRPr="00DF2326">
        <w:rPr>
          <w:lang w:eastAsia="ar-SA"/>
        </w:rPr>
        <w:t xml:space="preserve">. </w:t>
      </w:r>
      <w:r w:rsidRPr="00DF2326">
        <w:rPr>
          <w:rFonts w:eastAsia="Calibri"/>
          <w:bCs/>
          <w:iCs/>
          <w:lang w:eastAsia="ar-SA"/>
        </w:rPr>
        <w:t>При поставке Поставщик подтверждает качество товара действующими сертификатами соответствия ГОСТ или действующими декларациями о соответствии, или иными документами в соответствии с требованием действующего законодательства.</w:t>
      </w:r>
    </w:p>
    <w:p w14:paraId="12EBCB92" w14:textId="391467A8" w:rsidR="00DF2326" w:rsidRPr="00DF2326" w:rsidRDefault="00DF2326" w:rsidP="00DF2326">
      <w:pPr>
        <w:widowControl w:val="0"/>
        <w:suppressAutoHyphens/>
        <w:autoSpaceDE w:val="0"/>
        <w:autoSpaceDN w:val="0"/>
        <w:adjustRightInd w:val="0"/>
        <w:ind w:firstLine="567"/>
        <w:jc w:val="both"/>
      </w:pPr>
      <w:r>
        <w:t>4.11</w:t>
      </w:r>
      <w:r w:rsidRPr="00DF2326">
        <w:t>. 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товаром, который не является предметом залога, под арестом не состоит и свободен от прав третьих лиц.</w:t>
      </w:r>
    </w:p>
    <w:p w14:paraId="7AED4AAC" w14:textId="64DB6CE7" w:rsidR="00DF2326" w:rsidRPr="00DF2326" w:rsidRDefault="00DF2326" w:rsidP="00DF2326">
      <w:pPr>
        <w:widowControl w:val="0"/>
        <w:suppressAutoHyphens/>
        <w:autoSpaceDE w:val="0"/>
        <w:autoSpaceDN w:val="0"/>
        <w:adjustRightInd w:val="0"/>
        <w:ind w:firstLine="567"/>
        <w:jc w:val="both"/>
      </w:pPr>
      <w:r>
        <w:t>4.12</w:t>
      </w:r>
      <w:r w:rsidRPr="00DF2326">
        <w:t xml:space="preserve">. На товаре не должно быть механических повреждений. Товар не должен иметь дефектов, связанных с конструкцией, материалами или работой по их изготовлению, либо появляющихся в результате </w:t>
      </w:r>
      <w:r w:rsidRPr="009049F3">
        <w:t>действия или упущения производителя и/или упущения Поставщика при с</w:t>
      </w:r>
      <w:r w:rsidR="00137AEE" w:rsidRPr="009049F3">
        <w:t>облюдении условий эксплуатации т</w:t>
      </w:r>
      <w:r w:rsidRPr="009049F3">
        <w:t>овара,</w:t>
      </w:r>
      <w:r w:rsidRPr="00DF2326">
        <w:t xml:space="preserve"> не содержащий повторно используемых деталей, не имеющий механических повреждений (потертостей, царапин, сколов, следов вскрытия).</w:t>
      </w:r>
    </w:p>
    <w:p w14:paraId="646AD7CD" w14:textId="7D6EEF89" w:rsidR="00DF2326" w:rsidRDefault="00DF2326" w:rsidP="00DF2326">
      <w:pPr>
        <w:tabs>
          <w:tab w:val="left" w:pos="0"/>
          <w:tab w:val="left" w:pos="993"/>
        </w:tabs>
        <w:ind w:firstLine="567"/>
        <w:jc w:val="both"/>
        <w:rPr>
          <w:lang w:eastAsia="zh-CN"/>
        </w:rPr>
      </w:pPr>
      <w:r w:rsidRPr="00DF2326">
        <w:lastRenderedPageBreak/>
        <w:t>4.</w:t>
      </w:r>
      <w:r>
        <w:t>13</w:t>
      </w:r>
      <w:r w:rsidRPr="00DF2326">
        <w:t>.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Заказчику вместе с товаром.</w:t>
      </w:r>
    </w:p>
    <w:p w14:paraId="27C37798" w14:textId="77777777" w:rsidR="00226A2A" w:rsidRDefault="00226A2A" w:rsidP="00226A2A">
      <w:pPr>
        <w:widowControl w:val="0"/>
        <w:tabs>
          <w:tab w:val="left" w:pos="426"/>
        </w:tabs>
        <w:ind w:firstLine="539"/>
        <w:jc w:val="both"/>
        <w:rPr>
          <w:rFonts w:eastAsia="Courier New"/>
          <w:color w:val="000000"/>
          <w:lang w:bidi="ru-RU"/>
        </w:rPr>
      </w:pPr>
    </w:p>
    <w:p w14:paraId="10CFD458" w14:textId="77777777" w:rsidR="00226A2A" w:rsidRDefault="00226A2A" w:rsidP="00226A2A">
      <w:pPr>
        <w:widowControl w:val="0"/>
        <w:tabs>
          <w:tab w:val="left" w:pos="426"/>
        </w:tabs>
        <w:ind w:firstLine="539"/>
        <w:jc w:val="center"/>
        <w:rPr>
          <w:rFonts w:eastAsia="Courier New"/>
          <w:b/>
          <w:color w:val="000000"/>
          <w:lang w:bidi="ru-RU"/>
        </w:rPr>
      </w:pPr>
      <w:r>
        <w:rPr>
          <w:rFonts w:eastAsia="Courier New"/>
          <w:b/>
          <w:color w:val="000000"/>
          <w:lang w:bidi="ru-RU"/>
        </w:rPr>
        <w:t>5. Порядок и сроки приемки поставленного товара и оформления результатов такой приемки</w:t>
      </w:r>
    </w:p>
    <w:p w14:paraId="1011EA72" w14:textId="77777777" w:rsidR="00226A2A" w:rsidRDefault="00226A2A" w:rsidP="00226A2A">
      <w:pPr>
        <w:widowControl w:val="0"/>
        <w:tabs>
          <w:tab w:val="left" w:pos="426"/>
        </w:tabs>
        <w:ind w:firstLine="539"/>
        <w:jc w:val="center"/>
        <w:rPr>
          <w:rFonts w:eastAsia="Courier New"/>
          <w:b/>
          <w:color w:val="000000"/>
          <w:lang w:bidi="ru-RU"/>
        </w:rPr>
      </w:pPr>
    </w:p>
    <w:p w14:paraId="1A5BCCEA" w14:textId="77777777" w:rsidR="00226A2A" w:rsidRDefault="00226A2A" w:rsidP="00226A2A">
      <w:pPr>
        <w:widowControl w:val="0"/>
        <w:shd w:val="clear" w:color="auto" w:fill="FFFFFF"/>
        <w:tabs>
          <w:tab w:val="left" w:pos="773"/>
        </w:tabs>
        <w:ind w:firstLine="567"/>
        <w:jc w:val="both"/>
        <w:rPr>
          <w:rFonts w:eastAsia="Courier New"/>
          <w:color w:val="000000"/>
          <w:lang w:eastAsia="en-US" w:bidi="ru-RU"/>
        </w:rPr>
      </w:pPr>
      <w:r>
        <w:rPr>
          <w:rFonts w:eastAsia="Courier New"/>
          <w:color w:val="000000"/>
          <w:lang w:bidi="ru-RU"/>
        </w:rPr>
        <w:t xml:space="preserve">5.1.  </w:t>
      </w:r>
      <w:r>
        <w:t>Поставщик не позднее 3 (трех) рабочих дней с фактической даты поставки товара предоставляет ответственному лицу Заказчика, указанному в пункте 4.3 Контракта, товарную накладную в 2 (двух) экземплярах, подписанную Поставщиком, счет, счет-фактуру (при наличии).</w:t>
      </w:r>
    </w:p>
    <w:p w14:paraId="4ED0FB02" w14:textId="77777777" w:rsidR="00226A2A" w:rsidRDefault="00226A2A" w:rsidP="00226A2A">
      <w:pPr>
        <w:ind w:right="-104" w:firstLine="709"/>
        <w:jc w:val="both"/>
      </w:pPr>
      <w:r>
        <w:t>При сдаче-приемке товара Поставщик передает представителю Заказчика необходимые принадлежности согласно документации изготовителя товара, а также технические паспорта, инструкции и руководства по эксплуатации товара, гарантийные талоны и прочие относящиеся</w:t>
      </w:r>
      <w:r>
        <w:br/>
        <w:t>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br/>
        <w:t>и положениями Контракта.</w:t>
      </w:r>
    </w:p>
    <w:p w14:paraId="423A58F0" w14:textId="77777777" w:rsidR="00226A2A" w:rsidRDefault="00226A2A" w:rsidP="00226A2A">
      <w:pPr>
        <w:widowControl w:val="0"/>
        <w:tabs>
          <w:tab w:val="left" w:pos="426"/>
        </w:tabs>
        <w:ind w:firstLine="539"/>
        <w:jc w:val="both"/>
        <w:rPr>
          <w:rFonts w:eastAsia="Courier New"/>
          <w:color w:val="000000"/>
          <w:lang w:bidi="ru-RU"/>
        </w:rPr>
      </w:pPr>
      <w:r>
        <w:rPr>
          <w:rFonts w:eastAsia="Courier New"/>
          <w:color w:val="000000"/>
          <w:lang w:bidi="ru-RU"/>
        </w:rPr>
        <w:t xml:space="preserve">5.2. Заказчик в течение 3 (трех) рабочих дней </w:t>
      </w:r>
      <w:r>
        <w:t>с даты передачи ему документов, указанных</w:t>
      </w:r>
      <w:r>
        <w:br/>
        <w:t xml:space="preserve">в пункте 5.1 Контракта </w:t>
      </w:r>
      <w:r>
        <w:rPr>
          <w:rFonts w:eastAsia="Courier New"/>
          <w:color w:val="000000"/>
          <w:lang w:bidi="ru-RU"/>
        </w:rPr>
        <w:t>проводит экспертизу поставленного товара на соответствие условиям Контракта и приемку поставленного товара.</w:t>
      </w:r>
    </w:p>
    <w:p w14:paraId="5372C787" w14:textId="77777777" w:rsidR="00226A2A" w:rsidRDefault="00226A2A" w:rsidP="00226A2A">
      <w:pPr>
        <w:widowControl w:val="0"/>
        <w:tabs>
          <w:tab w:val="left" w:pos="426"/>
        </w:tabs>
        <w:ind w:firstLine="539"/>
        <w:jc w:val="both"/>
      </w:pPr>
      <w:r>
        <w:t>5.3. По результатам проведенной Заказчиком экспертизы осуществляется приемка поставленного товара путем подписания товарной накладной, либо Поставщику направляется</w:t>
      </w:r>
      <w:r>
        <w:br/>
        <w:t xml:space="preserve">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w:t>
      </w:r>
    </w:p>
    <w:p w14:paraId="755D65CC" w14:textId="77777777" w:rsidR="00226A2A" w:rsidRDefault="00226A2A" w:rsidP="00226A2A">
      <w:pPr>
        <w:widowControl w:val="0"/>
        <w:tabs>
          <w:tab w:val="left" w:pos="426"/>
        </w:tabs>
        <w:ind w:firstLine="539"/>
        <w:jc w:val="both"/>
        <w:rPr>
          <w:rFonts w:eastAsia="Courier New"/>
          <w:color w:val="000000"/>
          <w:lang w:bidi="ru-RU"/>
        </w:rPr>
      </w:pPr>
      <w:r>
        <w:t xml:space="preserve">Дополнительные расходы по устранению недостатков, выявленных в процессе </w:t>
      </w:r>
      <w:r>
        <w:br/>
        <w:t>сдачи-приемки товара, осуществляются силами и за счет Поставщика.</w:t>
      </w:r>
      <w:r>
        <w:rPr>
          <w:strike/>
        </w:rPr>
        <w:t xml:space="preserve"> </w:t>
      </w:r>
      <w:r>
        <w:rPr>
          <w:rFonts w:eastAsia="Courier New"/>
          <w:color w:val="000000"/>
          <w:lang w:bidi="ru-RU"/>
        </w:rPr>
        <w:t xml:space="preserve"> </w:t>
      </w:r>
    </w:p>
    <w:p w14:paraId="1B17488F" w14:textId="14B3980D" w:rsidR="00226A2A" w:rsidRDefault="00226A2A" w:rsidP="00226A2A">
      <w:pPr>
        <w:widowControl w:val="0"/>
        <w:tabs>
          <w:tab w:val="left" w:pos="426"/>
        </w:tabs>
        <w:ind w:firstLine="539"/>
        <w:jc w:val="both"/>
        <w:rPr>
          <w:rFonts w:eastAsia="Courier New"/>
          <w:color w:val="000000"/>
          <w:lang w:bidi="ru-RU"/>
        </w:rPr>
      </w:pPr>
      <w:r>
        <w:rPr>
          <w:rFonts w:eastAsia="Courier New"/>
          <w:bCs/>
          <w:iCs/>
          <w:color w:val="000000"/>
          <w:lang w:bidi="ru-RU"/>
        </w:rPr>
        <w:t xml:space="preserve">5.4. </w:t>
      </w:r>
      <w:r>
        <w:rPr>
          <w:rFonts w:eastAsia="Courier New"/>
          <w:color w:val="000000"/>
          <w:lang w:bidi="ru-RU"/>
        </w:rPr>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w:t>
      </w:r>
      <w:r>
        <w:rPr>
          <w:rFonts w:eastAsia="Courier New"/>
          <w:color w:val="000000"/>
          <w:lang w:bidi="ru-RU"/>
        </w:rPr>
        <w:br/>
        <w:t>в срок</w:t>
      </w:r>
      <w:r w:rsidR="00DF2326">
        <w:rPr>
          <w:rFonts w:eastAsia="Courier New"/>
          <w:color w:val="000000"/>
          <w:lang w:bidi="ru-RU"/>
        </w:rPr>
        <w:t>, установленный в пункте 2.4.3</w:t>
      </w:r>
      <w:r>
        <w:rPr>
          <w:rFonts w:eastAsia="Courier New"/>
          <w:color w:val="000000"/>
          <w:lang w:bidi="ru-RU"/>
        </w:rPr>
        <w:t xml:space="preserve"> Контракта.</w:t>
      </w:r>
    </w:p>
    <w:p w14:paraId="4111A0E7" w14:textId="77777777" w:rsidR="00DF2326" w:rsidRPr="00DF2326" w:rsidRDefault="00226A2A" w:rsidP="00DF2326">
      <w:pPr>
        <w:tabs>
          <w:tab w:val="left" w:pos="0"/>
          <w:tab w:val="left" w:pos="993"/>
        </w:tabs>
        <w:ind w:firstLine="539"/>
        <w:jc w:val="both"/>
        <w:rPr>
          <w:lang w:bidi="ru-RU"/>
        </w:rPr>
      </w:pPr>
      <w:r>
        <w:rPr>
          <w:lang w:eastAsia="zh-CN"/>
        </w:rPr>
        <w:t>5.5.</w:t>
      </w:r>
      <w:r>
        <w:rPr>
          <w:color w:val="000000"/>
          <w:lang w:eastAsia="zh-CN"/>
        </w:rPr>
        <w:t xml:space="preserve"> </w:t>
      </w:r>
      <w:r w:rsidR="00DF2326" w:rsidRPr="00DF2326">
        <w:rPr>
          <w:lang w:bidi="ru-RU"/>
        </w:rPr>
        <w:t>На основании документов, подтверждающих факт поставки товара, ответственным лицом Заказчика с участием представителя Поставщика формируется и подписывается акт приемки ф. 0510452.</w:t>
      </w:r>
    </w:p>
    <w:p w14:paraId="5C569A14" w14:textId="221D9272" w:rsidR="00DF2326" w:rsidRPr="00DF2326" w:rsidRDefault="00DF2326" w:rsidP="00DF2326">
      <w:pPr>
        <w:tabs>
          <w:tab w:val="left" w:pos="0"/>
          <w:tab w:val="left" w:pos="993"/>
        </w:tabs>
        <w:ind w:firstLine="539"/>
        <w:jc w:val="both"/>
        <w:rPr>
          <w:lang w:bidi="ru-RU"/>
        </w:rPr>
      </w:pPr>
      <w:r w:rsidRPr="009049F3">
        <w:rPr>
          <w:lang w:bidi="ru-RU"/>
        </w:rPr>
        <w:t>Если представитель Поставщика не может присутствовать при оформлении акта приемки ф.0510452, контрагенту направляется скан-копия акта приемки ф.0510452</w:t>
      </w:r>
      <w:r w:rsidR="00ED4A4E" w:rsidRPr="009049F3">
        <w:rPr>
          <w:lang w:bidi="ru-RU"/>
        </w:rPr>
        <w:t xml:space="preserve"> </w:t>
      </w:r>
      <w:r w:rsidRPr="009049F3">
        <w:rPr>
          <w:lang w:bidi="ru-RU"/>
        </w:rPr>
        <w:t>на электронную почту, указанную в разделе 13 Контракта</w:t>
      </w:r>
      <w:r w:rsidR="00ED4A4E" w:rsidRPr="009049F3">
        <w:rPr>
          <w:lang w:bidi="ru-RU"/>
        </w:rPr>
        <w:t>,</w:t>
      </w:r>
      <w:r w:rsidRPr="009049F3">
        <w:rPr>
          <w:lang w:bidi="ru-RU"/>
        </w:rPr>
        <w:t xml:space="preserve"> для ее подписания. После подписания акт приемки ф.0510452 возвращается Поставщиком Заказчику. Оплата за поставленный</w:t>
      </w:r>
      <w:r w:rsidRPr="00DF2326">
        <w:rPr>
          <w:lang w:bidi="ru-RU"/>
        </w:rPr>
        <w:t xml:space="preserve"> товар производится только после подписания акта приемки ф.0510452.</w:t>
      </w:r>
    </w:p>
    <w:p w14:paraId="37BE4AE7" w14:textId="77777777" w:rsidR="00226A2A" w:rsidRDefault="00226A2A" w:rsidP="00226A2A">
      <w:pPr>
        <w:widowControl w:val="0"/>
        <w:tabs>
          <w:tab w:val="left" w:pos="426"/>
        </w:tabs>
        <w:ind w:firstLine="539"/>
        <w:jc w:val="both"/>
        <w:rPr>
          <w:rFonts w:eastAsia="Courier New"/>
          <w:color w:val="000000"/>
          <w:lang w:bidi="ru-RU"/>
        </w:rPr>
      </w:pPr>
    </w:p>
    <w:p w14:paraId="1A4C6440" w14:textId="77777777" w:rsidR="00226A2A" w:rsidRDefault="00226A2A" w:rsidP="00226A2A">
      <w:pPr>
        <w:widowControl w:val="0"/>
        <w:numPr>
          <w:ilvl w:val="0"/>
          <w:numId w:val="6"/>
        </w:numPr>
        <w:ind w:left="0" w:firstLine="426"/>
        <w:contextualSpacing/>
        <w:jc w:val="center"/>
        <w:rPr>
          <w:rFonts w:eastAsia="Courier New"/>
          <w:b/>
          <w:color w:val="000000"/>
          <w:lang w:bidi="ru-RU"/>
        </w:rPr>
      </w:pPr>
      <w:r>
        <w:rPr>
          <w:rFonts w:eastAsia="Courier New"/>
          <w:b/>
          <w:color w:val="000000"/>
          <w:lang w:bidi="ru-RU"/>
        </w:rPr>
        <w:t>Ответственность Сторон</w:t>
      </w:r>
    </w:p>
    <w:p w14:paraId="7FAEA70A" w14:textId="77777777" w:rsidR="00226A2A" w:rsidRDefault="00226A2A" w:rsidP="00226A2A">
      <w:pPr>
        <w:widowControl w:val="0"/>
        <w:ind w:firstLine="567"/>
        <w:contextualSpacing/>
        <w:rPr>
          <w:rFonts w:eastAsia="Courier New"/>
          <w:b/>
          <w:color w:val="000000"/>
          <w:lang w:bidi="ru-RU"/>
        </w:rPr>
      </w:pPr>
    </w:p>
    <w:p w14:paraId="6A4B28E2"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06C68DA"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FF4B9D"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За каждый факт неисполнения Заказчиком обязательств, предусмотренных Контрактом,</w:t>
      </w:r>
      <w:r>
        <w:rPr>
          <w:rFonts w:eastAsia="Courier New"/>
          <w:color w:val="000000"/>
          <w:lang w:bidi="ru-RU"/>
        </w:rPr>
        <w:br/>
        <w:t xml:space="preserve">за исключением просрочки исполнения обязательств, предусмотренных Контрактом, Поставщик вправе потребовать уплату штрафа. Размер штрафа составляет </w:t>
      </w:r>
      <w:r>
        <w:rPr>
          <w:rFonts w:eastAsia="Courier New"/>
          <w:b/>
          <w:i/>
          <w:color w:val="000000"/>
          <w:lang w:bidi="ru-RU"/>
        </w:rPr>
        <w:t>1000,00 руб. (Одна тысяча рублей 00 копеек).</w:t>
      </w:r>
    </w:p>
    <w:p w14:paraId="12048667"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A4D204"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lastRenderedPageBreak/>
        <w:t xml:space="preserve">Заказчик освобождается от уплаты пени и (или) штрафа, если докажет, </w:t>
      </w:r>
      <w:r>
        <w:rPr>
          <w:rFonts w:eastAsia="Courier New"/>
          <w:color w:val="000000"/>
          <w:lang w:bidi="ru-RU"/>
        </w:rPr>
        <w:br/>
        <w:t>что ненадлежащее исполнение обязательства, предусмотренного Контрактом, произошло вследствие непреодолимой силы или по вине Поставщика.</w:t>
      </w:r>
    </w:p>
    <w:p w14:paraId="1819D0ED" w14:textId="77777777" w:rsidR="00226A2A" w:rsidRDefault="00226A2A" w:rsidP="00226A2A">
      <w:pPr>
        <w:widowControl w:val="0"/>
        <w:numPr>
          <w:ilvl w:val="1"/>
          <w:numId w:val="8"/>
        </w:numPr>
        <w:ind w:left="0" w:firstLine="567"/>
        <w:contextualSpacing/>
        <w:jc w:val="both"/>
        <w:rPr>
          <w:rFonts w:eastAsia="Calibri"/>
          <w:lang w:eastAsia="en-US"/>
        </w:rPr>
      </w:pPr>
      <w:bookmarkStart w:id="2" w:name="P321"/>
      <w:bookmarkEnd w:id="2"/>
      <w:r>
        <w:rPr>
          <w:rFonts w:eastAsia="Courier New"/>
          <w:color w:val="000000"/>
          <w:lang w:bidi="ru-RU"/>
        </w:rPr>
        <w:t xml:space="preserve">За каждый </w:t>
      </w:r>
      <w:bookmarkStart w:id="3" w:name="P337"/>
      <w:bookmarkEnd w:id="3"/>
      <w:r>
        <w:rPr>
          <w:rFonts w:eastAsia="Calibri"/>
          <w:lang w:eastAsia="en-US"/>
        </w:rPr>
        <w:t>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цены Контракта.</w:t>
      </w:r>
    </w:p>
    <w:p w14:paraId="3170D609"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Pr>
          <w:rFonts w:eastAsia="Courier New"/>
          <w:b/>
          <w:i/>
          <w:color w:val="000000"/>
          <w:lang w:bidi="ru-RU"/>
        </w:rPr>
        <w:t>1000,00 руб. (Одна тысяча рублей 00 копеек).</w:t>
      </w:r>
    </w:p>
    <w:p w14:paraId="50CFEB1D"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В случае просрочки исполнения Поставщиком обязательств </w:t>
      </w:r>
      <w:r>
        <w:rPr>
          <w:rFonts w:eastAsia="Courier New"/>
          <w:color w:val="000000"/>
          <w:lang w:bidi="ru-RU"/>
        </w:rPr>
        <w:br/>
        <w:t>(в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37B9B30"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rFonts w:eastAsia="Courier New"/>
          <w:color w:val="000000"/>
          <w:lang w:bidi="ru-RU"/>
        </w:rPr>
        <w:br/>
        <w:t>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FD709B"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D5C0ED" w14:textId="77777777" w:rsidR="00226A2A" w:rsidRDefault="00226A2A" w:rsidP="00226A2A">
      <w:pPr>
        <w:widowControl w:val="0"/>
        <w:numPr>
          <w:ilvl w:val="1"/>
          <w:numId w:val="8"/>
        </w:numPr>
        <w:ind w:left="0" w:firstLine="567"/>
        <w:contextualSpacing/>
        <w:jc w:val="both"/>
        <w:rPr>
          <w:rFonts w:eastAsia="Courier New"/>
          <w:color w:val="000000"/>
          <w:lang w:bidi="ru-RU"/>
        </w:rPr>
      </w:pPr>
      <w:r>
        <w:rPr>
          <w:rFonts w:eastAsia="Courier New"/>
          <w:color w:val="000000"/>
          <w:lang w:bidi="ru-RU"/>
        </w:rPr>
        <w:t xml:space="preserve">Поставщик освобождается от уплаты пени и (или) штрафа, если докажет, </w:t>
      </w:r>
      <w:r>
        <w:rPr>
          <w:rFonts w:eastAsia="Courier New"/>
          <w:color w:val="000000"/>
          <w:lang w:bidi="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3571D0B" w14:textId="77777777" w:rsidR="00226A2A" w:rsidRDefault="00226A2A" w:rsidP="00226A2A">
      <w:pPr>
        <w:widowControl w:val="0"/>
        <w:rPr>
          <w:rFonts w:eastAsia="Courier New"/>
          <w:b/>
          <w:color w:val="000000"/>
          <w:lang w:bidi="ru-RU"/>
        </w:rPr>
      </w:pPr>
    </w:p>
    <w:p w14:paraId="4001D369" w14:textId="77777777" w:rsidR="00226A2A" w:rsidRDefault="00226A2A" w:rsidP="00226A2A">
      <w:pPr>
        <w:widowControl w:val="0"/>
        <w:jc w:val="center"/>
        <w:rPr>
          <w:rFonts w:eastAsia="Courier New"/>
          <w:b/>
          <w:color w:val="000000"/>
          <w:lang w:bidi="ru-RU"/>
        </w:rPr>
      </w:pPr>
      <w:r>
        <w:rPr>
          <w:rFonts w:eastAsia="Courier New"/>
          <w:b/>
          <w:color w:val="000000"/>
          <w:lang w:bidi="ru-RU"/>
        </w:rPr>
        <w:t xml:space="preserve">7. Гарантийный срок товара, требования к гарантийному обслуживанию товара </w:t>
      </w:r>
      <w:r>
        <w:rPr>
          <w:rFonts w:eastAsia="Courier New"/>
          <w:b/>
          <w:color w:val="000000"/>
          <w:lang w:bidi="ru-RU"/>
        </w:rPr>
        <w:br/>
        <w:t>и предоставления гарантий качества</w:t>
      </w:r>
    </w:p>
    <w:p w14:paraId="211847A0" w14:textId="77777777" w:rsidR="00226A2A" w:rsidRDefault="00226A2A" w:rsidP="00226A2A">
      <w:pPr>
        <w:widowControl w:val="0"/>
        <w:ind w:firstLine="709"/>
        <w:jc w:val="both"/>
        <w:rPr>
          <w:rFonts w:eastAsia="Courier New"/>
          <w:color w:val="000000"/>
          <w:lang w:bidi="ru-RU"/>
        </w:rPr>
      </w:pPr>
    </w:p>
    <w:p w14:paraId="3B808EDB" w14:textId="77777777" w:rsidR="00226A2A" w:rsidRDefault="00226A2A" w:rsidP="00226A2A">
      <w:pPr>
        <w:widowControl w:val="0"/>
        <w:shd w:val="clear" w:color="auto" w:fill="FFFFFF"/>
        <w:ind w:firstLine="567"/>
        <w:jc w:val="both"/>
        <w:rPr>
          <w:rFonts w:eastAsia="Courier New"/>
          <w:color w:val="000000"/>
          <w:lang w:bidi="ru-RU"/>
        </w:rPr>
      </w:pPr>
      <w:r>
        <w:rPr>
          <w:rFonts w:eastAsia="Courier New"/>
          <w:bCs/>
          <w:color w:val="000000"/>
          <w:lang w:bidi="ru-RU"/>
        </w:rPr>
        <w:t>7.1. П</w:t>
      </w:r>
      <w:r>
        <w:rPr>
          <w:rFonts w:eastAsia="Courier New"/>
          <w:color w:val="000000"/>
          <w:lang w:bidi="ru-RU"/>
        </w:rPr>
        <w:t>оставляемый товар должен быть новым товаром (товаром, который не был</w:t>
      </w:r>
      <w:r>
        <w:rPr>
          <w:rFonts w:eastAsia="Courier New"/>
          <w:color w:val="000000"/>
          <w:lang w:bidi="ru-RU"/>
        </w:rPr>
        <w:br/>
        <w:t>в употреблении, в ремонте, у которого не была осуществлена замена составных частей,</w:t>
      </w:r>
      <w:r>
        <w:rPr>
          <w:rFonts w:eastAsia="Courier New"/>
          <w:color w:val="000000"/>
          <w:lang w:bidi="ru-RU"/>
        </w:rPr>
        <w:br/>
        <w:t>не были восстановлены потребительские свойства).</w:t>
      </w:r>
    </w:p>
    <w:p w14:paraId="4DF53735" w14:textId="77777777" w:rsidR="00226A2A" w:rsidRDefault="00226A2A" w:rsidP="00226A2A">
      <w:pPr>
        <w:widowControl w:val="0"/>
        <w:tabs>
          <w:tab w:val="left" w:pos="1134"/>
        </w:tabs>
        <w:ind w:firstLine="567"/>
        <w:jc w:val="both"/>
        <w:outlineLvl w:val="1"/>
        <w:rPr>
          <w:bCs/>
          <w:iCs/>
        </w:rPr>
      </w:pPr>
      <w:bookmarkStart w:id="4" w:name="_Toc520371554"/>
      <w:r>
        <w:t>7.2.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w:t>
      </w:r>
      <w:r>
        <w:br/>
        <w:t>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bookmarkEnd w:id="4"/>
    </w:p>
    <w:p w14:paraId="5353C950" w14:textId="77777777" w:rsidR="00226A2A" w:rsidRDefault="00226A2A" w:rsidP="00226A2A">
      <w:pPr>
        <w:widowControl w:val="0"/>
        <w:tabs>
          <w:tab w:val="left" w:pos="1134"/>
        </w:tabs>
        <w:ind w:firstLine="567"/>
        <w:jc w:val="both"/>
        <w:outlineLvl w:val="1"/>
        <w:rPr>
          <w:bCs/>
          <w:iCs/>
        </w:rPr>
      </w:pPr>
      <w:bookmarkStart w:id="5" w:name="_Toc520371555"/>
      <w:r>
        <w:t>7.3. Товар не признается готовым к передаче, если он не идентифицирован для целей Контракта путем маркировки или иным образом.</w:t>
      </w:r>
      <w:bookmarkEnd w:id="5"/>
    </w:p>
    <w:p w14:paraId="505EF2D4" w14:textId="77777777" w:rsidR="00226A2A" w:rsidRDefault="00226A2A" w:rsidP="00226A2A">
      <w:pPr>
        <w:widowControl w:val="0"/>
        <w:tabs>
          <w:tab w:val="left" w:pos="1134"/>
        </w:tabs>
        <w:ind w:firstLine="567"/>
        <w:jc w:val="both"/>
        <w:outlineLvl w:val="1"/>
        <w:rPr>
          <w:bCs/>
          <w:iCs/>
        </w:rPr>
      </w:pPr>
      <w:bookmarkStart w:id="6" w:name="_Toc520371556"/>
      <w:r>
        <w:t>7.4. Поставляемый товар должен обеспечивать безопасность его использования,</w:t>
      </w:r>
      <w:r>
        <w:br/>
        <w:t>не должен содержать вредных для здоровья веществ.</w:t>
      </w:r>
      <w:bookmarkEnd w:id="6"/>
    </w:p>
    <w:p w14:paraId="65969704" w14:textId="1EF041D2" w:rsidR="00226A2A" w:rsidRDefault="00226A2A" w:rsidP="00226A2A">
      <w:pPr>
        <w:widowControl w:val="0"/>
        <w:ind w:firstLine="540"/>
        <w:jc w:val="both"/>
        <w:rPr>
          <w:lang w:bidi="ru-RU"/>
        </w:rPr>
      </w:pPr>
      <w:bookmarkStart w:id="7" w:name="_Toc520371557"/>
      <w:r>
        <w:rPr>
          <w:rFonts w:eastAsia="Courier New"/>
          <w:color w:val="000000"/>
          <w:lang w:bidi="ru-RU"/>
        </w:rPr>
        <w:t xml:space="preserve">7.5. В </w:t>
      </w:r>
      <w:r>
        <w:rPr>
          <w:rFonts w:eastAsia="Courier New"/>
          <w:lang w:bidi="ru-RU"/>
        </w:rPr>
        <w:t>случае предъявления Заказчиком претензии по качеству товара по причине несоответствия его условиям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ср</w:t>
      </w:r>
      <w:r w:rsidR="00DF2326">
        <w:rPr>
          <w:rFonts w:eastAsia="Courier New"/>
          <w:lang w:bidi="ru-RU"/>
        </w:rPr>
        <w:t>ок, установленный в пункте 2.4.3</w:t>
      </w:r>
      <w:r>
        <w:rPr>
          <w:rFonts w:eastAsia="Courier New"/>
          <w:lang w:bidi="ru-RU"/>
        </w:rPr>
        <w:t xml:space="preserve"> Контракта.</w:t>
      </w:r>
      <w:bookmarkEnd w:id="7"/>
    </w:p>
    <w:p w14:paraId="5D2C52C9" w14:textId="77777777" w:rsidR="00226A2A" w:rsidRDefault="00226A2A" w:rsidP="00226A2A">
      <w:pPr>
        <w:ind w:firstLine="567"/>
        <w:jc w:val="both"/>
      </w:pPr>
      <w:r>
        <w:t>7.6. Гарантийный срок товара – 12 (двенадцать) месяцев с даты поставки товара Заказчику, но не менее гарантийного срока производителя товара.</w:t>
      </w:r>
    </w:p>
    <w:p w14:paraId="0870DD29" w14:textId="77777777" w:rsidR="00226A2A" w:rsidRDefault="00226A2A" w:rsidP="00226A2A">
      <w:pPr>
        <w:ind w:firstLine="567"/>
        <w:jc w:val="both"/>
      </w:pPr>
      <w:r>
        <w:t xml:space="preserve">7.7. В случае обнаружения скрытых недостатков, которые не могли быть обнаружены при приемке товара, гарантийный срок продлевается на период с даты извещения Поставщика об обнаружении некачественного товара до его замены. </w:t>
      </w:r>
    </w:p>
    <w:p w14:paraId="6CE13633" w14:textId="32E4511E" w:rsidR="00226A2A" w:rsidRDefault="00226A2A" w:rsidP="00226A2A">
      <w:pPr>
        <w:ind w:firstLine="567"/>
        <w:jc w:val="both"/>
      </w:pPr>
      <w:r>
        <w:lastRenderedPageBreak/>
        <w:t>7.8. В случае обнаружения товара ненадлежащего качества, скрытых недостатков в течение гарантийного срока Поставщик осуществляет замену некачественного товара на товар надлежащего качества в соответствии с пунктом 2.4.</w:t>
      </w:r>
      <w:r w:rsidR="00DF2326">
        <w:t>3</w:t>
      </w:r>
      <w:r>
        <w:t xml:space="preserve"> Контракта.</w:t>
      </w:r>
    </w:p>
    <w:p w14:paraId="16E9273C" w14:textId="77777777" w:rsidR="00226A2A" w:rsidRDefault="00226A2A" w:rsidP="00226A2A">
      <w:pPr>
        <w:widowControl w:val="0"/>
        <w:rPr>
          <w:rFonts w:eastAsia="Courier New"/>
          <w:b/>
          <w:color w:val="000000"/>
          <w:lang w:bidi="ru-RU"/>
        </w:rPr>
      </w:pPr>
    </w:p>
    <w:p w14:paraId="0992E112" w14:textId="77777777" w:rsidR="00226A2A" w:rsidRDefault="00226A2A" w:rsidP="00226A2A">
      <w:pPr>
        <w:widowControl w:val="0"/>
        <w:jc w:val="center"/>
        <w:rPr>
          <w:rFonts w:eastAsia="Courier New"/>
          <w:b/>
          <w:color w:val="000000"/>
          <w:lang w:bidi="ru-RU"/>
        </w:rPr>
      </w:pPr>
      <w:r>
        <w:rPr>
          <w:rFonts w:eastAsia="Courier New"/>
          <w:b/>
          <w:color w:val="000000"/>
          <w:lang w:bidi="ru-RU"/>
        </w:rPr>
        <w:t>8. Срок действия Контракта, порядок изменения и расторжения Контракта</w:t>
      </w:r>
    </w:p>
    <w:p w14:paraId="62D132D3" w14:textId="77777777" w:rsidR="00226A2A" w:rsidRDefault="00226A2A" w:rsidP="00226A2A">
      <w:pPr>
        <w:widowControl w:val="0"/>
        <w:jc w:val="center"/>
        <w:rPr>
          <w:rFonts w:eastAsia="Courier New"/>
          <w:b/>
          <w:color w:val="000000"/>
          <w:lang w:bidi="ru-RU"/>
        </w:rPr>
      </w:pPr>
    </w:p>
    <w:p w14:paraId="0E97A6D7" w14:textId="77777777" w:rsidR="00226A2A" w:rsidRDefault="00226A2A" w:rsidP="00226A2A">
      <w:pPr>
        <w:widowControl w:val="0"/>
        <w:ind w:firstLine="539"/>
        <w:jc w:val="both"/>
      </w:pPr>
      <w:r>
        <w:t>8.1. Контракт вступает в силу с даты его заключения и действует до 31.12.2026.</w:t>
      </w:r>
    </w:p>
    <w:p w14:paraId="6AE845F1"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8.2. Любые изменения и дополнения к Контракту действительны, если они совершены в письменной форме и подписаны обеими Сторонами. </w:t>
      </w:r>
    </w:p>
    <w:p w14:paraId="6BD02576"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8.3. Расторжение Контракта допускается по соглашению Сторон, по решению суда, </w:t>
      </w:r>
      <w:r>
        <w:rPr>
          <w:rFonts w:eastAsia="Courier New"/>
          <w:color w:val="000000"/>
          <w:lang w:bidi="ru-RU"/>
        </w:rPr>
        <w:br/>
        <w:t>в случае одностороннего отказа Стороны Контракта от исполнения Контракта</w:t>
      </w:r>
      <w:r>
        <w:rPr>
          <w:rFonts w:eastAsia="Courier New"/>
          <w:color w:val="000000"/>
          <w:lang w:bidi="ru-RU"/>
        </w:rPr>
        <w:br/>
        <w:t>в соответствии с действующим законодательством.</w:t>
      </w:r>
    </w:p>
    <w:p w14:paraId="2B3A03E6"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8.4. Заказчик вправе отказаться от исполнения Контракта в одностороннем порядке</w:t>
      </w:r>
      <w:r>
        <w:rPr>
          <w:rFonts w:eastAsia="Courier New"/>
          <w:color w:val="000000"/>
          <w:lang w:bidi="ru-RU"/>
        </w:rPr>
        <w:br/>
        <w:t>и письменно уведомить об этом Поставщика, в случае следующих существенных нарушений</w:t>
      </w:r>
      <w:r>
        <w:rPr>
          <w:rFonts w:eastAsia="Courier New"/>
          <w:color w:val="000000"/>
          <w:lang w:bidi="ru-RU"/>
        </w:rPr>
        <w:br/>
        <w:t>Поставщиком условий Контракта:</w:t>
      </w:r>
    </w:p>
    <w:p w14:paraId="6BB454E9"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 если отступления от условий Контракта или недостатки, обнаруженные при приемке товара, в установленные Заказчиком сроки не были устранены Поставщиком, либо являются существенными и неустранимыми;</w:t>
      </w:r>
    </w:p>
    <w:p w14:paraId="002A5DFE" w14:textId="77777777" w:rsidR="00226A2A" w:rsidRDefault="00226A2A" w:rsidP="00226A2A">
      <w:pPr>
        <w:widowControl w:val="0"/>
        <w:ind w:firstLine="539"/>
        <w:jc w:val="both"/>
        <w:rPr>
          <w:rFonts w:eastAsia="Courier New"/>
          <w:color w:val="000000"/>
          <w:lang w:bidi="ru-RU"/>
        </w:rPr>
      </w:pPr>
      <w:r>
        <w:rPr>
          <w:rFonts w:eastAsia="Courier New"/>
          <w:color w:val="000000"/>
          <w:lang w:bidi="ru-RU"/>
        </w:rPr>
        <w:t xml:space="preserve"> задержка в сроках поставки товара Поставщиком составляет более 5 (пяти) рабочих дней </w:t>
      </w:r>
      <w:r>
        <w:rPr>
          <w:rFonts w:eastAsia="Courier New"/>
          <w:color w:val="000000"/>
          <w:lang w:val="en-US" w:bidi="ru-RU"/>
        </w:rPr>
        <w:t>c</w:t>
      </w:r>
      <w:r>
        <w:rPr>
          <w:rFonts w:eastAsia="Courier New"/>
          <w:color w:val="000000"/>
          <w:lang w:bidi="ru-RU"/>
        </w:rPr>
        <w:t xml:space="preserve"> даты истечения срока поставки товара. </w:t>
      </w:r>
    </w:p>
    <w:p w14:paraId="746489C0" w14:textId="77777777" w:rsidR="00226A2A" w:rsidRDefault="00226A2A" w:rsidP="00226A2A">
      <w:pPr>
        <w:widowControl w:val="0"/>
        <w:ind w:firstLine="539"/>
        <w:jc w:val="both"/>
        <w:rPr>
          <w:rFonts w:eastAsia="Courier New"/>
          <w:lang w:bidi="ru-RU"/>
        </w:rPr>
      </w:pPr>
      <w:r>
        <w:rPr>
          <w:rFonts w:eastAsia="Courier New"/>
          <w:color w:val="000000"/>
          <w:lang w:bidi="ru-RU"/>
        </w:rPr>
        <w:t>Решение Заказчика об одностороннем отказе от исполнения Контракта вступает</w:t>
      </w:r>
      <w:r>
        <w:rPr>
          <w:rFonts w:eastAsia="Courier New"/>
          <w:color w:val="000000"/>
          <w:lang w:bidi="ru-RU"/>
        </w:rPr>
        <w:br/>
        <w:t xml:space="preserve">в силу, и </w:t>
      </w:r>
      <w:r>
        <w:rPr>
          <w:rFonts w:eastAsia="Courier New"/>
          <w:lang w:bidi="ru-RU"/>
        </w:rPr>
        <w:t>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50057898" w14:textId="77777777" w:rsidR="00226A2A" w:rsidRDefault="00226A2A" w:rsidP="00226A2A">
      <w:pPr>
        <w:widowControl w:val="0"/>
        <w:ind w:firstLine="539"/>
        <w:jc w:val="both"/>
        <w:rPr>
          <w:rFonts w:eastAsia="Courier New"/>
          <w:lang w:bidi="ru-RU"/>
        </w:rPr>
      </w:pPr>
      <w:r>
        <w:rPr>
          <w:rFonts w:eastAsia="Courier New"/>
          <w:lang w:bidi="ru-RU"/>
        </w:rPr>
        <w:t xml:space="preserve">8.5. Поставщик вправе отказаться от исполнения Контракта в одностороннем порядке </w:t>
      </w:r>
      <w:r>
        <w:rPr>
          <w:rFonts w:eastAsia="Courier New"/>
          <w:lang w:bidi="ru-RU"/>
        </w:rPr>
        <w:br/>
        <w:t>и письменно уведомить об этом Заказчика, в случае следующих существенных нарушений Заказчиком условий Контракта:</w:t>
      </w:r>
    </w:p>
    <w:p w14:paraId="7CF05261" w14:textId="77777777" w:rsidR="00226A2A" w:rsidRDefault="00226A2A" w:rsidP="00226A2A">
      <w:pPr>
        <w:ind w:firstLine="539"/>
      </w:pPr>
      <w:r>
        <w:t>если задержка оплаты поставленного товара составляет более 60 (шестидесяти) дней.</w:t>
      </w:r>
    </w:p>
    <w:p w14:paraId="2A955A69" w14:textId="77777777" w:rsidR="00226A2A" w:rsidRDefault="00226A2A" w:rsidP="00226A2A">
      <w:pPr>
        <w:widowControl w:val="0"/>
        <w:ind w:firstLine="539"/>
        <w:jc w:val="both"/>
        <w:rPr>
          <w:rFonts w:eastAsia="Courier New"/>
          <w:lang w:bidi="ru-RU"/>
        </w:rPr>
      </w:pPr>
      <w:r>
        <w:rPr>
          <w:rFonts w:eastAsia="Courier New"/>
          <w:lang w:bidi="ru-RU"/>
        </w:rPr>
        <w:t>Решение Поставщика об одностороннем отказе от исполнения Контракта вступает</w:t>
      </w:r>
      <w:r>
        <w:rPr>
          <w:rFonts w:eastAsia="Courier New"/>
          <w:lang w:bidi="ru-RU"/>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EBA3BB2" w14:textId="205F2FD6" w:rsidR="00226A2A" w:rsidRDefault="00226A2A" w:rsidP="00226A2A">
      <w:pPr>
        <w:widowControl w:val="0"/>
        <w:ind w:firstLine="539"/>
        <w:jc w:val="both"/>
        <w:rPr>
          <w:rFonts w:eastAsia="Courier New"/>
          <w:lang w:bidi="ru-RU"/>
        </w:rPr>
      </w:pPr>
      <w:r>
        <w:rPr>
          <w:rFonts w:eastAsia="Courier New"/>
          <w:lang w:bidi="ru-RU"/>
        </w:rPr>
        <w:t xml:space="preserve">8.6. Условия Контракта могут быть изменены в соответствии со статьей 34 </w:t>
      </w:r>
      <w:r>
        <w:rPr>
          <w:rFonts w:eastAsia="Courier New"/>
          <w:lang w:bidi="ru-RU"/>
        </w:rPr>
        <w:br/>
        <w:t xml:space="preserve">и статьей </w:t>
      </w:r>
      <w:r w:rsidRPr="009049F3">
        <w:rPr>
          <w:rFonts w:eastAsia="Courier New"/>
          <w:lang w:bidi="ru-RU"/>
        </w:rPr>
        <w:t xml:space="preserve">95 </w:t>
      </w:r>
      <w:r w:rsidR="00137AEE" w:rsidRPr="009049F3">
        <w:rPr>
          <w:rFonts w:eastAsia="Courier New"/>
          <w:lang w:bidi="ru-RU"/>
        </w:rPr>
        <w:t>З</w:t>
      </w:r>
      <w:r w:rsidRPr="009049F3">
        <w:rPr>
          <w:rFonts w:eastAsia="Courier New"/>
          <w:lang w:bidi="ru-RU"/>
        </w:rPr>
        <w:t>акона</w:t>
      </w:r>
      <w:r>
        <w:rPr>
          <w:rFonts w:eastAsia="Courier New"/>
          <w:lang w:bidi="ru-RU"/>
        </w:rPr>
        <w:t xml:space="preserve"> № 44-ФЗ.</w:t>
      </w:r>
    </w:p>
    <w:p w14:paraId="0990F56F" w14:textId="77777777" w:rsidR="00226A2A" w:rsidRDefault="00226A2A" w:rsidP="00226A2A">
      <w:pPr>
        <w:widowControl w:val="0"/>
        <w:ind w:firstLine="539"/>
        <w:jc w:val="both"/>
        <w:rPr>
          <w:rFonts w:eastAsia="Courier New"/>
          <w:lang w:bidi="ru-RU"/>
        </w:rPr>
      </w:pPr>
      <w:r>
        <w:rPr>
          <w:rFonts w:eastAsia="Courier New"/>
          <w:lang w:bidi="ru-RU"/>
        </w:rPr>
        <w:t xml:space="preserve">8.7 Прекращение (окончание) срока действия Контракта не освобождает Стороны от ответственности за неисполнение или ненадлежащее исполнение обязательств, предусмотренных Контрактом. </w:t>
      </w:r>
    </w:p>
    <w:p w14:paraId="192447AB" w14:textId="77777777" w:rsidR="00226A2A" w:rsidRDefault="00226A2A" w:rsidP="00226A2A">
      <w:pPr>
        <w:widowControl w:val="0"/>
        <w:ind w:firstLine="539"/>
        <w:jc w:val="both"/>
        <w:rPr>
          <w:rFonts w:eastAsia="Courier New"/>
          <w:lang w:bidi="ru-RU"/>
        </w:rPr>
      </w:pPr>
    </w:p>
    <w:p w14:paraId="1FDE2245" w14:textId="77777777" w:rsidR="00226A2A" w:rsidRDefault="00226A2A" w:rsidP="00226A2A">
      <w:pPr>
        <w:widowControl w:val="0"/>
        <w:ind w:firstLine="540"/>
        <w:jc w:val="center"/>
        <w:rPr>
          <w:rFonts w:eastAsia="Courier New"/>
          <w:b/>
          <w:lang w:bidi="ru-RU"/>
        </w:rPr>
      </w:pPr>
      <w:r>
        <w:rPr>
          <w:rFonts w:eastAsia="Courier New"/>
          <w:b/>
          <w:lang w:bidi="ru-RU"/>
        </w:rPr>
        <w:t>9. Обстоятельства непреодолимой силы</w:t>
      </w:r>
    </w:p>
    <w:p w14:paraId="27D57EEB" w14:textId="77777777" w:rsidR="00226A2A" w:rsidRDefault="00226A2A" w:rsidP="00226A2A">
      <w:pPr>
        <w:widowControl w:val="0"/>
        <w:ind w:firstLine="540"/>
        <w:jc w:val="center"/>
        <w:rPr>
          <w:rFonts w:eastAsia="Courier New"/>
          <w:b/>
          <w:lang w:bidi="ru-RU"/>
        </w:rPr>
      </w:pPr>
    </w:p>
    <w:p w14:paraId="4472CCA5" w14:textId="77777777" w:rsidR="00226A2A" w:rsidRDefault="00226A2A" w:rsidP="00226A2A">
      <w:pPr>
        <w:widowControl w:val="0"/>
        <w:ind w:firstLine="567"/>
        <w:jc w:val="both"/>
        <w:rPr>
          <w:rFonts w:eastAsia="Courier New"/>
          <w:lang w:bidi="ru-RU"/>
        </w:rPr>
      </w:pPr>
      <w:r>
        <w:rPr>
          <w:rFonts w:eastAsia="Courier New"/>
          <w:lang w:bidi="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0321B687" w14:textId="77777777" w:rsidR="00226A2A" w:rsidRDefault="00226A2A" w:rsidP="00226A2A">
      <w:pPr>
        <w:widowControl w:val="0"/>
        <w:ind w:firstLine="567"/>
        <w:jc w:val="both"/>
        <w:rPr>
          <w:rFonts w:eastAsia="Arial Unicode MS"/>
        </w:rPr>
      </w:pPr>
      <w:r>
        <w:rPr>
          <w:rFonts w:eastAsia="Arial Unicode MS"/>
        </w:rPr>
        <w:t>9.2. Сторона обязана в течение 5 (пяти) дней письменно известить другую Сторону</w:t>
      </w:r>
      <w:r>
        <w:rPr>
          <w:rFonts w:eastAsia="Arial Unicode MS"/>
        </w:rPr>
        <w:br/>
        <w:t xml:space="preserve">о начале и/или окончании обстоятельств непреодолимой силы, препятствующих исполнению Контракта. </w:t>
      </w:r>
    </w:p>
    <w:p w14:paraId="3F6411B0" w14:textId="77777777" w:rsidR="00226A2A" w:rsidRDefault="00226A2A" w:rsidP="00226A2A">
      <w:pPr>
        <w:widowControl w:val="0"/>
        <w:ind w:firstLine="567"/>
        <w:jc w:val="both"/>
        <w:rPr>
          <w:rFonts w:eastAsia="Arial Unicode MS"/>
        </w:rPr>
      </w:pPr>
      <w:r>
        <w:rPr>
          <w:rFonts w:eastAsia="Arial Unicode MS"/>
        </w:rPr>
        <w:t>9.3. Если вследствие обстоятельств непреодолимой силы просрочка в исполнении Контракта составит более 3 (трех) месяцев, любая Сторона вправе отказаться от обязательств неисполненной части Контракта, письменно уведомив об этом другую Сторону.</w:t>
      </w:r>
    </w:p>
    <w:p w14:paraId="7D077310" w14:textId="77777777" w:rsidR="00226A2A" w:rsidRDefault="00226A2A" w:rsidP="00226A2A">
      <w:pPr>
        <w:widowControl w:val="0"/>
        <w:ind w:firstLine="567"/>
        <w:jc w:val="both"/>
        <w:rPr>
          <w:rFonts w:eastAsia="Arial Unicode MS"/>
        </w:rPr>
      </w:pPr>
      <w:r>
        <w:rPr>
          <w:rFonts w:eastAsia="Arial Unicode MS"/>
        </w:rPr>
        <w:t>9.4. Сторона, которая не исполнила своей обязанности известить другую Сторону о наступлении обстоятельств непреодолимой силы, теряет свое право позднее ссылаться</w:t>
      </w:r>
      <w:r>
        <w:rPr>
          <w:rFonts w:eastAsia="Arial Unicode MS"/>
        </w:rPr>
        <w:br/>
        <w:t>на эти обстоятельства.</w:t>
      </w:r>
    </w:p>
    <w:p w14:paraId="21D633C3" w14:textId="77777777" w:rsidR="00226A2A" w:rsidRDefault="00226A2A" w:rsidP="00226A2A">
      <w:pPr>
        <w:widowControl w:val="0"/>
        <w:jc w:val="both"/>
        <w:rPr>
          <w:rFonts w:eastAsia="Arial Unicode MS"/>
        </w:rPr>
      </w:pPr>
    </w:p>
    <w:p w14:paraId="318C7890" w14:textId="77777777" w:rsidR="00226A2A" w:rsidRDefault="00226A2A" w:rsidP="00226A2A">
      <w:pPr>
        <w:widowControl w:val="0"/>
        <w:jc w:val="center"/>
        <w:rPr>
          <w:rFonts w:eastAsia="Courier New"/>
          <w:b/>
          <w:lang w:bidi="ru-RU"/>
        </w:rPr>
      </w:pPr>
      <w:r>
        <w:rPr>
          <w:rFonts w:eastAsia="Courier New"/>
          <w:b/>
          <w:lang w:bidi="ru-RU"/>
        </w:rPr>
        <w:t>10. Антикоррупционные условия</w:t>
      </w:r>
    </w:p>
    <w:p w14:paraId="74F9F30B" w14:textId="77777777" w:rsidR="00226A2A" w:rsidRDefault="00226A2A" w:rsidP="00226A2A">
      <w:pPr>
        <w:widowControl w:val="0"/>
        <w:jc w:val="center"/>
        <w:rPr>
          <w:rFonts w:eastAsia="Courier New"/>
          <w:b/>
          <w:lang w:bidi="ru-RU"/>
        </w:rPr>
      </w:pPr>
    </w:p>
    <w:p w14:paraId="33EDD8D2" w14:textId="77777777" w:rsidR="00226A2A" w:rsidRDefault="00226A2A" w:rsidP="00226A2A">
      <w:pPr>
        <w:widowControl w:val="0"/>
        <w:ind w:firstLine="567"/>
        <w:jc w:val="both"/>
        <w:rPr>
          <w:rFonts w:eastAsia="Arial Unicode MS"/>
        </w:rPr>
      </w:pPr>
      <w:r>
        <w:rPr>
          <w:rFonts w:eastAsia="Arial Unicode MS"/>
        </w:rPr>
        <w:lastRenderedPageBreak/>
        <w:t xml:space="preserve">При исполнении своих обязательств по Контракту Стороны обязуются не совершать, </w:t>
      </w:r>
      <w:r>
        <w:rPr>
          <w:rFonts w:eastAsia="Arial Unicode MS"/>
        </w:rPr>
        <w:br/>
        <w:t xml:space="preserve">а также обязуются обеспечивать, чтобы их аффилированные лица, сотрудники и посредники не совершали прямо или косвенно следующих действий: </w:t>
      </w:r>
    </w:p>
    <w:p w14:paraId="46A3B273" w14:textId="77777777" w:rsidR="00226A2A" w:rsidRDefault="00226A2A" w:rsidP="00226A2A">
      <w:pPr>
        <w:widowControl w:val="0"/>
        <w:ind w:firstLine="567"/>
        <w:jc w:val="both"/>
        <w:rPr>
          <w:rFonts w:eastAsia="Arial Unicode MS"/>
        </w:rPr>
      </w:pPr>
      <w:r>
        <w:rPr>
          <w:rFonts w:eastAsia="Arial Unicode M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1101CE88" w14:textId="77777777" w:rsidR="00226A2A" w:rsidRDefault="00226A2A" w:rsidP="00226A2A">
      <w:pPr>
        <w:widowControl w:val="0"/>
        <w:ind w:firstLine="567"/>
        <w:jc w:val="both"/>
        <w:rPr>
          <w:rFonts w:eastAsia="Arial Unicode MS"/>
        </w:rPr>
      </w:pPr>
      <w:r>
        <w:rPr>
          <w:rFonts w:eastAsia="Arial Unicode M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5CE856" w14:textId="77777777" w:rsidR="00226A2A" w:rsidRDefault="00226A2A" w:rsidP="00226A2A">
      <w:pPr>
        <w:widowControl w:val="0"/>
        <w:ind w:firstLine="567"/>
        <w:jc w:val="both"/>
        <w:rPr>
          <w:rFonts w:eastAsia="Arial Unicode MS"/>
        </w:rPr>
      </w:pPr>
      <w:r>
        <w:rPr>
          <w:rFonts w:eastAsia="Arial Unicode MS"/>
        </w:rPr>
        <w:t>не совершать иных действий, нарушающих антикоррупционное законодательство Российской Федерации.</w:t>
      </w:r>
    </w:p>
    <w:p w14:paraId="4049F62C" w14:textId="77777777" w:rsidR="00226A2A" w:rsidRDefault="00226A2A" w:rsidP="00226A2A">
      <w:pPr>
        <w:widowControl w:val="0"/>
        <w:jc w:val="center"/>
        <w:rPr>
          <w:rFonts w:eastAsia="Courier New"/>
          <w:b/>
          <w:lang w:bidi="ru-RU"/>
        </w:rPr>
      </w:pPr>
    </w:p>
    <w:p w14:paraId="7075C209" w14:textId="77777777" w:rsidR="00226A2A" w:rsidRDefault="00226A2A" w:rsidP="00226A2A">
      <w:pPr>
        <w:widowControl w:val="0"/>
        <w:jc w:val="center"/>
        <w:rPr>
          <w:rFonts w:eastAsia="Courier New"/>
          <w:b/>
          <w:lang w:bidi="ru-RU"/>
        </w:rPr>
      </w:pPr>
      <w:r>
        <w:rPr>
          <w:rFonts w:eastAsia="Courier New"/>
          <w:b/>
          <w:lang w:bidi="ru-RU"/>
        </w:rPr>
        <w:t>11. Прочие условия</w:t>
      </w:r>
    </w:p>
    <w:p w14:paraId="70A1BB1E" w14:textId="77777777" w:rsidR="00226A2A" w:rsidRDefault="00226A2A" w:rsidP="00226A2A">
      <w:pPr>
        <w:widowControl w:val="0"/>
        <w:ind w:firstLine="709"/>
        <w:jc w:val="both"/>
        <w:rPr>
          <w:rFonts w:eastAsia="Courier New"/>
          <w:lang w:bidi="ru-RU"/>
        </w:rPr>
      </w:pPr>
    </w:p>
    <w:p w14:paraId="18B61537" w14:textId="77777777" w:rsidR="00C27A77" w:rsidRPr="00C27A77" w:rsidRDefault="00226A2A" w:rsidP="00C27A77">
      <w:pPr>
        <w:autoSpaceDE w:val="0"/>
        <w:autoSpaceDN w:val="0"/>
        <w:adjustRightInd w:val="0"/>
        <w:ind w:firstLine="709"/>
        <w:jc w:val="both"/>
        <w:rPr>
          <w:rFonts w:eastAsia="Courier New"/>
          <w:lang w:bidi="ru-RU"/>
        </w:rPr>
      </w:pPr>
      <w:r>
        <w:rPr>
          <w:rFonts w:eastAsia="Courier New"/>
          <w:lang w:bidi="ru-RU"/>
        </w:rPr>
        <w:t xml:space="preserve">11.1. </w:t>
      </w:r>
      <w:r w:rsidR="00C27A77" w:rsidRPr="00C27A77">
        <w:rPr>
          <w:rFonts w:eastAsia="Courier New"/>
          <w:lang w:bidi="ru-RU"/>
        </w:rPr>
        <w:t>Споры, возникающие при исполнении Контракта,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1C58A33E" w14:textId="77777777" w:rsidR="00C27A77" w:rsidRPr="00C27A77" w:rsidRDefault="00C27A77" w:rsidP="00C27A77">
      <w:pPr>
        <w:widowControl w:val="0"/>
        <w:autoSpaceDE w:val="0"/>
        <w:autoSpaceDN w:val="0"/>
        <w:adjustRightInd w:val="0"/>
        <w:ind w:firstLine="709"/>
        <w:jc w:val="both"/>
        <w:rPr>
          <w:rFonts w:eastAsia="Courier New"/>
          <w:lang w:bidi="ru-RU"/>
        </w:rPr>
      </w:pPr>
      <w:r w:rsidRPr="00C27A77">
        <w:rPr>
          <w:rFonts w:eastAsia="Courier New"/>
          <w:lang w:bidi="ru-RU"/>
        </w:rPr>
        <w:t>11.2. Контракт подписан электронной подписью каждой из Сторон Контракта.</w:t>
      </w:r>
    </w:p>
    <w:p w14:paraId="0F7B4736" w14:textId="77777777" w:rsidR="00C27A77" w:rsidRPr="00C27A77" w:rsidRDefault="00C27A77" w:rsidP="00C27A77">
      <w:pPr>
        <w:widowControl w:val="0"/>
        <w:autoSpaceDE w:val="0"/>
        <w:autoSpaceDN w:val="0"/>
        <w:adjustRightInd w:val="0"/>
        <w:ind w:firstLine="709"/>
        <w:jc w:val="both"/>
        <w:rPr>
          <w:rFonts w:eastAsia="Courier New"/>
          <w:lang w:bidi="ru-RU"/>
        </w:rPr>
      </w:pPr>
      <w:r w:rsidRPr="00C27A77">
        <w:rPr>
          <w:rFonts w:eastAsia="Courier New"/>
          <w:lang w:bidi="ru-RU"/>
        </w:rPr>
        <w:t xml:space="preserve">11.3. По всем вопросам, не урегулированным Контрактом, Стороны руководствуются законодательством Российской Федерации и Санкт-Петербурга. </w:t>
      </w:r>
    </w:p>
    <w:p w14:paraId="7973D136" w14:textId="0C5133BB" w:rsidR="00226A2A" w:rsidRDefault="00226A2A" w:rsidP="00C27A77">
      <w:pPr>
        <w:widowControl w:val="0"/>
        <w:ind w:firstLine="709"/>
        <w:jc w:val="both"/>
        <w:rPr>
          <w:rFonts w:eastAsia="Courier New"/>
          <w:color w:val="000000"/>
          <w:lang w:bidi="ru-RU"/>
        </w:rPr>
      </w:pPr>
    </w:p>
    <w:p w14:paraId="5EE08505" w14:textId="77777777" w:rsidR="00226A2A" w:rsidRDefault="00226A2A" w:rsidP="00226A2A">
      <w:pPr>
        <w:widowControl w:val="0"/>
        <w:tabs>
          <w:tab w:val="left" w:pos="0"/>
          <w:tab w:val="right" w:pos="9498"/>
        </w:tabs>
        <w:jc w:val="center"/>
        <w:rPr>
          <w:rFonts w:eastAsia="Courier New"/>
          <w:b/>
          <w:color w:val="000000"/>
          <w:lang w:bidi="ru-RU"/>
        </w:rPr>
      </w:pPr>
      <w:r>
        <w:rPr>
          <w:rFonts w:eastAsia="Courier New"/>
          <w:b/>
          <w:color w:val="000000"/>
          <w:lang w:bidi="ru-RU"/>
        </w:rPr>
        <w:t>12. Приложения</w:t>
      </w:r>
    </w:p>
    <w:p w14:paraId="665BE99B" w14:textId="77777777" w:rsidR="00226A2A" w:rsidRDefault="00226A2A" w:rsidP="00226A2A">
      <w:pPr>
        <w:widowControl w:val="0"/>
        <w:tabs>
          <w:tab w:val="left" w:pos="0"/>
          <w:tab w:val="right" w:pos="9498"/>
        </w:tabs>
        <w:jc w:val="center"/>
        <w:rPr>
          <w:rFonts w:eastAsia="Courier New"/>
          <w:b/>
          <w:color w:val="000000"/>
          <w:lang w:bidi="ru-RU"/>
        </w:rPr>
      </w:pPr>
    </w:p>
    <w:p w14:paraId="6F1DC283" w14:textId="77777777" w:rsidR="00226A2A" w:rsidRDefault="00226A2A" w:rsidP="00226A2A">
      <w:pPr>
        <w:shd w:val="clear" w:color="auto" w:fill="FFFFFF"/>
        <w:ind w:firstLine="709"/>
        <w:jc w:val="both"/>
        <w:rPr>
          <w:color w:val="FF0000"/>
        </w:rPr>
      </w:pPr>
      <w:r>
        <w:t>К Контракту прилагаются и являются его неотъемлемой частью</w:t>
      </w:r>
      <w:r>
        <w:rPr>
          <w:color w:val="FF0000"/>
        </w:rPr>
        <w:t>:</w:t>
      </w:r>
    </w:p>
    <w:p w14:paraId="63BC084F" w14:textId="13FA1D4F" w:rsidR="00226A2A" w:rsidRPr="009049F3" w:rsidRDefault="00226A2A" w:rsidP="00226A2A">
      <w:pPr>
        <w:widowControl w:val="0"/>
        <w:shd w:val="clear" w:color="auto" w:fill="FFFFFF"/>
        <w:ind w:firstLine="709"/>
        <w:jc w:val="both"/>
        <w:rPr>
          <w:rFonts w:eastAsia="Courier New"/>
          <w:color w:val="000000"/>
          <w:lang w:bidi="ru-RU"/>
        </w:rPr>
      </w:pPr>
      <w:r>
        <w:rPr>
          <w:rFonts w:eastAsia="Courier New"/>
          <w:color w:val="000000"/>
          <w:lang w:bidi="ru-RU"/>
        </w:rPr>
        <w:t xml:space="preserve">12.1. Приложение № </w:t>
      </w:r>
      <w:r w:rsidRPr="009049F3">
        <w:rPr>
          <w:rFonts w:eastAsia="Courier New"/>
          <w:color w:val="000000"/>
          <w:lang w:bidi="ru-RU"/>
        </w:rPr>
        <w:t xml:space="preserve">1 – </w:t>
      </w:r>
      <w:r w:rsidR="00C27A77" w:rsidRPr="009049F3">
        <w:rPr>
          <w:rFonts w:eastAsia="Courier New"/>
          <w:color w:val="000000"/>
          <w:lang w:bidi="ru-RU"/>
        </w:rPr>
        <w:t>Спецификация</w:t>
      </w:r>
      <w:r w:rsidR="00137AEE" w:rsidRPr="009049F3">
        <w:rPr>
          <w:rFonts w:eastAsia="Courier New"/>
          <w:color w:val="000000"/>
          <w:lang w:bidi="ru-RU"/>
        </w:rPr>
        <w:t>.</w:t>
      </w:r>
    </w:p>
    <w:p w14:paraId="3F97AE1E" w14:textId="1D91B5FC" w:rsidR="00226A2A" w:rsidRPr="009049F3" w:rsidRDefault="00226A2A" w:rsidP="00226A2A">
      <w:pPr>
        <w:widowControl w:val="0"/>
        <w:shd w:val="clear" w:color="auto" w:fill="FFFFFF"/>
        <w:ind w:firstLine="708"/>
        <w:jc w:val="both"/>
        <w:rPr>
          <w:rFonts w:eastAsia="Courier New"/>
          <w:color w:val="000000"/>
          <w:lang w:bidi="ru-RU"/>
        </w:rPr>
      </w:pPr>
      <w:r w:rsidRPr="009049F3">
        <w:rPr>
          <w:rFonts w:eastAsia="Courier New"/>
          <w:color w:val="000000"/>
          <w:lang w:bidi="ru-RU"/>
        </w:rPr>
        <w:t xml:space="preserve">12.2. Приложение № 2 – </w:t>
      </w:r>
      <w:r w:rsidR="00C27A77" w:rsidRPr="009049F3">
        <w:rPr>
          <w:rFonts w:eastAsia="Courier New"/>
          <w:color w:val="000000"/>
          <w:lang w:bidi="ru-RU"/>
        </w:rPr>
        <w:t xml:space="preserve">Расчет цены </w:t>
      </w:r>
      <w:r w:rsidR="00137AEE" w:rsidRPr="009049F3">
        <w:rPr>
          <w:rFonts w:eastAsia="Courier New"/>
          <w:color w:val="000000"/>
          <w:lang w:bidi="ru-RU"/>
        </w:rPr>
        <w:t>К</w:t>
      </w:r>
      <w:r w:rsidR="00C27A77" w:rsidRPr="009049F3">
        <w:rPr>
          <w:rFonts w:eastAsia="Courier New"/>
          <w:color w:val="000000"/>
          <w:lang w:bidi="ru-RU"/>
        </w:rPr>
        <w:t>онтракта</w:t>
      </w:r>
      <w:r w:rsidR="00137AEE" w:rsidRPr="009049F3">
        <w:rPr>
          <w:rFonts w:eastAsia="Courier New"/>
          <w:color w:val="000000"/>
          <w:lang w:bidi="ru-RU"/>
        </w:rPr>
        <w:t>.</w:t>
      </w:r>
    </w:p>
    <w:p w14:paraId="2B88AD4E" w14:textId="79017F0A" w:rsidR="00C27A77" w:rsidRPr="009049F3" w:rsidRDefault="00C27A77" w:rsidP="00226A2A">
      <w:pPr>
        <w:widowControl w:val="0"/>
        <w:shd w:val="clear" w:color="auto" w:fill="FFFFFF"/>
        <w:ind w:firstLine="708"/>
        <w:jc w:val="both"/>
        <w:rPr>
          <w:rFonts w:eastAsia="Courier New"/>
          <w:color w:val="000000"/>
          <w:lang w:bidi="ru-RU"/>
        </w:rPr>
      </w:pPr>
      <w:r w:rsidRPr="009049F3">
        <w:rPr>
          <w:rFonts w:eastAsia="Courier New"/>
          <w:color w:val="000000"/>
          <w:lang w:bidi="ru-RU"/>
        </w:rPr>
        <w:t>12.3. Приложение № 3 - Адреса поставки товара.</w:t>
      </w:r>
    </w:p>
    <w:p w14:paraId="38FF928F" w14:textId="77777777" w:rsidR="00226A2A" w:rsidRPr="009049F3" w:rsidRDefault="00226A2A" w:rsidP="00226A2A">
      <w:pPr>
        <w:tabs>
          <w:tab w:val="left" w:pos="0"/>
        </w:tabs>
        <w:ind w:firstLine="567"/>
        <w:jc w:val="center"/>
        <w:rPr>
          <w:b/>
          <w:lang w:eastAsia="zh-CN"/>
        </w:rPr>
      </w:pPr>
    </w:p>
    <w:p w14:paraId="3FA653BD" w14:textId="6EB614FF" w:rsidR="00226A2A" w:rsidRDefault="00226A2A" w:rsidP="00226A2A">
      <w:pPr>
        <w:tabs>
          <w:tab w:val="left" w:pos="0"/>
        </w:tabs>
        <w:ind w:firstLine="567"/>
        <w:jc w:val="center"/>
        <w:rPr>
          <w:b/>
          <w:lang w:eastAsia="zh-CN"/>
        </w:rPr>
      </w:pPr>
      <w:r w:rsidRPr="009049F3">
        <w:rPr>
          <w:b/>
          <w:lang w:eastAsia="zh-CN"/>
        </w:rPr>
        <w:t xml:space="preserve">13. Адреса, реквизиты и подписи </w:t>
      </w:r>
      <w:r w:rsidR="00137AEE" w:rsidRPr="009049F3">
        <w:rPr>
          <w:b/>
          <w:lang w:eastAsia="zh-CN"/>
        </w:rPr>
        <w:t>С</w:t>
      </w:r>
      <w:r w:rsidRPr="009049F3">
        <w:rPr>
          <w:b/>
          <w:lang w:eastAsia="zh-CN"/>
        </w:rPr>
        <w:t>торон</w:t>
      </w:r>
    </w:p>
    <w:p w14:paraId="6AE740B1" w14:textId="77777777" w:rsidR="00226A2A" w:rsidRDefault="00226A2A" w:rsidP="00226A2A">
      <w:pPr>
        <w:rPr>
          <w:lang w:eastAsia="zh-CN"/>
        </w:rPr>
      </w:pPr>
    </w:p>
    <w:tbl>
      <w:tblPr>
        <w:tblW w:w="9663" w:type="dxa"/>
        <w:tblInd w:w="709" w:type="dxa"/>
        <w:tblLayout w:type="fixed"/>
        <w:tblCellMar>
          <w:left w:w="0" w:type="dxa"/>
          <w:right w:w="0" w:type="dxa"/>
        </w:tblCellMar>
        <w:tblLook w:val="01E0" w:firstRow="1" w:lastRow="1" w:firstColumn="1" w:lastColumn="1" w:noHBand="0" w:noVBand="0"/>
      </w:tblPr>
      <w:tblGrid>
        <w:gridCol w:w="5245"/>
        <w:gridCol w:w="4418"/>
      </w:tblGrid>
      <w:tr w:rsidR="00226A2A" w14:paraId="25AB3296" w14:textId="77777777" w:rsidTr="00CA5E67">
        <w:trPr>
          <w:trHeight w:val="2127"/>
        </w:trPr>
        <w:tc>
          <w:tcPr>
            <w:tcW w:w="5245" w:type="dxa"/>
          </w:tcPr>
          <w:p w14:paraId="44A9A7A2" w14:textId="77777777" w:rsidR="00226A2A" w:rsidRDefault="00226A2A" w:rsidP="00DE5C13">
            <w:pPr>
              <w:widowControl w:val="0"/>
              <w:tabs>
                <w:tab w:val="left" w:pos="0"/>
                <w:tab w:val="left" w:pos="1080"/>
              </w:tabs>
              <w:jc w:val="both"/>
              <w:rPr>
                <w:b/>
                <w:bCs/>
              </w:rPr>
            </w:pPr>
            <w:r>
              <w:rPr>
                <w:b/>
                <w:bCs/>
              </w:rPr>
              <w:t>Заказчик:</w:t>
            </w:r>
          </w:p>
          <w:p w14:paraId="3B90C9E5" w14:textId="77777777" w:rsidR="00226A2A" w:rsidRDefault="00226A2A" w:rsidP="00DE5C13">
            <w:pPr>
              <w:rPr>
                <w:b/>
              </w:rPr>
            </w:pPr>
            <w:r>
              <w:rPr>
                <w:b/>
              </w:rPr>
              <w:t>Комитет по транспорту</w:t>
            </w:r>
          </w:p>
          <w:p w14:paraId="3C9E1A14" w14:textId="77777777" w:rsidR="00226A2A" w:rsidRDefault="00226A2A" w:rsidP="00DE5C13">
            <w:r>
              <w:t>РФ, 191024, Санкт-Петербург</w:t>
            </w:r>
          </w:p>
          <w:p w14:paraId="185B3A79" w14:textId="77777777" w:rsidR="00226A2A" w:rsidRDefault="00226A2A" w:rsidP="00DE5C13">
            <w:pPr>
              <w:widowControl w:val="0"/>
            </w:pPr>
            <w:r>
              <w:t>ул. Исполкомская, д.16, литера А</w:t>
            </w:r>
          </w:p>
          <w:p w14:paraId="7EDEF930" w14:textId="77777777" w:rsidR="00226A2A" w:rsidRDefault="00226A2A" w:rsidP="00DE5C13">
            <w:r>
              <w:t>Телефон: 576-55-10; факс: 576-55-79</w:t>
            </w:r>
          </w:p>
          <w:p w14:paraId="4B0AA058" w14:textId="77777777" w:rsidR="00226A2A" w:rsidRDefault="00226A2A" w:rsidP="00DE5C13">
            <w:pPr>
              <w:widowControl w:val="0"/>
            </w:pPr>
            <w:r>
              <w:t>Электронный адрес:</w:t>
            </w:r>
          </w:p>
          <w:p w14:paraId="71B63E30" w14:textId="77777777" w:rsidR="00226A2A" w:rsidRDefault="00226A2A" w:rsidP="00DE5C13">
            <w:pPr>
              <w:jc w:val="both"/>
            </w:pPr>
            <w:r>
              <w:rPr>
                <w:lang w:val="en-US"/>
              </w:rPr>
              <w:t>public</w:t>
            </w:r>
            <w:r>
              <w:t>@</w:t>
            </w:r>
            <w:r>
              <w:rPr>
                <w:lang w:val="en-US"/>
              </w:rPr>
              <w:t>transport</w:t>
            </w:r>
            <w:r>
              <w:t>.</w:t>
            </w:r>
            <w:proofErr w:type="spellStart"/>
            <w:r>
              <w:rPr>
                <w:lang w:val="en-US"/>
              </w:rPr>
              <w:t>gov</w:t>
            </w:r>
            <w:proofErr w:type="spellEnd"/>
            <w:r>
              <w:t>.</w:t>
            </w:r>
            <w:proofErr w:type="spellStart"/>
            <w:r>
              <w:rPr>
                <w:lang w:val="en-US"/>
              </w:rPr>
              <w:t>spb</w:t>
            </w:r>
            <w:proofErr w:type="spellEnd"/>
            <w:r>
              <w:t>.</w:t>
            </w:r>
            <w:proofErr w:type="spellStart"/>
            <w:r>
              <w:rPr>
                <w:lang w:val="en-US"/>
              </w:rPr>
              <w:t>ru</w:t>
            </w:r>
            <w:proofErr w:type="spellEnd"/>
          </w:p>
          <w:p w14:paraId="777C98B1" w14:textId="77777777" w:rsidR="00226A2A" w:rsidRDefault="00226A2A" w:rsidP="00DE5C13">
            <w:r>
              <w:t>ИНН 7830001067, КПП 784201001</w:t>
            </w:r>
          </w:p>
          <w:p w14:paraId="01FAB5D1" w14:textId="77777777" w:rsidR="00226A2A" w:rsidRDefault="00226A2A" w:rsidP="00DE5C13">
            <w:r>
              <w:t>ОГРН 1027810354516</w:t>
            </w:r>
          </w:p>
          <w:p w14:paraId="0A1DBB9E" w14:textId="77777777" w:rsidR="00226A2A" w:rsidRDefault="00226A2A" w:rsidP="00DE5C13">
            <w:r>
              <w:t>Код по ОКПО 00087047</w:t>
            </w:r>
          </w:p>
          <w:p w14:paraId="31B341B7" w14:textId="77777777" w:rsidR="00226A2A" w:rsidRDefault="00226A2A" w:rsidP="00DE5C13">
            <w:r>
              <w:t>ОКТМО 40911000</w:t>
            </w:r>
          </w:p>
          <w:p w14:paraId="44ECE57C" w14:textId="77777777" w:rsidR="00226A2A" w:rsidRDefault="00226A2A" w:rsidP="00DE5C13">
            <w:r>
              <w:t>Код ОКВЭД 84.11.21</w:t>
            </w:r>
          </w:p>
          <w:p w14:paraId="4F2C92BC" w14:textId="77777777" w:rsidR="00226A2A" w:rsidRDefault="00226A2A" w:rsidP="00DE5C13">
            <w:r>
              <w:t>Комитет финансов Санкт-Петербурга</w:t>
            </w:r>
          </w:p>
          <w:p w14:paraId="7C061FCB" w14:textId="77777777" w:rsidR="00226A2A" w:rsidRDefault="00226A2A" w:rsidP="00DE5C13">
            <w:r>
              <w:t>Комитет по транспорту,</w:t>
            </w:r>
          </w:p>
          <w:p w14:paraId="11FEA55C" w14:textId="77777777" w:rsidR="00226A2A" w:rsidRDefault="00226A2A" w:rsidP="00DE5C13">
            <w:r>
              <w:t>л/</w:t>
            </w:r>
            <w:proofErr w:type="spellStart"/>
            <w:r>
              <w:t>сч</w:t>
            </w:r>
            <w:proofErr w:type="spellEnd"/>
            <w:r>
              <w:t xml:space="preserve"> 0240000</w:t>
            </w:r>
          </w:p>
          <w:p w14:paraId="711A8293" w14:textId="77777777" w:rsidR="00226A2A" w:rsidRDefault="00226A2A" w:rsidP="00DE5C13">
            <w:r>
              <w:t>р/с 03221643400000007200</w:t>
            </w:r>
          </w:p>
          <w:p w14:paraId="21103E89" w14:textId="77777777" w:rsidR="00226A2A" w:rsidRDefault="00226A2A" w:rsidP="00DE5C13">
            <w:r>
              <w:t>ОКЦ №1 Северо-Западного ГУ Банка России//</w:t>
            </w:r>
          </w:p>
          <w:p w14:paraId="073BCE70" w14:textId="77777777" w:rsidR="00226A2A" w:rsidRDefault="00226A2A" w:rsidP="00DE5C13">
            <w:r>
              <w:t>УФК по г. Санкт-Петербургу, г. Санкт-Петербург</w:t>
            </w:r>
          </w:p>
          <w:p w14:paraId="1C6B48CD" w14:textId="77777777" w:rsidR="00226A2A" w:rsidRDefault="00226A2A" w:rsidP="00DE5C13">
            <w:r>
              <w:lastRenderedPageBreak/>
              <w:t>БИК 014030106</w:t>
            </w:r>
          </w:p>
          <w:p w14:paraId="5AD49718" w14:textId="77777777" w:rsidR="00226A2A" w:rsidRDefault="00226A2A" w:rsidP="00DE5C13">
            <w:r>
              <w:t>к/с 40102810945370000005</w:t>
            </w:r>
          </w:p>
          <w:p w14:paraId="28B55D85" w14:textId="77777777" w:rsidR="00226A2A" w:rsidRDefault="00226A2A" w:rsidP="00DE5C13"/>
        </w:tc>
        <w:tc>
          <w:tcPr>
            <w:tcW w:w="4418" w:type="dxa"/>
          </w:tcPr>
          <w:p w14:paraId="50D17D13" w14:textId="77777777" w:rsidR="00226A2A" w:rsidRDefault="00226A2A" w:rsidP="00DE5C13">
            <w:pPr>
              <w:widowControl w:val="0"/>
              <w:jc w:val="both"/>
              <w:rPr>
                <w:rFonts w:eastAsia="Calibri"/>
                <w:b/>
                <w:color w:val="000000"/>
                <w:lang w:bidi="ru-RU"/>
              </w:rPr>
            </w:pPr>
            <w:r>
              <w:rPr>
                <w:rFonts w:eastAsia="Calibri"/>
                <w:b/>
                <w:color w:val="000000"/>
                <w:lang w:bidi="ru-RU"/>
              </w:rPr>
              <w:lastRenderedPageBreak/>
              <w:t>Поставщик:</w:t>
            </w:r>
          </w:p>
          <w:p w14:paraId="0FB81FDE" w14:textId="77777777" w:rsidR="00226A2A" w:rsidRDefault="00226A2A" w:rsidP="00DE5C13">
            <w:pPr>
              <w:rPr>
                <w:rFonts w:eastAsia="Calibri"/>
                <w:color w:val="000000"/>
                <w:lang w:bidi="ru-RU"/>
              </w:rPr>
            </w:pPr>
          </w:p>
        </w:tc>
      </w:tr>
      <w:tr w:rsidR="00C27A77" w:rsidRPr="00C03043" w14:paraId="284B7601" w14:textId="77777777" w:rsidTr="00CA5E67">
        <w:tc>
          <w:tcPr>
            <w:tcW w:w="5245" w:type="dxa"/>
          </w:tcPr>
          <w:p w14:paraId="5D40A043" w14:textId="77777777" w:rsidR="00C27A77" w:rsidRPr="00C03043" w:rsidRDefault="00C27A77" w:rsidP="00C27A77">
            <w:pPr>
              <w:widowControl w:val="0"/>
              <w:tabs>
                <w:tab w:val="left" w:pos="0"/>
                <w:tab w:val="left" w:pos="1080"/>
              </w:tabs>
              <w:jc w:val="both"/>
              <w:rPr>
                <w:b/>
                <w:bCs/>
              </w:rPr>
            </w:pPr>
            <w:r w:rsidRPr="00C03043">
              <w:rPr>
                <w:b/>
                <w:bCs/>
              </w:rPr>
              <w:lastRenderedPageBreak/>
              <w:t>Заказчик</w:t>
            </w:r>
          </w:p>
          <w:p w14:paraId="13512081" w14:textId="77777777" w:rsidR="00C27A77" w:rsidRPr="00C27A77" w:rsidRDefault="00C27A77" w:rsidP="00C27A77">
            <w:pPr>
              <w:widowControl w:val="0"/>
              <w:tabs>
                <w:tab w:val="left" w:pos="0"/>
                <w:tab w:val="left" w:pos="1080"/>
              </w:tabs>
              <w:jc w:val="both"/>
              <w:rPr>
                <w:b/>
                <w:bCs/>
              </w:rPr>
            </w:pPr>
          </w:p>
          <w:p w14:paraId="2A58B980" w14:textId="77777777" w:rsidR="00C27A77" w:rsidRPr="00C27A77" w:rsidRDefault="00C27A77" w:rsidP="00C27A77">
            <w:pPr>
              <w:widowControl w:val="0"/>
              <w:tabs>
                <w:tab w:val="left" w:pos="0"/>
                <w:tab w:val="left" w:pos="1080"/>
              </w:tabs>
              <w:jc w:val="both"/>
              <w:rPr>
                <w:b/>
                <w:bCs/>
              </w:rPr>
            </w:pPr>
          </w:p>
          <w:p w14:paraId="28D125AA" w14:textId="77777777" w:rsidR="00C27A77" w:rsidRPr="00C27A77" w:rsidRDefault="00C27A77" w:rsidP="00C27A77">
            <w:pPr>
              <w:widowControl w:val="0"/>
              <w:tabs>
                <w:tab w:val="left" w:pos="0"/>
                <w:tab w:val="left" w:pos="1080"/>
              </w:tabs>
              <w:jc w:val="both"/>
              <w:rPr>
                <w:b/>
                <w:bCs/>
              </w:rPr>
            </w:pPr>
            <w:r w:rsidRPr="00C27A77">
              <w:rPr>
                <w:b/>
                <w:bCs/>
              </w:rPr>
              <w:t>_______________ /____________/</w:t>
            </w:r>
          </w:p>
        </w:tc>
        <w:tc>
          <w:tcPr>
            <w:tcW w:w="4418" w:type="dxa"/>
          </w:tcPr>
          <w:p w14:paraId="7A9EAD24" w14:textId="77777777" w:rsidR="00C27A77" w:rsidRPr="00C27A77" w:rsidRDefault="00C27A77" w:rsidP="00C27A77">
            <w:pPr>
              <w:widowControl w:val="0"/>
              <w:jc w:val="both"/>
              <w:rPr>
                <w:rFonts w:eastAsia="Calibri"/>
                <w:b/>
                <w:color w:val="000000"/>
                <w:lang w:bidi="ru-RU"/>
              </w:rPr>
            </w:pPr>
            <w:r w:rsidRPr="00C27A77">
              <w:rPr>
                <w:rFonts w:eastAsia="Calibri"/>
                <w:b/>
                <w:color w:val="000000"/>
                <w:lang w:bidi="ru-RU"/>
              </w:rPr>
              <w:t>Поставщик</w:t>
            </w:r>
          </w:p>
          <w:p w14:paraId="34653BBC" w14:textId="77777777" w:rsidR="00C27A77" w:rsidRPr="00C27A77" w:rsidRDefault="00C27A77" w:rsidP="00C27A77">
            <w:pPr>
              <w:widowControl w:val="0"/>
              <w:jc w:val="both"/>
              <w:rPr>
                <w:rFonts w:eastAsia="Calibri"/>
                <w:b/>
                <w:color w:val="000000"/>
                <w:lang w:bidi="ru-RU"/>
              </w:rPr>
            </w:pPr>
          </w:p>
          <w:p w14:paraId="2AB1664D" w14:textId="77777777" w:rsidR="00C27A77" w:rsidRPr="00C27A77" w:rsidRDefault="00C27A77" w:rsidP="00C27A77">
            <w:pPr>
              <w:widowControl w:val="0"/>
              <w:jc w:val="both"/>
              <w:rPr>
                <w:rFonts w:eastAsia="Calibri"/>
                <w:b/>
                <w:color w:val="000000"/>
                <w:lang w:bidi="ru-RU"/>
              </w:rPr>
            </w:pPr>
          </w:p>
          <w:p w14:paraId="72AE6AFE" w14:textId="77777777" w:rsidR="00C27A77" w:rsidRPr="00C27A77" w:rsidRDefault="00C27A77" w:rsidP="00C27A77">
            <w:pPr>
              <w:widowControl w:val="0"/>
              <w:jc w:val="both"/>
              <w:rPr>
                <w:rFonts w:eastAsia="Calibri"/>
                <w:b/>
                <w:color w:val="000000"/>
                <w:lang w:bidi="ru-RU"/>
              </w:rPr>
            </w:pPr>
            <w:r w:rsidRPr="00C27A77">
              <w:rPr>
                <w:rFonts w:eastAsia="Calibri"/>
                <w:b/>
                <w:color w:val="000000"/>
                <w:lang w:bidi="ru-RU"/>
              </w:rPr>
              <w:t>________________ /__________/</w:t>
            </w:r>
          </w:p>
        </w:tc>
      </w:tr>
      <w:tr w:rsidR="00C27A77" w:rsidRPr="002B07FD" w14:paraId="25A3C4F9" w14:textId="77777777" w:rsidTr="00CA5E67">
        <w:tc>
          <w:tcPr>
            <w:tcW w:w="5245" w:type="dxa"/>
          </w:tcPr>
          <w:p w14:paraId="71FAD535" w14:textId="77777777" w:rsidR="00C27A77" w:rsidRPr="00C27A77" w:rsidRDefault="00C27A77" w:rsidP="00C27A77">
            <w:pPr>
              <w:widowControl w:val="0"/>
              <w:tabs>
                <w:tab w:val="left" w:pos="0"/>
                <w:tab w:val="left" w:pos="1080"/>
              </w:tabs>
              <w:jc w:val="both"/>
              <w:rPr>
                <w:b/>
                <w:bCs/>
              </w:rPr>
            </w:pPr>
            <w:r w:rsidRPr="00C27A77">
              <w:rPr>
                <w:b/>
                <w:bCs/>
              </w:rPr>
              <w:t>«______» _______________ 2026 г.</w:t>
            </w:r>
          </w:p>
        </w:tc>
        <w:tc>
          <w:tcPr>
            <w:tcW w:w="4418" w:type="dxa"/>
          </w:tcPr>
          <w:p w14:paraId="3ED25215" w14:textId="77777777" w:rsidR="00C27A77" w:rsidRPr="00C27A77" w:rsidRDefault="00C27A77" w:rsidP="00C27A77">
            <w:pPr>
              <w:widowControl w:val="0"/>
              <w:jc w:val="both"/>
              <w:rPr>
                <w:rFonts w:eastAsia="Calibri"/>
                <w:b/>
                <w:color w:val="000000"/>
                <w:lang w:bidi="ru-RU"/>
              </w:rPr>
            </w:pPr>
            <w:r w:rsidRPr="00C27A77">
              <w:rPr>
                <w:rFonts w:eastAsia="Calibri"/>
                <w:b/>
                <w:color w:val="000000"/>
                <w:lang w:bidi="ru-RU"/>
              </w:rPr>
              <w:t>«______» _______________ 2026 г.</w:t>
            </w:r>
          </w:p>
        </w:tc>
      </w:tr>
    </w:tbl>
    <w:p w14:paraId="65A87BE8" w14:textId="7C0425D6" w:rsidR="00226A2A" w:rsidRDefault="00226A2A" w:rsidP="00226A2A">
      <w:pPr>
        <w:jc w:val="right"/>
      </w:pPr>
    </w:p>
    <w:p w14:paraId="72F3C40F" w14:textId="77777777" w:rsidR="00C27A77" w:rsidRDefault="00C27A77" w:rsidP="00226A2A">
      <w:pPr>
        <w:jc w:val="right"/>
      </w:pPr>
    </w:p>
    <w:p w14:paraId="2473C9D6" w14:textId="77777777" w:rsidR="00C27A77" w:rsidRDefault="00C27A77" w:rsidP="00226A2A">
      <w:pPr>
        <w:jc w:val="right"/>
      </w:pPr>
    </w:p>
    <w:p w14:paraId="33379D3F" w14:textId="77777777" w:rsidR="00C27A77" w:rsidRDefault="00C27A77" w:rsidP="00226A2A">
      <w:pPr>
        <w:jc w:val="right"/>
      </w:pPr>
    </w:p>
    <w:p w14:paraId="45172EC0" w14:textId="77777777" w:rsidR="00CA5E67" w:rsidRDefault="00CA5E67" w:rsidP="00226A2A">
      <w:pPr>
        <w:jc w:val="right"/>
      </w:pPr>
    </w:p>
    <w:p w14:paraId="241D30C4" w14:textId="77777777" w:rsidR="00CA5E67" w:rsidRPr="00CA5E67" w:rsidRDefault="00CA5E67" w:rsidP="00CA5E67">
      <w:pPr>
        <w:pStyle w:val="a7"/>
        <w:ind w:left="-426" w:firstLine="142"/>
        <w:jc w:val="right"/>
        <w:rPr>
          <w:b/>
        </w:rPr>
      </w:pPr>
    </w:p>
    <w:p w14:paraId="333B4003" w14:textId="03137EC5" w:rsidR="00F11987" w:rsidRDefault="00F11987" w:rsidP="00226A2A">
      <w:pPr>
        <w:pStyle w:val="a7"/>
        <w:ind w:left="-426" w:firstLine="142"/>
        <w:jc w:val="right"/>
      </w:pPr>
    </w:p>
    <w:p w14:paraId="1DF31094" w14:textId="77777777" w:rsidR="00F11987" w:rsidRDefault="00F11987" w:rsidP="00226A2A">
      <w:pPr>
        <w:pStyle w:val="a7"/>
        <w:ind w:left="-426" w:firstLine="142"/>
        <w:jc w:val="right"/>
      </w:pPr>
    </w:p>
    <w:p w14:paraId="40CDE78C" w14:textId="77777777" w:rsidR="00226A2A" w:rsidRDefault="00226A2A" w:rsidP="00226A2A">
      <w:pPr>
        <w:jc w:val="center"/>
        <w:rPr>
          <w:b/>
        </w:rPr>
      </w:pPr>
    </w:p>
    <w:p w14:paraId="1D90BF83" w14:textId="77777777" w:rsidR="00226A2A" w:rsidRDefault="00226A2A" w:rsidP="00226A2A">
      <w:pPr>
        <w:sectPr w:rsidR="00226A2A" w:rsidSect="00CA5E67">
          <w:pgSz w:w="11906" w:h="16838"/>
          <w:pgMar w:top="851" w:right="851" w:bottom="1134" w:left="851" w:header="0" w:footer="0" w:gutter="0"/>
          <w:cols w:space="1701"/>
        </w:sectPr>
      </w:pPr>
    </w:p>
    <w:p w14:paraId="24C865DC" w14:textId="77777777" w:rsidR="00CA5E67" w:rsidRPr="00CA5E67" w:rsidRDefault="00CA5E67" w:rsidP="00CA5E67">
      <w:pPr>
        <w:pStyle w:val="a7"/>
        <w:jc w:val="right"/>
        <w:rPr>
          <w:b/>
        </w:rPr>
      </w:pPr>
      <w:r w:rsidRPr="00CA5E67">
        <w:rPr>
          <w:b/>
        </w:rPr>
        <w:lastRenderedPageBreak/>
        <w:t>Приложение № 1 к Контракту</w:t>
      </w:r>
    </w:p>
    <w:p w14:paraId="36F8677D" w14:textId="77777777" w:rsidR="00CA5E67" w:rsidRPr="00CA5E67" w:rsidRDefault="00CA5E67" w:rsidP="00CA5E67">
      <w:pPr>
        <w:pStyle w:val="a7"/>
        <w:jc w:val="right"/>
        <w:rPr>
          <w:b/>
        </w:rPr>
      </w:pPr>
      <w:r w:rsidRPr="00CA5E67">
        <w:rPr>
          <w:b/>
        </w:rPr>
        <w:t>от ____________ № ______</w:t>
      </w:r>
    </w:p>
    <w:p w14:paraId="0C7BCCEF" w14:textId="04719690" w:rsidR="00F11987" w:rsidRDefault="00F11987" w:rsidP="00226A2A">
      <w:pPr>
        <w:pStyle w:val="a7"/>
        <w:ind w:left="-426" w:firstLine="142"/>
        <w:jc w:val="right"/>
      </w:pPr>
    </w:p>
    <w:p w14:paraId="76E3A4F7" w14:textId="77777777" w:rsidR="00226A2A" w:rsidRDefault="00226A2A" w:rsidP="00226A2A">
      <w:pPr>
        <w:jc w:val="center"/>
        <w:rPr>
          <w:b/>
        </w:rPr>
      </w:pPr>
      <w:r>
        <w:rPr>
          <w:b/>
        </w:rPr>
        <w:t>СПЕЦИФИКАЦИЯ</w:t>
      </w:r>
    </w:p>
    <w:p w14:paraId="0ECED496" w14:textId="77777777" w:rsidR="00226A2A" w:rsidRDefault="00226A2A" w:rsidP="00226A2A">
      <w:pPr>
        <w:spacing w:after="160" w:line="259" w:lineRule="auto"/>
        <w:rPr>
          <w:sz w:val="8"/>
        </w:rPr>
      </w:pPr>
    </w:p>
    <w:tbl>
      <w:tblPr>
        <w:tblW w:w="15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1612"/>
        <w:gridCol w:w="1842"/>
        <w:gridCol w:w="1367"/>
        <w:gridCol w:w="618"/>
        <w:gridCol w:w="2414"/>
        <w:gridCol w:w="1984"/>
        <w:gridCol w:w="3544"/>
        <w:gridCol w:w="571"/>
        <w:gridCol w:w="568"/>
        <w:gridCol w:w="568"/>
      </w:tblGrid>
      <w:tr w:rsidR="00CA5E67" w:rsidRPr="00CA5E67" w14:paraId="591696FE" w14:textId="77777777" w:rsidTr="00CA5E67">
        <w:trPr>
          <w:trHeight w:val="1656"/>
          <w:jc w:val="center"/>
        </w:trPr>
        <w:tc>
          <w:tcPr>
            <w:tcW w:w="506" w:type="dxa"/>
            <w:tcBorders>
              <w:top w:val="single" w:sz="4" w:space="0" w:color="auto"/>
            </w:tcBorders>
            <w:shd w:val="clear" w:color="auto" w:fill="auto"/>
            <w:vAlign w:val="center"/>
          </w:tcPr>
          <w:p w14:paraId="57EEA4B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При№ п/п</w:t>
            </w:r>
          </w:p>
        </w:tc>
        <w:tc>
          <w:tcPr>
            <w:tcW w:w="1612" w:type="dxa"/>
            <w:tcBorders>
              <w:top w:val="single" w:sz="4" w:space="0" w:color="auto"/>
            </w:tcBorders>
            <w:shd w:val="clear" w:color="auto" w:fill="auto"/>
            <w:vAlign w:val="center"/>
          </w:tcPr>
          <w:p w14:paraId="793203F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Наименование товара</w:t>
            </w:r>
          </w:p>
        </w:tc>
        <w:tc>
          <w:tcPr>
            <w:tcW w:w="1842" w:type="dxa"/>
            <w:tcBorders>
              <w:top w:val="single" w:sz="4" w:space="0" w:color="auto"/>
            </w:tcBorders>
            <w:shd w:val="clear" w:color="auto" w:fill="auto"/>
            <w:vAlign w:val="center"/>
          </w:tcPr>
          <w:p w14:paraId="0ECF858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ОКПД2/КТРУ/ ККН</w:t>
            </w:r>
          </w:p>
        </w:tc>
        <w:tc>
          <w:tcPr>
            <w:tcW w:w="1367" w:type="dxa"/>
            <w:tcBorders>
              <w:top w:val="single" w:sz="4" w:space="0" w:color="auto"/>
            </w:tcBorders>
            <w:shd w:val="clear" w:color="auto" w:fill="auto"/>
            <w:vAlign w:val="center"/>
          </w:tcPr>
          <w:p w14:paraId="4A437C9D"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Товарный знак «или эквивалент» либо товарный знак  (при условии несовместимости товаров)</w:t>
            </w:r>
          </w:p>
        </w:tc>
        <w:tc>
          <w:tcPr>
            <w:tcW w:w="618" w:type="dxa"/>
            <w:tcBorders>
              <w:top w:val="single" w:sz="4" w:space="0" w:color="auto"/>
            </w:tcBorders>
            <w:shd w:val="clear" w:color="auto" w:fill="auto"/>
            <w:vAlign w:val="center"/>
          </w:tcPr>
          <w:p w14:paraId="1A107FA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показателя</w:t>
            </w:r>
          </w:p>
        </w:tc>
        <w:tc>
          <w:tcPr>
            <w:tcW w:w="2414" w:type="dxa"/>
            <w:tcBorders>
              <w:top w:val="single" w:sz="4" w:space="0" w:color="auto"/>
            </w:tcBorders>
            <w:shd w:val="clear" w:color="auto" w:fill="auto"/>
            <w:vAlign w:val="center"/>
          </w:tcPr>
          <w:p w14:paraId="05FF1E97" w14:textId="77777777" w:rsidR="00CA5E67" w:rsidRPr="00CA5E67" w:rsidRDefault="00CA5E67" w:rsidP="00CA5E67">
            <w:pPr>
              <w:widowControl w:val="0"/>
              <w:jc w:val="center"/>
              <w:rPr>
                <w:color w:val="000000"/>
                <w:sz w:val="18"/>
                <w:szCs w:val="18"/>
                <w:lang w:bidi="ru-RU"/>
              </w:rPr>
            </w:pPr>
            <w:r w:rsidRPr="00CA5E67">
              <w:rPr>
                <w:b/>
                <w:bCs/>
                <w:color w:val="000000"/>
                <w:sz w:val="18"/>
                <w:szCs w:val="18"/>
                <w:lang w:bidi="ru-RU"/>
              </w:rPr>
              <w:t>Наименование характеристики</w:t>
            </w:r>
          </w:p>
        </w:tc>
        <w:tc>
          <w:tcPr>
            <w:tcW w:w="1984" w:type="dxa"/>
            <w:tcBorders>
              <w:top w:val="single" w:sz="4" w:space="0" w:color="auto"/>
            </w:tcBorders>
            <w:shd w:val="clear" w:color="auto" w:fill="auto"/>
            <w:vAlign w:val="center"/>
          </w:tcPr>
          <w:p w14:paraId="27453B4F" w14:textId="77777777" w:rsidR="00CA5E67" w:rsidRPr="00CA5E67" w:rsidRDefault="00CA5E67" w:rsidP="00CA5E67">
            <w:pPr>
              <w:widowControl w:val="0"/>
              <w:jc w:val="center"/>
              <w:rPr>
                <w:color w:val="000000"/>
                <w:sz w:val="18"/>
                <w:szCs w:val="18"/>
                <w:lang w:bidi="ru-RU"/>
              </w:rPr>
            </w:pPr>
            <w:r w:rsidRPr="00CA5E67">
              <w:rPr>
                <w:b/>
                <w:bCs/>
                <w:color w:val="000000"/>
                <w:sz w:val="18"/>
                <w:szCs w:val="18"/>
                <w:lang w:bidi="ru-RU"/>
              </w:rPr>
              <w:t>Значение характеристики</w:t>
            </w:r>
          </w:p>
        </w:tc>
        <w:tc>
          <w:tcPr>
            <w:tcW w:w="3544" w:type="dxa"/>
            <w:tcBorders>
              <w:top w:val="single" w:sz="4" w:space="0" w:color="auto"/>
            </w:tcBorders>
            <w:shd w:val="clear" w:color="auto" w:fill="auto"/>
            <w:vAlign w:val="center"/>
          </w:tcPr>
          <w:p w14:paraId="2600FEDF" w14:textId="77777777" w:rsidR="00CA5E67" w:rsidRPr="00CA5E67" w:rsidRDefault="00CA5E67" w:rsidP="00CA5E67">
            <w:pPr>
              <w:widowControl w:val="0"/>
              <w:jc w:val="center"/>
              <w:rPr>
                <w:color w:val="000000"/>
                <w:sz w:val="18"/>
                <w:szCs w:val="18"/>
                <w:lang w:bidi="ru-RU"/>
              </w:rPr>
            </w:pPr>
            <w:r w:rsidRPr="00CA5E67">
              <w:rPr>
                <w:b/>
                <w:bCs/>
                <w:color w:val="000000"/>
                <w:sz w:val="18"/>
                <w:szCs w:val="18"/>
                <w:lang w:bidi="ru-RU"/>
              </w:rPr>
              <w:t>Инструкция по заполнению характеристик в заявке</w:t>
            </w:r>
          </w:p>
        </w:tc>
        <w:tc>
          <w:tcPr>
            <w:tcW w:w="571" w:type="dxa"/>
            <w:tcBorders>
              <w:top w:val="single" w:sz="4" w:space="0" w:color="auto"/>
            </w:tcBorders>
            <w:shd w:val="clear" w:color="auto" w:fill="auto"/>
            <w:vAlign w:val="center"/>
          </w:tcPr>
          <w:p w14:paraId="0F3E7B32" w14:textId="77777777" w:rsidR="00CA5E67" w:rsidRPr="00CA5E67" w:rsidRDefault="00CA5E67" w:rsidP="00CA5E67">
            <w:pPr>
              <w:spacing w:after="200" w:line="276" w:lineRule="auto"/>
              <w:rPr>
                <w:color w:val="000000"/>
                <w:sz w:val="18"/>
                <w:szCs w:val="18"/>
                <w:lang w:bidi="ru-RU"/>
              </w:rPr>
            </w:pPr>
          </w:p>
          <w:p w14:paraId="6B08D9E5"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xml:space="preserve">Ед. изм. </w:t>
            </w:r>
            <w:proofErr w:type="spellStart"/>
            <w:r w:rsidRPr="00CA5E67">
              <w:rPr>
                <w:color w:val="000000"/>
                <w:sz w:val="18"/>
                <w:szCs w:val="18"/>
                <w:lang w:bidi="ru-RU"/>
              </w:rPr>
              <w:t>хар-ки</w:t>
            </w:r>
            <w:proofErr w:type="spellEnd"/>
          </w:p>
          <w:p w14:paraId="4D9C10E4" w14:textId="77777777" w:rsidR="00CA5E67" w:rsidRPr="00CA5E67" w:rsidRDefault="00CA5E67" w:rsidP="00CA5E67">
            <w:pPr>
              <w:widowControl w:val="0"/>
              <w:jc w:val="center"/>
              <w:rPr>
                <w:color w:val="000000"/>
                <w:sz w:val="18"/>
                <w:szCs w:val="18"/>
                <w:lang w:bidi="ru-RU"/>
              </w:rPr>
            </w:pPr>
          </w:p>
        </w:tc>
        <w:tc>
          <w:tcPr>
            <w:tcW w:w="568" w:type="dxa"/>
            <w:tcBorders>
              <w:top w:val="single" w:sz="4" w:space="0" w:color="auto"/>
            </w:tcBorders>
            <w:shd w:val="clear" w:color="auto" w:fill="auto"/>
            <w:vAlign w:val="center"/>
          </w:tcPr>
          <w:p w14:paraId="7740C77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Ед. изм.</w:t>
            </w:r>
          </w:p>
        </w:tc>
        <w:tc>
          <w:tcPr>
            <w:tcW w:w="568" w:type="dxa"/>
            <w:tcBorders>
              <w:top w:val="single" w:sz="4" w:space="0" w:color="auto"/>
            </w:tcBorders>
            <w:vAlign w:val="center"/>
          </w:tcPr>
          <w:p w14:paraId="0B318C8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Кол-во</w:t>
            </w:r>
          </w:p>
          <w:p w14:paraId="06E9F988" w14:textId="77777777" w:rsidR="00CA5E67" w:rsidRPr="00CA5E67" w:rsidRDefault="00CA5E67" w:rsidP="00CA5E67">
            <w:pPr>
              <w:widowControl w:val="0"/>
              <w:jc w:val="center"/>
              <w:rPr>
                <w:color w:val="000000"/>
                <w:sz w:val="18"/>
                <w:szCs w:val="18"/>
                <w:lang w:bidi="ru-RU"/>
              </w:rPr>
            </w:pPr>
          </w:p>
        </w:tc>
      </w:tr>
      <w:tr w:rsidR="00CA5E67" w:rsidRPr="00CA5E67" w14:paraId="7B5E83B5" w14:textId="77777777" w:rsidTr="00CA5E67">
        <w:trPr>
          <w:trHeight w:val="20"/>
          <w:jc w:val="center"/>
        </w:trPr>
        <w:tc>
          <w:tcPr>
            <w:tcW w:w="506" w:type="dxa"/>
            <w:shd w:val="clear" w:color="auto" w:fill="auto"/>
            <w:vAlign w:val="center"/>
            <w:hideMark/>
          </w:tcPr>
          <w:p w14:paraId="52AB7E2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w:t>
            </w:r>
          </w:p>
        </w:tc>
        <w:tc>
          <w:tcPr>
            <w:tcW w:w="1612" w:type="dxa"/>
            <w:shd w:val="clear" w:color="auto" w:fill="auto"/>
            <w:vAlign w:val="center"/>
            <w:hideMark/>
          </w:tcPr>
          <w:p w14:paraId="18130C3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2</w:t>
            </w:r>
          </w:p>
        </w:tc>
        <w:tc>
          <w:tcPr>
            <w:tcW w:w="1842" w:type="dxa"/>
            <w:shd w:val="clear" w:color="auto" w:fill="auto"/>
            <w:vAlign w:val="center"/>
            <w:hideMark/>
          </w:tcPr>
          <w:p w14:paraId="2DC7508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3</w:t>
            </w:r>
          </w:p>
        </w:tc>
        <w:tc>
          <w:tcPr>
            <w:tcW w:w="1367" w:type="dxa"/>
            <w:shd w:val="clear" w:color="auto" w:fill="auto"/>
            <w:vAlign w:val="center"/>
            <w:hideMark/>
          </w:tcPr>
          <w:p w14:paraId="526807C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4</w:t>
            </w:r>
          </w:p>
        </w:tc>
        <w:tc>
          <w:tcPr>
            <w:tcW w:w="618" w:type="dxa"/>
            <w:shd w:val="clear" w:color="auto" w:fill="auto"/>
            <w:vAlign w:val="center"/>
            <w:hideMark/>
          </w:tcPr>
          <w:p w14:paraId="7BFF4FD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w:t>
            </w:r>
          </w:p>
        </w:tc>
        <w:tc>
          <w:tcPr>
            <w:tcW w:w="2414" w:type="dxa"/>
            <w:shd w:val="clear" w:color="auto" w:fill="auto"/>
            <w:vAlign w:val="center"/>
            <w:hideMark/>
          </w:tcPr>
          <w:p w14:paraId="0CA77A59"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6</w:t>
            </w:r>
          </w:p>
        </w:tc>
        <w:tc>
          <w:tcPr>
            <w:tcW w:w="1984" w:type="dxa"/>
            <w:shd w:val="clear" w:color="auto" w:fill="auto"/>
            <w:vAlign w:val="center"/>
            <w:hideMark/>
          </w:tcPr>
          <w:p w14:paraId="100D707E"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7</w:t>
            </w:r>
          </w:p>
        </w:tc>
        <w:tc>
          <w:tcPr>
            <w:tcW w:w="3544" w:type="dxa"/>
            <w:shd w:val="clear" w:color="auto" w:fill="auto"/>
            <w:vAlign w:val="center"/>
            <w:hideMark/>
          </w:tcPr>
          <w:p w14:paraId="6EA1422D"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8</w:t>
            </w:r>
          </w:p>
        </w:tc>
        <w:tc>
          <w:tcPr>
            <w:tcW w:w="571" w:type="dxa"/>
            <w:shd w:val="clear" w:color="auto" w:fill="auto"/>
            <w:vAlign w:val="center"/>
          </w:tcPr>
          <w:p w14:paraId="3B749F3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9</w:t>
            </w:r>
          </w:p>
        </w:tc>
        <w:tc>
          <w:tcPr>
            <w:tcW w:w="568" w:type="dxa"/>
            <w:shd w:val="clear" w:color="auto" w:fill="auto"/>
            <w:vAlign w:val="center"/>
            <w:hideMark/>
          </w:tcPr>
          <w:p w14:paraId="040D36B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10</w:t>
            </w:r>
          </w:p>
        </w:tc>
        <w:tc>
          <w:tcPr>
            <w:tcW w:w="568" w:type="dxa"/>
          </w:tcPr>
          <w:p w14:paraId="09F79D69"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11</w:t>
            </w:r>
          </w:p>
        </w:tc>
      </w:tr>
      <w:tr w:rsidR="00CA5E67" w:rsidRPr="00CA5E67" w14:paraId="0190B77B" w14:textId="77777777" w:rsidTr="00CA5E67">
        <w:trPr>
          <w:trHeight w:val="20"/>
          <w:jc w:val="center"/>
        </w:trPr>
        <w:tc>
          <w:tcPr>
            <w:tcW w:w="506" w:type="dxa"/>
            <w:vMerge w:val="restart"/>
            <w:tcBorders>
              <w:top w:val="single" w:sz="4" w:space="0" w:color="auto"/>
              <w:left w:val="single" w:sz="4" w:space="0" w:color="auto"/>
              <w:right w:val="single" w:sz="4" w:space="0" w:color="auto"/>
            </w:tcBorders>
            <w:shd w:val="clear" w:color="auto" w:fill="auto"/>
            <w:vAlign w:val="center"/>
          </w:tcPr>
          <w:p w14:paraId="73EFAA4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w:t>
            </w:r>
          </w:p>
        </w:tc>
        <w:tc>
          <w:tcPr>
            <w:tcW w:w="1612" w:type="dxa"/>
            <w:vMerge w:val="restart"/>
            <w:tcBorders>
              <w:top w:val="single" w:sz="4" w:space="0" w:color="auto"/>
              <w:left w:val="single" w:sz="4" w:space="0" w:color="auto"/>
              <w:right w:val="single" w:sz="4" w:space="0" w:color="auto"/>
            </w:tcBorders>
            <w:shd w:val="clear" w:color="auto" w:fill="auto"/>
            <w:vAlign w:val="center"/>
          </w:tcPr>
          <w:p w14:paraId="4C64DCAE"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Картридж для электрографических печатающих устройств тип 786</w:t>
            </w:r>
          </w:p>
        </w:tc>
        <w:tc>
          <w:tcPr>
            <w:tcW w:w="1842" w:type="dxa"/>
            <w:vMerge w:val="restart"/>
            <w:tcBorders>
              <w:top w:val="nil"/>
              <w:left w:val="single" w:sz="4" w:space="0" w:color="auto"/>
              <w:bottom w:val="single" w:sz="4" w:space="0" w:color="auto"/>
              <w:right w:val="single" w:sz="4" w:space="0" w:color="auto"/>
            </w:tcBorders>
            <w:shd w:val="clear" w:color="auto" w:fill="FFFFFF"/>
            <w:vAlign w:val="center"/>
          </w:tcPr>
          <w:p w14:paraId="5472EC8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ОКПД 2 26.20.40.120</w:t>
            </w:r>
            <w:r w:rsidRPr="00CA5E67">
              <w:rPr>
                <w:color w:val="000000"/>
                <w:sz w:val="18"/>
                <w:szCs w:val="18"/>
                <w:lang w:bidi="ru-RU"/>
              </w:rPr>
              <w:br/>
              <w:t>КТРУ 20.59.12.120-00000002</w:t>
            </w:r>
          </w:p>
          <w:p w14:paraId="57E8F7C5" w14:textId="77777777" w:rsidR="00CA5E67" w:rsidRPr="00CA5E67" w:rsidRDefault="00CA5E67" w:rsidP="00CA5E67">
            <w:pPr>
              <w:widowControl w:val="0"/>
              <w:jc w:val="center"/>
              <w:rPr>
                <w:color w:val="000000"/>
                <w:sz w:val="18"/>
                <w:szCs w:val="18"/>
                <w:lang w:val="en-US" w:bidi="ru-RU"/>
              </w:rPr>
            </w:pPr>
            <w:r w:rsidRPr="00CA5E67">
              <w:rPr>
                <w:color w:val="000000"/>
                <w:sz w:val="18"/>
                <w:szCs w:val="18"/>
                <w:lang w:bidi="ru-RU"/>
              </w:rPr>
              <w:t>ККН 26.20.40.120-1016</w:t>
            </w:r>
          </w:p>
        </w:tc>
        <w:tc>
          <w:tcPr>
            <w:tcW w:w="1367" w:type="dxa"/>
            <w:vMerge w:val="restart"/>
            <w:tcBorders>
              <w:top w:val="single" w:sz="4" w:space="0" w:color="auto"/>
              <w:left w:val="single" w:sz="4" w:space="0" w:color="auto"/>
              <w:right w:val="single" w:sz="4" w:space="0" w:color="auto"/>
            </w:tcBorders>
            <w:shd w:val="clear" w:color="auto" w:fill="auto"/>
            <w:vAlign w:val="center"/>
          </w:tcPr>
          <w:p w14:paraId="1F761CA8" w14:textId="77777777" w:rsidR="00CA5E67" w:rsidRPr="00CA5E67" w:rsidRDefault="00CA5E67" w:rsidP="00CA5E67">
            <w:pPr>
              <w:widowControl w:val="0"/>
              <w:jc w:val="center"/>
              <w:rPr>
                <w:color w:val="000000"/>
                <w:sz w:val="18"/>
                <w:szCs w:val="18"/>
                <w:lang w:bidi="ru-RU"/>
              </w:rPr>
            </w:pPr>
          </w:p>
          <w:p w14:paraId="11361594" w14:textId="77777777" w:rsidR="00CA5E67" w:rsidRPr="00CA5E67" w:rsidRDefault="00CA5E67" w:rsidP="00CA5E67">
            <w:pPr>
              <w:widowControl w:val="0"/>
              <w:rPr>
                <w:color w:val="000000"/>
                <w:sz w:val="18"/>
                <w:szCs w:val="18"/>
                <w:lang w:bidi="ru-RU"/>
              </w:rPr>
            </w:pPr>
          </w:p>
          <w:p w14:paraId="62E67940"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Картридж 006R01731</w:t>
            </w:r>
          </w:p>
          <w:p w14:paraId="3EC665B7"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(или эквивалент)</w:t>
            </w:r>
          </w:p>
          <w:p w14:paraId="5C38F2AC"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FC29E7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3846A109"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Тип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89CB3A2"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Совместимый</w:t>
            </w:r>
          </w:p>
        </w:tc>
        <w:tc>
          <w:tcPr>
            <w:tcW w:w="3544" w:type="dxa"/>
            <w:tcBorders>
              <w:top w:val="single" w:sz="4" w:space="0" w:color="auto"/>
              <w:left w:val="nil"/>
              <w:bottom w:val="single" w:sz="4" w:space="0" w:color="auto"/>
              <w:right w:val="single" w:sz="4" w:space="0" w:color="auto"/>
            </w:tcBorders>
            <w:shd w:val="clear" w:color="auto" w:fill="auto"/>
          </w:tcPr>
          <w:p w14:paraId="7EA40DC3"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76B0EFB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val="restart"/>
            <w:tcBorders>
              <w:top w:val="single" w:sz="4" w:space="0" w:color="auto"/>
              <w:left w:val="single" w:sz="4" w:space="0" w:color="auto"/>
              <w:right w:val="single" w:sz="4" w:space="0" w:color="auto"/>
            </w:tcBorders>
            <w:shd w:val="clear" w:color="auto" w:fill="auto"/>
            <w:vAlign w:val="center"/>
          </w:tcPr>
          <w:p w14:paraId="7CE945A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ШТ</w:t>
            </w:r>
          </w:p>
        </w:tc>
        <w:tc>
          <w:tcPr>
            <w:tcW w:w="568" w:type="dxa"/>
            <w:vMerge w:val="restart"/>
            <w:tcBorders>
              <w:top w:val="single" w:sz="4" w:space="0" w:color="auto"/>
              <w:left w:val="single" w:sz="4" w:space="0" w:color="auto"/>
              <w:right w:val="single" w:sz="4" w:space="0" w:color="auto"/>
            </w:tcBorders>
            <w:vAlign w:val="center"/>
          </w:tcPr>
          <w:p w14:paraId="1C22E3F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15</w:t>
            </w:r>
          </w:p>
        </w:tc>
      </w:tr>
      <w:tr w:rsidR="00CA5E67" w:rsidRPr="00CA5E67" w14:paraId="43DD440D"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27DB8C01"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2C96BD2F"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2DE4899B"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337FD31E"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9D2F2E3"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2</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3CBCCD83"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Технология печати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224F10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Лазерная</w:t>
            </w:r>
          </w:p>
        </w:tc>
        <w:tc>
          <w:tcPr>
            <w:tcW w:w="3544" w:type="dxa"/>
            <w:tcBorders>
              <w:top w:val="nil"/>
              <w:left w:val="nil"/>
              <w:bottom w:val="single" w:sz="4" w:space="0" w:color="auto"/>
              <w:right w:val="single" w:sz="4" w:space="0" w:color="auto"/>
            </w:tcBorders>
            <w:shd w:val="clear" w:color="auto" w:fill="auto"/>
          </w:tcPr>
          <w:p w14:paraId="4E40977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1EFF102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3A1BD8A0"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595242E5" w14:textId="77777777" w:rsidR="00CA5E67" w:rsidRPr="00CA5E67" w:rsidRDefault="00CA5E67" w:rsidP="00CA5E67">
            <w:pPr>
              <w:widowControl w:val="0"/>
              <w:jc w:val="center"/>
              <w:rPr>
                <w:color w:val="000000"/>
                <w:sz w:val="18"/>
                <w:szCs w:val="18"/>
                <w:lang w:bidi="ru-RU"/>
              </w:rPr>
            </w:pPr>
          </w:p>
        </w:tc>
      </w:tr>
      <w:tr w:rsidR="00CA5E67" w:rsidRPr="00CA5E67" w14:paraId="1233800A"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A88800A"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01A4C6E5"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296EE8B4"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1EE20CFF"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61195C2D"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3</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24F2221F"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Цвет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813D37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Черный</w:t>
            </w:r>
          </w:p>
        </w:tc>
        <w:tc>
          <w:tcPr>
            <w:tcW w:w="3544" w:type="dxa"/>
            <w:tcBorders>
              <w:top w:val="nil"/>
              <w:left w:val="nil"/>
              <w:bottom w:val="single" w:sz="4" w:space="0" w:color="auto"/>
              <w:right w:val="single" w:sz="4" w:space="0" w:color="auto"/>
            </w:tcBorders>
            <w:shd w:val="clear" w:color="auto" w:fill="auto"/>
          </w:tcPr>
          <w:p w14:paraId="2BA4F5D1"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72772E8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614229C5"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4249544A" w14:textId="77777777" w:rsidR="00CA5E67" w:rsidRPr="00CA5E67" w:rsidRDefault="00CA5E67" w:rsidP="00CA5E67">
            <w:pPr>
              <w:widowControl w:val="0"/>
              <w:jc w:val="center"/>
              <w:rPr>
                <w:color w:val="000000"/>
                <w:sz w:val="18"/>
                <w:szCs w:val="18"/>
                <w:lang w:bidi="ru-RU"/>
              </w:rPr>
            </w:pPr>
          </w:p>
        </w:tc>
      </w:tr>
      <w:tr w:rsidR="00CA5E67" w:rsidRPr="00CA5E67" w14:paraId="5576A2DE"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5CC3BB59"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5BF73C9E"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36DD59D5"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64CC1173"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3C6572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4</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6B0A15A2"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Емкость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CECD6F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Стандартная</w:t>
            </w:r>
          </w:p>
        </w:tc>
        <w:tc>
          <w:tcPr>
            <w:tcW w:w="3544" w:type="dxa"/>
            <w:tcBorders>
              <w:top w:val="nil"/>
              <w:left w:val="nil"/>
              <w:bottom w:val="single" w:sz="4" w:space="0" w:color="auto"/>
              <w:right w:val="single" w:sz="4" w:space="0" w:color="auto"/>
            </w:tcBorders>
            <w:shd w:val="clear" w:color="auto" w:fill="auto"/>
          </w:tcPr>
          <w:p w14:paraId="24FFD052"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04E7A6B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45F48F67"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522E4E17" w14:textId="77777777" w:rsidR="00CA5E67" w:rsidRPr="00CA5E67" w:rsidRDefault="00CA5E67" w:rsidP="00CA5E67">
            <w:pPr>
              <w:widowControl w:val="0"/>
              <w:jc w:val="center"/>
              <w:rPr>
                <w:color w:val="000000"/>
                <w:sz w:val="18"/>
                <w:szCs w:val="18"/>
                <w:lang w:bidi="ru-RU"/>
              </w:rPr>
            </w:pPr>
          </w:p>
        </w:tc>
      </w:tr>
      <w:tr w:rsidR="00CA5E67" w:rsidRPr="00CA5E67" w14:paraId="200B5D64"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435308AC"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63808925"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551A4867"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6C5869D6"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6E12F7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57E64098"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Ресурс при 5% заполнении страницы, страница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48DDB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13700</w:t>
            </w:r>
          </w:p>
        </w:tc>
        <w:tc>
          <w:tcPr>
            <w:tcW w:w="3544" w:type="dxa"/>
            <w:tcBorders>
              <w:top w:val="nil"/>
              <w:left w:val="nil"/>
              <w:bottom w:val="single" w:sz="4" w:space="0" w:color="auto"/>
              <w:right w:val="single" w:sz="4" w:space="0" w:color="auto"/>
            </w:tcBorders>
            <w:shd w:val="clear" w:color="auto" w:fill="auto"/>
          </w:tcPr>
          <w:p w14:paraId="016D73F2"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Участник закупки указывает в заявке конкретное значение характеристики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5F05B792"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79603FC4"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7C7B44CD" w14:textId="77777777" w:rsidR="00CA5E67" w:rsidRPr="00CA5E67" w:rsidRDefault="00CA5E67" w:rsidP="00CA5E67">
            <w:pPr>
              <w:widowControl w:val="0"/>
              <w:jc w:val="center"/>
              <w:rPr>
                <w:color w:val="000000"/>
                <w:sz w:val="18"/>
                <w:szCs w:val="18"/>
                <w:lang w:bidi="ru-RU"/>
              </w:rPr>
            </w:pPr>
          </w:p>
        </w:tc>
      </w:tr>
      <w:tr w:rsidR="00CA5E67" w:rsidRPr="00CA5E67" w14:paraId="6BC9BB5E"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6F0A94F9"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040217E3"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5F5B03A7"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41A8139B"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6804F766"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6</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2193F8F2"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Совместимость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4C21D2D" w14:textId="77777777" w:rsidR="00CA5E67" w:rsidRPr="00CA5E67" w:rsidRDefault="00CA5E67" w:rsidP="00CA5E67">
            <w:pPr>
              <w:widowControl w:val="0"/>
              <w:jc w:val="center"/>
              <w:rPr>
                <w:color w:val="000000"/>
                <w:sz w:val="18"/>
                <w:szCs w:val="18"/>
                <w:lang w:val="en-US" w:bidi="ru-RU"/>
              </w:rPr>
            </w:pPr>
            <w:r w:rsidRPr="00CA5E67">
              <w:rPr>
                <w:color w:val="000000"/>
                <w:sz w:val="18"/>
                <w:szCs w:val="18"/>
                <w:lang w:val="en-US" w:bidi="ru-RU"/>
              </w:rPr>
              <w:t>Xerox B1022; Xerox B1025; Xerox B1025 Multifunction Printer</w:t>
            </w:r>
          </w:p>
        </w:tc>
        <w:tc>
          <w:tcPr>
            <w:tcW w:w="3544" w:type="dxa"/>
            <w:tcBorders>
              <w:top w:val="nil"/>
              <w:left w:val="nil"/>
              <w:bottom w:val="single" w:sz="4" w:space="0" w:color="auto"/>
              <w:right w:val="single" w:sz="4" w:space="0" w:color="auto"/>
            </w:tcBorders>
            <w:shd w:val="clear" w:color="auto" w:fill="auto"/>
          </w:tcPr>
          <w:p w14:paraId="65E62934"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49C79245"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08434DDE"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190EE73D" w14:textId="77777777" w:rsidR="00CA5E67" w:rsidRPr="00CA5E67" w:rsidRDefault="00CA5E67" w:rsidP="00CA5E67">
            <w:pPr>
              <w:widowControl w:val="0"/>
              <w:jc w:val="center"/>
              <w:rPr>
                <w:color w:val="000000"/>
                <w:sz w:val="18"/>
                <w:szCs w:val="18"/>
                <w:lang w:bidi="ru-RU"/>
              </w:rPr>
            </w:pPr>
          </w:p>
        </w:tc>
      </w:tr>
      <w:tr w:rsidR="00CA5E67" w:rsidRPr="00CA5E67" w14:paraId="53200F14"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3525E56F"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09DF968A"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619EDCFC"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269099DF"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46BD03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7</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071E828E"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Соответствие нормативно-технической документации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8832F25"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ТУ производителя</w:t>
            </w:r>
          </w:p>
        </w:tc>
        <w:tc>
          <w:tcPr>
            <w:tcW w:w="3544" w:type="dxa"/>
            <w:tcBorders>
              <w:top w:val="nil"/>
              <w:left w:val="nil"/>
              <w:bottom w:val="single" w:sz="4" w:space="0" w:color="auto"/>
              <w:right w:val="single" w:sz="4" w:space="0" w:color="auto"/>
            </w:tcBorders>
            <w:shd w:val="clear" w:color="auto" w:fill="auto"/>
          </w:tcPr>
          <w:p w14:paraId="1BB462B4"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723B5912"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69D504E4"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2C299AB0" w14:textId="77777777" w:rsidR="00CA5E67" w:rsidRPr="00CA5E67" w:rsidRDefault="00CA5E67" w:rsidP="00CA5E67">
            <w:pPr>
              <w:widowControl w:val="0"/>
              <w:jc w:val="center"/>
              <w:rPr>
                <w:color w:val="000000"/>
                <w:sz w:val="18"/>
                <w:szCs w:val="18"/>
                <w:lang w:bidi="ru-RU"/>
              </w:rPr>
            </w:pPr>
          </w:p>
        </w:tc>
      </w:tr>
      <w:tr w:rsidR="00CA5E67" w:rsidRPr="00CA5E67" w14:paraId="743233C3" w14:textId="77777777" w:rsidTr="00CA5E67">
        <w:trPr>
          <w:trHeight w:val="20"/>
          <w:jc w:val="center"/>
        </w:trPr>
        <w:tc>
          <w:tcPr>
            <w:tcW w:w="506" w:type="dxa"/>
            <w:vMerge w:val="restart"/>
            <w:tcBorders>
              <w:top w:val="single" w:sz="4" w:space="0" w:color="auto"/>
              <w:left w:val="single" w:sz="4" w:space="0" w:color="auto"/>
              <w:right w:val="single" w:sz="4" w:space="0" w:color="auto"/>
            </w:tcBorders>
            <w:shd w:val="clear" w:color="auto" w:fill="auto"/>
            <w:vAlign w:val="center"/>
          </w:tcPr>
          <w:p w14:paraId="0FEF548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2</w:t>
            </w:r>
          </w:p>
        </w:tc>
        <w:tc>
          <w:tcPr>
            <w:tcW w:w="1612" w:type="dxa"/>
            <w:vMerge w:val="restart"/>
            <w:tcBorders>
              <w:top w:val="single" w:sz="4" w:space="0" w:color="auto"/>
              <w:left w:val="single" w:sz="4" w:space="0" w:color="auto"/>
              <w:right w:val="single" w:sz="4" w:space="0" w:color="auto"/>
            </w:tcBorders>
            <w:shd w:val="clear" w:color="auto" w:fill="auto"/>
            <w:vAlign w:val="center"/>
          </w:tcPr>
          <w:p w14:paraId="6B896AFE" w14:textId="77777777" w:rsidR="00CA5E67" w:rsidRPr="00CA5E67" w:rsidRDefault="00CA5E67" w:rsidP="00CA5E67">
            <w:pPr>
              <w:widowControl w:val="0"/>
              <w:jc w:val="center"/>
              <w:rPr>
                <w:bCs/>
                <w:color w:val="000000"/>
                <w:sz w:val="18"/>
                <w:szCs w:val="18"/>
                <w:lang w:bidi="ru-RU"/>
              </w:rPr>
            </w:pPr>
            <w:r w:rsidRPr="00CA5E67">
              <w:rPr>
                <w:color w:val="000000"/>
                <w:sz w:val="18"/>
                <w:szCs w:val="18"/>
                <w:lang w:bidi="ru-RU"/>
              </w:rPr>
              <w:t xml:space="preserve">Картридж для электрографических печатающих устройств </w:t>
            </w:r>
            <w:r w:rsidRPr="00CA5E67">
              <w:rPr>
                <w:bCs/>
                <w:color w:val="000000"/>
                <w:sz w:val="18"/>
                <w:szCs w:val="18"/>
                <w:lang w:bidi="ru-RU"/>
              </w:rPr>
              <w:t xml:space="preserve">Картридж </w:t>
            </w:r>
            <w:r w:rsidRPr="00CA5E67">
              <w:rPr>
                <w:bCs/>
                <w:color w:val="000000"/>
                <w:sz w:val="18"/>
                <w:szCs w:val="18"/>
                <w:lang w:bidi="ru-RU"/>
              </w:rPr>
              <w:br/>
              <w:t>(C-EXV60</w:t>
            </w:r>
            <w:r w:rsidRPr="00CA5E67">
              <w:rPr>
                <w:color w:val="000000"/>
                <w:sz w:val="18"/>
                <w:szCs w:val="18"/>
                <w:lang w:bidi="ru-RU"/>
              </w:rPr>
              <w:t xml:space="preserve">) </w:t>
            </w:r>
          </w:p>
        </w:tc>
        <w:tc>
          <w:tcPr>
            <w:tcW w:w="1842" w:type="dxa"/>
            <w:vMerge w:val="restart"/>
            <w:tcBorders>
              <w:top w:val="nil"/>
              <w:left w:val="single" w:sz="4" w:space="0" w:color="auto"/>
              <w:bottom w:val="single" w:sz="4" w:space="0" w:color="auto"/>
              <w:right w:val="single" w:sz="4" w:space="0" w:color="auto"/>
            </w:tcBorders>
            <w:shd w:val="clear" w:color="auto" w:fill="FFFFFF"/>
            <w:vAlign w:val="center"/>
          </w:tcPr>
          <w:p w14:paraId="11DA90D5"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ОКПД 2 26.20.40.120</w:t>
            </w:r>
            <w:r w:rsidRPr="00CA5E67">
              <w:rPr>
                <w:color w:val="000000"/>
                <w:sz w:val="18"/>
                <w:szCs w:val="18"/>
                <w:lang w:bidi="ru-RU"/>
              </w:rPr>
              <w:br/>
              <w:t>КТРУ 20.59.12.120-00000002</w:t>
            </w:r>
          </w:p>
          <w:p w14:paraId="08F2E6EA" w14:textId="77777777" w:rsidR="00CA5E67" w:rsidRPr="00CA5E67" w:rsidRDefault="00CA5E67" w:rsidP="00CA5E67">
            <w:pPr>
              <w:widowControl w:val="0"/>
              <w:jc w:val="center"/>
              <w:rPr>
                <w:color w:val="000000"/>
                <w:sz w:val="18"/>
                <w:szCs w:val="18"/>
                <w:lang w:val="en-US" w:bidi="ru-RU"/>
              </w:rPr>
            </w:pPr>
          </w:p>
        </w:tc>
        <w:tc>
          <w:tcPr>
            <w:tcW w:w="1367" w:type="dxa"/>
            <w:vMerge w:val="restart"/>
            <w:tcBorders>
              <w:top w:val="single" w:sz="4" w:space="0" w:color="auto"/>
              <w:left w:val="single" w:sz="4" w:space="0" w:color="auto"/>
              <w:right w:val="single" w:sz="4" w:space="0" w:color="auto"/>
            </w:tcBorders>
            <w:shd w:val="clear" w:color="auto" w:fill="auto"/>
            <w:vAlign w:val="center"/>
          </w:tcPr>
          <w:p w14:paraId="699166F0"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 xml:space="preserve">Картридж </w:t>
            </w:r>
            <w:r w:rsidRPr="00CA5E67">
              <w:rPr>
                <w:bCs/>
                <w:color w:val="000000"/>
                <w:sz w:val="18"/>
                <w:szCs w:val="18"/>
                <w:lang w:bidi="ru-RU"/>
              </w:rPr>
              <w:br/>
              <w:t>C-EXV60</w:t>
            </w:r>
          </w:p>
          <w:p w14:paraId="0A26ED6B"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(или эквивалент)</w:t>
            </w:r>
          </w:p>
          <w:p w14:paraId="126EC863"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F0A3F61"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072E35AC"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Тип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2CDBB43"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Совместимый</w:t>
            </w:r>
          </w:p>
        </w:tc>
        <w:tc>
          <w:tcPr>
            <w:tcW w:w="3544" w:type="dxa"/>
            <w:tcBorders>
              <w:top w:val="single" w:sz="4" w:space="0" w:color="auto"/>
              <w:left w:val="nil"/>
              <w:bottom w:val="single" w:sz="4" w:space="0" w:color="auto"/>
              <w:right w:val="single" w:sz="4" w:space="0" w:color="auto"/>
            </w:tcBorders>
            <w:shd w:val="clear" w:color="auto" w:fill="auto"/>
          </w:tcPr>
          <w:p w14:paraId="7995C085"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01079D9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val="restart"/>
            <w:tcBorders>
              <w:top w:val="single" w:sz="4" w:space="0" w:color="auto"/>
              <w:left w:val="single" w:sz="4" w:space="0" w:color="auto"/>
              <w:right w:val="single" w:sz="4" w:space="0" w:color="auto"/>
            </w:tcBorders>
            <w:shd w:val="clear" w:color="auto" w:fill="auto"/>
            <w:vAlign w:val="center"/>
          </w:tcPr>
          <w:p w14:paraId="1C35534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ШТ</w:t>
            </w:r>
          </w:p>
        </w:tc>
        <w:tc>
          <w:tcPr>
            <w:tcW w:w="568" w:type="dxa"/>
            <w:vMerge w:val="restart"/>
            <w:tcBorders>
              <w:top w:val="single" w:sz="4" w:space="0" w:color="auto"/>
              <w:left w:val="single" w:sz="4" w:space="0" w:color="auto"/>
              <w:right w:val="single" w:sz="4" w:space="0" w:color="auto"/>
            </w:tcBorders>
            <w:vAlign w:val="center"/>
          </w:tcPr>
          <w:p w14:paraId="44C928E2"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90</w:t>
            </w:r>
          </w:p>
        </w:tc>
      </w:tr>
      <w:tr w:rsidR="00CA5E67" w:rsidRPr="00CA5E67" w14:paraId="2877FDD6" w14:textId="77777777" w:rsidTr="00CA5E67">
        <w:trPr>
          <w:trHeight w:val="552"/>
          <w:jc w:val="center"/>
        </w:trPr>
        <w:tc>
          <w:tcPr>
            <w:tcW w:w="506" w:type="dxa"/>
            <w:vMerge/>
            <w:tcBorders>
              <w:left w:val="single" w:sz="4" w:space="0" w:color="auto"/>
              <w:right w:val="single" w:sz="4" w:space="0" w:color="auto"/>
            </w:tcBorders>
            <w:shd w:val="clear" w:color="auto" w:fill="auto"/>
            <w:vAlign w:val="center"/>
          </w:tcPr>
          <w:p w14:paraId="44F8B747"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149BE6F4"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3BF7CF0B"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2CCEBFE0"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2A3B6E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2</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2DACEDE0"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Технология печати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2E6D0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Лазерная</w:t>
            </w:r>
          </w:p>
        </w:tc>
        <w:tc>
          <w:tcPr>
            <w:tcW w:w="3544" w:type="dxa"/>
            <w:tcBorders>
              <w:top w:val="nil"/>
              <w:left w:val="nil"/>
              <w:bottom w:val="single" w:sz="4" w:space="0" w:color="auto"/>
              <w:right w:val="single" w:sz="4" w:space="0" w:color="auto"/>
            </w:tcBorders>
            <w:shd w:val="clear" w:color="auto" w:fill="auto"/>
          </w:tcPr>
          <w:p w14:paraId="361ACB9D"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3D0226D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1698FA06"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05BC6B96" w14:textId="77777777" w:rsidR="00CA5E67" w:rsidRPr="00CA5E67" w:rsidRDefault="00CA5E67" w:rsidP="00CA5E67">
            <w:pPr>
              <w:widowControl w:val="0"/>
              <w:jc w:val="center"/>
              <w:rPr>
                <w:color w:val="000000"/>
                <w:sz w:val="18"/>
                <w:szCs w:val="18"/>
                <w:lang w:bidi="ru-RU"/>
              </w:rPr>
            </w:pPr>
          </w:p>
        </w:tc>
      </w:tr>
      <w:tr w:rsidR="00CA5E67" w:rsidRPr="00CA5E67" w14:paraId="0FAF59F1"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E51B1E4"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3F2245AE"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20D7F37D"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17A4BCA2"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5E54B8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3</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688E2D43"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Цвет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16B5349"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Черный</w:t>
            </w:r>
          </w:p>
        </w:tc>
        <w:tc>
          <w:tcPr>
            <w:tcW w:w="3544" w:type="dxa"/>
            <w:tcBorders>
              <w:top w:val="nil"/>
              <w:left w:val="nil"/>
              <w:bottom w:val="single" w:sz="4" w:space="0" w:color="auto"/>
              <w:right w:val="single" w:sz="4" w:space="0" w:color="auto"/>
            </w:tcBorders>
            <w:shd w:val="clear" w:color="auto" w:fill="auto"/>
          </w:tcPr>
          <w:p w14:paraId="7D66D93A"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6DA891B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76EBC950"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4E96F12E" w14:textId="77777777" w:rsidR="00CA5E67" w:rsidRPr="00CA5E67" w:rsidRDefault="00CA5E67" w:rsidP="00CA5E67">
            <w:pPr>
              <w:widowControl w:val="0"/>
              <w:jc w:val="center"/>
              <w:rPr>
                <w:color w:val="000000"/>
                <w:sz w:val="18"/>
                <w:szCs w:val="18"/>
                <w:lang w:bidi="ru-RU"/>
              </w:rPr>
            </w:pPr>
          </w:p>
        </w:tc>
      </w:tr>
      <w:tr w:rsidR="00CA5E67" w:rsidRPr="00CA5E67" w14:paraId="5EE6E066"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551A1910"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65406296"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72130448"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5E983EA8"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1A8A0A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4</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0D27F68C"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Емкость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129FE19"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Стандартная</w:t>
            </w:r>
          </w:p>
        </w:tc>
        <w:tc>
          <w:tcPr>
            <w:tcW w:w="3544" w:type="dxa"/>
            <w:tcBorders>
              <w:top w:val="nil"/>
              <w:left w:val="nil"/>
              <w:bottom w:val="single" w:sz="4" w:space="0" w:color="auto"/>
              <w:right w:val="single" w:sz="4" w:space="0" w:color="auto"/>
            </w:tcBorders>
            <w:shd w:val="clear" w:color="auto" w:fill="auto"/>
          </w:tcPr>
          <w:p w14:paraId="5305E97C"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24DB232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05E122C2"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28FF22CD" w14:textId="77777777" w:rsidR="00CA5E67" w:rsidRPr="00CA5E67" w:rsidRDefault="00CA5E67" w:rsidP="00CA5E67">
            <w:pPr>
              <w:widowControl w:val="0"/>
              <w:jc w:val="center"/>
              <w:rPr>
                <w:color w:val="000000"/>
                <w:sz w:val="18"/>
                <w:szCs w:val="18"/>
                <w:lang w:bidi="ru-RU"/>
              </w:rPr>
            </w:pPr>
          </w:p>
        </w:tc>
      </w:tr>
      <w:tr w:rsidR="00CA5E67" w:rsidRPr="00CA5E67" w14:paraId="144C2E39"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5A3B7F4C"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378F6312"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12D888ED"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1809A858"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58BECF1"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240DC380"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Ресурс при 5% заполнении страницы, страница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F11D932"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10200</w:t>
            </w:r>
          </w:p>
        </w:tc>
        <w:tc>
          <w:tcPr>
            <w:tcW w:w="3544" w:type="dxa"/>
            <w:tcBorders>
              <w:top w:val="nil"/>
              <w:left w:val="nil"/>
              <w:bottom w:val="single" w:sz="4" w:space="0" w:color="auto"/>
              <w:right w:val="single" w:sz="4" w:space="0" w:color="auto"/>
            </w:tcBorders>
            <w:shd w:val="clear" w:color="auto" w:fill="auto"/>
          </w:tcPr>
          <w:p w14:paraId="2AC628E2"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Участник закупки указывает в заявке конкретное значение характеристики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0F1B3827"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2245DFAD"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6DA2A977" w14:textId="77777777" w:rsidR="00CA5E67" w:rsidRPr="00CA5E67" w:rsidRDefault="00CA5E67" w:rsidP="00CA5E67">
            <w:pPr>
              <w:widowControl w:val="0"/>
              <w:jc w:val="center"/>
              <w:rPr>
                <w:color w:val="000000"/>
                <w:sz w:val="18"/>
                <w:szCs w:val="18"/>
                <w:lang w:bidi="ru-RU"/>
              </w:rPr>
            </w:pPr>
          </w:p>
        </w:tc>
      </w:tr>
      <w:tr w:rsidR="00CA5E67" w:rsidRPr="00CA5E67" w14:paraId="571E6A25"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4995FB13"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19CDF4DA"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0D3706B8"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13098B2D"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02CF80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6</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083393EA"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Совместимость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DBE1F32" w14:textId="77777777" w:rsidR="00CA5E67" w:rsidRPr="00CA5E67" w:rsidRDefault="00CA5E67" w:rsidP="00CA5E67">
            <w:pPr>
              <w:widowControl w:val="0"/>
              <w:jc w:val="center"/>
              <w:rPr>
                <w:color w:val="000000"/>
                <w:sz w:val="18"/>
                <w:szCs w:val="18"/>
                <w:lang w:val="en-US" w:bidi="ru-RU"/>
              </w:rPr>
            </w:pPr>
            <w:r w:rsidRPr="00CA5E67">
              <w:rPr>
                <w:color w:val="000000"/>
                <w:sz w:val="18"/>
                <w:szCs w:val="18"/>
                <w:lang w:val="en-US" w:bidi="ru-RU"/>
              </w:rPr>
              <w:t xml:space="preserve">Canon </w:t>
            </w:r>
            <w:proofErr w:type="spellStart"/>
            <w:r w:rsidRPr="00CA5E67">
              <w:rPr>
                <w:color w:val="000000"/>
                <w:sz w:val="18"/>
                <w:szCs w:val="18"/>
                <w:lang w:val="en-US" w:bidi="ru-RU"/>
              </w:rPr>
              <w:t>imageRUNNER</w:t>
            </w:r>
            <w:proofErr w:type="spellEnd"/>
            <w:r w:rsidRPr="00CA5E67">
              <w:rPr>
                <w:color w:val="000000"/>
                <w:sz w:val="18"/>
                <w:szCs w:val="18"/>
                <w:lang w:val="en-US" w:bidi="ru-RU"/>
              </w:rPr>
              <w:t xml:space="preserve"> 2425; Canon </w:t>
            </w:r>
            <w:proofErr w:type="spellStart"/>
            <w:r w:rsidRPr="00CA5E67">
              <w:rPr>
                <w:color w:val="000000"/>
                <w:sz w:val="18"/>
                <w:szCs w:val="18"/>
                <w:lang w:val="en-US" w:bidi="ru-RU"/>
              </w:rPr>
              <w:t>imageRUNNER</w:t>
            </w:r>
            <w:proofErr w:type="spellEnd"/>
            <w:r w:rsidRPr="00CA5E67">
              <w:rPr>
                <w:color w:val="000000"/>
                <w:sz w:val="18"/>
                <w:szCs w:val="18"/>
                <w:lang w:val="en-US" w:bidi="ru-RU"/>
              </w:rPr>
              <w:t xml:space="preserve"> 2425i</w:t>
            </w:r>
          </w:p>
        </w:tc>
        <w:tc>
          <w:tcPr>
            <w:tcW w:w="3544" w:type="dxa"/>
            <w:tcBorders>
              <w:top w:val="nil"/>
              <w:left w:val="nil"/>
              <w:bottom w:val="single" w:sz="4" w:space="0" w:color="auto"/>
              <w:right w:val="single" w:sz="4" w:space="0" w:color="auto"/>
            </w:tcBorders>
            <w:shd w:val="clear" w:color="auto" w:fill="auto"/>
          </w:tcPr>
          <w:p w14:paraId="41BF9AEE"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6EA76729"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272D93C5"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1A8ABA6B" w14:textId="77777777" w:rsidR="00CA5E67" w:rsidRPr="00CA5E67" w:rsidRDefault="00CA5E67" w:rsidP="00CA5E67">
            <w:pPr>
              <w:widowControl w:val="0"/>
              <w:jc w:val="center"/>
              <w:rPr>
                <w:color w:val="000000"/>
                <w:sz w:val="18"/>
                <w:szCs w:val="18"/>
                <w:lang w:bidi="ru-RU"/>
              </w:rPr>
            </w:pPr>
          </w:p>
        </w:tc>
      </w:tr>
      <w:tr w:rsidR="00CA5E67" w:rsidRPr="00CA5E67" w14:paraId="29C92F50"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44DAEE06"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1DEA3B31"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3DED8691"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5C503241"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BA4CFB1"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7</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4CC0783D"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Соответствие нормативно-технической документации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D1AC2E"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ТУ производителя</w:t>
            </w:r>
          </w:p>
        </w:tc>
        <w:tc>
          <w:tcPr>
            <w:tcW w:w="3544" w:type="dxa"/>
            <w:tcBorders>
              <w:top w:val="nil"/>
              <w:left w:val="nil"/>
              <w:bottom w:val="single" w:sz="4" w:space="0" w:color="auto"/>
              <w:right w:val="single" w:sz="4" w:space="0" w:color="auto"/>
            </w:tcBorders>
            <w:shd w:val="clear" w:color="auto" w:fill="auto"/>
          </w:tcPr>
          <w:p w14:paraId="1CC72965"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1F8BC283"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4FB1E59E"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76C2C9EB" w14:textId="77777777" w:rsidR="00CA5E67" w:rsidRPr="00CA5E67" w:rsidRDefault="00CA5E67" w:rsidP="00CA5E67">
            <w:pPr>
              <w:widowControl w:val="0"/>
              <w:jc w:val="center"/>
              <w:rPr>
                <w:color w:val="000000"/>
                <w:sz w:val="18"/>
                <w:szCs w:val="18"/>
                <w:lang w:bidi="ru-RU"/>
              </w:rPr>
            </w:pPr>
          </w:p>
        </w:tc>
      </w:tr>
      <w:tr w:rsidR="00CA5E67" w:rsidRPr="00CA5E67" w14:paraId="24605D8B" w14:textId="77777777" w:rsidTr="00CA5E67">
        <w:trPr>
          <w:trHeight w:val="20"/>
          <w:jc w:val="center"/>
        </w:trPr>
        <w:tc>
          <w:tcPr>
            <w:tcW w:w="506" w:type="dxa"/>
            <w:vMerge w:val="restart"/>
            <w:tcBorders>
              <w:top w:val="single" w:sz="4" w:space="0" w:color="auto"/>
              <w:left w:val="single" w:sz="4" w:space="0" w:color="auto"/>
              <w:right w:val="single" w:sz="4" w:space="0" w:color="auto"/>
            </w:tcBorders>
            <w:shd w:val="clear" w:color="auto" w:fill="auto"/>
            <w:vAlign w:val="center"/>
          </w:tcPr>
          <w:p w14:paraId="2628DC1E"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3</w:t>
            </w:r>
          </w:p>
        </w:tc>
        <w:tc>
          <w:tcPr>
            <w:tcW w:w="1612" w:type="dxa"/>
            <w:vMerge w:val="restart"/>
            <w:tcBorders>
              <w:top w:val="single" w:sz="4" w:space="0" w:color="auto"/>
              <w:left w:val="single" w:sz="4" w:space="0" w:color="auto"/>
              <w:right w:val="single" w:sz="4" w:space="0" w:color="auto"/>
            </w:tcBorders>
            <w:shd w:val="clear" w:color="auto" w:fill="auto"/>
            <w:vAlign w:val="center"/>
          </w:tcPr>
          <w:p w14:paraId="08912C6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xml:space="preserve">Картридж для электрографических печатающих устройств </w:t>
            </w:r>
            <w:r w:rsidRPr="00CA5E67">
              <w:rPr>
                <w:color w:val="000000"/>
                <w:sz w:val="18"/>
                <w:szCs w:val="18"/>
                <w:lang w:bidi="ru-RU"/>
              </w:rPr>
              <w:br/>
              <w:t>(</w:t>
            </w:r>
            <w:proofErr w:type="spellStart"/>
            <w:r w:rsidRPr="00CA5E67">
              <w:rPr>
                <w:color w:val="000000"/>
                <w:sz w:val="18"/>
                <w:szCs w:val="18"/>
                <w:lang w:bidi="ru-RU"/>
              </w:rPr>
              <w:t>Фотобарабан</w:t>
            </w:r>
            <w:proofErr w:type="spellEnd"/>
          </w:p>
          <w:p w14:paraId="4460A25D"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C-EXV42)</w:t>
            </w:r>
          </w:p>
          <w:p w14:paraId="4A419FCD" w14:textId="77777777" w:rsidR="00CA5E67" w:rsidRPr="00CA5E67" w:rsidRDefault="00CA5E67" w:rsidP="00CA5E67">
            <w:pPr>
              <w:widowControl w:val="0"/>
              <w:jc w:val="center"/>
              <w:rPr>
                <w:color w:val="000000"/>
                <w:sz w:val="18"/>
                <w:szCs w:val="18"/>
                <w:lang w:bidi="ru-RU"/>
              </w:rPr>
            </w:pPr>
          </w:p>
        </w:tc>
        <w:tc>
          <w:tcPr>
            <w:tcW w:w="1842" w:type="dxa"/>
            <w:vMerge w:val="restart"/>
            <w:tcBorders>
              <w:top w:val="nil"/>
              <w:left w:val="single" w:sz="4" w:space="0" w:color="auto"/>
              <w:bottom w:val="single" w:sz="4" w:space="0" w:color="auto"/>
              <w:right w:val="single" w:sz="4" w:space="0" w:color="auto"/>
            </w:tcBorders>
            <w:shd w:val="clear" w:color="auto" w:fill="FFFFFF"/>
            <w:vAlign w:val="center"/>
          </w:tcPr>
          <w:p w14:paraId="529C696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ОКПД 2 26.20.40.120</w:t>
            </w:r>
            <w:r w:rsidRPr="00CA5E67">
              <w:rPr>
                <w:color w:val="000000"/>
                <w:sz w:val="18"/>
                <w:szCs w:val="18"/>
                <w:lang w:bidi="ru-RU"/>
              </w:rPr>
              <w:br/>
              <w:t>КТРУ 20.59.12.120-00000002</w:t>
            </w:r>
          </w:p>
          <w:p w14:paraId="55840D13" w14:textId="77777777" w:rsidR="00CA5E67" w:rsidRPr="00CA5E67" w:rsidRDefault="00CA5E67" w:rsidP="00CA5E67">
            <w:pPr>
              <w:widowControl w:val="0"/>
              <w:jc w:val="center"/>
              <w:rPr>
                <w:color w:val="000000"/>
                <w:sz w:val="18"/>
                <w:szCs w:val="18"/>
                <w:lang w:val="en-US" w:bidi="ru-RU"/>
              </w:rPr>
            </w:pPr>
          </w:p>
        </w:tc>
        <w:tc>
          <w:tcPr>
            <w:tcW w:w="1367" w:type="dxa"/>
            <w:vMerge w:val="restart"/>
            <w:tcBorders>
              <w:top w:val="single" w:sz="4" w:space="0" w:color="auto"/>
              <w:left w:val="single" w:sz="4" w:space="0" w:color="auto"/>
              <w:right w:val="single" w:sz="4" w:space="0" w:color="auto"/>
            </w:tcBorders>
            <w:shd w:val="clear" w:color="auto" w:fill="auto"/>
            <w:vAlign w:val="center"/>
          </w:tcPr>
          <w:p w14:paraId="45F67362" w14:textId="77777777" w:rsidR="00CA5E67" w:rsidRPr="00CA5E67" w:rsidRDefault="00CA5E67" w:rsidP="00CA5E67">
            <w:pPr>
              <w:widowControl w:val="0"/>
              <w:jc w:val="center"/>
              <w:rPr>
                <w:color w:val="000000"/>
                <w:sz w:val="18"/>
                <w:szCs w:val="18"/>
                <w:lang w:bidi="ru-RU"/>
              </w:rPr>
            </w:pPr>
            <w:proofErr w:type="spellStart"/>
            <w:r w:rsidRPr="00CA5E67">
              <w:rPr>
                <w:color w:val="000000"/>
                <w:sz w:val="18"/>
                <w:szCs w:val="18"/>
                <w:lang w:bidi="ru-RU"/>
              </w:rPr>
              <w:t>Фотобарабан</w:t>
            </w:r>
            <w:proofErr w:type="spellEnd"/>
          </w:p>
          <w:p w14:paraId="1AB55C82"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C-EXV42</w:t>
            </w:r>
          </w:p>
          <w:p w14:paraId="3AAA9BE7"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(или эквивалент)</w:t>
            </w:r>
          </w:p>
          <w:p w14:paraId="3E2BBAFE"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EB1867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6B7FE45C"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Тип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687D8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Совместимый</w:t>
            </w:r>
          </w:p>
        </w:tc>
        <w:tc>
          <w:tcPr>
            <w:tcW w:w="3544" w:type="dxa"/>
            <w:tcBorders>
              <w:top w:val="single" w:sz="4" w:space="0" w:color="auto"/>
              <w:left w:val="nil"/>
              <w:bottom w:val="single" w:sz="4" w:space="0" w:color="auto"/>
              <w:right w:val="single" w:sz="4" w:space="0" w:color="auto"/>
            </w:tcBorders>
            <w:shd w:val="clear" w:color="auto" w:fill="auto"/>
          </w:tcPr>
          <w:p w14:paraId="57A58C39"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0501462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val="restart"/>
            <w:tcBorders>
              <w:top w:val="single" w:sz="4" w:space="0" w:color="auto"/>
              <w:left w:val="single" w:sz="4" w:space="0" w:color="auto"/>
              <w:right w:val="single" w:sz="4" w:space="0" w:color="auto"/>
            </w:tcBorders>
            <w:shd w:val="clear" w:color="auto" w:fill="auto"/>
            <w:vAlign w:val="center"/>
          </w:tcPr>
          <w:p w14:paraId="1CEDA2D6"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ШТ</w:t>
            </w:r>
          </w:p>
        </w:tc>
        <w:tc>
          <w:tcPr>
            <w:tcW w:w="568" w:type="dxa"/>
            <w:vMerge w:val="restart"/>
            <w:tcBorders>
              <w:top w:val="single" w:sz="4" w:space="0" w:color="auto"/>
              <w:left w:val="single" w:sz="4" w:space="0" w:color="auto"/>
              <w:right w:val="single" w:sz="4" w:space="0" w:color="auto"/>
            </w:tcBorders>
            <w:vAlign w:val="center"/>
          </w:tcPr>
          <w:p w14:paraId="638C9C9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54</w:t>
            </w:r>
          </w:p>
        </w:tc>
      </w:tr>
      <w:tr w:rsidR="00CA5E67" w:rsidRPr="00CA5E67" w14:paraId="67392B0E"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FF16DAC"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0C09209A"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55346180"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558D561F"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A2DCF4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2</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3A76E0B1"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Технология печати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D96BBB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Лазерная</w:t>
            </w:r>
          </w:p>
        </w:tc>
        <w:tc>
          <w:tcPr>
            <w:tcW w:w="3544" w:type="dxa"/>
            <w:tcBorders>
              <w:top w:val="nil"/>
              <w:left w:val="nil"/>
              <w:bottom w:val="single" w:sz="4" w:space="0" w:color="auto"/>
              <w:right w:val="single" w:sz="4" w:space="0" w:color="auto"/>
            </w:tcBorders>
            <w:shd w:val="clear" w:color="auto" w:fill="auto"/>
          </w:tcPr>
          <w:p w14:paraId="1AAC5E62"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61AD95A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5B538036"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2D6A6F36" w14:textId="77777777" w:rsidR="00CA5E67" w:rsidRPr="00CA5E67" w:rsidRDefault="00CA5E67" w:rsidP="00CA5E67">
            <w:pPr>
              <w:widowControl w:val="0"/>
              <w:jc w:val="center"/>
              <w:rPr>
                <w:color w:val="000000"/>
                <w:sz w:val="18"/>
                <w:szCs w:val="18"/>
                <w:lang w:bidi="ru-RU"/>
              </w:rPr>
            </w:pPr>
          </w:p>
        </w:tc>
      </w:tr>
      <w:tr w:rsidR="00CA5E67" w:rsidRPr="00CA5E67" w14:paraId="258EE5AB"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7359A05"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7E6274CC"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2227C526"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6AC31333"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58C487E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3</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069EBD34"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Цвет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2CD394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Черный</w:t>
            </w:r>
          </w:p>
        </w:tc>
        <w:tc>
          <w:tcPr>
            <w:tcW w:w="3544" w:type="dxa"/>
            <w:tcBorders>
              <w:top w:val="nil"/>
              <w:left w:val="nil"/>
              <w:bottom w:val="single" w:sz="4" w:space="0" w:color="auto"/>
              <w:right w:val="single" w:sz="4" w:space="0" w:color="auto"/>
            </w:tcBorders>
            <w:shd w:val="clear" w:color="auto" w:fill="auto"/>
          </w:tcPr>
          <w:p w14:paraId="661B13E9"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37D7B78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69A950E5"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1F9155A2" w14:textId="77777777" w:rsidR="00CA5E67" w:rsidRPr="00CA5E67" w:rsidRDefault="00CA5E67" w:rsidP="00CA5E67">
            <w:pPr>
              <w:widowControl w:val="0"/>
              <w:jc w:val="center"/>
              <w:rPr>
                <w:color w:val="000000"/>
                <w:sz w:val="18"/>
                <w:szCs w:val="18"/>
                <w:lang w:bidi="ru-RU"/>
              </w:rPr>
            </w:pPr>
          </w:p>
        </w:tc>
      </w:tr>
      <w:tr w:rsidR="00CA5E67" w:rsidRPr="00CA5E67" w14:paraId="78BA0E79"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760DA556"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048CDABE"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2AB0604D"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4B6B2311"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682D2CB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4</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281A98F8"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Вид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F6B260E" w14:textId="77777777" w:rsidR="00CA5E67" w:rsidRPr="00CA5E67" w:rsidRDefault="00CA5E67" w:rsidP="00CA5E67">
            <w:pPr>
              <w:widowControl w:val="0"/>
              <w:jc w:val="center"/>
              <w:rPr>
                <w:color w:val="000000"/>
                <w:sz w:val="18"/>
                <w:szCs w:val="18"/>
                <w:lang w:bidi="ru-RU"/>
              </w:rPr>
            </w:pPr>
            <w:proofErr w:type="spellStart"/>
            <w:r w:rsidRPr="00CA5E67">
              <w:rPr>
                <w:color w:val="000000"/>
                <w:sz w:val="18"/>
                <w:szCs w:val="18"/>
                <w:lang w:bidi="ru-RU"/>
              </w:rPr>
              <w:t>Фотобарабан</w:t>
            </w:r>
            <w:proofErr w:type="spellEnd"/>
          </w:p>
        </w:tc>
        <w:tc>
          <w:tcPr>
            <w:tcW w:w="3544" w:type="dxa"/>
            <w:tcBorders>
              <w:top w:val="nil"/>
              <w:left w:val="nil"/>
              <w:bottom w:val="single" w:sz="4" w:space="0" w:color="auto"/>
              <w:right w:val="single" w:sz="4" w:space="0" w:color="auto"/>
            </w:tcBorders>
            <w:shd w:val="clear" w:color="auto" w:fill="auto"/>
          </w:tcPr>
          <w:p w14:paraId="6C9FB742"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46464674"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shd w:val="clear" w:color="auto" w:fill="auto"/>
            <w:vAlign w:val="center"/>
          </w:tcPr>
          <w:p w14:paraId="1109A423"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39EA9DF2" w14:textId="77777777" w:rsidR="00CA5E67" w:rsidRPr="00CA5E67" w:rsidRDefault="00CA5E67" w:rsidP="00CA5E67">
            <w:pPr>
              <w:widowControl w:val="0"/>
              <w:jc w:val="center"/>
              <w:rPr>
                <w:color w:val="000000"/>
                <w:sz w:val="18"/>
                <w:szCs w:val="18"/>
                <w:lang w:bidi="ru-RU"/>
              </w:rPr>
            </w:pPr>
          </w:p>
        </w:tc>
      </w:tr>
      <w:tr w:rsidR="00CA5E67" w:rsidRPr="00CA5E67" w14:paraId="695EB025"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4CA35B1"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2C7A72FC"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709A0369"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5F81D97D"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381847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6AC3FDA8"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Емкость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BE6FED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Стандартная</w:t>
            </w:r>
          </w:p>
        </w:tc>
        <w:tc>
          <w:tcPr>
            <w:tcW w:w="3544" w:type="dxa"/>
            <w:tcBorders>
              <w:top w:val="nil"/>
              <w:left w:val="nil"/>
              <w:bottom w:val="single" w:sz="4" w:space="0" w:color="auto"/>
              <w:right w:val="single" w:sz="4" w:space="0" w:color="auto"/>
            </w:tcBorders>
            <w:shd w:val="clear" w:color="auto" w:fill="auto"/>
          </w:tcPr>
          <w:p w14:paraId="67CBF5D1"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16A2404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69878B3F"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0FF5F257" w14:textId="77777777" w:rsidR="00CA5E67" w:rsidRPr="00CA5E67" w:rsidRDefault="00CA5E67" w:rsidP="00CA5E67">
            <w:pPr>
              <w:widowControl w:val="0"/>
              <w:jc w:val="center"/>
              <w:rPr>
                <w:color w:val="000000"/>
                <w:sz w:val="18"/>
                <w:szCs w:val="18"/>
                <w:lang w:bidi="ru-RU"/>
              </w:rPr>
            </w:pPr>
          </w:p>
        </w:tc>
      </w:tr>
      <w:tr w:rsidR="00CA5E67" w:rsidRPr="00CA5E67" w14:paraId="058D1C15"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709872A6"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23734A22"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18EFCFB3"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42FFB53B"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66D882E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6</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1B22DC65"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Ресурс при 5% заполнении страницы, страница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6DC79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66000</w:t>
            </w:r>
          </w:p>
        </w:tc>
        <w:tc>
          <w:tcPr>
            <w:tcW w:w="3544" w:type="dxa"/>
            <w:tcBorders>
              <w:top w:val="nil"/>
              <w:left w:val="nil"/>
              <w:bottom w:val="single" w:sz="4" w:space="0" w:color="auto"/>
              <w:right w:val="single" w:sz="4" w:space="0" w:color="auto"/>
            </w:tcBorders>
            <w:shd w:val="clear" w:color="auto" w:fill="auto"/>
          </w:tcPr>
          <w:p w14:paraId="458DB3FB"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Участник закупки указывает в заявке конкретное значение характеристики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683E87C3"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41EB2D0A"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762BB35E" w14:textId="77777777" w:rsidR="00CA5E67" w:rsidRPr="00CA5E67" w:rsidRDefault="00CA5E67" w:rsidP="00CA5E67">
            <w:pPr>
              <w:widowControl w:val="0"/>
              <w:jc w:val="center"/>
              <w:rPr>
                <w:color w:val="000000"/>
                <w:sz w:val="18"/>
                <w:szCs w:val="18"/>
                <w:lang w:bidi="ru-RU"/>
              </w:rPr>
            </w:pPr>
          </w:p>
        </w:tc>
      </w:tr>
      <w:tr w:rsidR="00CA5E67" w:rsidRPr="00CA5E67" w14:paraId="22899908"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17AF9B8"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35CAC224"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3E869EB1"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4D82CE4E"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E3176A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7</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3AA1C939"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Совместимость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BB16067" w14:textId="77777777" w:rsidR="00CA5E67" w:rsidRPr="00CA5E67" w:rsidRDefault="00CA5E67" w:rsidP="00CA5E67">
            <w:pPr>
              <w:widowControl w:val="0"/>
              <w:jc w:val="center"/>
              <w:rPr>
                <w:color w:val="000000"/>
                <w:sz w:val="18"/>
                <w:szCs w:val="18"/>
                <w:lang w:val="en-US" w:bidi="ru-RU"/>
              </w:rPr>
            </w:pPr>
            <w:r w:rsidRPr="00CA5E67">
              <w:rPr>
                <w:color w:val="000000"/>
                <w:sz w:val="18"/>
                <w:szCs w:val="18"/>
                <w:lang w:val="en-US" w:bidi="ru-RU"/>
              </w:rPr>
              <w:t xml:space="preserve">Canon </w:t>
            </w:r>
            <w:proofErr w:type="spellStart"/>
            <w:r w:rsidRPr="00CA5E67">
              <w:rPr>
                <w:color w:val="000000"/>
                <w:sz w:val="18"/>
                <w:szCs w:val="18"/>
                <w:lang w:val="en-US" w:bidi="ru-RU"/>
              </w:rPr>
              <w:t>imageRUNNER</w:t>
            </w:r>
            <w:proofErr w:type="spellEnd"/>
            <w:r w:rsidRPr="00CA5E67">
              <w:rPr>
                <w:color w:val="000000"/>
                <w:sz w:val="18"/>
                <w:szCs w:val="18"/>
                <w:lang w:val="en-US" w:bidi="ru-RU"/>
              </w:rPr>
              <w:t xml:space="preserve"> 2425; Canon </w:t>
            </w:r>
            <w:proofErr w:type="spellStart"/>
            <w:r w:rsidRPr="00CA5E67">
              <w:rPr>
                <w:color w:val="000000"/>
                <w:sz w:val="18"/>
                <w:szCs w:val="18"/>
                <w:lang w:val="en-US" w:bidi="ru-RU"/>
              </w:rPr>
              <w:t>imageRUNNER</w:t>
            </w:r>
            <w:proofErr w:type="spellEnd"/>
            <w:r w:rsidRPr="00CA5E67">
              <w:rPr>
                <w:color w:val="000000"/>
                <w:sz w:val="18"/>
                <w:szCs w:val="18"/>
                <w:lang w:val="en-US" w:bidi="ru-RU"/>
              </w:rPr>
              <w:t xml:space="preserve"> 2425i</w:t>
            </w:r>
          </w:p>
        </w:tc>
        <w:tc>
          <w:tcPr>
            <w:tcW w:w="3544" w:type="dxa"/>
            <w:tcBorders>
              <w:top w:val="nil"/>
              <w:left w:val="nil"/>
              <w:bottom w:val="single" w:sz="4" w:space="0" w:color="auto"/>
              <w:right w:val="single" w:sz="4" w:space="0" w:color="auto"/>
            </w:tcBorders>
            <w:shd w:val="clear" w:color="auto" w:fill="auto"/>
          </w:tcPr>
          <w:p w14:paraId="0ECC4150"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4CF25122"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071F729A"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5C7C2AFA" w14:textId="77777777" w:rsidR="00CA5E67" w:rsidRPr="00CA5E67" w:rsidRDefault="00CA5E67" w:rsidP="00CA5E67">
            <w:pPr>
              <w:widowControl w:val="0"/>
              <w:jc w:val="center"/>
              <w:rPr>
                <w:color w:val="000000"/>
                <w:sz w:val="18"/>
                <w:szCs w:val="18"/>
                <w:lang w:bidi="ru-RU"/>
              </w:rPr>
            </w:pPr>
          </w:p>
        </w:tc>
      </w:tr>
      <w:tr w:rsidR="00CA5E67" w:rsidRPr="00CA5E67" w14:paraId="61615C93"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13C08414"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5B97A145"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6312C222"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61AE8C09"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03F0E83"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8</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0E1C77E2"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Соответствие нормативно-технической документации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52FC6B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ТУ производителя</w:t>
            </w:r>
          </w:p>
        </w:tc>
        <w:tc>
          <w:tcPr>
            <w:tcW w:w="3544" w:type="dxa"/>
            <w:tcBorders>
              <w:top w:val="nil"/>
              <w:left w:val="nil"/>
              <w:bottom w:val="single" w:sz="4" w:space="0" w:color="auto"/>
              <w:right w:val="single" w:sz="4" w:space="0" w:color="auto"/>
            </w:tcBorders>
            <w:shd w:val="clear" w:color="auto" w:fill="auto"/>
          </w:tcPr>
          <w:p w14:paraId="44E7F3E4"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11845CE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1DECD30D"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216957FE" w14:textId="77777777" w:rsidR="00CA5E67" w:rsidRPr="00CA5E67" w:rsidRDefault="00CA5E67" w:rsidP="00CA5E67">
            <w:pPr>
              <w:widowControl w:val="0"/>
              <w:jc w:val="center"/>
              <w:rPr>
                <w:color w:val="000000"/>
                <w:sz w:val="18"/>
                <w:szCs w:val="18"/>
                <w:lang w:bidi="ru-RU"/>
              </w:rPr>
            </w:pPr>
          </w:p>
        </w:tc>
      </w:tr>
      <w:tr w:rsidR="00CA5E67" w:rsidRPr="00CA5E67" w14:paraId="7361EE5C" w14:textId="77777777" w:rsidTr="00CA5E67">
        <w:trPr>
          <w:trHeight w:val="20"/>
          <w:jc w:val="center"/>
        </w:trPr>
        <w:tc>
          <w:tcPr>
            <w:tcW w:w="506" w:type="dxa"/>
            <w:vMerge w:val="restart"/>
            <w:tcBorders>
              <w:top w:val="single" w:sz="4" w:space="0" w:color="auto"/>
              <w:left w:val="single" w:sz="4" w:space="0" w:color="auto"/>
              <w:right w:val="single" w:sz="4" w:space="0" w:color="auto"/>
            </w:tcBorders>
            <w:shd w:val="clear" w:color="auto" w:fill="auto"/>
            <w:vAlign w:val="center"/>
          </w:tcPr>
          <w:p w14:paraId="6F29612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4</w:t>
            </w:r>
          </w:p>
        </w:tc>
        <w:tc>
          <w:tcPr>
            <w:tcW w:w="1612" w:type="dxa"/>
            <w:vMerge w:val="restart"/>
            <w:tcBorders>
              <w:top w:val="single" w:sz="4" w:space="0" w:color="auto"/>
              <w:left w:val="single" w:sz="4" w:space="0" w:color="auto"/>
              <w:right w:val="single" w:sz="4" w:space="0" w:color="auto"/>
            </w:tcBorders>
            <w:shd w:val="clear" w:color="auto" w:fill="auto"/>
            <w:vAlign w:val="center"/>
          </w:tcPr>
          <w:p w14:paraId="2181B2C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Картридж для электрографических печатающих устройств</w:t>
            </w:r>
          </w:p>
          <w:p w14:paraId="07B4FF79" w14:textId="77777777" w:rsidR="00CA5E67" w:rsidRPr="00CA5E67" w:rsidRDefault="00CA5E67" w:rsidP="00CA5E67">
            <w:pPr>
              <w:widowControl w:val="0"/>
              <w:jc w:val="center"/>
              <w:rPr>
                <w:bCs/>
                <w:color w:val="000000"/>
                <w:sz w:val="18"/>
                <w:szCs w:val="18"/>
                <w:lang w:bidi="ru-RU"/>
              </w:rPr>
            </w:pPr>
            <w:r w:rsidRPr="00CA5E67">
              <w:rPr>
                <w:color w:val="000000"/>
                <w:sz w:val="18"/>
                <w:szCs w:val="18"/>
                <w:lang w:bidi="ru-RU"/>
              </w:rPr>
              <w:t>(</w:t>
            </w:r>
            <w:r w:rsidRPr="00CA5E67">
              <w:rPr>
                <w:bCs/>
                <w:color w:val="000000"/>
                <w:sz w:val="18"/>
                <w:szCs w:val="18"/>
                <w:lang w:val="en-US" w:bidi="ru-RU"/>
              </w:rPr>
              <w:t>Canon</w:t>
            </w:r>
            <w:r w:rsidRPr="00CA5E67">
              <w:rPr>
                <w:bCs/>
                <w:color w:val="000000"/>
                <w:sz w:val="18"/>
                <w:szCs w:val="18"/>
                <w:lang w:bidi="ru-RU"/>
              </w:rPr>
              <w:t xml:space="preserve"> 039</w:t>
            </w:r>
            <w:r w:rsidRPr="00CA5E67">
              <w:rPr>
                <w:bCs/>
                <w:color w:val="000000"/>
                <w:sz w:val="18"/>
                <w:szCs w:val="18"/>
                <w:lang w:val="en-US" w:bidi="ru-RU"/>
              </w:rPr>
              <w:t>H</w:t>
            </w:r>
            <w:r w:rsidRPr="00CA5E67">
              <w:rPr>
                <w:color w:val="000000"/>
                <w:sz w:val="18"/>
                <w:szCs w:val="18"/>
                <w:lang w:bidi="ru-RU"/>
              </w:rPr>
              <w:t xml:space="preserve">) </w:t>
            </w:r>
          </w:p>
        </w:tc>
        <w:tc>
          <w:tcPr>
            <w:tcW w:w="1842" w:type="dxa"/>
            <w:vMerge w:val="restart"/>
            <w:tcBorders>
              <w:top w:val="nil"/>
              <w:left w:val="single" w:sz="4" w:space="0" w:color="auto"/>
              <w:bottom w:val="single" w:sz="4" w:space="0" w:color="auto"/>
              <w:right w:val="single" w:sz="4" w:space="0" w:color="auto"/>
            </w:tcBorders>
            <w:shd w:val="clear" w:color="auto" w:fill="FFFFFF"/>
            <w:vAlign w:val="center"/>
          </w:tcPr>
          <w:p w14:paraId="45B983BF"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ОКПД 2 26.20.40.120</w:t>
            </w:r>
            <w:r w:rsidRPr="00CA5E67">
              <w:rPr>
                <w:color w:val="000000"/>
                <w:sz w:val="18"/>
                <w:szCs w:val="18"/>
                <w:lang w:bidi="ru-RU"/>
              </w:rPr>
              <w:br/>
              <w:t>КТРУ 20.59.12.120-00000002</w:t>
            </w:r>
          </w:p>
          <w:p w14:paraId="79001877" w14:textId="77777777" w:rsidR="00CA5E67" w:rsidRPr="00CA5E67" w:rsidRDefault="00CA5E67" w:rsidP="00CA5E67">
            <w:pPr>
              <w:widowControl w:val="0"/>
              <w:jc w:val="center"/>
              <w:rPr>
                <w:color w:val="000000"/>
                <w:sz w:val="18"/>
                <w:szCs w:val="18"/>
                <w:lang w:val="en-US" w:bidi="ru-RU"/>
              </w:rPr>
            </w:pPr>
          </w:p>
        </w:tc>
        <w:tc>
          <w:tcPr>
            <w:tcW w:w="1367" w:type="dxa"/>
            <w:vMerge w:val="restart"/>
            <w:tcBorders>
              <w:top w:val="single" w:sz="4" w:space="0" w:color="auto"/>
              <w:left w:val="single" w:sz="4" w:space="0" w:color="auto"/>
              <w:right w:val="single" w:sz="4" w:space="0" w:color="auto"/>
            </w:tcBorders>
            <w:shd w:val="clear" w:color="auto" w:fill="auto"/>
            <w:vAlign w:val="center"/>
          </w:tcPr>
          <w:p w14:paraId="13B78485" w14:textId="77777777" w:rsidR="00CA5E67" w:rsidRPr="00CA5E67" w:rsidRDefault="00CA5E67" w:rsidP="00CA5E67">
            <w:pPr>
              <w:widowControl w:val="0"/>
              <w:rPr>
                <w:color w:val="000000"/>
                <w:sz w:val="18"/>
                <w:szCs w:val="18"/>
                <w:lang w:bidi="ru-RU"/>
              </w:rPr>
            </w:pPr>
          </w:p>
          <w:p w14:paraId="02639C6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Картридж</w:t>
            </w:r>
          </w:p>
          <w:p w14:paraId="4273530A"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val="en-US" w:bidi="ru-RU"/>
              </w:rPr>
              <w:t>Canon</w:t>
            </w:r>
            <w:r w:rsidRPr="00CA5E67">
              <w:rPr>
                <w:bCs/>
                <w:color w:val="000000"/>
                <w:sz w:val="18"/>
                <w:szCs w:val="18"/>
                <w:lang w:bidi="ru-RU"/>
              </w:rPr>
              <w:t xml:space="preserve"> 039</w:t>
            </w:r>
            <w:r w:rsidRPr="00CA5E67">
              <w:rPr>
                <w:bCs/>
                <w:color w:val="000000"/>
                <w:sz w:val="18"/>
                <w:szCs w:val="18"/>
                <w:lang w:val="en-US" w:bidi="ru-RU"/>
              </w:rPr>
              <w:t>H</w:t>
            </w:r>
          </w:p>
          <w:p w14:paraId="5D456EA4" w14:textId="77777777" w:rsidR="00CA5E67" w:rsidRPr="00CA5E67" w:rsidRDefault="00CA5E67" w:rsidP="00CA5E67">
            <w:pPr>
              <w:widowControl w:val="0"/>
              <w:jc w:val="center"/>
              <w:rPr>
                <w:bCs/>
                <w:color w:val="000000"/>
                <w:sz w:val="18"/>
                <w:szCs w:val="18"/>
                <w:lang w:bidi="ru-RU"/>
              </w:rPr>
            </w:pPr>
            <w:r w:rsidRPr="00CA5E67">
              <w:rPr>
                <w:bCs/>
                <w:color w:val="000000"/>
                <w:sz w:val="18"/>
                <w:szCs w:val="18"/>
                <w:lang w:bidi="ru-RU"/>
              </w:rPr>
              <w:t>(или эквивалент)</w:t>
            </w:r>
          </w:p>
          <w:p w14:paraId="4BB26969" w14:textId="77777777" w:rsidR="00CA5E67" w:rsidRPr="00CA5E67" w:rsidRDefault="00CA5E67" w:rsidP="00CA5E67">
            <w:pPr>
              <w:widowControl w:val="0"/>
              <w:jc w:val="center"/>
              <w:rPr>
                <w:bCs/>
                <w:color w:val="000000"/>
                <w:sz w:val="18"/>
                <w:szCs w:val="18"/>
                <w:lang w:bidi="ru-RU"/>
              </w:rPr>
            </w:pPr>
          </w:p>
          <w:p w14:paraId="1682C733"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220B22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1</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2B5ED4EA"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Тип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1AD392"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Совместимый</w:t>
            </w:r>
          </w:p>
        </w:tc>
        <w:tc>
          <w:tcPr>
            <w:tcW w:w="3544" w:type="dxa"/>
            <w:tcBorders>
              <w:top w:val="single" w:sz="4" w:space="0" w:color="auto"/>
              <w:left w:val="nil"/>
              <w:bottom w:val="single" w:sz="4" w:space="0" w:color="auto"/>
              <w:right w:val="single" w:sz="4" w:space="0" w:color="auto"/>
            </w:tcBorders>
            <w:shd w:val="clear" w:color="auto" w:fill="auto"/>
          </w:tcPr>
          <w:p w14:paraId="50337B9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6218BA33"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val="restart"/>
            <w:tcBorders>
              <w:top w:val="single" w:sz="4" w:space="0" w:color="auto"/>
              <w:left w:val="single" w:sz="4" w:space="0" w:color="auto"/>
              <w:right w:val="single" w:sz="4" w:space="0" w:color="auto"/>
            </w:tcBorders>
            <w:shd w:val="clear" w:color="auto" w:fill="auto"/>
            <w:vAlign w:val="center"/>
          </w:tcPr>
          <w:p w14:paraId="69AC23C5"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ШТ</w:t>
            </w:r>
          </w:p>
        </w:tc>
        <w:tc>
          <w:tcPr>
            <w:tcW w:w="568" w:type="dxa"/>
            <w:vMerge w:val="restart"/>
            <w:tcBorders>
              <w:top w:val="single" w:sz="4" w:space="0" w:color="auto"/>
              <w:left w:val="single" w:sz="4" w:space="0" w:color="auto"/>
              <w:right w:val="single" w:sz="4" w:space="0" w:color="auto"/>
            </w:tcBorders>
            <w:vAlign w:val="center"/>
          </w:tcPr>
          <w:p w14:paraId="0BE5365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50</w:t>
            </w:r>
          </w:p>
        </w:tc>
      </w:tr>
      <w:tr w:rsidR="00CA5E67" w:rsidRPr="00CA5E67" w14:paraId="2F4374D8"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0F0221F5"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5FDD6215"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4B08B4AB"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2807D352"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F42CA6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2</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505BB48C"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Технология печати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92A449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Лазерная</w:t>
            </w:r>
          </w:p>
        </w:tc>
        <w:tc>
          <w:tcPr>
            <w:tcW w:w="3544" w:type="dxa"/>
            <w:tcBorders>
              <w:top w:val="nil"/>
              <w:left w:val="nil"/>
              <w:bottom w:val="single" w:sz="4" w:space="0" w:color="auto"/>
              <w:right w:val="single" w:sz="4" w:space="0" w:color="auto"/>
            </w:tcBorders>
            <w:shd w:val="clear" w:color="auto" w:fill="auto"/>
          </w:tcPr>
          <w:p w14:paraId="1597082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5E1FFD0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0C3AFF57"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4E626181" w14:textId="77777777" w:rsidR="00CA5E67" w:rsidRPr="00CA5E67" w:rsidRDefault="00CA5E67" w:rsidP="00CA5E67">
            <w:pPr>
              <w:widowControl w:val="0"/>
              <w:jc w:val="center"/>
              <w:rPr>
                <w:color w:val="000000"/>
                <w:sz w:val="18"/>
                <w:szCs w:val="18"/>
                <w:lang w:bidi="ru-RU"/>
              </w:rPr>
            </w:pPr>
          </w:p>
        </w:tc>
      </w:tr>
      <w:tr w:rsidR="00CA5E67" w:rsidRPr="00CA5E67" w14:paraId="41B71468"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49E65A49"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252277DD"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365D2EDB"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2FDB4BAB"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AF2BD3C"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3</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1D525FAB"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Цвет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C2CF7C9"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Черный</w:t>
            </w:r>
          </w:p>
        </w:tc>
        <w:tc>
          <w:tcPr>
            <w:tcW w:w="3544" w:type="dxa"/>
            <w:tcBorders>
              <w:top w:val="nil"/>
              <w:left w:val="nil"/>
              <w:bottom w:val="single" w:sz="4" w:space="0" w:color="auto"/>
              <w:right w:val="single" w:sz="4" w:space="0" w:color="auto"/>
            </w:tcBorders>
            <w:shd w:val="clear" w:color="auto" w:fill="auto"/>
          </w:tcPr>
          <w:p w14:paraId="642AE3F6"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5C783DA4"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0BE19E4A"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69822AF6" w14:textId="77777777" w:rsidR="00CA5E67" w:rsidRPr="00CA5E67" w:rsidRDefault="00CA5E67" w:rsidP="00CA5E67">
            <w:pPr>
              <w:widowControl w:val="0"/>
              <w:jc w:val="center"/>
              <w:rPr>
                <w:color w:val="000000"/>
                <w:sz w:val="18"/>
                <w:szCs w:val="18"/>
                <w:lang w:bidi="ru-RU"/>
              </w:rPr>
            </w:pPr>
          </w:p>
        </w:tc>
      </w:tr>
      <w:tr w:rsidR="00CA5E67" w:rsidRPr="00CA5E67" w14:paraId="3EA5E2A6"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2796A8FB"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59DD7ECC"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21563B3E"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042B78EB"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2CA761D"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4</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7C21E67C"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Емкость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B942CD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Повышенная</w:t>
            </w:r>
          </w:p>
        </w:tc>
        <w:tc>
          <w:tcPr>
            <w:tcW w:w="3544" w:type="dxa"/>
            <w:tcBorders>
              <w:top w:val="nil"/>
              <w:left w:val="nil"/>
              <w:bottom w:val="single" w:sz="4" w:space="0" w:color="auto"/>
              <w:right w:val="single" w:sz="4" w:space="0" w:color="auto"/>
            </w:tcBorders>
            <w:shd w:val="clear" w:color="auto" w:fill="auto"/>
          </w:tcPr>
          <w:p w14:paraId="3E890F72" w14:textId="77777777" w:rsidR="00CA5E67" w:rsidRPr="00CA5E67" w:rsidRDefault="00CA5E67" w:rsidP="00CA5E67">
            <w:pPr>
              <w:widowControl w:val="0"/>
              <w:jc w:val="center"/>
              <w:rPr>
                <w:color w:val="000000"/>
                <w:sz w:val="18"/>
                <w:szCs w:val="18"/>
                <w:lang w:bidi="ru-RU"/>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2B224C0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5DCA6FB2"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3A2BD562" w14:textId="77777777" w:rsidR="00CA5E67" w:rsidRPr="00CA5E67" w:rsidRDefault="00CA5E67" w:rsidP="00CA5E67">
            <w:pPr>
              <w:widowControl w:val="0"/>
              <w:jc w:val="center"/>
              <w:rPr>
                <w:color w:val="000000"/>
                <w:sz w:val="18"/>
                <w:szCs w:val="18"/>
                <w:lang w:bidi="ru-RU"/>
              </w:rPr>
            </w:pPr>
          </w:p>
        </w:tc>
      </w:tr>
      <w:tr w:rsidR="00CA5E67" w:rsidRPr="00CA5E67" w14:paraId="1F671141" w14:textId="77777777" w:rsidTr="00CA5E67">
        <w:trPr>
          <w:trHeight w:val="541"/>
          <w:jc w:val="center"/>
        </w:trPr>
        <w:tc>
          <w:tcPr>
            <w:tcW w:w="506" w:type="dxa"/>
            <w:vMerge/>
            <w:tcBorders>
              <w:left w:val="single" w:sz="4" w:space="0" w:color="auto"/>
              <w:right w:val="single" w:sz="4" w:space="0" w:color="auto"/>
            </w:tcBorders>
            <w:shd w:val="clear" w:color="auto" w:fill="auto"/>
            <w:vAlign w:val="center"/>
          </w:tcPr>
          <w:p w14:paraId="7CF4D02B"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56E307F7"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5EB582CB"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74678D72"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3AA373D"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5</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7415FD7E"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Ресурс при 5% заполнении страницы, страница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AABEEA"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 25000</w:t>
            </w:r>
          </w:p>
        </w:tc>
        <w:tc>
          <w:tcPr>
            <w:tcW w:w="3544" w:type="dxa"/>
            <w:tcBorders>
              <w:top w:val="nil"/>
              <w:left w:val="nil"/>
              <w:bottom w:val="single" w:sz="4" w:space="0" w:color="auto"/>
              <w:right w:val="single" w:sz="4" w:space="0" w:color="auto"/>
            </w:tcBorders>
            <w:shd w:val="clear" w:color="auto" w:fill="auto"/>
            <w:vAlign w:val="center"/>
          </w:tcPr>
          <w:p w14:paraId="536ADF76"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Участник закупки указывает в заявке конкретное значение характеристики</w:t>
            </w:r>
          </w:p>
        </w:tc>
        <w:tc>
          <w:tcPr>
            <w:tcW w:w="571" w:type="dxa"/>
            <w:tcBorders>
              <w:top w:val="single" w:sz="4" w:space="0" w:color="auto"/>
              <w:left w:val="single" w:sz="4" w:space="0" w:color="auto"/>
              <w:bottom w:val="single" w:sz="4" w:space="0" w:color="auto"/>
              <w:right w:val="single" w:sz="4" w:space="0" w:color="auto"/>
            </w:tcBorders>
            <w:shd w:val="clear" w:color="auto" w:fill="auto"/>
          </w:tcPr>
          <w:p w14:paraId="460BA482"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47B2E59E"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351FC8CC" w14:textId="77777777" w:rsidR="00CA5E67" w:rsidRPr="00CA5E67" w:rsidRDefault="00CA5E67" w:rsidP="00CA5E67">
            <w:pPr>
              <w:widowControl w:val="0"/>
              <w:jc w:val="center"/>
              <w:rPr>
                <w:color w:val="000000"/>
                <w:sz w:val="18"/>
                <w:szCs w:val="18"/>
                <w:lang w:bidi="ru-RU"/>
              </w:rPr>
            </w:pPr>
          </w:p>
        </w:tc>
      </w:tr>
      <w:tr w:rsidR="00CA5E67" w:rsidRPr="00CA5E67" w14:paraId="623608F7"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500DA79B"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36E3B99B"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5954300C"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0DC413CE"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6387857"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6</w:t>
            </w:r>
          </w:p>
        </w:tc>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2F6D656B"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Совместимость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2D87C1C" w14:textId="77777777" w:rsidR="00CA5E67" w:rsidRPr="00CA5E67" w:rsidRDefault="00CA5E67" w:rsidP="00CA5E67">
            <w:pPr>
              <w:widowControl w:val="0"/>
              <w:jc w:val="center"/>
              <w:rPr>
                <w:color w:val="000000"/>
                <w:sz w:val="18"/>
                <w:szCs w:val="18"/>
                <w:lang w:bidi="ru-RU"/>
              </w:rPr>
            </w:pPr>
            <w:proofErr w:type="spellStart"/>
            <w:r w:rsidRPr="00CA5E67">
              <w:rPr>
                <w:color w:val="000000"/>
                <w:sz w:val="18"/>
                <w:szCs w:val="18"/>
                <w:lang w:bidi="ru-RU"/>
              </w:rPr>
              <w:t>Canon</w:t>
            </w:r>
            <w:proofErr w:type="spellEnd"/>
            <w:r w:rsidRPr="00CA5E67">
              <w:rPr>
                <w:color w:val="000000"/>
                <w:sz w:val="18"/>
                <w:szCs w:val="18"/>
                <w:lang w:bidi="ru-RU"/>
              </w:rPr>
              <w:t xml:space="preserve"> LBP351x; </w:t>
            </w:r>
            <w:proofErr w:type="spellStart"/>
            <w:r w:rsidRPr="00CA5E67">
              <w:rPr>
                <w:color w:val="000000"/>
                <w:sz w:val="18"/>
                <w:szCs w:val="18"/>
                <w:lang w:bidi="ru-RU"/>
              </w:rPr>
              <w:t>Canon</w:t>
            </w:r>
            <w:proofErr w:type="spellEnd"/>
            <w:r w:rsidRPr="00CA5E67">
              <w:rPr>
                <w:color w:val="000000"/>
                <w:sz w:val="18"/>
                <w:szCs w:val="18"/>
                <w:lang w:bidi="ru-RU"/>
              </w:rPr>
              <w:t xml:space="preserve"> LBP352x</w:t>
            </w:r>
          </w:p>
        </w:tc>
        <w:tc>
          <w:tcPr>
            <w:tcW w:w="3544" w:type="dxa"/>
            <w:tcBorders>
              <w:top w:val="nil"/>
              <w:left w:val="nil"/>
              <w:bottom w:val="single" w:sz="4" w:space="0" w:color="auto"/>
              <w:right w:val="single" w:sz="4" w:space="0" w:color="auto"/>
            </w:tcBorders>
            <w:shd w:val="clear" w:color="auto" w:fill="auto"/>
          </w:tcPr>
          <w:p w14:paraId="161E0788"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19139937"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rPr>
              <w:t>-</w:t>
            </w:r>
          </w:p>
        </w:tc>
        <w:tc>
          <w:tcPr>
            <w:tcW w:w="568" w:type="dxa"/>
            <w:vMerge/>
            <w:tcBorders>
              <w:left w:val="single" w:sz="4" w:space="0" w:color="auto"/>
              <w:right w:val="single" w:sz="4" w:space="0" w:color="auto"/>
            </w:tcBorders>
            <w:shd w:val="clear" w:color="auto" w:fill="auto"/>
            <w:vAlign w:val="center"/>
          </w:tcPr>
          <w:p w14:paraId="1FE99E49"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606A1F0C" w14:textId="77777777" w:rsidR="00CA5E67" w:rsidRPr="00CA5E67" w:rsidRDefault="00CA5E67" w:rsidP="00CA5E67">
            <w:pPr>
              <w:widowControl w:val="0"/>
              <w:jc w:val="center"/>
              <w:rPr>
                <w:color w:val="000000"/>
                <w:sz w:val="18"/>
                <w:szCs w:val="18"/>
                <w:lang w:bidi="ru-RU"/>
              </w:rPr>
            </w:pPr>
          </w:p>
        </w:tc>
      </w:tr>
      <w:tr w:rsidR="00CA5E67" w:rsidRPr="00CA5E67" w14:paraId="019C0E76" w14:textId="77777777" w:rsidTr="00CA5E67">
        <w:trPr>
          <w:trHeight w:val="20"/>
          <w:jc w:val="center"/>
        </w:trPr>
        <w:tc>
          <w:tcPr>
            <w:tcW w:w="506" w:type="dxa"/>
            <w:vMerge/>
            <w:tcBorders>
              <w:left w:val="single" w:sz="4" w:space="0" w:color="auto"/>
              <w:right w:val="single" w:sz="4" w:space="0" w:color="auto"/>
            </w:tcBorders>
            <w:shd w:val="clear" w:color="auto" w:fill="auto"/>
            <w:vAlign w:val="center"/>
          </w:tcPr>
          <w:p w14:paraId="4E02E45D" w14:textId="77777777" w:rsidR="00CA5E67" w:rsidRPr="00CA5E67" w:rsidRDefault="00CA5E67" w:rsidP="00CA5E67">
            <w:pPr>
              <w:widowControl w:val="0"/>
              <w:jc w:val="center"/>
              <w:rPr>
                <w:color w:val="000000"/>
                <w:sz w:val="18"/>
                <w:szCs w:val="18"/>
                <w:lang w:bidi="ru-RU"/>
              </w:rPr>
            </w:pPr>
          </w:p>
        </w:tc>
        <w:tc>
          <w:tcPr>
            <w:tcW w:w="1612" w:type="dxa"/>
            <w:vMerge/>
            <w:tcBorders>
              <w:left w:val="single" w:sz="4" w:space="0" w:color="auto"/>
              <w:right w:val="single" w:sz="4" w:space="0" w:color="auto"/>
            </w:tcBorders>
            <w:shd w:val="clear" w:color="auto" w:fill="auto"/>
            <w:vAlign w:val="center"/>
          </w:tcPr>
          <w:p w14:paraId="5FFFAE8E" w14:textId="77777777" w:rsidR="00CA5E67" w:rsidRPr="00CA5E67" w:rsidRDefault="00CA5E67" w:rsidP="00CA5E67">
            <w:pPr>
              <w:widowControl w:val="0"/>
              <w:jc w:val="center"/>
              <w:rPr>
                <w:color w:val="000000"/>
                <w:sz w:val="18"/>
                <w:szCs w:val="18"/>
                <w:lang w:bidi="ru-RU"/>
              </w:rPr>
            </w:pPr>
          </w:p>
        </w:tc>
        <w:tc>
          <w:tcPr>
            <w:tcW w:w="1842" w:type="dxa"/>
            <w:vMerge/>
            <w:tcBorders>
              <w:left w:val="single" w:sz="4" w:space="0" w:color="auto"/>
              <w:right w:val="single" w:sz="4" w:space="0" w:color="auto"/>
            </w:tcBorders>
            <w:shd w:val="clear" w:color="auto" w:fill="auto"/>
            <w:vAlign w:val="center"/>
          </w:tcPr>
          <w:p w14:paraId="6ED87791" w14:textId="77777777" w:rsidR="00CA5E67" w:rsidRPr="00CA5E67" w:rsidRDefault="00CA5E67" w:rsidP="00CA5E67">
            <w:pPr>
              <w:widowControl w:val="0"/>
              <w:jc w:val="center"/>
              <w:rPr>
                <w:color w:val="000000"/>
                <w:sz w:val="18"/>
                <w:szCs w:val="18"/>
                <w:lang w:bidi="ru-RU"/>
              </w:rPr>
            </w:pPr>
          </w:p>
        </w:tc>
        <w:tc>
          <w:tcPr>
            <w:tcW w:w="1367" w:type="dxa"/>
            <w:vMerge/>
            <w:tcBorders>
              <w:left w:val="single" w:sz="4" w:space="0" w:color="auto"/>
              <w:right w:val="single" w:sz="4" w:space="0" w:color="auto"/>
            </w:tcBorders>
            <w:shd w:val="clear" w:color="auto" w:fill="auto"/>
            <w:vAlign w:val="center"/>
          </w:tcPr>
          <w:p w14:paraId="016FEACB" w14:textId="77777777" w:rsidR="00CA5E67" w:rsidRPr="00CA5E67" w:rsidRDefault="00CA5E67" w:rsidP="00CA5E67">
            <w:pPr>
              <w:widowControl w:val="0"/>
              <w:jc w:val="center"/>
              <w:rPr>
                <w:color w:val="000000"/>
                <w:sz w:val="18"/>
                <w:szCs w:val="18"/>
                <w:lang w:bidi="ru-RU"/>
              </w:rPr>
            </w:pPr>
          </w:p>
        </w:t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8F1DA0"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7</w:t>
            </w:r>
          </w:p>
        </w:tc>
        <w:tc>
          <w:tcPr>
            <w:tcW w:w="2414" w:type="dxa"/>
            <w:tcBorders>
              <w:top w:val="single" w:sz="4" w:space="0" w:color="auto"/>
              <w:left w:val="single" w:sz="4" w:space="0" w:color="auto"/>
              <w:bottom w:val="single" w:sz="4" w:space="0" w:color="auto"/>
              <w:right w:val="single" w:sz="4" w:space="0" w:color="auto"/>
            </w:tcBorders>
            <w:shd w:val="clear" w:color="auto" w:fill="auto"/>
          </w:tcPr>
          <w:p w14:paraId="36705F97" w14:textId="77777777" w:rsidR="00CA5E67" w:rsidRPr="00CA5E67" w:rsidRDefault="00CA5E67" w:rsidP="00CA5E67">
            <w:pPr>
              <w:spacing w:after="160" w:line="259" w:lineRule="auto"/>
              <w:rPr>
                <w:color w:val="000000"/>
                <w:sz w:val="18"/>
                <w:szCs w:val="18"/>
                <w:lang w:bidi="ru-RU"/>
              </w:rPr>
            </w:pPr>
            <w:r w:rsidRPr="00CA5E67">
              <w:rPr>
                <w:color w:val="000000"/>
                <w:sz w:val="18"/>
                <w:szCs w:val="18"/>
                <w:lang w:bidi="ru-RU"/>
              </w:rPr>
              <w:t>Соответствие нормативно-технической документации</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00FE858"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ТУ производителя</w:t>
            </w:r>
          </w:p>
        </w:tc>
        <w:tc>
          <w:tcPr>
            <w:tcW w:w="3544" w:type="dxa"/>
            <w:tcBorders>
              <w:top w:val="nil"/>
              <w:left w:val="nil"/>
              <w:bottom w:val="single" w:sz="4" w:space="0" w:color="auto"/>
              <w:right w:val="single" w:sz="4" w:space="0" w:color="auto"/>
            </w:tcBorders>
            <w:shd w:val="clear" w:color="auto" w:fill="auto"/>
          </w:tcPr>
          <w:p w14:paraId="4D512C31" w14:textId="77777777" w:rsidR="00CA5E67" w:rsidRPr="00CA5E67" w:rsidRDefault="00CA5E67" w:rsidP="00CA5E67">
            <w:pPr>
              <w:widowControl w:val="0"/>
              <w:jc w:val="center"/>
              <w:rPr>
                <w:rFonts w:eastAsia="SimSun"/>
                <w:sz w:val="18"/>
                <w:szCs w:val="18"/>
                <w:lang w:eastAsia="en-US"/>
              </w:rPr>
            </w:pPr>
            <w:r w:rsidRPr="00CA5E67">
              <w:rPr>
                <w:rFonts w:eastAsia="SimSun"/>
                <w:sz w:val="18"/>
                <w:szCs w:val="18"/>
                <w:lang w:eastAsia="en-US" w:bidi="ru-RU"/>
              </w:rPr>
              <w:t>Значение характеристики не может изменяться участником закупки</w:t>
            </w:r>
          </w:p>
        </w:tc>
        <w:tc>
          <w:tcPr>
            <w:tcW w:w="571" w:type="dxa"/>
            <w:tcBorders>
              <w:top w:val="nil"/>
              <w:left w:val="single" w:sz="4" w:space="0" w:color="auto"/>
              <w:bottom w:val="single" w:sz="4" w:space="0" w:color="auto"/>
              <w:right w:val="single" w:sz="4" w:space="0" w:color="auto"/>
            </w:tcBorders>
            <w:shd w:val="clear" w:color="auto" w:fill="auto"/>
          </w:tcPr>
          <w:p w14:paraId="3E1944CB" w14:textId="77777777" w:rsidR="00CA5E67" w:rsidRPr="00CA5E67" w:rsidRDefault="00CA5E67" w:rsidP="00CA5E67">
            <w:pPr>
              <w:widowControl w:val="0"/>
              <w:jc w:val="center"/>
              <w:rPr>
                <w:color w:val="000000"/>
                <w:sz w:val="18"/>
                <w:szCs w:val="18"/>
                <w:lang w:bidi="ru-RU"/>
              </w:rPr>
            </w:pPr>
            <w:r w:rsidRPr="00CA5E67">
              <w:rPr>
                <w:color w:val="000000"/>
                <w:sz w:val="18"/>
                <w:szCs w:val="18"/>
                <w:lang w:bidi="ru-RU"/>
              </w:rPr>
              <w:t>-</w:t>
            </w:r>
          </w:p>
        </w:tc>
        <w:tc>
          <w:tcPr>
            <w:tcW w:w="568" w:type="dxa"/>
            <w:vMerge/>
            <w:tcBorders>
              <w:left w:val="single" w:sz="4" w:space="0" w:color="auto"/>
              <w:right w:val="single" w:sz="4" w:space="0" w:color="auto"/>
            </w:tcBorders>
            <w:shd w:val="clear" w:color="auto" w:fill="auto"/>
            <w:vAlign w:val="center"/>
          </w:tcPr>
          <w:p w14:paraId="6A70F649" w14:textId="77777777" w:rsidR="00CA5E67" w:rsidRPr="00CA5E67" w:rsidRDefault="00CA5E67" w:rsidP="00CA5E67">
            <w:pPr>
              <w:widowControl w:val="0"/>
              <w:jc w:val="center"/>
              <w:rPr>
                <w:color w:val="000000"/>
                <w:sz w:val="18"/>
                <w:szCs w:val="18"/>
                <w:lang w:bidi="ru-RU"/>
              </w:rPr>
            </w:pPr>
          </w:p>
        </w:tc>
        <w:tc>
          <w:tcPr>
            <w:tcW w:w="568" w:type="dxa"/>
            <w:vMerge/>
            <w:tcBorders>
              <w:left w:val="single" w:sz="4" w:space="0" w:color="auto"/>
              <w:right w:val="single" w:sz="4" w:space="0" w:color="auto"/>
            </w:tcBorders>
          </w:tcPr>
          <w:p w14:paraId="0AA546DC" w14:textId="77777777" w:rsidR="00CA5E67" w:rsidRPr="00CA5E67" w:rsidRDefault="00CA5E67" w:rsidP="00CA5E67">
            <w:pPr>
              <w:widowControl w:val="0"/>
              <w:jc w:val="center"/>
              <w:rPr>
                <w:color w:val="000000"/>
                <w:sz w:val="18"/>
                <w:szCs w:val="18"/>
                <w:lang w:bidi="ru-RU"/>
              </w:rPr>
            </w:pPr>
          </w:p>
        </w:tc>
      </w:tr>
    </w:tbl>
    <w:p w14:paraId="2FBE3710" w14:textId="77777777" w:rsidR="00226A2A" w:rsidRDefault="00226A2A" w:rsidP="00226A2A"/>
    <w:p w14:paraId="2F533FF9" w14:textId="77777777" w:rsidR="00226A2A" w:rsidRDefault="00226A2A" w:rsidP="00226A2A"/>
    <w:tbl>
      <w:tblPr>
        <w:tblW w:w="9663" w:type="dxa"/>
        <w:jc w:val="center"/>
        <w:tblLayout w:type="fixed"/>
        <w:tblCellMar>
          <w:left w:w="0" w:type="dxa"/>
          <w:right w:w="0" w:type="dxa"/>
        </w:tblCellMar>
        <w:tblLook w:val="01E0" w:firstRow="1" w:lastRow="1" w:firstColumn="1" w:lastColumn="1" w:noHBand="0" w:noVBand="0"/>
      </w:tblPr>
      <w:tblGrid>
        <w:gridCol w:w="5245"/>
        <w:gridCol w:w="4418"/>
      </w:tblGrid>
      <w:tr w:rsidR="00CA5E67" w:rsidRPr="00CA5E67" w14:paraId="1CFBA35C" w14:textId="77777777" w:rsidTr="00CA5E67">
        <w:trPr>
          <w:jc w:val="center"/>
        </w:trPr>
        <w:tc>
          <w:tcPr>
            <w:tcW w:w="5245" w:type="dxa"/>
          </w:tcPr>
          <w:p w14:paraId="05356D69" w14:textId="77777777" w:rsidR="00CA5E67" w:rsidRPr="00CA5E67" w:rsidRDefault="00CA5E67" w:rsidP="00CA5E67">
            <w:pPr>
              <w:rPr>
                <w:b/>
                <w:bCs/>
              </w:rPr>
            </w:pPr>
            <w:r w:rsidRPr="00CA5E67">
              <w:rPr>
                <w:b/>
                <w:bCs/>
              </w:rPr>
              <w:t>Заказчик</w:t>
            </w:r>
          </w:p>
          <w:p w14:paraId="6DB2F819" w14:textId="77777777" w:rsidR="00CA5E67" w:rsidRPr="00CA5E67" w:rsidRDefault="00CA5E67" w:rsidP="00CA5E67">
            <w:pPr>
              <w:rPr>
                <w:b/>
                <w:bCs/>
              </w:rPr>
            </w:pPr>
          </w:p>
          <w:p w14:paraId="32BE7FDC" w14:textId="77777777" w:rsidR="00CA5E67" w:rsidRPr="00CA5E67" w:rsidRDefault="00CA5E67" w:rsidP="00CA5E67">
            <w:pPr>
              <w:rPr>
                <w:b/>
                <w:bCs/>
              </w:rPr>
            </w:pPr>
            <w:r w:rsidRPr="00CA5E67">
              <w:rPr>
                <w:b/>
                <w:bCs/>
              </w:rPr>
              <w:t>_______________ /____________/</w:t>
            </w:r>
          </w:p>
        </w:tc>
        <w:tc>
          <w:tcPr>
            <w:tcW w:w="4418" w:type="dxa"/>
          </w:tcPr>
          <w:p w14:paraId="513BF9EE" w14:textId="77777777" w:rsidR="00CA5E67" w:rsidRPr="00CA5E67" w:rsidRDefault="00CA5E67" w:rsidP="00CA5E67">
            <w:pPr>
              <w:rPr>
                <w:b/>
                <w:lang w:bidi="ru-RU"/>
              </w:rPr>
            </w:pPr>
            <w:r w:rsidRPr="00CA5E67">
              <w:rPr>
                <w:b/>
                <w:lang w:bidi="ru-RU"/>
              </w:rPr>
              <w:t>Поставщик</w:t>
            </w:r>
          </w:p>
          <w:p w14:paraId="07133B70" w14:textId="77777777" w:rsidR="00CA5E67" w:rsidRPr="00CA5E67" w:rsidRDefault="00CA5E67" w:rsidP="00CA5E67">
            <w:pPr>
              <w:rPr>
                <w:b/>
                <w:lang w:bidi="ru-RU"/>
              </w:rPr>
            </w:pPr>
          </w:p>
          <w:p w14:paraId="07DBF967" w14:textId="77777777" w:rsidR="00CA5E67" w:rsidRPr="00CA5E67" w:rsidRDefault="00CA5E67" w:rsidP="00CA5E67">
            <w:pPr>
              <w:rPr>
                <w:b/>
                <w:lang w:bidi="ru-RU"/>
              </w:rPr>
            </w:pPr>
            <w:r w:rsidRPr="00CA5E67">
              <w:rPr>
                <w:b/>
                <w:lang w:bidi="ru-RU"/>
              </w:rPr>
              <w:t>________________ /__________/</w:t>
            </w:r>
          </w:p>
        </w:tc>
      </w:tr>
      <w:tr w:rsidR="00CA5E67" w:rsidRPr="00CA5E67" w14:paraId="5C1D0A3F" w14:textId="77777777" w:rsidTr="00CA5E67">
        <w:trPr>
          <w:jc w:val="center"/>
        </w:trPr>
        <w:tc>
          <w:tcPr>
            <w:tcW w:w="5245" w:type="dxa"/>
          </w:tcPr>
          <w:p w14:paraId="7CB6CA13" w14:textId="77777777" w:rsidR="00CA5E67" w:rsidRPr="00CA5E67" w:rsidRDefault="00CA5E67" w:rsidP="00CA5E67">
            <w:pPr>
              <w:rPr>
                <w:b/>
                <w:bCs/>
              </w:rPr>
            </w:pPr>
            <w:r w:rsidRPr="00CA5E67">
              <w:rPr>
                <w:b/>
                <w:bCs/>
              </w:rPr>
              <w:t>«______» _______________ 2026 г.</w:t>
            </w:r>
          </w:p>
        </w:tc>
        <w:tc>
          <w:tcPr>
            <w:tcW w:w="4418" w:type="dxa"/>
          </w:tcPr>
          <w:p w14:paraId="0B7329F3" w14:textId="77777777" w:rsidR="00CA5E67" w:rsidRPr="00CA5E67" w:rsidRDefault="00CA5E67" w:rsidP="00CA5E67">
            <w:pPr>
              <w:rPr>
                <w:b/>
                <w:lang w:bidi="ru-RU"/>
              </w:rPr>
            </w:pPr>
            <w:r w:rsidRPr="00CA5E67">
              <w:rPr>
                <w:b/>
                <w:lang w:bidi="ru-RU"/>
              </w:rPr>
              <w:t>«______» _______________ 2026 г.</w:t>
            </w:r>
          </w:p>
        </w:tc>
      </w:tr>
    </w:tbl>
    <w:p w14:paraId="28ADCB1F" w14:textId="4A47CFFF" w:rsidR="00932B72" w:rsidRDefault="00932B72"/>
    <w:p w14:paraId="7745307D" w14:textId="77777777" w:rsidR="00CA5E67" w:rsidRDefault="00CA5E67" w:rsidP="00CA5E67">
      <w:pPr>
        <w:widowControl w:val="0"/>
        <w:suppressAutoHyphens/>
        <w:snapToGrid w:val="0"/>
        <w:jc w:val="right"/>
        <w:rPr>
          <w:b/>
          <w:sz w:val="22"/>
          <w:szCs w:val="22"/>
        </w:rPr>
        <w:sectPr w:rsidR="00CA5E67" w:rsidSect="00226A2A">
          <w:pgSz w:w="16838" w:h="11906" w:orient="landscape"/>
          <w:pgMar w:top="709" w:right="1134" w:bottom="851" w:left="1134" w:header="0" w:footer="0" w:gutter="0"/>
          <w:cols w:space="1701"/>
        </w:sectPr>
      </w:pPr>
    </w:p>
    <w:p w14:paraId="5B34F297" w14:textId="7CE4F984" w:rsidR="00CA5E67" w:rsidRPr="00CA5E67" w:rsidRDefault="00CA5E67" w:rsidP="00CA5E67">
      <w:pPr>
        <w:widowControl w:val="0"/>
        <w:suppressAutoHyphens/>
        <w:snapToGrid w:val="0"/>
        <w:jc w:val="right"/>
        <w:rPr>
          <w:b/>
          <w:sz w:val="22"/>
          <w:szCs w:val="22"/>
        </w:rPr>
      </w:pPr>
      <w:r w:rsidRPr="00CA5E67">
        <w:rPr>
          <w:b/>
          <w:sz w:val="22"/>
          <w:szCs w:val="22"/>
        </w:rPr>
        <w:lastRenderedPageBreak/>
        <w:t>Приложение № 2 к Контракту</w:t>
      </w:r>
    </w:p>
    <w:p w14:paraId="194B7841" w14:textId="77777777" w:rsidR="00CA5E67" w:rsidRPr="00CA5E67" w:rsidRDefault="00CA5E67" w:rsidP="00CA5E67">
      <w:pPr>
        <w:widowControl w:val="0"/>
        <w:suppressAutoHyphens/>
        <w:snapToGrid w:val="0"/>
        <w:jc w:val="right"/>
        <w:rPr>
          <w:b/>
          <w:sz w:val="22"/>
          <w:szCs w:val="22"/>
        </w:rPr>
      </w:pPr>
      <w:r w:rsidRPr="00CA5E67">
        <w:rPr>
          <w:b/>
          <w:sz w:val="22"/>
          <w:szCs w:val="22"/>
        </w:rPr>
        <w:t>от _________ № ______</w:t>
      </w:r>
    </w:p>
    <w:p w14:paraId="7F511094" w14:textId="77777777" w:rsidR="00CA5E67" w:rsidRPr="00CA5E67" w:rsidRDefault="00CA5E67" w:rsidP="00CA5E67">
      <w:pPr>
        <w:widowControl w:val="0"/>
        <w:shd w:val="clear" w:color="auto" w:fill="FFFFFF"/>
        <w:suppressAutoHyphens/>
        <w:jc w:val="center"/>
        <w:rPr>
          <w:bCs/>
        </w:rPr>
      </w:pPr>
    </w:p>
    <w:p w14:paraId="63F5FC18" w14:textId="77777777" w:rsidR="00CA5E67" w:rsidRPr="00CA5E67" w:rsidRDefault="00CA5E67" w:rsidP="00CA5E67">
      <w:pPr>
        <w:widowControl w:val="0"/>
        <w:suppressAutoHyphens/>
        <w:jc w:val="center"/>
        <w:rPr>
          <w:b/>
          <w:sz w:val="28"/>
          <w:szCs w:val="28"/>
        </w:rPr>
      </w:pPr>
      <w:r w:rsidRPr="00CA5E67">
        <w:rPr>
          <w:b/>
          <w:sz w:val="28"/>
          <w:szCs w:val="28"/>
        </w:rPr>
        <w:t xml:space="preserve">Расчет цены контракта </w:t>
      </w:r>
    </w:p>
    <w:p w14:paraId="5FB20195" w14:textId="77777777" w:rsidR="00CA5E67" w:rsidRPr="00CA5E67" w:rsidRDefault="00CA5E67" w:rsidP="00CA5E67">
      <w:pPr>
        <w:widowControl w:val="0"/>
        <w:suppressAutoHyphens/>
        <w:rPr>
          <w:sz w:val="16"/>
          <w:szCs w:val="16"/>
        </w:rPr>
      </w:pPr>
    </w:p>
    <w:p w14:paraId="4AF390F6" w14:textId="77777777" w:rsidR="00CA5E67" w:rsidRPr="00CA5E67" w:rsidRDefault="00CA5E67" w:rsidP="00CA5E67">
      <w:pPr>
        <w:jc w:val="both"/>
        <w:rPr>
          <w:sz w:val="20"/>
          <w:szCs w:val="20"/>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3200"/>
        <w:gridCol w:w="1134"/>
        <w:gridCol w:w="850"/>
        <w:gridCol w:w="992"/>
        <w:gridCol w:w="1701"/>
        <w:gridCol w:w="1418"/>
      </w:tblGrid>
      <w:tr w:rsidR="00CA5E67" w:rsidRPr="00CA5E67" w14:paraId="52BD547E" w14:textId="77777777" w:rsidTr="00CA5E67">
        <w:tc>
          <w:tcPr>
            <w:tcW w:w="628" w:type="dxa"/>
            <w:shd w:val="clear" w:color="auto" w:fill="auto"/>
            <w:vAlign w:val="center"/>
          </w:tcPr>
          <w:p w14:paraId="7D0D136B" w14:textId="77777777" w:rsidR="00CA5E67" w:rsidRPr="00CA5E67" w:rsidRDefault="00CA5E67" w:rsidP="00CA5E67">
            <w:pPr>
              <w:jc w:val="center"/>
              <w:rPr>
                <w:b/>
                <w:sz w:val="20"/>
                <w:szCs w:val="20"/>
                <w:lang w:bidi="ru-RU"/>
              </w:rPr>
            </w:pPr>
            <w:r w:rsidRPr="00CA5E67">
              <w:rPr>
                <w:b/>
                <w:sz w:val="20"/>
                <w:szCs w:val="20"/>
                <w:lang w:bidi="ru-RU"/>
              </w:rPr>
              <w:t>№</w:t>
            </w:r>
            <w:r w:rsidRPr="00CA5E67">
              <w:rPr>
                <w:b/>
                <w:sz w:val="20"/>
                <w:szCs w:val="20"/>
                <w:lang w:val="en-US"/>
              </w:rPr>
              <w:t>/</w:t>
            </w:r>
            <w:r w:rsidRPr="00CA5E67">
              <w:rPr>
                <w:b/>
                <w:sz w:val="20"/>
                <w:szCs w:val="20"/>
                <w:lang w:bidi="ru-RU"/>
              </w:rPr>
              <w:t>№</w:t>
            </w:r>
          </w:p>
        </w:tc>
        <w:tc>
          <w:tcPr>
            <w:tcW w:w="3200" w:type="dxa"/>
            <w:shd w:val="clear" w:color="auto" w:fill="auto"/>
            <w:vAlign w:val="center"/>
          </w:tcPr>
          <w:p w14:paraId="79AED8D8" w14:textId="77777777" w:rsidR="00CA5E67" w:rsidRPr="00CA5E67" w:rsidRDefault="00CA5E67" w:rsidP="00CA5E67">
            <w:pPr>
              <w:jc w:val="center"/>
              <w:rPr>
                <w:b/>
                <w:sz w:val="20"/>
                <w:szCs w:val="20"/>
                <w:lang w:bidi="ru-RU"/>
              </w:rPr>
            </w:pPr>
            <w:r w:rsidRPr="00CA5E67">
              <w:rPr>
                <w:b/>
                <w:sz w:val="20"/>
                <w:szCs w:val="20"/>
                <w:lang w:bidi="ru-RU"/>
              </w:rPr>
              <w:t>Наименование</w:t>
            </w:r>
          </w:p>
        </w:tc>
        <w:tc>
          <w:tcPr>
            <w:tcW w:w="1134" w:type="dxa"/>
            <w:shd w:val="clear" w:color="auto" w:fill="auto"/>
            <w:vAlign w:val="center"/>
          </w:tcPr>
          <w:p w14:paraId="43C1C2BD" w14:textId="77777777" w:rsidR="00CA5E67" w:rsidRPr="00CA5E67" w:rsidRDefault="00CA5E67" w:rsidP="00CA5E67">
            <w:pPr>
              <w:jc w:val="center"/>
              <w:rPr>
                <w:b/>
                <w:sz w:val="20"/>
                <w:szCs w:val="20"/>
                <w:lang w:bidi="ru-RU"/>
              </w:rPr>
            </w:pPr>
            <w:r w:rsidRPr="00CA5E67">
              <w:rPr>
                <w:b/>
                <w:sz w:val="20"/>
                <w:szCs w:val="20"/>
                <w:lang w:bidi="ru-RU"/>
              </w:rPr>
              <w:t>Страна происхождения</w:t>
            </w:r>
          </w:p>
        </w:tc>
        <w:tc>
          <w:tcPr>
            <w:tcW w:w="850" w:type="dxa"/>
            <w:vAlign w:val="center"/>
          </w:tcPr>
          <w:p w14:paraId="7B58B8A1" w14:textId="77777777" w:rsidR="00CA5E67" w:rsidRPr="00CA5E67" w:rsidRDefault="00CA5E67" w:rsidP="00CA5E67">
            <w:pPr>
              <w:jc w:val="center"/>
              <w:rPr>
                <w:b/>
                <w:sz w:val="20"/>
                <w:szCs w:val="20"/>
                <w:lang w:bidi="ru-RU"/>
              </w:rPr>
            </w:pPr>
            <w:r w:rsidRPr="00CA5E67">
              <w:rPr>
                <w:b/>
                <w:sz w:val="20"/>
                <w:szCs w:val="20"/>
                <w:lang w:bidi="ru-RU"/>
              </w:rPr>
              <w:t>Ед.</w:t>
            </w:r>
            <w:r w:rsidRPr="00CA5E67">
              <w:rPr>
                <w:b/>
                <w:sz w:val="20"/>
                <w:szCs w:val="20"/>
                <w:lang w:bidi="ru-RU"/>
              </w:rPr>
              <w:br/>
              <w:t>изм.</w:t>
            </w:r>
          </w:p>
        </w:tc>
        <w:tc>
          <w:tcPr>
            <w:tcW w:w="992" w:type="dxa"/>
            <w:tcBorders>
              <w:bottom w:val="single" w:sz="4" w:space="0" w:color="auto"/>
            </w:tcBorders>
            <w:vAlign w:val="center"/>
          </w:tcPr>
          <w:p w14:paraId="15AFEEE1" w14:textId="77777777" w:rsidR="00CA5E67" w:rsidRPr="00CA5E67" w:rsidRDefault="00CA5E67" w:rsidP="00CA5E67">
            <w:pPr>
              <w:jc w:val="both"/>
              <w:rPr>
                <w:b/>
                <w:sz w:val="20"/>
                <w:szCs w:val="20"/>
                <w:lang w:bidi="ru-RU"/>
              </w:rPr>
            </w:pPr>
            <w:r w:rsidRPr="00CA5E67">
              <w:rPr>
                <w:b/>
                <w:sz w:val="20"/>
                <w:szCs w:val="20"/>
                <w:lang w:bidi="ru-RU"/>
              </w:rPr>
              <w:t>Кол-во</w:t>
            </w:r>
          </w:p>
        </w:tc>
        <w:tc>
          <w:tcPr>
            <w:tcW w:w="1701" w:type="dxa"/>
            <w:tcBorders>
              <w:bottom w:val="single" w:sz="4" w:space="0" w:color="auto"/>
            </w:tcBorders>
            <w:vAlign w:val="center"/>
          </w:tcPr>
          <w:p w14:paraId="196BE0EB" w14:textId="77777777" w:rsidR="00CA5E67" w:rsidRPr="00CA5E67" w:rsidRDefault="00CA5E67" w:rsidP="00CA5E67">
            <w:pPr>
              <w:jc w:val="center"/>
              <w:rPr>
                <w:b/>
                <w:sz w:val="20"/>
                <w:szCs w:val="20"/>
                <w:lang w:bidi="ru-RU"/>
              </w:rPr>
            </w:pPr>
            <w:r w:rsidRPr="00CA5E67">
              <w:rPr>
                <w:b/>
                <w:sz w:val="20"/>
                <w:szCs w:val="20"/>
                <w:lang w:bidi="ru-RU"/>
              </w:rPr>
              <w:t xml:space="preserve">Цена за ед. руб., (в </w:t>
            </w:r>
            <w:proofErr w:type="spellStart"/>
            <w:r w:rsidRPr="00CA5E67">
              <w:rPr>
                <w:b/>
                <w:sz w:val="20"/>
                <w:szCs w:val="20"/>
                <w:lang w:bidi="ru-RU"/>
              </w:rPr>
              <w:t>т.ч</w:t>
            </w:r>
            <w:proofErr w:type="spellEnd"/>
            <w:r w:rsidRPr="00CA5E67">
              <w:rPr>
                <w:b/>
                <w:sz w:val="20"/>
                <w:szCs w:val="20"/>
                <w:lang w:bidi="ru-RU"/>
              </w:rPr>
              <w:t>. НДС __%/НДС не облагается)*</w:t>
            </w:r>
          </w:p>
        </w:tc>
        <w:tc>
          <w:tcPr>
            <w:tcW w:w="1418" w:type="dxa"/>
            <w:tcBorders>
              <w:bottom w:val="single" w:sz="4" w:space="0" w:color="auto"/>
            </w:tcBorders>
            <w:vAlign w:val="center"/>
          </w:tcPr>
          <w:p w14:paraId="5AA04D2B" w14:textId="77777777" w:rsidR="00CA5E67" w:rsidRPr="00CA5E67" w:rsidRDefault="00CA5E67" w:rsidP="00CA5E67">
            <w:pPr>
              <w:jc w:val="center"/>
              <w:rPr>
                <w:b/>
                <w:sz w:val="20"/>
                <w:szCs w:val="20"/>
                <w:lang w:bidi="ru-RU"/>
              </w:rPr>
            </w:pPr>
            <w:r w:rsidRPr="00CA5E67">
              <w:rPr>
                <w:b/>
                <w:sz w:val="20"/>
                <w:szCs w:val="20"/>
                <w:lang w:bidi="ru-RU"/>
              </w:rPr>
              <w:t xml:space="preserve">Итого, руб., (в </w:t>
            </w:r>
            <w:proofErr w:type="spellStart"/>
            <w:r w:rsidRPr="00CA5E67">
              <w:rPr>
                <w:b/>
                <w:sz w:val="20"/>
                <w:szCs w:val="20"/>
                <w:lang w:bidi="ru-RU"/>
              </w:rPr>
              <w:t>т.ч</w:t>
            </w:r>
            <w:proofErr w:type="spellEnd"/>
            <w:r w:rsidRPr="00CA5E67">
              <w:rPr>
                <w:b/>
                <w:sz w:val="20"/>
                <w:szCs w:val="20"/>
                <w:lang w:bidi="ru-RU"/>
              </w:rPr>
              <w:t>. НДС __%/НДС не облагается)*</w:t>
            </w:r>
          </w:p>
        </w:tc>
      </w:tr>
      <w:tr w:rsidR="00CA5E67" w:rsidRPr="00CA5E67" w14:paraId="1D875B3E" w14:textId="77777777" w:rsidTr="00CA5E67">
        <w:tc>
          <w:tcPr>
            <w:tcW w:w="628" w:type="dxa"/>
            <w:shd w:val="clear" w:color="auto" w:fill="auto"/>
            <w:vAlign w:val="center"/>
          </w:tcPr>
          <w:p w14:paraId="445F58DD" w14:textId="77777777" w:rsidR="00CA5E67" w:rsidRPr="00CA5E67" w:rsidRDefault="00CA5E67" w:rsidP="00CA5E67">
            <w:pPr>
              <w:numPr>
                <w:ilvl w:val="0"/>
                <w:numId w:val="10"/>
              </w:numPr>
              <w:jc w:val="both"/>
              <w:rPr>
                <w:sz w:val="20"/>
                <w:szCs w:val="20"/>
                <w:lang w:bidi="ru-RU"/>
              </w:rPr>
            </w:pPr>
          </w:p>
        </w:tc>
        <w:tc>
          <w:tcPr>
            <w:tcW w:w="3200" w:type="dxa"/>
            <w:tcBorders>
              <w:top w:val="nil"/>
              <w:left w:val="single" w:sz="4" w:space="0" w:color="auto"/>
              <w:bottom w:val="single" w:sz="4" w:space="0" w:color="auto"/>
              <w:right w:val="single" w:sz="4" w:space="0" w:color="auto"/>
            </w:tcBorders>
            <w:shd w:val="clear" w:color="auto" w:fill="auto"/>
            <w:vAlign w:val="center"/>
          </w:tcPr>
          <w:p w14:paraId="18E0F020" w14:textId="77777777" w:rsidR="00CA5E67" w:rsidRPr="00CA5E67" w:rsidRDefault="00CA5E67" w:rsidP="00CA5E67">
            <w:pPr>
              <w:rPr>
                <w:color w:val="000000"/>
                <w:sz w:val="20"/>
                <w:szCs w:val="20"/>
              </w:rPr>
            </w:pPr>
            <w:r w:rsidRPr="00CA5E67">
              <w:rPr>
                <w:color w:val="000000"/>
                <w:sz w:val="20"/>
                <w:szCs w:val="20"/>
                <w:lang w:bidi="ru-RU"/>
              </w:rPr>
              <w:t>Картридж для электрографических печатающих устройств тип 786 (</w:t>
            </w:r>
            <w:r w:rsidRPr="00CA5E67">
              <w:rPr>
                <w:bCs/>
                <w:color w:val="000000"/>
                <w:sz w:val="20"/>
                <w:szCs w:val="20"/>
                <w:lang w:bidi="ru-RU"/>
              </w:rPr>
              <w:t>006R01731)</w:t>
            </w:r>
          </w:p>
        </w:tc>
        <w:tc>
          <w:tcPr>
            <w:tcW w:w="1134" w:type="dxa"/>
            <w:shd w:val="clear" w:color="auto" w:fill="auto"/>
            <w:vAlign w:val="center"/>
          </w:tcPr>
          <w:p w14:paraId="0868CD4D" w14:textId="77777777" w:rsidR="00CA5E67" w:rsidRPr="00CA5E67" w:rsidRDefault="00CA5E67" w:rsidP="00CA5E67">
            <w:pPr>
              <w:jc w:val="both"/>
              <w:rPr>
                <w:sz w:val="20"/>
                <w:szCs w:val="20"/>
              </w:rPr>
            </w:pPr>
          </w:p>
        </w:tc>
        <w:tc>
          <w:tcPr>
            <w:tcW w:w="850" w:type="dxa"/>
            <w:tcBorders>
              <w:top w:val="nil"/>
              <w:left w:val="single" w:sz="4" w:space="0" w:color="auto"/>
              <w:bottom w:val="single" w:sz="4" w:space="0" w:color="auto"/>
              <w:right w:val="single" w:sz="4" w:space="0" w:color="auto"/>
            </w:tcBorders>
            <w:shd w:val="clear" w:color="auto" w:fill="auto"/>
            <w:vAlign w:val="center"/>
          </w:tcPr>
          <w:p w14:paraId="3798B600" w14:textId="77777777" w:rsidR="00CA5E67" w:rsidRPr="00CA5E67" w:rsidRDefault="00CA5E67" w:rsidP="00CA5E67">
            <w:pPr>
              <w:jc w:val="center"/>
              <w:rPr>
                <w:color w:val="000000"/>
                <w:sz w:val="20"/>
                <w:szCs w:val="20"/>
              </w:rPr>
            </w:pPr>
            <w:r w:rsidRPr="00CA5E67">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788AEC39" w14:textId="77777777" w:rsidR="00CA5E67" w:rsidRPr="00CA5E67" w:rsidRDefault="00CA5E67" w:rsidP="00CA5E67">
            <w:pPr>
              <w:jc w:val="center"/>
              <w:rPr>
                <w:color w:val="000000"/>
                <w:sz w:val="20"/>
                <w:szCs w:val="20"/>
              </w:rPr>
            </w:pPr>
            <w:r w:rsidRPr="00CA5E67">
              <w:rPr>
                <w:color w:val="000000"/>
                <w:sz w:val="20"/>
                <w:szCs w:val="20"/>
              </w:rPr>
              <w:t>15</w:t>
            </w:r>
          </w:p>
        </w:tc>
        <w:tc>
          <w:tcPr>
            <w:tcW w:w="1701" w:type="dxa"/>
            <w:tcBorders>
              <w:top w:val="single" w:sz="4" w:space="0" w:color="auto"/>
              <w:left w:val="nil"/>
              <w:bottom w:val="single" w:sz="4" w:space="0" w:color="auto"/>
              <w:right w:val="single" w:sz="4" w:space="0" w:color="auto"/>
            </w:tcBorders>
            <w:shd w:val="clear" w:color="auto" w:fill="auto"/>
            <w:vAlign w:val="center"/>
          </w:tcPr>
          <w:p w14:paraId="049538D4" w14:textId="77777777" w:rsidR="00CA5E67" w:rsidRPr="00CA5E67" w:rsidRDefault="00CA5E67" w:rsidP="00CA5E67">
            <w:pPr>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B1C2B4" w14:textId="77777777" w:rsidR="00CA5E67" w:rsidRPr="00CA5E67" w:rsidRDefault="00CA5E67" w:rsidP="00CA5E67">
            <w:pPr>
              <w:jc w:val="both"/>
              <w:rPr>
                <w:sz w:val="20"/>
                <w:szCs w:val="20"/>
              </w:rPr>
            </w:pPr>
          </w:p>
        </w:tc>
      </w:tr>
      <w:tr w:rsidR="00CA5E67" w:rsidRPr="00CA5E67" w14:paraId="1A96DA63" w14:textId="77777777" w:rsidTr="00CA5E67">
        <w:tc>
          <w:tcPr>
            <w:tcW w:w="628" w:type="dxa"/>
            <w:shd w:val="clear" w:color="auto" w:fill="auto"/>
            <w:vAlign w:val="center"/>
          </w:tcPr>
          <w:p w14:paraId="6CC42A12" w14:textId="77777777" w:rsidR="00CA5E67" w:rsidRPr="00CA5E67" w:rsidRDefault="00CA5E67" w:rsidP="00CA5E67">
            <w:pPr>
              <w:numPr>
                <w:ilvl w:val="0"/>
                <w:numId w:val="10"/>
              </w:numPr>
              <w:jc w:val="both"/>
              <w:rPr>
                <w:sz w:val="20"/>
                <w:szCs w:val="20"/>
                <w:lang w:bidi="ru-RU"/>
              </w:rPr>
            </w:pPr>
          </w:p>
        </w:tc>
        <w:tc>
          <w:tcPr>
            <w:tcW w:w="3200" w:type="dxa"/>
            <w:tcBorders>
              <w:top w:val="nil"/>
              <w:left w:val="single" w:sz="4" w:space="0" w:color="auto"/>
              <w:bottom w:val="single" w:sz="4" w:space="0" w:color="auto"/>
              <w:right w:val="single" w:sz="4" w:space="0" w:color="auto"/>
            </w:tcBorders>
            <w:shd w:val="clear" w:color="auto" w:fill="auto"/>
            <w:vAlign w:val="center"/>
          </w:tcPr>
          <w:p w14:paraId="3C8ED87E" w14:textId="77777777" w:rsidR="00CA5E67" w:rsidRPr="00CA5E67" w:rsidRDefault="00CA5E67" w:rsidP="00CA5E67">
            <w:pPr>
              <w:rPr>
                <w:color w:val="000000"/>
                <w:sz w:val="20"/>
                <w:szCs w:val="20"/>
              </w:rPr>
            </w:pPr>
            <w:r w:rsidRPr="00CA5E67">
              <w:rPr>
                <w:color w:val="000000"/>
                <w:sz w:val="20"/>
                <w:szCs w:val="20"/>
                <w:lang w:bidi="ru-RU"/>
              </w:rPr>
              <w:t>Картридж для электрографических печатающих устройств (C-EXV60)</w:t>
            </w:r>
          </w:p>
        </w:tc>
        <w:tc>
          <w:tcPr>
            <w:tcW w:w="1134" w:type="dxa"/>
            <w:shd w:val="clear" w:color="auto" w:fill="auto"/>
            <w:vAlign w:val="center"/>
          </w:tcPr>
          <w:p w14:paraId="4F143F9A" w14:textId="77777777" w:rsidR="00CA5E67" w:rsidRPr="00CA5E67" w:rsidRDefault="00CA5E67" w:rsidP="00CA5E67">
            <w:pPr>
              <w:jc w:val="both"/>
              <w:rPr>
                <w:sz w:val="20"/>
                <w:szCs w:val="20"/>
              </w:rPr>
            </w:pPr>
          </w:p>
        </w:tc>
        <w:tc>
          <w:tcPr>
            <w:tcW w:w="850" w:type="dxa"/>
            <w:tcBorders>
              <w:top w:val="nil"/>
              <w:left w:val="single" w:sz="4" w:space="0" w:color="auto"/>
              <w:bottom w:val="single" w:sz="4" w:space="0" w:color="auto"/>
              <w:right w:val="single" w:sz="4" w:space="0" w:color="auto"/>
            </w:tcBorders>
            <w:shd w:val="clear" w:color="auto" w:fill="auto"/>
            <w:vAlign w:val="center"/>
          </w:tcPr>
          <w:p w14:paraId="56D8CB04" w14:textId="77777777" w:rsidR="00CA5E67" w:rsidRPr="00CA5E67" w:rsidRDefault="00CA5E67" w:rsidP="00CA5E67">
            <w:pPr>
              <w:jc w:val="center"/>
              <w:rPr>
                <w:color w:val="000000"/>
                <w:sz w:val="20"/>
                <w:szCs w:val="20"/>
              </w:rPr>
            </w:pPr>
            <w:r w:rsidRPr="00CA5E67">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55F12AA6" w14:textId="77777777" w:rsidR="00CA5E67" w:rsidRPr="00CA5E67" w:rsidRDefault="00CA5E67" w:rsidP="00CA5E67">
            <w:pPr>
              <w:jc w:val="center"/>
              <w:rPr>
                <w:color w:val="000000"/>
                <w:sz w:val="20"/>
                <w:szCs w:val="20"/>
              </w:rPr>
            </w:pPr>
            <w:r w:rsidRPr="00CA5E67">
              <w:rPr>
                <w:color w:val="000000"/>
                <w:sz w:val="20"/>
                <w:szCs w:val="20"/>
              </w:rPr>
              <w:t>90</w:t>
            </w:r>
          </w:p>
        </w:tc>
        <w:tc>
          <w:tcPr>
            <w:tcW w:w="1701" w:type="dxa"/>
            <w:tcBorders>
              <w:top w:val="single" w:sz="4" w:space="0" w:color="auto"/>
              <w:left w:val="nil"/>
              <w:bottom w:val="single" w:sz="4" w:space="0" w:color="auto"/>
              <w:right w:val="single" w:sz="4" w:space="0" w:color="auto"/>
            </w:tcBorders>
            <w:shd w:val="clear" w:color="auto" w:fill="auto"/>
            <w:vAlign w:val="center"/>
          </w:tcPr>
          <w:p w14:paraId="1FFE061D" w14:textId="77777777" w:rsidR="00CA5E67" w:rsidRPr="00CA5E67" w:rsidRDefault="00CA5E67" w:rsidP="00CA5E67">
            <w:pPr>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D37E9" w14:textId="77777777" w:rsidR="00CA5E67" w:rsidRPr="00CA5E67" w:rsidRDefault="00CA5E67" w:rsidP="00CA5E67">
            <w:pPr>
              <w:jc w:val="both"/>
              <w:rPr>
                <w:sz w:val="20"/>
                <w:szCs w:val="20"/>
              </w:rPr>
            </w:pPr>
          </w:p>
        </w:tc>
      </w:tr>
      <w:tr w:rsidR="00CA5E67" w:rsidRPr="00CA5E67" w14:paraId="358C440C" w14:textId="77777777" w:rsidTr="00CA5E67">
        <w:tc>
          <w:tcPr>
            <w:tcW w:w="628" w:type="dxa"/>
            <w:shd w:val="clear" w:color="auto" w:fill="auto"/>
            <w:vAlign w:val="center"/>
          </w:tcPr>
          <w:p w14:paraId="2844BB71" w14:textId="77777777" w:rsidR="00CA5E67" w:rsidRPr="00CA5E67" w:rsidRDefault="00CA5E67" w:rsidP="00CA5E67">
            <w:pPr>
              <w:numPr>
                <w:ilvl w:val="0"/>
                <w:numId w:val="10"/>
              </w:numPr>
              <w:jc w:val="both"/>
              <w:rPr>
                <w:sz w:val="20"/>
                <w:szCs w:val="20"/>
                <w:lang w:bidi="ru-RU"/>
              </w:rPr>
            </w:pPr>
          </w:p>
        </w:tc>
        <w:tc>
          <w:tcPr>
            <w:tcW w:w="3200" w:type="dxa"/>
            <w:tcBorders>
              <w:top w:val="nil"/>
              <w:left w:val="single" w:sz="4" w:space="0" w:color="auto"/>
              <w:bottom w:val="single" w:sz="4" w:space="0" w:color="auto"/>
              <w:right w:val="single" w:sz="4" w:space="0" w:color="auto"/>
            </w:tcBorders>
            <w:shd w:val="clear" w:color="auto" w:fill="auto"/>
            <w:vAlign w:val="center"/>
          </w:tcPr>
          <w:p w14:paraId="4722B738" w14:textId="77777777" w:rsidR="009F0A75" w:rsidRPr="009F0A75" w:rsidRDefault="00CA5E67" w:rsidP="009F0A75">
            <w:pPr>
              <w:rPr>
                <w:bCs/>
                <w:color w:val="000000"/>
                <w:sz w:val="20"/>
                <w:szCs w:val="20"/>
                <w:lang w:bidi="ru-RU"/>
              </w:rPr>
            </w:pPr>
            <w:r w:rsidRPr="00CA5E67">
              <w:rPr>
                <w:color w:val="000000"/>
                <w:sz w:val="20"/>
                <w:szCs w:val="20"/>
                <w:lang w:bidi="ru-RU"/>
              </w:rPr>
              <w:t>Картридж для электрографических печатающих устройств (</w:t>
            </w:r>
            <w:r w:rsidR="009F0A75" w:rsidRPr="009F0A75">
              <w:rPr>
                <w:bCs/>
                <w:color w:val="000000"/>
                <w:sz w:val="20"/>
                <w:szCs w:val="20"/>
                <w:lang w:bidi="ru-RU"/>
              </w:rPr>
              <w:t>(</w:t>
            </w:r>
            <w:proofErr w:type="spellStart"/>
            <w:r w:rsidR="009F0A75" w:rsidRPr="009F0A75">
              <w:rPr>
                <w:bCs/>
                <w:color w:val="000000"/>
                <w:sz w:val="20"/>
                <w:szCs w:val="20"/>
                <w:lang w:bidi="ru-RU"/>
              </w:rPr>
              <w:t>Фотобарабан</w:t>
            </w:r>
            <w:proofErr w:type="spellEnd"/>
          </w:p>
          <w:p w14:paraId="6FD7AFB8" w14:textId="553ADD4B" w:rsidR="00CA5E67" w:rsidRPr="009F0A75" w:rsidRDefault="009F0A75" w:rsidP="00CA5E67">
            <w:pPr>
              <w:rPr>
                <w:bCs/>
                <w:color w:val="000000"/>
                <w:sz w:val="20"/>
                <w:szCs w:val="20"/>
                <w:lang w:bidi="ru-RU"/>
              </w:rPr>
            </w:pPr>
            <w:r w:rsidRPr="009F0A75">
              <w:rPr>
                <w:bCs/>
                <w:color w:val="000000"/>
                <w:sz w:val="20"/>
                <w:szCs w:val="20"/>
                <w:lang w:bidi="ru-RU"/>
              </w:rPr>
              <w:t>C-EXV42)</w:t>
            </w:r>
          </w:p>
        </w:tc>
        <w:tc>
          <w:tcPr>
            <w:tcW w:w="1134" w:type="dxa"/>
            <w:tcBorders>
              <w:top w:val="nil"/>
              <w:left w:val="single" w:sz="4" w:space="0" w:color="auto"/>
              <w:bottom w:val="single" w:sz="4" w:space="0" w:color="auto"/>
              <w:right w:val="single" w:sz="4" w:space="0" w:color="auto"/>
            </w:tcBorders>
            <w:shd w:val="clear" w:color="auto" w:fill="auto"/>
            <w:vAlign w:val="center"/>
          </w:tcPr>
          <w:p w14:paraId="407D2599" w14:textId="77777777" w:rsidR="00CA5E67" w:rsidRPr="00CA5E67" w:rsidRDefault="00CA5E67" w:rsidP="00CA5E67">
            <w:pPr>
              <w:jc w:val="both"/>
              <w:rPr>
                <w:sz w:val="20"/>
                <w:szCs w:val="20"/>
              </w:rPr>
            </w:pPr>
          </w:p>
        </w:tc>
        <w:tc>
          <w:tcPr>
            <w:tcW w:w="850" w:type="dxa"/>
            <w:tcBorders>
              <w:top w:val="nil"/>
              <w:left w:val="single" w:sz="4" w:space="0" w:color="auto"/>
              <w:bottom w:val="single" w:sz="4" w:space="0" w:color="auto"/>
              <w:right w:val="single" w:sz="4" w:space="0" w:color="auto"/>
            </w:tcBorders>
            <w:shd w:val="clear" w:color="auto" w:fill="auto"/>
            <w:vAlign w:val="center"/>
          </w:tcPr>
          <w:p w14:paraId="1C182CE2" w14:textId="77777777" w:rsidR="00CA5E67" w:rsidRPr="00CA5E67" w:rsidRDefault="00CA5E67" w:rsidP="00CA5E67">
            <w:pPr>
              <w:jc w:val="center"/>
              <w:rPr>
                <w:color w:val="000000"/>
                <w:sz w:val="20"/>
                <w:szCs w:val="20"/>
              </w:rPr>
            </w:pPr>
            <w:r w:rsidRPr="00CA5E67">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auto" w:fill="auto"/>
            <w:vAlign w:val="center"/>
          </w:tcPr>
          <w:p w14:paraId="667EACD2" w14:textId="77777777" w:rsidR="00CA5E67" w:rsidRPr="00CA5E67" w:rsidRDefault="00CA5E67" w:rsidP="00CA5E67">
            <w:pPr>
              <w:jc w:val="center"/>
              <w:rPr>
                <w:color w:val="000000"/>
                <w:sz w:val="20"/>
                <w:szCs w:val="20"/>
              </w:rPr>
            </w:pPr>
            <w:r w:rsidRPr="00CA5E67">
              <w:rPr>
                <w:color w:val="000000"/>
                <w:sz w:val="20"/>
                <w:szCs w:val="20"/>
              </w:rPr>
              <w:t>54</w:t>
            </w:r>
          </w:p>
        </w:tc>
        <w:tc>
          <w:tcPr>
            <w:tcW w:w="1701" w:type="dxa"/>
            <w:tcBorders>
              <w:top w:val="nil"/>
              <w:left w:val="nil"/>
              <w:bottom w:val="single" w:sz="4" w:space="0" w:color="auto"/>
              <w:right w:val="single" w:sz="4" w:space="0" w:color="auto"/>
            </w:tcBorders>
            <w:shd w:val="clear" w:color="auto" w:fill="auto"/>
            <w:vAlign w:val="center"/>
          </w:tcPr>
          <w:p w14:paraId="24B8E283" w14:textId="77777777" w:rsidR="00CA5E67" w:rsidRPr="00CA5E67" w:rsidRDefault="00CA5E67" w:rsidP="00CA5E67">
            <w:pPr>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D6767B" w14:textId="77777777" w:rsidR="00CA5E67" w:rsidRPr="00CA5E67" w:rsidRDefault="00CA5E67" w:rsidP="00CA5E67">
            <w:pPr>
              <w:jc w:val="both"/>
              <w:rPr>
                <w:sz w:val="20"/>
                <w:szCs w:val="20"/>
              </w:rPr>
            </w:pPr>
          </w:p>
        </w:tc>
      </w:tr>
      <w:tr w:rsidR="00CA5E67" w:rsidRPr="00CA5E67" w14:paraId="09D379BA" w14:textId="77777777" w:rsidTr="00CA5E67">
        <w:tc>
          <w:tcPr>
            <w:tcW w:w="628" w:type="dxa"/>
            <w:shd w:val="clear" w:color="auto" w:fill="auto"/>
            <w:vAlign w:val="center"/>
          </w:tcPr>
          <w:p w14:paraId="611B4165" w14:textId="77777777" w:rsidR="00CA5E67" w:rsidRPr="00CA5E67" w:rsidRDefault="00CA5E67" w:rsidP="00CA5E67">
            <w:pPr>
              <w:numPr>
                <w:ilvl w:val="0"/>
                <w:numId w:val="10"/>
              </w:numPr>
              <w:jc w:val="both"/>
              <w:rPr>
                <w:sz w:val="20"/>
                <w:szCs w:val="20"/>
                <w:lang w:bidi="ru-RU"/>
              </w:rPr>
            </w:pPr>
          </w:p>
        </w:tc>
        <w:tc>
          <w:tcPr>
            <w:tcW w:w="3200" w:type="dxa"/>
            <w:tcBorders>
              <w:top w:val="nil"/>
              <w:left w:val="single" w:sz="4" w:space="0" w:color="auto"/>
              <w:bottom w:val="single" w:sz="4" w:space="0" w:color="auto"/>
              <w:right w:val="single" w:sz="4" w:space="0" w:color="auto"/>
            </w:tcBorders>
            <w:shd w:val="clear" w:color="auto" w:fill="auto"/>
            <w:vAlign w:val="center"/>
          </w:tcPr>
          <w:p w14:paraId="6DA8B301" w14:textId="77777777" w:rsidR="00CA5E67" w:rsidRPr="00CA5E67" w:rsidRDefault="00CA5E67" w:rsidP="00CA5E67">
            <w:pPr>
              <w:rPr>
                <w:color w:val="000000"/>
                <w:sz w:val="20"/>
                <w:szCs w:val="20"/>
                <w:lang w:bidi="ru-RU"/>
              </w:rPr>
            </w:pPr>
            <w:r w:rsidRPr="00CA5E67">
              <w:rPr>
                <w:color w:val="000000"/>
                <w:sz w:val="20"/>
                <w:szCs w:val="20"/>
                <w:lang w:bidi="ru-RU"/>
              </w:rPr>
              <w:t>Картридж для электрографических печатающих устройств (</w:t>
            </w:r>
            <w:r w:rsidRPr="00CA5E67">
              <w:rPr>
                <w:bCs/>
                <w:color w:val="000000"/>
                <w:sz w:val="20"/>
                <w:szCs w:val="20"/>
                <w:lang w:val="en-US" w:bidi="ru-RU"/>
              </w:rPr>
              <w:t>Canon</w:t>
            </w:r>
            <w:r w:rsidRPr="00CA5E67">
              <w:rPr>
                <w:bCs/>
                <w:color w:val="000000"/>
                <w:sz w:val="20"/>
                <w:szCs w:val="20"/>
                <w:lang w:bidi="ru-RU"/>
              </w:rPr>
              <w:t xml:space="preserve"> 039</w:t>
            </w:r>
            <w:r w:rsidRPr="00CA5E67">
              <w:rPr>
                <w:bCs/>
                <w:color w:val="000000"/>
                <w:sz w:val="20"/>
                <w:szCs w:val="20"/>
                <w:lang w:val="en-US" w:bidi="ru-RU"/>
              </w:rPr>
              <w:t>H</w:t>
            </w:r>
            <w:r w:rsidRPr="00CA5E67">
              <w:rPr>
                <w:bCs/>
                <w:color w:val="000000"/>
                <w:sz w:val="20"/>
                <w:szCs w:val="20"/>
                <w:lang w:bidi="ru-RU"/>
              </w:rPr>
              <w:t>)</w:t>
            </w:r>
          </w:p>
        </w:tc>
        <w:tc>
          <w:tcPr>
            <w:tcW w:w="1134" w:type="dxa"/>
            <w:tcBorders>
              <w:top w:val="nil"/>
              <w:left w:val="single" w:sz="4" w:space="0" w:color="auto"/>
              <w:bottom w:val="single" w:sz="4" w:space="0" w:color="auto"/>
              <w:right w:val="single" w:sz="4" w:space="0" w:color="auto"/>
            </w:tcBorders>
            <w:shd w:val="clear" w:color="auto" w:fill="auto"/>
            <w:vAlign w:val="center"/>
          </w:tcPr>
          <w:p w14:paraId="7BE81C1B" w14:textId="77777777" w:rsidR="00CA5E67" w:rsidRPr="00CA5E67" w:rsidRDefault="00CA5E67" w:rsidP="00CA5E67">
            <w:pPr>
              <w:jc w:val="both"/>
              <w:rPr>
                <w:sz w:val="20"/>
                <w:szCs w:val="20"/>
              </w:rPr>
            </w:pPr>
          </w:p>
        </w:tc>
        <w:tc>
          <w:tcPr>
            <w:tcW w:w="850" w:type="dxa"/>
            <w:tcBorders>
              <w:top w:val="nil"/>
              <w:left w:val="single" w:sz="4" w:space="0" w:color="auto"/>
              <w:bottom w:val="single" w:sz="4" w:space="0" w:color="auto"/>
              <w:right w:val="single" w:sz="4" w:space="0" w:color="auto"/>
            </w:tcBorders>
            <w:shd w:val="clear" w:color="auto" w:fill="auto"/>
            <w:vAlign w:val="center"/>
          </w:tcPr>
          <w:p w14:paraId="128B23A2" w14:textId="77777777" w:rsidR="00CA5E67" w:rsidRPr="00CA5E67" w:rsidRDefault="00CA5E67" w:rsidP="00CA5E67">
            <w:pPr>
              <w:jc w:val="center"/>
              <w:rPr>
                <w:color w:val="000000"/>
                <w:sz w:val="20"/>
                <w:szCs w:val="20"/>
              </w:rPr>
            </w:pPr>
            <w:r w:rsidRPr="00CA5E67">
              <w:rPr>
                <w:color w:val="000000"/>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E2C002" w14:textId="77777777" w:rsidR="00CA5E67" w:rsidRPr="00CA5E67" w:rsidRDefault="00CA5E67" w:rsidP="00CA5E67">
            <w:pPr>
              <w:jc w:val="center"/>
              <w:rPr>
                <w:color w:val="000000"/>
                <w:sz w:val="20"/>
                <w:szCs w:val="20"/>
              </w:rPr>
            </w:pPr>
            <w:r w:rsidRPr="00CA5E67">
              <w:rPr>
                <w:color w:val="000000"/>
                <w:sz w:val="20"/>
                <w:szCs w:val="20"/>
              </w:rPr>
              <w:t>50</w:t>
            </w:r>
          </w:p>
        </w:tc>
        <w:tc>
          <w:tcPr>
            <w:tcW w:w="1701" w:type="dxa"/>
            <w:tcBorders>
              <w:top w:val="nil"/>
              <w:left w:val="nil"/>
              <w:bottom w:val="single" w:sz="4" w:space="0" w:color="auto"/>
              <w:right w:val="single" w:sz="4" w:space="0" w:color="auto"/>
            </w:tcBorders>
            <w:shd w:val="clear" w:color="auto" w:fill="auto"/>
            <w:vAlign w:val="center"/>
          </w:tcPr>
          <w:p w14:paraId="5BED1BD7" w14:textId="77777777" w:rsidR="00CA5E67" w:rsidRPr="00CA5E67" w:rsidRDefault="00CA5E67" w:rsidP="00CA5E67">
            <w:pPr>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51DE8C" w14:textId="77777777" w:rsidR="00CA5E67" w:rsidRPr="00CA5E67" w:rsidRDefault="00CA5E67" w:rsidP="00CA5E67">
            <w:pPr>
              <w:jc w:val="both"/>
              <w:rPr>
                <w:sz w:val="20"/>
                <w:szCs w:val="20"/>
              </w:rPr>
            </w:pPr>
          </w:p>
        </w:tc>
      </w:tr>
      <w:tr w:rsidR="00CA5E67" w:rsidRPr="00CA5E67" w14:paraId="19D36677" w14:textId="77777777" w:rsidTr="00CA5E67">
        <w:tc>
          <w:tcPr>
            <w:tcW w:w="8505" w:type="dxa"/>
            <w:gridSpan w:val="6"/>
            <w:tcBorders>
              <w:right w:val="single" w:sz="4" w:space="0" w:color="auto"/>
            </w:tcBorders>
            <w:shd w:val="clear" w:color="auto" w:fill="auto"/>
            <w:vAlign w:val="center"/>
          </w:tcPr>
          <w:p w14:paraId="10F19862" w14:textId="77777777" w:rsidR="00CA5E67" w:rsidRPr="00CA5E67" w:rsidRDefault="00CA5E67" w:rsidP="00CA5E67">
            <w:pPr>
              <w:jc w:val="both"/>
              <w:rPr>
                <w:b/>
                <w:sz w:val="20"/>
                <w:szCs w:val="20"/>
                <w:lang w:val="en-US"/>
              </w:rPr>
            </w:pPr>
            <w:r w:rsidRPr="00CA5E67">
              <w:rPr>
                <w:b/>
                <w:sz w:val="20"/>
                <w:szCs w:val="20"/>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6FA9D7" w14:textId="77777777" w:rsidR="00CA5E67" w:rsidRPr="00CA5E67" w:rsidRDefault="00CA5E67" w:rsidP="00CA5E67">
            <w:pPr>
              <w:jc w:val="both"/>
              <w:rPr>
                <w:sz w:val="20"/>
                <w:szCs w:val="20"/>
              </w:rPr>
            </w:pPr>
          </w:p>
        </w:tc>
      </w:tr>
      <w:tr w:rsidR="00CA5E67" w:rsidRPr="00CA5E67" w14:paraId="181CB1B9" w14:textId="77777777" w:rsidTr="00CA5E67">
        <w:tc>
          <w:tcPr>
            <w:tcW w:w="8505" w:type="dxa"/>
            <w:gridSpan w:val="6"/>
            <w:tcBorders>
              <w:right w:val="single" w:sz="4" w:space="0" w:color="auto"/>
            </w:tcBorders>
            <w:shd w:val="clear" w:color="auto" w:fill="auto"/>
            <w:vAlign w:val="center"/>
          </w:tcPr>
          <w:p w14:paraId="5E0E9009" w14:textId="77777777" w:rsidR="00CA5E67" w:rsidRPr="00CA5E67" w:rsidRDefault="00CA5E67" w:rsidP="00CA5E67">
            <w:pPr>
              <w:jc w:val="both"/>
              <w:rPr>
                <w:b/>
                <w:sz w:val="20"/>
                <w:szCs w:val="20"/>
              </w:rPr>
            </w:pPr>
            <w:r w:rsidRPr="00CA5E67">
              <w:rPr>
                <w:b/>
                <w:sz w:val="20"/>
                <w:szCs w:val="20"/>
              </w:rPr>
              <w:t>В том числе НДС __%</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B89AEF" w14:textId="77777777" w:rsidR="00CA5E67" w:rsidRPr="00CA5E67" w:rsidRDefault="00CA5E67" w:rsidP="00CA5E67">
            <w:pPr>
              <w:jc w:val="both"/>
              <w:rPr>
                <w:sz w:val="20"/>
                <w:szCs w:val="20"/>
              </w:rPr>
            </w:pPr>
          </w:p>
        </w:tc>
      </w:tr>
    </w:tbl>
    <w:p w14:paraId="1FDAB317" w14:textId="77777777" w:rsidR="00CA5E67" w:rsidRPr="00CA5E67" w:rsidRDefault="00CA5E67" w:rsidP="00CA5E67">
      <w:pPr>
        <w:jc w:val="both"/>
        <w:rPr>
          <w:sz w:val="20"/>
          <w:szCs w:val="20"/>
        </w:rPr>
      </w:pPr>
    </w:p>
    <w:p w14:paraId="24154BA1" w14:textId="77777777" w:rsidR="00CA5E67" w:rsidRPr="00CA5E67" w:rsidRDefault="00CA5E67" w:rsidP="00CA5E67">
      <w:pPr>
        <w:jc w:val="both"/>
        <w:rPr>
          <w:sz w:val="20"/>
          <w:szCs w:val="20"/>
        </w:rPr>
      </w:pPr>
    </w:p>
    <w:p w14:paraId="600323E5" w14:textId="77777777" w:rsidR="00CA5E67" w:rsidRPr="00CA5E67" w:rsidRDefault="00CA5E67" w:rsidP="00CA5E67">
      <w:pPr>
        <w:jc w:val="both"/>
        <w:rPr>
          <w:sz w:val="20"/>
          <w:szCs w:val="20"/>
        </w:rPr>
      </w:pPr>
      <w:r w:rsidRPr="00CA5E67">
        <w:rPr>
          <w:sz w:val="20"/>
          <w:szCs w:val="20"/>
        </w:rPr>
        <w:t xml:space="preserve">* В случае если Поставщик применяет упрощенную систему налогообложения, то указывается ссылка на соответствующие положения Налогового </w:t>
      </w:r>
      <w:hyperlink r:id="rId5" w:history="1">
        <w:r w:rsidRPr="00CA5E67">
          <w:rPr>
            <w:sz w:val="20"/>
            <w:szCs w:val="20"/>
          </w:rPr>
          <w:t>кодекса</w:t>
        </w:r>
      </w:hyperlink>
      <w:r w:rsidRPr="00CA5E67">
        <w:rPr>
          <w:sz w:val="20"/>
          <w:szCs w:val="20"/>
        </w:rPr>
        <w:t xml:space="preserve"> Российской Федерации.</w:t>
      </w:r>
    </w:p>
    <w:p w14:paraId="7385022C" w14:textId="77777777" w:rsidR="00CA5E67" w:rsidRPr="00CA5E67" w:rsidRDefault="00CA5E67" w:rsidP="00CA5E67">
      <w:pPr>
        <w:widowControl w:val="0"/>
        <w:suppressAutoHyphens/>
        <w:rPr>
          <w:sz w:val="16"/>
          <w:szCs w:val="16"/>
        </w:rPr>
      </w:pPr>
    </w:p>
    <w:p w14:paraId="50B14719" w14:textId="77777777" w:rsidR="00CA5E67" w:rsidRPr="00CA5E67" w:rsidRDefault="00CA5E67" w:rsidP="00CA5E67">
      <w:pPr>
        <w:widowControl w:val="0"/>
        <w:shd w:val="clear" w:color="auto" w:fill="FFFFFF"/>
        <w:suppressAutoHyphens/>
        <w:rPr>
          <w:b/>
          <w:bCs/>
        </w:rPr>
      </w:pPr>
    </w:p>
    <w:tbl>
      <w:tblPr>
        <w:tblW w:w="0" w:type="auto"/>
        <w:jc w:val="center"/>
        <w:tblLook w:val="00A0" w:firstRow="1" w:lastRow="0" w:firstColumn="1" w:lastColumn="0" w:noHBand="0" w:noVBand="0"/>
      </w:tblPr>
      <w:tblGrid>
        <w:gridCol w:w="4849"/>
        <w:gridCol w:w="4614"/>
      </w:tblGrid>
      <w:tr w:rsidR="00CA5E67" w:rsidRPr="00CA5E67" w14:paraId="1A4D1DDA" w14:textId="77777777" w:rsidTr="00137AEE">
        <w:trPr>
          <w:jc w:val="center"/>
        </w:trPr>
        <w:tc>
          <w:tcPr>
            <w:tcW w:w="4849" w:type="dxa"/>
          </w:tcPr>
          <w:p w14:paraId="3C016053" w14:textId="77777777" w:rsidR="00CA5E67" w:rsidRPr="00CA5E67" w:rsidRDefault="00CA5E67" w:rsidP="00CA5E67">
            <w:pPr>
              <w:widowControl w:val="0"/>
              <w:snapToGrid w:val="0"/>
              <w:jc w:val="both"/>
              <w:rPr>
                <w:b/>
                <w:bCs/>
                <w:lang w:eastAsia="en-US"/>
              </w:rPr>
            </w:pPr>
            <w:r w:rsidRPr="00CA5E67">
              <w:rPr>
                <w:b/>
                <w:bCs/>
                <w:lang w:eastAsia="en-US"/>
              </w:rPr>
              <w:t>Заказчик</w:t>
            </w:r>
          </w:p>
          <w:p w14:paraId="1BD92C9E" w14:textId="77777777" w:rsidR="00CA5E67" w:rsidRPr="00CA5E67" w:rsidRDefault="00CA5E67" w:rsidP="00CA5E67">
            <w:pPr>
              <w:widowControl w:val="0"/>
              <w:snapToGrid w:val="0"/>
              <w:rPr>
                <w:bCs/>
                <w:lang w:eastAsia="en-US"/>
              </w:rPr>
            </w:pPr>
          </w:p>
          <w:p w14:paraId="7591626A" w14:textId="77777777" w:rsidR="00CA5E67" w:rsidRPr="00CA5E67" w:rsidRDefault="00CA5E67" w:rsidP="00CA5E67">
            <w:pPr>
              <w:widowControl w:val="0"/>
              <w:snapToGrid w:val="0"/>
              <w:rPr>
                <w:b/>
                <w:bCs/>
                <w:kern w:val="2"/>
                <w:lang w:eastAsia="en-US"/>
              </w:rPr>
            </w:pPr>
          </w:p>
          <w:p w14:paraId="6579857A" w14:textId="77777777" w:rsidR="00CA5E67" w:rsidRPr="00CA5E67" w:rsidRDefault="00CA5E67" w:rsidP="00CA5E67">
            <w:pPr>
              <w:widowControl w:val="0"/>
              <w:snapToGrid w:val="0"/>
              <w:rPr>
                <w:b/>
                <w:bCs/>
                <w:kern w:val="2"/>
                <w:lang w:eastAsia="en-US"/>
              </w:rPr>
            </w:pPr>
            <w:r w:rsidRPr="00CA5E67">
              <w:rPr>
                <w:spacing w:val="6"/>
                <w:lang w:eastAsia="en-US"/>
              </w:rPr>
              <w:t>_______________ /</w:t>
            </w:r>
            <w:r w:rsidRPr="00CA5E67">
              <w:rPr>
                <w:spacing w:val="6"/>
              </w:rPr>
              <w:t>____________</w:t>
            </w:r>
            <w:r w:rsidRPr="00CA5E67">
              <w:rPr>
                <w:spacing w:val="6"/>
                <w:lang w:eastAsia="en-US"/>
              </w:rPr>
              <w:t>/</w:t>
            </w:r>
          </w:p>
        </w:tc>
        <w:tc>
          <w:tcPr>
            <w:tcW w:w="4614" w:type="dxa"/>
          </w:tcPr>
          <w:p w14:paraId="020274A9" w14:textId="77777777" w:rsidR="00CA5E67" w:rsidRPr="00CA5E67" w:rsidRDefault="00CA5E67" w:rsidP="00CA5E67">
            <w:pPr>
              <w:widowControl w:val="0"/>
              <w:snapToGrid w:val="0"/>
              <w:jc w:val="both"/>
              <w:rPr>
                <w:b/>
                <w:bCs/>
                <w:lang w:eastAsia="en-US"/>
              </w:rPr>
            </w:pPr>
            <w:r w:rsidRPr="00CA5E67">
              <w:rPr>
                <w:b/>
                <w:bCs/>
                <w:lang w:eastAsia="en-US"/>
              </w:rPr>
              <w:t>Поставщик</w:t>
            </w:r>
          </w:p>
          <w:p w14:paraId="33423AFB" w14:textId="77777777" w:rsidR="00CA5E67" w:rsidRPr="00CA5E67" w:rsidRDefault="00CA5E67" w:rsidP="00CA5E67">
            <w:pPr>
              <w:widowControl w:val="0"/>
              <w:snapToGrid w:val="0"/>
              <w:jc w:val="both"/>
            </w:pPr>
          </w:p>
          <w:p w14:paraId="0EDD82E2" w14:textId="77777777" w:rsidR="00CA5E67" w:rsidRPr="00CA5E67" w:rsidRDefault="00CA5E67" w:rsidP="00CA5E67">
            <w:pPr>
              <w:widowControl w:val="0"/>
              <w:snapToGrid w:val="0"/>
              <w:jc w:val="both"/>
            </w:pPr>
          </w:p>
          <w:p w14:paraId="62F2DE75" w14:textId="77777777" w:rsidR="00CA5E67" w:rsidRPr="00CA5E67" w:rsidRDefault="00CA5E67" w:rsidP="00CA5E67">
            <w:pPr>
              <w:widowControl w:val="0"/>
              <w:snapToGrid w:val="0"/>
              <w:jc w:val="both"/>
              <w:rPr>
                <w:b/>
                <w:bCs/>
                <w:kern w:val="2"/>
                <w:lang w:eastAsia="en-US"/>
              </w:rPr>
            </w:pPr>
            <w:r w:rsidRPr="00CA5E67">
              <w:t>________________ /__________/</w:t>
            </w:r>
          </w:p>
        </w:tc>
      </w:tr>
      <w:tr w:rsidR="00CA5E67" w:rsidRPr="00CA5E67" w14:paraId="3B490F83" w14:textId="77777777" w:rsidTr="00137AEE">
        <w:trPr>
          <w:jc w:val="center"/>
        </w:trPr>
        <w:tc>
          <w:tcPr>
            <w:tcW w:w="4849" w:type="dxa"/>
            <w:hideMark/>
          </w:tcPr>
          <w:p w14:paraId="1B7EE487" w14:textId="77777777" w:rsidR="00CA5E67" w:rsidRPr="00CA5E67" w:rsidRDefault="00CA5E67" w:rsidP="00CA5E67">
            <w:pPr>
              <w:widowControl w:val="0"/>
              <w:snapToGrid w:val="0"/>
              <w:jc w:val="both"/>
              <w:rPr>
                <w:lang w:eastAsia="en-US"/>
              </w:rPr>
            </w:pPr>
            <w:r w:rsidRPr="00CA5E67">
              <w:rPr>
                <w:lang w:eastAsia="en-US"/>
              </w:rPr>
              <w:t>«______» _______________ 2026 г.</w:t>
            </w:r>
          </w:p>
        </w:tc>
        <w:tc>
          <w:tcPr>
            <w:tcW w:w="4614" w:type="dxa"/>
            <w:hideMark/>
          </w:tcPr>
          <w:p w14:paraId="6E11C896" w14:textId="77777777" w:rsidR="00CA5E67" w:rsidRPr="00CA5E67" w:rsidRDefault="00CA5E67" w:rsidP="00CA5E67">
            <w:pPr>
              <w:widowControl w:val="0"/>
              <w:snapToGrid w:val="0"/>
              <w:jc w:val="both"/>
              <w:rPr>
                <w:lang w:eastAsia="en-US"/>
              </w:rPr>
            </w:pPr>
            <w:r w:rsidRPr="00CA5E67">
              <w:rPr>
                <w:lang w:eastAsia="en-US"/>
              </w:rPr>
              <w:t>«______» _______________ 2026 г.</w:t>
            </w:r>
          </w:p>
        </w:tc>
      </w:tr>
    </w:tbl>
    <w:p w14:paraId="35B9F193" w14:textId="595A35F4" w:rsidR="00CA5E67" w:rsidRDefault="00CA5E67"/>
    <w:p w14:paraId="0850EE05" w14:textId="77777777" w:rsidR="00CA5E67" w:rsidRPr="00CA5E67" w:rsidRDefault="00CA5E67" w:rsidP="00CA5E67"/>
    <w:p w14:paraId="472E1557" w14:textId="77777777" w:rsidR="00CA5E67" w:rsidRPr="00CA5E67" w:rsidRDefault="00CA5E67" w:rsidP="00CA5E67"/>
    <w:p w14:paraId="5FE0EFD5" w14:textId="77777777" w:rsidR="00CA5E67" w:rsidRPr="00CA5E67" w:rsidRDefault="00CA5E67" w:rsidP="00CA5E67"/>
    <w:p w14:paraId="4C572378" w14:textId="77777777" w:rsidR="00CA5E67" w:rsidRPr="00CA5E67" w:rsidRDefault="00CA5E67" w:rsidP="00CA5E67"/>
    <w:p w14:paraId="69280767" w14:textId="77777777" w:rsidR="00CA5E67" w:rsidRPr="00CA5E67" w:rsidRDefault="00CA5E67" w:rsidP="00CA5E67"/>
    <w:p w14:paraId="0046FD12" w14:textId="77777777" w:rsidR="00CA5E67" w:rsidRPr="00CA5E67" w:rsidRDefault="00CA5E67" w:rsidP="00CA5E67"/>
    <w:p w14:paraId="1DBC2DB4" w14:textId="77777777" w:rsidR="00CA5E67" w:rsidRPr="00CA5E67" w:rsidRDefault="00CA5E67" w:rsidP="00CA5E67"/>
    <w:p w14:paraId="393C979A" w14:textId="77777777" w:rsidR="00CA5E67" w:rsidRPr="00CA5E67" w:rsidRDefault="00CA5E67" w:rsidP="00CA5E67"/>
    <w:p w14:paraId="1DB663C2" w14:textId="77777777" w:rsidR="00CA5E67" w:rsidRPr="00CA5E67" w:rsidRDefault="00CA5E67" w:rsidP="00CA5E67"/>
    <w:p w14:paraId="0944DC02" w14:textId="77777777" w:rsidR="00CA5E67" w:rsidRPr="00CA5E67" w:rsidRDefault="00CA5E67" w:rsidP="00CA5E67"/>
    <w:p w14:paraId="1F754B1D" w14:textId="77777777" w:rsidR="00CA5E67" w:rsidRPr="00CA5E67" w:rsidRDefault="00CA5E67" w:rsidP="00CA5E67"/>
    <w:p w14:paraId="3D2F0DB4" w14:textId="77777777" w:rsidR="00CA5E67" w:rsidRPr="00CA5E67" w:rsidRDefault="00CA5E67" w:rsidP="00CA5E67"/>
    <w:p w14:paraId="74D4BB96" w14:textId="512D8F87" w:rsidR="00CA5E67" w:rsidRDefault="00CA5E67" w:rsidP="00CA5E67"/>
    <w:p w14:paraId="6B5DD9AC" w14:textId="77777777" w:rsidR="00CA5E67" w:rsidRPr="00CA5E67" w:rsidRDefault="00CA5E67" w:rsidP="00CA5E67"/>
    <w:p w14:paraId="342F9B96" w14:textId="62CFD1C5" w:rsidR="00CA5E67" w:rsidRPr="00CA5E67" w:rsidRDefault="00CA5E67" w:rsidP="00CA5E67">
      <w:pPr>
        <w:tabs>
          <w:tab w:val="left" w:pos="1335"/>
        </w:tabs>
        <w:sectPr w:rsidR="00CA5E67" w:rsidRPr="00CA5E67" w:rsidSect="00CA5E67">
          <w:pgSz w:w="11906" w:h="16838"/>
          <w:pgMar w:top="1134" w:right="851" w:bottom="1134" w:left="1134" w:header="0" w:footer="0" w:gutter="0"/>
          <w:cols w:space="1701"/>
        </w:sectPr>
      </w:pPr>
      <w:r>
        <w:tab/>
      </w:r>
    </w:p>
    <w:p w14:paraId="12F15561" w14:textId="77777777" w:rsidR="00CA5E67" w:rsidRPr="00CA5E67" w:rsidRDefault="00CA5E67" w:rsidP="00CA5E67">
      <w:pPr>
        <w:jc w:val="right"/>
        <w:rPr>
          <w:b/>
        </w:rPr>
      </w:pPr>
      <w:r w:rsidRPr="00CA5E67">
        <w:rPr>
          <w:b/>
        </w:rPr>
        <w:lastRenderedPageBreak/>
        <w:t>Приложение № 3 к Контракту</w:t>
      </w:r>
    </w:p>
    <w:p w14:paraId="4F651E2A" w14:textId="77777777" w:rsidR="00CA5E67" w:rsidRPr="00CA5E67" w:rsidRDefault="00CA5E67" w:rsidP="00CA5E67">
      <w:pPr>
        <w:jc w:val="right"/>
        <w:rPr>
          <w:b/>
        </w:rPr>
      </w:pPr>
      <w:r w:rsidRPr="00CA5E67">
        <w:rPr>
          <w:b/>
        </w:rPr>
        <w:t>от __________ № ________</w:t>
      </w:r>
    </w:p>
    <w:p w14:paraId="75430660" w14:textId="77777777" w:rsidR="00CA5E67" w:rsidRPr="00CA5E67" w:rsidRDefault="00CA5E67" w:rsidP="00CA5E67">
      <w:pPr>
        <w:jc w:val="right"/>
        <w:rPr>
          <w:bCs/>
        </w:rPr>
      </w:pPr>
    </w:p>
    <w:p w14:paraId="275877E7" w14:textId="77777777" w:rsidR="00CA5E67" w:rsidRPr="00CA5E67" w:rsidRDefault="00CA5E67" w:rsidP="00CA5E67">
      <w:pPr>
        <w:rPr>
          <w:b/>
        </w:rPr>
      </w:pPr>
    </w:p>
    <w:p w14:paraId="07FCA978" w14:textId="77777777" w:rsidR="00CA5E67" w:rsidRPr="00CA5E67" w:rsidRDefault="00CA5E67" w:rsidP="00CA5E67">
      <w:pPr>
        <w:jc w:val="center"/>
        <w:rPr>
          <w:b/>
        </w:rPr>
      </w:pPr>
      <w:r w:rsidRPr="00CA5E67">
        <w:rPr>
          <w:b/>
        </w:rPr>
        <w:t>Адреса поставки товара:</w:t>
      </w:r>
    </w:p>
    <w:p w14:paraId="02FE1E30" w14:textId="77777777" w:rsidR="00CA5E67" w:rsidRPr="00CA5E67" w:rsidRDefault="00CA5E67" w:rsidP="00CA5E67">
      <w:pPr>
        <w:jc w:val="center"/>
        <w:rPr>
          <w:b/>
        </w:rPr>
      </w:pPr>
    </w:p>
    <w:p w14:paraId="69D8D6C0" w14:textId="77777777" w:rsidR="00CA5E67" w:rsidRPr="009049F3" w:rsidRDefault="00CA5E67" w:rsidP="00CA5E67">
      <w:pPr>
        <w:jc w:val="center"/>
        <w:rPr>
          <w:b/>
        </w:rPr>
      </w:pPr>
      <w:r w:rsidRPr="009049F3">
        <w:rPr>
          <w:b/>
        </w:rPr>
        <w:t>ул. Исполкомская 16, литера А</w:t>
      </w:r>
    </w:p>
    <w:p w14:paraId="3EB37040" w14:textId="77777777" w:rsidR="00CA5E67" w:rsidRPr="009049F3" w:rsidRDefault="00CA5E67" w:rsidP="00CA5E67"/>
    <w:tbl>
      <w:tblPr>
        <w:tblW w:w="40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4587"/>
        <w:gridCol w:w="1038"/>
        <w:gridCol w:w="1336"/>
      </w:tblGrid>
      <w:tr w:rsidR="00CA5E67" w:rsidRPr="009049F3" w14:paraId="741FD7C8" w14:textId="77777777" w:rsidTr="00ED4A4E">
        <w:trPr>
          <w:trHeight w:hRule="exact" w:val="355"/>
          <w:jc w:val="center"/>
        </w:trPr>
        <w:tc>
          <w:tcPr>
            <w:tcW w:w="593" w:type="pct"/>
            <w:vAlign w:val="center"/>
          </w:tcPr>
          <w:p w14:paraId="04E61255" w14:textId="77777777" w:rsidR="00CA5E67" w:rsidRPr="009049F3" w:rsidRDefault="00CA5E67" w:rsidP="00CA5E67">
            <w:pPr>
              <w:rPr>
                <w:b/>
              </w:rPr>
            </w:pPr>
            <w:r w:rsidRPr="009049F3">
              <w:rPr>
                <w:b/>
              </w:rPr>
              <w:t>№</w:t>
            </w:r>
            <w:r w:rsidRPr="009049F3">
              <w:rPr>
                <w:b/>
                <w:lang w:val="en-US"/>
              </w:rPr>
              <w:t>/</w:t>
            </w:r>
            <w:r w:rsidRPr="009049F3">
              <w:rPr>
                <w:b/>
              </w:rPr>
              <w:t>№</w:t>
            </w:r>
          </w:p>
        </w:tc>
        <w:tc>
          <w:tcPr>
            <w:tcW w:w="2904" w:type="pct"/>
            <w:shd w:val="clear" w:color="auto" w:fill="auto"/>
            <w:vAlign w:val="center"/>
          </w:tcPr>
          <w:p w14:paraId="0959FA82" w14:textId="77777777" w:rsidR="00CA5E67" w:rsidRPr="009049F3" w:rsidRDefault="00CA5E67" w:rsidP="00CA5E67">
            <w:pPr>
              <w:rPr>
                <w:b/>
              </w:rPr>
            </w:pPr>
            <w:r w:rsidRPr="009049F3">
              <w:rPr>
                <w:b/>
              </w:rPr>
              <w:t>Наименование товара</w:t>
            </w:r>
          </w:p>
        </w:tc>
        <w:tc>
          <w:tcPr>
            <w:tcW w:w="657" w:type="pct"/>
            <w:shd w:val="clear" w:color="auto" w:fill="auto"/>
            <w:vAlign w:val="center"/>
          </w:tcPr>
          <w:p w14:paraId="5BEC0678" w14:textId="77777777" w:rsidR="00CA5E67" w:rsidRPr="009049F3" w:rsidRDefault="00CA5E67" w:rsidP="00CA5E67">
            <w:pPr>
              <w:rPr>
                <w:b/>
              </w:rPr>
            </w:pPr>
            <w:r w:rsidRPr="009049F3">
              <w:rPr>
                <w:b/>
              </w:rPr>
              <w:t>Ед. изм.</w:t>
            </w:r>
          </w:p>
        </w:tc>
        <w:tc>
          <w:tcPr>
            <w:tcW w:w="846" w:type="pct"/>
            <w:shd w:val="clear" w:color="auto" w:fill="auto"/>
            <w:vAlign w:val="center"/>
          </w:tcPr>
          <w:p w14:paraId="08C1211C" w14:textId="77777777" w:rsidR="00CA5E67" w:rsidRPr="009049F3" w:rsidRDefault="00CA5E67" w:rsidP="00CA5E67">
            <w:pPr>
              <w:rPr>
                <w:b/>
              </w:rPr>
            </w:pPr>
            <w:r w:rsidRPr="009049F3">
              <w:rPr>
                <w:b/>
              </w:rPr>
              <w:t>Кол</w:t>
            </w:r>
            <w:r w:rsidRPr="009049F3">
              <w:rPr>
                <w:b/>
              </w:rPr>
              <w:noBreakHyphen/>
              <w:t xml:space="preserve">во </w:t>
            </w:r>
          </w:p>
        </w:tc>
      </w:tr>
      <w:tr w:rsidR="00CA5E67" w:rsidRPr="009049F3" w14:paraId="7D871B73" w14:textId="77777777" w:rsidTr="00ED4A4E">
        <w:trPr>
          <w:trHeight w:hRule="exact" w:val="843"/>
          <w:jc w:val="center"/>
        </w:trPr>
        <w:tc>
          <w:tcPr>
            <w:tcW w:w="593" w:type="pct"/>
            <w:shd w:val="clear" w:color="auto" w:fill="FFFFFF"/>
            <w:vAlign w:val="center"/>
          </w:tcPr>
          <w:p w14:paraId="04A5FEBC" w14:textId="77777777" w:rsidR="00CA5E67" w:rsidRPr="009049F3" w:rsidRDefault="00CA5E67" w:rsidP="00CA5E67">
            <w:pPr>
              <w:numPr>
                <w:ilvl w:val="0"/>
                <w:numId w:val="11"/>
              </w:numPr>
            </w:pPr>
          </w:p>
        </w:tc>
        <w:tc>
          <w:tcPr>
            <w:tcW w:w="2904" w:type="pct"/>
            <w:shd w:val="clear" w:color="auto" w:fill="auto"/>
            <w:vAlign w:val="center"/>
          </w:tcPr>
          <w:p w14:paraId="6F2A1523" w14:textId="77777777" w:rsidR="00CA5E67" w:rsidRPr="009049F3" w:rsidRDefault="00CA5E67" w:rsidP="00CA5E67">
            <w:r w:rsidRPr="009049F3">
              <w:t>Картридж для электрографических печатающих устройств тип 786 (006R01731)</w:t>
            </w:r>
          </w:p>
        </w:tc>
        <w:tc>
          <w:tcPr>
            <w:tcW w:w="657" w:type="pct"/>
            <w:shd w:val="clear" w:color="auto" w:fill="auto"/>
            <w:vAlign w:val="center"/>
          </w:tcPr>
          <w:p w14:paraId="3C79CB50" w14:textId="77777777" w:rsidR="00CA5E67" w:rsidRPr="009049F3" w:rsidRDefault="00CA5E67" w:rsidP="00CA5E67">
            <w:r w:rsidRPr="009049F3">
              <w:t>ШТ</w:t>
            </w:r>
          </w:p>
        </w:tc>
        <w:tc>
          <w:tcPr>
            <w:tcW w:w="846" w:type="pct"/>
            <w:shd w:val="clear" w:color="auto" w:fill="auto"/>
            <w:vAlign w:val="center"/>
          </w:tcPr>
          <w:p w14:paraId="27798F9C" w14:textId="77777777" w:rsidR="00CA5E67" w:rsidRPr="009049F3" w:rsidRDefault="00CA5E67" w:rsidP="00CA5E67">
            <w:r w:rsidRPr="009049F3">
              <w:t>15</w:t>
            </w:r>
          </w:p>
        </w:tc>
      </w:tr>
    </w:tbl>
    <w:p w14:paraId="43350B6E" w14:textId="77777777" w:rsidR="00CA5E67" w:rsidRPr="009049F3" w:rsidRDefault="00CA5E67" w:rsidP="00CA5E67"/>
    <w:p w14:paraId="65045027" w14:textId="77777777" w:rsidR="00CA5E67" w:rsidRPr="009049F3" w:rsidRDefault="00CA5E67" w:rsidP="00CA5E67"/>
    <w:p w14:paraId="7183D629" w14:textId="0373624A" w:rsidR="00CA5E67" w:rsidRPr="009049F3" w:rsidRDefault="00CA5E67" w:rsidP="00CA5E67">
      <w:pPr>
        <w:jc w:val="center"/>
      </w:pPr>
      <w:r w:rsidRPr="009049F3">
        <w:rPr>
          <w:b/>
        </w:rPr>
        <w:t>ул. Моисеенко 22</w:t>
      </w:r>
      <w:r w:rsidR="00137AEE" w:rsidRPr="009049F3">
        <w:rPr>
          <w:b/>
        </w:rPr>
        <w:t>, л</w:t>
      </w:r>
      <w:r w:rsidRPr="009049F3">
        <w:rPr>
          <w:b/>
        </w:rPr>
        <w:t>итера Б</w:t>
      </w:r>
    </w:p>
    <w:p w14:paraId="69BBD59C" w14:textId="77777777" w:rsidR="00CA5E67" w:rsidRPr="009049F3" w:rsidRDefault="00CA5E67" w:rsidP="00CA5E67"/>
    <w:p w14:paraId="65FE9F1B" w14:textId="77777777" w:rsidR="00CA5E67" w:rsidRPr="009049F3" w:rsidRDefault="00CA5E67" w:rsidP="00CA5E67">
      <w:r w:rsidRPr="009049F3">
        <w:t xml:space="preserve"> </w:t>
      </w:r>
    </w:p>
    <w:tbl>
      <w:tblPr>
        <w:tblW w:w="40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4587"/>
        <w:gridCol w:w="1038"/>
        <w:gridCol w:w="1336"/>
      </w:tblGrid>
      <w:tr w:rsidR="00CA5E67" w:rsidRPr="009049F3" w14:paraId="3BC316AF" w14:textId="77777777" w:rsidTr="00137AEE">
        <w:trPr>
          <w:trHeight w:hRule="exact" w:val="756"/>
          <w:jc w:val="center"/>
        </w:trPr>
        <w:tc>
          <w:tcPr>
            <w:tcW w:w="593" w:type="pct"/>
            <w:vAlign w:val="center"/>
          </w:tcPr>
          <w:p w14:paraId="742ABC0D" w14:textId="77777777" w:rsidR="00CA5E67" w:rsidRPr="009049F3" w:rsidRDefault="00CA5E67" w:rsidP="00CA5E67">
            <w:pPr>
              <w:rPr>
                <w:b/>
              </w:rPr>
            </w:pPr>
            <w:r w:rsidRPr="009049F3">
              <w:rPr>
                <w:b/>
              </w:rPr>
              <w:t>№</w:t>
            </w:r>
            <w:r w:rsidRPr="009049F3">
              <w:rPr>
                <w:b/>
                <w:lang w:val="en-US"/>
              </w:rPr>
              <w:t>/</w:t>
            </w:r>
            <w:r w:rsidRPr="009049F3">
              <w:rPr>
                <w:b/>
              </w:rPr>
              <w:t>№</w:t>
            </w:r>
          </w:p>
        </w:tc>
        <w:tc>
          <w:tcPr>
            <w:tcW w:w="2904" w:type="pct"/>
            <w:shd w:val="clear" w:color="auto" w:fill="auto"/>
            <w:vAlign w:val="center"/>
          </w:tcPr>
          <w:p w14:paraId="267D387C" w14:textId="77777777" w:rsidR="00CA5E67" w:rsidRPr="009049F3" w:rsidRDefault="00CA5E67" w:rsidP="00CA5E67">
            <w:pPr>
              <w:rPr>
                <w:b/>
              </w:rPr>
            </w:pPr>
            <w:r w:rsidRPr="009049F3">
              <w:rPr>
                <w:b/>
              </w:rPr>
              <w:t>Наименование товара</w:t>
            </w:r>
          </w:p>
        </w:tc>
        <w:tc>
          <w:tcPr>
            <w:tcW w:w="657" w:type="pct"/>
            <w:shd w:val="clear" w:color="auto" w:fill="auto"/>
            <w:vAlign w:val="center"/>
          </w:tcPr>
          <w:p w14:paraId="2CECA6F8" w14:textId="77777777" w:rsidR="00CA5E67" w:rsidRPr="009049F3" w:rsidRDefault="00CA5E67" w:rsidP="00CA5E67">
            <w:pPr>
              <w:rPr>
                <w:b/>
              </w:rPr>
            </w:pPr>
            <w:r w:rsidRPr="009049F3">
              <w:rPr>
                <w:b/>
              </w:rPr>
              <w:t>Ед. изм.</w:t>
            </w:r>
          </w:p>
        </w:tc>
        <w:tc>
          <w:tcPr>
            <w:tcW w:w="846" w:type="pct"/>
            <w:shd w:val="clear" w:color="auto" w:fill="auto"/>
            <w:vAlign w:val="center"/>
          </w:tcPr>
          <w:p w14:paraId="0DCE3B3C" w14:textId="77777777" w:rsidR="00CA5E67" w:rsidRPr="009049F3" w:rsidRDefault="00CA5E67" w:rsidP="00CA5E67">
            <w:pPr>
              <w:rPr>
                <w:b/>
              </w:rPr>
            </w:pPr>
            <w:r w:rsidRPr="009049F3">
              <w:rPr>
                <w:b/>
              </w:rPr>
              <w:t>Кол</w:t>
            </w:r>
            <w:r w:rsidRPr="009049F3">
              <w:rPr>
                <w:b/>
              </w:rPr>
              <w:noBreakHyphen/>
              <w:t xml:space="preserve">во </w:t>
            </w:r>
          </w:p>
        </w:tc>
      </w:tr>
      <w:tr w:rsidR="00CA5E67" w:rsidRPr="009049F3" w14:paraId="7F26C9C8" w14:textId="77777777" w:rsidTr="00137AEE">
        <w:trPr>
          <w:trHeight w:hRule="exact" w:val="692"/>
          <w:jc w:val="center"/>
        </w:trPr>
        <w:tc>
          <w:tcPr>
            <w:tcW w:w="593" w:type="pct"/>
            <w:shd w:val="clear" w:color="auto" w:fill="FFFFFF"/>
            <w:vAlign w:val="center"/>
          </w:tcPr>
          <w:p w14:paraId="4649FFA8" w14:textId="77777777" w:rsidR="00CA5E67" w:rsidRPr="009049F3" w:rsidRDefault="00CA5E67" w:rsidP="00CA5E67">
            <w:pPr>
              <w:numPr>
                <w:ilvl w:val="0"/>
                <w:numId w:val="12"/>
              </w:numPr>
            </w:pPr>
          </w:p>
        </w:tc>
        <w:tc>
          <w:tcPr>
            <w:tcW w:w="2904" w:type="pct"/>
            <w:shd w:val="clear" w:color="auto" w:fill="auto"/>
            <w:vAlign w:val="center"/>
          </w:tcPr>
          <w:p w14:paraId="1FE19FD5" w14:textId="77777777" w:rsidR="00CA5E67" w:rsidRPr="009049F3" w:rsidRDefault="00CA5E67" w:rsidP="00CA5E67">
            <w:r w:rsidRPr="009049F3">
              <w:t>Картридж для электрографических печатающих устройств (</w:t>
            </w:r>
            <w:proofErr w:type="spellStart"/>
            <w:r w:rsidRPr="009049F3">
              <w:t>Canon</w:t>
            </w:r>
            <w:proofErr w:type="spellEnd"/>
            <w:r w:rsidRPr="009049F3">
              <w:t xml:space="preserve"> C-EXV60)</w:t>
            </w:r>
          </w:p>
        </w:tc>
        <w:tc>
          <w:tcPr>
            <w:tcW w:w="657" w:type="pct"/>
            <w:tcBorders>
              <w:top w:val="nil"/>
              <w:left w:val="single" w:sz="4" w:space="0" w:color="auto"/>
              <w:bottom w:val="single" w:sz="4" w:space="0" w:color="auto"/>
              <w:right w:val="single" w:sz="4" w:space="0" w:color="auto"/>
            </w:tcBorders>
            <w:shd w:val="clear" w:color="auto" w:fill="auto"/>
            <w:vAlign w:val="center"/>
          </w:tcPr>
          <w:p w14:paraId="2DBD7304" w14:textId="77777777" w:rsidR="00CA5E67" w:rsidRPr="009049F3" w:rsidRDefault="00CA5E67" w:rsidP="00CA5E67">
            <w:r w:rsidRPr="009049F3">
              <w:t>ШТ</w:t>
            </w:r>
          </w:p>
        </w:tc>
        <w:tc>
          <w:tcPr>
            <w:tcW w:w="846" w:type="pct"/>
            <w:shd w:val="clear" w:color="auto" w:fill="auto"/>
            <w:vAlign w:val="center"/>
          </w:tcPr>
          <w:p w14:paraId="57F2229D" w14:textId="77777777" w:rsidR="00CA5E67" w:rsidRPr="009049F3" w:rsidRDefault="00CA5E67" w:rsidP="00CA5E67">
            <w:r w:rsidRPr="009049F3">
              <w:t>90</w:t>
            </w:r>
          </w:p>
        </w:tc>
      </w:tr>
      <w:tr w:rsidR="00CA5E67" w:rsidRPr="009049F3" w14:paraId="347DC8F7" w14:textId="77777777" w:rsidTr="009F0A75">
        <w:trPr>
          <w:trHeight w:hRule="exact" w:val="852"/>
          <w:jc w:val="center"/>
        </w:trPr>
        <w:tc>
          <w:tcPr>
            <w:tcW w:w="593" w:type="pct"/>
            <w:shd w:val="clear" w:color="auto" w:fill="FFFFFF"/>
            <w:vAlign w:val="center"/>
          </w:tcPr>
          <w:p w14:paraId="0E17FB50" w14:textId="77777777" w:rsidR="00CA5E67" w:rsidRPr="009049F3" w:rsidRDefault="00CA5E67" w:rsidP="00CA5E67">
            <w:pPr>
              <w:numPr>
                <w:ilvl w:val="0"/>
                <w:numId w:val="12"/>
              </w:numPr>
            </w:pPr>
          </w:p>
        </w:tc>
        <w:tc>
          <w:tcPr>
            <w:tcW w:w="2904" w:type="pct"/>
            <w:shd w:val="clear" w:color="auto" w:fill="auto"/>
            <w:vAlign w:val="center"/>
          </w:tcPr>
          <w:p w14:paraId="6CDB0516" w14:textId="3536E344" w:rsidR="009F0A75" w:rsidRPr="009F0A75" w:rsidRDefault="00CA5E67" w:rsidP="009F0A75">
            <w:pPr>
              <w:rPr>
                <w:lang w:bidi="ru-RU"/>
              </w:rPr>
            </w:pPr>
            <w:r w:rsidRPr="009049F3">
              <w:t>Картридж для электрографических печатающих устройств (</w:t>
            </w:r>
            <w:bookmarkStart w:id="8" w:name="_GoBack"/>
            <w:bookmarkEnd w:id="8"/>
            <w:proofErr w:type="spellStart"/>
            <w:r w:rsidR="009F0A75" w:rsidRPr="009F0A75">
              <w:rPr>
                <w:lang w:bidi="ru-RU"/>
              </w:rPr>
              <w:t>Фотобарабан</w:t>
            </w:r>
            <w:proofErr w:type="spellEnd"/>
          </w:p>
          <w:p w14:paraId="295F13C1" w14:textId="77777777" w:rsidR="009F0A75" w:rsidRPr="009F0A75" w:rsidRDefault="009F0A75" w:rsidP="009F0A75">
            <w:pPr>
              <w:rPr>
                <w:bCs/>
                <w:lang w:bidi="ru-RU"/>
              </w:rPr>
            </w:pPr>
            <w:r w:rsidRPr="009F0A75">
              <w:rPr>
                <w:bCs/>
                <w:lang w:bidi="ru-RU"/>
              </w:rPr>
              <w:t>C-EXV42)</w:t>
            </w:r>
          </w:p>
          <w:p w14:paraId="4910F711" w14:textId="77777777" w:rsidR="00CA5E67" w:rsidRPr="009049F3" w:rsidRDefault="00CA5E67" w:rsidP="00CA5E67">
            <w:r w:rsidRPr="009049F3">
              <w:t>C-EXV42)</w:t>
            </w:r>
          </w:p>
        </w:tc>
        <w:tc>
          <w:tcPr>
            <w:tcW w:w="657" w:type="pct"/>
            <w:tcBorders>
              <w:top w:val="nil"/>
              <w:left w:val="single" w:sz="4" w:space="0" w:color="auto"/>
              <w:bottom w:val="single" w:sz="4" w:space="0" w:color="auto"/>
              <w:right w:val="single" w:sz="4" w:space="0" w:color="auto"/>
            </w:tcBorders>
            <w:shd w:val="clear" w:color="auto" w:fill="auto"/>
            <w:vAlign w:val="center"/>
          </w:tcPr>
          <w:p w14:paraId="2AE31A33" w14:textId="77777777" w:rsidR="00CA5E67" w:rsidRPr="009049F3" w:rsidRDefault="00CA5E67" w:rsidP="00CA5E67">
            <w:r w:rsidRPr="009049F3">
              <w:t>ШТ</w:t>
            </w:r>
          </w:p>
        </w:tc>
        <w:tc>
          <w:tcPr>
            <w:tcW w:w="846" w:type="pct"/>
            <w:shd w:val="clear" w:color="auto" w:fill="auto"/>
            <w:vAlign w:val="center"/>
          </w:tcPr>
          <w:p w14:paraId="6570D3E4" w14:textId="77777777" w:rsidR="00CA5E67" w:rsidRPr="009049F3" w:rsidRDefault="00CA5E67" w:rsidP="00CA5E67">
            <w:r w:rsidRPr="009049F3">
              <w:t>54</w:t>
            </w:r>
          </w:p>
        </w:tc>
      </w:tr>
      <w:tr w:rsidR="00CA5E67" w:rsidRPr="00CA5E67" w14:paraId="6D2FA6BB" w14:textId="77777777" w:rsidTr="00137AEE">
        <w:trPr>
          <w:trHeight w:hRule="exact" w:val="716"/>
          <w:jc w:val="center"/>
        </w:trPr>
        <w:tc>
          <w:tcPr>
            <w:tcW w:w="593" w:type="pct"/>
            <w:shd w:val="clear" w:color="auto" w:fill="FFFFFF"/>
            <w:vAlign w:val="center"/>
          </w:tcPr>
          <w:p w14:paraId="58937E3A" w14:textId="77777777" w:rsidR="00CA5E67" w:rsidRPr="009049F3" w:rsidRDefault="00CA5E67" w:rsidP="00CA5E67">
            <w:pPr>
              <w:numPr>
                <w:ilvl w:val="0"/>
                <w:numId w:val="12"/>
              </w:numPr>
            </w:pPr>
          </w:p>
        </w:tc>
        <w:tc>
          <w:tcPr>
            <w:tcW w:w="2904" w:type="pct"/>
            <w:tcBorders>
              <w:top w:val="nil"/>
              <w:left w:val="single" w:sz="4" w:space="0" w:color="auto"/>
              <w:bottom w:val="single" w:sz="4" w:space="0" w:color="auto"/>
              <w:right w:val="single" w:sz="4" w:space="0" w:color="auto"/>
            </w:tcBorders>
            <w:shd w:val="clear" w:color="auto" w:fill="auto"/>
            <w:vAlign w:val="center"/>
          </w:tcPr>
          <w:p w14:paraId="2D5E5063" w14:textId="77777777" w:rsidR="00CA5E67" w:rsidRPr="009049F3" w:rsidRDefault="00CA5E67" w:rsidP="00CA5E67">
            <w:r w:rsidRPr="009049F3">
              <w:t>Картридж для электрографических печатающих устройств (</w:t>
            </w:r>
            <w:proofErr w:type="spellStart"/>
            <w:r w:rsidRPr="009049F3">
              <w:t>Canon</w:t>
            </w:r>
            <w:proofErr w:type="spellEnd"/>
            <w:r w:rsidRPr="009049F3">
              <w:t xml:space="preserve"> 039H)</w:t>
            </w:r>
          </w:p>
        </w:tc>
        <w:tc>
          <w:tcPr>
            <w:tcW w:w="657" w:type="pct"/>
            <w:tcBorders>
              <w:top w:val="nil"/>
              <w:left w:val="single" w:sz="4" w:space="0" w:color="auto"/>
              <w:bottom w:val="single" w:sz="4" w:space="0" w:color="auto"/>
              <w:right w:val="single" w:sz="4" w:space="0" w:color="auto"/>
            </w:tcBorders>
            <w:shd w:val="clear" w:color="auto" w:fill="auto"/>
            <w:vAlign w:val="center"/>
          </w:tcPr>
          <w:p w14:paraId="163EAD39" w14:textId="77777777" w:rsidR="00CA5E67" w:rsidRPr="009049F3" w:rsidRDefault="00CA5E67" w:rsidP="00CA5E67">
            <w:r w:rsidRPr="009049F3">
              <w:t>ШТ</w:t>
            </w:r>
          </w:p>
        </w:tc>
        <w:tc>
          <w:tcPr>
            <w:tcW w:w="846" w:type="pct"/>
            <w:shd w:val="clear" w:color="auto" w:fill="auto"/>
            <w:vAlign w:val="center"/>
          </w:tcPr>
          <w:p w14:paraId="7D883394" w14:textId="77777777" w:rsidR="00CA5E67" w:rsidRPr="00CA5E67" w:rsidRDefault="00CA5E67" w:rsidP="00CA5E67">
            <w:r w:rsidRPr="009049F3">
              <w:t>50</w:t>
            </w:r>
          </w:p>
        </w:tc>
      </w:tr>
    </w:tbl>
    <w:p w14:paraId="581C3869" w14:textId="77777777" w:rsidR="00CA5E67" w:rsidRPr="00CA5E67" w:rsidRDefault="00CA5E67" w:rsidP="00CA5E67"/>
    <w:p w14:paraId="4DAD0450" w14:textId="77777777" w:rsidR="00CA5E67" w:rsidRPr="00CA5E67" w:rsidRDefault="00CA5E67" w:rsidP="00CA5E67">
      <w:pPr>
        <w:rPr>
          <w:b/>
        </w:rPr>
      </w:pPr>
    </w:p>
    <w:p w14:paraId="018B47AF" w14:textId="77777777" w:rsidR="00CA5E67" w:rsidRPr="00CA5E67" w:rsidRDefault="00CA5E67" w:rsidP="00CA5E67">
      <w:pPr>
        <w:rPr>
          <w:b/>
        </w:rPr>
      </w:pPr>
    </w:p>
    <w:p w14:paraId="5749B726" w14:textId="77777777" w:rsidR="00CA5E67" w:rsidRPr="00CA5E67" w:rsidRDefault="00CA5E67" w:rsidP="00CA5E67">
      <w:pPr>
        <w:rPr>
          <w:b/>
        </w:rPr>
      </w:pPr>
    </w:p>
    <w:p w14:paraId="42041DF3" w14:textId="77777777" w:rsidR="00CA5E67" w:rsidRPr="00CA5E67" w:rsidRDefault="00CA5E67" w:rsidP="00CA5E67">
      <w:pPr>
        <w:rPr>
          <w:b/>
        </w:rPr>
      </w:pPr>
    </w:p>
    <w:p w14:paraId="32FDBCDC" w14:textId="77777777" w:rsidR="00CA5E67" w:rsidRPr="00CA5E67" w:rsidRDefault="00CA5E67" w:rsidP="00CA5E67">
      <w:pPr>
        <w:rPr>
          <w:b/>
        </w:rPr>
      </w:pPr>
    </w:p>
    <w:tbl>
      <w:tblPr>
        <w:tblW w:w="0" w:type="auto"/>
        <w:jc w:val="center"/>
        <w:tblLook w:val="00A0" w:firstRow="1" w:lastRow="0" w:firstColumn="1" w:lastColumn="0" w:noHBand="0" w:noVBand="0"/>
      </w:tblPr>
      <w:tblGrid>
        <w:gridCol w:w="4849"/>
        <w:gridCol w:w="3798"/>
      </w:tblGrid>
      <w:tr w:rsidR="00CA5E67" w:rsidRPr="00CA5E67" w14:paraId="354F04AA" w14:textId="77777777" w:rsidTr="00CA5E67">
        <w:trPr>
          <w:jc w:val="center"/>
        </w:trPr>
        <w:tc>
          <w:tcPr>
            <w:tcW w:w="4849" w:type="dxa"/>
          </w:tcPr>
          <w:p w14:paraId="4B4305A2" w14:textId="77777777" w:rsidR="00CA5E67" w:rsidRPr="00CA5E67" w:rsidRDefault="00CA5E67" w:rsidP="00CA5E67">
            <w:pPr>
              <w:rPr>
                <w:b/>
                <w:bCs/>
              </w:rPr>
            </w:pPr>
            <w:r w:rsidRPr="00CA5E67">
              <w:rPr>
                <w:b/>
                <w:bCs/>
              </w:rPr>
              <w:t>Заказчик</w:t>
            </w:r>
          </w:p>
          <w:p w14:paraId="653BFD27" w14:textId="77777777" w:rsidR="00CA5E67" w:rsidRPr="00CA5E67" w:rsidRDefault="00CA5E67" w:rsidP="00CA5E67">
            <w:pPr>
              <w:rPr>
                <w:bCs/>
              </w:rPr>
            </w:pPr>
          </w:p>
          <w:p w14:paraId="496BB12F" w14:textId="77777777" w:rsidR="00CA5E67" w:rsidRPr="00CA5E67" w:rsidRDefault="00CA5E67" w:rsidP="00CA5E67">
            <w:pPr>
              <w:rPr>
                <w:b/>
                <w:bCs/>
              </w:rPr>
            </w:pPr>
          </w:p>
          <w:p w14:paraId="4379471E" w14:textId="77777777" w:rsidR="00CA5E67" w:rsidRPr="00CA5E67" w:rsidRDefault="00CA5E67" w:rsidP="00CA5E67">
            <w:pPr>
              <w:rPr>
                <w:b/>
                <w:bCs/>
              </w:rPr>
            </w:pPr>
            <w:r w:rsidRPr="00CA5E67">
              <w:t>_______________ /____________/</w:t>
            </w:r>
          </w:p>
        </w:tc>
        <w:tc>
          <w:tcPr>
            <w:tcW w:w="3798" w:type="dxa"/>
          </w:tcPr>
          <w:p w14:paraId="1EAA2B15" w14:textId="77777777" w:rsidR="00CA5E67" w:rsidRPr="00CA5E67" w:rsidRDefault="00CA5E67" w:rsidP="00CA5E67">
            <w:pPr>
              <w:rPr>
                <w:b/>
                <w:bCs/>
              </w:rPr>
            </w:pPr>
            <w:r w:rsidRPr="00CA5E67">
              <w:rPr>
                <w:b/>
                <w:bCs/>
              </w:rPr>
              <w:t>Поставщик</w:t>
            </w:r>
          </w:p>
          <w:p w14:paraId="01438EAA" w14:textId="77777777" w:rsidR="00CA5E67" w:rsidRPr="00CA5E67" w:rsidRDefault="00CA5E67" w:rsidP="00CA5E67"/>
          <w:p w14:paraId="17C4AE8E" w14:textId="77777777" w:rsidR="00CA5E67" w:rsidRPr="00CA5E67" w:rsidRDefault="00CA5E67" w:rsidP="00CA5E67"/>
          <w:p w14:paraId="6F694A29" w14:textId="77777777" w:rsidR="00CA5E67" w:rsidRPr="00CA5E67" w:rsidRDefault="00CA5E67" w:rsidP="00CA5E67">
            <w:pPr>
              <w:rPr>
                <w:b/>
                <w:bCs/>
              </w:rPr>
            </w:pPr>
            <w:r w:rsidRPr="00CA5E67">
              <w:t>________________ /__________/</w:t>
            </w:r>
          </w:p>
        </w:tc>
      </w:tr>
      <w:tr w:rsidR="00CA5E67" w:rsidRPr="00CA5E67" w14:paraId="1E185756" w14:textId="77777777" w:rsidTr="00CA5E67">
        <w:trPr>
          <w:jc w:val="center"/>
        </w:trPr>
        <w:tc>
          <w:tcPr>
            <w:tcW w:w="4849" w:type="dxa"/>
            <w:hideMark/>
          </w:tcPr>
          <w:p w14:paraId="3372B012" w14:textId="77777777" w:rsidR="00CA5E67" w:rsidRPr="00CA5E67" w:rsidRDefault="00CA5E67" w:rsidP="00CA5E67">
            <w:r w:rsidRPr="00CA5E67">
              <w:t>«______» _______________ 2026 г.</w:t>
            </w:r>
          </w:p>
        </w:tc>
        <w:tc>
          <w:tcPr>
            <w:tcW w:w="3798" w:type="dxa"/>
            <w:hideMark/>
          </w:tcPr>
          <w:p w14:paraId="51D972DD" w14:textId="77777777" w:rsidR="00CA5E67" w:rsidRPr="00CA5E67" w:rsidRDefault="00CA5E67" w:rsidP="00CA5E67">
            <w:r w:rsidRPr="00CA5E67">
              <w:t>«______» _______________ 2026 г.</w:t>
            </w:r>
          </w:p>
        </w:tc>
      </w:tr>
    </w:tbl>
    <w:p w14:paraId="26DB49EC" w14:textId="77777777" w:rsidR="00CA5E67" w:rsidRPr="00CA5E67" w:rsidRDefault="00CA5E67" w:rsidP="00CA5E67">
      <w:pPr>
        <w:rPr>
          <w:b/>
        </w:rPr>
      </w:pPr>
    </w:p>
    <w:p w14:paraId="40034533" w14:textId="34622F36" w:rsidR="00CA5E67" w:rsidRDefault="00CA5E67"/>
    <w:sectPr w:rsidR="00CA5E67" w:rsidSect="00137AEE">
      <w:pgSz w:w="11907" w:h="16840"/>
      <w:pgMar w:top="851" w:right="850" w:bottom="1134" w:left="1276" w:header="567" w:footer="56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Droid Sans Fallback">
    <w:charset w:val="00"/>
    <w:family w:val="auto"/>
    <w:pitch w:val="default"/>
  </w:font>
  <w:font w:name="Droid Sans Devanagari">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7080"/>
    <w:multiLevelType w:val="multilevel"/>
    <w:tmpl w:val="0A3C0F32"/>
    <w:lvl w:ilvl="0">
      <w:start w:val="6"/>
      <w:numFmt w:val="decimal"/>
      <w:lvlText w:val="%1."/>
      <w:lvlJc w:val="left"/>
      <w:pPr>
        <w:tabs>
          <w:tab w:val="num" w:pos="0"/>
        </w:tabs>
        <w:ind w:left="360" w:hanging="360"/>
      </w:p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1" w15:restartNumberingAfterBreak="0">
    <w:nsid w:val="126142B3"/>
    <w:multiLevelType w:val="multilevel"/>
    <w:tmpl w:val="7B1A00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DA66BC5"/>
    <w:multiLevelType w:val="multilevel"/>
    <w:tmpl w:val="0D749F10"/>
    <w:lvl w:ilvl="0">
      <w:start w:val="6"/>
      <w:numFmt w:val="decimal"/>
      <w:lvlText w:val="%1."/>
      <w:lvlJc w:val="left"/>
      <w:pPr>
        <w:tabs>
          <w:tab w:val="num" w:pos="0"/>
        </w:tabs>
        <w:ind w:left="360" w:hanging="360"/>
      </w:pPr>
    </w:lvl>
    <w:lvl w:ilvl="1">
      <w:start w:val="1"/>
      <w:numFmt w:val="decimal"/>
      <w:suff w:val="space"/>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3" w15:restartNumberingAfterBreak="0">
    <w:nsid w:val="302E00D5"/>
    <w:multiLevelType w:val="multilevel"/>
    <w:tmpl w:val="0DC8FA5C"/>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30878CF"/>
    <w:multiLevelType w:val="multilevel"/>
    <w:tmpl w:val="96888818"/>
    <w:lvl w:ilvl="0">
      <w:start w:val="1"/>
      <w:numFmt w:val="decimal"/>
      <w:lvlText w:val="3.%1."/>
      <w:lvlJc w:val="left"/>
      <w:pPr>
        <w:tabs>
          <w:tab w:val="num" w:pos="0"/>
        </w:tabs>
        <w:ind w:left="360" w:hanging="360"/>
      </w:pPr>
      <w:rPr>
        <w:rFonts w:ascii="Times New Roman" w:hAnsi="Times New Roman" w:cs="Times New Roman"/>
        <w:color w:val="auto"/>
      </w:r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5" w15:restartNumberingAfterBreak="0">
    <w:nsid w:val="333C51C1"/>
    <w:multiLevelType w:val="hybridMultilevel"/>
    <w:tmpl w:val="606A2FD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0BE0036"/>
    <w:multiLevelType w:val="multilevel"/>
    <w:tmpl w:val="4BC42B84"/>
    <w:lvl w:ilvl="0">
      <w:start w:val="1"/>
      <w:numFmt w:val="decimal"/>
      <w:lvlText w:val="3.%1."/>
      <w:lvlJc w:val="left"/>
      <w:pPr>
        <w:tabs>
          <w:tab w:val="num" w:pos="0"/>
        </w:tabs>
        <w:ind w:left="360" w:hanging="360"/>
      </w:pPr>
      <w:rPr>
        <w:rFonts w:ascii="Times New Roman" w:hAnsi="Times New Roman" w:cs="Times New Roman"/>
        <w:color w:val="auto"/>
      </w:r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7" w15:restartNumberingAfterBreak="0">
    <w:nsid w:val="49F630A7"/>
    <w:multiLevelType w:val="hybridMultilevel"/>
    <w:tmpl w:val="6292EA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B523B0F"/>
    <w:multiLevelType w:val="multilevel"/>
    <w:tmpl w:val="6820019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4DD06D6A"/>
    <w:multiLevelType w:val="multilevel"/>
    <w:tmpl w:val="C69AB452"/>
    <w:lvl w:ilvl="0">
      <w:start w:val="6"/>
      <w:numFmt w:val="decimal"/>
      <w:lvlText w:val="%1."/>
      <w:lvlJc w:val="left"/>
      <w:pPr>
        <w:tabs>
          <w:tab w:val="num" w:pos="0"/>
        </w:tabs>
        <w:ind w:left="360" w:hanging="360"/>
      </w:pPr>
    </w:lvl>
    <w:lvl w:ilvl="1">
      <w:start w:val="1"/>
      <w:numFmt w:val="decimal"/>
      <w:suff w:val="space"/>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10" w15:restartNumberingAfterBreak="0">
    <w:nsid w:val="621454B6"/>
    <w:multiLevelType w:val="multilevel"/>
    <w:tmpl w:val="C1AC7F78"/>
    <w:lvl w:ilvl="0">
      <w:start w:val="6"/>
      <w:numFmt w:val="decimal"/>
      <w:lvlText w:val="%1."/>
      <w:lvlJc w:val="left"/>
      <w:pPr>
        <w:tabs>
          <w:tab w:val="num" w:pos="0"/>
        </w:tabs>
        <w:ind w:left="360" w:hanging="360"/>
      </w:pPr>
    </w:lvl>
    <w:lvl w:ilvl="1">
      <w:start w:val="1"/>
      <w:numFmt w:val="decimal"/>
      <w:lvlText w:val="%1.%2."/>
      <w:lvlJc w:val="left"/>
      <w:pPr>
        <w:tabs>
          <w:tab w:val="num" w:pos="0"/>
        </w:tabs>
        <w:ind w:left="162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500" w:hanging="720"/>
      </w:pPr>
    </w:lvl>
    <w:lvl w:ilvl="4">
      <w:start w:val="1"/>
      <w:numFmt w:val="decimal"/>
      <w:lvlText w:val="%1.%2.%3.%4.%5."/>
      <w:lvlJc w:val="left"/>
      <w:pPr>
        <w:tabs>
          <w:tab w:val="num" w:pos="0"/>
        </w:tabs>
        <w:ind w:left="6120" w:hanging="1080"/>
      </w:pPr>
    </w:lvl>
    <w:lvl w:ilvl="5">
      <w:start w:val="1"/>
      <w:numFmt w:val="decimal"/>
      <w:lvlText w:val="%1.%2.%3.%4.%5.%6."/>
      <w:lvlJc w:val="left"/>
      <w:pPr>
        <w:tabs>
          <w:tab w:val="num" w:pos="0"/>
        </w:tabs>
        <w:ind w:left="7380" w:hanging="1080"/>
      </w:pPr>
    </w:lvl>
    <w:lvl w:ilvl="6">
      <w:start w:val="1"/>
      <w:numFmt w:val="decimal"/>
      <w:lvlText w:val="%1.%2.%3.%4.%5.%6.%7."/>
      <w:lvlJc w:val="left"/>
      <w:pPr>
        <w:tabs>
          <w:tab w:val="num" w:pos="0"/>
        </w:tabs>
        <w:ind w:left="9000" w:hanging="1440"/>
      </w:pPr>
    </w:lvl>
    <w:lvl w:ilvl="7">
      <w:start w:val="1"/>
      <w:numFmt w:val="decimal"/>
      <w:lvlText w:val="%1.%2.%3.%4.%5.%6.%7.%8."/>
      <w:lvlJc w:val="left"/>
      <w:pPr>
        <w:tabs>
          <w:tab w:val="num" w:pos="0"/>
        </w:tabs>
        <w:ind w:left="10260" w:hanging="1440"/>
      </w:pPr>
    </w:lvl>
    <w:lvl w:ilvl="8">
      <w:start w:val="1"/>
      <w:numFmt w:val="decimal"/>
      <w:lvlText w:val="%1.%2.%3.%4.%5.%6.%7.%8.%9."/>
      <w:lvlJc w:val="left"/>
      <w:pPr>
        <w:tabs>
          <w:tab w:val="num" w:pos="0"/>
        </w:tabs>
        <w:ind w:left="11880" w:hanging="1800"/>
      </w:pPr>
    </w:lvl>
  </w:abstractNum>
  <w:abstractNum w:abstractNumId="11" w15:restartNumberingAfterBreak="0">
    <w:nsid w:val="6F350C85"/>
    <w:multiLevelType w:val="hybridMultilevel"/>
    <w:tmpl w:val="6292EA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8"/>
  </w:num>
  <w:num w:numId="5">
    <w:abstractNumId w:val="1"/>
  </w:num>
  <w:num w:numId="6">
    <w:abstractNumId w:val="10"/>
  </w:num>
  <w:num w:numId="7">
    <w:abstractNumId w:val="6"/>
  </w:num>
  <w:num w:numId="8">
    <w:abstractNumId w:val="9"/>
  </w:num>
  <w:num w:numId="9">
    <w:abstractNumId w:val="3"/>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CA1"/>
    <w:rsid w:val="0000341B"/>
    <w:rsid w:val="000912BB"/>
    <w:rsid w:val="00137AEE"/>
    <w:rsid w:val="001B2902"/>
    <w:rsid w:val="00226A2A"/>
    <w:rsid w:val="0037503E"/>
    <w:rsid w:val="003A6E0B"/>
    <w:rsid w:val="003B52AC"/>
    <w:rsid w:val="00435CD4"/>
    <w:rsid w:val="00493667"/>
    <w:rsid w:val="004D5F1C"/>
    <w:rsid w:val="00553CA1"/>
    <w:rsid w:val="005E4FAC"/>
    <w:rsid w:val="00705222"/>
    <w:rsid w:val="0081793D"/>
    <w:rsid w:val="009049F3"/>
    <w:rsid w:val="00932B72"/>
    <w:rsid w:val="009F0A75"/>
    <w:rsid w:val="00A02B50"/>
    <w:rsid w:val="00A253A0"/>
    <w:rsid w:val="00B03F89"/>
    <w:rsid w:val="00B25C15"/>
    <w:rsid w:val="00B75848"/>
    <w:rsid w:val="00BC63B7"/>
    <w:rsid w:val="00C27A77"/>
    <w:rsid w:val="00C305D3"/>
    <w:rsid w:val="00C462ED"/>
    <w:rsid w:val="00CA5E67"/>
    <w:rsid w:val="00D61BEA"/>
    <w:rsid w:val="00DE01B9"/>
    <w:rsid w:val="00DE5C13"/>
    <w:rsid w:val="00DF2326"/>
    <w:rsid w:val="00E516DD"/>
    <w:rsid w:val="00ED4A4E"/>
    <w:rsid w:val="00F11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83791"/>
  <w15:chartTrackingRefBased/>
  <w15:docId w15:val="{4CD15175-6385-460C-B5FB-8ED4F6260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4 Accent 2" w:uiPriority="59"/>
    <w:lsdException w:name="Grid Table 4 Accent 3" w:uiPriority="59"/>
    <w:lsdException w:name="Grid Table 4 Accent 4" w:uiPriority="59"/>
    <w:lsdException w:name="Grid Table 5 Dark Accent 4" w:uiPriority="50"/>
    <w:lsdException w:name="Grid Table 4 Accent 5" w:uiPriority="59"/>
    <w:lsdException w:name="Grid Table 4 Accent 6" w:uiPriority="59"/>
  </w:latentStyles>
  <w:style w:type="paragraph" w:default="1" w:styleId="a">
    <w:name w:val="Normal"/>
    <w:qFormat/>
    <w:rsid w:val="00226A2A"/>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553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553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553CA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unhideWhenUsed/>
    <w:qFormat/>
    <w:rsid w:val="00553CA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unhideWhenUsed/>
    <w:qFormat/>
    <w:rsid w:val="00553CA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unhideWhenUsed/>
    <w:qFormat/>
    <w:rsid w:val="00553CA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unhideWhenUsed/>
    <w:qFormat/>
    <w:rsid w:val="00553CA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unhideWhenUsed/>
    <w:qFormat/>
    <w:rsid w:val="00553CA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unhideWhenUsed/>
    <w:qFormat/>
    <w:rsid w:val="00553CA1"/>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3CA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553CA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553CA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rsid w:val="00553CA1"/>
    <w:rPr>
      <w:rFonts w:eastAsiaTheme="majorEastAsia" w:cstheme="majorBidi"/>
      <w:i/>
      <w:iCs/>
      <w:color w:val="0F4761" w:themeColor="accent1" w:themeShade="BF"/>
    </w:rPr>
  </w:style>
  <w:style w:type="character" w:customStyle="1" w:styleId="50">
    <w:name w:val="Заголовок 5 Знак"/>
    <w:basedOn w:val="a0"/>
    <w:link w:val="5"/>
    <w:uiPriority w:val="9"/>
    <w:rsid w:val="00553CA1"/>
    <w:rPr>
      <w:rFonts w:eastAsiaTheme="majorEastAsia" w:cstheme="majorBidi"/>
      <w:color w:val="0F4761" w:themeColor="accent1" w:themeShade="BF"/>
    </w:rPr>
  </w:style>
  <w:style w:type="character" w:customStyle="1" w:styleId="60">
    <w:name w:val="Заголовок 6 Знак"/>
    <w:basedOn w:val="a0"/>
    <w:link w:val="6"/>
    <w:uiPriority w:val="9"/>
    <w:rsid w:val="00553CA1"/>
    <w:rPr>
      <w:rFonts w:eastAsiaTheme="majorEastAsia" w:cstheme="majorBidi"/>
      <w:i/>
      <w:iCs/>
      <w:color w:val="595959" w:themeColor="text1" w:themeTint="A6"/>
    </w:rPr>
  </w:style>
  <w:style w:type="character" w:customStyle="1" w:styleId="70">
    <w:name w:val="Заголовок 7 Знак"/>
    <w:basedOn w:val="a0"/>
    <w:link w:val="7"/>
    <w:uiPriority w:val="9"/>
    <w:rsid w:val="00553CA1"/>
    <w:rPr>
      <w:rFonts w:eastAsiaTheme="majorEastAsia" w:cstheme="majorBidi"/>
      <w:color w:val="595959" w:themeColor="text1" w:themeTint="A6"/>
    </w:rPr>
  </w:style>
  <w:style w:type="character" w:customStyle="1" w:styleId="80">
    <w:name w:val="Заголовок 8 Знак"/>
    <w:basedOn w:val="a0"/>
    <w:link w:val="8"/>
    <w:uiPriority w:val="9"/>
    <w:rsid w:val="00553CA1"/>
    <w:rPr>
      <w:rFonts w:eastAsiaTheme="majorEastAsia" w:cstheme="majorBidi"/>
      <w:i/>
      <w:iCs/>
      <w:color w:val="272727" w:themeColor="text1" w:themeTint="D8"/>
    </w:rPr>
  </w:style>
  <w:style w:type="character" w:customStyle="1" w:styleId="90">
    <w:name w:val="Заголовок 9 Знак"/>
    <w:basedOn w:val="a0"/>
    <w:link w:val="9"/>
    <w:uiPriority w:val="9"/>
    <w:rsid w:val="00553CA1"/>
    <w:rPr>
      <w:rFonts w:eastAsiaTheme="majorEastAsia" w:cstheme="majorBidi"/>
      <w:color w:val="272727" w:themeColor="text1" w:themeTint="D8"/>
    </w:rPr>
  </w:style>
  <w:style w:type="paragraph" w:styleId="a3">
    <w:name w:val="Title"/>
    <w:basedOn w:val="a"/>
    <w:next w:val="a"/>
    <w:link w:val="a4"/>
    <w:uiPriority w:val="10"/>
    <w:qFormat/>
    <w:rsid w:val="00553CA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53C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3CA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53CA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53CA1"/>
    <w:pPr>
      <w:spacing w:before="160"/>
      <w:jc w:val="center"/>
    </w:pPr>
    <w:rPr>
      <w:i/>
      <w:iCs/>
      <w:color w:val="404040" w:themeColor="text1" w:themeTint="BF"/>
    </w:rPr>
  </w:style>
  <w:style w:type="character" w:customStyle="1" w:styleId="22">
    <w:name w:val="Цитата 2 Знак"/>
    <w:basedOn w:val="a0"/>
    <w:link w:val="21"/>
    <w:uiPriority w:val="29"/>
    <w:rsid w:val="00553CA1"/>
    <w:rPr>
      <w:i/>
      <w:iCs/>
      <w:color w:val="404040" w:themeColor="text1" w:themeTint="BF"/>
    </w:rPr>
  </w:style>
  <w:style w:type="paragraph" w:styleId="a7">
    <w:name w:val="List Paragraph"/>
    <w:basedOn w:val="a"/>
    <w:uiPriority w:val="34"/>
    <w:qFormat/>
    <w:rsid w:val="00553CA1"/>
    <w:pPr>
      <w:ind w:left="720"/>
      <w:contextualSpacing/>
    </w:pPr>
  </w:style>
  <w:style w:type="character" w:styleId="a8">
    <w:name w:val="Intense Emphasis"/>
    <w:basedOn w:val="a0"/>
    <w:uiPriority w:val="21"/>
    <w:qFormat/>
    <w:rsid w:val="00553CA1"/>
    <w:rPr>
      <w:i/>
      <w:iCs/>
      <w:color w:val="0F4761" w:themeColor="accent1" w:themeShade="BF"/>
    </w:rPr>
  </w:style>
  <w:style w:type="paragraph" w:styleId="a9">
    <w:name w:val="Intense Quote"/>
    <w:basedOn w:val="a"/>
    <w:next w:val="a"/>
    <w:link w:val="aa"/>
    <w:uiPriority w:val="30"/>
    <w:qFormat/>
    <w:rsid w:val="00553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553CA1"/>
    <w:rPr>
      <w:i/>
      <w:iCs/>
      <w:color w:val="0F4761" w:themeColor="accent1" w:themeShade="BF"/>
    </w:rPr>
  </w:style>
  <w:style w:type="character" w:styleId="ab">
    <w:name w:val="Intense Reference"/>
    <w:basedOn w:val="a0"/>
    <w:uiPriority w:val="32"/>
    <w:qFormat/>
    <w:rsid w:val="00553CA1"/>
    <w:rPr>
      <w:b/>
      <w:bCs/>
      <w:smallCaps/>
      <w:color w:val="0F4761" w:themeColor="accent1" w:themeShade="BF"/>
      <w:spacing w:val="5"/>
    </w:rPr>
  </w:style>
  <w:style w:type="table" w:styleId="ac">
    <w:name w:val="Grid Table Light"/>
    <w:basedOn w:val="a1"/>
    <w:uiPriority w:val="59"/>
    <w:rsid w:val="00226A2A"/>
    <w:pPr>
      <w:spacing w:after="0" w:line="240" w:lineRule="auto"/>
    </w:pPr>
    <w:rPr>
      <w:kern w:val="0"/>
      <w:sz w:val="22"/>
      <w:szCs w:val="22"/>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Grid Table 1 Light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12">
    <w:name w:val="Grid Table 1 Light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13">
    <w:name w:val="Grid Table 1 Light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14">
    <w:name w:val="Grid Table 1 Light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15">
    <w:name w:val="Grid Table 1 Light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16">
    <w:name w:val="Grid Table 1 Light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21">
    <w:name w:val="Grid Table 2 Accent 1"/>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22">
    <w:name w:val="Grid Table 2 Accent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23">
    <w:name w:val="Grid Table 2 Accent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24">
    <w:name w:val="Grid Table 2 Accent 4"/>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25">
    <w:name w:val="Grid Table 2 Accent 5"/>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26">
    <w:name w:val="Grid Table 2 Accent 6"/>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31">
    <w:name w:val="Grid Table 3 Accent 1"/>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32">
    <w:name w:val="Grid Table 3 Accent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33">
    <w:name w:val="Grid Table 3 Accent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34">
    <w:name w:val="Grid Table 3 Accent 4"/>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35">
    <w:name w:val="Grid Table 3 Accent 5"/>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36">
    <w:name w:val="Grid Table 3 Accent 6"/>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41">
    <w:name w:val="Grid Table 4 Accent 1"/>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42">
    <w:name w:val="Grid Table 4 Accent 2"/>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43">
    <w:name w:val="Grid Table 4 Accent 3"/>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44">
    <w:name w:val="Grid Table 4 Accent 4"/>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45">
    <w:name w:val="Grid Table 4 Accent 5"/>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46">
    <w:name w:val="Grid Table 4 Accent 6"/>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52">
    <w:name w:val="Grid Table 5 Dark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53">
    <w:name w:val="Grid Table 5 Dark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styleId="-55">
    <w:name w:val="Grid Table 5 Dark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56">
    <w:name w:val="Grid Table 5 Dark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61">
    <w:name w:val="Grid Table 6 Colorful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62">
    <w:name w:val="Grid Table 6 Colorful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63">
    <w:name w:val="Grid Table 6 Colorful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64">
    <w:name w:val="Grid Table 6 Colorful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65">
    <w:name w:val="Grid Table 6 Colorful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66">
    <w:name w:val="Grid Table 6 Colorful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71">
    <w:name w:val="Grid Table 7 Colorful Accent 1"/>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4" w:space="0" w:color="000000"/>
          <w:left w:val="none" w:sz="4" w:space="0" w:color="000000"/>
          <w:bottom w:val="single" w:sz="4" w:space="0" w:color="63BDE6" w:themeColor="accent1" w:themeTint="80"/>
          <w:right w:val="none" w:sz="4" w:space="0" w:color="000000"/>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4" w:space="0" w:color="000000"/>
          <w:left w:val="none" w:sz="4" w:space="0" w:color="000000"/>
          <w:bottom w:val="none" w:sz="4" w:space="0" w:color="000000"/>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4" w:space="0" w:color="000000"/>
          <w:left w:val="single" w:sz="4" w:space="0" w:color="63BDE6" w:themeColor="accent1" w:themeTint="80"/>
          <w:bottom w:val="none" w:sz="4" w:space="0" w:color="000000"/>
          <w:right w:val="none" w:sz="4" w:space="0" w:color="00000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72">
    <w:name w:val="Grid Table 7 Colorful Accent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73">
    <w:name w:val="Grid Table 7 Colorful Accent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4" w:space="0" w:color="000000"/>
          <w:left w:val="none" w:sz="4" w:space="0" w:color="000000"/>
          <w:bottom w:val="single" w:sz="4" w:space="0" w:color="196C24" w:themeColor="accent3" w:themeTint="FE"/>
          <w:right w:val="none" w:sz="4" w:space="0" w:color="000000"/>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4" w:space="0" w:color="000000"/>
          <w:left w:val="none" w:sz="4" w:space="0" w:color="000000"/>
          <w:bottom w:val="none" w:sz="4" w:space="0" w:color="000000"/>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4" w:space="0" w:color="000000"/>
          <w:left w:val="single" w:sz="4" w:space="0" w:color="196C24" w:themeColor="accent3" w:themeTint="FE"/>
          <w:bottom w:val="none" w:sz="4" w:space="0" w:color="000000"/>
          <w:right w:val="none" w:sz="4" w:space="0" w:color="00000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74">
    <w:name w:val="Grid Table 7 Colorful Accent 4"/>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75">
    <w:name w:val="Grid Table 7 Colorful Accent 5"/>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4" w:space="0" w:color="000000"/>
          <w:left w:val="none" w:sz="4" w:space="0" w:color="000000"/>
          <w:bottom w:val="single" w:sz="4" w:space="0" w:color="DA76CE" w:themeColor="accent5" w:themeTint="90"/>
          <w:right w:val="none" w:sz="4" w:space="0" w:color="000000"/>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4" w:space="0" w:color="000000"/>
          <w:left w:val="none" w:sz="4" w:space="0" w:color="000000"/>
          <w:bottom w:val="none" w:sz="4" w:space="0" w:color="000000"/>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4" w:space="0" w:color="000000"/>
          <w:left w:val="single" w:sz="4" w:space="0" w:color="DA76CE" w:themeColor="accent5" w:themeTint="90"/>
          <w:bottom w:val="none" w:sz="4" w:space="0" w:color="000000"/>
          <w:right w:val="none" w:sz="4" w:space="0" w:color="00000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76">
    <w:name w:val="Grid Table 7 Colorful Accent 6"/>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4" w:space="0" w:color="000000"/>
          <w:left w:val="none" w:sz="4" w:space="0" w:color="000000"/>
          <w:bottom w:val="single" w:sz="4" w:space="0" w:color="94DA7B" w:themeColor="accent6" w:themeTint="90"/>
          <w:right w:val="none" w:sz="4" w:space="0" w:color="000000"/>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4" w:space="0" w:color="000000"/>
          <w:left w:val="none" w:sz="4" w:space="0" w:color="000000"/>
          <w:bottom w:val="none" w:sz="4" w:space="0" w:color="000000"/>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4" w:space="0" w:color="000000"/>
          <w:left w:val="single" w:sz="4" w:space="0" w:color="94DA7B" w:themeColor="accent6" w:themeTint="90"/>
          <w:bottom w:val="none" w:sz="4" w:space="0" w:color="000000"/>
          <w:right w:val="none" w:sz="4" w:space="0" w:color="00000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110">
    <w:name w:val="List Table 1 Light Accent 1"/>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120">
    <w:name w:val="List Table 1 Light Accent 2"/>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130">
    <w:name w:val="List Table 1 Light Accent 3"/>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140">
    <w:name w:val="List Table 1 Light Accent 4"/>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150">
    <w:name w:val="List Table 1 Light Accent 5"/>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160">
    <w:name w:val="List Table 1 Light Accent 6"/>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210">
    <w:name w:val="List Table 2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220">
    <w:name w:val="List Table 2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230">
    <w:name w:val="List Table 2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240">
    <w:name w:val="List Table 2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250">
    <w:name w:val="List Table 2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260">
    <w:name w:val="List Table 2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310">
    <w:name w:val="List Table 3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320">
    <w:name w:val="List Table 3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330">
    <w:name w:val="List Table 3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340">
    <w:name w:val="List Table 3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350">
    <w:name w:val="List Table 3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360">
    <w:name w:val="List Table 3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410">
    <w:name w:val="List Table 4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420">
    <w:name w:val="List Table 4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430">
    <w:name w:val="List Table 4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440">
    <w:name w:val="List Table 4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450">
    <w:name w:val="List Table 4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460">
    <w:name w:val="List Table 4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51">
    <w:name w:val="List Table 5 Dark Accent 1"/>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520">
    <w:name w:val="List Table 5 Dark Accent 2"/>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530">
    <w:name w:val="List Table 5 Dark Accent 3"/>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54">
    <w:name w:val="List Table 5 Dark Accent 4"/>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550">
    <w:name w:val="List Table 5 Dark Accent 5"/>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560">
    <w:name w:val="List Table 5 Dark Accent 6"/>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610">
    <w:name w:val="List Table 6 Colorful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620">
    <w:name w:val="List Table 6 Colorful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630">
    <w:name w:val="List Table 6 Colorful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640">
    <w:name w:val="List Table 6 Colorful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650">
    <w:name w:val="List Table 6 Colorful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660">
    <w:name w:val="List Table 6 Colorful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710">
    <w:name w:val="List Table 7 Colorful Accent 1"/>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4" w:space="0" w:color="000000"/>
          <w:left w:val="none" w:sz="4" w:space="0" w:color="000000"/>
          <w:bottom w:val="single" w:sz="4" w:space="0" w:color="156082" w:themeColor="accent1"/>
          <w:right w:val="none" w:sz="4" w:space="0" w:color="000000"/>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4" w:space="0" w:color="000000"/>
          <w:left w:val="none" w:sz="4" w:space="0" w:color="000000"/>
          <w:bottom w:val="none" w:sz="4" w:space="0" w:color="000000"/>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4" w:space="0" w:color="000000"/>
          <w:left w:val="single" w:sz="4" w:space="0" w:color="156082" w:themeColor="accent1"/>
          <w:bottom w:val="none" w:sz="4" w:space="0" w:color="000000"/>
          <w:right w:val="none" w:sz="4" w:space="0" w:color="00000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720">
    <w:name w:val="List Table 7 Colorful Accent 2"/>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730">
    <w:name w:val="List Table 7 Colorful Accent 3"/>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4" w:space="0" w:color="000000"/>
          <w:left w:val="none" w:sz="4" w:space="0" w:color="000000"/>
          <w:bottom w:val="single" w:sz="4" w:space="0" w:color="48D45B" w:themeColor="accent3" w:themeTint="98"/>
          <w:right w:val="none" w:sz="4" w:space="0" w:color="000000"/>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4" w:space="0" w:color="000000"/>
          <w:left w:val="none" w:sz="4" w:space="0" w:color="000000"/>
          <w:bottom w:val="none" w:sz="4" w:space="0" w:color="000000"/>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4" w:space="0" w:color="000000"/>
          <w:left w:val="single" w:sz="4" w:space="0" w:color="48D45B" w:themeColor="accent3" w:themeTint="98"/>
          <w:bottom w:val="none" w:sz="4" w:space="0" w:color="000000"/>
          <w:right w:val="none" w:sz="4" w:space="0" w:color="00000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740">
    <w:name w:val="List Table 7 Colorful Accent 4"/>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750">
    <w:name w:val="List Table 7 Colorful Accent 5"/>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4" w:space="0" w:color="000000"/>
          <w:left w:val="none" w:sz="4" w:space="0" w:color="000000"/>
          <w:bottom w:val="single" w:sz="4" w:space="0" w:color="D76CCB" w:themeColor="accent5" w:themeTint="9A"/>
          <w:right w:val="none" w:sz="4" w:space="0" w:color="000000"/>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4" w:space="0" w:color="000000"/>
          <w:left w:val="none" w:sz="4" w:space="0" w:color="000000"/>
          <w:bottom w:val="none" w:sz="4" w:space="0" w:color="000000"/>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4" w:space="0" w:color="000000"/>
          <w:left w:val="single" w:sz="4" w:space="0" w:color="D76CCB" w:themeColor="accent5" w:themeTint="9A"/>
          <w:bottom w:val="none" w:sz="4" w:space="0" w:color="000000"/>
          <w:right w:val="none" w:sz="4" w:space="0" w:color="00000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760">
    <w:name w:val="List Table 7 Colorful Accent 6"/>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4" w:space="0" w:color="000000"/>
          <w:left w:val="none" w:sz="4" w:space="0" w:color="000000"/>
          <w:bottom w:val="single" w:sz="4" w:space="0" w:color="8ED873" w:themeColor="accent6" w:themeTint="98"/>
          <w:right w:val="none" w:sz="4" w:space="0" w:color="000000"/>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4" w:space="0" w:color="000000"/>
          <w:left w:val="none" w:sz="4" w:space="0" w:color="000000"/>
          <w:bottom w:val="none" w:sz="4" w:space="0" w:color="000000"/>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4" w:space="0" w:color="000000"/>
          <w:left w:val="single" w:sz="4" w:space="0" w:color="8ED873" w:themeColor="accent6" w:themeTint="98"/>
          <w:bottom w:val="none" w:sz="4" w:space="0" w:color="000000"/>
          <w:right w:val="none" w:sz="4" w:space="0" w:color="00000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11">
    <w:name w:val="Plain Table 1"/>
    <w:basedOn w:val="a1"/>
    <w:uiPriority w:val="59"/>
    <w:rsid w:val="00226A2A"/>
    <w:pPr>
      <w:spacing w:after="0" w:line="240" w:lineRule="auto"/>
    </w:pPr>
    <w:rPr>
      <w:kern w:val="0"/>
      <w:sz w:val="22"/>
      <w:szCs w:val="22"/>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rsid w:val="00226A2A"/>
    <w:pPr>
      <w:spacing w:after="0" w:line="240" w:lineRule="auto"/>
    </w:pPr>
    <w:rPr>
      <w:kern w:val="0"/>
      <w:sz w:val="22"/>
      <w:szCs w:val="22"/>
      <w14:ligatures w14:val="non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rsid w:val="00226A2A"/>
    <w:pPr>
      <w:spacing w:after="0" w:line="240" w:lineRule="auto"/>
    </w:pPr>
    <w:rPr>
      <w:kern w:val="0"/>
      <w:sz w:val="22"/>
      <w:szCs w:val="22"/>
      <w14:ligatures w14:val="non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rsid w:val="00226A2A"/>
    <w:pPr>
      <w:spacing w:after="0" w:line="240" w:lineRule="auto"/>
    </w:pPr>
    <w:rPr>
      <w:kern w:val="0"/>
      <w:sz w:val="22"/>
      <w:szCs w:val="22"/>
      <w14:ligatures w14:val="non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1"/>
    <w:uiPriority w:val="59"/>
    <w:rsid w:val="00226A2A"/>
    <w:pPr>
      <w:spacing w:after="0" w:line="240" w:lineRule="auto"/>
    </w:pPr>
    <w:rPr>
      <w:kern w:val="0"/>
      <w:sz w:val="22"/>
      <w:szCs w:val="22"/>
      <w14:ligatures w14:val="non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4">
    <w:name w:val="Grid Table 5 Dark-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6">
    <w:name w:val="Grid Table 6 Colorful"/>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1"/>
    <w:uiPriority w:val="99"/>
    <w:rsid w:val="00226A2A"/>
    <w:pPr>
      <w:spacing w:after="0" w:line="240" w:lineRule="auto"/>
    </w:pPr>
    <w:rPr>
      <w:kern w:val="0"/>
      <w:sz w:val="22"/>
      <w:szCs w:val="22"/>
      <w14:ligatures w14:val="non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0">
    <w:name w:val="List Table 1 Light"/>
    <w:basedOn w:val="a1"/>
    <w:uiPriority w:val="99"/>
    <w:rsid w:val="00226A2A"/>
    <w:pPr>
      <w:spacing w:after="0" w:line="240" w:lineRule="auto"/>
    </w:pPr>
    <w:rPr>
      <w:kern w:val="0"/>
      <w:sz w:val="22"/>
      <w:szCs w:val="22"/>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1"/>
    <w:uiPriority w:val="99"/>
    <w:rsid w:val="00226A2A"/>
    <w:pPr>
      <w:spacing w:after="0" w:line="240" w:lineRule="auto"/>
    </w:pPr>
    <w:rPr>
      <w:kern w:val="0"/>
      <w:sz w:val="22"/>
      <w:szCs w:val="22"/>
      <w14:ligatures w14:val="non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1"/>
    <w:uiPriority w:val="99"/>
    <w:rsid w:val="00226A2A"/>
    <w:pPr>
      <w:spacing w:after="0" w:line="240" w:lineRule="auto"/>
    </w:pPr>
    <w:rPr>
      <w:kern w:val="0"/>
      <w:sz w:val="22"/>
      <w:szCs w:val="22"/>
      <w14:ligatures w14:val="non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a1"/>
    <w:uiPriority w:val="99"/>
    <w:rsid w:val="00226A2A"/>
    <w:pPr>
      <w:spacing w:after="0" w:line="240" w:lineRule="auto"/>
    </w:pPr>
    <w:rPr>
      <w:color w:val="404040"/>
      <w:kern w:val="0"/>
      <w:sz w:val="20"/>
      <w:szCs w:val="20"/>
      <w:lang w:eastAsia="ru-RU"/>
      <w14:ligatures w14:val="none"/>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a1"/>
    <w:uiPriority w:val="99"/>
    <w:rsid w:val="00226A2A"/>
    <w:pPr>
      <w:spacing w:after="0" w:line="240" w:lineRule="auto"/>
    </w:pPr>
    <w:rPr>
      <w:color w:val="404040"/>
      <w:kern w:val="0"/>
      <w:sz w:val="20"/>
      <w:szCs w:val="20"/>
      <w:lang w:eastAsia="ru-RU"/>
      <w14:ligatures w14:val="none"/>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a1"/>
    <w:uiPriority w:val="99"/>
    <w:rsid w:val="00226A2A"/>
    <w:pPr>
      <w:spacing w:after="0" w:line="240" w:lineRule="auto"/>
    </w:pPr>
    <w:rPr>
      <w:kern w:val="0"/>
      <w:sz w:val="22"/>
      <w:szCs w:val="22"/>
      <w14:ligatures w14:val="none"/>
    </w:r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paragraph" w:styleId="ad">
    <w:name w:val="No Spacing"/>
    <w:basedOn w:val="a"/>
    <w:uiPriority w:val="1"/>
    <w:qFormat/>
    <w:rsid w:val="00226A2A"/>
  </w:style>
  <w:style w:type="character" w:styleId="ae">
    <w:name w:val="Subtle Emphasis"/>
    <w:basedOn w:val="a0"/>
    <w:uiPriority w:val="19"/>
    <w:qFormat/>
    <w:rsid w:val="00226A2A"/>
    <w:rPr>
      <w:i/>
      <w:iCs/>
      <w:color w:val="404040" w:themeColor="text1" w:themeTint="BF"/>
    </w:rPr>
  </w:style>
  <w:style w:type="character" w:styleId="af">
    <w:name w:val="Emphasis"/>
    <w:basedOn w:val="a0"/>
    <w:uiPriority w:val="20"/>
    <w:qFormat/>
    <w:rsid w:val="00226A2A"/>
    <w:rPr>
      <w:i/>
      <w:iCs/>
    </w:rPr>
  </w:style>
  <w:style w:type="character" w:styleId="af0">
    <w:name w:val="Strong"/>
    <w:basedOn w:val="a0"/>
    <w:uiPriority w:val="22"/>
    <w:qFormat/>
    <w:rsid w:val="00226A2A"/>
    <w:rPr>
      <w:b/>
      <w:bCs/>
    </w:rPr>
  </w:style>
  <w:style w:type="character" w:styleId="af1">
    <w:name w:val="Subtle Reference"/>
    <w:basedOn w:val="a0"/>
    <w:uiPriority w:val="31"/>
    <w:qFormat/>
    <w:rsid w:val="00226A2A"/>
    <w:rPr>
      <w:smallCaps/>
      <w:color w:val="5A5A5A" w:themeColor="text1" w:themeTint="A5"/>
    </w:rPr>
  </w:style>
  <w:style w:type="character" w:styleId="af2">
    <w:name w:val="Book Title"/>
    <w:basedOn w:val="a0"/>
    <w:uiPriority w:val="33"/>
    <w:qFormat/>
    <w:rsid w:val="00226A2A"/>
    <w:rPr>
      <w:b/>
      <w:bCs/>
      <w:i/>
      <w:iCs/>
      <w:spacing w:val="5"/>
    </w:rPr>
  </w:style>
  <w:style w:type="character" w:customStyle="1" w:styleId="12">
    <w:name w:val="Верхний колонтитул Знак1"/>
    <w:basedOn w:val="a0"/>
    <w:link w:val="af3"/>
    <w:uiPriority w:val="99"/>
    <w:rsid w:val="00226A2A"/>
  </w:style>
  <w:style w:type="character" w:customStyle="1" w:styleId="13">
    <w:name w:val="Нижний колонтитул Знак1"/>
    <w:basedOn w:val="a0"/>
    <w:link w:val="af4"/>
    <w:uiPriority w:val="99"/>
    <w:rsid w:val="00226A2A"/>
  </w:style>
  <w:style w:type="paragraph" w:styleId="af5">
    <w:name w:val="footnote text"/>
    <w:basedOn w:val="a"/>
    <w:link w:val="af6"/>
    <w:uiPriority w:val="99"/>
    <w:semiHidden/>
    <w:unhideWhenUsed/>
    <w:rsid w:val="00226A2A"/>
    <w:rPr>
      <w:sz w:val="20"/>
      <w:szCs w:val="20"/>
    </w:rPr>
  </w:style>
  <w:style w:type="character" w:customStyle="1" w:styleId="af6">
    <w:name w:val="Текст сноски Знак"/>
    <w:basedOn w:val="a0"/>
    <w:link w:val="af5"/>
    <w:uiPriority w:val="99"/>
    <w:semiHidden/>
    <w:rsid w:val="00226A2A"/>
    <w:rPr>
      <w:rFonts w:ascii="Times New Roman" w:eastAsia="Times New Roman" w:hAnsi="Times New Roman" w:cs="Times New Roman"/>
      <w:kern w:val="0"/>
      <w:sz w:val="20"/>
      <w:szCs w:val="20"/>
      <w:lang w:eastAsia="ru-RU"/>
      <w14:ligatures w14:val="none"/>
    </w:rPr>
  </w:style>
  <w:style w:type="character" w:styleId="af7">
    <w:name w:val="footnote reference"/>
    <w:basedOn w:val="a0"/>
    <w:uiPriority w:val="99"/>
    <w:semiHidden/>
    <w:unhideWhenUsed/>
    <w:rsid w:val="00226A2A"/>
    <w:rPr>
      <w:vertAlign w:val="superscript"/>
    </w:rPr>
  </w:style>
  <w:style w:type="paragraph" w:styleId="af8">
    <w:name w:val="endnote text"/>
    <w:basedOn w:val="a"/>
    <w:link w:val="af9"/>
    <w:uiPriority w:val="99"/>
    <w:semiHidden/>
    <w:unhideWhenUsed/>
    <w:rsid w:val="00226A2A"/>
    <w:rPr>
      <w:sz w:val="20"/>
      <w:szCs w:val="20"/>
    </w:rPr>
  </w:style>
  <w:style w:type="character" w:customStyle="1" w:styleId="af9">
    <w:name w:val="Текст концевой сноски Знак"/>
    <w:basedOn w:val="a0"/>
    <w:link w:val="af8"/>
    <w:uiPriority w:val="99"/>
    <w:semiHidden/>
    <w:rsid w:val="00226A2A"/>
    <w:rPr>
      <w:rFonts w:ascii="Times New Roman" w:eastAsia="Times New Roman" w:hAnsi="Times New Roman" w:cs="Times New Roman"/>
      <w:kern w:val="0"/>
      <w:sz w:val="20"/>
      <w:szCs w:val="20"/>
      <w:lang w:eastAsia="ru-RU"/>
      <w14:ligatures w14:val="none"/>
    </w:rPr>
  </w:style>
  <w:style w:type="character" w:styleId="afa">
    <w:name w:val="endnote reference"/>
    <w:basedOn w:val="a0"/>
    <w:uiPriority w:val="99"/>
    <w:semiHidden/>
    <w:unhideWhenUsed/>
    <w:rsid w:val="00226A2A"/>
    <w:rPr>
      <w:vertAlign w:val="superscript"/>
    </w:rPr>
  </w:style>
  <w:style w:type="character" w:styleId="afb">
    <w:name w:val="FollowedHyperlink"/>
    <w:basedOn w:val="a0"/>
    <w:uiPriority w:val="99"/>
    <w:semiHidden/>
    <w:unhideWhenUsed/>
    <w:rsid w:val="00226A2A"/>
    <w:rPr>
      <w:color w:val="96607D" w:themeColor="followedHyperlink"/>
      <w:u w:val="single"/>
    </w:rPr>
  </w:style>
  <w:style w:type="paragraph" w:styleId="14">
    <w:name w:val="toc 1"/>
    <w:basedOn w:val="a"/>
    <w:next w:val="a"/>
    <w:uiPriority w:val="39"/>
    <w:unhideWhenUsed/>
    <w:rsid w:val="00226A2A"/>
    <w:pPr>
      <w:spacing w:after="100"/>
    </w:pPr>
  </w:style>
  <w:style w:type="paragraph" w:styleId="24">
    <w:name w:val="toc 2"/>
    <w:basedOn w:val="a"/>
    <w:next w:val="a"/>
    <w:uiPriority w:val="39"/>
    <w:unhideWhenUsed/>
    <w:rsid w:val="00226A2A"/>
    <w:pPr>
      <w:spacing w:after="100"/>
      <w:ind w:left="220"/>
    </w:pPr>
  </w:style>
  <w:style w:type="paragraph" w:styleId="32">
    <w:name w:val="toc 3"/>
    <w:basedOn w:val="a"/>
    <w:next w:val="a"/>
    <w:uiPriority w:val="39"/>
    <w:unhideWhenUsed/>
    <w:rsid w:val="00226A2A"/>
    <w:pPr>
      <w:spacing w:after="100"/>
      <w:ind w:left="440"/>
    </w:pPr>
  </w:style>
  <w:style w:type="paragraph" w:styleId="42">
    <w:name w:val="toc 4"/>
    <w:basedOn w:val="a"/>
    <w:next w:val="a"/>
    <w:uiPriority w:val="39"/>
    <w:unhideWhenUsed/>
    <w:rsid w:val="00226A2A"/>
    <w:pPr>
      <w:spacing w:after="100"/>
      <w:ind w:left="660"/>
    </w:pPr>
  </w:style>
  <w:style w:type="paragraph" w:styleId="52">
    <w:name w:val="toc 5"/>
    <w:basedOn w:val="a"/>
    <w:next w:val="a"/>
    <w:uiPriority w:val="39"/>
    <w:unhideWhenUsed/>
    <w:rsid w:val="00226A2A"/>
    <w:pPr>
      <w:spacing w:after="100"/>
      <w:ind w:left="880"/>
    </w:pPr>
  </w:style>
  <w:style w:type="paragraph" w:styleId="61">
    <w:name w:val="toc 6"/>
    <w:basedOn w:val="a"/>
    <w:next w:val="a"/>
    <w:uiPriority w:val="39"/>
    <w:unhideWhenUsed/>
    <w:rsid w:val="00226A2A"/>
    <w:pPr>
      <w:spacing w:after="100"/>
      <w:ind w:left="1100"/>
    </w:pPr>
  </w:style>
  <w:style w:type="paragraph" w:styleId="71">
    <w:name w:val="toc 7"/>
    <w:basedOn w:val="a"/>
    <w:next w:val="a"/>
    <w:uiPriority w:val="39"/>
    <w:unhideWhenUsed/>
    <w:rsid w:val="00226A2A"/>
    <w:pPr>
      <w:spacing w:after="100"/>
      <w:ind w:left="1320"/>
    </w:pPr>
  </w:style>
  <w:style w:type="paragraph" w:styleId="81">
    <w:name w:val="toc 8"/>
    <w:basedOn w:val="a"/>
    <w:next w:val="a"/>
    <w:uiPriority w:val="39"/>
    <w:unhideWhenUsed/>
    <w:rsid w:val="00226A2A"/>
    <w:pPr>
      <w:spacing w:after="100"/>
      <w:ind w:left="1540"/>
    </w:pPr>
  </w:style>
  <w:style w:type="paragraph" w:styleId="91">
    <w:name w:val="toc 9"/>
    <w:basedOn w:val="a"/>
    <w:next w:val="a"/>
    <w:uiPriority w:val="39"/>
    <w:unhideWhenUsed/>
    <w:rsid w:val="00226A2A"/>
    <w:pPr>
      <w:spacing w:after="100"/>
      <w:ind w:left="1760"/>
    </w:pPr>
  </w:style>
  <w:style w:type="character" w:styleId="afc">
    <w:name w:val="Placeholder Text"/>
    <w:basedOn w:val="a0"/>
    <w:uiPriority w:val="99"/>
    <w:semiHidden/>
    <w:rsid w:val="00226A2A"/>
    <w:rPr>
      <w:color w:val="666666"/>
    </w:rPr>
  </w:style>
  <w:style w:type="paragraph" w:styleId="afd">
    <w:name w:val="TOC Heading"/>
    <w:uiPriority w:val="39"/>
    <w:unhideWhenUsed/>
    <w:rsid w:val="00226A2A"/>
    <w:pPr>
      <w:spacing w:after="0" w:line="240" w:lineRule="auto"/>
    </w:pPr>
    <w:rPr>
      <w:kern w:val="0"/>
      <w:sz w:val="22"/>
      <w:szCs w:val="22"/>
      <w14:ligatures w14:val="none"/>
    </w:rPr>
  </w:style>
  <w:style w:type="paragraph" w:styleId="afe">
    <w:name w:val="table of figures"/>
    <w:basedOn w:val="a"/>
    <w:next w:val="a"/>
    <w:uiPriority w:val="99"/>
    <w:unhideWhenUsed/>
    <w:rsid w:val="00226A2A"/>
  </w:style>
  <w:style w:type="character" w:customStyle="1" w:styleId="aff">
    <w:name w:val="Верхний колонтитул Знак"/>
    <w:basedOn w:val="a0"/>
    <w:uiPriority w:val="99"/>
    <w:qFormat/>
    <w:rsid w:val="00226A2A"/>
    <w:rPr>
      <w:rFonts w:ascii="Times New Roman" w:eastAsia="Times New Roman" w:hAnsi="Times New Roman" w:cs="Times New Roman"/>
      <w:sz w:val="24"/>
      <w:szCs w:val="24"/>
      <w:lang w:eastAsia="ru-RU"/>
    </w:rPr>
  </w:style>
  <w:style w:type="character" w:customStyle="1" w:styleId="aff0">
    <w:name w:val="Нижний колонтитул Знак"/>
    <w:basedOn w:val="a0"/>
    <w:uiPriority w:val="99"/>
    <w:qFormat/>
    <w:rsid w:val="00226A2A"/>
    <w:rPr>
      <w:rFonts w:ascii="Times New Roman" w:eastAsia="Times New Roman" w:hAnsi="Times New Roman" w:cs="Times New Roman"/>
      <w:sz w:val="24"/>
      <w:szCs w:val="24"/>
      <w:lang w:eastAsia="ru-RU"/>
    </w:rPr>
  </w:style>
  <w:style w:type="character" w:styleId="aff1">
    <w:name w:val="Hyperlink"/>
    <w:basedOn w:val="a0"/>
    <w:uiPriority w:val="99"/>
    <w:unhideWhenUsed/>
    <w:rsid w:val="00226A2A"/>
    <w:rPr>
      <w:color w:val="467886" w:themeColor="hyperlink"/>
      <w:u w:val="single"/>
    </w:rPr>
  </w:style>
  <w:style w:type="character" w:customStyle="1" w:styleId="aff2">
    <w:name w:val="Основной текст с отступом Знак"/>
    <w:basedOn w:val="a0"/>
    <w:link w:val="aff3"/>
    <w:qFormat/>
    <w:rsid w:val="00226A2A"/>
    <w:rPr>
      <w:rFonts w:ascii="Times New Roman" w:eastAsia="Times New Roman" w:hAnsi="Times New Roman" w:cs="Times New Roman"/>
      <w:lang w:eastAsia="ru-RU"/>
    </w:rPr>
  </w:style>
  <w:style w:type="character" w:customStyle="1" w:styleId="aff4">
    <w:name w:val="Текст выноски Знак"/>
    <w:basedOn w:val="a0"/>
    <w:link w:val="aff5"/>
    <w:uiPriority w:val="99"/>
    <w:semiHidden/>
    <w:qFormat/>
    <w:rsid w:val="00226A2A"/>
    <w:rPr>
      <w:rFonts w:ascii="Segoe UI" w:eastAsia="Times New Roman" w:hAnsi="Segoe UI" w:cs="Segoe UI"/>
      <w:sz w:val="18"/>
      <w:szCs w:val="18"/>
      <w:lang w:eastAsia="ru-RU"/>
    </w:rPr>
  </w:style>
  <w:style w:type="character" w:customStyle="1" w:styleId="aff6">
    <w:name w:val="Основной текст Знак"/>
    <w:basedOn w:val="a0"/>
    <w:link w:val="aff7"/>
    <w:uiPriority w:val="99"/>
    <w:semiHidden/>
    <w:qFormat/>
    <w:rsid w:val="00226A2A"/>
    <w:rPr>
      <w:rFonts w:ascii="Times New Roman" w:eastAsia="Times New Roman" w:hAnsi="Times New Roman" w:cs="Times New Roman"/>
      <w:lang w:eastAsia="ru-RU"/>
    </w:rPr>
  </w:style>
  <w:style w:type="character" w:styleId="aff8">
    <w:name w:val="annotation reference"/>
    <w:basedOn w:val="a0"/>
    <w:uiPriority w:val="99"/>
    <w:semiHidden/>
    <w:unhideWhenUsed/>
    <w:qFormat/>
    <w:rsid w:val="00226A2A"/>
    <w:rPr>
      <w:sz w:val="16"/>
      <w:szCs w:val="16"/>
    </w:rPr>
  </w:style>
  <w:style w:type="character" w:customStyle="1" w:styleId="aff9">
    <w:name w:val="Текст примечания Знак"/>
    <w:basedOn w:val="a0"/>
    <w:link w:val="affa"/>
    <w:uiPriority w:val="99"/>
    <w:semiHidden/>
    <w:qFormat/>
    <w:rsid w:val="00226A2A"/>
    <w:rPr>
      <w:rFonts w:ascii="Times New Roman" w:eastAsia="Times New Roman" w:hAnsi="Times New Roman" w:cs="Times New Roman"/>
      <w:sz w:val="20"/>
      <w:szCs w:val="20"/>
      <w:lang w:eastAsia="ru-RU"/>
    </w:rPr>
  </w:style>
  <w:style w:type="character" w:customStyle="1" w:styleId="affb">
    <w:name w:val="Тема примечания Знак"/>
    <w:basedOn w:val="aff9"/>
    <w:link w:val="affc"/>
    <w:uiPriority w:val="99"/>
    <w:semiHidden/>
    <w:qFormat/>
    <w:rsid w:val="00226A2A"/>
    <w:rPr>
      <w:rFonts w:ascii="Times New Roman" w:eastAsia="Times New Roman" w:hAnsi="Times New Roman" w:cs="Times New Roman"/>
      <w:b/>
      <w:bCs/>
      <w:sz w:val="20"/>
      <w:szCs w:val="20"/>
      <w:lang w:eastAsia="ru-RU"/>
    </w:rPr>
  </w:style>
  <w:style w:type="character" w:customStyle="1" w:styleId="h4">
    <w:name w:val="h4"/>
    <w:basedOn w:val="a0"/>
    <w:qFormat/>
    <w:rsid w:val="00226A2A"/>
  </w:style>
  <w:style w:type="paragraph" w:customStyle="1" w:styleId="15">
    <w:name w:val="Заголовок1"/>
    <w:basedOn w:val="a"/>
    <w:next w:val="aff7"/>
    <w:qFormat/>
    <w:rsid w:val="00226A2A"/>
    <w:pPr>
      <w:keepNext/>
      <w:spacing w:before="240" w:after="120"/>
    </w:pPr>
    <w:rPr>
      <w:rFonts w:ascii="Open Sans" w:eastAsia="Droid Sans Fallback" w:hAnsi="Open Sans" w:cs="Droid Sans Devanagari"/>
      <w:sz w:val="28"/>
      <w:szCs w:val="28"/>
    </w:rPr>
  </w:style>
  <w:style w:type="paragraph" w:styleId="aff7">
    <w:name w:val="Body Text"/>
    <w:basedOn w:val="a"/>
    <w:link w:val="aff6"/>
    <w:uiPriority w:val="99"/>
    <w:semiHidden/>
    <w:unhideWhenUsed/>
    <w:rsid w:val="00226A2A"/>
    <w:pPr>
      <w:spacing w:after="120"/>
    </w:pPr>
    <w:rPr>
      <w:kern w:val="2"/>
      <w14:ligatures w14:val="standardContextual"/>
    </w:rPr>
  </w:style>
  <w:style w:type="character" w:customStyle="1" w:styleId="BodyTextChar1">
    <w:name w:val="Body Text Char1"/>
    <w:basedOn w:val="a0"/>
    <w:uiPriority w:val="99"/>
    <w:semiHidden/>
    <w:rsid w:val="00226A2A"/>
    <w:rPr>
      <w:rFonts w:ascii="Times New Roman" w:eastAsia="Times New Roman" w:hAnsi="Times New Roman" w:cs="Times New Roman"/>
      <w:kern w:val="0"/>
      <w:lang w:eastAsia="ru-RU"/>
      <w14:ligatures w14:val="none"/>
    </w:rPr>
  </w:style>
  <w:style w:type="paragraph" w:styleId="affd">
    <w:name w:val="List"/>
    <w:basedOn w:val="aff7"/>
    <w:rsid w:val="00226A2A"/>
    <w:rPr>
      <w:rFonts w:cs="Droid Sans Devanagari"/>
    </w:rPr>
  </w:style>
  <w:style w:type="paragraph" w:styleId="affe">
    <w:name w:val="caption"/>
    <w:basedOn w:val="a"/>
    <w:qFormat/>
    <w:rsid w:val="00226A2A"/>
    <w:pPr>
      <w:suppressLineNumbers/>
      <w:spacing w:before="120" w:after="120"/>
    </w:pPr>
    <w:rPr>
      <w:rFonts w:cs="Droid Sans Devanagari"/>
      <w:i/>
      <w:iCs/>
    </w:rPr>
  </w:style>
  <w:style w:type="paragraph" w:customStyle="1" w:styleId="16">
    <w:name w:val="Указатель1"/>
    <w:basedOn w:val="a"/>
    <w:qFormat/>
    <w:rsid w:val="00226A2A"/>
    <w:pPr>
      <w:suppressLineNumbers/>
    </w:pPr>
    <w:rPr>
      <w:rFonts w:cs="Droid Sans Devanagari"/>
    </w:rPr>
  </w:style>
  <w:style w:type="paragraph" w:customStyle="1" w:styleId="afff">
    <w:name w:val="Колонтитул"/>
    <w:basedOn w:val="a"/>
    <w:qFormat/>
    <w:rsid w:val="00226A2A"/>
  </w:style>
  <w:style w:type="paragraph" w:styleId="af3">
    <w:name w:val="header"/>
    <w:basedOn w:val="a"/>
    <w:link w:val="12"/>
    <w:uiPriority w:val="99"/>
    <w:unhideWhenUsed/>
    <w:rsid w:val="00226A2A"/>
    <w:pPr>
      <w:tabs>
        <w:tab w:val="center" w:pos="4677"/>
        <w:tab w:val="right" w:pos="9355"/>
      </w:tabs>
    </w:pPr>
    <w:rPr>
      <w:rFonts w:asciiTheme="minorHAnsi" w:eastAsiaTheme="minorHAnsi" w:hAnsiTheme="minorHAnsi" w:cstheme="minorBidi"/>
      <w:kern w:val="2"/>
      <w:lang w:eastAsia="en-US"/>
      <w14:ligatures w14:val="standardContextual"/>
    </w:rPr>
  </w:style>
  <w:style w:type="character" w:customStyle="1" w:styleId="HeaderChar1">
    <w:name w:val="Header Char1"/>
    <w:basedOn w:val="a0"/>
    <w:uiPriority w:val="99"/>
    <w:semiHidden/>
    <w:rsid w:val="00226A2A"/>
    <w:rPr>
      <w:rFonts w:ascii="Times New Roman" w:eastAsia="Times New Roman" w:hAnsi="Times New Roman" w:cs="Times New Roman"/>
      <w:kern w:val="0"/>
      <w:lang w:eastAsia="ru-RU"/>
      <w14:ligatures w14:val="none"/>
    </w:rPr>
  </w:style>
  <w:style w:type="paragraph" w:styleId="af4">
    <w:name w:val="footer"/>
    <w:basedOn w:val="a"/>
    <w:link w:val="13"/>
    <w:uiPriority w:val="99"/>
    <w:unhideWhenUsed/>
    <w:rsid w:val="00226A2A"/>
    <w:pPr>
      <w:tabs>
        <w:tab w:val="center" w:pos="4677"/>
        <w:tab w:val="right" w:pos="9355"/>
      </w:tabs>
    </w:pPr>
    <w:rPr>
      <w:rFonts w:asciiTheme="minorHAnsi" w:eastAsiaTheme="minorHAnsi" w:hAnsiTheme="minorHAnsi" w:cstheme="minorBidi"/>
      <w:kern w:val="2"/>
      <w:lang w:eastAsia="en-US"/>
      <w14:ligatures w14:val="standardContextual"/>
    </w:rPr>
  </w:style>
  <w:style w:type="character" w:customStyle="1" w:styleId="FooterChar1">
    <w:name w:val="Footer Char1"/>
    <w:basedOn w:val="a0"/>
    <w:uiPriority w:val="99"/>
    <w:semiHidden/>
    <w:rsid w:val="00226A2A"/>
    <w:rPr>
      <w:rFonts w:ascii="Times New Roman" w:eastAsia="Times New Roman" w:hAnsi="Times New Roman" w:cs="Times New Roman"/>
      <w:kern w:val="0"/>
      <w:lang w:eastAsia="ru-RU"/>
      <w14:ligatures w14:val="none"/>
    </w:rPr>
  </w:style>
  <w:style w:type="paragraph" w:styleId="aff3">
    <w:name w:val="Body Text Indent"/>
    <w:basedOn w:val="a"/>
    <w:link w:val="aff2"/>
    <w:rsid w:val="00226A2A"/>
    <w:pPr>
      <w:tabs>
        <w:tab w:val="left" w:pos="0"/>
        <w:tab w:val="left" w:pos="1080"/>
      </w:tabs>
      <w:ind w:firstLine="709"/>
      <w:jc w:val="both"/>
    </w:pPr>
    <w:rPr>
      <w:kern w:val="2"/>
      <w14:ligatures w14:val="standardContextual"/>
    </w:rPr>
  </w:style>
  <w:style w:type="character" w:customStyle="1" w:styleId="BodyTextIndentChar1">
    <w:name w:val="Body Text Indent Char1"/>
    <w:basedOn w:val="a0"/>
    <w:uiPriority w:val="99"/>
    <w:semiHidden/>
    <w:rsid w:val="00226A2A"/>
    <w:rPr>
      <w:rFonts w:ascii="Times New Roman" w:eastAsia="Times New Roman" w:hAnsi="Times New Roman" w:cs="Times New Roman"/>
      <w:kern w:val="0"/>
      <w:lang w:eastAsia="ru-RU"/>
      <w14:ligatures w14:val="none"/>
    </w:rPr>
  </w:style>
  <w:style w:type="paragraph" w:styleId="aff5">
    <w:name w:val="Balloon Text"/>
    <w:basedOn w:val="a"/>
    <w:link w:val="aff4"/>
    <w:uiPriority w:val="99"/>
    <w:semiHidden/>
    <w:unhideWhenUsed/>
    <w:qFormat/>
    <w:rsid w:val="00226A2A"/>
    <w:rPr>
      <w:rFonts w:ascii="Segoe UI" w:hAnsi="Segoe UI" w:cs="Segoe UI"/>
      <w:kern w:val="2"/>
      <w:sz w:val="18"/>
      <w:szCs w:val="18"/>
      <w14:ligatures w14:val="standardContextual"/>
    </w:rPr>
  </w:style>
  <w:style w:type="character" w:customStyle="1" w:styleId="BalloonTextChar1">
    <w:name w:val="Balloon Text Char1"/>
    <w:basedOn w:val="a0"/>
    <w:uiPriority w:val="99"/>
    <w:semiHidden/>
    <w:rsid w:val="00226A2A"/>
    <w:rPr>
      <w:rFonts w:ascii="Segoe UI" w:eastAsia="Times New Roman" w:hAnsi="Segoe UI" w:cs="Segoe UI"/>
      <w:kern w:val="0"/>
      <w:sz w:val="18"/>
      <w:szCs w:val="18"/>
      <w:lang w:eastAsia="ru-RU"/>
      <w14:ligatures w14:val="none"/>
    </w:rPr>
  </w:style>
  <w:style w:type="paragraph" w:styleId="affa">
    <w:name w:val="annotation text"/>
    <w:basedOn w:val="a"/>
    <w:link w:val="aff9"/>
    <w:uiPriority w:val="99"/>
    <w:semiHidden/>
    <w:unhideWhenUsed/>
    <w:qFormat/>
    <w:rsid w:val="00226A2A"/>
    <w:rPr>
      <w:kern w:val="2"/>
      <w:sz w:val="20"/>
      <w:szCs w:val="20"/>
      <w14:ligatures w14:val="standardContextual"/>
    </w:rPr>
  </w:style>
  <w:style w:type="character" w:customStyle="1" w:styleId="CommentTextChar1">
    <w:name w:val="Comment Text Char1"/>
    <w:basedOn w:val="a0"/>
    <w:uiPriority w:val="99"/>
    <w:semiHidden/>
    <w:rsid w:val="00226A2A"/>
    <w:rPr>
      <w:rFonts w:ascii="Times New Roman" w:eastAsia="Times New Roman" w:hAnsi="Times New Roman" w:cs="Times New Roman"/>
      <w:kern w:val="0"/>
      <w:sz w:val="20"/>
      <w:szCs w:val="20"/>
      <w:lang w:eastAsia="ru-RU"/>
      <w14:ligatures w14:val="none"/>
    </w:rPr>
  </w:style>
  <w:style w:type="paragraph" w:styleId="affc">
    <w:name w:val="annotation subject"/>
    <w:basedOn w:val="affa"/>
    <w:next w:val="affa"/>
    <w:link w:val="affb"/>
    <w:uiPriority w:val="99"/>
    <w:semiHidden/>
    <w:unhideWhenUsed/>
    <w:qFormat/>
    <w:rsid w:val="00226A2A"/>
    <w:rPr>
      <w:b/>
      <w:bCs/>
    </w:rPr>
  </w:style>
  <w:style w:type="character" w:customStyle="1" w:styleId="CommentSubjectChar1">
    <w:name w:val="Comment Subject Char1"/>
    <w:basedOn w:val="CommentTextChar1"/>
    <w:uiPriority w:val="99"/>
    <w:semiHidden/>
    <w:rsid w:val="00226A2A"/>
    <w:rPr>
      <w:rFonts w:ascii="Times New Roman" w:eastAsia="Times New Roman" w:hAnsi="Times New Roman" w:cs="Times New Roman"/>
      <w:b/>
      <w:bCs/>
      <w:kern w:val="0"/>
      <w:sz w:val="20"/>
      <w:szCs w:val="20"/>
      <w:lang w:eastAsia="ru-RU"/>
      <w14:ligatures w14:val="none"/>
    </w:rPr>
  </w:style>
  <w:style w:type="paragraph" w:customStyle="1" w:styleId="afff0">
    <w:name w:val="Содержимое таблицы"/>
    <w:basedOn w:val="a"/>
    <w:qFormat/>
    <w:rsid w:val="00226A2A"/>
    <w:pPr>
      <w:widowControl w:val="0"/>
      <w:suppressLineNumbers/>
    </w:pPr>
  </w:style>
  <w:style w:type="paragraph" w:customStyle="1" w:styleId="afff1">
    <w:name w:val="Заголовок таблицы"/>
    <w:basedOn w:val="afff0"/>
    <w:qFormat/>
    <w:rsid w:val="00226A2A"/>
    <w:pPr>
      <w:jc w:val="center"/>
    </w:pPr>
    <w:rPr>
      <w:b/>
      <w:bCs/>
    </w:rPr>
  </w:style>
  <w:style w:type="table" w:styleId="afff2">
    <w:name w:val="Table Grid"/>
    <w:basedOn w:val="a1"/>
    <w:uiPriority w:val="39"/>
    <w:rsid w:val="00226A2A"/>
    <w:pPr>
      <w:spacing w:after="0" w:line="240" w:lineRule="auto"/>
    </w:pPr>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C436E43B6BE15D67675386FF07B0A4A7F5F3242D8725C218EE04111EEF22KAJ"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4390</Words>
  <Characters>25027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Селин Максим Ярославович</dc:creator>
  <cp:keywords/>
  <dc:description/>
  <cp:lastModifiedBy>Афанасьева Ольга Андреевна</cp:lastModifiedBy>
  <cp:revision>4</cp:revision>
  <dcterms:created xsi:type="dcterms:W3CDTF">2026-05-29T10:05:00Z</dcterms:created>
  <dcterms:modified xsi:type="dcterms:W3CDTF">2026-05-29T10:06:00Z</dcterms:modified>
</cp:coreProperties>
</file>